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3C" w:rsidRPr="008C2D3C" w:rsidRDefault="008C2D3C" w:rsidP="008C2D3C">
      <w:pPr>
        <w:spacing w:after="0" w:line="240" w:lineRule="auto"/>
        <w:ind w:right="616"/>
        <w:jc w:val="both"/>
        <w:rPr>
          <w:rFonts w:ascii="Times New Roman" w:eastAsia="Times New Roman" w:hAnsi="Times New Roman" w:cs="Times New Roman"/>
          <w:b/>
          <w:sz w:val="24"/>
          <w:szCs w:val="24"/>
          <w:lang w:eastAsia="lv-LV"/>
        </w:rPr>
      </w:pPr>
      <w:r w:rsidRPr="008C2D3C">
        <w:rPr>
          <w:rFonts w:ascii="Calibri" w:eastAsia="Calibri" w:hAnsi="Calibri" w:cs="Times New Roman"/>
          <w:noProof/>
          <w:lang w:eastAsia="lv-LV"/>
        </w:rPr>
        <w:drawing>
          <wp:anchor distT="0" distB="0" distL="114300" distR="114300" simplePos="0" relativeHeight="251659264" behindDoc="1" locked="0" layoutInCell="1" allowOverlap="1" wp14:anchorId="2A68EA42" wp14:editId="15EFA36C">
            <wp:simplePos x="0" y="0"/>
            <wp:positionH relativeFrom="column">
              <wp:posOffset>2493010</wp:posOffset>
            </wp:positionH>
            <wp:positionV relativeFrom="paragraph">
              <wp:posOffset>-725805</wp:posOffset>
            </wp:positionV>
            <wp:extent cx="533400" cy="633730"/>
            <wp:effectExtent l="0" t="0" r="0" b="0"/>
            <wp:wrapTight wrapText="bothSides">
              <wp:wrapPolygon edited="0">
                <wp:start x="0" y="0"/>
                <wp:lineTo x="0" y="20778"/>
                <wp:lineTo x="20829" y="20778"/>
                <wp:lineTo x="20829" y="0"/>
                <wp:lineTo x="0" y="0"/>
              </wp:wrapPolygon>
            </wp:wrapTight>
            <wp:docPr id="1" name="Picture 1" descr="Description: Description: 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andavas_nov_MB-p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pic:spPr>
                </pic:pic>
              </a:graphicData>
            </a:graphic>
            <wp14:sizeRelH relativeFrom="page">
              <wp14:pctWidth>0</wp14:pctWidth>
            </wp14:sizeRelH>
            <wp14:sizeRelV relativeFrom="page">
              <wp14:pctHeight>0</wp14:pctHeight>
            </wp14:sizeRelV>
          </wp:anchor>
        </w:drawing>
      </w:r>
    </w:p>
    <w:p w:rsidR="008C2D3C" w:rsidRPr="008C2D3C" w:rsidRDefault="008C2D3C" w:rsidP="008C2D3C">
      <w:pPr>
        <w:spacing w:after="0" w:line="240" w:lineRule="auto"/>
        <w:jc w:val="center"/>
        <w:rPr>
          <w:rFonts w:ascii="Times New Roman" w:eastAsia="Times New Roman" w:hAnsi="Times New Roman" w:cs="Times New Roman"/>
          <w:b/>
          <w:sz w:val="24"/>
          <w:szCs w:val="24"/>
        </w:rPr>
      </w:pPr>
      <w:r w:rsidRPr="008C2D3C">
        <w:rPr>
          <w:rFonts w:ascii="Times New Roman" w:eastAsia="Times New Roman" w:hAnsi="Times New Roman" w:cs="Times New Roman"/>
          <w:b/>
          <w:sz w:val="24"/>
          <w:szCs w:val="24"/>
        </w:rPr>
        <w:t>KANDAVAS NOVADA DOME</w:t>
      </w:r>
    </w:p>
    <w:p w:rsidR="008C2D3C" w:rsidRPr="008C2D3C" w:rsidRDefault="008C2D3C" w:rsidP="008C2D3C">
      <w:pPr>
        <w:spacing w:after="0" w:line="240" w:lineRule="auto"/>
        <w:jc w:val="center"/>
        <w:rPr>
          <w:rFonts w:ascii="Times New Roman" w:eastAsia="Times New Roman" w:hAnsi="Times New Roman" w:cs="Times New Roman"/>
          <w:b/>
          <w:sz w:val="24"/>
          <w:szCs w:val="24"/>
        </w:rPr>
      </w:pPr>
      <w:r w:rsidRPr="008C2D3C">
        <w:rPr>
          <w:rFonts w:ascii="Times New Roman" w:eastAsia="Times New Roman" w:hAnsi="Times New Roman" w:cs="Times New Roman"/>
          <w:b/>
          <w:sz w:val="24"/>
          <w:szCs w:val="24"/>
        </w:rPr>
        <w:t>KANDAVAS NOVADA IZGLĪTĪBAS PĀRVALDE</w:t>
      </w:r>
    </w:p>
    <w:p w:rsidR="008C2D3C" w:rsidRPr="008C2D3C" w:rsidRDefault="008C2D3C" w:rsidP="008C2D3C">
      <w:pPr>
        <w:spacing w:after="0" w:line="240" w:lineRule="auto"/>
        <w:jc w:val="center"/>
        <w:rPr>
          <w:rFonts w:ascii="Times New Roman" w:eastAsia="Times New Roman" w:hAnsi="Times New Roman" w:cs="Times New Roman"/>
          <w:b/>
          <w:sz w:val="24"/>
          <w:szCs w:val="24"/>
        </w:rPr>
      </w:pPr>
      <w:r w:rsidRPr="008C2D3C">
        <w:rPr>
          <w:rFonts w:ascii="Times New Roman" w:eastAsia="Times New Roman" w:hAnsi="Times New Roman" w:cs="Times New Roman"/>
          <w:b/>
          <w:sz w:val="24"/>
          <w:szCs w:val="24"/>
        </w:rPr>
        <w:t>VĀNES PAMATSKOLA</w:t>
      </w:r>
    </w:p>
    <w:p w:rsidR="008C2D3C" w:rsidRPr="008C2D3C" w:rsidRDefault="008C2D3C" w:rsidP="008C2D3C">
      <w:pPr>
        <w:spacing w:after="0" w:line="240" w:lineRule="auto"/>
        <w:jc w:val="center"/>
        <w:rPr>
          <w:rFonts w:ascii="Times New Roman" w:eastAsia="Times New Roman" w:hAnsi="Times New Roman" w:cs="Times New Roman"/>
          <w:b/>
          <w:sz w:val="24"/>
          <w:szCs w:val="24"/>
        </w:rPr>
      </w:pPr>
      <w:r w:rsidRPr="008C2D3C">
        <w:rPr>
          <w:rFonts w:ascii="Times New Roman" w:eastAsia="Times New Roman" w:hAnsi="Times New Roman" w:cs="Times New Roman"/>
          <w:sz w:val="24"/>
        </w:rPr>
        <w:t xml:space="preserve"> Reģ. Nr.</w:t>
      </w:r>
      <w:r w:rsidRPr="008C2D3C">
        <w:rPr>
          <w:rFonts w:ascii="Times New Roman" w:eastAsia="Times New Roman" w:hAnsi="Times New Roman" w:cs="Times New Roman"/>
          <w:szCs w:val="20"/>
        </w:rPr>
        <w:t xml:space="preserve"> </w:t>
      </w:r>
      <w:r w:rsidRPr="008C2D3C">
        <w:rPr>
          <w:rFonts w:ascii="Times New Roman" w:eastAsia="Times New Roman" w:hAnsi="Times New Roman" w:cs="Times New Roman"/>
          <w:sz w:val="24"/>
        </w:rPr>
        <w:t>90009230143,</w:t>
      </w:r>
    </w:p>
    <w:p w:rsidR="008C2D3C" w:rsidRPr="008C2D3C" w:rsidRDefault="008C2D3C" w:rsidP="008C2D3C">
      <w:pPr>
        <w:pBdr>
          <w:bottom w:val="single" w:sz="12" w:space="1" w:color="auto"/>
        </w:pBdr>
        <w:spacing w:after="0" w:line="240" w:lineRule="auto"/>
        <w:jc w:val="center"/>
        <w:rPr>
          <w:rFonts w:ascii="Times New Roman" w:eastAsia="Times New Roman" w:hAnsi="Times New Roman" w:cs="Times New Roman"/>
        </w:rPr>
      </w:pPr>
      <w:r w:rsidRPr="008C2D3C">
        <w:rPr>
          <w:rFonts w:ascii="Times New Roman" w:eastAsia="Times New Roman" w:hAnsi="Times New Roman" w:cs="Times New Roman"/>
        </w:rPr>
        <w:t xml:space="preserve">„Prātnieki”, Vānes pagasts, Kandavas novads, LV –3131, </w:t>
      </w:r>
    </w:p>
    <w:p w:rsidR="008C2D3C" w:rsidRPr="008C2D3C" w:rsidRDefault="008C2D3C" w:rsidP="008C2D3C">
      <w:pPr>
        <w:pBdr>
          <w:bottom w:val="single" w:sz="12" w:space="1" w:color="auto"/>
        </w:pBdr>
        <w:spacing w:after="0" w:line="240" w:lineRule="auto"/>
        <w:jc w:val="center"/>
        <w:rPr>
          <w:rFonts w:ascii="Times New Roman" w:eastAsia="Times New Roman" w:hAnsi="Times New Roman" w:cs="Times New Roman"/>
        </w:rPr>
      </w:pPr>
      <w:r w:rsidRPr="008C2D3C">
        <w:rPr>
          <w:rFonts w:ascii="Times New Roman" w:eastAsia="Times New Roman" w:hAnsi="Times New Roman" w:cs="Times New Roman"/>
        </w:rPr>
        <w:t>Tālrunis 631 55148, Fakss 631 55148, e-pasts: vanepsk@tukums.parks.lv</w:t>
      </w:r>
    </w:p>
    <w:p w:rsidR="008C2D3C" w:rsidRPr="008C2D3C" w:rsidRDefault="008C2D3C" w:rsidP="008C2D3C">
      <w:pPr>
        <w:pBdr>
          <w:bottom w:val="single" w:sz="12" w:space="1" w:color="auto"/>
        </w:pBdr>
        <w:spacing w:after="0" w:line="240" w:lineRule="auto"/>
        <w:jc w:val="center"/>
        <w:rPr>
          <w:rFonts w:ascii="Times New Roman" w:eastAsia="Times New Roman" w:hAnsi="Times New Roman" w:cs="Times New Roman"/>
        </w:rPr>
      </w:pPr>
    </w:p>
    <w:p w:rsidR="008C2D3C" w:rsidRPr="008C2D3C" w:rsidRDefault="008C2D3C" w:rsidP="008C2D3C">
      <w:pPr>
        <w:spacing w:after="0" w:line="240" w:lineRule="auto"/>
        <w:rPr>
          <w:rFonts w:ascii="Times New Roman" w:eastAsia="Times New Roman" w:hAnsi="Times New Roman" w:cs="Times New Roman"/>
          <w:b/>
          <w:sz w:val="28"/>
          <w:szCs w:val="28"/>
          <w:lang w:val="de-DE" w:eastAsia="lv-LV"/>
        </w:rPr>
      </w:pPr>
    </w:p>
    <w:p w:rsidR="008C2D3C" w:rsidRPr="008C2D3C" w:rsidRDefault="008C2D3C" w:rsidP="008C2D3C">
      <w:pPr>
        <w:spacing w:after="0" w:line="240" w:lineRule="auto"/>
        <w:ind w:right="276"/>
        <w:jc w:val="center"/>
        <w:rPr>
          <w:rFonts w:ascii="Times New Roman" w:eastAsia="Times New Roman" w:hAnsi="Times New Roman" w:cs="Times New Roman"/>
          <w:b/>
          <w:sz w:val="26"/>
          <w:szCs w:val="28"/>
        </w:rPr>
      </w:pPr>
      <w:r w:rsidRPr="008C2D3C">
        <w:rPr>
          <w:rFonts w:ascii="Times New Roman" w:eastAsia="Times New Roman" w:hAnsi="Times New Roman" w:cs="Times New Roman"/>
          <w:sz w:val="26"/>
          <w:szCs w:val="28"/>
        </w:rPr>
        <w:t xml:space="preserve">                                                          </w:t>
      </w:r>
      <w:r w:rsidRPr="008C2D3C">
        <w:rPr>
          <w:rFonts w:ascii="Times New Roman" w:eastAsia="Times New Roman" w:hAnsi="Times New Roman" w:cs="Times New Roman"/>
          <w:b/>
          <w:sz w:val="26"/>
          <w:szCs w:val="28"/>
        </w:rPr>
        <w:t>APSTIPRINĀTA</w:t>
      </w:r>
    </w:p>
    <w:p w:rsidR="008C2D3C" w:rsidRPr="008C2D3C" w:rsidRDefault="008C2D3C" w:rsidP="008C2D3C">
      <w:pPr>
        <w:spacing w:after="0" w:line="240" w:lineRule="auto"/>
        <w:ind w:right="276"/>
        <w:jc w:val="center"/>
        <w:rPr>
          <w:rFonts w:ascii="Times New Roman" w:eastAsia="Times New Roman" w:hAnsi="Times New Roman" w:cs="Times New Roman"/>
          <w:b/>
          <w:sz w:val="26"/>
          <w:szCs w:val="28"/>
        </w:rPr>
      </w:pPr>
      <w:r w:rsidRPr="008C2D3C">
        <w:rPr>
          <w:rFonts w:ascii="Times New Roman" w:eastAsia="Times New Roman" w:hAnsi="Times New Roman" w:cs="Times New Roman"/>
          <w:sz w:val="26"/>
          <w:szCs w:val="28"/>
        </w:rPr>
        <w:t xml:space="preserve">                                                             ar Vānes pamatskolas direktora</w:t>
      </w:r>
    </w:p>
    <w:p w:rsidR="008C2D3C" w:rsidRPr="008C2D3C" w:rsidRDefault="008C2D3C" w:rsidP="008C2D3C">
      <w:pPr>
        <w:rPr>
          <w:rFonts w:ascii="Times New Roman" w:eastAsia="Calibri" w:hAnsi="Times New Roman" w:cs="Times New Roman"/>
          <w:sz w:val="28"/>
          <w:szCs w:val="28"/>
        </w:rPr>
      </w:pPr>
      <w:r w:rsidRPr="008C2D3C">
        <w:rPr>
          <w:rFonts w:ascii="Times New Roman" w:eastAsia="Times New Roman" w:hAnsi="Times New Roman" w:cs="Times New Roman"/>
          <w:sz w:val="26"/>
          <w:szCs w:val="28"/>
        </w:rPr>
        <w:t xml:space="preserve">                                                        </w:t>
      </w:r>
      <w:r w:rsidR="00AA750B">
        <w:rPr>
          <w:rFonts w:ascii="Times New Roman" w:eastAsia="Times New Roman" w:hAnsi="Times New Roman" w:cs="Times New Roman"/>
          <w:sz w:val="26"/>
          <w:szCs w:val="28"/>
        </w:rPr>
        <w:t xml:space="preserve">     </w:t>
      </w:r>
      <w:r w:rsidR="002F1BFE">
        <w:rPr>
          <w:rFonts w:ascii="Times New Roman" w:eastAsia="Times New Roman" w:hAnsi="Times New Roman" w:cs="Times New Roman"/>
          <w:sz w:val="26"/>
          <w:szCs w:val="28"/>
        </w:rPr>
        <w:t>rīkojumu Nr.1-10 /</w:t>
      </w:r>
      <w:r w:rsidR="00AA750B">
        <w:rPr>
          <w:rFonts w:ascii="Times New Roman" w:eastAsia="Times New Roman" w:hAnsi="Times New Roman" w:cs="Times New Roman"/>
          <w:sz w:val="26"/>
          <w:szCs w:val="28"/>
        </w:rPr>
        <w:t>7</w:t>
      </w:r>
      <w:r w:rsidR="002F1BFE">
        <w:rPr>
          <w:rFonts w:ascii="Times New Roman" w:eastAsia="Times New Roman" w:hAnsi="Times New Roman" w:cs="Times New Roman"/>
          <w:sz w:val="26"/>
          <w:szCs w:val="28"/>
        </w:rPr>
        <w:t>0</w:t>
      </w:r>
      <w:r w:rsidR="00AA750B">
        <w:rPr>
          <w:rFonts w:ascii="Times New Roman" w:eastAsia="Times New Roman" w:hAnsi="Times New Roman" w:cs="Times New Roman"/>
          <w:sz w:val="26"/>
          <w:szCs w:val="28"/>
        </w:rPr>
        <w:t>. no 16.05</w:t>
      </w:r>
      <w:r w:rsidRPr="008C2D3C">
        <w:rPr>
          <w:rFonts w:ascii="Times New Roman" w:eastAsia="Times New Roman" w:hAnsi="Times New Roman" w:cs="Times New Roman"/>
          <w:sz w:val="26"/>
          <w:szCs w:val="28"/>
        </w:rPr>
        <w:t xml:space="preserve">.2016.                                                                                 </w:t>
      </w:r>
    </w:p>
    <w:p w:rsidR="008C2D3C" w:rsidRDefault="008C2D3C" w:rsidP="008C2D3C">
      <w:pPr>
        <w:tabs>
          <w:tab w:val="left" w:pos="9356"/>
        </w:tabs>
        <w:spacing w:after="0" w:line="240" w:lineRule="auto"/>
        <w:ind w:right="49"/>
        <w:rPr>
          <w:rFonts w:ascii="Times New Roman" w:eastAsia="Times New Roman" w:hAnsi="Times New Roman" w:cs="Times New Roman"/>
          <w:b/>
          <w:sz w:val="32"/>
          <w:szCs w:val="32"/>
          <w:lang w:eastAsia="lv-LV"/>
        </w:rPr>
      </w:pPr>
    </w:p>
    <w:p w:rsidR="00F03021" w:rsidRPr="008C2D3C" w:rsidRDefault="00F03021" w:rsidP="008C2D3C">
      <w:pPr>
        <w:tabs>
          <w:tab w:val="left" w:pos="9356"/>
        </w:tabs>
        <w:spacing w:after="0" w:line="240" w:lineRule="auto"/>
        <w:ind w:right="49"/>
        <w:jc w:val="center"/>
        <w:rPr>
          <w:rFonts w:ascii="Times New Roman" w:eastAsia="Times New Roman" w:hAnsi="Times New Roman" w:cs="Times New Roman"/>
          <w:b/>
          <w:sz w:val="32"/>
          <w:szCs w:val="32"/>
          <w:lang w:eastAsia="lv-LV"/>
        </w:rPr>
      </w:pPr>
      <w:r w:rsidRPr="008C2D3C">
        <w:rPr>
          <w:rFonts w:ascii="Times New Roman" w:eastAsia="Times New Roman" w:hAnsi="Times New Roman" w:cs="Times New Roman"/>
          <w:b/>
          <w:sz w:val="32"/>
          <w:szCs w:val="32"/>
          <w:lang w:eastAsia="lv-LV"/>
        </w:rPr>
        <w:t>Dokumen</w:t>
      </w:r>
      <w:r w:rsidR="008C2D3C" w:rsidRPr="008C2D3C">
        <w:rPr>
          <w:rFonts w:ascii="Times New Roman" w:eastAsia="Times New Roman" w:hAnsi="Times New Roman" w:cs="Times New Roman"/>
          <w:b/>
          <w:sz w:val="32"/>
          <w:szCs w:val="32"/>
          <w:lang w:eastAsia="lv-LV"/>
        </w:rPr>
        <w:t>tu un arhīva pārvaldības kārtība</w:t>
      </w:r>
      <w:r w:rsidR="008C2D3C">
        <w:rPr>
          <w:rFonts w:ascii="Times New Roman" w:eastAsia="Times New Roman" w:hAnsi="Times New Roman" w:cs="Times New Roman"/>
          <w:b/>
          <w:sz w:val="32"/>
          <w:szCs w:val="32"/>
          <w:lang w:eastAsia="lv-LV"/>
        </w:rPr>
        <w:t xml:space="preserve"> Vānes pamatskolā</w:t>
      </w:r>
    </w:p>
    <w:p w:rsidR="00F03021" w:rsidRPr="00F03021" w:rsidRDefault="00F03021" w:rsidP="00F03021">
      <w:pPr>
        <w:spacing w:after="0" w:line="240" w:lineRule="auto"/>
        <w:ind w:right="616"/>
        <w:jc w:val="both"/>
        <w:rPr>
          <w:rFonts w:ascii="Times New Roman" w:eastAsia="Times New Roman" w:hAnsi="Times New Roman" w:cs="Times New Roman"/>
          <w:sz w:val="24"/>
          <w:szCs w:val="24"/>
          <w:lang w:eastAsia="lv-LV"/>
        </w:rPr>
      </w:pPr>
    </w:p>
    <w:p w:rsidR="00F03021" w:rsidRPr="00F03021" w:rsidRDefault="008C2D3C" w:rsidP="008C2D3C">
      <w:pPr>
        <w:spacing w:after="0" w:line="240" w:lineRule="auto"/>
        <w:ind w:left="426" w:right="-93"/>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                                                                                                                                                                                                                                                                    </w:t>
      </w:r>
      <w:r w:rsidR="00F03021" w:rsidRPr="00F03021">
        <w:rPr>
          <w:rFonts w:ascii="Times New Roman" w:eastAsia="Times New Roman" w:hAnsi="Times New Roman" w:cs="Times New Roman"/>
          <w:i/>
          <w:sz w:val="24"/>
          <w:szCs w:val="24"/>
          <w:lang w:eastAsia="lv-LV"/>
        </w:rPr>
        <w:t>Izdoti saskaņā ar</w:t>
      </w:r>
    </w:p>
    <w:p w:rsidR="00F03021" w:rsidRPr="00F03021" w:rsidRDefault="00F03021" w:rsidP="008C2D3C">
      <w:pPr>
        <w:spacing w:after="0" w:line="240" w:lineRule="auto"/>
        <w:ind w:left="426" w:right="-93" w:hanging="1276"/>
        <w:jc w:val="right"/>
        <w:rPr>
          <w:rFonts w:ascii="Times New Roman" w:eastAsia="Times New Roman" w:hAnsi="Times New Roman" w:cs="Times New Roman"/>
          <w:i/>
          <w:sz w:val="24"/>
          <w:szCs w:val="24"/>
          <w:lang w:eastAsia="lv-LV"/>
        </w:rPr>
      </w:pPr>
      <w:r w:rsidRPr="00F03021">
        <w:rPr>
          <w:rFonts w:ascii="Times New Roman" w:eastAsia="Times New Roman" w:hAnsi="Times New Roman" w:cs="Times New Roman"/>
          <w:i/>
          <w:sz w:val="24"/>
          <w:szCs w:val="24"/>
          <w:lang w:eastAsia="lv-LV"/>
        </w:rPr>
        <w:t>Elektronisko d</w:t>
      </w:r>
      <w:r w:rsidR="008C2D3C">
        <w:rPr>
          <w:rFonts w:ascii="Times New Roman" w:eastAsia="Times New Roman" w:hAnsi="Times New Roman" w:cs="Times New Roman"/>
          <w:i/>
          <w:sz w:val="24"/>
          <w:szCs w:val="24"/>
          <w:lang w:eastAsia="lv-LV"/>
        </w:rPr>
        <w:t xml:space="preserve">okumentu likuma 6.panta ceturto </w:t>
      </w:r>
      <w:r w:rsidRPr="00F03021">
        <w:rPr>
          <w:rFonts w:ascii="Times New Roman" w:eastAsia="Times New Roman" w:hAnsi="Times New Roman" w:cs="Times New Roman"/>
          <w:i/>
          <w:sz w:val="24"/>
          <w:szCs w:val="24"/>
          <w:lang w:eastAsia="lv-LV"/>
        </w:rPr>
        <w:t>daļu un</w:t>
      </w:r>
    </w:p>
    <w:p w:rsidR="00F03021" w:rsidRPr="00F03021" w:rsidRDefault="00F03021" w:rsidP="008C2D3C">
      <w:pPr>
        <w:spacing w:after="0" w:line="240" w:lineRule="auto"/>
        <w:ind w:left="426" w:right="-93" w:hanging="4820"/>
        <w:jc w:val="right"/>
        <w:rPr>
          <w:rFonts w:ascii="Times New Roman" w:eastAsia="Times New Roman" w:hAnsi="Times New Roman" w:cs="Times New Roman"/>
          <w:i/>
          <w:sz w:val="24"/>
          <w:szCs w:val="24"/>
          <w:lang w:eastAsia="lv-LV"/>
        </w:rPr>
      </w:pPr>
      <w:r w:rsidRPr="00F03021">
        <w:rPr>
          <w:rFonts w:ascii="Times New Roman" w:eastAsia="Times New Roman" w:hAnsi="Times New Roman" w:cs="Times New Roman"/>
          <w:i/>
          <w:sz w:val="24"/>
          <w:szCs w:val="24"/>
          <w:lang w:eastAsia="lv-LV"/>
        </w:rPr>
        <w:t xml:space="preserve">Ministru kabineta 2012.gada 6.novembra noteikumu Nr.748 </w:t>
      </w:r>
    </w:p>
    <w:p w:rsidR="00F03021" w:rsidRPr="00F03021" w:rsidRDefault="00F03021" w:rsidP="008C2D3C">
      <w:pPr>
        <w:spacing w:after="0" w:line="240" w:lineRule="auto"/>
        <w:ind w:left="426" w:right="-93" w:hanging="4820"/>
        <w:jc w:val="right"/>
        <w:rPr>
          <w:rFonts w:ascii="Times New Roman" w:eastAsia="Times New Roman" w:hAnsi="Times New Roman" w:cs="Times New Roman"/>
          <w:sz w:val="24"/>
          <w:szCs w:val="24"/>
          <w:lang w:eastAsia="lv-LV"/>
        </w:rPr>
      </w:pPr>
      <w:r w:rsidRPr="00F03021">
        <w:rPr>
          <w:rFonts w:ascii="Times New Roman" w:eastAsia="Times New Roman" w:hAnsi="Times New Roman" w:cs="Times New Roman"/>
          <w:i/>
          <w:sz w:val="24"/>
          <w:szCs w:val="24"/>
          <w:lang w:eastAsia="lv-LV"/>
        </w:rPr>
        <w:t>“Dokumentu un arhīvu pārvaldības noteikumi” 13.1. apakšpunktu</w:t>
      </w:r>
    </w:p>
    <w:p w:rsidR="00F03021" w:rsidRPr="00F03021" w:rsidRDefault="00F03021" w:rsidP="00CF085D">
      <w:pPr>
        <w:spacing w:after="0" w:line="240" w:lineRule="auto"/>
        <w:ind w:right="-93"/>
        <w:jc w:val="right"/>
        <w:rPr>
          <w:rFonts w:ascii="Times New Roman" w:eastAsia="Times New Roman" w:hAnsi="Times New Roman" w:cs="Times New Roman"/>
          <w:sz w:val="24"/>
          <w:szCs w:val="24"/>
          <w:lang w:eastAsia="lv-LV"/>
        </w:rPr>
      </w:pPr>
      <w:r w:rsidRPr="00F03021">
        <w:rPr>
          <w:rFonts w:ascii="Times New Roman" w:eastAsia="Times New Roman" w:hAnsi="Times New Roman" w:cs="Times New Roman"/>
          <w:sz w:val="24"/>
          <w:szCs w:val="24"/>
          <w:lang w:eastAsia="lv-LV"/>
        </w:rPr>
        <w:t xml:space="preserve"> </w:t>
      </w:r>
    </w:p>
    <w:p w:rsidR="00F03021" w:rsidRPr="00F03021" w:rsidRDefault="00F03021" w:rsidP="00F03021">
      <w:pPr>
        <w:spacing w:after="0" w:line="240" w:lineRule="auto"/>
        <w:ind w:right="-93"/>
        <w:jc w:val="both"/>
        <w:rPr>
          <w:rFonts w:ascii="Times New Roman" w:eastAsia="Times New Roman" w:hAnsi="Times New Roman" w:cs="Times New Roman"/>
          <w:sz w:val="24"/>
          <w:szCs w:val="24"/>
          <w:lang w:eastAsia="lv-LV"/>
        </w:rPr>
      </w:pPr>
    </w:p>
    <w:p w:rsidR="00F03021" w:rsidRPr="00F03021" w:rsidRDefault="00F03021" w:rsidP="00F03021">
      <w:pPr>
        <w:spacing w:after="0" w:line="240" w:lineRule="auto"/>
        <w:ind w:right="-93"/>
        <w:jc w:val="both"/>
        <w:rPr>
          <w:rFonts w:ascii="Times New Roman" w:eastAsia="Times New Roman" w:hAnsi="Times New Roman" w:cs="Times New Roman"/>
          <w:sz w:val="24"/>
          <w:szCs w:val="24"/>
          <w:lang w:eastAsia="lv-LV"/>
        </w:rPr>
      </w:pPr>
    </w:p>
    <w:p w:rsidR="00F03021" w:rsidRPr="00F03021" w:rsidRDefault="00F03021" w:rsidP="00F03021">
      <w:pPr>
        <w:spacing w:after="0" w:line="240" w:lineRule="auto"/>
        <w:ind w:right="-93" w:firstLine="567"/>
        <w:jc w:val="center"/>
        <w:rPr>
          <w:rFonts w:ascii="Times New Roman" w:eastAsia="Times New Roman" w:hAnsi="Times New Roman" w:cs="Times New Roman"/>
          <w:b/>
          <w:sz w:val="28"/>
          <w:szCs w:val="28"/>
          <w:lang w:eastAsia="lv-LV"/>
        </w:rPr>
      </w:pPr>
      <w:r w:rsidRPr="00F03021">
        <w:rPr>
          <w:rFonts w:ascii="Times New Roman" w:eastAsia="Times New Roman" w:hAnsi="Times New Roman" w:cs="Times New Roman"/>
          <w:b/>
          <w:sz w:val="28"/>
          <w:szCs w:val="28"/>
          <w:lang w:eastAsia="lv-LV"/>
        </w:rPr>
        <w:t>I. Vispārīgie jautājumi</w:t>
      </w:r>
    </w:p>
    <w:p w:rsidR="00F03021" w:rsidRPr="00F03021" w:rsidRDefault="00F03021" w:rsidP="00F03021">
      <w:pPr>
        <w:spacing w:after="0" w:line="240" w:lineRule="auto"/>
        <w:ind w:right="-93" w:firstLine="567"/>
        <w:jc w:val="both"/>
        <w:rPr>
          <w:rFonts w:ascii="Times New Roman" w:eastAsia="Times New Roman" w:hAnsi="Times New Roman" w:cs="Times New Roman"/>
          <w:sz w:val="28"/>
          <w:szCs w:val="28"/>
          <w:lang w:eastAsia="lv-LV"/>
        </w:rPr>
      </w:pPr>
    </w:p>
    <w:p w:rsidR="00F03021" w:rsidRPr="00F03021" w:rsidRDefault="00437096" w:rsidP="00437096">
      <w:pPr>
        <w:autoSpaceDE w:val="0"/>
        <w:autoSpaceDN w:val="0"/>
        <w:adjustRightInd w:val="0"/>
        <w:spacing w:after="0" w:line="240" w:lineRule="auto"/>
        <w:ind w:left="284" w:right="-91"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F03021" w:rsidRPr="00F03021">
        <w:rPr>
          <w:rFonts w:ascii="Times New Roman" w:eastAsia="Times New Roman" w:hAnsi="Times New Roman" w:cs="Times New Roman"/>
          <w:sz w:val="28"/>
          <w:szCs w:val="28"/>
          <w:lang w:eastAsia="lv-LV"/>
        </w:rPr>
        <w:t xml:space="preserve">Dokumentu, elektronisko dokumentu un arhīva pārvaldības kārtība </w:t>
      </w:r>
      <w:r w:rsidR="008C2D3C">
        <w:rPr>
          <w:rFonts w:ascii="Times New Roman" w:eastAsia="Times New Roman" w:hAnsi="Times New Roman" w:cs="Times New Roman"/>
          <w:sz w:val="28"/>
          <w:szCs w:val="28"/>
          <w:lang w:eastAsia="lv-LV"/>
        </w:rPr>
        <w:t>Vānes pamatskolā (turpmāk – S</w:t>
      </w:r>
      <w:r w:rsidR="00F03021" w:rsidRPr="00F03021">
        <w:rPr>
          <w:rFonts w:ascii="Times New Roman" w:eastAsia="Times New Roman" w:hAnsi="Times New Roman" w:cs="Times New Roman"/>
          <w:sz w:val="28"/>
          <w:szCs w:val="28"/>
          <w:lang w:eastAsia="lv-LV"/>
        </w:rPr>
        <w:t>kola) nosaka dokumentu vienotu apriti un arhīva pārvaldības kārtību (turpmāk – kārtība).</w:t>
      </w:r>
    </w:p>
    <w:p w:rsidR="00F03021" w:rsidRPr="00F03021" w:rsidRDefault="00437096" w:rsidP="00437096">
      <w:pPr>
        <w:autoSpaceDE w:val="0"/>
        <w:autoSpaceDN w:val="0"/>
        <w:adjustRightInd w:val="0"/>
        <w:spacing w:after="0" w:line="240" w:lineRule="auto"/>
        <w:ind w:right="-9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F03021" w:rsidRPr="00F03021">
        <w:rPr>
          <w:rFonts w:ascii="Times New Roman" w:eastAsia="Times New Roman" w:hAnsi="Times New Roman" w:cs="Times New Roman"/>
          <w:sz w:val="28"/>
          <w:szCs w:val="28"/>
          <w:lang w:eastAsia="lv-LV"/>
        </w:rPr>
        <w:t>Kārtība nosaka prasības:</w:t>
      </w:r>
    </w:p>
    <w:p w:rsidR="00F03021" w:rsidRPr="00F03021" w:rsidRDefault="00CF085D" w:rsidP="00437096">
      <w:pPr>
        <w:tabs>
          <w:tab w:val="left" w:pos="851"/>
        </w:tabs>
        <w:autoSpaceDE w:val="0"/>
        <w:autoSpaceDN w:val="0"/>
        <w:adjustRightInd w:val="0"/>
        <w:spacing w:after="0" w:line="240" w:lineRule="auto"/>
        <w:ind w:left="709" w:right="-91" w:hanging="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F03021" w:rsidRPr="00F03021">
        <w:rPr>
          <w:rFonts w:ascii="Times New Roman" w:eastAsia="Times New Roman" w:hAnsi="Times New Roman" w:cs="Times New Roman"/>
          <w:sz w:val="28"/>
          <w:szCs w:val="28"/>
          <w:lang w:eastAsia="lv-LV"/>
        </w:rPr>
        <w:t>kādā tiek organizēta lietvedība, dokumentu arhīva pārvaldes un informācijas plūsma skolā;</w:t>
      </w:r>
    </w:p>
    <w:p w:rsidR="00F03021" w:rsidRPr="00F03021" w:rsidRDefault="00437096" w:rsidP="00437096">
      <w:pPr>
        <w:tabs>
          <w:tab w:val="left" w:pos="851"/>
        </w:tabs>
        <w:autoSpaceDE w:val="0"/>
        <w:autoSpaceDN w:val="0"/>
        <w:adjustRightInd w:val="0"/>
        <w:spacing w:after="0" w:line="240" w:lineRule="auto"/>
        <w:ind w:left="709" w:right="-91" w:hanging="425"/>
        <w:jc w:val="both"/>
        <w:rPr>
          <w:rFonts w:ascii="Times New Roman" w:eastAsia="Times New Roman" w:hAnsi="Times New Roman" w:cs="Times New Roman"/>
          <w:sz w:val="28"/>
          <w:szCs w:val="28"/>
          <w:lang w:eastAsia="lv-LV"/>
        </w:rPr>
      </w:pPr>
      <w:r w:rsidRPr="00437096">
        <w:rPr>
          <w:rFonts w:ascii="Times New Roman" w:eastAsia="Times New Roman" w:hAnsi="Times New Roman" w:cs="Times New Roman"/>
          <w:sz w:val="28"/>
          <w:szCs w:val="28"/>
          <w:lang w:eastAsia="lv-LV"/>
        </w:rPr>
        <w:t>2.2.</w:t>
      </w:r>
      <w:r w:rsidR="00F03021" w:rsidRPr="00437096">
        <w:rPr>
          <w:rFonts w:ascii="Times New Roman" w:eastAsia="Times New Roman" w:hAnsi="Times New Roman" w:cs="Times New Roman"/>
          <w:sz w:val="28"/>
          <w:szCs w:val="28"/>
          <w:lang w:eastAsia="lv-LV"/>
        </w:rPr>
        <w:t>dokumentu</w:t>
      </w:r>
      <w:r w:rsidR="00F03021" w:rsidRPr="00463DC9">
        <w:rPr>
          <w:rFonts w:ascii="Times New Roman" w:eastAsia="Times New Roman" w:hAnsi="Times New Roman" w:cs="Times New Roman"/>
          <w:color w:val="FF0000"/>
          <w:sz w:val="28"/>
          <w:szCs w:val="28"/>
          <w:lang w:eastAsia="lv-LV"/>
        </w:rPr>
        <w:t xml:space="preserve"> </w:t>
      </w:r>
      <w:r w:rsidR="00F03021" w:rsidRPr="00F03021">
        <w:rPr>
          <w:rFonts w:ascii="Times New Roman" w:eastAsia="Times New Roman" w:hAnsi="Times New Roman" w:cs="Times New Roman"/>
          <w:sz w:val="28"/>
          <w:szCs w:val="28"/>
          <w:lang w:eastAsia="lv-LV"/>
        </w:rPr>
        <w:t xml:space="preserve">sagatavošanai, noformēšanai, reģistrēšanai un darbam ar tiem, izpildes kontroli, apkopošanu un glabāšanu atbilstoši Ministru Kabineta 2010.gada 28.septembra noteikumiem Nr. 916  “Dokumentu izstrādāšanas un noformēšanas kārtība”, Ministru kabineta 2012.gada 6.novembra noteikumiem Nr.748 “Dokumentu un arhīvu pārvaldības noteikumi”, Dokumentu juridiskā spēka likumam un Arhīvu likumam. </w:t>
      </w:r>
    </w:p>
    <w:p w:rsidR="00F03021" w:rsidRPr="00F03021" w:rsidRDefault="00437096" w:rsidP="00437096">
      <w:pPr>
        <w:autoSpaceDE w:val="0"/>
        <w:autoSpaceDN w:val="0"/>
        <w:adjustRightInd w:val="0"/>
        <w:spacing w:after="0" w:line="240" w:lineRule="auto"/>
        <w:ind w:left="284" w:right="-91"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F03021" w:rsidRPr="00F03021">
        <w:rPr>
          <w:rFonts w:ascii="Times New Roman" w:eastAsia="Times New Roman" w:hAnsi="Times New Roman" w:cs="Times New Roman"/>
          <w:sz w:val="28"/>
          <w:szCs w:val="28"/>
          <w:lang w:eastAsia="lv-LV"/>
        </w:rPr>
        <w:t>Kārtība ir Skolas pieņemts iekšējs normatīvs akts, kas saistošs Skolas vadībai un personālam (turpmāk – darbinieki).</w:t>
      </w:r>
    </w:p>
    <w:p w:rsidR="00F03021" w:rsidRPr="00F03021" w:rsidRDefault="00437096" w:rsidP="00437096">
      <w:pPr>
        <w:autoSpaceDE w:val="0"/>
        <w:autoSpaceDN w:val="0"/>
        <w:adjustRightInd w:val="0"/>
        <w:spacing w:after="0" w:line="240" w:lineRule="auto"/>
        <w:ind w:right="-9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F03021" w:rsidRPr="00F03021">
        <w:rPr>
          <w:rFonts w:ascii="Times New Roman" w:eastAsia="Times New Roman" w:hAnsi="Times New Roman" w:cs="Times New Roman"/>
          <w:sz w:val="28"/>
          <w:szCs w:val="28"/>
          <w:lang w:eastAsia="lv-LV"/>
        </w:rPr>
        <w:t>Skolas dokumentu apritē izmanto speciāli iekārtotus žurnālus.</w:t>
      </w:r>
    </w:p>
    <w:p w:rsidR="00F03021" w:rsidRPr="00F03021" w:rsidRDefault="00437096" w:rsidP="00437096">
      <w:pPr>
        <w:autoSpaceDE w:val="0"/>
        <w:autoSpaceDN w:val="0"/>
        <w:adjustRightInd w:val="0"/>
        <w:spacing w:after="0" w:line="240" w:lineRule="auto"/>
        <w:ind w:left="284" w:right="-91"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F03021" w:rsidRPr="00F03021">
        <w:rPr>
          <w:rFonts w:ascii="Times New Roman" w:eastAsia="Times New Roman" w:hAnsi="Times New Roman" w:cs="Times New Roman"/>
          <w:sz w:val="28"/>
          <w:szCs w:val="28"/>
          <w:lang w:eastAsia="lv-LV"/>
        </w:rPr>
        <w:t xml:space="preserve">Fizisko un juridisko personu iesniegto dokumentu, kurā ietverts iestādes kompetencē esošs lūgums, sūdzība, priekšlikums vai jautājums </w:t>
      </w:r>
      <w:r w:rsidR="00F03021" w:rsidRPr="00F03021">
        <w:rPr>
          <w:rFonts w:ascii="Times New Roman" w:eastAsia="Times New Roman" w:hAnsi="Times New Roman" w:cs="Times New Roman"/>
          <w:sz w:val="28"/>
          <w:szCs w:val="28"/>
          <w:lang w:eastAsia="lv-LV"/>
        </w:rPr>
        <w:lastRenderedPageBreak/>
        <w:t>(turpmāk – iesniegums), kā arī mutvārdos izteikta iesnieguma izskatīšanas un atbildes sniegšanas kārtība noteikta Iesniegumu likumā un iekšējos noteikumos par iesniegumu izskatīšanu.</w:t>
      </w:r>
    </w:p>
    <w:p w:rsidR="00F03021" w:rsidRPr="00F03021" w:rsidRDefault="00437096" w:rsidP="00437096">
      <w:pPr>
        <w:autoSpaceDE w:val="0"/>
        <w:autoSpaceDN w:val="0"/>
        <w:adjustRightInd w:val="0"/>
        <w:spacing w:after="0" w:line="240" w:lineRule="auto"/>
        <w:ind w:left="284" w:right="-91"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F03021" w:rsidRPr="00F03021">
        <w:rPr>
          <w:rFonts w:ascii="Times New Roman" w:eastAsia="Times New Roman" w:hAnsi="Times New Roman" w:cs="Times New Roman"/>
          <w:sz w:val="28"/>
          <w:szCs w:val="28"/>
          <w:lang w:eastAsia="lv-LV"/>
        </w:rPr>
        <w:t>Informācijas pieejamību dokumentu pārvaldībā nosaka Informācijas atklātības likums.</w:t>
      </w:r>
    </w:p>
    <w:p w:rsidR="00F03021" w:rsidRPr="00F03021" w:rsidRDefault="00437096" w:rsidP="00EC7191">
      <w:pPr>
        <w:autoSpaceDE w:val="0"/>
        <w:autoSpaceDN w:val="0"/>
        <w:adjustRightInd w:val="0"/>
        <w:spacing w:after="0" w:line="240" w:lineRule="auto"/>
        <w:ind w:left="284" w:right="-91"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F03021" w:rsidRPr="00F03021">
        <w:rPr>
          <w:rFonts w:ascii="Times New Roman" w:eastAsia="Times New Roman" w:hAnsi="Times New Roman" w:cs="Times New Roman"/>
          <w:sz w:val="28"/>
          <w:szCs w:val="28"/>
          <w:lang w:eastAsia="lv-LV"/>
        </w:rPr>
        <w:t>Elektronisko dokumentu izstrādāšanu, noformēšanu, glabāšanu un apriti reglamentē Ministru kabineta 2005. gada 28.jūnija noteikumi Nr.473 „</w:t>
      </w:r>
      <w:r w:rsidR="00F03021" w:rsidRPr="00F03021">
        <w:rPr>
          <w:rFonts w:ascii="Times New Roman" w:eastAsia="Times New Roman" w:hAnsi="Times New Roman" w:cs="Times New Roman"/>
          <w:sz w:val="28"/>
          <w:szCs w:val="28"/>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00F03021" w:rsidRPr="00F03021">
        <w:rPr>
          <w:rFonts w:ascii="Times New Roman" w:eastAsia="Times New Roman" w:hAnsi="Times New Roman" w:cs="Times New Roman"/>
          <w:sz w:val="28"/>
          <w:szCs w:val="28"/>
          <w:lang w:eastAsia="lv-LV"/>
        </w:rPr>
        <w:t xml:space="preserve">”. </w:t>
      </w:r>
    </w:p>
    <w:p w:rsidR="00F03021" w:rsidRPr="00F03021" w:rsidRDefault="00EC7191" w:rsidP="00EC7191">
      <w:pPr>
        <w:autoSpaceDE w:val="0"/>
        <w:autoSpaceDN w:val="0"/>
        <w:adjustRightInd w:val="0"/>
        <w:spacing w:after="0" w:line="240" w:lineRule="auto"/>
        <w:ind w:left="284" w:right="-91"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F03021" w:rsidRPr="00F03021">
        <w:rPr>
          <w:rFonts w:ascii="Times New Roman" w:eastAsia="Times New Roman" w:hAnsi="Times New Roman" w:cs="Times New Roman"/>
          <w:sz w:val="28"/>
          <w:szCs w:val="28"/>
          <w:lang w:eastAsia="lv-LV"/>
        </w:rPr>
        <w:t>Pasta sūtījumus noformē atbilstoši Ministru kabineta 2010. gada 27.aprīļa noteikumiem Nr.392 „Noteikumi par kārtību, kādā adresāta un sūtītāja adrese norādāma uz pasta sūtījuma”.</w:t>
      </w:r>
    </w:p>
    <w:p w:rsidR="00F03021" w:rsidRPr="00F03021" w:rsidRDefault="00EC7191" w:rsidP="00EC7191">
      <w:pPr>
        <w:autoSpaceDE w:val="0"/>
        <w:autoSpaceDN w:val="0"/>
        <w:adjustRightInd w:val="0"/>
        <w:spacing w:after="0" w:line="240" w:lineRule="auto"/>
        <w:ind w:right="-9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F03021" w:rsidRPr="00F03021">
        <w:rPr>
          <w:rFonts w:ascii="Times New Roman" w:eastAsia="Times New Roman" w:hAnsi="Times New Roman" w:cs="Times New Roman"/>
          <w:sz w:val="28"/>
          <w:szCs w:val="28"/>
          <w:lang w:eastAsia="lv-LV"/>
        </w:rPr>
        <w:t xml:space="preserve">Par lietvedības darba organizāciju atbild </w:t>
      </w:r>
      <w:r w:rsidR="00BD7ED8">
        <w:rPr>
          <w:rFonts w:ascii="Times New Roman" w:eastAsia="Times New Roman" w:hAnsi="Times New Roman" w:cs="Times New Roman"/>
          <w:sz w:val="28"/>
          <w:szCs w:val="28"/>
          <w:lang w:eastAsia="lv-LV"/>
        </w:rPr>
        <w:t>lietvedis</w:t>
      </w:r>
      <w:r w:rsidR="00F03021" w:rsidRPr="00F03021">
        <w:rPr>
          <w:rFonts w:ascii="Times New Roman" w:eastAsia="Times New Roman" w:hAnsi="Times New Roman" w:cs="Times New Roman"/>
          <w:sz w:val="28"/>
          <w:szCs w:val="28"/>
          <w:lang w:eastAsia="lv-LV"/>
        </w:rPr>
        <w:t>, kura kompetencē ir:</w:t>
      </w:r>
    </w:p>
    <w:p w:rsidR="00F03021" w:rsidRPr="00F03021" w:rsidRDefault="00EC7191" w:rsidP="00EC7191">
      <w:pPr>
        <w:tabs>
          <w:tab w:val="left" w:pos="993"/>
          <w:tab w:val="left" w:pos="1985"/>
        </w:tabs>
        <w:autoSpaceDE w:val="0"/>
        <w:autoSpaceDN w:val="0"/>
        <w:adjustRightInd w:val="0"/>
        <w:spacing w:after="0" w:line="240" w:lineRule="auto"/>
        <w:ind w:right="-9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9.1.</w:t>
      </w:r>
      <w:r w:rsidR="00F03021" w:rsidRPr="00F03021">
        <w:rPr>
          <w:rFonts w:ascii="Times New Roman" w:eastAsia="Times New Roman" w:hAnsi="Times New Roman" w:cs="Times New Roman"/>
          <w:sz w:val="28"/>
          <w:szCs w:val="28"/>
          <w:lang w:eastAsia="lv-LV"/>
        </w:rPr>
        <w:t>saņemtās korespondences pieņemšana un reģistrēšana;</w:t>
      </w:r>
    </w:p>
    <w:p w:rsidR="00F03021" w:rsidRPr="00F03021" w:rsidRDefault="00EC7191" w:rsidP="00EC7191">
      <w:pPr>
        <w:tabs>
          <w:tab w:val="left" w:pos="993"/>
          <w:tab w:val="left" w:pos="1985"/>
        </w:tabs>
        <w:autoSpaceDE w:val="0"/>
        <w:autoSpaceDN w:val="0"/>
        <w:adjustRightInd w:val="0"/>
        <w:spacing w:after="0" w:line="240" w:lineRule="auto"/>
        <w:ind w:left="709" w:right="-91" w:hanging="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9.2.</w:t>
      </w:r>
      <w:r w:rsidR="00F03021" w:rsidRPr="00F03021">
        <w:rPr>
          <w:rFonts w:ascii="Times New Roman" w:eastAsia="Times New Roman" w:hAnsi="Times New Roman" w:cs="Times New Roman"/>
          <w:sz w:val="28"/>
          <w:szCs w:val="28"/>
          <w:lang w:eastAsia="lv-LV"/>
        </w:rPr>
        <w:t>nosūtāmo dokumentu pieņemšana un sagatavošana nosūtīšanai adresātam;</w:t>
      </w:r>
    </w:p>
    <w:p w:rsidR="00F03021" w:rsidRPr="00F03021" w:rsidRDefault="00EC7191" w:rsidP="00EC7191">
      <w:pPr>
        <w:tabs>
          <w:tab w:val="left" w:pos="993"/>
          <w:tab w:val="left" w:pos="1985"/>
        </w:tabs>
        <w:autoSpaceDE w:val="0"/>
        <w:autoSpaceDN w:val="0"/>
        <w:adjustRightInd w:val="0"/>
        <w:spacing w:after="0" w:line="240" w:lineRule="auto"/>
        <w:ind w:left="709" w:right="-91" w:hanging="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9.3.</w:t>
      </w:r>
      <w:r w:rsidR="00F03021" w:rsidRPr="00F03021">
        <w:rPr>
          <w:rFonts w:ascii="Times New Roman" w:eastAsia="Times New Roman" w:hAnsi="Times New Roman" w:cs="Times New Roman"/>
          <w:sz w:val="28"/>
          <w:szCs w:val="28"/>
          <w:lang w:eastAsia="lv-LV"/>
        </w:rPr>
        <w:t>informācijas sniegšana par dokumentu uzskaiti, virzību, izpildes gaitu un nosūtīšanu Skolas direktoram;</w:t>
      </w:r>
    </w:p>
    <w:p w:rsidR="00F03021" w:rsidRPr="00F03021" w:rsidRDefault="00EC7191" w:rsidP="00EC7191">
      <w:pPr>
        <w:tabs>
          <w:tab w:val="left" w:pos="993"/>
          <w:tab w:val="left" w:pos="1985"/>
        </w:tabs>
        <w:autoSpaceDE w:val="0"/>
        <w:autoSpaceDN w:val="0"/>
        <w:adjustRightInd w:val="0"/>
        <w:spacing w:after="0" w:line="240" w:lineRule="auto"/>
        <w:ind w:right="-9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9.4.</w:t>
      </w:r>
      <w:r w:rsidR="00F03021" w:rsidRPr="00F03021">
        <w:rPr>
          <w:rFonts w:ascii="Times New Roman" w:eastAsia="Times New Roman" w:hAnsi="Times New Roman" w:cs="Times New Roman"/>
          <w:sz w:val="28"/>
          <w:szCs w:val="28"/>
          <w:lang w:eastAsia="lv-LV"/>
        </w:rPr>
        <w:t>lietu nomenklatūras izstrādāšana;</w:t>
      </w:r>
    </w:p>
    <w:p w:rsidR="00F03021" w:rsidRPr="00F03021" w:rsidRDefault="00EC7191" w:rsidP="00EC7191">
      <w:pPr>
        <w:tabs>
          <w:tab w:val="left" w:pos="993"/>
          <w:tab w:val="left" w:pos="1985"/>
        </w:tabs>
        <w:autoSpaceDE w:val="0"/>
        <w:autoSpaceDN w:val="0"/>
        <w:adjustRightInd w:val="0"/>
        <w:spacing w:after="0" w:line="240" w:lineRule="auto"/>
        <w:ind w:right="-9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9.5.</w:t>
      </w:r>
      <w:r w:rsidR="00F03021" w:rsidRPr="00F03021">
        <w:rPr>
          <w:rFonts w:ascii="Times New Roman" w:eastAsia="Times New Roman" w:hAnsi="Times New Roman" w:cs="Times New Roman"/>
          <w:sz w:val="28"/>
          <w:szCs w:val="28"/>
          <w:lang w:eastAsia="lv-LV"/>
        </w:rPr>
        <w:t>Skolā saņemto un nosūtāmo dokumentu klasificēšana arhīva lietās;</w:t>
      </w:r>
    </w:p>
    <w:p w:rsidR="00F03021" w:rsidRPr="00F03021" w:rsidRDefault="00EC7191" w:rsidP="00EC7191">
      <w:pPr>
        <w:tabs>
          <w:tab w:val="left" w:pos="993"/>
          <w:tab w:val="left" w:pos="1985"/>
        </w:tabs>
        <w:autoSpaceDE w:val="0"/>
        <w:autoSpaceDN w:val="0"/>
        <w:adjustRightInd w:val="0"/>
        <w:spacing w:after="0" w:line="240" w:lineRule="auto"/>
        <w:ind w:right="-9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9.6.</w:t>
      </w:r>
      <w:r w:rsidR="00F03021" w:rsidRPr="00F03021">
        <w:rPr>
          <w:rFonts w:ascii="Times New Roman" w:eastAsia="Times New Roman" w:hAnsi="Times New Roman" w:cs="Times New Roman"/>
          <w:sz w:val="28"/>
          <w:szCs w:val="28"/>
          <w:lang w:eastAsia="lv-LV"/>
        </w:rPr>
        <w:t>glabājamo lietu aprakstu sastādīšana;</w:t>
      </w:r>
    </w:p>
    <w:p w:rsidR="00F03021" w:rsidRPr="00F03021" w:rsidRDefault="00EC7191" w:rsidP="00EC7191">
      <w:pPr>
        <w:tabs>
          <w:tab w:val="left" w:pos="993"/>
          <w:tab w:val="left" w:pos="1985"/>
        </w:tabs>
        <w:autoSpaceDE w:val="0"/>
        <w:autoSpaceDN w:val="0"/>
        <w:adjustRightInd w:val="0"/>
        <w:spacing w:after="0" w:line="240" w:lineRule="auto"/>
        <w:ind w:left="709" w:right="-91" w:hanging="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9.7.</w:t>
      </w:r>
      <w:r w:rsidR="00F03021" w:rsidRPr="00F03021">
        <w:rPr>
          <w:rFonts w:ascii="Times New Roman" w:eastAsia="Times New Roman" w:hAnsi="Times New Roman" w:cs="Times New Roman"/>
          <w:sz w:val="28"/>
          <w:szCs w:val="28"/>
          <w:lang w:eastAsia="lv-LV"/>
        </w:rPr>
        <w:t>dokumentu saglabāšana un sagatavošana nodošanai Latvijas Nacionālajā arhīvā;</w:t>
      </w:r>
    </w:p>
    <w:p w:rsidR="00F03021" w:rsidRPr="00F03021" w:rsidRDefault="00EC7191" w:rsidP="00EC7191">
      <w:pPr>
        <w:tabs>
          <w:tab w:val="left" w:pos="993"/>
          <w:tab w:val="left" w:pos="1985"/>
        </w:tabs>
        <w:autoSpaceDE w:val="0"/>
        <w:autoSpaceDN w:val="0"/>
        <w:adjustRightInd w:val="0"/>
        <w:spacing w:after="0" w:line="240" w:lineRule="auto"/>
        <w:ind w:right="-9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9.8.</w:t>
      </w:r>
      <w:r w:rsidR="00F03021" w:rsidRPr="00F03021">
        <w:rPr>
          <w:rFonts w:ascii="Times New Roman" w:eastAsia="Times New Roman" w:hAnsi="Times New Roman" w:cs="Times New Roman"/>
          <w:sz w:val="28"/>
          <w:szCs w:val="28"/>
          <w:lang w:eastAsia="lv-LV"/>
        </w:rPr>
        <w:t>citi pienākumi saskaņā ar normatīvo aktu prasībām.</w:t>
      </w:r>
    </w:p>
    <w:p w:rsidR="00F03021" w:rsidRPr="00F03021" w:rsidRDefault="00F03021" w:rsidP="00F03021">
      <w:pPr>
        <w:spacing w:after="0" w:line="240" w:lineRule="auto"/>
        <w:ind w:right="-93" w:firstLine="567"/>
        <w:jc w:val="both"/>
        <w:rPr>
          <w:rFonts w:ascii="Times New Roman" w:eastAsia="Times New Roman" w:hAnsi="Times New Roman" w:cs="Times New Roman"/>
          <w:sz w:val="28"/>
          <w:szCs w:val="28"/>
          <w:lang w:eastAsia="lv-LV"/>
        </w:rPr>
      </w:pPr>
    </w:p>
    <w:p w:rsidR="00F03021" w:rsidRPr="00F03021" w:rsidRDefault="00F03021" w:rsidP="00F03021">
      <w:pPr>
        <w:spacing w:after="0" w:line="240" w:lineRule="auto"/>
        <w:ind w:right="-93" w:firstLine="567"/>
        <w:jc w:val="both"/>
        <w:rPr>
          <w:rFonts w:ascii="Times New Roman" w:eastAsia="Times New Roman" w:hAnsi="Times New Roman" w:cs="Times New Roman"/>
          <w:sz w:val="28"/>
          <w:szCs w:val="28"/>
          <w:lang w:eastAsia="lv-LV"/>
        </w:rPr>
      </w:pPr>
    </w:p>
    <w:p w:rsidR="00F03021" w:rsidRPr="00F03021" w:rsidRDefault="00F03021" w:rsidP="00F03021">
      <w:pPr>
        <w:spacing w:after="0" w:line="240" w:lineRule="auto"/>
        <w:ind w:right="-93" w:firstLine="567"/>
        <w:jc w:val="center"/>
        <w:rPr>
          <w:rFonts w:ascii="Times New Roman" w:eastAsia="Times New Roman" w:hAnsi="Times New Roman" w:cs="Times New Roman"/>
          <w:b/>
          <w:sz w:val="28"/>
          <w:szCs w:val="28"/>
          <w:lang w:eastAsia="lv-LV"/>
        </w:rPr>
      </w:pPr>
      <w:r w:rsidRPr="00F03021">
        <w:rPr>
          <w:rFonts w:ascii="Times New Roman" w:eastAsia="Times New Roman" w:hAnsi="Times New Roman" w:cs="Times New Roman"/>
          <w:b/>
          <w:sz w:val="28"/>
          <w:szCs w:val="28"/>
          <w:lang w:eastAsia="lv-LV"/>
        </w:rPr>
        <w:t>II. Korespondences saņemšana un apstrāde</w:t>
      </w:r>
    </w:p>
    <w:p w:rsidR="00F03021" w:rsidRPr="00F03021" w:rsidRDefault="00F03021" w:rsidP="00F03021">
      <w:pPr>
        <w:spacing w:after="0" w:line="240" w:lineRule="auto"/>
        <w:ind w:right="-93" w:firstLine="567"/>
        <w:jc w:val="center"/>
        <w:rPr>
          <w:rFonts w:ascii="Times New Roman" w:eastAsia="Times New Roman" w:hAnsi="Times New Roman" w:cs="Times New Roman"/>
          <w:b/>
          <w:sz w:val="28"/>
          <w:szCs w:val="28"/>
          <w:lang w:eastAsia="lv-LV"/>
        </w:rPr>
      </w:pPr>
    </w:p>
    <w:p w:rsidR="00F03021" w:rsidRPr="00F03021" w:rsidRDefault="00EC7191" w:rsidP="00EC7191">
      <w:pPr>
        <w:spacing w:after="0" w:line="240" w:lineRule="auto"/>
        <w:ind w:left="284" w:right="-93"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F03021" w:rsidRPr="00F03021">
        <w:rPr>
          <w:rFonts w:ascii="Times New Roman" w:eastAsia="Times New Roman" w:hAnsi="Times New Roman" w:cs="Times New Roman"/>
          <w:sz w:val="28"/>
          <w:szCs w:val="28"/>
          <w:lang w:eastAsia="lv-LV"/>
        </w:rPr>
        <w:t xml:space="preserve">Skolas saņemtā korespondence (turpmāk – korespondence) tiek saņemta Skolas </w:t>
      </w:r>
      <w:r w:rsidR="00BD7ED8">
        <w:rPr>
          <w:rFonts w:ascii="Times New Roman" w:eastAsia="Times New Roman" w:hAnsi="Times New Roman" w:cs="Times New Roman"/>
          <w:sz w:val="28"/>
          <w:szCs w:val="28"/>
          <w:lang w:eastAsia="lv-LV"/>
        </w:rPr>
        <w:t xml:space="preserve">lietvedībā </w:t>
      </w:r>
      <w:r w:rsidR="00F03021" w:rsidRPr="00F03021">
        <w:rPr>
          <w:rFonts w:ascii="Times New Roman" w:eastAsia="Times New Roman" w:hAnsi="Times New Roman" w:cs="Times New Roman"/>
          <w:sz w:val="28"/>
          <w:szCs w:val="28"/>
          <w:lang w:eastAsia="lv-LV"/>
        </w:rPr>
        <w:t>(turpmāk –</w:t>
      </w:r>
      <w:r w:rsidR="00BD7ED8">
        <w:rPr>
          <w:rFonts w:ascii="Times New Roman" w:eastAsia="Times New Roman" w:hAnsi="Times New Roman" w:cs="Times New Roman"/>
          <w:sz w:val="28"/>
          <w:szCs w:val="28"/>
          <w:lang w:eastAsia="lv-LV"/>
        </w:rPr>
        <w:t>Lietvedība</w:t>
      </w:r>
      <w:r w:rsidR="00F03021" w:rsidRPr="00F03021">
        <w:rPr>
          <w:rFonts w:ascii="Times New Roman" w:eastAsia="Times New Roman" w:hAnsi="Times New Roman" w:cs="Times New Roman"/>
          <w:sz w:val="28"/>
          <w:szCs w:val="28"/>
          <w:lang w:eastAsia="lv-LV"/>
        </w:rPr>
        <w:t>) ar:</w:t>
      </w:r>
    </w:p>
    <w:p w:rsidR="00F03021" w:rsidRPr="00F03021" w:rsidRDefault="00EC7191" w:rsidP="00EC7191">
      <w:pPr>
        <w:tabs>
          <w:tab w:val="left" w:pos="1985"/>
        </w:tabs>
        <w:spacing w:after="0" w:line="240" w:lineRule="auto"/>
        <w:ind w:right="-9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10.1.</w:t>
      </w:r>
      <w:r w:rsidR="00F03021" w:rsidRPr="00F03021">
        <w:rPr>
          <w:rFonts w:ascii="Times New Roman" w:eastAsia="Times New Roman" w:hAnsi="Times New Roman" w:cs="Times New Roman"/>
          <w:sz w:val="28"/>
          <w:szCs w:val="28"/>
          <w:lang w:eastAsia="lv-LV"/>
        </w:rPr>
        <w:t>pasta sūtījumiem;</w:t>
      </w:r>
    </w:p>
    <w:p w:rsidR="00F03021" w:rsidRPr="00F03021" w:rsidRDefault="00EC7191" w:rsidP="00EC7191">
      <w:pPr>
        <w:tabs>
          <w:tab w:val="left" w:pos="993"/>
          <w:tab w:val="left" w:pos="1985"/>
        </w:tabs>
        <w:spacing w:after="0" w:line="240" w:lineRule="auto"/>
        <w:ind w:right="-9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10.2.</w:t>
      </w:r>
      <w:r w:rsidR="00F03021" w:rsidRPr="00F03021">
        <w:rPr>
          <w:rFonts w:ascii="Times New Roman" w:eastAsia="Times New Roman" w:hAnsi="Times New Roman" w:cs="Times New Roman"/>
          <w:sz w:val="28"/>
          <w:szCs w:val="28"/>
          <w:lang w:eastAsia="lv-LV"/>
        </w:rPr>
        <w:t>personīgi nodotiem sūtījumiem;</w:t>
      </w:r>
    </w:p>
    <w:p w:rsidR="00F03021" w:rsidRPr="00F03021" w:rsidRDefault="00EC7191" w:rsidP="00EC7191">
      <w:pPr>
        <w:tabs>
          <w:tab w:val="left" w:pos="993"/>
          <w:tab w:val="left" w:pos="1985"/>
        </w:tabs>
        <w:spacing w:after="0" w:line="240" w:lineRule="auto"/>
        <w:ind w:right="-9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10.3.</w:t>
      </w:r>
      <w:r w:rsidR="00F03021" w:rsidRPr="00F03021">
        <w:rPr>
          <w:rFonts w:ascii="Times New Roman" w:eastAsia="Times New Roman" w:hAnsi="Times New Roman" w:cs="Times New Roman"/>
          <w:sz w:val="28"/>
          <w:szCs w:val="28"/>
          <w:lang w:eastAsia="lv-LV"/>
        </w:rPr>
        <w:t>kurj</w:t>
      </w:r>
      <w:r>
        <w:rPr>
          <w:rFonts w:ascii="Times New Roman" w:eastAsia="Times New Roman" w:hAnsi="Times New Roman" w:cs="Times New Roman"/>
          <w:sz w:val="28"/>
          <w:szCs w:val="28"/>
          <w:lang w:eastAsia="lv-LV"/>
        </w:rPr>
        <w:t>erp</w:t>
      </w:r>
      <w:r w:rsidR="00F03021" w:rsidRPr="00F03021">
        <w:rPr>
          <w:rFonts w:ascii="Times New Roman" w:eastAsia="Times New Roman" w:hAnsi="Times New Roman" w:cs="Times New Roman"/>
          <w:sz w:val="28"/>
          <w:szCs w:val="28"/>
          <w:lang w:eastAsia="lv-LV"/>
        </w:rPr>
        <w:t>sta sūtījumiem;</w:t>
      </w:r>
    </w:p>
    <w:p w:rsidR="00F03021" w:rsidRPr="00F03021" w:rsidRDefault="00CE5092" w:rsidP="00CE5092">
      <w:pPr>
        <w:tabs>
          <w:tab w:val="left" w:pos="993"/>
          <w:tab w:val="left" w:pos="1985"/>
        </w:tabs>
        <w:spacing w:after="0" w:line="240" w:lineRule="auto"/>
        <w:ind w:right="-9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10.4.</w:t>
      </w:r>
      <w:r w:rsidR="00F03021" w:rsidRPr="00F03021">
        <w:rPr>
          <w:rFonts w:ascii="Times New Roman" w:eastAsia="Times New Roman" w:hAnsi="Times New Roman" w:cs="Times New Roman"/>
          <w:sz w:val="28"/>
          <w:szCs w:val="28"/>
          <w:lang w:eastAsia="lv-LV"/>
        </w:rPr>
        <w:t>faksa sūtījumiem;</w:t>
      </w:r>
    </w:p>
    <w:p w:rsidR="00F03021" w:rsidRPr="00F03021" w:rsidRDefault="00CE5092" w:rsidP="00CE5092">
      <w:pPr>
        <w:tabs>
          <w:tab w:val="left" w:pos="993"/>
          <w:tab w:val="left" w:pos="1985"/>
        </w:tabs>
        <w:spacing w:after="0" w:line="240" w:lineRule="auto"/>
        <w:ind w:right="-9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10.5.</w:t>
      </w:r>
      <w:r w:rsidR="00F03021" w:rsidRPr="00F03021">
        <w:rPr>
          <w:rFonts w:ascii="Times New Roman" w:eastAsia="Times New Roman" w:hAnsi="Times New Roman" w:cs="Times New Roman"/>
          <w:sz w:val="28"/>
          <w:szCs w:val="28"/>
          <w:lang w:eastAsia="lv-LV"/>
        </w:rPr>
        <w:t>e-pasta sūtījumiem;</w:t>
      </w:r>
    </w:p>
    <w:p w:rsidR="00F03021" w:rsidRPr="00F03021" w:rsidRDefault="00CE5092" w:rsidP="00CE5092">
      <w:pPr>
        <w:tabs>
          <w:tab w:val="left" w:pos="993"/>
          <w:tab w:val="left" w:pos="1985"/>
        </w:tabs>
        <w:spacing w:after="0" w:line="240" w:lineRule="auto"/>
        <w:ind w:right="-9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10.6.</w:t>
      </w:r>
      <w:r w:rsidR="00F03021" w:rsidRPr="00F03021">
        <w:rPr>
          <w:rFonts w:ascii="Times New Roman" w:eastAsia="Times New Roman" w:hAnsi="Times New Roman" w:cs="Times New Roman"/>
          <w:sz w:val="28"/>
          <w:szCs w:val="28"/>
          <w:lang w:eastAsia="lv-LV"/>
        </w:rPr>
        <w:t>elektronisko datu nesēji</w:t>
      </w:r>
      <w:r w:rsidR="00BD7ED8">
        <w:rPr>
          <w:rFonts w:ascii="Times New Roman" w:eastAsia="Times New Roman" w:hAnsi="Times New Roman" w:cs="Times New Roman"/>
          <w:sz w:val="28"/>
          <w:szCs w:val="28"/>
          <w:lang w:eastAsia="lv-LV"/>
        </w:rPr>
        <w:t>em, interneta vietnēm</w:t>
      </w:r>
      <w:r w:rsidR="00F03021" w:rsidRPr="00F03021">
        <w:rPr>
          <w:rFonts w:ascii="Times New Roman" w:eastAsia="Times New Roman" w:hAnsi="Times New Roman" w:cs="Times New Roman"/>
          <w:sz w:val="28"/>
          <w:szCs w:val="28"/>
          <w:lang w:eastAsia="lv-LV"/>
        </w:rPr>
        <w:t>.</w:t>
      </w:r>
    </w:p>
    <w:p w:rsidR="00F03021" w:rsidRPr="00F03021" w:rsidRDefault="00CE5092" w:rsidP="00CE5092">
      <w:pPr>
        <w:tabs>
          <w:tab w:val="left" w:pos="426"/>
        </w:tabs>
        <w:spacing w:after="0" w:line="240" w:lineRule="auto"/>
        <w:ind w:right="-9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BD7ED8">
        <w:rPr>
          <w:rFonts w:ascii="Times New Roman" w:eastAsia="Times New Roman" w:hAnsi="Times New Roman" w:cs="Times New Roman"/>
          <w:sz w:val="28"/>
          <w:szCs w:val="28"/>
          <w:lang w:eastAsia="lv-LV"/>
        </w:rPr>
        <w:t>Lietvedis</w:t>
      </w:r>
      <w:r w:rsidR="00F03021" w:rsidRPr="00F03021">
        <w:rPr>
          <w:rFonts w:ascii="Times New Roman" w:eastAsia="Times New Roman" w:hAnsi="Times New Roman" w:cs="Times New Roman"/>
          <w:sz w:val="28"/>
          <w:szCs w:val="28"/>
          <w:lang w:eastAsia="lv-LV"/>
        </w:rPr>
        <w:t xml:space="preserve"> pēc korespondences saņemšanas:</w:t>
      </w:r>
    </w:p>
    <w:p w:rsidR="00F03021" w:rsidRPr="00F03021" w:rsidRDefault="00CE5092" w:rsidP="00CE5092">
      <w:pPr>
        <w:tabs>
          <w:tab w:val="left" w:pos="1701"/>
        </w:tabs>
        <w:spacing w:after="0" w:line="240" w:lineRule="auto"/>
        <w:ind w:left="709" w:right="-93" w:hanging="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 xml:space="preserve">   11.1.</w:t>
      </w:r>
      <w:r w:rsidR="00F03021" w:rsidRPr="00F03021">
        <w:rPr>
          <w:rFonts w:ascii="Times New Roman" w:eastAsia="Times New Roman" w:hAnsi="Times New Roman" w:cs="Times New Roman"/>
          <w:sz w:val="28"/>
          <w:szCs w:val="28"/>
        </w:rPr>
        <w:t xml:space="preserve">salīdzina dokumentu atbilstību adresātam, atver aploksnes, kurās saņemti dokumenti, izņemot tās, uz kurām redzama norāde “Personiski”, </w:t>
      </w:r>
      <w:r w:rsidR="00F03021" w:rsidRPr="00F03021">
        <w:rPr>
          <w:rFonts w:ascii="Times New Roman" w:eastAsia="Times New Roman" w:hAnsi="Times New Roman" w:cs="Times New Roman"/>
          <w:color w:val="000000"/>
          <w:sz w:val="28"/>
          <w:szCs w:val="28"/>
        </w:rPr>
        <w:t>“Ierobežota pieejamība”:</w:t>
      </w:r>
    </w:p>
    <w:p w:rsidR="00F03021" w:rsidRPr="00F03021" w:rsidRDefault="00CE5092" w:rsidP="00CE5092">
      <w:pPr>
        <w:tabs>
          <w:tab w:val="left" w:pos="1701"/>
          <w:tab w:val="left" w:pos="1843"/>
        </w:tabs>
        <w:spacing w:after="0" w:line="240" w:lineRule="auto"/>
        <w:ind w:left="709" w:right="-93" w:hanging="709"/>
        <w:jc w:val="both"/>
        <w:rPr>
          <w:rFonts w:ascii="Times New Roman" w:eastAsia="Times New Roman" w:hAnsi="Times New Roman" w:cs="Times New Roman"/>
          <w:sz w:val="28"/>
          <w:szCs w:val="28"/>
          <w:lang w:eastAsia="lv-LV"/>
        </w:rPr>
      </w:pPr>
      <w:r>
        <w:rPr>
          <w:rFonts w:ascii="Times New Roman" w:eastAsia="Times New Roman" w:hAnsi="Times New Roman" w:cs="Times New Roman"/>
          <w:color w:val="000000"/>
          <w:sz w:val="28"/>
          <w:szCs w:val="28"/>
        </w:rPr>
        <w:lastRenderedPageBreak/>
        <w:t xml:space="preserve">   11.2.</w:t>
      </w:r>
      <w:r w:rsidR="00F03021" w:rsidRPr="00F03021">
        <w:rPr>
          <w:rFonts w:ascii="Times New Roman" w:eastAsia="Times New Roman" w:hAnsi="Times New Roman" w:cs="Times New Roman"/>
          <w:color w:val="000000"/>
          <w:sz w:val="28"/>
          <w:szCs w:val="28"/>
        </w:rPr>
        <w:t>dokumentus, uz kurām redzama norāde “Personiski” nodod personīgi adresātam, kura iniciāļi ir norādīti uz aploksnes;</w:t>
      </w:r>
    </w:p>
    <w:p w:rsidR="00F03021" w:rsidRPr="00F03021" w:rsidRDefault="00CE5092" w:rsidP="00CE5092">
      <w:pPr>
        <w:tabs>
          <w:tab w:val="left" w:pos="1701"/>
          <w:tab w:val="left" w:pos="1843"/>
          <w:tab w:val="left" w:pos="2410"/>
        </w:tabs>
        <w:spacing w:after="0" w:line="240" w:lineRule="auto"/>
        <w:ind w:left="709" w:right="-93" w:hanging="709"/>
        <w:jc w:val="both"/>
        <w:rPr>
          <w:rFonts w:ascii="Times New Roman" w:eastAsia="Times New Roman" w:hAnsi="Times New Roman" w:cs="Times New Roman"/>
          <w:sz w:val="28"/>
          <w:szCs w:val="28"/>
          <w:lang w:eastAsia="lv-LV"/>
        </w:rPr>
      </w:pPr>
      <w:r>
        <w:rPr>
          <w:rFonts w:ascii="Times New Roman" w:eastAsia="Times New Roman" w:hAnsi="Times New Roman" w:cs="Times New Roman"/>
          <w:color w:val="000000"/>
          <w:sz w:val="28"/>
          <w:szCs w:val="28"/>
        </w:rPr>
        <w:t xml:space="preserve">   11.3.</w:t>
      </w:r>
      <w:r w:rsidR="00F03021" w:rsidRPr="00F03021">
        <w:rPr>
          <w:rFonts w:ascii="Times New Roman" w:eastAsia="Times New Roman" w:hAnsi="Times New Roman" w:cs="Times New Roman"/>
          <w:color w:val="000000"/>
          <w:sz w:val="28"/>
          <w:szCs w:val="28"/>
        </w:rPr>
        <w:t>dokumentus, uz kurām redzama norāde “Ierobežota pieejamība” nodod Skolas direktoram.</w:t>
      </w:r>
    </w:p>
    <w:p w:rsidR="00F03021" w:rsidRPr="00F03021" w:rsidRDefault="00CE5092" w:rsidP="00CE5092">
      <w:pPr>
        <w:tabs>
          <w:tab w:val="left" w:pos="1701"/>
          <w:tab w:val="left" w:pos="1985"/>
        </w:tabs>
        <w:spacing w:after="0" w:line="240" w:lineRule="auto"/>
        <w:ind w:left="709" w:right="-93" w:hanging="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11.4.</w:t>
      </w:r>
      <w:r w:rsidR="00F03021" w:rsidRPr="00F03021">
        <w:rPr>
          <w:rFonts w:ascii="Times New Roman" w:eastAsia="Times New Roman" w:hAnsi="Times New Roman" w:cs="Times New Roman"/>
          <w:sz w:val="28"/>
          <w:szCs w:val="28"/>
          <w:lang w:eastAsia="lv-LV"/>
        </w:rPr>
        <w:t>a</w:t>
      </w:r>
      <w:r w:rsidR="00F03021" w:rsidRPr="00F03021">
        <w:rPr>
          <w:rFonts w:ascii="Times New Roman" w:eastAsia="Times New Roman" w:hAnsi="Times New Roman" w:cs="Times New Roman"/>
          <w:sz w:val="28"/>
          <w:szCs w:val="28"/>
        </w:rPr>
        <w:t>dresātam</w:t>
      </w:r>
      <w:r w:rsidR="00F03021" w:rsidRPr="00F03021">
        <w:rPr>
          <w:rFonts w:ascii="Times New Roman" w:eastAsia="Times New Roman" w:hAnsi="Times New Roman" w:cs="Times New Roman"/>
          <w:color w:val="FF0000"/>
          <w:sz w:val="28"/>
          <w:szCs w:val="28"/>
        </w:rPr>
        <w:t xml:space="preserve"> </w:t>
      </w:r>
      <w:r w:rsidR="00F03021" w:rsidRPr="00F03021">
        <w:rPr>
          <w:rFonts w:ascii="Times New Roman" w:eastAsia="Times New Roman" w:hAnsi="Times New Roman" w:cs="Times New Roman"/>
          <w:sz w:val="28"/>
          <w:szCs w:val="28"/>
        </w:rPr>
        <w:t>kļūdaini</w:t>
      </w:r>
      <w:r w:rsidR="00F03021" w:rsidRPr="00F03021">
        <w:rPr>
          <w:rFonts w:ascii="Times New Roman" w:eastAsia="Times New Roman" w:hAnsi="Times New Roman" w:cs="Times New Roman"/>
          <w:color w:val="FF0000"/>
          <w:sz w:val="28"/>
          <w:szCs w:val="28"/>
        </w:rPr>
        <w:t xml:space="preserve"> </w:t>
      </w:r>
      <w:r w:rsidR="00F03021" w:rsidRPr="00F03021">
        <w:rPr>
          <w:rFonts w:ascii="Times New Roman" w:eastAsia="Times New Roman" w:hAnsi="Times New Roman" w:cs="Times New Roman"/>
          <w:sz w:val="28"/>
          <w:szCs w:val="28"/>
        </w:rPr>
        <w:t>piegādātos dokumentus nosūta atpakaļ iesniedzējam vai pastam, vai konkrētajam adresātam;</w:t>
      </w:r>
    </w:p>
    <w:p w:rsidR="00F03021" w:rsidRPr="00F03021" w:rsidRDefault="00CE5092" w:rsidP="00CE5092">
      <w:pPr>
        <w:tabs>
          <w:tab w:val="left" w:pos="1701"/>
          <w:tab w:val="left" w:pos="1985"/>
        </w:tabs>
        <w:spacing w:after="0" w:line="240" w:lineRule="auto"/>
        <w:ind w:left="709" w:right="-93" w:hanging="709"/>
        <w:jc w:val="both"/>
        <w:rPr>
          <w:rFonts w:ascii="Times New Roman" w:eastAsia="Times New Roman" w:hAnsi="Times New Roman" w:cs="Times New Roman"/>
          <w:sz w:val="28"/>
          <w:szCs w:val="28"/>
          <w:lang w:eastAsia="lv-LV"/>
        </w:rPr>
      </w:pPr>
      <w:r>
        <w:rPr>
          <w:rFonts w:ascii="Times New Roman" w:eastAsia="Times New Roman" w:hAnsi="Times New Roman" w:cs="Times New Roman"/>
          <w:color w:val="000000"/>
          <w:sz w:val="28"/>
          <w:szCs w:val="28"/>
        </w:rPr>
        <w:t xml:space="preserve">   11.5.</w:t>
      </w:r>
      <w:r w:rsidR="00F03021" w:rsidRPr="00F03021">
        <w:rPr>
          <w:rFonts w:ascii="Times New Roman" w:eastAsia="Times New Roman" w:hAnsi="Times New Roman" w:cs="Times New Roman"/>
          <w:color w:val="000000"/>
          <w:sz w:val="28"/>
          <w:szCs w:val="28"/>
        </w:rPr>
        <w:t>ja, pārbaudot saņemto korespondenci, konstatē, ka trūkst pielikumi, par to paziņo iesniedzējam;</w:t>
      </w:r>
    </w:p>
    <w:p w:rsidR="00F03021" w:rsidRPr="008C2D3C" w:rsidRDefault="00CE5092" w:rsidP="00CE5092">
      <w:pPr>
        <w:tabs>
          <w:tab w:val="left" w:pos="1701"/>
          <w:tab w:val="left" w:pos="1985"/>
        </w:tabs>
        <w:spacing w:after="0" w:line="240" w:lineRule="auto"/>
        <w:ind w:left="709" w:right="-93"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11.6.</w:t>
      </w:r>
      <w:r w:rsidR="00F03021" w:rsidRPr="00F03021">
        <w:rPr>
          <w:rFonts w:ascii="Times New Roman" w:eastAsia="Times New Roman" w:hAnsi="Times New Roman" w:cs="Times New Roman"/>
          <w:sz w:val="28"/>
          <w:szCs w:val="28"/>
        </w:rPr>
        <w:t>anonīmos iesniegumus reģistrē, nodod izvērtēšanai Skolas direktoram un glabā atsevišķā lietā;</w:t>
      </w:r>
    </w:p>
    <w:p w:rsidR="00F03021" w:rsidRPr="008C2D3C" w:rsidRDefault="00CE5092" w:rsidP="00CE5092">
      <w:pPr>
        <w:tabs>
          <w:tab w:val="left" w:pos="1701"/>
          <w:tab w:val="left" w:pos="1985"/>
        </w:tabs>
        <w:spacing w:after="0" w:line="240" w:lineRule="auto"/>
        <w:ind w:left="709" w:right="-93" w:hanging="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11.7.</w:t>
      </w:r>
      <w:r w:rsidR="00F03021" w:rsidRPr="00F03021">
        <w:rPr>
          <w:rFonts w:ascii="Times New Roman" w:eastAsia="Times New Roman" w:hAnsi="Times New Roman" w:cs="Times New Roman"/>
          <w:sz w:val="28"/>
          <w:szCs w:val="28"/>
        </w:rPr>
        <w:t>aploksni, kurā saņemta korespondence, pievieno dokumentam tādā gadījumā, ja tikai pēc aploksnes var noteikt iesniedzēja adresi un dokumenta nosūtīšanas datumu.</w:t>
      </w:r>
    </w:p>
    <w:p w:rsidR="00F03021" w:rsidRPr="00F03021" w:rsidRDefault="001673E6" w:rsidP="001673E6">
      <w:pPr>
        <w:tabs>
          <w:tab w:val="left" w:pos="426"/>
        </w:tabs>
        <w:spacing w:after="0" w:line="240" w:lineRule="auto"/>
        <w:ind w:left="426" w:right="-93"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BD7ED8">
        <w:rPr>
          <w:rFonts w:ascii="Times New Roman" w:eastAsia="Times New Roman" w:hAnsi="Times New Roman" w:cs="Times New Roman"/>
          <w:sz w:val="28"/>
          <w:szCs w:val="28"/>
          <w:lang w:eastAsia="lv-LV"/>
        </w:rPr>
        <w:t>Personas mutvārdu iesniegumu lietvedis</w:t>
      </w:r>
      <w:r w:rsidR="00F03021" w:rsidRPr="00F03021">
        <w:rPr>
          <w:rFonts w:ascii="Times New Roman" w:eastAsia="Times New Roman" w:hAnsi="Times New Roman" w:cs="Times New Roman"/>
          <w:sz w:val="28"/>
          <w:szCs w:val="28"/>
          <w:lang w:eastAsia="lv-LV"/>
        </w:rPr>
        <w:t xml:space="preserve"> noformē rakstiski un persona to paraksta.</w:t>
      </w:r>
    </w:p>
    <w:p w:rsidR="00F03021" w:rsidRPr="00F03021" w:rsidRDefault="001673E6" w:rsidP="001673E6">
      <w:pPr>
        <w:tabs>
          <w:tab w:val="left" w:pos="426"/>
        </w:tabs>
        <w:spacing w:after="0" w:line="240" w:lineRule="auto"/>
        <w:ind w:left="426" w:right="-93"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F03021" w:rsidRPr="00F03021">
        <w:rPr>
          <w:rFonts w:ascii="Times New Roman" w:eastAsia="Times New Roman" w:hAnsi="Times New Roman" w:cs="Times New Roman"/>
          <w:sz w:val="28"/>
          <w:szCs w:val="28"/>
          <w:lang w:eastAsia="lv-LV"/>
        </w:rPr>
        <w:t>Ja iesniegums attiecas uz citu iestādi, iesniegumu, ne vēlāk kā septiņu darba dienu laikā pēc attiecīgā iesnieguma saņemšanas pārsūta kompetentajai iestādei un informē par to iesniedzēju.</w:t>
      </w:r>
    </w:p>
    <w:p w:rsidR="00F03021" w:rsidRPr="00F03021" w:rsidRDefault="001673E6" w:rsidP="001673E6">
      <w:pPr>
        <w:tabs>
          <w:tab w:val="left" w:pos="426"/>
        </w:tabs>
        <w:spacing w:after="0" w:line="240" w:lineRule="auto"/>
        <w:ind w:left="426" w:right="-234"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w:t>
      </w:r>
      <w:r w:rsidR="00F03021" w:rsidRPr="00F03021">
        <w:rPr>
          <w:rFonts w:ascii="Times New Roman" w:eastAsia="Times New Roman" w:hAnsi="Times New Roman" w:cs="Times New Roman"/>
          <w:sz w:val="28"/>
          <w:szCs w:val="28"/>
          <w:lang w:eastAsia="lv-LV"/>
        </w:rPr>
        <w:t>Ja adresāts, kurš saņēmis korespondenci ar atzīmi “Personiski”, konstatē, ka korespondence nav personiska satura, viņam ir pienākums to nodot reģistrācijai</w:t>
      </w:r>
      <w:r>
        <w:rPr>
          <w:rFonts w:ascii="Times New Roman" w:eastAsia="Times New Roman" w:hAnsi="Times New Roman" w:cs="Times New Roman"/>
          <w:sz w:val="28"/>
          <w:szCs w:val="28"/>
          <w:lang w:eastAsia="lv-LV"/>
        </w:rPr>
        <w:t xml:space="preserve"> lietvedim</w:t>
      </w:r>
      <w:r w:rsidR="00F03021" w:rsidRPr="00F03021">
        <w:rPr>
          <w:rFonts w:ascii="Times New Roman" w:eastAsia="Times New Roman" w:hAnsi="Times New Roman" w:cs="Times New Roman"/>
          <w:sz w:val="28"/>
          <w:szCs w:val="28"/>
          <w:lang w:eastAsia="lv-LV"/>
        </w:rPr>
        <w:t>, un tā tiek izskatīta vispārējā kārtībā.</w:t>
      </w:r>
    </w:p>
    <w:p w:rsidR="00F03021" w:rsidRPr="00F03021" w:rsidRDefault="00F03021" w:rsidP="00F03021">
      <w:pPr>
        <w:tabs>
          <w:tab w:val="left" w:pos="540"/>
        </w:tabs>
        <w:spacing w:after="0" w:line="240" w:lineRule="auto"/>
        <w:ind w:firstLine="567"/>
        <w:jc w:val="both"/>
        <w:rPr>
          <w:rFonts w:ascii="Times New Roman" w:eastAsia="Times New Roman" w:hAnsi="Times New Roman" w:cs="Times New Roman"/>
          <w:color w:val="0070C0"/>
          <w:sz w:val="28"/>
          <w:szCs w:val="28"/>
          <w:lang w:eastAsia="lv-LV"/>
        </w:rPr>
      </w:pPr>
    </w:p>
    <w:p w:rsidR="00F03021" w:rsidRPr="00F03021" w:rsidRDefault="00F03021" w:rsidP="00F03021">
      <w:pPr>
        <w:tabs>
          <w:tab w:val="left" w:pos="540"/>
        </w:tabs>
        <w:spacing w:after="0" w:line="240" w:lineRule="auto"/>
        <w:ind w:firstLine="567"/>
        <w:jc w:val="both"/>
        <w:rPr>
          <w:rFonts w:ascii="Times New Roman" w:eastAsia="Times New Roman" w:hAnsi="Times New Roman" w:cs="Times New Roman"/>
          <w:color w:val="0070C0"/>
          <w:sz w:val="28"/>
          <w:szCs w:val="28"/>
          <w:lang w:eastAsia="lv-LV"/>
        </w:rPr>
      </w:pPr>
    </w:p>
    <w:p w:rsidR="00F03021" w:rsidRPr="00F03021" w:rsidRDefault="00F03021" w:rsidP="00F03021">
      <w:pPr>
        <w:numPr>
          <w:ilvl w:val="1"/>
          <w:numId w:val="2"/>
        </w:numPr>
        <w:tabs>
          <w:tab w:val="left" w:pos="0"/>
        </w:tabs>
        <w:spacing w:after="0" w:line="240" w:lineRule="auto"/>
        <w:ind w:firstLine="567"/>
        <w:jc w:val="center"/>
        <w:rPr>
          <w:rFonts w:ascii="Times New Roman" w:eastAsia="Times New Roman" w:hAnsi="Times New Roman" w:cs="Times New Roman"/>
          <w:b/>
          <w:sz w:val="28"/>
          <w:szCs w:val="28"/>
          <w:lang w:eastAsia="lv-LV"/>
        </w:rPr>
      </w:pPr>
      <w:r w:rsidRPr="00F03021">
        <w:rPr>
          <w:rFonts w:ascii="Times New Roman" w:eastAsia="Times New Roman" w:hAnsi="Times New Roman" w:cs="Times New Roman"/>
          <w:b/>
          <w:sz w:val="28"/>
          <w:szCs w:val="28"/>
          <w:lang w:eastAsia="lv-LV"/>
        </w:rPr>
        <w:t>III. Saņemto dokumentu reģistrācijas kārtība</w:t>
      </w:r>
    </w:p>
    <w:p w:rsidR="00F03021" w:rsidRPr="00F03021" w:rsidRDefault="00F03021" w:rsidP="00F03021">
      <w:pPr>
        <w:autoSpaceDE w:val="0"/>
        <w:autoSpaceDN w:val="0"/>
        <w:adjustRightInd w:val="0"/>
        <w:spacing w:after="0" w:line="240" w:lineRule="auto"/>
        <w:ind w:firstLine="567"/>
        <w:jc w:val="both"/>
        <w:rPr>
          <w:rFonts w:ascii="Times New Roman" w:eastAsia="Times New Roman" w:hAnsi="Times New Roman" w:cs="Times New Roman"/>
          <w:color w:val="0070C0"/>
          <w:sz w:val="28"/>
          <w:szCs w:val="28"/>
          <w:lang w:eastAsia="lv-LV"/>
        </w:rPr>
      </w:pPr>
    </w:p>
    <w:p w:rsidR="00F03021" w:rsidRPr="00F03021" w:rsidRDefault="001673E6" w:rsidP="001673E6">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w:t>
      </w:r>
      <w:r w:rsidR="00F03021" w:rsidRPr="00F03021">
        <w:rPr>
          <w:rFonts w:ascii="Times New Roman" w:eastAsia="Times New Roman" w:hAnsi="Times New Roman" w:cs="Times New Roman"/>
          <w:sz w:val="28"/>
          <w:szCs w:val="28"/>
          <w:lang w:eastAsia="lv-LV"/>
        </w:rPr>
        <w:t>Skol</w:t>
      </w:r>
      <w:r w:rsidR="00BD7ED8">
        <w:rPr>
          <w:rFonts w:ascii="Times New Roman" w:eastAsia="Times New Roman" w:hAnsi="Times New Roman" w:cs="Times New Roman"/>
          <w:sz w:val="28"/>
          <w:szCs w:val="28"/>
          <w:lang w:eastAsia="lv-LV"/>
        </w:rPr>
        <w:t>ā saņemtos dokumentus reģistrē lietvedis</w:t>
      </w:r>
      <w:r w:rsidR="00F03021" w:rsidRPr="00F03021">
        <w:rPr>
          <w:rFonts w:ascii="Times New Roman" w:eastAsia="Times New Roman" w:hAnsi="Times New Roman" w:cs="Times New Roman"/>
          <w:sz w:val="28"/>
          <w:szCs w:val="28"/>
          <w:lang w:eastAsia="lv-LV"/>
        </w:rPr>
        <w:t xml:space="preserve">. Saņemtos dokumentus reģistrē saņemšanas dienā. </w:t>
      </w:r>
    </w:p>
    <w:p w:rsidR="00F03021" w:rsidRPr="00F03021" w:rsidRDefault="001673E6" w:rsidP="001673E6">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16. </w:t>
      </w:r>
      <w:r w:rsidR="00F03021" w:rsidRPr="00F03021">
        <w:rPr>
          <w:rFonts w:ascii="Times New Roman" w:eastAsia="Times New Roman" w:hAnsi="Times New Roman" w:cs="Times New Roman"/>
          <w:sz w:val="28"/>
          <w:szCs w:val="28"/>
          <w:lang w:eastAsia="lv-LV"/>
        </w:rPr>
        <w:t>Dokumenti tiek reģistrēti saskaņā ar kārtības 4.un 5.punktu, norādot šādas ziņas:</w:t>
      </w:r>
    </w:p>
    <w:p w:rsidR="00F03021" w:rsidRPr="00F03021" w:rsidRDefault="001673E6" w:rsidP="001673E6">
      <w:pPr>
        <w:tabs>
          <w:tab w:val="left" w:pos="993"/>
          <w:tab w:val="left" w:pos="1701"/>
          <w:tab w:val="left" w:pos="1843"/>
          <w:tab w:val="left" w:pos="1985"/>
          <w:tab w:val="left" w:pos="2127"/>
        </w:tabs>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16.1.</w:t>
      </w:r>
      <w:r w:rsidR="00F03021" w:rsidRPr="00F03021">
        <w:rPr>
          <w:rFonts w:ascii="Times New Roman" w:eastAsia="Times New Roman" w:hAnsi="Times New Roman" w:cs="Times New Roman"/>
          <w:sz w:val="28"/>
          <w:szCs w:val="28"/>
          <w:lang w:eastAsia="lv-LV"/>
        </w:rPr>
        <w:t xml:space="preserve">dokumenta reģistrācijas numuru; </w:t>
      </w:r>
    </w:p>
    <w:p w:rsidR="00F03021" w:rsidRPr="00F03021" w:rsidRDefault="001673E6" w:rsidP="001673E6">
      <w:pPr>
        <w:tabs>
          <w:tab w:val="left" w:pos="993"/>
          <w:tab w:val="left" w:pos="1701"/>
          <w:tab w:val="left" w:pos="1843"/>
          <w:tab w:val="left" w:pos="1985"/>
          <w:tab w:val="left" w:pos="2127"/>
        </w:tabs>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16.2.</w:t>
      </w:r>
      <w:r w:rsidR="00F03021" w:rsidRPr="00F03021">
        <w:rPr>
          <w:rFonts w:ascii="Times New Roman" w:eastAsia="Times New Roman" w:hAnsi="Times New Roman" w:cs="Times New Roman"/>
          <w:sz w:val="28"/>
          <w:szCs w:val="28"/>
          <w:lang w:eastAsia="lv-LV"/>
        </w:rPr>
        <w:t>dokumenta saņemšanas datumu un numuru;</w:t>
      </w:r>
    </w:p>
    <w:p w:rsidR="00F03021" w:rsidRPr="00F03021" w:rsidRDefault="001673E6" w:rsidP="001673E6">
      <w:pPr>
        <w:tabs>
          <w:tab w:val="left" w:pos="993"/>
          <w:tab w:val="left" w:pos="1701"/>
          <w:tab w:val="left" w:pos="1843"/>
          <w:tab w:val="left" w:pos="1985"/>
          <w:tab w:val="left" w:pos="2127"/>
        </w:tabs>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16.3.</w:t>
      </w:r>
      <w:r w:rsidR="00F03021" w:rsidRPr="00F03021">
        <w:rPr>
          <w:rFonts w:ascii="Times New Roman" w:eastAsia="Times New Roman" w:hAnsi="Times New Roman" w:cs="Times New Roman"/>
          <w:sz w:val="28"/>
          <w:szCs w:val="28"/>
          <w:lang w:eastAsia="lv-LV"/>
        </w:rPr>
        <w:t>dokumenta autoru;</w:t>
      </w:r>
    </w:p>
    <w:p w:rsidR="00F03021" w:rsidRPr="00F03021" w:rsidRDefault="001673E6" w:rsidP="001673E6">
      <w:pPr>
        <w:tabs>
          <w:tab w:val="left" w:pos="993"/>
          <w:tab w:val="left" w:pos="1701"/>
          <w:tab w:val="left" w:pos="1843"/>
          <w:tab w:val="left" w:pos="1985"/>
          <w:tab w:val="left" w:pos="2127"/>
        </w:tabs>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16.4.</w:t>
      </w:r>
      <w:r w:rsidR="00F03021" w:rsidRPr="00F03021">
        <w:rPr>
          <w:rFonts w:ascii="Times New Roman" w:eastAsia="Times New Roman" w:hAnsi="Times New Roman" w:cs="Times New Roman"/>
          <w:sz w:val="28"/>
          <w:szCs w:val="28"/>
          <w:lang w:eastAsia="lv-LV"/>
        </w:rPr>
        <w:t>dokumenta teksta satura atklāstu;</w:t>
      </w:r>
    </w:p>
    <w:p w:rsidR="00F03021" w:rsidRPr="00F03021" w:rsidRDefault="001673E6" w:rsidP="001673E6">
      <w:pPr>
        <w:tabs>
          <w:tab w:val="left" w:pos="993"/>
          <w:tab w:val="left" w:pos="1701"/>
          <w:tab w:val="left" w:pos="1843"/>
          <w:tab w:val="left" w:pos="1985"/>
          <w:tab w:val="left" w:pos="2127"/>
        </w:tabs>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16.5.</w:t>
      </w:r>
      <w:r w:rsidR="00F03021" w:rsidRPr="00F03021">
        <w:rPr>
          <w:rFonts w:ascii="Times New Roman" w:eastAsia="Times New Roman" w:hAnsi="Times New Roman" w:cs="Times New Roman"/>
          <w:sz w:val="28"/>
          <w:szCs w:val="28"/>
          <w:lang w:eastAsia="lv-LV"/>
        </w:rPr>
        <w:t>dokumenta veidu;</w:t>
      </w:r>
    </w:p>
    <w:p w:rsidR="00F03021" w:rsidRPr="00F03021" w:rsidRDefault="001673E6" w:rsidP="001673E6">
      <w:pPr>
        <w:tabs>
          <w:tab w:val="left" w:pos="993"/>
          <w:tab w:val="left" w:pos="1701"/>
          <w:tab w:val="left" w:pos="1843"/>
          <w:tab w:val="left" w:pos="1985"/>
          <w:tab w:val="left" w:pos="2127"/>
        </w:tabs>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16.6.</w:t>
      </w:r>
      <w:r w:rsidR="00F03021" w:rsidRPr="00F03021">
        <w:rPr>
          <w:rFonts w:ascii="Times New Roman" w:eastAsia="Times New Roman" w:hAnsi="Times New Roman" w:cs="Times New Roman"/>
          <w:sz w:val="28"/>
          <w:szCs w:val="28"/>
          <w:lang w:eastAsia="lv-LV"/>
        </w:rPr>
        <w:t>cita veida informāciju, ja tā nepieciešama.</w:t>
      </w:r>
    </w:p>
    <w:p w:rsidR="00F03021" w:rsidRPr="00F03021" w:rsidRDefault="001673E6" w:rsidP="006860A2">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17.</w:t>
      </w:r>
      <w:r w:rsidR="00F03021" w:rsidRPr="00F03021">
        <w:rPr>
          <w:rFonts w:ascii="Times New Roman" w:eastAsia="Times New Roman" w:hAnsi="Times New Roman" w:cs="Times New Roman"/>
          <w:sz w:val="28"/>
          <w:szCs w:val="28"/>
          <w:lang w:eastAsia="lv-LV"/>
        </w:rPr>
        <w:t>Pēc dokumenta reģistrācijas, dokumenta pirmajā lapā, apakšējā labajā stūrī, bet ja teksta izvietojums to neļauj, tad citā brīvā vietā pirmajā lapā, uzliek spiedogu par dokumenta saņemšanu, kurā ieraksta dokumenta saņemšanas datumu, reģistrācijas numuru kalendārā gada ietvaros, nomenklatūras numuru.</w:t>
      </w:r>
    </w:p>
    <w:p w:rsidR="00F03021" w:rsidRPr="00F03021" w:rsidRDefault="006860A2" w:rsidP="006860A2">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w:t>
      </w:r>
      <w:r w:rsidR="00F03021" w:rsidRPr="00F03021">
        <w:rPr>
          <w:rFonts w:ascii="Times New Roman" w:eastAsia="Times New Roman" w:hAnsi="Times New Roman" w:cs="Times New Roman"/>
          <w:sz w:val="28"/>
          <w:szCs w:val="28"/>
          <w:lang w:eastAsia="lv-LV"/>
        </w:rPr>
        <w:t xml:space="preserve">Pēc iesniedzēja lūguma uz iesniedzēja rīcībā paliekošā dokumenta izdara atzīmi par dokumenta saņemšanu, norādot dokumenta </w:t>
      </w:r>
      <w:r w:rsidR="00F03021" w:rsidRPr="00F03021">
        <w:rPr>
          <w:rFonts w:ascii="Times New Roman" w:eastAsia="Times New Roman" w:hAnsi="Times New Roman" w:cs="Times New Roman"/>
          <w:sz w:val="28"/>
          <w:szCs w:val="28"/>
          <w:lang w:eastAsia="lv-LV"/>
        </w:rPr>
        <w:lastRenderedPageBreak/>
        <w:t>saņemšanas iestādi, datumu, atbildīgā darbinieka vārdu, uzvārdu un parakstu.</w:t>
      </w:r>
    </w:p>
    <w:p w:rsidR="00F03021" w:rsidRPr="00F03021" w:rsidRDefault="006860A2" w:rsidP="006860A2">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BD7ED8">
        <w:rPr>
          <w:rFonts w:ascii="Times New Roman" w:eastAsia="Times New Roman" w:hAnsi="Times New Roman" w:cs="Times New Roman"/>
          <w:sz w:val="28"/>
          <w:szCs w:val="28"/>
          <w:lang w:eastAsia="lv-LV"/>
        </w:rPr>
        <w:t>Lietvedis</w:t>
      </w:r>
      <w:r w:rsidR="00F03021" w:rsidRPr="00F03021">
        <w:rPr>
          <w:rFonts w:ascii="Times New Roman" w:eastAsia="Times New Roman" w:hAnsi="Times New Roman" w:cs="Times New Roman"/>
          <w:sz w:val="28"/>
          <w:szCs w:val="28"/>
          <w:lang w:eastAsia="lv-LV"/>
        </w:rPr>
        <w:t xml:space="preserve"> saņemtos elektroniskos dokumentus reģistrē šo noteikumu 17.punktā un 18.punkta noteiktajā kārtībā. Par dokumenta saņemšanu un reģistrāciju nosūta iesniedzējam paziņojumu uz e-pasta adresi, no kuras dokuments nosūtīts. </w:t>
      </w:r>
    </w:p>
    <w:p w:rsidR="00F03021" w:rsidRPr="00F03021" w:rsidRDefault="006860A2" w:rsidP="006860A2">
      <w:p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03021" w:rsidRPr="00F03021">
        <w:rPr>
          <w:rFonts w:ascii="Times New Roman" w:eastAsia="Times New Roman" w:hAnsi="Times New Roman" w:cs="Times New Roman"/>
          <w:sz w:val="28"/>
          <w:szCs w:val="28"/>
          <w:lang w:eastAsia="lv-LV"/>
        </w:rPr>
        <w:t>Skola nereģistrē šādus sūtījumus un dokumentus:</w:t>
      </w:r>
    </w:p>
    <w:p w:rsidR="00F03021" w:rsidRPr="00F03021" w:rsidRDefault="006860A2" w:rsidP="006860A2">
      <w:pPr>
        <w:tabs>
          <w:tab w:val="left" w:pos="993"/>
          <w:tab w:val="left" w:pos="1843"/>
          <w:tab w:val="left" w:pos="1985"/>
        </w:tabs>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20.1.</w:t>
      </w:r>
      <w:r w:rsidR="00F03021" w:rsidRPr="00F03021">
        <w:rPr>
          <w:rFonts w:ascii="Times New Roman" w:eastAsia="Times New Roman" w:hAnsi="Times New Roman" w:cs="Times New Roman"/>
          <w:sz w:val="28"/>
          <w:szCs w:val="28"/>
          <w:lang w:eastAsia="lv-LV"/>
        </w:rPr>
        <w:t>iespieddarbus (laikrakstus, grāmatas, žurnālus, biļetenus u.c.);</w:t>
      </w:r>
    </w:p>
    <w:p w:rsidR="00F03021" w:rsidRPr="00F03021" w:rsidRDefault="006860A2" w:rsidP="006860A2">
      <w:pPr>
        <w:tabs>
          <w:tab w:val="left" w:pos="993"/>
          <w:tab w:val="left" w:pos="1843"/>
          <w:tab w:val="left" w:pos="1985"/>
        </w:tabs>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20.2.</w:t>
      </w:r>
      <w:r w:rsidR="00F03021" w:rsidRPr="00F03021">
        <w:rPr>
          <w:rFonts w:ascii="Times New Roman" w:eastAsia="Times New Roman" w:hAnsi="Times New Roman" w:cs="Times New Roman"/>
          <w:sz w:val="28"/>
          <w:szCs w:val="28"/>
          <w:lang w:eastAsia="lv-LV"/>
        </w:rPr>
        <w:t>apsveikuma vēstules;</w:t>
      </w:r>
    </w:p>
    <w:p w:rsidR="00F03021" w:rsidRPr="00F03021" w:rsidRDefault="006860A2" w:rsidP="006860A2">
      <w:pPr>
        <w:tabs>
          <w:tab w:val="left" w:pos="993"/>
          <w:tab w:val="left" w:pos="1843"/>
          <w:tab w:val="left" w:pos="1985"/>
        </w:tabs>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20.3.</w:t>
      </w:r>
      <w:r w:rsidR="00F03021" w:rsidRPr="00F03021">
        <w:rPr>
          <w:rFonts w:ascii="Times New Roman" w:eastAsia="Times New Roman" w:hAnsi="Times New Roman" w:cs="Times New Roman"/>
          <w:sz w:val="28"/>
          <w:szCs w:val="28"/>
          <w:lang w:eastAsia="lv-LV"/>
        </w:rPr>
        <w:t>ielūgumus un informatīvos paziņojumus uz sanāksmēm, semināriem, konferencēm, kuriem nav reģistrācijas numura un datuma;</w:t>
      </w:r>
    </w:p>
    <w:p w:rsidR="00F03021" w:rsidRPr="00F03021" w:rsidRDefault="006860A2" w:rsidP="006860A2">
      <w:pPr>
        <w:tabs>
          <w:tab w:val="left" w:pos="993"/>
          <w:tab w:val="left" w:pos="1843"/>
          <w:tab w:val="left" w:pos="1985"/>
        </w:tabs>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20.4.</w:t>
      </w:r>
      <w:r w:rsidR="00F03021" w:rsidRPr="00F03021">
        <w:rPr>
          <w:rFonts w:ascii="Times New Roman" w:eastAsia="Times New Roman" w:hAnsi="Times New Roman" w:cs="Times New Roman"/>
          <w:sz w:val="28"/>
          <w:szCs w:val="28"/>
          <w:lang w:eastAsia="lv-LV"/>
        </w:rPr>
        <w:t>mācību plānus, programmas;</w:t>
      </w:r>
    </w:p>
    <w:p w:rsidR="00F03021" w:rsidRPr="00F03021" w:rsidRDefault="006860A2" w:rsidP="006860A2">
      <w:pPr>
        <w:tabs>
          <w:tab w:val="left" w:pos="993"/>
          <w:tab w:val="left" w:pos="1843"/>
          <w:tab w:val="left" w:pos="1985"/>
        </w:tabs>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20.5.</w:t>
      </w:r>
      <w:r w:rsidR="00F03021" w:rsidRPr="00F03021">
        <w:rPr>
          <w:rFonts w:ascii="Times New Roman" w:eastAsia="Times New Roman" w:hAnsi="Times New Roman" w:cs="Times New Roman"/>
          <w:sz w:val="28"/>
          <w:szCs w:val="28"/>
          <w:lang w:eastAsia="lv-LV"/>
        </w:rPr>
        <w:t xml:space="preserve">personiskas vēstules. </w:t>
      </w:r>
    </w:p>
    <w:p w:rsidR="00F03021" w:rsidRPr="00F03021" w:rsidRDefault="006860A2" w:rsidP="006860A2">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F03021" w:rsidRPr="00F03021">
        <w:rPr>
          <w:rFonts w:ascii="Times New Roman" w:eastAsia="Times New Roman" w:hAnsi="Times New Roman" w:cs="Times New Roman"/>
          <w:sz w:val="28"/>
          <w:szCs w:val="28"/>
          <w:lang w:eastAsia="lv-LV"/>
        </w:rPr>
        <w:t xml:space="preserve">Sūtījumus un dokumentus, kurus nereģistrē, </w:t>
      </w:r>
      <w:r w:rsidR="00BD7ED8">
        <w:rPr>
          <w:rFonts w:ascii="Times New Roman" w:eastAsia="Times New Roman" w:hAnsi="Times New Roman" w:cs="Times New Roman"/>
          <w:sz w:val="28"/>
          <w:szCs w:val="28"/>
          <w:lang w:eastAsia="lv-LV"/>
        </w:rPr>
        <w:t xml:space="preserve">lietvedis </w:t>
      </w:r>
      <w:r w:rsidR="00F03021" w:rsidRPr="00F03021">
        <w:rPr>
          <w:rFonts w:ascii="Times New Roman" w:eastAsia="Times New Roman" w:hAnsi="Times New Roman" w:cs="Times New Roman"/>
          <w:sz w:val="28"/>
          <w:szCs w:val="28"/>
          <w:lang w:eastAsia="lv-LV"/>
        </w:rPr>
        <w:t>nodod Skolas direktoram vai attiecīgajam adresātam.</w:t>
      </w:r>
    </w:p>
    <w:p w:rsidR="00F03021" w:rsidRPr="00F03021" w:rsidRDefault="00F03021" w:rsidP="00F0302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p>
    <w:p w:rsidR="00F03021" w:rsidRPr="00F03021" w:rsidRDefault="00F03021" w:rsidP="00F0302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p>
    <w:p w:rsidR="00F03021" w:rsidRPr="00F03021" w:rsidRDefault="00F03021" w:rsidP="00F03021">
      <w:pPr>
        <w:spacing w:after="0" w:line="240" w:lineRule="auto"/>
        <w:ind w:right="616" w:firstLine="567"/>
        <w:jc w:val="center"/>
        <w:rPr>
          <w:rFonts w:ascii="Times New Roman" w:eastAsia="Times New Roman" w:hAnsi="Times New Roman" w:cs="Times New Roman"/>
          <w:b/>
          <w:sz w:val="28"/>
          <w:szCs w:val="28"/>
          <w:lang w:eastAsia="lv-LV"/>
        </w:rPr>
      </w:pPr>
      <w:r w:rsidRPr="00F03021">
        <w:rPr>
          <w:rFonts w:ascii="Times New Roman" w:eastAsia="Times New Roman" w:hAnsi="Times New Roman" w:cs="Times New Roman"/>
          <w:b/>
          <w:sz w:val="28"/>
          <w:szCs w:val="28"/>
          <w:lang w:eastAsia="lv-LV"/>
        </w:rPr>
        <w:t>IV. Dokumentu aprite pēc to reģistrācijas</w:t>
      </w:r>
    </w:p>
    <w:p w:rsidR="00F03021" w:rsidRPr="00F03021" w:rsidRDefault="00F03021" w:rsidP="00F03021">
      <w:pPr>
        <w:autoSpaceDE w:val="0"/>
        <w:autoSpaceDN w:val="0"/>
        <w:adjustRightInd w:val="0"/>
        <w:spacing w:after="0" w:line="240" w:lineRule="auto"/>
        <w:ind w:firstLine="567"/>
        <w:jc w:val="both"/>
        <w:rPr>
          <w:rFonts w:ascii="Times New Roman" w:eastAsia="Times New Roman" w:hAnsi="Times New Roman" w:cs="Times New Roman"/>
          <w:color w:val="0070C0"/>
          <w:sz w:val="28"/>
          <w:szCs w:val="28"/>
          <w:lang w:eastAsia="lv-LV"/>
        </w:rPr>
      </w:pPr>
    </w:p>
    <w:p w:rsidR="00F03021" w:rsidRPr="00F03021" w:rsidRDefault="006860A2" w:rsidP="006860A2">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00BD7ED8">
        <w:rPr>
          <w:rFonts w:ascii="Times New Roman" w:eastAsia="Times New Roman" w:hAnsi="Times New Roman" w:cs="Times New Roman"/>
          <w:sz w:val="28"/>
          <w:szCs w:val="28"/>
          <w:lang w:eastAsia="lv-LV"/>
        </w:rPr>
        <w:t xml:space="preserve">Lietvedis </w:t>
      </w:r>
      <w:r w:rsidR="00F03021" w:rsidRPr="00F03021">
        <w:rPr>
          <w:rFonts w:ascii="Times New Roman" w:eastAsia="Times New Roman" w:hAnsi="Times New Roman" w:cs="Times New Roman"/>
          <w:sz w:val="28"/>
          <w:szCs w:val="28"/>
          <w:lang w:eastAsia="lv-LV"/>
        </w:rPr>
        <w:t xml:space="preserve">saņemto korespondenci nodod Skolas direktoram, prombūtnes laikā direktora vietniekiem, izvērtēšanai un rezolūcijas sagatavošanai dokumenta saņemšanas dienā. </w:t>
      </w:r>
    </w:p>
    <w:p w:rsidR="00F03021" w:rsidRPr="00F03021" w:rsidRDefault="006860A2" w:rsidP="006860A2">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23.</w:t>
      </w:r>
      <w:r w:rsidR="00F03021" w:rsidRPr="00F03021">
        <w:rPr>
          <w:rFonts w:ascii="Times New Roman" w:eastAsia="Calibri" w:hAnsi="Times New Roman" w:cs="Times New Roman"/>
          <w:sz w:val="28"/>
          <w:szCs w:val="28"/>
        </w:rPr>
        <w:t xml:space="preserve">Saņemot un izskatot dokumentus, Skolas direktors, ja ir nepieciešams, uz dokumenta raksta rezolūciju, kurā norāda: </w:t>
      </w:r>
    </w:p>
    <w:p w:rsidR="00F03021" w:rsidRPr="00F03021" w:rsidRDefault="006860A2" w:rsidP="006860A2">
      <w:pPr>
        <w:tabs>
          <w:tab w:val="left" w:pos="993"/>
          <w:tab w:val="left" w:pos="1985"/>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23.1.dokumenta prasību izpildītāju</w:t>
      </w:r>
      <w:r w:rsidR="00F03021" w:rsidRPr="00F03021">
        <w:rPr>
          <w:rFonts w:ascii="Times New Roman" w:eastAsia="Calibri" w:hAnsi="Times New Roman" w:cs="Times New Roman"/>
          <w:sz w:val="28"/>
          <w:szCs w:val="28"/>
        </w:rPr>
        <w:t xml:space="preserve">; </w:t>
      </w:r>
    </w:p>
    <w:p w:rsidR="00F03021" w:rsidRPr="00F03021" w:rsidRDefault="006860A2" w:rsidP="006860A2">
      <w:pPr>
        <w:tabs>
          <w:tab w:val="left" w:pos="993"/>
          <w:tab w:val="left" w:pos="1985"/>
        </w:tabs>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 xml:space="preserve">   23.2.</w:t>
      </w:r>
      <w:r w:rsidR="00F03021" w:rsidRPr="00F03021">
        <w:rPr>
          <w:rFonts w:ascii="Times New Roman" w:eastAsia="Calibri" w:hAnsi="Times New Roman" w:cs="Times New Roman"/>
          <w:sz w:val="28"/>
          <w:szCs w:val="28"/>
        </w:rPr>
        <w:t xml:space="preserve">uzdevumu, kas veicams dokumenta izpildītājam; </w:t>
      </w:r>
    </w:p>
    <w:p w:rsidR="00F03021" w:rsidRPr="00F03021" w:rsidRDefault="006860A2" w:rsidP="006860A2">
      <w:pPr>
        <w:tabs>
          <w:tab w:val="left" w:pos="993"/>
          <w:tab w:val="left" w:pos="1985"/>
        </w:tabs>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 xml:space="preserve">   23.3.</w:t>
      </w:r>
      <w:r w:rsidR="00F03021" w:rsidRPr="00F03021">
        <w:rPr>
          <w:rFonts w:ascii="Times New Roman" w:eastAsia="Calibri" w:hAnsi="Times New Roman" w:cs="Times New Roman"/>
          <w:sz w:val="28"/>
          <w:szCs w:val="28"/>
        </w:rPr>
        <w:t xml:space="preserve">uzdevuma izpildes termiņu (ja nepieciešams); </w:t>
      </w:r>
    </w:p>
    <w:p w:rsidR="00F03021" w:rsidRPr="00F03021" w:rsidRDefault="006860A2" w:rsidP="006860A2">
      <w:pPr>
        <w:tabs>
          <w:tab w:val="left" w:pos="993"/>
          <w:tab w:val="left" w:pos="1985"/>
        </w:tabs>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 xml:space="preserve">   23.4.</w:t>
      </w:r>
      <w:r w:rsidR="00F03021" w:rsidRPr="00F03021">
        <w:rPr>
          <w:rFonts w:ascii="Times New Roman" w:eastAsia="Calibri" w:hAnsi="Times New Roman" w:cs="Times New Roman"/>
          <w:sz w:val="28"/>
          <w:szCs w:val="28"/>
        </w:rPr>
        <w:t xml:space="preserve">izpildes organizēšanas steidzamību un/vai kontroli (ja nepieciešams); </w:t>
      </w:r>
    </w:p>
    <w:p w:rsidR="00F03021" w:rsidRPr="00F03021" w:rsidRDefault="006860A2" w:rsidP="006860A2">
      <w:pPr>
        <w:tabs>
          <w:tab w:val="left" w:pos="993"/>
          <w:tab w:val="left" w:pos="1985"/>
        </w:tabs>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 xml:space="preserve">   23.5.</w:t>
      </w:r>
      <w:r w:rsidR="00F03021" w:rsidRPr="00F03021">
        <w:rPr>
          <w:rFonts w:ascii="Times New Roman" w:eastAsia="Calibri" w:hAnsi="Times New Roman" w:cs="Times New Roman"/>
          <w:sz w:val="28"/>
          <w:szCs w:val="28"/>
        </w:rPr>
        <w:t>rezolūcijas autora parakstu, paraksta atšifrējumu.</w:t>
      </w:r>
    </w:p>
    <w:p w:rsidR="00F03021" w:rsidRPr="00F03021" w:rsidRDefault="006860A2" w:rsidP="00D83164">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00F03021" w:rsidRPr="00F03021">
        <w:rPr>
          <w:rFonts w:ascii="Times New Roman" w:eastAsia="Times New Roman" w:hAnsi="Times New Roman" w:cs="Times New Roman"/>
          <w:sz w:val="28"/>
          <w:szCs w:val="28"/>
          <w:lang w:eastAsia="lv-LV"/>
        </w:rPr>
        <w:t>Rezolūciju raksta skaidri salasāmi un tā, lai nenosegtu kādu dokumenta teksta vai rekvizīta daļu. Rezolūcijā veikt izmaiņas ir tiesības tikai rezolūcijas autoram.</w:t>
      </w:r>
    </w:p>
    <w:p w:rsidR="00F03021" w:rsidRPr="00F03021" w:rsidRDefault="00D83164" w:rsidP="00D83164">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00E278CD">
        <w:rPr>
          <w:rFonts w:ascii="Times New Roman" w:eastAsia="Times New Roman" w:hAnsi="Times New Roman" w:cs="Times New Roman"/>
          <w:sz w:val="28"/>
          <w:szCs w:val="28"/>
          <w:lang w:eastAsia="lv-LV"/>
        </w:rPr>
        <w:t xml:space="preserve">Lietvedis </w:t>
      </w:r>
      <w:r w:rsidR="00F03021" w:rsidRPr="00F03021">
        <w:rPr>
          <w:rFonts w:ascii="Times New Roman" w:eastAsia="Times New Roman" w:hAnsi="Times New Roman" w:cs="Times New Roman"/>
          <w:sz w:val="28"/>
          <w:szCs w:val="28"/>
          <w:lang w:eastAsia="lv-LV"/>
        </w:rPr>
        <w:t xml:space="preserve">no dokumenta oriģināla izgatavo nepieciešamo kopiju, kas tiek izsniegtas attiecīgajam dokumenta izpildītājam vai izpildītājiem (pēc nepieciešamības). </w:t>
      </w:r>
    </w:p>
    <w:p w:rsidR="00F03021" w:rsidRPr="00F03021" w:rsidRDefault="00D83164" w:rsidP="00D83164">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F03021" w:rsidRPr="00F03021">
        <w:rPr>
          <w:rFonts w:ascii="Times New Roman" w:eastAsia="Times New Roman" w:hAnsi="Times New Roman" w:cs="Times New Roman"/>
          <w:sz w:val="28"/>
          <w:szCs w:val="28"/>
          <w:lang w:eastAsia="lv-LV"/>
        </w:rPr>
        <w:t xml:space="preserve">Uz laiku un pastāvīgi glabājamie dokumenti tiek glabāti saskaņā ar arhīva normatīvajiem aktiem. </w:t>
      </w:r>
    </w:p>
    <w:p w:rsidR="00F03021" w:rsidRPr="00F03021" w:rsidRDefault="00F03021" w:rsidP="00F03021">
      <w:pPr>
        <w:spacing w:after="0" w:line="240" w:lineRule="auto"/>
        <w:ind w:right="616" w:firstLine="567"/>
        <w:jc w:val="both"/>
        <w:rPr>
          <w:rFonts w:ascii="Times New Roman" w:eastAsia="Times New Roman" w:hAnsi="Times New Roman" w:cs="Times New Roman"/>
          <w:sz w:val="28"/>
          <w:szCs w:val="28"/>
          <w:lang w:eastAsia="lv-LV"/>
        </w:rPr>
      </w:pPr>
    </w:p>
    <w:p w:rsidR="00F03021" w:rsidRPr="00F03021" w:rsidRDefault="00F03021" w:rsidP="00F03021">
      <w:pPr>
        <w:spacing w:after="0" w:line="240" w:lineRule="auto"/>
        <w:ind w:right="616" w:firstLine="567"/>
        <w:jc w:val="both"/>
        <w:rPr>
          <w:rFonts w:ascii="Times New Roman" w:eastAsia="Times New Roman" w:hAnsi="Times New Roman" w:cs="Times New Roman"/>
          <w:sz w:val="28"/>
          <w:szCs w:val="28"/>
          <w:lang w:eastAsia="lv-LV"/>
        </w:rPr>
      </w:pPr>
    </w:p>
    <w:p w:rsidR="00D83164" w:rsidRDefault="00D83164" w:rsidP="00F03021">
      <w:pPr>
        <w:spacing w:after="0" w:line="240" w:lineRule="auto"/>
        <w:ind w:right="616" w:firstLine="567"/>
        <w:jc w:val="center"/>
        <w:rPr>
          <w:rFonts w:ascii="Times New Roman" w:eastAsia="Times New Roman" w:hAnsi="Times New Roman" w:cs="Times New Roman"/>
          <w:b/>
          <w:sz w:val="28"/>
          <w:szCs w:val="28"/>
          <w:lang w:eastAsia="lv-LV"/>
        </w:rPr>
      </w:pPr>
    </w:p>
    <w:p w:rsidR="00D83164" w:rsidRDefault="00D83164" w:rsidP="00F03021">
      <w:pPr>
        <w:spacing w:after="0" w:line="240" w:lineRule="auto"/>
        <w:ind w:right="616" w:firstLine="567"/>
        <w:jc w:val="center"/>
        <w:rPr>
          <w:rFonts w:ascii="Times New Roman" w:eastAsia="Times New Roman" w:hAnsi="Times New Roman" w:cs="Times New Roman"/>
          <w:b/>
          <w:sz w:val="28"/>
          <w:szCs w:val="28"/>
          <w:lang w:eastAsia="lv-LV"/>
        </w:rPr>
      </w:pPr>
    </w:p>
    <w:p w:rsidR="00F03021" w:rsidRPr="00F03021" w:rsidRDefault="00F03021" w:rsidP="00F03021">
      <w:pPr>
        <w:spacing w:after="0" w:line="240" w:lineRule="auto"/>
        <w:ind w:right="616" w:firstLine="567"/>
        <w:jc w:val="center"/>
        <w:rPr>
          <w:rFonts w:ascii="Times New Roman" w:eastAsia="Times New Roman" w:hAnsi="Times New Roman" w:cs="Times New Roman"/>
          <w:b/>
          <w:sz w:val="28"/>
          <w:szCs w:val="28"/>
          <w:lang w:eastAsia="lv-LV"/>
        </w:rPr>
      </w:pPr>
      <w:r w:rsidRPr="00F03021">
        <w:rPr>
          <w:rFonts w:ascii="Times New Roman" w:eastAsia="Times New Roman" w:hAnsi="Times New Roman" w:cs="Times New Roman"/>
          <w:b/>
          <w:sz w:val="28"/>
          <w:szCs w:val="28"/>
          <w:lang w:eastAsia="lv-LV"/>
        </w:rPr>
        <w:lastRenderedPageBreak/>
        <w:t>V. Dokumentu izpildes un kontroles kārtība</w:t>
      </w:r>
    </w:p>
    <w:p w:rsidR="00F03021" w:rsidRPr="00F03021" w:rsidRDefault="00F03021" w:rsidP="00F03021">
      <w:pPr>
        <w:spacing w:after="0" w:line="240" w:lineRule="auto"/>
        <w:ind w:right="616" w:firstLine="567"/>
        <w:jc w:val="both"/>
        <w:rPr>
          <w:rFonts w:ascii="Times New Roman" w:eastAsia="Times New Roman" w:hAnsi="Times New Roman" w:cs="Times New Roman"/>
          <w:sz w:val="28"/>
          <w:szCs w:val="28"/>
          <w:lang w:eastAsia="lv-LV"/>
        </w:rPr>
      </w:pPr>
    </w:p>
    <w:p w:rsidR="00F03021" w:rsidRPr="00F03021" w:rsidRDefault="00D83164" w:rsidP="00D83164">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w:t>
      </w:r>
      <w:r w:rsidR="00F03021" w:rsidRPr="00F03021">
        <w:rPr>
          <w:rFonts w:ascii="Times New Roman" w:eastAsia="Times New Roman" w:hAnsi="Times New Roman" w:cs="Times New Roman"/>
          <w:sz w:val="28"/>
          <w:szCs w:val="28"/>
          <w:lang w:eastAsia="lv-LV"/>
        </w:rPr>
        <w:t>Dokumentu izpildi un šīs kārtības ievērošanu kontrolē Skolas direktors.</w:t>
      </w:r>
    </w:p>
    <w:p w:rsidR="00F03021" w:rsidRPr="00F03021" w:rsidRDefault="00D83164" w:rsidP="00D83164">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28.</w:t>
      </w:r>
      <w:r w:rsidR="00F03021" w:rsidRPr="00F03021">
        <w:rPr>
          <w:rFonts w:ascii="Times New Roman" w:eastAsia="Calibri" w:hAnsi="Times New Roman" w:cs="Times New Roman"/>
          <w:sz w:val="28"/>
          <w:szCs w:val="28"/>
        </w:rPr>
        <w:t xml:space="preserve">Par rezolūcijā norādītā uzdevuma izpildi ir atbildīgs rezolūcijā minētais izpildītājs. Ja rezolūcijā ir norādīti vairāki izpildītāji un katram izpildītājam ir konkrēts uzdevums, tad par šī uzdevuma izpildi atbild katrs izpildītājs. </w:t>
      </w:r>
    </w:p>
    <w:p w:rsidR="00F03021" w:rsidRPr="00F03021" w:rsidRDefault="00D83164" w:rsidP="00723136">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F03021" w:rsidRPr="00F03021">
        <w:rPr>
          <w:rFonts w:ascii="Times New Roman" w:eastAsia="Times New Roman" w:hAnsi="Times New Roman" w:cs="Times New Roman"/>
          <w:sz w:val="28"/>
          <w:szCs w:val="28"/>
          <w:lang w:eastAsia="lv-LV"/>
        </w:rPr>
        <w:t>Gadījumā, ja nav iespējams sniegt rakstveida atbildi rezolūcijā noteiktā termiņā, galvenais izpildītājs 3 darba dienu laikā pirms izpildes termiņa beigām par to informē rezolūcijas autoru, lūdzot pagarināt uzdevuma izpildes termiņu un sagatavo vēstuli dokumenta iesniedzējam par atbildes sagatavošanas termiņu. Uzdevuma izpildes termiņu pagarina tikai rezolūcijas autors, vai viņa aizvietotājs autora prombūtnes laikā.</w:t>
      </w:r>
    </w:p>
    <w:p w:rsidR="00F03021" w:rsidRPr="00F03021" w:rsidRDefault="00723136" w:rsidP="00723136">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00F03021" w:rsidRPr="00F03021">
        <w:rPr>
          <w:rFonts w:ascii="Times New Roman" w:eastAsia="Times New Roman" w:hAnsi="Times New Roman" w:cs="Times New Roman"/>
          <w:sz w:val="28"/>
          <w:szCs w:val="28"/>
          <w:lang w:eastAsia="lv-LV"/>
        </w:rPr>
        <w:t>Ja galvenais izpildītājs konstatē, ka rezolūcijā norādītie uzdevumi nav viņa kompetencē, viņš nekavējoties sniedz rezolūcijas autoram lūgumu noteikt citu izpildītāju.</w:t>
      </w:r>
    </w:p>
    <w:p w:rsidR="00F03021" w:rsidRPr="00F03021" w:rsidRDefault="00723136" w:rsidP="00723136">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00F03021" w:rsidRPr="00F03021">
        <w:rPr>
          <w:rFonts w:ascii="Times New Roman" w:eastAsia="Times New Roman" w:hAnsi="Times New Roman" w:cs="Times New Roman"/>
          <w:sz w:val="28"/>
          <w:szCs w:val="28"/>
          <w:lang w:eastAsia="lv-LV"/>
        </w:rPr>
        <w:t xml:space="preserve">Dokumenta izpildes faktu apliecina rakstveidā sagatavots, saskaņots, parakstīts un iereģistrēts dokuments. </w:t>
      </w:r>
      <w:r w:rsidR="00E278CD">
        <w:rPr>
          <w:rFonts w:ascii="Times New Roman" w:eastAsia="Times New Roman" w:hAnsi="Times New Roman" w:cs="Times New Roman"/>
          <w:sz w:val="28"/>
          <w:szCs w:val="28"/>
          <w:lang w:eastAsia="lv-LV"/>
        </w:rPr>
        <w:t xml:space="preserve">Lietvedis </w:t>
      </w:r>
      <w:r w:rsidR="00F03021" w:rsidRPr="00F03021">
        <w:rPr>
          <w:rFonts w:ascii="Times New Roman" w:eastAsia="Times New Roman" w:hAnsi="Times New Roman" w:cs="Times New Roman"/>
          <w:sz w:val="28"/>
          <w:szCs w:val="28"/>
          <w:lang w:eastAsia="lv-LV"/>
        </w:rPr>
        <w:t>izdara atzīmi par dokumenta izpildi.</w:t>
      </w:r>
    </w:p>
    <w:p w:rsidR="00F03021" w:rsidRPr="00F03021" w:rsidRDefault="00F03021" w:rsidP="00F03021">
      <w:pPr>
        <w:spacing w:after="0" w:line="240" w:lineRule="auto"/>
        <w:ind w:right="616" w:firstLine="567"/>
        <w:jc w:val="both"/>
        <w:rPr>
          <w:rFonts w:ascii="Times New Roman" w:eastAsia="Times New Roman" w:hAnsi="Times New Roman" w:cs="Times New Roman"/>
          <w:b/>
          <w:sz w:val="28"/>
          <w:szCs w:val="28"/>
          <w:lang w:eastAsia="lv-LV"/>
        </w:rPr>
      </w:pPr>
    </w:p>
    <w:p w:rsidR="00F03021" w:rsidRPr="00F03021" w:rsidRDefault="00F03021" w:rsidP="00F03021">
      <w:pPr>
        <w:spacing w:after="0" w:line="240" w:lineRule="auto"/>
        <w:ind w:right="616" w:firstLine="567"/>
        <w:jc w:val="both"/>
        <w:rPr>
          <w:rFonts w:ascii="Times New Roman" w:eastAsia="Times New Roman" w:hAnsi="Times New Roman" w:cs="Times New Roman"/>
          <w:b/>
          <w:sz w:val="28"/>
          <w:szCs w:val="28"/>
          <w:lang w:eastAsia="lv-LV"/>
        </w:rPr>
      </w:pPr>
    </w:p>
    <w:p w:rsidR="00F03021" w:rsidRPr="00F03021" w:rsidRDefault="00F03021" w:rsidP="00F03021">
      <w:pPr>
        <w:spacing w:after="0" w:line="240" w:lineRule="auto"/>
        <w:ind w:right="616" w:firstLine="567"/>
        <w:jc w:val="center"/>
        <w:rPr>
          <w:rFonts w:ascii="Times New Roman" w:eastAsia="Times New Roman" w:hAnsi="Times New Roman" w:cs="Times New Roman"/>
          <w:b/>
          <w:sz w:val="28"/>
          <w:szCs w:val="28"/>
          <w:lang w:eastAsia="lv-LV"/>
        </w:rPr>
      </w:pPr>
      <w:r w:rsidRPr="00F03021">
        <w:rPr>
          <w:rFonts w:ascii="Times New Roman" w:eastAsia="Times New Roman" w:hAnsi="Times New Roman" w:cs="Times New Roman"/>
          <w:b/>
          <w:sz w:val="28"/>
          <w:szCs w:val="28"/>
          <w:lang w:eastAsia="lv-LV"/>
        </w:rPr>
        <w:t>VI. Dokumentu sagatavošana un parakstīšana</w:t>
      </w:r>
    </w:p>
    <w:p w:rsidR="00F03021" w:rsidRPr="00F03021" w:rsidRDefault="00F03021" w:rsidP="00F0302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lv-LV"/>
        </w:rPr>
      </w:pPr>
    </w:p>
    <w:p w:rsidR="00F03021" w:rsidRPr="00F03021" w:rsidRDefault="00723136" w:rsidP="00723136">
      <w:p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F03021" w:rsidRPr="00F03021">
        <w:rPr>
          <w:rFonts w:ascii="Times New Roman" w:eastAsia="Times New Roman" w:hAnsi="Times New Roman" w:cs="Times New Roman"/>
          <w:sz w:val="28"/>
          <w:szCs w:val="28"/>
        </w:rPr>
        <w:t>Dokumenta sagatavotājs ir atbildīgs par dokumenta formas un satura atbilstību spēkā esošajiem normatīvajiem aktiem un dokumentā sniegtās informācijas atbilstību oficiālajiem informācijas avotiem.</w:t>
      </w:r>
    </w:p>
    <w:p w:rsidR="00F03021" w:rsidRPr="00F03021" w:rsidRDefault="00723136" w:rsidP="00723136">
      <w:p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F03021" w:rsidRPr="00F03021">
        <w:rPr>
          <w:rFonts w:ascii="Times New Roman" w:eastAsia="Times New Roman" w:hAnsi="Times New Roman" w:cs="Times New Roman"/>
          <w:sz w:val="28"/>
          <w:szCs w:val="28"/>
        </w:rPr>
        <w:t>Dokumenta sagatavotājs nodrošina, lai sagatavotais dokuments būtu ar visiem nepieciešamajiem pielikumiem un visiem nosūtāmajiem eksemplāriem.</w:t>
      </w:r>
    </w:p>
    <w:p w:rsidR="00F03021" w:rsidRPr="00F03021" w:rsidRDefault="00723136" w:rsidP="007231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F03021" w:rsidRPr="00F03021">
        <w:rPr>
          <w:rFonts w:ascii="Times New Roman" w:eastAsia="Times New Roman" w:hAnsi="Times New Roman" w:cs="Times New Roman"/>
          <w:sz w:val="28"/>
          <w:szCs w:val="28"/>
        </w:rPr>
        <w:t>Uz sagatavotā dokumenta norāda adresāta pilnu adresi.</w:t>
      </w:r>
    </w:p>
    <w:p w:rsidR="00F03021" w:rsidRPr="00F03021" w:rsidRDefault="00723136" w:rsidP="00723136">
      <w:p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35.</w:t>
      </w:r>
      <w:r w:rsidR="00F03021" w:rsidRPr="00F03021">
        <w:rPr>
          <w:rFonts w:ascii="Times New Roman" w:eastAsia="Times New Roman" w:hAnsi="Times New Roman" w:cs="Times New Roman"/>
          <w:sz w:val="28"/>
          <w:szCs w:val="28"/>
          <w:lang w:eastAsia="lv-LV"/>
        </w:rPr>
        <w:t>Dokumentu sagatavo uz iestādes veidlapas vismaz 2 (divos) eksemplāros, atbilstoši adresātu skaitam.</w:t>
      </w:r>
    </w:p>
    <w:p w:rsidR="00F03021" w:rsidRPr="00F03021" w:rsidRDefault="00723136" w:rsidP="00723136">
      <w:p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36.</w:t>
      </w:r>
      <w:r w:rsidR="00F03021" w:rsidRPr="00F03021">
        <w:rPr>
          <w:rFonts w:ascii="Times New Roman" w:eastAsia="Times New Roman" w:hAnsi="Times New Roman" w:cs="Times New Roman"/>
          <w:sz w:val="28"/>
          <w:szCs w:val="28"/>
          <w:lang w:eastAsia="lv-LV"/>
        </w:rPr>
        <w:t>Cauršūta dokumenta oriģināla pareizību ar savu parakstu apliecina dokumenta sagatavotājs.</w:t>
      </w:r>
    </w:p>
    <w:p w:rsidR="00F03021" w:rsidRPr="00F03021" w:rsidRDefault="00723136" w:rsidP="00723136">
      <w:p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 xml:space="preserve">37. </w:t>
      </w:r>
      <w:r w:rsidR="00F03021" w:rsidRPr="00F03021">
        <w:rPr>
          <w:rFonts w:ascii="Times New Roman" w:eastAsia="Times New Roman" w:hAnsi="Times New Roman" w:cs="Times New Roman"/>
          <w:sz w:val="28"/>
          <w:szCs w:val="28"/>
          <w:lang w:eastAsia="lv-LV"/>
        </w:rPr>
        <w:t>Dokumentus uz Skolas veidlapas paraksta Skolas direktors, Skolas direktora prombūtnes laikā – direktora</w:t>
      </w:r>
      <w:r w:rsidR="00E278CD">
        <w:rPr>
          <w:rFonts w:ascii="Times New Roman" w:eastAsia="Times New Roman" w:hAnsi="Times New Roman" w:cs="Times New Roman"/>
          <w:sz w:val="28"/>
          <w:szCs w:val="28"/>
          <w:lang w:eastAsia="lv-LV"/>
        </w:rPr>
        <w:t xml:space="preserve"> vietnieks</w:t>
      </w:r>
      <w:r w:rsidR="00F03021" w:rsidRPr="00F03021">
        <w:rPr>
          <w:rFonts w:ascii="Times New Roman" w:eastAsia="Times New Roman" w:hAnsi="Times New Roman" w:cs="Times New Roman"/>
          <w:sz w:val="28"/>
          <w:szCs w:val="28"/>
          <w:lang w:eastAsia="lv-LV"/>
        </w:rPr>
        <w:t>.</w:t>
      </w:r>
    </w:p>
    <w:p w:rsidR="00F03021" w:rsidRPr="00F03021" w:rsidRDefault="00723136" w:rsidP="00723136">
      <w:pPr>
        <w:widowControl w:val="0"/>
        <w:tabs>
          <w:tab w:val="left" w:pos="426"/>
          <w:tab w:val="left" w:pos="1701"/>
        </w:tabs>
        <w:spacing w:before="60" w:after="0" w:line="240" w:lineRule="auto"/>
        <w:jc w:val="both"/>
        <w:rPr>
          <w:rFonts w:ascii="Times New Roman" w:eastAsia="Times New Roman" w:hAnsi="Times New Roman" w:cs="Times New Roman"/>
          <w:color w:val="000000"/>
          <w:spacing w:val="-7"/>
          <w:sz w:val="28"/>
          <w:szCs w:val="28"/>
          <w:lang w:val="la-Latn"/>
        </w:rPr>
      </w:pPr>
      <w:r>
        <w:rPr>
          <w:rFonts w:ascii="Times New Roman" w:eastAsia="Times New Roman" w:hAnsi="Times New Roman" w:cs="Times New Roman"/>
          <w:color w:val="000000"/>
          <w:spacing w:val="-7"/>
          <w:sz w:val="28"/>
          <w:szCs w:val="28"/>
        </w:rPr>
        <w:t>38.</w:t>
      </w:r>
      <w:r w:rsidR="00F03021" w:rsidRPr="00F03021">
        <w:rPr>
          <w:rFonts w:ascii="Times New Roman" w:eastAsia="Times New Roman" w:hAnsi="Times New Roman" w:cs="Times New Roman"/>
          <w:color w:val="000000"/>
          <w:spacing w:val="-7"/>
          <w:sz w:val="28"/>
          <w:szCs w:val="28"/>
        </w:rPr>
        <w:t>Skola</w:t>
      </w:r>
      <w:r w:rsidR="00F03021" w:rsidRPr="00F03021">
        <w:rPr>
          <w:rFonts w:ascii="Times New Roman" w:eastAsia="Times New Roman" w:hAnsi="Times New Roman" w:cs="Times New Roman"/>
          <w:color w:val="000000"/>
          <w:spacing w:val="-7"/>
          <w:sz w:val="28"/>
          <w:szCs w:val="28"/>
          <w:lang w:val="la-Latn"/>
        </w:rPr>
        <w:t xml:space="preserve"> izstrādā un izdod:</w:t>
      </w:r>
    </w:p>
    <w:p w:rsidR="00F03021" w:rsidRPr="00F03021" w:rsidRDefault="00723136" w:rsidP="00723136">
      <w:pPr>
        <w:widowControl w:val="0"/>
        <w:tabs>
          <w:tab w:val="left" w:pos="426"/>
          <w:tab w:val="left" w:pos="1843"/>
        </w:tabs>
        <w:spacing w:before="60" w:after="0" w:line="240" w:lineRule="auto"/>
        <w:jc w:val="both"/>
        <w:rPr>
          <w:rFonts w:ascii="Times New Roman" w:eastAsia="Times New Roman" w:hAnsi="Times New Roman" w:cs="Times New Roman"/>
          <w:color w:val="000000"/>
          <w:spacing w:val="-7"/>
          <w:sz w:val="28"/>
          <w:szCs w:val="28"/>
          <w:lang w:val="la-Latn"/>
        </w:rPr>
      </w:pPr>
      <w:r>
        <w:rPr>
          <w:rFonts w:ascii="Times New Roman" w:eastAsia="Times New Roman" w:hAnsi="Times New Roman" w:cs="Times New Roman"/>
          <w:color w:val="000000"/>
          <w:spacing w:val="-7"/>
          <w:sz w:val="28"/>
          <w:szCs w:val="28"/>
        </w:rPr>
        <w:t xml:space="preserve">   38.1.</w:t>
      </w:r>
      <w:r w:rsidR="00F03021" w:rsidRPr="00F03021">
        <w:rPr>
          <w:rFonts w:ascii="Times New Roman" w:eastAsia="Times New Roman" w:hAnsi="Times New Roman" w:cs="Times New Roman"/>
          <w:color w:val="000000"/>
          <w:spacing w:val="-7"/>
          <w:sz w:val="28"/>
          <w:szCs w:val="28"/>
          <w:lang w:val="la-Latn"/>
        </w:rPr>
        <w:t>iekšējos normatīvos aktus;</w:t>
      </w:r>
    </w:p>
    <w:p w:rsidR="00F03021" w:rsidRPr="00F03021" w:rsidRDefault="00723136" w:rsidP="00723136">
      <w:pPr>
        <w:widowControl w:val="0"/>
        <w:tabs>
          <w:tab w:val="left" w:pos="426"/>
          <w:tab w:val="left" w:pos="1843"/>
        </w:tabs>
        <w:spacing w:before="60" w:after="60" w:line="240" w:lineRule="auto"/>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38.2.</w:t>
      </w:r>
      <w:r w:rsidR="00F03021" w:rsidRPr="00F03021">
        <w:rPr>
          <w:rFonts w:ascii="Times New Roman" w:eastAsia="Times New Roman" w:hAnsi="Times New Roman" w:cs="Times New Roman"/>
          <w:color w:val="000000"/>
          <w:spacing w:val="-7"/>
          <w:sz w:val="28"/>
          <w:szCs w:val="28"/>
          <w:lang w:val="la-Latn"/>
        </w:rPr>
        <w:t>rīkojumus</w:t>
      </w:r>
      <w:r w:rsidR="00F03021" w:rsidRPr="00F03021">
        <w:rPr>
          <w:rFonts w:ascii="Times New Roman" w:eastAsia="Times New Roman" w:hAnsi="Times New Roman" w:cs="Times New Roman"/>
          <w:color w:val="000000"/>
          <w:spacing w:val="-7"/>
          <w:sz w:val="28"/>
          <w:szCs w:val="28"/>
        </w:rPr>
        <w:t xml:space="preserve"> un lēmumus;</w:t>
      </w:r>
    </w:p>
    <w:p w:rsidR="00F03021" w:rsidRPr="00F03021" w:rsidRDefault="00723136" w:rsidP="00723136">
      <w:pPr>
        <w:widowControl w:val="0"/>
        <w:tabs>
          <w:tab w:val="left" w:pos="426"/>
          <w:tab w:val="left" w:pos="1843"/>
        </w:tabs>
        <w:spacing w:before="60" w:after="60" w:line="240" w:lineRule="auto"/>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38.3.</w:t>
      </w:r>
      <w:r w:rsidR="00F03021" w:rsidRPr="00F03021">
        <w:rPr>
          <w:rFonts w:ascii="Times New Roman" w:eastAsia="Times New Roman" w:hAnsi="Times New Roman" w:cs="Times New Roman"/>
          <w:color w:val="000000"/>
          <w:spacing w:val="-7"/>
          <w:sz w:val="28"/>
          <w:szCs w:val="28"/>
        </w:rPr>
        <w:t>citus tiesību aktus saskaņā ar normatīvajiem aktiem.</w:t>
      </w:r>
    </w:p>
    <w:p w:rsidR="00F03021" w:rsidRPr="00F03021" w:rsidRDefault="00723136" w:rsidP="00723136">
      <w:pPr>
        <w:widowControl w:val="0"/>
        <w:tabs>
          <w:tab w:val="left" w:pos="426"/>
        </w:tabs>
        <w:spacing w:before="60" w:after="60" w:line="240" w:lineRule="auto"/>
        <w:ind w:left="426"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39.</w:t>
      </w:r>
      <w:r w:rsidR="00F03021" w:rsidRPr="00F03021">
        <w:rPr>
          <w:rFonts w:ascii="Times New Roman" w:eastAsia="Times New Roman" w:hAnsi="Times New Roman" w:cs="Times New Roman"/>
          <w:sz w:val="28"/>
          <w:szCs w:val="28"/>
          <w:lang w:val="la-Latn"/>
        </w:rPr>
        <w:t>Iekšējie</w:t>
      </w:r>
      <w:r w:rsidR="00F03021" w:rsidRPr="00F03021">
        <w:rPr>
          <w:rFonts w:ascii="Times New Roman" w:eastAsia="Times New Roman" w:hAnsi="Times New Roman" w:cs="Times New Roman"/>
          <w:sz w:val="28"/>
          <w:szCs w:val="28"/>
        </w:rPr>
        <w:t xml:space="preserve"> </w:t>
      </w:r>
      <w:r w:rsidR="00F03021" w:rsidRPr="00F03021">
        <w:rPr>
          <w:rFonts w:ascii="Times New Roman" w:eastAsia="Times New Roman" w:hAnsi="Times New Roman" w:cs="Times New Roman"/>
          <w:sz w:val="28"/>
          <w:szCs w:val="28"/>
          <w:lang w:val="la-Latn"/>
        </w:rPr>
        <w:t>normatīv</w:t>
      </w:r>
      <w:proofErr w:type="spellStart"/>
      <w:r w:rsidR="00F03021" w:rsidRPr="00F03021">
        <w:rPr>
          <w:rFonts w:ascii="Times New Roman" w:eastAsia="Times New Roman" w:hAnsi="Times New Roman" w:cs="Times New Roman"/>
          <w:sz w:val="28"/>
          <w:szCs w:val="28"/>
        </w:rPr>
        <w:t>ie</w:t>
      </w:r>
      <w:proofErr w:type="spellEnd"/>
      <w:r w:rsidR="00F03021" w:rsidRPr="00F03021">
        <w:rPr>
          <w:rFonts w:ascii="Times New Roman" w:eastAsia="Times New Roman" w:hAnsi="Times New Roman" w:cs="Times New Roman"/>
          <w:sz w:val="28"/>
          <w:szCs w:val="28"/>
        </w:rPr>
        <w:t xml:space="preserve"> </w:t>
      </w:r>
      <w:r w:rsidR="00F03021" w:rsidRPr="00F03021">
        <w:rPr>
          <w:rFonts w:ascii="Times New Roman" w:eastAsia="Times New Roman" w:hAnsi="Times New Roman" w:cs="Times New Roman"/>
          <w:sz w:val="28"/>
          <w:szCs w:val="28"/>
          <w:lang w:val="la-Latn"/>
        </w:rPr>
        <w:t>akti</w:t>
      </w:r>
      <w:r w:rsidR="00F03021" w:rsidRPr="00F03021">
        <w:rPr>
          <w:rFonts w:ascii="Times New Roman" w:eastAsia="Times New Roman" w:hAnsi="Times New Roman" w:cs="Times New Roman"/>
          <w:sz w:val="28"/>
          <w:szCs w:val="28"/>
        </w:rPr>
        <w:t xml:space="preserve"> Skolā tiek izstrādāti </w:t>
      </w:r>
      <w:r w:rsidR="00F03021" w:rsidRPr="00F03021">
        <w:rPr>
          <w:rFonts w:ascii="Times New Roman" w:eastAsia="Times New Roman" w:hAnsi="Times New Roman" w:cs="Times New Roman"/>
          <w:sz w:val="28"/>
          <w:szCs w:val="28"/>
          <w:lang w:val="la-Latn"/>
        </w:rPr>
        <w:t>atbilst</w:t>
      </w:r>
      <w:r w:rsidR="00F03021" w:rsidRPr="00F03021">
        <w:rPr>
          <w:rFonts w:ascii="Times New Roman" w:eastAsia="Times New Roman" w:hAnsi="Times New Roman" w:cs="Times New Roman"/>
          <w:sz w:val="28"/>
          <w:szCs w:val="28"/>
        </w:rPr>
        <w:t>oši</w:t>
      </w:r>
      <w:r w:rsidR="00F03021" w:rsidRPr="00F03021">
        <w:rPr>
          <w:rFonts w:ascii="Times New Roman" w:eastAsia="Times New Roman" w:hAnsi="Times New Roman" w:cs="Times New Roman"/>
          <w:sz w:val="28"/>
          <w:szCs w:val="28"/>
          <w:lang w:val="la-Latn"/>
        </w:rPr>
        <w:t xml:space="preserve"> ārējiem normatīvajiem aktiem un  vispārējiem tiesību principiem. Tie ir saistoši </w:t>
      </w:r>
      <w:r w:rsidR="00F03021" w:rsidRPr="00F03021">
        <w:rPr>
          <w:rFonts w:ascii="Times New Roman" w:eastAsia="Times New Roman" w:hAnsi="Times New Roman" w:cs="Times New Roman"/>
          <w:sz w:val="28"/>
          <w:szCs w:val="28"/>
        </w:rPr>
        <w:t>Skolai (noteiktos gadījumos arī izglītojamiem, viņu vecākiem (likumiskajiem pārstāvjiem)</w:t>
      </w:r>
      <w:r w:rsidR="00F03021" w:rsidRPr="00F03021">
        <w:rPr>
          <w:rFonts w:ascii="Times New Roman" w:eastAsia="Times New Roman" w:hAnsi="Times New Roman" w:cs="Times New Roman"/>
          <w:sz w:val="28"/>
          <w:szCs w:val="28"/>
          <w:lang w:val="la-Latn"/>
        </w:rPr>
        <w:t>,</w:t>
      </w:r>
      <w:r w:rsidR="00F03021" w:rsidRPr="00F03021">
        <w:rPr>
          <w:rFonts w:ascii="Times New Roman" w:eastAsia="Times New Roman" w:hAnsi="Times New Roman" w:cs="Times New Roman"/>
          <w:sz w:val="28"/>
          <w:szCs w:val="28"/>
        </w:rPr>
        <w:t xml:space="preserve"> Skolas apmeklētājiem)</w:t>
      </w:r>
      <w:r w:rsidR="00F03021" w:rsidRPr="00F03021">
        <w:rPr>
          <w:rFonts w:ascii="Times New Roman" w:eastAsia="Times New Roman" w:hAnsi="Times New Roman" w:cs="Times New Roman"/>
          <w:sz w:val="28"/>
          <w:szCs w:val="28"/>
          <w:lang w:val="la-Latn"/>
        </w:rPr>
        <w:t xml:space="preserve"> kā arī likumos un normatīvajos aktos noteiktajos gadījumos – citām fiziskām un juridiskām personām, amatpersonām vai darbiniekiem, attiecībā uz kuriem tas izdots. </w:t>
      </w:r>
    </w:p>
    <w:p w:rsidR="00F03021" w:rsidRPr="00F03021" w:rsidRDefault="00723136" w:rsidP="00723136">
      <w:pPr>
        <w:widowControl w:val="0"/>
        <w:tabs>
          <w:tab w:val="left" w:pos="426"/>
        </w:tabs>
        <w:spacing w:after="0" w:line="240" w:lineRule="auto"/>
        <w:ind w:left="426"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F03021" w:rsidRPr="00F03021">
        <w:rPr>
          <w:rFonts w:ascii="Times New Roman" w:eastAsia="Times New Roman" w:hAnsi="Times New Roman" w:cs="Times New Roman"/>
          <w:sz w:val="28"/>
          <w:szCs w:val="28"/>
        </w:rPr>
        <w:t>Veicot grozījumus iekšējos normatīvajos aktos, precīzi norāda akta, kurā tiek izdarīti grozījumi, datumu un numuru.</w:t>
      </w:r>
    </w:p>
    <w:p w:rsidR="00F03021" w:rsidRPr="00F03021" w:rsidRDefault="001C73B5" w:rsidP="001C73B5">
      <w:pPr>
        <w:widowControl w:val="0"/>
        <w:tabs>
          <w:tab w:val="left" w:pos="42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F03021" w:rsidRPr="00F03021">
        <w:rPr>
          <w:rFonts w:ascii="Times New Roman" w:eastAsia="Times New Roman" w:hAnsi="Times New Roman" w:cs="Times New Roman"/>
          <w:sz w:val="28"/>
          <w:szCs w:val="28"/>
          <w:lang w:val="la-Latn"/>
        </w:rPr>
        <w:t xml:space="preserve">Normatīvo aktu projektus </w:t>
      </w:r>
      <w:proofErr w:type="spellStart"/>
      <w:r w:rsidR="00F03021" w:rsidRPr="00F03021">
        <w:rPr>
          <w:rFonts w:ascii="Times New Roman" w:eastAsia="Times New Roman" w:hAnsi="Times New Roman" w:cs="Times New Roman"/>
          <w:sz w:val="28"/>
          <w:szCs w:val="28"/>
          <w:lang w:val="en-US"/>
        </w:rPr>
        <w:t>izstrādā</w:t>
      </w:r>
      <w:proofErr w:type="spellEnd"/>
      <w:r w:rsidR="00F03021" w:rsidRPr="00F03021">
        <w:rPr>
          <w:rFonts w:ascii="Times New Roman" w:eastAsia="Times New Roman" w:hAnsi="Times New Roman" w:cs="Times New Roman"/>
          <w:sz w:val="28"/>
          <w:szCs w:val="28"/>
          <w:lang w:val="la-Latn"/>
        </w:rPr>
        <w:t xml:space="preserve"> uz </w:t>
      </w:r>
      <w:proofErr w:type="spellStart"/>
      <w:r w:rsidR="00F03021" w:rsidRPr="00F03021">
        <w:rPr>
          <w:rFonts w:ascii="Times New Roman" w:eastAsia="Times New Roman" w:hAnsi="Times New Roman" w:cs="Times New Roman"/>
          <w:sz w:val="28"/>
          <w:szCs w:val="28"/>
          <w:lang w:val="en-US"/>
        </w:rPr>
        <w:t>Skolas</w:t>
      </w:r>
      <w:proofErr w:type="spellEnd"/>
      <w:r w:rsidR="00F03021" w:rsidRPr="00F03021">
        <w:rPr>
          <w:rFonts w:ascii="Times New Roman" w:eastAsia="Times New Roman" w:hAnsi="Times New Roman" w:cs="Times New Roman"/>
          <w:sz w:val="28"/>
          <w:szCs w:val="28"/>
          <w:lang w:val="en-US"/>
        </w:rPr>
        <w:t xml:space="preserve"> </w:t>
      </w:r>
      <w:proofErr w:type="spellStart"/>
      <w:r w:rsidR="00F03021" w:rsidRPr="00F03021">
        <w:rPr>
          <w:rFonts w:ascii="Times New Roman" w:eastAsia="Times New Roman" w:hAnsi="Times New Roman" w:cs="Times New Roman"/>
          <w:sz w:val="28"/>
          <w:szCs w:val="28"/>
          <w:lang w:val="en-US"/>
        </w:rPr>
        <w:t>veidlapas</w:t>
      </w:r>
      <w:proofErr w:type="spellEnd"/>
      <w:r w:rsidR="00F03021" w:rsidRPr="00F03021">
        <w:rPr>
          <w:rFonts w:ascii="Times New Roman" w:eastAsia="Times New Roman" w:hAnsi="Times New Roman" w:cs="Times New Roman"/>
          <w:sz w:val="28"/>
          <w:szCs w:val="28"/>
          <w:lang w:val="la-Latn"/>
        </w:rPr>
        <w:t>.</w:t>
      </w:r>
    </w:p>
    <w:p w:rsidR="00F03021" w:rsidRPr="00F03021" w:rsidRDefault="001C73B5" w:rsidP="001C73B5">
      <w:pPr>
        <w:widowControl w:val="0"/>
        <w:tabs>
          <w:tab w:val="left" w:pos="426"/>
          <w:tab w:val="left" w:pos="533"/>
        </w:tabs>
        <w:spacing w:after="0" w:line="240" w:lineRule="auto"/>
        <w:ind w:left="426" w:hanging="426"/>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42.</w:t>
      </w:r>
      <w:r w:rsidR="00F03021" w:rsidRPr="00F03021">
        <w:rPr>
          <w:rFonts w:ascii="Times New Roman" w:eastAsia="Times New Roman" w:hAnsi="Times New Roman" w:cs="Times New Roman"/>
          <w:color w:val="000000"/>
          <w:spacing w:val="-7"/>
          <w:sz w:val="28"/>
          <w:szCs w:val="28"/>
          <w:lang w:val="la-Latn"/>
        </w:rPr>
        <w:t xml:space="preserve">Iestādes rīkojums ir saistošs </w:t>
      </w:r>
      <w:r w:rsidR="00F03021" w:rsidRPr="00F03021">
        <w:rPr>
          <w:rFonts w:ascii="Times New Roman" w:eastAsia="Times New Roman" w:hAnsi="Times New Roman" w:cs="Times New Roman"/>
          <w:color w:val="000000"/>
          <w:spacing w:val="-7"/>
          <w:sz w:val="28"/>
          <w:szCs w:val="28"/>
        </w:rPr>
        <w:t xml:space="preserve">Skolas pedagogiem un tehniskiem </w:t>
      </w:r>
      <w:r w:rsidR="00F03021" w:rsidRPr="00F03021">
        <w:rPr>
          <w:rFonts w:ascii="Times New Roman" w:eastAsia="Times New Roman" w:hAnsi="Times New Roman" w:cs="Times New Roman"/>
          <w:color w:val="000000"/>
          <w:spacing w:val="-7"/>
          <w:sz w:val="28"/>
          <w:szCs w:val="28"/>
          <w:lang w:val="la-Latn"/>
        </w:rPr>
        <w:t xml:space="preserve">darbiniekiem </w:t>
      </w:r>
      <w:r w:rsidR="00F03021" w:rsidRPr="00F03021">
        <w:rPr>
          <w:rFonts w:ascii="Times New Roman" w:eastAsia="Times New Roman" w:hAnsi="Times New Roman" w:cs="Times New Roman"/>
          <w:color w:val="000000"/>
          <w:spacing w:val="-7"/>
          <w:sz w:val="28"/>
          <w:szCs w:val="28"/>
        </w:rPr>
        <w:t>(noteiktos gadījumos arī izglītojamiem, viņu vecākiem (likumiskajiem pārstāvjiem)</w:t>
      </w:r>
      <w:r w:rsidR="00F03021" w:rsidRPr="00F03021">
        <w:rPr>
          <w:rFonts w:ascii="Times New Roman" w:eastAsia="Times New Roman" w:hAnsi="Times New Roman" w:cs="Times New Roman"/>
          <w:color w:val="000000"/>
          <w:spacing w:val="-7"/>
          <w:sz w:val="28"/>
          <w:szCs w:val="28"/>
          <w:lang w:val="la-Latn"/>
        </w:rPr>
        <w:t>,</w:t>
      </w:r>
      <w:r w:rsidR="00F03021" w:rsidRPr="00F03021">
        <w:rPr>
          <w:rFonts w:ascii="Times New Roman" w:eastAsia="Times New Roman" w:hAnsi="Times New Roman" w:cs="Times New Roman"/>
          <w:color w:val="000000"/>
          <w:spacing w:val="-7"/>
          <w:sz w:val="28"/>
          <w:szCs w:val="28"/>
        </w:rPr>
        <w:t xml:space="preserve"> Skolas apmeklētājiem)</w:t>
      </w:r>
      <w:r w:rsidR="00F03021" w:rsidRPr="00F03021">
        <w:rPr>
          <w:rFonts w:ascii="Times New Roman" w:eastAsia="Times New Roman" w:hAnsi="Times New Roman" w:cs="Times New Roman"/>
          <w:color w:val="000000"/>
          <w:spacing w:val="-7"/>
          <w:sz w:val="28"/>
          <w:szCs w:val="28"/>
          <w:lang w:val="la-Latn"/>
        </w:rPr>
        <w:t>, kā arī likumos un normatīvajos aktos noteiktajos gadījumos – citām fiziskām un juridiskām personām.</w:t>
      </w:r>
    </w:p>
    <w:p w:rsidR="00F03021" w:rsidRPr="00F03021" w:rsidRDefault="001C73B5" w:rsidP="001C73B5">
      <w:pPr>
        <w:widowControl w:val="0"/>
        <w:tabs>
          <w:tab w:val="left" w:pos="567"/>
          <w:tab w:val="left" w:pos="1560"/>
        </w:tabs>
        <w:spacing w:after="0" w:line="240" w:lineRule="auto"/>
        <w:jc w:val="both"/>
        <w:rPr>
          <w:rFonts w:ascii="Times New Roman" w:eastAsia="Times New Roman" w:hAnsi="Times New Roman" w:cs="Times New Roman"/>
          <w:color w:val="000000"/>
          <w:spacing w:val="-7"/>
          <w:sz w:val="28"/>
          <w:szCs w:val="28"/>
          <w:lang w:val="la-Latn"/>
        </w:rPr>
      </w:pPr>
      <w:r>
        <w:rPr>
          <w:rFonts w:ascii="Times New Roman" w:eastAsia="Times New Roman" w:hAnsi="Times New Roman" w:cs="Times New Roman"/>
          <w:color w:val="000000"/>
          <w:spacing w:val="-7"/>
          <w:sz w:val="28"/>
          <w:szCs w:val="28"/>
        </w:rPr>
        <w:t>43.</w:t>
      </w:r>
      <w:r w:rsidR="00F03021" w:rsidRPr="00F03021">
        <w:rPr>
          <w:rFonts w:ascii="Times New Roman" w:eastAsia="Times New Roman" w:hAnsi="Times New Roman" w:cs="Times New Roman"/>
          <w:color w:val="000000"/>
          <w:spacing w:val="-7"/>
          <w:sz w:val="28"/>
          <w:szCs w:val="28"/>
          <w:lang w:val="la-Latn"/>
        </w:rPr>
        <w:t>Iestādes rīkojumus izdod šādos gadījumos:</w:t>
      </w:r>
    </w:p>
    <w:p w:rsidR="00F03021" w:rsidRPr="00F03021" w:rsidRDefault="001C73B5" w:rsidP="001C73B5">
      <w:pPr>
        <w:widowControl w:val="0"/>
        <w:tabs>
          <w:tab w:val="left" w:pos="567"/>
          <w:tab w:val="left" w:pos="993"/>
          <w:tab w:val="left" w:pos="1560"/>
          <w:tab w:val="left" w:pos="2410"/>
          <w:tab w:val="left" w:pos="2552"/>
        </w:tabs>
        <w:spacing w:after="0" w:line="240" w:lineRule="auto"/>
        <w:jc w:val="both"/>
        <w:rPr>
          <w:rFonts w:ascii="Times New Roman" w:eastAsia="Times New Roman" w:hAnsi="Times New Roman" w:cs="Times New Roman"/>
          <w:color w:val="000000"/>
          <w:spacing w:val="-7"/>
          <w:sz w:val="28"/>
          <w:szCs w:val="28"/>
          <w:lang w:val="la-Latn"/>
        </w:rPr>
      </w:pPr>
      <w:r>
        <w:rPr>
          <w:rFonts w:ascii="Times New Roman" w:eastAsia="Times New Roman" w:hAnsi="Times New Roman" w:cs="Times New Roman"/>
          <w:color w:val="000000"/>
          <w:spacing w:val="-7"/>
          <w:sz w:val="28"/>
          <w:szCs w:val="28"/>
        </w:rPr>
        <w:t xml:space="preserve">   43.1.</w:t>
      </w:r>
      <w:r w:rsidR="00F03021" w:rsidRPr="00F03021">
        <w:rPr>
          <w:rFonts w:ascii="Times New Roman" w:eastAsia="Times New Roman" w:hAnsi="Times New Roman" w:cs="Times New Roman"/>
          <w:color w:val="000000"/>
          <w:spacing w:val="-7"/>
          <w:sz w:val="28"/>
          <w:szCs w:val="28"/>
          <w:lang w:val="la-Latn"/>
        </w:rPr>
        <w:t>darba organizācijas jautājumos;</w:t>
      </w:r>
    </w:p>
    <w:p w:rsidR="00F03021" w:rsidRPr="00F03021" w:rsidRDefault="001C73B5" w:rsidP="001C73B5">
      <w:pPr>
        <w:widowControl w:val="0"/>
        <w:tabs>
          <w:tab w:val="left" w:pos="567"/>
          <w:tab w:val="left" w:pos="993"/>
          <w:tab w:val="left" w:pos="1560"/>
        </w:tabs>
        <w:spacing w:after="0" w:line="240" w:lineRule="auto"/>
        <w:jc w:val="both"/>
        <w:rPr>
          <w:rFonts w:ascii="Times New Roman" w:eastAsia="Times New Roman" w:hAnsi="Times New Roman" w:cs="Times New Roman"/>
          <w:color w:val="000000"/>
          <w:spacing w:val="-7"/>
          <w:sz w:val="28"/>
          <w:szCs w:val="28"/>
          <w:lang w:val="la-Latn"/>
        </w:rPr>
      </w:pPr>
      <w:r>
        <w:rPr>
          <w:rFonts w:ascii="Times New Roman" w:eastAsia="Times New Roman" w:hAnsi="Times New Roman" w:cs="Times New Roman"/>
          <w:color w:val="000000"/>
          <w:spacing w:val="-7"/>
          <w:sz w:val="28"/>
          <w:szCs w:val="28"/>
        </w:rPr>
        <w:t xml:space="preserve">   43.2.</w:t>
      </w:r>
      <w:r w:rsidR="00F03021" w:rsidRPr="00F03021">
        <w:rPr>
          <w:rFonts w:ascii="Times New Roman" w:eastAsia="Times New Roman" w:hAnsi="Times New Roman" w:cs="Times New Roman"/>
          <w:color w:val="000000"/>
          <w:spacing w:val="-7"/>
          <w:sz w:val="28"/>
          <w:szCs w:val="28"/>
          <w:lang w:val="la-Latn"/>
        </w:rPr>
        <w:t xml:space="preserve"> dažādu iestādes dokumentu apstiprināšanai;</w:t>
      </w:r>
    </w:p>
    <w:p w:rsidR="00F03021" w:rsidRPr="00F03021" w:rsidRDefault="001C73B5" w:rsidP="001C73B5">
      <w:pPr>
        <w:widowControl w:val="0"/>
        <w:tabs>
          <w:tab w:val="left" w:pos="993"/>
          <w:tab w:val="left" w:pos="1560"/>
        </w:tabs>
        <w:spacing w:after="0" w:line="240" w:lineRule="auto"/>
        <w:jc w:val="both"/>
        <w:rPr>
          <w:rFonts w:ascii="Times New Roman" w:eastAsia="Times New Roman" w:hAnsi="Times New Roman" w:cs="Times New Roman"/>
          <w:color w:val="000000"/>
          <w:spacing w:val="-7"/>
          <w:sz w:val="28"/>
          <w:szCs w:val="28"/>
          <w:lang w:val="la-Latn"/>
        </w:rPr>
      </w:pPr>
      <w:r>
        <w:rPr>
          <w:rFonts w:ascii="Times New Roman" w:eastAsia="Times New Roman" w:hAnsi="Times New Roman" w:cs="Times New Roman"/>
          <w:color w:val="000000"/>
          <w:spacing w:val="-7"/>
          <w:sz w:val="28"/>
          <w:szCs w:val="28"/>
        </w:rPr>
        <w:t xml:space="preserve">   43.3.</w:t>
      </w:r>
      <w:r w:rsidR="00F03021" w:rsidRPr="00F03021">
        <w:rPr>
          <w:rFonts w:ascii="Times New Roman" w:eastAsia="Times New Roman" w:hAnsi="Times New Roman" w:cs="Times New Roman"/>
          <w:color w:val="000000"/>
          <w:spacing w:val="-7"/>
          <w:sz w:val="28"/>
          <w:szCs w:val="28"/>
          <w:lang w:val="la-Latn"/>
        </w:rPr>
        <w:t xml:space="preserve"> atsevišķu iestādes rīkojumu atzīšanai par spēku zaudējušiem;</w:t>
      </w:r>
    </w:p>
    <w:p w:rsidR="00F03021" w:rsidRPr="00F03021" w:rsidRDefault="001C73B5" w:rsidP="001C73B5">
      <w:pPr>
        <w:widowControl w:val="0"/>
        <w:tabs>
          <w:tab w:val="left" w:pos="567"/>
          <w:tab w:val="left" w:pos="993"/>
          <w:tab w:val="left" w:pos="1560"/>
        </w:tabs>
        <w:spacing w:after="0" w:line="240" w:lineRule="auto"/>
        <w:jc w:val="both"/>
        <w:rPr>
          <w:rFonts w:ascii="Times New Roman" w:eastAsia="Times New Roman" w:hAnsi="Times New Roman" w:cs="Times New Roman"/>
          <w:color w:val="000000"/>
          <w:spacing w:val="-7"/>
          <w:sz w:val="28"/>
          <w:szCs w:val="28"/>
          <w:lang w:val="la-Latn"/>
        </w:rPr>
      </w:pPr>
      <w:r>
        <w:rPr>
          <w:rFonts w:ascii="Times New Roman" w:eastAsia="Times New Roman" w:hAnsi="Times New Roman" w:cs="Times New Roman"/>
          <w:color w:val="000000"/>
          <w:spacing w:val="-7"/>
          <w:sz w:val="28"/>
          <w:szCs w:val="28"/>
        </w:rPr>
        <w:t xml:space="preserve">   43.4.</w:t>
      </w:r>
      <w:r w:rsidR="00F03021" w:rsidRPr="00F03021">
        <w:rPr>
          <w:rFonts w:ascii="Times New Roman" w:eastAsia="Times New Roman" w:hAnsi="Times New Roman" w:cs="Times New Roman"/>
          <w:color w:val="000000"/>
          <w:spacing w:val="-7"/>
          <w:sz w:val="28"/>
          <w:szCs w:val="28"/>
          <w:lang w:val="la-Latn"/>
        </w:rPr>
        <w:t xml:space="preserve"> personālsastāva</w:t>
      </w:r>
      <w:r w:rsidR="00F03021" w:rsidRPr="00F03021">
        <w:rPr>
          <w:rFonts w:ascii="Times New Roman" w:eastAsia="Times New Roman" w:hAnsi="Times New Roman" w:cs="Times New Roman"/>
          <w:color w:val="000000"/>
          <w:spacing w:val="-7"/>
          <w:sz w:val="28"/>
          <w:szCs w:val="28"/>
        </w:rPr>
        <w:t xml:space="preserve"> un izglītojamo</w:t>
      </w:r>
      <w:r w:rsidR="00F03021" w:rsidRPr="00F03021">
        <w:rPr>
          <w:rFonts w:ascii="Times New Roman" w:eastAsia="Times New Roman" w:hAnsi="Times New Roman" w:cs="Times New Roman"/>
          <w:color w:val="000000"/>
          <w:spacing w:val="-7"/>
          <w:sz w:val="28"/>
          <w:szCs w:val="28"/>
          <w:lang w:val="la-Latn"/>
        </w:rPr>
        <w:t xml:space="preserve"> jautājumos;</w:t>
      </w:r>
    </w:p>
    <w:p w:rsidR="00F03021" w:rsidRPr="00F03021" w:rsidRDefault="001C73B5" w:rsidP="001C73B5">
      <w:pPr>
        <w:widowControl w:val="0"/>
        <w:tabs>
          <w:tab w:val="left" w:pos="567"/>
          <w:tab w:val="left" w:pos="993"/>
          <w:tab w:val="left" w:pos="1560"/>
        </w:tabs>
        <w:spacing w:after="0" w:line="240" w:lineRule="auto"/>
        <w:jc w:val="both"/>
        <w:rPr>
          <w:rFonts w:ascii="Times New Roman" w:eastAsia="Times New Roman" w:hAnsi="Times New Roman" w:cs="Times New Roman"/>
          <w:color w:val="000000"/>
          <w:spacing w:val="-7"/>
          <w:sz w:val="28"/>
          <w:szCs w:val="28"/>
          <w:lang w:val="la-Latn"/>
        </w:rPr>
      </w:pPr>
      <w:r>
        <w:rPr>
          <w:rFonts w:ascii="Times New Roman" w:eastAsia="Times New Roman" w:hAnsi="Times New Roman" w:cs="Times New Roman"/>
          <w:color w:val="000000"/>
          <w:spacing w:val="-7"/>
          <w:sz w:val="28"/>
          <w:szCs w:val="28"/>
        </w:rPr>
        <w:t xml:space="preserve">   43.5.</w:t>
      </w:r>
      <w:r w:rsidR="00F03021" w:rsidRPr="00F03021">
        <w:rPr>
          <w:rFonts w:ascii="Times New Roman" w:eastAsia="Times New Roman" w:hAnsi="Times New Roman" w:cs="Times New Roman"/>
          <w:color w:val="000000"/>
          <w:spacing w:val="-7"/>
          <w:sz w:val="28"/>
          <w:szCs w:val="28"/>
          <w:lang w:val="la-Latn"/>
        </w:rPr>
        <w:t xml:space="preserve"> normatīvajos aktos noteiktajos gadījumos.</w:t>
      </w:r>
    </w:p>
    <w:p w:rsidR="00F03021" w:rsidRPr="00F03021" w:rsidRDefault="001C73B5" w:rsidP="001C73B5">
      <w:pPr>
        <w:widowControl w:val="0"/>
        <w:tabs>
          <w:tab w:val="left" w:pos="426"/>
          <w:tab w:val="left" w:pos="1418"/>
        </w:tabs>
        <w:spacing w:after="0" w:line="240" w:lineRule="auto"/>
        <w:jc w:val="both"/>
        <w:rPr>
          <w:rFonts w:ascii="Times New Roman" w:eastAsia="Times New Roman" w:hAnsi="Times New Roman" w:cs="Times New Roman"/>
          <w:color w:val="000000"/>
          <w:spacing w:val="-7"/>
          <w:sz w:val="28"/>
          <w:szCs w:val="28"/>
          <w:lang w:val="la-Latn"/>
        </w:rPr>
      </w:pPr>
      <w:r>
        <w:rPr>
          <w:rFonts w:ascii="Times New Roman" w:eastAsia="Times New Roman" w:hAnsi="Times New Roman" w:cs="Times New Roman"/>
          <w:color w:val="000000"/>
          <w:spacing w:val="-7"/>
          <w:sz w:val="28"/>
          <w:szCs w:val="28"/>
        </w:rPr>
        <w:t>44.</w:t>
      </w:r>
      <w:r w:rsidR="00F03021" w:rsidRPr="00F03021">
        <w:rPr>
          <w:rFonts w:ascii="Times New Roman" w:eastAsia="Times New Roman" w:hAnsi="Times New Roman" w:cs="Times New Roman"/>
          <w:color w:val="000000"/>
          <w:spacing w:val="-7"/>
          <w:sz w:val="28"/>
          <w:szCs w:val="28"/>
          <w:lang w:val="la-Latn"/>
        </w:rPr>
        <w:t>Iestādes rīkojuma projektu</w:t>
      </w:r>
      <w:r w:rsidR="00F03021" w:rsidRPr="00F03021">
        <w:rPr>
          <w:rFonts w:ascii="Times New Roman" w:eastAsia="Times New Roman" w:hAnsi="Times New Roman" w:cs="Times New Roman"/>
          <w:color w:val="000000"/>
          <w:spacing w:val="-7"/>
          <w:sz w:val="28"/>
          <w:szCs w:val="28"/>
        </w:rPr>
        <w:t xml:space="preserve"> sagatavo</w:t>
      </w:r>
      <w:r w:rsidR="00F03021" w:rsidRPr="00F03021">
        <w:rPr>
          <w:rFonts w:ascii="Times New Roman" w:eastAsia="Times New Roman" w:hAnsi="Times New Roman" w:cs="Times New Roman"/>
          <w:color w:val="000000"/>
          <w:spacing w:val="-7"/>
          <w:sz w:val="28"/>
          <w:szCs w:val="28"/>
          <w:lang w:val="la-Latn"/>
        </w:rPr>
        <w:t xml:space="preserve"> uz </w:t>
      </w:r>
      <w:r w:rsidR="00F03021" w:rsidRPr="00F03021">
        <w:rPr>
          <w:rFonts w:ascii="Times New Roman" w:eastAsia="Times New Roman" w:hAnsi="Times New Roman" w:cs="Times New Roman"/>
          <w:color w:val="000000"/>
          <w:spacing w:val="-7"/>
          <w:sz w:val="28"/>
          <w:szCs w:val="28"/>
        </w:rPr>
        <w:t>Skolas</w:t>
      </w:r>
      <w:r w:rsidR="00F03021" w:rsidRPr="00F03021">
        <w:rPr>
          <w:rFonts w:ascii="Times New Roman" w:eastAsia="Times New Roman" w:hAnsi="Times New Roman" w:cs="Times New Roman"/>
          <w:color w:val="000000"/>
          <w:spacing w:val="-7"/>
          <w:sz w:val="28"/>
          <w:szCs w:val="28"/>
          <w:lang w:val="la-Latn"/>
        </w:rPr>
        <w:t xml:space="preserve"> veidlapas.</w:t>
      </w:r>
    </w:p>
    <w:p w:rsidR="00F03021" w:rsidRPr="00F03021" w:rsidRDefault="001C73B5" w:rsidP="001C73B5">
      <w:pPr>
        <w:widowControl w:val="0"/>
        <w:tabs>
          <w:tab w:val="left" w:pos="426"/>
          <w:tab w:val="left" w:pos="1418"/>
        </w:tabs>
        <w:spacing w:after="0" w:line="240" w:lineRule="auto"/>
        <w:ind w:left="426" w:hanging="426"/>
        <w:jc w:val="both"/>
        <w:rPr>
          <w:rFonts w:ascii="Times New Roman" w:eastAsia="Times New Roman" w:hAnsi="Times New Roman" w:cs="Times New Roman"/>
          <w:color w:val="000000"/>
          <w:spacing w:val="-7"/>
          <w:sz w:val="28"/>
          <w:szCs w:val="28"/>
          <w:lang w:val="la-Latn"/>
        </w:rPr>
      </w:pPr>
      <w:r>
        <w:rPr>
          <w:rFonts w:ascii="Times New Roman" w:eastAsia="Times New Roman" w:hAnsi="Times New Roman" w:cs="Times New Roman"/>
          <w:color w:val="000000"/>
          <w:spacing w:val="-7"/>
          <w:sz w:val="28"/>
          <w:szCs w:val="28"/>
        </w:rPr>
        <w:t>45.</w:t>
      </w:r>
      <w:r w:rsidR="00F03021" w:rsidRPr="00F03021">
        <w:rPr>
          <w:rFonts w:ascii="Times New Roman" w:eastAsia="Times New Roman" w:hAnsi="Times New Roman" w:cs="Times New Roman"/>
          <w:color w:val="000000"/>
          <w:spacing w:val="-7"/>
          <w:sz w:val="28"/>
          <w:szCs w:val="28"/>
          <w:lang w:val="la-Latn"/>
        </w:rPr>
        <w:t>Rīkojuma projekta virsraksts sākas ar vārdu “Par” un tas atbilst dokumenta saturam.</w:t>
      </w:r>
    </w:p>
    <w:p w:rsidR="00F03021" w:rsidRPr="00F03021" w:rsidRDefault="001C73B5" w:rsidP="001C73B5">
      <w:pPr>
        <w:widowControl w:val="0"/>
        <w:tabs>
          <w:tab w:val="left" w:pos="426"/>
          <w:tab w:val="left" w:pos="1418"/>
        </w:tabs>
        <w:spacing w:after="0" w:line="240" w:lineRule="auto"/>
        <w:jc w:val="both"/>
        <w:rPr>
          <w:rFonts w:ascii="Times New Roman" w:eastAsia="Times New Roman" w:hAnsi="Times New Roman" w:cs="Times New Roman"/>
          <w:color w:val="000000"/>
          <w:spacing w:val="-7"/>
          <w:sz w:val="28"/>
          <w:szCs w:val="28"/>
          <w:lang w:val="la-Latn"/>
        </w:rPr>
      </w:pPr>
      <w:r>
        <w:rPr>
          <w:rFonts w:ascii="Times New Roman" w:eastAsia="Times New Roman" w:hAnsi="Times New Roman" w:cs="Times New Roman"/>
          <w:color w:val="000000"/>
          <w:spacing w:val="-7"/>
          <w:sz w:val="28"/>
          <w:szCs w:val="28"/>
        </w:rPr>
        <w:t>46.</w:t>
      </w:r>
      <w:r w:rsidR="00F03021" w:rsidRPr="00F03021">
        <w:rPr>
          <w:rFonts w:ascii="Times New Roman" w:eastAsia="Times New Roman" w:hAnsi="Times New Roman" w:cs="Times New Roman"/>
          <w:color w:val="000000"/>
          <w:spacing w:val="-7"/>
          <w:sz w:val="28"/>
          <w:szCs w:val="28"/>
          <w:lang w:val="la-Latn"/>
        </w:rPr>
        <w:t>Rīkojuma projekta teksts sastāv no:</w:t>
      </w:r>
    </w:p>
    <w:p w:rsidR="00F03021" w:rsidRPr="00F03021" w:rsidRDefault="001C73B5" w:rsidP="001C73B5">
      <w:pPr>
        <w:widowControl w:val="0"/>
        <w:tabs>
          <w:tab w:val="left" w:pos="1701"/>
        </w:tabs>
        <w:spacing w:after="0" w:line="240" w:lineRule="auto"/>
        <w:ind w:left="851" w:hanging="851"/>
        <w:jc w:val="both"/>
        <w:rPr>
          <w:rFonts w:ascii="Times New Roman" w:eastAsia="Times New Roman" w:hAnsi="Times New Roman" w:cs="Times New Roman"/>
          <w:color w:val="000000"/>
          <w:spacing w:val="1"/>
          <w:sz w:val="28"/>
          <w:szCs w:val="28"/>
          <w:lang w:val="la-Latn"/>
        </w:rPr>
      </w:pPr>
      <w:r>
        <w:rPr>
          <w:rFonts w:ascii="Times New Roman" w:eastAsia="Times New Roman" w:hAnsi="Times New Roman" w:cs="Times New Roman"/>
          <w:color w:val="000000"/>
          <w:spacing w:val="1"/>
          <w:sz w:val="28"/>
          <w:szCs w:val="28"/>
        </w:rPr>
        <w:t xml:space="preserve">   46.1.</w:t>
      </w:r>
      <w:r w:rsidR="00F03021" w:rsidRPr="00F03021">
        <w:rPr>
          <w:rFonts w:ascii="Times New Roman" w:eastAsia="Times New Roman" w:hAnsi="Times New Roman" w:cs="Times New Roman"/>
          <w:color w:val="000000"/>
          <w:spacing w:val="1"/>
          <w:sz w:val="28"/>
          <w:szCs w:val="28"/>
          <w:lang w:val="la-Latn"/>
        </w:rPr>
        <w:t>konstatējošās daļas – rīkojuma nepieciešamības pamatojuma, kurā raksturo rīkojuma izdošanu noteicošos apstākļus un, ja tāds ir, nosauc normatīvos aktus</w:t>
      </w:r>
      <w:r w:rsidR="00F03021" w:rsidRPr="00F03021">
        <w:rPr>
          <w:rFonts w:ascii="Times New Roman" w:eastAsia="Times New Roman" w:hAnsi="Times New Roman" w:cs="Times New Roman"/>
          <w:color w:val="000000"/>
          <w:spacing w:val="1"/>
          <w:sz w:val="28"/>
          <w:szCs w:val="28"/>
        </w:rPr>
        <w:t xml:space="preserve"> un atsauces uz tiesību normām</w:t>
      </w:r>
      <w:r w:rsidR="00F03021" w:rsidRPr="00F03021">
        <w:rPr>
          <w:rFonts w:ascii="Times New Roman" w:eastAsia="Times New Roman" w:hAnsi="Times New Roman" w:cs="Times New Roman"/>
          <w:color w:val="000000"/>
          <w:spacing w:val="1"/>
          <w:sz w:val="28"/>
          <w:szCs w:val="28"/>
          <w:lang w:val="la-Latn"/>
        </w:rPr>
        <w:t>, uz kuru pamata izstrādā rīkojuma projektu;</w:t>
      </w:r>
    </w:p>
    <w:p w:rsidR="00F03021" w:rsidRPr="00F03021" w:rsidRDefault="001C73B5" w:rsidP="001C73B5">
      <w:pPr>
        <w:widowControl w:val="0"/>
        <w:tabs>
          <w:tab w:val="left" w:pos="1134"/>
          <w:tab w:val="left" w:pos="1701"/>
        </w:tabs>
        <w:spacing w:after="0" w:line="240" w:lineRule="auto"/>
        <w:jc w:val="both"/>
        <w:rPr>
          <w:rFonts w:ascii="Times New Roman" w:eastAsia="Times New Roman" w:hAnsi="Times New Roman" w:cs="Times New Roman"/>
          <w:color w:val="000000"/>
          <w:spacing w:val="-7"/>
          <w:sz w:val="28"/>
          <w:szCs w:val="28"/>
          <w:lang w:val="la-Latn"/>
        </w:rPr>
      </w:pPr>
      <w:r>
        <w:rPr>
          <w:rFonts w:ascii="Times New Roman" w:eastAsia="Times New Roman" w:hAnsi="Times New Roman" w:cs="Times New Roman"/>
          <w:color w:val="000000"/>
          <w:spacing w:val="-7"/>
          <w:sz w:val="28"/>
          <w:szCs w:val="28"/>
        </w:rPr>
        <w:t xml:space="preserve">   46.2.</w:t>
      </w:r>
      <w:r w:rsidR="00F03021" w:rsidRPr="00F03021">
        <w:rPr>
          <w:rFonts w:ascii="Times New Roman" w:eastAsia="Times New Roman" w:hAnsi="Times New Roman" w:cs="Times New Roman"/>
          <w:color w:val="000000"/>
          <w:spacing w:val="-7"/>
          <w:sz w:val="28"/>
          <w:szCs w:val="28"/>
          <w:lang w:val="la-Latn"/>
        </w:rPr>
        <w:t>lemjošās daļas, kurā iespējami īsi un konkrēti norāda:</w:t>
      </w:r>
    </w:p>
    <w:p w:rsidR="00F03021" w:rsidRPr="00F03021" w:rsidRDefault="001C73B5" w:rsidP="001C73B5">
      <w:pPr>
        <w:widowControl w:val="0"/>
        <w:tabs>
          <w:tab w:val="left" w:pos="1134"/>
          <w:tab w:val="left" w:pos="1985"/>
          <w:tab w:val="left" w:pos="2410"/>
          <w:tab w:val="left" w:pos="2552"/>
        </w:tabs>
        <w:spacing w:after="0" w:line="240" w:lineRule="auto"/>
        <w:ind w:left="360"/>
        <w:jc w:val="both"/>
        <w:rPr>
          <w:rFonts w:ascii="Times New Roman" w:eastAsia="Times New Roman" w:hAnsi="Times New Roman" w:cs="Times New Roman"/>
          <w:color w:val="000000"/>
          <w:spacing w:val="-7"/>
          <w:sz w:val="28"/>
          <w:szCs w:val="28"/>
          <w:lang w:val="la-Latn"/>
        </w:rPr>
      </w:pPr>
      <w:r>
        <w:rPr>
          <w:rFonts w:ascii="Times New Roman" w:eastAsia="Times New Roman" w:hAnsi="Times New Roman" w:cs="Times New Roman"/>
          <w:color w:val="000000"/>
          <w:spacing w:val="-7"/>
          <w:sz w:val="28"/>
          <w:szCs w:val="28"/>
        </w:rPr>
        <w:t xml:space="preserve">    46.2.1.</w:t>
      </w:r>
      <w:r w:rsidR="00F03021" w:rsidRPr="00F03021">
        <w:rPr>
          <w:rFonts w:ascii="Times New Roman" w:eastAsia="Times New Roman" w:hAnsi="Times New Roman" w:cs="Times New Roman"/>
          <w:color w:val="000000"/>
          <w:spacing w:val="-7"/>
          <w:sz w:val="28"/>
          <w:szCs w:val="28"/>
          <w:lang w:val="la-Latn"/>
        </w:rPr>
        <w:t>veicamā pasākuma saturu;</w:t>
      </w:r>
    </w:p>
    <w:p w:rsidR="00F03021" w:rsidRPr="00F03021" w:rsidRDefault="001C73B5" w:rsidP="001C73B5">
      <w:pPr>
        <w:widowControl w:val="0"/>
        <w:tabs>
          <w:tab w:val="left" w:pos="1134"/>
          <w:tab w:val="left" w:pos="1985"/>
          <w:tab w:val="left" w:pos="2410"/>
          <w:tab w:val="left" w:pos="2552"/>
        </w:tabs>
        <w:spacing w:after="0" w:line="240" w:lineRule="auto"/>
        <w:ind w:left="360"/>
        <w:jc w:val="both"/>
        <w:rPr>
          <w:rFonts w:ascii="Times New Roman" w:eastAsia="Times New Roman" w:hAnsi="Times New Roman" w:cs="Times New Roman"/>
          <w:color w:val="000000"/>
          <w:spacing w:val="-7"/>
          <w:sz w:val="28"/>
          <w:szCs w:val="28"/>
          <w:lang w:val="la-Latn"/>
        </w:rPr>
      </w:pPr>
      <w:r>
        <w:rPr>
          <w:rFonts w:ascii="Times New Roman" w:eastAsia="Times New Roman" w:hAnsi="Times New Roman" w:cs="Times New Roman"/>
          <w:color w:val="000000"/>
          <w:spacing w:val="-7"/>
          <w:sz w:val="28"/>
          <w:szCs w:val="28"/>
        </w:rPr>
        <w:t xml:space="preserve">    46.2.2.</w:t>
      </w:r>
      <w:r w:rsidR="00F03021" w:rsidRPr="00F03021">
        <w:rPr>
          <w:rFonts w:ascii="Times New Roman" w:eastAsia="Times New Roman" w:hAnsi="Times New Roman" w:cs="Times New Roman"/>
          <w:color w:val="000000"/>
          <w:spacing w:val="-7"/>
          <w:sz w:val="28"/>
          <w:szCs w:val="28"/>
          <w:lang w:val="la-Latn"/>
        </w:rPr>
        <w:t xml:space="preserve">veicamā pasākuma izpildītāju; </w:t>
      </w:r>
    </w:p>
    <w:p w:rsidR="00F03021" w:rsidRPr="00F03021" w:rsidRDefault="001C73B5" w:rsidP="001C73B5">
      <w:pPr>
        <w:widowControl w:val="0"/>
        <w:tabs>
          <w:tab w:val="left" w:pos="1134"/>
          <w:tab w:val="left" w:pos="1985"/>
          <w:tab w:val="left" w:pos="2410"/>
          <w:tab w:val="left" w:pos="2552"/>
        </w:tabs>
        <w:spacing w:after="0" w:line="240" w:lineRule="auto"/>
        <w:ind w:left="360"/>
        <w:jc w:val="both"/>
        <w:rPr>
          <w:rFonts w:ascii="Times New Roman" w:eastAsia="Times New Roman" w:hAnsi="Times New Roman" w:cs="Times New Roman"/>
          <w:color w:val="000000"/>
          <w:spacing w:val="-7"/>
          <w:sz w:val="28"/>
          <w:szCs w:val="28"/>
          <w:lang w:val="la-Latn"/>
        </w:rPr>
      </w:pPr>
      <w:r>
        <w:rPr>
          <w:rFonts w:ascii="Times New Roman" w:eastAsia="Times New Roman" w:hAnsi="Times New Roman" w:cs="Times New Roman"/>
          <w:color w:val="000000"/>
          <w:spacing w:val="-7"/>
          <w:sz w:val="28"/>
          <w:szCs w:val="28"/>
        </w:rPr>
        <w:t xml:space="preserve">    46.2.3.</w:t>
      </w:r>
      <w:r w:rsidR="00F03021" w:rsidRPr="00F03021">
        <w:rPr>
          <w:rFonts w:ascii="Times New Roman" w:eastAsia="Times New Roman" w:hAnsi="Times New Roman" w:cs="Times New Roman"/>
          <w:color w:val="000000"/>
          <w:spacing w:val="-7"/>
          <w:sz w:val="28"/>
          <w:szCs w:val="28"/>
          <w:lang w:val="la-Latn"/>
        </w:rPr>
        <w:t>veicamā pasākuma laiku;</w:t>
      </w:r>
    </w:p>
    <w:p w:rsidR="00F03021" w:rsidRPr="00F03021" w:rsidRDefault="001C73B5" w:rsidP="001C73B5">
      <w:pPr>
        <w:widowControl w:val="0"/>
        <w:tabs>
          <w:tab w:val="left" w:pos="1134"/>
          <w:tab w:val="left" w:pos="1985"/>
          <w:tab w:val="left" w:pos="2410"/>
          <w:tab w:val="left" w:pos="2552"/>
        </w:tabs>
        <w:spacing w:after="0" w:line="240" w:lineRule="auto"/>
        <w:ind w:left="1418" w:hanging="1058"/>
        <w:jc w:val="both"/>
        <w:rPr>
          <w:rFonts w:ascii="Times New Roman" w:eastAsia="Times New Roman" w:hAnsi="Times New Roman" w:cs="Times New Roman"/>
          <w:color w:val="000000"/>
          <w:spacing w:val="-7"/>
          <w:sz w:val="28"/>
          <w:szCs w:val="28"/>
          <w:lang w:val="la-Latn"/>
        </w:rPr>
      </w:pPr>
      <w:r>
        <w:rPr>
          <w:rFonts w:ascii="Times New Roman" w:eastAsia="Times New Roman" w:hAnsi="Times New Roman" w:cs="Times New Roman"/>
          <w:color w:val="000000"/>
          <w:spacing w:val="-7"/>
          <w:sz w:val="28"/>
          <w:szCs w:val="28"/>
        </w:rPr>
        <w:t xml:space="preserve">    46.2.4.</w:t>
      </w:r>
      <w:r w:rsidR="00F03021" w:rsidRPr="00F03021">
        <w:rPr>
          <w:rFonts w:ascii="Times New Roman" w:eastAsia="Times New Roman" w:hAnsi="Times New Roman" w:cs="Times New Roman"/>
          <w:color w:val="000000"/>
          <w:spacing w:val="-7"/>
          <w:sz w:val="28"/>
          <w:szCs w:val="28"/>
          <w:lang w:val="la-Latn"/>
        </w:rPr>
        <w:t>nepieciešamās izmaksas (tāmi), ja tādas ir, veicamajam pasākumam;</w:t>
      </w:r>
    </w:p>
    <w:p w:rsidR="00F03021" w:rsidRPr="00F03021" w:rsidRDefault="001C73B5" w:rsidP="001C73B5">
      <w:pPr>
        <w:widowControl w:val="0"/>
        <w:tabs>
          <w:tab w:val="left" w:pos="0"/>
          <w:tab w:val="left" w:pos="1985"/>
        </w:tabs>
        <w:spacing w:after="0" w:line="240" w:lineRule="auto"/>
        <w:ind w:left="1418" w:hanging="1058"/>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46.2.5.</w:t>
      </w:r>
      <w:r w:rsidR="00F03021" w:rsidRPr="00F03021">
        <w:rPr>
          <w:rFonts w:ascii="Times New Roman" w:eastAsia="Times New Roman" w:hAnsi="Times New Roman" w:cs="Times New Roman"/>
          <w:color w:val="000000"/>
          <w:spacing w:val="-7"/>
          <w:sz w:val="28"/>
          <w:szCs w:val="28"/>
        </w:rPr>
        <w:t>iepriekš izdotā rīkojuma atcelšanu vai grozījumu izdarīšanu, ja jaunais rīkojuma projekts ir saistīts ar kādu agrāk izdotu rīkojumu un nonāk ar to pretrunā.</w:t>
      </w:r>
    </w:p>
    <w:p w:rsidR="00F03021" w:rsidRPr="00F03021" w:rsidRDefault="001C73B5" w:rsidP="001C73B5">
      <w:pPr>
        <w:widowControl w:val="0"/>
        <w:tabs>
          <w:tab w:val="left" w:pos="426"/>
          <w:tab w:val="left" w:pos="1418"/>
          <w:tab w:val="left" w:pos="1560"/>
        </w:tabs>
        <w:spacing w:after="0" w:line="240" w:lineRule="auto"/>
        <w:ind w:left="426" w:hanging="426"/>
        <w:jc w:val="both"/>
        <w:rPr>
          <w:rFonts w:ascii="Times New Roman" w:eastAsia="Times New Roman" w:hAnsi="Times New Roman" w:cs="Times New Roman"/>
          <w:iCs/>
          <w:color w:val="000000"/>
          <w:spacing w:val="-7"/>
          <w:sz w:val="28"/>
          <w:szCs w:val="28"/>
          <w:lang w:val="la-Latn"/>
        </w:rPr>
      </w:pPr>
      <w:r>
        <w:rPr>
          <w:rFonts w:ascii="Times New Roman" w:eastAsia="Times New Roman" w:hAnsi="Times New Roman" w:cs="Times New Roman"/>
          <w:iCs/>
          <w:color w:val="000000"/>
          <w:spacing w:val="-7"/>
          <w:sz w:val="28"/>
          <w:szCs w:val="28"/>
        </w:rPr>
        <w:t>47.</w:t>
      </w:r>
      <w:r w:rsidR="00F03021" w:rsidRPr="00F03021">
        <w:rPr>
          <w:rFonts w:ascii="Times New Roman" w:eastAsia="Times New Roman" w:hAnsi="Times New Roman" w:cs="Times New Roman"/>
          <w:iCs/>
          <w:color w:val="000000"/>
          <w:spacing w:val="-7"/>
          <w:sz w:val="28"/>
          <w:szCs w:val="28"/>
          <w:lang w:val="la-Latn"/>
        </w:rPr>
        <w:t>Rīkojuma lemjošo daļu parasti dala punktos un apakšpunktos, ko numurē pēc kārtas ar arābu cipariem, liekot aiz tiem punktu.</w:t>
      </w:r>
    </w:p>
    <w:p w:rsidR="00F03021" w:rsidRPr="00F03021" w:rsidRDefault="001C73B5" w:rsidP="001C73B5">
      <w:pPr>
        <w:widowControl w:val="0"/>
        <w:tabs>
          <w:tab w:val="left" w:pos="426"/>
          <w:tab w:val="left" w:pos="1701"/>
        </w:tabs>
        <w:spacing w:after="0" w:line="240" w:lineRule="auto"/>
        <w:ind w:left="426" w:hanging="426"/>
        <w:jc w:val="both"/>
        <w:rPr>
          <w:rFonts w:ascii="Times New Roman" w:eastAsia="Times New Roman" w:hAnsi="Times New Roman" w:cs="Times New Roman"/>
          <w:iCs/>
          <w:color w:val="000000"/>
          <w:spacing w:val="-7"/>
          <w:sz w:val="28"/>
          <w:szCs w:val="28"/>
          <w:lang w:val="la-Latn"/>
        </w:rPr>
      </w:pPr>
      <w:r>
        <w:rPr>
          <w:rFonts w:ascii="Times New Roman" w:eastAsia="Times New Roman" w:hAnsi="Times New Roman" w:cs="Times New Roman"/>
          <w:iCs/>
          <w:color w:val="000000"/>
          <w:spacing w:val="-7"/>
          <w:sz w:val="28"/>
          <w:szCs w:val="28"/>
        </w:rPr>
        <w:t>48.</w:t>
      </w:r>
      <w:r w:rsidR="00F03021" w:rsidRPr="00F03021">
        <w:rPr>
          <w:rFonts w:ascii="Times New Roman" w:eastAsia="Times New Roman" w:hAnsi="Times New Roman" w:cs="Times New Roman"/>
          <w:iCs/>
          <w:color w:val="000000"/>
          <w:spacing w:val="-7"/>
          <w:sz w:val="28"/>
          <w:szCs w:val="28"/>
          <w:lang w:val="la-Latn"/>
        </w:rPr>
        <w:t>Rīkojumam var būt viens vai vairāki pielikumi. Ja tādi ir, tie jānorāda rīkojumā.</w:t>
      </w:r>
    </w:p>
    <w:p w:rsidR="00F03021" w:rsidRPr="00F03021" w:rsidRDefault="00735354" w:rsidP="00735354">
      <w:pPr>
        <w:widowControl w:val="0"/>
        <w:tabs>
          <w:tab w:val="left" w:pos="426"/>
          <w:tab w:val="left" w:pos="533"/>
        </w:tabs>
        <w:spacing w:after="0" w:line="240" w:lineRule="auto"/>
        <w:ind w:left="426" w:hanging="426"/>
        <w:jc w:val="both"/>
        <w:rPr>
          <w:rFonts w:ascii="Times New Roman" w:eastAsia="Times New Roman" w:hAnsi="Times New Roman" w:cs="Times New Roman"/>
          <w:iCs/>
          <w:color w:val="000000"/>
          <w:spacing w:val="-7"/>
          <w:sz w:val="28"/>
          <w:szCs w:val="28"/>
          <w:lang w:val="la-Latn"/>
        </w:rPr>
      </w:pPr>
      <w:r>
        <w:rPr>
          <w:rFonts w:ascii="Times New Roman" w:eastAsia="Times New Roman" w:hAnsi="Times New Roman" w:cs="Times New Roman"/>
          <w:iCs/>
          <w:color w:val="000000"/>
          <w:spacing w:val="-7"/>
          <w:sz w:val="28"/>
          <w:szCs w:val="28"/>
        </w:rPr>
        <w:t>49.</w:t>
      </w:r>
      <w:r w:rsidR="00F03021" w:rsidRPr="00F03021">
        <w:rPr>
          <w:rFonts w:ascii="Times New Roman" w:eastAsia="Times New Roman" w:hAnsi="Times New Roman" w:cs="Times New Roman"/>
          <w:iCs/>
          <w:color w:val="000000"/>
          <w:spacing w:val="-7"/>
          <w:sz w:val="28"/>
          <w:szCs w:val="28"/>
          <w:lang w:val="la-Latn"/>
        </w:rPr>
        <w:t xml:space="preserve">Rīkojuma izstrādātājs savu uzvārdu, </w:t>
      </w:r>
      <w:r w:rsidR="00F03021" w:rsidRPr="00F03021">
        <w:rPr>
          <w:rFonts w:ascii="Times New Roman" w:eastAsia="Times New Roman" w:hAnsi="Times New Roman" w:cs="Times New Roman"/>
          <w:iCs/>
          <w:color w:val="000000"/>
          <w:spacing w:val="-7"/>
          <w:sz w:val="28"/>
          <w:szCs w:val="28"/>
        </w:rPr>
        <w:t>darba</w:t>
      </w:r>
      <w:r w:rsidR="00F03021" w:rsidRPr="00F03021">
        <w:rPr>
          <w:rFonts w:ascii="Times New Roman" w:eastAsia="Times New Roman" w:hAnsi="Times New Roman" w:cs="Times New Roman"/>
          <w:iCs/>
          <w:color w:val="000000"/>
          <w:spacing w:val="-7"/>
          <w:sz w:val="28"/>
          <w:szCs w:val="28"/>
          <w:lang w:val="la-Latn"/>
        </w:rPr>
        <w:t xml:space="preserve"> tālruņa numuru raksta zem </w:t>
      </w:r>
      <w:r w:rsidR="00F03021" w:rsidRPr="00F03021">
        <w:rPr>
          <w:rFonts w:ascii="Times New Roman" w:eastAsia="Times New Roman" w:hAnsi="Times New Roman" w:cs="Times New Roman"/>
          <w:iCs/>
          <w:color w:val="000000"/>
          <w:spacing w:val="-7"/>
          <w:sz w:val="28"/>
          <w:szCs w:val="28"/>
          <w:lang w:val="la-Latn"/>
        </w:rPr>
        <w:lastRenderedPageBreak/>
        <w:t>rekvizīta “paraksts” lapas kreisajā pusē.</w:t>
      </w:r>
    </w:p>
    <w:p w:rsidR="00F03021" w:rsidRPr="00F03021" w:rsidRDefault="00735354" w:rsidP="00735354">
      <w:pPr>
        <w:tabs>
          <w:tab w:val="left" w:pos="426"/>
        </w:tabs>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F03021" w:rsidRPr="00F03021">
        <w:rPr>
          <w:rFonts w:ascii="Times New Roman" w:eastAsia="Times New Roman" w:hAnsi="Times New Roman" w:cs="Times New Roman"/>
          <w:sz w:val="28"/>
          <w:szCs w:val="28"/>
        </w:rPr>
        <w:t>Skolas direktors atbilstoši Skolas nolikumam un savam amata aprakstam var noslēgt saimnieciskās darbības un darba līgumus ar Skolas darbiniekiem. Līguma projektus sa</w:t>
      </w:r>
      <w:r>
        <w:rPr>
          <w:rFonts w:ascii="Times New Roman" w:eastAsia="Times New Roman" w:hAnsi="Times New Roman" w:cs="Times New Roman"/>
          <w:sz w:val="28"/>
          <w:szCs w:val="28"/>
        </w:rPr>
        <w:t>gatavo direktors vai lietvedis</w:t>
      </w:r>
      <w:r w:rsidR="00F03021" w:rsidRPr="00F03021">
        <w:rPr>
          <w:rFonts w:ascii="Times New Roman" w:eastAsia="Times New Roman" w:hAnsi="Times New Roman" w:cs="Times New Roman"/>
          <w:sz w:val="28"/>
          <w:szCs w:val="28"/>
        </w:rPr>
        <w:t>.</w:t>
      </w:r>
    </w:p>
    <w:p w:rsidR="00F03021" w:rsidRPr="00F03021" w:rsidRDefault="00735354" w:rsidP="00735354">
      <w:pPr>
        <w:tabs>
          <w:tab w:val="left" w:pos="426"/>
        </w:tabs>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F03021" w:rsidRPr="00F03021">
        <w:rPr>
          <w:rFonts w:ascii="Times New Roman" w:eastAsia="Times New Roman" w:hAnsi="Times New Roman" w:cs="Times New Roman"/>
          <w:sz w:val="28"/>
          <w:szCs w:val="28"/>
        </w:rPr>
        <w:t xml:space="preserve">Skola, atbilstoši savām pilnvarām var izdod izziņas, pilnvaras vai citus dokumentu veidus. </w:t>
      </w:r>
    </w:p>
    <w:p w:rsidR="00F03021" w:rsidRPr="00F03021" w:rsidRDefault="00F03021" w:rsidP="00F03021">
      <w:pPr>
        <w:spacing w:after="0" w:line="240" w:lineRule="auto"/>
        <w:ind w:right="616" w:firstLine="567"/>
        <w:jc w:val="both"/>
        <w:rPr>
          <w:rFonts w:ascii="Times New Roman" w:eastAsia="Times New Roman" w:hAnsi="Times New Roman" w:cs="Times New Roman"/>
          <w:sz w:val="28"/>
          <w:szCs w:val="28"/>
          <w:lang w:eastAsia="lv-LV"/>
        </w:rPr>
      </w:pPr>
    </w:p>
    <w:p w:rsidR="00F03021" w:rsidRPr="00F03021" w:rsidRDefault="00F03021" w:rsidP="00F03021">
      <w:pPr>
        <w:spacing w:after="0" w:line="240" w:lineRule="auto"/>
        <w:ind w:right="616" w:firstLine="567"/>
        <w:jc w:val="both"/>
        <w:rPr>
          <w:rFonts w:ascii="Times New Roman" w:eastAsia="Times New Roman" w:hAnsi="Times New Roman" w:cs="Times New Roman"/>
          <w:sz w:val="28"/>
          <w:szCs w:val="28"/>
          <w:lang w:eastAsia="lv-LV"/>
        </w:rPr>
      </w:pPr>
    </w:p>
    <w:p w:rsidR="00F03021" w:rsidRPr="00F03021" w:rsidRDefault="00F03021" w:rsidP="00F03021">
      <w:pPr>
        <w:spacing w:after="0" w:line="240" w:lineRule="auto"/>
        <w:ind w:right="616" w:firstLine="567"/>
        <w:jc w:val="center"/>
        <w:rPr>
          <w:rFonts w:ascii="Times New Roman" w:eastAsia="Times New Roman" w:hAnsi="Times New Roman" w:cs="Times New Roman"/>
          <w:b/>
          <w:sz w:val="28"/>
          <w:szCs w:val="28"/>
          <w:lang w:eastAsia="lv-LV"/>
        </w:rPr>
      </w:pPr>
      <w:r w:rsidRPr="00F03021">
        <w:rPr>
          <w:rFonts w:ascii="Times New Roman" w:eastAsia="Times New Roman" w:hAnsi="Times New Roman" w:cs="Times New Roman"/>
          <w:b/>
          <w:sz w:val="28"/>
          <w:szCs w:val="28"/>
          <w:lang w:eastAsia="lv-LV"/>
        </w:rPr>
        <w:t>VII. Parakstīto dokumentu reģistrēšana un nosūtīšana</w:t>
      </w:r>
    </w:p>
    <w:p w:rsidR="00F03021" w:rsidRPr="00F03021" w:rsidRDefault="00F03021" w:rsidP="00F03021">
      <w:pPr>
        <w:spacing w:after="0" w:line="240" w:lineRule="auto"/>
        <w:ind w:firstLine="567"/>
        <w:jc w:val="both"/>
        <w:rPr>
          <w:rFonts w:ascii="Times New Roman" w:eastAsia="Times New Roman" w:hAnsi="Times New Roman" w:cs="Times New Roman"/>
          <w:sz w:val="28"/>
          <w:szCs w:val="28"/>
          <w:lang w:eastAsia="lv-LV"/>
        </w:rPr>
      </w:pPr>
    </w:p>
    <w:p w:rsidR="00F03021" w:rsidRPr="00F03021" w:rsidRDefault="00735354" w:rsidP="00735354">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52.</w:t>
      </w:r>
      <w:r w:rsidR="00F03021" w:rsidRPr="00F03021">
        <w:rPr>
          <w:rFonts w:ascii="Times New Roman" w:eastAsia="Times New Roman" w:hAnsi="Times New Roman" w:cs="Times New Roman"/>
          <w:sz w:val="28"/>
          <w:szCs w:val="28"/>
          <w:lang w:eastAsia="lv-LV"/>
        </w:rPr>
        <w:t>Parakstītos un nosū</w:t>
      </w:r>
      <w:r>
        <w:rPr>
          <w:rFonts w:ascii="Times New Roman" w:eastAsia="Times New Roman" w:hAnsi="Times New Roman" w:cs="Times New Roman"/>
          <w:sz w:val="28"/>
          <w:szCs w:val="28"/>
          <w:lang w:eastAsia="lv-LV"/>
        </w:rPr>
        <w:t>tīšanai sagatavotos dokumentus lietvedis</w:t>
      </w:r>
      <w:r w:rsidR="00F03021" w:rsidRPr="00F03021">
        <w:rPr>
          <w:rFonts w:ascii="Times New Roman" w:eastAsia="Times New Roman" w:hAnsi="Times New Roman" w:cs="Times New Roman"/>
          <w:sz w:val="28"/>
          <w:szCs w:val="28"/>
          <w:lang w:eastAsia="lv-LV"/>
        </w:rPr>
        <w:t xml:space="preserve"> reģistrē atbilstoši šo noteikumu 4. un 5.punktam.</w:t>
      </w:r>
    </w:p>
    <w:p w:rsidR="00F03021" w:rsidRPr="00F03021" w:rsidRDefault="00735354" w:rsidP="00735354">
      <w:pPr>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00F03021" w:rsidRPr="00F03021">
        <w:rPr>
          <w:rFonts w:ascii="Times New Roman" w:eastAsia="Times New Roman" w:hAnsi="Times New Roman" w:cs="Times New Roman"/>
          <w:sz w:val="28"/>
          <w:szCs w:val="28"/>
          <w:lang w:eastAsia="lv-LV"/>
        </w:rPr>
        <w:t>Dokumenta reģistrācijas numuru sarakstes dokumentiem raksta lapas kreisajā pusē aiz dokumenta datuma. Dokumenta numurs sastāv no datuma, lietas indeksa (atbilstoši lietu nomenklatūrai lietvedības gada ietvaros) un kārtas numura. Rīkojumu dokumentiem reģistrācijas numuru raksta lapas labajā pusē.</w:t>
      </w:r>
    </w:p>
    <w:p w:rsidR="00F03021" w:rsidRPr="00F03021" w:rsidRDefault="00735354" w:rsidP="00735354">
      <w:pPr>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54.</w:t>
      </w:r>
      <w:r w:rsidR="00F03021" w:rsidRPr="00F03021">
        <w:rPr>
          <w:rFonts w:ascii="Times New Roman" w:eastAsia="Times New Roman" w:hAnsi="Times New Roman" w:cs="Times New Roman"/>
          <w:sz w:val="28"/>
          <w:szCs w:val="28"/>
          <w:lang w:eastAsia="lv-LV"/>
        </w:rPr>
        <w:t xml:space="preserve">Saskaņoto </w:t>
      </w:r>
      <w:r>
        <w:rPr>
          <w:rFonts w:ascii="Times New Roman" w:eastAsia="Times New Roman" w:hAnsi="Times New Roman" w:cs="Times New Roman"/>
          <w:sz w:val="28"/>
          <w:szCs w:val="28"/>
          <w:lang w:eastAsia="lv-LV"/>
        </w:rPr>
        <w:t>nosūtītā dokumenta eksemplāru</w:t>
      </w:r>
      <w:r w:rsidR="00F03021" w:rsidRPr="00F03021">
        <w:rPr>
          <w:rFonts w:ascii="Times New Roman" w:eastAsia="Times New Roman" w:hAnsi="Times New Roman" w:cs="Times New Roman"/>
          <w:sz w:val="28"/>
          <w:szCs w:val="28"/>
          <w:lang w:eastAsia="lv-LV"/>
        </w:rPr>
        <w:t xml:space="preserve"> ievieto lietā atbilstoši lietu nomenklatūrai.</w:t>
      </w:r>
    </w:p>
    <w:p w:rsidR="00F03021" w:rsidRPr="00F03021" w:rsidRDefault="00735354" w:rsidP="00735354">
      <w:pPr>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55.</w:t>
      </w:r>
      <w:r w:rsidR="00F03021" w:rsidRPr="00F03021">
        <w:rPr>
          <w:rFonts w:ascii="Times New Roman" w:eastAsia="Times New Roman" w:hAnsi="Times New Roman" w:cs="Times New Roman"/>
          <w:sz w:val="28"/>
          <w:szCs w:val="28"/>
          <w:lang w:eastAsia="lv-LV"/>
        </w:rPr>
        <w:t>Dokumenti tiek nosūtīti ar pasta sūtījumu vai elektroniskā formā parakstīti ar drošu elektronisko parakstu, vai nodoti personīgi adresātam.</w:t>
      </w:r>
    </w:p>
    <w:p w:rsidR="00F03021" w:rsidRPr="00F03021" w:rsidRDefault="00735354" w:rsidP="00735354">
      <w:pPr>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56.</w:t>
      </w:r>
      <w:r w:rsidR="00F03021" w:rsidRPr="00F03021">
        <w:rPr>
          <w:rFonts w:ascii="Times New Roman" w:eastAsia="Times New Roman" w:hAnsi="Times New Roman" w:cs="Times New Roman"/>
          <w:sz w:val="28"/>
          <w:szCs w:val="28"/>
          <w:lang w:eastAsia="lv-LV"/>
        </w:rPr>
        <w:t xml:space="preserve">Dokumentu nosūta ierakstītā vēstulē, ja pie tā pievienota rakstiska  norāde, kā arī tādos gadījumos, ja tas paredzēts ārējos normatīvajos aktos.    </w:t>
      </w:r>
    </w:p>
    <w:p w:rsidR="00F03021" w:rsidRPr="00F03021" w:rsidRDefault="00F03021" w:rsidP="00F03021">
      <w:pPr>
        <w:spacing w:after="0" w:line="240" w:lineRule="auto"/>
        <w:ind w:right="616" w:firstLine="567"/>
        <w:jc w:val="both"/>
        <w:rPr>
          <w:rFonts w:ascii="Times New Roman" w:eastAsia="Times New Roman" w:hAnsi="Times New Roman" w:cs="Times New Roman"/>
          <w:sz w:val="28"/>
          <w:szCs w:val="28"/>
          <w:lang w:eastAsia="lv-LV"/>
        </w:rPr>
      </w:pPr>
    </w:p>
    <w:p w:rsidR="00F03021" w:rsidRPr="00F03021" w:rsidRDefault="00F03021" w:rsidP="00F03021">
      <w:pPr>
        <w:spacing w:after="0" w:line="240" w:lineRule="auto"/>
        <w:ind w:right="616" w:firstLine="567"/>
        <w:jc w:val="both"/>
        <w:rPr>
          <w:rFonts w:ascii="Times New Roman" w:eastAsia="Times New Roman" w:hAnsi="Times New Roman" w:cs="Times New Roman"/>
          <w:sz w:val="28"/>
          <w:szCs w:val="28"/>
          <w:lang w:eastAsia="lv-LV"/>
        </w:rPr>
      </w:pPr>
    </w:p>
    <w:p w:rsidR="00F03021" w:rsidRPr="00F03021" w:rsidRDefault="00F03021" w:rsidP="00F03021">
      <w:pPr>
        <w:spacing w:after="0" w:line="240" w:lineRule="auto"/>
        <w:ind w:right="616" w:firstLine="567"/>
        <w:contextualSpacing/>
        <w:jc w:val="center"/>
        <w:rPr>
          <w:rFonts w:ascii="Times New Roman" w:eastAsia="Times New Roman" w:hAnsi="Times New Roman" w:cs="Times New Roman"/>
          <w:b/>
          <w:sz w:val="28"/>
          <w:szCs w:val="28"/>
          <w:lang w:eastAsia="lv-LV"/>
        </w:rPr>
      </w:pPr>
      <w:r w:rsidRPr="00F03021">
        <w:rPr>
          <w:rFonts w:ascii="Times New Roman" w:eastAsia="Times New Roman" w:hAnsi="Times New Roman" w:cs="Times New Roman"/>
          <w:b/>
          <w:sz w:val="28"/>
          <w:szCs w:val="28"/>
          <w:lang w:eastAsia="lv-LV"/>
        </w:rPr>
        <w:t>VII. Elektroniskā veidā saņemto un nosūtamo dokumentu aprite</w:t>
      </w:r>
    </w:p>
    <w:p w:rsidR="00F03021" w:rsidRPr="00F03021" w:rsidRDefault="00F03021" w:rsidP="00F030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p>
    <w:p w:rsidR="00F03021" w:rsidRPr="00F03021" w:rsidRDefault="00441993" w:rsidP="00441993">
      <w:pPr>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57.</w:t>
      </w:r>
      <w:r w:rsidR="00F03021" w:rsidRPr="00F03021">
        <w:rPr>
          <w:rFonts w:ascii="Times New Roman" w:eastAsia="Times New Roman" w:hAnsi="Times New Roman" w:cs="Times New Roman"/>
          <w:sz w:val="28"/>
          <w:szCs w:val="28"/>
          <w:lang w:eastAsia="lv-LV"/>
        </w:rPr>
        <w:t xml:space="preserve">Skolai adresētos elektroniskā pasta sūtījumus saņem uz Skolas elektronisko pastu </w:t>
      </w:r>
      <w:r>
        <w:rPr>
          <w:rFonts w:ascii="Times New Roman" w:eastAsia="Times New Roman" w:hAnsi="Times New Roman" w:cs="Times New Roman"/>
          <w:noProof/>
          <w:sz w:val="28"/>
          <w:szCs w:val="28"/>
          <w:u w:val="single"/>
          <w:lang w:eastAsia="lv-LV"/>
        </w:rPr>
        <w:t>vanepsk@ tukums. parks</w:t>
      </w:r>
      <w:r w:rsidR="00F03021" w:rsidRPr="00F03021">
        <w:rPr>
          <w:rFonts w:ascii="Times New Roman" w:eastAsia="Times New Roman" w:hAnsi="Times New Roman" w:cs="Times New Roman"/>
          <w:sz w:val="28"/>
          <w:szCs w:val="28"/>
          <w:lang w:eastAsia="lv-LV"/>
        </w:rPr>
        <w:t xml:space="preserve">. </w:t>
      </w:r>
    </w:p>
    <w:p w:rsidR="00F03021" w:rsidRPr="00F03021" w:rsidRDefault="00441993" w:rsidP="00441993">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58.</w:t>
      </w:r>
      <w:r w:rsidR="00F03021" w:rsidRPr="00F03021">
        <w:rPr>
          <w:rFonts w:ascii="Times New Roman" w:eastAsia="Times New Roman" w:hAnsi="Times New Roman" w:cs="Times New Roman"/>
          <w:sz w:val="28"/>
          <w:szCs w:val="28"/>
          <w:lang w:eastAsia="lv-LV"/>
        </w:rPr>
        <w:t>Elektroniski saņemtos fizisko un juridisko personu iesniegumus un citus dokumentus (tai skaitā ar drošu elektr</w:t>
      </w:r>
      <w:r>
        <w:rPr>
          <w:rFonts w:ascii="Times New Roman" w:eastAsia="Times New Roman" w:hAnsi="Times New Roman" w:cs="Times New Roman"/>
          <w:sz w:val="28"/>
          <w:szCs w:val="28"/>
          <w:lang w:eastAsia="lv-LV"/>
        </w:rPr>
        <w:t>onisko parakstu apstiprinātos) lietvedis</w:t>
      </w:r>
      <w:r w:rsidR="00F03021" w:rsidRPr="00F03021">
        <w:rPr>
          <w:rFonts w:ascii="Times New Roman" w:eastAsia="Times New Roman" w:hAnsi="Times New Roman" w:cs="Times New Roman"/>
          <w:sz w:val="28"/>
          <w:szCs w:val="28"/>
          <w:lang w:eastAsia="lv-LV"/>
        </w:rPr>
        <w:t xml:space="preserve"> reģistrē un nodod turpmākai rezolūcijas sagatavošanai kārtībā noteiktajam.</w:t>
      </w:r>
    </w:p>
    <w:p w:rsidR="00F03021" w:rsidRPr="00F03021" w:rsidRDefault="00441993" w:rsidP="00441993">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59.</w:t>
      </w:r>
      <w:r w:rsidR="00F03021" w:rsidRPr="00F03021">
        <w:rPr>
          <w:rFonts w:ascii="Times New Roman" w:eastAsia="Times New Roman" w:hAnsi="Times New Roman" w:cs="Times New Roman"/>
          <w:sz w:val="28"/>
          <w:szCs w:val="28"/>
          <w:lang w:eastAsia="lv-LV"/>
        </w:rPr>
        <w:t>Skola saziņai ar valsts un pašvaldību iestādēm var izmantot elektroniskos dokumentus, kuri ir parakstīti ar drošu elektronisko parakstu.</w:t>
      </w:r>
    </w:p>
    <w:p w:rsidR="00F03021" w:rsidRPr="00F03021" w:rsidRDefault="00441993" w:rsidP="00441993">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60.</w:t>
      </w:r>
      <w:r w:rsidR="00F03021" w:rsidRPr="00F03021">
        <w:rPr>
          <w:rFonts w:ascii="Times New Roman" w:eastAsia="Times New Roman" w:hAnsi="Times New Roman" w:cs="Times New Roman"/>
          <w:sz w:val="28"/>
          <w:szCs w:val="28"/>
          <w:lang w:eastAsia="lv-LV"/>
        </w:rPr>
        <w:t xml:space="preserve">Gatavojot atbildi uz elektroniskajā pastā saņemtiem dokumentiem, ja tajā nav norādīta iesniedzēja dzīvesvietas adrese, kā adresāta adresi norāda e-pasta adresi, no kuras iesniegums nosūtīts. </w:t>
      </w:r>
    </w:p>
    <w:p w:rsidR="00F03021" w:rsidRPr="00F03021" w:rsidRDefault="00441993" w:rsidP="00441993">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61.</w:t>
      </w:r>
      <w:r w:rsidR="00F03021" w:rsidRPr="00F03021">
        <w:rPr>
          <w:rFonts w:ascii="Times New Roman" w:eastAsia="Times New Roman" w:hAnsi="Times New Roman" w:cs="Times New Roman"/>
          <w:sz w:val="28"/>
          <w:szCs w:val="28"/>
          <w:lang w:eastAsia="lv-LV"/>
        </w:rPr>
        <w:t>Par nosūtamā elektroniskā dokumenta atbilstību noteiktajām prasībām atbild dokumenta sagatavotājs.</w:t>
      </w:r>
    </w:p>
    <w:p w:rsidR="00F03021" w:rsidRPr="00F03021" w:rsidRDefault="00441993" w:rsidP="00441993">
      <w:pPr>
        <w:autoSpaceDE w:val="0"/>
        <w:autoSpaceDN w:val="0"/>
        <w:adjustRightInd w:val="0"/>
        <w:spacing w:after="0" w:line="240" w:lineRule="auto"/>
        <w:ind w:left="426"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62.</w:t>
      </w:r>
      <w:r w:rsidR="00F03021" w:rsidRPr="00F03021">
        <w:rPr>
          <w:rFonts w:ascii="Times New Roman" w:eastAsia="Calibri" w:hAnsi="Times New Roman" w:cs="Times New Roman"/>
          <w:sz w:val="28"/>
          <w:szCs w:val="28"/>
        </w:rPr>
        <w:t>Ja persona savā iesniegumā ir pieprasījusi organizatoriska rakstura informāciju, kas neprasa īpašu atbildes sagatavošanu, iesniegumu un atbildi ne</w:t>
      </w:r>
      <w:r>
        <w:rPr>
          <w:rFonts w:ascii="Times New Roman" w:eastAsia="Calibri" w:hAnsi="Times New Roman" w:cs="Times New Roman"/>
          <w:sz w:val="28"/>
          <w:szCs w:val="28"/>
        </w:rPr>
        <w:t>reģistrē, lietvedis</w:t>
      </w:r>
      <w:r w:rsidR="00F03021" w:rsidRPr="00F03021">
        <w:rPr>
          <w:rFonts w:ascii="Times New Roman" w:eastAsia="Calibri" w:hAnsi="Times New Roman" w:cs="Times New Roman"/>
          <w:sz w:val="28"/>
          <w:szCs w:val="28"/>
        </w:rPr>
        <w:t xml:space="preserve"> uzreiz nosūta pieprasīto informāciju pa e-pastu. </w:t>
      </w:r>
    </w:p>
    <w:p w:rsidR="00F03021" w:rsidRPr="00F03021" w:rsidRDefault="00F03021" w:rsidP="00F03021">
      <w:pPr>
        <w:autoSpaceDE w:val="0"/>
        <w:autoSpaceDN w:val="0"/>
        <w:adjustRightInd w:val="0"/>
        <w:spacing w:after="0" w:line="240" w:lineRule="auto"/>
        <w:ind w:firstLine="567"/>
        <w:contextualSpacing/>
        <w:rPr>
          <w:rFonts w:ascii="Times New Roman" w:eastAsia="Calibri" w:hAnsi="Times New Roman" w:cs="Times New Roman"/>
          <w:sz w:val="28"/>
          <w:szCs w:val="28"/>
        </w:rPr>
      </w:pPr>
    </w:p>
    <w:p w:rsidR="00F03021" w:rsidRPr="00F03021" w:rsidRDefault="00F03021" w:rsidP="00F03021">
      <w:pPr>
        <w:autoSpaceDE w:val="0"/>
        <w:autoSpaceDN w:val="0"/>
        <w:adjustRightInd w:val="0"/>
        <w:spacing w:after="0" w:line="240" w:lineRule="auto"/>
        <w:ind w:firstLine="567"/>
        <w:contextualSpacing/>
        <w:rPr>
          <w:rFonts w:ascii="Times New Roman" w:eastAsia="Calibri" w:hAnsi="Times New Roman" w:cs="Times New Roman"/>
          <w:sz w:val="28"/>
          <w:szCs w:val="28"/>
        </w:rPr>
      </w:pPr>
    </w:p>
    <w:p w:rsidR="00F03021" w:rsidRPr="00F03021" w:rsidRDefault="00F03021" w:rsidP="00F03021">
      <w:pPr>
        <w:shd w:val="clear" w:color="auto" w:fill="FFFFFF"/>
        <w:spacing w:after="0" w:line="240" w:lineRule="auto"/>
        <w:ind w:firstLine="567"/>
        <w:jc w:val="center"/>
        <w:rPr>
          <w:rFonts w:ascii="Times New Roman" w:eastAsia="Times New Roman" w:hAnsi="Times New Roman" w:cs="Times New Roman"/>
          <w:b/>
          <w:color w:val="000000"/>
          <w:spacing w:val="1"/>
          <w:sz w:val="28"/>
          <w:szCs w:val="28"/>
        </w:rPr>
      </w:pPr>
      <w:r w:rsidRPr="00F03021">
        <w:rPr>
          <w:rFonts w:ascii="Times New Roman" w:eastAsia="Times New Roman" w:hAnsi="Times New Roman" w:cs="Times New Roman"/>
          <w:b/>
          <w:color w:val="000000"/>
          <w:spacing w:val="1"/>
          <w:sz w:val="28"/>
          <w:szCs w:val="28"/>
        </w:rPr>
        <w:t>VIII. Ierobežotas pieejamības dokumentu aprite</w:t>
      </w:r>
    </w:p>
    <w:p w:rsidR="00F03021" w:rsidRPr="00F03021" w:rsidRDefault="00F03021" w:rsidP="00F03021">
      <w:pPr>
        <w:shd w:val="clear" w:color="auto" w:fill="FFFFFF"/>
        <w:spacing w:after="0" w:line="240" w:lineRule="auto"/>
        <w:ind w:firstLine="567"/>
        <w:jc w:val="center"/>
        <w:rPr>
          <w:rFonts w:ascii="Times New Roman" w:eastAsia="Times New Roman" w:hAnsi="Times New Roman" w:cs="Times New Roman"/>
          <w:b/>
          <w:color w:val="000000"/>
          <w:spacing w:val="1"/>
          <w:sz w:val="28"/>
          <w:szCs w:val="28"/>
        </w:rPr>
      </w:pPr>
    </w:p>
    <w:p w:rsidR="00F03021" w:rsidRPr="00F03021" w:rsidRDefault="00441993" w:rsidP="00441993">
      <w:pPr>
        <w:widowControl w:val="0"/>
        <w:tabs>
          <w:tab w:val="left" w:pos="426"/>
        </w:tabs>
        <w:spacing w:after="0" w:line="240" w:lineRule="auto"/>
        <w:ind w:left="426" w:hanging="426"/>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63.</w:t>
      </w:r>
      <w:r w:rsidR="00F03021" w:rsidRPr="00F03021">
        <w:rPr>
          <w:rFonts w:ascii="Times New Roman" w:eastAsia="Times New Roman" w:hAnsi="Times New Roman" w:cs="Times New Roman"/>
          <w:color w:val="000000"/>
          <w:spacing w:val="1"/>
          <w:sz w:val="28"/>
          <w:szCs w:val="28"/>
        </w:rPr>
        <w:t>Ierobežotas pieejamības informācijas statuss dokumentiem tiek piešķirts, pamatojoties uz Informācijas atklātības likumu, citiem Skolas dokumentiem. Ierobežotas pieejamības informācijas statusu  nosaka Skolas direktors.</w:t>
      </w:r>
    </w:p>
    <w:p w:rsidR="00F03021" w:rsidRPr="00F03021" w:rsidRDefault="00441993" w:rsidP="00441993">
      <w:pPr>
        <w:widowControl w:val="0"/>
        <w:tabs>
          <w:tab w:val="left" w:pos="426"/>
        </w:tabs>
        <w:spacing w:after="0" w:line="240" w:lineRule="auto"/>
        <w:ind w:left="426" w:hanging="426"/>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64.</w:t>
      </w:r>
      <w:r w:rsidR="00F03021" w:rsidRPr="00F03021">
        <w:rPr>
          <w:rFonts w:ascii="Times New Roman" w:eastAsia="Times New Roman" w:hAnsi="Times New Roman" w:cs="Times New Roman"/>
          <w:color w:val="000000"/>
          <w:spacing w:val="1"/>
          <w:sz w:val="28"/>
          <w:szCs w:val="28"/>
        </w:rPr>
        <w:t>Ierobežotas pieejamības d</w:t>
      </w:r>
      <w:r w:rsidR="00F03021" w:rsidRPr="00F03021">
        <w:rPr>
          <w:rFonts w:ascii="Times New Roman" w:eastAsia="Times New Roman" w:hAnsi="Times New Roman" w:cs="Times New Roman"/>
          <w:bCs/>
          <w:color w:val="000000"/>
          <w:spacing w:val="1"/>
          <w:sz w:val="28"/>
          <w:szCs w:val="28"/>
        </w:rPr>
        <w:t>okumentus izstrādā, lai aizsargātu Skolas rīcībā esošo informāciju, kura ir paredzēta ierobežotam personu lokam un kuras izpaušana vai nozaudēšana šīs informācijas rakstura un satura dēļ apgrūtina vai var apgrūtināt izglītības iestādes darbību, nodarot kaitējumu personu likumiskajām interesēm.</w:t>
      </w:r>
    </w:p>
    <w:p w:rsidR="00F03021" w:rsidRPr="00F03021" w:rsidRDefault="00441993" w:rsidP="00F71AAD">
      <w:pPr>
        <w:widowControl w:val="0"/>
        <w:tabs>
          <w:tab w:val="left" w:pos="426"/>
        </w:tabs>
        <w:spacing w:after="0" w:line="240" w:lineRule="auto"/>
        <w:ind w:left="426" w:hanging="426"/>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65.</w:t>
      </w:r>
      <w:r w:rsidR="00F03021" w:rsidRPr="00F03021">
        <w:rPr>
          <w:rFonts w:ascii="Times New Roman" w:eastAsia="Times New Roman" w:hAnsi="Times New Roman" w:cs="Times New Roman"/>
          <w:color w:val="000000"/>
          <w:spacing w:val="1"/>
          <w:sz w:val="28"/>
          <w:szCs w:val="28"/>
        </w:rPr>
        <w:t>Ierobežotas pieejamības d</w:t>
      </w:r>
      <w:r w:rsidR="00F03021" w:rsidRPr="00F03021">
        <w:rPr>
          <w:rFonts w:ascii="Times New Roman" w:eastAsia="Times New Roman" w:hAnsi="Times New Roman" w:cs="Times New Roman"/>
          <w:bCs/>
          <w:color w:val="000000"/>
          <w:spacing w:val="1"/>
          <w:sz w:val="28"/>
          <w:szCs w:val="28"/>
        </w:rPr>
        <w:t>okumentus izstrādā atbilstoši normatīvajos aktos par ierobežotas pieejamības dokumentu izstrādāšanas un lietošanas jautājumiem noteiktajai kārtībai un veidam.</w:t>
      </w:r>
    </w:p>
    <w:p w:rsidR="00F03021" w:rsidRPr="00F03021" w:rsidRDefault="00452366" w:rsidP="00452366">
      <w:pPr>
        <w:widowControl w:val="0"/>
        <w:tabs>
          <w:tab w:val="left" w:pos="426"/>
        </w:tabs>
        <w:spacing w:after="0" w:line="240" w:lineRule="auto"/>
        <w:ind w:left="426" w:hanging="426"/>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66.</w:t>
      </w:r>
      <w:r w:rsidR="00F03021" w:rsidRPr="00F03021">
        <w:rPr>
          <w:rFonts w:ascii="Times New Roman" w:eastAsia="Times New Roman" w:hAnsi="Times New Roman" w:cs="Times New Roman"/>
          <w:color w:val="000000"/>
          <w:spacing w:val="1"/>
          <w:sz w:val="28"/>
          <w:szCs w:val="28"/>
        </w:rPr>
        <w:t>Ierobežotas pieejamības d</w:t>
      </w:r>
      <w:r w:rsidR="00F03021" w:rsidRPr="00F03021">
        <w:rPr>
          <w:rFonts w:ascii="Times New Roman" w:eastAsia="Times New Roman" w:hAnsi="Times New Roman" w:cs="Times New Roman"/>
          <w:bCs/>
          <w:color w:val="000000"/>
          <w:spacing w:val="1"/>
          <w:sz w:val="28"/>
          <w:szCs w:val="28"/>
        </w:rPr>
        <w:t>okumenta izstrādātājs dokumenta projektu izstrādā atbilstoši šai kārtībai, ievērojot Informācijas atklātības likumu.</w:t>
      </w:r>
    </w:p>
    <w:p w:rsidR="00F03021" w:rsidRPr="00F03021" w:rsidRDefault="00452366" w:rsidP="00452366">
      <w:pPr>
        <w:widowControl w:val="0"/>
        <w:tabs>
          <w:tab w:val="left" w:pos="426"/>
        </w:tabs>
        <w:spacing w:after="0" w:line="240" w:lineRule="auto"/>
        <w:ind w:left="426" w:hanging="426"/>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bCs/>
          <w:color w:val="000000"/>
          <w:spacing w:val="1"/>
          <w:sz w:val="28"/>
          <w:szCs w:val="28"/>
        </w:rPr>
        <w:t>67.</w:t>
      </w:r>
      <w:r w:rsidR="00F03021" w:rsidRPr="00F03021">
        <w:rPr>
          <w:rFonts w:ascii="Times New Roman" w:eastAsia="Times New Roman" w:hAnsi="Times New Roman" w:cs="Times New Roman"/>
          <w:bCs/>
          <w:color w:val="000000"/>
          <w:spacing w:val="1"/>
          <w:sz w:val="28"/>
          <w:szCs w:val="28"/>
        </w:rPr>
        <w:t xml:space="preserve">Katrā </w:t>
      </w:r>
      <w:r w:rsidR="00F03021" w:rsidRPr="00F03021">
        <w:rPr>
          <w:rFonts w:ascii="Times New Roman" w:eastAsia="Times New Roman" w:hAnsi="Times New Roman" w:cs="Times New Roman"/>
          <w:color w:val="000000"/>
          <w:spacing w:val="1"/>
          <w:sz w:val="28"/>
          <w:szCs w:val="28"/>
        </w:rPr>
        <w:t>ierobežotas pieejamības d</w:t>
      </w:r>
      <w:r w:rsidR="00F03021" w:rsidRPr="00F03021">
        <w:rPr>
          <w:rFonts w:ascii="Times New Roman" w:eastAsia="Times New Roman" w:hAnsi="Times New Roman" w:cs="Times New Roman"/>
          <w:bCs/>
          <w:color w:val="000000"/>
          <w:spacing w:val="1"/>
          <w:sz w:val="28"/>
          <w:szCs w:val="28"/>
        </w:rPr>
        <w:t>okumenta lappusē, kas satur ierobežotas pieejamības informāciju vai informāciju dienesta vajadzībām, augšējās malas un apakšējās malas vidū izdara atzīmi „IEROBEŽOTAS PIEEJAMĪBAS INFORMĀCIJA”.</w:t>
      </w:r>
    </w:p>
    <w:p w:rsidR="00F03021" w:rsidRPr="00F03021" w:rsidRDefault="00452366" w:rsidP="00452366">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rPr>
        <w:t>68.</w:t>
      </w:r>
      <w:r w:rsidR="00F03021" w:rsidRPr="00F03021">
        <w:rPr>
          <w:rFonts w:ascii="Times New Roman" w:eastAsia="Times New Roman" w:hAnsi="Times New Roman" w:cs="Times New Roman"/>
          <w:bCs/>
          <w:sz w:val="28"/>
          <w:szCs w:val="28"/>
        </w:rPr>
        <w:t>Parakstītos i</w:t>
      </w:r>
      <w:r w:rsidR="00F03021" w:rsidRPr="00F03021">
        <w:rPr>
          <w:rFonts w:ascii="Times New Roman" w:eastAsia="Times New Roman" w:hAnsi="Times New Roman" w:cs="Times New Roman"/>
          <w:sz w:val="28"/>
          <w:szCs w:val="28"/>
        </w:rPr>
        <w:t>erobežotas pieejamības d</w:t>
      </w:r>
      <w:r w:rsidR="00F03021" w:rsidRPr="00F03021">
        <w:rPr>
          <w:rFonts w:ascii="Times New Roman" w:eastAsia="Times New Roman" w:hAnsi="Times New Roman" w:cs="Times New Roman"/>
          <w:bCs/>
          <w:sz w:val="28"/>
          <w:szCs w:val="28"/>
        </w:rPr>
        <w:t xml:space="preserve">okumentus reģistrē un </w:t>
      </w:r>
      <w:r w:rsidR="00F03021" w:rsidRPr="00F03021">
        <w:rPr>
          <w:rFonts w:ascii="Times New Roman" w:eastAsia="Times New Roman" w:hAnsi="Times New Roman" w:cs="Times New Roman"/>
          <w:sz w:val="28"/>
          <w:szCs w:val="28"/>
          <w:lang w:eastAsia="lv-LV"/>
        </w:rPr>
        <w:t>ievieto mapē atbilstoši lietu nomenklatūrai, apakšnodaļā kurai ir piešķirts nosaukums</w:t>
      </w:r>
      <w:r w:rsidR="00F03021" w:rsidRPr="00F03021">
        <w:rPr>
          <w:rFonts w:ascii="Times New Roman" w:eastAsia="Times New Roman" w:hAnsi="Times New Roman" w:cs="Times New Roman"/>
          <w:bCs/>
          <w:sz w:val="28"/>
          <w:szCs w:val="28"/>
        </w:rPr>
        <w:t xml:space="preserve"> ”Ierobežotas lietošanas informācija”. To glabā Skolas seifā.</w:t>
      </w:r>
    </w:p>
    <w:p w:rsidR="00F03021" w:rsidRPr="00F03021" w:rsidRDefault="00452366" w:rsidP="00452366">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69.</w:t>
      </w:r>
      <w:r w:rsidR="00F03021" w:rsidRPr="00F03021">
        <w:rPr>
          <w:rFonts w:ascii="Times New Roman" w:eastAsia="Times New Roman" w:hAnsi="Times New Roman" w:cs="Times New Roman"/>
          <w:sz w:val="28"/>
          <w:szCs w:val="28"/>
        </w:rPr>
        <w:t>Ierobežotas pieejamības d</w:t>
      </w:r>
      <w:r w:rsidR="00F03021" w:rsidRPr="00F03021">
        <w:rPr>
          <w:rFonts w:ascii="Times New Roman" w:eastAsia="Times New Roman" w:hAnsi="Times New Roman" w:cs="Times New Roman"/>
          <w:bCs/>
          <w:sz w:val="28"/>
          <w:szCs w:val="28"/>
        </w:rPr>
        <w:t>okume</w:t>
      </w:r>
      <w:r>
        <w:rPr>
          <w:rFonts w:ascii="Times New Roman" w:eastAsia="Times New Roman" w:hAnsi="Times New Roman" w:cs="Times New Roman"/>
          <w:bCs/>
          <w:sz w:val="28"/>
          <w:szCs w:val="28"/>
        </w:rPr>
        <w:t>ntu adresātam nogādā lietvedis</w:t>
      </w:r>
      <w:r w:rsidR="00F03021" w:rsidRPr="00F03021">
        <w:rPr>
          <w:rFonts w:ascii="Times New Roman" w:eastAsia="Times New Roman" w:hAnsi="Times New Roman" w:cs="Times New Roman"/>
          <w:bCs/>
          <w:sz w:val="28"/>
          <w:szCs w:val="28"/>
        </w:rPr>
        <w:t>, saņemot adresāta parakstu ar norādi par dokumenta saņemšanas datumu, laiku un zīmoga atzīmi.</w:t>
      </w:r>
    </w:p>
    <w:p w:rsidR="00F03021" w:rsidRPr="00F03021" w:rsidRDefault="00452366" w:rsidP="00452366">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70.</w:t>
      </w:r>
      <w:r w:rsidR="00F03021" w:rsidRPr="00F03021">
        <w:rPr>
          <w:rFonts w:ascii="Times New Roman" w:eastAsia="Times New Roman" w:hAnsi="Times New Roman" w:cs="Times New Roman"/>
          <w:sz w:val="28"/>
          <w:szCs w:val="28"/>
        </w:rPr>
        <w:t>Ierobežotas pieejamības d</w:t>
      </w:r>
      <w:r w:rsidR="00F03021" w:rsidRPr="00F03021">
        <w:rPr>
          <w:rFonts w:ascii="Times New Roman" w:eastAsia="Times New Roman" w:hAnsi="Times New Roman" w:cs="Times New Roman"/>
          <w:bCs/>
          <w:sz w:val="28"/>
          <w:szCs w:val="28"/>
        </w:rPr>
        <w:t>okumenti tiek uzglabāti Skolas seifā līdz noteiktā termiņa beigām, līdz kuram ir noteikta dokumenta ierobežotā pieejamība.</w:t>
      </w:r>
    </w:p>
    <w:p w:rsidR="00F03021" w:rsidRPr="00F03021" w:rsidRDefault="00452366" w:rsidP="00452366">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rPr>
        <w:t>71.</w:t>
      </w:r>
      <w:r w:rsidR="00F03021" w:rsidRPr="00F03021">
        <w:rPr>
          <w:rFonts w:ascii="Times New Roman" w:eastAsia="Times New Roman" w:hAnsi="Times New Roman" w:cs="Times New Roman"/>
          <w:bCs/>
          <w:sz w:val="28"/>
          <w:szCs w:val="28"/>
        </w:rPr>
        <w:t xml:space="preserve">Pēc dokumentu ierobežotas pieejamības statusa termiņa izbeigšanās </w:t>
      </w:r>
      <w:r w:rsidR="00CD3ED4">
        <w:rPr>
          <w:rFonts w:ascii="Times New Roman" w:eastAsia="Times New Roman" w:hAnsi="Times New Roman" w:cs="Times New Roman"/>
          <w:bCs/>
          <w:sz w:val="28"/>
          <w:szCs w:val="28"/>
        </w:rPr>
        <w:t xml:space="preserve">lietvedis </w:t>
      </w:r>
      <w:r w:rsidR="00F03021" w:rsidRPr="00F03021">
        <w:rPr>
          <w:rFonts w:ascii="Times New Roman" w:eastAsia="Times New Roman" w:hAnsi="Times New Roman" w:cs="Times New Roman"/>
          <w:bCs/>
          <w:sz w:val="28"/>
          <w:szCs w:val="28"/>
        </w:rPr>
        <w:t>tiem noņem piešķirto statusu un ar aktu nodod iestādes arhīvā saskaņā ar noteikto kārtību.</w:t>
      </w:r>
    </w:p>
    <w:p w:rsidR="00F03021" w:rsidRPr="00F03021" w:rsidRDefault="00CD3ED4" w:rsidP="00CD3ED4">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lastRenderedPageBreak/>
        <w:t>72.</w:t>
      </w:r>
      <w:r w:rsidR="00F03021" w:rsidRPr="00F03021">
        <w:rPr>
          <w:rFonts w:ascii="Times New Roman" w:eastAsia="Times New Roman" w:hAnsi="Times New Roman" w:cs="Times New Roman"/>
          <w:sz w:val="28"/>
          <w:szCs w:val="28"/>
        </w:rPr>
        <w:t>Ierobežotas pieejamības d</w:t>
      </w:r>
      <w:r w:rsidR="00F03021" w:rsidRPr="00F03021">
        <w:rPr>
          <w:rFonts w:ascii="Times New Roman" w:eastAsia="Times New Roman" w:hAnsi="Times New Roman" w:cs="Times New Roman"/>
          <w:bCs/>
          <w:sz w:val="28"/>
          <w:szCs w:val="28"/>
        </w:rPr>
        <w:t>okumentus pavairo persona, kuras rīcībā tā ir nodota, ja pavairošana tiek veikta, nodrošinot darba vajadzības, un izgatavotās kopijas atrodas iest</w:t>
      </w:r>
      <w:r>
        <w:rPr>
          <w:rFonts w:ascii="Times New Roman" w:eastAsia="Times New Roman" w:hAnsi="Times New Roman" w:cs="Times New Roman"/>
          <w:bCs/>
          <w:sz w:val="28"/>
          <w:szCs w:val="28"/>
        </w:rPr>
        <w:t>ādes iekšējā apritē. Darbinieks</w:t>
      </w:r>
      <w:r w:rsidR="00F03021" w:rsidRPr="00F03021">
        <w:rPr>
          <w:rFonts w:ascii="Times New Roman" w:eastAsia="Times New Roman" w:hAnsi="Times New Roman" w:cs="Times New Roman"/>
          <w:bCs/>
          <w:sz w:val="28"/>
          <w:szCs w:val="28"/>
        </w:rPr>
        <w:t>, kuram tās ir nodotas, kopijas iznīcina, kad tās nav nepieciešamas darbam.</w:t>
      </w:r>
    </w:p>
    <w:p w:rsidR="00F03021" w:rsidRPr="00F03021" w:rsidRDefault="00CD3ED4" w:rsidP="00CD3ED4">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73.</w:t>
      </w:r>
      <w:r w:rsidR="00F03021" w:rsidRPr="00F03021">
        <w:rPr>
          <w:rFonts w:ascii="Times New Roman" w:eastAsia="Times New Roman" w:hAnsi="Times New Roman" w:cs="Times New Roman"/>
          <w:sz w:val="28"/>
          <w:szCs w:val="28"/>
        </w:rPr>
        <w:t>Ierobežotas pieejamības d</w:t>
      </w:r>
      <w:r>
        <w:rPr>
          <w:rFonts w:ascii="Times New Roman" w:eastAsia="Times New Roman" w:hAnsi="Times New Roman" w:cs="Times New Roman"/>
          <w:bCs/>
          <w:sz w:val="28"/>
          <w:szCs w:val="28"/>
        </w:rPr>
        <w:t xml:space="preserve">okumentus iznīcina, </w:t>
      </w:r>
      <w:r w:rsidR="00F03021" w:rsidRPr="00F03021">
        <w:rPr>
          <w:rFonts w:ascii="Times New Roman" w:eastAsia="Times New Roman" w:hAnsi="Times New Roman" w:cs="Times New Roman"/>
          <w:bCs/>
          <w:sz w:val="28"/>
          <w:szCs w:val="28"/>
        </w:rPr>
        <w:t>ja to pieprasa institūcija, kas izgatavojusi attiecīgo informāciju.</w:t>
      </w:r>
    </w:p>
    <w:p w:rsidR="00F03021" w:rsidRPr="00F03021" w:rsidRDefault="00CD3ED4" w:rsidP="00CD3ED4">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rPr>
        <w:t>74.</w:t>
      </w:r>
      <w:r w:rsidR="00F03021" w:rsidRPr="00F03021">
        <w:rPr>
          <w:rFonts w:ascii="Times New Roman" w:eastAsia="Times New Roman" w:hAnsi="Times New Roman" w:cs="Times New Roman"/>
          <w:bCs/>
          <w:sz w:val="28"/>
          <w:szCs w:val="28"/>
        </w:rPr>
        <w:t xml:space="preserve">Pēc Skolas direktora lēmuma par </w:t>
      </w:r>
      <w:r w:rsidR="00F03021" w:rsidRPr="00F03021">
        <w:rPr>
          <w:rFonts w:ascii="Times New Roman" w:eastAsia="Times New Roman" w:hAnsi="Times New Roman" w:cs="Times New Roman"/>
          <w:sz w:val="28"/>
          <w:szCs w:val="28"/>
        </w:rPr>
        <w:t>Ierobežotas pieejamības d</w:t>
      </w:r>
      <w:r w:rsidR="00F03021" w:rsidRPr="00F03021">
        <w:rPr>
          <w:rFonts w:ascii="Times New Roman" w:eastAsia="Times New Roman" w:hAnsi="Times New Roman" w:cs="Times New Roman"/>
          <w:bCs/>
          <w:sz w:val="28"/>
          <w:szCs w:val="28"/>
        </w:rPr>
        <w:t>o</w:t>
      </w:r>
      <w:r>
        <w:rPr>
          <w:rFonts w:ascii="Times New Roman" w:eastAsia="Times New Roman" w:hAnsi="Times New Roman" w:cs="Times New Roman"/>
          <w:bCs/>
          <w:sz w:val="28"/>
          <w:szCs w:val="28"/>
        </w:rPr>
        <w:t>kumenta iznīcināšanu lietvedis</w:t>
      </w:r>
      <w:r w:rsidR="00F03021" w:rsidRPr="00F03021">
        <w:rPr>
          <w:rFonts w:ascii="Times New Roman" w:eastAsia="Times New Roman" w:hAnsi="Times New Roman" w:cs="Times New Roman"/>
          <w:sz w:val="28"/>
          <w:szCs w:val="28"/>
          <w:lang w:eastAsia="lv-LV"/>
        </w:rPr>
        <w:t xml:space="preserve"> </w:t>
      </w:r>
      <w:r w:rsidR="00F03021" w:rsidRPr="00F03021">
        <w:rPr>
          <w:rFonts w:ascii="Times New Roman" w:eastAsia="Times New Roman" w:hAnsi="Times New Roman" w:cs="Times New Roman"/>
          <w:bCs/>
          <w:sz w:val="28"/>
          <w:szCs w:val="28"/>
        </w:rPr>
        <w:t>tos iznīcina un attiecīgajos žurnālos izdara atzīmes, apliecinot to ar savu parakstu.</w:t>
      </w:r>
    </w:p>
    <w:p w:rsidR="00F03021" w:rsidRPr="00F03021" w:rsidRDefault="00F03021" w:rsidP="00F03021">
      <w:pPr>
        <w:autoSpaceDE w:val="0"/>
        <w:autoSpaceDN w:val="0"/>
        <w:adjustRightInd w:val="0"/>
        <w:spacing w:after="0" w:line="240" w:lineRule="auto"/>
        <w:ind w:firstLine="567"/>
        <w:contextualSpacing/>
        <w:rPr>
          <w:rFonts w:ascii="Times New Roman" w:eastAsia="Calibri" w:hAnsi="Times New Roman" w:cs="Times New Roman"/>
          <w:sz w:val="28"/>
          <w:szCs w:val="28"/>
        </w:rPr>
      </w:pPr>
    </w:p>
    <w:p w:rsidR="00F03021" w:rsidRPr="00F03021" w:rsidRDefault="00F03021" w:rsidP="00F03021">
      <w:pPr>
        <w:autoSpaceDE w:val="0"/>
        <w:autoSpaceDN w:val="0"/>
        <w:adjustRightInd w:val="0"/>
        <w:spacing w:after="0" w:line="240" w:lineRule="auto"/>
        <w:ind w:firstLine="567"/>
        <w:contextualSpacing/>
        <w:rPr>
          <w:rFonts w:ascii="Times New Roman" w:eastAsia="Calibri" w:hAnsi="Times New Roman" w:cs="Times New Roman"/>
          <w:sz w:val="28"/>
          <w:szCs w:val="28"/>
        </w:rPr>
      </w:pPr>
    </w:p>
    <w:p w:rsidR="00F03021" w:rsidRPr="00F03021" w:rsidRDefault="00F03021" w:rsidP="00F03021">
      <w:pPr>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eastAsia="lv-LV"/>
        </w:rPr>
      </w:pPr>
      <w:r w:rsidRPr="00F03021">
        <w:rPr>
          <w:rFonts w:ascii="Times New Roman" w:eastAsia="Times New Roman" w:hAnsi="Times New Roman" w:cs="Times New Roman"/>
          <w:b/>
          <w:bCs/>
          <w:sz w:val="28"/>
          <w:szCs w:val="28"/>
          <w:lang w:eastAsia="lv-LV"/>
        </w:rPr>
        <w:t>IX. Lietu nomenklatūra un lietu veidošanas vispārīgie principi</w:t>
      </w:r>
    </w:p>
    <w:p w:rsidR="00F03021" w:rsidRPr="00F03021" w:rsidRDefault="00F03021" w:rsidP="00F03021">
      <w:pPr>
        <w:autoSpaceDE w:val="0"/>
        <w:autoSpaceDN w:val="0"/>
        <w:adjustRightInd w:val="0"/>
        <w:spacing w:after="0" w:line="240" w:lineRule="auto"/>
        <w:ind w:left="1080" w:firstLine="567"/>
        <w:contextualSpacing/>
        <w:jc w:val="both"/>
        <w:rPr>
          <w:rFonts w:ascii="Times New Roman" w:eastAsia="Times New Roman" w:hAnsi="Times New Roman" w:cs="Times New Roman"/>
          <w:b/>
          <w:bCs/>
          <w:color w:val="0070C0"/>
          <w:sz w:val="28"/>
          <w:szCs w:val="28"/>
          <w:lang w:eastAsia="lv-LV"/>
        </w:rPr>
      </w:pPr>
    </w:p>
    <w:p w:rsidR="00F03021" w:rsidRPr="00F03021" w:rsidRDefault="00CD3ED4" w:rsidP="00CD3ED4">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75.</w:t>
      </w:r>
      <w:r w:rsidR="00F03021" w:rsidRPr="00F03021">
        <w:rPr>
          <w:rFonts w:ascii="Times New Roman" w:eastAsia="Times New Roman" w:hAnsi="Times New Roman" w:cs="Times New Roman"/>
          <w:sz w:val="28"/>
          <w:szCs w:val="28"/>
          <w:lang w:eastAsia="lv-LV"/>
        </w:rPr>
        <w:t>Lai nodrošinātu informatīvi vērtīgo dokumentu saglabāšanu, Skolai ir izstrādāta lietu nomenklatūra. Lietu nomenklatūra ir sistematizēts lietvedībā kārtojamo lietu virsrakstu saraksts ar to glabāšanas termiņu norādījumu. Katrai nomenklatūrā ierakstītai lietai tiek piešķirts noteikts indekss.</w:t>
      </w:r>
    </w:p>
    <w:p w:rsidR="00F03021" w:rsidRPr="00F03021" w:rsidRDefault="00CD3ED4" w:rsidP="00CD3ED4">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76.</w:t>
      </w:r>
      <w:r w:rsidR="00F03021" w:rsidRPr="00F03021">
        <w:rPr>
          <w:rFonts w:ascii="Times New Roman" w:eastAsia="Times New Roman" w:hAnsi="Times New Roman" w:cs="Times New Roman"/>
          <w:sz w:val="28"/>
          <w:szCs w:val="28"/>
          <w:lang w:eastAsia="lv-LV"/>
        </w:rPr>
        <w:t>Līdz kārtējā gada sākumam kancelejas atbildīgais darbinieks izstrādā lietu nomenklatūru nākamajam gadam, ņemot vērā sekojošo:</w:t>
      </w:r>
    </w:p>
    <w:p w:rsidR="00F03021" w:rsidRPr="00F03021" w:rsidRDefault="00CD3ED4" w:rsidP="00CD3ED4">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76.1.</w:t>
      </w:r>
      <w:r w:rsidR="00F03021" w:rsidRPr="00F03021">
        <w:rPr>
          <w:rFonts w:ascii="Times New Roman" w:eastAsia="Times New Roman" w:hAnsi="Times New Roman" w:cs="Times New Roman"/>
          <w:sz w:val="28"/>
          <w:szCs w:val="28"/>
          <w:lang w:eastAsia="lv-LV"/>
        </w:rPr>
        <w:t>vai nākamajā gadā mainīsies dokumentu sastāvs;</w:t>
      </w:r>
    </w:p>
    <w:p w:rsidR="00F03021" w:rsidRPr="00F03021" w:rsidRDefault="00CD3ED4" w:rsidP="00CD3ED4">
      <w:pPr>
        <w:tabs>
          <w:tab w:val="left" w:pos="993"/>
        </w:tabs>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76.2.</w:t>
      </w:r>
      <w:r w:rsidR="00F03021" w:rsidRPr="00F03021">
        <w:rPr>
          <w:rFonts w:ascii="Times New Roman" w:eastAsia="Times New Roman" w:hAnsi="Times New Roman" w:cs="Times New Roman"/>
          <w:sz w:val="28"/>
          <w:szCs w:val="28"/>
          <w:lang w:eastAsia="lv-LV"/>
        </w:rPr>
        <w:t>cik lielā mērā iepriekšējā lietu nomenklatūra izmantojama nākamā gada lietu nomenklatūras izstrādāšanā;</w:t>
      </w:r>
    </w:p>
    <w:p w:rsidR="00F03021" w:rsidRPr="00F03021" w:rsidRDefault="00CD3ED4" w:rsidP="00CD3ED4">
      <w:pPr>
        <w:tabs>
          <w:tab w:val="left" w:pos="993"/>
        </w:tabs>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76.3.</w:t>
      </w:r>
      <w:r w:rsidR="00F03021" w:rsidRPr="00F03021">
        <w:rPr>
          <w:rFonts w:ascii="Times New Roman" w:eastAsia="Times New Roman" w:hAnsi="Times New Roman" w:cs="Times New Roman"/>
          <w:sz w:val="28"/>
          <w:szCs w:val="28"/>
          <w:lang w:eastAsia="lv-LV"/>
        </w:rPr>
        <w:t>vai darbiniekiem ir vajadzība veidot citāda nosaukuma vai jaunas lietas un žurnālus.</w:t>
      </w:r>
    </w:p>
    <w:p w:rsidR="00F03021" w:rsidRPr="00F03021" w:rsidRDefault="00CD3ED4" w:rsidP="00CD3ED4">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77.Lietveža</w:t>
      </w:r>
      <w:r w:rsidR="00F03021" w:rsidRPr="00F03021">
        <w:rPr>
          <w:rFonts w:ascii="Times New Roman" w:eastAsia="Times New Roman" w:hAnsi="Times New Roman" w:cs="Times New Roman"/>
          <w:sz w:val="28"/>
          <w:szCs w:val="28"/>
          <w:lang w:eastAsia="lv-LV"/>
        </w:rPr>
        <w:t xml:space="preserve"> izstrādāto lietu nomenklatūru akceptē un paraksta Skolas direktors. Lietu nomenklatūru saskaņo ar Latvijas Nacionālo arhīvu valsts normatīvos aktos paredzētajā kārtībā.</w:t>
      </w:r>
    </w:p>
    <w:p w:rsidR="00F03021" w:rsidRPr="00F03021" w:rsidRDefault="00CD3ED4" w:rsidP="00CD3ED4">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78.</w:t>
      </w:r>
      <w:r w:rsidR="00F03021" w:rsidRPr="00F03021">
        <w:rPr>
          <w:rFonts w:ascii="Times New Roman" w:eastAsia="Times New Roman" w:hAnsi="Times New Roman" w:cs="Times New Roman"/>
          <w:sz w:val="28"/>
          <w:szCs w:val="28"/>
        </w:rPr>
        <w:t xml:space="preserve">Pēc pastāvīgi un ilgtermiņā glabājamo lietu aprakstu sagatavošanas, </w:t>
      </w:r>
      <w:r>
        <w:rPr>
          <w:rFonts w:ascii="Times New Roman" w:eastAsia="Times New Roman" w:hAnsi="Times New Roman" w:cs="Times New Roman"/>
          <w:sz w:val="28"/>
          <w:szCs w:val="28"/>
        </w:rPr>
        <w:t xml:space="preserve">lietvedis </w:t>
      </w:r>
      <w:r w:rsidR="00F03021" w:rsidRPr="00F03021">
        <w:rPr>
          <w:rFonts w:ascii="Times New Roman" w:eastAsia="Times New Roman" w:hAnsi="Times New Roman" w:cs="Times New Roman"/>
          <w:sz w:val="28"/>
          <w:szCs w:val="28"/>
        </w:rPr>
        <w:t>sastāda sarakstu par dokumentu atlasi iznīcināšanai lietām, kuru glabāšanas termiņi ir izbeigušies. Aktu par dokumentu atlasi iznīcināšanai iesniedz akceptēšanai Latvijas Nacionālajā arhīvā. Lietu iznīcināšana bez arhīva piekrišanas ir aizliegta.</w:t>
      </w:r>
    </w:p>
    <w:p w:rsidR="00F03021" w:rsidRPr="00F03021" w:rsidRDefault="00CD3ED4" w:rsidP="00CD3ED4">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79.</w:t>
      </w:r>
      <w:r w:rsidR="00F03021" w:rsidRPr="00F03021">
        <w:rPr>
          <w:rFonts w:ascii="Times New Roman" w:eastAsia="Times New Roman" w:hAnsi="Times New Roman" w:cs="Times New Roman"/>
          <w:sz w:val="28"/>
          <w:szCs w:val="28"/>
        </w:rPr>
        <w:t xml:space="preserve">Atsevišķu dokumentu izņemšana no pastāvīgi glabājamām lietām un to izsniegšana nav pieļaujama. Ja nepieciešams, pieprasītājam izsniedz dokumenta atvasinājumu. Atzīmi par lietas izsniegšanu un saņemšanu izdara arhīvā esošajā dokumentu izsniegšanas reģistrācijas žurnālā. </w:t>
      </w:r>
    </w:p>
    <w:p w:rsidR="00F03021" w:rsidRPr="00F03021" w:rsidRDefault="00F03021" w:rsidP="00F03021">
      <w:pPr>
        <w:tabs>
          <w:tab w:val="left" w:pos="426"/>
        </w:tabs>
        <w:autoSpaceDE w:val="0"/>
        <w:autoSpaceDN w:val="0"/>
        <w:adjustRightInd w:val="0"/>
        <w:spacing w:after="0" w:line="240" w:lineRule="auto"/>
        <w:ind w:left="426" w:firstLine="567"/>
        <w:jc w:val="both"/>
        <w:rPr>
          <w:rFonts w:ascii="Times New Roman" w:eastAsia="Times New Roman" w:hAnsi="Times New Roman" w:cs="Times New Roman"/>
          <w:sz w:val="28"/>
          <w:szCs w:val="28"/>
        </w:rPr>
      </w:pPr>
    </w:p>
    <w:p w:rsidR="00F03021" w:rsidRPr="00F03021" w:rsidRDefault="00F03021" w:rsidP="00F03021">
      <w:pPr>
        <w:tabs>
          <w:tab w:val="left" w:pos="426"/>
        </w:tabs>
        <w:autoSpaceDE w:val="0"/>
        <w:autoSpaceDN w:val="0"/>
        <w:adjustRightInd w:val="0"/>
        <w:spacing w:after="0" w:line="240" w:lineRule="auto"/>
        <w:ind w:left="426" w:firstLine="567"/>
        <w:jc w:val="both"/>
        <w:rPr>
          <w:rFonts w:ascii="Times New Roman" w:eastAsia="Times New Roman" w:hAnsi="Times New Roman" w:cs="Times New Roman"/>
          <w:sz w:val="28"/>
          <w:szCs w:val="28"/>
        </w:rPr>
      </w:pPr>
    </w:p>
    <w:p w:rsidR="00CD3ED4" w:rsidRDefault="00CD3ED4" w:rsidP="00CD3ED4">
      <w:pPr>
        <w:tabs>
          <w:tab w:val="left" w:pos="426"/>
        </w:tabs>
        <w:autoSpaceDE w:val="0"/>
        <w:autoSpaceDN w:val="0"/>
        <w:adjustRightInd w:val="0"/>
        <w:spacing w:after="0" w:line="240" w:lineRule="auto"/>
        <w:ind w:left="426" w:firstLine="567"/>
        <w:jc w:val="center"/>
        <w:rPr>
          <w:rFonts w:ascii="Times New Roman" w:eastAsia="Times New Roman" w:hAnsi="Times New Roman" w:cs="Times New Roman"/>
          <w:b/>
          <w:sz w:val="28"/>
          <w:szCs w:val="28"/>
          <w:lang w:eastAsia="lv-LV"/>
        </w:rPr>
      </w:pPr>
    </w:p>
    <w:p w:rsidR="00CD3ED4" w:rsidRDefault="00CD3ED4" w:rsidP="00CD3ED4">
      <w:pPr>
        <w:tabs>
          <w:tab w:val="left" w:pos="426"/>
        </w:tabs>
        <w:autoSpaceDE w:val="0"/>
        <w:autoSpaceDN w:val="0"/>
        <w:adjustRightInd w:val="0"/>
        <w:spacing w:after="0" w:line="240" w:lineRule="auto"/>
        <w:ind w:left="426" w:firstLine="567"/>
        <w:jc w:val="center"/>
        <w:rPr>
          <w:rFonts w:ascii="Times New Roman" w:eastAsia="Times New Roman" w:hAnsi="Times New Roman" w:cs="Times New Roman"/>
          <w:b/>
          <w:sz w:val="28"/>
          <w:szCs w:val="28"/>
          <w:lang w:eastAsia="lv-LV"/>
        </w:rPr>
      </w:pPr>
    </w:p>
    <w:p w:rsidR="00CD3ED4" w:rsidRDefault="00CD3ED4" w:rsidP="00CD3ED4">
      <w:pPr>
        <w:tabs>
          <w:tab w:val="left" w:pos="426"/>
        </w:tabs>
        <w:autoSpaceDE w:val="0"/>
        <w:autoSpaceDN w:val="0"/>
        <w:adjustRightInd w:val="0"/>
        <w:spacing w:after="0" w:line="240" w:lineRule="auto"/>
        <w:ind w:left="426" w:firstLine="567"/>
        <w:jc w:val="center"/>
        <w:rPr>
          <w:rFonts w:ascii="Times New Roman" w:eastAsia="Times New Roman" w:hAnsi="Times New Roman" w:cs="Times New Roman"/>
          <w:b/>
          <w:sz w:val="28"/>
          <w:szCs w:val="28"/>
          <w:lang w:eastAsia="lv-LV"/>
        </w:rPr>
      </w:pPr>
    </w:p>
    <w:p w:rsidR="00F03021" w:rsidRPr="00F03021" w:rsidRDefault="00F03021" w:rsidP="00CD3ED4">
      <w:pPr>
        <w:tabs>
          <w:tab w:val="left" w:pos="426"/>
        </w:tabs>
        <w:autoSpaceDE w:val="0"/>
        <w:autoSpaceDN w:val="0"/>
        <w:adjustRightInd w:val="0"/>
        <w:spacing w:after="0" w:line="240" w:lineRule="auto"/>
        <w:ind w:left="426" w:firstLine="567"/>
        <w:jc w:val="center"/>
        <w:rPr>
          <w:rFonts w:ascii="Times New Roman" w:eastAsia="Times New Roman" w:hAnsi="Times New Roman" w:cs="Times New Roman"/>
          <w:b/>
          <w:sz w:val="28"/>
          <w:szCs w:val="28"/>
          <w:lang w:eastAsia="lv-LV"/>
        </w:rPr>
      </w:pPr>
      <w:r w:rsidRPr="00F03021">
        <w:rPr>
          <w:rFonts w:ascii="Times New Roman" w:eastAsia="Times New Roman" w:hAnsi="Times New Roman" w:cs="Times New Roman"/>
          <w:b/>
          <w:sz w:val="28"/>
          <w:szCs w:val="28"/>
          <w:lang w:eastAsia="lv-LV"/>
        </w:rPr>
        <w:lastRenderedPageBreak/>
        <w:t>X. Dokumentu iesniegšana arhīvā</w:t>
      </w:r>
    </w:p>
    <w:p w:rsidR="00F03021" w:rsidRPr="00F03021" w:rsidRDefault="00F03021" w:rsidP="00F03021">
      <w:pPr>
        <w:tabs>
          <w:tab w:val="left" w:pos="426"/>
        </w:tabs>
        <w:autoSpaceDE w:val="0"/>
        <w:autoSpaceDN w:val="0"/>
        <w:adjustRightInd w:val="0"/>
        <w:spacing w:after="0" w:line="240" w:lineRule="auto"/>
        <w:ind w:left="426" w:firstLine="567"/>
        <w:jc w:val="center"/>
        <w:rPr>
          <w:rFonts w:ascii="Times New Roman" w:eastAsia="Times New Roman" w:hAnsi="Times New Roman" w:cs="Times New Roman"/>
          <w:b/>
          <w:sz w:val="28"/>
          <w:szCs w:val="28"/>
          <w:lang w:eastAsia="lv-LV"/>
        </w:rPr>
      </w:pPr>
    </w:p>
    <w:p w:rsidR="00F03021" w:rsidRPr="00F03021" w:rsidRDefault="00CD3ED4" w:rsidP="00CD3ED4">
      <w:p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r w:rsidR="00F03021" w:rsidRPr="00F03021">
        <w:rPr>
          <w:rFonts w:ascii="Times New Roman" w:eastAsia="Times New Roman" w:hAnsi="Times New Roman" w:cs="Times New Roman"/>
          <w:sz w:val="28"/>
          <w:szCs w:val="28"/>
        </w:rPr>
        <w:t xml:space="preserve">Skolai ir pienākums valsts normatīvo aktu noteiktajā kārtībā rūpēties par Latvijas Nacionālā arhīva fonda dokumentu uzkrāšanu, uzskaiti, saglabāšanu, un izmantošanu. </w:t>
      </w:r>
    </w:p>
    <w:p w:rsidR="00F03021" w:rsidRPr="00F03021" w:rsidRDefault="0011360F" w:rsidP="0011360F">
      <w:p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r w:rsidR="00F03021" w:rsidRPr="00F03021">
        <w:rPr>
          <w:rFonts w:ascii="Times New Roman" w:eastAsia="Times New Roman" w:hAnsi="Times New Roman" w:cs="Times New Roman"/>
          <w:sz w:val="28"/>
          <w:szCs w:val="28"/>
        </w:rPr>
        <w:t>Skola arhīva darbā ievēro Arhīva likumu un citus šīs jomas normatīvos aktus, Skolas Arhīva reglamentu un lietvedības noteikumus, Latvijas Nacionālā arhīva prasības un norādījumus.</w:t>
      </w:r>
    </w:p>
    <w:p w:rsidR="00F03021" w:rsidRPr="00F03021" w:rsidRDefault="0011360F" w:rsidP="0011360F">
      <w:p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82.</w:t>
      </w:r>
      <w:r w:rsidR="00F03021" w:rsidRPr="00F03021">
        <w:rPr>
          <w:rFonts w:ascii="Times New Roman" w:eastAsia="Calibri" w:hAnsi="Times New Roman" w:cs="Times New Roman"/>
          <w:sz w:val="28"/>
          <w:szCs w:val="28"/>
        </w:rPr>
        <w:t>Par dokumentu un arhīva pār</w:t>
      </w:r>
      <w:r>
        <w:rPr>
          <w:rFonts w:ascii="Times New Roman" w:eastAsia="Calibri" w:hAnsi="Times New Roman" w:cs="Times New Roman"/>
          <w:sz w:val="28"/>
          <w:szCs w:val="28"/>
        </w:rPr>
        <w:t>valdību ir atbildīgs arhivārs</w:t>
      </w:r>
      <w:r w:rsidR="00F03021" w:rsidRPr="00F03021">
        <w:rPr>
          <w:rFonts w:ascii="Times New Roman" w:eastAsia="Calibri" w:hAnsi="Times New Roman" w:cs="Times New Roman"/>
          <w:sz w:val="28"/>
          <w:szCs w:val="28"/>
        </w:rPr>
        <w:t>.</w:t>
      </w:r>
    </w:p>
    <w:p w:rsidR="00F03021" w:rsidRPr="00F03021" w:rsidRDefault="0011360F" w:rsidP="0011360F">
      <w:p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83.</w:t>
      </w:r>
      <w:r w:rsidR="00F03021" w:rsidRPr="00F03021">
        <w:rPr>
          <w:rFonts w:ascii="Times New Roman" w:eastAsia="Times New Roman" w:hAnsi="Times New Roman" w:cs="Times New Roman"/>
          <w:sz w:val="28"/>
          <w:szCs w:val="28"/>
        </w:rPr>
        <w:t>Skolas arhīvā glabājas:</w:t>
      </w:r>
    </w:p>
    <w:p w:rsidR="00F03021" w:rsidRPr="00F03021" w:rsidRDefault="0011360F" w:rsidP="0011360F">
      <w:pPr>
        <w:tabs>
          <w:tab w:val="left" w:pos="993"/>
          <w:tab w:val="left" w:pos="1985"/>
        </w:tabs>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 xml:space="preserve">    83.1.</w:t>
      </w:r>
      <w:r w:rsidR="00F03021" w:rsidRPr="00F03021">
        <w:rPr>
          <w:rFonts w:ascii="Times New Roman" w:eastAsia="Times New Roman" w:hAnsi="Times New Roman" w:cs="Times New Roman"/>
          <w:sz w:val="28"/>
          <w:szCs w:val="28"/>
        </w:rPr>
        <w:t>Skolas</w:t>
      </w:r>
      <w:r>
        <w:rPr>
          <w:rFonts w:ascii="Times New Roman" w:eastAsia="Times New Roman" w:hAnsi="Times New Roman" w:cs="Times New Roman"/>
          <w:sz w:val="28"/>
          <w:szCs w:val="28"/>
        </w:rPr>
        <w:t xml:space="preserve"> lietvedībā pabeigtie dokumenti;</w:t>
      </w:r>
    </w:p>
    <w:p w:rsidR="00F03021" w:rsidRPr="00F03021" w:rsidRDefault="0011360F" w:rsidP="0011360F">
      <w:pPr>
        <w:tabs>
          <w:tab w:val="left" w:pos="851"/>
          <w:tab w:val="left" w:pos="2552"/>
        </w:tabs>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 xml:space="preserve">    83.2.</w:t>
      </w:r>
      <w:r w:rsidR="00F03021" w:rsidRPr="00F03021">
        <w:rPr>
          <w:rFonts w:ascii="Times New Roman" w:eastAsia="Times New Roman" w:hAnsi="Times New Roman" w:cs="Times New Roman"/>
          <w:sz w:val="28"/>
          <w:szCs w:val="28"/>
        </w:rPr>
        <w:t>pastāvīgi glabājamie dokumenti;</w:t>
      </w:r>
    </w:p>
    <w:p w:rsidR="00F03021" w:rsidRPr="00F03021" w:rsidRDefault="0011360F" w:rsidP="0011360F">
      <w:pPr>
        <w:tabs>
          <w:tab w:val="left" w:pos="851"/>
          <w:tab w:val="left" w:pos="2552"/>
        </w:tabs>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 xml:space="preserve">    83.3.</w:t>
      </w:r>
      <w:r w:rsidR="00F03021" w:rsidRPr="00F03021">
        <w:rPr>
          <w:rFonts w:ascii="Times New Roman" w:eastAsia="Times New Roman" w:hAnsi="Times New Roman" w:cs="Times New Roman"/>
          <w:sz w:val="28"/>
          <w:szCs w:val="28"/>
        </w:rPr>
        <w:t>uz noteiktu laiku glabājamie dokumenti;</w:t>
      </w:r>
    </w:p>
    <w:p w:rsidR="00F03021" w:rsidRPr="00F03021" w:rsidRDefault="0011360F" w:rsidP="0011360F">
      <w:pPr>
        <w:tabs>
          <w:tab w:val="left" w:pos="851"/>
          <w:tab w:val="left" w:pos="2552"/>
        </w:tabs>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 xml:space="preserve">    83.4.</w:t>
      </w:r>
      <w:r w:rsidR="00F03021" w:rsidRPr="00F03021">
        <w:rPr>
          <w:rFonts w:ascii="Times New Roman" w:eastAsia="Times New Roman" w:hAnsi="Times New Roman" w:cs="Times New Roman"/>
          <w:sz w:val="28"/>
          <w:szCs w:val="28"/>
        </w:rPr>
        <w:t>personālsastāva dokumenti;</w:t>
      </w:r>
    </w:p>
    <w:p w:rsidR="00F03021" w:rsidRPr="00F03021" w:rsidRDefault="0011360F" w:rsidP="0011360F">
      <w:pPr>
        <w:tabs>
          <w:tab w:val="left" w:pos="993"/>
          <w:tab w:val="left" w:pos="1985"/>
        </w:tabs>
        <w:autoSpaceDE w:val="0"/>
        <w:autoSpaceDN w:val="0"/>
        <w:adjustRightInd w:val="0"/>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 xml:space="preserve">    83.5.</w:t>
      </w:r>
      <w:r w:rsidR="00F03021" w:rsidRPr="00F03021">
        <w:rPr>
          <w:rFonts w:ascii="Times New Roman" w:eastAsia="Times New Roman" w:hAnsi="Times New Roman" w:cs="Times New Roman"/>
          <w:sz w:val="28"/>
          <w:szCs w:val="28"/>
        </w:rPr>
        <w:t>iestādes darba pēctecības nodrošināšanas dokumenti;</w:t>
      </w:r>
    </w:p>
    <w:p w:rsidR="00F03021" w:rsidRPr="00F03021" w:rsidRDefault="0011360F" w:rsidP="0011360F">
      <w:pPr>
        <w:tabs>
          <w:tab w:val="left" w:pos="1701"/>
        </w:tabs>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 xml:space="preserve">    83.6.</w:t>
      </w:r>
      <w:r w:rsidR="00F03021" w:rsidRPr="00F03021">
        <w:rPr>
          <w:rFonts w:ascii="Times New Roman" w:eastAsia="Times New Roman" w:hAnsi="Times New Roman" w:cs="Times New Roman"/>
          <w:sz w:val="28"/>
          <w:szCs w:val="28"/>
        </w:rPr>
        <w:t>fondu lietas (pastāvīgi glabājamo, ilgtermiņa un personālsastāva lietu apskati, vēsturiskās izziņas, arhīva pases, akti par lietu nodošanu valsts glabāšanā Latvijas Nacionālajā arhīvā, akti par dokumentu atlasi iznīcināšanai u.c.).</w:t>
      </w:r>
    </w:p>
    <w:p w:rsidR="00F03021" w:rsidRPr="00F03021" w:rsidRDefault="0011360F" w:rsidP="0011360F">
      <w:pPr>
        <w:shd w:val="clear" w:color="auto" w:fill="FFFFFF"/>
        <w:tabs>
          <w:tab w:val="left" w:pos="1701"/>
        </w:tabs>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84.</w:t>
      </w:r>
      <w:r w:rsidR="00F03021" w:rsidRPr="00F03021">
        <w:rPr>
          <w:rFonts w:ascii="Times New Roman" w:eastAsia="Times New Roman" w:hAnsi="Times New Roman" w:cs="Times New Roman"/>
          <w:spacing w:val="-1"/>
          <w:sz w:val="28"/>
          <w:szCs w:val="28"/>
        </w:rPr>
        <w:t>Skola</w:t>
      </w:r>
      <w:r w:rsidR="00F03021" w:rsidRPr="00F03021">
        <w:rPr>
          <w:rFonts w:ascii="Times New Roman" w:eastAsia="Times New Roman" w:hAnsi="Times New Roman" w:cs="Times New Roman"/>
          <w:sz w:val="28"/>
          <w:szCs w:val="28"/>
        </w:rPr>
        <w:t>s arhīva funkcijas ir:</w:t>
      </w:r>
    </w:p>
    <w:p w:rsidR="00F03021" w:rsidRPr="00F03021" w:rsidRDefault="0011360F" w:rsidP="0011360F">
      <w:pPr>
        <w:shd w:val="clear" w:color="auto" w:fill="FFFFFF"/>
        <w:tabs>
          <w:tab w:val="left" w:pos="1444"/>
          <w:tab w:val="left" w:pos="1701"/>
        </w:tabs>
        <w:spacing w:after="0" w:line="240" w:lineRule="auto"/>
        <w:ind w:left="851" w:right="-44" w:hanging="851"/>
        <w:contextualSpacing/>
        <w:jc w:val="both"/>
        <w:rPr>
          <w:rFonts w:ascii="Times New Roman" w:eastAsia="Times New Roman" w:hAnsi="Times New Roman" w:cs="Times New Roman"/>
          <w:spacing w:val="-6"/>
          <w:sz w:val="28"/>
          <w:szCs w:val="28"/>
        </w:rPr>
      </w:pPr>
      <w:r>
        <w:rPr>
          <w:rFonts w:ascii="Times New Roman" w:eastAsia="Times New Roman" w:hAnsi="Times New Roman" w:cs="Times New Roman"/>
          <w:sz w:val="28"/>
          <w:szCs w:val="28"/>
        </w:rPr>
        <w:t xml:space="preserve">    84.1.</w:t>
      </w:r>
      <w:r w:rsidR="00F03021" w:rsidRPr="00F03021">
        <w:rPr>
          <w:rFonts w:ascii="Times New Roman" w:eastAsia="Times New Roman" w:hAnsi="Times New Roman" w:cs="Times New Roman"/>
          <w:sz w:val="28"/>
          <w:szCs w:val="28"/>
        </w:rPr>
        <w:t>radīt, saņemt un glabāt dokumentus, lai nodrošinātu juridiskus pierādījumus, pamatu lēmumu pieņemšanai, darbības analīzes veikšanai, sabiedrības informēšanai vai citiem mērķiem;</w:t>
      </w:r>
    </w:p>
    <w:p w:rsidR="00F03021" w:rsidRPr="00F03021" w:rsidRDefault="00D56E82" w:rsidP="00D56E82">
      <w:pPr>
        <w:shd w:val="clear" w:color="auto" w:fill="FFFFFF"/>
        <w:tabs>
          <w:tab w:val="left" w:pos="1444"/>
          <w:tab w:val="left" w:pos="1701"/>
        </w:tabs>
        <w:spacing w:after="0" w:line="240" w:lineRule="auto"/>
        <w:ind w:left="851" w:right="-44" w:hanging="851"/>
        <w:contextualSpacing/>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1"/>
          <w:sz w:val="28"/>
          <w:szCs w:val="28"/>
        </w:rPr>
        <w:t xml:space="preserve">    84.2.</w:t>
      </w:r>
      <w:r w:rsidR="00F03021" w:rsidRPr="00F03021">
        <w:rPr>
          <w:rFonts w:ascii="Times New Roman" w:eastAsia="Times New Roman" w:hAnsi="Times New Roman" w:cs="Times New Roman"/>
          <w:spacing w:val="-1"/>
          <w:sz w:val="28"/>
          <w:szCs w:val="28"/>
        </w:rPr>
        <w:t xml:space="preserve">savlaicīgi sagatavot un noteiktā termiņā nodot </w:t>
      </w:r>
      <w:r w:rsidR="00F03021" w:rsidRPr="00F03021">
        <w:rPr>
          <w:rFonts w:ascii="Times New Roman" w:eastAsia="Times New Roman" w:hAnsi="Times New Roman" w:cs="Times New Roman"/>
          <w:sz w:val="28"/>
          <w:szCs w:val="28"/>
        </w:rPr>
        <w:t>glabājamos dokumentus;</w:t>
      </w:r>
    </w:p>
    <w:p w:rsidR="00F03021" w:rsidRPr="00F03021" w:rsidRDefault="00D56E82" w:rsidP="00D56E82">
      <w:pPr>
        <w:shd w:val="clear" w:color="auto" w:fill="FFFFFF"/>
        <w:tabs>
          <w:tab w:val="left" w:pos="1701"/>
        </w:tabs>
        <w:spacing w:after="0" w:line="240" w:lineRule="auto"/>
        <w:ind w:right="-4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84.3.</w:t>
      </w:r>
      <w:r w:rsidR="00F03021" w:rsidRPr="00F03021">
        <w:rPr>
          <w:rFonts w:ascii="Times New Roman" w:eastAsia="Times New Roman" w:hAnsi="Times New Roman" w:cs="Times New Roman"/>
          <w:sz w:val="28"/>
          <w:szCs w:val="28"/>
        </w:rPr>
        <w:t>veikt citas darbības saskaņā ar normatīvo aktu prasībām.</w:t>
      </w:r>
    </w:p>
    <w:p w:rsidR="00F03021" w:rsidRPr="00F03021" w:rsidRDefault="00D56E82" w:rsidP="00D56E82">
      <w:pPr>
        <w:shd w:val="clear" w:color="auto" w:fill="FFFFFF"/>
        <w:tabs>
          <w:tab w:val="left" w:pos="664"/>
          <w:tab w:val="left" w:pos="1701"/>
        </w:tabs>
        <w:spacing w:after="0" w:line="240" w:lineRule="auto"/>
        <w:ind w:left="426"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pacing w:val="-7"/>
          <w:sz w:val="28"/>
          <w:szCs w:val="28"/>
        </w:rPr>
        <w:t>85.</w:t>
      </w:r>
      <w:r w:rsidR="00F03021" w:rsidRPr="00F03021">
        <w:rPr>
          <w:rFonts w:ascii="Times New Roman" w:eastAsia="Times New Roman" w:hAnsi="Times New Roman" w:cs="Times New Roman"/>
          <w:spacing w:val="-7"/>
          <w:sz w:val="28"/>
          <w:szCs w:val="28"/>
        </w:rPr>
        <w:t xml:space="preserve"> </w:t>
      </w:r>
      <w:r w:rsidR="00F03021" w:rsidRPr="00F03021">
        <w:rPr>
          <w:rFonts w:ascii="Times New Roman" w:eastAsia="Times New Roman" w:hAnsi="Times New Roman" w:cs="Times New Roman"/>
          <w:sz w:val="28"/>
          <w:szCs w:val="28"/>
        </w:rPr>
        <w:t>Lai īstenotu Skolas arhīvam noteiktās funkcij</w:t>
      </w:r>
      <w:r>
        <w:rPr>
          <w:rFonts w:ascii="Times New Roman" w:eastAsia="Times New Roman" w:hAnsi="Times New Roman" w:cs="Times New Roman"/>
          <w:sz w:val="28"/>
          <w:szCs w:val="28"/>
        </w:rPr>
        <w:t>as, arhīvs veic šādus uzdevumus:</w:t>
      </w:r>
    </w:p>
    <w:p w:rsidR="00F03021" w:rsidRPr="00F03021" w:rsidRDefault="00D56E82" w:rsidP="00D56E82">
      <w:pPr>
        <w:shd w:val="clear" w:color="auto" w:fill="FFFFFF"/>
        <w:tabs>
          <w:tab w:val="left" w:pos="664"/>
          <w:tab w:val="left" w:pos="1701"/>
        </w:tabs>
        <w:spacing w:after="0" w:line="240" w:lineRule="auto"/>
        <w:ind w:left="851" w:hanging="851"/>
        <w:contextualSpacing/>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85.1.</w:t>
      </w:r>
      <w:r w:rsidR="00F03021" w:rsidRPr="00F03021">
        <w:rPr>
          <w:rFonts w:ascii="Times New Roman" w:eastAsia="Times New Roman" w:hAnsi="Times New Roman" w:cs="Times New Roman"/>
          <w:spacing w:val="-1"/>
          <w:sz w:val="28"/>
          <w:szCs w:val="28"/>
        </w:rPr>
        <w:t>piedalās metodiskās palīdzības sniegšanā, sagatavojot lietu nomenklatūru;</w:t>
      </w:r>
    </w:p>
    <w:p w:rsidR="00F03021" w:rsidRPr="00F03021" w:rsidRDefault="00D56E82" w:rsidP="00D56E82">
      <w:pPr>
        <w:shd w:val="clear" w:color="auto" w:fill="FFFFFF"/>
        <w:tabs>
          <w:tab w:val="left" w:pos="664"/>
          <w:tab w:val="left" w:pos="1701"/>
        </w:tabs>
        <w:spacing w:after="0" w:line="240" w:lineRule="auto"/>
        <w:ind w:left="851" w:hanging="851"/>
        <w:contextualSpacing/>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85.2.</w:t>
      </w:r>
      <w:r w:rsidR="00F03021" w:rsidRPr="00F03021">
        <w:rPr>
          <w:rFonts w:ascii="Times New Roman" w:eastAsia="Times New Roman" w:hAnsi="Times New Roman" w:cs="Times New Roman"/>
          <w:spacing w:val="-1"/>
          <w:sz w:val="28"/>
          <w:szCs w:val="28"/>
        </w:rPr>
        <w:t xml:space="preserve">piedalās lietu iekārtošanas kontrolē lietvedībā un to sagatavošanā </w:t>
      </w:r>
      <w:r w:rsidR="00F03021" w:rsidRPr="00F03021">
        <w:rPr>
          <w:rFonts w:ascii="Times New Roman" w:eastAsia="Times New Roman" w:hAnsi="Times New Roman" w:cs="Times New Roman"/>
          <w:sz w:val="28"/>
          <w:szCs w:val="28"/>
        </w:rPr>
        <w:t>nodošanai arhīvā;</w:t>
      </w:r>
    </w:p>
    <w:p w:rsidR="00F03021" w:rsidRPr="00F03021" w:rsidRDefault="00D56E82" w:rsidP="00DF3BAE">
      <w:pPr>
        <w:shd w:val="clear" w:color="auto" w:fill="FFFFFF"/>
        <w:tabs>
          <w:tab w:val="left" w:pos="851"/>
          <w:tab w:val="left" w:pos="1701"/>
        </w:tabs>
        <w:spacing w:after="0" w:line="240" w:lineRule="auto"/>
        <w:ind w:left="851" w:hanging="851"/>
        <w:contextualSpacing/>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85.3.</w:t>
      </w:r>
      <w:r w:rsidR="00F03021" w:rsidRPr="00F03021">
        <w:rPr>
          <w:rFonts w:ascii="Times New Roman" w:eastAsia="Times New Roman" w:hAnsi="Times New Roman" w:cs="Times New Roman"/>
          <w:spacing w:val="-1"/>
          <w:sz w:val="28"/>
          <w:szCs w:val="28"/>
        </w:rPr>
        <w:t xml:space="preserve">kopā ar ekspertu komisiju organizē dokumentu vērtības ekspertīzi </w:t>
      </w:r>
      <w:r w:rsidR="00F03021" w:rsidRPr="00F03021">
        <w:rPr>
          <w:rFonts w:ascii="Times New Roman" w:eastAsia="Times New Roman" w:hAnsi="Times New Roman" w:cs="Times New Roman"/>
          <w:spacing w:val="-2"/>
          <w:sz w:val="28"/>
          <w:szCs w:val="28"/>
        </w:rPr>
        <w:t>lietvedībā;</w:t>
      </w:r>
    </w:p>
    <w:p w:rsidR="00F03021" w:rsidRPr="00F03021" w:rsidRDefault="00DF3BAE" w:rsidP="00DF3BAE">
      <w:pPr>
        <w:shd w:val="clear" w:color="auto" w:fill="FFFFFF"/>
        <w:tabs>
          <w:tab w:val="left" w:pos="664"/>
          <w:tab w:val="left" w:pos="1701"/>
        </w:tabs>
        <w:spacing w:after="0" w:line="240" w:lineRule="auto"/>
        <w:ind w:left="851" w:hanging="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85.4.</w:t>
      </w:r>
      <w:r w:rsidR="00F03021" w:rsidRPr="00F03021">
        <w:rPr>
          <w:rFonts w:ascii="Times New Roman" w:eastAsia="Times New Roman" w:hAnsi="Times New Roman" w:cs="Times New Roman"/>
          <w:sz w:val="28"/>
          <w:szCs w:val="28"/>
        </w:rPr>
        <w:t>pieņem glabāšanā atbilstoši pastāvošajiem noteikumiem</w:t>
      </w:r>
      <w:r w:rsidR="00F03021" w:rsidRPr="00F03021">
        <w:rPr>
          <w:rFonts w:ascii="Times New Roman" w:eastAsia="Times New Roman" w:hAnsi="Times New Roman" w:cs="Times New Roman"/>
          <w:sz w:val="28"/>
          <w:szCs w:val="28"/>
        </w:rPr>
        <w:br/>
      </w:r>
      <w:r w:rsidR="00F03021" w:rsidRPr="00F03021">
        <w:rPr>
          <w:rFonts w:ascii="Times New Roman" w:eastAsia="Times New Roman" w:hAnsi="Times New Roman" w:cs="Times New Roman"/>
          <w:spacing w:val="-1"/>
          <w:sz w:val="28"/>
          <w:szCs w:val="28"/>
        </w:rPr>
        <w:t xml:space="preserve">struktūrvienību, kā arī konkrētu darbinieku noformētas pastāvīgi un </w:t>
      </w:r>
      <w:r w:rsidR="00F03021" w:rsidRPr="00F03021">
        <w:rPr>
          <w:rFonts w:ascii="Times New Roman" w:eastAsia="Times New Roman" w:hAnsi="Times New Roman" w:cs="Times New Roman"/>
          <w:sz w:val="28"/>
          <w:szCs w:val="28"/>
        </w:rPr>
        <w:t>uz laiku glabājamās lietas (to skaitā arī personālsastāva lietas);</w:t>
      </w:r>
    </w:p>
    <w:p w:rsidR="00F03021" w:rsidRPr="00F03021" w:rsidRDefault="00DF3BAE" w:rsidP="00DF3BAE">
      <w:pPr>
        <w:shd w:val="clear" w:color="auto" w:fill="FFFFFF"/>
        <w:tabs>
          <w:tab w:val="left" w:pos="664"/>
          <w:tab w:val="left" w:pos="1701"/>
        </w:tabs>
        <w:spacing w:after="0" w:line="240" w:lineRule="auto"/>
        <w:ind w:left="851" w:hanging="851"/>
        <w:contextualSpacing/>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85.5.</w:t>
      </w:r>
      <w:r w:rsidR="00F03021" w:rsidRPr="00F03021">
        <w:rPr>
          <w:rFonts w:ascii="Times New Roman" w:eastAsia="Times New Roman" w:hAnsi="Times New Roman" w:cs="Times New Roman"/>
          <w:spacing w:val="1"/>
          <w:sz w:val="28"/>
          <w:szCs w:val="28"/>
        </w:rPr>
        <w:t xml:space="preserve">veido un uztur pastāvīgi un uz laiku glabājamo dokumentu </w:t>
      </w:r>
      <w:r w:rsidR="00F03021" w:rsidRPr="00F03021">
        <w:rPr>
          <w:rFonts w:ascii="Times New Roman" w:eastAsia="Times New Roman" w:hAnsi="Times New Roman" w:cs="Times New Roman"/>
          <w:spacing w:val="-1"/>
          <w:sz w:val="28"/>
          <w:szCs w:val="28"/>
        </w:rPr>
        <w:t>(to skaitā personālsastāva dokumentu) uzskaiti, sagatavo lietu aprakstus;</w:t>
      </w:r>
    </w:p>
    <w:p w:rsidR="00F03021" w:rsidRPr="00F03021" w:rsidRDefault="00DF3BAE" w:rsidP="00DF3BAE">
      <w:pPr>
        <w:shd w:val="clear" w:color="auto" w:fill="FFFFFF"/>
        <w:tabs>
          <w:tab w:val="left" w:pos="664"/>
          <w:tab w:val="left" w:pos="1701"/>
        </w:tabs>
        <w:spacing w:after="0" w:line="240" w:lineRule="auto"/>
        <w:ind w:left="851" w:hanging="851"/>
        <w:contextualSpacing/>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85.6.</w:t>
      </w:r>
      <w:r w:rsidR="00F03021" w:rsidRPr="00F03021">
        <w:rPr>
          <w:rFonts w:ascii="Times New Roman" w:eastAsia="Times New Roman" w:hAnsi="Times New Roman" w:cs="Times New Roman"/>
          <w:spacing w:val="-1"/>
          <w:sz w:val="28"/>
          <w:szCs w:val="28"/>
        </w:rPr>
        <w:t xml:space="preserve">veido un papildina arhīvā glabājamo dokumentu uzziņas sistēmu </w:t>
      </w:r>
      <w:r w:rsidR="00F03021" w:rsidRPr="00F03021">
        <w:rPr>
          <w:rFonts w:ascii="Times New Roman" w:eastAsia="Times New Roman" w:hAnsi="Times New Roman" w:cs="Times New Roman"/>
          <w:spacing w:val="3"/>
          <w:sz w:val="28"/>
          <w:szCs w:val="28"/>
        </w:rPr>
        <w:t xml:space="preserve">(vēsturisko </w:t>
      </w:r>
      <w:r w:rsidR="00F03021" w:rsidRPr="00F03021">
        <w:rPr>
          <w:rFonts w:ascii="Times New Roman" w:eastAsia="Times New Roman" w:hAnsi="Times New Roman" w:cs="Times New Roman"/>
          <w:iCs/>
          <w:spacing w:val="3"/>
          <w:sz w:val="28"/>
          <w:szCs w:val="28"/>
        </w:rPr>
        <w:t>izziņu</w:t>
      </w:r>
      <w:r w:rsidR="00F03021" w:rsidRPr="00F03021">
        <w:rPr>
          <w:rFonts w:ascii="Times New Roman" w:eastAsia="Times New Roman" w:hAnsi="Times New Roman" w:cs="Times New Roman"/>
          <w:i/>
          <w:iCs/>
          <w:spacing w:val="3"/>
          <w:sz w:val="28"/>
          <w:szCs w:val="28"/>
        </w:rPr>
        <w:t xml:space="preserve">, </w:t>
      </w:r>
      <w:r w:rsidR="00F03021" w:rsidRPr="00F03021">
        <w:rPr>
          <w:rFonts w:ascii="Times New Roman" w:eastAsia="Times New Roman" w:hAnsi="Times New Roman" w:cs="Times New Roman"/>
          <w:spacing w:val="3"/>
          <w:sz w:val="28"/>
          <w:szCs w:val="28"/>
        </w:rPr>
        <w:t>kartotēkas u.tml.);</w:t>
      </w:r>
    </w:p>
    <w:p w:rsidR="00F03021" w:rsidRPr="00F03021" w:rsidRDefault="00D90B8F" w:rsidP="00D90B8F">
      <w:pPr>
        <w:shd w:val="clear" w:color="auto" w:fill="FFFFFF"/>
        <w:tabs>
          <w:tab w:val="left" w:pos="664"/>
          <w:tab w:val="left" w:pos="1701"/>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85.7.</w:t>
      </w:r>
      <w:r w:rsidR="00F03021" w:rsidRPr="00F03021">
        <w:rPr>
          <w:rFonts w:ascii="Times New Roman" w:eastAsia="Times New Roman" w:hAnsi="Times New Roman" w:cs="Times New Roman"/>
          <w:sz w:val="28"/>
          <w:szCs w:val="28"/>
        </w:rPr>
        <w:t>sagatavo aktu par dokumentu atlasi iznīcināšanai;</w:t>
      </w:r>
    </w:p>
    <w:p w:rsidR="00F03021" w:rsidRPr="00F03021" w:rsidRDefault="00651459" w:rsidP="00D90B8F">
      <w:pPr>
        <w:shd w:val="clear" w:color="auto" w:fill="FFFFFF"/>
        <w:tabs>
          <w:tab w:val="left" w:pos="664"/>
          <w:tab w:val="left" w:pos="1701"/>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bookmarkStart w:id="0" w:name="_GoBack"/>
      <w:bookmarkEnd w:id="0"/>
      <w:r w:rsidR="00D90B8F">
        <w:rPr>
          <w:rFonts w:ascii="Times New Roman" w:eastAsia="Times New Roman" w:hAnsi="Times New Roman" w:cs="Times New Roman"/>
          <w:sz w:val="28"/>
          <w:szCs w:val="28"/>
        </w:rPr>
        <w:t>85.8.</w:t>
      </w:r>
      <w:r w:rsidR="00F03021" w:rsidRPr="00F03021">
        <w:rPr>
          <w:rFonts w:ascii="Times New Roman" w:eastAsia="Times New Roman" w:hAnsi="Times New Roman" w:cs="Times New Roman"/>
          <w:sz w:val="28"/>
          <w:szCs w:val="28"/>
        </w:rPr>
        <w:t>saglabā arhīvā pieņemtos dokumentus;</w:t>
      </w:r>
    </w:p>
    <w:p w:rsidR="00F03021" w:rsidRPr="00F03021" w:rsidRDefault="00F03021" w:rsidP="00F0302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F03021" w:rsidRPr="00F03021" w:rsidRDefault="00F03021" w:rsidP="00F0302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F03021" w:rsidRPr="00D90B8F" w:rsidRDefault="00D90B8F" w:rsidP="00D90B8F">
      <w:pPr>
        <w:autoSpaceDE w:val="0"/>
        <w:autoSpaceDN w:val="0"/>
        <w:adjustRightInd w:val="0"/>
        <w:spacing w:after="0" w:line="240" w:lineRule="auto"/>
        <w:ind w:left="360" w:firstLine="567"/>
        <w:contextualSpacing/>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XI. Noslēguma jautājums</w:t>
      </w:r>
    </w:p>
    <w:p w:rsidR="00F03021" w:rsidRPr="00F03021" w:rsidRDefault="00F03021" w:rsidP="00F03021">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lv-LV"/>
        </w:rPr>
      </w:pPr>
    </w:p>
    <w:p w:rsidR="00F03021" w:rsidRPr="00F03021" w:rsidRDefault="00D90B8F" w:rsidP="00D90B8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86.Kārtība stājas spēkā ar </w:t>
      </w:r>
      <w:r w:rsidR="00AA750B">
        <w:rPr>
          <w:rFonts w:ascii="Times New Roman" w:eastAsia="Calibri" w:hAnsi="Times New Roman" w:cs="Times New Roman"/>
          <w:sz w:val="28"/>
          <w:szCs w:val="28"/>
        </w:rPr>
        <w:t>2016. gada 16.maiju.</w:t>
      </w:r>
    </w:p>
    <w:p w:rsidR="00F03021" w:rsidRPr="00D90B8F" w:rsidRDefault="00F03021" w:rsidP="00D90B8F">
      <w:pPr>
        <w:autoSpaceDE w:val="0"/>
        <w:autoSpaceDN w:val="0"/>
        <w:adjustRightInd w:val="0"/>
        <w:spacing w:after="0" w:line="240" w:lineRule="auto"/>
        <w:ind w:firstLine="567"/>
        <w:rPr>
          <w:rFonts w:ascii="Times New Roman" w:eastAsia="Calibri" w:hAnsi="Times New Roman" w:cs="Times New Roman"/>
          <w:sz w:val="28"/>
          <w:szCs w:val="28"/>
        </w:rPr>
      </w:pPr>
      <w:r w:rsidRPr="00F03021">
        <w:rPr>
          <w:rFonts w:ascii="Times New Roman" w:eastAsia="Calibri" w:hAnsi="Times New Roman" w:cs="Times New Roman"/>
          <w:sz w:val="28"/>
          <w:szCs w:val="28"/>
        </w:rPr>
        <w:t xml:space="preserve">                                 </w:t>
      </w:r>
      <w:r w:rsidR="00D90B8F">
        <w:rPr>
          <w:rFonts w:ascii="Times New Roman" w:eastAsia="Calibri" w:hAnsi="Times New Roman" w:cs="Times New Roman"/>
          <w:sz w:val="28"/>
          <w:szCs w:val="28"/>
        </w:rPr>
        <w:t xml:space="preserve">                             </w:t>
      </w:r>
    </w:p>
    <w:p w:rsidR="002F1BFE" w:rsidRDefault="002F1BFE"/>
    <w:sectPr w:rsidR="002F1BF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92" w:rsidRDefault="00CE5092" w:rsidP="00CE5092">
      <w:pPr>
        <w:spacing w:after="0" w:line="240" w:lineRule="auto"/>
      </w:pPr>
      <w:r>
        <w:separator/>
      </w:r>
    </w:p>
  </w:endnote>
  <w:endnote w:type="continuationSeparator" w:id="0">
    <w:p w:rsidR="00CE5092" w:rsidRDefault="00CE5092" w:rsidP="00CE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876991"/>
      <w:docPartObj>
        <w:docPartGallery w:val="Page Numbers (Bottom of Page)"/>
        <w:docPartUnique/>
      </w:docPartObj>
    </w:sdtPr>
    <w:sdtEndPr>
      <w:rPr>
        <w:noProof/>
      </w:rPr>
    </w:sdtEndPr>
    <w:sdtContent>
      <w:p w:rsidR="00CE5092" w:rsidRDefault="00CE5092">
        <w:pPr>
          <w:pStyle w:val="Kjene"/>
          <w:jc w:val="center"/>
        </w:pPr>
        <w:r>
          <w:fldChar w:fldCharType="begin"/>
        </w:r>
        <w:r>
          <w:instrText xml:space="preserve"> PAGE   \* MERGEFORMAT </w:instrText>
        </w:r>
        <w:r>
          <w:fldChar w:fldCharType="separate"/>
        </w:r>
        <w:r w:rsidR="00651459">
          <w:rPr>
            <w:noProof/>
          </w:rPr>
          <w:t>2</w:t>
        </w:r>
        <w:r>
          <w:rPr>
            <w:noProof/>
          </w:rPr>
          <w:fldChar w:fldCharType="end"/>
        </w:r>
      </w:p>
    </w:sdtContent>
  </w:sdt>
  <w:p w:rsidR="00CE5092" w:rsidRDefault="00CE509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92" w:rsidRDefault="00CE5092" w:rsidP="00CE5092">
      <w:pPr>
        <w:spacing w:after="0" w:line="240" w:lineRule="auto"/>
      </w:pPr>
      <w:r>
        <w:separator/>
      </w:r>
    </w:p>
  </w:footnote>
  <w:footnote w:type="continuationSeparator" w:id="0">
    <w:p w:rsidR="00CE5092" w:rsidRDefault="00CE5092" w:rsidP="00CE5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028"/>
    <w:multiLevelType w:val="multilevel"/>
    <w:tmpl w:val="26E0C044"/>
    <w:lvl w:ilvl="0">
      <w:start w:val="96"/>
      <w:numFmt w:val="decimal"/>
      <w:lvlText w:val="%1"/>
      <w:lvlJc w:val="left"/>
      <w:pPr>
        <w:ind w:left="675" w:hanging="675"/>
      </w:pPr>
    </w:lvl>
    <w:lvl w:ilvl="1">
      <w:start w:val="10"/>
      <w:numFmt w:val="decimal"/>
      <w:lvlText w:val="%1.%2"/>
      <w:lvlJc w:val="left"/>
      <w:pPr>
        <w:ind w:left="675" w:hanging="6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EA13AE6"/>
    <w:multiLevelType w:val="hybridMultilevel"/>
    <w:tmpl w:val="E96A0D9A"/>
    <w:lvl w:ilvl="0" w:tplc="4B6A890C">
      <w:start w:val="1"/>
      <w:numFmt w:val="decimal"/>
      <w:lvlText w:val="%1."/>
      <w:lvlJc w:val="left"/>
      <w:pPr>
        <w:tabs>
          <w:tab w:val="num" w:pos="720"/>
        </w:tabs>
        <w:ind w:left="720" w:hanging="360"/>
      </w:pPr>
    </w:lvl>
    <w:lvl w:ilvl="1" w:tplc="F5F41BA2">
      <w:numFmt w:val="none"/>
      <w:lvlText w:val=""/>
      <w:lvlJc w:val="left"/>
      <w:pPr>
        <w:tabs>
          <w:tab w:val="num" w:pos="360"/>
        </w:tabs>
        <w:ind w:left="0" w:firstLine="0"/>
      </w:pPr>
    </w:lvl>
    <w:lvl w:ilvl="2" w:tplc="9E9C6776">
      <w:numFmt w:val="none"/>
      <w:lvlText w:val=""/>
      <w:lvlJc w:val="left"/>
      <w:pPr>
        <w:tabs>
          <w:tab w:val="num" w:pos="360"/>
        </w:tabs>
        <w:ind w:left="0" w:firstLine="0"/>
      </w:pPr>
    </w:lvl>
    <w:lvl w:ilvl="3" w:tplc="84509020">
      <w:numFmt w:val="none"/>
      <w:lvlText w:val=""/>
      <w:lvlJc w:val="left"/>
      <w:pPr>
        <w:tabs>
          <w:tab w:val="num" w:pos="360"/>
        </w:tabs>
        <w:ind w:left="0" w:firstLine="0"/>
      </w:pPr>
    </w:lvl>
    <w:lvl w:ilvl="4" w:tplc="B7FCE324">
      <w:numFmt w:val="none"/>
      <w:lvlText w:val=""/>
      <w:lvlJc w:val="left"/>
      <w:pPr>
        <w:tabs>
          <w:tab w:val="num" w:pos="360"/>
        </w:tabs>
        <w:ind w:left="0" w:firstLine="0"/>
      </w:pPr>
    </w:lvl>
    <w:lvl w:ilvl="5" w:tplc="8AF8BD2C">
      <w:numFmt w:val="none"/>
      <w:lvlText w:val=""/>
      <w:lvlJc w:val="left"/>
      <w:pPr>
        <w:tabs>
          <w:tab w:val="num" w:pos="360"/>
        </w:tabs>
        <w:ind w:left="0" w:firstLine="0"/>
      </w:pPr>
    </w:lvl>
    <w:lvl w:ilvl="6" w:tplc="E43A4A8C">
      <w:numFmt w:val="none"/>
      <w:lvlText w:val=""/>
      <w:lvlJc w:val="left"/>
      <w:pPr>
        <w:tabs>
          <w:tab w:val="num" w:pos="360"/>
        </w:tabs>
        <w:ind w:left="0" w:firstLine="0"/>
      </w:pPr>
    </w:lvl>
    <w:lvl w:ilvl="7" w:tplc="67F4907E">
      <w:numFmt w:val="none"/>
      <w:lvlText w:val=""/>
      <w:lvlJc w:val="left"/>
      <w:pPr>
        <w:tabs>
          <w:tab w:val="num" w:pos="360"/>
        </w:tabs>
        <w:ind w:left="0" w:firstLine="0"/>
      </w:pPr>
    </w:lvl>
    <w:lvl w:ilvl="8" w:tplc="AB4053FE">
      <w:numFmt w:val="none"/>
      <w:lvlText w:val=""/>
      <w:lvlJc w:val="left"/>
      <w:pPr>
        <w:tabs>
          <w:tab w:val="num" w:pos="360"/>
        </w:tabs>
        <w:ind w:left="0" w:firstLine="0"/>
      </w:pPr>
    </w:lvl>
  </w:abstractNum>
  <w:abstractNum w:abstractNumId="2">
    <w:nsid w:val="245F12EE"/>
    <w:multiLevelType w:val="multilevel"/>
    <w:tmpl w:val="9B0218B2"/>
    <w:lvl w:ilvl="0">
      <w:start w:val="1"/>
      <w:numFmt w:val="decimal"/>
      <w:lvlText w:val="%1."/>
      <w:lvlJc w:val="left"/>
      <w:pPr>
        <w:ind w:left="1211" w:hanging="360"/>
      </w:pPr>
      <w:rPr>
        <w:b w:val="0"/>
        <w:color w:val="auto"/>
      </w:rPr>
    </w:lvl>
    <w:lvl w:ilvl="1">
      <w:start w:val="1"/>
      <w:numFmt w:val="decimal"/>
      <w:isLgl/>
      <w:lvlText w:val="%1.%2."/>
      <w:lvlJc w:val="left"/>
      <w:pPr>
        <w:ind w:left="1353"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545B70C7"/>
    <w:multiLevelType w:val="multilevel"/>
    <w:tmpl w:val="C75A82B2"/>
    <w:lvl w:ilvl="0">
      <w:start w:val="96"/>
      <w:numFmt w:val="decimal"/>
      <w:lvlText w:val="%1."/>
      <w:lvlJc w:val="left"/>
      <w:pPr>
        <w:ind w:left="735" w:hanging="735"/>
      </w:pPr>
    </w:lvl>
    <w:lvl w:ilvl="1">
      <w:start w:val="11"/>
      <w:numFmt w:val="decimal"/>
      <w:lvlText w:val="%1.%2."/>
      <w:lvlJc w:val="left"/>
      <w:pPr>
        <w:ind w:left="735" w:hanging="735"/>
      </w:pPr>
    </w:lvl>
    <w:lvl w:ilvl="2">
      <w:start w:val="1"/>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73D745F2"/>
    <w:multiLevelType w:val="multilevel"/>
    <w:tmpl w:val="24C0424A"/>
    <w:lvl w:ilvl="0">
      <w:start w:val="85"/>
      <w:numFmt w:val="decimal"/>
      <w:lvlText w:val="%1"/>
      <w:lvlJc w:val="left"/>
      <w:pPr>
        <w:ind w:left="675" w:hanging="675"/>
      </w:pPr>
      <w:rPr>
        <w:rFonts w:hint="default"/>
      </w:rPr>
    </w:lvl>
    <w:lvl w:ilvl="1">
      <w:start w:val="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9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9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21"/>
    <w:rsid w:val="000A1294"/>
    <w:rsid w:val="0011360F"/>
    <w:rsid w:val="001673E6"/>
    <w:rsid w:val="001C73B5"/>
    <w:rsid w:val="002F1BFE"/>
    <w:rsid w:val="00437096"/>
    <w:rsid w:val="00441993"/>
    <w:rsid w:val="00452366"/>
    <w:rsid w:val="00463DC9"/>
    <w:rsid w:val="00651459"/>
    <w:rsid w:val="006860A2"/>
    <w:rsid w:val="00723136"/>
    <w:rsid w:val="00735354"/>
    <w:rsid w:val="008C2D3C"/>
    <w:rsid w:val="00A055DD"/>
    <w:rsid w:val="00AA750B"/>
    <w:rsid w:val="00BD7ED8"/>
    <w:rsid w:val="00CD3ED4"/>
    <w:rsid w:val="00CE5092"/>
    <w:rsid w:val="00CF085D"/>
    <w:rsid w:val="00D56E82"/>
    <w:rsid w:val="00D83164"/>
    <w:rsid w:val="00D90B8F"/>
    <w:rsid w:val="00DF3BAE"/>
    <w:rsid w:val="00E278CD"/>
    <w:rsid w:val="00EC7191"/>
    <w:rsid w:val="00F03021"/>
    <w:rsid w:val="00F71A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E509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E5092"/>
  </w:style>
  <w:style w:type="paragraph" w:styleId="Kjene">
    <w:name w:val="footer"/>
    <w:basedOn w:val="Parasts"/>
    <w:link w:val="KjeneRakstz"/>
    <w:uiPriority w:val="99"/>
    <w:unhideWhenUsed/>
    <w:rsid w:val="00CE509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E5092"/>
  </w:style>
  <w:style w:type="paragraph" w:styleId="Sarakstarindkopa">
    <w:name w:val="List Paragraph"/>
    <w:basedOn w:val="Parasts"/>
    <w:uiPriority w:val="34"/>
    <w:qFormat/>
    <w:rsid w:val="00D90B8F"/>
    <w:pPr>
      <w:ind w:left="720"/>
      <w:contextualSpacing/>
    </w:pPr>
  </w:style>
  <w:style w:type="paragraph" w:styleId="Balonteksts">
    <w:name w:val="Balloon Text"/>
    <w:basedOn w:val="Parasts"/>
    <w:link w:val="BalontekstsRakstz"/>
    <w:uiPriority w:val="99"/>
    <w:semiHidden/>
    <w:unhideWhenUsed/>
    <w:rsid w:val="002F1BF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F1BFE"/>
    <w:rPr>
      <w:rFonts w:ascii="Tahoma" w:hAnsi="Tahoma" w:cs="Tahoma"/>
      <w:sz w:val="16"/>
      <w:szCs w:val="16"/>
    </w:rPr>
  </w:style>
  <w:style w:type="table" w:styleId="Reatabula">
    <w:name w:val="Table Grid"/>
    <w:basedOn w:val="Parastatabula"/>
    <w:uiPriority w:val="59"/>
    <w:rsid w:val="002F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E509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E5092"/>
  </w:style>
  <w:style w:type="paragraph" w:styleId="Kjene">
    <w:name w:val="footer"/>
    <w:basedOn w:val="Parasts"/>
    <w:link w:val="KjeneRakstz"/>
    <w:uiPriority w:val="99"/>
    <w:unhideWhenUsed/>
    <w:rsid w:val="00CE509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E5092"/>
  </w:style>
  <w:style w:type="paragraph" w:styleId="Sarakstarindkopa">
    <w:name w:val="List Paragraph"/>
    <w:basedOn w:val="Parasts"/>
    <w:uiPriority w:val="34"/>
    <w:qFormat/>
    <w:rsid w:val="00D90B8F"/>
    <w:pPr>
      <w:ind w:left="720"/>
      <w:contextualSpacing/>
    </w:pPr>
  </w:style>
  <w:style w:type="paragraph" w:styleId="Balonteksts">
    <w:name w:val="Balloon Text"/>
    <w:basedOn w:val="Parasts"/>
    <w:link w:val="BalontekstsRakstz"/>
    <w:uiPriority w:val="99"/>
    <w:semiHidden/>
    <w:unhideWhenUsed/>
    <w:rsid w:val="002F1BF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F1BFE"/>
    <w:rPr>
      <w:rFonts w:ascii="Tahoma" w:hAnsi="Tahoma" w:cs="Tahoma"/>
      <w:sz w:val="16"/>
      <w:szCs w:val="16"/>
    </w:rPr>
  </w:style>
  <w:style w:type="table" w:styleId="Reatabula">
    <w:name w:val="Table Grid"/>
    <w:basedOn w:val="Parastatabula"/>
    <w:uiPriority w:val="59"/>
    <w:rsid w:val="002F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11</Pages>
  <Words>13364</Words>
  <Characters>7619</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5</cp:revision>
  <cp:lastPrinted>2016-05-16T07:05:00Z</cp:lastPrinted>
  <dcterms:created xsi:type="dcterms:W3CDTF">2016-05-13T09:06:00Z</dcterms:created>
  <dcterms:modified xsi:type="dcterms:W3CDTF">2017-09-25T07:15:00Z</dcterms:modified>
</cp:coreProperties>
</file>