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85" w:rsidRP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 xml:space="preserve">                                    LATVIJAS REPUBLIKA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  <w:t>Kokneses Mūzikas skola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 xml:space="preserve">. </w:t>
      </w: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Nr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. 457602256</w:t>
      </w:r>
    </w:p>
    <w:p w:rsidR="002E2685" w:rsidRPr="002E2685" w:rsidRDefault="002E2685" w:rsidP="002E2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7, Kokneses novadā, Kokneses pagastā, LV - 5113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Tālr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 @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inbox.lv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B9E3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XI</w:t>
      </w:r>
      <w:r w:rsidR="005116B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 solistu un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konkursa nolikums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organizētāji: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1. Konkurss notiks Kokneses novada Kokneses Mūzikas skolas zālē Lāčplēša ielā 7,   Kokneses pagastā 201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8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.gada 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decembrī.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2.Konkursu rīko Kokneses mūzikas skola sadarbībā ar Kokneses novada domi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mērķi: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veicināt audzēkņu interesi par P. Čaikovska klaviermūziku;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attīstīt un veidot mūzikas skolas audzēkņu spējas un dotumus;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pilnveidot apmācību kvalitāti mūzikas skolā;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 attīstīt un pilnveidot audzēkņu spējas un dotības solo un ansambļa muzicēšanā;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5) veicināt klavierspēles skolotāju pieredzes un repertuāra apmaiņu.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noteikumi: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Konkursā piedalās pianisti solisti: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- 2.- 3.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Konkursā piedalās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grupa - 2.- 3. klases audzēkņi;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Dalībnieku skaits: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 katras skolas ne vairāk kā 2 audzēkņi katrā grupā.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Dalībniekiem solistiem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viens vai vairāki P. Čaikovska skaņdarbi;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16.,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17.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18.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dalībniekiem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P. Čaikovska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oriģinālmūzikas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pārlikums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klavierduetam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16.,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17.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18.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Kopējā uzstāšanās  hronometrāža solistiem un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klavierduetiem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 - līdz 4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– līdz 6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– līdz 10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Konkursa norise: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Konkurss ir atklāts, to var klausīties visi interesenti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Informāciju par konkursa norisi un uzstāšanās kārtību, mēģinājuma laikiem tiks izsūtīta skolām pa e-pastu pēc pieteikuma saņemšanas.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vērtēšana un apbalvošana: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Dalībnieku pianistu  solistu un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sniegums tiks vērtēts 25 ballu sistēmā, ņemot vērā: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skaņdarba tēla, stila, žanra spilgtums;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štrihu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ritma, tempa precizitāte;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tiek vērtēti atsevišķi;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uzstāšanās kultūra.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komisiju 3 locekļu sastāvā apstiprina Kokneses mūzikas skolas direktore;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darbu vada skolas direktores apstiprināts žūrijas komisijas priekšsēdētājs;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locekļi savus audzēkņus nevērtē;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vērtējums ir galīgs un neapstrīdams.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Konkursa balvas: 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diplomi, balvas laureātiem;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GRAND PRIX  par veiksmīgāko P. Čaikovska skaņdarba atskaņojumu;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3)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pateicība par piedalīšanos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Pieteikumus iesūtīt pa e-pastu  </w:t>
      </w:r>
      <w:hyperlink r:id="rId5" w:history="1">
        <w:r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līdz 201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8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gada </w:t>
      </w:r>
      <w:r w:rsidR="000C7B7D">
        <w:rPr>
          <w:rFonts w:ascii="Times New Roman" w:eastAsia="Times New Roman" w:hAnsi="Times New Roman" w:cs="Times New Roman"/>
          <w:iCs/>
          <w:szCs w:val="24"/>
          <w:lang w:val="lv-LV" w:eastAsia="lv-LV"/>
        </w:rPr>
        <w:t>5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 uz skolas veidlapas pēc dotā parauga ( Pielikums Nr.1) Nepilnīgi un neprecīzi pieteikumi netiks pieņemti.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Izmaiņas programmā tiks pieņemtas līdz 201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8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6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Dalības maksa EUR 15,- jāsamaksā līdz 201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8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6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 pārskaitījumā vai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decembrī pirms konkursa skolas kasē.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Rekvizīti pārskaitījumam: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„ Konkursa dalības maksa:”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Mūzikas skolai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Melioratoru ielā – 1, Koknesē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Reģ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Nr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90000043494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A/S SEB banka, UNLALV2X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Konts: LV22 UNLA 0035 9001 3070 1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Atteikumi tiek pieņemti līdz 201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8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</w:t>
      </w:r>
      <w:r w:rsidR="005116B9">
        <w:rPr>
          <w:rFonts w:ascii="Times New Roman" w:eastAsia="Times New Roman" w:hAnsi="Times New Roman" w:cs="Times New Roman"/>
          <w:iCs/>
          <w:szCs w:val="24"/>
          <w:lang w:val="lv-LV" w:eastAsia="lv-LV"/>
        </w:rPr>
        <w:t>6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novembrim. Atteikumiem dalības maksa netiek atmaksāta.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Kontaktinformācija: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Tālruņi: 65161292,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mob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29159071, 29856079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745079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Mūzikas </w:t>
      </w:r>
      <w:r w:rsidR="00CE2660">
        <w:rPr>
          <w:rFonts w:ascii="Times New Roman" w:eastAsia="Times New Roman" w:hAnsi="Times New Roman" w:cs="Times New Roman"/>
          <w:iCs/>
          <w:szCs w:val="24"/>
          <w:lang w:val="lv-LV" w:eastAsia="lv-LV"/>
        </w:rPr>
        <w:t>skolas</w:t>
      </w:r>
      <w:r w:rsidR="000F7A3D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bookmarkStart w:id="0" w:name="_GoBack"/>
      <w:bookmarkEnd w:id="0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mājas lapa : </w:t>
      </w:r>
      <w:hyperlink r:id="rId6" w:history="1">
        <w:r w:rsidR="004D049F" w:rsidRPr="00347024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www.koknesesmuzikasskola.lv</w:t>
        </w:r>
      </w:hyperlink>
      <w:r w:rsidR="004D049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sadaļa </w:t>
      </w:r>
      <w:r w:rsidR="00745079">
        <w:rPr>
          <w:rFonts w:ascii="Times New Roman" w:eastAsia="Times New Roman" w:hAnsi="Times New Roman" w:cs="Times New Roman"/>
          <w:iCs/>
          <w:szCs w:val="24"/>
          <w:lang w:val="lv-LV" w:eastAsia="lv-LV"/>
        </w:rPr>
        <w:t>P.Čaikovska konkurss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Pielikums Nr.1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( Pilns skolas nosaukums)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CA4108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865EC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solistu </w:t>
      </w:r>
      <w:r w:rsidR="005116B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un </w:t>
      </w:r>
      <w:proofErr w:type="spellStart"/>
      <w:r w:rsidR="005116B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5116B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524"/>
        <w:gridCol w:w="885"/>
        <w:gridCol w:w="1663"/>
        <w:gridCol w:w="1974"/>
        <w:gridCol w:w="1469"/>
      </w:tblGrid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N.p.k</w:t>
            </w:r>
            <w:proofErr w:type="spellEnd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Klase</w:t>
            </w: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Pedagoga vārds, uzvārds</w:t>
            </w:r>
          </w:p>
        </w:tc>
      </w:tr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Skolas direktors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Kontakttālrunis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Datums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85"/>
    <w:rsid w:val="0008059D"/>
    <w:rsid w:val="000C7B7D"/>
    <w:rsid w:val="000F7A3D"/>
    <w:rsid w:val="00191E2C"/>
    <w:rsid w:val="002E2685"/>
    <w:rsid w:val="004D049F"/>
    <w:rsid w:val="005116B9"/>
    <w:rsid w:val="00596CB5"/>
    <w:rsid w:val="00745079"/>
    <w:rsid w:val="00865EC9"/>
    <w:rsid w:val="00CA4108"/>
    <w:rsid w:val="00C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D04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D0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knesesmuzikasskola.lv" TargetMode="External"/><Relationship Id="rId5" Type="http://schemas.openxmlformats.org/officeDocument/2006/relationships/hyperlink" Target="mailto:pcaikovsk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name</cp:lastModifiedBy>
  <cp:revision>7</cp:revision>
  <cp:lastPrinted>2017-01-23T12:58:00Z</cp:lastPrinted>
  <dcterms:created xsi:type="dcterms:W3CDTF">2018-04-17T06:40:00Z</dcterms:created>
  <dcterms:modified xsi:type="dcterms:W3CDTF">2018-04-17T06:54:00Z</dcterms:modified>
</cp:coreProperties>
</file>