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8C" w:rsidRDefault="00C2208C" w:rsidP="00C220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Kokneses Mūzikas skolas I pusgada darba plāns </w:t>
      </w:r>
    </w:p>
    <w:p w:rsidR="00C2208C" w:rsidRDefault="00C2208C" w:rsidP="00C220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2018./2019.m.g.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99"/>
        <w:gridCol w:w="5997"/>
        <w:gridCol w:w="1326"/>
      </w:tblGrid>
      <w:tr w:rsidR="00C2208C" w:rsidTr="00987128">
        <w:tc>
          <w:tcPr>
            <w:tcW w:w="1199" w:type="dxa"/>
          </w:tcPr>
          <w:p w:rsidR="00C2208C" w:rsidRDefault="00C2208C" w:rsidP="00987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Laiks</w:t>
            </w:r>
          </w:p>
        </w:tc>
        <w:tc>
          <w:tcPr>
            <w:tcW w:w="5997" w:type="dxa"/>
          </w:tcPr>
          <w:p w:rsidR="00C2208C" w:rsidRDefault="00C2208C" w:rsidP="00987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Pasākums</w:t>
            </w:r>
          </w:p>
        </w:tc>
        <w:tc>
          <w:tcPr>
            <w:tcW w:w="1326" w:type="dxa"/>
          </w:tcPr>
          <w:p w:rsidR="00C2208C" w:rsidRDefault="00C2208C" w:rsidP="009871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Atbildīgais</w:t>
            </w:r>
          </w:p>
        </w:tc>
      </w:tr>
      <w:tr w:rsidR="00C2208C" w:rsidTr="00987128">
        <w:tc>
          <w:tcPr>
            <w:tcW w:w="1199" w:type="dxa"/>
          </w:tcPr>
          <w:p w:rsidR="00C2208C" w:rsidRPr="00434480" w:rsidRDefault="00C2208C" w:rsidP="00987128">
            <w:r w:rsidRPr="00434480">
              <w:t>01.09.</w:t>
            </w:r>
          </w:p>
          <w:p w:rsidR="00C2208C" w:rsidRPr="00434480" w:rsidRDefault="00C2208C" w:rsidP="00987128">
            <w:r w:rsidRPr="00434480">
              <w:t>plkst.12.00</w:t>
            </w:r>
          </w:p>
        </w:tc>
        <w:tc>
          <w:tcPr>
            <w:tcW w:w="5997" w:type="dxa"/>
          </w:tcPr>
          <w:p w:rsidR="00C2208C" w:rsidRPr="00434480" w:rsidRDefault="00C2208C" w:rsidP="00987128">
            <w:r>
              <w:t>Zinību diena</w:t>
            </w:r>
          </w:p>
        </w:tc>
        <w:tc>
          <w:tcPr>
            <w:tcW w:w="1326" w:type="dxa"/>
          </w:tcPr>
          <w:p w:rsidR="00C2208C" w:rsidRPr="00434480" w:rsidRDefault="00C2208C" w:rsidP="00987128">
            <w:r>
              <w:t>I.Bērziņa</w:t>
            </w:r>
          </w:p>
        </w:tc>
      </w:tr>
      <w:tr w:rsidR="00C2208C" w:rsidTr="00987128">
        <w:tc>
          <w:tcPr>
            <w:tcW w:w="1199" w:type="dxa"/>
          </w:tcPr>
          <w:p w:rsidR="00C2208C" w:rsidRPr="00434480" w:rsidRDefault="00C2208C" w:rsidP="00987128">
            <w:r>
              <w:t>07.09. plkst.10.00</w:t>
            </w:r>
          </w:p>
        </w:tc>
        <w:tc>
          <w:tcPr>
            <w:tcW w:w="5997" w:type="dxa"/>
          </w:tcPr>
          <w:p w:rsidR="00C2208C" w:rsidRDefault="00C2208C" w:rsidP="00987128">
            <w:r>
              <w:t>Koncerts Kokneses novada domē Mācību orķestris un Saksofonu ansamblis</w:t>
            </w:r>
          </w:p>
        </w:tc>
        <w:tc>
          <w:tcPr>
            <w:tcW w:w="1326" w:type="dxa"/>
          </w:tcPr>
          <w:p w:rsidR="00C2208C" w:rsidRDefault="00C2208C" w:rsidP="00987128">
            <w:r>
              <w:t>I.Bērziņa</w:t>
            </w:r>
          </w:p>
        </w:tc>
      </w:tr>
      <w:tr w:rsidR="00C2208C" w:rsidTr="00987128">
        <w:tc>
          <w:tcPr>
            <w:tcW w:w="1199" w:type="dxa"/>
          </w:tcPr>
          <w:p w:rsidR="00C2208C" w:rsidRPr="00434480" w:rsidRDefault="00C2208C" w:rsidP="00987128">
            <w:r>
              <w:t>25.09. plkst.15.00</w:t>
            </w:r>
          </w:p>
        </w:tc>
        <w:tc>
          <w:tcPr>
            <w:tcW w:w="5997" w:type="dxa"/>
          </w:tcPr>
          <w:p w:rsidR="00C2208C" w:rsidRPr="00434480" w:rsidRDefault="00C2208C" w:rsidP="00987128">
            <w:proofErr w:type="spellStart"/>
            <w:r>
              <w:t>Pūšaminstrumentu</w:t>
            </w:r>
            <w:proofErr w:type="spellEnd"/>
            <w:r>
              <w:t xml:space="preserve"> spēle Tehniskā ieskaite – etīde, mažora gamma</w:t>
            </w:r>
          </w:p>
        </w:tc>
        <w:tc>
          <w:tcPr>
            <w:tcW w:w="1326" w:type="dxa"/>
          </w:tcPr>
          <w:p w:rsidR="00C2208C" w:rsidRDefault="00C2208C" w:rsidP="00987128">
            <w:r>
              <w:t xml:space="preserve">G. </w:t>
            </w:r>
            <w:proofErr w:type="spellStart"/>
            <w:r>
              <w:t>Ermiča</w:t>
            </w:r>
            <w:proofErr w:type="spellEnd"/>
          </w:p>
          <w:p w:rsidR="00C2208C" w:rsidRPr="00434480" w:rsidRDefault="00C2208C" w:rsidP="00987128">
            <w:r>
              <w:t>Z. Puķītis</w:t>
            </w:r>
          </w:p>
        </w:tc>
      </w:tr>
      <w:tr w:rsidR="00C2208C" w:rsidTr="00987128">
        <w:tc>
          <w:tcPr>
            <w:tcW w:w="1199" w:type="dxa"/>
          </w:tcPr>
          <w:p w:rsidR="00C2208C" w:rsidRDefault="00C2208C" w:rsidP="00987128">
            <w:r>
              <w:t>25.26.09.</w:t>
            </w:r>
          </w:p>
          <w:p w:rsidR="00C2208C" w:rsidRPr="00434480" w:rsidRDefault="00C2208C" w:rsidP="00987128">
            <w:r>
              <w:t>Plkst.15.00</w:t>
            </w:r>
          </w:p>
        </w:tc>
        <w:tc>
          <w:tcPr>
            <w:tcW w:w="5997" w:type="dxa"/>
          </w:tcPr>
          <w:p w:rsidR="00C2208C" w:rsidRPr="00434480" w:rsidRDefault="00C2208C" w:rsidP="00987128">
            <w:proofErr w:type="spellStart"/>
            <w:r>
              <w:t>Taustiņinstrumentu</w:t>
            </w:r>
            <w:proofErr w:type="spellEnd"/>
            <w:r>
              <w:t xml:space="preserve"> spēle – klavierspēle – etīde, gamma</w:t>
            </w:r>
          </w:p>
        </w:tc>
        <w:tc>
          <w:tcPr>
            <w:tcW w:w="1326" w:type="dxa"/>
          </w:tcPr>
          <w:p w:rsidR="00C2208C" w:rsidRPr="00434480" w:rsidRDefault="00C2208C" w:rsidP="00987128">
            <w:proofErr w:type="spellStart"/>
            <w:r>
              <w:t>I.Makareni</w:t>
            </w:r>
            <w:proofErr w:type="spellEnd"/>
          </w:p>
        </w:tc>
      </w:tr>
      <w:tr w:rsidR="00C2208C" w:rsidTr="00987128">
        <w:tc>
          <w:tcPr>
            <w:tcW w:w="1199" w:type="dxa"/>
          </w:tcPr>
          <w:p w:rsidR="00C2208C" w:rsidRPr="00434480" w:rsidRDefault="00C2208C" w:rsidP="00987128">
            <w:r>
              <w:t>28.09. plkst.15.00</w:t>
            </w:r>
          </w:p>
        </w:tc>
        <w:tc>
          <w:tcPr>
            <w:tcW w:w="5997" w:type="dxa"/>
          </w:tcPr>
          <w:p w:rsidR="00C2208C" w:rsidRPr="00434480" w:rsidRDefault="00C2208C" w:rsidP="00987128">
            <w:proofErr w:type="spellStart"/>
            <w:r>
              <w:t>Taustiņinstrumentu</w:t>
            </w:r>
            <w:proofErr w:type="spellEnd"/>
            <w:r>
              <w:t xml:space="preserve"> spēle – akordeona spēle – etīde, gamma</w:t>
            </w:r>
          </w:p>
        </w:tc>
        <w:tc>
          <w:tcPr>
            <w:tcW w:w="1326" w:type="dxa"/>
          </w:tcPr>
          <w:p w:rsidR="00C2208C" w:rsidRPr="00434480" w:rsidRDefault="00C2208C" w:rsidP="00987128"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C2208C" w:rsidTr="00987128">
        <w:tc>
          <w:tcPr>
            <w:tcW w:w="1199" w:type="dxa"/>
          </w:tcPr>
          <w:p w:rsidR="00C2208C" w:rsidRDefault="00C2208C" w:rsidP="00987128">
            <w:r>
              <w:t>28.09.</w:t>
            </w:r>
          </w:p>
          <w:p w:rsidR="00C2208C" w:rsidRPr="00434480" w:rsidRDefault="00C2208C" w:rsidP="00987128">
            <w:r>
              <w:t>plkst.16.00</w:t>
            </w:r>
          </w:p>
        </w:tc>
        <w:tc>
          <w:tcPr>
            <w:tcW w:w="5997" w:type="dxa"/>
          </w:tcPr>
          <w:p w:rsidR="00C2208C" w:rsidRPr="00434480" w:rsidRDefault="00C2208C" w:rsidP="00987128">
            <w:r>
              <w:t>Stīgu instrumentu spēle – vijoles spēle – etīde, gamma</w:t>
            </w:r>
          </w:p>
        </w:tc>
        <w:tc>
          <w:tcPr>
            <w:tcW w:w="1326" w:type="dxa"/>
          </w:tcPr>
          <w:p w:rsidR="00C2208C" w:rsidRPr="00434480" w:rsidRDefault="00C2208C" w:rsidP="00987128">
            <w:r>
              <w:t xml:space="preserve">R. </w:t>
            </w:r>
            <w:proofErr w:type="spellStart"/>
            <w:r>
              <w:t>Bahmanis</w:t>
            </w:r>
            <w:proofErr w:type="spellEnd"/>
          </w:p>
        </w:tc>
      </w:tr>
      <w:tr w:rsidR="00C2208C" w:rsidTr="00987128">
        <w:tc>
          <w:tcPr>
            <w:tcW w:w="1199" w:type="dxa"/>
          </w:tcPr>
          <w:p w:rsidR="00C2208C" w:rsidRDefault="00C2208C" w:rsidP="00987128">
            <w:r>
              <w:t>05.10.</w:t>
            </w:r>
          </w:p>
        </w:tc>
        <w:tc>
          <w:tcPr>
            <w:tcW w:w="5997" w:type="dxa"/>
          </w:tcPr>
          <w:p w:rsidR="00C2208C" w:rsidRDefault="00C2208C" w:rsidP="00987128">
            <w:r>
              <w:t>Metodiskā diena</w:t>
            </w:r>
          </w:p>
        </w:tc>
        <w:tc>
          <w:tcPr>
            <w:tcW w:w="1326" w:type="dxa"/>
          </w:tcPr>
          <w:p w:rsidR="00C2208C" w:rsidRDefault="00C2208C" w:rsidP="00987128">
            <w:r>
              <w:t>I.Bērziņa</w:t>
            </w:r>
          </w:p>
        </w:tc>
      </w:tr>
      <w:tr w:rsidR="00C2208C" w:rsidTr="00987128">
        <w:tc>
          <w:tcPr>
            <w:tcW w:w="1199" w:type="dxa"/>
          </w:tcPr>
          <w:p w:rsidR="00C2208C" w:rsidRDefault="00C2208C" w:rsidP="00987128">
            <w:r>
              <w:t>22.-28.10.</w:t>
            </w:r>
          </w:p>
        </w:tc>
        <w:tc>
          <w:tcPr>
            <w:tcW w:w="5997" w:type="dxa"/>
          </w:tcPr>
          <w:p w:rsidR="00C2208C" w:rsidRPr="008C512C" w:rsidRDefault="00C2208C" w:rsidP="00987128">
            <w:pPr>
              <w:rPr>
                <w:b/>
              </w:rPr>
            </w:pPr>
            <w:r w:rsidRPr="008C512C">
              <w:rPr>
                <w:b/>
              </w:rPr>
              <w:t>Rudens brīvdienas</w:t>
            </w:r>
          </w:p>
        </w:tc>
        <w:tc>
          <w:tcPr>
            <w:tcW w:w="1326" w:type="dxa"/>
          </w:tcPr>
          <w:p w:rsidR="00C2208C" w:rsidRDefault="00C2208C" w:rsidP="00987128"/>
        </w:tc>
      </w:tr>
      <w:tr w:rsidR="00C2208C" w:rsidTr="00987128">
        <w:tc>
          <w:tcPr>
            <w:tcW w:w="1199" w:type="dxa"/>
          </w:tcPr>
          <w:p w:rsidR="00C2208C" w:rsidRDefault="00C2208C" w:rsidP="00987128">
            <w:r>
              <w:t>24.-26.10</w:t>
            </w:r>
          </w:p>
        </w:tc>
        <w:tc>
          <w:tcPr>
            <w:tcW w:w="5997" w:type="dxa"/>
          </w:tcPr>
          <w:p w:rsidR="00C2208C" w:rsidRDefault="00C2208C" w:rsidP="00987128">
            <w:proofErr w:type="spellStart"/>
            <w:r>
              <w:t>Pūšaminstrumentu</w:t>
            </w:r>
            <w:proofErr w:type="spellEnd"/>
            <w:r>
              <w:t xml:space="preserve"> spēle – flautas spēle konkurss „Sudraba flautas” Rīgas Latgales priekšpilsētas mūzikas skolā</w:t>
            </w:r>
          </w:p>
        </w:tc>
        <w:tc>
          <w:tcPr>
            <w:tcW w:w="1326" w:type="dxa"/>
          </w:tcPr>
          <w:p w:rsidR="00C2208C" w:rsidRDefault="00C2208C" w:rsidP="00987128"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C2208C" w:rsidTr="00987128">
        <w:tc>
          <w:tcPr>
            <w:tcW w:w="1199" w:type="dxa"/>
          </w:tcPr>
          <w:p w:rsidR="00C2208C" w:rsidRPr="00434480" w:rsidRDefault="00C2208C" w:rsidP="00987128">
            <w:r>
              <w:t>01.11.</w:t>
            </w:r>
          </w:p>
        </w:tc>
        <w:tc>
          <w:tcPr>
            <w:tcW w:w="5997" w:type="dxa"/>
          </w:tcPr>
          <w:p w:rsidR="00C2208C" w:rsidRPr="00434480" w:rsidRDefault="00C2208C" w:rsidP="00987128">
            <w:proofErr w:type="spellStart"/>
            <w:r>
              <w:t>Koncertlekcija</w:t>
            </w:r>
            <w:proofErr w:type="spellEnd"/>
            <w:r>
              <w:t xml:space="preserve"> Rīgā</w:t>
            </w:r>
          </w:p>
        </w:tc>
        <w:tc>
          <w:tcPr>
            <w:tcW w:w="1326" w:type="dxa"/>
          </w:tcPr>
          <w:p w:rsidR="00C2208C" w:rsidRPr="00434480" w:rsidRDefault="00C2208C" w:rsidP="00987128"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C2208C" w:rsidTr="00987128">
        <w:tc>
          <w:tcPr>
            <w:tcW w:w="1199" w:type="dxa"/>
          </w:tcPr>
          <w:p w:rsidR="00C2208C" w:rsidRDefault="00C2208C" w:rsidP="00987128">
            <w:r>
              <w:t xml:space="preserve">09.11. </w:t>
            </w:r>
          </w:p>
          <w:p w:rsidR="00C2208C" w:rsidRPr="00434480" w:rsidRDefault="00C2208C" w:rsidP="00987128">
            <w:r>
              <w:t>plkst.17.00</w:t>
            </w:r>
          </w:p>
        </w:tc>
        <w:tc>
          <w:tcPr>
            <w:tcW w:w="5997" w:type="dxa"/>
          </w:tcPr>
          <w:p w:rsidR="00C2208C" w:rsidRPr="00434480" w:rsidRDefault="00C2208C" w:rsidP="00987128">
            <w:r>
              <w:t>Veltījums Latvijas 100-gadē „Muzikāls uzvedums” Kokneses kultūras namā</w:t>
            </w:r>
          </w:p>
        </w:tc>
        <w:tc>
          <w:tcPr>
            <w:tcW w:w="1326" w:type="dxa"/>
          </w:tcPr>
          <w:p w:rsidR="00C2208C" w:rsidRPr="00434480" w:rsidRDefault="00C2208C" w:rsidP="00987128">
            <w:r>
              <w:t>I.Bērziņa</w:t>
            </w:r>
          </w:p>
        </w:tc>
      </w:tr>
      <w:tr w:rsidR="00C2208C" w:rsidTr="00987128">
        <w:tc>
          <w:tcPr>
            <w:tcW w:w="1199" w:type="dxa"/>
          </w:tcPr>
          <w:p w:rsidR="00C2208C" w:rsidRDefault="00C2208C" w:rsidP="00987128">
            <w:r>
              <w:t>14.11.</w:t>
            </w:r>
          </w:p>
          <w:p w:rsidR="00C2208C" w:rsidRPr="00434480" w:rsidRDefault="00C2208C" w:rsidP="00987128">
            <w:r>
              <w:t>plkst.18.00</w:t>
            </w:r>
          </w:p>
        </w:tc>
        <w:tc>
          <w:tcPr>
            <w:tcW w:w="5997" w:type="dxa"/>
          </w:tcPr>
          <w:p w:rsidR="00C2208C" w:rsidRPr="00434480" w:rsidRDefault="00C2208C" w:rsidP="00987128">
            <w:r>
              <w:t>Kokneses novada izglītības iestāžu dziedošo kolektīvu koncerts</w:t>
            </w:r>
          </w:p>
        </w:tc>
        <w:tc>
          <w:tcPr>
            <w:tcW w:w="1326" w:type="dxa"/>
          </w:tcPr>
          <w:p w:rsidR="00C2208C" w:rsidRPr="00434480" w:rsidRDefault="00C2208C" w:rsidP="00987128">
            <w:r>
              <w:t xml:space="preserve">L. </w:t>
            </w:r>
            <w:proofErr w:type="spellStart"/>
            <w:r>
              <w:t>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C2208C" w:rsidTr="00987128">
        <w:tc>
          <w:tcPr>
            <w:tcW w:w="1199" w:type="dxa"/>
          </w:tcPr>
          <w:p w:rsidR="00C2208C" w:rsidRDefault="00C2208C" w:rsidP="00987128">
            <w:r>
              <w:t>27.,28.11.</w:t>
            </w:r>
          </w:p>
        </w:tc>
        <w:tc>
          <w:tcPr>
            <w:tcW w:w="5997" w:type="dxa"/>
          </w:tcPr>
          <w:p w:rsidR="00C2208C" w:rsidRDefault="00C2208C" w:rsidP="00987128">
            <w:proofErr w:type="spellStart"/>
            <w:r>
              <w:t>Taustiņinstrumentu</w:t>
            </w:r>
            <w:proofErr w:type="spellEnd"/>
            <w:r>
              <w:t xml:space="preserve"> spēle – vispārējās klavieres 2-8.klase ieskaite - polifonija</w:t>
            </w:r>
          </w:p>
        </w:tc>
        <w:tc>
          <w:tcPr>
            <w:tcW w:w="1326" w:type="dxa"/>
          </w:tcPr>
          <w:p w:rsidR="00C2208C" w:rsidRDefault="00C2208C" w:rsidP="00987128">
            <w:proofErr w:type="spellStart"/>
            <w:r>
              <w:t>I.Makareni</w:t>
            </w:r>
            <w:proofErr w:type="spellEnd"/>
          </w:p>
        </w:tc>
      </w:tr>
      <w:tr w:rsidR="00C2208C" w:rsidTr="00987128">
        <w:tc>
          <w:tcPr>
            <w:tcW w:w="1199" w:type="dxa"/>
          </w:tcPr>
          <w:p w:rsidR="00C2208C" w:rsidRPr="00434480" w:rsidRDefault="00C2208C" w:rsidP="00987128">
            <w:r>
              <w:t>01.12.</w:t>
            </w:r>
          </w:p>
        </w:tc>
        <w:tc>
          <w:tcPr>
            <w:tcW w:w="5997" w:type="dxa"/>
          </w:tcPr>
          <w:p w:rsidR="00C2208C" w:rsidRPr="00434480" w:rsidRDefault="00C2208C" w:rsidP="00987128">
            <w:r>
              <w:t xml:space="preserve">XIV Starptautiskais P. Čaikovska pianistu solistu un </w:t>
            </w:r>
            <w:proofErr w:type="spellStart"/>
            <w:r>
              <w:t>klavieransambļu</w:t>
            </w:r>
            <w:proofErr w:type="spellEnd"/>
            <w:r>
              <w:t xml:space="preserve"> konkurss</w:t>
            </w:r>
          </w:p>
        </w:tc>
        <w:tc>
          <w:tcPr>
            <w:tcW w:w="1326" w:type="dxa"/>
          </w:tcPr>
          <w:p w:rsidR="00C2208C" w:rsidRPr="00434480" w:rsidRDefault="00C2208C" w:rsidP="00987128">
            <w:r>
              <w:t>I.Bērziņa</w:t>
            </w:r>
          </w:p>
        </w:tc>
      </w:tr>
      <w:tr w:rsidR="00C2208C" w:rsidTr="00987128">
        <w:tc>
          <w:tcPr>
            <w:tcW w:w="1199" w:type="dxa"/>
          </w:tcPr>
          <w:p w:rsidR="00C2208C" w:rsidRPr="00434480" w:rsidRDefault="00C2208C" w:rsidP="00987128">
            <w:r>
              <w:t>05.12.</w:t>
            </w:r>
          </w:p>
        </w:tc>
        <w:tc>
          <w:tcPr>
            <w:tcW w:w="5997" w:type="dxa"/>
          </w:tcPr>
          <w:p w:rsidR="00C2208C" w:rsidRPr="00434480" w:rsidRDefault="00C2208C" w:rsidP="00987128">
            <w:proofErr w:type="spellStart"/>
            <w:r>
              <w:t>Koncertlekcija</w:t>
            </w:r>
            <w:proofErr w:type="spellEnd"/>
          </w:p>
        </w:tc>
        <w:tc>
          <w:tcPr>
            <w:tcW w:w="1326" w:type="dxa"/>
          </w:tcPr>
          <w:p w:rsidR="00C2208C" w:rsidRPr="00434480" w:rsidRDefault="00C2208C" w:rsidP="00987128"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C2208C" w:rsidTr="00987128">
        <w:tc>
          <w:tcPr>
            <w:tcW w:w="1199" w:type="dxa"/>
          </w:tcPr>
          <w:p w:rsidR="00C2208C" w:rsidRDefault="00C2208C" w:rsidP="00987128">
            <w:r>
              <w:t>07.12.</w:t>
            </w:r>
          </w:p>
          <w:p w:rsidR="00C2208C" w:rsidRPr="00434480" w:rsidRDefault="00C2208C" w:rsidP="00987128">
            <w:r>
              <w:t>plkst.15.00</w:t>
            </w:r>
          </w:p>
        </w:tc>
        <w:tc>
          <w:tcPr>
            <w:tcW w:w="5997" w:type="dxa"/>
          </w:tcPr>
          <w:p w:rsidR="00C2208C" w:rsidRPr="00434480" w:rsidRDefault="00C2208C" w:rsidP="00987128">
            <w:r>
              <w:t>Stīgu instrumentu spēle – vijoles spēle mācību koncerts ar vecākiem– divi dažāda rakstura skaņdarbi</w:t>
            </w:r>
          </w:p>
        </w:tc>
        <w:tc>
          <w:tcPr>
            <w:tcW w:w="1326" w:type="dxa"/>
          </w:tcPr>
          <w:p w:rsidR="00C2208C" w:rsidRPr="00434480" w:rsidRDefault="00C2208C" w:rsidP="00987128">
            <w:proofErr w:type="spellStart"/>
            <w:r>
              <w:t>R.Bahmanis</w:t>
            </w:r>
            <w:proofErr w:type="spellEnd"/>
          </w:p>
        </w:tc>
      </w:tr>
      <w:tr w:rsidR="00C2208C" w:rsidTr="00987128">
        <w:tc>
          <w:tcPr>
            <w:tcW w:w="1199" w:type="dxa"/>
          </w:tcPr>
          <w:p w:rsidR="00C2208C" w:rsidRPr="00434480" w:rsidRDefault="00C2208C" w:rsidP="00987128">
            <w:r>
              <w:t>11.12. plkst.15.00</w:t>
            </w:r>
          </w:p>
        </w:tc>
        <w:tc>
          <w:tcPr>
            <w:tcW w:w="5997" w:type="dxa"/>
          </w:tcPr>
          <w:p w:rsidR="00C2208C" w:rsidRPr="00434480" w:rsidRDefault="00C2208C" w:rsidP="00987128">
            <w:proofErr w:type="spellStart"/>
            <w:r>
              <w:t>Pūšaminstrumentu</w:t>
            </w:r>
            <w:proofErr w:type="spellEnd"/>
            <w:r>
              <w:t xml:space="preserve"> spēle – flautas spēle Valsts konkurss I kārta – divi skaņdarbi</w:t>
            </w:r>
          </w:p>
        </w:tc>
        <w:tc>
          <w:tcPr>
            <w:tcW w:w="1326" w:type="dxa"/>
          </w:tcPr>
          <w:p w:rsidR="00C2208C" w:rsidRPr="00434480" w:rsidRDefault="00C2208C" w:rsidP="00987128">
            <w:r>
              <w:t xml:space="preserve">G. </w:t>
            </w:r>
            <w:proofErr w:type="spellStart"/>
            <w:r>
              <w:t>Ermiča</w:t>
            </w:r>
            <w:proofErr w:type="spellEnd"/>
          </w:p>
        </w:tc>
      </w:tr>
      <w:tr w:rsidR="00C2208C" w:rsidTr="00987128">
        <w:tc>
          <w:tcPr>
            <w:tcW w:w="1199" w:type="dxa"/>
          </w:tcPr>
          <w:p w:rsidR="00C2208C" w:rsidRDefault="00C2208C" w:rsidP="00987128">
            <w:r>
              <w:t>11.,12.12.</w:t>
            </w:r>
          </w:p>
          <w:p w:rsidR="00C2208C" w:rsidRPr="00434480" w:rsidRDefault="00C2208C" w:rsidP="00987128">
            <w:r>
              <w:t>plkst.15.00</w:t>
            </w:r>
          </w:p>
        </w:tc>
        <w:tc>
          <w:tcPr>
            <w:tcW w:w="5997" w:type="dxa"/>
          </w:tcPr>
          <w:p w:rsidR="00C2208C" w:rsidRPr="00434480" w:rsidRDefault="00C2208C" w:rsidP="00987128">
            <w:proofErr w:type="spellStart"/>
            <w:r>
              <w:t>Taustiņinstrumentu</w:t>
            </w:r>
            <w:proofErr w:type="spellEnd"/>
            <w:r>
              <w:t xml:space="preserve"> spēle – klavierspēle mācību koncerts – polifonija un Ziemassvētku dziesma</w:t>
            </w:r>
          </w:p>
        </w:tc>
        <w:tc>
          <w:tcPr>
            <w:tcW w:w="1326" w:type="dxa"/>
          </w:tcPr>
          <w:p w:rsidR="00C2208C" w:rsidRPr="00434480" w:rsidRDefault="00C2208C" w:rsidP="00987128">
            <w:pPr>
              <w:jc w:val="both"/>
            </w:pPr>
            <w:proofErr w:type="spellStart"/>
            <w:r>
              <w:t>I.Makareni</w:t>
            </w:r>
            <w:proofErr w:type="spellEnd"/>
          </w:p>
        </w:tc>
      </w:tr>
      <w:tr w:rsidR="00C2208C" w:rsidTr="00987128">
        <w:tc>
          <w:tcPr>
            <w:tcW w:w="1199" w:type="dxa"/>
          </w:tcPr>
          <w:p w:rsidR="00C2208C" w:rsidRPr="00434480" w:rsidRDefault="00C2208C" w:rsidP="00987128">
            <w:r>
              <w:t>12.12. plkst16.00</w:t>
            </w:r>
          </w:p>
        </w:tc>
        <w:tc>
          <w:tcPr>
            <w:tcW w:w="5997" w:type="dxa"/>
          </w:tcPr>
          <w:p w:rsidR="00C2208C" w:rsidRPr="00434480" w:rsidRDefault="00C2208C" w:rsidP="00987128">
            <w:proofErr w:type="spellStart"/>
            <w:r>
              <w:t>Pūšaminstrumentu</w:t>
            </w:r>
            <w:proofErr w:type="spellEnd"/>
            <w:r>
              <w:t xml:space="preserve"> spēle  Valsts konkurss I kārta – divi skaņdarbi</w:t>
            </w:r>
          </w:p>
        </w:tc>
        <w:tc>
          <w:tcPr>
            <w:tcW w:w="1326" w:type="dxa"/>
          </w:tcPr>
          <w:p w:rsidR="00C2208C" w:rsidRPr="00434480" w:rsidRDefault="00C2208C" w:rsidP="00987128">
            <w:pPr>
              <w:jc w:val="both"/>
            </w:pPr>
            <w:r>
              <w:t>Z. Puķītis</w:t>
            </w:r>
          </w:p>
        </w:tc>
      </w:tr>
      <w:tr w:rsidR="00C2208C" w:rsidTr="00987128">
        <w:tc>
          <w:tcPr>
            <w:tcW w:w="1199" w:type="dxa"/>
          </w:tcPr>
          <w:p w:rsidR="00C2208C" w:rsidRPr="00434480" w:rsidRDefault="00C2208C" w:rsidP="00987128">
            <w:r>
              <w:t>13.12. plkst.17.00</w:t>
            </w:r>
          </w:p>
        </w:tc>
        <w:tc>
          <w:tcPr>
            <w:tcW w:w="5997" w:type="dxa"/>
          </w:tcPr>
          <w:p w:rsidR="00C2208C" w:rsidRPr="00434480" w:rsidRDefault="00C2208C" w:rsidP="00987128">
            <w:r>
              <w:t>Vokālā mūzika – kora klase mācību koncerts ar vecākiem – Ziemassvētku dziesma</w:t>
            </w:r>
          </w:p>
        </w:tc>
        <w:tc>
          <w:tcPr>
            <w:tcW w:w="1326" w:type="dxa"/>
          </w:tcPr>
          <w:p w:rsidR="00C2208C" w:rsidRPr="00434480" w:rsidRDefault="00C2208C" w:rsidP="00987128">
            <w:pPr>
              <w:jc w:val="both"/>
            </w:pPr>
            <w:proofErr w:type="spellStart"/>
            <w:r>
              <w:t>L.Kamzole</w:t>
            </w:r>
            <w:proofErr w:type="spellEnd"/>
            <w:r>
              <w:t xml:space="preserve"> - </w:t>
            </w:r>
            <w:proofErr w:type="spellStart"/>
            <w:r>
              <w:t>Gagaine</w:t>
            </w:r>
            <w:proofErr w:type="spellEnd"/>
          </w:p>
        </w:tc>
      </w:tr>
      <w:tr w:rsidR="00C2208C" w:rsidTr="00987128">
        <w:tc>
          <w:tcPr>
            <w:tcW w:w="1199" w:type="dxa"/>
          </w:tcPr>
          <w:p w:rsidR="00C2208C" w:rsidRDefault="00C2208C" w:rsidP="00987128">
            <w:r>
              <w:t>14.12.</w:t>
            </w:r>
          </w:p>
          <w:p w:rsidR="00C2208C" w:rsidRPr="00434480" w:rsidRDefault="00C2208C" w:rsidP="00987128">
            <w:r>
              <w:t>plkst.15.00</w:t>
            </w:r>
          </w:p>
        </w:tc>
        <w:tc>
          <w:tcPr>
            <w:tcW w:w="5997" w:type="dxa"/>
          </w:tcPr>
          <w:p w:rsidR="00C2208C" w:rsidRPr="00434480" w:rsidRDefault="00C2208C" w:rsidP="00987128">
            <w:proofErr w:type="spellStart"/>
            <w:r>
              <w:t>Taustiņinstrumentu</w:t>
            </w:r>
            <w:proofErr w:type="spellEnd"/>
            <w:r>
              <w:t xml:space="preserve"> spēle – akordeona spēle mācību koncerts – polifonija un Ziemassvētku dziesma</w:t>
            </w:r>
          </w:p>
        </w:tc>
        <w:tc>
          <w:tcPr>
            <w:tcW w:w="1326" w:type="dxa"/>
          </w:tcPr>
          <w:p w:rsidR="00C2208C" w:rsidRPr="00434480" w:rsidRDefault="00C2208C" w:rsidP="00987128">
            <w:pPr>
              <w:jc w:val="both"/>
            </w:pPr>
            <w:r>
              <w:t xml:space="preserve">K. </w:t>
            </w:r>
            <w:proofErr w:type="spellStart"/>
            <w:r>
              <w:t>Vancāne</w:t>
            </w:r>
            <w:proofErr w:type="spellEnd"/>
          </w:p>
        </w:tc>
      </w:tr>
      <w:tr w:rsidR="00C2208C" w:rsidTr="00987128">
        <w:tc>
          <w:tcPr>
            <w:tcW w:w="1199" w:type="dxa"/>
          </w:tcPr>
          <w:p w:rsidR="00C2208C" w:rsidRPr="00434480" w:rsidRDefault="00C2208C" w:rsidP="00987128">
            <w:r>
              <w:t>18.12. plkst.17.00</w:t>
            </w:r>
          </w:p>
        </w:tc>
        <w:tc>
          <w:tcPr>
            <w:tcW w:w="5997" w:type="dxa"/>
          </w:tcPr>
          <w:p w:rsidR="00C2208C" w:rsidRPr="00434480" w:rsidRDefault="00C2208C" w:rsidP="00987128">
            <w:r>
              <w:t>Ziemassvētku koncerts Kokneses kultūras namā</w:t>
            </w:r>
          </w:p>
        </w:tc>
        <w:tc>
          <w:tcPr>
            <w:tcW w:w="1326" w:type="dxa"/>
          </w:tcPr>
          <w:p w:rsidR="00C2208C" w:rsidRPr="00434480" w:rsidRDefault="00C2208C" w:rsidP="00987128">
            <w:pPr>
              <w:jc w:val="both"/>
            </w:pPr>
            <w:r>
              <w:t>I.Bērziņa</w:t>
            </w:r>
          </w:p>
        </w:tc>
      </w:tr>
      <w:tr w:rsidR="00C2208C" w:rsidTr="00987128">
        <w:tc>
          <w:tcPr>
            <w:tcW w:w="1199" w:type="dxa"/>
          </w:tcPr>
          <w:p w:rsidR="00C2208C" w:rsidRDefault="00C2208C" w:rsidP="00987128">
            <w:r>
              <w:t>21.12.</w:t>
            </w:r>
          </w:p>
          <w:p w:rsidR="00C2208C" w:rsidRPr="00434480" w:rsidRDefault="00C2208C" w:rsidP="00987128">
            <w:r>
              <w:t>plkst.1</w:t>
            </w:r>
            <w:bookmarkStart w:id="0" w:name="_GoBack"/>
            <w:bookmarkEnd w:id="0"/>
            <w:r>
              <w:t>2.00</w:t>
            </w:r>
          </w:p>
        </w:tc>
        <w:tc>
          <w:tcPr>
            <w:tcW w:w="5997" w:type="dxa"/>
          </w:tcPr>
          <w:p w:rsidR="00C2208C" w:rsidRPr="00434480" w:rsidRDefault="00C2208C" w:rsidP="00987128">
            <w:r>
              <w:t>Pedagoģiskās padomes sēde. Liecību izsniegšana</w:t>
            </w:r>
          </w:p>
        </w:tc>
        <w:tc>
          <w:tcPr>
            <w:tcW w:w="1326" w:type="dxa"/>
          </w:tcPr>
          <w:p w:rsidR="00C2208C" w:rsidRPr="00434480" w:rsidRDefault="00C2208C" w:rsidP="00987128">
            <w:pPr>
              <w:jc w:val="both"/>
            </w:pPr>
            <w:r>
              <w:t>I.Bērziņa</w:t>
            </w:r>
          </w:p>
        </w:tc>
      </w:tr>
      <w:tr w:rsidR="00C2208C" w:rsidTr="00987128">
        <w:tc>
          <w:tcPr>
            <w:tcW w:w="1199" w:type="dxa"/>
          </w:tcPr>
          <w:p w:rsidR="00C2208C" w:rsidRPr="00434480" w:rsidRDefault="00C2208C" w:rsidP="00987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24.12.-04.01.</w:t>
            </w:r>
          </w:p>
        </w:tc>
        <w:tc>
          <w:tcPr>
            <w:tcW w:w="5997" w:type="dxa"/>
          </w:tcPr>
          <w:p w:rsidR="00C2208C" w:rsidRPr="008C512C" w:rsidRDefault="00C2208C" w:rsidP="00987128">
            <w:pPr>
              <w:rPr>
                <w:b/>
                <w:sz w:val="24"/>
                <w:szCs w:val="24"/>
              </w:rPr>
            </w:pPr>
            <w:r w:rsidRPr="008C512C">
              <w:rPr>
                <w:b/>
                <w:sz w:val="24"/>
                <w:szCs w:val="24"/>
              </w:rPr>
              <w:t>Ziemas brīvdienas</w:t>
            </w:r>
          </w:p>
        </w:tc>
        <w:tc>
          <w:tcPr>
            <w:tcW w:w="1326" w:type="dxa"/>
          </w:tcPr>
          <w:p w:rsidR="00C2208C" w:rsidRPr="00434480" w:rsidRDefault="00C2208C" w:rsidP="00987128">
            <w:pPr>
              <w:jc w:val="both"/>
              <w:rPr>
                <w:sz w:val="24"/>
                <w:szCs w:val="24"/>
              </w:rPr>
            </w:pPr>
          </w:p>
        </w:tc>
      </w:tr>
    </w:tbl>
    <w:p w:rsidR="00411E20" w:rsidRDefault="00411E20"/>
    <w:sectPr w:rsidR="00411E20" w:rsidSect="00C2208C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8C"/>
    <w:rsid w:val="00411E20"/>
    <w:rsid w:val="00C2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208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2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208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2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2018-09-07T10:23:00Z</dcterms:created>
  <dcterms:modified xsi:type="dcterms:W3CDTF">2018-09-07T10:24:00Z</dcterms:modified>
</cp:coreProperties>
</file>