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9" w:rsidRPr="00146D89" w:rsidRDefault="00146D89" w:rsidP="00146D89">
      <w:pPr>
        <w:rPr>
          <w:sz w:val="28"/>
          <w:szCs w:val="28"/>
          <w:u w:val="single"/>
        </w:rPr>
      </w:pPr>
      <w:r w:rsidRPr="00146D89">
        <w:rPr>
          <w:sz w:val="28"/>
          <w:szCs w:val="28"/>
          <w:u w:val="single"/>
        </w:rPr>
        <w:t>Ieinteresēto personu pārstāvju jautājumi un pasūtītāja atbildes</w:t>
      </w:r>
      <w:bookmarkStart w:id="0" w:name="_GoBack"/>
      <w:bookmarkEnd w:id="0"/>
    </w:p>
    <w:p w:rsidR="00146D89" w:rsidRPr="00146D89" w:rsidRDefault="00146D89" w:rsidP="00146D89">
      <w:pPr>
        <w:rPr>
          <w:sz w:val="24"/>
          <w:szCs w:val="24"/>
        </w:rPr>
      </w:pPr>
      <w:r w:rsidRPr="00146D89">
        <w:rPr>
          <w:sz w:val="24"/>
          <w:szCs w:val="24"/>
        </w:rPr>
        <w:t xml:space="preserve">Pēc Pretendenta lūguma Precizēts Iepirkuma ar ID Nr. KND 2018/1 nolikuma punkts 9.2.  – </w:t>
      </w:r>
    </w:p>
    <w:p w:rsidR="00146D89" w:rsidRPr="00146D89" w:rsidRDefault="00146D89" w:rsidP="00146D89">
      <w:pPr>
        <w:rPr>
          <w:sz w:val="24"/>
          <w:szCs w:val="24"/>
        </w:rPr>
      </w:pPr>
      <w:r w:rsidRPr="00146D89">
        <w:rPr>
          <w:sz w:val="24"/>
          <w:szCs w:val="24"/>
        </w:rPr>
        <w:t>“9.2. Finanšu piedāvājumā iekļauj: lokālās tāmes, kopsavilkuma aprēķinu, koptāmi, kurus jāsagatavo atbilstoši Ministru kabineta 03.05.2017. noteikumiem Nr.239 “Noteikumi par Latvijas būvnormatīvu LBN 501-17 "</w:t>
      </w:r>
      <w:proofErr w:type="spellStart"/>
      <w:r w:rsidRPr="00146D89">
        <w:rPr>
          <w:sz w:val="24"/>
          <w:szCs w:val="24"/>
        </w:rPr>
        <w:t>Būvizmaksu</w:t>
      </w:r>
      <w:proofErr w:type="spellEnd"/>
      <w:r w:rsidRPr="00146D89">
        <w:rPr>
          <w:sz w:val="24"/>
          <w:szCs w:val="24"/>
        </w:rPr>
        <w:t xml:space="preserve"> noteikšanas kārtība"”  prasībām.”</w:t>
      </w:r>
    </w:p>
    <w:p w:rsidR="00903DE5" w:rsidRPr="00146D89" w:rsidRDefault="00903DE5">
      <w:pPr>
        <w:rPr>
          <w:sz w:val="24"/>
          <w:szCs w:val="24"/>
        </w:rPr>
      </w:pPr>
    </w:p>
    <w:sectPr w:rsidR="00903DE5" w:rsidRPr="00146D89" w:rsidSect="00146D89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9"/>
    <w:rsid w:val="00146D89"/>
    <w:rsid w:val="0090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B04E-ED64-4974-9752-151FE95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1</cp:revision>
  <dcterms:created xsi:type="dcterms:W3CDTF">2018-01-17T06:14:00Z</dcterms:created>
  <dcterms:modified xsi:type="dcterms:W3CDTF">2018-01-17T07:02:00Z</dcterms:modified>
</cp:coreProperties>
</file>