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59" w:rsidRDefault="00ED6359" w:rsidP="00ED635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D6359" w:rsidRDefault="00ED6359" w:rsidP="00ED635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D6359" w:rsidRDefault="00ED6359" w:rsidP="00ED635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D6359" w:rsidRDefault="00ED6359" w:rsidP="00ED635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D6359" w:rsidRDefault="00ED6359" w:rsidP="00ED6359">
      <w:pPr>
        <w:spacing w:after="0" w:line="240" w:lineRule="auto"/>
        <w:ind w:right="-908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-2195830</wp:posOffset>
            </wp:positionH>
            <wp:positionV relativeFrom="page">
              <wp:posOffset>109220</wp:posOffset>
            </wp:positionV>
            <wp:extent cx="9575800" cy="1798955"/>
            <wp:effectExtent l="0" t="0" r="6350" b="0"/>
            <wp:wrapNone/>
            <wp:docPr id="1" name="Attēls 1" descr="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359" w:rsidRDefault="00ED6359" w:rsidP="00ED6359">
      <w:pPr>
        <w:tabs>
          <w:tab w:val="left" w:pos="2856"/>
        </w:tabs>
        <w:spacing w:after="0" w:line="240" w:lineRule="auto"/>
        <w:ind w:right="-907"/>
        <w:jc w:val="center"/>
        <w:rPr>
          <w:rFonts w:ascii="Cambria" w:hAnsi="Cambria"/>
          <w:b/>
          <w:sz w:val="32"/>
          <w:szCs w:val="32"/>
        </w:rPr>
      </w:pPr>
    </w:p>
    <w:p w:rsidR="00ED6359" w:rsidRDefault="00ED6359" w:rsidP="00ED6359">
      <w:pPr>
        <w:tabs>
          <w:tab w:val="left" w:pos="2856"/>
        </w:tabs>
        <w:spacing w:after="0" w:line="240" w:lineRule="auto"/>
        <w:ind w:right="-907"/>
        <w:jc w:val="center"/>
        <w:rPr>
          <w:rFonts w:ascii="Cambria" w:hAnsi="Cambria"/>
          <w:b/>
          <w:sz w:val="32"/>
          <w:szCs w:val="32"/>
        </w:rPr>
      </w:pPr>
    </w:p>
    <w:p w:rsidR="00ED6359" w:rsidRDefault="00ED6359" w:rsidP="00ED6359">
      <w:pPr>
        <w:tabs>
          <w:tab w:val="left" w:pos="2856"/>
        </w:tabs>
        <w:spacing w:after="0" w:line="240" w:lineRule="auto"/>
        <w:ind w:right="-907"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sz w:val="32"/>
          <w:szCs w:val="32"/>
        </w:rPr>
        <w:t>DOMES SĒDES PROTOKOLA IZRAKSTS</w:t>
      </w:r>
    </w:p>
    <w:p w:rsidR="00ED6359" w:rsidRDefault="00ED6359" w:rsidP="00ED6359">
      <w:pPr>
        <w:tabs>
          <w:tab w:val="left" w:pos="2856"/>
        </w:tabs>
        <w:spacing w:after="0" w:line="240" w:lineRule="auto"/>
        <w:ind w:right="-907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Kokneses novada Kokneses pagastā</w:t>
      </w:r>
    </w:p>
    <w:p w:rsidR="00ED6359" w:rsidRDefault="00ED6359" w:rsidP="00ED6359">
      <w:pPr>
        <w:tabs>
          <w:tab w:val="left" w:pos="2856"/>
        </w:tabs>
        <w:spacing w:after="0" w:line="240" w:lineRule="auto"/>
        <w:ind w:right="-907"/>
        <w:jc w:val="center"/>
        <w:rPr>
          <w:rFonts w:ascii="Cambria" w:hAnsi="Cambria"/>
          <w:i/>
          <w:sz w:val="24"/>
          <w:szCs w:val="24"/>
        </w:rPr>
      </w:pPr>
    </w:p>
    <w:p w:rsidR="00ED6359" w:rsidRPr="00AF5243" w:rsidRDefault="00ED6359" w:rsidP="00ED6359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2017.gada 27.septembrī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Nr.12</w:t>
      </w:r>
    </w:p>
    <w:p w:rsidR="00ED6359" w:rsidRDefault="00ED6359" w:rsidP="00ED635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D6359" w:rsidRDefault="00ED6359" w:rsidP="00ED635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9.12. </w:t>
      </w:r>
    </w:p>
    <w:p w:rsidR="00ED6359" w:rsidRPr="001964E8" w:rsidRDefault="00ED6359" w:rsidP="00ED6359">
      <w:pPr>
        <w:spacing w:after="0" w:line="240" w:lineRule="auto"/>
        <w:ind w:right="-765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Saistošo noteikumu  Nr. 10</w:t>
      </w:r>
      <w:r w:rsidRPr="001964E8">
        <w:rPr>
          <w:rFonts w:ascii="Cambria" w:hAnsi="Cambria"/>
          <w:b/>
          <w:sz w:val="24"/>
          <w:szCs w:val="24"/>
        </w:rPr>
        <w:t xml:space="preserve">/2017 </w:t>
      </w:r>
      <w:r w:rsidRPr="001964E8">
        <w:rPr>
          <w:rFonts w:ascii="Cambria" w:hAnsi="Cambria" w:cs="Tahoma"/>
          <w:b/>
          <w:sz w:val="24"/>
          <w:szCs w:val="24"/>
          <w:lang w:val="it-IT"/>
        </w:rPr>
        <w:t>“</w:t>
      </w:r>
      <w:r w:rsidRPr="001964E8">
        <w:rPr>
          <w:rFonts w:ascii="Cambria" w:eastAsia="Calibri" w:hAnsi="Cambria"/>
          <w:b/>
          <w:sz w:val="24"/>
          <w:szCs w:val="24"/>
          <w:lang w:val="es-ES"/>
        </w:rPr>
        <w:t>Par grozījumiem  Kokneses novada domes 25.01.2017. saistošajos noteikumos Nr.1”</w:t>
      </w:r>
      <w:r w:rsidRPr="001964E8">
        <w:rPr>
          <w:rFonts w:ascii="Cambria" w:hAnsi="Cambria" w:cs="Tahoma"/>
          <w:b/>
          <w:sz w:val="24"/>
          <w:szCs w:val="24"/>
          <w:lang w:val="it-IT"/>
        </w:rPr>
        <w:t xml:space="preserve"> Par Kokneses novada pašvaldības  budž</w:t>
      </w:r>
      <w:r>
        <w:rPr>
          <w:rFonts w:ascii="Cambria" w:hAnsi="Cambria" w:cs="Tahoma"/>
          <w:b/>
          <w:sz w:val="24"/>
          <w:szCs w:val="24"/>
          <w:lang w:val="it-IT"/>
        </w:rPr>
        <w:t>etiem 2017.gadam” apstiprināšana</w:t>
      </w:r>
    </w:p>
    <w:p w:rsidR="00ED6359" w:rsidRPr="000668CC" w:rsidRDefault="00ED6359" w:rsidP="00ED6359">
      <w:pPr>
        <w:ind w:right="-766"/>
        <w:jc w:val="center"/>
        <w:rPr>
          <w:rFonts w:ascii="Cambria" w:hAnsi="Cambria"/>
          <w:sz w:val="24"/>
          <w:szCs w:val="24"/>
        </w:rPr>
      </w:pPr>
      <w:r w:rsidRPr="000668CC">
        <w:rPr>
          <w:rFonts w:ascii="Cambria" w:hAnsi="Cambria"/>
          <w:sz w:val="24"/>
          <w:szCs w:val="24"/>
        </w:rPr>
        <w:t xml:space="preserve">_____________________________________________________________________________________________________ </w:t>
      </w:r>
    </w:p>
    <w:p w:rsidR="00ED6359" w:rsidRDefault="00ED6359" w:rsidP="00ED6359">
      <w:pPr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ZIŅO: Dainis Vingris</w:t>
      </w:r>
    </w:p>
    <w:p w:rsidR="00ED6359" w:rsidRDefault="00ED6359" w:rsidP="00ED6359">
      <w:pPr>
        <w:ind w:right="-1050"/>
        <w:jc w:val="both"/>
        <w:rPr>
          <w:rFonts w:ascii="Cambria" w:hAnsi="Cambria"/>
          <w:sz w:val="24"/>
          <w:szCs w:val="24"/>
        </w:rPr>
      </w:pPr>
    </w:p>
    <w:p w:rsidR="00ED6359" w:rsidRDefault="00ED6359" w:rsidP="00ED6359">
      <w:pPr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  <w:r w:rsidRPr="000668CC">
        <w:rPr>
          <w:rFonts w:ascii="Cambria" w:hAnsi="Cambria"/>
          <w:sz w:val="24"/>
          <w:szCs w:val="24"/>
        </w:rPr>
        <w:t>Iepazinusies ar  novada domes ekonomistes I.Sproģes</w:t>
      </w:r>
      <w:r w:rsidRPr="000668CC">
        <w:rPr>
          <w:rFonts w:ascii="Cambria" w:hAnsi="Cambria"/>
          <w:b/>
          <w:sz w:val="24"/>
          <w:szCs w:val="24"/>
        </w:rPr>
        <w:t xml:space="preserve">  </w:t>
      </w:r>
      <w:r w:rsidRPr="000668CC">
        <w:rPr>
          <w:rFonts w:ascii="Cambria" w:hAnsi="Cambria"/>
          <w:sz w:val="24"/>
          <w:szCs w:val="24"/>
        </w:rPr>
        <w:t>sagatavoto</w:t>
      </w:r>
      <w:r w:rsidRPr="000668CC">
        <w:rPr>
          <w:rFonts w:ascii="Cambria" w:hAnsi="Cambria"/>
          <w:b/>
          <w:sz w:val="24"/>
          <w:szCs w:val="24"/>
        </w:rPr>
        <w:t xml:space="preserve"> </w:t>
      </w:r>
      <w:r w:rsidRPr="000668CC">
        <w:rPr>
          <w:rFonts w:ascii="Cambria" w:hAnsi="Cambria"/>
          <w:sz w:val="24"/>
          <w:szCs w:val="24"/>
        </w:rPr>
        <w:t xml:space="preserve">informāciju un saistošo noteikumu projektu,  pamatojoties uz likuma „ Par pašvaldībām” 46.panta pirmo un otro daļu,  ņemot vērā  Finanšu un attīstības </w:t>
      </w:r>
      <w:r>
        <w:rPr>
          <w:rFonts w:ascii="Cambria" w:hAnsi="Cambria"/>
          <w:sz w:val="24"/>
          <w:szCs w:val="24"/>
        </w:rPr>
        <w:t>pastāvīgās komitejas,  20.09</w:t>
      </w:r>
      <w:r w:rsidRPr="000668CC">
        <w:rPr>
          <w:rFonts w:ascii="Cambria" w:hAnsi="Cambria"/>
          <w:sz w:val="24"/>
          <w:szCs w:val="24"/>
        </w:rPr>
        <w:t xml:space="preserve">.2017. ieteikumu, </w:t>
      </w:r>
      <w:r>
        <w:rPr>
          <w:rFonts w:ascii="Cambria" w:hAnsi="Cambria"/>
          <w:sz w:val="24"/>
          <w:szCs w:val="24"/>
        </w:rPr>
        <w:t>atklāti balsojot, PAR -13(  Ilgonis Grunšteins , Aigars Kalniņš, Dāvis Kalniņš,  Pēteris Keišs, Rihards Krauklis, Henriks Ločmelis, Ivars Māliņš, Edgars Mikāls,  Māris Reinbergs , Gita Rūtiņa, Valdis Silovs, Ziedonis Vilde, Dainis Vingris), PRET-nav, ATTURAS- nav ,   J.Miezītis balsojumā nepiedalās, jo neatrodas sēžu telpā, Kokneses novada dome NOLEMJ:</w:t>
      </w:r>
    </w:p>
    <w:p w:rsidR="00ED6359" w:rsidRPr="00433436" w:rsidRDefault="00ED6359" w:rsidP="00ED6359">
      <w:pPr>
        <w:ind w:right="-902"/>
        <w:jc w:val="both"/>
        <w:rPr>
          <w:rFonts w:ascii="Cambria" w:hAnsi="Cambria"/>
          <w:sz w:val="24"/>
          <w:szCs w:val="24"/>
        </w:rPr>
      </w:pPr>
    </w:p>
    <w:p w:rsidR="00ED6359" w:rsidRPr="000668CC" w:rsidRDefault="00ED6359" w:rsidP="00ED6359">
      <w:pPr>
        <w:spacing w:after="0" w:line="240" w:lineRule="auto"/>
        <w:ind w:right="-907" w:firstLine="720"/>
        <w:jc w:val="both"/>
        <w:rPr>
          <w:rFonts w:ascii="Cambria" w:hAnsi="Cambria"/>
          <w:i/>
          <w:sz w:val="24"/>
          <w:szCs w:val="24"/>
        </w:rPr>
      </w:pPr>
      <w:r w:rsidRPr="000668CC">
        <w:rPr>
          <w:rFonts w:ascii="Cambria" w:hAnsi="Cambria"/>
          <w:sz w:val="24"/>
          <w:szCs w:val="24"/>
        </w:rPr>
        <w:t>1. Apstiprināt Kokneses novada</w:t>
      </w:r>
      <w:r>
        <w:rPr>
          <w:rFonts w:ascii="Cambria" w:hAnsi="Cambria"/>
          <w:sz w:val="24"/>
          <w:szCs w:val="24"/>
        </w:rPr>
        <w:t xml:space="preserve"> domes saistošos noteikumus Nr. 10</w:t>
      </w:r>
      <w:r w:rsidRPr="000668CC">
        <w:rPr>
          <w:rFonts w:ascii="Cambria" w:hAnsi="Cambria"/>
          <w:sz w:val="24"/>
          <w:szCs w:val="24"/>
        </w:rPr>
        <w:t xml:space="preserve">/2017 </w:t>
      </w:r>
      <w:r w:rsidRPr="000668CC">
        <w:rPr>
          <w:rFonts w:ascii="Cambria" w:hAnsi="Cambria" w:cs="Tahoma"/>
          <w:sz w:val="24"/>
          <w:szCs w:val="24"/>
          <w:lang w:val="it-IT"/>
        </w:rPr>
        <w:t xml:space="preserve"> “</w:t>
      </w:r>
      <w:r w:rsidRPr="000668CC">
        <w:rPr>
          <w:rFonts w:ascii="Cambria" w:eastAsia="Calibri" w:hAnsi="Cambria"/>
          <w:sz w:val="24"/>
          <w:szCs w:val="24"/>
          <w:lang w:val="es-ES"/>
        </w:rPr>
        <w:t>Par grozījumiem  Kokneses novada domes 25.01.2017. saistošajos noteikumos Nr.1”</w:t>
      </w:r>
      <w:r w:rsidRPr="000668CC">
        <w:rPr>
          <w:rFonts w:ascii="Cambria" w:hAnsi="Cambria" w:cs="Tahoma"/>
          <w:sz w:val="24"/>
          <w:szCs w:val="24"/>
          <w:lang w:val="it-IT"/>
        </w:rPr>
        <w:t xml:space="preserve"> Par Kokneses novada pašvaldības  budžetiem 2017.gadam” </w:t>
      </w:r>
      <w:r w:rsidRPr="000668CC">
        <w:rPr>
          <w:rFonts w:ascii="Cambria" w:hAnsi="Cambria"/>
          <w:sz w:val="24"/>
          <w:szCs w:val="24"/>
          <w:lang w:val="it-IT"/>
        </w:rPr>
        <w:t xml:space="preserve"> </w:t>
      </w:r>
      <w:r w:rsidRPr="000668CC">
        <w:rPr>
          <w:rFonts w:ascii="Cambria" w:hAnsi="Cambria"/>
          <w:i/>
          <w:sz w:val="24"/>
          <w:szCs w:val="24"/>
        </w:rPr>
        <w:t>( noteikumi pievienoti pielikumā).</w:t>
      </w:r>
    </w:p>
    <w:p w:rsidR="00ED6359" w:rsidRPr="000668CC" w:rsidRDefault="00ED6359" w:rsidP="00ED6359">
      <w:pPr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  <w:r w:rsidRPr="000668CC">
        <w:rPr>
          <w:rFonts w:ascii="Cambria" w:hAnsi="Cambria"/>
          <w:sz w:val="24"/>
          <w:szCs w:val="24"/>
        </w:rPr>
        <w:tab/>
        <w:t xml:space="preserve">2. Saistošos noteikumus  triju dienu laikā, pēc to parakstīšanas  elektroniski  nosūtīt Vides aizsardzības un reģionālās attīstības  ministrijai.   </w:t>
      </w:r>
    </w:p>
    <w:p w:rsidR="00ED6359" w:rsidRPr="000668CC" w:rsidRDefault="00ED6359" w:rsidP="00ED6359">
      <w:pPr>
        <w:spacing w:after="0" w:line="240" w:lineRule="auto"/>
        <w:ind w:right="-907" w:firstLine="720"/>
        <w:jc w:val="both"/>
        <w:rPr>
          <w:rFonts w:ascii="Cambria" w:hAnsi="Cambria"/>
          <w:sz w:val="24"/>
          <w:szCs w:val="24"/>
        </w:rPr>
      </w:pPr>
      <w:r w:rsidRPr="000668CC">
        <w:rPr>
          <w:rFonts w:ascii="Cambria" w:hAnsi="Cambria"/>
          <w:sz w:val="24"/>
          <w:szCs w:val="24"/>
        </w:rPr>
        <w:t xml:space="preserve">3. Saistošie noteikumi publicējami  pašvaldības mājas lapā  </w:t>
      </w:r>
      <w:hyperlink r:id="rId7" w:history="1">
        <w:r w:rsidRPr="000668CC">
          <w:rPr>
            <w:rStyle w:val="Hipersaite"/>
            <w:rFonts w:ascii="Cambria" w:eastAsiaTheme="majorEastAsia" w:hAnsi="Cambria"/>
            <w:sz w:val="24"/>
            <w:szCs w:val="24"/>
          </w:rPr>
          <w:t>www.koknese.lv</w:t>
        </w:r>
      </w:hyperlink>
      <w:r w:rsidRPr="000668CC">
        <w:rPr>
          <w:rFonts w:ascii="Cambria" w:hAnsi="Cambria"/>
          <w:sz w:val="24"/>
          <w:szCs w:val="24"/>
        </w:rPr>
        <w:t xml:space="preserve">  un stājas spēkā nākošajā dienā pēc to parakstīšanas.</w:t>
      </w:r>
    </w:p>
    <w:p w:rsidR="00ED6359" w:rsidRDefault="00ED6359" w:rsidP="00ED6359">
      <w:pPr>
        <w:ind w:right="-766"/>
        <w:jc w:val="center"/>
        <w:rPr>
          <w:rFonts w:ascii="Cambria" w:hAnsi="Cambria"/>
          <w:sz w:val="24"/>
          <w:szCs w:val="24"/>
        </w:rPr>
      </w:pPr>
    </w:p>
    <w:p w:rsidR="00ED6359" w:rsidRDefault="00ED6359" w:rsidP="00ED6359">
      <w:pPr>
        <w:ind w:right="-766"/>
        <w:jc w:val="center"/>
        <w:rPr>
          <w:rFonts w:ascii="Cambria" w:hAnsi="Cambria"/>
          <w:sz w:val="24"/>
          <w:szCs w:val="24"/>
        </w:rPr>
      </w:pPr>
    </w:p>
    <w:p w:rsidR="00ED6359" w:rsidRDefault="00ED6359" w:rsidP="00ED6359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Sēdes vadītājs,</w:t>
      </w:r>
    </w:p>
    <w:p w:rsidR="00ED6359" w:rsidRDefault="00ED6359" w:rsidP="00ED6359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domes priekšsēdētājs     </w:t>
      </w:r>
      <w:r>
        <w:rPr>
          <w:rFonts w:ascii="Cambria" w:hAnsi="Cambria"/>
          <w:i/>
          <w:sz w:val="24"/>
          <w:szCs w:val="24"/>
        </w:rPr>
        <w:t>(personiskais paraksts)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D.Vingris</w:t>
      </w:r>
    </w:p>
    <w:p w:rsidR="00ED6359" w:rsidRDefault="00ED6359" w:rsidP="00ED6359">
      <w:pPr>
        <w:tabs>
          <w:tab w:val="left" w:pos="2856"/>
        </w:tabs>
        <w:spacing w:after="0" w:line="240" w:lineRule="auto"/>
        <w:ind w:right="-907"/>
        <w:jc w:val="both"/>
        <w:rPr>
          <w:rFonts w:ascii="Cambria" w:hAnsi="Cambria"/>
          <w:sz w:val="24"/>
          <w:szCs w:val="24"/>
        </w:rPr>
      </w:pPr>
    </w:p>
    <w:p w:rsidR="00ED6359" w:rsidRPr="0098073B" w:rsidRDefault="00ED6359" w:rsidP="00ED6359">
      <w:pPr>
        <w:tabs>
          <w:tab w:val="left" w:pos="2856"/>
        </w:tabs>
        <w:spacing w:after="0" w:line="240" w:lineRule="auto"/>
        <w:ind w:right="-907"/>
        <w:jc w:val="center"/>
        <w:rPr>
          <w:rFonts w:ascii="Cambria" w:hAnsi="Cambria"/>
          <w:b/>
          <w:sz w:val="24"/>
          <w:szCs w:val="24"/>
        </w:rPr>
      </w:pPr>
    </w:p>
    <w:p w:rsidR="00ED6359" w:rsidRDefault="00ED6359" w:rsidP="00ED6359">
      <w:pPr>
        <w:ind w:right="-766"/>
        <w:jc w:val="center"/>
        <w:rPr>
          <w:rFonts w:ascii="Cambria" w:hAnsi="Cambria"/>
          <w:sz w:val="24"/>
          <w:szCs w:val="24"/>
        </w:rPr>
      </w:pPr>
    </w:p>
    <w:p w:rsidR="00ED6359" w:rsidRDefault="00ED6359" w:rsidP="00ED6359">
      <w:pPr>
        <w:ind w:right="-766"/>
        <w:jc w:val="center"/>
        <w:rPr>
          <w:rFonts w:ascii="Cambria" w:hAnsi="Cambria"/>
          <w:sz w:val="24"/>
          <w:szCs w:val="24"/>
        </w:rPr>
      </w:pPr>
    </w:p>
    <w:p w:rsidR="00ED6359" w:rsidRDefault="00ED6359" w:rsidP="00ED6359">
      <w:pPr>
        <w:ind w:right="-766"/>
        <w:jc w:val="center"/>
        <w:rPr>
          <w:rFonts w:ascii="Cambria" w:hAnsi="Cambria"/>
          <w:sz w:val="24"/>
          <w:szCs w:val="24"/>
        </w:rPr>
      </w:pPr>
    </w:p>
    <w:p w:rsidR="00ED6359" w:rsidRDefault="00ED6359" w:rsidP="00ED6359">
      <w:pPr>
        <w:ind w:right="-766"/>
        <w:jc w:val="center"/>
        <w:rPr>
          <w:rFonts w:ascii="Cambria" w:hAnsi="Cambria"/>
          <w:sz w:val="24"/>
          <w:szCs w:val="24"/>
        </w:rPr>
      </w:pPr>
    </w:p>
    <w:p w:rsidR="00ED6359" w:rsidRDefault="00ED6359" w:rsidP="00ED6359">
      <w:pPr>
        <w:ind w:right="-766"/>
        <w:jc w:val="center"/>
        <w:rPr>
          <w:rFonts w:ascii="Cambria" w:hAnsi="Cambria"/>
          <w:sz w:val="24"/>
          <w:szCs w:val="24"/>
        </w:rPr>
      </w:pPr>
    </w:p>
    <w:p w:rsidR="00ED6359" w:rsidRDefault="00ED6359" w:rsidP="00ED6359">
      <w:pPr>
        <w:ind w:right="-766"/>
        <w:jc w:val="center"/>
        <w:rPr>
          <w:rFonts w:ascii="Cambria" w:hAnsi="Cambria"/>
          <w:sz w:val="24"/>
          <w:szCs w:val="24"/>
        </w:rPr>
      </w:pPr>
    </w:p>
    <w:p w:rsidR="00ED6359" w:rsidRDefault="00ED6359" w:rsidP="00ED6359">
      <w:pPr>
        <w:ind w:right="-766"/>
        <w:jc w:val="center"/>
        <w:rPr>
          <w:rFonts w:ascii="Cambria" w:hAnsi="Cambria"/>
          <w:sz w:val="24"/>
          <w:szCs w:val="24"/>
        </w:rPr>
      </w:pPr>
    </w:p>
    <w:sectPr w:rsidR="00ED6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742"/>
    <w:multiLevelType w:val="hybridMultilevel"/>
    <w:tmpl w:val="9154B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284"/>
    <w:multiLevelType w:val="hybridMultilevel"/>
    <w:tmpl w:val="619AE2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115C"/>
    <w:multiLevelType w:val="hybridMultilevel"/>
    <w:tmpl w:val="4AB2EEF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166"/>
    <w:multiLevelType w:val="multilevel"/>
    <w:tmpl w:val="CCB86520"/>
    <w:lvl w:ilvl="0">
      <w:start w:val="1"/>
      <w:numFmt w:val="decimal"/>
      <w:pStyle w:val="Virsrakst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901E1B"/>
    <w:multiLevelType w:val="hybridMultilevel"/>
    <w:tmpl w:val="5072BB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19FB"/>
    <w:multiLevelType w:val="multilevel"/>
    <w:tmpl w:val="DC72C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6" w15:restartNumberingAfterBreak="0">
    <w:nsid w:val="48DB494A"/>
    <w:multiLevelType w:val="hybridMultilevel"/>
    <w:tmpl w:val="A29223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07D5"/>
    <w:multiLevelType w:val="multilevel"/>
    <w:tmpl w:val="45B4594E"/>
    <w:lvl w:ilvl="0">
      <w:start w:val="2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FDB4FA0"/>
    <w:multiLevelType w:val="hybridMultilevel"/>
    <w:tmpl w:val="B1FA50F2"/>
    <w:lvl w:ilvl="0" w:tplc="E3F26D40">
      <w:start w:val="1"/>
      <w:numFmt w:val="decimal"/>
      <w:lvlText w:val="%1."/>
      <w:lvlJc w:val="left"/>
      <w:pPr>
        <w:ind w:left="1506" w:hanging="360"/>
      </w:pPr>
    </w:lvl>
    <w:lvl w:ilvl="1" w:tplc="04260019">
      <w:start w:val="1"/>
      <w:numFmt w:val="lowerLetter"/>
      <w:lvlText w:val="%2."/>
      <w:lvlJc w:val="left"/>
      <w:pPr>
        <w:ind w:left="2226" w:hanging="360"/>
      </w:pPr>
    </w:lvl>
    <w:lvl w:ilvl="2" w:tplc="0426001B">
      <w:start w:val="1"/>
      <w:numFmt w:val="lowerRoman"/>
      <w:lvlText w:val="%3."/>
      <w:lvlJc w:val="right"/>
      <w:pPr>
        <w:ind w:left="2946" w:hanging="180"/>
      </w:pPr>
    </w:lvl>
    <w:lvl w:ilvl="3" w:tplc="0426000F">
      <w:start w:val="1"/>
      <w:numFmt w:val="decimal"/>
      <w:lvlText w:val="%4."/>
      <w:lvlJc w:val="left"/>
      <w:pPr>
        <w:ind w:left="3666" w:hanging="360"/>
      </w:pPr>
    </w:lvl>
    <w:lvl w:ilvl="4" w:tplc="04260019">
      <w:start w:val="1"/>
      <w:numFmt w:val="lowerLetter"/>
      <w:lvlText w:val="%5."/>
      <w:lvlJc w:val="left"/>
      <w:pPr>
        <w:ind w:left="4386" w:hanging="360"/>
      </w:pPr>
    </w:lvl>
    <w:lvl w:ilvl="5" w:tplc="0426001B">
      <w:start w:val="1"/>
      <w:numFmt w:val="lowerRoman"/>
      <w:lvlText w:val="%6."/>
      <w:lvlJc w:val="right"/>
      <w:pPr>
        <w:ind w:left="5106" w:hanging="180"/>
      </w:pPr>
    </w:lvl>
    <w:lvl w:ilvl="6" w:tplc="0426000F">
      <w:start w:val="1"/>
      <w:numFmt w:val="decimal"/>
      <w:lvlText w:val="%7."/>
      <w:lvlJc w:val="left"/>
      <w:pPr>
        <w:ind w:left="5826" w:hanging="360"/>
      </w:pPr>
    </w:lvl>
    <w:lvl w:ilvl="7" w:tplc="04260019">
      <w:start w:val="1"/>
      <w:numFmt w:val="lowerLetter"/>
      <w:lvlText w:val="%8."/>
      <w:lvlJc w:val="left"/>
      <w:pPr>
        <w:ind w:left="6546" w:hanging="360"/>
      </w:pPr>
    </w:lvl>
    <w:lvl w:ilvl="8" w:tplc="0426001B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6C470EE"/>
    <w:multiLevelType w:val="multilevel"/>
    <w:tmpl w:val="20F83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670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4620" w:hanging="144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5775" w:hanging="180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6570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725" w:hanging="216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8880" w:hanging="2520"/>
      </w:pPr>
      <w:rPr>
        <w:u w:val="single"/>
      </w:rPr>
    </w:lvl>
  </w:abstractNum>
  <w:abstractNum w:abstractNumId="10" w15:restartNumberingAfterBreak="0">
    <w:nsid w:val="6FEE5B6A"/>
    <w:multiLevelType w:val="hybridMultilevel"/>
    <w:tmpl w:val="53E868E0"/>
    <w:lvl w:ilvl="0" w:tplc="E408B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FF168C"/>
    <w:multiLevelType w:val="hybridMultilevel"/>
    <w:tmpl w:val="CD7A40E0"/>
    <w:lvl w:ilvl="0" w:tplc="41CC9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E63B5"/>
    <w:multiLevelType w:val="hybridMultilevel"/>
    <w:tmpl w:val="CC6A95C6"/>
    <w:lvl w:ilvl="0" w:tplc="3572BE6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134BEF"/>
    <w:multiLevelType w:val="hybridMultilevel"/>
    <w:tmpl w:val="3A8C9A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59"/>
    <w:rsid w:val="00A5002C"/>
    <w:rsid w:val="00E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38F536"/>
  <w15:chartTrackingRefBased/>
  <w15:docId w15:val="{AA5C2BEF-CA8D-46C2-A4F5-043F29C0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D6359"/>
  </w:style>
  <w:style w:type="paragraph" w:styleId="Virsraksts1">
    <w:name w:val="heading 1"/>
    <w:basedOn w:val="Parasts"/>
    <w:next w:val="Parasts"/>
    <w:link w:val="Virsraksts1Rakstz"/>
    <w:qFormat/>
    <w:rsid w:val="00ED6359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ED6359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ED6359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ED6359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ED6359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ED6359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Virsraksts7">
    <w:name w:val="heading 7"/>
    <w:basedOn w:val="Parasts"/>
    <w:next w:val="Parasts"/>
    <w:link w:val="Virsraksts7Rakstz"/>
    <w:semiHidden/>
    <w:unhideWhenUsed/>
    <w:qFormat/>
    <w:rsid w:val="00ED6359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Virsraksts8">
    <w:name w:val="heading 8"/>
    <w:basedOn w:val="Parasts"/>
    <w:next w:val="Parasts"/>
    <w:link w:val="Virsraksts8Rakstz"/>
    <w:semiHidden/>
    <w:unhideWhenUsed/>
    <w:qFormat/>
    <w:rsid w:val="00ED6359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Virsraksts9">
    <w:name w:val="heading 9"/>
    <w:basedOn w:val="Parasts"/>
    <w:next w:val="Parasts"/>
    <w:link w:val="Virsraksts9Rakstz"/>
    <w:semiHidden/>
    <w:unhideWhenUsed/>
    <w:qFormat/>
    <w:rsid w:val="00ED6359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D635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Virsraksts2Rakstz">
    <w:name w:val="Virsraksts 2 Rakstz."/>
    <w:basedOn w:val="Noklusjumarindkopasfonts"/>
    <w:link w:val="Virsraksts2"/>
    <w:semiHidden/>
    <w:rsid w:val="00ED635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Virsraksts3Rakstz">
    <w:name w:val="Virsraksts 3 Rakstz."/>
    <w:basedOn w:val="Noklusjumarindkopasfonts"/>
    <w:link w:val="Virsraksts3"/>
    <w:semiHidden/>
    <w:rsid w:val="00ED635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Virsraksts4Rakstz">
    <w:name w:val="Virsraksts 4 Rakstz."/>
    <w:basedOn w:val="Noklusjumarindkopasfonts"/>
    <w:link w:val="Virsraksts4"/>
    <w:semiHidden/>
    <w:rsid w:val="00ED635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Virsraksts5Rakstz">
    <w:name w:val="Virsraksts 5 Rakstz."/>
    <w:basedOn w:val="Noklusjumarindkopasfonts"/>
    <w:link w:val="Virsraksts5"/>
    <w:semiHidden/>
    <w:rsid w:val="00ED635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Virsraksts6Rakstz">
    <w:name w:val="Virsraksts 6 Rakstz."/>
    <w:basedOn w:val="Noklusjumarindkopasfonts"/>
    <w:link w:val="Virsraksts6"/>
    <w:semiHidden/>
    <w:rsid w:val="00ED635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Virsraksts7Rakstz">
    <w:name w:val="Virsraksts 7 Rakstz."/>
    <w:basedOn w:val="Noklusjumarindkopasfonts"/>
    <w:link w:val="Virsraksts7"/>
    <w:semiHidden/>
    <w:rsid w:val="00ED63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Virsraksts8Rakstz">
    <w:name w:val="Virsraksts 8 Rakstz."/>
    <w:basedOn w:val="Noklusjumarindkopasfonts"/>
    <w:link w:val="Virsraksts8"/>
    <w:semiHidden/>
    <w:rsid w:val="00ED635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Virsraksts9Rakstz">
    <w:name w:val="Virsraksts 9 Rakstz."/>
    <w:basedOn w:val="Noklusjumarindkopasfonts"/>
    <w:link w:val="Virsraksts9"/>
    <w:semiHidden/>
    <w:rsid w:val="00ED6359"/>
    <w:rPr>
      <w:rFonts w:ascii="Arial" w:eastAsia="Times New Roman" w:hAnsi="Arial" w:cs="Times New Roman"/>
      <w:lang w:val="x-none" w:eastAsia="x-none"/>
    </w:rPr>
  </w:style>
  <w:style w:type="paragraph" w:styleId="Sarakstarindkopa">
    <w:name w:val="List Paragraph"/>
    <w:basedOn w:val="Parasts"/>
    <w:uiPriority w:val="34"/>
    <w:qFormat/>
    <w:rsid w:val="00ED6359"/>
    <w:pPr>
      <w:spacing w:after="200" w:line="276" w:lineRule="auto"/>
      <w:ind w:left="720"/>
      <w:contextualSpacing/>
    </w:pPr>
  </w:style>
  <w:style w:type="paragraph" w:customStyle="1" w:styleId="Sarakstarindkopa1">
    <w:name w:val="Saraksta rindkopa1"/>
    <w:basedOn w:val="Parasts"/>
    <w:qFormat/>
    <w:rsid w:val="00ED63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saite">
    <w:name w:val="Hyperlink"/>
    <w:uiPriority w:val="99"/>
    <w:unhideWhenUsed/>
    <w:rsid w:val="00ED6359"/>
    <w:rPr>
      <w:color w:val="0000FF"/>
      <w:u w:val="single"/>
    </w:rPr>
  </w:style>
  <w:style w:type="paragraph" w:styleId="Paraststmeklis">
    <w:name w:val="Normal (Web)"/>
    <w:basedOn w:val="Parasts"/>
    <w:semiHidden/>
    <w:unhideWhenUsed/>
    <w:rsid w:val="00ED6359"/>
    <w:pPr>
      <w:spacing w:before="169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ED6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atstarpm1">
    <w:name w:val="Bez atstarpēm1"/>
    <w:rsid w:val="00ED6359"/>
    <w:pPr>
      <w:spacing w:after="0" w:line="240" w:lineRule="auto"/>
    </w:pPr>
    <w:rPr>
      <w:rFonts w:ascii="Calibri" w:eastAsia="Times New Roman" w:hAnsi="Calibri" w:cs="Times New Roman"/>
    </w:rPr>
  </w:style>
  <w:style w:type="table" w:styleId="Reatabula">
    <w:name w:val="Table Grid"/>
    <w:basedOn w:val="Parastatabula"/>
    <w:uiPriority w:val="59"/>
    <w:rsid w:val="00ED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Parasts"/>
    <w:rsid w:val="00ED6359"/>
    <w:pPr>
      <w:spacing w:after="0" w:line="360" w:lineRule="auto"/>
      <w:ind w:firstLine="250"/>
    </w:pPr>
    <w:rPr>
      <w:rFonts w:ascii="Times New Roman" w:eastAsia="Times New Roman" w:hAnsi="Times New Roman" w:cs="Times New Roman"/>
      <w:color w:val="414142"/>
      <w:sz w:val="16"/>
      <w:szCs w:val="16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D635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D6359"/>
  </w:style>
  <w:style w:type="paragraph" w:styleId="Bezatstarpm">
    <w:name w:val="No Spacing"/>
    <w:uiPriority w:val="1"/>
    <w:qFormat/>
    <w:rsid w:val="00ED63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v213">
    <w:name w:val="tv213"/>
    <w:basedOn w:val="Parasts"/>
    <w:rsid w:val="00ED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qFormat/>
    <w:rsid w:val="00ED6359"/>
    <w:rPr>
      <w:i/>
      <w:iCs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ED635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ED6359"/>
  </w:style>
  <w:style w:type="paragraph" w:styleId="Galvene">
    <w:name w:val="header"/>
    <w:basedOn w:val="Parasts"/>
    <w:link w:val="GalveneRakstz"/>
    <w:uiPriority w:val="99"/>
    <w:unhideWhenUsed/>
    <w:rsid w:val="00ED63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D6359"/>
  </w:style>
  <w:style w:type="paragraph" w:styleId="Kjene">
    <w:name w:val="footer"/>
    <w:basedOn w:val="Parasts"/>
    <w:link w:val="KjeneRakstz"/>
    <w:uiPriority w:val="99"/>
    <w:unhideWhenUsed/>
    <w:rsid w:val="00ED63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6359"/>
  </w:style>
  <w:style w:type="paragraph" w:styleId="Balonteksts">
    <w:name w:val="Balloon Text"/>
    <w:basedOn w:val="Parasts"/>
    <w:link w:val="BalontekstsRakstz"/>
    <w:uiPriority w:val="99"/>
    <w:semiHidden/>
    <w:unhideWhenUsed/>
    <w:rsid w:val="00ED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6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knese.l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92FD3-8BA5-451D-A193-240D9EF0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1078</Words>
  <Characters>615</Characters>
  <Application>Microsoft Office Word</Application>
  <DocSecurity>0</DocSecurity>
  <Lines>5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2017-10-05T05:29:00Z</dcterms:created>
  <dcterms:modified xsi:type="dcterms:W3CDTF">2017-10-05T05:34:00Z</dcterms:modified>
</cp:coreProperties>
</file>