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2B" w:rsidRPr="00B017FE" w:rsidRDefault="009D2E2B" w:rsidP="009D2E2B">
      <w:pPr>
        <w:jc w:val="center"/>
        <w:rPr>
          <w:b/>
          <w:sz w:val="28"/>
          <w:szCs w:val="28"/>
          <w:u w:val="single"/>
          <w:lang w:val="lv-LV"/>
        </w:rPr>
      </w:pPr>
      <w:r w:rsidRPr="00B017FE">
        <w:rPr>
          <w:b/>
          <w:sz w:val="28"/>
          <w:szCs w:val="28"/>
          <w:u w:val="single"/>
          <w:lang w:val="lv-LV"/>
        </w:rPr>
        <w:t>Sabiedrība ar ierobežotu atbildību „Kokneses Komunālie pakalpojumi”</w:t>
      </w:r>
    </w:p>
    <w:p w:rsidR="009D2E2B" w:rsidRPr="00B017FE" w:rsidRDefault="009D2E2B" w:rsidP="009D2E2B">
      <w:pPr>
        <w:jc w:val="center"/>
        <w:rPr>
          <w:b/>
          <w:lang w:val="lv-LV"/>
        </w:rPr>
      </w:pPr>
      <w:r w:rsidRPr="00B017FE">
        <w:rPr>
          <w:lang w:val="lv-LV"/>
        </w:rPr>
        <w:t>Vien.reģ.Nr.4</w:t>
      </w:r>
      <w:smartTag w:uri="schemas-tilde-lv/tildestengine" w:element="phone">
        <w:smartTagPr>
          <w:attr w:name="phone_prefix" w:val="87"/>
          <w:attr w:name="phone_number" w:val="0300114"/>
        </w:smartTagPr>
        <w:r w:rsidRPr="00B017FE">
          <w:rPr>
            <w:lang w:val="lv-LV"/>
          </w:rPr>
          <w:t>870300114</w:t>
        </w:r>
      </w:smartTag>
      <w:r w:rsidRPr="00B017FE">
        <w:rPr>
          <w:lang w:val="lv-LV"/>
        </w:rPr>
        <w:t>7, 1905. gada iela 7, Koknese, Kokneses pagasts, Kokneses novads, LV-5113</w:t>
      </w:r>
    </w:p>
    <w:p w:rsidR="009D2E2B" w:rsidRPr="00B017FE" w:rsidRDefault="009D2E2B" w:rsidP="009D2E2B">
      <w:pPr>
        <w:jc w:val="center"/>
        <w:rPr>
          <w:b/>
          <w:lang w:val="lv-LV"/>
        </w:rPr>
      </w:pPr>
      <w:r w:rsidRPr="00B017FE">
        <w:rPr>
          <w:lang w:val="lv-LV"/>
        </w:rPr>
        <w:t xml:space="preserve">Tālrunis 65161838, e-pasts: </w:t>
      </w:r>
      <w:hyperlink r:id="rId5" w:history="1">
        <w:r w:rsidRPr="00B017FE">
          <w:rPr>
            <w:rStyle w:val="Hyperlink"/>
            <w:lang w:val="lv-LV"/>
          </w:rPr>
          <w:t>komunalie@inbox.lv</w:t>
        </w:r>
      </w:hyperlink>
    </w:p>
    <w:p w:rsidR="009D2E2B" w:rsidRPr="00B017FE" w:rsidRDefault="009D2E2B" w:rsidP="009D2E2B">
      <w:pPr>
        <w:rPr>
          <w:b/>
          <w:bCs/>
          <w:lang w:val="lv-LV"/>
        </w:rPr>
      </w:pPr>
    </w:p>
    <w:p w:rsidR="009D2E2B" w:rsidRPr="00B017FE" w:rsidRDefault="009D2E2B" w:rsidP="009D2E2B">
      <w:pPr>
        <w:rPr>
          <w:b/>
          <w:iCs/>
          <w:sz w:val="24"/>
          <w:szCs w:val="24"/>
          <w:lang w:val="lv-LV"/>
        </w:rPr>
      </w:pPr>
    </w:p>
    <w:p w:rsidR="0039603D" w:rsidRPr="009633CD" w:rsidRDefault="0039603D" w:rsidP="0039603D">
      <w:pPr>
        <w:jc w:val="center"/>
        <w:rPr>
          <w:sz w:val="24"/>
          <w:szCs w:val="24"/>
          <w:lang w:val="lv-LV"/>
        </w:rPr>
      </w:pPr>
      <w:r w:rsidRPr="009633CD">
        <w:rPr>
          <w:sz w:val="24"/>
          <w:szCs w:val="24"/>
          <w:lang w:val="lv-LV"/>
        </w:rPr>
        <w:t xml:space="preserve">Iepirkuma procedūra Publisko iepirkumu likuma 9. panta kārtībā </w:t>
      </w:r>
    </w:p>
    <w:p w:rsidR="00E50EA0" w:rsidRPr="009633CD" w:rsidRDefault="0039603D" w:rsidP="0039603D">
      <w:pPr>
        <w:jc w:val="center"/>
        <w:rPr>
          <w:b/>
          <w:sz w:val="24"/>
          <w:szCs w:val="24"/>
          <w:lang w:val="lv-LV"/>
        </w:rPr>
      </w:pPr>
      <w:r w:rsidRPr="009633CD">
        <w:rPr>
          <w:sz w:val="24"/>
          <w:szCs w:val="24"/>
          <w:lang w:val="lv-LV"/>
        </w:rPr>
        <w:t xml:space="preserve"> </w:t>
      </w:r>
      <w:r w:rsidRPr="009633CD">
        <w:rPr>
          <w:b/>
          <w:sz w:val="24"/>
          <w:szCs w:val="24"/>
          <w:lang w:val="lv-LV"/>
        </w:rPr>
        <w:t xml:space="preserve"> </w:t>
      </w:r>
      <w:r w:rsidR="00E50EA0" w:rsidRPr="009633CD">
        <w:rPr>
          <w:b/>
          <w:sz w:val="24"/>
          <w:szCs w:val="24"/>
          <w:lang w:val="lv-LV"/>
        </w:rPr>
        <w:t>Ēkas vienkāršotās renovācijas projekta izstrāde un autoruzraudzība daudzdzīvokļu dzīvojam</w:t>
      </w:r>
      <w:r w:rsidR="006D3D21">
        <w:rPr>
          <w:b/>
          <w:sz w:val="24"/>
          <w:szCs w:val="24"/>
          <w:lang w:val="lv-LV"/>
        </w:rPr>
        <w:t xml:space="preserve">ajai </w:t>
      </w:r>
      <w:r w:rsidR="00E50EA0" w:rsidRPr="009633CD">
        <w:rPr>
          <w:b/>
          <w:sz w:val="24"/>
          <w:szCs w:val="24"/>
          <w:lang w:val="lv-LV"/>
        </w:rPr>
        <w:t>māj</w:t>
      </w:r>
      <w:r w:rsidR="006D3D21">
        <w:rPr>
          <w:b/>
          <w:sz w:val="24"/>
          <w:szCs w:val="24"/>
          <w:lang w:val="lv-LV"/>
        </w:rPr>
        <w:t>ai</w:t>
      </w:r>
      <w:r w:rsidR="00E50EA0" w:rsidRPr="009633CD">
        <w:rPr>
          <w:b/>
          <w:sz w:val="24"/>
          <w:szCs w:val="24"/>
          <w:lang w:val="lv-LV"/>
        </w:rPr>
        <w:t xml:space="preserve"> Indrānu ielā 4, Koknesē, Kokneses novadā </w:t>
      </w:r>
    </w:p>
    <w:p w:rsidR="0039603D" w:rsidRPr="009633CD" w:rsidRDefault="0039603D" w:rsidP="0039603D">
      <w:pPr>
        <w:jc w:val="center"/>
        <w:rPr>
          <w:b/>
          <w:i/>
          <w:sz w:val="24"/>
          <w:szCs w:val="24"/>
          <w:lang w:val="lv-LV"/>
        </w:rPr>
      </w:pPr>
      <w:r w:rsidRPr="009633CD">
        <w:rPr>
          <w:b/>
          <w:sz w:val="24"/>
          <w:szCs w:val="24"/>
          <w:lang w:val="lv-LV"/>
        </w:rPr>
        <w:t>Identifikācijas Nr. KKP2017/1</w:t>
      </w:r>
      <w:r w:rsidR="006D3D21">
        <w:rPr>
          <w:b/>
          <w:sz w:val="24"/>
          <w:szCs w:val="24"/>
          <w:lang w:val="lv-LV"/>
        </w:rPr>
        <w:t>8</w:t>
      </w:r>
    </w:p>
    <w:p w:rsidR="0039603D" w:rsidRPr="009633CD" w:rsidRDefault="0039603D" w:rsidP="0039603D">
      <w:pPr>
        <w:jc w:val="center"/>
        <w:rPr>
          <w:b/>
          <w:i/>
          <w:sz w:val="24"/>
          <w:szCs w:val="24"/>
          <w:lang w:val="lv-LV"/>
        </w:rPr>
      </w:pPr>
    </w:p>
    <w:p w:rsidR="0039603D" w:rsidRPr="009633CD" w:rsidRDefault="0039603D" w:rsidP="0039603D">
      <w:pPr>
        <w:jc w:val="center"/>
        <w:rPr>
          <w:b/>
          <w:bCs/>
          <w:sz w:val="24"/>
          <w:szCs w:val="24"/>
          <w:lang w:val="lv-LV"/>
        </w:rPr>
      </w:pPr>
      <w:r w:rsidRPr="009633CD">
        <w:rPr>
          <w:b/>
          <w:bCs/>
          <w:sz w:val="24"/>
          <w:szCs w:val="24"/>
          <w:lang w:val="lv-LV"/>
        </w:rPr>
        <w:t>Z I Ņ O J U M S</w:t>
      </w:r>
    </w:p>
    <w:p w:rsidR="0039603D" w:rsidRPr="009633CD" w:rsidRDefault="0039603D" w:rsidP="0039603D">
      <w:pPr>
        <w:jc w:val="center"/>
        <w:rPr>
          <w:iCs/>
          <w:sz w:val="24"/>
          <w:szCs w:val="24"/>
          <w:lang w:val="lv-LV"/>
        </w:rPr>
      </w:pPr>
      <w:r w:rsidRPr="009633CD">
        <w:rPr>
          <w:i/>
          <w:iCs/>
          <w:sz w:val="24"/>
          <w:szCs w:val="24"/>
          <w:lang w:val="lv-LV"/>
        </w:rPr>
        <w:t>Kokneses novada Kokneses pagastā</w:t>
      </w:r>
    </w:p>
    <w:p w:rsidR="0039603D" w:rsidRPr="00B017FE" w:rsidRDefault="0039603D" w:rsidP="0039603D">
      <w:pPr>
        <w:jc w:val="center"/>
        <w:rPr>
          <w:iCs/>
          <w:lang w:val="lv-LV"/>
        </w:rPr>
      </w:pPr>
    </w:p>
    <w:p w:rsidR="0039603D" w:rsidRPr="00B017FE" w:rsidRDefault="0039603D" w:rsidP="0039603D">
      <w:pPr>
        <w:jc w:val="both"/>
        <w:rPr>
          <w:bCs/>
          <w:lang w:val="lv-LV"/>
        </w:rPr>
      </w:pPr>
      <w:r w:rsidRPr="00B017FE">
        <w:rPr>
          <w:bCs/>
          <w:lang w:val="lv-LV"/>
        </w:rPr>
        <w:t xml:space="preserve">2017.gada </w:t>
      </w:r>
      <w:r w:rsidR="006D3D21">
        <w:rPr>
          <w:bCs/>
          <w:lang w:val="lv-LV"/>
        </w:rPr>
        <w:t>25</w:t>
      </w:r>
      <w:r w:rsidR="00C0551B" w:rsidRPr="00B017FE">
        <w:rPr>
          <w:bCs/>
          <w:lang w:val="lv-LV"/>
        </w:rPr>
        <w:t>.</w:t>
      </w:r>
      <w:r w:rsidR="006D3D21">
        <w:rPr>
          <w:bCs/>
          <w:lang w:val="lv-LV"/>
        </w:rPr>
        <w:t>oktobrī</w:t>
      </w:r>
      <w:r w:rsidR="006D3D21">
        <w:rPr>
          <w:bCs/>
          <w:lang w:val="lv-LV"/>
        </w:rPr>
        <w:tab/>
      </w:r>
      <w:r w:rsidR="006D3D21">
        <w:rPr>
          <w:bCs/>
          <w:lang w:val="lv-LV"/>
        </w:rPr>
        <w:tab/>
      </w:r>
      <w:r w:rsidR="006D3D21">
        <w:rPr>
          <w:bCs/>
          <w:lang w:val="lv-LV"/>
        </w:rPr>
        <w:tab/>
      </w:r>
      <w:r w:rsidR="006D3D21">
        <w:rPr>
          <w:bCs/>
          <w:lang w:val="lv-LV"/>
        </w:rPr>
        <w:tab/>
      </w:r>
      <w:r w:rsidR="006D3D21">
        <w:rPr>
          <w:bCs/>
          <w:lang w:val="lv-LV"/>
        </w:rPr>
        <w:tab/>
      </w:r>
      <w:r w:rsidR="006D3D21">
        <w:rPr>
          <w:bCs/>
          <w:lang w:val="lv-LV"/>
        </w:rPr>
        <w:tab/>
      </w:r>
      <w:r w:rsidR="006D3D21">
        <w:rPr>
          <w:bCs/>
          <w:lang w:val="lv-LV"/>
        </w:rPr>
        <w:tab/>
      </w:r>
      <w:r w:rsidR="006D3D21">
        <w:rPr>
          <w:bCs/>
          <w:lang w:val="lv-LV"/>
        </w:rPr>
        <w:tab/>
      </w:r>
      <w:r w:rsidR="006D3D21">
        <w:rPr>
          <w:bCs/>
          <w:lang w:val="lv-LV"/>
        </w:rPr>
        <w:tab/>
      </w:r>
      <w:r w:rsidR="006D3D21">
        <w:rPr>
          <w:bCs/>
          <w:lang w:val="lv-LV"/>
        </w:rPr>
        <w:tab/>
        <w:t xml:space="preserve"> Nr.4</w:t>
      </w:r>
    </w:p>
    <w:p w:rsidR="0039603D" w:rsidRPr="00B017FE" w:rsidRDefault="0039603D" w:rsidP="0039603D">
      <w:pPr>
        <w:jc w:val="right"/>
        <w:rPr>
          <w:b/>
          <w:bCs/>
          <w:i/>
          <w:iCs/>
          <w:lang w:val="lv-LV"/>
        </w:rPr>
      </w:pPr>
      <w:r w:rsidRPr="00B017FE">
        <w:rPr>
          <w:b/>
          <w:bCs/>
          <w:i/>
          <w:iCs/>
          <w:lang w:val="lv-LV"/>
        </w:rPr>
        <w:tab/>
      </w:r>
    </w:p>
    <w:p w:rsidR="0039603D" w:rsidRPr="00B017FE" w:rsidRDefault="0039603D" w:rsidP="0039603D">
      <w:pPr>
        <w:jc w:val="both"/>
        <w:rPr>
          <w:lang w:val="lv-LV"/>
        </w:rPr>
      </w:pPr>
      <w:r w:rsidRPr="00B017FE">
        <w:rPr>
          <w:b/>
          <w:u w:val="single"/>
          <w:lang w:val="lv-LV"/>
        </w:rPr>
        <w:t>1. Pasūtītāja nosaukums, reģistrācijas numurs, adrese</w:t>
      </w:r>
      <w:r w:rsidRPr="00B017FE">
        <w:rPr>
          <w:bCs/>
          <w:u w:val="single"/>
          <w:lang w:val="lv-LV"/>
        </w:rPr>
        <w:t>:</w:t>
      </w:r>
      <w:r w:rsidRPr="00B017FE">
        <w:rPr>
          <w:bCs/>
          <w:lang w:val="lv-LV"/>
        </w:rPr>
        <w:t xml:space="preserve"> </w:t>
      </w:r>
      <w:r w:rsidRPr="00B017FE">
        <w:rPr>
          <w:lang w:val="lv-LV"/>
        </w:rPr>
        <w:t xml:space="preserve">SIA „Kokneses Komunālie pakalpojumi”, </w:t>
      </w:r>
      <w:proofErr w:type="spellStart"/>
      <w:r w:rsidRPr="00B017FE">
        <w:rPr>
          <w:lang w:val="lv-LV"/>
        </w:rPr>
        <w:t>reģ.Nr</w:t>
      </w:r>
      <w:proofErr w:type="spellEnd"/>
      <w:r w:rsidRPr="00B017FE">
        <w:rPr>
          <w:lang w:val="lv-LV"/>
        </w:rPr>
        <w:t>. 48703001147, 1905.gada iela 7, Koknese, Kokneses novads, LV-5113,</w:t>
      </w:r>
    </w:p>
    <w:p w:rsidR="0039603D" w:rsidRPr="00B017FE" w:rsidRDefault="0039603D" w:rsidP="0039603D">
      <w:pPr>
        <w:jc w:val="both"/>
        <w:rPr>
          <w:b/>
          <w:lang w:val="lv-LV"/>
        </w:rPr>
      </w:pPr>
      <w:r w:rsidRPr="00B017FE">
        <w:rPr>
          <w:b/>
          <w:lang w:val="lv-LV"/>
        </w:rPr>
        <w:t xml:space="preserve">Iepirkuma procedūras veids: </w:t>
      </w:r>
      <w:r w:rsidRPr="00B017FE">
        <w:rPr>
          <w:lang w:val="lv-LV"/>
        </w:rPr>
        <w:t>Publisko iepirkumu likuma 9. panta kārtībā.</w:t>
      </w:r>
    </w:p>
    <w:p w:rsidR="0039603D" w:rsidRPr="00B017FE" w:rsidRDefault="0039603D" w:rsidP="0039603D">
      <w:pPr>
        <w:jc w:val="both"/>
        <w:rPr>
          <w:lang w:val="lv-LV"/>
        </w:rPr>
      </w:pPr>
      <w:r w:rsidRPr="00B017FE">
        <w:rPr>
          <w:b/>
          <w:lang w:val="lv-LV"/>
        </w:rPr>
        <w:t>Iepirkuma līguma priekšmets</w:t>
      </w:r>
      <w:r w:rsidRPr="00B017FE">
        <w:rPr>
          <w:lang w:val="lv-LV"/>
        </w:rPr>
        <w:t xml:space="preserve">: </w:t>
      </w:r>
      <w:r w:rsidR="00C0551B" w:rsidRPr="00B017FE">
        <w:rPr>
          <w:b/>
          <w:lang w:val="lv-LV"/>
        </w:rPr>
        <w:t>Ēkas vienkāršotās renovācijas projekta izstrāde un autoruzraudzība daudzdzīvokļu dzīvojam</w:t>
      </w:r>
      <w:r w:rsidR="006D3D21">
        <w:rPr>
          <w:b/>
          <w:lang w:val="lv-LV"/>
        </w:rPr>
        <w:t>ajai mājai</w:t>
      </w:r>
      <w:r w:rsidR="00C0551B" w:rsidRPr="00B017FE">
        <w:rPr>
          <w:b/>
          <w:lang w:val="lv-LV"/>
        </w:rPr>
        <w:t xml:space="preserve"> Indrānu ielā 4, Koknesē, Kokneses novadā </w:t>
      </w:r>
      <w:r w:rsidRPr="00B017FE">
        <w:rPr>
          <w:b/>
          <w:lang w:val="lv-LV"/>
        </w:rPr>
        <w:t>Iepirkuma identifikācijas Nr.</w:t>
      </w:r>
      <w:r w:rsidRPr="00B017FE">
        <w:rPr>
          <w:bCs/>
          <w:lang w:val="lv-LV"/>
        </w:rPr>
        <w:t xml:space="preserve">: </w:t>
      </w:r>
      <w:r w:rsidRPr="00B017FE">
        <w:rPr>
          <w:lang w:val="lv-LV"/>
        </w:rPr>
        <w:t>KKP2017/1</w:t>
      </w:r>
      <w:r w:rsidR="006D3D21">
        <w:rPr>
          <w:lang w:val="lv-LV"/>
        </w:rPr>
        <w:t>8</w:t>
      </w:r>
    </w:p>
    <w:p w:rsidR="0039603D" w:rsidRPr="00B017FE" w:rsidRDefault="0039603D" w:rsidP="0039603D">
      <w:pPr>
        <w:jc w:val="both"/>
        <w:rPr>
          <w:lang w:val="lv-LV"/>
        </w:rPr>
      </w:pPr>
    </w:p>
    <w:p w:rsidR="0039603D" w:rsidRPr="00B017FE" w:rsidRDefault="0039603D" w:rsidP="0039603D">
      <w:pPr>
        <w:jc w:val="both"/>
        <w:rPr>
          <w:bCs/>
          <w:lang w:val="lv-LV"/>
        </w:rPr>
      </w:pPr>
      <w:r w:rsidRPr="00B017FE">
        <w:rPr>
          <w:b/>
          <w:bCs/>
          <w:u w:val="single"/>
          <w:lang w:val="lv-LV"/>
        </w:rPr>
        <w:t xml:space="preserve">2. </w:t>
      </w:r>
      <w:r w:rsidRPr="00B017FE">
        <w:rPr>
          <w:b/>
          <w:u w:val="single"/>
          <w:lang w:val="lv-LV"/>
        </w:rPr>
        <w:t xml:space="preserve">Paziņojums par līgumu publicēts </w:t>
      </w:r>
      <w:hyperlink r:id="rId6" w:history="1">
        <w:r w:rsidRPr="00B017FE">
          <w:rPr>
            <w:rStyle w:val="Hyperlink"/>
            <w:b/>
            <w:lang w:val="lv-LV"/>
          </w:rPr>
          <w:t>www.iub.gov.lv</w:t>
        </w:r>
      </w:hyperlink>
      <w:r w:rsidRPr="00B017FE">
        <w:rPr>
          <w:bCs/>
          <w:u w:val="single"/>
          <w:lang w:val="lv-LV"/>
        </w:rPr>
        <w:t>:</w:t>
      </w:r>
      <w:r w:rsidR="00EE2E44">
        <w:rPr>
          <w:bCs/>
          <w:lang w:val="lv-LV"/>
        </w:rPr>
        <w:t xml:space="preserve"> </w:t>
      </w:r>
      <w:r w:rsidR="00EE2E44" w:rsidRPr="009F09B6">
        <w:rPr>
          <w:bCs/>
          <w:lang w:val="lv-LV"/>
        </w:rPr>
        <w:t>2</w:t>
      </w:r>
      <w:r w:rsidR="00E56D2E" w:rsidRPr="009F09B6">
        <w:rPr>
          <w:bCs/>
          <w:lang w:val="lv-LV"/>
        </w:rPr>
        <w:t>7</w:t>
      </w:r>
      <w:r w:rsidRPr="009F09B6">
        <w:rPr>
          <w:bCs/>
          <w:lang w:val="lv-LV"/>
        </w:rPr>
        <w:t>.0</w:t>
      </w:r>
      <w:r w:rsidR="00E56D2E" w:rsidRPr="009F09B6">
        <w:rPr>
          <w:bCs/>
          <w:lang w:val="lv-LV"/>
        </w:rPr>
        <w:t>9</w:t>
      </w:r>
      <w:r w:rsidRPr="009F09B6">
        <w:rPr>
          <w:bCs/>
          <w:lang w:val="lv-LV"/>
        </w:rPr>
        <w:t>.</w:t>
      </w:r>
      <w:r w:rsidRPr="00B017FE">
        <w:rPr>
          <w:bCs/>
          <w:lang w:val="lv-LV"/>
        </w:rPr>
        <w:t>2017.</w:t>
      </w:r>
    </w:p>
    <w:p w:rsidR="0039603D" w:rsidRPr="00B017FE" w:rsidRDefault="0039603D" w:rsidP="0039603D">
      <w:pPr>
        <w:ind w:left="720"/>
        <w:jc w:val="both"/>
        <w:rPr>
          <w:b/>
          <w:lang w:val="lv-LV"/>
        </w:rPr>
      </w:pPr>
    </w:p>
    <w:p w:rsidR="0039603D" w:rsidRPr="00B017FE" w:rsidRDefault="0039603D" w:rsidP="0039603D">
      <w:pPr>
        <w:ind w:right="1"/>
        <w:jc w:val="both"/>
        <w:rPr>
          <w:lang w:val="lv-LV"/>
        </w:rPr>
      </w:pPr>
      <w:r w:rsidRPr="00B017FE">
        <w:rPr>
          <w:b/>
          <w:u w:val="single"/>
          <w:lang w:val="lv-LV"/>
        </w:rPr>
        <w:t xml:space="preserve">3. Pamatojoties uz </w:t>
      </w:r>
      <w:r w:rsidRPr="00B017FE">
        <w:rPr>
          <w:lang w:val="lv-LV"/>
        </w:rPr>
        <w:t xml:space="preserve">SIA </w:t>
      </w:r>
      <w:r w:rsidRPr="00B017FE">
        <w:rPr>
          <w:color w:val="000000"/>
          <w:lang w:val="lv-LV"/>
        </w:rPr>
        <w:t>"</w:t>
      </w:r>
      <w:r w:rsidRPr="00B017FE">
        <w:rPr>
          <w:lang w:val="lv-LV"/>
        </w:rPr>
        <w:t>Kokneses Komunālie pakalpojumi</w:t>
      </w:r>
      <w:r w:rsidRPr="00B017FE">
        <w:rPr>
          <w:color w:val="000000"/>
          <w:lang w:val="lv-LV"/>
        </w:rPr>
        <w:t>"</w:t>
      </w:r>
      <w:r w:rsidRPr="00B017FE">
        <w:rPr>
          <w:lang w:val="lv-LV"/>
        </w:rPr>
        <w:t xml:space="preserve"> valdes locekļa Aigara Zīmeļa 2017.gada 20.februāra Rīkojumu Nr.</w:t>
      </w:r>
      <w:r w:rsidRPr="00B017FE">
        <w:rPr>
          <w:iCs/>
          <w:lang w:val="lv-LV"/>
        </w:rPr>
        <w:t xml:space="preserve"> 1-2/8</w:t>
      </w:r>
      <w:r w:rsidRPr="00B017FE">
        <w:rPr>
          <w:lang w:val="lv-LV"/>
        </w:rPr>
        <w:t xml:space="preserve"> izveidotā iepirkumu komisija šādā sastāvā: </w:t>
      </w:r>
    </w:p>
    <w:p w:rsidR="0039603D" w:rsidRPr="00B017FE" w:rsidRDefault="0039603D" w:rsidP="0039603D">
      <w:pPr>
        <w:jc w:val="both"/>
        <w:rPr>
          <w:lang w:val="lv-LV"/>
        </w:rPr>
      </w:pPr>
    </w:p>
    <w:p w:rsidR="0039603D" w:rsidRPr="00B017FE" w:rsidRDefault="0039603D" w:rsidP="0039603D">
      <w:pPr>
        <w:keepNext/>
        <w:keepLines/>
        <w:jc w:val="both"/>
        <w:rPr>
          <w:b/>
          <w:bCs/>
          <w:color w:val="000000"/>
          <w:lang w:val="lv-LV"/>
        </w:rPr>
      </w:pPr>
      <w:r w:rsidRPr="00B017FE">
        <w:rPr>
          <w:b/>
          <w:bCs/>
          <w:color w:val="000000"/>
          <w:lang w:val="lv-LV"/>
        </w:rPr>
        <w:t>Komisijas priekšsēdētājs:</w:t>
      </w:r>
    </w:p>
    <w:p w:rsidR="0039603D" w:rsidRPr="00B017FE" w:rsidRDefault="0039603D" w:rsidP="0039603D">
      <w:pPr>
        <w:jc w:val="both"/>
        <w:rPr>
          <w:bCs/>
          <w:lang w:val="lv-LV"/>
        </w:rPr>
      </w:pPr>
      <w:r w:rsidRPr="00B017FE">
        <w:rPr>
          <w:lang w:val="lv-LV"/>
        </w:rPr>
        <w:t>Valdes loceklis Aigars Zīmelis</w:t>
      </w:r>
    </w:p>
    <w:p w:rsidR="0039603D" w:rsidRPr="00B017FE" w:rsidRDefault="0039603D" w:rsidP="0039603D">
      <w:pPr>
        <w:jc w:val="both"/>
        <w:rPr>
          <w:b/>
          <w:bCs/>
          <w:lang w:val="lv-LV"/>
        </w:rPr>
      </w:pPr>
      <w:r w:rsidRPr="00B017FE">
        <w:rPr>
          <w:b/>
          <w:bCs/>
          <w:lang w:val="lv-LV"/>
        </w:rPr>
        <w:t>Komisijas locekļi:</w:t>
      </w:r>
    </w:p>
    <w:p w:rsidR="0039603D" w:rsidRPr="00B017FE" w:rsidRDefault="0039603D" w:rsidP="0039603D">
      <w:pPr>
        <w:jc w:val="both"/>
        <w:rPr>
          <w:bCs/>
          <w:lang w:val="lv-LV"/>
        </w:rPr>
      </w:pPr>
      <w:r w:rsidRPr="00B017FE">
        <w:rPr>
          <w:bCs/>
          <w:lang w:val="lv-LV"/>
        </w:rPr>
        <w:t xml:space="preserve">Kokneses novada domes </w:t>
      </w:r>
      <w:r w:rsidRPr="00B017FE">
        <w:rPr>
          <w:color w:val="000000"/>
          <w:lang w:val="lv-LV"/>
        </w:rPr>
        <w:t>Attīstības nodaļas vadītāja</w:t>
      </w:r>
      <w:r w:rsidRPr="00B017FE">
        <w:rPr>
          <w:bCs/>
          <w:lang w:val="lv-LV"/>
        </w:rPr>
        <w:t xml:space="preserve"> Anda </w:t>
      </w:r>
      <w:proofErr w:type="spellStart"/>
      <w:r w:rsidRPr="00B017FE">
        <w:rPr>
          <w:bCs/>
          <w:lang w:val="lv-LV"/>
        </w:rPr>
        <w:t>Mikāla</w:t>
      </w:r>
      <w:proofErr w:type="spellEnd"/>
    </w:p>
    <w:p w:rsidR="0039603D" w:rsidRPr="009633CD" w:rsidRDefault="0039603D" w:rsidP="0039603D">
      <w:pPr>
        <w:jc w:val="both"/>
        <w:rPr>
          <w:bCs/>
          <w:lang w:val="lv-LV"/>
        </w:rPr>
      </w:pPr>
      <w:r w:rsidRPr="009633CD">
        <w:rPr>
          <w:bCs/>
          <w:lang w:val="lv-LV"/>
        </w:rPr>
        <w:t xml:space="preserve">Kokneses novada domes Iepirkumu speciāliste Dace </w:t>
      </w:r>
      <w:proofErr w:type="spellStart"/>
      <w:r w:rsidRPr="009633CD">
        <w:rPr>
          <w:bCs/>
          <w:lang w:val="lv-LV"/>
        </w:rPr>
        <w:t>Svētiņa</w:t>
      </w:r>
      <w:proofErr w:type="spellEnd"/>
    </w:p>
    <w:p w:rsidR="0039603D" w:rsidRPr="009633CD" w:rsidRDefault="0039603D" w:rsidP="0039603D">
      <w:pPr>
        <w:jc w:val="both"/>
        <w:rPr>
          <w:bCs/>
          <w:lang w:val="lv-LV"/>
        </w:rPr>
      </w:pPr>
      <w:r w:rsidRPr="009633CD">
        <w:rPr>
          <w:bCs/>
          <w:lang w:val="lv-LV"/>
        </w:rPr>
        <w:t>Parādu piedzinēja Solvita Kaimiņa</w:t>
      </w:r>
    </w:p>
    <w:p w:rsidR="0039603D" w:rsidRPr="009633CD" w:rsidRDefault="0039603D" w:rsidP="0039603D">
      <w:pPr>
        <w:jc w:val="both"/>
        <w:rPr>
          <w:lang w:val="lv-LV"/>
        </w:rPr>
      </w:pPr>
      <w:r w:rsidRPr="009633CD">
        <w:rPr>
          <w:bCs/>
          <w:lang w:val="lv-LV"/>
        </w:rPr>
        <w:t>Lietvede Gunita Beķere</w:t>
      </w:r>
    </w:p>
    <w:p w:rsidR="0039603D" w:rsidRPr="009633CD" w:rsidRDefault="0039603D" w:rsidP="0039603D">
      <w:pPr>
        <w:ind w:right="1"/>
        <w:jc w:val="both"/>
        <w:rPr>
          <w:lang w:val="lv-LV"/>
        </w:rPr>
      </w:pPr>
    </w:p>
    <w:p w:rsidR="0039603D" w:rsidRPr="009633CD" w:rsidRDefault="0039603D" w:rsidP="0039603D">
      <w:pPr>
        <w:jc w:val="both"/>
        <w:rPr>
          <w:b/>
          <w:lang w:val="lv-LV"/>
        </w:rPr>
      </w:pPr>
      <w:r w:rsidRPr="009633CD">
        <w:rPr>
          <w:b/>
          <w:lang w:val="lv-LV"/>
        </w:rPr>
        <w:t>Iepirkuma procedūras dokumentu sagatavotājs:</w:t>
      </w:r>
    </w:p>
    <w:p w:rsidR="0039603D" w:rsidRPr="009633CD" w:rsidRDefault="0039603D" w:rsidP="0039603D">
      <w:pPr>
        <w:ind w:left="360"/>
        <w:jc w:val="both"/>
        <w:rPr>
          <w:lang w:val="lv-LV"/>
        </w:rPr>
      </w:pPr>
      <w:r w:rsidRPr="009633CD">
        <w:rPr>
          <w:lang w:val="lv-LV"/>
        </w:rPr>
        <w:t>- Aigars Zīmelis – valdes loceklis</w:t>
      </w:r>
    </w:p>
    <w:p w:rsidR="0039603D" w:rsidRPr="009633CD" w:rsidRDefault="0039603D" w:rsidP="0039603D">
      <w:pPr>
        <w:ind w:left="360"/>
        <w:jc w:val="both"/>
        <w:rPr>
          <w:lang w:val="lv-LV"/>
        </w:rPr>
      </w:pPr>
    </w:p>
    <w:p w:rsidR="0039603D" w:rsidRPr="006873A1" w:rsidRDefault="0039603D" w:rsidP="0039603D">
      <w:pPr>
        <w:jc w:val="both"/>
        <w:rPr>
          <w:bCs/>
          <w:lang w:val="lv-LV"/>
        </w:rPr>
      </w:pPr>
      <w:r w:rsidRPr="006873A1">
        <w:rPr>
          <w:b/>
          <w:u w:val="single"/>
          <w:lang w:val="lv-LV"/>
        </w:rPr>
        <w:t>4. Piedāvājumu iesniegšanas termiņš:</w:t>
      </w:r>
      <w:r w:rsidRPr="006873A1">
        <w:rPr>
          <w:bCs/>
          <w:lang w:val="lv-LV"/>
        </w:rPr>
        <w:t xml:space="preserve"> 2017.gada </w:t>
      </w:r>
      <w:r w:rsidR="00E56D2E">
        <w:rPr>
          <w:bCs/>
          <w:lang w:val="lv-LV"/>
        </w:rPr>
        <w:t>2</w:t>
      </w:r>
      <w:r w:rsidR="006873A1">
        <w:rPr>
          <w:bCs/>
          <w:lang w:val="lv-LV"/>
        </w:rPr>
        <w:t>0</w:t>
      </w:r>
      <w:r w:rsidRPr="006873A1">
        <w:rPr>
          <w:bCs/>
          <w:lang w:val="lv-LV"/>
        </w:rPr>
        <w:t>.</w:t>
      </w:r>
      <w:r w:rsidR="00E56D2E">
        <w:rPr>
          <w:bCs/>
          <w:lang w:val="lv-LV"/>
        </w:rPr>
        <w:t>oktobris</w:t>
      </w:r>
      <w:r w:rsidRPr="006873A1">
        <w:rPr>
          <w:bCs/>
          <w:lang w:val="lv-LV"/>
        </w:rPr>
        <w:t xml:space="preserve"> plkst.1</w:t>
      </w:r>
      <w:r w:rsidR="00E56D2E">
        <w:rPr>
          <w:bCs/>
          <w:lang w:val="lv-LV"/>
        </w:rPr>
        <w:t>3</w:t>
      </w:r>
      <w:r w:rsidR="006873A1">
        <w:rPr>
          <w:bCs/>
          <w:lang w:val="lv-LV"/>
        </w:rPr>
        <w:t>:00</w:t>
      </w:r>
    </w:p>
    <w:p w:rsidR="0039603D" w:rsidRPr="006873A1" w:rsidRDefault="0039603D" w:rsidP="0039603D">
      <w:pPr>
        <w:rPr>
          <w:b/>
          <w:u w:val="single"/>
          <w:lang w:val="lv-LV"/>
        </w:rPr>
      </w:pPr>
    </w:p>
    <w:p w:rsidR="00050C49" w:rsidRPr="006873A1" w:rsidRDefault="0039603D" w:rsidP="0039603D">
      <w:pPr>
        <w:rPr>
          <w:b/>
          <w:u w:val="single"/>
          <w:lang w:val="lv-LV"/>
        </w:rPr>
      </w:pPr>
      <w:r w:rsidRPr="006873A1">
        <w:rPr>
          <w:b/>
          <w:u w:val="single"/>
          <w:lang w:val="lv-LV"/>
        </w:rPr>
        <w:t>5. Saņemtie piedāvājumi:</w:t>
      </w:r>
      <w:r w:rsidR="006873A1">
        <w:rPr>
          <w:b/>
          <w:u w:val="single"/>
          <w:lang w:val="lv-LV"/>
        </w:rPr>
        <w:t xml:space="preserve"> </w:t>
      </w:r>
      <w:r w:rsidR="006873A1" w:rsidRPr="006873A1">
        <w:rPr>
          <w:lang w:val="lv-LV"/>
        </w:rPr>
        <w:t>Neviens piedāvājums netika saņemts</w:t>
      </w:r>
    </w:p>
    <w:p w:rsidR="00050C49" w:rsidRPr="006873A1" w:rsidRDefault="00050C49" w:rsidP="0039603D">
      <w:pPr>
        <w:rPr>
          <w:b/>
          <w:u w:val="single"/>
          <w:lang w:val="lv-LV"/>
        </w:rPr>
      </w:pPr>
    </w:p>
    <w:p w:rsidR="0039603D" w:rsidRPr="006873A1" w:rsidRDefault="0039603D" w:rsidP="009633CD">
      <w:pPr>
        <w:jc w:val="both"/>
        <w:rPr>
          <w:bCs/>
          <w:lang w:val="lv-LV"/>
        </w:rPr>
      </w:pPr>
      <w:r w:rsidRPr="006873A1">
        <w:rPr>
          <w:b/>
          <w:u w:val="single"/>
          <w:lang w:val="lv-LV"/>
        </w:rPr>
        <w:t>6. Piedāvājumu atvēršanas vieta, datums, laiks</w:t>
      </w:r>
      <w:r w:rsidRPr="006873A1">
        <w:rPr>
          <w:bCs/>
          <w:u w:val="single"/>
          <w:lang w:val="lv-LV"/>
        </w:rPr>
        <w:t>:</w:t>
      </w:r>
      <w:r w:rsidRPr="006873A1">
        <w:rPr>
          <w:bCs/>
          <w:lang w:val="lv-LV"/>
        </w:rPr>
        <w:t xml:space="preserve"> </w:t>
      </w:r>
      <w:r w:rsidR="006873A1">
        <w:rPr>
          <w:bCs/>
          <w:lang w:val="lv-LV"/>
        </w:rPr>
        <w:t>Nav</w:t>
      </w:r>
    </w:p>
    <w:p w:rsidR="0039603D" w:rsidRPr="006873A1" w:rsidRDefault="0039603D" w:rsidP="0039603D">
      <w:pPr>
        <w:jc w:val="both"/>
        <w:rPr>
          <w:bCs/>
          <w:lang w:val="lv-LV"/>
        </w:rPr>
      </w:pPr>
    </w:p>
    <w:p w:rsidR="0039603D" w:rsidRPr="006873A1" w:rsidRDefault="0039603D" w:rsidP="0039603D">
      <w:pPr>
        <w:jc w:val="both"/>
        <w:rPr>
          <w:b/>
          <w:bCs/>
          <w:u w:val="single"/>
          <w:lang w:val="lv-LV"/>
        </w:rPr>
      </w:pPr>
      <w:r w:rsidRPr="006873A1">
        <w:rPr>
          <w:b/>
          <w:bCs/>
          <w:u w:val="single"/>
          <w:lang w:val="lv-LV"/>
        </w:rPr>
        <w:t xml:space="preserve">7. Pretendents, kuram piešķirtas iepirkuma līguma slēgšanas tiesības, līgumcena: </w:t>
      </w:r>
      <w:r w:rsidR="009633CD" w:rsidRPr="006873A1">
        <w:rPr>
          <w:bCs/>
          <w:lang w:val="lv-LV"/>
        </w:rPr>
        <w:t xml:space="preserve">Nav </w:t>
      </w:r>
    </w:p>
    <w:p w:rsidR="0039603D" w:rsidRPr="006873A1" w:rsidRDefault="0039603D" w:rsidP="0039603D">
      <w:pPr>
        <w:jc w:val="both"/>
        <w:rPr>
          <w:b/>
          <w:lang w:val="lv-LV"/>
        </w:rPr>
      </w:pPr>
    </w:p>
    <w:p w:rsidR="0039603D" w:rsidRDefault="0039603D" w:rsidP="0039603D">
      <w:pPr>
        <w:contextualSpacing/>
        <w:rPr>
          <w:bCs/>
          <w:lang w:val="lv-LV"/>
        </w:rPr>
      </w:pPr>
      <w:r w:rsidRPr="009633CD">
        <w:rPr>
          <w:b/>
          <w:i/>
          <w:lang w:val="lv-LV"/>
        </w:rPr>
        <w:t>5. Pretendenta, kuram būtu piešķiramas līguma slēgšanas tiesības, noteikšana</w:t>
      </w:r>
      <w:r w:rsidR="009633CD">
        <w:rPr>
          <w:b/>
          <w:i/>
          <w:lang w:val="lv-LV"/>
        </w:rPr>
        <w:t>:</w:t>
      </w:r>
      <w:r w:rsidR="009633CD" w:rsidRPr="009633CD">
        <w:rPr>
          <w:b/>
          <w:i/>
          <w:lang w:val="lv-LV"/>
        </w:rPr>
        <w:t xml:space="preserve"> </w:t>
      </w:r>
      <w:r w:rsidR="009633CD" w:rsidRPr="009633CD">
        <w:rPr>
          <w:bCs/>
          <w:lang w:val="lv-LV"/>
        </w:rPr>
        <w:t>Nav</w:t>
      </w:r>
    </w:p>
    <w:p w:rsidR="009633CD" w:rsidRPr="009633CD" w:rsidRDefault="009633CD" w:rsidP="0039603D">
      <w:pPr>
        <w:contextualSpacing/>
        <w:rPr>
          <w:b/>
          <w:i/>
          <w:lang w:val="lv-LV"/>
        </w:rPr>
      </w:pPr>
    </w:p>
    <w:p w:rsidR="0039603D" w:rsidRDefault="0039603D" w:rsidP="0039603D">
      <w:pPr>
        <w:rPr>
          <w:bCs/>
          <w:lang w:val="lv-LV"/>
        </w:rPr>
      </w:pPr>
      <w:r w:rsidRPr="009633CD">
        <w:rPr>
          <w:b/>
          <w:i/>
          <w:lang w:val="lv-LV"/>
        </w:rPr>
        <w:t>6. Uzņēmumu reģistra informācijas pārbaude</w:t>
      </w:r>
      <w:r w:rsidR="009633CD">
        <w:rPr>
          <w:b/>
          <w:i/>
          <w:lang w:val="lv-LV"/>
        </w:rPr>
        <w:t>:</w:t>
      </w:r>
      <w:r w:rsidR="009633CD" w:rsidRPr="009633CD">
        <w:rPr>
          <w:b/>
          <w:i/>
          <w:lang w:val="lv-LV"/>
        </w:rPr>
        <w:t xml:space="preserve"> </w:t>
      </w:r>
      <w:r w:rsidR="009633CD" w:rsidRPr="009633CD">
        <w:rPr>
          <w:bCs/>
          <w:lang w:val="lv-LV"/>
        </w:rPr>
        <w:t>Nav</w:t>
      </w:r>
    </w:p>
    <w:p w:rsidR="009633CD" w:rsidRPr="009633CD" w:rsidRDefault="009633CD" w:rsidP="0039603D">
      <w:pPr>
        <w:rPr>
          <w:b/>
          <w:i/>
          <w:lang w:val="lv-LV"/>
        </w:rPr>
      </w:pPr>
    </w:p>
    <w:p w:rsidR="009633CD" w:rsidRDefault="0039603D" w:rsidP="0039603D">
      <w:pPr>
        <w:contextualSpacing/>
        <w:rPr>
          <w:bCs/>
          <w:lang w:val="lv-LV"/>
        </w:rPr>
      </w:pPr>
      <w:r w:rsidRPr="00B017FE">
        <w:rPr>
          <w:b/>
          <w:i/>
          <w:lang w:val="lv-LV"/>
        </w:rPr>
        <w:t>7.Pretendenta nodokļu nomaksas pārbaude uz piedāvājumu atvēršanas dienu</w:t>
      </w:r>
      <w:r w:rsidR="009633CD">
        <w:rPr>
          <w:b/>
          <w:i/>
          <w:lang w:val="lv-LV"/>
        </w:rPr>
        <w:t xml:space="preserve">: </w:t>
      </w:r>
      <w:r w:rsidR="009633CD" w:rsidRPr="00B017FE">
        <w:rPr>
          <w:bCs/>
          <w:lang w:val="lv-LV"/>
        </w:rPr>
        <w:t>Nav</w:t>
      </w:r>
    </w:p>
    <w:p w:rsidR="009633CD" w:rsidRPr="009633CD" w:rsidRDefault="009633CD" w:rsidP="0039603D">
      <w:pPr>
        <w:contextualSpacing/>
        <w:rPr>
          <w:bCs/>
          <w:lang w:val="lv-LV"/>
        </w:rPr>
      </w:pPr>
    </w:p>
    <w:p w:rsidR="0039603D" w:rsidRPr="009633CD" w:rsidRDefault="0039603D" w:rsidP="009633CD">
      <w:pPr>
        <w:contextualSpacing/>
        <w:rPr>
          <w:b/>
          <w:i/>
          <w:lang w:val="lv-LV"/>
        </w:rPr>
      </w:pPr>
      <w:r w:rsidRPr="00B017FE">
        <w:rPr>
          <w:b/>
          <w:i/>
          <w:lang w:val="lv-LV"/>
        </w:rPr>
        <w:t>8. Pretendenta nodokļu nomaksas pārbaude uz lēmuma pieņemšanas dienu</w:t>
      </w:r>
      <w:r w:rsidR="009633CD">
        <w:rPr>
          <w:b/>
          <w:i/>
          <w:lang w:val="lv-LV"/>
        </w:rPr>
        <w:t xml:space="preserve">: </w:t>
      </w:r>
      <w:r w:rsidR="009633CD" w:rsidRPr="00B017FE">
        <w:rPr>
          <w:bCs/>
          <w:lang w:val="lv-LV"/>
        </w:rPr>
        <w:t>Nav</w:t>
      </w:r>
    </w:p>
    <w:p w:rsidR="0039603D" w:rsidRPr="00B017FE" w:rsidRDefault="005E789F" w:rsidP="0039603D">
      <w:pPr>
        <w:jc w:val="both"/>
        <w:rPr>
          <w:bCs/>
          <w:lang w:val="lv-LV"/>
        </w:rPr>
      </w:pPr>
      <w:r w:rsidRPr="00B017FE">
        <w:rPr>
          <w:b/>
          <w:bCs/>
          <w:u w:val="single"/>
          <w:lang w:val="lv-LV"/>
        </w:rPr>
        <w:t>9</w:t>
      </w:r>
      <w:r w:rsidR="0039603D" w:rsidRPr="00B017FE">
        <w:rPr>
          <w:b/>
          <w:bCs/>
          <w:u w:val="single"/>
          <w:lang w:val="lv-LV"/>
        </w:rPr>
        <w:t>. Informācija par apakšuzņēmējiem:</w:t>
      </w:r>
      <w:r w:rsidR="0039603D" w:rsidRPr="00B017FE">
        <w:rPr>
          <w:b/>
          <w:bCs/>
          <w:lang w:val="lv-LV"/>
        </w:rPr>
        <w:t xml:space="preserve"> </w:t>
      </w:r>
      <w:r w:rsidR="0039603D" w:rsidRPr="00B017FE">
        <w:rPr>
          <w:bCs/>
          <w:lang w:val="lv-LV"/>
        </w:rPr>
        <w:t>Nav paredzēti.</w:t>
      </w:r>
    </w:p>
    <w:p w:rsidR="0039603D" w:rsidRPr="00B017FE" w:rsidRDefault="0039603D" w:rsidP="0039603D">
      <w:pPr>
        <w:ind w:left="360"/>
        <w:jc w:val="both"/>
        <w:rPr>
          <w:lang w:val="lv-LV"/>
        </w:rPr>
      </w:pPr>
    </w:p>
    <w:p w:rsidR="0039603D" w:rsidRPr="00B017FE" w:rsidRDefault="005E789F" w:rsidP="0039603D">
      <w:pPr>
        <w:jc w:val="both"/>
        <w:rPr>
          <w:b/>
          <w:bCs/>
          <w:u w:val="single"/>
          <w:lang w:val="lv-LV"/>
        </w:rPr>
      </w:pPr>
      <w:r w:rsidRPr="00B017FE">
        <w:rPr>
          <w:b/>
          <w:bCs/>
          <w:u w:val="single"/>
          <w:lang w:val="lv-LV"/>
        </w:rPr>
        <w:t>10.</w:t>
      </w:r>
      <w:r w:rsidR="0039603D" w:rsidRPr="00B017FE">
        <w:rPr>
          <w:b/>
          <w:bCs/>
          <w:u w:val="single"/>
          <w:lang w:val="lv-LV"/>
        </w:rPr>
        <w:t xml:space="preserve">. Pamatojums lēmumam par noraidītajiem pretendentiem, kā arī par iepirkuma procedūras dokumentiem neatbilstošajiem piedāvājumiem: </w:t>
      </w:r>
      <w:r w:rsidR="0039603D" w:rsidRPr="00B017FE">
        <w:rPr>
          <w:bCs/>
          <w:lang w:val="lv-LV"/>
        </w:rPr>
        <w:t>Nav</w:t>
      </w:r>
    </w:p>
    <w:p w:rsidR="0039603D" w:rsidRPr="00B017FE" w:rsidRDefault="0039603D" w:rsidP="0039603D">
      <w:pPr>
        <w:jc w:val="both"/>
        <w:rPr>
          <w:b/>
          <w:u w:val="single"/>
          <w:lang w:val="lv-LV"/>
        </w:rPr>
      </w:pPr>
    </w:p>
    <w:p w:rsidR="0039603D" w:rsidRPr="00B017FE" w:rsidRDefault="0039603D" w:rsidP="0039603D">
      <w:pPr>
        <w:jc w:val="both"/>
        <w:rPr>
          <w:lang w:val="lv-LV"/>
        </w:rPr>
      </w:pPr>
      <w:r w:rsidRPr="00B017FE">
        <w:rPr>
          <w:b/>
          <w:u w:val="single"/>
          <w:lang w:val="lv-LV"/>
        </w:rPr>
        <w:t>1</w:t>
      </w:r>
      <w:r w:rsidR="005E789F" w:rsidRPr="00B017FE">
        <w:rPr>
          <w:b/>
          <w:u w:val="single"/>
          <w:lang w:val="lv-LV"/>
        </w:rPr>
        <w:t>1</w:t>
      </w:r>
      <w:r w:rsidRPr="00B017FE">
        <w:rPr>
          <w:b/>
          <w:u w:val="single"/>
          <w:lang w:val="lv-LV"/>
        </w:rPr>
        <w:t xml:space="preserve">. Pamatojums iepirkuma procedūras nepārtraukšanai saskaņā ar 2017.gada 28.februāra </w:t>
      </w:r>
      <w:r w:rsidRPr="00B017FE">
        <w:rPr>
          <w:b/>
          <w:bCs/>
          <w:u w:val="single"/>
          <w:lang w:val="lv-LV"/>
        </w:rPr>
        <w:t>Ministru kabineta noteikumu Nr. 107</w:t>
      </w:r>
      <w:proofErr w:type="gramStart"/>
      <w:r w:rsidRPr="00B017FE">
        <w:rPr>
          <w:b/>
          <w:bCs/>
          <w:u w:val="single"/>
          <w:lang w:val="lv-LV"/>
        </w:rPr>
        <w:t xml:space="preserve"> </w:t>
      </w:r>
      <w:r w:rsidRPr="00B017FE">
        <w:rPr>
          <w:b/>
          <w:u w:val="single"/>
          <w:lang w:val="lv-LV"/>
        </w:rPr>
        <w:t xml:space="preserve"> </w:t>
      </w:r>
      <w:proofErr w:type="gramEnd"/>
      <w:r w:rsidRPr="00B017FE">
        <w:rPr>
          <w:b/>
          <w:u w:val="single"/>
          <w:lang w:val="lv-LV"/>
        </w:rPr>
        <w:t>“Iepirkuma procedūru un metu konkursu norises kārtība” 19.punktu:</w:t>
      </w:r>
      <w:r w:rsidRPr="00B017FE">
        <w:rPr>
          <w:lang w:val="lv-LV"/>
        </w:rPr>
        <w:t xml:space="preserve"> Neattiecas.</w:t>
      </w:r>
    </w:p>
    <w:p w:rsidR="0039603D" w:rsidRPr="00B017FE" w:rsidRDefault="0039603D" w:rsidP="0039603D">
      <w:pPr>
        <w:ind w:left="360"/>
        <w:jc w:val="both"/>
        <w:rPr>
          <w:lang w:val="lv-LV"/>
        </w:rPr>
      </w:pPr>
    </w:p>
    <w:p w:rsidR="009633CD" w:rsidRPr="009633CD" w:rsidRDefault="0039603D" w:rsidP="009633CD">
      <w:pPr>
        <w:jc w:val="both"/>
        <w:rPr>
          <w:lang w:val="lv-LV"/>
        </w:rPr>
      </w:pPr>
      <w:r w:rsidRPr="00B017FE">
        <w:rPr>
          <w:b/>
          <w:bCs/>
          <w:u w:val="single"/>
          <w:lang w:val="lv-LV"/>
        </w:rPr>
        <w:t>1</w:t>
      </w:r>
      <w:r w:rsidR="005E789F" w:rsidRPr="00B017FE">
        <w:rPr>
          <w:b/>
          <w:bCs/>
          <w:u w:val="single"/>
          <w:lang w:val="lv-LV"/>
        </w:rPr>
        <w:t>2</w:t>
      </w:r>
      <w:r w:rsidRPr="00B017FE">
        <w:rPr>
          <w:b/>
          <w:bCs/>
          <w:u w:val="single"/>
          <w:lang w:val="lv-LV"/>
        </w:rPr>
        <w:t>. Lēmuma pamatojums, ja iepirkuma komisija pieņēmusi lēmumu pārtraukt vai izbeigt iepirkuma procedūru</w:t>
      </w:r>
      <w:r w:rsidRPr="00B017FE">
        <w:rPr>
          <w:b/>
          <w:u w:val="single"/>
          <w:lang w:val="lv-LV"/>
        </w:rPr>
        <w:t>:</w:t>
      </w:r>
      <w:proofErr w:type="gramStart"/>
      <w:r w:rsidRPr="00B017FE">
        <w:rPr>
          <w:lang w:val="lv-LV"/>
        </w:rPr>
        <w:t xml:space="preserve">  </w:t>
      </w:r>
      <w:proofErr w:type="gramEnd"/>
      <w:r w:rsidR="006873A1">
        <w:rPr>
          <w:lang w:val="lv-LV"/>
        </w:rPr>
        <w:t>Neviens piedāvājums netika iesniegts</w:t>
      </w:r>
      <w:r w:rsidR="009633CD" w:rsidRPr="009633CD">
        <w:rPr>
          <w:lang w:val="lv-LV"/>
        </w:rPr>
        <w:t>.</w:t>
      </w:r>
    </w:p>
    <w:p w:rsidR="0039603D" w:rsidRPr="00B017FE" w:rsidRDefault="0039603D" w:rsidP="0039603D">
      <w:pPr>
        <w:tabs>
          <w:tab w:val="left" w:pos="360"/>
        </w:tabs>
        <w:jc w:val="both"/>
        <w:rPr>
          <w:lang w:val="lv-LV"/>
        </w:rPr>
      </w:pPr>
    </w:p>
    <w:p w:rsidR="0039603D" w:rsidRPr="00B017FE" w:rsidRDefault="0039603D" w:rsidP="0039603D">
      <w:pPr>
        <w:tabs>
          <w:tab w:val="left" w:pos="360"/>
        </w:tabs>
        <w:jc w:val="both"/>
        <w:rPr>
          <w:bCs/>
          <w:lang w:val="lv-LV"/>
        </w:rPr>
      </w:pPr>
      <w:r w:rsidRPr="00B017FE">
        <w:rPr>
          <w:b/>
          <w:bCs/>
          <w:u w:val="single"/>
          <w:lang w:val="lv-LV"/>
        </w:rPr>
        <w:t>1</w:t>
      </w:r>
      <w:r w:rsidR="005E789F" w:rsidRPr="00B017FE">
        <w:rPr>
          <w:b/>
          <w:bCs/>
          <w:u w:val="single"/>
          <w:lang w:val="lv-LV"/>
        </w:rPr>
        <w:t>3</w:t>
      </w:r>
      <w:r w:rsidRPr="00B017FE">
        <w:rPr>
          <w:b/>
          <w:bCs/>
          <w:u w:val="single"/>
          <w:lang w:val="lv-LV"/>
        </w:rPr>
        <w:t>. Piedāvājuma noraidīšanas pamatojums, ja iepirkuma komisija atzinusi piedāvājumu par nepamatoti lētu:</w:t>
      </w:r>
      <w:r w:rsidRPr="00B017FE">
        <w:rPr>
          <w:b/>
          <w:bCs/>
          <w:lang w:val="lv-LV"/>
        </w:rPr>
        <w:t xml:space="preserve"> </w:t>
      </w:r>
      <w:r w:rsidRPr="00B017FE">
        <w:rPr>
          <w:bCs/>
          <w:lang w:val="lv-LV"/>
        </w:rPr>
        <w:t>Neattiecas.</w:t>
      </w:r>
    </w:p>
    <w:p w:rsidR="0039603D" w:rsidRPr="00B017FE" w:rsidRDefault="0039603D" w:rsidP="0039603D">
      <w:pPr>
        <w:tabs>
          <w:tab w:val="left" w:pos="360"/>
        </w:tabs>
        <w:jc w:val="both"/>
        <w:rPr>
          <w:bCs/>
          <w:lang w:val="lv-LV"/>
        </w:rPr>
      </w:pPr>
    </w:p>
    <w:p w:rsidR="0039603D" w:rsidRPr="00B017FE" w:rsidRDefault="0039603D" w:rsidP="0039603D">
      <w:pPr>
        <w:jc w:val="both"/>
        <w:rPr>
          <w:lang w:val="lv-LV"/>
        </w:rPr>
      </w:pPr>
      <w:r w:rsidRPr="00B017FE">
        <w:rPr>
          <w:b/>
          <w:bCs/>
          <w:u w:val="single"/>
          <w:lang w:val="lv-LV"/>
        </w:rPr>
        <w:t>1</w:t>
      </w:r>
      <w:r w:rsidR="005E789F" w:rsidRPr="00B017FE">
        <w:rPr>
          <w:b/>
          <w:bCs/>
          <w:u w:val="single"/>
          <w:lang w:val="lv-LV"/>
        </w:rPr>
        <w:t>4</w:t>
      </w:r>
      <w:r w:rsidRPr="00B017FE">
        <w:rPr>
          <w:b/>
          <w:bCs/>
          <w:u w:val="single"/>
          <w:lang w:val="lv-LV"/>
        </w:rPr>
        <w:t>. I</w:t>
      </w:r>
      <w:r w:rsidRPr="00B017FE">
        <w:rPr>
          <w:b/>
          <w:u w:val="single"/>
          <w:lang w:val="lv-LV"/>
        </w:rPr>
        <w:t>emesli, kuru dēļ netiek paredzēta elektroniska piedāvājumu iesniegšana, ja pasūtītājam ir pienākums izmantot piedāvājumu saņemšanai elektroniskās informācijas sistēmas:</w:t>
      </w:r>
      <w:r w:rsidRPr="00B017FE">
        <w:rPr>
          <w:lang w:val="lv-LV"/>
        </w:rPr>
        <w:t xml:space="preserve"> Neattiecas.</w:t>
      </w:r>
    </w:p>
    <w:p w:rsidR="0039603D" w:rsidRPr="00B017FE" w:rsidRDefault="005E789F" w:rsidP="0039603D">
      <w:pPr>
        <w:spacing w:before="120"/>
        <w:jc w:val="both"/>
        <w:rPr>
          <w:bCs/>
          <w:lang w:val="lv-LV"/>
        </w:rPr>
      </w:pPr>
      <w:r w:rsidRPr="00B017FE">
        <w:rPr>
          <w:b/>
          <w:bCs/>
          <w:u w:val="single"/>
          <w:lang w:val="lv-LV"/>
        </w:rPr>
        <w:t>15</w:t>
      </w:r>
      <w:r w:rsidR="0039603D" w:rsidRPr="00B017FE">
        <w:rPr>
          <w:b/>
          <w:bCs/>
          <w:u w:val="single"/>
          <w:lang w:val="lv-LV"/>
        </w:rPr>
        <w:t>. Konstatētie interešu konflikti un pasākumi, kas veikti to novēršanai:</w:t>
      </w:r>
      <w:r w:rsidR="0039603D" w:rsidRPr="00B017FE">
        <w:rPr>
          <w:bCs/>
          <w:lang w:val="lv-LV"/>
        </w:rPr>
        <w:t xml:space="preserve"> Neattiecas.</w:t>
      </w:r>
    </w:p>
    <w:p w:rsidR="0039603D" w:rsidRPr="00B017FE" w:rsidRDefault="0039603D" w:rsidP="0039603D">
      <w:pPr>
        <w:jc w:val="both"/>
        <w:rPr>
          <w:lang w:val="lv-LV"/>
        </w:rPr>
      </w:pPr>
    </w:p>
    <w:p w:rsidR="0039603D" w:rsidRPr="00B017FE" w:rsidRDefault="0039603D" w:rsidP="0039603D">
      <w:pPr>
        <w:jc w:val="both"/>
        <w:rPr>
          <w:lang w:val="lv-LV"/>
        </w:rPr>
      </w:pPr>
    </w:p>
    <w:p w:rsidR="0039603D" w:rsidRPr="00B017FE" w:rsidRDefault="0039603D" w:rsidP="0039603D">
      <w:pPr>
        <w:jc w:val="both"/>
        <w:rPr>
          <w:lang w:val="lv-LV"/>
        </w:rPr>
      </w:pPr>
      <w:bookmarkStart w:id="0" w:name="_GoBack"/>
      <w:bookmarkEnd w:id="0"/>
    </w:p>
    <w:p w:rsidR="0039603D" w:rsidRPr="00B017FE" w:rsidRDefault="0039603D" w:rsidP="0039603D">
      <w:pPr>
        <w:jc w:val="both"/>
        <w:rPr>
          <w:lang w:val="lv-LV"/>
        </w:rPr>
      </w:pPr>
    </w:p>
    <w:p w:rsidR="0039603D" w:rsidRPr="00B017FE" w:rsidRDefault="0039603D" w:rsidP="0039603D">
      <w:pPr>
        <w:jc w:val="both"/>
        <w:rPr>
          <w:lang w:val="lv-LV"/>
        </w:rPr>
      </w:pPr>
      <w:r w:rsidRPr="00B017FE">
        <w:rPr>
          <w:lang w:val="lv-LV"/>
        </w:rPr>
        <w:t>Komisijas priekšsēdētāj</w:t>
      </w:r>
      <w:r w:rsidR="005E789F" w:rsidRPr="00B017FE">
        <w:rPr>
          <w:lang w:val="lv-LV"/>
        </w:rPr>
        <w:t>s</w:t>
      </w:r>
      <w:r w:rsidRPr="00B017FE">
        <w:rPr>
          <w:lang w:val="lv-LV"/>
        </w:rPr>
        <w:t>:</w:t>
      </w:r>
      <w:r w:rsidRPr="00B017FE">
        <w:rPr>
          <w:lang w:val="lv-LV"/>
        </w:rPr>
        <w:tab/>
      </w:r>
      <w:r w:rsidRPr="00B017FE">
        <w:rPr>
          <w:lang w:val="lv-LV"/>
        </w:rPr>
        <w:tab/>
      </w:r>
      <w:r w:rsidRPr="00B017FE">
        <w:rPr>
          <w:lang w:val="lv-LV"/>
        </w:rPr>
        <w:tab/>
      </w:r>
      <w:r w:rsidRPr="00B017FE">
        <w:rPr>
          <w:lang w:val="lv-LV"/>
        </w:rPr>
        <w:tab/>
      </w:r>
      <w:r w:rsidRPr="00B017FE">
        <w:rPr>
          <w:lang w:val="lv-LV"/>
        </w:rPr>
        <w:tab/>
      </w:r>
      <w:r w:rsidRPr="00B017FE">
        <w:rPr>
          <w:lang w:val="lv-LV"/>
        </w:rPr>
        <w:tab/>
      </w:r>
      <w:proofErr w:type="gramStart"/>
      <w:r w:rsidRPr="00B017FE">
        <w:rPr>
          <w:lang w:val="lv-LV"/>
        </w:rPr>
        <w:t xml:space="preserve">                       </w:t>
      </w:r>
      <w:proofErr w:type="gramEnd"/>
      <w:r w:rsidR="005E789F" w:rsidRPr="00B017FE">
        <w:rPr>
          <w:lang w:val="lv-LV"/>
        </w:rPr>
        <w:t>A.Zīmelis</w:t>
      </w:r>
    </w:p>
    <w:p w:rsidR="0039603D" w:rsidRPr="00B017FE" w:rsidRDefault="0039603D" w:rsidP="0039603D">
      <w:pPr>
        <w:jc w:val="both"/>
        <w:rPr>
          <w:lang w:val="lv-LV"/>
        </w:rPr>
      </w:pPr>
    </w:p>
    <w:p w:rsidR="005E7C32" w:rsidRPr="00B017FE" w:rsidRDefault="005E7C32" w:rsidP="009D2E2B">
      <w:pPr>
        <w:rPr>
          <w:sz w:val="24"/>
          <w:szCs w:val="24"/>
          <w:lang w:val="lv-LV"/>
        </w:rPr>
      </w:pPr>
    </w:p>
    <w:sectPr w:rsidR="005E7C32" w:rsidRPr="00B017FE" w:rsidSect="00752881">
      <w:footnotePr>
        <w:pos w:val="sectEnd"/>
      </w:footnotePr>
      <w:endnotePr>
        <w:numFmt w:val="decimal"/>
        <w:numStart w:val="0"/>
      </w:endnotePr>
      <w:pgSz w:w="11909" w:h="16834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836"/>
    <w:multiLevelType w:val="hybridMultilevel"/>
    <w:tmpl w:val="1E6436D0"/>
    <w:lvl w:ilvl="0" w:tplc="1834E2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22C1"/>
    <w:multiLevelType w:val="hybridMultilevel"/>
    <w:tmpl w:val="D910F398"/>
    <w:lvl w:ilvl="0" w:tplc="042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973725"/>
    <w:multiLevelType w:val="hybridMultilevel"/>
    <w:tmpl w:val="7168357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E72CAA"/>
    <w:multiLevelType w:val="hybridMultilevel"/>
    <w:tmpl w:val="5F0251C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B11E3E"/>
    <w:multiLevelType w:val="hybridMultilevel"/>
    <w:tmpl w:val="F23A4F82"/>
    <w:lvl w:ilvl="0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110877"/>
    <w:multiLevelType w:val="hybridMultilevel"/>
    <w:tmpl w:val="C7B895F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F63A81"/>
    <w:multiLevelType w:val="hybridMultilevel"/>
    <w:tmpl w:val="5F0251C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FDA4560"/>
    <w:multiLevelType w:val="hybridMultilevel"/>
    <w:tmpl w:val="87F893F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8EE22FA"/>
    <w:multiLevelType w:val="hybridMultilevel"/>
    <w:tmpl w:val="C0786EC6"/>
    <w:lvl w:ilvl="0" w:tplc="87683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mirrorMargins/>
  <w:proofState w:spelling="clean" w:grammar="clean"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D1DF5"/>
    <w:rsid w:val="00050C49"/>
    <w:rsid w:val="00051E41"/>
    <w:rsid w:val="00056A5D"/>
    <w:rsid w:val="000C7D2E"/>
    <w:rsid w:val="000D6598"/>
    <w:rsid w:val="000D7FB1"/>
    <w:rsid w:val="00150FC9"/>
    <w:rsid w:val="001516BA"/>
    <w:rsid w:val="00151EFE"/>
    <w:rsid w:val="0019348B"/>
    <w:rsid w:val="001C6071"/>
    <w:rsid w:val="002325A8"/>
    <w:rsid w:val="00262A6A"/>
    <w:rsid w:val="00281CFB"/>
    <w:rsid w:val="002A2E24"/>
    <w:rsid w:val="002C23EF"/>
    <w:rsid w:val="002D60D5"/>
    <w:rsid w:val="002F280C"/>
    <w:rsid w:val="0032063A"/>
    <w:rsid w:val="00326561"/>
    <w:rsid w:val="00344E26"/>
    <w:rsid w:val="0039603D"/>
    <w:rsid w:val="00446B77"/>
    <w:rsid w:val="00455B08"/>
    <w:rsid w:val="004928AF"/>
    <w:rsid w:val="004A5F9A"/>
    <w:rsid w:val="004E1FEB"/>
    <w:rsid w:val="00551E27"/>
    <w:rsid w:val="005A7D31"/>
    <w:rsid w:val="005C346C"/>
    <w:rsid w:val="005D1DF5"/>
    <w:rsid w:val="005E789F"/>
    <w:rsid w:val="005E7C32"/>
    <w:rsid w:val="0061537B"/>
    <w:rsid w:val="00620027"/>
    <w:rsid w:val="00626C8E"/>
    <w:rsid w:val="006663A4"/>
    <w:rsid w:val="006873A1"/>
    <w:rsid w:val="006A11F8"/>
    <w:rsid w:val="006D1AC8"/>
    <w:rsid w:val="006D3B56"/>
    <w:rsid w:val="006D3D21"/>
    <w:rsid w:val="006F1D57"/>
    <w:rsid w:val="007118C9"/>
    <w:rsid w:val="00730E85"/>
    <w:rsid w:val="00737ECA"/>
    <w:rsid w:val="00752881"/>
    <w:rsid w:val="00763D3D"/>
    <w:rsid w:val="00775D39"/>
    <w:rsid w:val="00781679"/>
    <w:rsid w:val="007A2366"/>
    <w:rsid w:val="007B1B1C"/>
    <w:rsid w:val="007B2CE0"/>
    <w:rsid w:val="008074B1"/>
    <w:rsid w:val="008710DC"/>
    <w:rsid w:val="00880DAB"/>
    <w:rsid w:val="008E1940"/>
    <w:rsid w:val="00942903"/>
    <w:rsid w:val="00947B14"/>
    <w:rsid w:val="009633CD"/>
    <w:rsid w:val="009D2E2B"/>
    <w:rsid w:val="009D55BE"/>
    <w:rsid w:val="009E642C"/>
    <w:rsid w:val="009F09B6"/>
    <w:rsid w:val="009F5DC1"/>
    <w:rsid w:val="00A07063"/>
    <w:rsid w:val="00A20F01"/>
    <w:rsid w:val="00A64388"/>
    <w:rsid w:val="00A66623"/>
    <w:rsid w:val="00AB20AB"/>
    <w:rsid w:val="00AC3C95"/>
    <w:rsid w:val="00AE0AD6"/>
    <w:rsid w:val="00AE539E"/>
    <w:rsid w:val="00AF507E"/>
    <w:rsid w:val="00B017FE"/>
    <w:rsid w:val="00B62CF8"/>
    <w:rsid w:val="00BA0CAB"/>
    <w:rsid w:val="00C0551B"/>
    <w:rsid w:val="00C150B0"/>
    <w:rsid w:val="00C316D0"/>
    <w:rsid w:val="00C31C15"/>
    <w:rsid w:val="00C3704F"/>
    <w:rsid w:val="00C54788"/>
    <w:rsid w:val="00C606EC"/>
    <w:rsid w:val="00C6273A"/>
    <w:rsid w:val="00C74209"/>
    <w:rsid w:val="00C97C7B"/>
    <w:rsid w:val="00CE1117"/>
    <w:rsid w:val="00D0022E"/>
    <w:rsid w:val="00D173D1"/>
    <w:rsid w:val="00D4168D"/>
    <w:rsid w:val="00D770B9"/>
    <w:rsid w:val="00D86B87"/>
    <w:rsid w:val="00DA56AF"/>
    <w:rsid w:val="00DD65C7"/>
    <w:rsid w:val="00DE4326"/>
    <w:rsid w:val="00E03E4A"/>
    <w:rsid w:val="00E04E58"/>
    <w:rsid w:val="00E10F9F"/>
    <w:rsid w:val="00E50EA0"/>
    <w:rsid w:val="00E5262D"/>
    <w:rsid w:val="00E56D2E"/>
    <w:rsid w:val="00E77AA8"/>
    <w:rsid w:val="00EB7D00"/>
    <w:rsid w:val="00EE2E44"/>
    <w:rsid w:val="00F32409"/>
    <w:rsid w:val="00F60A43"/>
    <w:rsid w:val="00FA7C7C"/>
    <w:rsid w:val="00FB1EAC"/>
    <w:rsid w:val="00FB1F51"/>
    <w:rsid w:val="00FE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rsid w:val="00B62CF8"/>
    <w:pPr>
      <w:keepNext/>
      <w:tabs>
        <w:tab w:val="right" w:pos="8280"/>
      </w:tabs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rsid w:val="00B62CF8"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qFormat/>
    <w:rsid w:val="00B62CF8"/>
    <w:pPr>
      <w:keepNext/>
      <w:outlineLvl w:val="2"/>
    </w:pPr>
    <w:rPr>
      <w:b/>
      <w:sz w:val="26"/>
      <w:lang w:val="lv-LV"/>
    </w:rPr>
  </w:style>
  <w:style w:type="paragraph" w:styleId="Heading4">
    <w:name w:val="heading 4"/>
    <w:basedOn w:val="Normal"/>
    <w:next w:val="Normal"/>
    <w:qFormat/>
    <w:rsid w:val="00B62CF8"/>
    <w:pPr>
      <w:keepNext/>
      <w:jc w:val="center"/>
      <w:outlineLvl w:val="3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C9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RTLogo">
    <w:name w:val="TBRT_Logo"/>
    <w:basedOn w:val="Normal"/>
    <w:rsid w:val="00620027"/>
    <w:pPr>
      <w:overflowPunct/>
      <w:autoSpaceDE/>
      <w:autoSpaceDN/>
      <w:adjustRightInd/>
      <w:textAlignment w:val="auto"/>
    </w:pPr>
    <w:rPr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19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280"/>
      </w:tabs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C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RTLogo">
    <w:name w:val="TBRT_Logo"/>
    <w:basedOn w:val="Normal"/>
    <w:rsid w:val="00620027"/>
    <w:pPr>
      <w:overflowPunct/>
      <w:autoSpaceDE/>
      <w:autoSpaceDN/>
      <w:adjustRightInd/>
      <w:textAlignment w:val="auto"/>
    </w:pPr>
    <w:rPr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19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" TargetMode="External"/><Relationship Id="rId5" Type="http://schemas.openxmlformats.org/officeDocument/2006/relationships/hyperlink" Target="mailto:komunalie@inbox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ildes%20Birojs\Resources\old_p_Komand_r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old_p_Komand_rik</Template>
  <TotalTime>10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 par komandējumu</vt:lpstr>
    </vt:vector>
  </TitlesOfParts>
  <Company>Tilde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 par komandējumu</dc:title>
  <dc:creator>Karlis</dc:creator>
  <cp:lastModifiedBy>Kokneses KP</cp:lastModifiedBy>
  <cp:revision>5</cp:revision>
  <cp:lastPrinted>2017-09-27T13:04:00Z</cp:lastPrinted>
  <dcterms:created xsi:type="dcterms:W3CDTF">2017-11-28T11:33:00Z</dcterms:created>
  <dcterms:modified xsi:type="dcterms:W3CDTF">2017-11-28T11:43:00Z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R2002Template">
    <vt:lpwstr>1</vt:lpwstr>
  </property>
</Properties>
</file>