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6" w:rsidRDefault="002533B6" w:rsidP="002533B6">
      <w:pPr>
        <w:ind w:right="-907"/>
        <w:jc w:val="center"/>
        <w:rPr>
          <w:rFonts w:asciiTheme="majorHAnsi" w:hAnsiTheme="majorHAnsi"/>
          <w:b/>
          <w:sz w:val="32"/>
          <w:szCs w:val="32"/>
        </w:rPr>
      </w:pPr>
    </w:p>
    <w:p w:rsidR="002533B6" w:rsidRDefault="002533B6" w:rsidP="002533B6">
      <w:pPr>
        <w:ind w:right="-907"/>
        <w:jc w:val="center"/>
        <w:rPr>
          <w:rFonts w:asciiTheme="majorHAnsi" w:hAnsiTheme="majorHAnsi"/>
          <w:b/>
          <w:sz w:val="32"/>
          <w:szCs w:val="32"/>
        </w:rPr>
      </w:pPr>
    </w:p>
    <w:p w:rsidR="002533B6" w:rsidRDefault="002533B6" w:rsidP="002533B6">
      <w:pPr>
        <w:ind w:right="-907"/>
        <w:jc w:val="center"/>
        <w:rPr>
          <w:rFonts w:asciiTheme="majorHAnsi" w:hAnsiTheme="majorHAnsi"/>
          <w:b/>
          <w:sz w:val="32"/>
          <w:szCs w:val="32"/>
        </w:rPr>
      </w:pPr>
    </w:p>
    <w:p w:rsidR="002533B6" w:rsidRDefault="002533B6" w:rsidP="002533B6">
      <w:pPr>
        <w:ind w:right="-907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 xml:space="preserve">SĒDES </w:t>
      </w:r>
      <w:r w:rsidRPr="00BD06AD">
        <w:rPr>
          <w:rFonts w:asciiTheme="majorHAnsi" w:hAnsiTheme="majorHAnsi"/>
          <w:b/>
          <w:sz w:val="32"/>
          <w:szCs w:val="32"/>
        </w:rPr>
        <w:t>PROTOKOLA IZRAKSTS</w:t>
      </w:r>
    </w:p>
    <w:p w:rsidR="002533B6" w:rsidRDefault="002533B6" w:rsidP="002533B6">
      <w:pPr>
        <w:ind w:right="-907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Kokneses novada Kokneses pagastā</w:t>
      </w:r>
    </w:p>
    <w:p w:rsidR="002533B6" w:rsidRDefault="002533B6" w:rsidP="002533B6">
      <w:pPr>
        <w:ind w:right="-907"/>
        <w:jc w:val="center"/>
        <w:rPr>
          <w:rFonts w:asciiTheme="majorHAnsi" w:hAnsiTheme="majorHAnsi"/>
          <w:i/>
        </w:rPr>
      </w:pPr>
    </w:p>
    <w:p w:rsidR="002533B6" w:rsidRPr="00BD06AD" w:rsidRDefault="002533B6" w:rsidP="002533B6">
      <w:pPr>
        <w:ind w:right="-9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2015.gada 25.februārī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Nr.3</w:t>
      </w:r>
    </w:p>
    <w:p w:rsidR="002533B6" w:rsidRDefault="002533B6" w:rsidP="002533B6">
      <w:pPr>
        <w:ind w:left="720" w:right="-908"/>
        <w:contextualSpacing/>
        <w:jc w:val="both"/>
        <w:rPr>
          <w:rFonts w:asciiTheme="majorHAnsi" w:eastAsia="Calibri" w:hAnsiTheme="majorHAnsi"/>
        </w:rPr>
      </w:pPr>
      <w:bookmarkStart w:id="0" w:name="_GoBack"/>
      <w:bookmarkEnd w:id="0"/>
    </w:p>
    <w:p w:rsidR="002533B6" w:rsidRDefault="002533B6" w:rsidP="002533B6">
      <w:pPr>
        <w:ind w:right="-9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6.6</w:t>
      </w:r>
      <w:r w:rsidRPr="00A57534">
        <w:rPr>
          <w:rFonts w:asciiTheme="majorHAnsi" w:hAnsiTheme="majorHAnsi"/>
          <w:b/>
        </w:rPr>
        <w:t xml:space="preserve">. </w:t>
      </w:r>
    </w:p>
    <w:p w:rsidR="002533B6" w:rsidRDefault="002533B6" w:rsidP="002533B6">
      <w:pPr>
        <w:ind w:right="-908"/>
        <w:jc w:val="center"/>
        <w:rPr>
          <w:rFonts w:asciiTheme="majorHAnsi" w:hAnsiTheme="majorHAnsi"/>
          <w:b/>
        </w:rPr>
      </w:pPr>
      <w:r w:rsidRPr="00A57534">
        <w:rPr>
          <w:rFonts w:asciiTheme="majorHAnsi" w:hAnsiTheme="majorHAnsi"/>
          <w:b/>
        </w:rPr>
        <w:t>Par parakstu vākšanu</w:t>
      </w:r>
    </w:p>
    <w:p w:rsidR="002533B6" w:rsidRDefault="002533B6" w:rsidP="002533B6">
      <w:pPr>
        <w:ind w:right="-9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 </w:t>
      </w:r>
    </w:p>
    <w:p w:rsidR="002533B6" w:rsidRDefault="002533B6" w:rsidP="002533B6">
      <w:pPr>
        <w:ind w:right="-9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(G.Rūtiņa, D.Vingris)</w:t>
      </w:r>
    </w:p>
    <w:p w:rsidR="002533B6" w:rsidRDefault="002533B6" w:rsidP="002533B6">
      <w:pPr>
        <w:ind w:right="-908"/>
        <w:jc w:val="both"/>
        <w:rPr>
          <w:rFonts w:asciiTheme="majorHAnsi" w:hAnsiTheme="majorHAnsi"/>
        </w:rPr>
      </w:pP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>Kokneses novada dome ir iepazinusies ar LR Centrālās vēlēšanu komisijas  vēstuli Nr.02.01.07/8e „Par parakstu vākšanu”.</w:t>
      </w:r>
    </w:p>
    <w:p w:rsidR="002533B6" w:rsidRPr="004F607C" w:rsidRDefault="002533B6" w:rsidP="002533B6">
      <w:pPr>
        <w:ind w:right="-907"/>
        <w:jc w:val="both"/>
        <w:rPr>
          <w:rFonts w:asciiTheme="majorHAnsi" w:hAnsiTheme="majorHAnsi"/>
        </w:rPr>
      </w:pPr>
    </w:p>
    <w:p w:rsidR="002533B6" w:rsidRPr="004F607C" w:rsidRDefault="002533B6" w:rsidP="002533B6">
      <w:pPr>
        <w:ind w:right="-902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ab/>
        <w:t xml:space="preserve">Pamatojoties uz likuma „Par tautas nobalsošanu, likumu ierosināšanu un Eiropas pilsoņu iniciatīvu”  22.panta  otro daļu un trešo daļu, ņemot vērā Finanšu un attīstības pastāvīgās komitejas 18.02.2015. ieteikumu, atklāti balsojot, PAR-13 (Mudīte Auliņa, Valdis Biķernieks, Lidija </w:t>
      </w:r>
      <w:proofErr w:type="spellStart"/>
      <w:r w:rsidRPr="004F607C">
        <w:rPr>
          <w:rFonts w:asciiTheme="majorHAnsi" w:hAnsiTheme="majorHAnsi"/>
        </w:rPr>
        <w:t>Degtjareva</w:t>
      </w:r>
      <w:proofErr w:type="spellEnd"/>
      <w:r w:rsidRPr="004F607C">
        <w:rPr>
          <w:rFonts w:asciiTheme="majorHAnsi" w:hAnsiTheme="majorHAnsi"/>
        </w:rPr>
        <w:t xml:space="preserve">, Pēteris Keišs, Jānis Liepiņš, Henriks Ločmelis, Ivars Māliņš ,Jānis Miezītis, Edgars </w:t>
      </w:r>
      <w:proofErr w:type="spellStart"/>
      <w:r w:rsidRPr="004F607C">
        <w:rPr>
          <w:rFonts w:asciiTheme="majorHAnsi" w:hAnsiTheme="majorHAnsi"/>
        </w:rPr>
        <w:t>Mikāls</w:t>
      </w:r>
      <w:proofErr w:type="spellEnd"/>
      <w:r w:rsidRPr="004F607C">
        <w:rPr>
          <w:rFonts w:asciiTheme="majorHAnsi" w:hAnsiTheme="majorHAnsi"/>
        </w:rPr>
        <w:t>, Artūrs Plūme, Māris Reinbergs, Gita Rūtiņa, Dainis Vingris), PRET-nav, ATTURAS-nav , Kokneses  novada dome NOLEMJ:</w:t>
      </w:r>
    </w:p>
    <w:p w:rsidR="002533B6" w:rsidRPr="004F607C" w:rsidRDefault="002533B6" w:rsidP="002533B6">
      <w:pPr>
        <w:tabs>
          <w:tab w:val="left" w:pos="0"/>
        </w:tabs>
        <w:ind w:right="-902"/>
        <w:jc w:val="both"/>
        <w:rPr>
          <w:rFonts w:asciiTheme="majorHAnsi" w:hAnsiTheme="majorHAnsi"/>
        </w:rPr>
      </w:pP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>1.Noteikt, ka Kokneses novada administratīvajā teritorijā  vēlētāju parakstus var apliecināt:</w:t>
      </w: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>1.1. Kokneses pagastā- pie bāriņtiesas priekšsēdētājas Silvijas Vēzes,  Kokneses novada domē, Melioratoru ielā Nr.1, Kokneses pagastā, Kokneses novadā;</w:t>
      </w: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 xml:space="preserve">1.2. Bebru pagastā – pie bāriņtiesas locekles Anitas </w:t>
      </w:r>
      <w:proofErr w:type="spellStart"/>
      <w:r w:rsidRPr="004F607C">
        <w:rPr>
          <w:rFonts w:asciiTheme="majorHAnsi" w:hAnsiTheme="majorHAnsi"/>
        </w:rPr>
        <w:t>Gavares</w:t>
      </w:r>
      <w:proofErr w:type="spellEnd"/>
      <w:r w:rsidRPr="004F607C">
        <w:rPr>
          <w:rFonts w:asciiTheme="majorHAnsi" w:hAnsiTheme="majorHAnsi"/>
        </w:rPr>
        <w:t>, Bebru pagasta pārvaldē, „Papardēs”, Bebru pagastā, Kokneses novadā;</w:t>
      </w: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 xml:space="preserve">1.3. Iršu pagastā- pie bāriņtiesas locekles Daces </w:t>
      </w:r>
      <w:proofErr w:type="spellStart"/>
      <w:r w:rsidRPr="004F607C">
        <w:rPr>
          <w:rFonts w:asciiTheme="majorHAnsi" w:hAnsiTheme="majorHAnsi"/>
        </w:rPr>
        <w:t>Greles</w:t>
      </w:r>
      <w:proofErr w:type="spellEnd"/>
      <w:r w:rsidRPr="004F607C">
        <w:rPr>
          <w:rFonts w:asciiTheme="majorHAnsi" w:hAnsiTheme="majorHAnsi"/>
        </w:rPr>
        <w:t>, Iršu pagasta pārvaldē, „</w:t>
      </w:r>
      <w:proofErr w:type="spellStart"/>
      <w:r w:rsidRPr="004F607C">
        <w:rPr>
          <w:rFonts w:asciiTheme="majorHAnsi" w:hAnsiTheme="majorHAnsi"/>
        </w:rPr>
        <w:t>Kūlēnos</w:t>
      </w:r>
      <w:proofErr w:type="spellEnd"/>
      <w:r w:rsidRPr="004F607C">
        <w:rPr>
          <w:rFonts w:asciiTheme="majorHAnsi" w:hAnsiTheme="majorHAnsi"/>
        </w:rPr>
        <w:t>”, Iršu pagastā, Kokneses novadā.</w:t>
      </w:r>
    </w:p>
    <w:p w:rsidR="002533B6" w:rsidRPr="004F607C" w:rsidRDefault="002533B6" w:rsidP="002533B6">
      <w:pPr>
        <w:ind w:right="-907" w:firstLine="720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 xml:space="preserve">2. Noteikt, ka maksa  par paraksta apliecināšanu  </w:t>
      </w:r>
      <w:r w:rsidRPr="004F607C">
        <w:rPr>
          <w:rFonts w:asciiTheme="majorHAnsi" w:hAnsiTheme="majorHAnsi" w:cs="Arial"/>
        </w:rPr>
        <w:t xml:space="preserve">saistībā ar parakstu vākšanu par likumprojektu vai Satversmes grozījumu projektu, vai Eiropas pilsoņu iniciatīvu  </w:t>
      </w:r>
      <w:r w:rsidRPr="004F607C">
        <w:rPr>
          <w:rFonts w:asciiTheme="majorHAnsi" w:hAnsiTheme="majorHAnsi"/>
        </w:rPr>
        <w:t xml:space="preserve">Kokneses  novada administratīvajā teritorijā ir  EUR 1,00 ( viens </w:t>
      </w:r>
      <w:proofErr w:type="spellStart"/>
      <w:r w:rsidRPr="004F607C">
        <w:rPr>
          <w:rFonts w:asciiTheme="majorHAnsi" w:hAnsiTheme="majorHAnsi"/>
        </w:rPr>
        <w:t>euro</w:t>
      </w:r>
      <w:proofErr w:type="spellEnd"/>
      <w:r w:rsidRPr="004F607C">
        <w:rPr>
          <w:rFonts w:asciiTheme="majorHAnsi" w:hAnsiTheme="majorHAnsi"/>
        </w:rPr>
        <w:t xml:space="preserve"> 00 centi).</w:t>
      </w:r>
    </w:p>
    <w:p w:rsidR="002533B6" w:rsidRPr="004F607C" w:rsidRDefault="002533B6" w:rsidP="002533B6">
      <w:pPr>
        <w:ind w:right="-907"/>
        <w:jc w:val="both"/>
        <w:rPr>
          <w:rFonts w:asciiTheme="majorHAnsi" w:hAnsiTheme="majorHAnsi"/>
        </w:rPr>
      </w:pPr>
      <w:r w:rsidRPr="004F607C">
        <w:rPr>
          <w:rFonts w:asciiTheme="majorHAnsi" w:hAnsiTheme="majorHAnsi"/>
        </w:rPr>
        <w:tab/>
      </w:r>
    </w:p>
    <w:p w:rsidR="002533B6" w:rsidRPr="00BD06AD" w:rsidRDefault="002533B6" w:rsidP="002533B6">
      <w:pPr>
        <w:ind w:right="-902"/>
        <w:jc w:val="both"/>
        <w:rPr>
          <w:rFonts w:asciiTheme="majorHAnsi" w:hAnsiTheme="majorHAnsi"/>
        </w:rPr>
      </w:pPr>
      <w:r w:rsidRPr="00BD06AD">
        <w:rPr>
          <w:rFonts w:asciiTheme="majorHAnsi" w:hAnsiTheme="majorHAnsi"/>
        </w:rPr>
        <w:t>Sēdes vadītājs,</w:t>
      </w:r>
    </w:p>
    <w:p w:rsidR="002533B6" w:rsidRDefault="002533B6" w:rsidP="002533B6">
      <w:pPr>
        <w:ind w:right="-9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D06AD">
        <w:rPr>
          <w:rFonts w:asciiTheme="majorHAnsi" w:hAnsiTheme="majorHAnsi"/>
        </w:rPr>
        <w:t xml:space="preserve">omes priekšsēdētājs  </w:t>
      </w:r>
      <w:r w:rsidRPr="00BD06AD">
        <w:rPr>
          <w:rFonts w:asciiTheme="majorHAnsi" w:hAnsiTheme="majorHAnsi"/>
          <w:i/>
        </w:rPr>
        <w:t>(personiskais paraksts)</w:t>
      </w:r>
      <w:r w:rsidRPr="00BD06AD">
        <w:rPr>
          <w:rFonts w:asciiTheme="majorHAnsi" w:hAnsiTheme="majorHAnsi"/>
          <w:i/>
        </w:rPr>
        <w:tab/>
      </w:r>
      <w:r w:rsidRPr="00BD06AD">
        <w:rPr>
          <w:rFonts w:asciiTheme="majorHAnsi" w:hAnsiTheme="majorHAnsi"/>
        </w:rPr>
        <w:tab/>
      </w:r>
      <w:r w:rsidRPr="00BD06AD">
        <w:rPr>
          <w:rFonts w:asciiTheme="majorHAnsi" w:hAnsiTheme="majorHAnsi"/>
        </w:rPr>
        <w:tab/>
      </w:r>
      <w:r w:rsidRPr="00BD06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D06AD">
        <w:rPr>
          <w:rFonts w:asciiTheme="majorHAnsi" w:hAnsiTheme="majorHAnsi"/>
        </w:rPr>
        <w:t>D.Vingris</w:t>
      </w:r>
    </w:p>
    <w:p w:rsidR="002533B6" w:rsidRDefault="002533B6" w:rsidP="002533B6">
      <w:pPr>
        <w:ind w:right="-902"/>
        <w:jc w:val="both"/>
        <w:rPr>
          <w:rFonts w:asciiTheme="majorHAnsi" w:hAnsiTheme="majorHAnsi"/>
        </w:rPr>
      </w:pPr>
    </w:p>
    <w:p w:rsidR="002533B6" w:rsidRPr="009C1A47" w:rsidRDefault="002533B6" w:rsidP="002533B6">
      <w:pPr>
        <w:ind w:right="-908"/>
        <w:jc w:val="center"/>
        <w:rPr>
          <w:rFonts w:asciiTheme="majorHAnsi" w:hAnsiTheme="majorHAnsi"/>
          <w:b/>
          <w:bCs/>
        </w:rPr>
      </w:pPr>
    </w:p>
    <w:p w:rsidR="001B50F6" w:rsidRPr="002533B6" w:rsidRDefault="001B50F6" w:rsidP="002533B6"/>
    <w:sectPr w:rsidR="001B50F6" w:rsidRPr="002533B6" w:rsidSect="0007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B46"/>
    <w:multiLevelType w:val="hybridMultilevel"/>
    <w:tmpl w:val="85F20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DB4"/>
    <w:multiLevelType w:val="multilevel"/>
    <w:tmpl w:val="A224C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A841E78"/>
    <w:multiLevelType w:val="multilevel"/>
    <w:tmpl w:val="B46C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131B2"/>
    <w:multiLevelType w:val="hybridMultilevel"/>
    <w:tmpl w:val="8B84E25A"/>
    <w:lvl w:ilvl="0" w:tplc="5506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E04"/>
    <w:multiLevelType w:val="hybridMultilevel"/>
    <w:tmpl w:val="37F297CA"/>
    <w:lvl w:ilvl="0" w:tplc="AF8878C2">
      <w:start w:val="6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5">
    <w:nsid w:val="12B71C49"/>
    <w:multiLevelType w:val="hybridMultilevel"/>
    <w:tmpl w:val="B2BEAA8C"/>
    <w:lvl w:ilvl="0" w:tplc="7206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682D"/>
    <w:multiLevelType w:val="multilevel"/>
    <w:tmpl w:val="0F4427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D92BA0"/>
    <w:multiLevelType w:val="hybridMultilevel"/>
    <w:tmpl w:val="8B4ED556"/>
    <w:lvl w:ilvl="0" w:tplc="D16C9C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A6BE6"/>
    <w:multiLevelType w:val="multilevel"/>
    <w:tmpl w:val="495483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1">
    <w:nsid w:val="2E7D3F0C"/>
    <w:multiLevelType w:val="hybridMultilevel"/>
    <w:tmpl w:val="177E9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C291D"/>
    <w:multiLevelType w:val="hybridMultilevel"/>
    <w:tmpl w:val="B038FDB6"/>
    <w:lvl w:ilvl="0" w:tplc="77C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61D08"/>
    <w:multiLevelType w:val="hybridMultilevel"/>
    <w:tmpl w:val="D5BE78EE"/>
    <w:lvl w:ilvl="0" w:tplc="7A86FBD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E25DA9"/>
    <w:multiLevelType w:val="multilevel"/>
    <w:tmpl w:val="2C1CB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nsid w:val="3C024CCE"/>
    <w:multiLevelType w:val="multilevel"/>
    <w:tmpl w:val="9278735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0814F45"/>
    <w:multiLevelType w:val="hybridMultilevel"/>
    <w:tmpl w:val="E59EA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71C5"/>
    <w:multiLevelType w:val="hybridMultilevel"/>
    <w:tmpl w:val="312269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C3030"/>
    <w:multiLevelType w:val="hybridMultilevel"/>
    <w:tmpl w:val="A5B6C4E4"/>
    <w:lvl w:ilvl="0" w:tplc="E2F2E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B1350"/>
    <w:multiLevelType w:val="multilevel"/>
    <w:tmpl w:val="275C7B3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73FF5FD3"/>
    <w:multiLevelType w:val="multilevel"/>
    <w:tmpl w:val="BB8EE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79D70D5F"/>
    <w:multiLevelType w:val="multilevel"/>
    <w:tmpl w:val="8C60C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C713C20"/>
    <w:multiLevelType w:val="multilevel"/>
    <w:tmpl w:val="8FB6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7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20"/>
  </w:num>
  <w:num w:numId="14">
    <w:abstractNumId w:val="15"/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4"/>
    <w:rsid w:val="00005651"/>
    <w:rsid w:val="00010249"/>
    <w:rsid w:val="00041CC2"/>
    <w:rsid w:val="000510DA"/>
    <w:rsid w:val="00067428"/>
    <w:rsid w:val="00070333"/>
    <w:rsid w:val="0008458E"/>
    <w:rsid w:val="000B3647"/>
    <w:rsid w:val="000B5934"/>
    <w:rsid w:val="000B5C36"/>
    <w:rsid w:val="000B73C5"/>
    <w:rsid w:val="00115E8B"/>
    <w:rsid w:val="0015694D"/>
    <w:rsid w:val="00197CE8"/>
    <w:rsid w:val="001B50F6"/>
    <w:rsid w:val="001E1490"/>
    <w:rsid w:val="001E7B5E"/>
    <w:rsid w:val="001F6E14"/>
    <w:rsid w:val="00217808"/>
    <w:rsid w:val="00245AEB"/>
    <w:rsid w:val="002533B6"/>
    <w:rsid w:val="0026491E"/>
    <w:rsid w:val="002B3FBB"/>
    <w:rsid w:val="00324048"/>
    <w:rsid w:val="0034055E"/>
    <w:rsid w:val="00380562"/>
    <w:rsid w:val="00386474"/>
    <w:rsid w:val="003B32B4"/>
    <w:rsid w:val="003B5DDA"/>
    <w:rsid w:val="003C1B8A"/>
    <w:rsid w:val="00441115"/>
    <w:rsid w:val="00446CB9"/>
    <w:rsid w:val="004533B8"/>
    <w:rsid w:val="00475783"/>
    <w:rsid w:val="0050523B"/>
    <w:rsid w:val="00531F27"/>
    <w:rsid w:val="005417FE"/>
    <w:rsid w:val="005573BF"/>
    <w:rsid w:val="00576307"/>
    <w:rsid w:val="005A7085"/>
    <w:rsid w:val="005F25E5"/>
    <w:rsid w:val="00626AD5"/>
    <w:rsid w:val="00635D93"/>
    <w:rsid w:val="006B121A"/>
    <w:rsid w:val="006B3FB2"/>
    <w:rsid w:val="006B6B3A"/>
    <w:rsid w:val="006E52C7"/>
    <w:rsid w:val="006F6E19"/>
    <w:rsid w:val="00714EED"/>
    <w:rsid w:val="00717BE2"/>
    <w:rsid w:val="00721B83"/>
    <w:rsid w:val="0072306A"/>
    <w:rsid w:val="00736E61"/>
    <w:rsid w:val="00782689"/>
    <w:rsid w:val="007C62D9"/>
    <w:rsid w:val="0086749A"/>
    <w:rsid w:val="008837C4"/>
    <w:rsid w:val="008B5185"/>
    <w:rsid w:val="008D46A2"/>
    <w:rsid w:val="008D5C3D"/>
    <w:rsid w:val="0093512A"/>
    <w:rsid w:val="00980D78"/>
    <w:rsid w:val="00983C37"/>
    <w:rsid w:val="009E6F32"/>
    <w:rsid w:val="00A07D09"/>
    <w:rsid w:val="00A27C7A"/>
    <w:rsid w:val="00A8105D"/>
    <w:rsid w:val="00AC67A2"/>
    <w:rsid w:val="00B1247B"/>
    <w:rsid w:val="00B14CDC"/>
    <w:rsid w:val="00B4305F"/>
    <w:rsid w:val="00B62CD4"/>
    <w:rsid w:val="00B759B1"/>
    <w:rsid w:val="00BA1279"/>
    <w:rsid w:val="00BB133D"/>
    <w:rsid w:val="00C03490"/>
    <w:rsid w:val="00C3619B"/>
    <w:rsid w:val="00C53450"/>
    <w:rsid w:val="00C70C0D"/>
    <w:rsid w:val="00CD7502"/>
    <w:rsid w:val="00D4291F"/>
    <w:rsid w:val="00D52EB5"/>
    <w:rsid w:val="00DE4725"/>
    <w:rsid w:val="00E115BC"/>
    <w:rsid w:val="00E25602"/>
    <w:rsid w:val="00E25C9A"/>
    <w:rsid w:val="00E547A4"/>
    <w:rsid w:val="00EA7B60"/>
    <w:rsid w:val="00EC7D35"/>
    <w:rsid w:val="00F07A4E"/>
    <w:rsid w:val="00F4416E"/>
    <w:rsid w:val="00F75BD8"/>
    <w:rsid w:val="00FA1624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E56D64-35E0-4DB6-B9E6-140039FC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41115"/>
    <w:pPr>
      <w:keepNext/>
      <w:jc w:val="both"/>
      <w:outlineLvl w:val="0"/>
    </w:pPr>
    <w:rPr>
      <w:rFonts w:ascii="Tahoma" w:hAnsi="Tahoma"/>
      <w:szCs w:val="20"/>
      <w:lang w:val="en-AU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D5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3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83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rsid w:val="008837C4"/>
    <w:pPr>
      <w:spacing w:before="200" w:after="200"/>
      <w:ind w:left="200" w:right="200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Pamatteksts">
    <w:name w:val="Body Text"/>
    <w:aliases w:val="Rakstz."/>
    <w:basedOn w:val="Parasts"/>
    <w:link w:val="PamattekstsRakstz"/>
    <w:rsid w:val="008837C4"/>
    <w:pPr>
      <w:spacing w:after="120"/>
    </w:p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837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8D46A2"/>
    <w:pPr>
      <w:spacing w:line="360" w:lineRule="auto"/>
      <w:ind w:firstLine="230"/>
    </w:pPr>
    <w:rPr>
      <w:color w:val="414142"/>
      <w:sz w:val="15"/>
      <w:szCs w:val="15"/>
    </w:rPr>
  </w:style>
  <w:style w:type="paragraph" w:customStyle="1" w:styleId="labojumupamats1">
    <w:name w:val="labojumu_pamats1"/>
    <w:basedOn w:val="Parasts"/>
    <w:rsid w:val="008D46A2"/>
    <w:pPr>
      <w:spacing w:before="35" w:line="360" w:lineRule="auto"/>
      <w:ind w:firstLine="230"/>
    </w:pPr>
    <w:rPr>
      <w:i/>
      <w:iCs/>
      <w:color w:val="414142"/>
      <w:sz w:val="15"/>
      <w:szCs w:val="15"/>
    </w:rPr>
  </w:style>
  <w:style w:type="paragraph" w:styleId="Nosaukums">
    <w:name w:val="Title"/>
    <w:basedOn w:val="Parasts"/>
    <w:link w:val="NosaukumsRakstz"/>
    <w:qFormat/>
    <w:rsid w:val="001E1490"/>
    <w:pPr>
      <w:jc w:val="center"/>
    </w:pPr>
    <w:rPr>
      <w:b/>
      <w:sz w:val="44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E1490"/>
    <w:rPr>
      <w:rFonts w:ascii="Times New Roman" w:eastAsia="Times New Roman" w:hAnsi="Times New Roman" w:cs="Times New Roman"/>
      <w:b/>
      <w:sz w:val="44"/>
      <w:szCs w:val="20"/>
    </w:rPr>
  </w:style>
  <w:style w:type="paragraph" w:styleId="Kjene">
    <w:name w:val="footer"/>
    <w:basedOn w:val="Parasts"/>
    <w:link w:val="KjeneRakstz"/>
    <w:uiPriority w:val="99"/>
    <w:rsid w:val="001E7B5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en-AU"/>
    </w:rPr>
  </w:style>
  <w:style w:type="character" w:customStyle="1" w:styleId="FooterChar">
    <w:name w:val="Footer Char"/>
    <w:basedOn w:val="Noklusjumarindkopasfonts"/>
    <w:uiPriority w:val="99"/>
    <w:semiHidden/>
    <w:rsid w:val="001E7B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1E7B5E"/>
    <w:rPr>
      <w:rFonts w:ascii="Arial" w:eastAsia="Times New Roman" w:hAnsi="Arial" w:cs="Times New Roman"/>
      <w:sz w:val="20"/>
      <w:szCs w:val="20"/>
      <w:lang w:val="en-AU" w:eastAsia="lv-LV"/>
    </w:rPr>
  </w:style>
  <w:style w:type="paragraph" w:styleId="Bezatstarpm">
    <w:name w:val="No Spacing"/>
    <w:uiPriority w:val="1"/>
    <w:qFormat/>
    <w:rsid w:val="00E25C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Parasts"/>
    <w:uiPriority w:val="99"/>
    <w:semiHidden/>
    <w:rsid w:val="00475783"/>
    <w:pPr>
      <w:spacing w:before="100" w:beforeAutospacing="1" w:after="100" w:afterAutospacing="1"/>
    </w:pPr>
    <w:rPr>
      <w:rFonts w:eastAsiaTheme="minorHAnsi"/>
      <w:b/>
      <w:bCs/>
    </w:rPr>
  </w:style>
  <w:style w:type="character" w:customStyle="1" w:styleId="c4">
    <w:name w:val="c4"/>
    <w:basedOn w:val="Noklusjumarindkopasfonts"/>
    <w:rsid w:val="00475783"/>
    <w:rPr>
      <w:rFonts w:ascii="Times New Roman" w:hAnsi="Times New Roman" w:cs="Times New Roman" w:hint="default"/>
      <w:color w:val="414142"/>
      <w:sz w:val="28"/>
      <w:szCs w:val="28"/>
    </w:rPr>
  </w:style>
  <w:style w:type="table" w:styleId="Reatabula">
    <w:name w:val="Table Grid"/>
    <w:basedOn w:val="Parastatabula"/>
    <w:uiPriority w:val="59"/>
    <w:rsid w:val="006B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3FB2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441115"/>
    <w:rPr>
      <w:rFonts w:ascii="Tahoma" w:eastAsia="Times New Roman" w:hAnsi="Tahoma" w:cs="Times New Roman"/>
      <w:sz w:val="24"/>
      <w:szCs w:val="20"/>
      <w:lang w:val="en-AU"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A127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A12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link w:val="ApakvirsrakstsRakstz"/>
    <w:qFormat/>
    <w:rsid w:val="00983C37"/>
    <w:pPr>
      <w:jc w:val="center"/>
    </w:pPr>
    <w:rPr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983C3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D5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naispant">
    <w:name w:val="naispant"/>
    <w:basedOn w:val="Parasts"/>
    <w:rsid w:val="00C03490"/>
    <w:pPr>
      <w:spacing w:before="100" w:after="100"/>
      <w:jc w:val="both"/>
    </w:pPr>
    <w:rPr>
      <w:b/>
      <w:lang w:val="en-GB" w:eastAsia="en-US"/>
    </w:rPr>
  </w:style>
  <w:style w:type="paragraph" w:customStyle="1" w:styleId="tvhtmlmktable">
    <w:name w:val="tv_html mk_table"/>
    <w:basedOn w:val="Parasts"/>
    <w:rsid w:val="00C0349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Pamatteksts2">
    <w:name w:val="Body Text 2"/>
    <w:basedOn w:val="Parasts"/>
    <w:link w:val="Pamatteksts2Rakstz"/>
    <w:rsid w:val="00714EED"/>
    <w:pPr>
      <w:spacing w:after="120" w:line="480" w:lineRule="auto"/>
    </w:pPr>
    <w:rPr>
      <w:sz w:val="20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rsid w:val="00714EE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TitleChar2">
    <w:name w:val="Title Char2"/>
    <w:aliases w:val="Rakstz. Char2"/>
    <w:basedOn w:val="Noklusjumarindkopasfonts"/>
    <w:locked/>
    <w:rsid w:val="00714EED"/>
    <w:rPr>
      <w:b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346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cp:lastPrinted>2014-01-07T13:39:00Z</cp:lastPrinted>
  <dcterms:created xsi:type="dcterms:W3CDTF">2015-03-17T09:55:00Z</dcterms:created>
  <dcterms:modified xsi:type="dcterms:W3CDTF">2015-03-17T09:55:00Z</dcterms:modified>
</cp:coreProperties>
</file>