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12F99" w:rsidRDefault="00D12F99" w:rsidP="00D12F99">
      <w:pPr>
        <w:jc w:val="center"/>
      </w:pPr>
      <w: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in" o:ole="">
            <v:imagedata r:id="rId7" o:title=""/>
          </v:shape>
          <o:OLEObject Type="Embed" ProgID="AcroExch.Document.11" ShapeID="_x0000_i1025" DrawAspect="Content" ObjectID="_1552913024" r:id="rId8"/>
        </w:object>
      </w:r>
    </w:p>
    <w:p w:rsidR="00D12F99" w:rsidRPr="00EB19B1" w:rsidRDefault="00D12F99" w:rsidP="00D12F99">
      <w:pPr>
        <w:jc w:val="center"/>
        <w:rPr>
          <w:rFonts w:ascii="Franklin Gothic Medium" w:hAnsi="Franklin Gothic Medium"/>
          <w:color w:val="333333"/>
          <w:sz w:val="28"/>
          <w:szCs w:val="28"/>
        </w:rPr>
      </w:pPr>
      <w:r w:rsidRPr="00EB19B1">
        <w:rPr>
          <w:rFonts w:ascii="Franklin Gothic Medium" w:hAnsi="Franklin Gothic Medium" w:cs="Arial"/>
          <w:color w:val="333333"/>
        </w:rPr>
        <w:t xml:space="preserve"> </w:t>
      </w:r>
      <w:r w:rsidRPr="00EB19B1">
        <w:rPr>
          <w:rFonts w:ascii="Franklin Gothic Medium" w:hAnsi="Franklin Gothic Medium"/>
          <w:color w:val="333333"/>
          <w:sz w:val="28"/>
          <w:szCs w:val="28"/>
        </w:rPr>
        <w:t>Kokneses novada dome</w:t>
      </w:r>
    </w:p>
    <w:p w:rsidR="00D12F99" w:rsidRPr="00EB19B1" w:rsidRDefault="00D12F99" w:rsidP="00D12F99">
      <w:pPr>
        <w:pBdr>
          <w:bottom w:val="single" w:sz="12" w:space="1" w:color="auto"/>
        </w:pBdr>
        <w:jc w:val="center"/>
        <w:rPr>
          <w:rFonts w:ascii="Franklin Gothic Medium" w:hAnsi="Franklin Gothic Medium"/>
          <w:b/>
          <w:color w:val="333333"/>
          <w:sz w:val="28"/>
          <w:szCs w:val="28"/>
        </w:rPr>
      </w:pPr>
      <w:r w:rsidRPr="00EB19B1">
        <w:rPr>
          <w:rFonts w:ascii="Franklin Gothic Medium" w:hAnsi="Franklin Gothic Medium"/>
          <w:b/>
          <w:color w:val="333333"/>
          <w:sz w:val="28"/>
          <w:szCs w:val="28"/>
        </w:rPr>
        <w:t>CENTRALIZĒTO IEPIRKUMU KOMISIJA</w:t>
      </w:r>
    </w:p>
    <w:p w:rsidR="00D12F99" w:rsidRPr="00EB19B1" w:rsidRDefault="00D12F99" w:rsidP="00D12F99">
      <w:pPr>
        <w:jc w:val="center"/>
        <w:rPr>
          <w:rFonts w:ascii="Book Antiqua" w:hAnsi="Book Antiqua"/>
          <w:i/>
          <w:sz w:val="20"/>
          <w:szCs w:val="20"/>
        </w:rPr>
      </w:pPr>
      <w:r w:rsidRPr="00EB19B1">
        <w:rPr>
          <w:rFonts w:ascii="Book Antiqua" w:hAnsi="Book Antiqua"/>
          <w:i/>
          <w:sz w:val="20"/>
          <w:szCs w:val="20"/>
        </w:rPr>
        <w:t>Melioratoru iela 1, Kokneses pagasts, Kokneses novads, LV-5113, tālr. 6 5133638, fakss 6 5133631</w:t>
      </w:r>
    </w:p>
    <w:p w:rsidR="00D12F99" w:rsidRPr="00EB19B1" w:rsidRDefault="00D12F99" w:rsidP="00D12F99">
      <w:pPr>
        <w:jc w:val="center"/>
        <w:rPr>
          <w:rFonts w:ascii="Book Antiqua" w:hAnsi="Book Antiqua"/>
          <w:i/>
          <w:sz w:val="20"/>
          <w:szCs w:val="20"/>
        </w:rPr>
      </w:pPr>
      <w:r w:rsidRPr="00EB19B1">
        <w:rPr>
          <w:rFonts w:ascii="Book Antiqua" w:hAnsi="Book Antiqua"/>
          <w:i/>
          <w:sz w:val="20"/>
          <w:szCs w:val="20"/>
        </w:rPr>
        <w:t>e-pasts- dace.svetina@koknese.lv</w:t>
      </w:r>
    </w:p>
    <w:p w:rsidR="00D12F99" w:rsidRPr="00A1363E" w:rsidRDefault="00D12F99" w:rsidP="00D12F99">
      <w:pPr>
        <w:jc w:val="center"/>
        <w:rPr>
          <w:b/>
          <w:i/>
          <w:sz w:val="16"/>
          <w:szCs w:val="16"/>
        </w:rPr>
      </w:pPr>
    </w:p>
    <w:p w:rsidR="00D12F99" w:rsidRPr="00BC116A" w:rsidRDefault="00D12F99" w:rsidP="00D12F99">
      <w:pPr>
        <w:jc w:val="center"/>
      </w:pPr>
      <w:r w:rsidRPr="00BC116A">
        <w:t xml:space="preserve">Iepirkuma procedūra Publisko iepirkumu likuma 9. panta kārtībā </w:t>
      </w:r>
    </w:p>
    <w:p w:rsidR="00D12F99" w:rsidRPr="00BC116A" w:rsidRDefault="00D12F99" w:rsidP="00D12F99">
      <w:pPr>
        <w:jc w:val="center"/>
      </w:pPr>
      <w:r w:rsidRPr="00BC116A">
        <w:t xml:space="preserve">(20 000 – 170 000 EUR) </w:t>
      </w:r>
    </w:p>
    <w:p w:rsidR="00D12F99" w:rsidRPr="00BC116A" w:rsidRDefault="00D12F99" w:rsidP="00D12F99">
      <w:pPr>
        <w:ind w:left="709"/>
        <w:jc w:val="center"/>
        <w:rPr>
          <w:b/>
        </w:rPr>
      </w:pPr>
      <w:r w:rsidRPr="00BC116A">
        <w:rPr>
          <w:b/>
        </w:rPr>
        <w:t xml:space="preserve">Šķiroto atkritumu savākšanas laukuma būvniecība </w:t>
      </w:r>
      <w:proofErr w:type="spellStart"/>
      <w:r w:rsidRPr="00BC116A">
        <w:rPr>
          <w:b/>
        </w:rPr>
        <w:t>Paugu</w:t>
      </w:r>
      <w:proofErr w:type="spellEnd"/>
      <w:r w:rsidRPr="00BC116A">
        <w:rPr>
          <w:b/>
        </w:rPr>
        <w:t xml:space="preserve"> ielā 1d, Koknesē, Kokneses pagastā, Kokneses novadā</w:t>
      </w:r>
    </w:p>
    <w:p w:rsidR="00F41EB9" w:rsidRPr="00D12F99" w:rsidRDefault="00D12F99" w:rsidP="00D12F99">
      <w:pPr>
        <w:jc w:val="center"/>
        <w:rPr>
          <w:b/>
        </w:rPr>
      </w:pPr>
      <w:r w:rsidRPr="00BC116A">
        <w:rPr>
          <w:b/>
        </w:rPr>
        <w:t>Identifikācijas Nr. KND-2017/9</w:t>
      </w:r>
    </w:p>
    <w:p w:rsidR="005F20A8" w:rsidRPr="005F20A8" w:rsidRDefault="005F20A8" w:rsidP="005F20A8">
      <w:pPr>
        <w:rPr>
          <w:lang w:eastAsia="en-US"/>
        </w:rPr>
      </w:pPr>
    </w:p>
    <w:p w:rsidR="00F41EB9" w:rsidRDefault="00F41EB9" w:rsidP="00FA4A51">
      <w:pPr>
        <w:jc w:val="center"/>
        <w:rPr>
          <w:b/>
          <w:bCs/>
          <w:sz w:val="28"/>
          <w:szCs w:val="28"/>
        </w:rPr>
      </w:pPr>
      <w:r>
        <w:rPr>
          <w:b/>
          <w:bCs/>
          <w:sz w:val="28"/>
          <w:szCs w:val="28"/>
        </w:rPr>
        <w:t>Z I Ņ O J U M S</w:t>
      </w:r>
    </w:p>
    <w:p w:rsidR="00F41EB9" w:rsidRDefault="00F41EB9" w:rsidP="00950A49">
      <w:pPr>
        <w:jc w:val="center"/>
        <w:rPr>
          <w:iCs/>
        </w:rPr>
      </w:pPr>
      <w:r>
        <w:rPr>
          <w:i/>
          <w:iCs/>
        </w:rPr>
        <w:t>Kokneses novada Kokneses pagastā</w:t>
      </w:r>
    </w:p>
    <w:p w:rsidR="00F41EB9" w:rsidRDefault="00F41EB9" w:rsidP="00950A49">
      <w:pPr>
        <w:jc w:val="center"/>
        <w:rPr>
          <w:iCs/>
        </w:rPr>
      </w:pPr>
    </w:p>
    <w:p w:rsidR="00F41EB9" w:rsidRPr="00D433BE" w:rsidRDefault="005F20A8" w:rsidP="00950A49">
      <w:pPr>
        <w:rPr>
          <w:bCs/>
        </w:rPr>
      </w:pPr>
      <w:r w:rsidRPr="00D433BE">
        <w:rPr>
          <w:bCs/>
        </w:rPr>
        <w:t xml:space="preserve"> 201</w:t>
      </w:r>
      <w:r w:rsidR="00B6715D">
        <w:rPr>
          <w:bCs/>
        </w:rPr>
        <w:t>7.gada 4</w:t>
      </w:r>
      <w:r w:rsidR="00F41EB9" w:rsidRPr="00D433BE">
        <w:rPr>
          <w:bCs/>
        </w:rPr>
        <w:t>.</w:t>
      </w:r>
      <w:r w:rsidR="00B6715D">
        <w:rPr>
          <w:bCs/>
        </w:rPr>
        <w:t>aprīlī</w:t>
      </w:r>
      <w:r w:rsidR="00775A75">
        <w:rPr>
          <w:bCs/>
        </w:rPr>
        <w:tab/>
      </w:r>
      <w:r w:rsidR="00775A75">
        <w:rPr>
          <w:bCs/>
        </w:rPr>
        <w:tab/>
      </w:r>
      <w:r w:rsidR="00775A75">
        <w:rPr>
          <w:bCs/>
        </w:rPr>
        <w:tab/>
      </w:r>
      <w:r w:rsidR="00775A75">
        <w:rPr>
          <w:bCs/>
        </w:rPr>
        <w:tab/>
      </w:r>
      <w:r w:rsidR="00775A75">
        <w:rPr>
          <w:bCs/>
        </w:rPr>
        <w:tab/>
      </w:r>
      <w:r w:rsidR="00775A75">
        <w:rPr>
          <w:bCs/>
        </w:rPr>
        <w:tab/>
      </w:r>
      <w:r w:rsidR="00775A75">
        <w:rPr>
          <w:bCs/>
        </w:rPr>
        <w:tab/>
        <w:t xml:space="preserve">                                  </w:t>
      </w:r>
      <w:r w:rsidR="005C0532">
        <w:rPr>
          <w:bCs/>
        </w:rPr>
        <w:t xml:space="preserve">       </w:t>
      </w:r>
      <w:r w:rsidR="00775A75">
        <w:rPr>
          <w:bCs/>
        </w:rPr>
        <w:t>Nr.2</w:t>
      </w:r>
    </w:p>
    <w:p w:rsidR="00F41EB9" w:rsidRDefault="00F41EB9" w:rsidP="00FA4A51">
      <w:pPr>
        <w:jc w:val="right"/>
        <w:rPr>
          <w:b/>
          <w:bCs/>
          <w:i/>
          <w:iCs/>
        </w:rPr>
      </w:pPr>
      <w:r>
        <w:rPr>
          <w:b/>
          <w:bCs/>
          <w:i/>
          <w:iCs/>
        </w:rPr>
        <w:tab/>
      </w:r>
    </w:p>
    <w:p w:rsidR="00F41EB9" w:rsidRDefault="00F41EB9" w:rsidP="001B430B">
      <w:pPr>
        <w:jc w:val="both"/>
        <w:rPr>
          <w:bCs/>
        </w:rPr>
      </w:pPr>
      <w:r w:rsidRPr="00B36646">
        <w:rPr>
          <w:b/>
          <w:u w:val="single"/>
        </w:rPr>
        <w:t>1.</w:t>
      </w:r>
      <w:r w:rsidR="00996514" w:rsidRPr="00B36646">
        <w:rPr>
          <w:b/>
          <w:u w:val="single"/>
        </w:rPr>
        <w:t xml:space="preserve"> </w:t>
      </w:r>
      <w:r w:rsidRPr="00B36646">
        <w:rPr>
          <w:b/>
          <w:u w:val="single"/>
        </w:rPr>
        <w:t>Pasūtītāja nosaukums, reģistrācijas numurs</w:t>
      </w:r>
      <w:r w:rsidR="00996514" w:rsidRPr="00B36646">
        <w:rPr>
          <w:b/>
          <w:u w:val="single"/>
        </w:rPr>
        <w:t>, adrese</w:t>
      </w:r>
      <w:r w:rsidR="00AF39CA" w:rsidRPr="00B36646">
        <w:rPr>
          <w:bCs/>
          <w:u w:val="single"/>
        </w:rPr>
        <w:t>:</w:t>
      </w:r>
      <w:r w:rsidR="00AF39CA">
        <w:rPr>
          <w:bCs/>
        </w:rPr>
        <w:t xml:space="preserve"> Kokneses novada dome, reģistrācijas </w:t>
      </w:r>
      <w:r>
        <w:rPr>
          <w:bCs/>
        </w:rPr>
        <w:t>Nr.</w:t>
      </w:r>
      <w:r w:rsidR="00AF39CA">
        <w:rPr>
          <w:bCs/>
        </w:rPr>
        <w:t xml:space="preserve"> LV</w:t>
      </w:r>
      <w:r>
        <w:rPr>
          <w:bCs/>
        </w:rPr>
        <w:t>90000043494</w:t>
      </w:r>
      <w:r w:rsidR="00996514">
        <w:rPr>
          <w:bCs/>
        </w:rPr>
        <w:t>,</w:t>
      </w:r>
      <w:r>
        <w:rPr>
          <w:bCs/>
        </w:rPr>
        <w:t xml:space="preserve"> Melioratoru iela 1, Koknese, Kokneses pagasts, Kokneses novads, LV-5113</w:t>
      </w:r>
      <w:r w:rsidR="005F20A8">
        <w:rPr>
          <w:bCs/>
        </w:rPr>
        <w:t>.</w:t>
      </w:r>
    </w:p>
    <w:p w:rsidR="00996514" w:rsidRDefault="00996514" w:rsidP="00D12F99">
      <w:pPr>
        <w:jc w:val="both"/>
        <w:rPr>
          <w:b/>
        </w:rPr>
      </w:pPr>
      <w:r>
        <w:rPr>
          <w:b/>
        </w:rPr>
        <w:t xml:space="preserve">Iepirkuma procedūras veids: </w:t>
      </w:r>
      <w:r w:rsidRPr="00BC116A">
        <w:t>Publisko iepirkumu likuma 9. panta kārtībā</w:t>
      </w:r>
      <w:r>
        <w:t>.</w:t>
      </w:r>
    </w:p>
    <w:p w:rsidR="00D12F99" w:rsidRPr="00996514" w:rsidRDefault="00F41EB9" w:rsidP="00D12F99">
      <w:pPr>
        <w:jc w:val="both"/>
        <w:rPr>
          <w:bCs/>
        </w:rPr>
      </w:pPr>
      <w:r w:rsidRPr="001B430B">
        <w:rPr>
          <w:b/>
        </w:rPr>
        <w:t xml:space="preserve">Iepirkuma </w:t>
      </w:r>
      <w:r w:rsidR="00996514">
        <w:rPr>
          <w:b/>
        </w:rPr>
        <w:t xml:space="preserve">līguma </w:t>
      </w:r>
      <w:r w:rsidRPr="001B430B">
        <w:rPr>
          <w:b/>
        </w:rPr>
        <w:t>priekšmets</w:t>
      </w:r>
      <w:r w:rsidRPr="001B430B">
        <w:t>:</w:t>
      </w:r>
      <w:r w:rsidR="00996514">
        <w:t xml:space="preserve"> </w:t>
      </w:r>
      <w:r w:rsidR="00D12F99" w:rsidRPr="00D12F99">
        <w:t xml:space="preserve">Šķiroto atkritumu savākšanas laukuma būvniecība </w:t>
      </w:r>
      <w:proofErr w:type="spellStart"/>
      <w:r w:rsidR="00D12F99" w:rsidRPr="00D12F99">
        <w:t>Paugu</w:t>
      </w:r>
      <w:proofErr w:type="spellEnd"/>
      <w:r w:rsidR="00D12F99" w:rsidRPr="00D12F99">
        <w:t xml:space="preserve"> ielā 1d, Koknesē, Kokneses pagastā, Kokneses novadā</w:t>
      </w:r>
      <w:r w:rsidR="00996514">
        <w:t>.</w:t>
      </w:r>
    </w:p>
    <w:p w:rsidR="00F41EB9" w:rsidRDefault="00F41EB9" w:rsidP="001B430B">
      <w:pPr>
        <w:rPr>
          <w:b/>
          <w:bCs/>
          <w:iCs/>
        </w:rPr>
      </w:pPr>
      <w:r w:rsidRPr="00D12F99">
        <w:rPr>
          <w:b/>
        </w:rPr>
        <w:t>Iepirkuma identifikācijas Nr.</w:t>
      </w:r>
      <w:r w:rsidRPr="00D12F99">
        <w:rPr>
          <w:bCs/>
        </w:rPr>
        <w:t xml:space="preserve">: </w:t>
      </w:r>
      <w:r w:rsidR="00D12F99" w:rsidRPr="00996514">
        <w:t>KND-2017/9</w:t>
      </w:r>
      <w:r w:rsidR="00996514">
        <w:t>.</w:t>
      </w:r>
    </w:p>
    <w:p w:rsidR="00F41EB9" w:rsidRDefault="00F41EB9" w:rsidP="00FA4A51">
      <w:pPr>
        <w:spacing w:before="120"/>
        <w:jc w:val="both"/>
        <w:rPr>
          <w:bCs/>
        </w:rPr>
      </w:pPr>
      <w:r w:rsidRPr="00B36646">
        <w:rPr>
          <w:b/>
          <w:bCs/>
          <w:u w:val="single"/>
        </w:rPr>
        <w:t xml:space="preserve">2. </w:t>
      </w:r>
      <w:r w:rsidRPr="00B36646">
        <w:rPr>
          <w:b/>
          <w:u w:val="single"/>
        </w:rPr>
        <w:t xml:space="preserve">Paziņojums par līgumu publicēts </w:t>
      </w:r>
      <w:hyperlink r:id="rId9" w:history="1">
        <w:r w:rsidRPr="00B36646">
          <w:rPr>
            <w:rStyle w:val="Hipersaite"/>
            <w:b/>
            <w:color w:val="auto"/>
          </w:rPr>
          <w:t>www.iub.gov.lv</w:t>
        </w:r>
      </w:hyperlink>
      <w:r w:rsidRPr="00B36646">
        <w:rPr>
          <w:bCs/>
          <w:u w:val="single"/>
        </w:rPr>
        <w:t>:</w:t>
      </w:r>
      <w:r w:rsidR="008616AC" w:rsidRPr="00996514">
        <w:rPr>
          <w:bCs/>
        </w:rPr>
        <w:t xml:space="preserve"> </w:t>
      </w:r>
      <w:r w:rsidR="008616AC" w:rsidRPr="0054656A">
        <w:rPr>
          <w:bCs/>
        </w:rPr>
        <w:t>0</w:t>
      </w:r>
      <w:r w:rsidR="0054656A" w:rsidRPr="0054656A">
        <w:rPr>
          <w:bCs/>
        </w:rPr>
        <w:t>9.03</w:t>
      </w:r>
      <w:r w:rsidR="00203D7F" w:rsidRPr="0054656A">
        <w:rPr>
          <w:bCs/>
        </w:rPr>
        <w:t>.2017</w:t>
      </w:r>
      <w:r w:rsidRPr="0054656A">
        <w:rPr>
          <w:bCs/>
        </w:rPr>
        <w:t>.</w:t>
      </w:r>
    </w:p>
    <w:p w:rsidR="00F41EB9" w:rsidRDefault="00F41EB9" w:rsidP="00FA4A51">
      <w:pPr>
        <w:ind w:left="720"/>
        <w:jc w:val="both"/>
        <w:rPr>
          <w:b/>
        </w:rPr>
      </w:pPr>
    </w:p>
    <w:p w:rsidR="00203D7F" w:rsidRPr="00203D7F" w:rsidRDefault="00F41EB9" w:rsidP="00203D7F">
      <w:pPr>
        <w:ind w:right="1"/>
        <w:jc w:val="both"/>
      </w:pPr>
      <w:r w:rsidRPr="00DC6CC6">
        <w:rPr>
          <w:b/>
          <w:u w:val="single"/>
        </w:rPr>
        <w:t xml:space="preserve">3. </w:t>
      </w:r>
      <w:r w:rsidR="00203D7F" w:rsidRPr="00DC6CC6">
        <w:rPr>
          <w:b/>
          <w:u w:val="single"/>
        </w:rPr>
        <w:t>Pamatojoties uz likuma „Par pašvaldībām” 61.pantu</w:t>
      </w:r>
      <w:r w:rsidR="00DC6CC6">
        <w:rPr>
          <w:b/>
          <w:u w:val="single"/>
        </w:rPr>
        <w:t>,</w:t>
      </w:r>
      <w:r w:rsidR="00203D7F" w:rsidRPr="00DC6CC6">
        <w:rPr>
          <w:b/>
          <w:u w:val="single"/>
        </w:rPr>
        <w:t xml:space="preserve"> atsevišķu pašvaldības funkciju pildīšanai ar Kokneses novada d</w:t>
      </w:r>
      <w:r w:rsidR="00DC6CC6">
        <w:rPr>
          <w:b/>
          <w:u w:val="single"/>
        </w:rPr>
        <w:t>omes 28.08.2013. lēmumu Nr.6.1.</w:t>
      </w:r>
      <w:r w:rsidR="00203D7F" w:rsidRPr="00DC6CC6">
        <w:rPr>
          <w:b/>
          <w:u w:val="single"/>
        </w:rPr>
        <w:t xml:space="preserve"> (protokols Nr.10)</w:t>
      </w:r>
      <w:r w:rsidR="00DC6CC6">
        <w:rPr>
          <w:b/>
          <w:u w:val="single"/>
        </w:rPr>
        <w:t>,</w:t>
      </w:r>
      <w:r w:rsidR="00203D7F" w:rsidRPr="00DC6CC6">
        <w:rPr>
          <w:b/>
          <w:u w:val="single"/>
        </w:rPr>
        <w:t xml:space="preserve"> izveidota Centralizēto iepirkumu komisija,</w:t>
      </w:r>
      <w:r w:rsidR="00203D7F" w:rsidRPr="00203D7F">
        <w:t xml:space="preserve"> kuras sastāvā veikti grozījumi: ar 27.11.2013. lēmumu Nr.6.4. (protokols Nr.16); ar 26.02.2014. lēmumu Nr.7.3. (protokols Nr.3); ar 29.04.2015. lēmumu Nr.7.14. (protokols Nr.6); ar 26.06.2015. lēmumu Nr.6.2. (protokols Nr.8); ar 27.01.2016. lēmumu Nr.9.7. (protokols Nr.1); ar 30.03.2016. lēmumu Nr.5.3. (protokols Nr.3); ar 28.09.2016. lēmumu Nr.7.7. (protokols Nr.9).</w:t>
      </w:r>
    </w:p>
    <w:p w:rsidR="00203D7F" w:rsidRPr="00A1363E" w:rsidRDefault="00203D7F" w:rsidP="00203D7F">
      <w:pPr>
        <w:ind w:right="1"/>
        <w:jc w:val="both"/>
        <w:rPr>
          <w:sz w:val="20"/>
          <w:szCs w:val="20"/>
        </w:rPr>
      </w:pPr>
    </w:p>
    <w:p w:rsidR="00F41EB9" w:rsidRDefault="00203D7F" w:rsidP="00B36646">
      <w:pPr>
        <w:ind w:right="-109"/>
        <w:jc w:val="both"/>
        <w:rPr>
          <w:bCs/>
        </w:rPr>
      </w:pPr>
      <w:r>
        <w:rPr>
          <w:b/>
        </w:rPr>
        <w:t>Centralizēto iepirkumu</w:t>
      </w:r>
      <w:r w:rsidR="00F41EB9">
        <w:rPr>
          <w:b/>
        </w:rPr>
        <w:t xml:space="preserve"> komisijas sastāvs</w:t>
      </w:r>
      <w:r w:rsidR="00F41EB9">
        <w:rPr>
          <w:bCs/>
        </w:rPr>
        <w:t>:</w:t>
      </w:r>
    </w:p>
    <w:p w:rsidR="00F41EB9" w:rsidRPr="00B36646" w:rsidRDefault="00B36646" w:rsidP="00B36646">
      <w:pPr>
        <w:ind w:left="360"/>
        <w:jc w:val="both"/>
        <w:rPr>
          <w:bCs/>
          <w:u w:val="single"/>
        </w:rPr>
      </w:pPr>
      <w:r>
        <w:rPr>
          <w:bCs/>
          <w:u w:val="single"/>
        </w:rPr>
        <w:t>Iepirkumu</w:t>
      </w:r>
      <w:r w:rsidR="00F41EB9" w:rsidRPr="00B36646">
        <w:rPr>
          <w:bCs/>
          <w:u w:val="single"/>
        </w:rPr>
        <w:t xml:space="preserve"> komisijas priekšsēdētājs:</w:t>
      </w:r>
    </w:p>
    <w:p w:rsidR="00F41EB9" w:rsidRPr="00B36646" w:rsidRDefault="00F41EB9" w:rsidP="004C4F93">
      <w:pPr>
        <w:ind w:left="360"/>
        <w:jc w:val="both"/>
      </w:pPr>
      <w:r w:rsidRPr="00B36646">
        <w:t xml:space="preserve">- </w:t>
      </w:r>
      <w:r w:rsidR="00203D7F" w:rsidRPr="00B36646">
        <w:t>Dace</w:t>
      </w:r>
      <w:r w:rsidRPr="00B36646">
        <w:t xml:space="preserve"> </w:t>
      </w:r>
      <w:r w:rsidR="00203D7F" w:rsidRPr="00B36646">
        <w:t>SVĒTIŅA</w:t>
      </w:r>
      <w:r w:rsidRPr="00B36646">
        <w:t xml:space="preserve"> – iepirkumu speciālists</w:t>
      </w:r>
      <w:r w:rsidR="00B36646">
        <w:t>;</w:t>
      </w:r>
    </w:p>
    <w:p w:rsidR="00F41EB9" w:rsidRPr="00B36646" w:rsidRDefault="00B36646" w:rsidP="004C4F93">
      <w:pPr>
        <w:ind w:left="360"/>
        <w:jc w:val="both"/>
        <w:rPr>
          <w:u w:val="single"/>
        </w:rPr>
      </w:pPr>
      <w:r>
        <w:rPr>
          <w:u w:val="single"/>
        </w:rPr>
        <w:t>Iepirkumu</w:t>
      </w:r>
      <w:r w:rsidR="00F41EB9" w:rsidRPr="00B36646">
        <w:rPr>
          <w:u w:val="single"/>
        </w:rPr>
        <w:t xml:space="preserve"> komisijas locekļi:</w:t>
      </w:r>
    </w:p>
    <w:p w:rsidR="00F41EB9" w:rsidRPr="00B36646" w:rsidRDefault="00F41EB9" w:rsidP="004C4F93">
      <w:pPr>
        <w:ind w:left="360"/>
        <w:jc w:val="both"/>
      </w:pPr>
      <w:r w:rsidRPr="00B36646">
        <w:t xml:space="preserve">- </w:t>
      </w:r>
      <w:r w:rsidR="008616AC" w:rsidRPr="00B36646">
        <w:t>Anita OZOLA</w:t>
      </w:r>
      <w:r w:rsidRPr="00B36646">
        <w:t xml:space="preserve"> - Dzimtsarakstu nodaļas vadītāja;</w:t>
      </w:r>
    </w:p>
    <w:p w:rsidR="00F41EB9" w:rsidRPr="00B36646" w:rsidRDefault="00F41EB9" w:rsidP="004C4F93">
      <w:pPr>
        <w:ind w:left="360"/>
        <w:jc w:val="both"/>
      </w:pPr>
      <w:r w:rsidRPr="00B36646">
        <w:t>- Dace KĻAVIŅA - Kokneses novada domes galvenās grāmatvedes vietniece;</w:t>
      </w:r>
    </w:p>
    <w:p w:rsidR="006C2D31" w:rsidRPr="00B36646" w:rsidRDefault="00F41EB9" w:rsidP="006C2D31">
      <w:pPr>
        <w:ind w:left="360"/>
        <w:jc w:val="both"/>
      </w:pPr>
      <w:r w:rsidRPr="00B36646">
        <w:t xml:space="preserve">- </w:t>
      </w:r>
      <w:r w:rsidR="00203D7F" w:rsidRPr="00B36646">
        <w:t>Andrejs PASTARS</w:t>
      </w:r>
      <w:r w:rsidRPr="00B36646">
        <w:t xml:space="preserve"> – </w:t>
      </w:r>
      <w:proofErr w:type="spellStart"/>
      <w:r w:rsidR="00203D7F" w:rsidRPr="00B36646">
        <w:t>I.Gaiša</w:t>
      </w:r>
      <w:proofErr w:type="spellEnd"/>
      <w:r w:rsidR="00203D7F" w:rsidRPr="00B36646">
        <w:t xml:space="preserve"> Kokneses vidusskolas </w:t>
      </w:r>
      <w:r w:rsidR="006C2D31" w:rsidRPr="00B36646">
        <w:t>direktora vietnieks saimnieciskajā darbā;</w:t>
      </w:r>
    </w:p>
    <w:p w:rsidR="00F41EB9" w:rsidRPr="00B36646" w:rsidRDefault="00F41EB9" w:rsidP="004C4F93">
      <w:pPr>
        <w:ind w:left="360"/>
        <w:jc w:val="both"/>
      </w:pPr>
      <w:r w:rsidRPr="00B36646">
        <w:t>- Ilze PABĒRZA - Bebru pagasta pārvaldes vadītāja;</w:t>
      </w:r>
    </w:p>
    <w:p w:rsidR="00F41EB9" w:rsidRPr="00B36646" w:rsidRDefault="00B36646" w:rsidP="004C4F93">
      <w:pPr>
        <w:ind w:left="360"/>
        <w:jc w:val="both"/>
        <w:rPr>
          <w:u w:val="single"/>
        </w:rPr>
      </w:pPr>
      <w:r>
        <w:rPr>
          <w:u w:val="single"/>
        </w:rPr>
        <w:t>Iepirkumu k</w:t>
      </w:r>
      <w:r w:rsidR="006C2D31" w:rsidRPr="00B36646">
        <w:rPr>
          <w:u w:val="single"/>
        </w:rPr>
        <w:t>omisijas locekle, sekretāre</w:t>
      </w:r>
      <w:r w:rsidR="00F41EB9" w:rsidRPr="00B36646">
        <w:rPr>
          <w:u w:val="single"/>
        </w:rPr>
        <w:t xml:space="preserve">: </w:t>
      </w:r>
    </w:p>
    <w:p w:rsidR="00F41EB9" w:rsidRPr="00B36646" w:rsidRDefault="00F41EB9" w:rsidP="004C4F93">
      <w:pPr>
        <w:ind w:left="360"/>
        <w:jc w:val="both"/>
      </w:pPr>
      <w:r w:rsidRPr="00B36646">
        <w:t>- Gunita MAJORE – darba aizsardzības speciāliste.</w:t>
      </w:r>
    </w:p>
    <w:p w:rsidR="00B36646" w:rsidRDefault="00B36646" w:rsidP="004C4F93">
      <w:pPr>
        <w:ind w:left="360"/>
        <w:jc w:val="both"/>
      </w:pPr>
    </w:p>
    <w:p w:rsidR="00B36646" w:rsidRPr="00B36646" w:rsidRDefault="00B36646" w:rsidP="00B36646">
      <w:pPr>
        <w:jc w:val="both"/>
        <w:rPr>
          <w:b/>
        </w:rPr>
      </w:pPr>
      <w:r>
        <w:rPr>
          <w:b/>
        </w:rPr>
        <w:t>Iepirkuma</w:t>
      </w:r>
      <w:r w:rsidRPr="00B36646">
        <w:rPr>
          <w:b/>
        </w:rPr>
        <w:t xml:space="preserve"> procedūras dokumentu sagatavotājs:</w:t>
      </w:r>
    </w:p>
    <w:p w:rsidR="00B36646" w:rsidRDefault="00B36646" w:rsidP="00B36646">
      <w:pPr>
        <w:ind w:left="360"/>
        <w:jc w:val="both"/>
      </w:pPr>
      <w:r w:rsidRPr="00203D7F">
        <w:t xml:space="preserve">- </w:t>
      </w:r>
      <w:r>
        <w:t>Dace</w:t>
      </w:r>
      <w:r w:rsidRPr="00203D7F">
        <w:t xml:space="preserve"> </w:t>
      </w:r>
      <w:r>
        <w:t>SVĒTIŅA</w:t>
      </w:r>
      <w:r w:rsidRPr="00203D7F">
        <w:t xml:space="preserve"> – iepirkumu speciālists</w:t>
      </w:r>
    </w:p>
    <w:p w:rsidR="00576BCB" w:rsidRPr="00203D7F" w:rsidRDefault="00576BCB" w:rsidP="00B36646">
      <w:pPr>
        <w:ind w:left="360"/>
        <w:jc w:val="both"/>
      </w:pPr>
    </w:p>
    <w:p w:rsidR="008778F8" w:rsidRDefault="008778F8" w:rsidP="00576BCB">
      <w:pPr>
        <w:jc w:val="both"/>
        <w:rPr>
          <w:b/>
          <w:u w:val="single"/>
        </w:rPr>
      </w:pPr>
    </w:p>
    <w:p w:rsidR="00576BCB" w:rsidRDefault="00576BCB" w:rsidP="00576BCB">
      <w:pPr>
        <w:jc w:val="both"/>
        <w:rPr>
          <w:bCs/>
        </w:rPr>
      </w:pPr>
      <w:r w:rsidRPr="00576BCB">
        <w:rPr>
          <w:b/>
          <w:u w:val="single"/>
        </w:rPr>
        <w:t>4. Piedāvājumu iesniegšanas termiņš:</w:t>
      </w:r>
      <w:r w:rsidRPr="00196806">
        <w:rPr>
          <w:bCs/>
        </w:rPr>
        <w:t xml:space="preserve"> 2017.gada 22.marta plkst.15:00. </w:t>
      </w:r>
    </w:p>
    <w:p w:rsidR="00F33222" w:rsidRDefault="00F33222" w:rsidP="00F33222">
      <w:pPr>
        <w:rPr>
          <w:b/>
          <w:u w:val="single"/>
        </w:rPr>
      </w:pPr>
    </w:p>
    <w:p w:rsidR="00F33222" w:rsidRDefault="00F33222" w:rsidP="00F33222">
      <w:pPr>
        <w:rPr>
          <w:b/>
          <w:u w:val="single"/>
        </w:rPr>
      </w:pPr>
      <w:r w:rsidRPr="00F33222">
        <w:rPr>
          <w:b/>
          <w:u w:val="single"/>
        </w:rPr>
        <w:t>5. Saņemtie piedāvājumi: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12"/>
        <w:gridCol w:w="2296"/>
      </w:tblGrid>
      <w:tr w:rsidR="00F33222" w:rsidRPr="00A22277" w:rsidTr="00A47071">
        <w:tc>
          <w:tcPr>
            <w:tcW w:w="959" w:type="dxa"/>
            <w:shd w:val="clear" w:color="auto" w:fill="auto"/>
            <w:vAlign w:val="center"/>
          </w:tcPr>
          <w:p w:rsidR="00F33222" w:rsidRPr="00A22277" w:rsidRDefault="00F33222" w:rsidP="00A47071">
            <w:pPr>
              <w:jc w:val="center"/>
            </w:pPr>
            <w:r w:rsidRPr="00A22277">
              <w:t>Nr. p.k.</w:t>
            </w:r>
          </w:p>
        </w:tc>
        <w:tc>
          <w:tcPr>
            <w:tcW w:w="5812" w:type="dxa"/>
            <w:shd w:val="clear" w:color="auto" w:fill="auto"/>
            <w:vAlign w:val="center"/>
          </w:tcPr>
          <w:p w:rsidR="00F33222" w:rsidRPr="00A22277" w:rsidRDefault="00F33222" w:rsidP="00A47071">
            <w:pPr>
              <w:jc w:val="center"/>
            </w:pPr>
            <w:r w:rsidRPr="00A22277">
              <w:t>Pretendents</w:t>
            </w:r>
          </w:p>
        </w:tc>
        <w:tc>
          <w:tcPr>
            <w:tcW w:w="2296" w:type="dxa"/>
            <w:shd w:val="clear" w:color="auto" w:fill="auto"/>
            <w:vAlign w:val="center"/>
          </w:tcPr>
          <w:p w:rsidR="00F33222" w:rsidRPr="00A22277" w:rsidRDefault="00F33222" w:rsidP="00A47071">
            <w:pPr>
              <w:jc w:val="center"/>
            </w:pPr>
            <w:r w:rsidRPr="00A22277">
              <w:t>Piedāvājuma summa EUR bez PVN</w:t>
            </w:r>
          </w:p>
        </w:tc>
      </w:tr>
      <w:tr w:rsidR="00F33222" w:rsidRPr="00A22277" w:rsidTr="00A47071">
        <w:tc>
          <w:tcPr>
            <w:tcW w:w="959" w:type="dxa"/>
            <w:shd w:val="clear" w:color="auto" w:fill="auto"/>
          </w:tcPr>
          <w:p w:rsidR="00F33222" w:rsidRPr="00A22277" w:rsidRDefault="00F33222" w:rsidP="00A47071">
            <w:pPr>
              <w:numPr>
                <w:ilvl w:val="0"/>
                <w:numId w:val="2"/>
              </w:numPr>
              <w:jc w:val="center"/>
            </w:pPr>
          </w:p>
        </w:tc>
        <w:tc>
          <w:tcPr>
            <w:tcW w:w="5812" w:type="dxa"/>
            <w:shd w:val="clear" w:color="auto" w:fill="auto"/>
          </w:tcPr>
          <w:p w:rsidR="00F33222" w:rsidRPr="00A22277" w:rsidRDefault="00F33222" w:rsidP="00A47071">
            <w:r>
              <w:t>SIA “VV būvnieks</w:t>
            </w:r>
            <w:r w:rsidRPr="00A22277">
              <w:t>”</w:t>
            </w:r>
          </w:p>
        </w:tc>
        <w:tc>
          <w:tcPr>
            <w:tcW w:w="2296" w:type="dxa"/>
            <w:shd w:val="clear" w:color="auto" w:fill="auto"/>
          </w:tcPr>
          <w:p w:rsidR="00F33222" w:rsidRPr="00A22277" w:rsidRDefault="00F33222" w:rsidP="00A47071">
            <w:pPr>
              <w:jc w:val="center"/>
            </w:pPr>
            <w:r>
              <w:t>58 332,15</w:t>
            </w:r>
          </w:p>
        </w:tc>
      </w:tr>
      <w:tr w:rsidR="00F33222" w:rsidRPr="00A22277" w:rsidTr="00A47071">
        <w:tc>
          <w:tcPr>
            <w:tcW w:w="959" w:type="dxa"/>
            <w:shd w:val="clear" w:color="auto" w:fill="auto"/>
          </w:tcPr>
          <w:p w:rsidR="00F33222" w:rsidRPr="00A22277" w:rsidRDefault="00F33222" w:rsidP="00A47071">
            <w:pPr>
              <w:numPr>
                <w:ilvl w:val="0"/>
                <w:numId w:val="2"/>
              </w:numPr>
              <w:jc w:val="center"/>
            </w:pPr>
          </w:p>
        </w:tc>
        <w:tc>
          <w:tcPr>
            <w:tcW w:w="5812" w:type="dxa"/>
            <w:shd w:val="clear" w:color="auto" w:fill="auto"/>
          </w:tcPr>
          <w:p w:rsidR="00F33222" w:rsidRPr="00A22277" w:rsidRDefault="00F33222" w:rsidP="00A47071">
            <w:r w:rsidRPr="00A22277">
              <w:t>SIA “</w:t>
            </w:r>
            <w:r>
              <w:t>VIDES TEHNIKA</w:t>
            </w:r>
            <w:r w:rsidRPr="00A22277">
              <w:t>”</w:t>
            </w:r>
          </w:p>
        </w:tc>
        <w:tc>
          <w:tcPr>
            <w:tcW w:w="2296" w:type="dxa"/>
            <w:shd w:val="clear" w:color="auto" w:fill="auto"/>
          </w:tcPr>
          <w:p w:rsidR="00F33222" w:rsidRPr="00A22277" w:rsidRDefault="00F33222" w:rsidP="00A47071">
            <w:pPr>
              <w:jc w:val="center"/>
            </w:pPr>
            <w:r>
              <w:t>112 186,98</w:t>
            </w:r>
          </w:p>
        </w:tc>
      </w:tr>
      <w:tr w:rsidR="00F33222" w:rsidRPr="00A22277" w:rsidTr="00A47071">
        <w:tc>
          <w:tcPr>
            <w:tcW w:w="959" w:type="dxa"/>
            <w:shd w:val="clear" w:color="auto" w:fill="auto"/>
          </w:tcPr>
          <w:p w:rsidR="00F33222" w:rsidRPr="00A22277" w:rsidRDefault="00F33222" w:rsidP="00A47071">
            <w:pPr>
              <w:numPr>
                <w:ilvl w:val="0"/>
                <w:numId w:val="2"/>
              </w:numPr>
              <w:jc w:val="center"/>
            </w:pPr>
          </w:p>
        </w:tc>
        <w:tc>
          <w:tcPr>
            <w:tcW w:w="5812" w:type="dxa"/>
            <w:shd w:val="clear" w:color="auto" w:fill="auto"/>
          </w:tcPr>
          <w:p w:rsidR="00F33222" w:rsidRPr="00A22277" w:rsidRDefault="00F33222" w:rsidP="00A47071">
            <w:r>
              <w:t>SIA “</w:t>
            </w:r>
            <w:proofErr w:type="spellStart"/>
            <w:r>
              <w:t>Būvalts</w:t>
            </w:r>
            <w:proofErr w:type="spellEnd"/>
            <w:r>
              <w:t xml:space="preserve"> R”</w:t>
            </w:r>
          </w:p>
        </w:tc>
        <w:tc>
          <w:tcPr>
            <w:tcW w:w="2296" w:type="dxa"/>
            <w:shd w:val="clear" w:color="auto" w:fill="auto"/>
          </w:tcPr>
          <w:p w:rsidR="00F33222" w:rsidRPr="00A22277" w:rsidRDefault="00F33222" w:rsidP="00A47071">
            <w:pPr>
              <w:jc w:val="center"/>
            </w:pPr>
            <w:r>
              <w:t>64 723,08</w:t>
            </w:r>
          </w:p>
        </w:tc>
      </w:tr>
    </w:tbl>
    <w:p w:rsidR="00F33222" w:rsidRDefault="00F33222" w:rsidP="00F33222">
      <w:pPr>
        <w:rPr>
          <w:b/>
        </w:rPr>
      </w:pPr>
    </w:p>
    <w:p w:rsidR="00F33222" w:rsidRDefault="00F33222" w:rsidP="00F33222">
      <w:pPr>
        <w:rPr>
          <w:bCs/>
        </w:rPr>
      </w:pPr>
      <w:r w:rsidRPr="00F33222">
        <w:rPr>
          <w:b/>
          <w:u w:val="single"/>
        </w:rPr>
        <w:t>6. Piedāvājumu atvēršanas vieta, datums, laiks</w:t>
      </w:r>
      <w:r w:rsidRPr="00F33222">
        <w:rPr>
          <w:bCs/>
          <w:u w:val="single"/>
        </w:rPr>
        <w:t>:</w:t>
      </w:r>
      <w:r w:rsidRPr="00196806">
        <w:rPr>
          <w:bCs/>
        </w:rPr>
        <w:t xml:space="preserve"> Koknes</w:t>
      </w:r>
      <w:r>
        <w:rPr>
          <w:bCs/>
        </w:rPr>
        <w:t>es novada dome, Melioratoru iela 1, Koknese, Kokneses pagasts</w:t>
      </w:r>
      <w:r w:rsidRPr="00196806">
        <w:rPr>
          <w:bCs/>
        </w:rPr>
        <w:t xml:space="preserve">, </w:t>
      </w:r>
      <w:r>
        <w:rPr>
          <w:bCs/>
        </w:rPr>
        <w:t>Kokneses novads</w:t>
      </w:r>
      <w:r w:rsidRPr="00196806">
        <w:rPr>
          <w:bCs/>
        </w:rPr>
        <w:t>,  LV-5113,</w:t>
      </w:r>
      <w:r>
        <w:rPr>
          <w:bCs/>
        </w:rPr>
        <w:t xml:space="preserve"> 2017.gada 22.martā </w:t>
      </w:r>
      <w:r w:rsidRPr="00196806">
        <w:rPr>
          <w:bCs/>
        </w:rPr>
        <w:t>plkst.15:00.</w:t>
      </w:r>
    </w:p>
    <w:p w:rsidR="00F33222" w:rsidRDefault="00F33222" w:rsidP="00576BCB">
      <w:pPr>
        <w:jc w:val="both"/>
        <w:rPr>
          <w:bCs/>
        </w:rPr>
      </w:pPr>
    </w:p>
    <w:p w:rsidR="00F33222" w:rsidRPr="00DC6CC6" w:rsidRDefault="00F33222" w:rsidP="00F33222">
      <w:pPr>
        <w:jc w:val="both"/>
        <w:rPr>
          <w:bCs/>
          <w:u w:val="single"/>
          <w:lang w:eastAsia="en-US"/>
        </w:rPr>
      </w:pPr>
      <w:r w:rsidRPr="00DC6CC6">
        <w:rPr>
          <w:b/>
          <w:bCs/>
          <w:u w:val="single"/>
          <w:lang w:eastAsia="en-US"/>
        </w:rPr>
        <w:t xml:space="preserve">7. Pretendents, kuram piešķirtas iepirkuma līguma slēgšanas tiesības, līgumcena: </w:t>
      </w:r>
    </w:p>
    <w:p w:rsidR="00F33222" w:rsidRPr="00620230" w:rsidRDefault="00620230" w:rsidP="00F33222">
      <w:pPr>
        <w:jc w:val="both"/>
      </w:pPr>
      <w:r w:rsidRPr="00620230">
        <w:t>Nav.</w:t>
      </w:r>
    </w:p>
    <w:p w:rsidR="001E71CD" w:rsidRDefault="001E71CD" w:rsidP="00F33222">
      <w:pPr>
        <w:jc w:val="both"/>
      </w:pPr>
    </w:p>
    <w:p w:rsidR="005F48F4" w:rsidRDefault="005F48F4" w:rsidP="00F33222">
      <w:pPr>
        <w:jc w:val="both"/>
        <w:rPr>
          <w:b/>
          <w:u w:val="single"/>
        </w:rPr>
      </w:pPr>
      <w:r w:rsidRPr="005F48F4">
        <w:rPr>
          <w:b/>
          <w:u w:val="single"/>
        </w:rPr>
        <w:t>Piedāvājumu izvērtēšanas kopsavilkums:</w:t>
      </w:r>
    </w:p>
    <w:p w:rsidR="005F48F4" w:rsidRPr="005F48F4" w:rsidRDefault="005F48F4" w:rsidP="00F33222">
      <w:pPr>
        <w:jc w:val="both"/>
        <w:rPr>
          <w:b/>
          <w:u w:val="single"/>
        </w:rPr>
      </w:pPr>
    </w:p>
    <w:p w:rsidR="005F48F4" w:rsidRPr="00A90ACC" w:rsidRDefault="005F48F4" w:rsidP="00A90ACC">
      <w:pPr>
        <w:rPr>
          <w:b/>
          <w:i/>
        </w:rPr>
      </w:pPr>
      <w:r w:rsidRPr="00A90ACC">
        <w:rPr>
          <w:b/>
          <w:i/>
        </w:rPr>
        <w:t>1.Pretendentu atbilstības pārbaude uz piedāvājumu atvēršanas dienu</w:t>
      </w:r>
      <w:r w:rsidR="00A90ACC">
        <w:rPr>
          <w:b/>
          <w:i/>
        </w:rPr>
        <w:t>.</w:t>
      </w:r>
    </w:p>
    <w:p w:rsidR="005F48F4" w:rsidRPr="00E32118" w:rsidRDefault="005F48F4" w:rsidP="00A90ACC">
      <w:pPr>
        <w:jc w:val="both"/>
        <w:rPr>
          <w:i/>
        </w:rPr>
      </w:pPr>
      <w:r w:rsidRPr="00540882">
        <w:t>Komisija pārbauda pretendentu nodokļu nomaksu piedāvājumu iesnieg</w:t>
      </w:r>
      <w:r>
        <w:t xml:space="preserve">šanas termiņa pēdējā dienā </w:t>
      </w:r>
      <w:r w:rsidRPr="00540882">
        <w:t xml:space="preserve"> – 2017.gada 22.martā, atbilstoši Valsts ieņēmumu dienesta publiskajā nodokļu parādnieku datubāzē pēdējās datu aktualizācijas datumā ievietot</w:t>
      </w:r>
      <w:r>
        <w:t>ajai informācijai un</w:t>
      </w:r>
      <w:r w:rsidRPr="00540882">
        <w:t xml:space="preserve"> konstatē, ka pretendentiem SIA “VV būvnieks”, SIA “VIDES TEHNIKA”, SIA “</w:t>
      </w:r>
      <w:proofErr w:type="spellStart"/>
      <w:r w:rsidRPr="00540882">
        <w:t>Būvalts</w:t>
      </w:r>
      <w:proofErr w:type="spellEnd"/>
      <w:r w:rsidRPr="00540882">
        <w:t xml:space="preserve"> R” piedāvājumu iesniegšanas termiņa pēdējā dienā,  nav nodokļu parādu, kas kopsummā pārsniedz </w:t>
      </w:r>
      <w:r w:rsidRPr="00E32118">
        <w:t>150,00</w:t>
      </w:r>
      <w:r w:rsidRPr="00540882">
        <w:t xml:space="preserve"> </w:t>
      </w:r>
      <w:proofErr w:type="spellStart"/>
      <w:r w:rsidRPr="00E32118">
        <w:rPr>
          <w:i/>
        </w:rPr>
        <w:t>euro</w:t>
      </w:r>
      <w:proofErr w:type="spellEnd"/>
      <w:r w:rsidRPr="00E32118">
        <w:rPr>
          <w:i/>
        </w:rPr>
        <w:t>.</w:t>
      </w:r>
    </w:p>
    <w:p w:rsidR="005F48F4" w:rsidRDefault="005F48F4" w:rsidP="005F48F4">
      <w:pPr>
        <w:jc w:val="center"/>
        <w:rPr>
          <w:b/>
        </w:rPr>
      </w:pPr>
    </w:p>
    <w:p w:rsidR="005F48F4" w:rsidRPr="00A90ACC" w:rsidRDefault="00A90ACC" w:rsidP="00A90ACC">
      <w:pPr>
        <w:jc w:val="both"/>
        <w:rPr>
          <w:b/>
          <w:i/>
        </w:rPr>
      </w:pPr>
      <w:r w:rsidRPr="00A90ACC">
        <w:rPr>
          <w:b/>
          <w:i/>
        </w:rPr>
        <w:t>2.</w:t>
      </w:r>
      <w:r w:rsidR="005F48F4" w:rsidRPr="00A90ACC">
        <w:rPr>
          <w:b/>
          <w:i/>
        </w:rPr>
        <w:t>Uzņēmumu reģistra informācijas pārbaude</w:t>
      </w:r>
      <w:r w:rsidR="00792EA8">
        <w:rPr>
          <w:b/>
          <w:i/>
        </w:rPr>
        <w:t>.</w:t>
      </w:r>
    </w:p>
    <w:p w:rsidR="005F48F4" w:rsidRDefault="005F48F4" w:rsidP="00A90ACC">
      <w:pPr>
        <w:jc w:val="both"/>
      </w:pPr>
      <w:r w:rsidRPr="008F4354">
        <w:t>Komisija pārbauda no EIS saņemto Uzņēmumu reģistra informā</w:t>
      </w:r>
      <w:r>
        <w:t>ciju un konstatē, ka pretendentie</w:t>
      </w:r>
      <w:r w:rsidRPr="008F4354">
        <w:t xml:space="preserve">m </w:t>
      </w:r>
      <w:r w:rsidRPr="005D0339">
        <w:t>SIA “VV būvnieks”, SIA “VIDES TEHNIKA”, SIA “</w:t>
      </w:r>
      <w:proofErr w:type="spellStart"/>
      <w:r w:rsidRPr="005D0339">
        <w:t>Būvalts</w:t>
      </w:r>
      <w:proofErr w:type="spellEnd"/>
      <w:r w:rsidRPr="005D0339">
        <w:t xml:space="preserve"> R” </w:t>
      </w:r>
      <w:r w:rsidRPr="008F4354">
        <w:t>nav pasludināts maksātnespējas process, nav apturēta t</w:t>
      </w:r>
      <w:r>
        <w:t>o</w:t>
      </w:r>
      <w:r w:rsidRPr="008F4354">
        <w:t xml:space="preserve"> saimnieciskā darbīb</w:t>
      </w:r>
      <w:r>
        <w:t>a un pretendenti netiek likvidēti</w:t>
      </w:r>
      <w:r w:rsidRPr="008F4354">
        <w:t>.</w:t>
      </w:r>
    </w:p>
    <w:p w:rsidR="005F48F4" w:rsidRDefault="005F48F4" w:rsidP="005F48F4">
      <w:pPr>
        <w:ind w:firstLine="720"/>
        <w:jc w:val="both"/>
      </w:pPr>
    </w:p>
    <w:p w:rsidR="005F48F4" w:rsidRPr="00A90ACC" w:rsidRDefault="00A90ACC" w:rsidP="00A90ACC">
      <w:pPr>
        <w:rPr>
          <w:b/>
          <w:i/>
        </w:rPr>
      </w:pPr>
      <w:r w:rsidRPr="00A90ACC">
        <w:rPr>
          <w:b/>
          <w:i/>
        </w:rPr>
        <w:t>3.</w:t>
      </w:r>
      <w:r w:rsidR="005F48F4" w:rsidRPr="00A90ACC">
        <w:rPr>
          <w:b/>
          <w:i/>
        </w:rPr>
        <w:t>Pretendentu iesniegto piedāvājumu noformējuma pārbaude</w:t>
      </w:r>
      <w:r w:rsidR="00792EA8">
        <w:rPr>
          <w:b/>
          <w:i/>
        </w:rPr>
        <w:t>.</w:t>
      </w:r>
    </w:p>
    <w:p w:rsidR="005F48F4" w:rsidRPr="00540882" w:rsidRDefault="005F48F4" w:rsidP="00A90ACC">
      <w:pPr>
        <w:jc w:val="both"/>
      </w:pPr>
      <w:r w:rsidRPr="00540882">
        <w:t>Komisija pārbauda pretendentu SIA “VV būvnieks”, SIA “VIDES TEHNIKA”, SIA “</w:t>
      </w:r>
      <w:proofErr w:type="spellStart"/>
      <w:r w:rsidRPr="00540882">
        <w:t>Būvalts</w:t>
      </w:r>
      <w:proofErr w:type="spellEnd"/>
      <w:r w:rsidRPr="00540882">
        <w:t xml:space="preserve"> R”  iesniegto piedāvājumu noformējuma atbilstību.</w:t>
      </w:r>
    </w:p>
    <w:p w:rsidR="005F48F4" w:rsidRDefault="00792EA8" w:rsidP="005F48F4">
      <w:pPr>
        <w:jc w:val="both"/>
      </w:pPr>
      <w:r>
        <w:t>3</w:t>
      </w:r>
      <w:r w:rsidR="005F48F4" w:rsidRPr="00540882">
        <w:t>.1. Komisija konstatē, ka pretendentu, SIA “VIDES TEHNIKA”, SIA “</w:t>
      </w:r>
      <w:proofErr w:type="spellStart"/>
      <w:r w:rsidR="005F48F4" w:rsidRPr="00540882">
        <w:t>Būvalts</w:t>
      </w:r>
      <w:proofErr w:type="spellEnd"/>
      <w:r w:rsidR="005F48F4" w:rsidRPr="00540882">
        <w:t xml:space="preserve"> R” iesniegto piedāvājumu noformējums atbilst iepirkuma procedūras nolikuma prasībām. </w:t>
      </w:r>
    </w:p>
    <w:p w:rsidR="005F48F4" w:rsidRDefault="00792EA8" w:rsidP="005F48F4">
      <w:pPr>
        <w:jc w:val="both"/>
      </w:pPr>
      <w:r>
        <w:t>3</w:t>
      </w:r>
      <w:r w:rsidR="005F48F4" w:rsidRPr="00540882">
        <w:t>.2. Komisija nolemj turpinā</w:t>
      </w:r>
      <w:r w:rsidR="005F48F4">
        <w:t xml:space="preserve">t pretendentu </w:t>
      </w:r>
      <w:r w:rsidR="005F48F4" w:rsidRPr="00540882">
        <w:t>SIA “VIDES TEHNIKA”, SIA “</w:t>
      </w:r>
      <w:proofErr w:type="spellStart"/>
      <w:r w:rsidR="005F48F4" w:rsidRPr="00540882">
        <w:t>Būvalts</w:t>
      </w:r>
      <w:proofErr w:type="spellEnd"/>
      <w:r w:rsidR="005F48F4" w:rsidRPr="00540882">
        <w:t xml:space="preserve"> R” iesniegto piedāvājumu izvērtēšanu, veicot atlases dokumentu pārbaudi.</w:t>
      </w:r>
    </w:p>
    <w:p w:rsidR="005F48F4" w:rsidRPr="00E32118" w:rsidRDefault="00792EA8" w:rsidP="005F48F4">
      <w:pPr>
        <w:jc w:val="both"/>
      </w:pPr>
      <w:r>
        <w:t>3</w:t>
      </w:r>
      <w:r w:rsidR="005F48F4" w:rsidRPr="00E32118">
        <w:t>.3. Izskatot pretendenta SIA “VV būvnieks” iesniegto piedāvājumu iepirkumu komisija konstatē, ka:</w:t>
      </w:r>
    </w:p>
    <w:p w:rsidR="005F48F4" w:rsidRPr="00E32118" w:rsidRDefault="00792EA8" w:rsidP="005F48F4">
      <w:pPr>
        <w:jc w:val="both"/>
      </w:pPr>
      <w:r>
        <w:t>3</w:t>
      </w:r>
      <w:r w:rsidR="005F48F4">
        <w:t xml:space="preserve">.3.1. </w:t>
      </w:r>
      <w:r w:rsidR="005F48F4" w:rsidRPr="00E32118">
        <w:t xml:space="preserve">piedāvājumā iekļautie dokumenti nav </w:t>
      </w:r>
      <w:r w:rsidR="005F48F4">
        <w:t>iesieti</w:t>
      </w:r>
      <w:r w:rsidR="005F48F4" w:rsidRPr="00E32118">
        <w:t xml:space="preserve"> Nolikuma 1.daļas 4.3. punktā noteiktajā secībā;</w:t>
      </w:r>
    </w:p>
    <w:p w:rsidR="005F48F4" w:rsidRDefault="00792EA8" w:rsidP="005F48F4">
      <w:pPr>
        <w:jc w:val="both"/>
      </w:pPr>
      <w:r>
        <w:t>3</w:t>
      </w:r>
      <w:r w:rsidR="005F48F4">
        <w:t xml:space="preserve">.3.2. </w:t>
      </w:r>
      <w:r w:rsidR="005F48F4" w:rsidRPr="00E32118">
        <w:t>sastādot piedāvājumu</w:t>
      </w:r>
      <w:r w:rsidR="005F48F4">
        <w:t>,</w:t>
      </w:r>
      <w:r w:rsidR="005F48F4" w:rsidRPr="00E32118">
        <w:t xml:space="preserve"> pretendents ir pieļāvis daudz</w:t>
      </w:r>
      <w:r w:rsidR="005F48F4">
        <w:t>as gramatiskās</w:t>
      </w:r>
      <w:r w:rsidR="005F48F4" w:rsidRPr="00E32118">
        <w:t xml:space="preserve"> kļ</w:t>
      </w:r>
      <w:r w:rsidR="005F48F4">
        <w:t>ūdas</w:t>
      </w:r>
      <w:r w:rsidR="005F48F4" w:rsidRPr="00E32118">
        <w:t xml:space="preserve"> (piemēram: uzņēmuma nosaukumā  SIA “VV </w:t>
      </w:r>
      <w:proofErr w:type="spellStart"/>
      <w:r w:rsidR="005F48F4" w:rsidRPr="00E32118">
        <w:t>būbnieks</w:t>
      </w:r>
      <w:proofErr w:type="spellEnd"/>
      <w:r w:rsidR="005F48F4" w:rsidRPr="00E32118">
        <w:t>”).</w:t>
      </w:r>
    </w:p>
    <w:p w:rsidR="005F48F4" w:rsidRPr="00E32118" w:rsidRDefault="00792EA8" w:rsidP="005F48F4">
      <w:pPr>
        <w:jc w:val="both"/>
      </w:pPr>
      <w:r>
        <w:t>3</w:t>
      </w:r>
      <w:r w:rsidR="005F48F4" w:rsidRPr="00E32118">
        <w:t>.4. Komi</w:t>
      </w:r>
      <w:r w:rsidR="005F48F4">
        <w:t>sija nolemj turpināt pretendenta</w:t>
      </w:r>
      <w:r w:rsidR="005F48F4" w:rsidRPr="00E32118">
        <w:t xml:space="preserve"> SIA “VV būvnieks” iesniegtā piedāvājuma izvērtēšanu, veicot atlases dokumentu pārbaudi.</w:t>
      </w:r>
    </w:p>
    <w:p w:rsidR="005F48F4" w:rsidRDefault="005F48F4" w:rsidP="005F48F4">
      <w:pPr>
        <w:jc w:val="center"/>
        <w:rPr>
          <w:b/>
        </w:rPr>
      </w:pPr>
    </w:p>
    <w:p w:rsidR="005F48F4" w:rsidRPr="00792EA8" w:rsidRDefault="00792EA8" w:rsidP="00792EA8">
      <w:pPr>
        <w:jc w:val="both"/>
        <w:rPr>
          <w:b/>
          <w:i/>
        </w:rPr>
      </w:pPr>
      <w:r w:rsidRPr="00792EA8">
        <w:rPr>
          <w:b/>
          <w:i/>
        </w:rPr>
        <w:t>4</w:t>
      </w:r>
      <w:r w:rsidR="005F48F4" w:rsidRPr="00792EA8">
        <w:rPr>
          <w:b/>
          <w:i/>
        </w:rPr>
        <w:t>.Pretendentu iesniegto atlases dokumentu pārbaude</w:t>
      </w:r>
      <w:r>
        <w:rPr>
          <w:b/>
          <w:i/>
        </w:rPr>
        <w:t>.</w:t>
      </w:r>
    </w:p>
    <w:p w:rsidR="005F48F4" w:rsidRPr="00C64F36" w:rsidRDefault="005F48F4" w:rsidP="00792EA8">
      <w:pPr>
        <w:jc w:val="both"/>
      </w:pPr>
      <w:r w:rsidRPr="00C64F36">
        <w:t xml:space="preserve">Komisija pārbauda pretendentu </w:t>
      </w:r>
      <w:r>
        <w:t xml:space="preserve">iesniegto </w:t>
      </w:r>
      <w:r w:rsidRPr="00C64F36">
        <w:t>atlases dokumentu atbilstību.</w:t>
      </w:r>
    </w:p>
    <w:p w:rsidR="005F48F4" w:rsidRDefault="00792EA8" w:rsidP="005F48F4">
      <w:pPr>
        <w:jc w:val="both"/>
      </w:pPr>
      <w:r>
        <w:t>4</w:t>
      </w:r>
      <w:r w:rsidR="005F48F4" w:rsidRPr="00C64F36">
        <w:t>.1. Komisija konstatē, ka p</w:t>
      </w:r>
      <w:r w:rsidR="005F48F4">
        <w:t xml:space="preserve">retendentu SIA “VIDES TEHNIKA” un </w:t>
      </w:r>
      <w:r w:rsidR="005F48F4" w:rsidRPr="00C64F36">
        <w:t>SIA “</w:t>
      </w:r>
      <w:proofErr w:type="spellStart"/>
      <w:r w:rsidR="005F48F4" w:rsidRPr="00C64F36">
        <w:t>Būvalts</w:t>
      </w:r>
      <w:proofErr w:type="spellEnd"/>
      <w:r w:rsidR="005F48F4" w:rsidRPr="00C64F36">
        <w:t xml:space="preserve"> R” iesniegtie atlases dokumenti atbilst iepirkuma procedūras nolikuma prasībām.</w:t>
      </w:r>
    </w:p>
    <w:p w:rsidR="005F48F4" w:rsidRDefault="00792EA8" w:rsidP="005F48F4">
      <w:pPr>
        <w:jc w:val="both"/>
      </w:pPr>
      <w:r>
        <w:t>4</w:t>
      </w:r>
      <w:r w:rsidR="005F48F4" w:rsidRPr="00C64F36">
        <w:t>.2. Komisija nolemj turpināt pretendentu SIA “VIDES TEHNIKA”, SIA “</w:t>
      </w:r>
      <w:proofErr w:type="spellStart"/>
      <w:r w:rsidR="005F48F4" w:rsidRPr="00C64F36">
        <w:t>Būvalts</w:t>
      </w:r>
      <w:proofErr w:type="spellEnd"/>
      <w:r w:rsidR="005F48F4" w:rsidRPr="00C64F36">
        <w:t xml:space="preserve"> R”  piedāvājumu izvērtēšanu, veicot tehnisko un finanšu piedāvājumu pārbaudi.</w:t>
      </w:r>
    </w:p>
    <w:p w:rsidR="005F48F4" w:rsidRPr="00A15801" w:rsidRDefault="00792EA8" w:rsidP="005F48F4">
      <w:pPr>
        <w:jc w:val="both"/>
      </w:pPr>
      <w:r>
        <w:t>4</w:t>
      </w:r>
      <w:r w:rsidR="005F48F4" w:rsidRPr="00A15801">
        <w:t>.3. Pārbaudot pretendenta SIA “VV būvnieks” atlases dokumentus, iepirkumu komisija konstatē, ka:</w:t>
      </w:r>
    </w:p>
    <w:p w:rsidR="005F48F4" w:rsidRPr="00A15801" w:rsidRDefault="00792EA8" w:rsidP="005F48F4">
      <w:pPr>
        <w:jc w:val="both"/>
      </w:pPr>
      <w:r>
        <w:t>4</w:t>
      </w:r>
      <w:r w:rsidR="005F48F4" w:rsidRPr="00A15801">
        <w:t>.3.1. pretendents nav iesniedzis  rakstveida apliecinājumu par kopējo finanšu apgrozījumu par faktisko darbības periodu saskaņā ar Nolikuma 1.daļas 8.3. punktu;</w:t>
      </w:r>
    </w:p>
    <w:p w:rsidR="005F48F4" w:rsidRPr="00A15801" w:rsidRDefault="00792EA8" w:rsidP="005F48F4">
      <w:pPr>
        <w:jc w:val="both"/>
      </w:pPr>
      <w:r>
        <w:t>4</w:t>
      </w:r>
      <w:r w:rsidR="005F48F4" w:rsidRPr="00A15801">
        <w:t>.3.2. preten</w:t>
      </w:r>
      <w:r w:rsidR="005F48F4">
        <w:t>dents nav iesniedzis informāciju</w:t>
      </w:r>
      <w:r w:rsidR="005F48F4" w:rsidRPr="00A15801">
        <w:t xml:space="preserve"> par veiktajiem būvdarbiem</w:t>
      </w:r>
      <w:r w:rsidR="005F48F4">
        <w:t>,</w:t>
      </w:r>
      <w:r w:rsidR="005F48F4" w:rsidRPr="00A15801">
        <w:t xml:space="preserve"> aizpildot pieredzes apliecinājuma formu</w:t>
      </w:r>
      <w:r w:rsidR="005F48F4">
        <w:t>,</w:t>
      </w:r>
      <w:r w:rsidR="005F48F4" w:rsidRPr="00A15801">
        <w:t xml:space="preserve"> pievienojot attiecīgo būvobjektu pasūtītāju izsniegtas atsauksmes, kas apliecina, ka darbi ir izpildīti noteiktajā termiņā un kvalitātē</w:t>
      </w:r>
      <w:r w:rsidR="005F48F4">
        <w:t>,</w:t>
      </w:r>
      <w:r w:rsidR="005F48F4" w:rsidRPr="00A15801">
        <w:t xml:space="preserve"> saskaņā ar nolikuma 1.daļas </w:t>
      </w:r>
      <w:r w:rsidR="005F48F4">
        <w:t xml:space="preserve">8.4. </w:t>
      </w:r>
      <w:r w:rsidR="005F48F4" w:rsidRPr="00A15801">
        <w:t>punktu</w:t>
      </w:r>
      <w:r w:rsidR="005F48F4">
        <w:t>;</w:t>
      </w:r>
      <w:r w:rsidR="005F48F4" w:rsidRPr="00A15801">
        <w:t xml:space="preserve"> </w:t>
      </w:r>
    </w:p>
    <w:p w:rsidR="005F48F4" w:rsidRDefault="00792EA8" w:rsidP="005F48F4">
      <w:pPr>
        <w:jc w:val="both"/>
      </w:pPr>
      <w:r>
        <w:t>4</w:t>
      </w:r>
      <w:r w:rsidR="005F48F4" w:rsidRPr="00A15801">
        <w:t>.3.3. pretendents nav iesniedzis informāc</w:t>
      </w:r>
      <w:r w:rsidR="005F48F4">
        <w:t>iju</w:t>
      </w:r>
      <w:r w:rsidR="005F48F4" w:rsidRPr="00A15801">
        <w:t xml:space="preserve"> par līguma izpildē iesaistīto  speciālistu (</w:t>
      </w:r>
      <w:r w:rsidR="005F48F4">
        <w:t xml:space="preserve">par </w:t>
      </w:r>
      <w:r w:rsidR="005F48F4" w:rsidRPr="00A15801">
        <w:t>darba aizsardzību atbild</w:t>
      </w:r>
      <w:r w:rsidR="005F48F4">
        <w:t>īgo personu</w:t>
      </w:r>
      <w:r w:rsidR="005F48F4" w:rsidRPr="00A15801">
        <w:t>) un viņa kvalifikāciju</w:t>
      </w:r>
      <w:r w:rsidR="005F48F4">
        <w:t>,</w:t>
      </w:r>
      <w:r w:rsidR="005F48F4" w:rsidRPr="00A15801">
        <w:t xml:space="preserve"> saska</w:t>
      </w:r>
      <w:r w:rsidR="005F48F4">
        <w:t xml:space="preserve">ņā ar nolikuma 1.daļas </w:t>
      </w:r>
      <w:r w:rsidR="005F48F4" w:rsidRPr="00A15801">
        <w:t>7.6.2., 8.5. un 8.8. punktos</w:t>
      </w:r>
      <w:r w:rsidR="005F48F4">
        <w:t xml:space="preserve"> pieprasīto informāciju.</w:t>
      </w:r>
    </w:p>
    <w:p w:rsidR="005F48F4" w:rsidRDefault="00792EA8" w:rsidP="005F48F4">
      <w:pPr>
        <w:jc w:val="both"/>
      </w:pPr>
      <w:r>
        <w:t>4</w:t>
      </w:r>
      <w:r w:rsidR="005F48F4" w:rsidRPr="00A15801">
        <w:t>.4. Komisija pieņem zināšanai, ka iepirkumu speciālists ir informējis un lūdzis pretendentu SIA “VV būvnieks” sniegt papildus informāciju un skaidrojumus par Nolikuma 1.daļas 8.3., 8.4., 8.5. un 8.8. punktos neiesniegtajiem  atlases dokumentiem.</w:t>
      </w:r>
    </w:p>
    <w:p w:rsidR="005F48F4" w:rsidRDefault="00792EA8" w:rsidP="005F48F4">
      <w:pPr>
        <w:jc w:val="both"/>
      </w:pPr>
      <w:r>
        <w:t>4</w:t>
      </w:r>
      <w:r w:rsidR="005F48F4" w:rsidRPr="00A15801">
        <w:t>.5. Komisija konstatē, ka pretendents SIA “VV būvnieks” piepra</w:t>
      </w:r>
      <w:r w:rsidR="005F48F4">
        <w:t xml:space="preserve">sītos dokumentus ir iesniedzis </w:t>
      </w:r>
      <w:r w:rsidR="005F48F4" w:rsidRPr="00B30DBF">
        <w:t>2017.gada 27.martā.</w:t>
      </w:r>
    </w:p>
    <w:p w:rsidR="005F48F4" w:rsidRPr="00A15801" w:rsidRDefault="00792EA8" w:rsidP="005F48F4">
      <w:pPr>
        <w:jc w:val="both"/>
      </w:pPr>
      <w:r>
        <w:t>4</w:t>
      </w:r>
      <w:r w:rsidR="005F48F4" w:rsidRPr="00A15801">
        <w:t>.6. Iepirkumu komisija izskata pretendenta SIA “VV būvnieks” iesniegtos dokumentus</w:t>
      </w:r>
      <w:r w:rsidR="005F48F4">
        <w:t>:</w:t>
      </w:r>
    </w:p>
    <w:p w:rsidR="005F48F4" w:rsidRPr="00A15801" w:rsidRDefault="00792EA8" w:rsidP="005F48F4">
      <w:pPr>
        <w:jc w:val="both"/>
      </w:pPr>
      <w:r>
        <w:t>4</w:t>
      </w:r>
      <w:r w:rsidR="005F48F4">
        <w:t xml:space="preserve">.6.1. konstatē, ka </w:t>
      </w:r>
      <w:r w:rsidR="005F48F4" w:rsidRPr="00A15801">
        <w:t>nav iesniegts finanšu apgrozījums par faktisko darbības termiņu;</w:t>
      </w:r>
    </w:p>
    <w:p w:rsidR="005F48F4" w:rsidRDefault="00792EA8" w:rsidP="005F48F4">
      <w:pPr>
        <w:jc w:val="both"/>
      </w:pPr>
      <w:r>
        <w:t>4</w:t>
      </w:r>
      <w:r w:rsidR="005F48F4">
        <w:t>.6.2.</w:t>
      </w:r>
      <w:r w:rsidR="005F48F4" w:rsidRPr="00A15801">
        <w:t xml:space="preserve"> </w:t>
      </w:r>
      <w:r w:rsidR="005F48F4">
        <w:t xml:space="preserve">konstatē, ka </w:t>
      </w:r>
      <w:r w:rsidR="005F48F4" w:rsidRPr="00A15801">
        <w:t>nav pievienotas attiecīgo būvobjektu pasūtītāju izsniegtas atsauksmes, kas apliecina, ka darbi ir izpildīti noteiktajā termiņā un kvalitātē;</w:t>
      </w:r>
    </w:p>
    <w:p w:rsidR="005F48F4" w:rsidRPr="00A15801" w:rsidRDefault="00792EA8" w:rsidP="005F48F4">
      <w:pPr>
        <w:jc w:val="both"/>
      </w:pPr>
      <w:r>
        <w:t>4</w:t>
      </w:r>
      <w:r w:rsidR="005F48F4">
        <w:t xml:space="preserve">.6.3. </w:t>
      </w:r>
      <w:r w:rsidR="005F48F4" w:rsidRPr="00A15801">
        <w:t>noraida pretendenta pieredzes apliecinājumu par veiktajiem būvdarbiem, pamatojot to ar  neatbilstību nolikuma prasībām;</w:t>
      </w:r>
    </w:p>
    <w:p w:rsidR="005F48F4" w:rsidRDefault="00792EA8" w:rsidP="005F48F4">
      <w:pPr>
        <w:jc w:val="both"/>
      </w:pPr>
      <w:r>
        <w:t>4</w:t>
      </w:r>
      <w:r w:rsidR="005F48F4">
        <w:t xml:space="preserve">.6.4. </w:t>
      </w:r>
      <w:r w:rsidR="005F48F4" w:rsidRPr="00A15801">
        <w:t>atzīst par derīgiem darba aizsardzības speciālista iesniegtos dokumentus, darba pieredzes aprakstu, rīkoju</w:t>
      </w:r>
      <w:r w:rsidR="005F48F4">
        <w:t>mu un pieejamības apliecinājumu.</w:t>
      </w:r>
    </w:p>
    <w:p w:rsidR="005F48F4" w:rsidRPr="00A15801" w:rsidRDefault="00792EA8" w:rsidP="005F48F4">
      <w:pPr>
        <w:jc w:val="both"/>
      </w:pPr>
      <w:r>
        <w:t>4</w:t>
      </w:r>
      <w:r w:rsidR="005F48F4" w:rsidRPr="00A15801">
        <w:t xml:space="preserve">.7. Komisija nolemj noraidīt  pretendenta SIA “VV Būvnieks” </w:t>
      </w:r>
      <w:r w:rsidR="005F48F4">
        <w:t xml:space="preserve">iesniegto </w:t>
      </w:r>
      <w:r w:rsidR="005F48F4" w:rsidRPr="00A15801">
        <w:t>piedāvājumu, saskaņā ar nolikuma 1.daļas 11.2. punktu, jo pretendents neatbilst nolikumā noteiktajām kvalifikācijas prasībām.</w:t>
      </w:r>
    </w:p>
    <w:p w:rsidR="005F48F4" w:rsidRDefault="005F48F4" w:rsidP="005F48F4">
      <w:pPr>
        <w:ind w:firstLine="426"/>
        <w:jc w:val="both"/>
      </w:pPr>
    </w:p>
    <w:p w:rsidR="005F48F4" w:rsidRPr="00792EA8" w:rsidRDefault="00792EA8" w:rsidP="00792EA8">
      <w:pPr>
        <w:pStyle w:val="Sarakstarindkopa"/>
        <w:ind w:left="0"/>
        <w:jc w:val="both"/>
        <w:rPr>
          <w:b/>
          <w:i/>
          <w:lang w:val="lv-LV"/>
        </w:rPr>
      </w:pPr>
      <w:r w:rsidRPr="00792EA8">
        <w:rPr>
          <w:b/>
          <w:i/>
          <w:lang w:val="lv-LV"/>
        </w:rPr>
        <w:t>5</w:t>
      </w:r>
      <w:r w:rsidR="005F48F4" w:rsidRPr="00792EA8">
        <w:rPr>
          <w:b/>
          <w:i/>
          <w:lang w:val="lv-LV"/>
        </w:rPr>
        <w:t>. Pretendentu iesniegto tehnisko un finanšu piedāvājumu pārbaude</w:t>
      </w:r>
    </w:p>
    <w:p w:rsidR="005F48F4" w:rsidRPr="00C64F36" w:rsidRDefault="005F48F4" w:rsidP="00792EA8">
      <w:pPr>
        <w:jc w:val="both"/>
      </w:pPr>
      <w:r w:rsidRPr="00C64F36">
        <w:t>Komisija pārbauda pretendentu  iesniegtos tehniskos un finanšu piedāvājumus.</w:t>
      </w:r>
    </w:p>
    <w:p w:rsidR="005F48F4" w:rsidRDefault="005F48F4" w:rsidP="005F48F4">
      <w:pPr>
        <w:jc w:val="both"/>
      </w:pPr>
      <w:r w:rsidRPr="00C64F36">
        <w:t xml:space="preserve">Komisija konstatē, ka pretendentu </w:t>
      </w:r>
      <w:r>
        <w:t>SIA “VIDES TEHNIKA” un</w:t>
      </w:r>
      <w:r w:rsidRPr="00C64F36">
        <w:t xml:space="preserve"> SIA “</w:t>
      </w:r>
      <w:proofErr w:type="spellStart"/>
      <w:r w:rsidRPr="00C64F36">
        <w:t>Būvalts</w:t>
      </w:r>
      <w:proofErr w:type="spellEnd"/>
      <w:r w:rsidRPr="00C64F36">
        <w:t xml:space="preserve"> R” iesniegtie tehniskie un finanšu piedāvājumi atbilst iepirku</w:t>
      </w:r>
      <w:r>
        <w:t xml:space="preserve">ma procedūras nolikuma prasībām un nolemj turpināt pretendentu </w:t>
      </w:r>
      <w:r w:rsidRPr="00C64F36">
        <w:t>iesniegto piedāvājumu izvērtēšanu, izveidojot nolikuma prasībām atbilstošo piedāvājumu sarakstu</w:t>
      </w:r>
    </w:p>
    <w:p w:rsidR="005F48F4" w:rsidRDefault="005F48F4" w:rsidP="005F48F4">
      <w:pPr>
        <w:jc w:val="center"/>
        <w:rPr>
          <w:b/>
        </w:rPr>
      </w:pPr>
    </w:p>
    <w:p w:rsidR="005F48F4" w:rsidRPr="00792EA8" w:rsidRDefault="00792EA8" w:rsidP="00792EA8">
      <w:pPr>
        <w:jc w:val="both"/>
        <w:rPr>
          <w:b/>
          <w:i/>
        </w:rPr>
      </w:pPr>
      <w:r w:rsidRPr="00792EA8">
        <w:rPr>
          <w:b/>
          <w:i/>
        </w:rPr>
        <w:t>6</w:t>
      </w:r>
      <w:r w:rsidR="005F48F4" w:rsidRPr="00792EA8">
        <w:rPr>
          <w:b/>
          <w:i/>
        </w:rPr>
        <w:t>. Nolikuma prasībām atbilstošo pretendentu piedāvājumu saraksta izveidošana</w:t>
      </w:r>
    </w:p>
    <w:p w:rsidR="005F48F4" w:rsidRDefault="005F48F4" w:rsidP="00792EA8">
      <w:pPr>
        <w:jc w:val="both"/>
      </w:pPr>
      <w:r w:rsidRPr="00C1223B">
        <w:t xml:space="preserve">Komisija izveido nolikuma prasībām atbilstošo </w:t>
      </w:r>
      <w:r>
        <w:t xml:space="preserve">pretendentu </w:t>
      </w:r>
      <w:r w:rsidRPr="00C1223B">
        <w:t>piedāvājumu sarakstu</w:t>
      </w:r>
      <w:r>
        <w:t xml:space="preserve"> </w:t>
      </w:r>
      <w:r w:rsidRPr="00C1223B">
        <w:t xml:space="preserve">pēc noteiktā kritērija </w:t>
      </w:r>
      <w:r w:rsidRPr="00254712">
        <w:t>saimnieciski visizdevīgākais piedāvājums, kā kritēriju nosakot - viszemāko līgumcenu</w:t>
      </w:r>
      <w:r>
        <w:t>:</w:t>
      </w:r>
    </w:p>
    <w:tbl>
      <w:tblPr>
        <w:tblpPr w:leftFromText="180" w:rightFromText="180" w:vertAnchor="text" w:tblpX="137"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386"/>
        <w:gridCol w:w="2552"/>
      </w:tblGrid>
      <w:tr w:rsidR="005F48F4" w:rsidRPr="00C64F36" w:rsidTr="00A47071">
        <w:trPr>
          <w:trHeight w:val="842"/>
        </w:trPr>
        <w:tc>
          <w:tcPr>
            <w:tcW w:w="988" w:type="dxa"/>
            <w:shd w:val="clear" w:color="auto" w:fill="auto"/>
            <w:vAlign w:val="center"/>
          </w:tcPr>
          <w:p w:rsidR="005F48F4" w:rsidRPr="00C64F36" w:rsidRDefault="005F48F4" w:rsidP="00A47071">
            <w:pPr>
              <w:jc w:val="center"/>
            </w:pPr>
            <w:r w:rsidRPr="00C64F36">
              <w:t>Nr. p.k.</w:t>
            </w:r>
          </w:p>
        </w:tc>
        <w:tc>
          <w:tcPr>
            <w:tcW w:w="5386" w:type="dxa"/>
            <w:shd w:val="clear" w:color="auto" w:fill="auto"/>
            <w:vAlign w:val="center"/>
          </w:tcPr>
          <w:p w:rsidR="005F48F4" w:rsidRPr="00C64F36" w:rsidRDefault="005F48F4" w:rsidP="00A47071">
            <w:pPr>
              <w:jc w:val="center"/>
            </w:pPr>
            <w:r w:rsidRPr="00C64F36">
              <w:t>Pretendents</w:t>
            </w:r>
          </w:p>
        </w:tc>
        <w:tc>
          <w:tcPr>
            <w:tcW w:w="2552" w:type="dxa"/>
            <w:shd w:val="clear" w:color="auto" w:fill="auto"/>
            <w:vAlign w:val="center"/>
          </w:tcPr>
          <w:p w:rsidR="005F48F4" w:rsidRPr="00C64F36" w:rsidRDefault="005F48F4" w:rsidP="00A47071">
            <w:pPr>
              <w:jc w:val="center"/>
            </w:pPr>
            <w:r w:rsidRPr="00C64F36">
              <w:t>Piedāvājuma summa EUR bez PVN</w:t>
            </w:r>
          </w:p>
        </w:tc>
      </w:tr>
      <w:tr w:rsidR="005F48F4" w:rsidRPr="00C64F36" w:rsidTr="00A47071">
        <w:trPr>
          <w:trHeight w:val="284"/>
        </w:trPr>
        <w:tc>
          <w:tcPr>
            <w:tcW w:w="988" w:type="dxa"/>
            <w:shd w:val="clear" w:color="auto" w:fill="auto"/>
          </w:tcPr>
          <w:p w:rsidR="005F48F4" w:rsidRPr="00C64F36" w:rsidRDefault="005F48F4" w:rsidP="005F48F4">
            <w:pPr>
              <w:numPr>
                <w:ilvl w:val="0"/>
                <w:numId w:val="3"/>
              </w:numPr>
              <w:jc w:val="center"/>
            </w:pPr>
          </w:p>
        </w:tc>
        <w:tc>
          <w:tcPr>
            <w:tcW w:w="5386" w:type="dxa"/>
            <w:shd w:val="clear" w:color="auto" w:fill="auto"/>
          </w:tcPr>
          <w:p w:rsidR="005F48F4" w:rsidRPr="00C64F36" w:rsidRDefault="005F48F4" w:rsidP="00A47071">
            <w:r w:rsidRPr="00C64F36">
              <w:t>SIA “</w:t>
            </w:r>
            <w:proofErr w:type="spellStart"/>
            <w:r w:rsidRPr="00C64F36">
              <w:t>Būvalts</w:t>
            </w:r>
            <w:proofErr w:type="spellEnd"/>
            <w:r w:rsidRPr="00C64F36">
              <w:t xml:space="preserve"> R”</w:t>
            </w:r>
          </w:p>
        </w:tc>
        <w:tc>
          <w:tcPr>
            <w:tcW w:w="2552" w:type="dxa"/>
            <w:shd w:val="clear" w:color="auto" w:fill="auto"/>
          </w:tcPr>
          <w:p w:rsidR="005F48F4" w:rsidRPr="00C64F36" w:rsidRDefault="005F48F4" w:rsidP="00A47071">
            <w:pPr>
              <w:jc w:val="center"/>
            </w:pPr>
            <w:r w:rsidRPr="00C64F36">
              <w:t>64 723,08</w:t>
            </w:r>
          </w:p>
        </w:tc>
      </w:tr>
      <w:tr w:rsidR="005F48F4" w:rsidRPr="00C64F36" w:rsidTr="00A47071">
        <w:trPr>
          <w:trHeight w:val="284"/>
        </w:trPr>
        <w:tc>
          <w:tcPr>
            <w:tcW w:w="988" w:type="dxa"/>
            <w:shd w:val="clear" w:color="auto" w:fill="auto"/>
          </w:tcPr>
          <w:p w:rsidR="005F48F4" w:rsidRPr="00C64F36" w:rsidRDefault="005F48F4" w:rsidP="005F48F4">
            <w:pPr>
              <w:numPr>
                <w:ilvl w:val="0"/>
                <w:numId w:val="3"/>
              </w:numPr>
              <w:jc w:val="center"/>
            </w:pPr>
          </w:p>
        </w:tc>
        <w:tc>
          <w:tcPr>
            <w:tcW w:w="5386" w:type="dxa"/>
            <w:shd w:val="clear" w:color="auto" w:fill="auto"/>
          </w:tcPr>
          <w:p w:rsidR="005F48F4" w:rsidRPr="00C64F36" w:rsidRDefault="005F48F4" w:rsidP="00A47071">
            <w:r w:rsidRPr="00C64F36">
              <w:t>SIA “VIDES TEHNIKA”</w:t>
            </w:r>
          </w:p>
        </w:tc>
        <w:tc>
          <w:tcPr>
            <w:tcW w:w="2552" w:type="dxa"/>
            <w:shd w:val="clear" w:color="auto" w:fill="auto"/>
          </w:tcPr>
          <w:p w:rsidR="005F48F4" w:rsidRPr="00C64F36" w:rsidRDefault="005F48F4" w:rsidP="00A47071">
            <w:pPr>
              <w:jc w:val="center"/>
            </w:pPr>
            <w:r w:rsidRPr="00C64F36">
              <w:t>112 186,98</w:t>
            </w:r>
          </w:p>
        </w:tc>
      </w:tr>
    </w:tbl>
    <w:p w:rsidR="00F420CA" w:rsidRDefault="00F420CA" w:rsidP="00792EA8">
      <w:pPr>
        <w:pStyle w:val="Sarakstarindkopa"/>
        <w:ind w:left="0"/>
        <w:jc w:val="both"/>
        <w:rPr>
          <w:b/>
          <w:i/>
          <w:lang w:val="lv-LV"/>
        </w:rPr>
      </w:pPr>
    </w:p>
    <w:p w:rsidR="005F48F4" w:rsidRPr="00792EA8" w:rsidRDefault="00792EA8" w:rsidP="00792EA8">
      <w:pPr>
        <w:pStyle w:val="Sarakstarindkopa"/>
        <w:ind w:left="0"/>
        <w:jc w:val="both"/>
        <w:rPr>
          <w:b/>
          <w:i/>
          <w:lang w:val="lv-LV"/>
        </w:rPr>
      </w:pPr>
      <w:r w:rsidRPr="00792EA8">
        <w:rPr>
          <w:b/>
          <w:i/>
          <w:lang w:val="lv-LV"/>
        </w:rPr>
        <w:t>7</w:t>
      </w:r>
      <w:r w:rsidR="005F48F4" w:rsidRPr="00792EA8">
        <w:rPr>
          <w:b/>
          <w:i/>
          <w:lang w:val="lv-LV"/>
        </w:rPr>
        <w:t>.Pretendenta, kuram būtu piešķiramas līguma slēgšanas tiesības, noteikšana</w:t>
      </w:r>
    </w:p>
    <w:p w:rsidR="005F48F4" w:rsidRPr="00C64F36" w:rsidRDefault="005F48F4" w:rsidP="00792EA8">
      <w:pPr>
        <w:jc w:val="both"/>
      </w:pPr>
      <w:r w:rsidRPr="00C64F36">
        <w:t>Komisija nolemj, ka līguma slēgšanas tiesības, saskaņā ar noteikto kritēriju</w:t>
      </w:r>
      <w:r>
        <w:t xml:space="preserve"> - </w:t>
      </w:r>
      <w:r w:rsidRPr="00C64F36">
        <w:t xml:space="preserve"> saimnieciski visizdevīgākais </w:t>
      </w:r>
      <w:r>
        <w:t>piedāvājums,</w:t>
      </w:r>
      <w:r w:rsidRPr="00C64F36">
        <w:t xml:space="preserve"> kā kritēriju nosakot - viszemāko līgumcenu, būtu piešķiramas pretendentam SIA „</w:t>
      </w:r>
      <w:proofErr w:type="spellStart"/>
      <w:r>
        <w:t>Būvalts</w:t>
      </w:r>
      <w:proofErr w:type="spellEnd"/>
      <w:r>
        <w:t xml:space="preserve"> R</w:t>
      </w:r>
      <w:r w:rsidRPr="00C64F36">
        <w:t>”.</w:t>
      </w:r>
    </w:p>
    <w:p w:rsidR="005F48F4" w:rsidRDefault="005F48F4" w:rsidP="005F48F4">
      <w:pPr>
        <w:pStyle w:val="Sarakstarindkopa"/>
        <w:ind w:left="142"/>
        <w:jc w:val="center"/>
        <w:rPr>
          <w:b/>
          <w:lang w:val="lv-LV"/>
        </w:rPr>
      </w:pPr>
    </w:p>
    <w:p w:rsidR="005F48F4" w:rsidRPr="00792EA8" w:rsidRDefault="00792EA8" w:rsidP="00792EA8">
      <w:pPr>
        <w:pStyle w:val="Sarakstarindkopa"/>
        <w:ind w:left="0"/>
        <w:jc w:val="both"/>
        <w:rPr>
          <w:b/>
          <w:i/>
          <w:lang w:val="lv-LV"/>
        </w:rPr>
      </w:pPr>
      <w:r w:rsidRPr="00792EA8">
        <w:rPr>
          <w:b/>
          <w:i/>
          <w:lang w:val="lv-LV"/>
        </w:rPr>
        <w:t>8</w:t>
      </w:r>
      <w:r w:rsidR="005F48F4" w:rsidRPr="00792EA8">
        <w:rPr>
          <w:b/>
          <w:i/>
          <w:lang w:val="lv-LV"/>
        </w:rPr>
        <w:t>.Pretendenta nodokļu nomaksas pārbaude uz lēmuma pieņemšanas dienu</w:t>
      </w:r>
    </w:p>
    <w:p w:rsidR="005F48F4" w:rsidRPr="00B30DBF" w:rsidRDefault="005F48F4" w:rsidP="00792EA8">
      <w:pPr>
        <w:jc w:val="both"/>
      </w:pPr>
      <w:r w:rsidRPr="00B30DBF">
        <w:t>Komisija pārbauda no EIS saņemto informāciju par pretendenta SIA „</w:t>
      </w:r>
      <w:proofErr w:type="spellStart"/>
      <w:r w:rsidRPr="00B30DBF">
        <w:t>Būvalts</w:t>
      </w:r>
      <w:proofErr w:type="spellEnd"/>
      <w:r w:rsidRPr="00B30DBF">
        <w:t xml:space="preserve"> R” nodokļu nomaksu uz lēmuma pieņemšanas dienu – 2017.gada 28.martu, atbilstoši Valsts ieņēmumu dienesta publiskajā nodokļu parādnieku datubāzē pēdējās datu aktualizācijas datumā ievietotajai informācijai.</w:t>
      </w:r>
    </w:p>
    <w:p w:rsidR="005F48F4" w:rsidRDefault="005F48F4" w:rsidP="00792EA8">
      <w:pPr>
        <w:jc w:val="both"/>
      </w:pPr>
      <w:r w:rsidRPr="00B30DBF">
        <w:t>Komisija konstatē, ka uz lēmuma pieņemšanas dienu, pretendentam SIA „</w:t>
      </w:r>
      <w:proofErr w:type="spellStart"/>
      <w:r w:rsidRPr="00B30DBF">
        <w:t>Būvalts</w:t>
      </w:r>
      <w:proofErr w:type="spellEnd"/>
      <w:r w:rsidRPr="00B30DBF">
        <w:t xml:space="preserve"> R” atbilstoši Valsts ieņēmumu dienesta publiskajā nodokļu parādnieku datubāzē pēdējās datu aktualizācijas datumā ievietotajai informācijai, nav nodokļu parāds, kas kopsummā pārsniedz 150,00 </w:t>
      </w:r>
      <w:proofErr w:type="spellStart"/>
      <w:r w:rsidRPr="00B30DBF">
        <w:rPr>
          <w:i/>
        </w:rPr>
        <w:t>euro</w:t>
      </w:r>
      <w:proofErr w:type="spellEnd"/>
      <w:r w:rsidRPr="00B30DBF">
        <w:t xml:space="preserve">. </w:t>
      </w:r>
    </w:p>
    <w:p w:rsidR="00B6715D" w:rsidRDefault="00B6715D" w:rsidP="00792EA8">
      <w:pPr>
        <w:jc w:val="both"/>
      </w:pPr>
    </w:p>
    <w:p w:rsidR="00B6715D" w:rsidRPr="00B6715D" w:rsidRDefault="00B6715D" w:rsidP="00B6715D">
      <w:pPr>
        <w:jc w:val="both"/>
        <w:rPr>
          <w:b/>
          <w:i/>
        </w:rPr>
      </w:pPr>
      <w:r w:rsidRPr="00B6715D">
        <w:rPr>
          <w:b/>
          <w:i/>
        </w:rPr>
        <w:t>9.Par papildus apstākļu noskaidrošanu SIA “</w:t>
      </w:r>
      <w:proofErr w:type="spellStart"/>
      <w:r w:rsidRPr="00B6715D">
        <w:rPr>
          <w:b/>
          <w:i/>
        </w:rPr>
        <w:t>Būvalts</w:t>
      </w:r>
      <w:proofErr w:type="spellEnd"/>
      <w:r w:rsidRPr="00B6715D">
        <w:rPr>
          <w:b/>
          <w:i/>
        </w:rPr>
        <w:t xml:space="preserve"> R” piedāvājuma izvērtēšanā</w:t>
      </w:r>
    </w:p>
    <w:p w:rsidR="00B6715D" w:rsidRDefault="00B6715D" w:rsidP="00B6715D">
      <w:pPr>
        <w:jc w:val="both"/>
      </w:pPr>
      <w:r w:rsidRPr="0088149A">
        <w:t>Sakarā ar jauniem papildus apstākļiem, kas atklājušies izvērtējot piedāvājumus un būvdarbu apjomus</w:t>
      </w:r>
      <w:r>
        <w:t>,</w:t>
      </w:r>
      <w:r w:rsidRPr="0088149A">
        <w:t xml:space="preserve"> iepirkumu komisija</w:t>
      </w:r>
      <w:r>
        <w:t xml:space="preserve">: </w:t>
      </w:r>
    </w:p>
    <w:p w:rsidR="00B6715D" w:rsidRPr="00B6715D" w:rsidRDefault="00B6715D" w:rsidP="00B6715D">
      <w:pPr>
        <w:pStyle w:val="Sarakstarindkopa"/>
        <w:numPr>
          <w:ilvl w:val="0"/>
          <w:numId w:val="4"/>
        </w:numPr>
        <w:tabs>
          <w:tab w:val="left" w:pos="426"/>
        </w:tabs>
        <w:jc w:val="both"/>
        <w:rPr>
          <w:vanish/>
          <w:lang w:val="lv-LV"/>
        </w:rPr>
      </w:pPr>
    </w:p>
    <w:p w:rsidR="00B6715D" w:rsidRPr="00B6715D" w:rsidRDefault="00B6715D" w:rsidP="00B6715D">
      <w:pPr>
        <w:pStyle w:val="Sarakstarindkopa"/>
        <w:numPr>
          <w:ilvl w:val="0"/>
          <w:numId w:val="4"/>
        </w:numPr>
        <w:tabs>
          <w:tab w:val="left" w:pos="426"/>
        </w:tabs>
        <w:jc w:val="both"/>
        <w:rPr>
          <w:vanish/>
          <w:lang w:val="lv-LV"/>
        </w:rPr>
      </w:pPr>
    </w:p>
    <w:p w:rsidR="00B6715D" w:rsidRPr="00B6715D" w:rsidRDefault="00B6715D" w:rsidP="00B6715D">
      <w:pPr>
        <w:pStyle w:val="Sarakstarindkopa"/>
        <w:numPr>
          <w:ilvl w:val="0"/>
          <w:numId w:val="4"/>
        </w:numPr>
        <w:tabs>
          <w:tab w:val="left" w:pos="426"/>
        </w:tabs>
        <w:jc w:val="both"/>
        <w:rPr>
          <w:vanish/>
          <w:lang w:val="lv-LV"/>
        </w:rPr>
      </w:pPr>
    </w:p>
    <w:p w:rsidR="00B6715D" w:rsidRPr="00B6715D" w:rsidRDefault="00B6715D" w:rsidP="00B6715D">
      <w:pPr>
        <w:pStyle w:val="Sarakstarindkopa"/>
        <w:numPr>
          <w:ilvl w:val="0"/>
          <w:numId w:val="4"/>
        </w:numPr>
        <w:tabs>
          <w:tab w:val="left" w:pos="426"/>
        </w:tabs>
        <w:jc w:val="both"/>
        <w:rPr>
          <w:vanish/>
          <w:lang w:val="lv-LV"/>
        </w:rPr>
      </w:pPr>
    </w:p>
    <w:p w:rsidR="00B6715D" w:rsidRPr="00B6715D" w:rsidRDefault="00B6715D" w:rsidP="00B6715D">
      <w:pPr>
        <w:pStyle w:val="Sarakstarindkopa"/>
        <w:numPr>
          <w:ilvl w:val="0"/>
          <w:numId w:val="4"/>
        </w:numPr>
        <w:tabs>
          <w:tab w:val="left" w:pos="426"/>
        </w:tabs>
        <w:jc w:val="both"/>
        <w:rPr>
          <w:vanish/>
          <w:lang w:val="lv-LV"/>
        </w:rPr>
      </w:pPr>
    </w:p>
    <w:p w:rsidR="00B6715D" w:rsidRPr="00B6715D" w:rsidRDefault="00B6715D" w:rsidP="00B6715D">
      <w:pPr>
        <w:pStyle w:val="Sarakstarindkopa"/>
        <w:numPr>
          <w:ilvl w:val="0"/>
          <w:numId w:val="4"/>
        </w:numPr>
        <w:tabs>
          <w:tab w:val="left" w:pos="426"/>
        </w:tabs>
        <w:jc w:val="both"/>
        <w:rPr>
          <w:vanish/>
          <w:lang w:val="lv-LV"/>
        </w:rPr>
      </w:pPr>
    </w:p>
    <w:p w:rsidR="00B6715D" w:rsidRPr="00B6715D" w:rsidRDefault="00B6715D" w:rsidP="00B6715D">
      <w:pPr>
        <w:pStyle w:val="Sarakstarindkopa"/>
        <w:numPr>
          <w:ilvl w:val="0"/>
          <w:numId w:val="4"/>
        </w:numPr>
        <w:tabs>
          <w:tab w:val="left" w:pos="426"/>
        </w:tabs>
        <w:jc w:val="both"/>
        <w:rPr>
          <w:vanish/>
          <w:lang w:val="lv-LV"/>
        </w:rPr>
      </w:pPr>
    </w:p>
    <w:p w:rsidR="00B6715D" w:rsidRPr="00B6715D" w:rsidRDefault="00B6715D" w:rsidP="00B6715D">
      <w:pPr>
        <w:pStyle w:val="Sarakstarindkopa"/>
        <w:numPr>
          <w:ilvl w:val="0"/>
          <w:numId w:val="4"/>
        </w:numPr>
        <w:tabs>
          <w:tab w:val="left" w:pos="426"/>
        </w:tabs>
        <w:jc w:val="both"/>
        <w:rPr>
          <w:vanish/>
          <w:lang w:val="lv-LV"/>
        </w:rPr>
      </w:pPr>
    </w:p>
    <w:p w:rsidR="00B6715D" w:rsidRPr="00B6715D" w:rsidRDefault="00B6715D" w:rsidP="00B6715D">
      <w:pPr>
        <w:pStyle w:val="Sarakstarindkopa"/>
        <w:numPr>
          <w:ilvl w:val="0"/>
          <w:numId w:val="4"/>
        </w:numPr>
        <w:tabs>
          <w:tab w:val="left" w:pos="426"/>
        </w:tabs>
        <w:jc w:val="both"/>
        <w:rPr>
          <w:vanish/>
          <w:lang w:val="lv-LV"/>
        </w:rPr>
      </w:pPr>
    </w:p>
    <w:p w:rsidR="00B6715D" w:rsidRDefault="00B6715D" w:rsidP="00B6715D">
      <w:pPr>
        <w:pStyle w:val="Sarakstarindkopa"/>
        <w:numPr>
          <w:ilvl w:val="1"/>
          <w:numId w:val="4"/>
        </w:numPr>
        <w:tabs>
          <w:tab w:val="left" w:pos="426"/>
        </w:tabs>
        <w:ind w:left="0" w:firstLine="0"/>
        <w:jc w:val="both"/>
        <w:rPr>
          <w:lang w:val="lv-LV"/>
        </w:rPr>
      </w:pPr>
      <w:r>
        <w:rPr>
          <w:lang w:val="lv-LV"/>
        </w:rPr>
        <w:t xml:space="preserve"> atklāj neprecizitātes pretendenta SIA “</w:t>
      </w:r>
      <w:proofErr w:type="spellStart"/>
      <w:r>
        <w:rPr>
          <w:lang w:val="lv-LV"/>
        </w:rPr>
        <w:t>Būvalts</w:t>
      </w:r>
      <w:proofErr w:type="spellEnd"/>
      <w:r>
        <w:rPr>
          <w:lang w:val="lv-LV"/>
        </w:rPr>
        <w:t xml:space="preserve"> R”</w:t>
      </w:r>
      <w:r w:rsidRPr="0042314C">
        <w:rPr>
          <w:lang w:val="lv-LV"/>
        </w:rPr>
        <w:t xml:space="preserve"> </w:t>
      </w:r>
      <w:r>
        <w:rPr>
          <w:lang w:val="lv-LV"/>
        </w:rPr>
        <w:t>būvdarbu apjomu aprēķinos, kas sadārdzina finanšu piedāvājumu;</w:t>
      </w:r>
    </w:p>
    <w:p w:rsidR="00B6715D" w:rsidRDefault="00B6715D" w:rsidP="00B6715D">
      <w:pPr>
        <w:pStyle w:val="Sarakstarindkopa"/>
        <w:numPr>
          <w:ilvl w:val="1"/>
          <w:numId w:val="4"/>
        </w:numPr>
        <w:tabs>
          <w:tab w:val="left" w:pos="426"/>
        </w:tabs>
        <w:ind w:left="0" w:firstLine="0"/>
        <w:jc w:val="both"/>
        <w:rPr>
          <w:lang w:val="lv-LV"/>
        </w:rPr>
      </w:pPr>
      <w:r>
        <w:rPr>
          <w:lang w:val="lv-LV"/>
        </w:rPr>
        <w:t xml:space="preserve"> informē pretendentu SIA “</w:t>
      </w:r>
      <w:proofErr w:type="spellStart"/>
      <w:r>
        <w:rPr>
          <w:lang w:val="lv-LV"/>
        </w:rPr>
        <w:t>Būvalts</w:t>
      </w:r>
      <w:proofErr w:type="spellEnd"/>
      <w:r>
        <w:rPr>
          <w:lang w:val="lv-LV"/>
        </w:rPr>
        <w:t xml:space="preserve"> R” par pieļautajām neprecizitātēm un pieprasa papildus skaidrojumu par iesniegto piedāvājumu;</w:t>
      </w:r>
    </w:p>
    <w:p w:rsidR="00B6715D" w:rsidRDefault="00B6715D" w:rsidP="00B6715D">
      <w:pPr>
        <w:pStyle w:val="Sarakstarindkopa"/>
        <w:numPr>
          <w:ilvl w:val="1"/>
          <w:numId w:val="4"/>
        </w:numPr>
        <w:tabs>
          <w:tab w:val="left" w:pos="426"/>
        </w:tabs>
        <w:ind w:left="0" w:firstLine="0"/>
        <w:jc w:val="both"/>
        <w:rPr>
          <w:lang w:val="lv-LV"/>
        </w:rPr>
      </w:pPr>
      <w:r>
        <w:rPr>
          <w:lang w:val="lv-LV"/>
        </w:rPr>
        <w:t xml:space="preserve"> izvērtē no pretendenta SIA “</w:t>
      </w:r>
      <w:proofErr w:type="spellStart"/>
      <w:r>
        <w:rPr>
          <w:lang w:val="lv-LV"/>
        </w:rPr>
        <w:t>Būvalts</w:t>
      </w:r>
      <w:proofErr w:type="spellEnd"/>
      <w:r>
        <w:rPr>
          <w:lang w:val="lv-LV"/>
        </w:rPr>
        <w:t xml:space="preserve"> R” saņemto vēstuli, kurā pretendents skaidro, ka tehniskas kļūmes dēļ no būvdarbu apjomiem ir izlaistas trīs pozīcijas, kuru kopsumma sastāda 15205,91 </w:t>
      </w:r>
      <w:proofErr w:type="spellStart"/>
      <w:r w:rsidRPr="00300747">
        <w:rPr>
          <w:i/>
          <w:lang w:val="lv-LV"/>
        </w:rPr>
        <w:t>euro</w:t>
      </w:r>
      <w:proofErr w:type="spellEnd"/>
      <w:r>
        <w:rPr>
          <w:lang w:val="lv-LV"/>
        </w:rPr>
        <w:t xml:space="preserve">, tādējādi piedāvājuma summa sastāda 82997,80 </w:t>
      </w:r>
      <w:proofErr w:type="spellStart"/>
      <w:r w:rsidRPr="00300747">
        <w:rPr>
          <w:i/>
          <w:lang w:val="lv-LV"/>
        </w:rPr>
        <w:t>euro</w:t>
      </w:r>
      <w:proofErr w:type="spellEnd"/>
      <w:r>
        <w:rPr>
          <w:lang w:val="lv-LV"/>
        </w:rPr>
        <w:t>. SIA “</w:t>
      </w:r>
      <w:proofErr w:type="spellStart"/>
      <w:r>
        <w:rPr>
          <w:lang w:val="lv-LV"/>
        </w:rPr>
        <w:t>Būvalts</w:t>
      </w:r>
      <w:proofErr w:type="spellEnd"/>
      <w:r>
        <w:rPr>
          <w:lang w:val="lv-LV"/>
        </w:rPr>
        <w:t xml:space="preserve"> R” atsakās no līguma parakstīšanas tiesībām.</w:t>
      </w:r>
    </w:p>
    <w:p w:rsidR="00B6715D" w:rsidRDefault="00B6715D" w:rsidP="00B6715D">
      <w:pPr>
        <w:pStyle w:val="Sarakstarindkopa"/>
        <w:numPr>
          <w:ilvl w:val="1"/>
          <w:numId w:val="4"/>
        </w:numPr>
        <w:tabs>
          <w:tab w:val="left" w:pos="426"/>
        </w:tabs>
        <w:ind w:left="0" w:firstLine="0"/>
        <w:jc w:val="both"/>
        <w:rPr>
          <w:lang w:val="lv-LV"/>
        </w:rPr>
      </w:pPr>
      <w:r>
        <w:rPr>
          <w:lang w:val="lv-LV"/>
        </w:rPr>
        <w:t xml:space="preserve"> konstatē, ka atlikušā pretendenta SIA “VIDES TEHNIKA” iesniegtais piedāvājums 112186,98 </w:t>
      </w:r>
      <w:proofErr w:type="spellStart"/>
      <w:r w:rsidRPr="00B6715D">
        <w:rPr>
          <w:i/>
          <w:lang w:val="lv-LV"/>
        </w:rPr>
        <w:t>euro</w:t>
      </w:r>
      <w:proofErr w:type="spellEnd"/>
      <w:r w:rsidRPr="00B6715D">
        <w:rPr>
          <w:i/>
          <w:lang w:val="lv-LV"/>
        </w:rPr>
        <w:t xml:space="preserve"> </w:t>
      </w:r>
      <w:r>
        <w:rPr>
          <w:lang w:val="lv-LV"/>
        </w:rPr>
        <w:t>neatbilst budžetā paredzētajiem līdzekļiem un atstāj to bez tālākas izskatīšanas.</w:t>
      </w:r>
    </w:p>
    <w:p w:rsidR="00B6715D" w:rsidRDefault="00B6715D" w:rsidP="00B6715D">
      <w:pPr>
        <w:pStyle w:val="Sarakstarindkopa"/>
        <w:ind w:left="426"/>
        <w:jc w:val="both"/>
        <w:rPr>
          <w:lang w:val="lv-LV"/>
        </w:rPr>
      </w:pPr>
    </w:p>
    <w:p w:rsidR="00B6715D" w:rsidRPr="00B6715D" w:rsidRDefault="00B6715D" w:rsidP="00B6715D">
      <w:pPr>
        <w:pStyle w:val="Sarakstarindkopa"/>
        <w:ind w:left="0"/>
        <w:jc w:val="both"/>
        <w:rPr>
          <w:i/>
          <w:lang w:val="lv-LV"/>
        </w:rPr>
      </w:pPr>
      <w:r w:rsidRPr="00B6715D">
        <w:rPr>
          <w:b/>
          <w:i/>
          <w:lang w:val="lv-LV"/>
        </w:rPr>
        <w:t>10. Par iepirkuma procedūras pārtraukšanu</w:t>
      </w:r>
    </w:p>
    <w:p w:rsidR="00B6715D" w:rsidRDefault="00B6715D" w:rsidP="00B6715D">
      <w:pPr>
        <w:pStyle w:val="Sarakstarindkopa"/>
        <w:ind w:left="0"/>
        <w:jc w:val="both"/>
        <w:rPr>
          <w:lang w:val="lv-LV"/>
        </w:rPr>
      </w:pPr>
      <w:r>
        <w:rPr>
          <w:lang w:val="lv-LV"/>
        </w:rPr>
        <w:t xml:space="preserve">Iepirkumu komisija </w:t>
      </w:r>
      <w:r w:rsidRPr="0042314C">
        <w:rPr>
          <w:lang w:val="lv-LV"/>
        </w:rPr>
        <w:t>atklāti balsojot, PAR- 6 balsis, PRET- (nav) balsis, ATTURĀS- (nav) balsis, nolemj:</w:t>
      </w:r>
    </w:p>
    <w:p w:rsidR="00B6715D" w:rsidRPr="00B6715D" w:rsidRDefault="00B6715D" w:rsidP="00B6715D">
      <w:pPr>
        <w:pStyle w:val="Sarakstarindkopa"/>
        <w:numPr>
          <w:ilvl w:val="0"/>
          <w:numId w:val="5"/>
        </w:numPr>
        <w:tabs>
          <w:tab w:val="left" w:pos="426"/>
        </w:tabs>
        <w:jc w:val="both"/>
        <w:rPr>
          <w:vanish/>
          <w:lang w:val="lv-LV"/>
        </w:rPr>
      </w:pPr>
    </w:p>
    <w:p w:rsidR="00B6715D" w:rsidRPr="00B6715D" w:rsidRDefault="00B6715D" w:rsidP="00B6715D">
      <w:pPr>
        <w:pStyle w:val="Sarakstarindkopa"/>
        <w:numPr>
          <w:ilvl w:val="0"/>
          <w:numId w:val="5"/>
        </w:numPr>
        <w:tabs>
          <w:tab w:val="left" w:pos="426"/>
        </w:tabs>
        <w:jc w:val="both"/>
        <w:rPr>
          <w:vanish/>
          <w:lang w:val="lv-LV"/>
        </w:rPr>
      </w:pPr>
    </w:p>
    <w:p w:rsidR="00B6715D" w:rsidRPr="00B6715D" w:rsidRDefault="00B6715D" w:rsidP="00B6715D">
      <w:pPr>
        <w:pStyle w:val="Sarakstarindkopa"/>
        <w:numPr>
          <w:ilvl w:val="0"/>
          <w:numId w:val="5"/>
        </w:numPr>
        <w:tabs>
          <w:tab w:val="left" w:pos="426"/>
        </w:tabs>
        <w:jc w:val="both"/>
        <w:rPr>
          <w:vanish/>
          <w:lang w:val="lv-LV"/>
        </w:rPr>
      </w:pPr>
    </w:p>
    <w:p w:rsidR="00B6715D" w:rsidRPr="00B6715D" w:rsidRDefault="00B6715D" w:rsidP="00B6715D">
      <w:pPr>
        <w:pStyle w:val="Sarakstarindkopa"/>
        <w:numPr>
          <w:ilvl w:val="0"/>
          <w:numId w:val="5"/>
        </w:numPr>
        <w:tabs>
          <w:tab w:val="left" w:pos="426"/>
        </w:tabs>
        <w:jc w:val="both"/>
        <w:rPr>
          <w:vanish/>
          <w:lang w:val="lv-LV"/>
        </w:rPr>
      </w:pPr>
    </w:p>
    <w:p w:rsidR="00B6715D" w:rsidRPr="00B6715D" w:rsidRDefault="00B6715D" w:rsidP="00B6715D">
      <w:pPr>
        <w:pStyle w:val="Sarakstarindkopa"/>
        <w:numPr>
          <w:ilvl w:val="0"/>
          <w:numId w:val="5"/>
        </w:numPr>
        <w:tabs>
          <w:tab w:val="left" w:pos="426"/>
        </w:tabs>
        <w:jc w:val="both"/>
        <w:rPr>
          <w:vanish/>
          <w:lang w:val="lv-LV"/>
        </w:rPr>
      </w:pPr>
    </w:p>
    <w:p w:rsidR="00B6715D" w:rsidRPr="00B6715D" w:rsidRDefault="00B6715D" w:rsidP="00B6715D">
      <w:pPr>
        <w:pStyle w:val="Sarakstarindkopa"/>
        <w:numPr>
          <w:ilvl w:val="0"/>
          <w:numId w:val="5"/>
        </w:numPr>
        <w:tabs>
          <w:tab w:val="left" w:pos="426"/>
        </w:tabs>
        <w:jc w:val="both"/>
        <w:rPr>
          <w:vanish/>
          <w:lang w:val="lv-LV"/>
        </w:rPr>
      </w:pPr>
    </w:p>
    <w:p w:rsidR="00B6715D" w:rsidRPr="00B6715D" w:rsidRDefault="00B6715D" w:rsidP="00B6715D">
      <w:pPr>
        <w:pStyle w:val="Sarakstarindkopa"/>
        <w:numPr>
          <w:ilvl w:val="0"/>
          <w:numId w:val="5"/>
        </w:numPr>
        <w:tabs>
          <w:tab w:val="left" w:pos="426"/>
        </w:tabs>
        <w:jc w:val="both"/>
        <w:rPr>
          <w:vanish/>
          <w:lang w:val="lv-LV"/>
        </w:rPr>
      </w:pPr>
    </w:p>
    <w:p w:rsidR="00B6715D" w:rsidRPr="00B6715D" w:rsidRDefault="00B6715D" w:rsidP="00B6715D">
      <w:pPr>
        <w:pStyle w:val="Sarakstarindkopa"/>
        <w:numPr>
          <w:ilvl w:val="0"/>
          <w:numId w:val="5"/>
        </w:numPr>
        <w:tabs>
          <w:tab w:val="left" w:pos="426"/>
        </w:tabs>
        <w:jc w:val="both"/>
        <w:rPr>
          <w:vanish/>
          <w:lang w:val="lv-LV"/>
        </w:rPr>
      </w:pPr>
    </w:p>
    <w:p w:rsidR="00B6715D" w:rsidRPr="00B6715D" w:rsidRDefault="00B6715D" w:rsidP="00B6715D">
      <w:pPr>
        <w:pStyle w:val="Sarakstarindkopa"/>
        <w:numPr>
          <w:ilvl w:val="0"/>
          <w:numId w:val="5"/>
        </w:numPr>
        <w:tabs>
          <w:tab w:val="left" w:pos="426"/>
        </w:tabs>
        <w:jc w:val="both"/>
        <w:rPr>
          <w:vanish/>
          <w:lang w:val="lv-LV"/>
        </w:rPr>
      </w:pPr>
    </w:p>
    <w:p w:rsidR="00B6715D" w:rsidRDefault="00B6715D" w:rsidP="00B6715D">
      <w:pPr>
        <w:pStyle w:val="Sarakstarindkopa"/>
        <w:numPr>
          <w:ilvl w:val="1"/>
          <w:numId w:val="5"/>
        </w:numPr>
        <w:tabs>
          <w:tab w:val="left" w:pos="284"/>
          <w:tab w:val="left" w:pos="567"/>
        </w:tabs>
        <w:ind w:left="0" w:firstLine="0"/>
        <w:jc w:val="both"/>
        <w:rPr>
          <w:lang w:val="lv-LV"/>
        </w:rPr>
      </w:pPr>
      <w:r w:rsidRPr="005E5D9A">
        <w:rPr>
          <w:lang w:val="lv-LV"/>
        </w:rPr>
        <w:t xml:space="preserve"> </w:t>
      </w:r>
      <w:r>
        <w:rPr>
          <w:lang w:val="lv-LV"/>
        </w:rPr>
        <w:t>a</w:t>
      </w:r>
      <w:r w:rsidRPr="00133513">
        <w:rPr>
          <w:lang w:val="lv-LV"/>
        </w:rPr>
        <w:t xml:space="preserve">tbilstoši Publisko iepirkumu likuma un </w:t>
      </w:r>
      <w:r>
        <w:rPr>
          <w:lang w:val="lv-LV"/>
        </w:rPr>
        <w:t>Ministru kabineta noteikumu Nr.</w:t>
      </w:r>
      <w:r w:rsidRPr="00133513">
        <w:rPr>
          <w:lang w:val="lv-LV"/>
        </w:rPr>
        <w:t>107 nosacījumiem</w:t>
      </w:r>
      <w:r>
        <w:rPr>
          <w:lang w:val="lv-LV"/>
        </w:rPr>
        <w:t>,</w:t>
      </w:r>
      <w:r w:rsidRPr="00133513">
        <w:rPr>
          <w:lang w:val="lv-LV"/>
        </w:rPr>
        <w:t xml:space="preserve"> </w:t>
      </w:r>
      <w:r>
        <w:rPr>
          <w:lang w:val="lv-LV"/>
        </w:rPr>
        <w:t xml:space="preserve">līdzekļu trūkuma dēļ, </w:t>
      </w:r>
      <w:r w:rsidRPr="00133513">
        <w:rPr>
          <w:lang w:val="lv-LV"/>
        </w:rPr>
        <w:t>iepirkuma procedūru pārtraukt bez rezultāta;</w:t>
      </w:r>
    </w:p>
    <w:p w:rsidR="00B6715D" w:rsidRDefault="00B6715D" w:rsidP="00B6715D">
      <w:pPr>
        <w:pStyle w:val="Sarakstarindkopa"/>
        <w:numPr>
          <w:ilvl w:val="1"/>
          <w:numId w:val="5"/>
        </w:numPr>
        <w:tabs>
          <w:tab w:val="left" w:pos="284"/>
          <w:tab w:val="left" w:pos="567"/>
        </w:tabs>
        <w:ind w:left="0" w:firstLine="0"/>
        <w:jc w:val="both"/>
        <w:rPr>
          <w:lang w:val="lv-LV"/>
        </w:rPr>
      </w:pPr>
      <w:r>
        <w:rPr>
          <w:lang w:val="lv-LV"/>
        </w:rPr>
        <w:t xml:space="preserve"> uzdot iepirkuma speciālistam atkārtoti informēt visus pretendentus par iepirkumu procedūras rezultātiem;</w:t>
      </w:r>
    </w:p>
    <w:p w:rsidR="00B6715D" w:rsidRPr="005E5D9A" w:rsidRDefault="00B6715D" w:rsidP="00B6715D">
      <w:pPr>
        <w:pStyle w:val="Sarakstarindkopa"/>
        <w:numPr>
          <w:ilvl w:val="1"/>
          <w:numId w:val="5"/>
        </w:numPr>
        <w:tabs>
          <w:tab w:val="left" w:pos="284"/>
          <w:tab w:val="left" w:pos="567"/>
        </w:tabs>
        <w:ind w:left="0" w:firstLine="0"/>
        <w:jc w:val="both"/>
        <w:rPr>
          <w:lang w:val="lv-LV"/>
        </w:rPr>
      </w:pPr>
      <w:r>
        <w:rPr>
          <w:lang w:val="lv-LV"/>
        </w:rPr>
        <w:t>i</w:t>
      </w:r>
      <w:r w:rsidRPr="00133513">
        <w:rPr>
          <w:lang w:val="lv-LV"/>
        </w:rPr>
        <w:t>zvērtēt iepirkuma nolikumā ietvertās prasības un izsludināt to atkārtoti</w:t>
      </w:r>
      <w:r>
        <w:rPr>
          <w:lang w:val="lv-LV"/>
        </w:rPr>
        <w:t>.</w:t>
      </w:r>
    </w:p>
    <w:p w:rsidR="00576BCB" w:rsidRDefault="00576BCB" w:rsidP="004C4F93">
      <w:pPr>
        <w:ind w:left="360"/>
        <w:jc w:val="both"/>
      </w:pPr>
    </w:p>
    <w:p w:rsidR="00F33222" w:rsidRPr="00196806" w:rsidRDefault="00F33222" w:rsidP="00F33222">
      <w:pPr>
        <w:jc w:val="both"/>
        <w:rPr>
          <w:bCs/>
          <w:lang w:eastAsia="en-US"/>
        </w:rPr>
      </w:pPr>
      <w:r w:rsidRPr="002E56F1">
        <w:rPr>
          <w:b/>
          <w:bCs/>
          <w:u w:val="single"/>
          <w:lang w:eastAsia="en-US"/>
        </w:rPr>
        <w:t>8. Informācija par apakšuzņēmējiem:</w:t>
      </w:r>
      <w:r w:rsidRPr="00196806">
        <w:rPr>
          <w:b/>
          <w:bCs/>
          <w:lang w:eastAsia="en-US"/>
        </w:rPr>
        <w:t xml:space="preserve"> </w:t>
      </w:r>
      <w:r w:rsidR="002E56F1">
        <w:rPr>
          <w:bCs/>
          <w:lang w:eastAsia="en-US"/>
        </w:rPr>
        <w:t>Nav paredzēti.</w:t>
      </w:r>
    </w:p>
    <w:p w:rsidR="00576BCB" w:rsidRDefault="00576BCB" w:rsidP="004C4F93">
      <w:pPr>
        <w:ind w:left="360"/>
        <w:jc w:val="both"/>
      </w:pPr>
    </w:p>
    <w:p w:rsidR="002E56F1" w:rsidRPr="00792EA8" w:rsidRDefault="002E56F1" w:rsidP="002E56F1">
      <w:pPr>
        <w:jc w:val="both"/>
        <w:rPr>
          <w:b/>
          <w:bCs/>
          <w:u w:val="single"/>
          <w:lang w:eastAsia="en-US"/>
        </w:rPr>
      </w:pPr>
      <w:r w:rsidRPr="00792EA8">
        <w:rPr>
          <w:b/>
          <w:bCs/>
          <w:u w:val="single"/>
          <w:lang w:eastAsia="en-US"/>
        </w:rPr>
        <w:t xml:space="preserve">9. Pamatojums lēmumam par noraidītajiem pretendentiem, kā arī par iepirkuma procedūras dokumentiem neatbilstošajiem piedāvājumiem: </w:t>
      </w:r>
    </w:p>
    <w:p w:rsidR="002E56F1" w:rsidRDefault="002E56F1" w:rsidP="002E56F1">
      <w:pPr>
        <w:jc w:val="both"/>
      </w:pPr>
      <w:r w:rsidRPr="00792EA8">
        <w:t>Komisija nolemj noraidīt  pretendenta SIA “VV Būvnieks” iesniegto piedāvājumu, saskaņā ar nolikuma 11.2. apakšpunktu, jo pretendents neatbilst nolikumā noteiktajām kvalifikācijas prasībām.</w:t>
      </w:r>
    </w:p>
    <w:p w:rsidR="002E56F1" w:rsidRDefault="002E56F1" w:rsidP="002E56F1">
      <w:pPr>
        <w:jc w:val="both"/>
      </w:pPr>
    </w:p>
    <w:p w:rsidR="002E56F1" w:rsidRPr="004224EE" w:rsidRDefault="002E56F1" w:rsidP="002E56F1">
      <w:pPr>
        <w:jc w:val="both"/>
      </w:pPr>
      <w:r w:rsidRPr="002E56F1">
        <w:rPr>
          <w:b/>
          <w:u w:val="single"/>
        </w:rPr>
        <w:t>10</w:t>
      </w:r>
      <w:r w:rsidR="00C86A8B">
        <w:rPr>
          <w:b/>
          <w:u w:val="single"/>
        </w:rPr>
        <w:t xml:space="preserve">. </w:t>
      </w:r>
      <w:r w:rsidRPr="002E56F1">
        <w:rPr>
          <w:b/>
          <w:u w:val="single"/>
        </w:rPr>
        <w:t xml:space="preserve">Pamatojums iepirkuma procedūras nepārtraukšanai saskaņā ar 2017.gada 28.februāra </w:t>
      </w:r>
      <w:r w:rsidRPr="002E56F1">
        <w:rPr>
          <w:b/>
          <w:bCs/>
          <w:u w:val="single"/>
        </w:rPr>
        <w:t xml:space="preserve">Ministru kabineta noteikumu Nr. 107 </w:t>
      </w:r>
      <w:r w:rsidRPr="002E56F1">
        <w:rPr>
          <w:b/>
          <w:u w:val="single"/>
        </w:rPr>
        <w:t xml:space="preserve"> “Iepirkuma procedūru un metu konkursu norises kārtība” 19.punktu:</w:t>
      </w:r>
      <w:r w:rsidRPr="002E56F1">
        <w:t xml:space="preserve"> </w:t>
      </w:r>
      <w:r w:rsidR="00C86A8B">
        <w:t>Neattiecas.</w:t>
      </w:r>
    </w:p>
    <w:p w:rsidR="00576BCB" w:rsidRDefault="00576BCB" w:rsidP="004C4F93">
      <w:pPr>
        <w:ind w:left="360"/>
        <w:jc w:val="both"/>
      </w:pPr>
    </w:p>
    <w:p w:rsidR="00F33222" w:rsidRDefault="00C86A8B" w:rsidP="00C86A8B">
      <w:pPr>
        <w:tabs>
          <w:tab w:val="left" w:pos="360"/>
        </w:tabs>
        <w:jc w:val="both"/>
      </w:pPr>
      <w:r w:rsidRPr="00C86A8B">
        <w:rPr>
          <w:b/>
          <w:bCs/>
          <w:u w:val="single"/>
        </w:rPr>
        <w:t>11. Lēmuma pamatojums, ja iepirkuma komisija pieņēmusi lēmumu pārtraukt vai izbeigt iepirkuma procedūru</w:t>
      </w:r>
      <w:r w:rsidRPr="00C86A8B">
        <w:rPr>
          <w:b/>
          <w:u w:val="single"/>
        </w:rPr>
        <w:t>:</w:t>
      </w:r>
      <w:r w:rsidRPr="004224EE">
        <w:t xml:space="preserve">  </w:t>
      </w:r>
      <w:r w:rsidR="00620230">
        <w:t>iepirkuma procedūra pārtraukta nepietiekamu finanšu līdzekļu dēļ.</w:t>
      </w:r>
    </w:p>
    <w:p w:rsidR="00C86A8B" w:rsidRDefault="00C86A8B" w:rsidP="00C86A8B">
      <w:pPr>
        <w:tabs>
          <w:tab w:val="left" w:pos="360"/>
        </w:tabs>
        <w:jc w:val="both"/>
      </w:pPr>
    </w:p>
    <w:p w:rsidR="00C86A8B" w:rsidRDefault="00C86A8B" w:rsidP="00C86A8B">
      <w:pPr>
        <w:tabs>
          <w:tab w:val="left" w:pos="360"/>
        </w:tabs>
        <w:jc w:val="both"/>
        <w:rPr>
          <w:bCs/>
        </w:rPr>
      </w:pPr>
      <w:r w:rsidRPr="00C86A8B">
        <w:rPr>
          <w:b/>
          <w:bCs/>
          <w:u w:val="single"/>
        </w:rPr>
        <w:t>12. Piedāvājuma noraidīšanas pamatojums, ja iepirkuma komisija atzinusi piedāvājumu par nepamatoti lētu:</w:t>
      </w:r>
      <w:r w:rsidRPr="00C86A8B">
        <w:rPr>
          <w:b/>
          <w:bCs/>
        </w:rPr>
        <w:t xml:space="preserve"> </w:t>
      </w:r>
      <w:r>
        <w:rPr>
          <w:bCs/>
        </w:rPr>
        <w:t>Neattiecas.</w:t>
      </w:r>
    </w:p>
    <w:p w:rsidR="00C86A8B" w:rsidRDefault="00C86A8B" w:rsidP="00C86A8B">
      <w:pPr>
        <w:tabs>
          <w:tab w:val="left" w:pos="360"/>
        </w:tabs>
        <w:jc w:val="both"/>
        <w:rPr>
          <w:bCs/>
        </w:rPr>
      </w:pPr>
    </w:p>
    <w:p w:rsidR="00C86A8B" w:rsidRDefault="00C86A8B" w:rsidP="005C0532">
      <w:pPr>
        <w:jc w:val="both"/>
      </w:pPr>
      <w:r w:rsidRPr="000942FD">
        <w:rPr>
          <w:b/>
          <w:bCs/>
          <w:u w:val="single"/>
          <w:lang w:eastAsia="en-US"/>
        </w:rPr>
        <w:t xml:space="preserve">13. </w:t>
      </w:r>
      <w:r w:rsidR="000942FD" w:rsidRPr="000942FD">
        <w:rPr>
          <w:b/>
          <w:bCs/>
          <w:u w:val="single"/>
          <w:lang w:eastAsia="en-US"/>
        </w:rPr>
        <w:t>I</w:t>
      </w:r>
      <w:r w:rsidR="000942FD" w:rsidRPr="000942FD">
        <w:rPr>
          <w:b/>
          <w:u w:val="single"/>
        </w:rPr>
        <w:t>emesli, kuru dēļ netiek paredzēta elektroniska piedāvājumu iesniegšana, ja pasūtītājam ir pienākums izmantot piedāvājumu saņemšanai elektroniskās informācijas sistēmas:</w:t>
      </w:r>
      <w:r w:rsidR="000942FD">
        <w:t xml:space="preserve"> Neattiecas.</w:t>
      </w:r>
    </w:p>
    <w:p w:rsidR="000942FD" w:rsidRDefault="000942FD" w:rsidP="005C0532">
      <w:pPr>
        <w:jc w:val="both"/>
      </w:pPr>
    </w:p>
    <w:p w:rsidR="000942FD" w:rsidRPr="000942FD" w:rsidRDefault="000942FD" w:rsidP="005C0532">
      <w:pPr>
        <w:jc w:val="both"/>
        <w:rPr>
          <w:bCs/>
        </w:rPr>
      </w:pPr>
      <w:r>
        <w:rPr>
          <w:b/>
          <w:bCs/>
          <w:u w:val="single"/>
        </w:rPr>
        <w:t>14</w:t>
      </w:r>
      <w:r w:rsidRPr="00B36646">
        <w:rPr>
          <w:b/>
          <w:bCs/>
          <w:u w:val="single"/>
        </w:rPr>
        <w:t xml:space="preserve">. </w:t>
      </w:r>
      <w:r>
        <w:rPr>
          <w:b/>
          <w:bCs/>
          <w:u w:val="single"/>
        </w:rPr>
        <w:t>Konstatētie interešu konflikti un pasākumi, kas veikti to novēršanai</w:t>
      </w:r>
      <w:r w:rsidRPr="00B36646">
        <w:rPr>
          <w:b/>
          <w:bCs/>
          <w:u w:val="single"/>
        </w:rPr>
        <w:t>:</w:t>
      </w:r>
      <w:r w:rsidR="00792EA8">
        <w:rPr>
          <w:bCs/>
        </w:rPr>
        <w:t xml:space="preserve"> Neattiecas</w:t>
      </w:r>
      <w:r>
        <w:rPr>
          <w:bCs/>
        </w:rPr>
        <w:t>.</w:t>
      </w:r>
    </w:p>
    <w:p w:rsidR="000942FD" w:rsidRPr="000942FD" w:rsidRDefault="000942FD" w:rsidP="000942FD">
      <w:pPr>
        <w:jc w:val="both"/>
      </w:pPr>
    </w:p>
    <w:p w:rsidR="00E04CAD" w:rsidRDefault="00E04CAD" w:rsidP="00FA4A51">
      <w:pPr>
        <w:jc w:val="both"/>
      </w:pPr>
    </w:p>
    <w:p w:rsidR="00F420CA" w:rsidRDefault="00F420CA" w:rsidP="00FA4A51">
      <w:pPr>
        <w:jc w:val="both"/>
      </w:pPr>
    </w:p>
    <w:p w:rsidR="00F41EB9" w:rsidRDefault="00F41EB9" w:rsidP="00FA4A51">
      <w:pPr>
        <w:jc w:val="both"/>
      </w:pPr>
    </w:p>
    <w:p w:rsidR="00F41EB9" w:rsidRDefault="00D12F99" w:rsidP="00FA4A51">
      <w:pPr>
        <w:jc w:val="both"/>
      </w:pPr>
      <w:r>
        <w:t>Komisijas priekšsēdētāja</w:t>
      </w:r>
      <w:r w:rsidR="00F41EB9">
        <w:t>:</w:t>
      </w:r>
      <w:r w:rsidR="00F41EB9">
        <w:tab/>
      </w:r>
      <w:r w:rsidR="00F41EB9">
        <w:tab/>
      </w:r>
      <w:r w:rsidR="00F41EB9">
        <w:tab/>
      </w:r>
      <w:r w:rsidR="00F41EB9">
        <w:tab/>
      </w:r>
      <w:r w:rsidR="00F41EB9">
        <w:tab/>
      </w:r>
      <w:r w:rsidR="00F41EB9">
        <w:tab/>
        <w:t xml:space="preserve">                 </w:t>
      </w:r>
      <w:r w:rsidR="005C0532">
        <w:t xml:space="preserve">           </w:t>
      </w:r>
      <w:r w:rsidR="00F41EB9">
        <w:t xml:space="preserve">  </w:t>
      </w:r>
      <w:r>
        <w:t xml:space="preserve">    </w:t>
      </w:r>
      <w:proofErr w:type="spellStart"/>
      <w:r>
        <w:t>D.Svētiņa</w:t>
      </w:r>
      <w:proofErr w:type="spellEnd"/>
    </w:p>
    <w:p w:rsidR="007945C6" w:rsidRDefault="00F41EB9" w:rsidP="00F36BC3">
      <w:pPr>
        <w:jc w:val="both"/>
      </w:pPr>
      <w:r>
        <w:tab/>
      </w:r>
      <w:r>
        <w:tab/>
      </w:r>
      <w:r>
        <w:tab/>
      </w:r>
      <w:r>
        <w:tab/>
      </w:r>
      <w:r>
        <w:tab/>
      </w:r>
      <w:r>
        <w:tab/>
      </w:r>
      <w:r>
        <w:tab/>
      </w:r>
      <w:r>
        <w:tab/>
      </w:r>
      <w:r>
        <w:tab/>
      </w:r>
    </w:p>
    <w:p w:rsidR="00F41EB9" w:rsidRDefault="00F41EB9" w:rsidP="00F36BC3">
      <w:pPr>
        <w:jc w:val="both"/>
      </w:pPr>
      <w:r>
        <w:tab/>
      </w:r>
      <w:r>
        <w:tab/>
      </w:r>
      <w:r>
        <w:tab/>
      </w:r>
    </w:p>
    <w:sectPr w:rsidR="00F41EB9" w:rsidSect="005C0532">
      <w:footerReference w:type="default" r:id="rId10"/>
      <w:pgSz w:w="11906" w:h="16838"/>
      <w:pgMar w:top="709" w:right="991" w:bottom="1134" w:left="1418" w:header="709" w:footer="1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6C" w:rsidRDefault="005F656C" w:rsidP="00FA4A51">
      <w:r>
        <w:separator/>
      </w:r>
    </w:p>
  </w:endnote>
  <w:endnote w:type="continuationSeparator" w:id="0">
    <w:p w:rsidR="005F656C" w:rsidRDefault="005F656C" w:rsidP="00FA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Medium">
    <w:panose1 w:val="020B06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CC6" w:rsidRDefault="00DC6CC6">
    <w:pPr>
      <w:pStyle w:val="Kjene"/>
      <w:jc w:val="center"/>
    </w:pPr>
    <w:r>
      <w:fldChar w:fldCharType="begin"/>
    </w:r>
    <w:r>
      <w:instrText>PAGE   \* MERGEFORMAT</w:instrText>
    </w:r>
    <w:r>
      <w:fldChar w:fldCharType="separate"/>
    </w:r>
    <w:r w:rsidR="005324F7">
      <w:rPr>
        <w:noProof/>
      </w:rPr>
      <w:t>4</w:t>
    </w:r>
    <w:r>
      <w:fldChar w:fldCharType="end"/>
    </w:r>
  </w:p>
  <w:p w:rsidR="00DC6CC6" w:rsidRDefault="00DC6CC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6C" w:rsidRDefault="005F656C" w:rsidP="00FA4A51">
      <w:r>
        <w:separator/>
      </w:r>
    </w:p>
  </w:footnote>
  <w:footnote w:type="continuationSeparator" w:id="0">
    <w:p w:rsidR="005F656C" w:rsidRDefault="005F656C" w:rsidP="00FA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F0AC8"/>
    <w:multiLevelType w:val="hybridMultilevel"/>
    <w:tmpl w:val="9358444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8E0C4E"/>
    <w:multiLevelType w:val="multilevel"/>
    <w:tmpl w:val="89A617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E72CAA"/>
    <w:multiLevelType w:val="hybridMultilevel"/>
    <w:tmpl w:val="5F0251C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48F63A81"/>
    <w:multiLevelType w:val="hybridMultilevel"/>
    <w:tmpl w:val="5F0251C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7A4B518B"/>
    <w:multiLevelType w:val="multilevel"/>
    <w:tmpl w:val="25A698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C5"/>
    <w:rsid w:val="00003ACF"/>
    <w:rsid w:val="00043E4F"/>
    <w:rsid w:val="0006125F"/>
    <w:rsid w:val="000942FD"/>
    <w:rsid w:val="000A08D8"/>
    <w:rsid w:val="000F6984"/>
    <w:rsid w:val="001728C2"/>
    <w:rsid w:val="001822D9"/>
    <w:rsid w:val="00196806"/>
    <w:rsid w:val="001A2025"/>
    <w:rsid w:val="001B22ED"/>
    <w:rsid w:val="001B430B"/>
    <w:rsid w:val="001D1B24"/>
    <w:rsid w:val="001D6860"/>
    <w:rsid w:val="001E71CD"/>
    <w:rsid w:val="00202D49"/>
    <w:rsid w:val="00203D7F"/>
    <w:rsid w:val="002114C5"/>
    <w:rsid w:val="00213775"/>
    <w:rsid w:val="002A7543"/>
    <w:rsid w:val="002D642D"/>
    <w:rsid w:val="002D7137"/>
    <w:rsid w:val="002E56F1"/>
    <w:rsid w:val="002E767E"/>
    <w:rsid w:val="00334D78"/>
    <w:rsid w:val="00344780"/>
    <w:rsid w:val="00356602"/>
    <w:rsid w:val="0036642D"/>
    <w:rsid w:val="003B58B9"/>
    <w:rsid w:val="004061F0"/>
    <w:rsid w:val="004224EE"/>
    <w:rsid w:val="004929D6"/>
    <w:rsid w:val="004C4F93"/>
    <w:rsid w:val="00510F71"/>
    <w:rsid w:val="005324F7"/>
    <w:rsid w:val="0054656A"/>
    <w:rsid w:val="00576BCB"/>
    <w:rsid w:val="00595828"/>
    <w:rsid w:val="005C0532"/>
    <w:rsid w:val="005F20A8"/>
    <w:rsid w:val="005F48F4"/>
    <w:rsid w:val="005F656C"/>
    <w:rsid w:val="00611C89"/>
    <w:rsid w:val="00620230"/>
    <w:rsid w:val="00627A61"/>
    <w:rsid w:val="0069031E"/>
    <w:rsid w:val="006B0B4F"/>
    <w:rsid w:val="006B3A57"/>
    <w:rsid w:val="006C2D31"/>
    <w:rsid w:val="00731450"/>
    <w:rsid w:val="00775A75"/>
    <w:rsid w:val="00792EA8"/>
    <w:rsid w:val="007940B9"/>
    <w:rsid w:val="007945C6"/>
    <w:rsid w:val="007B7545"/>
    <w:rsid w:val="007C25A8"/>
    <w:rsid w:val="007C733C"/>
    <w:rsid w:val="007D03FF"/>
    <w:rsid w:val="0081499E"/>
    <w:rsid w:val="00845C43"/>
    <w:rsid w:val="008616AC"/>
    <w:rsid w:val="008778F8"/>
    <w:rsid w:val="008B48C6"/>
    <w:rsid w:val="008E53D7"/>
    <w:rsid w:val="00920D70"/>
    <w:rsid w:val="00950A49"/>
    <w:rsid w:val="00955948"/>
    <w:rsid w:val="00961581"/>
    <w:rsid w:val="00996514"/>
    <w:rsid w:val="009B09A2"/>
    <w:rsid w:val="00A22277"/>
    <w:rsid w:val="00A22F31"/>
    <w:rsid w:val="00A237E9"/>
    <w:rsid w:val="00A90ACC"/>
    <w:rsid w:val="00AE5DCA"/>
    <w:rsid w:val="00AF39CA"/>
    <w:rsid w:val="00AF5473"/>
    <w:rsid w:val="00B10BE2"/>
    <w:rsid w:val="00B36646"/>
    <w:rsid w:val="00B5555D"/>
    <w:rsid w:val="00B66F8D"/>
    <w:rsid w:val="00B6715D"/>
    <w:rsid w:val="00B7516D"/>
    <w:rsid w:val="00B84951"/>
    <w:rsid w:val="00BA24B1"/>
    <w:rsid w:val="00BD485B"/>
    <w:rsid w:val="00C86A8B"/>
    <w:rsid w:val="00C9463E"/>
    <w:rsid w:val="00CC49C5"/>
    <w:rsid w:val="00D12F99"/>
    <w:rsid w:val="00D433BE"/>
    <w:rsid w:val="00D92F4F"/>
    <w:rsid w:val="00DC6CC6"/>
    <w:rsid w:val="00DD1D76"/>
    <w:rsid w:val="00E04CAD"/>
    <w:rsid w:val="00E36C56"/>
    <w:rsid w:val="00E4044A"/>
    <w:rsid w:val="00F33222"/>
    <w:rsid w:val="00F36BC3"/>
    <w:rsid w:val="00F41EB9"/>
    <w:rsid w:val="00F420CA"/>
    <w:rsid w:val="00F54E38"/>
    <w:rsid w:val="00F57668"/>
    <w:rsid w:val="00F9704E"/>
    <w:rsid w:val="00FA4A51"/>
    <w:rsid w:val="00FC62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386839-D1F0-4BFA-A8D0-7A990DD6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C49C5"/>
    <w:rPr>
      <w:rFonts w:ascii="Times New Roman" w:eastAsia="Times New Roman" w:hAnsi="Times New Roman"/>
      <w:sz w:val="24"/>
      <w:szCs w:val="24"/>
    </w:rPr>
  </w:style>
  <w:style w:type="paragraph" w:styleId="Virsraksts1">
    <w:name w:val="heading 1"/>
    <w:basedOn w:val="Parasts"/>
    <w:next w:val="Parasts"/>
    <w:link w:val="Virsraksts1Rakstz"/>
    <w:uiPriority w:val="99"/>
    <w:qFormat/>
    <w:rsid w:val="00FA4A51"/>
    <w:pPr>
      <w:keepNext/>
      <w:jc w:val="center"/>
      <w:outlineLvl w:val="0"/>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FA4A51"/>
    <w:rPr>
      <w:rFonts w:ascii="Times New Roman" w:hAnsi="Times New Roman" w:cs="Times New Roman"/>
      <w:b/>
      <w:sz w:val="20"/>
      <w:szCs w:val="20"/>
    </w:rPr>
  </w:style>
  <w:style w:type="paragraph" w:styleId="Balonteksts">
    <w:name w:val="Balloon Text"/>
    <w:basedOn w:val="Parasts"/>
    <w:link w:val="BalontekstsRakstz"/>
    <w:uiPriority w:val="99"/>
    <w:semiHidden/>
    <w:rsid w:val="00043E4F"/>
    <w:rPr>
      <w:rFonts w:ascii="Segoe UI" w:hAnsi="Segoe UI" w:cs="Segoe UI"/>
      <w:sz w:val="18"/>
      <w:szCs w:val="18"/>
    </w:rPr>
  </w:style>
  <w:style w:type="character" w:customStyle="1" w:styleId="BalontekstsRakstz">
    <w:name w:val="Balonteksts Rakstz."/>
    <w:link w:val="Balonteksts"/>
    <w:uiPriority w:val="99"/>
    <w:semiHidden/>
    <w:locked/>
    <w:rsid w:val="00043E4F"/>
    <w:rPr>
      <w:rFonts w:ascii="Segoe UI" w:hAnsi="Segoe UI" w:cs="Segoe UI"/>
      <w:sz w:val="18"/>
      <w:szCs w:val="18"/>
      <w:lang w:eastAsia="lv-LV"/>
    </w:rPr>
  </w:style>
  <w:style w:type="character" w:styleId="Hipersaite">
    <w:name w:val="Hyperlink"/>
    <w:uiPriority w:val="99"/>
    <w:rsid w:val="00FA4A51"/>
    <w:rPr>
      <w:rFonts w:cs="Times New Roman"/>
      <w:color w:val="0000FF"/>
      <w:u w:val="single"/>
    </w:rPr>
  </w:style>
  <w:style w:type="paragraph" w:styleId="Paraststmeklis">
    <w:name w:val="Normal (Web)"/>
    <w:basedOn w:val="Parasts"/>
    <w:uiPriority w:val="99"/>
    <w:rsid w:val="00FA4A51"/>
    <w:pPr>
      <w:spacing w:before="100" w:beforeAutospacing="1" w:after="100" w:afterAutospacing="1"/>
    </w:pPr>
    <w:rPr>
      <w:lang w:val="en-GB" w:eastAsia="en-US"/>
    </w:rPr>
  </w:style>
  <w:style w:type="paragraph" w:styleId="Vresteksts">
    <w:name w:val="footnote text"/>
    <w:basedOn w:val="Parasts"/>
    <w:link w:val="VrestekstsRakstz"/>
    <w:uiPriority w:val="99"/>
    <w:semiHidden/>
    <w:rsid w:val="00FA4A51"/>
    <w:rPr>
      <w:bCs/>
      <w:sz w:val="20"/>
      <w:szCs w:val="20"/>
      <w:lang w:val="en-GB" w:eastAsia="en-US"/>
    </w:rPr>
  </w:style>
  <w:style w:type="character" w:customStyle="1" w:styleId="VrestekstsRakstz">
    <w:name w:val="Vēres teksts Rakstz."/>
    <w:link w:val="Vresteksts"/>
    <w:uiPriority w:val="99"/>
    <w:semiHidden/>
    <w:locked/>
    <w:rsid w:val="00FA4A51"/>
    <w:rPr>
      <w:rFonts w:ascii="Times New Roman" w:hAnsi="Times New Roman" w:cs="Times New Roman"/>
      <w:bCs/>
      <w:sz w:val="20"/>
      <w:szCs w:val="20"/>
      <w:lang w:val="en-GB"/>
    </w:rPr>
  </w:style>
  <w:style w:type="character" w:styleId="Vresatsauce">
    <w:name w:val="footnote reference"/>
    <w:uiPriority w:val="99"/>
    <w:semiHidden/>
    <w:rsid w:val="00FA4A51"/>
    <w:rPr>
      <w:rFonts w:cs="Times New Roman"/>
      <w:vertAlign w:val="superscript"/>
    </w:rPr>
  </w:style>
  <w:style w:type="table" w:styleId="Reatabula">
    <w:name w:val="Table Grid"/>
    <w:basedOn w:val="Parastatabula"/>
    <w:uiPriority w:val="99"/>
    <w:rsid w:val="008B48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F48F4"/>
    <w:pPr>
      <w:ind w:left="720"/>
      <w:contextualSpacing/>
    </w:pPr>
    <w:rPr>
      <w:lang w:val="en-GB" w:eastAsia="en-US"/>
    </w:rPr>
  </w:style>
  <w:style w:type="paragraph" w:styleId="Galvene">
    <w:name w:val="header"/>
    <w:basedOn w:val="Parasts"/>
    <w:link w:val="GalveneRakstz"/>
    <w:uiPriority w:val="99"/>
    <w:unhideWhenUsed/>
    <w:rsid w:val="00DC6CC6"/>
    <w:pPr>
      <w:tabs>
        <w:tab w:val="center" w:pos="4153"/>
        <w:tab w:val="right" w:pos="8306"/>
      </w:tabs>
    </w:pPr>
  </w:style>
  <w:style w:type="character" w:customStyle="1" w:styleId="GalveneRakstz">
    <w:name w:val="Galvene Rakstz."/>
    <w:link w:val="Galvene"/>
    <w:uiPriority w:val="99"/>
    <w:rsid w:val="00DC6CC6"/>
    <w:rPr>
      <w:rFonts w:ascii="Times New Roman" w:eastAsia="Times New Roman" w:hAnsi="Times New Roman"/>
      <w:sz w:val="24"/>
      <w:szCs w:val="24"/>
    </w:rPr>
  </w:style>
  <w:style w:type="paragraph" w:styleId="Kjene">
    <w:name w:val="footer"/>
    <w:basedOn w:val="Parasts"/>
    <w:link w:val="KjeneRakstz"/>
    <w:uiPriority w:val="99"/>
    <w:unhideWhenUsed/>
    <w:rsid w:val="00DC6CC6"/>
    <w:pPr>
      <w:tabs>
        <w:tab w:val="center" w:pos="4153"/>
        <w:tab w:val="right" w:pos="8306"/>
      </w:tabs>
    </w:pPr>
  </w:style>
  <w:style w:type="character" w:customStyle="1" w:styleId="KjeneRakstz">
    <w:name w:val="Kājene Rakstz."/>
    <w:link w:val="Kjene"/>
    <w:uiPriority w:val="99"/>
    <w:rsid w:val="00DC6C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2457">
      <w:bodyDiv w:val="1"/>
      <w:marLeft w:val="0"/>
      <w:marRight w:val="0"/>
      <w:marTop w:val="0"/>
      <w:marBottom w:val="0"/>
      <w:divBdr>
        <w:top w:val="none" w:sz="0" w:space="0" w:color="auto"/>
        <w:left w:val="none" w:sz="0" w:space="0" w:color="auto"/>
        <w:bottom w:val="none" w:sz="0" w:space="0" w:color="auto"/>
        <w:right w:val="none" w:sz="0" w:space="0" w:color="auto"/>
      </w:divBdr>
      <w:divsChild>
        <w:div w:id="232544091">
          <w:marLeft w:val="0"/>
          <w:marRight w:val="0"/>
          <w:marTop w:val="0"/>
          <w:marBottom w:val="0"/>
          <w:divBdr>
            <w:top w:val="none" w:sz="0" w:space="0" w:color="auto"/>
            <w:left w:val="none" w:sz="0" w:space="0" w:color="auto"/>
            <w:bottom w:val="none" w:sz="0" w:space="0" w:color="auto"/>
            <w:right w:val="none" w:sz="0" w:space="0" w:color="auto"/>
          </w:divBdr>
        </w:div>
        <w:div w:id="1309629937">
          <w:marLeft w:val="0"/>
          <w:marRight w:val="0"/>
          <w:marTop w:val="0"/>
          <w:marBottom w:val="0"/>
          <w:divBdr>
            <w:top w:val="none" w:sz="0" w:space="0" w:color="auto"/>
            <w:left w:val="none" w:sz="0" w:space="0" w:color="auto"/>
            <w:bottom w:val="none" w:sz="0" w:space="0" w:color="auto"/>
            <w:right w:val="none" w:sz="0" w:space="0" w:color="auto"/>
          </w:divBdr>
        </w:div>
      </w:divsChild>
    </w:div>
    <w:div w:id="954797975">
      <w:marLeft w:val="0"/>
      <w:marRight w:val="0"/>
      <w:marTop w:val="0"/>
      <w:marBottom w:val="0"/>
      <w:divBdr>
        <w:top w:val="none" w:sz="0" w:space="0" w:color="auto"/>
        <w:left w:val="none" w:sz="0" w:space="0" w:color="auto"/>
        <w:bottom w:val="none" w:sz="0" w:space="0" w:color="auto"/>
        <w:right w:val="none" w:sz="0" w:space="0" w:color="auto"/>
      </w:divBdr>
    </w:div>
    <w:div w:id="954797976">
      <w:marLeft w:val="0"/>
      <w:marRight w:val="0"/>
      <w:marTop w:val="0"/>
      <w:marBottom w:val="0"/>
      <w:divBdr>
        <w:top w:val="none" w:sz="0" w:space="0" w:color="auto"/>
        <w:left w:val="none" w:sz="0" w:space="0" w:color="auto"/>
        <w:bottom w:val="none" w:sz="0" w:space="0" w:color="auto"/>
        <w:right w:val="none" w:sz="0" w:space="0" w:color="auto"/>
      </w:divBdr>
    </w:div>
    <w:div w:id="954797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7231</Words>
  <Characters>4122</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Kokneses novada domes</vt:lpstr>
    </vt:vector>
  </TitlesOfParts>
  <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Kokneses novada domes</dc:title>
  <dc:subject/>
  <dc:creator>Dace</dc:creator>
  <cp:keywords/>
  <dc:description/>
  <cp:lastModifiedBy>Administrator</cp:lastModifiedBy>
  <cp:revision>2</cp:revision>
  <cp:lastPrinted>2014-11-27T07:10:00Z</cp:lastPrinted>
  <dcterms:created xsi:type="dcterms:W3CDTF">2017-04-05T12:57:00Z</dcterms:created>
  <dcterms:modified xsi:type="dcterms:W3CDTF">2017-04-05T12:57:00Z</dcterms:modified>
</cp:coreProperties>
</file>