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C1" w:rsidRPr="00434911" w:rsidRDefault="008B0D93" w:rsidP="008B0D93">
      <w:pPr>
        <w:jc w:val="center"/>
        <w:rPr>
          <w:rFonts w:ascii="Times New Roman" w:hAnsi="Times New Roman" w:cs="Times New Roman"/>
          <w:b/>
          <w:sz w:val="28"/>
          <w:szCs w:val="28"/>
        </w:rPr>
      </w:pPr>
      <w:r w:rsidRPr="00434911">
        <w:rPr>
          <w:rFonts w:ascii="Times New Roman" w:hAnsi="Times New Roman" w:cs="Times New Roman"/>
          <w:b/>
          <w:sz w:val="28"/>
          <w:szCs w:val="28"/>
        </w:rPr>
        <w:t>Projektēšanas uzdevums</w:t>
      </w:r>
    </w:p>
    <w:p w:rsidR="008B0D93" w:rsidRDefault="008B0D93" w:rsidP="008B0D93">
      <w:pPr>
        <w:jc w:val="both"/>
        <w:rPr>
          <w:rFonts w:ascii="Times New Roman" w:hAnsi="Times New Roman" w:cs="Times New Roman"/>
          <w:sz w:val="24"/>
          <w:szCs w:val="24"/>
        </w:rPr>
      </w:pPr>
      <w:r>
        <w:rPr>
          <w:rFonts w:ascii="Times New Roman" w:hAnsi="Times New Roman" w:cs="Times New Roman"/>
          <w:b/>
          <w:sz w:val="24"/>
          <w:szCs w:val="24"/>
        </w:rPr>
        <w:t xml:space="preserve">Pasūtītājs: </w:t>
      </w:r>
      <w:r w:rsidRPr="008B0D93">
        <w:rPr>
          <w:rFonts w:ascii="Times New Roman" w:hAnsi="Times New Roman" w:cs="Times New Roman"/>
          <w:sz w:val="24"/>
          <w:szCs w:val="24"/>
        </w:rPr>
        <w:t>Kokneses novada dome,</w:t>
      </w:r>
      <w:r>
        <w:rPr>
          <w:rFonts w:ascii="Times New Roman" w:hAnsi="Times New Roman" w:cs="Times New Roman"/>
          <w:b/>
          <w:sz w:val="24"/>
          <w:szCs w:val="24"/>
        </w:rPr>
        <w:t xml:space="preserve"> </w:t>
      </w:r>
      <w:r w:rsidR="00083848">
        <w:rPr>
          <w:rFonts w:ascii="Times New Roman" w:hAnsi="Times New Roman" w:cs="Times New Roman"/>
          <w:sz w:val="24"/>
          <w:szCs w:val="24"/>
        </w:rPr>
        <w:t>adrese: Melioratoru iela</w:t>
      </w:r>
      <w:r w:rsidRPr="008B0D93">
        <w:rPr>
          <w:rFonts w:ascii="Times New Roman" w:hAnsi="Times New Roman" w:cs="Times New Roman"/>
          <w:sz w:val="24"/>
          <w:szCs w:val="24"/>
        </w:rPr>
        <w:t xml:space="preserve"> 1, Koknese, Kokneses pagasts, Kokneses novads, LV-5113</w:t>
      </w:r>
    </w:p>
    <w:p w:rsidR="008B0D93" w:rsidRDefault="008B0D93" w:rsidP="008B0D93">
      <w:pPr>
        <w:jc w:val="both"/>
        <w:rPr>
          <w:rFonts w:ascii="Times New Roman" w:hAnsi="Times New Roman" w:cs="Times New Roman"/>
          <w:sz w:val="24"/>
          <w:szCs w:val="24"/>
        </w:rPr>
      </w:pPr>
      <w:r w:rsidRPr="008B0D93">
        <w:rPr>
          <w:rFonts w:ascii="Times New Roman" w:hAnsi="Times New Roman" w:cs="Times New Roman"/>
          <w:b/>
          <w:sz w:val="24"/>
          <w:szCs w:val="24"/>
        </w:rPr>
        <w:t>Objekta nosaukums:</w:t>
      </w:r>
      <w:r>
        <w:rPr>
          <w:rFonts w:ascii="Times New Roman" w:hAnsi="Times New Roman" w:cs="Times New Roman"/>
          <w:sz w:val="24"/>
          <w:szCs w:val="24"/>
        </w:rPr>
        <w:t xml:space="preserve"> Ūdenstorņa jumta konstrukciju un seguma pārbūve Vecbebros, Bebru pagastā, Kokneses novadā.</w:t>
      </w:r>
    </w:p>
    <w:p w:rsidR="008B0D93" w:rsidRDefault="008B0D93" w:rsidP="008B0D93">
      <w:pPr>
        <w:jc w:val="both"/>
        <w:rPr>
          <w:rFonts w:ascii="Times New Roman" w:hAnsi="Times New Roman" w:cs="Times New Roman"/>
          <w:sz w:val="24"/>
          <w:szCs w:val="24"/>
        </w:rPr>
      </w:pPr>
      <w:r w:rsidRPr="008B0D93">
        <w:rPr>
          <w:rFonts w:ascii="Times New Roman" w:hAnsi="Times New Roman" w:cs="Times New Roman"/>
          <w:b/>
          <w:sz w:val="24"/>
          <w:szCs w:val="24"/>
        </w:rPr>
        <w:t>Objekta adrese:</w:t>
      </w:r>
      <w:r>
        <w:rPr>
          <w:rFonts w:ascii="Times New Roman" w:hAnsi="Times New Roman" w:cs="Times New Roman"/>
          <w:sz w:val="24"/>
          <w:szCs w:val="24"/>
        </w:rPr>
        <w:t xml:space="preserve"> “Ūdenstornis”, Vecbebri, Bebru pagasts, Kokneses novads.</w:t>
      </w:r>
    </w:p>
    <w:p w:rsidR="008B0D93" w:rsidRDefault="00F2263B" w:rsidP="008B0D93">
      <w:pPr>
        <w:jc w:val="both"/>
        <w:rPr>
          <w:rFonts w:ascii="Times New Roman" w:hAnsi="Times New Roman" w:cs="Times New Roman"/>
          <w:sz w:val="24"/>
          <w:szCs w:val="24"/>
        </w:rPr>
      </w:pPr>
      <w:r>
        <w:rPr>
          <w:rFonts w:ascii="Times New Roman" w:hAnsi="Times New Roman" w:cs="Times New Roman"/>
          <w:b/>
          <w:sz w:val="24"/>
          <w:szCs w:val="24"/>
        </w:rPr>
        <w:t xml:space="preserve">Zemes </w:t>
      </w:r>
      <w:r w:rsidR="008B0D93" w:rsidRPr="008B0D93">
        <w:rPr>
          <w:rFonts w:ascii="Times New Roman" w:hAnsi="Times New Roman" w:cs="Times New Roman"/>
          <w:b/>
          <w:sz w:val="24"/>
          <w:szCs w:val="24"/>
        </w:rPr>
        <w:t>kadastra Nr.</w:t>
      </w:r>
      <w:r w:rsidR="008B0D93">
        <w:rPr>
          <w:rFonts w:ascii="Times New Roman" w:hAnsi="Times New Roman" w:cs="Times New Roman"/>
          <w:sz w:val="24"/>
          <w:szCs w:val="24"/>
        </w:rPr>
        <w:t xml:space="preserve"> 3246 006 0232</w:t>
      </w:r>
    </w:p>
    <w:p w:rsidR="008B0D93" w:rsidRDefault="008B0D93" w:rsidP="008B0D93">
      <w:pPr>
        <w:jc w:val="both"/>
        <w:rPr>
          <w:rFonts w:ascii="Times New Roman" w:hAnsi="Times New Roman" w:cs="Times New Roman"/>
          <w:sz w:val="24"/>
          <w:szCs w:val="24"/>
        </w:rPr>
      </w:pPr>
      <w:r w:rsidRPr="008B0D93">
        <w:rPr>
          <w:rFonts w:ascii="Times New Roman" w:hAnsi="Times New Roman" w:cs="Times New Roman"/>
          <w:b/>
          <w:sz w:val="24"/>
          <w:szCs w:val="24"/>
        </w:rPr>
        <w:t>Zemes gabala platība:</w:t>
      </w:r>
      <w:r>
        <w:rPr>
          <w:rFonts w:ascii="Times New Roman" w:hAnsi="Times New Roman" w:cs="Times New Roman"/>
          <w:sz w:val="24"/>
          <w:szCs w:val="24"/>
        </w:rPr>
        <w:t xml:space="preserve"> 5835,00 m²</w:t>
      </w:r>
    </w:p>
    <w:p w:rsidR="008B0D93" w:rsidRDefault="008B0D93" w:rsidP="008B0D93">
      <w:pPr>
        <w:jc w:val="both"/>
        <w:rPr>
          <w:rFonts w:ascii="Times New Roman" w:hAnsi="Times New Roman" w:cs="Times New Roman"/>
          <w:sz w:val="24"/>
          <w:szCs w:val="24"/>
        </w:rPr>
      </w:pPr>
      <w:r w:rsidRPr="008B0D93">
        <w:rPr>
          <w:rFonts w:ascii="Times New Roman" w:hAnsi="Times New Roman" w:cs="Times New Roman"/>
          <w:b/>
          <w:sz w:val="24"/>
          <w:szCs w:val="24"/>
        </w:rPr>
        <w:t>Būvniecības veids</w:t>
      </w:r>
      <w:r>
        <w:rPr>
          <w:rFonts w:ascii="Times New Roman" w:hAnsi="Times New Roman" w:cs="Times New Roman"/>
          <w:sz w:val="24"/>
          <w:szCs w:val="24"/>
        </w:rPr>
        <w:t>: Pārbūve</w:t>
      </w:r>
    </w:p>
    <w:p w:rsidR="008B0D93" w:rsidRPr="006367D9" w:rsidRDefault="008B0D93" w:rsidP="008B0D93">
      <w:pPr>
        <w:jc w:val="both"/>
        <w:rPr>
          <w:rFonts w:ascii="Times New Roman" w:hAnsi="Times New Roman" w:cs="Times New Roman"/>
          <w:sz w:val="24"/>
          <w:szCs w:val="24"/>
        </w:rPr>
      </w:pPr>
      <w:r w:rsidRPr="008B0D93">
        <w:rPr>
          <w:rFonts w:ascii="Times New Roman" w:hAnsi="Times New Roman" w:cs="Times New Roman"/>
          <w:b/>
          <w:sz w:val="24"/>
          <w:szCs w:val="24"/>
        </w:rPr>
        <w:t>Projektēšanas stadija:</w:t>
      </w:r>
      <w:r>
        <w:rPr>
          <w:rFonts w:ascii="Times New Roman" w:hAnsi="Times New Roman" w:cs="Times New Roman"/>
          <w:sz w:val="24"/>
          <w:szCs w:val="24"/>
        </w:rPr>
        <w:t xml:space="preserve"> </w:t>
      </w:r>
      <w:bookmarkStart w:id="0" w:name="_GoBack"/>
      <w:r w:rsidRPr="006367D9">
        <w:rPr>
          <w:rFonts w:ascii="Times New Roman" w:hAnsi="Times New Roman" w:cs="Times New Roman"/>
          <w:sz w:val="24"/>
          <w:szCs w:val="24"/>
        </w:rPr>
        <w:t xml:space="preserve">Būvprojekta izstrāde ūdenstorņa jumta seguma un konstrukciju nomaiņai atbilstoši </w:t>
      </w:r>
      <w:r w:rsidR="006367D9" w:rsidRPr="006367D9">
        <w:rPr>
          <w:rFonts w:ascii="Times New Roman" w:hAnsi="Times New Roman" w:cs="Times New Roman"/>
          <w:sz w:val="24"/>
          <w:szCs w:val="24"/>
        </w:rPr>
        <w:t xml:space="preserve">Ministru kabineta </w:t>
      </w:r>
      <w:r w:rsidR="000A126B" w:rsidRPr="006367D9">
        <w:rPr>
          <w:rFonts w:ascii="Times New Roman" w:hAnsi="Times New Roman" w:cs="Times New Roman"/>
          <w:sz w:val="24"/>
          <w:szCs w:val="24"/>
        </w:rPr>
        <w:t>2</w:t>
      </w:r>
      <w:r w:rsidR="006367D9" w:rsidRPr="006367D9">
        <w:rPr>
          <w:rFonts w:ascii="Times New Roman" w:hAnsi="Times New Roman" w:cs="Times New Roman"/>
          <w:sz w:val="24"/>
          <w:szCs w:val="24"/>
        </w:rPr>
        <w:t>018. gada 28. augusta noteikumiem</w:t>
      </w:r>
      <w:r w:rsidR="000A126B" w:rsidRPr="006367D9">
        <w:rPr>
          <w:rFonts w:ascii="Times New Roman" w:hAnsi="Times New Roman" w:cs="Times New Roman"/>
          <w:sz w:val="24"/>
          <w:szCs w:val="24"/>
        </w:rPr>
        <w:t xml:space="preserve"> Nr. 545 "Noteikumi par Latvijas būvnormatīvu LBN 202-18 "Būvniecības ieceres dokumentācijas noformēšana", Ministru kabineta 2014.gada 19.augusta noteikumiem Nr.500 „Vispārīgie būvnoteikumi”, Būvniecības likumu, Latvijas Būvnormatīviem (LBN) un citiem normatīvajiem aktiem, kas reglamentē Projektu izstrādi.</w:t>
      </w:r>
    </w:p>
    <w:p w:rsidR="00CD3E88" w:rsidRDefault="00CD3E88" w:rsidP="008B0D93">
      <w:pPr>
        <w:jc w:val="both"/>
        <w:rPr>
          <w:rFonts w:ascii="Times New Roman" w:hAnsi="Times New Roman" w:cs="Times New Roman"/>
          <w:sz w:val="24"/>
          <w:szCs w:val="24"/>
        </w:rPr>
      </w:pPr>
      <w:r w:rsidRPr="006367D9">
        <w:rPr>
          <w:rFonts w:ascii="Times New Roman" w:hAnsi="Times New Roman" w:cs="Times New Roman"/>
          <w:b/>
          <w:sz w:val="24"/>
          <w:szCs w:val="24"/>
        </w:rPr>
        <w:t>Prasības novietojumam zemes gabalā:</w:t>
      </w:r>
      <w:r w:rsidRPr="006367D9">
        <w:rPr>
          <w:rFonts w:ascii="Times New Roman" w:hAnsi="Times New Roman" w:cs="Times New Roman"/>
          <w:sz w:val="24"/>
          <w:szCs w:val="24"/>
        </w:rPr>
        <w:t xml:space="preserve"> esošā </w:t>
      </w:r>
      <w:bookmarkEnd w:id="0"/>
      <w:r>
        <w:rPr>
          <w:rFonts w:ascii="Times New Roman" w:hAnsi="Times New Roman" w:cs="Times New Roman"/>
          <w:sz w:val="24"/>
          <w:szCs w:val="24"/>
        </w:rPr>
        <w:t>ūdenstorņa novietojums zemes gabalā un attālumi līdz robežām netiek mainīti. Pārbūve skar tikai ēkas jumta konstrukciju nomaiņu, teritorijas labiekārtojums nav plānots.</w:t>
      </w:r>
    </w:p>
    <w:p w:rsidR="00CD3E88" w:rsidRDefault="00CD3E88" w:rsidP="008B0D93">
      <w:pPr>
        <w:jc w:val="both"/>
        <w:rPr>
          <w:rFonts w:ascii="Times New Roman" w:hAnsi="Times New Roman" w:cs="Times New Roman"/>
          <w:b/>
          <w:sz w:val="24"/>
          <w:szCs w:val="24"/>
        </w:rPr>
      </w:pPr>
      <w:r w:rsidRPr="00CD3E88">
        <w:rPr>
          <w:rFonts w:ascii="Times New Roman" w:hAnsi="Times New Roman" w:cs="Times New Roman"/>
          <w:b/>
          <w:sz w:val="24"/>
          <w:szCs w:val="24"/>
        </w:rPr>
        <w:t xml:space="preserve">Prasības projektam: </w:t>
      </w:r>
    </w:p>
    <w:p w:rsidR="007B0498" w:rsidRDefault="00CD3E88" w:rsidP="00CD3E88">
      <w:pPr>
        <w:pStyle w:val="Sarakstarindkopa"/>
        <w:numPr>
          <w:ilvl w:val="0"/>
          <w:numId w:val="1"/>
        </w:numPr>
        <w:jc w:val="both"/>
        <w:rPr>
          <w:rFonts w:ascii="Times New Roman" w:hAnsi="Times New Roman" w:cs="Times New Roman"/>
          <w:sz w:val="24"/>
          <w:szCs w:val="24"/>
        </w:rPr>
      </w:pPr>
      <w:r w:rsidRPr="007B0498">
        <w:rPr>
          <w:rFonts w:ascii="Times New Roman" w:hAnsi="Times New Roman" w:cs="Times New Roman"/>
          <w:sz w:val="24"/>
          <w:szCs w:val="24"/>
        </w:rPr>
        <w:t>Paredzēt nomainīt esošā ūdenstorņa jumta konstrukcij</w:t>
      </w:r>
      <w:r w:rsidR="007B0498" w:rsidRPr="007B0498">
        <w:rPr>
          <w:rFonts w:ascii="Times New Roman" w:hAnsi="Times New Roman" w:cs="Times New Roman"/>
          <w:sz w:val="24"/>
          <w:szCs w:val="24"/>
        </w:rPr>
        <w:t>as – metāla balstus, koka konstrukcijas</w:t>
      </w:r>
      <w:r w:rsidRPr="007B0498">
        <w:rPr>
          <w:rFonts w:ascii="Times New Roman" w:hAnsi="Times New Roman" w:cs="Times New Roman"/>
          <w:sz w:val="24"/>
          <w:szCs w:val="24"/>
        </w:rPr>
        <w:t xml:space="preserve"> un jumta segumu, </w:t>
      </w:r>
      <w:r w:rsidR="007B0498" w:rsidRPr="007B0498">
        <w:rPr>
          <w:rFonts w:ascii="Times New Roman" w:hAnsi="Times New Roman" w:cs="Times New Roman"/>
          <w:sz w:val="24"/>
          <w:szCs w:val="24"/>
        </w:rPr>
        <w:t xml:space="preserve">pamatojoties uz </w:t>
      </w:r>
      <w:r w:rsidR="007B0498" w:rsidRPr="00434911">
        <w:rPr>
          <w:rFonts w:ascii="Times New Roman" w:hAnsi="Times New Roman" w:cs="Times New Roman"/>
          <w:b/>
          <w:sz w:val="24"/>
          <w:szCs w:val="24"/>
        </w:rPr>
        <w:t>tehniskās ekspertīzes</w:t>
      </w:r>
      <w:r w:rsidRPr="00434911">
        <w:rPr>
          <w:rFonts w:ascii="Times New Roman" w:hAnsi="Times New Roman" w:cs="Times New Roman"/>
          <w:b/>
          <w:sz w:val="24"/>
          <w:szCs w:val="24"/>
        </w:rPr>
        <w:t xml:space="preserve"> atzinumu</w:t>
      </w:r>
      <w:r w:rsidR="007B0498">
        <w:rPr>
          <w:rFonts w:ascii="Times New Roman" w:hAnsi="Times New Roman" w:cs="Times New Roman"/>
          <w:sz w:val="24"/>
          <w:szCs w:val="24"/>
        </w:rPr>
        <w:t>, kas ir projekta izstrādes sastāvdaļa.</w:t>
      </w:r>
      <w:r w:rsidRPr="007B0498">
        <w:rPr>
          <w:rFonts w:ascii="Times New Roman" w:hAnsi="Times New Roman" w:cs="Times New Roman"/>
          <w:sz w:val="24"/>
          <w:szCs w:val="24"/>
        </w:rPr>
        <w:t xml:space="preserve"> </w:t>
      </w:r>
    </w:p>
    <w:p w:rsidR="00CD3E88" w:rsidRPr="007B0498" w:rsidRDefault="00CD3E88" w:rsidP="00CD3E88">
      <w:pPr>
        <w:pStyle w:val="Sarakstarindkopa"/>
        <w:numPr>
          <w:ilvl w:val="0"/>
          <w:numId w:val="1"/>
        </w:numPr>
        <w:jc w:val="both"/>
        <w:rPr>
          <w:rFonts w:ascii="Times New Roman" w:hAnsi="Times New Roman" w:cs="Times New Roman"/>
          <w:sz w:val="24"/>
          <w:szCs w:val="24"/>
        </w:rPr>
      </w:pPr>
      <w:r w:rsidRPr="007B0498">
        <w:rPr>
          <w:rFonts w:ascii="Times New Roman" w:hAnsi="Times New Roman" w:cs="Times New Roman"/>
          <w:sz w:val="24"/>
          <w:szCs w:val="24"/>
        </w:rPr>
        <w:t>Uz ūdenstorņa šobrīd ir izvietotas vairākas sakaru iekārtas un antenas (LMT, Tele2, Bite, LINKIT), izstrādājot konstruktīvo daļu, ir jāņem vērā, ka iekārtas ir jāsaglabā un iespēju robežās, jācenšas veikt būvdarbus, netraucējot iepriekš minēto sakaru operatoru darbību un iekārtu normālu funkcionēšanu.</w:t>
      </w:r>
      <w:r w:rsidR="007B0498">
        <w:rPr>
          <w:rFonts w:ascii="Times New Roman" w:hAnsi="Times New Roman" w:cs="Times New Roman"/>
          <w:sz w:val="24"/>
          <w:szCs w:val="24"/>
        </w:rPr>
        <w:t xml:space="preserve"> Projekts jāsaskaņo ar sakaru operatoriem.</w:t>
      </w:r>
    </w:p>
    <w:p w:rsidR="00CD3E88" w:rsidRDefault="00CD3E88" w:rsidP="00CD3E8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Projektā paredzēt izveidot:</w:t>
      </w:r>
    </w:p>
    <w:p w:rsidR="00CD3E88" w:rsidRDefault="00CD3E88" w:rsidP="0082688D">
      <w:pPr>
        <w:pStyle w:val="Sarakstarindkopa"/>
        <w:numPr>
          <w:ilvl w:val="1"/>
          <w:numId w:val="1"/>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 jumta ceļu, lai varētu apkalpot sakaru iekārtas;</w:t>
      </w:r>
    </w:p>
    <w:p w:rsidR="00CD3E88" w:rsidRDefault="00CD3E88" w:rsidP="0082688D">
      <w:pPr>
        <w:pStyle w:val="Sarakstarindkopa"/>
        <w:numPr>
          <w:ilvl w:val="1"/>
          <w:numId w:val="1"/>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 ventilāciju;</w:t>
      </w:r>
    </w:p>
    <w:p w:rsidR="00CD3E88" w:rsidRDefault="00CD3E88" w:rsidP="0082688D">
      <w:pPr>
        <w:pStyle w:val="Sarakstarindkopa"/>
        <w:numPr>
          <w:ilvl w:val="1"/>
          <w:numId w:val="1"/>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 zibens aizsardzību.</w:t>
      </w:r>
    </w:p>
    <w:p w:rsidR="00CD3E88" w:rsidRDefault="00CD3E88" w:rsidP="00CD3E8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Celtniecības laikā </w:t>
      </w:r>
      <w:r w:rsidR="0082688D">
        <w:rPr>
          <w:rFonts w:ascii="Times New Roman" w:hAnsi="Times New Roman" w:cs="Times New Roman"/>
          <w:sz w:val="24"/>
          <w:szCs w:val="24"/>
        </w:rPr>
        <w:t xml:space="preserve">paredzēt </w:t>
      </w:r>
      <w:r>
        <w:rPr>
          <w:rFonts w:ascii="Times New Roman" w:hAnsi="Times New Roman" w:cs="Times New Roman"/>
          <w:sz w:val="24"/>
          <w:szCs w:val="24"/>
        </w:rPr>
        <w:t>nodrošināt nepārtrauktu ūdens apgād</w:t>
      </w:r>
      <w:r w:rsidR="0082688D">
        <w:rPr>
          <w:rFonts w:ascii="Times New Roman" w:hAnsi="Times New Roman" w:cs="Times New Roman"/>
          <w:sz w:val="24"/>
          <w:szCs w:val="24"/>
        </w:rPr>
        <w:t>es risinājumu iedzīvotājiem un iestādēm.</w:t>
      </w:r>
    </w:p>
    <w:p w:rsidR="0082688D" w:rsidRPr="007B0498" w:rsidRDefault="0082688D" w:rsidP="0082688D">
      <w:pPr>
        <w:jc w:val="both"/>
        <w:rPr>
          <w:rFonts w:ascii="Times New Roman" w:hAnsi="Times New Roman" w:cs="Times New Roman"/>
          <w:b/>
          <w:sz w:val="24"/>
          <w:szCs w:val="24"/>
          <w:u w:val="single"/>
        </w:rPr>
      </w:pPr>
      <w:r w:rsidRPr="007B0498">
        <w:rPr>
          <w:rFonts w:ascii="Times New Roman" w:hAnsi="Times New Roman" w:cs="Times New Roman"/>
          <w:b/>
          <w:sz w:val="24"/>
          <w:szCs w:val="24"/>
          <w:u w:val="single"/>
        </w:rPr>
        <w:t>Pirms projekta izstrādes saskaņot detalizētu projekta saturu un noformēšanu.</w:t>
      </w:r>
    </w:p>
    <w:p w:rsidR="0082688D" w:rsidRDefault="0082688D" w:rsidP="0082688D">
      <w:pPr>
        <w:jc w:val="both"/>
        <w:rPr>
          <w:rFonts w:ascii="Times New Roman" w:hAnsi="Times New Roman" w:cs="Times New Roman"/>
          <w:b/>
          <w:sz w:val="24"/>
          <w:szCs w:val="24"/>
        </w:rPr>
      </w:pPr>
      <w:r w:rsidRPr="0082688D">
        <w:rPr>
          <w:rFonts w:ascii="Times New Roman" w:hAnsi="Times New Roman" w:cs="Times New Roman"/>
          <w:b/>
          <w:sz w:val="24"/>
          <w:szCs w:val="24"/>
        </w:rPr>
        <w:t>Prasības nesošo konstrukciju veidam (pamatiem, sienām, pārsegumiem, jumtam):</w:t>
      </w:r>
    </w:p>
    <w:p w:rsidR="0082688D" w:rsidRDefault="0082688D" w:rsidP="0082688D">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pamati – </w:t>
      </w:r>
      <w:r w:rsidRPr="0082688D">
        <w:rPr>
          <w:rFonts w:ascii="Times New Roman" w:hAnsi="Times New Roman" w:cs="Times New Roman"/>
          <w:sz w:val="24"/>
          <w:szCs w:val="24"/>
        </w:rPr>
        <w:t>esošie;</w:t>
      </w:r>
    </w:p>
    <w:p w:rsidR="0082688D" w:rsidRDefault="0082688D" w:rsidP="0082688D">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ārsienas –</w:t>
      </w:r>
      <w:r>
        <w:rPr>
          <w:rFonts w:ascii="Times New Roman" w:hAnsi="Times New Roman" w:cs="Times New Roman"/>
          <w:sz w:val="24"/>
          <w:szCs w:val="24"/>
        </w:rPr>
        <w:t xml:space="preserve"> esošās – ķieģeļu mūra;</w:t>
      </w:r>
    </w:p>
    <w:p w:rsidR="0082688D" w:rsidRDefault="0082688D" w:rsidP="0082688D">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pārsegumi –</w:t>
      </w:r>
      <w:r w:rsidR="006B6446">
        <w:rPr>
          <w:rFonts w:ascii="Times New Roman" w:hAnsi="Times New Roman" w:cs="Times New Roman"/>
          <w:b/>
          <w:sz w:val="24"/>
          <w:szCs w:val="24"/>
        </w:rPr>
        <w:t xml:space="preserve"> </w:t>
      </w:r>
      <w:r>
        <w:rPr>
          <w:rFonts w:ascii="Times New Roman" w:hAnsi="Times New Roman" w:cs="Times New Roman"/>
          <w:sz w:val="24"/>
          <w:szCs w:val="24"/>
        </w:rPr>
        <w:t>met</w:t>
      </w:r>
      <w:r w:rsidR="007B0498">
        <w:rPr>
          <w:rFonts w:ascii="Times New Roman" w:hAnsi="Times New Roman" w:cs="Times New Roman"/>
          <w:sz w:val="24"/>
          <w:szCs w:val="24"/>
        </w:rPr>
        <w:t>āla un dzelzsbetona konstrukcija</w:t>
      </w:r>
      <w:r>
        <w:rPr>
          <w:rFonts w:ascii="Times New Roman" w:hAnsi="Times New Roman" w:cs="Times New Roman"/>
          <w:sz w:val="24"/>
          <w:szCs w:val="24"/>
        </w:rPr>
        <w:t>s;</w:t>
      </w:r>
    </w:p>
    <w:p w:rsidR="0082688D" w:rsidRDefault="0082688D" w:rsidP="0082688D">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jumts –</w:t>
      </w:r>
      <w:r w:rsidR="007B0498">
        <w:rPr>
          <w:rFonts w:ascii="Times New Roman" w:hAnsi="Times New Roman" w:cs="Times New Roman"/>
          <w:sz w:val="24"/>
          <w:szCs w:val="24"/>
        </w:rPr>
        <w:t xml:space="preserve"> koka konstrukcija</w:t>
      </w:r>
      <w:r>
        <w:rPr>
          <w:rFonts w:ascii="Times New Roman" w:hAnsi="Times New Roman" w:cs="Times New Roman"/>
          <w:sz w:val="24"/>
          <w:szCs w:val="24"/>
        </w:rPr>
        <w:t>s ar cinkotā skārda lokšņu iesegumu.</w:t>
      </w:r>
    </w:p>
    <w:p w:rsidR="0082688D" w:rsidRDefault="0082688D" w:rsidP="0082688D">
      <w:pPr>
        <w:spacing w:after="0" w:line="240" w:lineRule="auto"/>
        <w:ind w:left="720"/>
        <w:jc w:val="both"/>
        <w:rPr>
          <w:rFonts w:ascii="Times New Roman" w:hAnsi="Times New Roman" w:cs="Times New Roman"/>
          <w:sz w:val="24"/>
          <w:szCs w:val="24"/>
        </w:rPr>
      </w:pPr>
    </w:p>
    <w:p w:rsidR="0082688D" w:rsidRDefault="0082688D" w:rsidP="0082688D">
      <w:pPr>
        <w:spacing w:after="0" w:line="240" w:lineRule="auto"/>
        <w:jc w:val="both"/>
        <w:rPr>
          <w:rFonts w:ascii="Times New Roman" w:hAnsi="Times New Roman" w:cs="Times New Roman"/>
          <w:b/>
          <w:sz w:val="24"/>
          <w:szCs w:val="24"/>
        </w:rPr>
      </w:pPr>
      <w:r w:rsidRPr="0082688D">
        <w:rPr>
          <w:rFonts w:ascii="Times New Roman" w:hAnsi="Times New Roman" w:cs="Times New Roman"/>
          <w:b/>
          <w:sz w:val="24"/>
          <w:szCs w:val="24"/>
        </w:rPr>
        <w:t>Prasības ēkas inženierkomunikāciju nodrošinājumam:</w:t>
      </w:r>
    </w:p>
    <w:p w:rsidR="0082688D" w:rsidRDefault="0082688D" w:rsidP="0082688D">
      <w:pPr>
        <w:spacing w:after="0" w:line="240" w:lineRule="auto"/>
        <w:jc w:val="both"/>
        <w:rPr>
          <w:rFonts w:ascii="Times New Roman" w:hAnsi="Times New Roman" w:cs="Times New Roman"/>
          <w:b/>
          <w:sz w:val="24"/>
          <w:szCs w:val="24"/>
        </w:rPr>
      </w:pPr>
    </w:p>
    <w:p w:rsidR="0082688D" w:rsidRDefault="0082688D" w:rsidP="0082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Saglabājami visi esošie risinājumi bez izmaiņām.</w:t>
      </w:r>
    </w:p>
    <w:p w:rsidR="0082688D" w:rsidRDefault="0082688D" w:rsidP="0082688D">
      <w:pPr>
        <w:spacing w:after="0" w:line="240" w:lineRule="auto"/>
        <w:jc w:val="both"/>
        <w:rPr>
          <w:rFonts w:ascii="Times New Roman" w:hAnsi="Times New Roman" w:cs="Times New Roman"/>
          <w:sz w:val="24"/>
          <w:szCs w:val="24"/>
        </w:rPr>
      </w:pPr>
    </w:p>
    <w:p w:rsidR="0082688D" w:rsidRDefault="00434911" w:rsidP="0082688D">
      <w:pPr>
        <w:spacing w:after="0" w:line="240" w:lineRule="auto"/>
        <w:jc w:val="both"/>
        <w:rPr>
          <w:rFonts w:ascii="Times New Roman" w:hAnsi="Times New Roman" w:cs="Times New Roman"/>
          <w:sz w:val="24"/>
          <w:szCs w:val="24"/>
        </w:rPr>
      </w:pPr>
      <w:r w:rsidRPr="00434911">
        <w:rPr>
          <w:rFonts w:ascii="Times New Roman" w:hAnsi="Times New Roman" w:cs="Times New Roman"/>
          <w:b/>
          <w:sz w:val="24"/>
          <w:szCs w:val="24"/>
        </w:rPr>
        <w:t>Objekta apskate dabā obligāta!</w:t>
      </w:r>
      <w:r>
        <w:rPr>
          <w:rFonts w:ascii="Times New Roman" w:hAnsi="Times New Roman" w:cs="Times New Roman"/>
          <w:sz w:val="24"/>
          <w:szCs w:val="24"/>
        </w:rPr>
        <w:t xml:space="preserve"> </w:t>
      </w:r>
      <w:r w:rsidR="00386EA5">
        <w:rPr>
          <w:rFonts w:ascii="Times New Roman" w:hAnsi="Times New Roman" w:cs="Times New Roman"/>
          <w:sz w:val="24"/>
          <w:szCs w:val="24"/>
        </w:rPr>
        <w:t xml:space="preserve">Ar objektu var iepazīties no </w:t>
      </w:r>
      <w:r w:rsidR="00446C4F">
        <w:rPr>
          <w:rFonts w:ascii="Times New Roman" w:hAnsi="Times New Roman" w:cs="Times New Roman"/>
          <w:sz w:val="24"/>
          <w:szCs w:val="24"/>
        </w:rPr>
        <w:t xml:space="preserve">2019.gada 11. februāra, iepriekš sazinoties ar </w:t>
      </w:r>
      <w:proofErr w:type="spellStart"/>
      <w:r w:rsidR="00446C4F">
        <w:rPr>
          <w:rFonts w:ascii="Times New Roman" w:hAnsi="Times New Roman" w:cs="Times New Roman"/>
          <w:sz w:val="24"/>
          <w:szCs w:val="24"/>
        </w:rPr>
        <w:t>J.Bāru</w:t>
      </w:r>
      <w:proofErr w:type="spellEnd"/>
      <w:r w:rsidR="00446C4F">
        <w:rPr>
          <w:rFonts w:ascii="Times New Roman" w:hAnsi="Times New Roman" w:cs="Times New Roman"/>
          <w:sz w:val="24"/>
          <w:szCs w:val="24"/>
        </w:rPr>
        <w:t>.</w:t>
      </w:r>
    </w:p>
    <w:p w:rsidR="00386EA5" w:rsidRDefault="00386EA5" w:rsidP="0082688D">
      <w:pPr>
        <w:spacing w:after="0" w:line="240" w:lineRule="auto"/>
        <w:jc w:val="both"/>
        <w:rPr>
          <w:rFonts w:ascii="Times New Roman" w:hAnsi="Times New Roman" w:cs="Times New Roman"/>
          <w:sz w:val="24"/>
          <w:szCs w:val="24"/>
        </w:rPr>
      </w:pPr>
    </w:p>
    <w:p w:rsidR="00386EA5" w:rsidRDefault="00386EA5" w:rsidP="0082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Kontaktpersona: Komunālās nodaļas vadītājs Juris Bārs tālr. 26411238</w:t>
      </w:r>
    </w:p>
    <w:p w:rsidR="00386EA5" w:rsidRDefault="00386EA5" w:rsidP="0082688D">
      <w:pPr>
        <w:spacing w:after="0" w:line="240" w:lineRule="auto"/>
        <w:jc w:val="both"/>
        <w:rPr>
          <w:rFonts w:ascii="Times New Roman" w:hAnsi="Times New Roman" w:cs="Times New Roman"/>
          <w:sz w:val="24"/>
          <w:szCs w:val="24"/>
        </w:rPr>
      </w:pPr>
    </w:p>
    <w:p w:rsidR="00386EA5" w:rsidRDefault="00386EA5" w:rsidP="0082688D">
      <w:pPr>
        <w:spacing w:after="0" w:line="240" w:lineRule="auto"/>
        <w:jc w:val="both"/>
        <w:rPr>
          <w:rFonts w:ascii="Times New Roman" w:hAnsi="Times New Roman" w:cs="Times New Roman"/>
          <w:sz w:val="24"/>
          <w:szCs w:val="24"/>
        </w:rPr>
      </w:pPr>
    </w:p>
    <w:p w:rsidR="00386EA5" w:rsidRDefault="00386EA5" w:rsidP="0082688D">
      <w:pPr>
        <w:spacing w:after="0" w:line="240" w:lineRule="auto"/>
        <w:jc w:val="both"/>
        <w:rPr>
          <w:rFonts w:ascii="Times New Roman" w:hAnsi="Times New Roman" w:cs="Times New Roman"/>
          <w:b/>
          <w:sz w:val="24"/>
          <w:szCs w:val="24"/>
        </w:rPr>
      </w:pPr>
      <w:r w:rsidRPr="00386EA5">
        <w:rPr>
          <w:rFonts w:ascii="Times New Roman" w:hAnsi="Times New Roman" w:cs="Times New Roman"/>
          <w:b/>
          <w:sz w:val="24"/>
          <w:szCs w:val="24"/>
        </w:rPr>
        <w:t xml:space="preserve">Pasūtītājs: </w:t>
      </w:r>
      <w:r>
        <w:rPr>
          <w:rFonts w:ascii="Times New Roman" w:hAnsi="Times New Roman" w:cs="Times New Roman"/>
          <w:b/>
          <w:sz w:val="24"/>
          <w:szCs w:val="24"/>
        </w:rPr>
        <w:t xml:space="preserve">                                                                   (Kokneses novada dome)</w:t>
      </w:r>
    </w:p>
    <w:p w:rsidR="00386EA5" w:rsidRPr="00386EA5" w:rsidRDefault="00386EA5" w:rsidP="008268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Izpilddirektors Ilmārs Klaužs</w:t>
      </w:r>
    </w:p>
    <w:p w:rsidR="0082688D" w:rsidRPr="0082688D" w:rsidRDefault="0082688D" w:rsidP="0082688D">
      <w:pPr>
        <w:ind w:left="720"/>
        <w:jc w:val="both"/>
        <w:rPr>
          <w:rFonts w:ascii="Times New Roman" w:hAnsi="Times New Roman" w:cs="Times New Roman"/>
          <w:sz w:val="24"/>
          <w:szCs w:val="24"/>
        </w:rPr>
      </w:pPr>
    </w:p>
    <w:sectPr w:rsidR="0082688D" w:rsidRPr="0082688D" w:rsidSect="00434911">
      <w:pgSz w:w="11906" w:h="16838"/>
      <w:pgMar w:top="1134"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5F47"/>
    <w:multiLevelType w:val="multilevel"/>
    <w:tmpl w:val="8850F788"/>
    <w:lvl w:ilvl="0">
      <w:start w:val="1"/>
      <w:numFmt w:val="decimal"/>
      <w:lvlText w:val="%1."/>
      <w:lvlJc w:val="left"/>
      <w:pPr>
        <w:ind w:left="780" w:hanging="360"/>
      </w:pPr>
      <w:rPr>
        <w:b w:val="0"/>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3"/>
    <w:rsid w:val="00083848"/>
    <w:rsid w:val="000A126B"/>
    <w:rsid w:val="00386EA5"/>
    <w:rsid w:val="00434911"/>
    <w:rsid w:val="00446C4F"/>
    <w:rsid w:val="004727C1"/>
    <w:rsid w:val="00513BFC"/>
    <w:rsid w:val="006367D9"/>
    <w:rsid w:val="006B6446"/>
    <w:rsid w:val="007B0498"/>
    <w:rsid w:val="0082688D"/>
    <w:rsid w:val="008B0D93"/>
    <w:rsid w:val="00CD3E88"/>
    <w:rsid w:val="00F2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49A3-9204-4F0D-AEE8-B6107763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1715</Words>
  <Characters>978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Deputats</cp:lastModifiedBy>
  <cp:revision>5</cp:revision>
  <dcterms:created xsi:type="dcterms:W3CDTF">2019-02-08T09:23:00Z</dcterms:created>
  <dcterms:modified xsi:type="dcterms:W3CDTF">2019-02-12T09:01:00Z</dcterms:modified>
</cp:coreProperties>
</file>