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48" w:rsidRPr="00830EAF" w:rsidRDefault="006D7748" w:rsidP="006D7748">
      <w:pPr>
        <w:jc w:val="right"/>
        <w:rPr>
          <w:rFonts w:ascii="Times New Roman" w:hAnsi="Times New Roman" w:cs="Times New Roman"/>
        </w:rPr>
      </w:pPr>
      <w:r w:rsidRPr="00830EAF">
        <w:rPr>
          <w:rFonts w:ascii="Times New Roman" w:hAnsi="Times New Roman" w:cs="Times New Roman"/>
        </w:rPr>
        <w:t>Pielikums Nr.3</w:t>
      </w:r>
    </w:p>
    <w:p w:rsidR="00CE6B82" w:rsidRPr="00830EAF" w:rsidRDefault="00CE6B82" w:rsidP="006D7748">
      <w:pPr>
        <w:jc w:val="right"/>
        <w:rPr>
          <w:rFonts w:ascii="Times New Roman" w:hAnsi="Times New Roman" w:cs="Times New Roman"/>
        </w:rPr>
      </w:pPr>
      <w:r w:rsidRPr="00830EAF">
        <w:rPr>
          <w:rFonts w:ascii="Times New Roman" w:hAnsi="Times New Roman" w:cs="Times New Roman"/>
        </w:rPr>
        <w:t>Cenu aptaujai Nr. KND/TI/201</w:t>
      </w:r>
      <w:r w:rsidR="00830994" w:rsidRPr="00830EAF">
        <w:rPr>
          <w:rFonts w:ascii="Times New Roman" w:hAnsi="Times New Roman" w:cs="Times New Roman"/>
        </w:rPr>
        <w:t>9</w:t>
      </w:r>
      <w:r w:rsidRPr="00830EAF">
        <w:rPr>
          <w:rFonts w:ascii="Times New Roman" w:hAnsi="Times New Roman" w:cs="Times New Roman"/>
        </w:rPr>
        <w:t>/</w:t>
      </w:r>
      <w:r w:rsidR="002148CD">
        <w:rPr>
          <w:rFonts w:ascii="Times New Roman" w:hAnsi="Times New Roman" w:cs="Times New Roman"/>
        </w:rPr>
        <w:t>20</w:t>
      </w:r>
    </w:p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</w:pPr>
      <w:r w:rsidRPr="00830EAF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PIEREDZES APLIECINĀJUMS</w:t>
      </w:r>
      <w:r w:rsidRPr="00830E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148CD" w:rsidRDefault="002148CD" w:rsidP="00CE6B82">
      <w:pPr>
        <w:suppressAutoHyphens/>
        <w:spacing w:before="120" w:after="120"/>
        <w:ind w:left="360" w:firstLine="2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E6B82" w:rsidRPr="00830EAF" w:rsidRDefault="00CE6B82" w:rsidP="00CE6B82">
      <w:pPr>
        <w:suppressAutoHyphens/>
        <w:spacing w:before="120" w:after="120"/>
        <w:ind w:left="360" w:firstLine="2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Objekts Nr.1: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2148CD" w:rsidP="002148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Projekta</w:t>
            </w:r>
            <w:r w:rsidR="00CE6B82"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nosaukums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2148CD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</w:t>
            </w: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2148CD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Atbildīgais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izpildītājs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653D61">
        <w:tc>
          <w:tcPr>
            <w:tcW w:w="3690" w:type="dxa"/>
            <w:shd w:val="clear" w:color="auto" w:fill="auto"/>
          </w:tcPr>
          <w:p w:rsidR="002148CD" w:rsidRPr="00830EAF" w:rsidRDefault="002148CD" w:rsidP="002148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148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48CD" w:rsidRDefault="002148CD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148CD" w:rsidRDefault="002148CD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Objekts Nr.2: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Projekta</w:t>
            </w: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nosaukums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</w:t>
            </w: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īguma summa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Atbildīgais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izpildītājs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Vārds, uzvārds, amats, paraksts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Datums 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P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CE6B82" w:rsidRPr="00830EAF" w:rsidSect="0077417A">
      <w:pgSz w:w="11906" w:h="16838"/>
      <w:pgMar w:top="993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8"/>
    <w:rsid w:val="002148CD"/>
    <w:rsid w:val="00582413"/>
    <w:rsid w:val="00653D61"/>
    <w:rsid w:val="006D7748"/>
    <w:rsid w:val="00830994"/>
    <w:rsid w:val="00830EAF"/>
    <w:rsid w:val="00C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23708-BFB3-4EAF-9B36-06EB053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77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Deputats</cp:lastModifiedBy>
  <cp:revision>2</cp:revision>
  <dcterms:created xsi:type="dcterms:W3CDTF">2019-06-06T11:46:00Z</dcterms:created>
  <dcterms:modified xsi:type="dcterms:W3CDTF">2019-06-06T11:46:00Z</dcterms:modified>
</cp:coreProperties>
</file>