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FB325" w14:textId="77777777" w:rsidR="00551D5E" w:rsidRPr="00F2023D" w:rsidRDefault="00551D5E" w:rsidP="00892F72">
      <w:pPr>
        <w:jc w:val="right"/>
        <w:rPr>
          <w:rFonts w:eastAsia="Calibri"/>
          <w:b/>
          <w:sz w:val="24"/>
          <w:szCs w:val="24"/>
        </w:rPr>
      </w:pPr>
      <w:bookmarkStart w:id="0" w:name="_GoBack"/>
      <w:bookmarkEnd w:id="0"/>
      <w:r w:rsidRPr="00F2023D">
        <w:rPr>
          <w:rFonts w:eastAsia="Calibri"/>
          <w:b/>
          <w:sz w:val="24"/>
          <w:szCs w:val="24"/>
        </w:rPr>
        <w:t>2.pielikums</w:t>
      </w:r>
    </w:p>
    <w:p w14:paraId="41886A7B" w14:textId="77777777" w:rsidR="00551D5E" w:rsidRPr="00F2023D" w:rsidRDefault="00551D5E" w:rsidP="00551D5E">
      <w:pPr>
        <w:jc w:val="right"/>
        <w:rPr>
          <w:rFonts w:eastAsia="Calibri"/>
          <w:b/>
          <w:sz w:val="24"/>
          <w:szCs w:val="24"/>
        </w:rPr>
      </w:pPr>
    </w:p>
    <w:p w14:paraId="2969DAEF" w14:textId="4B80232A" w:rsidR="00551D5E" w:rsidRDefault="00551D5E" w:rsidP="00551D5E">
      <w:pPr>
        <w:jc w:val="center"/>
        <w:rPr>
          <w:rFonts w:eastAsia="Calibri"/>
          <w:b/>
          <w:sz w:val="26"/>
          <w:szCs w:val="26"/>
        </w:rPr>
      </w:pPr>
      <w:r w:rsidRPr="003A7F9F">
        <w:rPr>
          <w:rFonts w:eastAsia="Calibri"/>
          <w:b/>
          <w:sz w:val="26"/>
          <w:szCs w:val="26"/>
        </w:rPr>
        <w:t>FINANŠU PIEDĀVĀJUMS</w:t>
      </w:r>
    </w:p>
    <w:p w14:paraId="26A7DAC2" w14:textId="77777777" w:rsidR="00E740AD" w:rsidRPr="00082216" w:rsidRDefault="00E740AD" w:rsidP="00E740AD">
      <w:pPr>
        <w:spacing w:line="276" w:lineRule="auto"/>
        <w:jc w:val="center"/>
        <w:rPr>
          <w:rFonts w:eastAsia="Calibri"/>
          <w:sz w:val="28"/>
          <w:szCs w:val="28"/>
        </w:rPr>
      </w:pPr>
      <w:r w:rsidRPr="00082216">
        <w:rPr>
          <w:rFonts w:eastAsia="Calibri"/>
          <w:b/>
          <w:sz w:val="28"/>
          <w:szCs w:val="28"/>
          <w:u w:val="single"/>
        </w:rPr>
        <w:t>“</w:t>
      </w:r>
      <w:r>
        <w:rPr>
          <w:rFonts w:eastAsia="Calibri"/>
          <w:b/>
          <w:sz w:val="28"/>
          <w:szCs w:val="28"/>
          <w:u w:val="single"/>
        </w:rPr>
        <w:t>Psiholoģiskas lekcijas</w:t>
      </w:r>
      <w:r w:rsidRPr="00082216">
        <w:rPr>
          <w:rFonts w:eastAsia="Calibri"/>
          <w:b/>
          <w:sz w:val="28"/>
          <w:szCs w:val="28"/>
          <w:u w:val="single"/>
        </w:rPr>
        <w:t>”</w:t>
      </w:r>
      <w:r w:rsidRPr="00082216">
        <w:rPr>
          <w:rFonts w:eastAsia="Calibri"/>
          <w:sz w:val="28"/>
          <w:szCs w:val="28"/>
        </w:rPr>
        <w:t xml:space="preserve"> nodrošināšana un vadīšana 2018.gadā</w:t>
      </w:r>
    </w:p>
    <w:p w14:paraId="107FFC74" w14:textId="77777777" w:rsidR="00E740AD" w:rsidRPr="0066414D" w:rsidRDefault="00E740AD" w:rsidP="00E740AD">
      <w:pPr>
        <w:jc w:val="center"/>
        <w:rPr>
          <w:sz w:val="28"/>
          <w:szCs w:val="28"/>
        </w:rPr>
      </w:pPr>
      <w:r>
        <w:rPr>
          <w:rFonts w:eastAsia="Calibri"/>
          <w:sz w:val="28"/>
          <w:szCs w:val="28"/>
        </w:rPr>
        <w:t xml:space="preserve">Garīgā (psihiskā) veselība </w:t>
      </w:r>
      <w:r w:rsidRPr="00082216">
        <w:rPr>
          <w:rFonts w:eastAsia="Calibri"/>
          <w:sz w:val="28"/>
          <w:szCs w:val="28"/>
        </w:rPr>
        <w:t>ESF Projekts “Koknese-veselīgākā vide visiem!” (projekta Nr. 9.2.4.2/16/I/019, pozīcija Nr.</w:t>
      </w:r>
      <w:r w:rsidRPr="002432D7">
        <w:t xml:space="preserve"> </w:t>
      </w:r>
      <w:r w:rsidRPr="002432D7">
        <w:rPr>
          <w:rFonts w:eastAsia="Calibri"/>
          <w:sz w:val="28"/>
          <w:szCs w:val="28"/>
        </w:rPr>
        <w:t>13.2.1.9</w:t>
      </w:r>
      <w:r w:rsidRPr="00082216">
        <w:rPr>
          <w:rFonts w:eastAsia="Calibri"/>
          <w:sz w:val="28"/>
          <w:szCs w:val="28"/>
        </w:rPr>
        <w:t>;</w:t>
      </w:r>
      <w:r w:rsidRPr="00082216">
        <w:rPr>
          <w:sz w:val="28"/>
          <w:szCs w:val="28"/>
        </w:rPr>
        <w:t xml:space="preserve"> </w:t>
      </w:r>
      <w:r w:rsidRPr="00082216">
        <w:rPr>
          <w:rFonts w:eastAsia="Calibri"/>
          <w:sz w:val="28"/>
          <w:szCs w:val="28"/>
        </w:rPr>
        <w:t>KND/</w:t>
      </w:r>
      <w:r w:rsidRPr="0066414D">
        <w:rPr>
          <w:rFonts w:eastAsia="Calibri"/>
          <w:sz w:val="28"/>
          <w:szCs w:val="28"/>
        </w:rPr>
        <w:t>TI/2018/</w:t>
      </w:r>
      <w:r w:rsidRPr="003F3DB7">
        <w:rPr>
          <w:rFonts w:eastAsia="Calibri"/>
          <w:sz w:val="28"/>
          <w:szCs w:val="28"/>
        </w:rPr>
        <w:t>49</w:t>
      </w:r>
      <w:r w:rsidRPr="0066414D">
        <w:rPr>
          <w:rFonts w:eastAsia="Calibri"/>
          <w:sz w:val="28"/>
          <w:szCs w:val="28"/>
        </w:rPr>
        <w:t>)</w:t>
      </w:r>
    </w:p>
    <w:p w14:paraId="01962E94" w14:textId="77777777" w:rsidR="00551D5E" w:rsidRPr="00F2023D" w:rsidRDefault="00551D5E" w:rsidP="00551D5E">
      <w:pPr>
        <w:rPr>
          <w:rFonts w:eastAsia="Calibri"/>
          <w:b/>
          <w:sz w:val="24"/>
          <w:szCs w:val="24"/>
        </w:rPr>
      </w:pPr>
    </w:p>
    <w:p w14:paraId="79858974" w14:textId="45609B9E" w:rsidR="00551D5E" w:rsidRPr="00F2023D" w:rsidRDefault="00551D5E" w:rsidP="00551D5E">
      <w:pPr>
        <w:rPr>
          <w:rFonts w:eastAsia="Calibri"/>
          <w:b/>
          <w:sz w:val="24"/>
          <w:szCs w:val="24"/>
        </w:rPr>
      </w:pPr>
      <w:r w:rsidRPr="00F2023D">
        <w:rPr>
          <w:rFonts w:eastAsia="Calibri"/>
          <w:b/>
          <w:sz w:val="24"/>
          <w:szCs w:val="24"/>
        </w:rPr>
        <w:t>201</w:t>
      </w:r>
      <w:r w:rsidR="00F2023D" w:rsidRPr="00F2023D">
        <w:rPr>
          <w:rFonts w:eastAsia="Calibri"/>
          <w:b/>
          <w:sz w:val="24"/>
          <w:szCs w:val="24"/>
        </w:rPr>
        <w:t>8</w:t>
      </w:r>
      <w:r w:rsidRPr="00F2023D">
        <w:rPr>
          <w:rFonts w:eastAsia="Calibri"/>
          <w:b/>
          <w:sz w:val="24"/>
          <w:szCs w:val="24"/>
        </w:rPr>
        <w:t>.gada ___</w:t>
      </w:r>
      <w:r w:rsidR="00F2023D" w:rsidRPr="00F2023D">
        <w:rPr>
          <w:rFonts w:eastAsia="Calibri"/>
          <w:b/>
          <w:sz w:val="24"/>
          <w:szCs w:val="24"/>
        </w:rPr>
        <w:t>__________</w:t>
      </w:r>
      <w:r w:rsidR="003A7F9F">
        <w:rPr>
          <w:rFonts w:eastAsia="Calibri"/>
          <w:b/>
          <w:sz w:val="24"/>
          <w:szCs w:val="24"/>
        </w:rPr>
        <w:t>__</w:t>
      </w:r>
    </w:p>
    <w:p w14:paraId="12F70EFF" w14:textId="77777777" w:rsidR="00551D5E" w:rsidRPr="00F2023D" w:rsidRDefault="00551D5E" w:rsidP="00551D5E">
      <w:pPr>
        <w:rPr>
          <w:rFonts w:eastAsia="Calibri"/>
          <w:b/>
          <w:sz w:val="24"/>
          <w:szCs w:val="24"/>
        </w:rPr>
      </w:pPr>
    </w:p>
    <w:tbl>
      <w:tblPr>
        <w:tblStyle w:val="Reatabula"/>
        <w:tblW w:w="0" w:type="auto"/>
        <w:tblLook w:val="04A0" w:firstRow="1" w:lastRow="0" w:firstColumn="1" w:lastColumn="0" w:noHBand="0" w:noVBand="1"/>
      </w:tblPr>
      <w:tblGrid>
        <w:gridCol w:w="3871"/>
        <w:gridCol w:w="5411"/>
      </w:tblGrid>
      <w:tr w:rsidR="00551D5E" w:rsidRPr="00F2023D" w14:paraId="7FBFA194"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2B070236" w14:textId="77777777" w:rsidR="00551D5E" w:rsidRPr="00F2023D" w:rsidRDefault="00551D5E" w:rsidP="00211F64">
            <w:pPr>
              <w:rPr>
                <w:rFonts w:eastAsiaTheme="minorHAnsi"/>
                <w:b/>
                <w:sz w:val="24"/>
                <w:szCs w:val="24"/>
              </w:rPr>
            </w:pPr>
            <w:r w:rsidRPr="00F2023D">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46ECA696" w14:textId="77777777" w:rsidR="00551D5E" w:rsidRPr="00F2023D" w:rsidRDefault="00551D5E" w:rsidP="00211F64">
            <w:pPr>
              <w:jc w:val="center"/>
              <w:rPr>
                <w:rFonts w:eastAsia="Calibri"/>
                <w:sz w:val="24"/>
                <w:szCs w:val="24"/>
              </w:rPr>
            </w:pPr>
          </w:p>
        </w:tc>
      </w:tr>
      <w:tr w:rsidR="00551D5E" w:rsidRPr="00F2023D" w14:paraId="32D1AD4F"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75A6A9D7" w14:textId="77777777" w:rsidR="00551D5E" w:rsidRPr="00F2023D" w:rsidRDefault="00551D5E" w:rsidP="00211F64">
            <w:pPr>
              <w:rPr>
                <w:rFonts w:eastAsiaTheme="minorHAnsi"/>
                <w:b/>
                <w:sz w:val="24"/>
                <w:szCs w:val="24"/>
              </w:rPr>
            </w:pPr>
            <w:r w:rsidRPr="00F2023D">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15CE9FB5" w14:textId="77777777" w:rsidR="00551D5E" w:rsidRPr="00F2023D" w:rsidRDefault="00551D5E" w:rsidP="00211F64">
            <w:pPr>
              <w:jc w:val="center"/>
              <w:rPr>
                <w:rFonts w:eastAsia="Calibri"/>
                <w:sz w:val="24"/>
                <w:szCs w:val="24"/>
              </w:rPr>
            </w:pPr>
          </w:p>
        </w:tc>
      </w:tr>
      <w:tr w:rsidR="00551D5E" w:rsidRPr="00F2023D" w14:paraId="2014C135"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30F27F46" w14:textId="77777777" w:rsidR="00551D5E" w:rsidRPr="00F2023D" w:rsidRDefault="00551D5E" w:rsidP="00211F64">
            <w:pPr>
              <w:rPr>
                <w:rFonts w:eastAsiaTheme="minorHAnsi"/>
                <w:b/>
                <w:sz w:val="24"/>
                <w:szCs w:val="24"/>
              </w:rPr>
            </w:pPr>
            <w:r w:rsidRPr="00F2023D">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62097685" w14:textId="77777777" w:rsidR="00551D5E" w:rsidRPr="00F2023D" w:rsidRDefault="00551D5E" w:rsidP="00211F64">
            <w:pPr>
              <w:jc w:val="center"/>
              <w:rPr>
                <w:rFonts w:eastAsia="Calibri"/>
                <w:sz w:val="24"/>
                <w:szCs w:val="24"/>
              </w:rPr>
            </w:pPr>
          </w:p>
        </w:tc>
      </w:tr>
      <w:tr w:rsidR="00551D5E" w:rsidRPr="00F2023D" w14:paraId="11F8D395"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5744CF84" w14:textId="77777777" w:rsidR="00551D5E" w:rsidRPr="00F2023D" w:rsidRDefault="00551D5E" w:rsidP="00211F64">
            <w:pPr>
              <w:rPr>
                <w:rFonts w:eastAsiaTheme="minorHAnsi"/>
                <w:b/>
                <w:sz w:val="24"/>
                <w:szCs w:val="24"/>
              </w:rPr>
            </w:pPr>
            <w:r w:rsidRPr="00F2023D">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05D9DCD0" w14:textId="77777777" w:rsidR="00551D5E" w:rsidRPr="00F2023D" w:rsidRDefault="00551D5E" w:rsidP="00211F64">
            <w:pPr>
              <w:jc w:val="center"/>
              <w:rPr>
                <w:rFonts w:eastAsia="Calibri"/>
                <w:sz w:val="24"/>
                <w:szCs w:val="24"/>
              </w:rPr>
            </w:pPr>
          </w:p>
        </w:tc>
      </w:tr>
      <w:tr w:rsidR="00551D5E" w:rsidRPr="00F2023D" w14:paraId="57E2B9E9"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11D9C191" w14:textId="77777777" w:rsidR="00551D5E" w:rsidRPr="00F2023D" w:rsidRDefault="00551D5E" w:rsidP="00211F64">
            <w:pPr>
              <w:rPr>
                <w:rFonts w:eastAsiaTheme="minorHAnsi"/>
                <w:b/>
                <w:sz w:val="24"/>
                <w:szCs w:val="24"/>
              </w:rPr>
            </w:pPr>
            <w:r w:rsidRPr="00F2023D">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69E38142" w14:textId="77777777" w:rsidR="00551D5E" w:rsidRPr="00F2023D" w:rsidRDefault="00551D5E" w:rsidP="00211F64">
            <w:pPr>
              <w:jc w:val="center"/>
              <w:rPr>
                <w:rFonts w:eastAsia="Calibri"/>
                <w:sz w:val="24"/>
                <w:szCs w:val="24"/>
              </w:rPr>
            </w:pPr>
          </w:p>
        </w:tc>
      </w:tr>
      <w:tr w:rsidR="00551D5E" w:rsidRPr="00F2023D" w14:paraId="55868DD4"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3002FFEE" w14:textId="77777777" w:rsidR="00551D5E" w:rsidRPr="00F2023D" w:rsidRDefault="00551D5E" w:rsidP="00211F64">
            <w:pPr>
              <w:rPr>
                <w:rFonts w:eastAsiaTheme="minorHAnsi"/>
                <w:b/>
                <w:sz w:val="24"/>
                <w:szCs w:val="24"/>
              </w:rPr>
            </w:pPr>
            <w:r w:rsidRPr="00F2023D">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7E211098" w14:textId="77777777" w:rsidR="00551D5E" w:rsidRPr="00F2023D" w:rsidRDefault="00551D5E" w:rsidP="00211F64">
            <w:pPr>
              <w:jc w:val="center"/>
              <w:rPr>
                <w:rFonts w:eastAsia="Calibri"/>
                <w:sz w:val="24"/>
                <w:szCs w:val="24"/>
              </w:rPr>
            </w:pPr>
          </w:p>
        </w:tc>
      </w:tr>
      <w:tr w:rsidR="00551D5E" w:rsidRPr="00F2023D" w14:paraId="4E3CE0A5" w14:textId="77777777" w:rsidTr="00211F64">
        <w:trPr>
          <w:trHeight w:val="147"/>
        </w:trPr>
        <w:tc>
          <w:tcPr>
            <w:tcW w:w="3964" w:type="dxa"/>
            <w:tcBorders>
              <w:top w:val="single" w:sz="4" w:space="0" w:color="auto"/>
              <w:left w:val="single" w:sz="4" w:space="0" w:color="auto"/>
              <w:bottom w:val="single" w:sz="4" w:space="0" w:color="auto"/>
              <w:right w:val="single" w:sz="4" w:space="0" w:color="auto"/>
            </w:tcBorders>
            <w:hideMark/>
          </w:tcPr>
          <w:p w14:paraId="25FBEC89" w14:textId="77777777" w:rsidR="00551D5E" w:rsidRPr="00F2023D" w:rsidRDefault="00551D5E" w:rsidP="00211F64">
            <w:pPr>
              <w:jc w:val="both"/>
              <w:rPr>
                <w:b/>
                <w:sz w:val="24"/>
                <w:szCs w:val="24"/>
              </w:rPr>
            </w:pPr>
            <w:r w:rsidRPr="00F2023D">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4CAE1A89" w14:textId="77777777" w:rsidR="00551D5E" w:rsidRPr="00F2023D" w:rsidRDefault="00551D5E" w:rsidP="00211F64">
            <w:pPr>
              <w:jc w:val="center"/>
              <w:rPr>
                <w:rFonts w:eastAsia="Calibri"/>
                <w:sz w:val="24"/>
                <w:szCs w:val="24"/>
              </w:rPr>
            </w:pPr>
          </w:p>
        </w:tc>
      </w:tr>
    </w:tbl>
    <w:p w14:paraId="5A21C0ED" w14:textId="0920DB17" w:rsidR="00551D5E" w:rsidRPr="00F2023D" w:rsidRDefault="00551D5E" w:rsidP="00551D5E">
      <w:pPr>
        <w:jc w:val="both"/>
        <w:rPr>
          <w:sz w:val="24"/>
          <w:szCs w:val="24"/>
        </w:rPr>
      </w:pPr>
      <w:r w:rsidRPr="00F2023D">
        <w:rPr>
          <w:sz w:val="24"/>
          <w:szCs w:val="24"/>
        </w:rPr>
        <w:t>Iepazinušies ar tirgus izpētes instrukciju un tehnisko specifikāciju, mēs, apakšā parakstījušies, piedāvājam veikt par summu:</w:t>
      </w:r>
    </w:p>
    <w:tbl>
      <w:tblPr>
        <w:tblStyle w:val="Reatabula"/>
        <w:tblW w:w="9396" w:type="dxa"/>
        <w:tblLook w:val="04A0" w:firstRow="1" w:lastRow="0" w:firstColumn="1" w:lastColumn="0" w:noHBand="0" w:noVBand="1"/>
      </w:tblPr>
      <w:tblGrid>
        <w:gridCol w:w="4531"/>
        <w:gridCol w:w="1843"/>
        <w:gridCol w:w="1418"/>
        <w:gridCol w:w="1604"/>
      </w:tblGrid>
      <w:tr w:rsidR="00551D5E" w:rsidRPr="00F2023D" w14:paraId="7937AA5A" w14:textId="77777777" w:rsidTr="00AC050F">
        <w:trPr>
          <w:trHeight w:val="517"/>
        </w:trPr>
        <w:tc>
          <w:tcPr>
            <w:tcW w:w="4531" w:type="dxa"/>
            <w:tcBorders>
              <w:top w:val="single" w:sz="4" w:space="0" w:color="auto"/>
              <w:left w:val="single" w:sz="4" w:space="0" w:color="auto"/>
              <w:bottom w:val="single" w:sz="4" w:space="0" w:color="auto"/>
              <w:right w:val="single" w:sz="4" w:space="0" w:color="auto"/>
            </w:tcBorders>
            <w:hideMark/>
          </w:tcPr>
          <w:p w14:paraId="5BF33743" w14:textId="77777777" w:rsidR="00551D5E" w:rsidRPr="00F2023D" w:rsidRDefault="00551D5E" w:rsidP="00BD7434">
            <w:pPr>
              <w:jc w:val="center"/>
              <w:rPr>
                <w:b/>
                <w:sz w:val="24"/>
                <w:szCs w:val="24"/>
              </w:rPr>
            </w:pPr>
            <w:r w:rsidRPr="00F2023D">
              <w:rPr>
                <w:b/>
                <w:sz w:val="24"/>
                <w:szCs w:val="24"/>
              </w:rPr>
              <w:t>Tirgus izpētes daļas</w:t>
            </w:r>
          </w:p>
        </w:tc>
        <w:tc>
          <w:tcPr>
            <w:tcW w:w="1843" w:type="dxa"/>
            <w:tcBorders>
              <w:top w:val="single" w:sz="4" w:space="0" w:color="auto"/>
              <w:left w:val="single" w:sz="4" w:space="0" w:color="auto"/>
              <w:bottom w:val="single" w:sz="4" w:space="0" w:color="auto"/>
              <w:right w:val="single" w:sz="4" w:space="0" w:color="auto"/>
            </w:tcBorders>
            <w:hideMark/>
          </w:tcPr>
          <w:p w14:paraId="1C9BE626" w14:textId="77777777" w:rsidR="00551D5E" w:rsidRPr="00F2023D" w:rsidRDefault="00551D5E" w:rsidP="00211F64">
            <w:pPr>
              <w:jc w:val="center"/>
              <w:rPr>
                <w:b/>
                <w:sz w:val="24"/>
                <w:szCs w:val="24"/>
              </w:rPr>
            </w:pPr>
            <w:r w:rsidRPr="00F2023D">
              <w:rPr>
                <w:b/>
                <w:sz w:val="24"/>
                <w:szCs w:val="24"/>
              </w:rPr>
              <w:t>Summa bez PVN, EUR</w:t>
            </w:r>
          </w:p>
        </w:tc>
        <w:tc>
          <w:tcPr>
            <w:tcW w:w="1418" w:type="dxa"/>
            <w:tcBorders>
              <w:top w:val="single" w:sz="4" w:space="0" w:color="auto"/>
              <w:left w:val="single" w:sz="4" w:space="0" w:color="auto"/>
              <w:bottom w:val="single" w:sz="4" w:space="0" w:color="auto"/>
              <w:right w:val="single" w:sz="4" w:space="0" w:color="auto"/>
            </w:tcBorders>
            <w:hideMark/>
          </w:tcPr>
          <w:p w14:paraId="23D90D5C" w14:textId="77777777" w:rsidR="00551D5E" w:rsidRPr="00F2023D" w:rsidRDefault="00551D5E" w:rsidP="00211F64">
            <w:pPr>
              <w:jc w:val="center"/>
              <w:rPr>
                <w:b/>
                <w:sz w:val="24"/>
                <w:szCs w:val="24"/>
              </w:rPr>
            </w:pPr>
            <w:r w:rsidRPr="00F2023D">
              <w:rPr>
                <w:b/>
                <w:sz w:val="24"/>
                <w:szCs w:val="24"/>
              </w:rPr>
              <w:t>PVN, EUR</w:t>
            </w:r>
          </w:p>
        </w:tc>
        <w:tc>
          <w:tcPr>
            <w:tcW w:w="1604" w:type="dxa"/>
            <w:tcBorders>
              <w:top w:val="single" w:sz="4" w:space="0" w:color="auto"/>
              <w:left w:val="single" w:sz="4" w:space="0" w:color="auto"/>
              <w:bottom w:val="single" w:sz="4" w:space="0" w:color="auto"/>
              <w:right w:val="single" w:sz="4" w:space="0" w:color="auto"/>
            </w:tcBorders>
            <w:hideMark/>
          </w:tcPr>
          <w:p w14:paraId="58E235D2" w14:textId="77777777" w:rsidR="00551D5E" w:rsidRPr="00F2023D" w:rsidRDefault="00551D5E" w:rsidP="00211F64">
            <w:pPr>
              <w:jc w:val="center"/>
              <w:rPr>
                <w:b/>
                <w:sz w:val="24"/>
                <w:szCs w:val="24"/>
              </w:rPr>
            </w:pPr>
            <w:r w:rsidRPr="00F2023D">
              <w:rPr>
                <w:b/>
                <w:sz w:val="24"/>
                <w:szCs w:val="24"/>
              </w:rPr>
              <w:t>Summa ar PVN, EUR</w:t>
            </w:r>
          </w:p>
        </w:tc>
      </w:tr>
      <w:tr w:rsidR="00551D5E" w:rsidRPr="00F2023D" w14:paraId="73242B5E" w14:textId="77777777" w:rsidTr="00A86BED">
        <w:trPr>
          <w:trHeight w:val="553"/>
        </w:trPr>
        <w:tc>
          <w:tcPr>
            <w:tcW w:w="4531" w:type="dxa"/>
            <w:tcBorders>
              <w:top w:val="single" w:sz="4" w:space="0" w:color="auto"/>
              <w:left w:val="single" w:sz="4" w:space="0" w:color="auto"/>
              <w:bottom w:val="single" w:sz="4" w:space="0" w:color="auto"/>
              <w:right w:val="single" w:sz="4" w:space="0" w:color="auto"/>
            </w:tcBorders>
            <w:hideMark/>
          </w:tcPr>
          <w:p w14:paraId="678F4291" w14:textId="7E63CA33" w:rsidR="00551D5E" w:rsidRPr="00BD7434" w:rsidRDefault="00B117F8" w:rsidP="00B117F8">
            <w:pPr>
              <w:jc w:val="both"/>
              <w:rPr>
                <w:sz w:val="24"/>
                <w:szCs w:val="24"/>
              </w:rPr>
            </w:pPr>
            <w:r w:rsidRPr="00B117F8">
              <w:rPr>
                <w:b/>
                <w:sz w:val="24"/>
                <w:szCs w:val="24"/>
              </w:rPr>
              <w:t>“Lomas un robežas partnerattiecībās”</w:t>
            </w:r>
            <w:r>
              <w:t xml:space="preserve"> </w:t>
            </w:r>
            <w:r w:rsidRPr="00B117F8">
              <w:rPr>
                <w:sz w:val="24"/>
                <w:szCs w:val="24"/>
              </w:rPr>
              <w:t>lekcij</w:t>
            </w:r>
            <w:r>
              <w:rPr>
                <w:sz w:val="24"/>
                <w:szCs w:val="24"/>
              </w:rPr>
              <w:t>as</w:t>
            </w:r>
            <w:r w:rsidRPr="00B117F8">
              <w:rPr>
                <w:sz w:val="24"/>
                <w:szCs w:val="24"/>
              </w:rPr>
              <w:t xml:space="preserve"> vadīšana un nodrošināšana </w:t>
            </w:r>
          </w:p>
        </w:tc>
        <w:tc>
          <w:tcPr>
            <w:tcW w:w="1843" w:type="dxa"/>
            <w:tcBorders>
              <w:top w:val="single" w:sz="4" w:space="0" w:color="auto"/>
              <w:left w:val="single" w:sz="4" w:space="0" w:color="auto"/>
              <w:bottom w:val="single" w:sz="4" w:space="0" w:color="auto"/>
              <w:right w:val="single" w:sz="4" w:space="0" w:color="auto"/>
            </w:tcBorders>
          </w:tcPr>
          <w:p w14:paraId="7DF9A8E3" w14:textId="77777777" w:rsidR="00551D5E" w:rsidRPr="00F2023D" w:rsidRDefault="00551D5E" w:rsidP="00211F64">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DD1021A" w14:textId="77777777" w:rsidR="00551D5E" w:rsidRPr="00F2023D" w:rsidRDefault="00551D5E" w:rsidP="00211F64">
            <w:pPr>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14:paraId="064A802E" w14:textId="77777777" w:rsidR="00551D5E" w:rsidRPr="00F2023D" w:rsidRDefault="00551D5E" w:rsidP="00211F64">
            <w:pPr>
              <w:jc w:val="center"/>
              <w:rPr>
                <w:sz w:val="24"/>
                <w:szCs w:val="24"/>
              </w:rPr>
            </w:pPr>
          </w:p>
        </w:tc>
      </w:tr>
      <w:tr w:rsidR="00BD7434" w:rsidRPr="00F2023D" w14:paraId="7F204D96" w14:textId="77777777" w:rsidTr="00AC050F">
        <w:trPr>
          <w:trHeight w:val="846"/>
        </w:trPr>
        <w:tc>
          <w:tcPr>
            <w:tcW w:w="4531" w:type="dxa"/>
            <w:tcBorders>
              <w:top w:val="single" w:sz="4" w:space="0" w:color="auto"/>
              <w:left w:val="single" w:sz="4" w:space="0" w:color="auto"/>
              <w:bottom w:val="single" w:sz="4" w:space="0" w:color="auto"/>
              <w:right w:val="single" w:sz="4" w:space="0" w:color="auto"/>
            </w:tcBorders>
          </w:tcPr>
          <w:p w14:paraId="31B1DD58" w14:textId="7654CA8A" w:rsidR="00BD7434" w:rsidRPr="00191DF4" w:rsidRDefault="00AC050F" w:rsidP="00BD7434">
            <w:pPr>
              <w:jc w:val="both"/>
              <w:rPr>
                <w:b/>
                <w:sz w:val="24"/>
                <w:szCs w:val="24"/>
              </w:rPr>
            </w:pPr>
            <w:r>
              <w:rPr>
                <w:b/>
                <w:sz w:val="24"/>
                <w:szCs w:val="24"/>
              </w:rPr>
              <w:t>“</w:t>
            </w:r>
            <w:r w:rsidRPr="00AC050F">
              <w:rPr>
                <w:b/>
                <w:sz w:val="24"/>
                <w:szCs w:val="24"/>
              </w:rPr>
              <w:t>Konflikti, to risināšana. Savstarpējas komunikācijas veicināšana un saskarsme</w:t>
            </w:r>
            <w:r>
              <w:rPr>
                <w:b/>
                <w:sz w:val="24"/>
                <w:szCs w:val="24"/>
              </w:rPr>
              <w:t xml:space="preserve">” </w:t>
            </w:r>
            <w:r w:rsidRPr="00AC050F">
              <w:rPr>
                <w:sz w:val="24"/>
                <w:szCs w:val="24"/>
              </w:rPr>
              <w:t xml:space="preserve">lekcijas vadīšana un nodrošināšana </w:t>
            </w:r>
          </w:p>
        </w:tc>
        <w:tc>
          <w:tcPr>
            <w:tcW w:w="1843" w:type="dxa"/>
            <w:tcBorders>
              <w:top w:val="single" w:sz="4" w:space="0" w:color="auto"/>
              <w:left w:val="single" w:sz="4" w:space="0" w:color="auto"/>
              <w:bottom w:val="single" w:sz="4" w:space="0" w:color="auto"/>
              <w:right w:val="single" w:sz="4" w:space="0" w:color="auto"/>
            </w:tcBorders>
          </w:tcPr>
          <w:p w14:paraId="0F855150" w14:textId="77777777" w:rsidR="00BD7434" w:rsidRPr="00F2023D" w:rsidRDefault="00BD7434" w:rsidP="00211F64">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88D2376" w14:textId="77777777" w:rsidR="00BD7434" w:rsidRPr="00F2023D" w:rsidRDefault="00BD7434" w:rsidP="00211F64">
            <w:pPr>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14:paraId="29961E97" w14:textId="77777777" w:rsidR="00BD7434" w:rsidRPr="00F2023D" w:rsidRDefault="00BD7434" w:rsidP="00211F64">
            <w:pPr>
              <w:jc w:val="center"/>
              <w:rPr>
                <w:sz w:val="24"/>
                <w:szCs w:val="24"/>
              </w:rPr>
            </w:pPr>
          </w:p>
        </w:tc>
      </w:tr>
      <w:tr w:rsidR="00AC050F" w:rsidRPr="00F2023D" w14:paraId="2F253791" w14:textId="77777777" w:rsidTr="00A86BED">
        <w:trPr>
          <w:trHeight w:val="687"/>
        </w:trPr>
        <w:tc>
          <w:tcPr>
            <w:tcW w:w="4531" w:type="dxa"/>
            <w:tcBorders>
              <w:top w:val="single" w:sz="4" w:space="0" w:color="auto"/>
              <w:left w:val="single" w:sz="4" w:space="0" w:color="auto"/>
              <w:bottom w:val="single" w:sz="4" w:space="0" w:color="auto"/>
              <w:right w:val="single" w:sz="4" w:space="0" w:color="auto"/>
            </w:tcBorders>
          </w:tcPr>
          <w:p w14:paraId="75AC040A" w14:textId="27AF493A" w:rsidR="00AC050F" w:rsidRPr="00AC050F" w:rsidRDefault="00AC050F" w:rsidP="00AC050F">
            <w:pPr>
              <w:jc w:val="both"/>
              <w:rPr>
                <w:sz w:val="24"/>
                <w:szCs w:val="24"/>
              </w:rPr>
            </w:pPr>
            <w:r>
              <w:rPr>
                <w:b/>
                <w:sz w:val="24"/>
                <w:szCs w:val="24"/>
              </w:rPr>
              <w:t>“</w:t>
            </w:r>
            <w:r w:rsidRPr="00AC050F">
              <w:rPr>
                <w:b/>
                <w:sz w:val="24"/>
                <w:szCs w:val="24"/>
              </w:rPr>
              <w:t>Stress, izdegšanas sindroms. Kā to mazināt, risināt un vadīt?</w:t>
            </w:r>
            <w:r>
              <w:rPr>
                <w:b/>
                <w:sz w:val="24"/>
                <w:szCs w:val="24"/>
              </w:rPr>
              <w:t xml:space="preserve">” </w:t>
            </w:r>
            <w:r w:rsidRPr="00AC050F">
              <w:rPr>
                <w:sz w:val="24"/>
                <w:szCs w:val="24"/>
              </w:rPr>
              <w:t xml:space="preserve">lekcijas vadīšana un nodrošināšana </w:t>
            </w:r>
          </w:p>
        </w:tc>
        <w:tc>
          <w:tcPr>
            <w:tcW w:w="1843" w:type="dxa"/>
            <w:tcBorders>
              <w:top w:val="single" w:sz="4" w:space="0" w:color="auto"/>
              <w:left w:val="single" w:sz="4" w:space="0" w:color="auto"/>
              <w:bottom w:val="single" w:sz="4" w:space="0" w:color="auto"/>
              <w:right w:val="single" w:sz="4" w:space="0" w:color="auto"/>
            </w:tcBorders>
          </w:tcPr>
          <w:p w14:paraId="6323E78C" w14:textId="77777777" w:rsidR="00AC050F" w:rsidRPr="00F2023D" w:rsidRDefault="00AC050F" w:rsidP="00211F64">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376BFB2" w14:textId="77777777" w:rsidR="00AC050F" w:rsidRPr="00F2023D" w:rsidRDefault="00AC050F" w:rsidP="00211F64">
            <w:pPr>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14:paraId="2DA507B3" w14:textId="77777777" w:rsidR="00AC050F" w:rsidRPr="00F2023D" w:rsidRDefault="00AC050F" w:rsidP="00211F64">
            <w:pPr>
              <w:jc w:val="center"/>
              <w:rPr>
                <w:sz w:val="24"/>
                <w:szCs w:val="24"/>
              </w:rPr>
            </w:pPr>
          </w:p>
        </w:tc>
      </w:tr>
      <w:tr w:rsidR="00AC050F" w:rsidRPr="00F2023D" w14:paraId="7F66E859" w14:textId="77777777" w:rsidTr="00AC050F">
        <w:trPr>
          <w:trHeight w:val="371"/>
        </w:trPr>
        <w:tc>
          <w:tcPr>
            <w:tcW w:w="4531" w:type="dxa"/>
            <w:tcBorders>
              <w:top w:val="single" w:sz="4" w:space="0" w:color="auto"/>
              <w:left w:val="single" w:sz="4" w:space="0" w:color="auto"/>
              <w:bottom w:val="single" w:sz="4" w:space="0" w:color="auto"/>
              <w:right w:val="single" w:sz="4" w:space="0" w:color="auto"/>
            </w:tcBorders>
          </w:tcPr>
          <w:p w14:paraId="67B216FF" w14:textId="29D3D40C" w:rsidR="00AC050F" w:rsidRDefault="00AC050F" w:rsidP="00AC050F">
            <w:pPr>
              <w:jc w:val="both"/>
              <w:rPr>
                <w:b/>
                <w:sz w:val="24"/>
                <w:szCs w:val="24"/>
              </w:rPr>
            </w:pPr>
            <w:r>
              <w:rPr>
                <w:b/>
                <w:sz w:val="24"/>
                <w:szCs w:val="24"/>
              </w:rPr>
              <w:t>“</w:t>
            </w:r>
            <w:r w:rsidRPr="00AC050F">
              <w:rPr>
                <w:b/>
                <w:sz w:val="24"/>
                <w:szCs w:val="24"/>
              </w:rPr>
              <w:t>Bērna pozitīva disciplinēšana</w:t>
            </w:r>
            <w:r>
              <w:rPr>
                <w:b/>
                <w:sz w:val="24"/>
                <w:szCs w:val="24"/>
              </w:rPr>
              <w:t xml:space="preserve">” </w:t>
            </w:r>
            <w:r w:rsidRPr="00AC050F">
              <w:rPr>
                <w:sz w:val="24"/>
                <w:szCs w:val="24"/>
              </w:rPr>
              <w:t>lekcijas</w:t>
            </w:r>
            <w:r w:rsidRPr="00AC050F">
              <w:rPr>
                <w:b/>
                <w:sz w:val="24"/>
                <w:szCs w:val="24"/>
              </w:rPr>
              <w:t xml:space="preserve"> </w:t>
            </w:r>
            <w:r w:rsidRPr="00AC050F">
              <w:rPr>
                <w:sz w:val="24"/>
                <w:szCs w:val="24"/>
              </w:rPr>
              <w:t>vadīšana un nodrošināšana</w:t>
            </w:r>
          </w:p>
        </w:tc>
        <w:tc>
          <w:tcPr>
            <w:tcW w:w="1843" w:type="dxa"/>
            <w:tcBorders>
              <w:top w:val="single" w:sz="4" w:space="0" w:color="auto"/>
              <w:left w:val="single" w:sz="4" w:space="0" w:color="auto"/>
              <w:bottom w:val="single" w:sz="4" w:space="0" w:color="auto"/>
              <w:right w:val="single" w:sz="4" w:space="0" w:color="auto"/>
            </w:tcBorders>
          </w:tcPr>
          <w:p w14:paraId="36293391" w14:textId="77777777" w:rsidR="00AC050F" w:rsidRPr="00F2023D" w:rsidRDefault="00AC050F" w:rsidP="00211F64">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5AC0FF9" w14:textId="77777777" w:rsidR="00AC050F" w:rsidRPr="00F2023D" w:rsidRDefault="00AC050F" w:rsidP="00211F64">
            <w:pPr>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14:paraId="14EDBC8B" w14:textId="77777777" w:rsidR="00AC050F" w:rsidRPr="00F2023D" w:rsidRDefault="00AC050F" w:rsidP="00211F64">
            <w:pPr>
              <w:jc w:val="center"/>
              <w:rPr>
                <w:sz w:val="24"/>
                <w:szCs w:val="24"/>
              </w:rPr>
            </w:pPr>
          </w:p>
        </w:tc>
      </w:tr>
      <w:tr w:rsidR="00AC050F" w:rsidRPr="00F2023D" w14:paraId="7E84C4A3" w14:textId="77777777" w:rsidTr="00AC050F">
        <w:trPr>
          <w:trHeight w:val="790"/>
        </w:trPr>
        <w:tc>
          <w:tcPr>
            <w:tcW w:w="4531" w:type="dxa"/>
            <w:tcBorders>
              <w:top w:val="single" w:sz="4" w:space="0" w:color="auto"/>
              <w:left w:val="single" w:sz="4" w:space="0" w:color="auto"/>
              <w:bottom w:val="single" w:sz="4" w:space="0" w:color="auto"/>
              <w:right w:val="single" w:sz="4" w:space="0" w:color="auto"/>
            </w:tcBorders>
          </w:tcPr>
          <w:p w14:paraId="4D915C61" w14:textId="3E7A96DE" w:rsidR="00AC050F" w:rsidRDefault="00AC050F" w:rsidP="00AC050F">
            <w:pPr>
              <w:jc w:val="both"/>
              <w:rPr>
                <w:b/>
                <w:sz w:val="24"/>
                <w:szCs w:val="24"/>
              </w:rPr>
            </w:pPr>
            <w:r>
              <w:rPr>
                <w:b/>
                <w:sz w:val="24"/>
                <w:szCs w:val="24"/>
              </w:rPr>
              <w:t>“</w:t>
            </w:r>
            <w:r w:rsidRPr="00AC050F">
              <w:rPr>
                <w:b/>
                <w:sz w:val="24"/>
                <w:szCs w:val="24"/>
              </w:rPr>
              <w:t>Jauno tehnoloģiju ietekme uz bērniem un pieaugušajiem</w:t>
            </w:r>
            <w:r>
              <w:rPr>
                <w:b/>
                <w:sz w:val="24"/>
                <w:szCs w:val="24"/>
              </w:rPr>
              <w:t xml:space="preserve">” </w:t>
            </w:r>
            <w:r w:rsidRPr="00AC050F">
              <w:rPr>
                <w:sz w:val="24"/>
                <w:szCs w:val="24"/>
              </w:rPr>
              <w:t xml:space="preserve">lekcijas vadīšana un nodrošināšana </w:t>
            </w:r>
          </w:p>
        </w:tc>
        <w:tc>
          <w:tcPr>
            <w:tcW w:w="1843" w:type="dxa"/>
            <w:tcBorders>
              <w:top w:val="single" w:sz="4" w:space="0" w:color="auto"/>
              <w:left w:val="single" w:sz="4" w:space="0" w:color="auto"/>
              <w:bottom w:val="single" w:sz="4" w:space="0" w:color="auto"/>
              <w:right w:val="single" w:sz="4" w:space="0" w:color="auto"/>
            </w:tcBorders>
          </w:tcPr>
          <w:p w14:paraId="5C91CF87" w14:textId="77777777" w:rsidR="00AC050F" w:rsidRPr="00F2023D" w:rsidRDefault="00AC050F" w:rsidP="00211F64">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0D35A2A" w14:textId="77777777" w:rsidR="00AC050F" w:rsidRPr="00F2023D" w:rsidRDefault="00AC050F" w:rsidP="00211F64">
            <w:pPr>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14:paraId="2736DB38" w14:textId="77777777" w:rsidR="00AC050F" w:rsidRPr="00F2023D" w:rsidRDefault="00AC050F" w:rsidP="00211F64">
            <w:pPr>
              <w:jc w:val="center"/>
              <w:rPr>
                <w:sz w:val="24"/>
                <w:szCs w:val="24"/>
              </w:rPr>
            </w:pPr>
          </w:p>
        </w:tc>
      </w:tr>
      <w:tr w:rsidR="00AC050F" w:rsidRPr="00F2023D" w14:paraId="0B73C8B6" w14:textId="77777777" w:rsidTr="00AC050F">
        <w:trPr>
          <w:trHeight w:val="671"/>
        </w:trPr>
        <w:tc>
          <w:tcPr>
            <w:tcW w:w="4531" w:type="dxa"/>
            <w:tcBorders>
              <w:top w:val="single" w:sz="4" w:space="0" w:color="auto"/>
              <w:left w:val="single" w:sz="4" w:space="0" w:color="auto"/>
              <w:bottom w:val="single" w:sz="4" w:space="0" w:color="auto"/>
              <w:right w:val="single" w:sz="4" w:space="0" w:color="auto"/>
            </w:tcBorders>
          </w:tcPr>
          <w:p w14:paraId="21A72001" w14:textId="4BE21E20" w:rsidR="00AC050F" w:rsidRPr="00AC050F" w:rsidRDefault="00AC050F" w:rsidP="00AC050F">
            <w:pPr>
              <w:jc w:val="both"/>
              <w:rPr>
                <w:sz w:val="24"/>
                <w:szCs w:val="24"/>
              </w:rPr>
            </w:pPr>
            <w:r>
              <w:rPr>
                <w:b/>
                <w:sz w:val="24"/>
                <w:szCs w:val="24"/>
              </w:rPr>
              <w:t>“</w:t>
            </w:r>
            <w:r w:rsidRPr="00AC050F">
              <w:rPr>
                <w:b/>
                <w:sz w:val="24"/>
                <w:szCs w:val="24"/>
              </w:rPr>
              <w:t xml:space="preserve">Atkarības un </w:t>
            </w:r>
            <w:proofErr w:type="spellStart"/>
            <w:r w:rsidRPr="00AC050F">
              <w:rPr>
                <w:b/>
                <w:sz w:val="24"/>
                <w:szCs w:val="24"/>
              </w:rPr>
              <w:t>līdzatkarības</w:t>
            </w:r>
            <w:proofErr w:type="spellEnd"/>
            <w:r>
              <w:rPr>
                <w:b/>
                <w:sz w:val="24"/>
                <w:szCs w:val="24"/>
              </w:rPr>
              <w:t xml:space="preserve">” </w:t>
            </w:r>
            <w:r w:rsidRPr="00AC050F">
              <w:rPr>
                <w:sz w:val="24"/>
                <w:szCs w:val="24"/>
              </w:rPr>
              <w:t>lekcijas vadīšana un nodrošināšana</w:t>
            </w:r>
          </w:p>
        </w:tc>
        <w:tc>
          <w:tcPr>
            <w:tcW w:w="1843" w:type="dxa"/>
            <w:tcBorders>
              <w:top w:val="single" w:sz="4" w:space="0" w:color="auto"/>
              <w:left w:val="single" w:sz="4" w:space="0" w:color="auto"/>
              <w:bottom w:val="single" w:sz="4" w:space="0" w:color="auto"/>
              <w:right w:val="single" w:sz="4" w:space="0" w:color="auto"/>
            </w:tcBorders>
          </w:tcPr>
          <w:p w14:paraId="23838D06" w14:textId="77777777" w:rsidR="00AC050F" w:rsidRPr="00F2023D" w:rsidRDefault="00AC050F" w:rsidP="00211F64">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8C5DDAC" w14:textId="77777777" w:rsidR="00AC050F" w:rsidRPr="00F2023D" w:rsidRDefault="00AC050F" w:rsidP="00211F64">
            <w:pPr>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14:paraId="29D5D5B2" w14:textId="77777777" w:rsidR="00AC050F" w:rsidRPr="00F2023D" w:rsidRDefault="00AC050F" w:rsidP="00211F64">
            <w:pPr>
              <w:jc w:val="center"/>
              <w:rPr>
                <w:sz w:val="24"/>
                <w:szCs w:val="24"/>
              </w:rPr>
            </w:pPr>
          </w:p>
        </w:tc>
      </w:tr>
      <w:tr w:rsidR="00A86BED" w:rsidRPr="00F2023D" w14:paraId="3E8B1B13" w14:textId="77777777" w:rsidTr="00A86BED">
        <w:trPr>
          <w:trHeight w:val="317"/>
        </w:trPr>
        <w:tc>
          <w:tcPr>
            <w:tcW w:w="4531" w:type="dxa"/>
            <w:tcBorders>
              <w:top w:val="single" w:sz="4" w:space="0" w:color="auto"/>
              <w:left w:val="single" w:sz="4" w:space="0" w:color="auto"/>
              <w:bottom w:val="single" w:sz="4" w:space="0" w:color="auto"/>
              <w:right w:val="single" w:sz="4" w:space="0" w:color="auto"/>
            </w:tcBorders>
          </w:tcPr>
          <w:p w14:paraId="5D68EBD7" w14:textId="350598CA" w:rsidR="00A86BED" w:rsidRDefault="00A86BED" w:rsidP="00AC050F">
            <w:pPr>
              <w:jc w:val="both"/>
              <w:rPr>
                <w:b/>
                <w:sz w:val="24"/>
                <w:szCs w:val="24"/>
              </w:rPr>
            </w:pPr>
            <w:r>
              <w:rPr>
                <w:b/>
                <w:sz w:val="24"/>
                <w:szCs w:val="24"/>
              </w:rPr>
              <w:t>Kopā:</w:t>
            </w:r>
          </w:p>
        </w:tc>
        <w:tc>
          <w:tcPr>
            <w:tcW w:w="1843" w:type="dxa"/>
            <w:tcBorders>
              <w:top w:val="single" w:sz="4" w:space="0" w:color="auto"/>
              <w:left w:val="single" w:sz="4" w:space="0" w:color="auto"/>
              <w:bottom w:val="single" w:sz="4" w:space="0" w:color="auto"/>
              <w:right w:val="single" w:sz="4" w:space="0" w:color="auto"/>
            </w:tcBorders>
          </w:tcPr>
          <w:p w14:paraId="1D2C74EB" w14:textId="77777777" w:rsidR="00A86BED" w:rsidRPr="00F2023D" w:rsidRDefault="00A86BED" w:rsidP="00211F64">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8E1EBB" w14:textId="77777777" w:rsidR="00A86BED" w:rsidRPr="00F2023D" w:rsidRDefault="00A86BED" w:rsidP="00211F64">
            <w:pPr>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14:paraId="603DD116" w14:textId="77777777" w:rsidR="00A86BED" w:rsidRPr="00F2023D" w:rsidRDefault="00A86BED" w:rsidP="00211F64">
            <w:pPr>
              <w:jc w:val="center"/>
              <w:rPr>
                <w:sz w:val="24"/>
                <w:szCs w:val="24"/>
              </w:rPr>
            </w:pPr>
          </w:p>
        </w:tc>
      </w:tr>
    </w:tbl>
    <w:p w14:paraId="2540DEB9" w14:textId="785CFDDC" w:rsidR="00551D5E" w:rsidRPr="00F2023D" w:rsidRDefault="00551D5E" w:rsidP="00BD7434">
      <w:pPr>
        <w:jc w:val="both"/>
        <w:rPr>
          <w:sz w:val="24"/>
          <w:szCs w:val="24"/>
        </w:rPr>
      </w:pPr>
      <w:r w:rsidRPr="00F2023D">
        <w:rPr>
          <w:sz w:val="24"/>
          <w:szCs w:val="24"/>
        </w:rPr>
        <w:t>Ar šo apliecinām:</w:t>
      </w:r>
    </w:p>
    <w:p w14:paraId="44AD2830" w14:textId="387695AC" w:rsidR="00551D5E" w:rsidRPr="00F2023D" w:rsidRDefault="00551D5E" w:rsidP="00BD7434">
      <w:pPr>
        <w:pStyle w:val="Sarakstarindkopa"/>
        <w:numPr>
          <w:ilvl w:val="3"/>
          <w:numId w:val="13"/>
        </w:numPr>
        <w:ind w:left="851"/>
        <w:jc w:val="both"/>
        <w:rPr>
          <w:sz w:val="24"/>
          <w:szCs w:val="24"/>
          <w:lang w:val="lv-LV"/>
        </w:rPr>
      </w:pPr>
      <w:r w:rsidRPr="00F2023D">
        <w:rPr>
          <w:sz w:val="24"/>
          <w:szCs w:val="24"/>
          <w:lang w:val="lv-LV"/>
        </w:rPr>
        <w:t xml:space="preserve">savu dalību tirgus izpētē  </w:t>
      </w:r>
      <w:r w:rsidR="00191DF4">
        <w:rPr>
          <w:sz w:val="24"/>
          <w:szCs w:val="24"/>
          <w:lang w:val="lv-LV"/>
        </w:rPr>
        <w:t>“</w:t>
      </w:r>
      <w:r w:rsidR="00E740AD">
        <w:rPr>
          <w:sz w:val="24"/>
          <w:szCs w:val="24"/>
          <w:lang w:val="lv-LV"/>
        </w:rPr>
        <w:t>Psiholoģiskas lekcijas</w:t>
      </w:r>
      <w:r w:rsidR="00191DF4" w:rsidRPr="00191DF4">
        <w:rPr>
          <w:sz w:val="24"/>
          <w:szCs w:val="24"/>
          <w:lang w:val="lv-LV"/>
        </w:rPr>
        <w:t xml:space="preserve">” </w:t>
      </w:r>
      <w:r w:rsidR="00191DF4">
        <w:rPr>
          <w:sz w:val="24"/>
          <w:szCs w:val="24"/>
          <w:lang w:val="lv-LV"/>
        </w:rPr>
        <w:t xml:space="preserve"> </w:t>
      </w:r>
      <w:r w:rsidR="00191DF4" w:rsidRPr="00191DF4">
        <w:rPr>
          <w:sz w:val="24"/>
          <w:szCs w:val="24"/>
          <w:lang w:val="lv-LV"/>
        </w:rPr>
        <w:t>lekciju nodrošināšana un vadīšana 2018.gadā</w:t>
      </w:r>
    </w:p>
    <w:p w14:paraId="41EB9021" w14:textId="77777777" w:rsidR="00551D5E" w:rsidRPr="00F2023D" w:rsidRDefault="00551D5E" w:rsidP="00BD7434">
      <w:pPr>
        <w:ind w:left="426"/>
        <w:jc w:val="both"/>
        <w:rPr>
          <w:sz w:val="24"/>
          <w:szCs w:val="24"/>
        </w:rPr>
      </w:pPr>
      <w:r w:rsidRPr="00F2023D">
        <w:rPr>
          <w:sz w:val="24"/>
          <w:szCs w:val="24"/>
        </w:rPr>
        <w:t>2.</w:t>
      </w:r>
      <w:r w:rsidRPr="00F2023D">
        <w:rPr>
          <w:sz w:val="24"/>
          <w:szCs w:val="24"/>
        </w:rPr>
        <w:tab/>
        <w:t>ka esam iepazinušies ar instrukciju un piekrītam visiem tajā minētajiem noteikumiem, tie ir skaidri un saprotami, iebildumu un pretenziju pret tiem nav.</w:t>
      </w:r>
    </w:p>
    <w:p w14:paraId="050521E7" w14:textId="77777777" w:rsidR="00551D5E" w:rsidRPr="00F2023D" w:rsidRDefault="00551D5E" w:rsidP="00BD7434">
      <w:pPr>
        <w:ind w:left="426"/>
        <w:jc w:val="both"/>
        <w:rPr>
          <w:sz w:val="24"/>
          <w:szCs w:val="24"/>
        </w:rPr>
      </w:pPr>
      <w:r w:rsidRPr="00F2023D">
        <w:rPr>
          <w:sz w:val="24"/>
          <w:szCs w:val="24"/>
        </w:rPr>
        <w:t>3.</w:t>
      </w:r>
      <w:r w:rsidRPr="00F2023D">
        <w:rPr>
          <w:sz w:val="24"/>
          <w:szCs w:val="24"/>
        </w:rPr>
        <w:tab/>
        <w:t>ka mūsu piedāvājums ir spēkā līdz līguma noslēgšanai (ja pasūtītājs izvēlēsies mūsu piedāvājumu).</w:t>
      </w:r>
    </w:p>
    <w:p w14:paraId="30F23B37" w14:textId="77777777" w:rsidR="00551D5E" w:rsidRPr="00F2023D" w:rsidRDefault="00551D5E" w:rsidP="00BD7434">
      <w:pPr>
        <w:ind w:left="709" w:hanging="283"/>
        <w:jc w:val="both"/>
        <w:rPr>
          <w:sz w:val="24"/>
          <w:szCs w:val="24"/>
        </w:rPr>
      </w:pPr>
      <w:r w:rsidRPr="00F2023D">
        <w:rPr>
          <w:sz w:val="24"/>
          <w:szCs w:val="24"/>
        </w:rPr>
        <w:t>4.  ka finanšu piedāvājumā tiek iekļautas visas izmaksas atbilstoši instrukcijas un tehniskās specifikācijas nosacījumiem.</w:t>
      </w:r>
    </w:p>
    <w:p w14:paraId="57E5C72A" w14:textId="269FE0B9" w:rsidR="00551D5E" w:rsidRDefault="00551D5E" w:rsidP="00BD7434">
      <w:pPr>
        <w:ind w:left="426"/>
        <w:jc w:val="both"/>
        <w:rPr>
          <w:sz w:val="24"/>
          <w:szCs w:val="24"/>
        </w:rPr>
      </w:pPr>
      <w:r w:rsidRPr="00F2023D">
        <w:rPr>
          <w:sz w:val="24"/>
          <w:szCs w:val="24"/>
        </w:rPr>
        <w:t>5.</w:t>
      </w:r>
      <w:r w:rsidRPr="00F2023D">
        <w:rPr>
          <w:sz w:val="24"/>
          <w:szCs w:val="24"/>
        </w:rPr>
        <w:tab/>
        <w:t>ja pasūtītājs izvēlēsies šo piedāvājumu, apņemamies slēgt līgumu un pildīt tā nosacījumus.</w:t>
      </w:r>
    </w:p>
    <w:p w14:paraId="5E7CE4A9" w14:textId="77777777" w:rsidR="00BD7434" w:rsidRPr="00F2023D" w:rsidRDefault="00BD7434" w:rsidP="00BD7434">
      <w:pPr>
        <w:ind w:left="426"/>
        <w:jc w:val="both"/>
        <w:rPr>
          <w:sz w:val="24"/>
          <w:szCs w:val="24"/>
        </w:rPr>
      </w:pPr>
    </w:p>
    <w:p w14:paraId="251677AB" w14:textId="77777777" w:rsidR="00551D5E" w:rsidRPr="00F2023D" w:rsidRDefault="00551D5E" w:rsidP="00551D5E">
      <w:pPr>
        <w:spacing w:before="120"/>
        <w:jc w:val="both"/>
        <w:rPr>
          <w:sz w:val="24"/>
          <w:szCs w:val="24"/>
        </w:rPr>
      </w:pPr>
      <w:r w:rsidRPr="00F2023D">
        <w:rPr>
          <w:sz w:val="24"/>
          <w:szCs w:val="24"/>
        </w:rPr>
        <w:t>Pilnvarotā persona: ____________________________________________________</w:t>
      </w:r>
    </w:p>
    <w:p w14:paraId="47C8A724" w14:textId="011FE0ED" w:rsidR="00E740AD" w:rsidRPr="00AC050F" w:rsidRDefault="00551D5E" w:rsidP="00AC050F">
      <w:pPr>
        <w:jc w:val="both"/>
        <w:rPr>
          <w:sz w:val="24"/>
          <w:szCs w:val="24"/>
        </w:rPr>
      </w:pPr>
      <w:r w:rsidRPr="00F2023D">
        <w:rPr>
          <w:sz w:val="24"/>
          <w:szCs w:val="24"/>
        </w:rPr>
        <w:t xml:space="preserve">                                   (amats, paraksts, vārds, uzvārds, zīmogs)</w:t>
      </w:r>
    </w:p>
    <w:p w14:paraId="3E9699B9" w14:textId="77777777" w:rsidR="00A86BED" w:rsidRDefault="00A86BED" w:rsidP="00F2023D">
      <w:pPr>
        <w:jc w:val="right"/>
        <w:rPr>
          <w:rFonts w:eastAsia="Calibri"/>
          <w:b/>
          <w:sz w:val="24"/>
          <w:szCs w:val="24"/>
        </w:rPr>
      </w:pPr>
    </w:p>
    <w:p w14:paraId="3D403622" w14:textId="23C7AF23" w:rsidR="007D1017" w:rsidRPr="00F2023D" w:rsidRDefault="007D1017" w:rsidP="00F2023D">
      <w:pPr>
        <w:jc w:val="right"/>
        <w:rPr>
          <w:rFonts w:eastAsia="Calibri"/>
          <w:b/>
          <w:sz w:val="24"/>
          <w:szCs w:val="24"/>
        </w:rPr>
      </w:pPr>
      <w:r w:rsidRPr="00F2023D">
        <w:rPr>
          <w:rFonts w:eastAsia="Calibri"/>
          <w:b/>
          <w:sz w:val="24"/>
          <w:szCs w:val="24"/>
        </w:rPr>
        <w:lastRenderedPageBreak/>
        <w:t>3.pielikums</w:t>
      </w:r>
    </w:p>
    <w:p w14:paraId="63698B9E" w14:textId="77777777" w:rsidR="007D1017" w:rsidRPr="00F2023D" w:rsidRDefault="007D1017" w:rsidP="007D1017">
      <w:pPr>
        <w:jc w:val="right"/>
        <w:rPr>
          <w:rFonts w:eastAsia="Calibri"/>
          <w:b/>
          <w:sz w:val="24"/>
          <w:szCs w:val="24"/>
        </w:rPr>
      </w:pPr>
    </w:p>
    <w:p w14:paraId="631E215C" w14:textId="1904958E" w:rsidR="007D1017" w:rsidRDefault="007D1017" w:rsidP="007D1017">
      <w:pPr>
        <w:jc w:val="center"/>
        <w:rPr>
          <w:rFonts w:eastAsia="Calibri"/>
          <w:b/>
          <w:sz w:val="26"/>
          <w:szCs w:val="26"/>
        </w:rPr>
      </w:pPr>
      <w:r w:rsidRPr="003A7F9F">
        <w:rPr>
          <w:rFonts w:eastAsia="Calibri"/>
          <w:b/>
          <w:sz w:val="26"/>
          <w:szCs w:val="26"/>
        </w:rPr>
        <w:t>TEHNISKAIS PIEDĀVĀJUMS</w:t>
      </w:r>
    </w:p>
    <w:p w14:paraId="36627F88" w14:textId="77777777" w:rsidR="00E740AD" w:rsidRPr="00082216" w:rsidRDefault="00E740AD" w:rsidP="00E740AD">
      <w:pPr>
        <w:spacing w:line="276" w:lineRule="auto"/>
        <w:jc w:val="center"/>
        <w:rPr>
          <w:rFonts w:eastAsia="Calibri"/>
          <w:sz w:val="28"/>
          <w:szCs w:val="28"/>
        </w:rPr>
      </w:pPr>
      <w:r w:rsidRPr="00082216">
        <w:rPr>
          <w:rFonts w:eastAsia="Calibri"/>
          <w:b/>
          <w:sz w:val="28"/>
          <w:szCs w:val="28"/>
          <w:u w:val="single"/>
        </w:rPr>
        <w:t>“</w:t>
      </w:r>
      <w:r>
        <w:rPr>
          <w:rFonts w:eastAsia="Calibri"/>
          <w:b/>
          <w:sz w:val="28"/>
          <w:szCs w:val="28"/>
          <w:u w:val="single"/>
        </w:rPr>
        <w:t>Psiholoģiskas lekcijas</w:t>
      </w:r>
      <w:r w:rsidRPr="00082216">
        <w:rPr>
          <w:rFonts w:eastAsia="Calibri"/>
          <w:b/>
          <w:sz w:val="28"/>
          <w:szCs w:val="28"/>
          <w:u w:val="single"/>
        </w:rPr>
        <w:t>”</w:t>
      </w:r>
      <w:r w:rsidRPr="00082216">
        <w:rPr>
          <w:rFonts w:eastAsia="Calibri"/>
          <w:sz w:val="28"/>
          <w:szCs w:val="28"/>
        </w:rPr>
        <w:t xml:space="preserve"> nodrošināšana un vadīšana 2018.gadā</w:t>
      </w:r>
    </w:p>
    <w:p w14:paraId="7BC3630A" w14:textId="77777777" w:rsidR="00E740AD" w:rsidRPr="0066414D" w:rsidRDefault="00E740AD" w:rsidP="00E740AD">
      <w:pPr>
        <w:jc w:val="center"/>
        <w:rPr>
          <w:sz w:val="28"/>
          <w:szCs w:val="28"/>
        </w:rPr>
      </w:pPr>
      <w:r>
        <w:rPr>
          <w:rFonts w:eastAsia="Calibri"/>
          <w:sz w:val="28"/>
          <w:szCs w:val="28"/>
        </w:rPr>
        <w:t xml:space="preserve">Garīgā (psihiskā) veselība </w:t>
      </w:r>
      <w:r w:rsidRPr="00082216">
        <w:rPr>
          <w:rFonts w:eastAsia="Calibri"/>
          <w:sz w:val="28"/>
          <w:szCs w:val="28"/>
        </w:rPr>
        <w:t>ESF Projekts “Koknese-veselīgākā vide visiem!” (projekta Nr. 9.2.4.2/16/I/019, pozīcija Nr.</w:t>
      </w:r>
      <w:r w:rsidRPr="002432D7">
        <w:t xml:space="preserve"> </w:t>
      </w:r>
      <w:r w:rsidRPr="002432D7">
        <w:rPr>
          <w:rFonts w:eastAsia="Calibri"/>
          <w:sz w:val="28"/>
          <w:szCs w:val="28"/>
        </w:rPr>
        <w:t>13.2.1.9</w:t>
      </w:r>
      <w:r w:rsidRPr="00082216">
        <w:rPr>
          <w:rFonts w:eastAsia="Calibri"/>
          <w:sz w:val="28"/>
          <w:szCs w:val="28"/>
        </w:rPr>
        <w:t>;</w:t>
      </w:r>
      <w:r w:rsidRPr="00082216">
        <w:rPr>
          <w:sz w:val="28"/>
          <w:szCs w:val="28"/>
        </w:rPr>
        <w:t xml:space="preserve"> </w:t>
      </w:r>
      <w:r w:rsidRPr="00082216">
        <w:rPr>
          <w:rFonts w:eastAsia="Calibri"/>
          <w:sz w:val="28"/>
          <w:szCs w:val="28"/>
        </w:rPr>
        <w:t>KND/</w:t>
      </w:r>
      <w:r w:rsidRPr="0066414D">
        <w:rPr>
          <w:rFonts w:eastAsia="Calibri"/>
          <w:sz w:val="28"/>
          <w:szCs w:val="28"/>
        </w:rPr>
        <w:t>TI/2018/</w:t>
      </w:r>
      <w:r w:rsidRPr="003F3DB7">
        <w:rPr>
          <w:rFonts w:eastAsia="Calibri"/>
          <w:sz w:val="28"/>
          <w:szCs w:val="28"/>
        </w:rPr>
        <w:t>49</w:t>
      </w:r>
      <w:r w:rsidRPr="0066414D">
        <w:rPr>
          <w:rFonts w:eastAsia="Calibri"/>
          <w:sz w:val="28"/>
          <w:szCs w:val="28"/>
        </w:rPr>
        <w:t>)</w:t>
      </w:r>
    </w:p>
    <w:p w14:paraId="184CD3E9" w14:textId="77777777" w:rsidR="007D1017" w:rsidRPr="00F2023D" w:rsidRDefault="007D1017" w:rsidP="00E740AD">
      <w:pPr>
        <w:rPr>
          <w:rFonts w:eastAsia="Calibri"/>
          <w:b/>
          <w:sz w:val="24"/>
          <w:szCs w:val="24"/>
        </w:rPr>
      </w:pPr>
    </w:p>
    <w:p w14:paraId="23DBEC1E" w14:textId="6D328D7A" w:rsidR="007D1017" w:rsidRPr="00AC050F" w:rsidRDefault="007D1017" w:rsidP="007D1017">
      <w:pPr>
        <w:rPr>
          <w:rFonts w:eastAsia="Calibri"/>
          <w:b/>
          <w:sz w:val="24"/>
          <w:szCs w:val="24"/>
        </w:rPr>
      </w:pPr>
      <w:r w:rsidRPr="00AC050F">
        <w:rPr>
          <w:rFonts w:eastAsia="Calibri"/>
          <w:b/>
          <w:sz w:val="24"/>
          <w:szCs w:val="24"/>
        </w:rPr>
        <w:t>201</w:t>
      </w:r>
      <w:r w:rsidR="00F2023D" w:rsidRPr="00AC050F">
        <w:rPr>
          <w:rFonts w:eastAsia="Calibri"/>
          <w:b/>
          <w:sz w:val="24"/>
          <w:szCs w:val="24"/>
        </w:rPr>
        <w:t>8</w:t>
      </w:r>
      <w:r w:rsidRPr="00AC050F">
        <w:rPr>
          <w:rFonts w:eastAsia="Calibri"/>
          <w:b/>
          <w:sz w:val="24"/>
          <w:szCs w:val="24"/>
        </w:rPr>
        <w:t>.gada _____________</w:t>
      </w:r>
      <w:r w:rsidR="003A7F9F" w:rsidRPr="00AC050F">
        <w:rPr>
          <w:rFonts w:eastAsia="Calibri"/>
          <w:b/>
          <w:sz w:val="24"/>
          <w:szCs w:val="24"/>
        </w:rPr>
        <w:t>__</w:t>
      </w:r>
    </w:p>
    <w:p w14:paraId="46FE0993" w14:textId="77777777" w:rsidR="007D1017" w:rsidRPr="00AC050F" w:rsidRDefault="007D1017" w:rsidP="007D1017">
      <w:pPr>
        <w:rPr>
          <w:rFonts w:eastAsia="Calibri"/>
          <w:b/>
          <w:sz w:val="24"/>
          <w:szCs w:val="24"/>
        </w:rPr>
      </w:pPr>
    </w:p>
    <w:tbl>
      <w:tblPr>
        <w:tblStyle w:val="Reatabula"/>
        <w:tblW w:w="0" w:type="auto"/>
        <w:tblLook w:val="04A0" w:firstRow="1" w:lastRow="0" w:firstColumn="1" w:lastColumn="0" w:noHBand="0" w:noVBand="1"/>
      </w:tblPr>
      <w:tblGrid>
        <w:gridCol w:w="3871"/>
        <w:gridCol w:w="5411"/>
      </w:tblGrid>
      <w:tr w:rsidR="007D1017" w:rsidRPr="00AC050F" w14:paraId="41B39D14"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1AC21B9B" w14:textId="77777777" w:rsidR="007D1017" w:rsidRPr="00AC050F" w:rsidRDefault="007D1017" w:rsidP="00211F64">
            <w:pPr>
              <w:rPr>
                <w:rFonts w:eastAsiaTheme="minorHAnsi"/>
                <w:b/>
                <w:sz w:val="24"/>
                <w:szCs w:val="24"/>
              </w:rPr>
            </w:pPr>
            <w:r w:rsidRPr="00AC050F">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23A9BC90" w14:textId="77777777" w:rsidR="007D1017" w:rsidRPr="00AC050F" w:rsidRDefault="007D1017" w:rsidP="00211F64">
            <w:pPr>
              <w:jc w:val="center"/>
              <w:rPr>
                <w:rFonts w:eastAsia="Calibri"/>
                <w:sz w:val="24"/>
                <w:szCs w:val="24"/>
              </w:rPr>
            </w:pPr>
          </w:p>
        </w:tc>
      </w:tr>
      <w:tr w:rsidR="007D1017" w:rsidRPr="00AC050F" w14:paraId="4A99C7B0"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229DEE05" w14:textId="77777777" w:rsidR="007D1017" w:rsidRPr="00AC050F" w:rsidRDefault="007D1017" w:rsidP="00211F64">
            <w:pPr>
              <w:rPr>
                <w:rFonts w:eastAsiaTheme="minorHAnsi"/>
                <w:b/>
                <w:sz w:val="24"/>
                <w:szCs w:val="24"/>
              </w:rPr>
            </w:pPr>
            <w:r w:rsidRPr="00AC050F">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1FC102EB" w14:textId="77777777" w:rsidR="007D1017" w:rsidRPr="00AC050F" w:rsidRDefault="007D1017" w:rsidP="00211F64">
            <w:pPr>
              <w:jc w:val="center"/>
              <w:rPr>
                <w:rFonts w:eastAsia="Calibri"/>
                <w:sz w:val="24"/>
                <w:szCs w:val="24"/>
              </w:rPr>
            </w:pPr>
          </w:p>
        </w:tc>
      </w:tr>
      <w:tr w:rsidR="007D1017" w:rsidRPr="00AC050F" w14:paraId="5C6FAA20"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088E8E5F" w14:textId="77777777" w:rsidR="007D1017" w:rsidRPr="00AC050F" w:rsidRDefault="007D1017" w:rsidP="00211F64">
            <w:pPr>
              <w:rPr>
                <w:rFonts w:eastAsiaTheme="minorHAnsi"/>
                <w:b/>
                <w:sz w:val="24"/>
                <w:szCs w:val="24"/>
              </w:rPr>
            </w:pPr>
            <w:r w:rsidRPr="00AC050F">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5FF88769" w14:textId="77777777" w:rsidR="007D1017" w:rsidRPr="00AC050F" w:rsidRDefault="007D1017" w:rsidP="00211F64">
            <w:pPr>
              <w:jc w:val="center"/>
              <w:rPr>
                <w:rFonts w:eastAsia="Calibri"/>
                <w:sz w:val="24"/>
                <w:szCs w:val="24"/>
              </w:rPr>
            </w:pPr>
          </w:p>
        </w:tc>
      </w:tr>
      <w:tr w:rsidR="007D1017" w:rsidRPr="00AC050F" w14:paraId="6C327942"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42DE6571" w14:textId="77777777" w:rsidR="007D1017" w:rsidRPr="00AC050F" w:rsidRDefault="007D1017" w:rsidP="00211F64">
            <w:pPr>
              <w:rPr>
                <w:rFonts w:eastAsiaTheme="minorHAnsi"/>
                <w:b/>
                <w:sz w:val="24"/>
                <w:szCs w:val="24"/>
              </w:rPr>
            </w:pPr>
            <w:r w:rsidRPr="00AC050F">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68E67564" w14:textId="77777777" w:rsidR="007D1017" w:rsidRPr="00AC050F" w:rsidRDefault="007D1017" w:rsidP="00211F64">
            <w:pPr>
              <w:jc w:val="center"/>
              <w:rPr>
                <w:rFonts w:eastAsia="Calibri"/>
                <w:sz w:val="24"/>
                <w:szCs w:val="24"/>
              </w:rPr>
            </w:pPr>
          </w:p>
        </w:tc>
      </w:tr>
      <w:tr w:rsidR="007D1017" w:rsidRPr="00AC050F" w14:paraId="0058F393"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6762C373" w14:textId="77777777" w:rsidR="007D1017" w:rsidRPr="00AC050F" w:rsidRDefault="007D1017" w:rsidP="00211F64">
            <w:pPr>
              <w:rPr>
                <w:rFonts w:eastAsiaTheme="minorHAnsi"/>
                <w:b/>
                <w:sz w:val="24"/>
                <w:szCs w:val="24"/>
              </w:rPr>
            </w:pPr>
            <w:r w:rsidRPr="00AC050F">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52F0F0F6" w14:textId="77777777" w:rsidR="007D1017" w:rsidRPr="00AC050F" w:rsidRDefault="007D1017" w:rsidP="00211F64">
            <w:pPr>
              <w:jc w:val="center"/>
              <w:rPr>
                <w:rFonts w:eastAsia="Calibri"/>
                <w:sz w:val="24"/>
                <w:szCs w:val="24"/>
              </w:rPr>
            </w:pPr>
          </w:p>
        </w:tc>
      </w:tr>
      <w:tr w:rsidR="007D1017" w:rsidRPr="00AC050F" w14:paraId="7969E77A" w14:textId="77777777" w:rsidTr="00211F64">
        <w:tc>
          <w:tcPr>
            <w:tcW w:w="3964" w:type="dxa"/>
            <w:tcBorders>
              <w:top w:val="single" w:sz="4" w:space="0" w:color="auto"/>
              <w:left w:val="single" w:sz="4" w:space="0" w:color="auto"/>
              <w:bottom w:val="single" w:sz="4" w:space="0" w:color="auto"/>
              <w:right w:val="single" w:sz="4" w:space="0" w:color="auto"/>
            </w:tcBorders>
            <w:hideMark/>
          </w:tcPr>
          <w:p w14:paraId="6F84F896" w14:textId="77777777" w:rsidR="007D1017" w:rsidRPr="00AC050F" w:rsidRDefault="007D1017" w:rsidP="00211F64">
            <w:pPr>
              <w:rPr>
                <w:rFonts w:eastAsiaTheme="minorHAnsi"/>
                <w:b/>
                <w:sz w:val="24"/>
                <w:szCs w:val="24"/>
              </w:rPr>
            </w:pPr>
            <w:r w:rsidRPr="00AC050F">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5B417672" w14:textId="77777777" w:rsidR="007D1017" w:rsidRPr="00AC050F" w:rsidRDefault="007D1017" w:rsidP="00211F64">
            <w:pPr>
              <w:jc w:val="center"/>
              <w:rPr>
                <w:rFonts w:eastAsia="Calibri"/>
                <w:sz w:val="24"/>
                <w:szCs w:val="24"/>
              </w:rPr>
            </w:pPr>
          </w:p>
        </w:tc>
      </w:tr>
      <w:tr w:rsidR="007D1017" w:rsidRPr="00AC050F" w14:paraId="1881ACEA" w14:textId="77777777" w:rsidTr="00211F64">
        <w:trPr>
          <w:trHeight w:val="147"/>
        </w:trPr>
        <w:tc>
          <w:tcPr>
            <w:tcW w:w="3964" w:type="dxa"/>
            <w:tcBorders>
              <w:top w:val="single" w:sz="4" w:space="0" w:color="auto"/>
              <w:left w:val="single" w:sz="4" w:space="0" w:color="auto"/>
              <w:bottom w:val="single" w:sz="4" w:space="0" w:color="auto"/>
              <w:right w:val="single" w:sz="4" w:space="0" w:color="auto"/>
            </w:tcBorders>
            <w:hideMark/>
          </w:tcPr>
          <w:p w14:paraId="6EE21B05" w14:textId="77777777" w:rsidR="007D1017" w:rsidRPr="00AC050F" w:rsidRDefault="007D1017" w:rsidP="00211F64">
            <w:pPr>
              <w:jc w:val="both"/>
              <w:rPr>
                <w:b/>
                <w:sz w:val="24"/>
                <w:szCs w:val="24"/>
              </w:rPr>
            </w:pPr>
            <w:r w:rsidRPr="00AC050F">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733377A3" w14:textId="77777777" w:rsidR="007D1017" w:rsidRPr="00AC050F" w:rsidRDefault="007D1017" w:rsidP="00211F64">
            <w:pPr>
              <w:jc w:val="center"/>
              <w:rPr>
                <w:rFonts w:eastAsia="Calibri"/>
                <w:sz w:val="24"/>
                <w:szCs w:val="24"/>
              </w:rPr>
            </w:pPr>
          </w:p>
        </w:tc>
      </w:tr>
    </w:tbl>
    <w:p w14:paraId="64517932" w14:textId="12EF3404" w:rsidR="007D1017" w:rsidRPr="00AC050F" w:rsidRDefault="007D1017" w:rsidP="007D1017">
      <w:pPr>
        <w:tabs>
          <w:tab w:val="left" w:pos="1350"/>
        </w:tabs>
        <w:rPr>
          <w:rFonts w:eastAsia="Calibri"/>
          <w:b/>
          <w:sz w:val="24"/>
          <w:szCs w:val="24"/>
        </w:rPr>
      </w:pPr>
    </w:p>
    <w:tbl>
      <w:tblPr>
        <w:tblStyle w:val="Reatabula"/>
        <w:tblW w:w="9781" w:type="dxa"/>
        <w:tblInd w:w="-714" w:type="dxa"/>
        <w:tblLook w:val="04A0" w:firstRow="1" w:lastRow="0" w:firstColumn="1" w:lastColumn="0" w:noHBand="0" w:noVBand="1"/>
      </w:tblPr>
      <w:tblGrid>
        <w:gridCol w:w="4962"/>
        <w:gridCol w:w="4819"/>
      </w:tblGrid>
      <w:tr w:rsidR="007D1017" w:rsidRPr="00AC050F" w14:paraId="6765F9D1" w14:textId="77777777" w:rsidTr="00F2023D">
        <w:tc>
          <w:tcPr>
            <w:tcW w:w="4962" w:type="dxa"/>
            <w:tcBorders>
              <w:top w:val="single" w:sz="4" w:space="0" w:color="auto"/>
              <w:left w:val="single" w:sz="4" w:space="0" w:color="auto"/>
              <w:bottom w:val="single" w:sz="4" w:space="0" w:color="auto"/>
              <w:right w:val="single" w:sz="4" w:space="0" w:color="auto"/>
            </w:tcBorders>
            <w:hideMark/>
          </w:tcPr>
          <w:p w14:paraId="24A353C0" w14:textId="77777777" w:rsidR="007D1017" w:rsidRPr="00AC050F" w:rsidRDefault="007D1017" w:rsidP="00211F64">
            <w:pPr>
              <w:tabs>
                <w:tab w:val="left" w:pos="1350"/>
              </w:tabs>
              <w:jc w:val="center"/>
              <w:rPr>
                <w:rFonts w:eastAsia="Calibri"/>
                <w:b/>
                <w:sz w:val="24"/>
                <w:szCs w:val="24"/>
              </w:rPr>
            </w:pPr>
            <w:r w:rsidRPr="00AC050F">
              <w:rPr>
                <w:rFonts w:eastAsia="Calibri"/>
                <w:b/>
                <w:sz w:val="24"/>
                <w:szCs w:val="24"/>
              </w:rPr>
              <w:t>Tehniskā specifikācija</w:t>
            </w:r>
          </w:p>
        </w:tc>
        <w:tc>
          <w:tcPr>
            <w:tcW w:w="4819" w:type="dxa"/>
            <w:tcBorders>
              <w:top w:val="single" w:sz="4" w:space="0" w:color="auto"/>
              <w:left w:val="single" w:sz="4" w:space="0" w:color="auto"/>
              <w:bottom w:val="single" w:sz="4" w:space="0" w:color="auto"/>
              <w:right w:val="single" w:sz="4" w:space="0" w:color="auto"/>
            </w:tcBorders>
            <w:hideMark/>
          </w:tcPr>
          <w:p w14:paraId="28D0A566" w14:textId="77777777" w:rsidR="007D1017" w:rsidRPr="00AC050F" w:rsidRDefault="007D1017" w:rsidP="00211F64">
            <w:pPr>
              <w:tabs>
                <w:tab w:val="left" w:pos="1350"/>
              </w:tabs>
              <w:jc w:val="center"/>
              <w:rPr>
                <w:rFonts w:eastAsia="Calibri"/>
                <w:b/>
                <w:sz w:val="24"/>
                <w:szCs w:val="24"/>
              </w:rPr>
            </w:pPr>
            <w:r w:rsidRPr="00AC050F">
              <w:rPr>
                <w:rFonts w:eastAsia="Calibri"/>
                <w:b/>
                <w:sz w:val="24"/>
                <w:szCs w:val="24"/>
              </w:rPr>
              <w:t>Detalizēts Pretendenta piedāvājums</w:t>
            </w:r>
          </w:p>
        </w:tc>
      </w:tr>
      <w:tr w:rsidR="007D1017" w:rsidRPr="00AC050F" w14:paraId="0126EB40" w14:textId="77777777" w:rsidTr="00F2023D">
        <w:tc>
          <w:tcPr>
            <w:tcW w:w="9781" w:type="dxa"/>
            <w:gridSpan w:val="2"/>
            <w:tcBorders>
              <w:top w:val="single" w:sz="4" w:space="0" w:color="auto"/>
              <w:left w:val="single" w:sz="4" w:space="0" w:color="auto"/>
              <w:bottom w:val="single" w:sz="4" w:space="0" w:color="auto"/>
              <w:right w:val="single" w:sz="4" w:space="0" w:color="auto"/>
            </w:tcBorders>
            <w:hideMark/>
          </w:tcPr>
          <w:p w14:paraId="5640DB94" w14:textId="77777777" w:rsidR="00AC050F" w:rsidRPr="00AC050F" w:rsidRDefault="00AC050F" w:rsidP="00AC050F">
            <w:pPr>
              <w:jc w:val="both"/>
              <w:rPr>
                <w:rFonts w:eastAsia="Calibri"/>
                <w:sz w:val="24"/>
                <w:szCs w:val="24"/>
              </w:rPr>
            </w:pPr>
            <w:r w:rsidRPr="00AC050F">
              <w:rPr>
                <w:rFonts w:eastAsia="Calibri"/>
                <w:sz w:val="24"/>
                <w:szCs w:val="24"/>
              </w:rPr>
              <w:t>Pievērst cilvēkus garīgās veselības nozīmei ar dažādu aktuālu jautājumu un problēmu apskatu, cēloņiem, iespējamajiem risinājumiem u.tml., jo katra indivīda garīgā veselība ietekmē arī dzīvesbiedra, laulātā dzīvi, attieksmi un uzvedību, bērnu, ģimenes un arī līdzcilvēku labsajūtu un attieksmi.</w:t>
            </w:r>
          </w:p>
          <w:p w14:paraId="11349F86" w14:textId="77777777" w:rsidR="00AC050F" w:rsidRPr="00AC050F" w:rsidRDefault="00AC050F" w:rsidP="00AC050F">
            <w:pPr>
              <w:jc w:val="both"/>
              <w:rPr>
                <w:rFonts w:eastAsia="Calibri"/>
                <w:sz w:val="24"/>
                <w:szCs w:val="24"/>
              </w:rPr>
            </w:pPr>
            <w:r w:rsidRPr="00AC050F">
              <w:rPr>
                <w:rFonts w:eastAsia="Calibri"/>
                <w:sz w:val="24"/>
                <w:szCs w:val="24"/>
              </w:rPr>
              <w:t xml:space="preserve">Koknesi kā dzīvesvietu arvien aktīvāk izvēlās jaunās ģimenes, tāpēc lekcijas paredzētas par aktuāliem jautājumiem vecākiem par bērniem, dzīvesbiedriem un darbu. </w:t>
            </w:r>
          </w:p>
          <w:p w14:paraId="40B88083" w14:textId="2AD89A98" w:rsidR="003A7F9F" w:rsidRPr="00AC050F" w:rsidRDefault="00AC050F" w:rsidP="00AC050F">
            <w:pPr>
              <w:jc w:val="both"/>
              <w:rPr>
                <w:rFonts w:eastAsia="Calibri"/>
                <w:sz w:val="24"/>
                <w:szCs w:val="24"/>
              </w:rPr>
            </w:pPr>
            <w:r w:rsidRPr="00AC050F">
              <w:rPr>
                <w:rFonts w:eastAsia="Calibri"/>
                <w:sz w:val="24"/>
                <w:szCs w:val="24"/>
              </w:rPr>
              <w:t>Lekciju mērķis ir informēt sabiedrību par dažādām problemātiskām tēmām, kā arī veidot radošu vidi pieredzes diskusijai.</w:t>
            </w:r>
          </w:p>
        </w:tc>
      </w:tr>
      <w:tr w:rsidR="007D1017" w:rsidRPr="00AC050F" w14:paraId="0F9CBA55" w14:textId="77777777" w:rsidTr="00AC050F">
        <w:trPr>
          <w:trHeight w:val="2136"/>
        </w:trPr>
        <w:tc>
          <w:tcPr>
            <w:tcW w:w="4962" w:type="dxa"/>
            <w:tcBorders>
              <w:top w:val="single" w:sz="4" w:space="0" w:color="auto"/>
              <w:left w:val="single" w:sz="4" w:space="0" w:color="auto"/>
              <w:bottom w:val="single" w:sz="4" w:space="0" w:color="auto"/>
              <w:right w:val="single" w:sz="4" w:space="0" w:color="auto"/>
            </w:tcBorders>
            <w:hideMark/>
          </w:tcPr>
          <w:p w14:paraId="4D1B9891" w14:textId="6252164F" w:rsidR="007D1017" w:rsidRPr="00AC050F" w:rsidRDefault="007D1017" w:rsidP="00211F64">
            <w:pPr>
              <w:tabs>
                <w:tab w:val="left" w:pos="1350"/>
              </w:tabs>
              <w:rPr>
                <w:rFonts w:eastAsia="Calibri"/>
                <w:b/>
                <w:i/>
                <w:sz w:val="24"/>
                <w:szCs w:val="24"/>
              </w:rPr>
            </w:pPr>
            <w:r w:rsidRPr="00AC050F">
              <w:rPr>
                <w:rFonts w:eastAsia="Calibri"/>
                <w:b/>
                <w:i/>
                <w:sz w:val="24"/>
                <w:szCs w:val="24"/>
              </w:rPr>
              <w:t>Norises laiks</w:t>
            </w:r>
            <w:r w:rsidR="000438FA" w:rsidRPr="00AC050F">
              <w:rPr>
                <w:rFonts w:eastAsia="Calibri"/>
                <w:b/>
                <w:i/>
                <w:sz w:val="24"/>
                <w:szCs w:val="24"/>
              </w:rPr>
              <w:t xml:space="preserve"> un</w:t>
            </w:r>
            <w:r w:rsidRPr="00AC050F">
              <w:rPr>
                <w:rFonts w:eastAsia="Calibri"/>
                <w:b/>
                <w:i/>
                <w:sz w:val="24"/>
                <w:szCs w:val="24"/>
              </w:rPr>
              <w:t xml:space="preserve"> vieta. </w:t>
            </w:r>
          </w:p>
          <w:p w14:paraId="3CB3B2EE" w14:textId="77777777" w:rsidR="00AC050F" w:rsidRPr="00AC050F" w:rsidRDefault="00AC050F" w:rsidP="00AC050F">
            <w:pPr>
              <w:tabs>
                <w:tab w:val="left" w:pos="1350"/>
              </w:tabs>
              <w:rPr>
                <w:rFonts w:eastAsia="Calibri"/>
                <w:sz w:val="24"/>
                <w:szCs w:val="24"/>
              </w:rPr>
            </w:pPr>
            <w:r w:rsidRPr="00AC050F">
              <w:rPr>
                <w:rFonts w:eastAsia="Calibri"/>
                <w:sz w:val="24"/>
                <w:szCs w:val="24"/>
              </w:rPr>
              <w:t>Norises vieta: Koknese, Kokneses pagasts, Kokneses novads.</w:t>
            </w:r>
          </w:p>
          <w:p w14:paraId="54E415DF" w14:textId="77777777" w:rsidR="00AC050F" w:rsidRPr="00AC050F" w:rsidRDefault="00AC050F" w:rsidP="00AC050F">
            <w:pPr>
              <w:tabs>
                <w:tab w:val="left" w:pos="1350"/>
              </w:tabs>
              <w:rPr>
                <w:rFonts w:eastAsia="Calibri"/>
                <w:sz w:val="24"/>
                <w:szCs w:val="24"/>
              </w:rPr>
            </w:pPr>
            <w:r w:rsidRPr="00AC050F">
              <w:rPr>
                <w:rFonts w:eastAsia="Calibri"/>
                <w:sz w:val="24"/>
                <w:szCs w:val="24"/>
              </w:rPr>
              <w:t>Lekciju norises laiks: 2018.gada novembris – decembris (darba dienu vakari pēc plkst. 17:00 vai brīvdienas).</w:t>
            </w:r>
          </w:p>
          <w:p w14:paraId="6FA08F7E" w14:textId="4D27FBCE" w:rsidR="007D1017" w:rsidRPr="00AC050F" w:rsidRDefault="00AC050F" w:rsidP="00AC050F">
            <w:pPr>
              <w:tabs>
                <w:tab w:val="left" w:pos="1350"/>
              </w:tabs>
              <w:rPr>
                <w:rFonts w:eastAsia="Calibri"/>
                <w:sz w:val="24"/>
                <w:szCs w:val="24"/>
              </w:rPr>
            </w:pPr>
            <w:r w:rsidRPr="00AC050F">
              <w:rPr>
                <w:rFonts w:eastAsia="Calibri"/>
                <w:sz w:val="24"/>
                <w:szCs w:val="24"/>
              </w:rPr>
              <w:t>Vienas lekcijas ilgums 2-3 stundas.</w:t>
            </w:r>
          </w:p>
        </w:tc>
        <w:tc>
          <w:tcPr>
            <w:tcW w:w="4819" w:type="dxa"/>
            <w:tcBorders>
              <w:top w:val="single" w:sz="4" w:space="0" w:color="auto"/>
              <w:left w:val="single" w:sz="4" w:space="0" w:color="auto"/>
              <w:bottom w:val="single" w:sz="4" w:space="0" w:color="auto"/>
              <w:right w:val="single" w:sz="4" w:space="0" w:color="auto"/>
            </w:tcBorders>
            <w:hideMark/>
          </w:tcPr>
          <w:p w14:paraId="7DADCCF4" w14:textId="06098B1E" w:rsidR="007D1017" w:rsidRPr="00AC050F" w:rsidRDefault="007D1017" w:rsidP="00211F64">
            <w:pPr>
              <w:tabs>
                <w:tab w:val="left" w:pos="1350"/>
              </w:tabs>
              <w:jc w:val="both"/>
              <w:rPr>
                <w:rFonts w:eastAsia="Calibri"/>
                <w:i/>
                <w:sz w:val="24"/>
                <w:szCs w:val="24"/>
              </w:rPr>
            </w:pPr>
            <w:r w:rsidRPr="00AC050F">
              <w:rPr>
                <w:rFonts w:eastAsia="Calibri"/>
                <w:i/>
                <w:sz w:val="24"/>
                <w:szCs w:val="24"/>
              </w:rPr>
              <w:t xml:space="preserve">Norādīt iespējamo </w:t>
            </w:r>
            <w:r w:rsidR="004313C1" w:rsidRPr="00AC050F">
              <w:rPr>
                <w:rFonts w:eastAsia="Calibri"/>
                <w:i/>
                <w:sz w:val="24"/>
                <w:szCs w:val="24"/>
              </w:rPr>
              <w:t>pasākumu</w:t>
            </w:r>
            <w:r w:rsidRPr="00AC050F">
              <w:rPr>
                <w:rFonts w:eastAsia="Calibri"/>
                <w:i/>
                <w:sz w:val="24"/>
                <w:szCs w:val="24"/>
              </w:rPr>
              <w:t xml:space="preserve"> īstenošanas laiku</w:t>
            </w:r>
          </w:p>
        </w:tc>
      </w:tr>
      <w:tr w:rsidR="007D1017" w:rsidRPr="00AC050F" w14:paraId="6CA2E7FB" w14:textId="77777777" w:rsidTr="00F2023D">
        <w:tc>
          <w:tcPr>
            <w:tcW w:w="4962" w:type="dxa"/>
          </w:tcPr>
          <w:p w14:paraId="3609CF2D" w14:textId="77777777" w:rsidR="00A15947" w:rsidRPr="00AC050F" w:rsidRDefault="00A15947" w:rsidP="00A15947">
            <w:pPr>
              <w:jc w:val="both"/>
              <w:rPr>
                <w:b/>
                <w:i/>
                <w:sz w:val="24"/>
                <w:szCs w:val="24"/>
              </w:rPr>
            </w:pPr>
            <w:r w:rsidRPr="00AC050F">
              <w:rPr>
                <w:b/>
                <w:i/>
                <w:sz w:val="24"/>
                <w:szCs w:val="24"/>
              </w:rPr>
              <w:t>Tēmas, pielietotās metodes:</w:t>
            </w:r>
          </w:p>
          <w:p w14:paraId="73292027" w14:textId="77777777" w:rsidR="00AC050F" w:rsidRPr="00E740AD" w:rsidRDefault="00AC050F" w:rsidP="00AC050F">
            <w:pPr>
              <w:tabs>
                <w:tab w:val="left" w:pos="2429"/>
              </w:tabs>
              <w:jc w:val="both"/>
              <w:rPr>
                <w:sz w:val="24"/>
                <w:szCs w:val="24"/>
              </w:rPr>
            </w:pPr>
            <w:r w:rsidRPr="00E740AD">
              <w:rPr>
                <w:sz w:val="24"/>
                <w:szCs w:val="24"/>
              </w:rPr>
              <w:t xml:space="preserve">Lai risinātu </w:t>
            </w:r>
            <w:r>
              <w:rPr>
                <w:sz w:val="24"/>
                <w:szCs w:val="24"/>
              </w:rPr>
              <w:t xml:space="preserve">garīgās veselības </w:t>
            </w:r>
            <w:r w:rsidRPr="00E740AD">
              <w:rPr>
                <w:sz w:val="24"/>
                <w:szCs w:val="24"/>
              </w:rPr>
              <w:t>problēmas dažādām sabiedrības grupām, paredzēts rīkot psiholoģijas lekcijas. Psiholoģijas lekciju mērķis ir informēt sabiedrību par dažādam problemātiskām tēmām, kā arī veidot radošu vidi pieredzes diskusijai un problēmu risināšanai, veicināt garīgo (psiholoģis</w:t>
            </w:r>
            <w:r>
              <w:rPr>
                <w:sz w:val="24"/>
                <w:szCs w:val="24"/>
              </w:rPr>
              <w:t>ko</w:t>
            </w:r>
            <w:r w:rsidRPr="00E740AD">
              <w:rPr>
                <w:sz w:val="24"/>
                <w:szCs w:val="24"/>
              </w:rPr>
              <w:t xml:space="preserve">) veselību. </w:t>
            </w:r>
            <w:r>
              <w:rPr>
                <w:sz w:val="24"/>
                <w:szCs w:val="24"/>
              </w:rPr>
              <w:t>I</w:t>
            </w:r>
            <w:r w:rsidRPr="00E740AD">
              <w:rPr>
                <w:sz w:val="24"/>
                <w:szCs w:val="24"/>
              </w:rPr>
              <w:t>nformācijas nodošana</w:t>
            </w:r>
            <w:r>
              <w:rPr>
                <w:sz w:val="24"/>
                <w:szCs w:val="24"/>
              </w:rPr>
              <w:t xml:space="preserve"> notiek</w:t>
            </w:r>
            <w:r w:rsidRPr="00E740AD">
              <w:rPr>
                <w:sz w:val="24"/>
                <w:szCs w:val="24"/>
              </w:rPr>
              <w:t xml:space="preserve"> lekcijas veidā papildus iekļaujot arī praktisk</w:t>
            </w:r>
            <w:r>
              <w:rPr>
                <w:sz w:val="24"/>
                <w:szCs w:val="24"/>
              </w:rPr>
              <w:t>us elementus, vingrinājumus, piemērus</w:t>
            </w:r>
            <w:r w:rsidRPr="00E740AD">
              <w:rPr>
                <w:sz w:val="24"/>
                <w:szCs w:val="24"/>
              </w:rPr>
              <w:t>.</w:t>
            </w:r>
          </w:p>
          <w:p w14:paraId="0BC375D4" w14:textId="77777777" w:rsidR="00AC050F" w:rsidRPr="00E740AD" w:rsidRDefault="00AC050F" w:rsidP="00AC050F">
            <w:pPr>
              <w:tabs>
                <w:tab w:val="left" w:pos="2429"/>
              </w:tabs>
              <w:jc w:val="both"/>
              <w:rPr>
                <w:sz w:val="24"/>
                <w:szCs w:val="24"/>
              </w:rPr>
            </w:pPr>
            <w:r w:rsidRPr="00E740AD">
              <w:rPr>
                <w:sz w:val="24"/>
                <w:szCs w:val="24"/>
              </w:rPr>
              <w:t>201</w:t>
            </w:r>
            <w:r>
              <w:rPr>
                <w:sz w:val="24"/>
                <w:szCs w:val="24"/>
              </w:rPr>
              <w:t>8</w:t>
            </w:r>
            <w:r w:rsidRPr="00E740AD">
              <w:rPr>
                <w:sz w:val="24"/>
                <w:szCs w:val="24"/>
              </w:rPr>
              <w:t xml:space="preserve">. gadā paredzēti 6 šādi lekciju temati: </w:t>
            </w:r>
          </w:p>
          <w:p w14:paraId="648BEAA7" w14:textId="77777777" w:rsidR="00AC050F" w:rsidRPr="00B117F8" w:rsidRDefault="00AC050F" w:rsidP="00AC050F">
            <w:pPr>
              <w:jc w:val="both"/>
              <w:rPr>
                <w:sz w:val="24"/>
                <w:szCs w:val="24"/>
              </w:rPr>
            </w:pPr>
            <w:r w:rsidRPr="00B117F8">
              <w:rPr>
                <w:sz w:val="24"/>
                <w:szCs w:val="24"/>
              </w:rPr>
              <w:t>1)</w:t>
            </w:r>
            <w:r>
              <w:rPr>
                <w:sz w:val="24"/>
                <w:szCs w:val="24"/>
              </w:rPr>
              <w:t xml:space="preserve"> </w:t>
            </w:r>
            <w:r w:rsidRPr="00B117F8">
              <w:rPr>
                <w:sz w:val="24"/>
                <w:szCs w:val="24"/>
              </w:rPr>
              <w:t>Lomas un robežas partnerattiecībās</w:t>
            </w:r>
            <w:r>
              <w:rPr>
                <w:sz w:val="24"/>
                <w:szCs w:val="24"/>
              </w:rPr>
              <w:t>;</w:t>
            </w:r>
          </w:p>
          <w:p w14:paraId="66B6020D" w14:textId="68FD0190" w:rsidR="00AC050F" w:rsidRPr="00B117F8" w:rsidRDefault="00AC050F" w:rsidP="00AC050F">
            <w:pPr>
              <w:jc w:val="both"/>
              <w:rPr>
                <w:sz w:val="24"/>
                <w:szCs w:val="24"/>
              </w:rPr>
            </w:pPr>
            <w:r w:rsidRPr="00B117F8">
              <w:rPr>
                <w:sz w:val="24"/>
                <w:szCs w:val="24"/>
              </w:rPr>
              <w:t>2)Konflikti, to risināšana. Savstarpējas komunikācijas veicināšana un saskarsme</w:t>
            </w:r>
            <w:r>
              <w:rPr>
                <w:sz w:val="24"/>
                <w:szCs w:val="24"/>
              </w:rPr>
              <w:t>;</w:t>
            </w:r>
          </w:p>
          <w:p w14:paraId="6F799073" w14:textId="77777777" w:rsidR="00AC050F" w:rsidRPr="00B117F8" w:rsidRDefault="00AC050F" w:rsidP="00AC050F">
            <w:pPr>
              <w:jc w:val="both"/>
              <w:rPr>
                <w:sz w:val="24"/>
                <w:szCs w:val="24"/>
              </w:rPr>
            </w:pPr>
            <w:r w:rsidRPr="00B117F8">
              <w:rPr>
                <w:sz w:val="24"/>
                <w:szCs w:val="24"/>
              </w:rPr>
              <w:t>3)</w:t>
            </w:r>
            <w:r>
              <w:rPr>
                <w:sz w:val="24"/>
                <w:szCs w:val="24"/>
              </w:rPr>
              <w:t xml:space="preserve"> </w:t>
            </w:r>
            <w:r w:rsidRPr="00B117F8">
              <w:rPr>
                <w:sz w:val="24"/>
                <w:szCs w:val="24"/>
              </w:rPr>
              <w:t>Stress, izdegšanas sindroms. Kā to mazināt, risināt un vadīt?</w:t>
            </w:r>
          </w:p>
          <w:p w14:paraId="25A782EA" w14:textId="77777777" w:rsidR="00AC050F" w:rsidRPr="00B117F8" w:rsidRDefault="00AC050F" w:rsidP="00AC050F">
            <w:pPr>
              <w:jc w:val="both"/>
              <w:rPr>
                <w:sz w:val="24"/>
                <w:szCs w:val="24"/>
              </w:rPr>
            </w:pPr>
            <w:r w:rsidRPr="00B117F8">
              <w:rPr>
                <w:sz w:val="24"/>
                <w:szCs w:val="24"/>
              </w:rPr>
              <w:t>4)</w:t>
            </w:r>
            <w:r>
              <w:rPr>
                <w:sz w:val="24"/>
                <w:szCs w:val="24"/>
              </w:rPr>
              <w:t xml:space="preserve"> </w:t>
            </w:r>
            <w:r w:rsidRPr="00B117F8">
              <w:rPr>
                <w:sz w:val="24"/>
                <w:szCs w:val="24"/>
              </w:rPr>
              <w:t>Bērna pozitīva disciplinēšana</w:t>
            </w:r>
            <w:r>
              <w:rPr>
                <w:sz w:val="24"/>
                <w:szCs w:val="24"/>
              </w:rPr>
              <w:t>;</w:t>
            </w:r>
          </w:p>
          <w:p w14:paraId="26561DA8" w14:textId="77777777" w:rsidR="00AC050F" w:rsidRPr="00B117F8" w:rsidRDefault="00AC050F" w:rsidP="00AC050F">
            <w:pPr>
              <w:jc w:val="both"/>
              <w:rPr>
                <w:sz w:val="24"/>
                <w:szCs w:val="24"/>
              </w:rPr>
            </w:pPr>
            <w:r w:rsidRPr="00B117F8">
              <w:rPr>
                <w:sz w:val="24"/>
                <w:szCs w:val="24"/>
              </w:rPr>
              <w:lastRenderedPageBreak/>
              <w:t>5)</w:t>
            </w:r>
            <w:r>
              <w:rPr>
                <w:sz w:val="24"/>
                <w:szCs w:val="24"/>
              </w:rPr>
              <w:t xml:space="preserve"> </w:t>
            </w:r>
            <w:r w:rsidRPr="00B117F8">
              <w:rPr>
                <w:sz w:val="24"/>
                <w:szCs w:val="24"/>
              </w:rPr>
              <w:t>Jauno tehnoloģiju ietekme uz bērniem un pieaugušajiem</w:t>
            </w:r>
            <w:r>
              <w:rPr>
                <w:sz w:val="24"/>
                <w:szCs w:val="24"/>
              </w:rPr>
              <w:t>;</w:t>
            </w:r>
          </w:p>
          <w:p w14:paraId="3342592B" w14:textId="50BC76EB" w:rsidR="00A15947" w:rsidRPr="00AC050F" w:rsidRDefault="00AC050F" w:rsidP="00AC050F">
            <w:pPr>
              <w:jc w:val="both"/>
              <w:rPr>
                <w:sz w:val="24"/>
                <w:szCs w:val="24"/>
              </w:rPr>
            </w:pPr>
            <w:r w:rsidRPr="00B117F8">
              <w:rPr>
                <w:sz w:val="24"/>
                <w:szCs w:val="24"/>
              </w:rPr>
              <w:t>6)</w:t>
            </w:r>
            <w:r>
              <w:rPr>
                <w:sz w:val="24"/>
                <w:szCs w:val="24"/>
              </w:rPr>
              <w:t xml:space="preserve"> </w:t>
            </w:r>
            <w:r w:rsidRPr="00B117F8">
              <w:rPr>
                <w:sz w:val="24"/>
                <w:szCs w:val="24"/>
              </w:rPr>
              <w:t xml:space="preserve">Atkarības un </w:t>
            </w:r>
            <w:proofErr w:type="spellStart"/>
            <w:r w:rsidRPr="00B117F8">
              <w:rPr>
                <w:sz w:val="24"/>
                <w:szCs w:val="24"/>
              </w:rPr>
              <w:t>līdzatkarības</w:t>
            </w:r>
            <w:proofErr w:type="spellEnd"/>
            <w:r>
              <w:rPr>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1363899C" w14:textId="42C57D99" w:rsidR="007D1017" w:rsidRPr="00AC050F" w:rsidRDefault="00A15947" w:rsidP="00211F64">
            <w:pPr>
              <w:tabs>
                <w:tab w:val="left" w:pos="1350"/>
              </w:tabs>
              <w:jc w:val="both"/>
              <w:rPr>
                <w:rFonts w:eastAsia="Calibri"/>
                <w:sz w:val="24"/>
                <w:szCs w:val="24"/>
                <w:highlight w:val="yellow"/>
              </w:rPr>
            </w:pPr>
            <w:r w:rsidRPr="00AC050F">
              <w:rPr>
                <w:rFonts w:eastAsia="Calibri"/>
                <w:i/>
                <w:sz w:val="24"/>
                <w:szCs w:val="24"/>
              </w:rPr>
              <w:lastRenderedPageBreak/>
              <w:t>Norādīt lekciju īstenošanai plānotās tēmas un pielietotās metodes</w:t>
            </w:r>
          </w:p>
        </w:tc>
      </w:tr>
      <w:tr w:rsidR="007D1017" w:rsidRPr="00AC050F" w14:paraId="3ECC73C8" w14:textId="77777777" w:rsidTr="00F2023D">
        <w:tc>
          <w:tcPr>
            <w:tcW w:w="4962" w:type="dxa"/>
          </w:tcPr>
          <w:p w14:paraId="40AA7EDF" w14:textId="77777777" w:rsidR="007D1017" w:rsidRPr="00AC050F" w:rsidRDefault="007D1017" w:rsidP="00211F64">
            <w:pPr>
              <w:contextualSpacing/>
              <w:jc w:val="both"/>
              <w:rPr>
                <w:b/>
                <w:i/>
                <w:sz w:val="24"/>
                <w:szCs w:val="24"/>
              </w:rPr>
            </w:pPr>
            <w:r w:rsidRPr="00AC050F">
              <w:rPr>
                <w:b/>
                <w:i/>
                <w:sz w:val="24"/>
                <w:szCs w:val="24"/>
              </w:rPr>
              <w:t>Kvalifikācijas prasības fiziskās aktivitātes vadītājam:</w:t>
            </w:r>
          </w:p>
          <w:p w14:paraId="34CAB0FD" w14:textId="77777777" w:rsidR="00AC050F" w:rsidRPr="00AC050F" w:rsidRDefault="00AC050F" w:rsidP="00AC050F">
            <w:pPr>
              <w:jc w:val="both"/>
              <w:rPr>
                <w:sz w:val="24"/>
                <w:szCs w:val="24"/>
              </w:rPr>
            </w:pPr>
            <w:r w:rsidRPr="00AC050F">
              <w:rPr>
                <w:sz w:val="24"/>
                <w:szCs w:val="24"/>
              </w:rPr>
              <w:t>1. Atbilstoši diplomēts un/vai sertificēts speciālists ar psihologa vai psihoterapeita izglītību un/vai  sertifikātu (jāiesniedz izglītību apliecinoši dokumenti);</w:t>
            </w:r>
          </w:p>
          <w:p w14:paraId="67D2000F" w14:textId="0A66DBF1" w:rsidR="007D1017" w:rsidRPr="00AC050F" w:rsidRDefault="00AC050F" w:rsidP="000438FA">
            <w:pPr>
              <w:jc w:val="both"/>
              <w:rPr>
                <w:sz w:val="24"/>
                <w:szCs w:val="24"/>
              </w:rPr>
            </w:pPr>
            <w:r w:rsidRPr="00AC050F">
              <w:rPr>
                <w:sz w:val="24"/>
                <w:szCs w:val="24"/>
              </w:rPr>
              <w:t>2.Pieredze vismaz 3 līdzīgu nodarbību vadīšanā.</w:t>
            </w:r>
          </w:p>
        </w:tc>
        <w:tc>
          <w:tcPr>
            <w:tcW w:w="4819" w:type="dxa"/>
            <w:tcBorders>
              <w:top w:val="single" w:sz="4" w:space="0" w:color="auto"/>
              <w:left w:val="single" w:sz="4" w:space="0" w:color="auto"/>
              <w:bottom w:val="single" w:sz="4" w:space="0" w:color="auto"/>
              <w:right w:val="single" w:sz="4" w:space="0" w:color="auto"/>
            </w:tcBorders>
          </w:tcPr>
          <w:p w14:paraId="7E59317D" w14:textId="77777777" w:rsidR="007D1017" w:rsidRPr="00AC050F" w:rsidRDefault="007D1017" w:rsidP="00211F64">
            <w:pPr>
              <w:tabs>
                <w:tab w:val="left" w:pos="1350"/>
              </w:tabs>
              <w:jc w:val="both"/>
              <w:rPr>
                <w:rFonts w:eastAsia="Calibri"/>
                <w:sz w:val="24"/>
                <w:szCs w:val="24"/>
                <w:highlight w:val="yellow"/>
              </w:rPr>
            </w:pPr>
          </w:p>
        </w:tc>
      </w:tr>
      <w:tr w:rsidR="00D469C3" w:rsidRPr="00AC050F" w14:paraId="014D46F3" w14:textId="77777777" w:rsidTr="00F2023D">
        <w:tc>
          <w:tcPr>
            <w:tcW w:w="4962" w:type="dxa"/>
          </w:tcPr>
          <w:p w14:paraId="3CD05988" w14:textId="77777777" w:rsidR="00C11B50" w:rsidRPr="00AC050F" w:rsidRDefault="00C11B50" w:rsidP="00C11B50">
            <w:pPr>
              <w:jc w:val="both"/>
              <w:rPr>
                <w:b/>
                <w:i/>
                <w:sz w:val="24"/>
                <w:szCs w:val="24"/>
              </w:rPr>
            </w:pPr>
            <w:r w:rsidRPr="00AC050F">
              <w:rPr>
                <w:b/>
                <w:i/>
                <w:sz w:val="24"/>
                <w:szCs w:val="24"/>
              </w:rPr>
              <w:t>Pretendenta pienākumos ietilpst:</w:t>
            </w:r>
          </w:p>
          <w:p w14:paraId="25D757DE" w14:textId="77777777" w:rsidR="00AC050F" w:rsidRPr="00AC050F" w:rsidRDefault="00AC050F" w:rsidP="00AC050F">
            <w:pPr>
              <w:jc w:val="both"/>
              <w:rPr>
                <w:sz w:val="24"/>
                <w:szCs w:val="24"/>
              </w:rPr>
            </w:pPr>
            <w:r w:rsidRPr="00AC050F">
              <w:rPr>
                <w:sz w:val="24"/>
                <w:szCs w:val="24"/>
              </w:rPr>
              <w:t>Pretendenta pienākumos ietilpst:</w:t>
            </w:r>
          </w:p>
          <w:p w14:paraId="5152A1BC" w14:textId="01711549" w:rsidR="00AC050F" w:rsidRPr="00AC050F" w:rsidRDefault="00AC050F" w:rsidP="00AC050F">
            <w:pPr>
              <w:jc w:val="both"/>
              <w:rPr>
                <w:sz w:val="24"/>
                <w:szCs w:val="24"/>
              </w:rPr>
            </w:pPr>
            <w:r w:rsidRPr="00AC050F">
              <w:rPr>
                <w:sz w:val="24"/>
                <w:szCs w:val="24"/>
              </w:rPr>
              <w:t>1.</w:t>
            </w:r>
            <w:r w:rsidR="00F0222B">
              <w:rPr>
                <w:sz w:val="24"/>
                <w:szCs w:val="24"/>
              </w:rPr>
              <w:t xml:space="preserve"> </w:t>
            </w:r>
            <w:r w:rsidRPr="00AC050F">
              <w:rPr>
                <w:sz w:val="24"/>
                <w:szCs w:val="24"/>
              </w:rPr>
              <w:t>Lekciju plāna  un grafika sagatavošana un saskaņošana ar Pasūtītāju;</w:t>
            </w:r>
          </w:p>
          <w:p w14:paraId="6A138B13" w14:textId="77777777" w:rsidR="00AC050F" w:rsidRPr="00AC050F" w:rsidRDefault="00AC050F" w:rsidP="00AC050F">
            <w:pPr>
              <w:jc w:val="both"/>
              <w:rPr>
                <w:sz w:val="24"/>
                <w:szCs w:val="24"/>
              </w:rPr>
            </w:pPr>
            <w:r w:rsidRPr="00AC050F">
              <w:rPr>
                <w:sz w:val="24"/>
                <w:szCs w:val="24"/>
              </w:rPr>
              <w:t>2. Lekciju sagatavošana un vadīšana;</w:t>
            </w:r>
          </w:p>
          <w:p w14:paraId="0ACB59AF" w14:textId="5C59C88C" w:rsidR="00AC050F" w:rsidRPr="00AC050F" w:rsidRDefault="00AC050F" w:rsidP="00AC050F">
            <w:pPr>
              <w:jc w:val="both"/>
              <w:rPr>
                <w:sz w:val="24"/>
                <w:szCs w:val="24"/>
              </w:rPr>
            </w:pPr>
            <w:r w:rsidRPr="00AC050F">
              <w:rPr>
                <w:sz w:val="24"/>
                <w:szCs w:val="24"/>
              </w:rPr>
              <w:t>3.</w:t>
            </w:r>
            <w:r w:rsidR="00F0222B">
              <w:rPr>
                <w:sz w:val="24"/>
                <w:szCs w:val="24"/>
              </w:rPr>
              <w:t xml:space="preserve"> </w:t>
            </w:r>
            <w:r w:rsidRPr="00AC050F">
              <w:rPr>
                <w:sz w:val="24"/>
                <w:szCs w:val="24"/>
              </w:rPr>
              <w:t>Lekciju dalībnieku reģistrācija (Pasūtītāja sagatavota reģistrācijas lapa);</w:t>
            </w:r>
          </w:p>
          <w:p w14:paraId="363C32C4" w14:textId="77777777" w:rsidR="00AC050F" w:rsidRPr="00AC050F" w:rsidRDefault="00AC050F" w:rsidP="00AC050F">
            <w:pPr>
              <w:jc w:val="both"/>
              <w:rPr>
                <w:sz w:val="24"/>
                <w:szCs w:val="24"/>
              </w:rPr>
            </w:pPr>
            <w:r w:rsidRPr="00AC050F">
              <w:rPr>
                <w:sz w:val="24"/>
                <w:szCs w:val="24"/>
              </w:rPr>
              <w:t>4. Dalībnieku anketēšana un anketu apkopošana;</w:t>
            </w:r>
          </w:p>
          <w:p w14:paraId="3E7458C7" w14:textId="77777777" w:rsidR="00AC050F" w:rsidRPr="00AC050F" w:rsidRDefault="00AC050F" w:rsidP="00AC050F">
            <w:pPr>
              <w:jc w:val="both"/>
              <w:rPr>
                <w:sz w:val="24"/>
                <w:szCs w:val="24"/>
              </w:rPr>
            </w:pPr>
            <w:r w:rsidRPr="00AC050F">
              <w:rPr>
                <w:sz w:val="24"/>
                <w:szCs w:val="24"/>
              </w:rPr>
              <w:t>5. Pasākuma foto fiksācija un foto iesniegšana Pasūtītajam.</w:t>
            </w:r>
          </w:p>
          <w:p w14:paraId="107EA064" w14:textId="77777777" w:rsidR="00AC050F" w:rsidRPr="00AC050F" w:rsidRDefault="00AC050F" w:rsidP="00AC050F">
            <w:pPr>
              <w:jc w:val="both"/>
              <w:rPr>
                <w:b/>
                <w:sz w:val="24"/>
                <w:szCs w:val="24"/>
              </w:rPr>
            </w:pPr>
            <w:r w:rsidRPr="00AC050F">
              <w:rPr>
                <w:b/>
                <w:sz w:val="24"/>
                <w:szCs w:val="24"/>
              </w:rPr>
              <w:t xml:space="preserve">Metodes: </w:t>
            </w:r>
          </w:p>
          <w:p w14:paraId="64DBC47D" w14:textId="77777777" w:rsidR="00AC050F" w:rsidRPr="00AC050F" w:rsidRDefault="00AC050F" w:rsidP="00AC050F">
            <w:pPr>
              <w:jc w:val="both"/>
              <w:rPr>
                <w:sz w:val="24"/>
                <w:szCs w:val="24"/>
              </w:rPr>
            </w:pPr>
            <w:r w:rsidRPr="00AC050F">
              <w:rPr>
                <w:sz w:val="24"/>
                <w:szCs w:val="24"/>
              </w:rPr>
              <w:t>Lekcijai jāsastāv no apmācības un praktiskas nodarbošanās.</w:t>
            </w:r>
          </w:p>
          <w:p w14:paraId="79FA29CD" w14:textId="4499ACA1" w:rsidR="00D469C3" w:rsidRPr="00AC050F" w:rsidRDefault="00AC050F" w:rsidP="00D469C3">
            <w:pPr>
              <w:jc w:val="both"/>
              <w:rPr>
                <w:sz w:val="24"/>
                <w:szCs w:val="24"/>
              </w:rPr>
            </w:pPr>
            <w:r w:rsidRPr="00AC050F">
              <w:rPr>
                <w:sz w:val="24"/>
                <w:szCs w:val="24"/>
              </w:rPr>
              <w:t>Speciālists var papildināt lekcijas norisi ar racionāliem uzlabojumiem, ieviest jauninājumus un izveidot pats savu norises metodiku, ja tā ir atbilstoša lekcijas formātam, vispārējiem pamatprincipiem un noteikumiem.</w:t>
            </w:r>
          </w:p>
        </w:tc>
        <w:tc>
          <w:tcPr>
            <w:tcW w:w="4819" w:type="dxa"/>
            <w:tcBorders>
              <w:top w:val="single" w:sz="4" w:space="0" w:color="auto"/>
              <w:left w:val="single" w:sz="4" w:space="0" w:color="auto"/>
              <w:bottom w:val="single" w:sz="4" w:space="0" w:color="auto"/>
              <w:right w:val="single" w:sz="4" w:space="0" w:color="auto"/>
            </w:tcBorders>
          </w:tcPr>
          <w:p w14:paraId="0D228B79" w14:textId="77777777" w:rsidR="00D469C3" w:rsidRPr="00AC050F" w:rsidRDefault="00D469C3" w:rsidP="00D469C3">
            <w:pPr>
              <w:tabs>
                <w:tab w:val="left" w:pos="1350"/>
              </w:tabs>
              <w:jc w:val="both"/>
              <w:rPr>
                <w:rFonts w:eastAsia="Calibri"/>
                <w:sz w:val="24"/>
                <w:szCs w:val="24"/>
                <w:highlight w:val="yellow"/>
              </w:rPr>
            </w:pPr>
          </w:p>
        </w:tc>
      </w:tr>
      <w:tr w:rsidR="00D469C3" w:rsidRPr="00AC050F" w14:paraId="25B816DD" w14:textId="77777777" w:rsidTr="00ED3989">
        <w:trPr>
          <w:trHeight w:val="1761"/>
        </w:trPr>
        <w:tc>
          <w:tcPr>
            <w:tcW w:w="4962" w:type="dxa"/>
          </w:tcPr>
          <w:p w14:paraId="0CA78F47" w14:textId="517F7AA7" w:rsidR="00D469C3" w:rsidRPr="00AC050F" w:rsidRDefault="00D469C3" w:rsidP="00D469C3">
            <w:pPr>
              <w:jc w:val="both"/>
              <w:rPr>
                <w:b/>
                <w:i/>
                <w:sz w:val="24"/>
                <w:szCs w:val="24"/>
              </w:rPr>
            </w:pPr>
            <w:r w:rsidRPr="00AC050F">
              <w:rPr>
                <w:b/>
                <w:i/>
                <w:sz w:val="24"/>
                <w:szCs w:val="24"/>
              </w:rPr>
              <w:t>Papildu prasības</w:t>
            </w:r>
          </w:p>
          <w:p w14:paraId="0920094A" w14:textId="77777777" w:rsidR="00AC050F" w:rsidRPr="00AC050F" w:rsidRDefault="00AC050F" w:rsidP="00AC050F">
            <w:pPr>
              <w:jc w:val="both"/>
              <w:rPr>
                <w:sz w:val="24"/>
                <w:szCs w:val="24"/>
              </w:rPr>
            </w:pPr>
            <w:r w:rsidRPr="00AC050F">
              <w:rPr>
                <w:sz w:val="24"/>
                <w:szCs w:val="24"/>
              </w:rPr>
              <w:t xml:space="preserve">Lekciju norises vietu nodrošina Pasūtītājs. </w:t>
            </w:r>
          </w:p>
          <w:p w14:paraId="2D111056" w14:textId="77777777" w:rsidR="00AC050F" w:rsidRPr="00AC050F" w:rsidRDefault="00AC050F" w:rsidP="00AC050F">
            <w:pPr>
              <w:jc w:val="both"/>
              <w:rPr>
                <w:sz w:val="24"/>
                <w:szCs w:val="24"/>
              </w:rPr>
            </w:pPr>
            <w:r w:rsidRPr="00AC050F">
              <w:rPr>
                <w:sz w:val="24"/>
                <w:szCs w:val="24"/>
              </w:rPr>
              <w:t xml:space="preserve">Pretendents veic dalībnieku reģistrēšanu un anketēšanu lekcijas norises dienā, oriģinālus iesniedz Pasūtītājam papīra veidā.  </w:t>
            </w:r>
          </w:p>
          <w:p w14:paraId="407B40C6" w14:textId="384306AC" w:rsidR="00D469C3" w:rsidRPr="00AC050F" w:rsidRDefault="00AC050F" w:rsidP="00ED3989">
            <w:pPr>
              <w:jc w:val="both"/>
              <w:rPr>
                <w:sz w:val="24"/>
                <w:szCs w:val="24"/>
              </w:rPr>
            </w:pPr>
            <w:r w:rsidRPr="00AC050F">
              <w:rPr>
                <w:sz w:val="24"/>
                <w:szCs w:val="24"/>
              </w:rPr>
              <w:t>Pretendents apņemas aizsargāt, neizplatīt un glabāt iegūto informāciju saskaņā ar Latvijas Republikā spēkā esošajiem normatīvajiem aktiem.</w:t>
            </w:r>
          </w:p>
        </w:tc>
        <w:tc>
          <w:tcPr>
            <w:tcW w:w="4819" w:type="dxa"/>
            <w:tcBorders>
              <w:top w:val="single" w:sz="4" w:space="0" w:color="auto"/>
              <w:left w:val="single" w:sz="4" w:space="0" w:color="auto"/>
              <w:bottom w:val="single" w:sz="4" w:space="0" w:color="auto"/>
              <w:right w:val="single" w:sz="4" w:space="0" w:color="auto"/>
            </w:tcBorders>
          </w:tcPr>
          <w:p w14:paraId="5370B40C" w14:textId="77777777" w:rsidR="00D469C3" w:rsidRPr="00AC050F" w:rsidRDefault="00D469C3" w:rsidP="00D469C3">
            <w:pPr>
              <w:tabs>
                <w:tab w:val="left" w:pos="1350"/>
              </w:tabs>
              <w:jc w:val="both"/>
              <w:rPr>
                <w:rFonts w:eastAsia="Calibri"/>
                <w:sz w:val="24"/>
                <w:szCs w:val="24"/>
                <w:highlight w:val="yellow"/>
              </w:rPr>
            </w:pPr>
          </w:p>
        </w:tc>
      </w:tr>
    </w:tbl>
    <w:p w14:paraId="2251E258" w14:textId="77777777" w:rsidR="007D1017" w:rsidRPr="00AC050F" w:rsidRDefault="007D1017" w:rsidP="007D1017">
      <w:pPr>
        <w:tabs>
          <w:tab w:val="left" w:pos="1350"/>
        </w:tabs>
        <w:rPr>
          <w:rFonts w:eastAsia="Calibri"/>
          <w:b/>
          <w:sz w:val="24"/>
          <w:szCs w:val="24"/>
          <w:lang w:eastAsia="en-US"/>
        </w:rPr>
      </w:pPr>
    </w:p>
    <w:p w14:paraId="3A651D71" w14:textId="77777777" w:rsidR="007D1017" w:rsidRPr="00AC050F" w:rsidRDefault="007D1017" w:rsidP="007D1017">
      <w:pPr>
        <w:spacing w:before="120"/>
        <w:jc w:val="both"/>
        <w:rPr>
          <w:sz w:val="24"/>
          <w:szCs w:val="24"/>
        </w:rPr>
      </w:pPr>
      <w:r w:rsidRPr="00AC050F">
        <w:rPr>
          <w:sz w:val="24"/>
          <w:szCs w:val="24"/>
        </w:rPr>
        <w:t>Pilnvarotā persona: ____________________________________________________</w:t>
      </w:r>
    </w:p>
    <w:p w14:paraId="542738DD" w14:textId="77777777" w:rsidR="007D1017" w:rsidRPr="00AC050F" w:rsidRDefault="007D1017" w:rsidP="007D1017">
      <w:pPr>
        <w:jc w:val="both"/>
        <w:rPr>
          <w:sz w:val="24"/>
          <w:szCs w:val="24"/>
        </w:rPr>
      </w:pPr>
      <w:r w:rsidRPr="00AC050F">
        <w:rPr>
          <w:sz w:val="24"/>
          <w:szCs w:val="24"/>
        </w:rPr>
        <w:t xml:space="preserve">                                   (amats, paraksts, vārds, uzvārds, zīmogs)</w:t>
      </w:r>
    </w:p>
    <w:p w14:paraId="7FBD54B1" w14:textId="77777777" w:rsidR="007D1017" w:rsidRPr="00AC050F" w:rsidRDefault="007D1017" w:rsidP="007D1017">
      <w:pPr>
        <w:rPr>
          <w:sz w:val="24"/>
          <w:szCs w:val="24"/>
        </w:rPr>
      </w:pPr>
    </w:p>
    <w:p w14:paraId="07AD0F3A" w14:textId="77777777" w:rsidR="00410247" w:rsidRPr="00AC050F" w:rsidRDefault="00410247" w:rsidP="007D1017">
      <w:pPr>
        <w:rPr>
          <w:sz w:val="24"/>
          <w:szCs w:val="24"/>
        </w:rPr>
      </w:pPr>
    </w:p>
    <w:sectPr w:rsidR="00410247" w:rsidRPr="00AC050F" w:rsidSect="00231843">
      <w:headerReference w:type="default" r:id="rId8"/>
      <w:footerReference w:type="default" r:id="rId9"/>
      <w:pgSz w:w="11900" w:h="16840"/>
      <w:pgMar w:top="1134" w:right="907"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E695F" w14:textId="77777777" w:rsidR="00D50276" w:rsidRDefault="00D50276">
      <w:r>
        <w:separator/>
      </w:r>
    </w:p>
  </w:endnote>
  <w:endnote w:type="continuationSeparator" w:id="0">
    <w:p w14:paraId="1E3C2C81" w14:textId="77777777" w:rsidR="00D50276" w:rsidRDefault="00D5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6F9E" w14:textId="77777777" w:rsidR="00211F64" w:rsidRDefault="00211F6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53FC6" w14:textId="77777777" w:rsidR="00D50276" w:rsidRDefault="00D50276">
      <w:r>
        <w:separator/>
      </w:r>
    </w:p>
  </w:footnote>
  <w:footnote w:type="continuationSeparator" w:id="0">
    <w:p w14:paraId="621D60A9" w14:textId="77777777" w:rsidR="00D50276" w:rsidRDefault="00D50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1A5D" w14:textId="77777777" w:rsidR="00211F64" w:rsidRDefault="00211F6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0F17FB"/>
    <w:multiLevelType w:val="hybridMultilevel"/>
    <w:tmpl w:val="578057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C681B0A"/>
    <w:multiLevelType w:val="hybridMultilevel"/>
    <w:tmpl w:val="EA94ED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6" w15:restartNumberingAfterBreak="0">
    <w:nsid w:val="17F8285A"/>
    <w:multiLevelType w:val="hybridMultilevel"/>
    <w:tmpl w:val="7F16177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A013E07"/>
    <w:multiLevelType w:val="hybridMultilevel"/>
    <w:tmpl w:val="8850D1CE"/>
    <w:lvl w:ilvl="0" w:tplc="6CF08BB0">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0D2D56"/>
    <w:multiLevelType w:val="hybridMultilevel"/>
    <w:tmpl w:val="7B469E50"/>
    <w:lvl w:ilvl="0" w:tplc="26BE9AEA">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4DA7CF8"/>
    <w:multiLevelType w:val="hybridMultilevel"/>
    <w:tmpl w:val="271E3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C4C671B"/>
    <w:multiLevelType w:val="multilevel"/>
    <w:tmpl w:val="210E6A4C"/>
    <w:lvl w:ilvl="0">
      <w:start w:val="5"/>
      <w:numFmt w:val="none"/>
      <w:lvlText w:val="7."/>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48B334A3"/>
    <w:multiLevelType w:val="hybridMultilevel"/>
    <w:tmpl w:val="B586808E"/>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FF94B98"/>
    <w:multiLevelType w:val="multilevel"/>
    <w:tmpl w:val="CCF2147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BD1615"/>
    <w:multiLevelType w:val="multilevel"/>
    <w:tmpl w:val="CFCA23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0D550C3"/>
    <w:multiLevelType w:val="multilevel"/>
    <w:tmpl w:val="528638DA"/>
    <w:lvl w:ilvl="0">
      <w:start w:val="1"/>
      <w:numFmt w:val="none"/>
      <w:lvlText w:val="1."/>
      <w:lvlJc w:val="left"/>
      <w:pPr>
        <w:ind w:left="720" w:hanging="360"/>
      </w:pPr>
      <w:rPr>
        <w:rFonts w:eastAsia="Calibri" w:hint="default"/>
        <w:b/>
      </w:rPr>
    </w:lvl>
    <w:lvl w:ilvl="1">
      <w:start w:val="1"/>
      <w:numFmt w:val="decimal"/>
      <w:isLgl/>
      <w:lvlText w:val="5.%2."/>
      <w:lvlJc w:val="left"/>
      <w:pPr>
        <w:ind w:left="780" w:hanging="420"/>
      </w:pPr>
      <w:rPr>
        <w:rFonts w:hint="default"/>
        <w:b w:val="0"/>
        <w:i w:val="0"/>
      </w:rPr>
    </w:lvl>
    <w:lvl w:ilvl="2">
      <w:start w:val="1"/>
      <w:numFmt w:val="decimal"/>
      <w:isLgl/>
      <w:lvlText w:val="%15.%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9903227"/>
    <w:multiLevelType w:val="hybridMultilevel"/>
    <w:tmpl w:val="F8D49606"/>
    <w:lvl w:ilvl="0" w:tplc="FE8CDCFE">
      <w:start w:val="2"/>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6"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7" w15:restartNumberingAfterBreak="0">
    <w:nsid w:val="6D935E7B"/>
    <w:multiLevelType w:val="hybridMultilevel"/>
    <w:tmpl w:val="98AED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E8A7C67"/>
    <w:multiLevelType w:val="multilevel"/>
    <w:tmpl w:val="B30A337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DF62C99"/>
    <w:multiLevelType w:val="multilevel"/>
    <w:tmpl w:val="707A910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EE31D5C"/>
    <w:multiLevelType w:val="multilevel"/>
    <w:tmpl w:val="38686B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1"/>
  </w:num>
  <w:num w:numId="3">
    <w:abstractNumId w:val="0"/>
  </w:num>
  <w:num w:numId="4">
    <w:abstractNumId w:val="25"/>
  </w:num>
  <w:num w:numId="5">
    <w:abstractNumId w:val="16"/>
  </w:num>
  <w:num w:numId="6">
    <w:abstractNumId w:val="15"/>
  </w:num>
  <w:num w:numId="7">
    <w:abstractNumId w:val="4"/>
  </w:num>
  <w:num w:numId="8">
    <w:abstractNumId w:val="5"/>
  </w:num>
  <w:num w:numId="9">
    <w:abstractNumId w:val="19"/>
  </w:num>
  <w:num w:numId="10">
    <w:abstractNumId w:val="18"/>
  </w:num>
  <w:num w:numId="11">
    <w:abstractNumId w:val="26"/>
  </w:num>
  <w:num w:numId="12">
    <w:abstractNumId w:val="23"/>
  </w:num>
  <w:num w:numId="13">
    <w:abstractNumId w:val="20"/>
  </w:num>
  <w:num w:numId="14">
    <w:abstractNumId w:val="1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0"/>
  </w:num>
  <w:num w:numId="18">
    <w:abstractNumId w:val="2"/>
  </w:num>
  <w:num w:numId="19">
    <w:abstractNumId w:val="13"/>
  </w:num>
  <w:num w:numId="20">
    <w:abstractNumId w:val="8"/>
  </w:num>
  <w:num w:numId="21">
    <w:abstractNumId w:val="12"/>
  </w:num>
  <w:num w:numId="22">
    <w:abstractNumId w:val="6"/>
  </w:num>
  <w:num w:numId="23">
    <w:abstractNumId w:val="1"/>
  </w:num>
  <w:num w:numId="24">
    <w:abstractNumId w:val="20"/>
  </w:num>
  <w:num w:numId="25">
    <w:abstractNumId w:val="27"/>
  </w:num>
  <w:num w:numId="26">
    <w:abstractNumId w:val="21"/>
  </w:num>
  <w:num w:numId="27">
    <w:abstractNumId w:val="24"/>
  </w:num>
  <w:num w:numId="28">
    <w:abstractNumId w:val="9"/>
  </w:num>
  <w:num w:numId="29">
    <w:abstractNumId w:val="7"/>
  </w:num>
  <w:num w:numId="30">
    <w:abstractNumId w:val="22"/>
  </w:num>
  <w:num w:numId="31">
    <w:abstractNumId w:val="28"/>
  </w:num>
  <w:num w:numId="32">
    <w:abstractNumId w:val="32"/>
  </w:num>
  <w:num w:numId="33">
    <w:abstractNumId w:val="3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117E0"/>
    <w:rsid w:val="0001694E"/>
    <w:rsid w:val="00022F81"/>
    <w:rsid w:val="000337BC"/>
    <w:rsid w:val="00034D58"/>
    <w:rsid w:val="00040B7F"/>
    <w:rsid w:val="000438FA"/>
    <w:rsid w:val="00050136"/>
    <w:rsid w:val="000520C5"/>
    <w:rsid w:val="000630CB"/>
    <w:rsid w:val="00082216"/>
    <w:rsid w:val="000A74E0"/>
    <w:rsid w:val="000C0A5F"/>
    <w:rsid w:val="000C3D2D"/>
    <w:rsid w:val="000D1F18"/>
    <w:rsid w:val="001024B7"/>
    <w:rsid w:val="00105FBA"/>
    <w:rsid w:val="001107D2"/>
    <w:rsid w:val="001130FC"/>
    <w:rsid w:val="001215A8"/>
    <w:rsid w:val="00141670"/>
    <w:rsid w:val="00152CE2"/>
    <w:rsid w:val="00153046"/>
    <w:rsid w:val="00154A92"/>
    <w:rsid w:val="001617F6"/>
    <w:rsid w:val="001722C9"/>
    <w:rsid w:val="001803B0"/>
    <w:rsid w:val="0018604E"/>
    <w:rsid w:val="00191DF4"/>
    <w:rsid w:val="001A23D2"/>
    <w:rsid w:val="001B1445"/>
    <w:rsid w:val="001B4B52"/>
    <w:rsid w:val="001D1671"/>
    <w:rsid w:val="001E0DB1"/>
    <w:rsid w:val="001E3310"/>
    <w:rsid w:val="001F07F5"/>
    <w:rsid w:val="001F0881"/>
    <w:rsid w:val="001F207E"/>
    <w:rsid w:val="001F7875"/>
    <w:rsid w:val="002111C3"/>
    <w:rsid w:val="00211F64"/>
    <w:rsid w:val="00216D68"/>
    <w:rsid w:val="0022198F"/>
    <w:rsid w:val="00223CC3"/>
    <w:rsid w:val="00231843"/>
    <w:rsid w:val="00240578"/>
    <w:rsid w:val="00241904"/>
    <w:rsid w:val="002432D7"/>
    <w:rsid w:val="002510F2"/>
    <w:rsid w:val="00260BD6"/>
    <w:rsid w:val="0026546B"/>
    <w:rsid w:val="00265F4B"/>
    <w:rsid w:val="00266FF0"/>
    <w:rsid w:val="00272215"/>
    <w:rsid w:val="00292D25"/>
    <w:rsid w:val="00294256"/>
    <w:rsid w:val="002956E9"/>
    <w:rsid w:val="002B2A13"/>
    <w:rsid w:val="002B73F8"/>
    <w:rsid w:val="002C45EC"/>
    <w:rsid w:val="002C542C"/>
    <w:rsid w:val="002E5892"/>
    <w:rsid w:val="0030204D"/>
    <w:rsid w:val="00305E62"/>
    <w:rsid w:val="003072C9"/>
    <w:rsid w:val="003129AC"/>
    <w:rsid w:val="00317107"/>
    <w:rsid w:val="00344E6D"/>
    <w:rsid w:val="003460EE"/>
    <w:rsid w:val="00354C46"/>
    <w:rsid w:val="00357C26"/>
    <w:rsid w:val="003611F8"/>
    <w:rsid w:val="00364E49"/>
    <w:rsid w:val="00374499"/>
    <w:rsid w:val="00374641"/>
    <w:rsid w:val="003814E6"/>
    <w:rsid w:val="00387C6D"/>
    <w:rsid w:val="003A7F9F"/>
    <w:rsid w:val="003B6EA3"/>
    <w:rsid w:val="003C512A"/>
    <w:rsid w:val="003D744B"/>
    <w:rsid w:val="003E5352"/>
    <w:rsid w:val="003F16E9"/>
    <w:rsid w:val="003F3DB7"/>
    <w:rsid w:val="003F44B9"/>
    <w:rsid w:val="00404ED9"/>
    <w:rsid w:val="00410247"/>
    <w:rsid w:val="00410DCC"/>
    <w:rsid w:val="004112AD"/>
    <w:rsid w:val="00416543"/>
    <w:rsid w:val="004170CE"/>
    <w:rsid w:val="00424A8F"/>
    <w:rsid w:val="00424ABA"/>
    <w:rsid w:val="00426DD0"/>
    <w:rsid w:val="004309A4"/>
    <w:rsid w:val="004313C1"/>
    <w:rsid w:val="004338C8"/>
    <w:rsid w:val="00435B91"/>
    <w:rsid w:val="004445BD"/>
    <w:rsid w:val="004469E5"/>
    <w:rsid w:val="004503C8"/>
    <w:rsid w:val="00455DAE"/>
    <w:rsid w:val="00456F96"/>
    <w:rsid w:val="00457D9C"/>
    <w:rsid w:val="004750DA"/>
    <w:rsid w:val="004816FE"/>
    <w:rsid w:val="0049049A"/>
    <w:rsid w:val="004928DF"/>
    <w:rsid w:val="004A1DA2"/>
    <w:rsid w:val="004A50D6"/>
    <w:rsid w:val="004B3B0B"/>
    <w:rsid w:val="004D73F4"/>
    <w:rsid w:val="004E0494"/>
    <w:rsid w:val="004E42DF"/>
    <w:rsid w:val="004E7F56"/>
    <w:rsid w:val="00500CA2"/>
    <w:rsid w:val="005158B3"/>
    <w:rsid w:val="005169F8"/>
    <w:rsid w:val="00520028"/>
    <w:rsid w:val="00522213"/>
    <w:rsid w:val="00530F2A"/>
    <w:rsid w:val="0053789F"/>
    <w:rsid w:val="005403EE"/>
    <w:rsid w:val="005435B2"/>
    <w:rsid w:val="005438F9"/>
    <w:rsid w:val="00545A60"/>
    <w:rsid w:val="00551D5E"/>
    <w:rsid w:val="00564D09"/>
    <w:rsid w:val="00570B2A"/>
    <w:rsid w:val="005723F0"/>
    <w:rsid w:val="00572CB3"/>
    <w:rsid w:val="005733BB"/>
    <w:rsid w:val="00575449"/>
    <w:rsid w:val="00577153"/>
    <w:rsid w:val="005A324D"/>
    <w:rsid w:val="005A46C5"/>
    <w:rsid w:val="005A6486"/>
    <w:rsid w:val="005C2825"/>
    <w:rsid w:val="005C2B6F"/>
    <w:rsid w:val="005F7F38"/>
    <w:rsid w:val="006013B0"/>
    <w:rsid w:val="00603D28"/>
    <w:rsid w:val="006079CB"/>
    <w:rsid w:val="006176A1"/>
    <w:rsid w:val="00622A76"/>
    <w:rsid w:val="00622C48"/>
    <w:rsid w:val="00641360"/>
    <w:rsid w:val="006419FE"/>
    <w:rsid w:val="006428A2"/>
    <w:rsid w:val="00645160"/>
    <w:rsid w:val="006509F8"/>
    <w:rsid w:val="0066414D"/>
    <w:rsid w:val="00673872"/>
    <w:rsid w:val="00673A0D"/>
    <w:rsid w:val="00684C65"/>
    <w:rsid w:val="00686B00"/>
    <w:rsid w:val="00692520"/>
    <w:rsid w:val="006950EB"/>
    <w:rsid w:val="006A1749"/>
    <w:rsid w:val="006A789F"/>
    <w:rsid w:val="006B276D"/>
    <w:rsid w:val="006B683F"/>
    <w:rsid w:val="006D5C25"/>
    <w:rsid w:val="006E1746"/>
    <w:rsid w:val="006E3598"/>
    <w:rsid w:val="006F5AA8"/>
    <w:rsid w:val="00700946"/>
    <w:rsid w:val="00712295"/>
    <w:rsid w:val="00715BBE"/>
    <w:rsid w:val="00736516"/>
    <w:rsid w:val="00742E82"/>
    <w:rsid w:val="00745172"/>
    <w:rsid w:val="007536C6"/>
    <w:rsid w:val="00776618"/>
    <w:rsid w:val="00777888"/>
    <w:rsid w:val="00795673"/>
    <w:rsid w:val="00797614"/>
    <w:rsid w:val="007B55EF"/>
    <w:rsid w:val="007C21A7"/>
    <w:rsid w:val="007C4200"/>
    <w:rsid w:val="007D1017"/>
    <w:rsid w:val="007F1084"/>
    <w:rsid w:val="008045B1"/>
    <w:rsid w:val="008107FB"/>
    <w:rsid w:val="00820B70"/>
    <w:rsid w:val="00823559"/>
    <w:rsid w:val="00845E23"/>
    <w:rsid w:val="00867846"/>
    <w:rsid w:val="008800D5"/>
    <w:rsid w:val="00882984"/>
    <w:rsid w:val="008905FE"/>
    <w:rsid w:val="00892F72"/>
    <w:rsid w:val="00894762"/>
    <w:rsid w:val="008A19C1"/>
    <w:rsid w:val="008B58B4"/>
    <w:rsid w:val="008C125D"/>
    <w:rsid w:val="008D0FB9"/>
    <w:rsid w:val="008D1A1D"/>
    <w:rsid w:val="008E4E84"/>
    <w:rsid w:val="008E78ED"/>
    <w:rsid w:val="008F0AEF"/>
    <w:rsid w:val="008F28F7"/>
    <w:rsid w:val="00905EE3"/>
    <w:rsid w:val="00927996"/>
    <w:rsid w:val="00927F89"/>
    <w:rsid w:val="009360BE"/>
    <w:rsid w:val="00955814"/>
    <w:rsid w:val="0095652F"/>
    <w:rsid w:val="00962140"/>
    <w:rsid w:val="00962D30"/>
    <w:rsid w:val="00963873"/>
    <w:rsid w:val="0096609F"/>
    <w:rsid w:val="009672BE"/>
    <w:rsid w:val="009675B6"/>
    <w:rsid w:val="00970C59"/>
    <w:rsid w:val="0098015E"/>
    <w:rsid w:val="009B6625"/>
    <w:rsid w:val="009B7361"/>
    <w:rsid w:val="009C057D"/>
    <w:rsid w:val="009C4EAE"/>
    <w:rsid w:val="009E0F14"/>
    <w:rsid w:val="009E1F11"/>
    <w:rsid w:val="009E2F9C"/>
    <w:rsid w:val="009E3117"/>
    <w:rsid w:val="009E3797"/>
    <w:rsid w:val="009E503A"/>
    <w:rsid w:val="009E5D7F"/>
    <w:rsid w:val="009F0688"/>
    <w:rsid w:val="009F0CD1"/>
    <w:rsid w:val="009F4ABD"/>
    <w:rsid w:val="009F622F"/>
    <w:rsid w:val="00A06A41"/>
    <w:rsid w:val="00A11326"/>
    <w:rsid w:val="00A15947"/>
    <w:rsid w:val="00A206CE"/>
    <w:rsid w:val="00A33E51"/>
    <w:rsid w:val="00A41B21"/>
    <w:rsid w:val="00A50DFE"/>
    <w:rsid w:val="00A5154C"/>
    <w:rsid w:val="00A51F8C"/>
    <w:rsid w:val="00A540F2"/>
    <w:rsid w:val="00A55D81"/>
    <w:rsid w:val="00A55E32"/>
    <w:rsid w:val="00A62677"/>
    <w:rsid w:val="00A6518E"/>
    <w:rsid w:val="00A667DB"/>
    <w:rsid w:val="00A80CB9"/>
    <w:rsid w:val="00A847E1"/>
    <w:rsid w:val="00A86BED"/>
    <w:rsid w:val="00A95EAF"/>
    <w:rsid w:val="00AA1691"/>
    <w:rsid w:val="00AA34C8"/>
    <w:rsid w:val="00AB05A4"/>
    <w:rsid w:val="00AB12F0"/>
    <w:rsid w:val="00AC050F"/>
    <w:rsid w:val="00AC7C93"/>
    <w:rsid w:val="00AD749A"/>
    <w:rsid w:val="00AE07C3"/>
    <w:rsid w:val="00AE12B7"/>
    <w:rsid w:val="00AE3007"/>
    <w:rsid w:val="00AE30DC"/>
    <w:rsid w:val="00AE7A2C"/>
    <w:rsid w:val="00AF3FD3"/>
    <w:rsid w:val="00AF596C"/>
    <w:rsid w:val="00B0297F"/>
    <w:rsid w:val="00B04D48"/>
    <w:rsid w:val="00B053C4"/>
    <w:rsid w:val="00B063E2"/>
    <w:rsid w:val="00B117F8"/>
    <w:rsid w:val="00B26922"/>
    <w:rsid w:val="00B272A0"/>
    <w:rsid w:val="00B32733"/>
    <w:rsid w:val="00B46A1E"/>
    <w:rsid w:val="00B558F0"/>
    <w:rsid w:val="00B707CB"/>
    <w:rsid w:val="00B7251F"/>
    <w:rsid w:val="00B73D95"/>
    <w:rsid w:val="00B775B6"/>
    <w:rsid w:val="00B83FCE"/>
    <w:rsid w:val="00B86EC7"/>
    <w:rsid w:val="00B90B3E"/>
    <w:rsid w:val="00B93A5D"/>
    <w:rsid w:val="00B97057"/>
    <w:rsid w:val="00BA2E09"/>
    <w:rsid w:val="00BB0AAC"/>
    <w:rsid w:val="00BD7434"/>
    <w:rsid w:val="00BD75A6"/>
    <w:rsid w:val="00C11B50"/>
    <w:rsid w:val="00C153C1"/>
    <w:rsid w:val="00C21411"/>
    <w:rsid w:val="00C32C88"/>
    <w:rsid w:val="00C3760C"/>
    <w:rsid w:val="00C56415"/>
    <w:rsid w:val="00C767F8"/>
    <w:rsid w:val="00C8638E"/>
    <w:rsid w:val="00CA4F3C"/>
    <w:rsid w:val="00CA6C3D"/>
    <w:rsid w:val="00CB0CD2"/>
    <w:rsid w:val="00CB1B53"/>
    <w:rsid w:val="00CB2B40"/>
    <w:rsid w:val="00CB3424"/>
    <w:rsid w:val="00CC2ABD"/>
    <w:rsid w:val="00CC4595"/>
    <w:rsid w:val="00CC7492"/>
    <w:rsid w:val="00CD1612"/>
    <w:rsid w:val="00CE577B"/>
    <w:rsid w:val="00D02286"/>
    <w:rsid w:val="00D03113"/>
    <w:rsid w:val="00D41624"/>
    <w:rsid w:val="00D468A4"/>
    <w:rsid w:val="00D469C3"/>
    <w:rsid w:val="00D50276"/>
    <w:rsid w:val="00D56E23"/>
    <w:rsid w:val="00D61793"/>
    <w:rsid w:val="00D74210"/>
    <w:rsid w:val="00DA309D"/>
    <w:rsid w:val="00DA73EE"/>
    <w:rsid w:val="00DB1ED4"/>
    <w:rsid w:val="00DB22D6"/>
    <w:rsid w:val="00DB44BF"/>
    <w:rsid w:val="00DE507C"/>
    <w:rsid w:val="00DF701F"/>
    <w:rsid w:val="00E00932"/>
    <w:rsid w:val="00E10494"/>
    <w:rsid w:val="00E15C2A"/>
    <w:rsid w:val="00E220CE"/>
    <w:rsid w:val="00E23F2E"/>
    <w:rsid w:val="00E366CB"/>
    <w:rsid w:val="00E405B6"/>
    <w:rsid w:val="00E4118D"/>
    <w:rsid w:val="00E463B1"/>
    <w:rsid w:val="00E50083"/>
    <w:rsid w:val="00E5044B"/>
    <w:rsid w:val="00E65331"/>
    <w:rsid w:val="00E676BF"/>
    <w:rsid w:val="00E67729"/>
    <w:rsid w:val="00E740AD"/>
    <w:rsid w:val="00E8034E"/>
    <w:rsid w:val="00E87EE0"/>
    <w:rsid w:val="00E945F1"/>
    <w:rsid w:val="00EA0F85"/>
    <w:rsid w:val="00EB2E48"/>
    <w:rsid w:val="00EC172E"/>
    <w:rsid w:val="00ED1502"/>
    <w:rsid w:val="00ED3989"/>
    <w:rsid w:val="00ED49EA"/>
    <w:rsid w:val="00EF30BA"/>
    <w:rsid w:val="00EF36A8"/>
    <w:rsid w:val="00F0222B"/>
    <w:rsid w:val="00F02A25"/>
    <w:rsid w:val="00F03232"/>
    <w:rsid w:val="00F12731"/>
    <w:rsid w:val="00F15C4F"/>
    <w:rsid w:val="00F2023D"/>
    <w:rsid w:val="00F3127F"/>
    <w:rsid w:val="00F3416A"/>
    <w:rsid w:val="00F440B6"/>
    <w:rsid w:val="00F46332"/>
    <w:rsid w:val="00F478AD"/>
    <w:rsid w:val="00F5482F"/>
    <w:rsid w:val="00F56EE8"/>
    <w:rsid w:val="00F61CE6"/>
    <w:rsid w:val="00F628F3"/>
    <w:rsid w:val="00F62E9B"/>
    <w:rsid w:val="00F71F45"/>
    <w:rsid w:val="00F756E5"/>
    <w:rsid w:val="00F82E6F"/>
    <w:rsid w:val="00F91DCB"/>
    <w:rsid w:val="00FC1F26"/>
    <w:rsid w:val="00FD21CC"/>
    <w:rsid w:val="00FF68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D6973"/>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E5352"/>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 w:type="character" w:styleId="Komentraatsauce">
    <w:name w:val="annotation reference"/>
    <w:basedOn w:val="Noklusjumarindkopasfonts"/>
    <w:semiHidden/>
    <w:unhideWhenUsed/>
    <w:rsid w:val="004E42DF"/>
    <w:rPr>
      <w:sz w:val="16"/>
      <w:szCs w:val="16"/>
    </w:rPr>
  </w:style>
  <w:style w:type="paragraph" w:styleId="Komentrateksts">
    <w:name w:val="annotation text"/>
    <w:basedOn w:val="Parasts"/>
    <w:link w:val="KomentratekstsRakstz"/>
    <w:semiHidden/>
    <w:unhideWhenUsed/>
    <w:rsid w:val="004E42DF"/>
  </w:style>
  <w:style w:type="character" w:customStyle="1" w:styleId="KomentratekstsRakstz">
    <w:name w:val="Komentāra teksts Rakstz."/>
    <w:basedOn w:val="Noklusjumarindkopasfonts"/>
    <w:link w:val="Komentrateksts"/>
    <w:semiHidden/>
    <w:rsid w:val="004E42DF"/>
  </w:style>
  <w:style w:type="paragraph" w:styleId="Komentratma">
    <w:name w:val="annotation subject"/>
    <w:basedOn w:val="Komentrateksts"/>
    <w:next w:val="Komentrateksts"/>
    <w:link w:val="KomentratmaRakstz"/>
    <w:semiHidden/>
    <w:unhideWhenUsed/>
    <w:rsid w:val="004E42DF"/>
    <w:rPr>
      <w:b/>
      <w:bCs/>
    </w:rPr>
  </w:style>
  <w:style w:type="character" w:customStyle="1" w:styleId="KomentratmaRakstz">
    <w:name w:val="Komentāra tēma Rakstz."/>
    <w:basedOn w:val="KomentratekstsRakstz"/>
    <w:link w:val="Komentratma"/>
    <w:semiHidden/>
    <w:rsid w:val="004E42DF"/>
    <w:rPr>
      <w:b/>
      <w:bCs/>
    </w:rPr>
  </w:style>
  <w:style w:type="paragraph" w:customStyle="1" w:styleId="HeaderFooter">
    <w:name w:val="Header &amp; Footer"/>
    <w:rsid w:val="00551D5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Kjene">
    <w:name w:val="footer"/>
    <w:basedOn w:val="Parasts"/>
    <w:link w:val="KjeneRakstz"/>
    <w:unhideWhenUsed/>
    <w:rsid w:val="007D1017"/>
    <w:pPr>
      <w:tabs>
        <w:tab w:val="center" w:pos="4153"/>
        <w:tab w:val="right" w:pos="8306"/>
      </w:tabs>
    </w:pPr>
  </w:style>
  <w:style w:type="character" w:customStyle="1" w:styleId="KjeneRakstz">
    <w:name w:val="Kājene Rakstz."/>
    <w:basedOn w:val="Noklusjumarindkopasfonts"/>
    <w:link w:val="Kjene"/>
    <w:rsid w:val="007D1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39921">
      <w:bodyDiv w:val="1"/>
      <w:marLeft w:val="0"/>
      <w:marRight w:val="0"/>
      <w:marTop w:val="0"/>
      <w:marBottom w:val="0"/>
      <w:divBdr>
        <w:top w:val="none" w:sz="0" w:space="0" w:color="auto"/>
        <w:left w:val="none" w:sz="0" w:space="0" w:color="auto"/>
        <w:bottom w:val="none" w:sz="0" w:space="0" w:color="auto"/>
        <w:right w:val="none" w:sz="0" w:space="0" w:color="auto"/>
      </w:divBdr>
    </w:div>
    <w:div w:id="963586127">
      <w:bodyDiv w:val="1"/>
      <w:marLeft w:val="0"/>
      <w:marRight w:val="0"/>
      <w:marTop w:val="0"/>
      <w:marBottom w:val="0"/>
      <w:divBdr>
        <w:top w:val="none" w:sz="0" w:space="0" w:color="auto"/>
        <w:left w:val="none" w:sz="0" w:space="0" w:color="auto"/>
        <w:bottom w:val="none" w:sz="0" w:space="0" w:color="auto"/>
        <w:right w:val="none" w:sz="0" w:space="0" w:color="auto"/>
      </w:divBdr>
    </w:div>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633948504">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65CD5-FAC5-4850-84B6-6E84C883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Pages>
  <Words>3491</Words>
  <Characters>1991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5472</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Administrator</cp:lastModifiedBy>
  <cp:revision>66</cp:revision>
  <cp:lastPrinted>2018-10-26T11:37:00Z</cp:lastPrinted>
  <dcterms:created xsi:type="dcterms:W3CDTF">2017-07-06T13:11:00Z</dcterms:created>
  <dcterms:modified xsi:type="dcterms:W3CDTF">2018-10-26T11:48:00Z</dcterms:modified>
</cp:coreProperties>
</file>