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6A1" w:rsidRPr="00BF541C" w:rsidRDefault="00ED13FC" w:rsidP="00ED13FC">
      <w:pPr>
        <w:jc w:val="right"/>
        <w:rPr>
          <w:rFonts w:eastAsia="Calibri"/>
          <w:b/>
          <w:sz w:val="24"/>
          <w:szCs w:val="24"/>
        </w:rPr>
      </w:pPr>
      <w:r w:rsidRPr="00BF541C">
        <w:rPr>
          <w:rFonts w:eastAsia="Calibri"/>
          <w:b/>
          <w:sz w:val="24"/>
          <w:szCs w:val="24"/>
        </w:rPr>
        <w:t>2</w:t>
      </w:r>
      <w:r w:rsidR="006176A1" w:rsidRPr="00BF541C">
        <w:rPr>
          <w:rFonts w:eastAsia="Calibri"/>
          <w:b/>
          <w:sz w:val="24"/>
          <w:szCs w:val="24"/>
        </w:rPr>
        <w:t>.pielikums</w:t>
      </w:r>
    </w:p>
    <w:p w:rsidR="006176A1" w:rsidRPr="00BF541C" w:rsidRDefault="006176A1" w:rsidP="006176A1">
      <w:pPr>
        <w:jc w:val="right"/>
        <w:rPr>
          <w:rFonts w:eastAsia="Calibri"/>
          <w:b/>
          <w:sz w:val="24"/>
          <w:szCs w:val="24"/>
        </w:rPr>
      </w:pPr>
    </w:p>
    <w:p w:rsidR="006176A1" w:rsidRPr="00BF541C" w:rsidRDefault="006176A1" w:rsidP="006176A1">
      <w:pPr>
        <w:jc w:val="center"/>
        <w:rPr>
          <w:rFonts w:eastAsia="Calibri"/>
          <w:b/>
          <w:sz w:val="24"/>
          <w:szCs w:val="24"/>
        </w:rPr>
      </w:pPr>
      <w:r w:rsidRPr="00BF541C">
        <w:rPr>
          <w:rFonts w:eastAsia="Calibri"/>
          <w:b/>
          <w:sz w:val="24"/>
          <w:szCs w:val="24"/>
        </w:rPr>
        <w:t>FINANŠU PIEDĀVĀJUMS</w:t>
      </w:r>
    </w:p>
    <w:p w:rsidR="00A33911" w:rsidRPr="00BF541C" w:rsidRDefault="00A33911" w:rsidP="00A33911">
      <w:pPr>
        <w:spacing w:line="276" w:lineRule="auto"/>
        <w:jc w:val="center"/>
        <w:rPr>
          <w:rFonts w:eastAsia="Calibri"/>
          <w:b/>
          <w:sz w:val="32"/>
          <w:szCs w:val="32"/>
        </w:rPr>
      </w:pPr>
      <w:r w:rsidRPr="00BF541C">
        <w:rPr>
          <w:rFonts w:eastAsia="Calibri"/>
          <w:b/>
          <w:sz w:val="32"/>
          <w:szCs w:val="32"/>
        </w:rPr>
        <w:t>“Vingrošana Enerģijai” nodarbību vadīšana 2018.gadā</w:t>
      </w:r>
    </w:p>
    <w:p w:rsidR="00A33911" w:rsidRPr="00BF541C" w:rsidRDefault="00A33911" w:rsidP="00A33911">
      <w:pPr>
        <w:spacing w:line="276" w:lineRule="auto"/>
        <w:jc w:val="center"/>
        <w:rPr>
          <w:rFonts w:eastAsia="Calibri"/>
          <w:b/>
          <w:sz w:val="32"/>
          <w:szCs w:val="32"/>
        </w:rPr>
      </w:pPr>
      <w:r w:rsidRPr="00BF541C">
        <w:rPr>
          <w:rFonts w:eastAsia="Calibri"/>
          <w:b/>
          <w:sz w:val="28"/>
          <w:szCs w:val="28"/>
        </w:rPr>
        <w:t>ESF Projekts “Koknese-veselīgākā vide visiem!”</w:t>
      </w:r>
    </w:p>
    <w:p w:rsidR="00A33911" w:rsidRPr="00BF541C" w:rsidRDefault="00A33911" w:rsidP="00A33911">
      <w:pPr>
        <w:spacing w:line="276" w:lineRule="auto"/>
        <w:jc w:val="center"/>
        <w:rPr>
          <w:rFonts w:eastAsia="Calibri"/>
          <w:b/>
          <w:sz w:val="24"/>
          <w:szCs w:val="24"/>
        </w:rPr>
      </w:pPr>
      <w:r w:rsidRPr="00BF541C">
        <w:rPr>
          <w:rFonts w:eastAsia="Calibri"/>
          <w:sz w:val="24"/>
          <w:szCs w:val="24"/>
        </w:rPr>
        <w:t xml:space="preserve"> </w:t>
      </w:r>
      <w:r w:rsidRPr="00BF541C">
        <w:rPr>
          <w:rFonts w:eastAsia="Calibri"/>
          <w:b/>
          <w:sz w:val="24"/>
          <w:szCs w:val="24"/>
        </w:rPr>
        <w:t>(projekta Nr. 9.2.4.2/16/I/019, pozīcija Nr. 13.2.1.1., KND/TI/2018/40)</w:t>
      </w:r>
    </w:p>
    <w:p w:rsidR="006176A1" w:rsidRPr="00BF541C" w:rsidRDefault="006176A1" w:rsidP="00347BB4">
      <w:pPr>
        <w:jc w:val="center"/>
        <w:rPr>
          <w:rFonts w:eastAsia="Calibri"/>
          <w:b/>
          <w:sz w:val="24"/>
          <w:szCs w:val="24"/>
        </w:rPr>
      </w:pPr>
    </w:p>
    <w:p w:rsidR="006176A1" w:rsidRPr="00BF541C" w:rsidRDefault="006176A1" w:rsidP="006176A1">
      <w:pPr>
        <w:rPr>
          <w:rFonts w:eastAsia="Calibri"/>
          <w:b/>
          <w:sz w:val="24"/>
          <w:szCs w:val="24"/>
        </w:rPr>
      </w:pPr>
      <w:r w:rsidRPr="00BF541C">
        <w:rPr>
          <w:rFonts w:eastAsia="Calibri"/>
          <w:b/>
          <w:sz w:val="24"/>
          <w:szCs w:val="24"/>
        </w:rPr>
        <w:t>201</w:t>
      </w:r>
      <w:r w:rsidR="00A33911" w:rsidRPr="00BF541C">
        <w:rPr>
          <w:rFonts w:eastAsia="Calibri"/>
          <w:b/>
          <w:sz w:val="24"/>
          <w:szCs w:val="24"/>
        </w:rPr>
        <w:t>8</w:t>
      </w:r>
      <w:r w:rsidRPr="00BF541C">
        <w:rPr>
          <w:rFonts w:eastAsia="Calibri"/>
          <w:b/>
          <w:sz w:val="24"/>
          <w:szCs w:val="24"/>
        </w:rPr>
        <w:t xml:space="preserve">.gada </w:t>
      </w:r>
      <w:r w:rsidR="00DB44BF" w:rsidRPr="00BF541C">
        <w:rPr>
          <w:rFonts w:eastAsia="Calibri"/>
          <w:b/>
          <w:sz w:val="24"/>
          <w:szCs w:val="24"/>
        </w:rPr>
        <w:t>___</w:t>
      </w:r>
      <w:r w:rsidR="00A33911" w:rsidRPr="00BF541C">
        <w:rPr>
          <w:rFonts w:eastAsia="Calibri"/>
          <w:b/>
          <w:sz w:val="24"/>
          <w:szCs w:val="24"/>
        </w:rPr>
        <w:t>____________</w:t>
      </w:r>
    </w:p>
    <w:p w:rsidR="00DB44BF" w:rsidRPr="00BF541C" w:rsidRDefault="00DB44BF" w:rsidP="006176A1">
      <w:pPr>
        <w:rPr>
          <w:rFonts w:eastAsia="Calibri"/>
          <w:b/>
          <w:sz w:val="24"/>
          <w:szCs w:val="24"/>
        </w:rPr>
      </w:pPr>
    </w:p>
    <w:tbl>
      <w:tblPr>
        <w:tblStyle w:val="Reatabula"/>
        <w:tblW w:w="0" w:type="auto"/>
        <w:tblLook w:val="04A0" w:firstRow="1" w:lastRow="0" w:firstColumn="1" w:lastColumn="0" w:noHBand="0" w:noVBand="1"/>
      </w:tblPr>
      <w:tblGrid>
        <w:gridCol w:w="3887"/>
        <w:gridCol w:w="5457"/>
      </w:tblGrid>
      <w:tr w:rsidR="006176A1" w:rsidRPr="00BF541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BF541C" w:rsidRDefault="006176A1">
            <w:pPr>
              <w:rPr>
                <w:rFonts w:eastAsiaTheme="minorHAnsi"/>
                <w:b/>
                <w:sz w:val="24"/>
                <w:szCs w:val="24"/>
              </w:rPr>
            </w:pPr>
            <w:r w:rsidRPr="00BF541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6176A1" w:rsidRPr="00BF541C" w:rsidRDefault="006176A1">
            <w:pPr>
              <w:jc w:val="center"/>
              <w:rPr>
                <w:rFonts w:eastAsia="Calibri"/>
                <w:sz w:val="24"/>
                <w:szCs w:val="24"/>
              </w:rPr>
            </w:pPr>
          </w:p>
        </w:tc>
      </w:tr>
      <w:tr w:rsidR="006176A1" w:rsidRPr="00BF541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BF541C" w:rsidRDefault="006176A1">
            <w:pPr>
              <w:rPr>
                <w:rFonts w:eastAsiaTheme="minorHAnsi"/>
                <w:b/>
                <w:sz w:val="24"/>
                <w:szCs w:val="24"/>
              </w:rPr>
            </w:pPr>
            <w:r w:rsidRPr="00BF541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6176A1" w:rsidRPr="00BF541C" w:rsidRDefault="006176A1">
            <w:pPr>
              <w:jc w:val="center"/>
              <w:rPr>
                <w:rFonts w:eastAsia="Calibri"/>
                <w:sz w:val="24"/>
                <w:szCs w:val="24"/>
              </w:rPr>
            </w:pPr>
          </w:p>
        </w:tc>
      </w:tr>
      <w:tr w:rsidR="006176A1" w:rsidRPr="00BF541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BF541C" w:rsidRDefault="006176A1">
            <w:pPr>
              <w:rPr>
                <w:rFonts w:eastAsiaTheme="minorHAnsi"/>
                <w:b/>
                <w:sz w:val="24"/>
                <w:szCs w:val="24"/>
              </w:rPr>
            </w:pPr>
            <w:r w:rsidRPr="00BF541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6176A1" w:rsidRPr="00BF541C" w:rsidRDefault="006176A1">
            <w:pPr>
              <w:jc w:val="center"/>
              <w:rPr>
                <w:rFonts w:eastAsia="Calibri"/>
                <w:sz w:val="24"/>
                <w:szCs w:val="24"/>
              </w:rPr>
            </w:pPr>
          </w:p>
        </w:tc>
      </w:tr>
      <w:tr w:rsidR="006176A1" w:rsidRPr="00BF541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BF541C" w:rsidRDefault="006176A1">
            <w:pPr>
              <w:rPr>
                <w:rFonts w:eastAsiaTheme="minorHAnsi"/>
                <w:b/>
                <w:sz w:val="24"/>
                <w:szCs w:val="24"/>
              </w:rPr>
            </w:pPr>
            <w:r w:rsidRPr="00BF541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6176A1" w:rsidRPr="00BF541C" w:rsidRDefault="006176A1">
            <w:pPr>
              <w:jc w:val="center"/>
              <w:rPr>
                <w:rFonts w:eastAsia="Calibri"/>
                <w:sz w:val="24"/>
                <w:szCs w:val="24"/>
              </w:rPr>
            </w:pPr>
          </w:p>
        </w:tc>
      </w:tr>
      <w:tr w:rsidR="006176A1" w:rsidRPr="00BF541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BF541C" w:rsidRDefault="006176A1">
            <w:pPr>
              <w:rPr>
                <w:rFonts w:eastAsiaTheme="minorHAnsi"/>
                <w:b/>
                <w:sz w:val="24"/>
                <w:szCs w:val="24"/>
              </w:rPr>
            </w:pPr>
            <w:r w:rsidRPr="00BF541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6176A1" w:rsidRPr="00BF541C" w:rsidRDefault="006176A1">
            <w:pPr>
              <w:jc w:val="center"/>
              <w:rPr>
                <w:rFonts w:eastAsia="Calibri"/>
                <w:sz w:val="24"/>
                <w:szCs w:val="24"/>
              </w:rPr>
            </w:pPr>
          </w:p>
        </w:tc>
      </w:tr>
      <w:tr w:rsidR="006176A1" w:rsidRPr="00BF541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BF541C" w:rsidRDefault="006176A1">
            <w:pPr>
              <w:rPr>
                <w:rFonts w:eastAsiaTheme="minorHAnsi"/>
                <w:b/>
                <w:sz w:val="24"/>
                <w:szCs w:val="24"/>
              </w:rPr>
            </w:pPr>
            <w:r w:rsidRPr="00BF541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6176A1" w:rsidRPr="00BF541C" w:rsidRDefault="006176A1">
            <w:pPr>
              <w:jc w:val="center"/>
              <w:rPr>
                <w:rFonts w:eastAsia="Calibri"/>
                <w:sz w:val="24"/>
                <w:szCs w:val="24"/>
              </w:rPr>
            </w:pPr>
          </w:p>
        </w:tc>
      </w:tr>
      <w:tr w:rsidR="006176A1" w:rsidRPr="00BF541C" w:rsidTr="006176A1">
        <w:trPr>
          <w:trHeight w:val="147"/>
        </w:trPr>
        <w:tc>
          <w:tcPr>
            <w:tcW w:w="3964" w:type="dxa"/>
            <w:tcBorders>
              <w:top w:val="single" w:sz="4" w:space="0" w:color="auto"/>
              <w:left w:val="single" w:sz="4" w:space="0" w:color="auto"/>
              <w:bottom w:val="single" w:sz="4" w:space="0" w:color="auto"/>
              <w:right w:val="single" w:sz="4" w:space="0" w:color="auto"/>
            </w:tcBorders>
            <w:hideMark/>
          </w:tcPr>
          <w:p w:rsidR="006176A1" w:rsidRPr="00BF541C" w:rsidRDefault="006176A1">
            <w:pPr>
              <w:jc w:val="both"/>
              <w:rPr>
                <w:b/>
                <w:sz w:val="24"/>
                <w:szCs w:val="24"/>
              </w:rPr>
            </w:pPr>
            <w:r w:rsidRPr="00BF541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6176A1" w:rsidRPr="00BF541C" w:rsidRDefault="006176A1">
            <w:pPr>
              <w:jc w:val="center"/>
              <w:rPr>
                <w:rFonts w:eastAsia="Calibri"/>
                <w:sz w:val="24"/>
                <w:szCs w:val="24"/>
              </w:rPr>
            </w:pPr>
          </w:p>
        </w:tc>
      </w:tr>
    </w:tbl>
    <w:p w:rsidR="006176A1" w:rsidRPr="00BF541C" w:rsidRDefault="006176A1" w:rsidP="006176A1">
      <w:pPr>
        <w:jc w:val="center"/>
        <w:rPr>
          <w:rFonts w:eastAsia="Calibri"/>
          <w:b/>
          <w:sz w:val="24"/>
          <w:szCs w:val="24"/>
          <w:lang w:eastAsia="en-US"/>
        </w:rPr>
      </w:pPr>
    </w:p>
    <w:p w:rsidR="006176A1" w:rsidRPr="00BF541C" w:rsidRDefault="006176A1" w:rsidP="006176A1">
      <w:pPr>
        <w:jc w:val="both"/>
        <w:rPr>
          <w:sz w:val="26"/>
          <w:szCs w:val="26"/>
        </w:rPr>
      </w:pPr>
      <w:r w:rsidRPr="00BF541C">
        <w:rPr>
          <w:sz w:val="26"/>
          <w:szCs w:val="26"/>
        </w:rPr>
        <w:t>Iepazinušies ar tirgus izpētes instrukciju un tehnisko specifikāciju, mēs, apakšā parakstījušies, piedāvājam veikt par summu:</w:t>
      </w:r>
    </w:p>
    <w:p w:rsidR="006176A1" w:rsidRPr="00BF541C" w:rsidRDefault="006176A1" w:rsidP="006176A1">
      <w:pPr>
        <w:jc w:val="both"/>
        <w:rPr>
          <w:sz w:val="26"/>
          <w:szCs w:val="26"/>
        </w:rPr>
      </w:pPr>
    </w:p>
    <w:tbl>
      <w:tblPr>
        <w:tblStyle w:val="Reatabula"/>
        <w:tblW w:w="0" w:type="auto"/>
        <w:tblLook w:val="04A0" w:firstRow="1" w:lastRow="0" w:firstColumn="1" w:lastColumn="0" w:noHBand="0" w:noVBand="1"/>
      </w:tblPr>
      <w:tblGrid>
        <w:gridCol w:w="3091"/>
        <w:gridCol w:w="2359"/>
        <w:gridCol w:w="1621"/>
        <w:gridCol w:w="2207"/>
      </w:tblGrid>
      <w:tr w:rsidR="006176A1" w:rsidRPr="00BF541C" w:rsidTr="00A33911">
        <w:trPr>
          <w:trHeight w:val="607"/>
        </w:trPr>
        <w:tc>
          <w:tcPr>
            <w:tcW w:w="3091" w:type="dxa"/>
            <w:tcBorders>
              <w:top w:val="single" w:sz="4" w:space="0" w:color="auto"/>
              <w:left w:val="single" w:sz="4" w:space="0" w:color="auto"/>
              <w:bottom w:val="single" w:sz="4" w:space="0" w:color="auto"/>
              <w:right w:val="single" w:sz="4" w:space="0" w:color="auto"/>
            </w:tcBorders>
            <w:hideMark/>
          </w:tcPr>
          <w:p w:rsidR="006176A1" w:rsidRPr="00BF541C" w:rsidRDefault="006176A1">
            <w:pPr>
              <w:jc w:val="center"/>
              <w:rPr>
                <w:b/>
                <w:sz w:val="26"/>
                <w:szCs w:val="26"/>
              </w:rPr>
            </w:pPr>
            <w:r w:rsidRPr="00BF541C">
              <w:rPr>
                <w:b/>
                <w:sz w:val="26"/>
                <w:szCs w:val="26"/>
              </w:rPr>
              <w:t>Tirgus izpētes daļas</w:t>
            </w:r>
          </w:p>
        </w:tc>
        <w:tc>
          <w:tcPr>
            <w:tcW w:w="2359" w:type="dxa"/>
            <w:tcBorders>
              <w:top w:val="single" w:sz="4" w:space="0" w:color="auto"/>
              <w:left w:val="single" w:sz="4" w:space="0" w:color="auto"/>
              <w:bottom w:val="single" w:sz="4" w:space="0" w:color="auto"/>
              <w:right w:val="single" w:sz="4" w:space="0" w:color="auto"/>
            </w:tcBorders>
            <w:hideMark/>
          </w:tcPr>
          <w:p w:rsidR="006176A1" w:rsidRPr="00BF541C" w:rsidRDefault="006176A1">
            <w:pPr>
              <w:jc w:val="center"/>
              <w:rPr>
                <w:b/>
                <w:sz w:val="26"/>
                <w:szCs w:val="26"/>
              </w:rPr>
            </w:pPr>
            <w:r w:rsidRPr="00BF541C">
              <w:rPr>
                <w:b/>
                <w:sz w:val="26"/>
                <w:szCs w:val="26"/>
              </w:rPr>
              <w:t>Summa bez PVN, EUR</w:t>
            </w:r>
          </w:p>
        </w:tc>
        <w:tc>
          <w:tcPr>
            <w:tcW w:w="1621" w:type="dxa"/>
            <w:tcBorders>
              <w:top w:val="single" w:sz="4" w:space="0" w:color="auto"/>
              <w:left w:val="single" w:sz="4" w:space="0" w:color="auto"/>
              <w:bottom w:val="single" w:sz="4" w:space="0" w:color="auto"/>
              <w:right w:val="single" w:sz="4" w:space="0" w:color="auto"/>
            </w:tcBorders>
            <w:hideMark/>
          </w:tcPr>
          <w:p w:rsidR="006176A1" w:rsidRPr="00BF541C" w:rsidRDefault="006176A1">
            <w:pPr>
              <w:jc w:val="center"/>
              <w:rPr>
                <w:b/>
                <w:sz w:val="26"/>
                <w:szCs w:val="26"/>
              </w:rPr>
            </w:pPr>
            <w:r w:rsidRPr="00BF541C">
              <w:rPr>
                <w:b/>
                <w:sz w:val="26"/>
                <w:szCs w:val="26"/>
              </w:rPr>
              <w:t>PVN, EUR</w:t>
            </w:r>
          </w:p>
        </w:tc>
        <w:tc>
          <w:tcPr>
            <w:tcW w:w="2207" w:type="dxa"/>
            <w:tcBorders>
              <w:top w:val="single" w:sz="4" w:space="0" w:color="auto"/>
              <w:left w:val="single" w:sz="4" w:space="0" w:color="auto"/>
              <w:bottom w:val="single" w:sz="4" w:space="0" w:color="auto"/>
              <w:right w:val="single" w:sz="4" w:space="0" w:color="auto"/>
            </w:tcBorders>
            <w:hideMark/>
          </w:tcPr>
          <w:p w:rsidR="006176A1" w:rsidRPr="00BF541C" w:rsidRDefault="006176A1">
            <w:pPr>
              <w:jc w:val="center"/>
              <w:rPr>
                <w:b/>
                <w:sz w:val="26"/>
                <w:szCs w:val="26"/>
              </w:rPr>
            </w:pPr>
            <w:r w:rsidRPr="00BF541C">
              <w:rPr>
                <w:b/>
                <w:sz w:val="26"/>
                <w:szCs w:val="26"/>
              </w:rPr>
              <w:t>Summa ar PVN, EUR</w:t>
            </w:r>
          </w:p>
        </w:tc>
      </w:tr>
      <w:tr w:rsidR="006176A1" w:rsidRPr="00BF541C" w:rsidTr="00A33911">
        <w:trPr>
          <w:trHeight w:val="592"/>
        </w:trPr>
        <w:tc>
          <w:tcPr>
            <w:tcW w:w="3091" w:type="dxa"/>
            <w:tcBorders>
              <w:top w:val="single" w:sz="4" w:space="0" w:color="auto"/>
              <w:left w:val="single" w:sz="4" w:space="0" w:color="auto"/>
              <w:bottom w:val="single" w:sz="4" w:space="0" w:color="auto"/>
              <w:right w:val="single" w:sz="4" w:space="0" w:color="auto"/>
            </w:tcBorders>
            <w:hideMark/>
          </w:tcPr>
          <w:p w:rsidR="006176A1" w:rsidRPr="00BF541C" w:rsidRDefault="002C542C">
            <w:pPr>
              <w:jc w:val="both"/>
              <w:rPr>
                <w:b/>
                <w:sz w:val="26"/>
                <w:szCs w:val="26"/>
              </w:rPr>
            </w:pPr>
            <w:r w:rsidRPr="00BF541C">
              <w:rPr>
                <w:sz w:val="26"/>
                <w:szCs w:val="26"/>
              </w:rPr>
              <w:t>“</w:t>
            </w:r>
            <w:r w:rsidR="00C93C9A" w:rsidRPr="00BF541C">
              <w:rPr>
                <w:sz w:val="26"/>
                <w:szCs w:val="26"/>
              </w:rPr>
              <w:t xml:space="preserve">Vingrošana </w:t>
            </w:r>
            <w:r w:rsidR="00A33911" w:rsidRPr="00BF541C">
              <w:rPr>
                <w:sz w:val="26"/>
                <w:szCs w:val="26"/>
              </w:rPr>
              <w:t>E</w:t>
            </w:r>
            <w:r w:rsidR="00C93C9A" w:rsidRPr="00BF541C">
              <w:rPr>
                <w:sz w:val="26"/>
                <w:szCs w:val="26"/>
              </w:rPr>
              <w:t>nerģija</w:t>
            </w:r>
            <w:r w:rsidR="00A33911" w:rsidRPr="00BF541C">
              <w:rPr>
                <w:sz w:val="26"/>
                <w:szCs w:val="26"/>
              </w:rPr>
              <w:t>i</w:t>
            </w:r>
            <w:r w:rsidRPr="00BF541C">
              <w:rPr>
                <w:sz w:val="26"/>
                <w:szCs w:val="26"/>
              </w:rPr>
              <w:t>”</w:t>
            </w:r>
            <w:r w:rsidR="00A33911" w:rsidRPr="00BF541C">
              <w:rPr>
                <w:b/>
                <w:sz w:val="26"/>
                <w:szCs w:val="26"/>
              </w:rPr>
              <w:t xml:space="preserve"> – </w:t>
            </w:r>
            <w:proofErr w:type="spellStart"/>
            <w:r w:rsidR="00A33911" w:rsidRPr="00BF541C">
              <w:rPr>
                <w:b/>
                <w:sz w:val="26"/>
                <w:szCs w:val="26"/>
              </w:rPr>
              <w:t>Pilates</w:t>
            </w:r>
            <w:proofErr w:type="spellEnd"/>
            <w:r w:rsidR="00A33911" w:rsidRPr="00BF541C">
              <w:rPr>
                <w:b/>
                <w:sz w:val="26"/>
                <w:szCs w:val="26"/>
              </w:rPr>
              <w:t xml:space="preserve"> nodarbības</w:t>
            </w:r>
          </w:p>
        </w:tc>
        <w:tc>
          <w:tcPr>
            <w:tcW w:w="2359" w:type="dxa"/>
            <w:tcBorders>
              <w:top w:val="single" w:sz="4" w:space="0" w:color="auto"/>
              <w:left w:val="single" w:sz="4" w:space="0" w:color="auto"/>
              <w:bottom w:val="single" w:sz="4" w:space="0" w:color="auto"/>
              <w:right w:val="single" w:sz="4" w:space="0" w:color="auto"/>
            </w:tcBorders>
          </w:tcPr>
          <w:p w:rsidR="006176A1" w:rsidRPr="00BF541C" w:rsidRDefault="006176A1">
            <w:pPr>
              <w:jc w:val="both"/>
              <w:rPr>
                <w:sz w:val="26"/>
                <w:szCs w:val="26"/>
              </w:rPr>
            </w:pPr>
          </w:p>
        </w:tc>
        <w:tc>
          <w:tcPr>
            <w:tcW w:w="1621" w:type="dxa"/>
            <w:tcBorders>
              <w:top w:val="single" w:sz="4" w:space="0" w:color="auto"/>
              <w:left w:val="single" w:sz="4" w:space="0" w:color="auto"/>
              <w:bottom w:val="single" w:sz="4" w:space="0" w:color="auto"/>
              <w:right w:val="single" w:sz="4" w:space="0" w:color="auto"/>
            </w:tcBorders>
          </w:tcPr>
          <w:p w:rsidR="006176A1" w:rsidRPr="00BF541C" w:rsidRDefault="006176A1">
            <w:pPr>
              <w:jc w:val="both"/>
              <w:rPr>
                <w:sz w:val="26"/>
                <w:szCs w:val="26"/>
              </w:rPr>
            </w:pPr>
          </w:p>
        </w:tc>
        <w:tc>
          <w:tcPr>
            <w:tcW w:w="2207" w:type="dxa"/>
            <w:tcBorders>
              <w:top w:val="single" w:sz="4" w:space="0" w:color="auto"/>
              <w:left w:val="single" w:sz="4" w:space="0" w:color="auto"/>
              <w:bottom w:val="single" w:sz="4" w:space="0" w:color="auto"/>
              <w:right w:val="single" w:sz="4" w:space="0" w:color="auto"/>
            </w:tcBorders>
          </w:tcPr>
          <w:p w:rsidR="006176A1" w:rsidRPr="00BF541C" w:rsidRDefault="006176A1">
            <w:pPr>
              <w:jc w:val="both"/>
              <w:rPr>
                <w:sz w:val="26"/>
                <w:szCs w:val="26"/>
              </w:rPr>
            </w:pPr>
          </w:p>
        </w:tc>
      </w:tr>
      <w:tr w:rsidR="00A33911" w:rsidRPr="00BF541C" w:rsidTr="00A33911">
        <w:trPr>
          <w:trHeight w:val="607"/>
        </w:trPr>
        <w:tc>
          <w:tcPr>
            <w:tcW w:w="3091" w:type="dxa"/>
            <w:tcBorders>
              <w:top w:val="single" w:sz="4" w:space="0" w:color="auto"/>
              <w:left w:val="single" w:sz="4" w:space="0" w:color="auto"/>
              <w:bottom w:val="single" w:sz="4" w:space="0" w:color="auto"/>
              <w:right w:val="single" w:sz="4" w:space="0" w:color="auto"/>
            </w:tcBorders>
          </w:tcPr>
          <w:p w:rsidR="00A33911" w:rsidRPr="00BF541C" w:rsidRDefault="00A33911">
            <w:pPr>
              <w:jc w:val="both"/>
              <w:rPr>
                <w:b/>
                <w:sz w:val="26"/>
                <w:szCs w:val="26"/>
              </w:rPr>
            </w:pPr>
            <w:r w:rsidRPr="00BF541C">
              <w:rPr>
                <w:sz w:val="26"/>
                <w:szCs w:val="26"/>
              </w:rPr>
              <w:t>“Vingrošana Enerģijai”</w:t>
            </w:r>
            <w:r w:rsidRPr="00BF541C">
              <w:rPr>
                <w:b/>
                <w:sz w:val="26"/>
                <w:szCs w:val="26"/>
              </w:rPr>
              <w:t xml:space="preserve"> – </w:t>
            </w:r>
            <w:proofErr w:type="spellStart"/>
            <w:r w:rsidRPr="00BF541C">
              <w:rPr>
                <w:b/>
                <w:sz w:val="26"/>
                <w:szCs w:val="26"/>
              </w:rPr>
              <w:t>Jogas</w:t>
            </w:r>
            <w:proofErr w:type="spellEnd"/>
            <w:r w:rsidRPr="00BF541C">
              <w:rPr>
                <w:b/>
                <w:sz w:val="26"/>
                <w:szCs w:val="26"/>
              </w:rPr>
              <w:t xml:space="preserve"> nodarbības</w:t>
            </w:r>
          </w:p>
        </w:tc>
        <w:tc>
          <w:tcPr>
            <w:tcW w:w="2359" w:type="dxa"/>
            <w:tcBorders>
              <w:top w:val="single" w:sz="4" w:space="0" w:color="auto"/>
              <w:left w:val="single" w:sz="4" w:space="0" w:color="auto"/>
              <w:bottom w:val="single" w:sz="4" w:space="0" w:color="auto"/>
              <w:right w:val="single" w:sz="4" w:space="0" w:color="auto"/>
            </w:tcBorders>
          </w:tcPr>
          <w:p w:rsidR="00A33911" w:rsidRPr="00BF541C" w:rsidRDefault="00A33911">
            <w:pPr>
              <w:jc w:val="both"/>
              <w:rPr>
                <w:sz w:val="26"/>
                <w:szCs w:val="26"/>
              </w:rPr>
            </w:pPr>
          </w:p>
        </w:tc>
        <w:tc>
          <w:tcPr>
            <w:tcW w:w="1621" w:type="dxa"/>
            <w:tcBorders>
              <w:top w:val="single" w:sz="4" w:space="0" w:color="auto"/>
              <w:left w:val="single" w:sz="4" w:space="0" w:color="auto"/>
              <w:bottom w:val="single" w:sz="4" w:space="0" w:color="auto"/>
              <w:right w:val="single" w:sz="4" w:space="0" w:color="auto"/>
            </w:tcBorders>
          </w:tcPr>
          <w:p w:rsidR="00A33911" w:rsidRPr="00BF541C" w:rsidRDefault="00A33911">
            <w:pPr>
              <w:jc w:val="both"/>
              <w:rPr>
                <w:sz w:val="26"/>
                <w:szCs w:val="26"/>
              </w:rPr>
            </w:pPr>
          </w:p>
        </w:tc>
        <w:tc>
          <w:tcPr>
            <w:tcW w:w="2207" w:type="dxa"/>
            <w:tcBorders>
              <w:top w:val="single" w:sz="4" w:space="0" w:color="auto"/>
              <w:left w:val="single" w:sz="4" w:space="0" w:color="auto"/>
              <w:bottom w:val="single" w:sz="4" w:space="0" w:color="auto"/>
              <w:right w:val="single" w:sz="4" w:space="0" w:color="auto"/>
            </w:tcBorders>
          </w:tcPr>
          <w:p w:rsidR="00A33911" w:rsidRPr="00BF541C" w:rsidRDefault="00A33911">
            <w:pPr>
              <w:jc w:val="both"/>
              <w:rPr>
                <w:sz w:val="26"/>
                <w:szCs w:val="26"/>
              </w:rPr>
            </w:pPr>
          </w:p>
        </w:tc>
      </w:tr>
      <w:tr w:rsidR="00A33911" w:rsidRPr="00BF541C" w:rsidTr="00A33911">
        <w:trPr>
          <w:trHeight w:val="592"/>
        </w:trPr>
        <w:tc>
          <w:tcPr>
            <w:tcW w:w="3091" w:type="dxa"/>
            <w:tcBorders>
              <w:top w:val="single" w:sz="4" w:space="0" w:color="auto"/>
              <w:left w:val="single" w:sz="4" w:space="0" w:color="auto"/>
              <w:bottom w:val="single" w:sz="4" w:space="0" w:color="auto"/>
              <w:right w:val="single" w:sz="4" w:space="0" w:color="auto"/>
            </w:tcBorders>
          </w:tcPr>
          <w:p w:rsidR="00A33911" w:rsidRPr="00BF541C" w:rsidRDefault="00A33911">
            <w:pPr>
              <w:jc w:val="both"/>
              <w:rPr>
                <w:b/>
                <w:sz w:val="26"/>
                <w:szCs w:val="26"/>
              </w:rPr>
            </w:pPr>
            <w:r w:rsidRPr="00BF541C">
              <w:rPr>
                <w:sz w:val="26"/>
                <w:szCs w:val="26"/>
              </w:rPr>
              <w:t>“Vingrošana Enerģijai” –</w:t>
            </w:r>
            <w:r w:rsidRPr="00BF541C">
              <w:rPr>
                <w:b/>
                <w:sz w:val="26"/>
                <w:szCs w:val="26"/>
              </w:rPr>
              <w:t xml:space="preserve"> </w:t>
            </w:r>
            <w:proofErr w:type="spellStart"/>
            <w:r w:rsidRPr="00BF541C">
              <w:rPr>
                <w:b/>
                <w:sz w:val="26"/>
                <w:szCs w:val="26"/>
              </w:rPr>
              <w:t>Zumbas</w:t>
            </w:r>
            <w:proofErr w:type="spellEnd"/>
            <w:r w:rsidRPr="00BF541C">
              <w:rPr>
                <w:b/>
                <w:sz w:val="26"/>
                <w:szCs w:val="26"/>
              </w:rPr>
              <w:t xml:space="preserve"> nodarbības</w:t>
            </w:r>
          </w:p>
        </w:tc>
        <w:tc>
          <w:tcPr>
            <w:tcW w:w="2359" w:type="dxa"/>
            <w:tcBorders>
              <w:top w:val="single" w:sz="4" w:space="0" w:color="auto"/>
              <w:left w:val="single" w:sz="4" w:space="0" w:color="auto"/>
              <w:bottom w:val="single" w:sz="4" w:space="0" w:color="auto"/>
              <w:right w:val="single" w:sz="4" w:space="0" w:color="auto"/>
            </w:tcBorders>
          </w:tcPr>
          <w:p w:rsidR="00A33911" w:rsidRPr="00BF541C" w:rsidRDefault="00A33911">
            <w:pPr>
              <w:jc w:val="both"/>
              <w:rPr>
                <w:sz w:val="26"/>
                <w:szCs w:val="26"/>
              </w:rPr>
            </w:pPr>
          </w:p>
        </w:tc>
        <w:tc>
          <w:tcPr>
            <w:tcW w:w="1621" w:type="dxa"/>
            <w:tcBorders>
              <w:top w:val="single" w:sz="4" w:space="0" w:color="auto"/>
              <w:left w:val="single" w:sz="4" w:space="0" w:color="auto"/>
              <w:bottom w:val="single" w:sz="4" w:space="0" w:color="auto"/>
              <w:right w:val="single" w:sz="4" w:space="0" w:color="auto"/>
            </w:tcBorders>
          </w:tcPr>
          <w:p w:rsidR="00A33911" w:rsidRPr="00BF541C" w:rsidRDefault="00A33911">
            <w:pPr>
              <w:jc w:val="both"/>
              <w:rPr>
                <w:sz w:val="26"/>
                <w:szCs w:val="26"/>
              </w:rPr>
            </w:pPr>
          </w:p>
        </w:tc>
        <w:tc>
          <w:tcPr>
            <w:tcW w:w="2207" w:type="dxa"/>
            <w:tcBorders>
              <w:top w:val="single" w:sz="4" w:space="0" w:color="auto"/>
              <w:left w:val="single" w:sz="4" w:space="0" w:color="auto"/>
              <w:bottom w:val="single" w:sz="4" w:space="0" w:color="auto"/>
              <w:right w:val="single" w:sz="4" w:space="0" w:color="auto"/>
            </w:tcBorders>
          </w:tcPr>
          <w:p w:rsidR="00A33911" w:rsidRPr="00BF541C" w:rsidRDefault="00A33911">
            <w:pPr>
              <w:jc w:val="both"/>
              <w:rPr>
                <w:sz w:val="26"/>
                <w:szCs w:val="26"/>
              </w:rPr>
            </w:pPr>
          </w:p>
        </w:tc>
      </w:tr>
    </w:tbl>
    <w:p w:rsidR="006176A1" w:rsidRPr="00BF541C" w:rsidRDefault="006176A1" w:rsidP="006176A1">
      <w:pPr>
        <w:jc w:val="both"/>
        <w:rPr>
          <w:sz w:val="26"/>
          <w:szCs w:val="26"/>
          <w:lang w:eastAsia="en-US"/>
        </w:rPr>
      </w:pPr>
    </w:p>
    <w:p w:rsidR="006176A1" w:rsidRPr="00BF541C" w:rsidRDefault="006176A1" w:rsidP="006176A1">
      <w:pPr>
        <w:spacing w:before="120"/>
        <w:jc w:val="both"/>
        <w:rPr>
          <w:sz w:val="24"/>
          <w:szCs w:val="24"/>
        </w:rPr>
      </w:pPr>
      <w:r w:rsidRPr="00BF541C">
        <w:rPr>
          <w:sz w:val="24"/>
          <w:szCs w:val="24"/>
        </w:rPr>
        <w:t>Ar šo apliecinām:</w:t>
      </w:r>
    </w:p>
    <w:p w:rsidR="006176A1" w:rsidRPr="00BF541C" w:rsidRDefault="006176A1" w:rsidP="00715BBE">
      <w:pPr>
        <w:spacing w:before="120"/>
        <w:ind w:left="426"/>
        <w:jc w:val="both"/>
        <w:rPr>
          <w:sz w:val="24"/>
          <w:szCs w:val="24"/>
        </w:rPr>
      </w:pPr>
      <w:r w:rsidRPr="00BF541C">
        <w:rPr>
          <w:sz w:val="24"/>
          <w:szCs w:val="24"/>
        </w:rPr>
        <w:t>1.</w:t>
      </w:r>
      <w:r w:rsidRPr="00BF541C">
        <w:rPr>
          <w:sz w:val="24"/>
          <w:szCs w:val="24"/>
        </w:rPr>
        <w:tab/>
        <w:t>savu dalību tirgus izpētē  “</w:t>
      </w:r>
      <w:r w:rsidR="00C93C9A" w:rsidRPr="00BF541C">
        <w:rPr>
          <w:sz w:val="24"/>
          <w:szCs w:val="24"/>
        </w:rPr>
        <w:t xml:space="preserve">Vingrošana </w:t>
      </w:r>
      <w:r w:rsidR="00A33911" w:rsidRPr="00BF541C">
        <w:rPr>
          <w:sz w:val="24"/>
          <w:szCs w:val="24"/>
        </w:rPr>
        <w:t>E</w:t>
      </w:r>
      <w:r w:rsidR="00C93C9A" w:rsidRPr="00BF541C">
        <w:rPr>
          <w:sz w:val="24"/>
          <w:szCs w:val="24"/>
        </w:rPr>
        <w:t>nerģija</w:t>
      </w:r>
      <w:r w:rsidR="00A33911" w:rsidRPr="00BF541C">
        <w:rPr>
          <w:sz w:val="24"/>
          <w:szCs w:val="24"/>
        </w:rPr>
        <w:t>i</w:t>
      </w:r>
      <w:r w:rsidR="001F207E" w:rsidRPr="00BF541C">
        <w:rPr>
          <w:sz w:val="24"/>
          <w:szCs w:val="24"/>
        </w:rPr>
        <w:t>”</w:t>
      </w:r>
      <w:r w:rsidR="002C542C" w:rsidRPr="00BF541C">
        <w:rPr>
          <w:sz w:val="24"/>
          <w:szCs w:val="24"/>
        </w:rPr>
        <w:t xml:space="preserve"> </w:t>
      </w:r>
      <w:r w:rsidRPr="00BF541C">
        <w:rPr>
          <w:sz w:val="24"/>
          <w:szCs w:val="24"/>
        </w:rPr>
        <w:t>nodarbību vadīšana 201</w:t>
      </w:r>
      <w:r w:rsidR="00A33911" w:rsidRPr="00BF541C">
        <w:rPr>
          <w:sz w:val="24"/>
          <w:szCs w:val="24"/>
        </w:rPr>
        <w:t>8</w:t>
      </w:r>
      <w:r w:rsidRPr="00BF541C">
        <w:rPr>
          <w:sz w:val="24"/>
          <w:szCs w:val="24"/>
        </w:rPr>
        <w:t>.gadā.</w:t>
      </w:r>
    </w:p>
    <w:p w:rsidR="006176A1" w:rsidRPr="00BF541C" w:rsidRDefault="006176A1" w:rsidP="006176A1">
      <w:pPr>
        <w:spacing w:before="120"/>
        <w:ind w:left="426"/>
        <w:jc w:val="both"/>
        <w:rPr>
          <w:sz w:val="24"/>
          <w:szCs w:val="24"/>
        </w:rPr>
      </w:pPr>
      <w:r w:rsidRPr="00BF541C">
        <w:rPr>
          <w:sz w:val="24"/>
          <w:szCs w:val="24"/>
        </w:rPr>
        <w:t>2.</w:t>
      </w:r>
      <w:r w:rsidRPr="00BF541C">
        <w:rPr>
          <w:sz w:val="24"/>
          <w:szCs w:val="24"/>
        </w:rPr>
        <w:tab/>
        <w:t>ka esam iepazinušies ar instrukciju un piekrītam visiem tajā minētajiem noteikumiem, tie ir skaidri un saprotami, iebildumu un pretenziju pret tiem nav.</w:t>
      </w:r>
    </w:p>
    <w:p w:rsidR="006176A1" w:rsidRPr="00BF541C" w:rsidRDefault="006176A1" w:rsidP="006176A1">
      <w:pPr>
        <w:spacing w:before="120"/>
        <w:ind w:left="426"/>
        <w:jc w:val="both"/>
        <w:rPr>
          <w:sz w:val="24"/>
          <w:szCs w:val="24"/>
        </w:rPr>
      </w:pPr>
      <w:r w:rsidRPr="00BF541C">
        <w:rPr>
          <w:sz w:val="24"/>
          <w:szCs w:val="24"/>
        </w:rPr>
        <w:t>3.</w:t>
      </w:r>
      <w:r w:rsidRPr="00BF541C">
        <w:rPr>
          <w:sz w:val="24"/>
          <w:szCs w:val="24"/>
        </w:rPr>
        <w:tab/>
        <w:t>ka mūsu piedāvājums ir spēkā līdz līguma noslēgšanai (ja pasūtītājs izvēlēsies mūsu piedāvājumu).</w:t>
      </w:r>
    </w:p>
    <w:p w:rsidR="006176A1" w:rsidRPr="00BF541C" w:rsidRDefault="006176A1" w:rsidP="006176A1">
      <w:pPr>
        <w:spacing w:before="120"/>
        <w:ind w:left="709" w:hanging="283"/>
        <w:jc w:val="both"/>
        <w:rPr>
          <w:sz w:val="24"/>
          <w:szCs w:val="24"/>
        </w:rPr>
      </w:pPr>
      <w:r w:rsidRPr="00BF541C">
        <w:rPr>
          <w:sz w:val="24"/>
          <w:szCs w:val="24"/>
        </w:rPr>
        <w:t>4.  ka finanšu piedāvājumā tiek iekļautas visas izmaksas atbilstoši instrukcijas un tehniskās specifikācijas nosacījumiem.</w:t>
      </w:r>
    </w:p>
    <w:p w:rsidR="006176A1" w:rsidRPr="00BF541C" w:rsidRDefault="006176A1" w:rsidP="006176A1">
      <w:pPr>
        <w:spacing w:before="120"/>
        <w:ind w:left="426"/>
        <w:jc w:val="both"/>
        <w:rPr>
          <w:sz w:val="24"/>
          <w:szCs w:val="24"/>
        </w:rPr>
      </w:pPr>
      <w:r w:rsidRPr="00BF541C">
        <w:rPr>
          <w:sz w:val="24"/>
          <w:szCs w:val="24"/>
        </w:rPr>
        <w:t>5.</w:t>
      </w:r>
      <w:r w:rsidRPr="00BF541C">
        <w:rPr>
          <w:sz w:val="24"/>
          <w:szCs w:val="24"/>
        </w:rPr>
        <w:tab/>
        <w:t>ja pasūtītājs izvēlēsies šo piedāvājumu, apņemamies slēgt līgumu un pildīt tā nosacījumus.</w:t>
      </w:r>
    </w:p>
    <w:p w:rsidR="006176A1" w:rsidRPr="00BF541C" w:rsidRDefault="006176A1" w:rsidP="006176A1">
      <w:pPr>
        <w:spacing w:before="120"/>
        <w:jc w:val="both"/>
        <w:rPr>
          <w:sz w:val="24"/>
          <w:szCs w:val="24"/>
        </w:rPr>
      </w:pPr>
    </w:p>
    <w:p w:rsidR="00A33911" w:rsidRPr="00BF541C" w:rsidRDefault="00A33911" w:rsidP="006176A1">
      <w:pPr>
        <w:spacing w:before="120"/>
        <w:jc w:val="both"/>
        <w:rPr>
          <w:sz w:val="24"/>
          <w:szCs w:val="24"/>
        </w:rPr>
      </w:pPr>
    </w:p>
    <w:p w:rsidR="006176A1" w:rsidRPr="00BF541C" w:rsidRDefault="006176A1" w:rsidP="006176A1">
      <w:pPr>
        <w:spacing w:before="120"/>
        <w:jc w:val="both"/>
        <w:rPr>
          <w:sz w:val="24"/>
          <w:szCs w:val="24"/>
        </w:rPr>
      </w:pPr>
      <w:r w:rsidRPr="00BF541C">
        <w:rPr>
          <w:sz w:val="24"/>
          <w:szCs w:val="24"/>
        </w:rPr>
        <w:t>Pilnvarotā persona: ____________________________________________________</w:t>
      </w:r>
    </w:p>
    <w:p w:rsidR="006176A1" w:rsidRPr="00BF541C" w:rsidRDefault="006176A1" w:rsidP="006176A1">
      <w:pPr>
        <w:jc w:val="both"/>
        <w:rPr>
          <w:sz w:val="24"/>
          <w:szCs w:val="24"/>
        </w:rPr>
      </w:pPr>
      <w:r w:rsidRPr="00BF541C">
        <w:rPr>
          <w:sz w:val="24"/>
          <w:szCs w:val="24"/>
        </w:rPr>
        <w:t xml:space="preserve">                                 </w:t>
      </w:r>
      <w:r w:rsidR="00A33911" w:rsidRPr="00BF541C">
        <w:rPr>
          <w:sz w:val="24"/>
          <w:szCs w:val="24"/>
        </w:rPr>
        <w:t xml:space="preserve">           </w:t>
      </w:r>
      <w:r w:rsidRPr="00BF541C">
        <w:rPr>
          <w:sz w:val="24"/>
          <w:szCs w:val="24"/>
        </w:rPr>
        <w:t xml:space="preserve">  (amats, paraksts, vārds, uzvārds, zīmogs)</w:t>
      </w:r>
    </w:p>
    <w:p w:rsidR="006176A1" w:rsidRPr="00BF541C" w:rsidRDefault="006176A1" w:rsidP="006176A1">
      <w:pPr>
        <w:spacing w:before="75" w:after="75"/>
        <w:jc w:val="both"/>
        <w:rPr>
          <w:bCs/>
          <w:sz w:val="24"/>
          <w:szCs w:val="24"/>
        </w:rPr>
      </w:pPr>
    </w:p>
    <w:p w:rsidR="006176A1" w:rsidRPr="00BF541C" w:rsidRDefault="006176A1" w:rsidP="006176A1">
      <w:pPr>
        <w:rPr>
          <w:bCs/>
          <w:sz w:val="24"/>
          <w:szCs w:val="24"/>
        </w:rPr>
      </w:pPr>
      <w:r w:rsidRPr="00BF541C">
        <w:rPr>
          <w:bCs/>
          <w:sz w:val="24"/>
          <w:szCs w:val="24"/>
        </w:rPr>
        <w:br w:type="page"/>
      </w:r>
    </w:p>
    <w:p w:rsidR="00DB44BF" w:rsidRPr="00BF541C" w:rsidRDefault="00DB44BF" w:rsidP="00DB44BF">
      <w:pPr>
        <w:jc w:val="right"/>
        <w:rPr>
          <w:rFonts w:eastAsia="Calibri"/>
          <w:b/>
          <w:sz w:val="24"/>
          <w:szCs w:val="24"/>
        </w:rPr>
      </w:pPr>
      <w:r w:rsidRPr="00BF541C">
        <w:rPr>
          <w:rFonts w:eastAsia="Calibri"/>
          <w:b/>
          <w:sz w:val="24"/>
          <w:szCs w:val="24"/>
        </w:rPr>
        <w:lastRenderedPageBreak/>
        <w:t>3.pielikums</w:t>
      </w:r>
    </w:p>
    <w:p w:rsidR="00DB44BF" w:rsidRPr="00BF541C" w:rsidRDefault="00DB44BF" w:rsidP="00DB44BF">
      <w:pPr>
        <w:jc w:val="right"/>
        <w:rPr>
          <w:rFonts w:eastAsia="Calibri"/>
          <w:b/>
          <w:sz w:val="24"/>
          <w:szCs w:val="24"/>
        </w:rPr>
      </w:pPr>
    </w:p>
    <w:p w:rsidR="00DB44BF" w:rsidRPr="00BF541C" w:rsidRDefault="00DB44BF" w:rsidP="00DB44BF">
      <w:pPr>
        <w:jc w:val="center"/>
        <w:rPr>
          <w:rFonts w:eastAsia="Calibri"/>
          <w:b/>
          <w:sz w:val="24"/>
          <w:szCs w:val="24"/>
        </w:rPr>
      </w:pPr>
      <w:r w:rsidRPr="00BF541C">
        <w:rPr>
          <w:rFonts w:eastAsia="Calibri"/>
          <w:b/>
          <w:sz w:val="24"/>
          <w:szCs w:val="24"/>
        </w:rPr>
        <w:t>TEHNISKAIS PIEDĀVĀJUMS</w:t>
      </w:r>
    </w:p>
    <w:p w:rsidR="00A33911" w:rsidRPr="00BF541C" w:rsidRDefault="00A33911" w:rsidP="00A33911">
      <w:pPr>
        <w:spacing w:line="276" w:lineRule="auto"/>
        <w:jc w:val="center"/>
        <w:rPr>
          <w:rFonts w:eastAsia="Calibri"/>
          <w:b/>
          <w:sz w:val="32"/>
          <w:szCs w:val="32"/>
        </w:rPr>
      </w:pPr>
      <w:r w:rsidRPr="00BF541C">
        <w:rPr>
          <w:rFonts w:eastAsia="Calibri"/>
          <w:b/>
          <w:sz w:val="32"/>
          <w:szCs w:val="32"/>
        </w:rPr>
        <w:t>“Vingrošana Enerģijai” nodarbību vadīšana 2018.gadā</w:t>
      </w:r>
    </w:p>
    <w:p w:rsidR="00A33911" w:rsidRPr="00BF541C" w:rsidRDefault="00A33911" w:rsidP="00A33911">
      <w:pPr>
        <w:spacing w:line="276" w:lineRule="auto"/>
        <w:jc w:val="center"/>
        <w:rPr>
          <w:rFonts w:eastAsia="Calibri"/>
          <w:b/>
          <w:sz w:val="32"/>
          <w:szCs w:val="32"/>
        </w:rPr>
      </w:pPr>
      <w:r w:rsidRPr="00BF541C">
        <w:rPr>
          <w:rFonts w:eastAsia="Calibri"/>
          <w:b/>
          <w:sz w:val="28"/>
          <w:szCs w:val="28"/>
        </w:rPr>
        <w:t>ESF Projekts “Koknese-veselīgākā vide visiem!”</w:t>
      </w:r>
    </w:p>
    <w:p w:rsidR="00DB44BF" w:rsidRPr="00BF541C" w:rsidRDefault="00A33911" w:rsidP="00A33911">
      <w:pPr>
        <w:spacing w:line="276" w:lineRule="auto"/>
        <w:jc w:val="center"/>
        <w:rPr>
          <w:rFonts w:eastAsia="Calibri"/>
          <w:b/>
          <w:sz w:val="24"/>
          <w:szCs w:val="24"/>
        </w:rPr>
      </w:pPr>
      <w:r w:rsidRPr="00BF541C">
        <w:rPr>
          <w:rFonts w:eastAsia="Calibri"/>
          <w:sz w:val="24"/>
          <w:szCs w:val="24"/>
        </w:rPr>
        <w:t xml:space="preserve"> </w:t>
      </w:r>
      <w:r w:rsidRPr="00BF541C">
        <w:rPr>
          <w:rFonts w:eastAsia="Calibri"/>
          <w:b/>
          <w:sz w:val="24"/>
          <w:szCs w:val="24"/>
        </w:rPr>
        <w:t>(projekta Nr. 9.2.4.2/16/I/019, pozīcija Nr. 13.2.1.1., KND/TI/2018/40)</w:t>
      </w:r>
    </w:p>
    <w:p w:rsidR="00347BB4" w:rsidRPr="00BF541C" w:rsidRDefault="00347BB4" w:rsidP="00DB44BF">
      <w:pPr>
        <w:rPr>
          <w:rFonts w:eastAsia="Calibri"/>
          <w:b/>
          <w:sz w:val="24"/>
          <w:szCs w:val="24"/>
        </w:rPr>
      </w:pPr>
    </w:p>
    <w:p w:rsidR="00DB44BF" w:rsidRPr="00BF541C" w:rsidRDefault="00DB44BF" w:rsidP="00DB44BF">
      <w:pPr>
        <w:rPr>
          <w:rFonts w:eastAsia="Calibri"/>
          <w:b/>
          <w:sz w:val="24"/>
          <w:szCs w:val="24"/>
        </w:rPr>
      </w:pPr>
      <w:r w:rsidRPr="00BF541C">
        <w:rPr>
          <w:rFonts w:eastAsia="Calibri"/>
          <w:b/>
          <w:sz w:val="24"/>
          <w:szCs w:val="24"/>
        </w:rPr>
        <w:t>201</w:t>
      </w:r>
      <w:r w:rsidR="00A33911" w:rsidRPr="00BF541C">
        <w:rPr>
          <w:rFonts w:eastAsia="Calibri"/>
          <w:b/>
          <w:sz w:val="24"/>
          <w:szCs w:val="24"/>
        </w:rPr>
        <w:t>8</w:t>
      </w:r>
      <w:r w:rsidRPr="00BF541C">
        <w:rPr>
          <w:rFonts w:eastAsia="Calibri"/>
          <w:b/>
          <w:sz w:val="24"/>
          <w:szCs w:val="24"/>
        </w:rPr>
        <w:t>.gada _____________</w:t>
      </w:r>
      <w:r w:rsidR="00A33911" w:rsidRPr="00BF541C">
        <w:rPr>
          <w:rFonts w:eastAsia="Calibri"/>
          <w:b/>
          <w:sz w:val="24"/>
          <w:szCs w:val="24"/>
        </w:rPr>
        <w:t>__</w:t>
      </w:r>
    </w:p>
    <w:p w:rsidR="00DB44BF" w:rsidRPr="00BF541C" w:rsidRDefault="00DB44BF" w:rsidP="00DB44BF">
      <w:pPr>
        <w:rPr>
          <w:rFonts w:eastAsia="Calibri"/>
          <w:b/>
          <w:sz w:val="24"/>
          <w:szCs w:val="24"/>
        </w:rPr>
      </w:pPr>
    </w:p>
    <w:tbl>
      <w:tblPr>
        <w:tblStyle w:val="Reatabula"/>
        <w:tblW w:w="0" w:type="auto"/>
        <w:tblLook w:val="04A0" w:firstRow="1" w:lastRow="0" w:firstColumn="1" w:lastColumn="0" w:noHBand="0" w:noVBand="1"/>
      </w:tblPr>
      <w:tblGrid>
        <w:gridCol w:w="3887"/>
        <w:gridCol w:w="5457"/>
      </w:tblGrid>
      <w:tr w:rsidR="00DB44BF" w:rsidRPr="00BF541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BF541C" w:rsidRDefault="00DB44BF">
            <w:pPr>
              <w:rPr>
                <w:rFonts w:eastAsiaTheme="minorHAnsi"/>
                <w:b/>
                <w:sz w:val="24"/>
                <w:szCs w:val="24"/>
              </w:rPr>
            </w:pPr>
            <w:r w:rsidRPr="00BF541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DB44BF" w:rsidRPr="00BF541C" w:rsidRDefault="00DB44BF">
            <w:pPr>
              <w:jc w:val="center"/>
              <w:rPr>
                <w:rFonts w:eastAsia="Calibri"/>
                <w:sz w:val="24"/>
                <w:szCs w:val="24"/>
              </w:rPr>
            </w:pPr>
          </w:p>
        </w:tc>
      </w:tr>
      <w:tr w:rsidR="00DB44BF" w:rsidRPr="00BF541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BF541C" w:rsidRDefault="00DB44BF">
            <w:pPr>
              <w:rPr>
                <w:rFonts w:eastAsiaTheme="minorHAnsi"/>
                <w:b/>
                <w:sz w:val="24"/>
                <w:szCs w:val="24"/>
              </w:rPr>
            </w:pPr>
            <w:r w:rsidRPr="00BF541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DB44BF" w:rsidRPr="00BF541C" w:rsidRDefault="00DB44BF">
            <w:pPr>
              <w:jc w:val="center"/>
              <w:rPr>
                <w:rFonts w:eastAsia="Calibri"/>
                <w:sz w:val="24"/>
                <w:szCs w:val="24"/>
              </w:rPr>
            </w:pPr>
          </w:p>
        </w:tc>
      </w:tr>
      <w:tr w:rsidR="00DB44BF" w:rsidRPr="00BF541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BF541C" w:rsidRDefault="00DB44BF">
            <w:pPr>
              <w:rPr>
                <w:rFonts w:eastAsiaTheme="minorHAnsi"/>
                <w:b/>
                <w:sz w:val="24"/>
                <w:szCs w:val="24"/>
              </w:rPr>
            </w:pPr>
            <w:r w:rsidRPr="00BF541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DB44BF" w:rsidRPr="00BF541C" w:rsidRDefault="00DB44BF">
            <w:pPr>
              <w:jc w:val="center"/>
              <w:rPr>
                <w:rFonts w:eastAsia="Calibri"/>
                <w:sz w:val="24"/>
                <w:szCs w:val="24"/>
              </w:rPr>
            </w:pPr>
          </w:p>
        </w:tc>
      </w:tr>
      <w:tr w:rsidR="00DB44BF" w:rsidRPr="00BF541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BF541C" w:rsidRDefault="00DB44BF">
            <w:pPr>
              <w:rPr>
                <w:rFonts w:eastAsiaTheme="minorHAnsi"/>
                <w:b/>
                <w:sz w:val="24"/>
                <w:szCs w:val="24"/>
              </w:rPr>
            </w:pPr>
            <w:r w:rsidRPr="00BF541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DB44BF" w:rsidRPr="00BF541C" w:rsidRDefault="00DB44BF">
            <w:pPr>
              <w:jc w:val="center"/>
              <w:rPr>
                <w:rFonts w:eastAsia="Calibri"/>
                <w:sz w:val="24"/>
                <w:szCs w:val="24"/>
              </w:rPr>
            </w:pPr>
          </w:p>
        </w:tc>
      </w:tr>
      <w:tr w:rsidR="00DB44BF" w:rsidRPr="00BF541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BF541C" w:rsidRDefault="00DB44BF">
            <w:pPr>
              <w:rPr>
                <w:rFonts w:eastAsiaTheme="minorHAnsi"/>
                <w:b/>
                <w:sz w:val="24"/>
                <w:szCs w:val="24"/>
              </w:rPr>
            </w:pPr>
            <w:r w:rsidRPr="00BF541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DB44BF" w:rsidRPr="00BF541C" w:rsidRDefault="00DB44BF">
            <w:pPr>
              <w:jc w:val="center"/>
              <w:rPr>
                <w:rFonts w:eastAsia="Calibri"/>
                <w:sz w:val="24"/>
                <w:szCs w:val="24"/>
              </w:rPr>
            </w:pPr>
          </w:p>
        </w:tc>
      </w:tr>
      <w:tr w:rsidR="00DB44BF" w:rsidRPr="00BF541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BF541C" w:rsidRDefault="00DB44BF">
            <w:pPr>
              <w:rPr>
                <w:rFonts w:eastAsiaTheme="minorHAnsi"/>
                <w:b/>
                <w:sz w:val="24"/>
                <w:szCs w:val="24"/>
              </w:rPr>
            </w:pPr>
            <w:r w:rsidRPr="00BF541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DB44BF" w:rsidRPr="00BF541C" w:rsidRDefault="00DB44BF">
            <w:pPr>
              <w:jc w:val="center"/>
              <w:rPr>
                <w:rFonts w:eastAsia="Calibri"/>
                <w:sz w:val="24"/>
                <w:szCs w:val="24"/>
              </w:rPr>
            </w:pPr>
          </w:p>
        </w:tc>
      </w:tr>
      <w:tr w:rsidR="00DB44BF" w:rsidRPr="00BF541C" w:rsidTr="00DB44BF">
        <w:trPr>
          <w:trHeight w:val="147"/>
        </w:trPr>
        <w:tc>
          <w:tcPr>
            <w:tcW w:w="3964" w:type="dxa"/>
            <w:tcBorders>
              <w:top w:val="single" w:sz="4" w:space="0" w:color="auto"/>
              <w:left w:val="single" w:sz="4" w:space="0" w:color="auto"/>
              <w:bottom w:val="single" w:sz="4" w:space="0" w:color="auto"/>
              <w:right w:val="single" w:sz="4" w:space="0" w:color="auto"/>
            </w:tcBorders>
            <w:hideMark/>
          </w:tcPr>
          <w:p w:rsidR="00DB44BF" w:rsidRPr="00BF541C" w:rsidRDefault="00DB44BF">
            <w:pPr>
              <w:jc w:val="both"/>
              <w:rPr>
                <w:b/>
                <w:sz w:val="24"/>
                <w:szCs w:val="24"/>
              </w:rPr>
            </w:pPr>
            <w:r w:rsidRPr="00BF541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DB44BF" w:rsidRPr="00BF541C" w:rsidRDefault="00DB44BF">
            <w:pPr>
              <w:jc w:val="center"/>
              <w:rPr>
                <w:rFonts w:eastAsia="Calibri"/>
                <w:sz w:val="24"/>
                <w:szCs w:val="24"/>
              </w:rPr>
            </w:pPr>
          </w:p>
        </w:tc>
      </w:tr>
    </w:tbl>
    <w:p w:rsidR="00DB44BF" w:rsidRPr="00BF541C" w:rsidRDefault="00DB44BF" w:rsidP="00DB44BF">
      <w:pPr>
        <w:rPr>
          <w:rFonts w:eastAsia="Calibri"/>
          <w:b/>
          <w:sz w:val="24"/>
          <w:szCs w:val="24"/>
          <w:lang w:eastAsia="en-US"/>
        </w:rPr>
      </w:pPr>
    </w:p>
    <w:p w:rsidR="00DB44BF" w:rsidRPr="00BF541C" w:rsidRDefault="00DB44BF" w:rsidP="00DB44BF">
      <w:pPr>
        <w:tabs>
          <w:tab w:val="left" w:pos="1350"/>
        </w:tabs>
        <w:rPr>
          <w:rFonts w:eastAsia="Calibri"/>
          <w:b/>
          <w:sz w:val="24"/>
          <w:szCs w:val="24"/>
        </w:rPr>
      </w:pPr>
      <w:r w:rsidRPr="00BF541C">
        <w:rPr>
          <w:rFonts w:eastAsia="Calibri"/>
          <w:b/>
          <w:i/>
          <w:sz w:val="24"/>
          <w:szCs w:val="24"/>
        </w:rPr>
        <w:tab/>
      </w:r>
    </w:p>
    <w:tbl>
      <w:tblPr>
        <w:tblStyle w:val="Reatabula"/>
        <w:tblW w:w="0" w:type="auto"/>
        <w:tblInd w:w="-714" w:type="dxa"/>
        <w:tblLook w:val="04A0" w:firstRow="1" w:lastRow="0" w:firstColumn="1" w:lastColumn="0" w:noHBand="0" w:noVBand="1"/>
      </w:tblPr>
      <w:tblGrid>
        <w:gridCol w:w="5104"/>
        <w:gridCol w:w="4531"/>
      </w:tblGrid>
      <w:tr w:rsidR="00DB44BF" w:rsidRPr="00BF541C" w:rsidTr="00423065">
        <w:tc>
          <w:tcPr>
            <w:tcW w:w="5104" w:type="dxa"/>
            <w:tcBorders>
              <w:top w:val="single" w:sz="4" w:space="0" w:color="auto"/>
              <w:left w:val="single" w:sz="4" w:space="0" w:color="auto"/>
              <w:bottom w:val="single" w:sz="4" w:space="0" w:color="auto"/>
              <w:right w:val="single" w:sz="4" w:space="0" w:color="auto"/>
            </w:tcBorders>
            <w:hideMark/>
          </w:tcPr>
          <w:p w:rsidR="00DB44BF" w:rsidRPr="00BF541C" w:rsidRDefault="00DB44BF">
            <w:pPr>
              <w:tabs>
                <w:tab w:val="left" w:pos="1350"/>
              </w:tabs>
              <w:jc w:val="center"/>
              <w:rPr>
                <w:rFonts w:eastAsia="Calibri"/>
                <w:b/>
                <w:sz w:val="28"/>
                <w:szCs w:val="28"/>
              </w:rPr>
            </w:pPr>
            <w:r w:rsidRPr="00BF541C">
              <w:rPr>
                <w:rFonts w:eastAsia="Calibri"/>
                <w:b/>
                <w:sz w:val="28"/>
                <w:szCs w:val="28"/>
              </w:rPr>
              <w:t>Tehniskā specifikācija</w:t>
            </w:r>
          </w:p>
        </w:tc>
        <w:tc>
          <w:tcPr>
            <w:tcW w:w="4531" w:type="dxa"/>
            <w:tcBorders>
              <w:top w:val="single" w:sz="4" w:space="0" w:color="auto"/>
              <w:left w:val="single" w:sz="4" w:space="0" w:color="auto"/>
              <w:bottom w:val="single" w:sz="4" w:space="0" w:color="auto"/>
              <w:right w:val="single" w:sz="4" w:space="0" w:color="auto"/>
            </w:tcBorders>
            <w:hideMark/>
          </w:tcPr>
          <w:p w:rsidR="00DB44BF" w:rsidRPr="00BF541C" w:rsidRDefault="00DB44BF">
            <w:pPr>
              <w:tabs>
                <w:tab w:val="left" w:pos="1350"/>
              </w:tabs>
              <w:jc w:val="center"/>
              <w:rPr>
                <w:rFonts w:eastAsia="Calibri"/>
                <w:b/>
                <w:sz w:val="28"/>
                <w:szCs w:val="28"/>
              </w:rPr>
            </w:pPr>
            <w:r w:rsidRPr="00BF541C">
              <w:rPr>
                <w:rFonts w:eastAsia="Calibri"/>
                <w:b/>
                <w:sz w:val="28"/>
                <w:szCs w:val="28"/>
              </w:rPr>
              <w:t>Detalizēts Pretendenta piedāvājums</w:t>
            </w:r>
          </w:p>
        </w:tc>
      </w:tr>
      <w:tr w:rsidR="00DB44BF" w:rsidRPr="00BF541C" w:rsidTr="00347BB4">
        <w:tc>
          <w:tcPr>
            <w:tcW w:w="9635" w:type="dxa"/>
            <w:gridSpan w:val="2"/>
            <w:tcBorders>
              <w:top w:val="single" w:sz="4" w:space="0" w:color="auto"/>
              <w:left w:val="single" w:sz="4" w:space="0" w:color="auto"/>
              <w:bottom w:val="single" w:sz="4" w:space="0" w:color="auto"/>
              <w:right w:val="single" w:sz="4" w:space="0" w:color="auto"/>
            </w:tcBorders>
          </w:tcPr>
          <w:p w:rsidR="00A33911" w:rsidRPr="00BF541C" w:rsidRDefault="00347BB4" w:rsidP="00A33911">
            <w:pPr>
              <w:jc w:val="both"/>
              <w:rPr>
                <w:sz w:val="24"/>
                <w:szCs w:val="24"/>
              </w:rPr>
            </w:pPr>
            <w:r w:rsidRPr="00BF541C">
              <w:rPr>
                <w:rFonts w:eastAsia="Calibri"/>
                <w:sz w:val="24"/>
                <w:szCs w:val="24"/>
              </w:rPr>
              <w:t xml:space="preserve">Mērķis: </w:t>
            </w:r>
            <w:r w:rsidR="00A33911" w:rsidRPr="00BF541C">
              <w:rPr>
                <w:sz w:val="24"/>
                <w:szCs w:val="24"/>
              </w:rPr>
              <w:t>Popularizēt veselīgu un aktīvu dzīvesveidu, samazināt veselības stāvokļa nevienlīdzības starp dažādām sabiedrības grupām, domājot par veselības principos balstītu fiziskās un garīgās veselības veicināšanu.</w:t>
            </w:r>
          </w:p>
          <w:p w:rsidR="00A33911" w:rsidRPr="00BF541C" w:rsidRDefault="00A33911" w:rsidP="00A33911">
            <w:pPr>
              <w:jc w:val="both"/>
              <w:rPr>
                <w:sz w:val="24"/>
                <w:szCs w:val="24"/>
              </w:rPr>
            </w:pPr>
            <w:r w:rsidRPr="00BF541C">
              <w:rPr>
                <w:sz w:val="24"/>
                <w:szCs w:val="24"/>
              </w:rPr>
              <w:t xml:space="preserve">Projekta darbības ietvaros katru gadu katrā no pagastiem (kopumā 3 pagasti) plānotas 13 nodarbības (kopā 39 nodarbības). Nodarbības  plānotas dažādas, lai apmeklētājus iepazīstinātu ar plašāku sporta aktivitāšu klāstu. </w:t>
            </w:r>
          </w:p>
          <w:p w:rsidR="002C542C" w:rsidRPr="00BF541C" w:rsidRDefault="00A33911" w:rsidP="00A33911">
            <w:pPr>
              <w:jc w:val="both"/>
              <w:rPr>
                <w:rFonts w:eastAsia="Calibri"/>
                <w:sz w:val="24"/>
                <w:szCs w:val="24"/>
              </w:rPr>
            </w:pPr>
            <w:r w:rsidRPr="00BF541C">
              <w:rPr>
                <w:sz w:val="24"/>
                <w:szCs w:val="24"/>
              </w:rPr>
              <w:t xml:space="preserve">2018.gadā plānotas 4 reizes </w:t>
            </w:r>
            <w:proofErr w:type="spellStart"/>
            <w:r w:rsidRPr="00BF541C">
              <w:rPr>
                <w:sz w:val="24"/>
                <w:szCs w:val="24"/>
              </w:rPr>
              <w:t>pilates</w:t>
            </w:r>
            <w:proofErr w:type="spellEnd"/>
            <w:r w:rsidRPr="00BF541C">
              <w:rPr>
                <w:sz w:val="24"/>
                <w:szCs w:val="24"/>
              </w:rPr>
              <w:t xml:space="preserve"> nodarbības trīs pagastos, 5 reizes </w:t>
            </w:r>
            <w:proofErr w:type="spellStart"/>
            <w:r w:rsidRPr="00BF541C">
              <w:rPr>
                <w:sz w:val="24"/>
                <w:szCs w:val="24"/>
              </w:rPr>
              <w:t>jogas</w:t>
            </w:r>
            <w:proofErr w:type="spellEnd"/>
            <w:r w:rsidRPr="00BF541C">
              <w:rPr>
                <w:sz w:val="24"/>
                <w:szCs w:val="24"/>
              </w:rPr>
              <w:t xml:space="preserve"> nodarbības trīs pagastos un 4 reizes </w:t>
            </w:r>
            <w:proofErr w:type="spellStart"/>
            <w:r w:rsidRPr="00BF541C">
              <w:rPr>
                <w:sz w:val="24"/>
                <w:szCs w:val="24"/>
              </w:rPr>
              <w:t>zumbas</w:t>
            </w:r>
            <w:proofErr w:type="spellEnd"/>
            <w:r w:rsidRPr="00BF541C">
              <w:rPr>
                <w:sz w:val="24"/>
                <w:szCs w:val="24"/>
              </w:rPr>
              <w:t xml:space="preserve"> nodarbības trīs pagastos.</w:t>
            </w:r>
          </w:p>
        </w:tc>
      </w:tr>
      <w:tr w:rsidR="00DB44BF" w:rsidRPr="00BF541C" w:rsidTr="00423065">
        <w:tc>
          <w:tcPr>
            <w:tcW w:w="5104" w:type="dxa"/>
            <w:tcBorders>
              <w:top w:val="single" w:sz="4" w:space="0" w:color="auto"/>
              <w:left w:val="single" w:sz="4" w:space="0" w:color="auto"/>
              <w:bottom w:val="single" w:sz="4" w:space="0" w:color="auto"/>
              <w:right w:val="single" w:sz="4" w:space="0" w:color="auto"/>
            </w:tcBorders>
            <w:hideMark/>
          </w:tcPr>
          <w:p w:rsidR="002B0259" w:rsidRPr="00BF541C" w:rsidRDefault="002B0259" w:rsidP="00DB44BF">
            <w:pPr>
              <w:tabs>
                <w:tab w:val="left" w:pos="1350"/>
              </w:tabs>
              <w:rPr>
                <w:rFonts w:eastAsia="Calibri"/>
                <w:b/>
                <w:i/>
                <w:sz w:val="24"/>
                <w:szCs w:val="24"/>
              </w:rPr>
            </w:pPr>
            <w:r w:rsidRPr="00BF541C">
              <w:rPr>
                <w:b/>
                <w:sz w:val="24"/>
                <w:szCs w:val="24"/>
              </w:rPr>
              <w:t xml:space="preserve">“Vingrošana Enerģijai” – </w:t>
            </w:r>
            <w:proofErr w:type="spellStart"/>
            <w:r w:rsidRPr="00BF541C">
              <w:rPr>
                <w:b/>
                <w:sz w:val="24"/>
                <w:szCs w:val="24"/>
              </w:rPr>
              <w:t>Pilates</w:t>
            </w:r>
            <w:proofErr w:type="spellEnd"/>
            <w:r w:rsidRPr="00BF541C">
              <w:rPr>
                <w:b/>
                <w:sz w:val="24"/>
                <w:szCs w:val="24"/>
              </w:rPr>
              <w:t xml:space="preserve"> nodarbības</w:t>
            </w:r>
          </w:p>
          <w:p w:rsidR="00DB44BF" w:rsidRPr="00BF541C" w:rsidRDefault="00DB44BF" w:rsidP="00DB44BF">
            <w:pPr>
              <w:tabs>
                <w:tab w:val="left" w:pos="1350"/>
              </w:tabs>
              <w:rPr>
                <w:rFonts w:eastAsia="Calibri"/>
                <w:i/>
                <w:sz w:val="24"/>
                <w:szCs w:val="24"/>
              </w:rPr>
            </w:pPr>
            <w:r w:rsidRPr="00BF541C">
              <w:rPr>
                <w:rFonts w:eastAsia="Calibri"/>
                <w:i/>
                <w:sz w:val="24"/>
                <w:szCs w:val="24"/>
              </w:rPr>
              <w:t>Norises laiks, vieta, dalībnieku skaits</w:t>
            </w:r>
          </w:p>
          <w:p w:rsidR="00423065" w:rsidRPr="00BF541C" w:rsidRDefault="00A33911" w:rsidP="00A33911">
            <w:pPr>
              <w:tabs>
                <w:tab w:val="left" w:pos="1350"/>
              </w:tabs>
              <w:rPr>
                <w:rFonts w:eastAsia="Calibri"/>
                <w:sz w:val="24"/>
                <w:szCs w:val="24"/>
              </w:rPr>
            </w:pPr>
            <w:r w:rsidRPr="00BF541C">
              <w:rPr>
                <w:rFonts w:eastAsia="Calibri"/>
                <w:sz w:val="24"/>
                <w:szCs w:val="24"/>
              </w:rPr>
              <w:t>Vecbebros:  septembris – decembris (</w:t>
            </w:r>
            <w:r w:rsidR="00423065" w:rsidRPr="00BF541C">
              <w:rPr>
                <w:rFonts w:eastAsia="Calibri"/>
                <w:sz w:val="24"/>
                <w:szCs w:val="24"/>
              </w:rPr>
              <w:t>4</w:t>
            </w:r>
            <w:r w:rsidRPr="00BF541C">
              <w:rPr>
                <w:rFonts w:eastAsia="Calibri"/>
                <w:sz w:val="24"/>
                <w:szCs w:val="24"/>
              </w:rPr>
              <w:t xml:space="preserve"> nodarbības)</w:t>
            </w:r>
          </w:p>
          <w:p w:rsidR="00A33911" w:rsidRPr="00BF541C" w:rsidRDefault="00A33911" w:rsidP="00A33911">
            <w:pPr>
              <w:tabs>
                <w:tab w:val="left" w:pos="1350"/>
              </w:tabs>
              <w:rPr>
                <w:rFonts w:eastAsia="Calibri"/>
                <w:sz w:val="24"/>
                <w:szCs w:val="24"/>
              </w:rPr>
            </w:pPr>
            <w:r w:rsidRPr="00BF541C">
              <w:rPr>
                <w:rFonts w:eastAsia="Calibri"/>
                <w:sz w:val="24"/>
                <w:szCs w:val="24"/>
              </w:rPr>
              <w:t>Iršos: septembris - decembris (</w:t>
            </w:r>
            <w:r w:rsidR="00423065" w:rsidRPr="00BF541C">
              <w:rPr>
                <w:rFonts w:eastAsia="Calibri"/>
                <w:sz w:val="24"/>
                <w:szCs w:val="24"/>
              </w:rPr>
              <w:t>4</w:t>
            </w:r>
            <w:r w:rsidRPr="00BF541C">
              <w:rPr>
                <w:rFonts w:eastAsia="Calibri"/>
                <w:sz w:val="24"/>
                <w:szCs w:val="24"/>
              </w:rPr>
              <w:t xml:space="preserve"> nodarbības);</w:t>
            </w:r>
          </w:p>
          <w:p w:rsidR="00A33911" w:rsidRPr="00BF541C" w:rsidRDefault="00A33911" w:rsidP="00A33911">
            <w:pPr>
              <w:tabs>
                <w:tab w:val="left" w:pos="1350"/>
              </w:tabs>
              <w:rPr>
                <w:rFonts w:eastAsia="Calibri"/>
                <w:sz w:val="24"/>
                <w:szCs w:val="24"/>
              </w:rPr>
            </w:pPr>
            <w:r w:rsidRPr="00BF541C">
              <w:rPr>
                <w:rFonts w:eastAsia="Calibri"/>
                <w:sz w:val="24"/>
                <w:szCs w:val="24"/>
              </w:rPr>
              <w:t>Koknesē: septembris - decembris (</w:t>
            </w:r>
            <w:r w:rsidR="00423065" w:rsidRPr="00BF541C">
              <w:rPr>
                <w:rFonts w:eastAsia="Calibri"/>
                <w:sz w:val="24"/>
                <w:szCs w:val="24"/>
              </w:rPr>
              <w:t xml:space="preserve">4  </w:t>
            </w:r>
            <w:r w:rsidRPr="00BF541C">
              <w:rPr>
                <w:rFonts w:eastAsia="Calibri"/>
                <w:sz w:val="24"/>
                <w:szCs w:val="24"/>
              </w:rPr>
              <w:t xml:space="preserve">nodarbības). </w:t>
            </w:r>
          </w:p>
          <w:p w:rsidR="00A33911" w:rsidRPr="00BF541C" w:rsidRDefault="00A33911" w:rsidP="00A33911">
            <w:pPr>
              <w:tabs>
                <w:tab w:val="left" w:pos="1350"/>
              </w:tabs>
              <w:rPr>
                <w:rFonts w:eastAsia="Calibri"/>
                <w:sz w:val="24"/>
                <w:szCs w:val="24"/>
              </w:rPr>
            </w:pPr>
            <w:r w:rsidRPr="00BF541C">
              <w:rPr>
                <w:rFonts w:eastAsia="Calibri"/>
                <w:sz w:val="24"/>
                <w:szCs w:val="24"/>
              </w:rPr>
              <w:t>Vienas nodarbības ilgums 60 minūtes.</w:t>
            </w:r>
          </w:p>
          <w:p w:rsidR="002C542C" w:rsidRPr="00BF541C" w:rsidRDefault="00A33911" w:rsidP="00A33911">
            <w:pPr>
              <w:tabs>
                <w:tab w:val="left" w:pos="1350"/>
              </w:tabs>
              <w:rPr>
                <w:rFonts w:eastAsia="Calibri"/>
                <w:sz w:val="24"/>
                <w:szCs w:val="24"/>
              </w:rPr>
            </w:pPr>
            <w:r w:rsidRPr="00BF541C">
              <w:rPr>
                <w:rFonts w:eastAsia="Calibri"/>
                <w:sz w:val="24"/>
                <w:szCs w:val="24"/>
              </w:rPr>
              <w:t>Nodarbības notiek darba dienu vakaros, sākot no plkst. 17:00</w:t>
            </w:r>
          </w:p>
        </w:tc>
        <w:tc>
          <w:tcPr>
            <w:tcW w:w="4531" w:type="dxa"/>
            <w:tcBorders>
              <w:top w:val="single" w:sz="4" w:space="0" w:color="auto"/>
              <w:left w:val="single" w:sz="4" w:space="0" w:color="auto"/>
              <w:bottom w:val="single" w:sz="4" w:space="0" w:color="auto"/>
              <w:right w:val="single" w:sz="4" w:space="0" w:color="auto"/>
            </w:tcBorders>
            <w:hideMark/>
          </w:tcPr>
          <w:p w:rsidR="00DB44BF" w:rsidRPr="00BF541C" w:rsidRDefault="00DB44BF">
            <w:pPr>
              <w:tabs>
                <w:tab w:val="left" w:pos="1350"/>
              </w:tabs>
              <w:jc w:val="both"/>
              <w:rPr>
                <w:rFonts w:eastAsia="Calibri"/>
                <w:i/>
                <w:sz w:val="24"/>
                <w:szCs w:val="24"/>
              </w:rPr>
            </w:pPr>
            <w:r w:rsidRPr="00BF541C">
              <w:rPr>
                <w:rFonts w:eastAsia="Calibri"/>
                <w:i/>
                <w:sz w:val="24"/>
                <w:szCs w:val="24"/>
              </w:rPr>
              <w:t>Norādīt iespējamo nodarbību īstenošanas laiku</w:t>
            </w:r>
          </w:p>
        </w:tc>
      </w:tr>
      <w:tr w:rsidR="00423065" w:rsidRPr="00BF541C" w:rsidTr="00423065">
        <w:tc>
          <w:tcPr>
            <w:tcW w:w="5104" w:type="dxa"/>
            <w:tcBorders>
              <w:top w:val="single" w:sz="4" w:space="0" w:color="auto"/>
              <w:left w:val="single" w:sz="4" w:space="0" w:color="auto"/>
              <w:bottom w:val="single" w:sz="4" w:space="0" w:color="auto"/>
              <w:right w:val="single" w:sz="4" w:space="0" w:color="auto"/>
            </w:tcBorders>
          </w:tcPr>
          <w:p w:rsidR="00423065" w:rsidRPr="00BF541C" w:rsidRDefault="00423065" w:rsidP="00423065">
            <w:pPr>
              <w:tabs>
                <w:tab w:val="left" w:pos="1350"/>
              </w:tabs>
              <w:rPr>
                <w:rFonts w:eastAsia="Calibri"/>
                <w:b/>
                <w:i/>
                <w:sz w:val="24"/>
                <w:szCs w:val="24"/>
              </w:rPr>
            </w:pPr>
            <w:r w:rsidRPr="00BF541C">
              <w:rPr>
                <w:b/>
                <w:sz w:val="24"/>
                <w:szCs w:val="24"/>
              </w:rPr>
              <w:t xml:space="preserve">“Vingrošana Enerģijai” – </w:t>
            </w:r>
            <w:proofErr w:type="spellStart"/>
            <w:r w:rsidRPr="00BF541C">
              <w:rPr>
                <w:b/>
                <w:sz w:val="24"/>
                <w:szCs w:val="24"/>
              </w:rPr>
              <w:t>Jogas</w:t>
            </w:r>
            <w:proofErr w:type="spellEnd"/>
            <w:r w:rsidRPr="00BF541C">
              <w:rPr>
                <w:b/>
                <w:sz w:val="24"/>
                <w:szCs w:val="24"/>
              </w:rPr>
              <w:t xml:space="preserve"> nodarbības</w:t>
            </w:r>
          </w:p>
          <w:p w:rsidR="00423065" w:rsidRPr="00BF541C" w:rsidRDefault="00423065" w:rsidP="00423065">
            <w:pPr>
              <w:tabs>
                <w:tab w:val="left" w:pos="1350"/>
              </w:tabs>
              <w:rPr>
                <w:rFonts w:eastAsia="Calibri"/>
                <w:i/>
                <w:sz w:val="24"/>
                <w:szCs w:val="24"/>
              </w:rPr>
            </w:pPr>
            <w:r w:rsidRPr="00BF541C">
              <w:rPr>
                <w:rFonts w:eastAsia="Calibri"/>
                <w:i/>
                <w:sz w:val="24"/>
                <w:szCs w:val="24"/>
              </w:rPr>
              <w:t>Norises laiks, vieta, dalībnieku skaits</w:t>
            </w:r>
          </w:p>
          <w:p w:rsidR="00423065" w:rsidRPr="00BF541C" w:rsidRDefault="00423065" w:rsidP="00423065">
            <w:pPr>
              <w:tabs>
                <w:tab w:val="left" w:pos="1350"/>
              </w:tabs>
              <w:rPr>
                <w:rFonts w:eastAsia="Calibri"/>
                <w:sz w:val="24"/>
                <w:szCs w:val="24"/>
              </w:rPr>
            </w:pPr>
            <w:r w:rsidRPr="00BF541C">
              <w:rPr>
                <w:rFonts w:eastAsia="Calibri"/>
                <w:sz w:val="24"/>
                <w:szCs w:val="24"/>
              </w:rPr>
              <w:t>Vecbebros:  septembris – decembris (5 nodarbības)</w:t>
            </w:r>
          </w:p>
          <w:p w:rsidR="00423065" w:rsidRPr="00BF541C" w:rsidRDefault="00423065" w:rsidP="00423065">
            <w:pPr>
              <w:tabs>
                <w:tab w:val="left" w:pos="1350"/>
              </w:tabs>
              <w:rPr>
                <w:rFonts w:eastAsia="Calibri"/>
                <w:sz w:val="24"/>
                <w:szCs w:val="24"/>
              </w:rPr>
            </w:pPr>
            <w:r w:rsidRPr="00BF541C">
              <w:rPr>
                <w:rFonts w:eastAsia="Calibri"/>
                <w:sz w:val="24"/>
                <w:szCs w:val="24"/>
              </w:rPr>
              <w:t>Iršos: septembris - decembris (5 nodarbības);</w:t>
            </w:r>
          </w:p>
          <w:p w:rsidR="00423065" w:rsidRPr="00BF541C" w:rsidRDefault="00423065" w:rsidP="00423065">
            <w:pPr>
              <w:tabs>
                <w:tab w:val="left" w:pos="1350"/>
              </w:tabs>
              <w:rPr>
                <w:rFonts w:eastAsia="Calibri"/>
                <w:sz w:val="24"/>
                <w:szCs w:val="24"/>
              </w:rPr>
            </w:pPr>
            <w:r w:rsidRPr="00BF541C">
              <w:rPr>
                <w:rFonts w:eastAsia="Calibri"/>
                <w:sz w:val="24"/>
                <w:szCs w:val="24"/>
              </w:rPr>
              <w:t xml:space="preserve">Koknesē: septembris - decembris (5  nodarbības). </w:t>
            </w:r>
          </w:p>
          <w:p w:rsidR="00423065" w:rsidRPr="00BF541C" w:rsidRDefault="00423065" w:rsidP="00423065">
            <w:pPr>
              <w:tabs>
                <w:tab w:val="left" w:pos="1350"/>
              </w:tabs>
              <w:rPr>
                <w:rFonts w:eastAsia="Calibri"/>
                <w:sz w:val="24"/>
                <w:szCs w:val="24"/>
              </w:rPr>
            </w:pPr>
            <w:r w:rsidRPr="00BF541C">
              <w:rPr>
                <w:rFonts w:eastAsia="Calibri"/>
                <w:sz w:val="24"/>
                <w:szCs w:val="24"/>
              </w:rPr>
              <w:t>Vienas nodarbības ilgums 60 minūtes.</w:t>
            </w:r>
          </w:p>
          <w:p w:rsidR="00423065" w:rsidRPr="00BF541C" w:rsidRDefault="00423065" w:rsidP="00423065">
            <w:pPr>
              <w:tabs>
                <w:tab w:val="left" w:pos="1350"/>
              </w:tabs>
              <w:rPr>
                <w:rFonts w:eastAsia="Calibri"/>
                <w:sz w:val="24"/>
                <w:szCs w:val="24"/>
              </w:rPr>
            </w:pPr>
            <w:r w:rsidRPr="00BF541C">
              <w:rPr>
                <w:rFonts w:eastAsia="Calibri"/>
                <w:sz w:val="24"/>
                <w:szCs w:val="24"/>
              </w:rPr>
              <w:t>Nodarbības notiek darba dienu vakaros, sākot no plkst. 17:00</w:t>
            </w:r>
          </w:p>
        </w:tc>
        <w:tc>
          <w:tcPr>
            <w:tcW w:w="4531" w:type="dxa"/>
            <w:tcBorders>
              <w:top w:val="single" w:sz="4" w:space="0" w:color="auto"/>
              <w:left w:val="single" w:sz="4" w:space="0" w:color="auto"/>
              <w:bottom w:val="single" w:sz="4" w:space="0" w:color="auto"/>
              <w:right w:val="single" w:sz="4" w:space="0" w:color="auto"/>
            </w:tcBorders>
          </w:tcPr>
          <w:p w:rsidR="00423065" w:rsidRPr="00BF541C" w:rsidRDefault="00423065" w:rsidP="00423065">
            <w:pPr>
              <w:tabs>
                <w:tab w:val="left" w:pos="1350"/>
              </w:tabs>
              <w:jc w:val="both"/>
              <w:rPr>
                <w:rFonts w:eastAsia="Calibri"/>
                <w:i/>
                <w:sz w:val="24"/>
                <w:szCs w:val="24"/>
              </w:rPr>
            </w:pPr>
            <w:r w:rsidRPr="00BF541C">
              <w:rPr>
                <w:rFonts w:eastAsia="Calibri"/>
                <w:i/>
                <w:sz w:val="24"/>
                <w:szCs w:val="24"/>
              </w:rPr>
              <w:t>Norādīt iespējamo nodarbību īstenošanas laiku</w:t>
            </w:r>
          </w:p>
        </w:tc>
      </w:tr>
      <w:tr w:rsidR="00423065" w:rsidRPr="00BF541C" w:rsidTr="00423065">
        <w:tc>
          <w:tcPr>
            <w:tcW w:w="5104" w:type="dxa"/>
            <w:tcBorders>
              <w:top w:val="single" w:sz="4" w:space="0" w:color="auto"/>
              <w:left w:val="single" w:sz="4" w:space="0" w:color="auto"/>
              <w:bottom w:val="single" w:sz="4" w:space="0" w:color="auto"/>
              <w:right w:val="single" w:sz="4" w:space="0" w:color="auto"/>
            </w:tcBorders>
          </w:tcPr>
          <w:p w:rsidR="00423065" w:rsidRPr="00BF541C" w:rsidRDefault="00423065" w:rsidP="00423065">
            <w:pPr>
              <w:tabs>
                <w:tab w:val="left" w:pos="1350"/>
              </w:tabs>
              <w:rPr>
                <w:rFonts w:eastAsia="Calibri"/>
                <w:b/>
                <w:i/>
                <w:sz w:val="24"/>
                <w:szCs w:val="24"/>
              </w:rPr>
            </w:pPr>
            <w:r w:rsidRPr="00BF541C">
              <w:rPr>
                <w:b/>
                <w:sz w:val="24"/>
                <w:szCs w:val="24"/>
              </w:rPr>
              <w:t xml:space="preserve">“Vingrošana Enerģijai” – </w:t>
            </w:r>
            <w:proofErr w:type="spellStart"/>
            <w:r w:rsidRPr="00BF541C">
              <w:rPr>
                <w:b/>
                <w:sz w:val="24"/>
                <w:szCs w:val="24"/>
              </w:rPr>
              <w:t>Zumbas</w:t>
            </w:r>
            <w:proofErr w:type="spellEnd"/>
            <w:r w:rsidRPr="00BF541C">
              <w:rPr>
                <w:b/>
                <w:sz w:val="24"/>
                <w:szCs w:val="24"/>
              </w:rPr>
              <w:t xml:space="preserve"> nodarbības</w:t>
            </w:r>
          </w:p>
          <w:p w:rsidR="00423065" w:rsidRPr="00BF541C" w:rsidRDefault="00423065" w:rsidP="00423065">
            <w:pPr>
              <w:tabs>
                <w:tab w:val="left" w:pos="1350"/>
              </w:tabs>
              <w:rPr>
                <w:rFonts w:eastAsia="Calibri"/>
                <w:i/>
                <w:sz w:val="24"/>
                <w:szCs w:val="24"/>
              </w:rPr>
            </w:pPr>
            <w:r w:rsidRPr="00BF541C">
              <w:rPr>
                <w:rFonts w:eastAsia="Calibri"/>
                <w:i/>
                <w:sz w:val="24"/>
                <w:szCs w:val="24"/>
              </w:rPr>
              <w:t>Norises laiks, vieta, dalībnieku skaits</w:t>
            </w:r>
          </w:p>
          <w:p w:rsidR="00423065" w:rsidRPr="00BF541C" w:rsidRDefault="00423065" w:rsidP="00423065">
            <w:pPr>
              <w:tabs>
                <w:tab w:val="left" w:pos="1350"/>
              </w:tabs>
              <w:rPr>
                <w:rFonts w:eastAsia="Calibri"/>
                <w:sz w:val="24"/>
                <w:szCs w:val="24"/>
              </w:rPr>
            </w:pPr>
            <w:r w:rsidRPr="00BF541C">
              <w:rPr>
                <w:rFonts w:eastAsia="Calibri"/>
                <w:sz w:val="24"/>
                <w:szCs w:val="24"/>
              </w:rPr>
              <w:t>Vecbebros:  septembris – decembris (4 nodarbības)</w:t>
            </w:r>
          </w:p>
          <w:p w:rsidR="00423065" w:rsidRPr="00BF541C" w:rsidRDefault="00423065" w:rsidP="00423065">
            <w:pPr>
              <w:tabs>
                <w:tab w:val="left" w:pos="1350"/>
              </w:tabs>
              <w:rPr>
                <w:rFonts w:eastAsia="Calibri"/>
                <w:sz w:val="24"/>
                <w:szCs w:val="24"/>
              </w:rPr>
            </w:pPr>
            <w:r w:rsidRPr="00BF541C">
              <w:rPr>
                <w:rFonts w:eastAsia="Calibri"/>
                <w:sz w:val="24"/>
                <w:szCs w:val="24"/>
              </w:rPr>
              <w:t>Iršos: septembris - decembris (4 nodarbības);</w:t>
            </w:r>
          </w:p>
          <w:p w:rsidR="00423065" w:rsidRPr="00BF541C" w:rsidRDefault="00423065" w:rsidP="00423065">
            <w:pPr>
              <w:tabs>
                <w:tab w:val="left" w:pos="1350"/>
              </w:tabs>
              <w:rPr>
                <w:rFonts w:eastAsia="Calibri"/>
                <w:sz w:val="24"/>
                <w:szCs w:val="24"/>
              </w:rPr>
            </w:pPr>
            <w:r w:rsidRPr="00BF541C">
              <w:rPr>
                <w:rFonts w:eastAsia="Calibri"/>
                <w:sz w:val="24"/>
                <w:szCs w:val="24"/>
              </w:rPr>
              <w:t xml:space="preserve">Koknesē: septembris - decembris (4  nodarbības). </w:t>
            </w:r>
          </w:p>
          <w:p w:rsidR="00423065" w:rsidRPr="00BF541C" w:rsidRDefault="00423065" w:rsidP="00423065">
            <w:pPr>
              <w:tabs>
                <w:tab w:val="left" w:pos="1350"/>
              </w:tabs>
              <w:rPr>
                <w:rFonts w:eastAsia="Calibri"/>
                <w:sz w:val="24"/>
                <w:szCs w:val="24"/>
              </w:rPr>
            </w:pPr>
            <w:r w:rsidRPr="00BF541C">
              <w:rPr>
                <w:rFonts w:eastAsia="Calibri"/>
                <w:sz w:val="24"/>
                <w:szCs w:val="24"/>
              </w:rPr>
              <w:t>Vienas nodarbības ilgums 60 minūtes.</w:t>
            </w:r>
          </w:p>
          <w:p w:rsidR="00423065" w:rsidRPr="00BF541C" w:rsidRDefault="00423065" w:rsidP="00423065">
            <w:pPr>
              <w:tabs>
                <w:tab w:val="left" w:pos="1350"/>
              </w:tabs>
              <w:rPr>
                <w:b/>
                <w:sz w:val="24"/>
                <w:szCs w:val="24"/>
              </w:rPr>
            </w:pPr>
            <w:r w:rsidRPr="00BF541C">
              <w:rPr>
                <w:rFonts w:eastAsia="Calibri"/>
                <w:sz w:val="24"/>
                <w:szCs w:val="24"/>
              </w:rPr>
              <w:t>Nodarbības notiek darba dienu vakaros, sākot no plkst. 17:00</w:t>
            </w:r>
          </w:p>
        </w:tc>
        <w:tc>
          <w:tcPr>
            <w:tcW w:w="4531" w:type="dxa"/>
            <w:tcBorders>
              <w:top w:val="single" w:sz="4" w:space="0" w:color="auto"/>
              <w:left w:val="single" w:sz="4" w:space="0" w:color="auto"/>
              <w:bottom w:val="single" w:sz="4" w:space="0" w:color="auto"/>
              <w:right w:val="single" w:sz="4" w:space="0" w:color="auto"/>
            </w:tcBorders>
          </w:tcPr>
          <w:p w:rsidR="00423065" w:rsidRPr="00BF541C" w:rsidRDefault="00423065" w:rsidP="00423065">
            <w:pPr>
              <w:tabs>
                <w:tab w:val="left" w:pos="1350"/>
              </w:tabs>
              <w:jc w:val="both"/>
              <w:rPr>
                <w:rFonts w:eastAsia="Calibri"/>
                <w:i/>
                <w:sz w:val="24"/>
                <w:szCs w:val="24"/>
              </w:rPr>
            </w:pPr>
            <w:r w:rsidRPr="00BF541C">
              <w:rPr>
                <w:rFonts w:eastAsia="Calibri"/>
                <w:i/>
                <w:sz w:val="24"/>
                <w:szCs w:val="24"/>
              </w:rPr>
              <w:t>Norādīt iespējamo nodarbību īstenošanas laiku</w:t>
            </w:r>
          </w:p>
        </w:tc>
      </w:tr>
      <w:tr w:rsidR="00423065" w:rsidRPr="00BF541C" w:rsidTr="00423065">
        <w:tc>
          <w:tcPr>
            <w:tcW w:w="5104" w:type="dxa"/>
            <w:tcBorders>
              <w:top w:val="single" w:sz="4" w:space="0" w:color="auto"/>
              <w:left w:val="single" w:sz="4" w:space="0" w:color="auto"/>
              <w:bottom w:val="single" w:sz="4" w:space="0" w:color="auto"/>
              <w:right w:val="single" w:sz="4" w:space="0" w:color="auto"/>
            </w:tcBorders>
          </w:tcPr>
          <w:p w:rsidR="00423065" w:rsidRPr="00BF541C" w:rsidRDefault="00423065" w:rsidP="00423065">
            <w:pPr>
              <w:tabs>
                <w:tab w:val="left" w:pos="1350"/>
              </w:tabs>
              <w:rPr>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423065" w:rsidRPr="00BF541C" w:rsidRDefault="00423065" w:rsidP="00423065">
            <w:pPr>
              <w:tabs>
                <w:tab w:val="left" w:pos="1350"/>
              </w:tabs>
              <w:jc w:val="both"/>
              <w:rPr>
                <w:rFonts w:eastAsia="Calibri"/>
                <w:i/>
                <w:sz w:val="24"/>
                <w:szCs w:val="24"/>
              </w:rPr>
            </w:pPr>
          </w:p>
        </w:tc>
      </w:tr>
      <w:tr w:rsidR="00423065" w:rsidRPr="00BF541C" w:rsidTr="00423065">
        <w:tc>
          <w:tcPr>
            <w:tcW w:w="5104" w:type="dxa"/>
          </w:tcPr>
          <w:p w:rsidR="00423065" w:rsidRPr="00BF541C" w:rsidRDefault="00423065" w:rsidP="00423065">
            <w:pPr>
              <w:rPr>
                <w:b/>
                <w:i/>
                <w:sz w:val="22"/>
                <w:szCs w:val="22"/>
              </w:rPr>
            </w:pPr>
            <w:r w:rsidRPr="00BF541C">
              <w:rPr>
                <w:b/>
                <w:i/>
                <w:sz w:val="22"/>
                <w:szCs w:val="22"/>
              </w:rPr>
              <w:t xml:space="preserve">Apraksts. </w:t>
            </w:r>
          </w:p>
          <w:p w:rsidR="00423065" w:rsidRPr="00BF541C" w:rsidRDefault="00423065" w:rsidP="00423065">
            <w:pPr>
              <w:jc w:val="both"/>
              <w:rPr>
                <w:sz w:val="24"/>
                <w:szCs w:val="24"/>
              </w:rPr>
            </w:pPr>
            <w:r w:rsidRPr="00BF541C">
              <w:rPr>
                <w:sz w:val="24"/>
                <w:szCs w:val="24"/>
              </w:rPr>
              <w:t>Nodarbības organizē dažādas, lai apmeklētājus iepazīstinātu ar plašāku sporta aktivitāšu klāstu un piesaistītu plašāku mērķauditoriju, kā arī lai nodrošinātu iespēju iesaistīties un apgūt jaunus fizisko aktivitāšu veidus. Saskaņojot nodarbību tēmas un grafiku to ar pasūtītāju. Plānotās nodarbības:</w:t>
            </w:r>
          </w:p>
          <w:p w:rsidR="00423065" w:rsidRPr="00BF541C" w:rsidRDefault="00423065" w:rsidP="00423065">
            <w:pPr>
              <w:pStyle w:val="Sarakstarindkopa"/>
              <w:numPr>
                <w:ilvl w:val="0"/>
                <w:numId w:val="22"/>
              </w:numPr>
              <w:jc w:val="both"/>
              <w:rPr>
                <w:sz w:val="24"/>
                <w:szCs w:val="24"/>
                <w:lang w:val="lv-LV"/>
              </w:rPr>
            </w:pPr>
            <w:proofErr w:type="spellStart"/>
            <w:r w:rsidRPr="00BF541C">
              <w:rPr>
                <w:sz w:val="24"/>
                <w:szCs w:val="24"/>
                <w:lang w:val="lv-LV"/>
              </w:rPr>
              <w:t>Pilates</w:t>
            </w:r>
            <w:proofErr w:type="spellEnd"/>
            <w:r w:rsidRPr="00BF541C">
              <w:rPr>
                <w:sz w:val="24"/>
                <w:szCs w:val="24"/>
                <w:lang w:val="lv-LV"/>
              </w:rPr>
              <w:t>;</w:t>
            </w:r>
          </w:p>
          <w:p w:rsidR="00423065" w:rsidRPr="00BF541C" w:rsidRDefault="00423065" w:rsidP="00423065">
            <w:pPr>
              <w:pStyle w:val="Sarakstarindkopa"/>
              <w:numPr>
                <w:ilvl w:val="0"/>
                <w:numId w:val="22"/>
              </w:numPr>
              <w:jc w:val="both"/>
              <w:rPr>
                <w:sz w:val="24"/>
                <w:szCs w:val="24"/>
                <w:lang w:val="lv-LV"/>
              </w:rPr>
            </w:pPr>
            <w:r w:rsidRPr="00BF541C">
              <w:rPr>
                <w:sz w:val="24"/>
                <w:szCs w:val="24"/>
                <w:lang w:val="lv-LV"/>
              </w:rPr>
              <w:t>Joga;</w:t>
            </w:r>
          </w:p>
          <w:p w:rsidR="00423065" w:rsidRPr="00BF541C" w:rsidRDefault="00423065" w:rsidP="00423065">
            <w:pPr>
              <w:pStyle w:val="Sarakstarindkopa"/>
              <w:numPr>
                <w:ilvl w:val="0"/>
                <w:numId w:val="22"/>
              </w:numPr>
              <w:jc w:val="both"/>
              <w:rPr>
                <w:sz w:val="24"/>
                <w:szCs w:val="24"/>
                <w:lang w:val="lv-LV"/>
              </w:rPr>
            </w:pPr>
            <w:proofErr w:type="spellStart"/>
            <w:r w:rsidRPr="00BF541C">
              <w:rPr>
                <w:sz w:val="24"/>
                <w:szCs w:val="24"/>
                <w:lang w:val="lv-LV"/>
              </w:rPr>
              <w:t>Zumba</w:t>
            </w:r>
            <w:proofErr w:type="spellEnd"/>
            <w:r w:rsidRPr="00BF541C">
              <w:rPr>
                <w:sz w:val="24"/>
                <w:szCs w:val="24"/>
                <w:lang w:val="lv-LV"/>
              </w:rPr>
              <w:t>.</w:t>
            </w:r>
          </w:p>
          <w:p w:rsidR="00423065" w:rsidRPr="00BF541C" w:rsidRDefault="00423065" w:rsidP="00423065">
            <w:pPr>
              <w:rPr>
                <w:sz w:val="22"/>
                <w:szCs w:val="22"/>
              </w:rPr>
            </w:pPr>
            <w:r w:rsidRPr="00BF541C">
              <w:rPr>
                <w:sz w:val="24"/>
                <w:szCs w:val="24"/>
              </w:rPr>
              <w:t>Tēmām nav noteikts kalendārais grafiks, tās tiek sadalītas atbilstoši organizatora ieskatiem un var tikt papildinātas saskaņojot ar Pasūtītāju.</w:t>
            </w:r>
          </w:p>
        </w:tc>
        <w:tc>
          <w:tcPr>
            <w:tcW w:w="4531" w:type="dxa"/>
            <w:tcBorders>
              <w:top w:val="single" w:sz="4" w:space="0" w:color="auto"/>
              <w:left w:val="single" w:sz="4" w:space="0" w:color="auto"/>
              <w:bottom w:val="single" w:sz="4" w:space="0" w:color="auto"/>
              <w:right w:val="single" w:sz="4" w:space="0" w:color="auto"/>
            </w:tcBorders>
          </w:tcPr>
          <w:p w:rsidR="00423065" w:rsidRPr="00BF541C" w:rsidRDefault="00423065" w:rsidP="00423065">
            <w:pPr>
              <w:tabs>
                <w:tab w:val="left" w:pos="1350"/>
              </w:tabs>
              <w:jc w:val="both"/>
              <w:rPr>
                <w:rFonts w:eastAsia="Calibri"/>
                <w:sz w:val="24"/>
                <w:szCs w:val="24"/>
              </w:rPr>
            </w:pPr>
          </w:p>
        </w:tc>
      </w:tr>
      <w:tr w:rsidR="00423065" w:rsidRPr="00BF541C" w:rsidTr="00423065">
        <w:tc>
          <w:tcPr>
            <w:tcW w:w="5104" w:type="dxa"/>
          </w:tcPr>
          <w:p w:rsidR="00423065" w:rsidRPr="00BF541C" w:rsidRDefault="00423065" w:rsidP="00423065">
            <w:pPr>
              <w:contextualSpacing/>
              <w:jc w:val="both"/>
              <w:rPr>
                <w:b/>
                <w:i/>
                <w:sz w:val="22"/>
                <w:szCs w:val="22"/>
              </w:rPr>
            </w:pPr>
            <w:r w:rsidRPr="00BF541C">
              <w:rPr>
                <w:b/>
                <w:i/>
                <w:sz w:val="22"/>
                <w:szCs w:val="22"/>
              </w:rPr>
              <w:t>Kvalifikācijas prasības fiziskās aktivitātes vadītājam:</w:t>
            </w:r>
          </w:p>
          <w:p w:rsidR="00423065" w:rsidRPr="00BF541C" w:rsidRDefault="00423065" w:rsidP="00423065">
            <w:pPr>
              <w:contextualSpacing/>
              <w:jc w:val="both"/>
              <w:rPr>
                <w:sz w:val="22"/>
                <w:szCs w:val="22"/>
              </w:rPr>
            </w:pPr>
            <w:r w:rsidRPr="00BF541C">
              <w:rPr>
                <w:sz w:val="22"/>
                <w:szCs w:val="22"/>
              </w:rPr>
              <w:t>1.</w:t>
            </w:r>
            <w:r w:rsidRPr="00BF541C">
              <w:rPr>
                <w:sz w:val="22"/>
                <w:szCs w:val="22"/>
              </w:rPr>
              <w:tab/>
              <w:t xml:space="preserve">Atbilstoši diplomēts/ sertificēts speciālists vai treneris; </w:t>
            </w:r>
          </w:p>
          <w:p w:rsidR="00423065" w:rsidRPr="00BF541C" w:rsidRDefault="00423065" w:rsidP="00423065">
            <w:pPr>
              <w:contextualSpacing/>
              <w:jc w:val="both"/>
              <w:rPr>
                <w:sz w:val="22"/>
                <w:szCs w:val="22"/>
              </w:rPr>
            </w:pPr>
            <w:r w:rsidRPr="00BF541C">
              <w:rPr>
                <w:sz w:val="22"/>
                <w:szCs w:val="22"/>
              </w:rPr>
              <w:t>2.</w:t>
            </w:r>
            <w:r w:rsidRPr="00BF541C">
              <w:rPr>
                <w:sz w:val="22"/>
                <w:szCs w:val="22"/>
              </w:rPr>
              <w:tab/>
              <w:t>Pieredze vismaz 3 līdzīgu nodarbību vadīšanā.</w:t>
            </w:r>
          </w:p>
        </w:tc>
        <w:tc>
          <w:tcPr>
            <w:tcW w:w="4531" w:type="dxa"/>
            <w:tcBorders>
              <w:top w:val="single" w:sz="4" w:space="0" w:color="auto"/>
              <w:left w:val="single" w:sz="4" w:space="0" w:color="auto"/>
              <w:bottom w:val="single" w:sz="4" w:space="0" w:color="auto"/>
              <w:right w:val="single" w:sz="4" w:space="0" w:color="auto"/>
            </w:tcBorders>
          </w:tcPr>
          <w:p w:rsidR="00423065" w:rsidRPr="00BF541C" w:rsidRDefault="00423065" w:rsidP="00423065">
            <w:pPr>
              <w:tabs>
                <w:tab w:val="left" w:pos="1350"/>
              </w:tabs>
              <w:jc w:val="both"/>
              <w:rPr>
                <w:rFonts w:eastAsia="Calibri"/>
                <w:sz w:val="24"/>
                <w:szCs w:val="24"/>
              </w:rPr>
            </w:pPr>
          </w:p>
        </w:tc>
      </w:tr>
      <w:tr w:rsidR="00423065" w:rsidRPr="00BF541C" w:rsidTr="00423065">
        <w:tc>
          <w:tcPr>
            <w:tcW w:w="5104" w:type="dxa"/>
          </w:tcPr>
          <w:p w:rsidR="00423065" w:rsidRPr="00BF541C" w:rsidRDefault="00423065" w:rsidP="00423065">
            <w:pPr>
              <w:jc w:val="both"/>
              <w:rPr>
                <w:b/>
                <w:i/>
                <w:sz w:val="22"/>
                <w:szCs w:val="22"/>
              </w:rPr>
            </w:pPr>
            <w:r w:rsidRPr="00BF541C">
              <w:rPr>
                <w:b/>
                <w:i/>
                <w:sz w:val="22"/>
                <w:szCs w:val="22"/>
              </w:rPr>
              <w:t>Pakalpojuma sniegšanas nosacījumi.</w:t>
            </w:r>
          </w:p>
          <w:p w:rsidR="00423065" w:rsidRPr="00BF541C" w:rsidRDefault="00423065" w:rsidP="00423065">
            <w:pPr>
              <w:jc w:val="both"/>
              <w:rPr>
                <w:sz w:val="22"/>
                <w:szCs w:val="22"/>
              </w:rPr>
            </w:pPr>
            <w:r w:rsidRPr="00BF541C">
              <w:rPr>
                <w:sz w:val="22"/>
                <w:szCs w:val="22"/>
              </w:rPr>
              <w:t>Pretendenta pienākumos ietilpst:</w:t>
            </w:r>
          </w:p>
          <w:p w:rsidR="00423065" w:rsidRPr="00BF541C" w:rsidRDefault="00423065" w:rsidP="00423065">
            <w:pPr>
              <w:jc w:val="both"/>
              <w:rPr>
                <w:sz w:val="22"/>
                <w:szCs w:val="22"/>
              </w:rPr>
            </w:pPr>
            <w:r w:rsidRPr="00BF541C">
              <w:rPr>
                <w:sz w:val="22"/>
                <w:szCs w:val="22"/>
              </w:rPr>
              <w:t>1. Pasākumu plāna  un grafika sagatavošana un saskaņošana ar Pasūtītāju;</w:t>
            </w:r>
          </w:p>
          <w:p w:rsidR="00423065" w:rsidRPr="00BF541C" w:rsidRDefault="00423065" w:rsidP="00423065">
            <w:pPr>
              <w:jc w:val="both"/>
              <w:rPr>
                <w:sz w:val="22"/>
                <w:szCs w:val="22"/>
              </w:rPr>
            </w:pPr>
            <w:r w:rsidRPr="00BF541C">
              <w:rPr>
                <w:sz w:val="22"/>
                <w:szCs w:val="22"/>
              </w:rPr>
              <w:t>2. Pasākumu sagatavošana un vadīšana;</w:t>
            </w:r>
          </w:p>
          <w:p w:rsidR="00423065" w:rsidRPr="00BF541C" w:rsidRDefault="00423065" w:rsidP="00423065">
            <w:pPr>
              <w:jc w:val="both"/>
              <w:rPr>
                <w:sz w:val="22"/>
                <w:szCs w:val="22"/>
              </w:rPr>
            </w:pPr>
            <w:r w:rsidRPr="00BF541C">
              <w:rPr>
                <w:sz w:val="22"/>
                <w:szCs w:val="22"/>
              </w:rPr>
              <w:t>3. Pasākumu dalībnieku reģistrācija (Pasūtītāja sagatavota reģistrācijas lapa);</w:t>
            </w:r>
          </w:p>
          <w:p w:rsidR="00423065" w:rsidRPr="00BF541C" w:rsidRDefault="00423065" w:rsidP="00423065">
            <w:pPr>
              <w:jc w:val="both"/>
              <w:rPr>
                <w:sz w:val="22"/>
                <w:szCs w:val="22"/>
              </w:rPr>
            </w:pPr>
            <w:r w:rsidRPr="00BF541C">
              <w:rPr>
                <w:sz w:val="22"/>
                <w:szCs w:val="22"/>
              </w:rPr>
              <w:t>4. Dalībnieku anketēšana (Pasūtītajā sagatavota anketa);</w:t>
            </w:r>
          </w:p>
          <w:p w:rsidR="00423065" w:rsidRPr="00BF541C" w:rsidRDefault="00423065" w:rsidP="00423065">
            <w:pPr>
              <w:jc w:val="both"/>
              <w:rPr>
                <w:sz w:val="22"/>
                <w:szCs w:val="22"/>
              </w:rPr>
            </w:pPr>
            <w:r w:rsidRPr="00BF541C">
              <w:rPr>
                <w:sz w:val="22"/>
                <w:szCs w:val="22"/>
              </w:rPr>
              <w:t>5. Pasākuma foto fiksācija un foto iesniegšana Pasūtītajam.</w:t>
            </w:r>
          </w:p>
          <w:p w:rsidR="00423065" w:rsidRPr="00BF541C" w:rsidRDefault="00423065" w:rsidP="00423065">
            <w:pPr>
              <w:jc w:val="both"/>
              <w:rPr>
                <w:sz w:val="22"/>
                <w:szCs w:val="22"/>
              </w:rPr>
            </w:pPr>
            <w:r w:rsidRPr="00BF541C">
              <w:rPr>
                <w:sz w:val="22"/>
                <w:szCs w:val="22"/>
              </w:rPr>
              <w:t>Metodes:</w:t>
            </w:r>
          </w:p>
          <w:p w:rsidR="00423065" w:rsidRPr="00BF541C" w:rsidRDefault="00423065" w:rsidP="00423065">
            <w:pPr>
              <w:pStyle w:val="Sarakstarindkopa"/>
              <w:numPr>
                <w:ilvl w:val="0"/>
                <w:numId w:val="18"/>
              </w:numPr>
              <w:ind w:left="458" w:hanging="284"/>
              <w:jc w:val="both"/>
              <w:rPr>
                <w:sz w:val="24"/>
                <w:szCs w:val="24"/>
                <w:lang w:val="lv-LV"/>
              </w:rPr>
            </w:pPr>
            <w:r w:rsidRPr="00BF541C">
              <w:rPr>
                <w:sz w:val="24"/>
                <w:szCs w:val="24"/>
                <w:lang w:val="lv-LV"/>
              </w:rPr>
              <w:t>Treneris sniedz nelielu ieskatu teorētiskajās zināšanās;</w:t>
            </w:r>
          </w:p>
          <w:p w:rsidR="00423065" w:rsidRPr="00BF541C" w:rsidRDefault="00423065" w:rsidP="00423065">
            <w:pPr>
              <w:pStyle w:val="Sarakstarindkopa"/>
              <w:numPr>
                <w:ilvl w:val="0"/>
                <w:numId w:val="18"/>
              </w:numPr>
              <w:ind w:left="458" w:hanging="284"/>
              <w:jc w:val="both"/>
              <w:rPr>
                <w:sz w:val="24"/>
                <w:szCs w:val="24"/>
                <w:lang w:val="lv-LV"/>
              </w:rPr>
            </w:pPr>
            <w:r w:rsidRPr="00BF541C">
              <w:rPr>
                <w:sz w:val="24"/>
                <w:szCs w:val="24"/>
                <w:lang w:val="lv-LV"/>
              </w:rPr>
              <w:t xml:space="preserve">Kopīga vingrošana; </w:t>
            </w:r>
          </w:p>
          <w:p w:rsidR="00423065" w:rsidRPr="00BF541C" w:rsidRDefault="00423065" w:rsidP="00423065">
            <w:pPr>
              <w:pStyle w:val="Sarakstarindkopa"/>
              <w:numPr>
                <w:ilvl w:val="0"/>
                <w:numId w:val="18"/>
              </w:numPr>
              <w:ind w:left="458" w:hanging="284"/>
              <w:jc w:val="both"/>
              <w:rPr>
                <w:sz w:val="24"/>
                <w:szCs w:val="24"/>
                <w:lang w:val="lv-LV"/>
              </w:rPr>
            </w:pPr>
            <w:r w:rsidRPr="00BF541C">
              <w:rPr>
                <w:sz w:val="24"/>
                <w:szCs w:val="24"/>
                <w:lang w:val="lv-LV"/>
              </w:rPr>
              <w:t>Speciālists var papildināt pasākuma norisi ar racionāliem uzlabojumiem, ieviest jauninājumus un izveidot pats savu pasākuma norises metodiku, ja tā ir atbilstoša pasākuma formātam, vispārējiem pamatprincipiem un noteikumiem.</w:t>
            </w:r>
          </w:p>
        </w:tc>
        <w:tc>
          <w:tcPr>
            <w:tcW w:w="4531" w:type="dxa"/>
            <w:tcBorders>
              <w:top w:val="single" w:sz="4" w:space="0" w:color="auto"/>
              <w:left w:val="single" w:sz="4" w:space="0" w:color="auto"/>
              <w:bottom w:val="single" w:sz="4" w:space="0" w:color="auto"/>
              <w:right w:val="single" w:sz="4" w:space="0" w:color="auto"/>
            </w:tcBorders>
          </w:tcPr>
          <w:p w:rsidR="00423065" w:rsidRPr="00BF541C" w:rsidRDefault="00423065" w:rsidP="00423065">
            <w:pPr>
              <w:tabs>
                <w:tab w:val="left" w:pos="1350"/>
              </w:tabs>
              <w:jc w:val="both"/>
              <w:rPr>
                <w:rFonts w:eastAsia="Calibri"/>
                <w:sz w:val="24"/>
                <w:szCs w:val="24"/>
                <w:highlight w:val="yellow"/>
              </w:rPr>
            </w:pPr>
          </w:p>
        </w:tc>
        <w:bookmarkStart w:id="0" w:name="_GoBack"/>
        <w:bookmarkEnd w:id="0"/>
      </w:tr>
      <w:tr w:rsidR="00423065" w:rsidRPr="00BF541C" w:rsidTr="00423065">
        <w:tc>
          <w:tcPr>
            <w:tcW w:w="5104" w:type="dxa"/>
          </w:tcPr>
          <w:p w:rsidR="00423065" w:rsidRPr="00BF541C" w:rsidRDefault="00423065" w:rsidP="00423065">
            <w:pPr>
              <w:jc w:val="both"/>
              <w:rPr>
                <w:b/>
                <w:i/>
                <w:sz w:val="22"/>
                <w:szCs w:val="22"/>
              </w:rPr>
            </w:pPr>
            <w:r w:rsidRPr="00BF541C">
              <w:rPr>
                <w:b/>
                <w:i/>
                <w:sz w:val="22"/>
                <w:szCs w:val="22"/>
              </w:rPr>
              <w:t>Papildu prasības</w:t>
            </w:r>
          </w:p>
          <w:p w:rsidR="00423065" w:rsidRPr="00BF541C" w:rsidRDefault="00423065" w:rsidP="00423065">
            <w:pPr>
              <w:jc w:val="both"/>
              <w:rPr>
                <w:sz w:val="22"/>
                <w:szCs w:val="22"/>
              </w:rPr>
            </w:pPr>
            <w:r w:rsidRPr="00BF541C">
              <w:rPr>
                <w:sz w:val="22"/>
                <w:szCs w:val="22"/>
              </w:rPr>
              <w:t>Cenā jāietver visas izmaksas, kas tieši un netieši saistītas ar pakalpojuma nodrošināšanu, tajā skaitā visi piemērojamie nodokļi, transporta izmaksas un valsts noteiktie obligātie maksājumi, nodevas pakalpojuma pilnīgai un kvalitatīvai izpildei.</w:t>
            </w:r>
          </w:p>
        </w:tc>
        <w:tc>
          <w:tcPr>
            <w:tcW w:w="4531" w:type="dxa"/>
            <w:tcBorders>
              <w:top w:val="single" w:sz="4" w:space="0" w:color="auto"/>
              <w:left w:val="single" w:sz="4" w:space="0" w:color="auto"/>
              <w:bottom w:val="single" w:sz="4" w:space="0" w:color="auto"/>
              <w:right w:val="single" w:sz="4" w:space="0" w:color="auto"/>
            </w:tcBorders>
          </w:tcPr>
          <w:p w:rsidR="00423065" w:rsidRPr="00BF541C" w:rsidRDefault="00423065" w:rsidP="00423065">
            <w:pPr>
              <w:tabs>
                <w:tab w:val="left" w:pos="1350"/>
              </w:tabs>
              <w:jc w:val="both"/>
              <w:rPr>
                <w:rFonts w:eastAsia="Calibri"/>
                <w:sz w:val="24"/>
                <w:szCs w:val="24"/>
                <w:highlight w:val="yellow"/>
              </w:rPr>
            </w:pPr>
          </w:p>
        </w:tc>
      </w:tr>
    </w:tbl>
    <w:p w:rsidR="00DB44BF" w:rsidRPr="00BF541C" w:rsidRDefault="00DB44BF" w:rsidP="00DB44BF">
      <w:pPr>
        <w:tabs>
          <w:tab w:val="left" w:pos="1350"/>
        </w:tabs>
        <w:rPr>
          <w:rFonts w:eastAsia="Calibri"/>
          <w:b/>
          <w:sz w:val="24"/>
          <w:szCs w:val="24"/>
          <w:lang w:eastAsia="en-US"/>
        </w:rPr>
      </w:pPr>
    </w:p>
    <w:p w:rsidR="00A33911" w:rsidRPr="00BF541C" w:rsidRDefault="00A33911" w:rsidP="00DB44BF">
      <w:pPr>
        <w:tabs>
          <w:tab w:val="left" w:pos="1350"/>
        </w:tabs>
        <w:rPr>
          <w:rFonts w:eastAsia="Calibri"/>
          <w:b/>
          <w:sz w:val="24"/>
          <w:szCs w:val="24"/>
          <w:lang w:eastAsia="en-US"/>
        </w:rPr>
      </w:pPr>
    </w:p>
    <w:p w:rsidR="00DB44BF" w:rsidRPr="00BF541C" w:rsidRDefault="00DB44BF" w:rsidP="00DB44BF">
      <w:pPr>
        <w:spacing w:before="120"/>
        <w:jc w:val="both"/>
        <w:rPr>
          <w:sz w:val="24"/>
          <w:szCs w:val="24"/>
        </w:rPr>
      </w:pPr>
      <w:r w:rsidRPr="00BF541C">
        <w:rPr>
          <w:sz w:val="24"/>
          <w:szCs w:val="24"/>
        </w:rPr>
        <w:t>Pilnvarotā persona: ____________________________________________________</w:t>
      </w:r>
    </w:p>
    <w:p w:rsidR="00DB44BF" w:rsidRPr="00BF541C" w:rsidRDefault="00DB44BF" w:rsidP="00DB44BF">
      <w:pPr>
        <w:jc w:val="both"/>
        <w:rPr>
          <w:sz w:val="24"/>
          <w:szCs w:val="24"/>
        </w:rPr>
      </w:pPr>
      <w:r w:rsidRPr="00BF541C">
        <w:rPr>
          <w:sz w:val="24"/>
          <w:szCs w:val="24"/>
        </w:rPr>
        <w:t xml:space="preserve">                                   (amats, paraksts, vārds, uzvārds, zīmogs)</w:t>
      </w:r>
    </w:p>
    <w:p w:rsidR="00410247" w:rsidRPr="00BF541C" w:rsidRDefault="00410247" w:rsidP="00622A76">
      <w:pPr>
        <w:rPr>
          <w:sz w:val="22"/>
          <w:szCs w:val="22"/>
        </w:rPr>
      </w:pPr>
    </w:p>
    <w:sectPr w:rsidR="00410247" w:rsidRPr="00BF541C" w:rsidSect="00F613DD">
      <w:headerReference w:type="default" r:id="rId7"/>
      <w:pgSz w:w="11906" w:h="16838"/>
      <w:pgMar w:top="1134"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BFB" w:rsidRDefault="009C6BFB">
      <w:r>
        <w:separator/>
      </w:r>
    </w:p>
  </w:endnote>
  <w:endnote w:type="continuationSeparator" w:id="0">
    <w:p w:rsidR="009C6BFB" w:rsidRDefault="009C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BFB" w:rsidRDefault="009C6BFB">
      <w:r>
        <w:separator/>
      </w:r>
    </w:p>
  </w:footnote>
  <w:footnote w:type="continuationSeparator" w:id="0">
    <w:p w:rsidR="009C6BFB" w:rsidRDefault="009C6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4FB" w:rsidRDefault="009C6BFB"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4" w15:restartNumberingAfterBreak="0">
    <w:nsid w:val="15F33566"/>
    <w:multiLevelType w:val="hybridMultilevel"/>
    <w:tmpl w:val="93720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F2D52"/>
    <w:multiLevelType w:val="hybridMultilevel"/>
    <w:tmpl w:val="BBCCF8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26B239D8"/>
    <w:multiLevelType w:val="hybridMultilevel"/>
    <w:tmpl w:val="9B92E0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6CAB309F"/>
    <w:multiLevelType w:val="hybridMultilevel"/>
    <w:tmpl w:val="108AE6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7EB5203"/>
    <w:multiLevelType w:val="hybridMultilevel"/>
    <w:tmpl w:val="CE229820"/>
    <w:lvl w:ilvl="0" w:tplc="B97EC7B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D7D6E2B"/>
    <w:multiLevelType w:val="hybridMultilevel"/>
    <w:tmpl w:val="7128A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7"/>
  </w:num>
  <w:num w:numId="5">
    <w:abstractNumId w:val="11"/>
  </w:num>
  <w:num w:numId="6">
    <w:abstractNumId w:val="10"/>
  </w:num>
  <w:num w:numId="7">
    <w:abstractNumId w:val="2"/>
  </w:num>
  <w:num w:numId="8">
    <w:abstractNumId w:val="3"/>
  </w:num>
  <w:num w:numId="9">
    <w:abstractNumId w:val="14"/>
  </w:num>
  <w:num w:numId="10">
    <w:abstractNumId w:val="13"/>
  </w:num>
  <w:num w:numId="11">
    <w:abstractNumId w:val="18"/>
  </w:num>
  <w:num w:numId="12">
    <w:abstractNumId w:val="16"/>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2"/>
  </w:num>
  <w:num w:numId="18">
    <w:abstractNumId w:val="1"/>
  </w:num>
  <w:num w:numId="19">
    <w:abstractNumId w:val="8"/>
  </w:num>
  <w:num w:numId="20">
    <w:abstractNumId w:val="5"/>
  </w:num>
  <w:num w:numId="21">
    <w:abstractNumId w:val="4"/>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02A39"/>
    <w:rsid w:val="000117E0"/>
    <w:rsid w:val="00012CD2"/>
    <w:rsid w:val="0001694E"/>
    <w:rsid w:val="00020D03"/>
    <w:rsid w:val="00022F81"/>
    <w:rsid w:val="000337BC"/>
    <w:rsid w:val="00034D58"/>
    <w:rsid w:val="00050136"/>
    <w:rsid w:val="000520C5"/>
    <w:rsid w:val="000630CB"/>
    <w:rsid w:val="000A01BE"/>
    <w:rsid w:val="000A74E0"/>
    <w:rsid w:val="000C0A5F"/>
    <w:rsid w:val="000C3D2D"/>
    <w:rsid w:val="000D1F18"/>
    <w:rsid w:val="001024B7"/>
    <w:rsid w:val="00105FBA"/>
    <w:rsid w:val="001130FC"/>
    <w:rsid w:val="001215A8"/>
    <w:rsid w:val="00130228"/>
    <w:rsid w:val="00141670"/>
    <w:rsid w:val="00152CE2"/>
    <w:rsid w:val="00154A92"/>
    <w:rsid w:val="001722C9"/>
    <w:rsid w:val="001803B0"/>
    <w:rsid w:val="0018604E"/>
    <w:rsid w:val="001A23D2"/>
    <w:rsid w:val="001B1445"/>
    <w:rsid w:val="001B4B52"/>
    <w:rsid w:val="001E0DB1"/>
    <w:rsid w:val="001E3310"/>
    <w:rsid w:val="001F07F5"/>
    <w:rsid w:val="001F0881"/>
    <w:rsid w:val="001F207E"/>
    <w:rsid w:val="001F7875"/>
    <w:rsid w:val="00207A76"/>
    <w:rsid w:val="00216D68"/>
    <w:rsid w:val="00223CC3"/>
    <w:rsid w:val="00240578"/>
    <w:rsid w:val="00241904"/>
    <w:rsid w:val="0026546B"/>
    <w:rsid w:val="00265F4B"/>
    <w:rsid w:val="00292D25"/>
    <w:rsid w:val="00294256"/>
    <w:rsid w:val="002956E9"/>
    <w:rsid w:val="002B0259"/>
    <w:rsid w:val="002B73F8"/>
    <w:rsid w:val="002C45EC"/>
    <w:rsid w:val="002C542C"/>
    <w:rsid w:val="0030204D"/>
    <w:rsid w:val="00305E62"/>
    <w:rsid w:val="003072C9"/>
    <w:rsid w:val="003129AC"/>
    <w:rsid w:val="00317107"/>
    <w:rsid w:val="00340E87"/>
    <w:rsid w:val="00344E6D"/>
    <w:rsid w:val="003460EE"/>
    <w:rsid w:val="00347BB4"/>
    <w:rsid w:val="00357C26"/>
    <w:rsid w:val="003611F8"/>
    <w:rsid w:val="00364E49"/>
    <w:rsid w:val="00374499"/>
    <w:rsid w:val="00374641"/>
    <w:rsid w:val="003814E6"/>
    <w:rsid w:val="00387C6D"/>
    <w:rsid w:val="003B6EA3"/>
    <w:rsid w:val="003F16E9"/>
    <w:rsid w:val="00410247"/>
    <w:rsid w:val="00410DCC"/>
    <w:rsid w:val="00416543"/>
    <w:rsid w:val="00423065"/>
    <w:rsid w:val="00424A8F"/>
    <w:rsid w:val="00424ABA"/>
    <w:rsid w:val="00426DD0"/>
    <w:rsid w:val="004309A4"/>
    <w:rsid w:val="004338C8"/>
    <w:rsid w:val="00435B91"/>
    <w:rsid w:val="004445BD"/>
    <w:rsid w:val="00455DAE"/>
    <w:rsid w:val="00456F96"/>
    <w:rsid w:val="00457D9C"/>
    <w:rsid w:val="0049049A"/>
    <w:rsid w:val="004928DF"/>
    <w:rsid w:val="004A1B54"/>
    <w:rsid w:val="004A1DA2"/>
    <w:rsid w:val="004A43B5"/>
    <w:rsid w:val="004A50D6"/>
    <w:rsid w:val="004D73F4"/>
    <w:rsid w:val="004E0494"/>
    <w:rsid w:val="004E7F56"/>
    <w:rsid w:val="00500CA2"/>
    <w:rsid w:val="00500EAC"/>
    <w:rsid w:val="00510957"/>
    <w:rsid w:val="005169F8"/>
    <w:rsid w:val="00523484"/>
    <w:rsid w:val="00530F2A"/>
    <w:rsid w:val="0053789F"/>
    <w:rsid w:val="005435B2"/>
    <w:rsid w:val="00545A60"/>
    <w:rsid w:val="00564D09"/>
    <w:rsid w:val="00570B2A"/>
    <w:rsid w:val="005723F0"/>
    <w:rsid w:val="00572CB3"/>
    <w:rsid w:val="00575449"/>
    <w:rsid w:val="00577153"/>
    <w:rsid w:val="005A324D"/>
    <w:rsid w:val="005A46C5"/>
    <w:rsid w:val="005A6486"/>
    <w:rsid w:val="005B1F25"/>
    <w:rsid w:val="005C2825"/>
    <w:rsid w:val="005C2B6F"/>
    <w:rsid w:val="005F7F38"/>
    <w:rsid w:val="006013B0"/>
    <w:rsid w:val="00603D28"/>
    <w:rsid w:val="006079CB"/>
    <w:rsid w:val="006176A1"/>
    <w:rsid w:val="00622A76"/>
    <w:rsid w:val="00622C48"/>
    <w:rsid w:val="00641360"/>
    <w:rsid w:val="006419FE"/>
    <w:rsid w:val="006428A2"/>
    <w:rsid w:val="00645160"/>
    <w:rsid w:val="006509F8"/>
    <w:rsid w:val="00673872"/>
    <w:rsid w:val="00673A0D"/>
    <w:rsid w:val="00686B00"/>
    <w:rsid w:val="00692520"/>
    <w:rsid w:val="006A1749"/>
    <w:rsid w:val="006A789F"/>
    <w:rsid w:val="006B683F"/>
    <w:rsid w:val="006D5C25"/>
    <w:rsid w:val="006E1746"/>
    <w:rsid w:val="006E3598"/>
    <w:rsid w:val="006E4FD5"/>
    <w:rsid w:val="006F5AA8"/>
    <w:rsid w:val="00700946"/>
    <w:rsid w:val="00712295"/>
    <w:rsid w:val="00715BBE"/>
    <w:rsid w:val="007205EB"/>
    <w:rsid w:val="00736516"/>
    <w:rsid w:val="0074268E"/>
    <w:rsid w:val="00742E82"/>
    <w:rsid w:val="00745172"/>
    <w:rsid w:val="007536C6"/>
    <w:rsid w:val="00776618"/>
    <w:rsid w:val="00777888"/>
    <w:rsid w:val="00797614"/>
    <w:rsid w:val="007B55EF"/>
    <w:rsid w:val="007B6797"/>
    <w:rsid w:val="007C21A7"/>
    <w:rsid w:val="007C4200"/>
    <w:rsid w:val="00801D34"/>
    <w:rsid w:val="008107FB"/>
    <w:rsid w:val="00820B70"/>
    <w:rsid w:val="00823559"/>
    <w:rsid w:val="00867846"/>
    <w:rsid w:val="00873B65"/>
    <w:rsid w:val="008800D5"/>
    <w:rsid w:val="008905FE"/>
    <w:rsid w:val="00894762"/>
    <w:rsid w:val="008954B9"/>
    <w:rsid w:val="008A19C1"/>
    <w:rsid w:val="008B58B4"/>
    <w:rsid w:val="008D0FB9"/>
    <w:rsid w:val="008D1A1D"/>
    <w:rsid w:val="008D492E"/>
    <w:rsid w:val="008E4E84"/>
    <w:rsid w:val="008E78ED"/>
    <w:rsid w:val="008F0AEF"/>
    <w:rsid w:val="008F28F7"/>
    <w:rsid w:val="00905EE3"/>
    <w:rsid w:val="00927996"/>
    <w:rsid w:val="009360BE"/>
    <w:rsid w:val="00955814"/>
    <w:rsid w:val="0095652F"/>
    <w:rsid w:val="00962140"/>
    <w:rsid w:val="00962D30"/>
    <w:rsid w:val="0096609F"/>
    <w:rsid w:val="009672BE"/>
    <w:rsid w:val="009675B6"/>
    <w:rsid w:val="00970C59"/>
    <w:rsid w:val="0098015E"/>
    <w:rsid w:val="009B7361"/>
    <w:rsid w:val="009C057D"/>
    <w:rsid w:val="009C3DDA"/>
    <w:rsid w:val="009C4EAE"/>
    <w:rsid w:val="009C6BFB"/>
    <w:rsid w:val="009E0F14"/>
    <w:rsid w:val="009E2F9C"/>
    <w:rsid w:val="009E3117"/>
    <w:rsid w:val="009E503A"/>
    <w:rsid w:val="009E5D7F"/>
    <w:rsid w:val="009E7740"/>
    <w:rsid w:val="009F0688"/>
    <w:rsid w:val="009F0CD1"/>
    <w:rsid w:val="009F4ABD"/>
    <w:rsid w:val="009F622F"/>
    <w:rsid w:val="00A06A41"/>
    <w:rsid w:val="00A11326"/>
    <w:rsid w:val="00A206CE"/>
    <w:rsid w:val="00A33911"/>
    <w:rsid w:val="00A33E51"/>
    <w:rsid w:val="00A41B21"/>
    <w:rsid w:val="00A5154C"/>
    <w:rsid w:val="00A540F2"/>
    <w:rsid w:val="00A61E72"/>
    <w:rsid w:val="00A62677"/>
    <w:rsid w:val="00A6518E"/>
    <w:rsid w:val="00A65768"/>
    <w:rsid w:val="00A667DB"/>
    <w:rsid w:val="00A80CB9"/>
    <w:rsid w:val="00A847E1"/>
    <w:rsid w:val="00A94C27"/>
    <w:rsid w:val="00A95EAF"/>
    <w:rsid w:val="00AA0631"/>
    <w:rsid w:val="00AA34C8"/>
    <w:rsid w:val="00AB05A4"/>
    <w:rsid w:val="00AB12F0"/>
    <w:rsid w:val="00AC7C93"/>
    <w:rsid w:val="00AD749A"/>
    <w:rsid w:val="00AE12B7"/>
    <w:rsid w:val="00AE3007"/>
    <w:rsid w:val="00AE7A2C"/>
    <w:rsid w:val="00AF3FD3"/>
    <w:rsid w:val="00AF596C"/>
    <w:rsid w:val="00B0297F"/>
    <w:rsid w:val="00B04D48"/>
    <w:rsid w:val="00B26922"/>
    <w:rsid w:val="00B32733"/>
    <w:rsid w:val="00B46A1E"/>
    <w:rsid w:val="00B558F0"/>
    <w:rsid w:val="00B707CB"/>
    <w:rsid w:val="00B7251F"/>
    <w:rsid w:val="00B73D95"/>
    <w:rsid w:val="00B775B6"/>
    <w:rsid w:val="00B83FCE"/>
    <w:rsid w:val="00B86EC7"/>
    <w:rsid w:val="00B90B3E"/>
    <w:rsid w:val="00B93A5D"/>
    <w:rsid w:val="00BA5F1F"/>
    <w:rsid w:val="00BB44ED"/>
    <w:rsid w:val="00BD75A6"/>
    <w:rsid w:val="00BF541C"/>
    <w:rsid w:val="00C153C1"/>
    <w:rsid w:val="00C17F50"/>
    <w:rsid w:val="00C21411"/>
    <w:rsid w:val="00C32C88"/>
    <w:rsid w:val="00C33773"/>
    <w:rsid w:val="00C3760C"/>
    <w:rsid w:val="00C56415"/>
    <w:rsid w:val="00C8638E"/>
    <w:rsid w:val="00C93C9A"/>
    <w:rsid w:val="00CA6C3D"/>
    <w:rsid w:val="00CB0CD2"/>
    <w:rsid w:val="00CB1B53"/>
    <w:rsid w:val="00CB2B40"/>
    <w:rsid w:val="00CB3424"/>
    <w:rsid w:val="00CC2ABD"/>
    <w:rsid w:val="00CC4595"/>
    <w:rsid w:val="00CC7492"/>
    <w:rsid w:val="00CD1612"/>
    <w:rsid w:val="00CD3586"/>
    <w:rsid w:val="00D02286"/>
    <w:rsid w:val="00D03113"/>
    <w:rsid w:val="00D41624"/>
    <w:rsid w:val="00D468A4"/>
    <w:rsid w:val="00D56E23"/>
    <w:rsid w:val="00D609E9"/>
    <w:rsid w:val="00D61793"/>
    <w:rsid w:val="00D73A1D"/>
    <w:rsid w:val="00D80098"/>
    <w:rsid w:val="00D81BFC"/>
    <w:rsid w:val="00DA309D"/>
    <w:rsid w:val="00DA73EE"/>
    <w:rsid w:val="00DB1ED4"/>
    <w:rsid w:val="00DB22D6"/>
    <w:rsid w:val="00DB44BF"/>
    <w:rsid w:val="00DE08E6"/>
    <w:rsid w:val="00DE507C"/>
    <w:rsid w:val="00DF701F"/>
    <w:rsid w:val="00E00932"/>
    <w:rsid w:val="00E10494"/>
    <w:rsid w:val="00E220CE"/>
    <w:rsid w:val="00E23F2E"/>
    <w:rsid w:val="00E366CB"/>
    <w:rsid w:val="00E405B6"/>
    <w:rsid w:val="00E4118D"/>
    <w:rsid w:val="00E463B1"/>
    <w:rsid w:val="00E50083"/>
    <w:rsid w:val="00E65331"/>
    <w:rsid w:val="00E676BF"/>
    <w:rsid w:val="00E67729"/>
    <w:rsid w:val="00E8034E"/>
    <w:rsid w:val="00E87EE0"/>
    <w:rsid w:val="00E945F1"/>
    <w:rsid w:val="00EA0F85"/>
    <w:rsid w:val="00EA58E3"/>
    <w:rsid w:val="00EA784C"/>
    <w:rsid w:val="00EB2E48"/>
    <w:rsid w:val="00EC172E"/>
    <w:rsid w:val="00ED13FC"/>
    <w:rsid w:val="00ED49EA"/>
    <w:rsid w:val="00EF30BA"/>
    <w:rsid w:val="00EF36A8"/>
    <w:rsid w:val="00F02A25"/>
    <w:rsid w:val="00F03232"/>
    <w:rsid w:val="00F12731"/>
    <w:rsid w:val="00F3127F"/>
    <w:rsid w:val="00F3416A"/>
    <w:rsid w:val="00F440B6"/>
    <w:rsid w:val="00F46332"/>
    <w:rsid w:val="00F478AD"/>
    <w:rsid w:val="00F5482F"/>
    <w:rsid w:val="00F56EE8"/>
    <w:rsid w:val="00F613DD"/>
    <w:rsid w:val="00F61CE6"/>
    <w:rsid w:val="00F71F45"/>
    <w:rsid w:val="00F756E5"/>
    <w:rsid w:val="00F91DCB"/>
    <w:rsid w:val="00FC1A96"/>
    <w:rsid w:val="00FC1F26"/>
    <w:rsid w:val="00FC354E"/>
    <w:rsid w:val="00FD2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22072"/>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A33911"/>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styleId="Neatrisintapieminana">
    <w:name w:val="Unresolved Mention"/>
    <w:basedOn w:val="Noklusjumarindkopasfonts"/>
    <w:uiPriority w:val="99"/>
    <w:semiHidden/>
    <w:unhideWhenUsed/>
    <w:rsid w:val="009F0CD1"/>
    <w:rPr>
      <w:color w:val="808080"/>
      <w:shd w:val="clear" w:color="auto" w:fill="E6E6E6"/>
    </w:rPr>
  </w:style>
  <w:style w:type="character" w:styleId="Izmantotahipersaite">
    <w:name w:val="FollowedHyperlink"/>
    <w:basedOn w:val="Noklusjumarindkopasfonts"/>
    <w:semiHidden/>
    <w:unhideWhenUsed/>
    <w:rsid w:val="009C057D"/>
    <w:rPr>
      <w:color w:val="800080" w:themeColor="followedHyperlink"/>
      <w:u w:val="single"/>
    </w:rPr>
  </w:style>
  <w:style w:type="paragraph" w:styleId="Kjene">
    <w:name w:val="footer"/>
    <w:basedOn w:val="Parasts"/>
    <w:link w:val="KjeneRakstz"/>
    <w:unhideWhenUsed/>
    <w:rsid w:val="00ED13FC"/>
    <w:pPr>
      <w:tabs>
        <w:tab w:val="center" w:pos="4153"/>
        <w:tab w:val="right" w:pos="8306"/>
      </w:tabs>
    </w:pPr>
  </w:style>
  <w:style w:type="character" w:customStyle="1" w:styleId="KjeneRakstz">
    <w:name w:val="Kājene Rakstz."/>
    <w:basedOn w:val="Noklusjumarindkopasfonts"/>
    <w:link w:val="Kjene"/>
    <w:rsid w:val="00ED1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3412</Words>
  <Characters>1945</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5347</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Administrator</cp:lastModifiedBy>
  <cp:revision>67</cp:revision>
  <cp:lastPrinted>2018-08-10T10:13:00Z</cp:lastPrinted>
  <dcterms:created xsi:type="dcterms:W3CDTF">2017-07-06T13:11:00Z</dcterms:created>
  <dcterms:modified xsi:type="dcterms:W3CDTF">2018-08-10T12:24:00Z</dcterms:modified>
</cp:coreProperties>
</file>