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AE8" w:rsidRPr="008A19C1" w:rsidRDefault="002A3AE8" w:rsidP="008C2E2A">
      <w:pPr>
        <w:jc w:val="right"/>
        <w:rPr>
          <w:rFonts w:eastAsia="Calibri"/>
          <w:b/>
        </w:rPr>
      </w:pPr>
      <w:bookmarkStart w:id="0" w:name="_GoBack"/>
      <w:bookmarkEnd w:id="0"/>
      <w:r w:rsidRPr="008A19C1">
        <w:rPr>
          <w:rFonts w:eastAsia="Calibri"/>
          <w:b/>
        </w:rPr>
        <w:t>2.pielikums</w:t>
      </w:r>
    </w:p>
    <w:p w:rsidR="002A3AE8" w:rsidRPr="008A19C1" w:rsidRDefault="002A3AE8" w:rsidP="002A3AE8">
      <w:pPr>
        <w:jc w:val="right"/>
        <w:rPr>
          <w:rFonts w:eastAsia="Calibri"/>
          <w:b/>
        </w:rPr>
      </w:pPr>
    </w:p>
    <w:p w:rsidR="002A3AE8" w:rsidRPr="008A19C1" w:rsidRDefault="002A3AE8" w:rsidP="002A3AE8">
      <w:pPr>
        <w:jc w:val="center"/>
        <w:rPr>
          <w:rFonts w:eastAsia="Calibri"/>
          <w:b/>
        </w:rPr>
      </w:pPr>
      <w:r w:rsidRPr="008A19C1">
        <w:rPr>
          <w:rFonts w:eastAsia="Calibri"/>
          <w:b/>
        </w:rPr>
        <w:t>FINANŠU PIEDĀVĀJUMS</w:t>
      </w:r>
    </w:p>
    <w:p w:rsidR="002A3AE8" w:rsidRPr="008A19C1" w:rsidRDefault="002A3AE8" w:rsidP="002A3AE8">
      <w:pPr>
        <w:jc w:val="center"/>
        <w:rPr>
          <w:rFonts w:eastAsia="Calibri"/>
          <w:sz w:val="28"/>
          <w:szCs w:val="28"/>
        </w:rPr>
      </w:pPr>
      <w:bookmarkStart w:id="1" w:name="_Hlk487122262"/>
      <w:r w:rsidRPr="00D83746">
        <w:rPr>
          <w:rFonts w:eastAsia="Calibri"/>
          <w:sz w:val="28"/>
          <w:szCs w:val="28"/>
        </w:rPr>
        <w:t>KND/TI/201</w:t>
      </w:r>
      <w:r w:rsidR="00D83746" w:rsidRPr="00D83746">
        <w:rPr>
          <w:rFonts w:eastAsia="Calibri"/>
          <w:sz w:val="28"/>
          <w:szCs w:val="28"/>
        </w:rPr>
        <w:t>8</w:t>
      </w:r>
      <w:r w:rsidRPr="00D83746">
        <w:rPr>
          <w:rFonts w:eastAsia="Calibri"/>
          <w:sz w:val="28"/>
          <w:szCs w:val="28"/>
        </w:rPr>
        <w:t>/0</w:t>
      </w:r>
      <w:r w:rsidR="00D83746" w:rsidRPr="00D83746">
        <w:rPr>
          <w:rFonts w:eastAsia="Calibri"/>
          <w:sz w:val="28"/>
          <w:szCs w:val="28"/>
        </w:rPr>
        <w:t>2</w:t>
      </w:r>
    </w:p>
    <w:p w:rsidR="002A3AE8" w:rsidRPr="008A19C1" w:rsidRDefault="002A3AE8" w:rsidP="002A3AE8">
      <w:pPr>
        <w:jc w:val="center"/>
        <w:rPr>
          <w:rFonts w:eastAsia="Calibri"/>
          <w:b/>
          <w:sz w:val="28"/>
          <w:szCs w:val="28"/>
        </w:rPr>
      </w:pPr>
      <w:r w:rsidRPr="008A19C1">
        <w:rPr>
          <w:rFonts w:eastAsia="Calibri"/>
          <w:b/>
          <w:sz w:val="28"/>
          <w:szCs w:val="28"/>
        </w:rPr>
        <w:t>“Ārstnieciska vingrošana fizioterapeita pavadībā” nodarbību vadīšana 201</w:t>
      </w:r>
      <w:r w:rsidR="00A35BF8">
        <w:rPr>
          <w:rFonts w:eastAsia="Calibri"/>
          <w:b/>
          <w:sz w:val="28"/>
          <w:szCs w:val="28"/>
        </w:rPr>
        <w:t>8</w:t>
      </w:r>
      <w:r w:rsidRPr="008A19C1">
        <w:rPr>
          <w:rFonts w:eastAsia="Calibri"/>
          <w:b/>
          <w:sz w:val="28"/>
          <w:szCs w:val="28"/>
        </w:rPr>
        <w:t>.gadā</w:t>
      </w:r>
    </w:p>
    <w:p w:rsidR="002A3AE8" w:rsidRPr="008A19C1" w:rsidRDefault="002A3AE8" w:rsidP="002A3AE8">
      <w:pPr>
        <w:jc w:val="center"/>
        <w:rPr>
          <w:b/>
          <w:i/>
          <w:sz w:val="22"/>
          <w:szCs w:val="22"/>
        </w:rPr>
      </w:pPr>
      <w:r w:rsidRPr="008A19C1">
        <w:rPr>
          <w:b/>
          <w:i/>
          <w:sz w:val="22"/>
          <w:szCs w:val="22"/>
        </w:rPr>
        <w:t>ESF Projekts “Koknese-veselīgākā vide visiem”</w:t>
      </w:r>
    </w:p>
    <w:p w:rsidR="002A3AE8" w:rsidRPr="008A19C1" w:rsidRDefault="002A3AE8" w:rsidP="002A3AE8">
      <w:pPr>
        <w:jc w:val="center"/>
        <w:rPr>
          <w:b/>
          <w:i/>
          <w:sz w:val="22"/>
          <w:szCs w:val="22"/>
        </w:rPr>
      </w:pPr>
      <w:r w:rsidRPr="008A19C1">
        <w:rPr>
          <w:b/>
          <w:i/>
          <w:sz w:val="22"/>
          <w:szCs w:val="22"/>
        </w:rPr>
        <w:t>Nr. 9.2.4.2/16/I/019</w:t>
      </w:r>
    </w:p>
    <w:bookmarkEnd w:id="1"/>
    <w:p w:rsidR="002A3AE8" w:rsidRPr="008A19C1" w:rsidRDefault="002A3AE8" w:rsidP="002A3AE8">
      <w:pPr>
        <w:rPr>
          <w:rFonts w:eastAsia="Calibri"/>
          <w:b/>
        </w:rPr>
      </w:pPr>
    </w:p>
    <w:p w:rsidR="002A3AE8" w:rsidRPr="008A19C1" w:rsidRDefault="002A3AE8" w:rsidP="002A3AE8">
      <w:pPr>
        <w:rPr>
          <w:rFonts w:eastAsia="Calibri"/>
          <w:b/>
        </w:rPr>
      </w:pPr>
      <w:r w:rsidRPr="008A19C1">
        <w:rPr>
          <w:rFonts w:eastAsia="Calibri"/>
          <w:b/>
        </w:rPr>
        <w:t>201</w:t>
      </w:r>
      <w:r>
        <w:rPr>
          <w:rFonts w:eastAsia="Calibri"/>
          <w:b/>
        </w:rPr>
        <w:t>8</w:t>
      </w:r>
      <w:r w:rsidRPr="008A19C1">
        <w:rPr>
          <w:rFonts w:eastAsia="Calibri"/>
          <w:b/>
        </w:rPr>
        <w:t>.gada ___</w:t>
      </w:r>
      <w:r w:rsidR="00D55BD1">
        <w:rPr>
          <w:rFonts w:eastAsia="Calibri"/>
          <w:b/>
        </w:rPr>
        <w:t>_____</w:t>
      </w:r>
    </w:p>
    <w:p w:rsidR="002A3AE8" w:rsidRPr="008A19C1" w:rsidRDefault="002A3AE8" w:rsidP="002A3AE8">
      <w:pPr>
        <w:rPr>
          <w:rFonts w:eastAsia="Calibri"/>
          <w:b/>
        </w:rPr>
      </w:pPr>
    </w:p>
    <w:tbl>
      <w:tblPr>
        <w:tblStyle w:val="Reatabula"/>
        <w:tblW w:w="0" w:type="auto"/>
        <w:tblLook w:val="04A0" w:firstRow="1" w:lastRow="0" w:firstColumn="1" w:lastColumn="0" w:noHBand="0" w:noVBand="1"/>
      </w:tblPr>
      <w:tblGrid>
        <w:gridCol w:w="3964"/>
        <w:gridCol w:w="5665"/>
      </w:tblGrid>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Pretendenta nosaukums: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Juridiskā adrese:</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Telefons: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e-pasts: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rPr>
          <w:trHeight w:val="147"/>
        </w:trPr>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both"/>
              <w:rPr>
                <w:b/>
              </w:rPr>
            </w:pPr>
            <w:r w:rsidRPr="008A19C1">
              <w:rPr>
                <w:b/>
              </w:rPr>
              <w:t>Bankas kods un konts: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bl>
    <w:p w:rsidR="002A3AE8" w:rsidRPr="008A19C1" w:rsidRDefault="002A3AE8" w:rsidP="002A3AE8">
      <w:pPr>
        <w:jc w:val="center"/>
        <w:rPr>
          <w:rFonts w:eastAsia="Calibri"/>
          <w:b/>
          <w:lang w:eastAsia="en-US"/>
        </w:rPr>
      </w:pPr>
    </w:p>
    <w:p w:rsidR="002A3AE8" w:rsidRPr="008A19C1" w:rsidRDefault="002A3AE8" w:rsidP="002A3AE8">
      <w:pPr>
        <w:jc w:val="both"/>
        <w:rPr>
          <w:sz w:val="26"/>
          <w:szCs w:val="26"/>
        </w:rPr>
      </w:pPr>
      <w:r w:rsidRPr="008A19C1">
        <w:rPr>
          <w:sz w:val="26"/>
          <w:szCs w:val="26"/>
        </w:rPr>
        <w:t>Iepazinušies ar tirgus izpētes instrukciju un tehnisko specifikāciju, mēs, apakšā parakstījušies, piedāvājam veikt par summu:</w:t>
      </w:r>
    </w:p>
    <w:p w:rsidR="002A3AE8" w:rsidRPr="008A19C1" w:rsidRDefault="002A3AE8" w:rsidP="002A3AE8">
      <w:pPr>
        <w:jc w:val="both"/>
        <w:rPr>
          <w:sz w:val="26"/>
          <w:szCs w:val="26"/>
        </w:rPr>
      </w:pPr>
    </w:p>
    <w:tbl>
      <w:tblPr>
        <w:tblStyle w:val="Reatabula"/>
        <w:tblW w:w="0" w:type="auto"/>
        <w:tblLook w:val="04A0" w:firstRow="1" w:lastRow="0" w:firstColumn="1" w:lastColumn="0" w:noHBand="0" w:noVBand="1"/>
      </w:tblPr>
      <w:tblGrid>
        <w:gridCol w:w="2972"/>
        <w:gridCol w:w="2268"/>
        <w:gridCol w:w="1843"/>
        <w:gridCol w:w="2693"/>
      </w:tblGrid>
      <w:tr w:rsidR="002A3AE8" w:rsidRPr="008A19C1" w:rsidTr="002A3AE8">
        <w:tc>
          <w:tcPr>
            <w:tcW w:w="2972"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Summa bez PVN, EUR</w:t>
            </w:r>
          </w:p>
        </w:tc>
        <w:tc>
          <w:tcPr>
            <w:tcW w:w="1843"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PVN, EUR</w:t>
            </w:r>
          </w:p>
        </w:tc>
        <w:tc>
          <w:tcPr>
            <w:tcW w:w="2693"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center"/>
              <w:rPr>
                <w:b/>
                <w:sz w:val="26"/>
                <w:szCs w:val="26"/>
              </w:rPr>
            </w:pPr>
            <w:r w:rsidRPr="008A19C1">
              <w:rPr>
                <w:b/>
                <w:sz w:val="26"/>
                <w:szCs w:val="26"/>
              </w:rPr>
              <w:t>Summa ar PVN, EUR</w:t>
            </w:r>
          </w:p>
        </w:tc>
      </w:tr>
      <w:tr w:rsidR="002A3AE8" w:rsidRPr="008A19C1" w:rsidTr="002A3AE8">
        <w:tc>
          <w:tcPr>
            <w:tcW w:w="2972"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both"/>
              <w:rPr>
                <w:b/>
                <w:sz w:val="26"/>
                <w:szCs w:val="26"/>
              </w:rPr>
            </w:pPr>
            <w:r w:rsidRPr="008A19C1">
              <w:rPr>
                <w:b/>
                <w:sz w:val="26"/>
                <w:szCs w:val="26"/>
              </w:rPr>
              <w:t>“Ārstnieciska vingrošana fizioterapeita pavadībā”</w:t>
            </w:r>
          </w:p>
          <w:p w:rsidR="002A3AE8" w:rsidRPr="008A19C1" w:rsidRDefault="002A3AE8" w:rsidP="00DD4268">
            <w:pPr>
              <w:jc w:val="both"/>
              <w:rPr>
                <w:b/>
                <w:sz w:val="26"/>
                <w:szCs w:val="26"/>
              </w:rPr>
            </w:pPr>
            <w:r w:rsidRPr="008A19C1">
              <w:rPr>
                <w:b/>
                <w:sz w:val="26"/>
                <w:szCs w:val="26"/>
              </w:rPr>
              <w:t>nodarbību</w:t>
            </w:r>
          </w:p>
          <w:p w:rsidR="002A3AE8" w:rsidRPr="008A19C1" w:rsidRDefault="002A3AE8" w:rsidP="00DD4268">
            <w:pPr>
              <w:jc w:val="both"/>
              <w:rPr>
                <w:b/>
                <w:sz w:val="26"/>
                <w:szCs w:val="26"/>
              </w:rPr>
            </w:pPr>
            <w:r w:rsidRPr="008A19C1">
              <w:rPr>
                <w:b/>
                <w:sz w:val="26"/>
                <w:szCs w:val="26"/>
              </w:rPr>
              <w:t>organizēšana 201</w:t>
            </w:r>
            <w:r w:rsidR="00A35BF8">
              <w:rPr>
                <w:b/>
                <w:sz w:val="26"/>
                <w:szCs w:val="26"/>
              </w:rPr>
              <w:t>8</w:t>
            </w:r>
            <w:r w:rsidRPr="008A19C1">
              <w:rPr>
                <w:b/>
                <w:sz w:val="26"/>
                <w:szCs w:val="26"/>
              </w:rPr>
              <w:t>.gadā</w:t>
            </w:r>
          </w:p>
        </w:tc>
        <w:tc>
          <w:tcPr>
            <w:tcW w:w="2268"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both"/>
              <w:rPr>
                <w:sz w:val="26"/>
                <w:szCs w:val="26"/>
              </w:rPr>
            </w:pPr>
          </w:p>
        </w:tc>
      </w:tr>
    </w:tbl>
    <w:p w:rsidR="002A3AE8" w:rsidRPr="008A19C1" w:rsidRDefault="002A3AE8" w:rsidP="002A3AE8">
      <w:pPr>
        <w:jc w:val="both"/>
        <w:rPr>
          <w:sz w:val="26"/>
          <w:szCs w:val="26"/>
          <w:lang w:eastAsia="en-US"/>
        </w:rPr>
      </w:pPr>
    </w:p>
    <w:p w:rsidR="002A3AE8" w:rsidRPr="008A19C1" w:rsidRDefault="002A3AE8" w:rsidP="002A3AE8">
      <w:pPr>
        <w:spacing w:before="120"/>
        <w:jc w:val="both"/>
      </w:pPr>
      <w:r w:rsidRPr="008A19C1">
        <w:t>Ar šo apliecinām:</w:t>
      </w:r>
    </w:p>
    <w:p w:rsidR="002A3AE8" w:rsidRPr="008A19C1" w:rsidRDefault="002A3AE8" w:rsidP="002A3AE8">
      <w:pPr>
        <w:spacing w:before="120"/>
        <w:ind w:left="426"/>
        <w:jc w:val="both"/>
      </w:pPr>
      <w:r w:rsidRPr="008A19C1">
        <w:t>1.</w:t>
      </w:r>
      <w:r w:rsidRPr="008A19C1">
        <w:tab/>
        <w:t>savu dalību tirgus izpētē  “Ārstnieciska vingrošana fizioterapeita pavadībā” nodarbību vadīšana 201</w:t>
      </w:r>
      <w:r>
        <w:t>8</w:t>
      </w:r>
      <w:r w:rsidRPr="008A19C1">
        <w:t>.gadā.</w:t>
      </w:r>
    </w:p>
    <w:p w:rsidR="002A3AE8" w:rsidRPr="008A19C1" w:rsidRDefault="002A3AE8" w:rsidP="002A3AE8">
      <w:pPr>
        <w:spacing w:before="120"/>
        <w:ind w:left="426"/>
        <w:jc w:val="both"/>
      </w:pPr>
      <w:r w:rsidRPr="008A19C1">
        <w:t>2.</w:t>
      </w:r>
      <w:r w:rsidRPr="008A19C1">
        <w:tab/>
        <w:t>ka esam iepazinušies ar instrukciju un piekrītam visiem tajā minētajiem noteikumiem, tie ir skaidri un saprotami, iebildumu un pretenziju pret tiem nav.</w:t>
      </w:r>
    </w:p>
    <w:p w:rsidR="002A3AE8" w:rsidRPr="008A19C1" w:rsidRDefault="002A3AE8" w:rsidP="002A3AE8">
      <w:pPr>
        <w:spacing w:before="120"/>
        <w:ind w:left="426"/>
        <w:jc w:val="both"/>
      </w:pPr>
      <w:r w:rsidRPr="008A19C1">
        <w:t>3.</w:t>
      </w:r>
      <w:r w:rsidRPr="008A19C1">
        <w:tab/>
        <w:t>ka mūsu piedāvājums ir spēkā līdz līguma noslēgšanai (ja pasūtītājs izvēlēsies mūsu piedāvājumu).</w:t>
      </w:r>
    </w:p>
    <w:p w:rsidR="002A3AE8" w:rsidRPr="008A19C1" w:rsidRDefault="002A3AE8" w:rsidP="002A3AE8">
      <w:pPr>
        <w:spacing w:before="120"/>
        <w:ind w:left="709" w:hanging="283"/>
        <w:jc w:val="both"/>
      </w:pPr>
      <w:r w:rsidRPr="008A19C1">
        <w:t>4.  ka finanšu piedāvājumā tiek iekļautas visas izmaksas atbilstoši instrukcijas un tehniskās specifikācijas nosacījumiem.</w:t>
      </w:r>
    </w:p>
    <w:p w:rsidR="002A3AE8" w:rsidRPr="008A19C1" w:rsidRDefault="002A3AE8" w:rsidP="002A3AE8">
      <w:pPr>
        <w:spacing w:before="120"/>
        <w:ind w:left="426"/>
        <w:jc w:val="both"/>
      </w:pPr>
      <w:r w:rsidRPr="008A19C1">
        <w:t>5.</w:t>
      </w:r>
      <w:r w:rsidRPr="008A19C1">
        <w:tab/>
        <w:t>ja pasūtītājs izvēlēsies šo piedāvājumu, apņemamies slēgt līgumu un pildīt tā nosacījumus.</w:t>
      </w:r>
    </w:p>
    <w:p w:rsidR="002A3AE8" w:rsidRPr="008A19C1" w:rsidRDefault="002A3AE8" w:rsidP="002A3AE8">
      <w:pPr>
        <w:spacing w:before="120"/>
        <w:jc w:val="both"/>
      </w:pPr>
    </w:p>
    <w:p w:rsidR="002A3AE8" w:rsidRPr="008A19C1" w:rsidRDefault="002A3AE8" w:rsidP="002A3AE8">
      <w:pPr>
        <w:spacing w:before="120"/>
        <w:jc w:val="both"/>
      </w:pPr>
      <w:r w:rsidRPr="008A19C1">
        <w:t>Pilnvarotā persona: ____________________________________________________</w:t>
      </w:r>
    </w:p>
    <w:p w:rsidR="002A3AE8" w:rsidRPr="008A19C1" w:rsidRDefault="002A3AE8" w:rsidP="002A3AE8">
      <w:pPr>
        <w:jc w:val="both"/>
      </w:pPr>
      <w:r w:rsidRPr="008A19C1">
        <w:t xml:space="preserve">                                   (amats, paraksts, vārds, uzvārds, zīmogs)</w:t>
      </w:r>
    </w:p>
    <w:p w:rsidR="002A3AE8" w:rsidRPr="008A19C1" w:rsidRDefault="002A3AE8" w:rsidP="002A3AE8">
      <w:pPr>
        <w:spacing w:before="75" w:after="75"/>
        <w:jc w:val="both"/>
        <w:rPr>
          <w:bCs/>
        </w:rPr>
      </w:pPr>
    </w:p>
    <w:p w:rsidR="002A3AE8" w:rsidRPr="008A19C1" w:rsidRDefault="002A3AE8" w:rsidP="002A3AE8">
      <w:pPr>
        <w:rPr>
          <w:bCs/>
        </w:rPr>
      </w:pPr>
      <w:r w:rsidRPr="008A19C1">
        <w:rPr>
          <w:bCs/>
        </w:rPr>
        <w:br w:type="page"/>
      </w:r>
    </w:p>
    <w:p w:rsidR="002A3AE8" w:rsidRPr="008A19C1" w:rsidRDefault="002A3AE8" w:rsidP="002A3AE8">
      <w:pPr>
        <w:jc w:val="right"/>
        <w:rPr>
          <w:rFonts w:eastAsia="Calibri"/>
          <w:b/>
        </w:rPr>
      </w:pPr>
      <w:r w:rsidRPr="008A19C1">
        <w:rPr>
          <w:rFonts w:eastAsia="Calibri"/>
          <w:b/>
        </w:rPr>
        <w:lastRenderedPageBreak/>
        <w:t>3.pielikums</w:t>
      </w:r>
    </w:p>
    <w:p w:rsidR="002A3AE8" w:rsidRPr="008A19C1" w:rsidRDefault="002A3AE8" w:rsidP="002A3AE8">
      <w:pPr>
        <w:jc w:val="right"/>
        <w:rPr>
          <w:rFonts w:eastAsia="Calibri"/>
          <w:b/>
        </w:rPr>
      </w:pPr>
    </w:p>
    <w:p w:rsidR="002A3AE8" w:rsidRPr="008A19C1" w:rsidRDefault="002A3AE8" w:rsidP="002A3AE8">
      <w:pPr>
        <w:jc w:val="center"/>
        <w:rPr>
          <w:rFonts w:eastAsia="Calibri"/>
          <w:b/>
        </w:rPr>
      </w:pPr>
      <w:r w:rsidRPr="008A19C1">
        <w:rPr>
          <w:rFonts w:eastAsia="Calibri"/>
          <w:b/>
        </w:rPr>
        <w:t>TEHNISKAIS PIEDĀVĀJUMS</w:t>
      </w:r>
    </w:p>
    <w:p w:rsidR="002A3AE8" w:rsidRPr="00D83746" w:rsidRDefault="00D83746" w:rsidP="00D83746">
      <w:pPr>
        <w:jc w:val="center"/>
        <w:rPr>
          <w:rFonts w:eastAsia="Calibri"/>
          <w:sz w:val="28"/>
          <w:szCs w:val="28"/>
        </w:rPr>
      </w:pPr>
      <w:r w:rsidRPr="00D83746">
        <w:rPr>
          <w:rFonts w:eastAsia="Calibri"/>
          <w:sz w:val="28"/>
          <w:szCs w:val="28"/>
        </w:rPr>
        <w:t>KND/TI/2018/02</w:t>
      </w:r>
    </w:p>
    <w:p w:rsidR="002A3AE8" w:rsidRPr="008A19C1" w:rsidRDefault="002A3AE8" w:rsidP="002A3AE8">
      <w:pPr>
        <w:jc w:val="center"/>
        <w:rPr>
          <w:rFonts w:eastAsia="Calibri"/>
          <w:b/>
          <w:sz w:val="28"/>
          <w:szCs w:val="28"/>
        </w:rPr>
      </w:pPr>
      <w:r w:rsidRPr="008A19C1">
        <w:rPr>
          <w:rFonts w:eastAsia="Calibri"/>
          <w:b/>
          <w:sz w:val="28"/>
          <w:szCs w:val="28"/>
        </w:rPr>
        <w:t>“Ārstnieciska vingrošana fizioterapeita pavadībā” nodarbību vadīšana 201</w:t>
      </w:r>
      <w:r>
        <w:rPr>
          <w:rFonts w:eastAsia="Calibri"/>
          <w:b/>
          <w:sz w:val="28"/>
          <w:szCs w:val="28"/>
        </w:rPr>
        <w:t>8</w:t>
      </w:r>
      <w:r w:rsidRPr="008A19C1">
        <w:rPr>
          <w:rFonts w:eastAsia="Calibri"/>
          <w:b/>
          <w:sz w:val="28"/>
          <w:szCs w:val="28"/>
        </w:rPr>
        <w:t>.gadā</w:t>
      </w:r>
    </w:p>
    <w:p w:rsidR="002A3AE8" w:rsidRPr="008A19C1" w:rsidRDefault="002A3AE8" w:rsidP="002A3AE8">
      <w:pPr>
        <w:jc w:val="center"/>
        <w:rPr>
          <w:b/>
          <w:i/>
          <w:sz w:val="22"/>
          <w:szCs w:val="22"/>
        </w:rPr>
      </w:pPr>
      <w:r w:rsidRPr="008A19C1">
        <w:rPr>
          <w:b/>
          <w:i/>
          <w:sz w:val="22"/>
          <w:szCs w:val="22"/>
        </w:rPr>
        <w:t>ESF Projekts “Koknese-veselīgākā vide visiem”</w:t>
      </w:r>
    </w:p>
    <w:p w:rsidR="002A3AE8" w:rsidRPr="008A19C1" w:rsidRDefault="002A3AE8" w:rsidP="002A3AE8">
      <w:pPr>
        <w:jc w:val="center"/>
        <w:rPr>
          <w:b/>
          <w:i/>
          <w:sz w:val="22"/>
          <w:szCs w:val="22"/>
        </w:rPr>
      </w:pPr>
      <w:r w:rsidRPr="008A19C1">
        <w:rPr>
          <w:b/>
          <w:i/>
          <w:sz w:val="22"/>
          <w:szCs w:val="22"/>
        </w:rPr>
        <w:t>Nr. 9.2.4.2/16/I/019</w:t>
      </w:r>
    </w:p>
    <w:p w:rsidR="002A3AE8" w:rsidRPr="008A19C1" w:rsidRDefault="002A3AE8" w:rsidP="002A3AE8">
      <w:pPr>
        <w:rPr>
          <w:rFonts w:eastAsia="Calibri"/>
          <w:b/>
        </w:rPr>
      </w:pPr>
    </w:p>
    <w:p w:rsidR="002A3AE8" w:rsidRPr="008A19C1" w:rsidRDefault="002A3AE8" w:rsidP="002A3AE8">
      <w:pPr>
        <w:rPr>
          <w:rFonts w:eastAsia="Calibri"/>
          <w:b/>
        </w:rPr>
      </w:pPr>
      <w:r w:rsidRPr="008A19C1">
        <w:rPr>
          <w:rFonts w:eastAsia="Calibri"/>
          <w:b/>
        </w:rPr>
        <w:t>201</w:t>
      </w:r>
      <w:r>
        <w:rPr>
          <w:rFonts w:eastAsia="Calibri"/>
          <w:b/>
        </w:rPr>
        <w:t>8</w:t>
      </w:r>
      <w:r w:rsidRPr="008A19C1">
        <w:rPr>
          <w:rFonts w:eastAsia="Calibri"/>
          <w:b/>
        </w:rPr>
        <w:t>.gada _____________</w:t>
      </w:r>
    </w:p>
    <w:p w:rsidR="002A3AE8" w:rsidRPr="008A19C1" w:rsidRDefault="002A3AE8" w:rsidP="002A3AE8">
      <w:pPr>
        <w:rPr>
          <w:rFonts w:eastAsia="Calibri"/>
          <w:b/>
        </w:rPr>
      </w:pPr>
    </w:p>
    <w:tbl>
      <w:tblPr>
        <w:tblStyle w:val="Reatabula"/>
        <w:tblW w:w="0" w:type="auto"/>
        <w:tblLook w:val="04A0" w:firstRow="1" w:lastRow="0" w:firstColumn="1" w:lastColumn="0" w:noHBand="0" w:noVBand="1"/>
      </w:tblPr>
      <w:tblGrid>
        <w:gridCol w:w="3964"/>
        <w:gridCol w:w="5665"/>
      </w:tblGrid>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Pretendenta nosaukums: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Juridiskā adrese:</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Telefons: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e-pasts: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rPr>
                <w:rFonts w:eastAsiaTheme="minorHAnsi"/>
                <w:b/>
              </w:rPr>
            </w:pPr>
            <w:r w:rsidRPr="008A19C1">
              <w:rPr>
                <w:b/>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r w:rsidR="002A3AE8" w:rsidRPr="008A19C1" w:rsidTr="00DD4268">
        <w:trPr>
          <w:trHeight w:val="147"/>
        </w:trPr>
        <w:tc>
          <w:tcPr>
            <w:tcW w:w="3964"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both"/>
              <w:rPr>
                <w:b/>
              </w:rPr>
            </w:pPr>
            <w:r w:rsidRPr="008A19C1">
              <w:rPr>
                <w:b/>
              </w:rPr>
              <w:t>Bankas kods un konts:</w:t>
            </w:r>
          </w:p>
        </w:tc>
        <w:tc>
          <w:tcPr>
            <w:tcW w:w="5665"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jc w:val="center"/>
              <w:rPr>
                <w:rFonts w:eastAsia="Calibri"/>
              </w:rPr>
            </w:pPr>
          </w:p>
        </w:tc>
      </w:tr>
    </w:tbl>
    <w:p w:rsidR="002A3AE8" w:rsidRPr="008A19C1" w:rsidRDefault="002A3AE8" w:rsidP="002A3AE8">
      <w:pPr>
        <w:rPr>
          <w:rFonts w:eastAsia="Calibri"/>
          <w:b/>
          <w:lang w:eastAsia="en-US"/>
        </w:rPr>
      </w:pPr>
    </w:p>
    <w:p w:rsidR="002A3AE8" w:rsidRPr="008A19C1" w:rsidRDefault="002A3AE8" w:rsidP="002A3AE8">
      <w:pPr>
        <w:tabs>
          <w:tab w:val="left" w:pos="1350"/>
        </w:tabs>
        <w:rPr>
          <w:rFonts w:eastAsia="Calibri"/>
          <w:b/>
        </w:rPr>
      </w:pPr>
      <w:r w:rsidRPr="008A19C1">
        <w:rPr>
          <w:rFonts w:eastAsia="Calibri"/>
          <w:b/>
          <w:i/>
        </w:rPr>
        <w:tab/>
      </w:r>
    </w:p>
    <w:tbl>
      <w:tblPr>
        <w:tblStyle w:val="Reatabula"/>
        <w:tblW w:w="0" w:type="auto"/>
        <w:tblInd w:w="137" w:type="dxa"/>
        <w:tblLook w:val="04A0" w:firstRow="1" w:lastRow="0" w:firstColumn="1" w:lastColumn="0" w:noHBand="0" w:noVBand="1"/>
      </w:tblPr>
      <w:tblGrid>
        <w:gridCol w:w="4961"/>
        <w:gridCol w:w="5103"/>
      </w:tblGrid>
      <w:tr w:rsidR="002A3AE8" w:rsidRPr="008A19C1" w:rsidTr="002A3AE8">
        <w:tc>
          <w:tcPr>
            <w:tcW w:w="4961"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tabs>
                <w:tab w:val="left" w:pos="1350"/>
              </w:tabs>
              <w:jc w:val="center"/>
              <w:rPr>
                <w:rFonts w:eastAsia="Calibri"/>
                <w:b/>
                <w:sz w:val="28"/>
                <w:szCs w:val="28"/>
              </w:rPr>
            </w:pPr>
            <w:r w:rsidRPr="008A19C1">
              <w:rPr>
                <w:rFonts w:eastAsia="Calibri"/>
                <w:b/>
                <w:sz w:val="28"/>
                <w:szCs w:val="28"/>
              </w:rPr>
              <w:t>Tehniskā specifikācija</w:t>
            </w:r>
          </w:p>
        </w:tc>
        <w:tc>
          <w:tcPr>
            <w:tcW w:w="5103"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tabs>
                <w:tab w:val="left" w:pos="1350"/>
              </w:tabs>
              <w:jc w:val="center"/>
              <w:rPr>
                <w:rFonts w:eastAsia="Calibri"/>
                <w:b/>
                <w:sz w:val="28"/>
                <w:szCs w:val="28"/>
              </w:rPr>
            </w:pPr>
            <w:r w:rsidRPr="008A19C1">
              <w:rPr>
                <w:rFonts w:eastAsia="Calibri"/>
                <w:b/>
                <w:sz w:val="28"/>
                <w:szCs w:val="28"/>
              </w:rPr>
              <w:t>Detalizēts Pretendenta piedāvājums</w:t>
            </w:r>
          </w:p>
        </w:tc>
      </w:tr>
      <w:tr w:rsidR="002A3AE8" w:rsidRPr="008A19C1" w:rsidTr="002A3AE8">
        <w:tc>
          <w:tcPr>
            <w:tcW w:w="10064" w:type="dxa"/>
            <w:gridSpan w:val="2"/>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jc w:val="both"/>
              <w:rPr>
                <w:sz w:val="22"/>
                <w:szCs w:val="22"/>
              </w:rPr>
            </w:pPr>
            <w:r w:rsidRPr="008A19C1">
              <w:rPr>
                <w:sz w:val="22"/>
                <w:szCs w:val="22"/>
              </w:rPr>
              <w:t>Mērķis: Popularizēt veselīgu un aktīvu dzīvesveidu, samazināt veselības stāvokļa nevienlīdzības starp dažādām sabiedrības grupām, domājot par veselības principos balstītu fiziskās un garīgās veselības veicināšanu.</w:t>
            </w:r>
          </w:p>
          <w:p w:rsidR="002A3AE8" w:rsidRPr="008A19C1" w:rsidRDefault="002A3AE8" w:rsidP="00DD4268">
            <w:pPr>
              <w:jc w:val="both"/>
              <w:rPr>
                <w:rFonts w:eastAsia="Calibri"/>
              </w:rPr>
            </w:pPr>
            <w:r w:rsidRPr="008A19C1">
              <w:rPr>
                <w:sz w:val="22"/>
                <w:szCs w:val="22"/>
              </w:rPr>
              <w:t>Pareiza ārstnieciskā vingrošana un iespēja uzdot jautājumus speciālistam var būt noderīga jebkuram cilvēkam profilakses nolūkos, kā arī tiem, kas vēlas uzsākt nodarboties ar fiziskām aktivitātēm vai jaunu sporta veidu, uzlabot stāju un stiprināt dažādas muskuļu grupas.</w:t>
            </w:r>
          </w:p>
          <w:p w:rsidR="002A3AE8" w:rsidRPr="008A19C1" w:rsidRDefault="002A3AE8" w:rsidP="00DD4268">
            <w:pPr>
              <w:jc w:val="both"/>
              <w:rPr>
                <w:rFonts w:eastAsia="Calibri"/>
              </w:rPr>
            </w:pPr>
          </w:p>
        </w:tc>
      </w:tr>
      <w:tr w:rsidR="002A3AE8" w:rsidRPr="008A19C1" w:rsidTr="002A3AE8">
        <w:tc>
          <w:tcPr>
            <w:tcW w:w="4961"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tabs>
                <w:tab w:val="left" w:pos="1350"/>
              </w:tabs>
              <w:rPr>
                <w:rFonts w:eastAsia="Calibri"/>
                <w:b/>
                <w:i/>
              </w:rPr>
            </w:pPr>
            <w:r w:rsidRPr="008A19C1">
              <w:rPr>
                <w:rFonts w:eastAsia="Calibri"/>
                <w:b/>
                <w:i/>
              </w:rPr>
              <w:t xml:space="preserve">Norises laiks, vieta, dalībnieku skaits. </w:t>
            </w:r>
          </w:p>
          <w:p w:rsidR="002A3AE8" w:rsidRPr="00AD3E80" w:rsidRDefault="002A3AE8" w:rsidP="002A3AE8">
            <w:pPr>
              <w:rPr>
                <w:sz w:val="22"/>
                <w:szCs w:val="22"/>
              </w:rPr>
            </w:pPr>
            <w:r w:rsidRPr="00AD3E80">
              <w:rPr>
                <w:sz w:val="22"/>
                <w:szCs w:val="22"/>
              </w:rPr>
              <w:t>201</w:t>
            </w:r>
            <w:r>
              <w:rPr>
                <w:sz w:val="22"/>
                <w:szCs w:val="22"/>
              </w:rPr>
              <w:t>8</w:t>
            </w:r>
            <w:r w:rsidRPr="00AD3E80">
              <w:rPr>
                <w:sz w:val="22"/>
                <w:szCs w:val="22"/>
              </w:rPr>
              <w:t>.gadā</w:t>
            </w:r>
          </w:p>
          <w:p w:rsidR="002A3AE8" w:rsidRDefault="002A3AE8" w:rsidP="002A3AE8">
            <w:pPr>
              <w:rPr>
                <w:sz w:val="22"/>
                <w:szCs w:val="22"/>
              </w:rPr>
            </w:pPr>
            <w:r w:rsidRPr="00282B3A">
              <w:rPr>
                <w:b/>
                <w:sz w:val="22"/>
                <w:szCs w:val="22"/>
              </w:rPr>
              <w:t>Bebros</w:t>
            </w:r>
            <w:r>
              <w:rPr>
                <w:sz w:val="22"/>
                <w:szCs w:val="22"/>
              </w:rPr>
              <w:t xml:space="preserve"> </w:t>
            </w:r>
            <w:r w:rsidRPr="00AD3E80">
              <w:rPr>
                <w:sz w:val="22"/>
                <w:szCs w:val="22"/>
              </w:rPr>
              <w:t xml:space="preserve">- </w:t>
            </w:r>
            <w:r>
              <w:rPr>
                <w:sz w:val="22"/>
                <w:szCs w:val="22"/>
              </w:rPr>
              <w:t xml:space="preserve">februāris </w:t>
            </w:r>
            <w:r w:rsidRPr="00AD3E80">
              <w:rPr>
                <w:sz w:val="22"/>
                <w:szCs w:val="22"/>
              </w:rPr>
              <w:t>-</w:t>
            </w:r>
            <w:r>
              <w:rPr>
                <w:sz w:val="22"/>
                <w:szCs w:val="22"/>
              </w:rPr>
              <w:t xml:space="preserve"> aprīlis</w:t>
            </w:r>
            <w:r w:rsidRPr="00AD3E80">
              <w:rPr>
                <w:sz w:val="22"/>
                <w:szCs w:val="22"/>
              </w:rPr>
              <w:t xml:space="preserve">, </w:t>
            </w:r>
            <w:r>
              <w:rPr>
                <w:sz w:val="22"/>
                <w:szCs w:val="22"/>
              </w:rPr>
              <w:t xml:space="preserve">darba dienu vakaros, saskaņojot ar Pasūtītāju </w:t>
            </w:r>
            <w:r w:rsidRPr="00AD3E80">
              <w:rPr>
                <w:sz w:val="22"/>
                <w:szCs w:val="22"/>
              </w:rPr>
              <w:t>(kopā 8 nodarbības);</w:t>
            </w:r>
          </w:p>
          <w:p w:rsidR="002A3AE8" w:rsidRDefault="002A3AE8" w:rsidP="002A3AE8">
            <w:pPr>
              <w:rPr>
                <w:sz w:val="22"/>
                <w:szCs w:val="22"/>
              </w:rPr>
            </w:pPr>
            <w:r w:rsidRPr="00282B3A">
              <w:rPr>
                <w:b/>
                <w:sz w:val="22"/>
                <w:szCs w:val="22"/>
              </w:rPr>
              <w:t>Iršos</w:t>
            </w:r>
            <w:r w:rsidRPr="00AD3E80">
              <w:rPr>
                <w:sz w:val="22"/>
                <w:szCs w:val="22"/>
              </w:rPr>
              <w:t xml:space="preserve"> – </w:t>
            </w:r>
            <w:r w:rsidRPr="00DA4165">
              <w:rPr>
                <w:sz w:val="22"/>
                <w:szCs w:val="22"/>
              </w:rPr>
              <w:t>februāris</w:t>
            </w:r>
            <w:r>
              <w:rPr>
                <w:sz w:val="22"/>
                <w:szCs w:val="22"/>
              </w:rPr>
              <w:t xml:space="preserve"> </w:t>
            </w:r>
            <w:r w:rsidRPr="00DA4165">
              <w:rPr>
                <w:sz w:val="22"/>
                <w:szCs w:val="22"/>
              </w:rPr>
              <w:t>-</w:t>
            </w:r>
            <w:r>
              <w:rPr>
                <w:sz w:val="22"/>
                <w:szCs w:val="22"/>
              </w:rPr>
              <w:t xml:space="preserve"> </w:t>
            </w:r>
            <w:r w:rsidRPr="00DA4165">
              <w:rPr>
                <w:sz w:val="22"/>
                <w:szCs w:val="22"/>
              </w:rPr>
              <w:t>aprīlis</w:t>
            </w:r>
            <w:r>
              <w:rPr>
                <w:sz w:val="22"/>
                <w:szCs w:val="22"/>
              </w:rPr>
              <w:t>, darba dienu vakaros, saskaņojot ar Pasūtītāju</w:t>
            </w:r>
            <w:r w:rsidRPr="00AD3E80">
              <w:rPr>
                <w:sz w:val="22"/>
                <w:szCs w:val="22"/>
              </w:rPr>
              <w:t xml:space="preserve"> (kopā 8 nodarbības);</w:t>
            </w:r>
          </w:p>
          <w:p w:rsidR="002A3AE8" w:rsidRPr="00AD3E80" w:rsidRDefault="002A3AE8" w:rsidP="002A3AE8">
            <w:pPr>
              <w:rPr>
                <w:sz w:val="22"/>
                <w:szCs w:val="22"/>
              </w:rPr>
            </w:pPr>
            <w:r w:rsidRPr="00282B3A">
              <w:rPr>
                <w:b/>
                <w:sz w:val="22"/>
                <w:szCs w:val="22"/>
              </w:rPr>
              <w:t>Koknesē</w:t>
            </w:r>
            <w:r>
              <w:rPr>
                <w:sz w:val="22"/>
                <w:szCs w:val="22"/>
              </w:rPr>
              <w:t xml:space="preserve"> –</w:t>
            </w:r>
            <w:r w:rsidRPr="00AD3E80">
              <w:rPr>
                <w:sz w:val="22"/>
                <w:szCs w:val="22"/>
              </w:rPr>
              <w:t xml:space="preserve"> </w:t>
            </w:r>
            <w:r>
              <w:rPr>
                <w:sz w:val="22"/>
                <w:szCs w:val="22"/>
              </w:rPr>
              <w:t xml:space="preserve">februāris – aprīlis, </w:t>
            </w:r>
            <w:r w:rsidRPr="00AD3E80">
              <w:rPr>
                <w:sz w:val="22"/>
                <w:szCs w:val="22"/>
              </w:rPr>
              <w:t>darba dienu vakaros</w:t>
            </w:r>
            <w:r>
              <w:rPr>
                <w:sz w:val="22"/>
                <w:szCs w:val="22"/>
              </w:rPr>
              <w:t>, saskaņojot ar Pasūtītāju</w:t>
            </w:r>
            <w:r w:rsidRPr="00AD3E80">
              <w:rPr>
                <w:sz w:val="22"/>
                <w:szCs w:val="22"/>
              </w:rPr>
              <w:t xml:space="preserve"> (kopā 8 nodarbības).</w:t>
            </w:r>
          </w:p>
          <w:p w:rsidR="002A3AE8" w:rsidRPr="00AD3E80" w:rsidRDefault="002A3AE8" w:rsidP="002A3AE8">
            <w:pPr>
              <w:rPr>
                <w:sz w:val="22"/>
                <w:szCs w:val="22"/>
              </w:rPr>
            </w:pPr>
            <w:r w:rsidRPr="00AD3E80">
              <w:rPr>
                <w:sz w:val="22"/>
                <w:szCs w:val="22"/>
              </w:rPr>
              <w:t xml:space="preserve">Viena nodarbība </w:t>
            </w:r>
            <w:r>
              <w:rPr>
                <w:sz w:val="22"/>
                <w:szCs w:val="22"/>
              </w:rPr>
              <w:t>1-1,5</w:t>
            </w:r>
            <w:r w:rsidRPr="00AD3E80">
              <w:rPr>
                <w:sz w:val="22"/>
                <w:szCs w:val="22"/>
              </w:rPr>
              <w:t>h gara.</w:t>
            </w:r>
          </w:p>
          <w:p w:rsidR="002A3AE8" w:rsidRDefault="002A3AE8" w:rsidP="002A3AE8">
            <w:pPr>
              <w:tabs>
                <w:tab w:val="left" w:pos="1350"/>
              </w:tabs>
              <w:rPr>
                <w:rFonts w:eastAsia="Calibri"/>
                <w:sz w:val="22"/>
                <w:szCs w:val="22"/>
              </w:rPr>
            </w:pPr>
            <w:r w:rsidRPr="00AD3E80">
              <w:rPr>
                <w:sz w:val="22"/>
                <w:szCs w:val="22"/>
              </w:rPr>
              <w:t>Kopā notikušas 24 nodarbības.</w:t>
            </w:r>
          </w:p>
          <w:p w:rsidR="002A3AE8" w:rsidRPr="008A19C1" w:rsidRDefault="002A3AE8" w:rsidP="00DD4268">
            <w:pPr>
              <w:tabs>
                <w:tab w:val="left" w:pos="1350"/>
              </w:tabs>
              <w:rPr>
                <w:rFonts w:eastAsia="Calibri"/>
              </w:rPr>
            </w:pPr>
            <w:r w:rsidRPr="008A19C1">
              <w:rPr>
                <w:rFonts w:eastAsia="Calibri"/>
                <w:sz w:val="22"/>
                <w:szCs w:val="22"/>
              </w:rPr>
              <w:t>Kopā pasākumos iesaistīti vismaz 40 unikālie apmeklētāji.</w:t>
            </w:r>
          </w:p>
        </w:tc>
        <w:tc>
          <w:tcPr>
            <w:tcW w:w="5103" w:type="dxa"/>
            <w:tcBorders>
              <w:top w:val="single" w:sz="4" w:space="0" w:color="auto"/>
              <w:left w:val="single" w:sz="4" w:space="0" w:color="auto"/>
              <w:bottom w:val="single" w:sz="4" w:space="0" w:color="auto"/>
              <w:right w:val="single" w:sz="4" w:space="0" w:color="auto"/>
            </w:tcBorders>
            <w:hideMark/>
          </w:tcPr>
          <w:p w:rsidR="002A3AE8" w:rsidRPr="008A19C1" w:rsidRDefault="002A3AE8" w:rsidP="00DD4268">
            <w:pPr>
              <w:tabs>
                <w:tab w:val="left" w:pos="1350"/>
              </w:tabs>
              <w:jc w:val="both"/>
              <w:rPr>
                <w:rFonts w:eastAsia="Calibri"/>
                <w:i/>
              </w:rPr>
            </w:pPr>
            <w:r w:rsidRPr="008A19C1">
              <w:rPr>
                <w:rFonts w:eastAsia="Calibri"/>
                <w:i/>
              </w:rPr>
              <w:t>Norādīt iespējamo nodarbību īstenošanas laiku</w:t>
            </w:r>
          </w:p>
        </w:tc>
      </w:tr>
      <w:tr w:rsidR="002A3AE8" w:rsidRPr="008A19C1" w:rsidTr="002A3AE8">
        <w:tc>
          <w:tcPr>
            <w:tcW w:w="4961" w:type="dxa"/>
          </w:tcPr>
          <w:p w:rsidR="002A3AE8" w:rsidRPr="008A19C1" w:rsidRDefault="002A3AE8" w:rsidP="00DD4268">
            <w:pPr>
              <w:rPr>
                <w:b/>
                <w:i/>
                <w:sz w:val="22"/>
                <w:szCs w:val="22"/>
              </w:rPr>
            </w:pPr>
            <w:r w:rsidRPr="008A19C1">
              <w:rPr>
                <w:b/>
                <w:i/>
                <w:sz w:val="22"/>
                <w:szCs w:val="22"/>
              </w:rPr>
              <w:t xml:space="preserve">Apraksts. </w:t>
            </w:r>
          </w:p>
          <w:p w:rsidR="002A3AE8" w:rsidRPr="008A19C1" w:rsidRDefault="002A3AE8" w:rsidP="00DD4268">
            <w:pPr>
              <w:rPr>
                <w:sz w:val="22"/>
                <w:szCs w:val="22"/>
              </w:rPr>
            </w:pPr>
            <w:r w:rsidRPr="008A19C1">
              <w:rPr>
                <w:sz w:val="22"/>
                <w:szCs w:val="22"/>
              </w:rPr>
              <w:t xml:space="preserve">Pasākums tiktu organizēts atbilstoši katras mērķa grupas vajadzībām, saskaņojot to ar pasūtītāju. Paredzētas īsas </w:t>
            </w:r>
            <w:proofErr w:type="spellStart"/>
            <w:r w:rsidRPr="008A19C1">
              <w:rPr>
                <w:sz w:val="22"/>
                <w:szCs w:val="22"/>
              </w:rPr>
              <w:t>ekspress</w:t>
            </w:r>
            <w:proofErr w:type="spellEnd"/>
            <w:r w:rsidRPr="008A19C1">
              <w:rPr>
                <w:sz w:val="22"/>
                <w:szCs w:val="22"/>
              </w:rPr>
              <w:t xml:space="preserve">-konsultācijas par dalībniekiem turpmāko nepieciešamo rīcību. Iespējamās tēmas atbilstoši mērķa grupām: </w:t>
            </w:r>
          </w:p>
          <w:p w:rsidR="002A3AE8" w:rsidRPr="008A19C1" w:rsidRDefault="002A3AE8" w:rsidP="00FA6436">
            <w:pPr>
              <w:pStyle w:val="Sarakstarindkopa"/>
              <w:numPr>
                <w:ilvl w:val="0"/>
                <w:numId w:val="2"/>
              </w:numPr>
              <w:rPr>
                <w:sz w:val="22"/>
                <w:szCs w:val="22"/>
              </w:rPr>
            </w:pPr>
            <w:r w:rsidRPr="008A19C1">
              <w:rPr>
                <w:sz w:val="22"/>
                <w:szCs w:val="22"/>
              </w:rPr>
              <w:t>Vingrošana pirmsskolas vecuma bērniem;</w:t>
            </w:r>
          </w:p>
          <w:p w:rsidR="002A3AE8" w:rsidRPr="008A19C1" w:rsidRDefault="002A3AE8" w:rsidP="00FA6436">
            <w:pPr>
              <w:pStyle w:val="Sarakstarindkopa"/>
              <w:numPr>
                <w:ilvl w:val="0"/>
                <w:numId w:val="2"/>
              </w:numPr>
              <w:rPr>
                <w:sz w:val="22"/>
                <w:szCs w:val="22"/>
              </w:rPr>
            </w:pPr>
            <w:r w:rsidRPr="008A19C1">
              <w:rPr>
                <w:sz w:val="22"/>
                <w:szCs w:val="22"/>
              </w:rPr>
              <w:t>Vingrošana skolas vecuma bērniem;</w:t>
            </w:r>
          </w:p>
          <w:p w:rsidR="002A3AE8" w:rsidRPr="008A19C1" w:rsidRDefault="002A3AE8" w:rsidP="00FA6436">
            <w:pPr>
              <w:pStyle w:val="Sarakstarindkopa"/>
              <w:numPr>
                <w:ilvl w:val="0"/>
                <w:numId w:val="2"/>
              </w:numPr>
              <w:rPr>
                <w:sz w:val="22"/>
                <w:szCs w:val="22"/>
              </w:rPr>
            </w:pPr>
            <w:r w:rsidRPr="008A19C1">
              <w:rPr>
                <w:sz w:val="22"/>
                <w:szCs w:val="22"/>
              </w:rPr>
              <w:t>Vingrošana jaunajām māmiņām;</w:t>
            </w:r>
          </w:p>
          <w:p w:rsidR="002A3AE8" w:rsidRPr="008A19C1" w:rsidRDefault="002A3AE8" w:rsidP="00FA6436">
            <w:pPr>
              <w:pStyle w:val="Sarakstarindkopa"/>
              <w:numPr>
                <w:ilvl w:val="0"/>
                <w:numId w:val="2"/>
              </w:numPr>
              <w:rPr>
                <w:sz w:val="22"/>
                <w:szCs w:val="22"/>
              </w:rPr>
            </w:pPr>
            <w:r w:rsidRPr="008A19C1">
              <w:rPr>
                <w:sz w:val="22"/>
                <w:szCs w:val="22"/>
              </w:rPr>
              <w:t>Vingrošana vecākiem kopā ar zīdaiņiem, fizioterapeita konsultācijas</w:t>
            </w:r>
          </w:p>
          <w:p w:rsidR="002A3AE8" w:rsidRPr="008A19C1" w:rsidRDefault="002A3AE8" w:rsidP="00FA6436">
            <w:pPr>
              <w:pStyle w:val="Sarakstarindkopa"/>
              <w:numPr>
                <w:ilvl w:val="0"/>
                <w:numId w:val="2"/>
              </w:numPr>
              <w:rPr>
                <w:sz w:val="22"/>
                <w:szCs w:val="22"/>
              </w:rPr>
            </w:pPr>
            <w:r w:rsidRPr="008A19C1">
              <w:rPr>
                <w:sz w:val="22"/>
                <w:szCs w:val="22"/>
              </w:rPr>
              <w:t xml:space="preserve">Vingrošana sēdošu darbu strādājošiem; </w:t>
            </w:r>
          </w:p>
          <w:p w:rsidR="002A3AE8" w:rsidRPr="008A19C1" w:rsidRDefault="002A3AE8" w:rsidP="00FA6436">
            <w:pPr>
              <w:pStyle w:val="Sarakstarindkopa"/>
              <w:numPr>
                <w:ilvl w:val="0"/>
                <w:numId w:val="2"/>
              </w:numPr>
              <w:rPr>
                <w:sz w:val="22"/>
                <w:szCs w:val="22"/>
              </w:rPr>
            </w:pPr>
            <w:r w:rsidRPr="008A19C1">
              <w:rPr>
                <w:sz w:val="22"/>
                <w:szCs w:val="22"/>
              </w:rPr>
              <w:t>Vingrošana personām ar invaliditāti un personām virs 54 gadiem, tā būtu iespēja vecākiem cilvēkiem un invalīdiem piedalīties nodarbībās, uzlabot sirds un asinsvadu sistēmas slimību risku novēršanu;</w:t>
            </w:r>
          </w:p>
          <w:p w:rsidR="002A3AE8" w:rsidRPr="008A19C1" w:rsidRDefault="002A3AE8" w:rsidP="00FA6436">
            <w:pPr>
              <w:pStyle w:val="Sarakstarindkopa"/>
              <w:numPr>
                <w:ilvl w:val="0"/>
                <w:numId w:val="2"/>
              </w:numPr>
              <w:rPr>
                <w:sz w:val="22"/>
                <w:szCs w:val="22"/>
              </w:rPr>
            </w:pPr>
            <w:r w:rsidRPr="008A19C1">
              <w:rPr>
                <w:sz w:val="22"/>
                <w:szCs w:val="22"/>
              </w:rPr>
              <w:lastRenderedPageBreak/>
              <w:t xml:space="preserve">Vingrošana iedzīvotājiem, kuri ikdienā veic fiziski smagu darbu u.c. </w:t>
            </w:r>
          </w:p>
          <w:p w:rsidR="002A3AE8" w:rsidRPr="008A19C1" w:rsidRDefault="002A3AE8" w:rsidP="00DD4268">
            <w:pPr>
              <w:rPr>
                <w:sz w:val="22"/>
                <w:szCs w:val="22"/>
              </w:rPr>
            </w:pPr>
            <w:r w:rsidRPr="008A19C1">
              <w:rPr>
                <w:sz w:val="22"/>
                <w:szCs w:val="22"/>
              </w:rPr>
              <w:t>Tēmām nav noteikts kalendārais grafiks, tās tiek sadalītas atbilstoši organizatora ieskatiem un var tikt papildinātas</w:t>
            </w:r>
            <w:r w:rsidR="00C86BF5">
              <w:rPr>
                <w:sz w:val="22"/>
                <w:szCs w:val="22"/>
              </w:rPr>
              <w:t>,</w:t>
            </w:r>
            <w:r w:rsidRPr="008A19C1">
              <w:rPr>
                <w:sz w:val="22"/>
                <w:szCs w:val="22"/>
              </w:rPr>
              <w:t xml:space="preserve"> saskaņojot ar Pasūtītāju. Bebros un Iršos plānota vingrošana fizioterapeita pavadībā nenorādot konkrētu mērķa grupu, bet strādājot ar visiem interesentiem. </w:t>
            </w:r>
          </w:p>
        </w:tc>
        <w:tc>
          <w:tcPr>
            <w:tcW w:w="5103"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tabs>
                <w:tab w:val="left" w:pos="1350"/>
              </w:tabs>
              <w:jc w:val="both"/>
              <w:rPr>
                <w:rFonts w:eastAsia="Calibri"/>
                <w:highlight w:val="yellow"/>
              </w:rPr>
            </w:pPr>
          </w:p>
        </w:tc>
      </w:tr>
      <w:tr w:rsidR="002A3AE8" w:rsidRPr="008A19C1" w:rsidTr="002A3AE8">
        <w:tc>
          <w:tcPr>
            <w:tcW w:w="4961" w:type="dxa"/>
          </w:tcPr>
          <w:p w:rsidR="002A3AE8" w:rsidRPr="008A19C1" w:rsidRDefault="002A3AE8" w:rsidP="00DD4268">
            <w:pPr>
              <w:contextualSpacing/>
              <w:jc w:val="both"/>
              <w:rPr>
                <w:b/>
                <w:i/>
                <w:sz w:val="22"/>
                <w:szCs w:val="22"/>
              </w:rPr>
            </w:pPr>
            <w:r w:rsidRPr="008A19C1">
              <w:rPr>
                <w:b/>
                <w:i/>
                <w:sz w:val="22"/>
                <w:szCs w:val="22"/>
              </w:rPr>
              <w:t>Kvalifikācijas prasības fiziskās aktivitātes vadītājam:</w:t>
            </w:r>
          </w:p>
          <w:p w:rsidR="002A3AE8" w:rsidRPr="008A19C1" w:rsidRDefault="002A3AE8" w:rsidP="00DD4268">
            <w:pPr>
              <w:contextualSpacing/>
              <w:jc w:val="both"/>
              <w:rPr>
                <w:sz w:val="22"/>
                <w:szCs w:val="22"/>
              </w:rPr>
            </w:pPr>
            <w:r w:rsidRPr="008A19C1">
              <w:rPr>
                <w:sz w:val="22"/>
                <w:szCs w:val="22"/>
              </w:rPr>
              <w:t xml:space="preserve">Katra pasākuma īstenošanai  tiek nodrošināts 1 (vienu) speciālists – fizioterapeits,  ar atbilstošu izglītību un derīgu sertifikātu, ar pieredzi vismaz </w:t>
            </w:r>
            <w:r w:rsidR="00FD6303">
              <w:rPr>
                <w:sz w:val="22"/>
                <w:szCs w:val="22"/>
              </w:rPr>
              <w:t>3</w:t>
            </w:r>
            <w:r w:rsidRPr="008A19C1">
              <w:rPr>
                <w:sz w:val="22"/>
                <w:szCs w:val="22"/>
              </w:rPr>
              <w:t xml:space="preserve"> līdzīgu nodarbību vadīšanā. Speciālists iesniedz derīgu sertifikātu</w:t>
            </w:r>
            <w:r w:rsidR="00FD6303">
              <w:rPr>
                <w:sz w:val="22"/>
                <w:szCs w:val="22"/>
              </w:rPr>
              <w:t>,</w:t>
            </w:r>
            <w:r w:rsidRPr="008A19C1">
              <w:rPr>
                <w:sz w:val="22"/>
                <w:szCs w:val="22"/>
              </w:rPr>
              <w:t xml:space="preserve"> izglītības dokumentu kopijas</w:t>
            </w:r>
            <w:r w:rsidR="00FD6303">
              <w:rPr>
                <w:sz w:val="22"/>
                <w:szCs w:val="22"/>
              </w:rPr>
              <w:t xml:space="preserve"> un CV.</w:t>
            </w:r>
          </w:p>
        </w:tc>
        <w:tc>
          <w:tcPr>
            <w:tcW w:w="5103"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tabs>
                <w:tab w:val="left" w:pos="1350"/>
              </w:tabs>
              <w:jc w:val="both"/>
              <w:rPr>
                <w:rFonts w:eastAsia="Calibri"/>
                <w:highlight w:val="yellow"/>
              </w:rPr>
            </w:pPr>
          </w:p>
        </w:tc>
      </w:tr>
      <w:tr w:rsidR="002A3AE8" w:rsidRPr="008A19C1" w:rsidTr="002A3AE8">
        <w:tc>
          <w:tcPr>
            <w:tcW w:w="4961" w:type="dxa"/>
          </w:tcPr>
          <w:p w:rsidR="002A3AE8" w:rsidRPr="008A19C1" w:rsidRDefault="002A3AE8" w:rsidP="00DD4268">
            <w:pPr>
              <w:jc w:val="both"/>
              <w:rPr>
                <w:b/>
                <w:i/>
                <w:sz w:val="22"/>
                <w:szCs w:val="22"/>
              </w:rPr>
            </w:pPr>
            <w:r w:rsidRPr="008A19C1">
              <w:rPr>
                <w:b/>
                <w:i/>
                <w:sz w:val="22"/>
                <w:szCs w:val="22"/>
              </w:rPr>
              <w:t>Pakalpojuma sniegšanas nosacījumi.</w:t>
            </w:r>
          </w:p>
          <w:p w:rsidR="002A3AE8" w:rsidRPr="008A19C1" w:rsidRDefault="002A3AE8" w:rsidP="00DD4268">
            <w:pPr>
              <w:jc w:val="both"/>
              <w:rPr>
                <w:sz w:val="22"/>
                <w:szCs w:val="22"/>
              </w:rPr>
            </w:pPr>
            <w:r w:rsidRPr="008A19C1">
              <w:rPr>
                <w:sz w:val="22"/>
                <w:szCs w:val="22"/>
              </w:rPr>
              <w:t>Pretendenta pienākumos ietilpst:</w:t>
            </w:r>
          </w:p>
          <w:p w:rsidR="002A3AE8" w:rsidRPr="008A19C1" w:rsidRDefault="002A3AE8" w:rsidP="00DD4268">
            <w:pPr>
              <w:jc w:val="both"/>
              <w:rPr>
                <w:sz w:val="22"/>
                <w:szCs w:val="22"/>
              </w:rPr>
            </w:pPr>
            <w:r w:rsidRPr="008A19C1">
              <w:rPr>
                <w:sz w:val="22"/>
                <w:szCs w:val="22"/>
              </w:rPr>
              <w:t>1.</w:t>
            </w:r>
            <w:r w:rsidRPr="008A19C1">
              <w:rPr>
                <w:sz w:val="22"/>
                <w:szCs w:val="22"/>
              </w:rPr>
              <w:tab/>
              <w:t>Nodarbības plāna  un grafika sagatavošana un saskaņošana ar Pasūtītāju;</w:t>
            </w:r>
          </w:p>
          <w:p w:rsidR="002A3AE8" w:rsidRPr="008A19C1" w:rsidRDefault="002A3AE8" w:rsidP="00DD4268">
            <w:pPr>
              <w:jc w:val="both"/>
              <w:rPr>
                <w:sz w:val="22"/>
                <w:szCs w:val="22"/>
              </w:rPr>
            </w:pPr>
            <w:r w:rsidRPr="008A19C1">
              <w:rPr>
                <w:sz w:val="22"/>
                <w:szCs w:val="22"/>
              </w:rPr>
              <w:t>2.</w:t>
            </w:r>
            <w:r w:rsidRPr="008A19C1">
              <w:rPr>
                <w:sz w:val="22"/>
                <w:szCs w:val="22"/>
              </w:rPr>
              <w:tab/>
              <w:t>Nodarbību sagatavošana un vadīšana;</w:t>
            </w:r>
          </w:p>
          <w:p w:rsidR="002A3AE8" w:rsidRPr="008A19C1" w:rsidRDefault="002A3AE8" w:rsidP="00DD4268">
            <w:pPr>
              <w:jc w:val="both"/>
              <w:rPr>
                <w:sz w:val="22"/>
                <w:szCs w:val="22"/>
              </w:rPr>
            </w:pPr>
            <w:r w:rsidRPr="008A19C1">
              <w:rPr>
                <w:sz w:val="22"/>
                <w:szCs w:val="22"/>
              </w:rPr>
              <w:t>3</w:t>
            </w:r>
            <w:r>
              <w:rPr>
                <w:sz w:val="22"/>
                <w:szCs w:val="22"/>
              </w:rPr>
              <w:t>.</w:t>
            </w:r>
            <w:r>
              <w:rPr>
                <w:sz w:val="22"/>
                <w:szCs w:val="22"/>
              </w:rPr>
              <w:tab/>
              <w:t xml:space="preserve">Nodarbību dalībnieku uzskaite;  </w:t>
            </w:r>
          </w:p>
          <w:p w:rsidR="002A3AE8" w:rsidRPr="008A19C1" w:rsidRDefault="002A3AE8" w:rsidP="00DD4268">
            <w:pPr>
              <w:jc w:val="both"/>
              <w:rPr>
                <w:sz w:val="22"/>
                <w:szCs w:val="22"/>
              </w:rPr>
            </w:pPr>
            <w:r w:rsidRPr="008A19C1">
              <w:rPr>
                <w:sz w:val="22"/>
                <w:szCs w:val="22"/>
              </w:rPr>
              <w:t>4.</w:t>
            </w:r>
            <w:r w:rsidRPr="008A19C1">
              <w:rPr>
                <w:sz w:val="22"/>
                <w:szCs w:val="22"/>
              </w:rPr>
              <w:tab/>
              <w:t xml:space="preserve">Dalībnieku anketēšana </w:t>
            </w:r>
            <w:r>
              <w:rPr>
                <w:sz w:val="22"/>
                <w:szCs w:val="22"/>
              </w:rPr>
              <w:t xml:space="preserve">( Pasūtītajā sagatavota anketa) un elektroniska iesniegšana pasūtītajam; </w:t>
            </w:r>
          </w:p>
          <w:p w:rsidR="002A3AE8" w:rsidRPr="008A19C1" w:rsidRDefault="002A3AE8" w:rsidP="00DD4268">
            <w:pPr>
              <w:jc w:val="both"/>
              <w:rPr>
                <w:sz w:val="22"/>
                <w:szCs w:val="22"/>
              </w:rPr>
            </w:pPr>
            <w:r w:rsidRPr="008A19C1">
              <w:rPr>
                <w:sz w:val="22"/>
                <w:szCs w:val="22"/>
              </w:rPr>
              <w:t>5.</w:t>
            </w:r>
            <w:r w:rsidRPr="008A19C1">
              <w:rPr>
                <w:sz w:val="22"/>
                <w:szCs w:val="22"/>
              </w:rPr>
              <w:tab/>
              <w:t>Nodarbību foto fiksācija un foto iesniegšana Pasūtītajam.</w:t>
            </w:r>
          </w:p>
          <w:p w:rsidR="002A3AE8" w:rsidRPr="008A19C1" w:rsidRDefault="002A3AE8" w:rsidP="00DD4268">
            <w:pPr>
              <w:jc w:val="both"/>
              <w:rPr>
                <w:sz w:val="22"/>
                <w:szCs w:val="22"/>
              </w:rPr>
            </w:pPr>
            <w:r w:rsidRPr="008A19C1">
              <w:rPr>
                <w:sz w:val="22"/>
                <w:szCs w:val="22"/>
              </w:rPr>
              <w:t xml:space="preserve">Metodes: </w:t>
            </w:r>
          </w:p>
          <w:p w:rsidR="002A3AE8" w:rsidRPr="008A19C1" w:rsidRDefault="002A3AE8" w:rsidP="00FA6436">
            <w:pPr>
              <w:pStyle w:val="Sarakstarindkopa"/>
              <w:numPr>
                <w:ilvl w:val="0"/>
                <w:numId w:val="5"/>
              </w:numPr>
              <w:ind w:left="1026" w:hanging="710"/>
              <w:contextualSpacing w:val="0"/>
              <w:jc w:val="both"/>
              <w:rPr>
                <w:sz w:val="22"/>
                <w:szCs w:val="22"/>
              </w:rPr>
            </w:pPr>
            <w:r w:rsidRPr="008A19C1">
              <w:rPr>
                <w:sz w:val="22"/>
                <w:szCs w:val="22"/>
              </w:rPr>
              <w:t>Fizioterapeits sniedz nelielu ieskatu teorētiskajās zināšanās;</w:t>
            </w:r>
          </w:p>
          <w:p w:rsidR="002A3AE8" w:rsidRPr="008A19C1" w:rsidRDefault="002A3AE8" w:rsidP="00FA6436">
            <w:pPr>
              <w:pStyle w:val="Sarakstarindkopa"/>
              <w:numPr>
                <w:ilvl w:val="0"/>
                <w:numId w:val="5"/>
              </w:numPr>
              <w:ind w:left="1026" w:hanging="710"/>
              <w:contextualSpacing w:val="0"/>
              <w:jc w:val="both"/>
              <w:rPr>
                <w:sz w:val="22"/>
                <w:szCs w:val="22"/>
              </w:rPr>
            </w:pPr>
            <w:r w:rsidRPr="008A19C1">
              <w:rPr>
                <w:sz w:val="22"/>
                <w:szCs w:val="22"/>
              </w:rPr>
              <w:t xml:space="preserve">Kopīga vingrošana; </w:t>
            </w:r>
          </w:p>
          <w:p w:rsidR="002A3AE8" w:rsidRPr="008A19C1" w:rsidRDefault="002A3AE8" w:rsidP="00FA6436">
            <w:pPr>
              <w:pStyle w:val="Sarakstarindkopa"/>
              <w:numPr>
                <w:ilvl w:val="0"/>
                <w:numId w:val="5"/>
              </w:numPr>
              <w:ind w:left="1026" w:hanging="710"/>
              <w:contextualSpacing w:val="0"/>
              <w:jc w:val="both"/>
              <w:rPr>
                <w:sz w:val="22"/>
                <w:szCs w:val="22"/>
              </w:rPr>
            </w:pPr>
            <w:r w:rsidRPr="008A19C1">
              <w:rPr>
                <w:sz w:val="22"/>
                <w:szCs w:val="22"/>
              </w:rPr>
              <w:t xml:space="preserve">Pasākuma noslēgumā īsa </w:t>
            </w:r>
            <w:proofErr w:type="spellStart"/>
            <w:r w:rsidRPr="008A19C1">
              <w:rPr>
                <w:sz w:val="22"/>
                <w:szCs w:val="22"/>
              </w:rPr>
              <w:t>ekspress</w:t>
            </w:r>
            <w:proofErr w:type="spellEnd"/>
            <w:r w:rsidRPr="008A19C1">
              <w:rPr>
                <w:sz w:val="22"/>
                <w:szCs w:val="22"/>
              </w:rPr>
              <w:t xml:space="preserve"> konsultācija, diskusija; </w:t>
            </w:r>
          </w:p>
          <w:p w:rsidR="002A3AE8" w:rsidRPr="008A19C1" w:rsidRDefault="002A3AE8" w:rsidP="00FA6436">
            <w:pPr>
              <w:pStyle w:val="Sarakstarindkopa"/>
              <w:numPr>
                <w:ilvl w:val="0"/>
                <w:numId w:val="5"/>
              </w:numPr>
              <w:ind w:left="1026" w:hanging="710"/>
              <w:contextualSpacing w:val="0"/>
              <w:jc w:val="both"/>
              <w:rPr>
                <w:sz w:val="22"/>
                <w:szCs w:val="22"/>
              </w:rPr>
            </w:pPr>
            <w:r w:rsidRPr="008A19C1">
              <w:rPr>
                <w:sz w:val="22"/>
                <w:szCs w:val="22"/>
              </w:rPr>
              <w:t xml:space="preserve">Speciālists var papildināt pasākuma norisi ar racionāliem uzlabojumiem, ieviest jauninājumus un izveidot pats savu pasākuma norises metodiku, ja tā ir atbilstoša pasākuma formātam, vispārējiem pamatprincipiem un noteikumiem. </w:t>
            </w:r>
          </w:p>
          <w:p w:rsidR="002A3AE8" w:rsidRPr="008A19C1" w:rsidRDefault="002A3AE8" w:rsidP="00DD4268">
            <w:pPr>
              <w:jc w:val="both"/>
              <w:rPr>
                <w:sz w:val="22"/>
                <w:szCs w:val="22"/>
              </w:rPr>
            </w:pPr>
            <w:r w:rsidRPr="008A19C1">
              <w:rPr>
                <w:sz w:val="22"/>
                <w:szCs w:val="22"/>
              </w:rPr>
              <w:t>Nodarbību norises vietu nodrošina pretendents (izmaksas iekļaujot piedāvājuma cenā), saskaņojot to ar pasūtītāju. Pakalpojuma sniegšanas vietā jābūt pieejamai atbilstošai infrastruktūrai – telpa, kurā var sportot vienlaicīgi vismaz 10 cilvēki, ģērbtuves,  labierīcības</w:t>
            </w:r>
            <w:r w:rsidR="00FD6303">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tabs>
                <w:tab w:val="left" w:pos="1350"/>
              </w:tabs>
              <w:jc w:val="both"/>
              <w:rPr>
                <w:rFonts w:eastAsia="Calibri"/>
                <w:highlight w:val="yellow"/>
              </w:rPr>
            </w:pPr>
          </w:p>
        </w:tc>
      </w:tr>
      <w:tr w:rsidR="002A3AE8" w:rsidRPr="008A19C1" w:rsidTr="002A3AE8">
        <w:tc>
          <w:tcPr>
            <w:tcW w:w="4961" w:type="dxa"/>
          </w:tcPr>
          <w:p w:rsidR="002A3AE8" w:rsidRPr="008A19C1" w:rsidRDefault="002A3AE8" w:rsidP="00DD4268">
            <w:pPr>
              <w:jc w:val="both"/>
              <w:rPr>
                <w:b/>
                <w:i/>
                <w:sz w:val="22"/>
                <w:szCs w:val="22"/>
              </w:rPr>
            </w:pPr>
            <w:r w:rsidRPr="008A19C1">
              <w:rPr>
                <w:b/>
                <w:i/>
                <w:sz w:val="22"/>
                <w:szCs w:val="22"/>
              </w:rPr>
              <w:t>Papildu prasības.</w:t>
            </w:r>
          </w:p>
          <w:p w:rsidR="002A3AE8" w:rsidRPr="008A19C1" w:rsidRDefault="002A3AE8" w:rsidP="00DD4268">
            <w:pPr>
              <w:jc w:val="both"/>
              <w:rPr>
                <w:sz w:val="22"/>
                <w:szCs w:val="22"/>
              </w:rPr>
            </w:pPr>
            <w:r w:rsidRPr="008A19C1">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2A3AE8" w:rsidRPr="008A19C1" w:rsidRDefault="002A3AE8" w:rsidP="00DD4268">
            <w:pPr>
              <w:jc w:val="both"/>
              <w:rPr>
                <w:b/>
                <w:sz w:val="22"/>
                <w:szCs w:val="22"/>
                <w:highlight w:val="yellow"/>
              </w:rPr>
            </w:pPr>
            <w:r w:rsidRPr="008A19C1">
              <w:rPr>
                <w:sz w:val="22"/>
                <w:szCs w:val="22"/>
              </w:rPr>
              <w:t>Pretendents apņemas aizsargāt, neizplatīt un glabāt iegūto informāciju saskaņā ar Latvijas Republikā spēkā esošajiem normatīvajiem aktiem.</w:t>
            </w:r>
          </w:p>
        </w:tc>
        <w:tc>
          <w:tcPr>
            <w:tcW w:w="5103" w:type="dxa"/>
            <w:tcBorders>
              <w:top w:val="single" w:sz="4" w:space="0" w:color="auto"/>
              <w:left w:val="single" w:sz="4" w:space="0" w:color="auto"/>
              <w:bottom w:val="single" w:sz="4" w:space="0" w:color="auto"/>
              <w:right w:val="single" w:sz="4" w:space="0" w:color="auto"/>
            </w:tcBorders>
          </w:tcPr>
          <w:p w:rsidR="002A3AE8" w:rsidRPr="008A19C1" w:rsidRDefault="002A3AE8" w:rsidP="00DD4268">
            <w:pPr>
              <w:tabs>
                <w:tab w:val="left" w:pos="1350"/>
              </w:tabs>
              <w:jc w:val="both"/>
              <w:rPr>
                <w:rFonts w:eastAsia="Calibri"/>
                <w:highlight w:val="yellow"/>
              </w:rPr>
            </w:pPr>
          </w:p>
        </w:tc>
      </w:tr>
    </w:tbl>
    <w:p w:rsidR="002A3AE8" w:rsidRPr="008A19C1" w:rsidRDefault="002A3AE8" w:rsidP="002A3AE8">
      <w:pPr>
        <w:tabs>
          <w:tab w:val="left" w:pos="1350"/>
        </w:tabs>
        <w:rPr>
          <w:rFonts w:eastAsia="Calibri"/>
          <w:b/>
          <w:lang w:eastAsia="en-US"/>
        </w:rPr>
      </w:pPr>
    </w:p>
    <w:p w:rsidR="002A3AE8" w:rsidRPr="008A19C1" w:rsidRDefault="002A3AE8" w:rsidP="002A3AE8">
      <w:pPr>
        <w:spacing w:before="120"/>
        <w:jc w:val="both"/>
      </w:pPr>
      <w:r w:rsidRPr="008A19C1">
        <w:t>Pilnvarotā persona: ____________________________________________________</w:t>
      </w:r>
    </w:p>
    <w:p w:rsidR="002A3AE8" w:rsidRPr="008A19C1" w:rsidRDefault="002A3AE8" w:rsidP="002A3AE8">
      <w:pPr>
        <w:jc w:val="both"/>
      </w:pPr>
      <w:r w:rsidRPr="008A19C1">
        <w:t xml:space="preserve">                                   (amats, paraksts, vārds, uzvārds, zīmogs)</w:t>
      </w:r>
    </w:p>
    <w:p w:rsidR="002A3AE8" w:rsidRPr="008A19C1" w:rsidRDefault="002A3AE8" w:rsidP="002A3AE8">
      <w:pPr>
        <w:rPr>
          <w:sz w:val="22"/>
          <w:szCs w:val="22"/>
        </w:rPr>
      </w:pPr>
    </w:p>
    <w:p w:rsidR="002A3AE8" w:rsidRDefault="002A3AE8" w:rsidP="002A3AE8"/>
    <w:p w:rsidR="00DB3EFF" w:rsidRPr="005838E5" w:rsidRDefault="00DB3EFF" w:rsidP="005838E5">
      <w:pPr>
        <w:rPr>
          <w:i/>
          <w:sz w:val="22"/>
          <w:szCs w:val="22"/>
        </w:rPr>
      </w:pPr>
    </w:p>
    <w:sectPr w:rsidR="00DB3EFF" w:rsidRPr="005838E5" w:rsidSect="00815CFC">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503" w:rsidRDefault="009D7503" w:rsidP="009C33B3">
      <w:r>
        <w:separator/>
      </w:r>
    </w:p>
  </w:endnote>
  <w:endnote w:type="continuationSeparator" w:id="0">
    <w:p w:rsidR="009D7503" w:rsidRDefault="009D7503" w:rsidP="009C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503" w:rsidRDefault="009D7503" w:rsidP="009C33B3">
      <w:r>
        <w:separator/>
      </w:r>
    </w:p>
  </w:footnote>
  <w:footnote w:type="continuationSeparator" w:id="0">
    <w:p w:rsidR="009D7503" w:rsidRDefault="009D7503" w:rsidP="009C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3B3" w:rsidRPr="009C33B3" w:rsidRDefault="009C33B3" w:rsidP="009C33B3">
    <w:pPr>
      <w:pStyle w:val="Galvene"/>
      <w:ind w:left="108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B73"/>
    <w:multiLevelType w:val="hybridMultilevel"/>
    <w:tmpl w:val="B336B9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10239D4"/>
    <w:multiLevelType w:val="hybridMultilevel"/>
    <w:tmpl w:val="6402F7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B3D31B0"/>
    <w:multiLevelType w:val="hybridMultilevel"/>
    <w:tmpl w:val="4FBC6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num>
  <w:num w:numId="3">
    <w:abstractNumId w:val="2"/>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99"/>
    <w:rsid w:val="000047C8"/>
    <w:rsid w:val="00011742"/>
    <w:rsid w:val="000139E6"/>
    <w:rsid w:val="00014B4B"/>
    <w:rsid w:val="00016AEB"/>
    <w:rsid w:val="000201B4"/>
    <w:rsid w:val="00027E9C"/>
    <w:rsid w:val="00030682"/>
    <w:rsid w:val="00030B69"/>
    <w:rsid w:val="0003124E"/>
    <w:rsid w:val="000313DE"/>
    <w:rsid w:val="00036FB4"/>
    <w:rsid w:val="0005190E"/>
    <w:rsid w:val="0005357B"/>
    <w:rsid w:val="0005618D"/>
    <w:rsid w:val="000578CE"/>
    <w:rsid w:val="00071725"/>
    <w:rsid w:val="00072C6D"/>
    <w:rsid w:val="000805B0"/>
    <w:rsid w:val="00080CEE"/>
    <w:rsid w:val="00084F77"/>
    <w:rsid w:val="00085048"/>
    <w:rsid w:val="00090479"/>
    <w:rsid w:val="000912DE"/>
    <w:rsid w:val="000936C9"/>
    <w:rsid w:val="0009511D"/>
    <w:rsid w:val="0009646C"/>
    <w:rsid w:val="000A3FD2"/>
    <w:rsid w:val="000A4D8A"/>
    <w:rsid w:val="000A60BE"/>
    <w:rsid w:val="000D1AC4"/>
    <w:rsid w:val="000D5142"/>
    <w:rsid w:val="000D65B2"/>
    <w:rsid w:val="000D6F48"/>
    <w:rsid w:val="000E5D29"/>
    <w:rsid w:val="000E5E1F"/>
    <w:rsid w:val="000E721C"/>
    <w:rsid w:val="000F10F1"/>
    <w:rsid w:val="000F59EE"/>
    <w:rsid w:val="000F7585"/>
    <w:rsid w:val="00103199"/>
    <w:rsid w:val="00103C22"/>
    <w:rsid w:val="001043D6"/>
    <w:rsid w:val="0011026F"/>
    <w:rsid w:val="001108EF"/>
    <w:rsid w:val="00112B3C"/>
    <w:rsid w:val="001166EF"/>
    <w:rsid w:val="00125620"/>
    <w:rsid w:val="001314F2"/>
    <w:rsid w:val="00131CD5"/>
    <w:rsid w:val="0013259A"/>
    <w:rsid w:val="001331F1"/>
    <w:rsid w:val="001345E2"/>
    <w:rsid w:val="00144077"/>
    <w:rsid w:val="001454A5"/>
    <w:rsid w:val="00150D33"/>
    <w:rsid w:val="001515A0"/>
    <w:rsid w:val="00152217"/>
    <w:rsid w:val="00156C67"/>
    <w:rsid w:val="0016429D"/>
    <w:rsid w:val="00166B20"/>
    <w:rsid w:val="001713B1"/>
    <w:rsid w:val="00175AA5"/>
    <w:rsid w:val="00176CC4"/>
    <w:rsid w:val="001803C1"/>
    <w:rsid w:val="001842A9"/>
    <w:rsid w:val="0018739A"/>
    <w:rsid w:val="00192810"/>
    <w:rsid w:val="001A1342"/>
    <w:rsid w:val="001A2114"/>
    <w:rsid w:val="001A5734"/>
    <w:rsid w:val="001A5CDD"/>
    <w:rsid w:val="001B68D8"/>
    <w:rsid w:val="001D0845"/>
    <w:rsid w:val="001D2E65"/>
    <w:rsid w:val="001D36EE"/>
    <w:rsid w:val="001D4FE0"/>
    <w:rsid w:val="001E41DB"/>
    <w:rsid w:val="001E733C"/>
    <w:rsid w:val="001E7D8D"/>
    <w:rsid w:val="001F1890"/>
    <w:rsid w:val="001F3ED9"/>
    <w:rsid w:val="001F7A2D"/>
    <w:rsid w:val="00200745"/>
    <w:rsid w:val="00201537"/>
    <w:rsid w:val="002064E1"/>
    <w:rsid w:val="002075AB"/>
    <w:rsid w:val="002115C2"/>
    <w:rsid w:val="00211816"/>
    <w:rsid w:val="00211BE5"/>
    <w:rsid w:val="002130DD"/>
    <w:rsid w:val="0021409D"/>
    <w:rsid w:val="00216FC2"/>
    <w:rsid w:val="0022138D"/>
    <w:rsid w:val="00225291"/>
    <w:rsid w:val="00233B1D"/>
    <w:rsid w:val="002403DA"/>
    <w:rsid w:val="002424B8"/>
    <w:rsid w:val="00242753"/>
    <w:rsid w:val="00247A4F"/>
    <w:rsid w:val="00252114"/>
    <w:rsid w:val="002528E4"/>
    <w:rsid w:val="00255015"/>
    <w:rsid w:val="00257717"/>
    <w:rsid w:val="002578BC"/>
    <w:rsid w:val="002612C4"/>
    <w:rsid w:val="002675FD"/>
    <w:rsid w:val="00272398"/>
    <w:rsid w:val="00282B3A"/>
    <w:rsid w:val="0029004A"/>
    <w:rsid w:val="00291A1D"/>
    <w:rsid w:val="00291C7C"/>
    <w:rsid w:val="00293942"/>
    <w:rsid w:val="00295978"/>
    <w:rsid w:val="002A3AE8"/>
    <w:rsid w:val="002A423D"/>
    <w:rsid w:val="002B5C88"/>
    <w:rsid w:val="002B7BB2"/>
    <w:rsid w:val="002C09E3"/>
    <w:rsid w:val="002C2B57"/>
    <w:rsid w:val="002C57E9"/>
    <w:rsid w:val="002C7332"/>
    <w:rsid w:val="002D22A3"/>
    <w:rsid w:val="002D5D87"/>
    <w:rsid w:val="002E434F"/>
    <w:rsid w:val="002F08E2"/>
    <w:rsid w:val="002F2CE0"/>
    <w:rsid w:val="002F442B"/>
    <w:rsid w:val="002F5AE7"/>
    <w:rsid w:val="002F5B82"/>
    <w:rsid w:val="00301677"/>
    <w:rsid w:val="0030186E"/>
    <w:rsid w:val="00305F1A"/>
    <w:rsid w:val="0031249F"/>
    <w:rsid w:val="00317CA1"/>
    <w:rsid w:val="00322F8C"/>
    <w:rsid w:val="00326103"/>
    <w:rsid w:val="00326964"/>
    <w:rsid w:val="00327847"/>
    <w:rsid w:val="003312A8"/>
    <w:rsid w:val="00332CB2"/>
    <w:rsid w:val="003332A3"/>
    <w:rsid w:val="00333E82"/>
    <w:rsid w:val="0033521A"/>
    <w:rsid w:val="00335C45"/>
    <w:rsid w:val="003377FF"/>
    <w:rsid w:val="00337B19"/>
    <w:rsid w:val="00344365"/>
    <w:rsid w:val="003500BA"/>
    <w:rsid w:val="0035141C"/>
    <w:rsid w:val="00362716"/>
    <w:rsid w:val="003658BE"/>
    <w:rsid w:val="0037437E"/>
    <w:rsid w:val="00376E38"/>
    <w:rsid w:val="0038322D"/>
    <w:rsid w:val="00386BA3"/>
    <w:rsid w:val="003905AB"/>
    <w:rsid w:val="00390A16"/>
    <w:rsid w:val="003926C6"/>
    <w:rsid w:val="00396D11"/>
    <w:rsid w:val="003A08EC"/>
    <w:rsid w:val="003A1411"/>
    <w:rsid w:val="003A572D"/>
    <w:rsid w:val="003A79A5"/>
    <w:rsid w:val="003B30A3"/>
    <w:rsid w:val="003B358B"/>
    <w:rsid w:val="003B4501"/>
    <w:rsid w:val="003B7180"/>
    <w:rsid w:val="003B75E2"/>
    <w:rsid w:val="003C43D8"/>
    <w:rsid w:val="003D3E18"/>
    <w:rsid w:val="003D3FD6"/>
    <w:rsid w:val="003D7526"/>
    <w:rsid w:val="003D7675"/>
    <w:rsid w:val="003D7BC4"/>
    <w:rsid w:val="003E154C"/>
    <w:rsid w:val="003E16BB"/>
    <w:rsid w:val="003E3822"/>
    <w:rsid w:val="003E3D76"/>
    <w:rsid w:val="003E5C04"/>
    <w:rsid w:val="003F192E"/>
    <w:rsid w:val="003F78F8"/>
    <w:rsid w:val="00403440"/>
    <w:rsid w:val="00404E62"/>
    <w:rsid w:val="00406CF4"/>
    <w:rsid w:val="00413304"/>
    <w:rsid w:val="004177C8"/>
    <w:rsid w:val="00425807"/>
    <w:rsid w:val="00432874"/>
    <w:rsid w:val="00433D34"/>
    <w:rsid w:val="004348E3"/>
    <w:rsid w:val="004352B8"/>
    <w:rsid w:val="00435DC6"/>
    <w:rsid w:val="00436868"/>
    <w:rsid w:val="00436962"/>
    <w:rsid w:val="00440E16"/>
    <w:rsid w:val="004477F5"/>
    <w:rsid w:val="00452F31"/>
    <w:rsid w:val="00455462"/>
    <w:rsid w:val="00461138"/>
    <w:rsid w:val="00470790"/>
    <w:rsid w:val="004744E2"/>
    <w:rsid w:val="00474877"/>
    <w:rsid w:val="004748E1"/>
    <w:rsid w:val="0047535B"/>
    <w:rsid w:val="004773F9"/>
    <w:rsid w:val="00484A1A"/>
    <w:rsid w:val="00485099"/>
    <w:rsid w:val="004859A1"/>
    <w:rsid w:val="004869B5"/>
    <w:rsid w:val="004876B7"/>
    <w:rsid w:val="00495074"/>
    <w:rsid w:val="004A4F68"/>
    <w:rsid w:val="004A5EDA"/>
    <w:rsid w:val="004A6EA9"/>
    <w:rsid w:val="004B0882"/>
    <w:rsid w:val="004B3111"/>
    <w:rsid w:val="004B60AA"/>
    <w:rsid w:val="004C5EF4"/>
    <w:rsid w:val="004C7DB4"/>
    <w:rsid w:val="004D0B2B"/>
    <w:rsid w:val="004D10D1"/>
    <w:rsid w:val="004D1492"/>
    <w:rsid w:val="004D5210"/>
    <w:rsid w:val="004F04EA"/>
    <w:rsid w:val="004F30EC"/>
    <w:rsid w:val="00500E84"/>
    <w:rsid w:val="005037EE"/>
    <w:rsid w:val="00503AC6"/>
    <w:rsid w:val="00512E71"/>
    <w:rsid w:val="0051349E"/>
    <w:rsid w:val="00522F88"/>
    <w:rsid w:val="0053309C"/>
    <w:rsid w:val="0054022C"/>
    <w:rsid w:val="005467A8"/>
    <w:rsid w:val="0054722C"/>
    <w:rsid w:val="005543CE"/>
    <w:rsid w:val="00556D86"/>
    <w:rsid w:val="005614C9"/>
    <w:rsid w:val="005641B8"/>
    <w:rsid w:val="0058268F"/>
    <w:rsid w:val="00582B00"/>
    <w:rsid w:val="005838E5"/>
    <w:rsid w:val="005858F9"/>
    <w:rsid w:val="00586BD9"/>
    <w:rsid w:val="00587C6F"/>
    <w:rsid w:val="00591323"/>
    <w:rsid w:val="005A09AD"/>
    <w:rsid w:val="005A14D1"/>
    <w:rsid w:val="005A217A"/>
    <w:rsid w:val="005A28D5"/>
    <w:rsid w:val="005A2F32"/>
    <w:rsid w:val="005A5E0A"/>
    <w:rsid w:val="005A68A2"/>
    <w:rsid w:val="005B33FF"/>
    <w:rsid w:val="005B3FD8"/>
    <w:rsid w:val="005B677D"/>
    <w:rsid w:val="005B7B10"/>
    <w:rsid w:val="005C4B51"/>
    <w:rsid w:val="005C7472"/>
    <w:rsid w:val="005D2751"/>
    <w:rsid w:val="005D7C92"/>
    <w:rsid w:val="005E0C6E"/>
    <w:rsid w:val="005E15A2"/>
    <w:rsid w:val="005E4DAF"/>
    <w:rsid w:val="005E4DDC"/>
    <w:rsid w:val="005F0717"/>
    <w:rsid w:val="005F4E14"/>
    <w:rsid w:val="00604484"/>
    <w:rsid w:val="00606D0D"/>
    <w:rsid w:val="006101CF"/>
    <w:rsid w:val="00610C55"/>
    <w:rsid w:val="006142E6"/>
    <w:rsid w:val="00615574"/>
    <w:rsid w:val="0061688F"/>
    <w:rsid w:val="00617A37"/>
    <w:rsid w:val="00617DDD"/>
    <w:rsid w:val="006203A5"/>
    <w:rsid w:val="00622663"/>
    <w:rsid w:val="0063075E"/>
    <w:rsid w:val="00631E6A"/>
    <w:rsid w:val="00642811"/>
    <w:rsid w:val="0064337A"/>
    <w:rsid w:val="00645775"/>
    <w:rsid w:val="00651598"/>
    <w:rsid w:val="0065256C"/>
    <w:rsid w:val="006612E5"/>
    <w:rsid w:val="006612F1"/>
    <w:rsid w:val="00664E96"/>
    <w:rsid w:val="00666DA3"/>
    <w:rsid w:val="00667611"/>
    <w:rsid w:val="00670A61"/>
    <w:rsid w:val="00672990"/>
    <w:rsid w:val="00675462"/>
    <w:rsid w:val="00680E6C"/>
    <w:rsid w:val="006815D7"/>
    <w:rsid w:val="006825EC"/>
    <w:rsid w:val="00683C56"/>
    <w:rsid w:val="006871F7"/>
    <w:rsid w:val="00687453"/>
    <w:rsid w:val="006910A2"/>
    <w:rsid w:val="006A0383"/>
    <w:rsid w:val="006A5EFB"/>
    <w:rsid w:val="006A63F7"/>
    <w:rsid w:val="006A6AB5"/>
    <w:rsid w:val="006A72DE"/>
    <w:rsid w:val="006C0638"/>
    <w:rsid w:val="006C07E7"/>
    <w:rsid w:val="006C0D32"/>
    <w:rsid w:val="006C1F1E"/>
    <w:rsid w:val="006C60E8"/>
    <w:rsid w:val="006C6EA9"/>
    <w:rsid w:val="006C78A0"/>
    <w:rsid w:val="006C7B45"/>
    <w:rsid w:val="006D1710"/>
    <w:rsid w:val="006D26D8"/>
    <w:rsid w:val="006D5AF3"/>
    <w:rsid w:val="006E43C2"/>
    <w:rsid w:val="006E4FC8"/>
    <w:rsid w:val="006E6A81"/>
    <w:rsid w:val="006F21F2"/>
    <w:rsid w:val="00700CB5"/>
    <w:rsid w:val="007015E0"/>
    <w:rsid w:val="00701B6F"/>
    <w:rsid w:val="007025C1"/>
    <w:rsid w:val="00702CD5"/>
    <w:rsid w:val="007046A7"/>
    <w:rsid w:val="00705EE0"/>
    <w:rsid w:val="00710991"/>
    <w:rsid w:val="00710C17"/>
    <w:rsid w:val="00721911"/>
    <w:rsid w:val="0072506A"/>
    <w:rsid w:val="0072597D"/>
    <w:rsid w:val="0073052B"/>
    <w:rsid w:val="0073144D"/>
    <w:rsid w:val="007346DC"/>
    <w:rsid w:val="00736904"/>
    <w:rsid w:val="00737854"/>
    <w:rsid w:val="00742C9C"/>
    <w:rsid w:val="00744F02"/>
    <w:rsid w:val="0074653C"/>
    <w:rsid w:val="0074691A"/>
    <w:rsid w:val="00751215"/>
    <w:rsid w:val="00757474"/>
    <w:rsid w:val="00760BE1"/>
    <w:rsid w:val="0076486D"/>
    <w:rsid w:val="00764ACB"/>
    <w:rsid w:val="007700AC"/>
    <w:rsid w:val="00784FDB"/>
    <w:rsid w:val="00785FAB"/>
    <w:rsid w:val="00787FCC"/>
    <w:rsid w:val="00796B5E"/>
    <w:rsid w:val="007A3786"/>
    <w:rsid w:val="007A60BF"/>
    <w:rsid w:val="007A7C9D"/>
    <w:rsid w:val="007A7EF3"/>
    <w:rsid w:val="007B0CA6"/>
    <w:rsid w:val="007B2DFD"/>
    <w:rsid w:val="007B5820"/>
    <w:rsid w:val="007C0909"/>
    <w:rsid w:val="007C2B4A"/>
    <w:rsid w:val="007C7759"/>
    <w:rsid w:val="007D5C8A"/>
    <w:rsid w:val="007D6D2C"/>
    <w:rsid w:val="007D78EB"/>
    <w:rsid w:val="007D7B1F"/>
    <w:rsid w:val="007D7C63"/>
    <w:rsid w:val="007E06D5"/>
    <w:rsid w:val="007E3B3B"/>
    <w:rsid w:val="007F05E8"/>
    <w:rsid w:val="007F0721"/>
    <w:rsid w:val="007F3452"/>
    <w:rsid w:val="007F5218"/>
    <w:rsid w:val="00807135"/>
    <w:rsid w:val="0080752D"/>
    <w:rsid w:val="00810724"/>
    <w:rsid w:val="008109BD"/>
    <w:rsid w:val="00811A15"/>
    <w:rsid w:val="00812C8F"/>
    <w:rsid w:val="00815CFC"/>
    <w:rsid w:val="00817DA3"/>
    <w:rsid w:val="0082051A"/>
    <w:rsid w:val="00821B0C"/>
    <w:rsid w:val="00827713"/>
    <w:rsid w:val="00827B58"/>
    <w:rsid w:val="00827EDC"/>
    <w:rsid w:val="008307F7"/>
    <w:rsid w:val="00831ED8"/>
    <w:rsid w:val="00842576"/>
    <w:rsid w:val="00844381"/>
    <w:rsid w:val="00844940"/>
    <w:rsid w:val="0084657E"/>
    <w:rsid w:val="00846A20"/>
    <w:rsid w:val="00852328"/>
    <w:rsid w:val="0085681C"/>
    <w:rsid w:val="00856C6B"/>
    <w:rsid w:val="00857676"/>
    <w:rsid w:val="00857A68"/>
    <w:rsid w:val="00864CB4"/>
    <w:rsid w:val="008700C4"/>
    <w:rsid w:val="008713AB"/>
    <w:rsid w:val="00872AE8"/>
    <w:rsid w:val="0088031C"/>
    <w:rsid w:val="008827F2"/>
    <w:rsid w:val="00885A5B"/>
    <w:rsid w:val="0089166D"/>
    <w:rsid w:val="00894554"/>
    <w:rsid w:val="008A3B4B"/>
    <w:rsid w:val="008A54BE"/>
    <w:rsid w:val="008A79DA"/>
    <w:rsid w:val="008B0824"/>
    <w:rsid w:val="008B0BCC"/>
    <w:rsid w:val="008B214E"/>
    <w:rsid w:val="008B3BEA"/>
    <w:rsid w:val="008B5C24"/>
    <w:rsid w:val="008B6594"/>
    <w:rsid w:val="008B6AA0"/>
    <w:rsid w:val="008C0607"/>
    <w:rsid w:val="008C15E1"/>
    <w:rsid w:val="008C2E2A"/>
    <w:rsid w:val="008C4335"/>
    <w:rsid w:val="008C625F"/>
    <w:rsid w:val="008D0381"/>
    <w:rsid w:val="008D4752"/>
    <w:rsid w:val="008E4E79"/>
    <w:rsid w:val="008E616F"/>
    <w:rsid w:val="008E6183"/>
    <w:rsid w:val="008E7266"/>
    <w:rsid w:val="008F1E53"/>
    <w:rsid w:val="008F241F"/>
    <w:rsid w:val="00903E6E"/>
    <w:rsid w:val="00904A25"/>
    <w:rsid w:val="009154CA"/>
    <w:rsid w:val="00915785"/>
    <w:rsid w:val="00921F23"/>
    <w:rsid w:val="00924979"/>
    <w:rsid w:val="00925E67"/>
    <w:rsid w:val="009347E4"/>
    <w:rsid w:val="00935F80"/>
    <w:rsid w:val="00937251"/>
    <w:rsid w:val="0094239D"/>
    <w:rsid w:val="00952F43"/>
    <w:rsid w:val="00956B50"/>
    <w:rsid w:val="00963CC6"/>
    <w:rsid w:val="0096575B"/>
    <w:rsid w:val="009663D8"/>
    <w:rsid w:val="00967B7D"/>
    <w:rsid w:val="00975FEB"/>
    <w:rsid w:val="009764B4"/>
    <w:rsid w:val="00976CB8"/>
    <w:rsid w:val="00977591"/>
    <w:rsid w:val="00977AF0"/>
    <w:rsid w:val="00980279"/>
    <w:rsid w:val="00981E94"/>
    <w:rsid w:val="00990294"/>
    <w:rsid w:val="00990745"/>
    <w:rsid w:val="00992525"/>
    <w:rsid w:val="00996B2D"/>
    <w:rsid w:val="009978A2"/>
    <w:rsid w:val="009A1345"/>
    <w:rsid w:val="009A49BE"/>
    <w:rsid w:val="009A578B"/>
    <w:rsid w:val="009A7C40"/>
    <w:rsid w:val="009B15D0"/>
    <w:rsid w:val="009B4D7A"/>
    <w:rsid w:val="009B5D0B"/>
    <w:rsid w:val="009C2839"/>
    <w:rsid w:val="009C33B3"/>
    <w:rsid w:val="009C50E4"/>
    <w:rsid w:val="009C6454"/>
    <w:rsid w:val="009D5177"/>
    <w:rsid w:val="009D7503"/>
    <w:rsid w:val="009E33CF"/>
    <w:rsid w:val="009F0A77"/>
    <w:rsid w:val="009F1F26"/>
    <w:rsid w:val="009F3665"/>
    <w:rsid w:val="009F3CD7"/>
    <w:rsid w:val="009F54EB"/>
    <w:rsid w:val="009F5907"/>
    <w:rsid w:val="009F737C"/>
    <w:rsid w:val="00A00C0F"/>
    <w:rsid w:val="00A041B3"/>
    <w:rsid w:val="00A0675A"/>
    <w:rsid w:val="00A10073"/>
    <w:rsid w:val="00A1394D"/>
    <w:rsid w:val="00A14B65"/>
    <w:rsid w:val="00A16248"/>
    <w:rsid w:val="00A165CC"/>
    <w:rsid w:val="00A219AB"/>
    <w:rsid w:val="00A2436D"/>
    <w:rsid w:val="00A25682"/>
    <w:rsid w:val="00A34456"/>
    <w:rsid w:val="00A35BF8"/>
    <w:rsid w:val="00A367BE"/>
    <w:rsid w:val="00A36854"/>
    <w:rsid w:val="00A40BD9"/>
    <w:rsid w:val="00A413CA"/>
    <w:rsid w:val="00A54217"/>
    <w:rsid w:val="00A603AF"/>
    <w:rsid w:val="00A6053A"/>
    <w:rsid w:val="00A61557"/>
    <w:rsid w:val="00A61A8B"/>
    <w:rsid w:val="00A63F80"/>
    <w:rsid w:val="00A72FDD"/>
    <w:rsid w:val="00A801F9"/>
    <w:rsid w:val="00A908AF"/>
    <w:rsid w:val="00A9712B"/>
    <w:rsid w:val="00AA12B2"/>
    <w:rsid w:val="00AB22F2"/>
    <w:rsid w:val="00AB7309"/>
    <w:rsid w:val="00AB7BFD"/>
    <w:rsid w:val="00AB7DA2"/>
    <w:rsid w:val="00AC15E0"/>
    <w:rsid w:val="00AC470E"/>
    <w:rsid w:val="00AC4D58"/>
    <w:rsid w:val="00AC5398"/>
    <w:rsid w:val="00AD3E80"/>
    <w:rsid w:val="00AD4546"/>
    <w:rsid w:val="00AE1A74"/>
    <w:rsid w:val="00AE596A"/>
    <w:rsid w:val="00AE7534"/>
    <w:rsid w:val="00AF0DD1"/>
    <w:rsid w:val="00AF1596"/>
    <w:rsid w:val="00AF169B"/>
    <w:rsid w:val="00AF27F0"/>
    <w:rsid w:val="00AF5718"/>
    <w:rsid w:val="00AF76DF"/>
    <w:rsid w:val="00AF7E36"/>
    <w:rsid w:val="00B01B27"/>
    <w:rsid w:val="00B03C89"/>
    <w:rsid w:val="00B050A2"/>
    <w:rsid w:val="00B06071"/>
    <w:rsid w:val="00B062E6"/>
    <w:rsid w:val="00B11067"/>
    <w:rsid w:val="00B120D0"/>
    <w:rsid w:val="00B121EF"/>
    <w:rsid w:val="00B13FD4"/>
    <w:rsid w:val="00B15ABC"/>
    <w:rsid w:val="00B164E8"/>
    <w:rsid w:val="00B16B2F"/>
    <w:rsid w:val="00B25A5E"/>
    <w:rsid w:val="00B25E05"/>
    <w:rsid w:val="00B313DB"/>
    <w:rsid w:val="00B37ED4"/>
    <w:rsid w:val="00B41262"/>
    <w:rsid w:val="00B41BA7"/>
    <w:rsid w:val="00B52A46"/>
    <w:rsid w:val="00B54BEB"/>
    <w:rsid w:val="00B553C9"/>
    <w:rsid w:val="00B6247F"/>
    <w:rsid w:val="00B64348"/>
    <w:rsid w:val="00B67DDB"/>
    <w:rsid w:val="00B739B0"/>
    <w:rsid w:val="00B73BC6"/>
    <w:rsid w:val="00B73ED1"/>
    <w:rsid w:val="00B779FA"/>
    <w:rsid w:val="00B85EAF"/>
    <w:rsid w:val="00B9080E"/>
    <w:rsid w:val="00B91A8C"/>
    <w:rsid w:val="00B963FC"/>
    <w:rsid w:val="00BA4A3A"/>
    <w:rsid w:val="00BB43C2"/>
    <w:rsid w:val="00BB73B8"/>
    <w:rsid w:val="00BC04A8"/>
    <w:rsid w:val="00BC386C"/>
    <w:rsid w:val="00BC56DF"/>
    <w:rsid w:val="00BC6EFF"/>
    <w:rsid w:val="00BC7E57"/>
    <w:rsid w:val="00BE3035"/>
    <w:rsid w:val="00BF0260"/>
    <w:rsid w:val="00BF390A"/>
    <w:rsid w:val="00BF3E4F"/>
    <w:rsid w:val="00BF4213"/>
    <w:rsid w:val="00BF6866"/>
    <w:rsid w:val="00C000C9"/>
    <w:rsid w:val="00C02FFF"/>
    <w:rsid w:val="00C045B4"/>
    <w:rsid w:val="00C048A1"/>
    <w:rsid w:val="00C1551F"/>
    <w:rsid w:val="00C1570A"/>
    <w:rsid w:val="00C15825"/>
    <w:rsid w:val="00C17DC8"/>
    <w:rsid w:val="00C204C6"/>
    <w:rsid w:val="00C20723"/>
    <w:rsid w:val="00C242DF"/>
    <w:rsid w:val="00C274E7"/>
    <w:rsid w:val="00C30FFF"/>
    <w:rsid w:val="00C37742"/>
    <w:rsid w:val="00C42980"/>
    <w:rsid w:val="00C4490F"/>
    <w:rsid w:val="00C45DDE"/>
    <w:rsid w:val="00C47854"/>
    <w:rsid w:val="00C541B9"/>
    <w:rsid w:val="00C553F7"/>
    <w:rsid w:val="00C56F2D"/>
    <w:rsid w:val="00C61092"/>
    <w:rsid w:val="00C63682"/>
    <w:rsid w:val="00C64AD0"/>
    <w:rsid w:val="00C67BC2"/>
    <w:rsid w:val="00C7289C"/>
    <w:rsid w:val="00C77060"/>
    <w:rsid w:val="00C771AD"/>
    <w:rsid w:val="00C81B9D"/>
    <w:rsid w:val="00C82D69"/>
    <w:rsid w:val="00C82F72"/>
    <w:rsid w:val="00C83B9F"/>
    <w:rsid w:val="00C84916"/>
    <w:rsid w:val="00C86BF5"/>
    <w:rsid w:val="00C877B1"/>
    <w:rsid w:val="00C90D9E"/>
    <w:rsid w:val="00C94512"/>
    <w:rsid w:val="00C978E7"/>
    <w:rsid w:val="00CA021B"/>
    <w:rsid w:val="00CA1F11"/>
    <w:rsid w:val="00CA2D38"/>
    <w:rsid w:val="00CA49A1"/>
    <w:rsid w:val="00CA7DD3"/>
    <w:rsid w:val="00CB0316"/>
    <w:rsid w:val="00CB0B5D"/>
    <w:rsid w:val="00CB13D9"/>
    <w:rsid w:val="00CB1ABB"/>
    <w:rsid w:val="00CB541E"/>
    <w:rsid w:val="00CC6D1D"/>
    <w:rsid w:val="00CC7FFE"/>
    <w:rsid w:val="00CE12CC"/>
    <w:rsid w:val="00CE5870"/>
    <w:rsid w:val="00CE62E7"/>
    <w:rsid w:val="00CF3432"/>
    <w:rsid w:val="00CF46E4"/>
    <w:rsid w:val="00CF4948"/>
    <w:rsid w:val="00CF4CEB"/>
    <w:rsid w:val="00D028A9"/>
    <w:rsid w:val="00D037A2"/>
    <w:rsid w:val="00D04213"/>
    <w:rsid w:val="00D05C8A"/>
    <w:rsid w:val="00D203AD"/>
    <w:rsid w:val="00D22E4A"/>
    <w:rsid w:val="00D2407D"/>
    <w:rsid w:val="00D30A73"/>
    <w:rsid w:val="00D35331"/>
    <w:rsid w:val="00D37DA9"/>
    <w:rsid w:val="00D42E6B"/>
    <w:rsid w:val="00D42ECB"/>
    <w:rsid w:val="00D45A35"/>
    <w:rsid w:val="00D5325E"/>
    <w:rsid w:val="00D55BD1"/>
    <w:rsid w:val="00D569D0"/>
    <w:rsid w:val="00D57309"/>
    <w:rsid w:val="00D600B5"/>
    <w:rsid w:val="00D6084D"/>
    <w:rsid w:val="00D64140"/>
    <w:rsid w:val="00D645C6"/>
    <w:rsid w:val="00D67F6D"/>
    <w:rsid w:val="00D726FF"/>
    <w:rsid w:val="00D8127E"/>
    <w:rsid w:val="00D82E0B"/>
    <w:rsid w:val="00D83746"/>
    <w:rsid w:val="00D8391A"/>
    <w:rsid w:val="00D86212"/>
    <w:rsid w:val="00D86C91"/>
    <w:rsid w:val="00D87B59"/>
    <w:rsid w:val="00D90CC6"/>
    <w:rsid w:val="00D95857"/>
    <w:rsid w:val="00DA1A47"/>
    <w:rsid w:val="00DA3706"/>
    <w:rsid w:val="00DA4165"/>
    <w:rsid w:val="00DA6A0E"/>
    <w:rsid w:val="00DB3EFF"/>
    <w:rsid w:val="00DD2027"/>
    <w:rsid w:val="00DD5E68"/>
    <w:rsid w:val="00DE0A29"/>
    <w:rsid w:val="00DE0C35"/>
    <w:rsid w:val="00DE2A3A"/>
    <w:rsid w:val="00DE3414"/>
    <w:rsid w:val="00DE7907"/>
    <w:rsid w:val="00DF1AFE"/>
    <w:rsid w:val="00E06F51"/>
    <w:rsid w:val="00E13346"/>
    <w:rsid w:val="00E20962"/>
    <w:rsid w:val="00E21E58"/>
    <w:rsid w:val="00E22962"/>
    <w:rsid w:val="00E237A8"/>
    <w:rsid w:val="00E23A48"/>
    <w:rsid w:val="00E2607E"/>
    <w:rsid w:val="00E27BD7"/>
    <w:rsid w:val="00E34B30"/>
    <w:rsid w:val="00E35605"/>
    <w:rsid w:val="00E412F6"/>
    <w:rsid w:val="00E42F61"/>
    <w:rsid w:val="00E454F8"/>
    <w:rsid w:val="00E53739"/>
    <w:rsid w:val="00E60FF9"/>
    <w:rsid w:val="00E675FE"/>
    <w:rsid w:val="00E72F74"/>
    <w:rsid w:val="00E75830"/>
    <w:rsid w:val="00E76780"/>
    <w:rsid w:val="00E7798E"/>
    <w:rsid w:val="00E808B7"/>
    <w:rsid w:val="00E879DB"/>
    <w:rsid w:val="00E9201C"/>
    <w:rsid w:val="00E925A3"/>
    <w:rsid w:val="00E92AF5"/>
    <w:rsid w:val="00E95DE0"/>
    <w:rsid w:val="00EA4C87"/>
    <w:rsid w:val="00EA5000"/>
    <w:rsid w:val="00EB10D9"/>
    <w:rsid w:val="00EB307E"/>
    <w:rsid w:val="00EB4360"/>
    <w:rsid w:val="00EB5795"/>
    <w:rsid w:val="00EB5A67"/>
    <w:rsid w:val="00EC2BA1"/>
    <w:rsid w:val="00ED4828"/>
    <w:rsid w:val="00ED592A"/>
    <w:rsid w:val="00EE1C80"/>
    <w:rsid w:val="00EE5B87"/>
    <w:rsid w:val="00EE72DB"/>
    <w:rsid w:val="00EF17D8"/>
    <w:rsid w:val="00EF1FFE"/>
    <w:rsid w:val="00EF3F5F"/>
    <w:rsid w:val="00EF7E4E"/>
    <w:rsid w:val="00F036C6"/>
    <w:rsid w:val="00F03824"/>
    <w:rsid w:val="00F04E67"/>
    <w:rsid w:val="00F07ADC"/>
    <w:rsid w:val="00F11935"/>
    <w:rsid w:val="00F12CF0"/>
    <w:rsid w:val="00F12E6D"/>
    <w:rsid w:val="00F13F4E"/>
    <w:rsid w:val="00F21EE7"/>
    <w:rsid w:val="00F30C89"/>
    <w:rsid w:val="00F363FF"/>
    <w:rsid w:val="00F471B6"/>
    <w:rsid w:val="00F476AF"/>
    <w:rsid w:val="00F54167"/>
    <w:rsid w:val="00F56BD5"/>
    <w:rsid w:val="00F56E12"/>
    <w:rsid w:val="00F61DCE"/>
    <w:rsid w:val="00F63AF1"/>
    <w:rsid w:val="00F7539D"/>
    <w:rsid w:val="00F77B5D"/>
    <w:rsid w:val="00F77E75"/>
    <w:rsid w:val="00F866F3"/>
    <w:rsid w:val="00F87509"/>
    <w:rsid w:val="00F93A87"/>
    <w:rsid w:val="00F96DC4"/>
    <w:rsid w:val="00FA15D0"/>
    <w:rsid w:val="00FA429D"/>
    <w:rsid w:val="00FA6436"/>
    <w:rsid w:val="00FD015C"/>
    <w:rsid w:val="00FD04E1"/>
    <w:rsid w:val="00FD0833"/>
    <w:rsid w:val="00FD17BA"/>
    <w:rsid w:val="00FD1CEB"/>
    <w:rsid w:val="00FD2709"/>
    <w:rsid w:val="00FD387B"/>
    <w:rsid w:val="00FD4072"/>
    <w:rsid w:val="00FD47FA"/>
    <w:rsid w:val="00FD6303"/>
    <w:rsid w:val="00FD67DB"/>
    <w:rsid w:val="00FD7C26"/>
    <w:rsid w:val="00FE1121"/>
    <w:rsid w:val="00FE1AA0"/>
    <w:rsid w:val="00FE2115"/>
    <w:rsid w:val="00FE242C"/>
    <w:rsid w:val="00FE2502"/>
    <w:rsid w:val="00FE570C"/>
    <w:rsid w:val="00FE5C38"/>
    <w:rsid w:val="00FE77AE"/>
    <w:rsid w:val="00FF0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7E36"/>
  <w15:chartTrackingRefBased/>
  <w15:docId w15:val="{DC4EAE65-EBF2-45B8-BF84-E7434AB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5747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3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6B7"/>
    <w:pPr>
      <w:autoSpaceDE w:val="0"/>
      <w:autoSpaceDN w:val="0"/>
      <w:adjustRightInd w:val="0"/>
      <w:spacing w:after="0" w:line="240" w:lineRule="auto"/>
    </w:pPr>
    <w:rPr>
      <w:rFonts w:ascii="Verdana" w:eastAsia="Calibri" w:hAnsi="Verdana" w:cs="Verdana"/>
      <w:color w:val="000000"/>
      <w:sz w:val="24"/>
      <w:szCs w:val="24"/>
      <w:lang w:eastAsia="lv-LV"/>
    </w:rPr>
  </w:style>
  <w:style w:type="paragraph" w:styleId="Sarakstarindkopa">
    <w:name w:val="List Paragraph"/>
    <w:basedOn w:val="Parasts"/>
    <w:link w:val="SarakstarindkopaRakstz"/>
    <w:uiPriority w:val="34"/>
    <w:qFormat/>
    <w:rsid w:val="004876B7"/>
    <w:pPr>
      <w:ind w:left="720"/>
      <w:contextualSpacing/>
    </w:pPr>
  </w:style>
  <w:style w:type="character" w:customStyle="1" w:styleId="SarakstarindkopaRakstz">
    <w:name w:val="Saraksta rindkopa Rakstz."/>
    <w:link w:val="Sarakstarindkopa"/>
    <w:uiPriority w:val="34"/>
    <w:locked/>
    <w:rsid w:val="008F241F"/>
  </w:style>
  <w:style w:type="character" w:styleId="Izteiksmgs">
    <w:name w:val="Strong"/>
    <w:basedOn w:val="Noklusjumarindkopasfonts"/>
    <w:uiPriority w:val="22"/>
    <w:qFormat/>
    <w:rsid w:val="00B062E6"/>
    <w:rPr>
      <w:b/>
      <w:bCs/>
    </w:rPr>
  </w:style>
  <w:style w:type="paragraph" w:styleId="Paraststmeklis">
    <w:name w:val="Normal (Web)"/>
    <w:basedOn w:val="Parasts"/>
    <w:uiPriority w:val="99"/>
    <w:unhideWhenUsed/>
    <w:rsid w:val="00B062E6"/>
    <w:pPr>
      <w:spacing w:after="135"/>
    </w:pPr>
  </w:style>
  <w:style w:type="character" w:styleId="Hipersaite">
    <w:name w:val="Hyperlink"/>
    <w:basedOn w:val="Noklusjumarindkopasfonts"/>
    <w:uiPriority w:val="99"/>
    <w:unhideWhenUsed/>
    <w:rsid w:val="00B062E6"/>
    <w:rPr>
      <w:strike w:val="0"/>
      <w:dstrike w:val="0"/>
      <w:color w:val="3E4C96"/>
      <w:u w:val="none"/>
      <w:effect w:val="none"/>
    </w:rPr>
  </w:style>
  <w:style w:type="character" w:customStyle="1" w:styleId="cloakedemail">
    <w:name w:val="cloaked_email"/>
    <w:basedOn w:val="Noklusjumarindkopasfonts"/>
    <w:rsid w:val="002D5D87"/>
  </w:style>
  <w:style w:type="paragraph" w:styleId="Galvene">
    <w:name w:val="header"/>
    <w:basedOn w:val="Parasts"/>
    <w:link w:val="GalveneRakstz"/>
    <w:uiPriority w:val="99"/>
    <w:unhideWhenUsed/>
    <w:rsid w:val="009C33B3"/>
    <w:pPr>
      <w:tabs>
        <w:tab w:val="center" w:pos="4153"/>
        <w:tab w:val="right" w:pos="8306"/>
      </w:tabs>
    </w:pPr>
  </w:style>
  <w:style w:type="character" w:customStyle="1" w:styleId="GalveneRakstz">
    <w:name w:val="Galvene Rakstz."/>
    <w:basedOn w:val="Noklusjumarindkopasfonts"/>
    <w:link w:val="Galvene"/>
    <w:uiPriority w:val="99"/>
    <w:rsid w:val="009C33B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C33B3"/>
    <w:pPr>
      <w:tabs>
        <w:tab w:val="center" w:pos="4153"/>
        <w:tab w:val="right" w:pos="8306"/>
      </w:tabs>
    </w:pPr>
  </w:style>
  <w:style w:type="character" w:customStyle="1" w:styleId="KjeneRakstz">
    <w:name w:val="Kājene Rakstz."/>
    <w:basedOn w:val="Noklusjumarindkopasfonts"/>
    <w:link w:val="Kjene"/>
    <w:uiPriority w:val="99"/>
    <w:rsid w:val="009C33B3"/>
    <w:rPr>
      <w:rFonts w:ascii="Times New Roman" w:eastAsia="Times New Roman" w:hAnsi="Times New Roman" w:cs="Times New Roman"/>
      <w:sz w:val="24"/>
      <w:szCs w:val="24"/>
      <w:lang w:eastAsia="lv-LV"/>
    </w:rPr>
  </w:style>
  <w:style w:type="paragraph" w:customStyle="1" w:styleId="Parasts1">
    <w:name w:val="Parasts1"/>
    <w:qFormat/>
    <w:rsid w:val="00FD6303"/>
    <w:pPr>
      <w:spacing w:after="0" w:line="240" w:lineRule="auto"/>
    </w:pPr>
    <w:rPr>
      <w:rFonts w:ascii="Times New Roman" w:eastAsia="Times New Roman" w:hAnsi="Times New Roman" w:cs="Times New Roman"/>
      <w:sz w:val="20"/>
      <w:szCs w:val="20"/>
    </w:rPr>
  </w:style>
  <w:style w:type="character" w:styleId="Neatrisintapieminana">
    <w:name w:val="Unresolved Mention"/>
    <w:basedOn w:val="Noklusjumarindkopasfonts"/>
    <w:uiPriority w:val="99"/>
    <w:semiHidden/>
    <w:unhideWhenUsed/>
    <w:rsid w:val="00362716"/>
    <w:rPr>
      <w:color w:val="808080"/>
      <w:shd w:val="clear" w:color="auto" w:fill="E6E6E6"/>
    </w:rPr>
  </w:style>
  <w:style w:type="paragraph" w:styleId="Balonteksts">
    <w:name w:val="Balloon Text"/>
    <w:basedOn w:val="Parasts"/>
    <w:link w:val="BalontekstsRakstz"/>
    <w:uiPriority w:val="99"/>
    <w:semiHidden/>
    <w:unhideWhenUsed/>
    <w:rsid w:val="00787F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7FC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58616">
      <w:bodyDiv w:val="1"/>
      <w:marLeft w:val="0"/>
      <w:marRight w:val="0"/>
      <w:marTop w:val="0"/>
      <w:marBottom w:val="0"/>
      <w:divBdr>
        <w:top w:val="single" w:sz="18" w:space="15" w:color="3E4C96"/>
        <w:left w:val="none" w:sz="0" w:space="0" w:color="auto"/>
        <w:bottom w:val="none" w:sz="0" w:space="0" w:color="auto"/>
        <w:right w:val="none" w:sz="0" w:space="0" w:color="auto"/>
      </w:divBdr>
      <w:divsChild>
        <w:div w:id="1406760369">
          <w:marLeft w:val="0"/>
          <w:marRight w:val="0"/>
          <w:marTop w:val="0"/>
          <w:marBottom w:val="0"/>
          <w:divBdr>
            <w:top w:val="none" w:sz="0" w:space="0" w:color="auto"/>
            <w:left w:val="none" w:sz="0" w:space="0" w:color="auto"/>
            <w:bottom w:val="none" w:sz="0" w:space="0" w:color="auto"/>
            <w:right w:val="none" w:sz="0" w:space="0" w:color="auto"/>
          </w:divBdr>
          <w:divsChild>
            <w:div w:id="1061832875">
              <w:marLeft w:val="0"/>
              <w:marRight w:val="0"/>
              <w:marTop w:val="0"/>
              <w:marBottom w:val="0"/>
              <w:divBdr>
                <w:top w:val="none" w:sz="0" w:space="0" w:color="auto"/>
                <w:left w:val="none" w:sz="0" w:space="0" w:color="auto"/>
                <w:bottom w:val="none" w:sz="0" w:space="0" w:color="auto"/>
                <w:right w:val="none" w:sz="0" w:space="0" w:color="auto"/>
              </w:divBdr>
              <w:divsChild>
                <w:div w:id="1902671652">
                  <w:marLeft w:val="0"/>
                  <w:marRight w:val="0"/>
                  <w:marTop w:val="0"/>
                  <w:marBottom w:val="0"/>
                  <w:divBdr>
                    <w:top w:val="none" w:sz="0" w:space="0" w:color="auto"/>
                    <w:left w:val="none" w:sz="0" w:space="0" w:color="auto"/>
                    <w:bottom w:val="none" w:sz="0" w:space="0" w:color="auto"/>
                    <w:right w:val="none" w:sz="0" w:space="0" w:color="auto"/>
                  </w:divBdr>
                  <w:divsChild>
                    <w:div w:id="113719123">
                      <w:marLeft w:val="0"/>
                      <w:marRight w:val="0"/>
                      <w:marTop w:val="0"/>
                      <w:marBottom w:val="0"/>
                      <w:divBdr>
                        <w:top w:val="none" w:sz="0" w:space="0" w:color="auto"/>
                        <w:left w:val="none" w:sz="0" w:space="0" w:color="auto"/>
                        <w:bottom w:val="none" w:sz="0" w:space="0" w:color="auto"/>
                        <w:right w:val="none" w:sz="0" w:space="0" w:color="auto"/>
                      </w:divBdr>
                      <w:divsChild>
                        <w:div w:id="1406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7816">
      <w:bodyDiv w:val="1"/>
      <w:marLeft w:val="0"/>
      <w:marRight w:val="0"/>
      <w:marTop w:val="0"/>
      <w:marBottom w:val="0"/>
      <w:divBdr>
        <w:top w:val="single" w:sz="18" w:space="15" w:color="3E4C96"/>
        <w:left w:val="none" w:sz="0" w:space="0" w:color="auto"/>
        <w:bottom w:val="none" w:sz="0" w:space="0" w:color="auto"/>
        <w:right w:val="none" w:sz="0" w:space="0" w:color="auto"/>
      </w:divBdr>
      <w:divsChild>
        <w:div w:id="325019168">
          <w:marLeft w:val="0"/>
          <w:marRight w:val="0"/>
          <w:marTop w:val="0"/>
          <w:marBottom w:val="0"/>
          <w:divBdr>
            <w:top w:val="none" w:sz="0" w:space="0" w:color="auto"/>
            <w:left w:val="none" w:sz="0" w:space="0" w:color="auto"/>
            <w:bottom w:val="none" w:sz="0" w:space="0" w:color="auto"/>
            <w:right w:val="none" w:sz="0" w:space="0" w:color="auto"/>
          </w:divBdr>
          <w:divsChild>
            <w:div w:id="1955675317">
              <w:marLeft w:val="0"/>
              <w:marRight w:val="0"/>
              <w:marTop w:val="0"/>
              <w:marBottom w:val="0"/>
              <w:divBdr>
                <w:top w:val="none" w:sz="0" w:space="0" w:color="auto"/>
                <w:left w:val="none" w:sz="0" w:space="0" w:color="auto"/>
                <w:bottom w:val="none" w:sz="0" w:space="0" w:color="auto"/>
                <w:right w:val="none" w:sz="0" w:space="0" w:color="auto"/>
              </w:divBdr>
              <w:divsChild>
                <w:div w:id="1755079810">
                  <w:marLeft w:val="0"/>
                  <w:marRight w:val="0"/>
                  <w:marTop w:val="0"/>
                  <w:marBottom w:val="0"/>
                  <w:divBdr>
                    <w:top w:val="none" w:sz="0" w:space="0" w:color="auto"/>
                    <w:left w:val="none" w:sz="0" w:space="0" w:color="auto"/>
                    <w:bottom w:val="none" w:sz="0" w:space="0" w:color="auto"/>
                    <w:right w:val="none" w:sz="0" w:space="0" w:color="auto"/>
                  </w:divBdr>
                  <w:divsChild>
                    <w:div w:id="865678005">
                      <w:marLeft w:val="0"/>
                      <w:marRight w:val="0"/>
                      <w:marTop w:val="0"/>
                      <w:marBottom w:val="0"/>
                      <w:divBdr>
                        <w:top w:val="none" w:sz="0" w:space="0" w:color="auto"/>
                        <w:left w:val="none" w:sz="0" w:space="0" w:color="auto"/>
                        <w:bottom w:val="none" w:sz="0" w:space="0" w:color="auto"/>
                        <w:right w:val="none" w:sz="0" w:space="0" w:color="auto"/>
                      </w:divBdr>
                      <w:divsChild>
                        <w:div w:id="646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A3AE-46D3-4886-A946-A4B7FBEC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Pages>
  <Words>3619</Words>
  <Characters>2064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Šnore</dc:creator>
  <cp:keywords/>
  <dc:description/>
  <cp:lastModifiedBy>Administrator</cp:lastModifiedBy>
  <cp:revision>56</cp:revision>
  <cp:lastPrinted>2018-01-26T11:45:00Z</cp:lastPrinted>
  <dcterms:created xsi:type="dcterms:W3CDTF">2017-04-27T06:48:00Z</dcterms:created>
  <dcterms:modified xsi:type="dcterms:W3CDTF">2018-01-26T12:41:00Z</dcterms:modified>
</cp:coreProperties>
</file>