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E3D" w:rsidRPr="00DA5D75" w:rsidRDefault="00563E3D" w:rsidP="00563E3D">
      <w:pPr>
        <w:jc w:val="center"/>
        <w:rPr>
          <w:b/>
          <w:sz w:val="24"/>
          <w:szCs w:val="24"/>
        </w:rPr>
      </w:pPr>
      <w:r>
        <w:rPr>
          <w:b/>
          <w:sz w:val="24"/>
          <w:szCs w:val="24"/>
        </w:rPr>
        <w:t>Līguma projekts</w:t>
      </w:r>
    </w:p>
    <w:p w:rsidR="00563E3D" w:rsidRDefault="00563E3D" w:rsidP="00563E3D">
      <w:pPr>
        <w:ind w:firstLine="540"/>
        <w:rPr>
          <w:bCs/>
          <w:sz w:val="24"/>
          <w:szCs w:val="24"/>
        </w:rPr>
      </w:pPr>
    </w:p>
    <w:p w:rsidR="00563E3D" w:rsidRPr="00DA5D75" w:rsidRDefault="00563E3D" w:rsidP="00563E3D">
      <w:pPr>
        <w:ind w:firstLine="540"/>
        <w:rPr>
          <w:bCs/>
          <w:sz w:val="24"/>
          <w:szCs w:val="24"/>
        </w:rPr>
      </w:pPr>
    </w:p>
    <w:p w:rsidR="00563E3D" w:rsidRPr="00DA5D75" w:rsidRDefault="00563E3D" w:rsidP="00563E3D">
      <w:pPr>
        <w:ind w:firstLine="600"/>
        <w:rPr>
          <w:bCs/>
          <w:sz w:val="24"/>
          <w:szCs w:val="24"/>
        </w:rPr>
      </w:pPr>
      <w:r w:rsidRPr="00DA5D75">
        <w:rPr>
          <w:bCs/>
          <w:sz w:val="24"/>
          <w:szCs w:val="24"/>
        </w:rPr>
        <w:t xml:space="preserve">Kokneses novada Kokneses pagastā                                     </w:t>
      </w:r>
      <w:r>
        <w:rPr>
          <w:bCs/>
          <w:sz w:val="24"/>
          <w:szCs w:val="24"/>
        </w:rPr>
        <w:t xml:space="preserve">            2019.gada __.martā</w:t>
      </w:r>
    </w:p>
    <w:p w:rsidR="00563E3D" w:rsidRPr="00075FD7" w:rsidRDefault="00563E3D" w:rsidP="00563E3D">
      <w:pPr>
        <w:ind w:firstLine="540"/>
        <w:rPr>
          <w:b/>
          <w:bCs/>
        </w:rPr>
      </w:pPr>
    </w:p>
    <w:p w:rsidR="00563E3D" w:rsidRDefault="00563E3D" w:rsidP="00563E3D"/>
    <w:p w:rsidR="00563E3D" w:rsidRPr="00FC5865" w:rsidRDefault="00563E3D" w:rsidP="00563E3D">
      <w:pPr>
        <w:pStyle w:val="Default"/>
        <w:ind w:firstLine="600"/>
        <w:jc w:val="both"/>
      </w:pPr>
      <w:r w:rsidRPr="00D34F6A">
        <w:rPr>
          <w:b/>
          <w:bCs/>
          <w:color w:val="auto"/>
        </w:rPr>
        <w:t xml:space="preserve">Kokneses novada dome, </w:t>
      </w:r>
      <w:r w:rsidRPr="00D34F6A">
        <w:rPr>
          <w:bCs/>
          <w:color w:val="auto"/>
        </w:rPr>
        <w:t xml:space="preserve">reģistrācijas Nr.LV </w:t>
      </w:r>
      <w:r w:rsidRPr="00D34F6A">
        <w:rPr>
          <w:color w:val="auto"/>
        </w:rPr>
        <w:t xml:space="preserve">90000043494, priekšsēdētāja  </w:t>
      </w:r>
      <w:r w:rsidRPr="00D34F6A">
        <w:rPr>
          <w:b/>
          <w:color w:val="auto"/>
        </w:rPr>
        <w:t>Daiņa Vingra</w:t>
      </w:r>
      <w:r w:rsidRPr="00D34F6A">
        <w:rPr>
          <w:color w:val="auto"/>
        </w:rPr>
        <w:t xml:space="preserve"> personā, k</w:t>
      </w:r>
      <w:r w:rsidR="00C27981" w:rsidRPr="00D34F6A">
        <w:rPr>
          <w:color w:val="auto"/>
        </w:rPr>
        <w:t>urš</w:t>
      </w:r>
      <w:r w:rsidRPr="00D34F6A">
        <w:rPr>
          <w:color w:val="auto"/>
        </w:rPr>
        <w:t xml:space="preserve"> rīkojas pamatojoties uz likumu „Par pašvaldībām” un </w:t>
      </w:r>
      <w:r w:rsidR="00C27981" w:rsidRPr="00D34F6A">
        <w:rPr>
          <w:color w:val="auto"/>
        </w:rPr>
        <w:t>Kokneses novada pašvaldība</w:t>
      </w:r>
      <w:r w:rsidR="00FA6186" w:rsidRPr="00D34F6A">
        <w:rPr>
          <w:color w:val="auto"/>
        </w:rPr>
        <w:t>s</w:t>
      </w:r>
      <w:r w:rsidRPr="00D34F6A">
        <w:rPr>
          <w:color w:val="auto"/>
        </w:rPr>
        <w:t xml:space="preserve"> nolikumu, turpmāk tekstā saukts </w:t>
      </w:r>
      <w:r w:rsidRPr="00D34F6A">
        <w:rPr>
          <w:b/>
          <w:color w:val="auto"/>
        </w:rPr>
        <w:t>Pasūtītājs</w:t>
      </w:r>
      <w:r w:rsidRPr="00D34F6A">
        <w:rPr>
          <w:color w:val="auto"/>
        </w:rPr>
        <w:t xml:space="preserve">, no vienas puses, un ______________________, reģistrācijas Nr. ____________, ________________________ personā, kurš rīkojas saskaņā ar statūtiem, turpmāk tekstā saukts </w:t>
      </w:r>
      <w:r w:rsidRPr="00D34F6A">
        <w:rPr>
          <w:b/>
          <w:color w:val="auto"/>
        </w:rPr>
        <w:t>Izpildītājs</w:t>
      </w:r>
      <w:r w:rsidRPr="00D34F6A">
        <w:rPr>
          <w:color w:val="auto"/>
        </w:rPr>
        <w:t xml:space="preserve">, no otras puses, kopā sauktas </w:t>
      </w:r>
      <w:r w:rsidRPr="00D34F6A">
        <w:rPr>
          <w:b/>
          <w:color w:val="auto"/>
        </w:rPr>
        <w:t>Puses</w:t>
      </w:r>
      <w:r w:rsidRPr="00D34F6A">
        <w:rPr>
          <w:color w:val="auto"/>
        </w:rPr>
        <w:t xml:space="preserve">, bet katra atsevišķi </w:t>
      </w:r>
      <w:r w:rsidRPr="00D34F6A">
        <w:rPr>
          <w:b/>
          <w:color w:val="auto"/>
        </w:rPr>
        <w:t>Puse</w:t>
      </w:r>
      <w:r w:rsidRPr="00D34F6A">
        <w:rPr>
          <w:color w:val="auto"/>
        </w:rPr>
        <w:t xml:space="preserve">, pamatojoties uz Kokneses novada domes rīkoto cenu aptauju "Būvprojekta izstrāde ūdenstorņa jumta seguma un konstrukciju nomaiņai Bebru pagastā“, Nr. KND/TI/2019/4 rezultātiem un </w:t>
      </w:r>
      <w:r w:rsidRPr="00D34F6A">
        <w:rPr>
          <w:b/>
          <w:color w:val="auto"/>
        </w:rPr>
        <w:t>Izpildītāja</w:t>
      </w:r>
      <w:r w:rsidRPr="00D34F6A">
        <w:rPr>
          <w:color w:val="auto"/>
        </w:rPr>
        <w:t xml:space="preserve"> iesniegto piedāvājumu</w:t>
      </w:r>
      <w:r>
        <w:t>, turpmāk tekstā – Piedāvājums</w:t>
      </w:r>
      <w:r w:rsidRPr="00FC5865">
        <w:t xml:space="preserve">, noslēdz šādu līgumu, turpmāk </w:t>
      </w:r>
      <w:r>
        <w:t xml:space="preserve">tekstā </w:t>
      </w:r>
      <w:r w:rsidRPr="00FC5865">
        <w:t xml:space="preserve">– Līgums. </w:t>
      </w:r>
    </w:p>
    <w:p w:rsidR="00563E3D" w:rsidRDefault="00563E3D" w:rsidP="00563E3D">
      <w:pPr>
        <w:ind w:firstLine="284"/>
        <w:jc w:val="both"/>
      </w:pPr>
    </w:p>
    <w:p w:rsidR="00563E3D" w:rsidRPr="00DA5D75" w:rsidRDefault="00563E3D" w:rsidP="00563E3D">
      <w:pPr>
        <w:numPr>
          <w:ilvl w:val="0"/>
          <w:numId w:val="1"/>
        </w:numPr>
        <w:jc w:val="center"/>
        <w:rPr>
          <w:b/>
          <w:sz w:val="24"/>
          <w:szCs w:val="24"/>
        </w:rPr>
      </w:pPr>
      <w:r w:rsidRPr="00DA5D75">
        <w:rPr>
          <w:b/>
          <w:sz w:val="24"/>
          <w:szCs w:val="24"/>
        </w:rPr>
        <w:t>LĪGUMA PRIEKŠMETS</w:t>
      </w:r>
    </w:p>
    <w:p w:rsidR="00563E3D" w:rsidRPr="00D34F6A" w:rsidRDefault="00563E3D" w:rsidP="00D34F6A">
      <w:pPr>
        <w:numPr>
          <w:ilvl w:val="1"/>
          <w:numId w:val="1"/>
        </w:numPr>
        <w:spacing w:before="120"/>
        <w:jc w:val="both"/>
        <w:rPr>
          <w:b/>
          <w:sz w:val="24"/>
          <w:szCs w:val="24"/>
        </w:rPr>
      </w:pPr>
      <w:r w:rsidRPr="00DA5D75">
        <w:rPr>
          <w:b/>
          <w:sz w:val="24"/>
          <w:szCs w:val="24"/>
        </w:rPr>
        <w:t>Pasūtītājs</w:t>
      </w:r>
      <w:r>
        <w:rPr>
          <w:sz w:val="24"/>
          <w:szCs w:val="24"/>
        </w:rPr>
        <w:t xml:space="preserve"> uzdod</w:t>
      </w:r>
      <w:r w:rsidRPr="00DA5D75">
        <w:rPr>
          <w:sz w:val="24"/>
          <w:szCs w:val="24"/>
        </w:rPr>
        <w:t xml:space="preserve"> un </w:t>
      </w:r>
      <w:r w:rsidRPr="00DA5D75">
        <w:rPr>
          <w:b/>
          <w:sz w:val="24"/>
          <w:szCs w:val="24"/>
        </w:rPr>
        <w:t>Izpildītājs</w:t>
      </w:r>
      <w:r w:rsidRPr="00DA5D75">
        <w:rPr>
          <w:sz w:val="24"/>
          <w:szCs w:val="24"/>
        </w:rPr>
        <w:t xml:space="preserve"> apņemas izstrādāt</w:t>
      </w:r>
      <w:r>
        <w:rPr>
          <w:sz w:val="24"/>
          <w:szCs w:val="24"/>
        </w:rPr>
        <w:t xml:space="preserve">  būvprojektu objektam „</w:t>
      </w:r>
      <w:r w:rsidRPr="00563E3D">
        <w:rPr>
          <w:sz w:val="24"/>
          <w:szCs w:val="24"/>
        </w:rPr>
        <w:t>Būvprojekta izstrāde ūdenstorņa jumta seguma un konstrukciju nomaiņai Bebru pagastā</w:t>
      </w:r>
      <w:r>
        <w:rPr>
          <w:sz w:val="24"/>
          <w:szCs w:val="24"/>
        </w:rPr>
        <w:t>”</w:t>
      </w:r>
      <w:r w:rsidR="00D34F6A">
        <w:rPr>
          <w:sz w:val="24"/>
          <w:szCs w:val="24"/>
        </w:rPr>
        <w:t xml:space="preserve">, adrese </w:t>
      </w:r>
      <w:r w:rsidR="00D34F6A" w:rsidRPr="00D34F6A">
        <w:rPr>
          <w:sz w:val="24"/>
          <w:szCs w:val="24"/>
        </w:rPr>
        <w:t>“Ūdenstornis”, Vecbebri,</w:t>
      </w:r>
      <w:r w:rsidR="00D34F6A">
        <w:rPr>
          <w:sz w:val="24"/>
          <w:szCs w:val="24"/>
        </w:rPr>
        <w:t xml:space="preserve"> Bebru pagasts, Kokneses novads,</w:t>
      </w:r>
      <w:bookmarkStart w:id="0" w:name="_GoBack"/>
      <w:bookmarkEnd w:id="0"/>
      <w:r w:rsidRPr="00DA5D75">
        <w:rPr>
          <w:sz w:val="24"/>
          <w:szCs w:val="24"/>
        </w:rPr>
        <w:t xml:space="preserve"> turpmāk tekstā Projekts, saskaņā ar </w:t>
      </w:r>
      <w:r>
        <w:rPr>
          <w:sz w:val="24"/>
          <w:szCs w:val="24"/>
        </w:rPr>
        <w:t xml:space="preserve">cenu </w:t>
      </w:r>
      <w:r w:rsidRPr="00D34F6A">
        <w:rPr>
          <w:sz w:val="24"/>
          <w:szCs w:val="24"/>
        </w:rPr>
        <w:t>aptaujas projektēšanas uzdevumiem.</w:t>
      </w:r>
    </w:p>
    <w:p w:rsidR="00563E3D" w:rsidRPr="00D34F6A" w:rsidRDefault="00563E3D" w:rsidP="00563E3D">
      <w:pPr>
        <w:numPr>
          <w:ilvl w:val="1"/>
          <w:numId w:val="1"/>
        </w:numPr>
        <w:spacing w:before="120"/>
        <w:jc w:val="both"/>
        <w:rPr>
          <w:b/>
          <w:sz w:val="24"/>
          <w:szCs w:val="24"/>
        </w:rPr>
      </w:pPr>
      <w:r w:rsidRPr="00D34F6A">
        <w:rPr>
          <w:sz w:val="24"/>
          <w:szCs w:val="24"/>
        </w:rPr>
        <w:t xml:space="preserve">Projekts jāizstrādā un jāsaskaņo atbilstoši </w:t>
      </w:r>
      <w:r w:rsidR="00AF6C42" w:rsidRPr="00D34F6A">
        <w:rPr>
          <w:sz w:val="24"/>
          <w:szCs w:val="24"/>
        </w:rPr>
        <w:t xml:space="preserve">Ministru kabineta </w:t>
      </w:r>
      <w:r w:rsidRPr="00D34F6A">
        <w:rPr>
          <w:sz w:val="24"/>
          <w:szCs w:val="24"/>
        </w:rPr>
        <w:t>2018. gada 28. augusta noteikum</w:t>
      </w:r>
      <w:r w:rsidR="00AF6C42" w:rsidRPr="00D34F6A">
        <w:rPr>
          <w:sz w:val="24"/>
          <w:szCs w:val="24"/>
        </w:rPr>
        <w:t>iem</w:t>
      </w:r>
      <w:r w:rsidRPr="00D34F6A">
        <w:rPr>
          <w:sz w:val="24"/>
          <w:szCs w:val="24"/>
        </w:rPr>
        <w:t xml:space="preserve"> Nr. 545 "Noteikumi par Latvijas būvnormatīvu LBN 202-18 "Būvniecības ieceres do</w:t>
      </w:r>
      <w:r w:rsidR="003C148E" w:rsidRPr="00D34F6A">
        <w:rPr>
          <w:sz w:val="24"/>
          <w:szCs w:val="24"/>
        </w:rPr>
        <w:t>kumentācijas noformēšana"", B</w:t>
      </w:r>
      <w:r w:rsidRPr="00D34F6A">
        <w:rPr>
          <w:sz w:val="24"/>
          <w:szCs w:val="24"/>
        </w:rPr>
        <w:t xml:space="preserve">ūvniecības likumam, Ministru kabineta 2014.gada 19.augusta noteikumiem Nr.500 „Vispārīgie būvnoteikumi”, Latvijas Būvnormatīviem (LBN) un citiem normatīvajiem aktiem, kas reglamentē Projektu izstrādi. </w:t>
      </w:r>
    </w:p>
    <w:p w:rsidR="00563E3D" w:rsidRPr="005906FF" w:rsidRDefault="00563E3D" w:rsidP="00563E3D">
      <w:pPr>
        <w:numPr>
          <w:ilvl w:val="1"/>
          <w:numId w:val="1"/>
        </w:numPr>
        <w:spacing w:before="120"/>
        <w:ind w:left="601" w:hanging="601"/>
        <w:jc w:val="both"/>
        <w:rPr>
          <w:b/>
          <w:sz w:val="24"/>
          <w:szCs w:val="24"/>
        </w:rPr>
      </w:pPr>
      <w:r w:rsidRPr="00D34F6A">
        <w:rPr>
          <w:sz w:val="24"/>
          <w:szCs w:val="24"/>
        </w:rPr>
        <w:t xml:space="preserve">Projekts pāriet </w:t>
      </w:r>
      <w:r w:rsidRPr="00D34F6A">
        <w:rPr>
          <w:b/>
          <w:sz w:val="24"/>
          <w:szCs w:val="24"/>
        </w:rPr>
        <w:t xml:space="preserve">Pasūtītāja </w:t>
      </w:r>
      <w:r w:rsidRPr="00D34F6A">
        <w:rPr>
          <w:sz w:val="24"/>
          <w:szCs w:val="24"/>
        </w:rPr>
        <w:t xml:space="preserve">īpašumā ar brīdi, kad </w:t>
      </w:r>
      <w:r w:rsidRPr="00D34F6A">
        <w:rPr>
          <w:b/>
          <w:sz w:val="24"/>
          <w:szCs w:val="24"/>
        </w:rPr>
        <w:t>Puses</w:t>
      </w:r>
      <w:r w:rsidRPr="00D34F6A">
        <w:rPr>
          <w:sz w:val="24"/>
          <w:szCs w:val="24"/>
        </w:rPr>
        <w:t xml:space="preserve"> ir parakstījušas Projekta pieņemšanas - nodošanas aktu Līguma 4.1.punktā noteiktajā kārtībā</w:t>
      </w:r>
      <w:r w:rsidRPr="00DA5D75">
        <w:rPr>
          <w:sz w:val="24"/>
          <w:szCs w:val="24"/>
        </w:rPr>
        <w:t xml:space="preserve">. </w:t>
      </w:r>
    </w:p>
    <w:p w:rsidR="00563E3D" w:rsidRPr="00DA5D75" w:rsidRDefault="00563E3D" w:rsidP="00563E3D">
      <w:pPr>
        <w:numPr>
          <w:ilvl w:val="1"/>
          <w:numId w:val="1"/>
        </w:numPr>
        <w:spacing w:before="120"/>
        <w:ind w:left="601" w:hanging="601"/>
        <w:jc w:val="both"/>
        <w:rPr>
          <w:b/>
          <w:sz w:val="24"/>
          <w:szCs w:val="24"/>
        </w:rPr>
      </w:pPr>
      <w:r>
        <w:rPr>
          <w:sz w:val="24"/>
          <w:szCs w:val="24"/>
        </w:rPr>
        <w:t>Autoruzraudzības līgums tiks noslēgts</w:t>
      </w:r>
      <w:r w:rsidRPr="00A730E3">
        <w:rPr>
          <w:sz w:val="24"/>
          <w:szCs w:val="24"/>
        </w:rPr>
        <w:t xml:space="preserve"> pēc iepirkuma procedūras veikšanas būvuzņēmēja izvēlei un būvdarbu līguma noslēgšanas.</w:t>
      </w:r>
    </w:p>
    <w:p w:rsidR="00563E3D" w:rsidRPr="00DA5D75" w:rsidRDefault="00563E3D" w:rsidP="00563E3D">
      <w:pPr>
        <w:ind w:left="425"/>
        <w:jc w:val="both"/>
        <w:rPr>
          <w:b/>
          <w:sz w:val="24"/>
          <w:szCs w:val="24"/>
        </w:rPr>
      </w:pPr>
    </w:p>
    <w:p w:rsidR="00563E3D" w:rsidRPr="00D34F6A" w:rsidRDefault="00563E3D" w:rsidP="00563E3D">
      <w:pPr>
        <w:numPr>
          <w:ilvl w:val="0"/>
          <w:numId w:val="1"/>
        </w:numPr>
        <w:jc w:val="center"/>
        <w:rPr>
          <w:b/>
          <w:sz w:val="24"/>
          <w:szCs w:val="24"/>
        </w:rPr>
      </w:pPr>
      <w:r w:rsidRPr="00D34F6A">
        <w:rPr>
          <w:b/>
          <w:sz w:val="24"/>
          <w:szCs w:val="24"/>
        </w:rPr>
        <w:t>LĪGUMCENA UN NORĒĶINU KĀRTĪBA</w:t>
      </w:r>
    </w:p>
    <w:p w:rsidR="00563E3D" w:rsidRPr="00D34F6A" w:rsidRDefault="00563E3D" w:rsidP="00563E3D">
      <w:pPr>
        <w:numPr>
          <w:ilvl w:val="1"/>
          <w:numId w:val="1"/>
        </w:numPr>
        <w:spacing w:before="120"/>
        <w:ind w:left="601" w:hanging="601"/>
        <w:jc w:val="both"/>
        <w:rPr>
          <w:b/>
          <w:sz w:val="24"/>
          <w:szCs w:val="24"/>
        </w:rPr>
      </w:pPr>
      <w:r w:rsidRPr="00D34F6A">
        <w:rPr>
          <w:sz w:val="24"/>
          <w:szCs w:val="24"/>
        </w:rPr>
        <w:t>Pakalpojuma cena bez PVN ir _________</w:t>
      </w:r>
      <w:proofErr w:type="spellStart"/>
      <w:r w:rsidR="00AF6C42" w:rsidRPr="00D34F6A">
        <w:rPr>
          <w:b/>
          <w:i/>
          <w:sz w:val="24"/>
          <w:szCs w:val="24"/>
        </w:rPr>
        <w:t>euro</w:t>
      </w:r>
      <w:proofErr w:type="spellEnd"/>
      <w:r w:rsidRPr="00D34F6A">
        <w:rPr>
          <w:b/>
          <w:i/>
          <w:sz w:val="24"/>
          <w:szCs w:val="24"/>
        </w:rPr>
        <w:t xml:space="preserve"> (</w:t>
      </w:r>
      <w:r w:rsidRPr="00D34F6A">
        <w:rPr>
          <w:i/>
          <w:sz w:val="24"/>
          <w:szCs w:val="24"/>
        </w:rPr>
        <w:t>summa vārdiem</w:t>
      </w:r>
      <w:r w:rsidR="00DB14C5" w:rsidRPr="00D34F6A">
        <w:rPr>
          <w:i/>
          <w:sz w:val="24"/>
          <w:szCs w:val="24"/>
        </w:rPr>
        <w:t xml:space="preserve">) </w:t>
      </w:r>
      <w:r w:rsidRPr="00D34F6A">
        <w:rPr>
          <w:sz w:val="24"/>
          <w:szCs w:val="24"/>
        </w:rPr>
        <w:t>PVN ir _</w:t>
      </w:r>
      <w:r w:rsidR="00AF6C42" w:rsidRPr="00D34F6A">
        <w:rPr>
          <w:sz w:val="24"/>
          <w:szCs w:val="24"/>
        </w:rPr>
        <w:t xml:space="preserve"> %</w:t>
      </w:r>
      <w:r w:rsidRPr="00D34F6A">
        <w:rPr>
          <w:sz w:val="24"/>
          <w:szCs w:val="24"/>
        </w:rPr>
        <w:t xml:space="preserve">_______ </w:t>
      </w:r>
      <w:proofErr w:type="spellStart"/>
      <w:r w:rsidR="00AF6C42" w:rsidRPr="00D34F6A">
        <w:rPr>
          <w:b/>
          <w:i/>
          <w:sz w:val="24"/>
          <w:szCs w:val="24"/>
        </w:rPr>
        <w:t>euro</w:t>
      </w:r>
      <w:proofErr w:type="spellEnd"/>
      <w:r w:rsidRPr="00D34F6A">
        <w:rPr>
          <w:sz w:val="24"/>
          <w:szCs w:val="24"/>
        </w:rPr>
        <w:t xml:space="preserve"> (</w:t>
      </w:r>
      <w:r w:rsidRPr="00D34F6A">
        <w:rPr>
          <w:i/>
          <w:sz w:val="24"/>
          <w:szCs w:val="24"/>
        </w:rPr>
        <w:t>summa vārdiem</w:t>
      </w:r>
      <w:r w:rsidRPr="00D34F6A">
        <w:rPr>
          <w:sz w:val="24"/>
          <w:szCs w:val="24"/>
        </w:rPr>
        <w:t xml:space="preserve">). Kopējā līguma cena ir </w:t>
      </w:r>
      <w:r w:rsidRPr="00D34F6A">
        <w:rPr>
          <w:b/>
          <w:sz w:val="24"/>
          <w:szCs w:val="24"/>
        </w:rPr>
        <w:t xml:space="preserve">________ </w:t>
      </w:r>
      <w:proofErr w:type="spellStart"/>
      <w:r w:rsidR="00AF6C42" w:rsidRPr="00D34F6A">
        <w:rPr>
          <w:b/>
          <w:i/>
          <w:sz w:val="24"/>
          <w:szCs w:val="24"/>
        </w:rPr>
        <w:t>euro</w:t>
      </w:r>
      <w:proofErr w:type="spellEnd"/>
      <w:r w:rsidR="00AF6C42" w:rsidRPr="00D34F6A">
        <w:rPr>
          <w:b/>
          <w:i/>
          <w:sz w:val="24"/>
          <w:szCs w:val="24"/>
        </w:rPr>
        <w:t xml:space="preserve"> </w:t>
      </w:r>
      <w:r w:rsidRPr="00D34F6A">
        <w:rPr>
          <w:sz w:val="24"/>
          <w:szCs w:val="24"/>
        </w:rPr>
        <w:t>(</w:t>
      </w:r>
      <w:r w:rsidRPr="00D34F6A">
        <w:rPr>
          <w:i/>
          <w:sz w:val="24"/>
          <w:szCs w:val="24"/>
        </w:rPr>
        <w:t>summa vārdiem</w:t>
      </w:r>
      <w:r w:rsidRPr="00D34F6A">
        <w:rPr>
          <w:sz w:val="24"/>
          <w:szCs w:val="24"/>
        </w:rPr>
        <w:t>). Līguma cenā ir iekļautas visas izmaksas, kas ir saistītas ar šā Līguma izpildi.</w:t>
      </w:r>
    </w:p>
    <w:p w:rsidR="00563E3D" w:rsidRPr="00D34F6A" w:rsidRDefault="00563E3D" w:rsidP="00563E3D">
      <w:pPr>
        <w:numPr>
          <w:ilvl w:val="1"/>
          <w:numId w:val="1"/>
        </w:numPr>
        <w:spacing w:before="120"/>
        <w:ind w:left="601" w:hanging="601"/>
        <w:jc w:val="both"/>
        <w:rPr>
          <w:sz w:val="24"/>
          <w:szCs w:val="24"/>
        </w:rPr>
      </w:pPr>
      <w:r w:rsidRPr="00D34F6A">
        <w:rPr>
          <w:sz w:val="24"/>
          <w:szCs w:val="24"/>
        </w:rPr>
        <w:t xml:space="preserve">Pievienotas vērtības nodoklis (PVN) tiek aprēķināts un maksāts saskaņā ar Latvijas Republika spēkā esošajiem normatīvajiem aktiem. </w:t>
      </w:r>
    </w:p>
    <w:p w:rsidR="00563E3D" w:rsidRPr="00D34F6A" w:rsidRDefault="00563E3D" w:rsidP="00563E3D">
      <w:pPr>
        <w:numPr>
          <w:ilvl w:val="1"/>
          <w:numId w:val="1"/>
        </w:numPr>
        <w:spacing w:before="120"/>
        <w:ind w:left="601" w:hanging="601"/>
        <w:jc w:val="both"/>
        <w:rPr>
          <w:sz w:val="24"/>
          <w:szCs w:val="24"/>
        </w:rPr>
      </w:pPr>
      <w:r w:rsidRPr="00D34F6A">
        <w:rPr>
          <w:sz w:val="24"/>
          <w:szCs w:val="24"/>
        </w:rPr>
        <w:t>Apmaksas kārtība:</w:t>
      </w:r>
    </w:p>
    <w:p w:rsidR="00563E3D" w:rsidRPr="00D34F6A" w:rsidRDefault="00563E3D" w:rsidP="00563E3D">
      <w:pPr>
        <w:widowControl w:val="0"/>
        <w:numPr>
          <w:ilvl w:val="2"/>
          <w:numId w:val="1"/>
        </w:numPr>
        <w:shd w:val="clear" w:color="auto" w:fill="FFFFFF"/>
        <w:tabs>
          <w:tab w:val="left" w:pos="600"/>
        </w:tabs>
        <w:suppressAutoHyphens/>
        <w:autoSpaceDE w:val="0"/>
        <w:autoSpaceDN w:val="0"/>
        <w:adjustRightInd w:val="0"/>
        <w:ind w:left="601" w:hanging="601"/>
        <w:jc w:val="both"/>
        <w:rPr>
          <w:sz w:val="24"/>
          <w:szCs w:val="24"/>
        </w:rPr>
      </w:pPr>
      <w:r w:rsidRPr="00D34F6A">
        <w:rPr>
          <w:sz w:val="24"/>
          <w:szCs w:val="24"/>
        </w:rPr>
        <w:t xml:space="preserve">Maksājums saņemams pēc visa pakalpojumu apjoma izpildes, Kokneses apvienotās pašvaldību būvvaldes akceptēta tehniskā projekta saņemšanas un nodošanas – pieņemšanas akta parakstīšanas, saskaņā ar </w:t>
      </w:r>
      <w:r w:rsidRPr="00D34F6A">
        <w:rPr>
          <w:b/>
          <w:sz w:val="24"/>
          <w:szCs w:val="24"/>
        </w:rPr>
        <w:t>Izpildītāja</w:t>
      </w:r>
      <w:r w:rsidRPr="00D34F6A">
        <w:rPr>
          <w:sz w:val="24"/>
          <w:szCs w:val="24"/>
        </w:rPr>
        <w:t xml:space="preserve"> rēķinu 10 (desmit) darba dienu laikā.</w:t>
      </w:r>
    </w:p>
    <w:p w:rsidR="00563E3D" w:rsidRPr="00DA5D75" w:rsidRDefault="00563E3D" w:rsidP="00563E3D">
      <w:pPr>
        <w:widowControl w:val="0"/>
        <w:numPr>
          <w:ilvl w:val="2"/>
          <w:numId w:val="1"/>
        </w:numPr>
        <w:shd w:val="clear" w:color="auto" w:fill="FFFFFF"/>
        <w:tabs>
          <w:tab w:val="left" w:pos="600"/>
        </w:tabs>
        <w:suppressAutoHyphens/>
        <w:autoSpaceDE w:val="0"/>
        <w:autoSpaceDN w:val="0"/>
        <w:adjustRightInd w:val="0"/>
        <w:ind w:left="601" w:hanging="601"/>
        <w:jc w:val="both"/>
        <w:rPr>
          <w:sz w:val="24"/>
          <w:szCs w:val="24"/>
        </w:rPr>
      </w:pPr>
      <w:r w:rsidRPr="00DA5D75">
        <w:rPr>
          <w:b/>
          <w:sz w:val="24"/>
          <w:szCs w:val="24"/>
        </w:rPr>
        <w:t>Pasūtītājs</w:t>
      </w:r>
      <w:r w:rsidRPr="00DA5D75">
        <w:rPr>
          <w:sz w:val="24"/>
          <w:szCs w:val="24"/>
        </w:rPr>
        <w:t xml:space="preserve"> Līgumā noteiktos maksājumus veic ar pārskaitījumu uz </w:t>
      </w:r>
      <w:r w:rsidRPr="00DA5D75">
        <w:rPr>
          <w:b/>
          <w:sz w:val="24"/>
          <w:szCs w:val="24"/>
        </w:rPr>
        <w:t>Izpildītāja</w:t>
      </w:r>
      <w:r w:rsidRPr="00DA5D75">
        <w:rPr>
          <w:sz w:val="24"/>
          <w:szCs w:val="24"/>
        </w:rPr>
        <w:t xml:space="preserve"> norādīto bankas kontu. Līgumā noteiktie </w:t>
      </w:r>
      <w:r w:rsidRPr="00DA5D75">
        <w:rPr>
          <w:b/>
          <w:sz w:val="24"/>
          <w:szCs w:val="24"/>
        </w:rPr>
        <w:t>Pasūtītāja</w:t>
      </w:r>
      <w:r w:rsidRPr="00DA5D75">
        <w:rPr>
          <w:sz w:val="24"/>
          <w:szCs w:val="24"/>
        </w:rPr>
        <w:t xml:space="preserve"> maksājumi tiek uzskatīti par veiktiem brīdi, kad </w:t>
      </w:r>
      <w:r w:rsidRPr="00DA5D75">
        <w:rPr>
          <w:b/>
          <w:sz w:val="24"/>
          <w:szCs w:val="24"/>
        </w:rPr>
        <w:t>Pasūtītājs</w:t>
      </w:r>
      <w:r>
        <w:rPr>
          <w:sz w:val="24"/>
          <w:szCs w:val="24"/>
        </w:rPr>
        <w:t xml:space="preserve"> ir iesniedzis bankā</w:t>
      </w:r>
      <w:r w:rsidRPr="00DA5D75">
        <w:rPr>
          <w:sz w:val="24"/>
          <w:szCs w:val="24"/>
        </w:rPr>
        <w:t xml:space="preserve"> maksājuma uzdevumu par konkrēto maksājumu un tā maksājumu uzdevumu ir pieņēmusi izpildei. </w:t>
      </w:r>
    </w:p>
    <w:p w:rsidR="00563E3D" w:rsidRPr="00DA5D75" w:rsidRDefault="00563E3D" w:rsidP="00563E3D">
      <w:pPr>
        <w:numPr>
          <w:ilvl w:val="1"/>
          <w:numId w:val="1"/>
        </w:numPr>
        <w:spacing w:before="120"/>
        <w:ind w:left="601" w:hanging="601"/>
        <w:jc w:val="both"/>
        <w:rPr>
          <w:sz w:val="24"/>
          <w:szCs w:val="24"/>
        </w:rPr>
      </w:pPr>
      <w:r w:rsidRPr="00DA5D75">
        <w:rPr>
          <w:sz w:val="24"/>
          <w:szCs w:val="24"/>
        </w:rPr>
        <w:lastRenderedPageBreak/>
        <w:t xml:space="preserve">Līgumsodu un zaudējumus </w:t>
      </w:r>
      <w:r w:rsidRPr="00DA5D75">
        <w:rPr>
          <w:b/>
          <w:sz w:val="24"/>
          <w:szCs w:val="24"/>
        </w:rPr>
        <w:t>Izpildītājs</w:t>
      </w:r>
      <w:r w:rsidRPr="00DA5D75">
        <w:rPr>
          <w:sz w:val="24"/>
          <w:szCs w:val="24"/>
        </w:rPr>
        <w:t xml:space="preserve"> atmaksā </w:t>
      </w:r>
      <w:r w:rsidRPr="00DA5D75">
        <w:rPr>
          <w:b/>
          <w:sz w:val="24"/>
          <w:szCs w:val="24"/>
        </w:rPr>
        <w:t>Pasūtītājam</w:t>
      </w:r>
      <w:r w:rsidRPr="00DA5D75">
        <w:rPr>
          <w:sz w:val="24"/>
          <w:szCs w:val="24"/>
        </w:rPr>
        <w:t xml:space="preserve"> vai </w:t>
      </w:r>
      <w:r w:rsidRPr="00DA5D75">
        <w:rPr>
          <w:b/>
          <w:sz w:val="24"/>
          <w:szCs w:val="24"/>
        </w:rPr>
        <w:t>Pasūtītājs</w:t>
      </w:r>
      <w:r w:rsidRPr="00DA5D75">
        <w:rPr>
          <w:sz w:val="24"/>
          <w:szCs w:val="24"/>
        </w:rPr>
        <w:t xml:space="preserve"> atskaita no </w:t>
      </w:r>
      <w:r w:rsidRPr="00DA5D75">
        <w:rPr>
          <w:b/>
          <w:sz w:val="24"/>
          <w:szCs w:val="24"/>
        </w:rPr>
        <w:t>Izpildītajam</w:t>
      </w:r>
      <w:r w:rsidRPr="00DA5D75">
        <w:rPr>
          <w:sz w:val="24"/>
          <w:szCs w:val="24"/>
        </w:rPr>
        <w:t xml:space="preserve"> paredzētā maksājuma. </w:t>
      </w:r>
    </w:p>
    <w:p w:rsidR="00563E3D" w:rsidRDefault="00563E3D" w:rsidP="00563E3D">
      <w:pPr>
        <w:ind w:left="601" w:hanging="601"/>
        <w:jc w:val="both"/>
      </w:pPr>
    </w:p>
    <w:p w:rsidR="00563E3D" w:rsidRPr="00DA5D75" w:rsidRDefault="00563E3D" w:rsidP="00563E3D">
      <w:pPr>
        <w:numPr>
          <w:ilvl w:val="0"/>
          <w:numId w:val="1"/>
        </w:numPr>
        <w:jc w:val="center"/>
        <w:rPr>
          <w:b/>
          <w:sz w:val="24"/>
          <w:szCs w:val="24"/>
        </w:rPr>
      </w:pPr>
      <w:r w:rsidRPr="00DA5D75">
        <w:rPr>
          <w:b/>
          <w:sz w:val="24"/>
          <w:szCs w:val="24"/>
        </w:rPr>
        <w:t>LĪGUMA IZPILDES TERMIŅŠ</w:t>
      </w:r>
    </w:p>
    <w:p w:rsidR="00563E3D" w:rsidRPr="00DA5D75" w:rsidRDefault="00563E3D" w:rsidP="00563E3D">
      <w:pPr>
        <w:numPr>
          <w:ilvl w:val="1"/>
          <w:numId w:val="1"/>
        </w:numPr>
        <w:spacing w:before="120"/>
        <w:ind w:left="600" w:hanging="606"/>
        <w:jc w:val="both"/>
        <w:rPr>
          <w:sz w:val="24"/>
          <w:szCs w:val="24"/>
        </w:rPr>
      </w:pPr>
      <w:r w:rsidRPr="00122E50">
        <w:rPr>
          <w:b/>
          <w:sz w:val="24"/>
          <w:szCs w:val="24"/>
        </w:rPr>
        <w:t>Izpildītājs</w:t>
      </w:r>
      <w:r>
        <w:rPr>
          <w:sz w:val="24"/>
          <w:szCs w:val="24"/>
        </w:rPr>
        <w:t xml:space="preserve"> p</w:t>
      </w:r>
      <w:r w:rsidRPr="00DA5D75">
        <w:rPr>
          <w:sz w:val="24"/>
          <w:szCs w:val="24"/>
        </w:rPr>
        <w:t>rojekta izstrādi pilnībā veic līdz 201</w:t>
      </w:r>
      <w:r w:rsidR="003C148E">
        <w:rPr>
          <w:sz w:val="24"/>
          <w:szCs w:val="24"/>
        </w:rPr>
        <w:t>9</w:t>
      </w:r>
      <w:r w:rsidRPr="00DA5D75">
        <w:rPr>
          <w:sz w:val="24"/>
          <w:szCs w:val="24"/>
        </w:rPr>
        <w:t xml:space="preserve">.gada </w:t>
      </w:r>
      <w:r w:rsidR="003C148E">
        <w:rPr>
          <w:sz w:val="24"/>
          <w:szCs w:val="24"/>
        </w:rPr>
        <w:t>31.maijam</w:t>
      </w:r>
      <w:r w:rsidRPr="00DA5D75">
        <w:rPr>
          <w:sz w:val="24"/>
          <w:szCs w:val="24"/>
        </w:rPr>
        <w:t xml:space="preserve">, ievērojot projektēšanas darbu izpildes kalendārajā grafikā noteiktos termiņus. </w:t>
      </w:r>
    </w:p>
    <w:p w:rsidR="00563E3D" w:rsidRPr="00D34F6A" w:rsidRDefault="00563E3D" w:rsidP="00563E3D">
      <w:pPr>
        <w:numPr>
          <w:ilvl w:val="1"/>
          <w:numId w:val="1"/>
        </w:numPr>
        <w:spacing w:before="120"/>
        <w:ind w:left="600" w:hanging="606"/>
        <w:jc w:val="both"/>
        <w:rPr>
          <w:sz w:val="24"/>
          <w:szCs w:val="24"/>
        </w:rPr>
      </w:pPr>
      <w:r w:rsidRPr="00D34F6A">
        <w:rPr>
          <w:sz w:val="24"/>
          <w:szCs w:val="24"/>
        </w:rPr>
        <w:t>Nepārvaramas varas apstākļu rašanās gadījumā</w:t>
      </w:r>
      <w:r w:rsidR="00AF6C42" w:rsidRPr="00D34F6A">
        <w:rPr>
          <w:sz w:val="24"/>
          <w:szCs w:val="24"/>
        </w:rPr>
        <w:t xml:space="preserve">, kas tiek pierādīts dokumentāli un tiek slēgta atsevišķa vienošanās </w:t>
      </w:r>
      <w:r w:rsidR="00B366CE" w:rsidRPr="00D34F6A">
        <w:rPr>
          <w:sz w:val="24"/>
          <w:szCs w:val="24"/>
        </w:rPr>
        <w:t xml:space="preserve">par </w:t>
      </w:r>
      <w:r w:rsidRPr="00D34F6A">
        <w:rPr>
          <w:sz w:val="24"/>
          <w:szCs w:val="24"/>
        </w:rPr>
        <w:t xml:space="preserve"> Projekta izstrādes gala termiņ</w:t>
      </w:r>
      <w:r w:rsidR="00B366CE" w:rsidRPr="00D34F6A">
        <w:rPr>
          <w:sz w:val="24"/>
          <w:szCs w:val="24"/>
        </w:rPr>
        <w:t>u</w:t>
      </w:r>
      <w:r w:rsidRPr="00D34F6A">
        <w:rPr>
          <w:sz w:val="24"/>
          <w:szCs w:val="24"/>
        </w:rPr>
        <w:t xml:space="preserve">, kas noteikts Līgumā, tiks pagarināts par laika posmu, kas atbilst nepārvaramas varas apstākļu pastāvēšanas laika posmam. </w:t>
      </w:r>
    </w:p>
    <w:p w:rsidR="00563E3D" w:rsidRPr="00D34F6A" w:rsidRDefault="00563E3D" w:rsidP="00563E3D">
      <w:pPr>
        <w:ind w:left="425"/>
        <w:jc w:val="both"/>
        <w:rPr>
          <w:sz w:val="24"/>
          <w:szCs w:val="24"/>
        </w:rPr>
      </w:pPr>
    </w:p>
    <w:p w:rsidR="00563E3D" w:rsidRPr="00D34F6A" w:rsidRDefault="00563E3D" w:rsidP="00563E3D">
      <w:pPr>
        <w:numPr>
          <w:ilvl w:val="0"/>
          <w:numId w:val="1"/>
        </w:numPr>
        <w:jc w:val="center"/>
        <w:rPr>
          <w:b/>
          <w:sz w:val="24"/>
          <w:szCs w:val="24"/>
        </w:rPr>
      </w:pPr>
      <w:r w:rsidRPr="00D34F6A">
        <w:rPr>
          <w:b/>
          <w:sz w:val="24"/>
          <w:szCs w:val="24"/>
        </w:rPr>
        <w:t>DARBA PIEŅEMŠANA – NODOŠANA</w:t>
      </w:r>
    </w:p>
    <w:p w:rsidR="00563E3D" w:rsidRPr="00DA5D75" w:rsidRDefault="00563E3D" w:rsidP="00563E3D">
      <w:pPr>
        <w:numPr>
          <w:ilvl w:val="1"/>
          <w:numId w:val="1"/>
        </w:numPr>
        <w:spacing w:before="120"/>
        <w:ind w:left="601" w:hanging="601"/>
        <w:jc w:val="both"/>
        <w:rPr>
          <w:b/>
          <w:sz w:val="24"/>
          <w:szCs w:val="24"/>
        </w:rPr>
      </w:pPr>
      <w:r w:rsidRPr="00D34F6A">
        <w:rPr>
          <w:sz w:val="24"/>
          <w:szCs w:val="24"/>
        </w:rPr>
        <w:t xml:space="preserve">Projekta nodošana </w:t>
      </w:r>
      <w:r w:rsidRPr="00D34F6A">
        <w:rPr>
          <w:b/>
          <w:sz w:val="24"/>
          <w:szCs w:val="24"/>
        </w:rPr>
        <w:t>Pasūtītājam</w:t>
      </w:r>
      <w:r w:rsidRPr="00D34F6A">
        <w:rPr>
          <w:sz w:val="24"/>
          <w:szCs w:val="24"/>
        </w:rPr>
        <w:t xml:space="preserve"> notiek ar Projekta pieņemšanas - nodošanas </w:t>
      </w:r>
      <w:r w:rsidRPr="00DA5D75">
        <w:rPr>
          <w:sz w:val="24"/>
          <w:szCs w:val="24"/>
        </w:rPr>
        <w:t xml:space="preserve">aktu, kuru paraksta </w:t>
      </w:r>
      <w:r w:rsidRPr="001104DD">
        <w:rPr>
          <w:b/>
          <w:sz w:val="24"/>
          <w:szCs w:val="24"/>
        </w:rPr>
        <w:t>Puses</w:t>
      </w:r>
      <w:r w:rsidRPr="00DA5D75">
        <w:rPr>
          <w:sz w:val="24"/>
          <w:szCs w:val="24"/>
        </w:rPr>
        <w:t xml:space="preserve"> vai to pilnvaroti pārstāvji pēc būvatļaujā noteikto projektēšanas nosacījumu izpildes, ko apliecina </w:t>
      </w:r>
      <w:r>
        <w:rPr>
          <w:sz w:val="24"/>
          <w:szCs w:val="24"/>
        </w:rPr>
        <w:t xml:space="preserve">Kokneses apvienotās pašvaldību </w:t>
      </w:r>
      <w:r w:rsidRPr="00DA5D75">
        <w:rPr>
          <w:sz w:val="24"/>
          <w:szCs w:val="24"/>
        </w:rPr>
        <w:t xml:space="preserve">būvvaldes atzīme būvatļaujā. </w:t>
      </w:r>
    </w:p>
    <w:p w:rsidR="00563E3D" w:rsidRPr="00DA5D75" w:rsidRDefault="00563E3D" w:rsidP="00563E3D">
      <w:pPr>
        <w:numPr>
          <w:ilvl w:val="1"/>
          <w:numId w:val="1"/>
        </w:numPr>
        <w:spacing w:before="120"/>
        <w:ind w:left="601" w:hanging="601"/>
        <w:jc w:val="both"/>
        <w:rPr>
          <w:b/>
          <w:sz w:val="24"/>
          <w:szCs w:val="24"/>
        </w:rPr>
      </w:pPr>
      <w:r w:rsidRPr="00DA5D75">
        <w:rPr>
          <w:sz w:val="24"/>
          <w:szCs w:val="24"/>
        </w:rPr>
        <w:t xml:space="preserve">Ja Projekta pieņemšanas - nodošanas laikā </w:t>
      </w:r>
      <w:r w:rsidRPr="00DA5D75">
        <w:rPr>
          <w:b/>
          <w:sz w:val="24"/>
          <w:szCs w:val="24"/>
        </w:rPr>
        <w:t>Pasūtītājs</w:t>
      </w:r>
      <w:r w:rsidRPr="00DA5D75">
        <w:rPr>
          <w:sz w:val="24"/>
          <w:szCs w:val="24"/>
        </w:rPr>
        <w:t xml:space="preserve"> konstatē, ka </w:t>
      </w:r>
      <w:r w:rsidRPr="00DA5D75">
        <w:rPr>
          <w:b/>
          <w:sz w:val="24"/>
          <w:szCs w:val="24"/>
        </w:rPr>
        <w:t>Izpildītājs</w:t>
      </w:r>
      <w:r w:rsidRPr="00DA5D75">
        <w:rPr>
          <w:sz w:val="24"/>
          <w:szCs w:val="24"/>
        </w:rPr>
        <w:t xml:space="preserve"> nav izpildījis visus projektēšanas nosacījumus, </w:t>
      </w:r>
      <w:r w:rsidRPr="00DA5D75">
        <w:rPr>
          <w:b/>
          <w:sz w:val="24"/>
          <w:szCs w:val="24"/>
        </w:rPr>
        <w:t>Pasūtītājs</w:t>
      </w:r>
      <w:r w:rsidRPr="00DA5D75">
        <w:rPr>
          <w:sz w:val="24"/>
          <w:szCs w:val="24"/>
        </w:rPr>
        <w:t xml:space="preserve"> par neatbilstībām sastāda aktu un nosaka Projekta defektu novēršanas vai neizstrādāto Projekta sadaļu izpildes kārtību un termiņu, kurš nav garāks par 15 (piecpadsmit) kalendārajām dienām. Defektu un nepilnību novēršanas termiņš skaitāms no brīža, kad </w:t>
      </w:r>
      <w:r w:rsidRPr="00DA5D75">
        <w:rPr>
          <w:b/>
          <w:sz w:val="24"/>
          <w:szCs w:val="24"/>
        </w:rPr>
        <w:t>Pasūtītājs</w:t>
      </w:r>
      <w:r w:rsidRPr="00DA5D75">
        <w:rPr>
          <w:sz w:val="24"/>
          <w:szCs w:val="24"/>
        </w:rPr>
        <w:t xml:space="preserve"> sastādījis un parakstījis defekta aktu. </w:t>
      </w:r>
    </w:p>
    <w:p w:rsidR="00563E3D" w:rsidRPr="00DA5D75" w:rsidRDefault="00563E3D" w:rsidP="00563E3D">
      <w:pPr>
        <w:numPr>
          <w:ilvl w:val="1"/>
          <w:numId w:val="1"/>
        </w:numPr>
        <w:spacing w:before="120"/>
        <w:ind w:left="601" w:hanging="601"/>
        <w:jc w:val="both"/>
        <w:rPr>
          <w:b/>
          <w:sz w:val="24"/>
          <w:szCs w:val="24"/>
        </w:rPr>
      </w:pPr>
      <w:r w:rsidRPr="00DA5D75">
        <w:rPr>
          <w:sz w:val="24"/>
          <w:szCs w:val="24"/>
        </w:rPr>
        <w:t xml:space="preserve">Defekta akta konstatētās neatbilstības Līguma noteikumiem un nepadarītos Projekta izstrādes darbus </w:t>
      </w:r>
      <w:r w:rsidRPr="00DA5D75">
        <w:rPr>
          <w:b/>
          <w:sz w:val="24"/>
          <w:szCs w:val="24"/>
        </w:rPr>
        <w:t>Izpildītājs</w:t>
      </w:r>
      <w:r w:rsidRPr="00DA5D75">
        <w:rPr>
          <w:sz w:val="24"/>
          <w:szCs w:val="24"/>
        </w:rPr>
        <w:t xml:space="preserve"> novērš ar saviem spēkiem, materiāliem un uz sava rēķina. </w:t>
      </w:r>
    </w:p>
    <w:p w:rsidR="00563E3D" w:rsidRPr="00DA5D75" w:rsidRDefault="00563E3D" w:rsidP="00563E3D">
      <w:pPr>
        <w:numPr>
          <w:ilvl w:val="1"/>
          <w:numId w:val="1"/>
        </w:numPr>
        <w:spacing w:before="120"/>
        <w:ind w:left="601" w:hanging="601"/>
        <w:jc w:val="both"/>
        <w:rPr>
          <w:b/>
          <w:sz w:val="24"/>
          <w:szCs w:val="24"/>
        </w:rPr>
      </w:pPr>
      <w:r w:rsidRPr="00DA5D75">
        <w:rPr>
          <w:sz w:val="24"/>
          <w:szCs w:val="24"/>
        </w:rPr>
        <w:t xml:space="preserve">Defekta akta sastādīšanas gadījumā </w:t>
      </w:r>
      <w:r w:rsidRPr="00DA5D75">
        <w:rPr>
          <w:b/>
          <w:sz w:val="24"/>
          <w:szCs w:val="24"/>
        </w:rPr>
        <w:t>Izpildītājs</w:t>
      </w:r>
      <w:r w:rsidRPr="00DA5D75">
        <w:rPr>
          <w:sz w:val="24"/>
          <w:szCs w:val="24"/>
        </w:rPr>
        <w:t xml:space="preserve"> maksā </w:t>
      </w:r>
      <w:r w:rsidRPr="00DA5D75">
        <w:rPr>
          <w:b/>
          <w:sz w:val="24"/>
          <w:szCs w:val="24"/>
        </w:rPr>
        <w:t>Pasūtītājam</w:t>
      </w:r>
      <w:r w:rsidRPr="00DA5D75">
        <w:rPr>
          <w:sz w:val="24"/>
          <w:szCs w:val="24"/>
        </w:rPr>
        <w:t xml:space="preserve"> Līgumā paredzēto kavējuma naudu, ja trūkumu novēršana vai neizpildīto Projekta izstrādes darbu veikšana pārsniedz Projekta izstrādes pabeigšanas termiņu. </w:t>
      </w:r>
    </w:p>
    <w:p w:rsidR="00563E3D" w:rsidRPr="00DA5D75" w:rsidRDefault="00563E3D" w:rsidP="00563E3D">
      <w:pPr>
        <w:numPr>
          <w:ilvl w:val="1"/>
          <w:numId w:val="1"/>
        </w:numPr>
        <w:spacing w:before="120"/>
        <w:ind w:left="601" w:hanging="601"/>
        <w:jc w:val="both"/>
        <w:rPr>
          <w:b/>
          <w:sz w:val="24"/>
          <w:szCs w:val="24"/>
        </w:rPr>
      </w:pPr>
      <w:r w:rsidRPr="00DA5D75">
        <w:rPr>
          <w:sz w:val="24"/>
          <w:szCs w:val="24"/>
        </w:rPr>
        <w:t xml:space="preserve">Ja </w:t>
      </w:r>
      <w:r w:rsidRPr="00DA5D75">
        <w:rPr>
          <w:b/>
          <w:sz w:val="24"/>
          <w:szCs w:val="24"/>
        </w:rPr>
        <w:t>Izpildītājs</w:t>
      </w:r>
      <w:r w:rsidRPr="00DA5D75">
        <w:rPr>
          <w:sz w:val="24"/>
          <w:szCs w:val="24"/>
        </w:rPr>
        <w:t xml:space="preserve"> Līgumā noteiktajos termiņos nenovērš Projekta trūkumu vai defektus, </w:t>
      </w:r>
      <w:r w:rsidRPr="00DA5D75">
        <w:rPr>
          <w:b/>
          <w:sz w:val="24"/>
          <w:szCs w:val="24"/>
        </w:rPr>
        <w:t>Pasūtītājam</w:t>
      </w:r>
      <w:r w:rsidRPr="00DA5D75">
        <w:rPr>
          <w:sz w:val="24"/>
          <w:szCs w:val="24"/>
        </w:rPr>
        <w:t xml:space="preserve"> ir tiesības pašam tos novērst, piesaistot atbilstošus speciālistus. Šajā gadījumā ar Projekta trūkumu vai defektu novēršanu saistītos izdevumus sedz </w:t>
      </w:r>
      <w:r w:rsidRPr="00DA5D75">
        <w:rPr>
          <w:b/>
          <w:sz w:val="24"/>
          <w:szCs w:val="24"/>
        </w:rPr>
        <w:t>Izpildītājs</w:t>
      </w:r>
      <w:r w:rsidRPr="00DA5D75">
        <w:rPr>
          <w:sz w:val="24"/>
          <w:szCs w:val="24"/>
        </w:rPr>
        <w:t xml:space="preserve">. </w:t>
      </w:r>
      <w:r w:rsidRPr="00DA5D75">
        <w:rPr>
          <w:b/>
          <w:sz w:val="24"/>
          <w:szCs w:val="24"/>
        </w:rPr>
        <w:t>Pasūtītājam</w:t>
      </w:r>
      <w:r w:rsidRPr="00DA5D75">
        <w:rPr>
          <w:sz w:val="24"/>
          <w:szCs w:val="24"/>
        </w:rPr>
        <w:t xml:space="preserve"> ir tiesības šos izdevumus atrēķināti no neatbilstoši izstrādātā Projekta līgumcenas. </w:t>
      </w:r>
    </w:p>
    <w:p w:rsidR="00563E3D" w:rsidRPr="00DA5D75" w:rsidRDefault="00563E3D" w:rsidP="00563E3D">
      <w:pPr>
        <w:ind w:left="176"/>
        <w:jc w:val="both"/>
        <w:rPr>
          <w:b/>
          <w:sz w:val="24"/>
          <w:szCs w:val="24"/>
        </w:rPr>
      </w:pPr>
      <w:r w:rsidRPr="00DA5D75">
        <w:rPr>
          <w:b/>
          <w:sz w:val="24"/>
          <w:szCs w:val="24"/>
        </w:rPr>
        <w:t xml:space="preserve">          </w:t>
      </w:r>
    </w:p>
    <w:p w:rsidR="00563E3D" w:rsidRPr="00DA5D75" w:rsidRDefault="00563E3D" w:rsidP="00563E3D">
      <w:pPr>
        <w:numPr>
          <w:ilvl w:val="0"/>
          <w:numId w:val="1"/>
        </w:numPr>
        <w:jc w:val="center"/>
        <w:rPr>
          <w:b/>
          <w:sz w:val="24"/>
          <w:szCs w:val="24"/>
        </w:rPr>
      </w:pPr>
      <w:r w:rsidRPr="00DA5D75">
        <w:rPr>
          <w:b/>
          <w:sz w:val="24"/>
          <w:szCs w:val="24"/>
        </w:rPr>
        <w:t>PUŠU SAISTĪBAS</w:t>
      </w:r>
    </w:p>
    <w:p w:rsidR="00563E3D" w:rsidRPr="00DA5D75" w:rsidRDefault="00563E3D" w:rsidP="00563E3D">
      <w:pPr>
        <w:numPr>
          <w:ilvl w:val="1"/>
          <w:numId w:val="1"/>
        </w:numPr>
        <w:spacing w:before="120"/>
        <w:ind w:left="601" w:hanging="601"/>
        <w:jc w:val="both"/>
        <w:rPr>
          <w:b/>
          <w:sz w:val="24"/>
          <w:szCs w:val="24"/>
        </w:rPr>
      </w:pPr>
      <w:r w:rsidRPr="00DA5D75">
        <w:rPr>
          <w:b/>
          <w:sz w:val="24"/>
          <w:szCs w:val="24"/>
        </w:rPr>
        <w:t>Izpildītājs</w:t>
      </w:r>
      <w:r w:rsidRPr="00DA5D75">
        <w:rPr>
          <w:sz w:val="24"/>
          <w:szCs w:val="24"/>
        </w:rPr>
        <w:t>,</w:t>
      </w:r>
      <w:r w:rsidRPr="00DA5D75">
        <w:rPr>
          <w:b/>
          <w:sz w:val="24"/>
          <w:szCs w:val="24"/>
        </w:rPr>
        <w:t xml:space="preserve"> </w:t>
      </w:r>
      <w:r w:rsidRPr="00DA5D75">
        <w:rPr>
          <w:sz w:val="24"/>
          <w:szCs w:val="24"/>
        </w:rPr>
        <w:t xml:space="preserve">izstrādājot Projektu, apņemas: </w:t>
      </w:r>
    </w:p>
    <w:p w:rsidR="00563E3D" w:rsidRPr="00DA5D75" w:rsidRDefault="00563E3D" w:rsidP="00563E3D">
      <w:pPr>
        <w:numPr>
          <w:ilvl w:val="2"/>
          <w:numId w:val="1"/>
        </w:numPr>
        <w:ind w:left="600" w:hanging="600"/>
        <w:jc w:val="both"/>
        <w:rPr>
          <w:b/>
          <w:sz w:val="24"/>
          <w:szCs w:val="24"/>
        </w:rPr>
      </w:pPr>
      <w:r w:rsidRPr="00DA5D75">
        <w:rPr>
          <w:sz w:val="24"/>
          <w:szCs w:val="24"/>
        </w:rPr>
        <w:t xml:space="preserve">nodrošināt Projekta izstrādi un saskaņošanu Līgumā noteiktā kvalitātē, apjomā un Līgumā noteiktajos termiņos; </w:t>
      </w:r>
    </w:p>
    <w:p w:rsidR="00563E3D" w:rsidRPr="00DA5D75" w:rsidRDefault="00563E3D" w:rsidP="00563E3D">
      <w:pPr>
        <w:numPr>
          <w:ilvl w:val="2"/>
          <w:numId w:val="1"/>
        </w:numPr>
        <w:ind w:left="600" w:hanging="600"/>
        <w:jc w:val="both"/>
        <w:rPr>
          <w:b/>
          <w:sz w:val="24"/>
          <w:szCs w:val="24"/>
        </w:rPr>
      </w:pPr>
      <w:r w:rsidRPr="00DA5D75">
        <w:rPr>
          <w:sz w:val="24"/>
          <w:szCs w:val="24"/>
        </w:rPr>
        <w:t xml:space="preserve">ievērot un pildīt Līguma nosacījumus, attiecīgos spēkā esošus Latvijas Republikas normatīvos aktus un noteikumus, kas attiecināmi uz Līgumā noteiktā Projekta izstrādi un reglamentē tā izstrādei izvirzītās prasības; </w:t>
      </w:r>
    </w:p>
    <w:p w:rsidR="00563E3D" w:rsidRPr="00DA5D75" w:rsidRDefault="00563E3D" w:rsidP="00563E3D">
      <w:pPr>
        <w:numPr>
          <w:ilvl w:val="2"/>
          <w:numId w:val="1"/>
        </w:numPr>
        <w:ind w:left="600" w:hanging="600"/>
        <w:jc w:val="both"/>
        <w:rPr>
          <w:b/>
          <w:sz w:val="24"/>
          <w:szCs w:val="24"/>
        </w:rPr>
      </w:pPr>
      <w:r w:rsidRPr="00DA5D75">
        <w:rPr>
          <w:sz w:val="24"/>
          <w:szCs w:val="24"/>
        </w:rPr>
        <w:t xml:space="preserve">piedalīties </w:t>
      </w:r>
      <w:r w:rsidRPr="00DA5D75">
        <w:rPr>
          <w:b/>
          <w:sz w:val="24"/>
          <w:szCs w:val="24"/>
        </w:rPr>
        <w:t>Pasūtītāja</w:t>
      </w:r>
      <w:r w:rsidRPr="00DA5D75">
        <w:rPr>
          <w:sz w:val="24"/>
          <w:szCs w:val="24"/>
        </w:rPr>
        <w:t xml:space="preserve"> rīkotās sapulcēs, kurās </w:t>
      </w:r>
      <w:r w:rsidRPr="00DA5D75">
        <w:rPr>
          <w:b/>
          <w:sz w:val="24"/>
          <w:szCs w:val="24"/>
        </w:rPr>
        <w:t>Izpildītājs</w:t>
      </w:r>
      <w:r w:rsidRPr="00DA5D75">
        <w:rPr>
          <w:sz w:val="24"/>
          <w:szCs w:val="24"/>
        </w:rPr>
        <w:t xml:space="preserve"> informē </w:t>
      </w:r>
      <w:r w:rsidRPr="00DA5D75">
        <w:rPr>
          <w:b/>
          <w:sz w:val="24"/>
          <w:szCs w:val="24"/>
        </w:rPr>
        <w:t>Pasūtītāju</w:t>
      </w:r>
      <w:r w:rsidRPr="00DA5D75">
        <w:rPr>
          <w:sz w:val="24"/>
          <w:szCs w:val="24"/>
        </w:rPr>
        <w:t xml:space="preserve"> par projektēšanas gaitu, risinājumiem un sarežģījumiem, sniedzot priekšlikumus to risināšanai</w:t>
      </w:r>
      <w:r>
        <w:rPr>
          <w:sz w:val="24"/>
          <w:szCs w:val="24"/>
        </w:rPr>
        <w:t>;</w:t>
      </w:r>
    </w:p>
    <w:p w:rsidR="00563E3D" w:rsidRPr="00DA5D75" w:rsidRDefault="00563E3D" w:rsidP="00563E3D">
      <w:pPr>
        <w:numPr>
          <w:ilvl w:val="2"/>
          <w:numId w:val="1"/>
        </w:numPr>
        <w:ind w:left="600" w:hanging="600"/>
        <w:jc w:val="both"/>
        <w:rPr>
          <w:b/>
          <w:sz w:val="24"/>
          <w:szCs w:val="24"/>
        </w:rPr>
      </w:pPr>
      <w:r w:rsidRPr="00DA5D75">
        <w:rPr>
          <w:sz w:val="24"/>
          <w:szCs w:val="24"/>
        </w:rPr>
        <w:t xml:space="preserve">nekavējoties brīdināt </w:t>
      </w:r>
      <w:r w:rsidRPr="00DA5D75">
        <w:rPr>
          <w:b/>
          <w:sz w:val="24"/>
          <w:szCs w:val="24"/>
        </w:rPr>
        <w:t>Pasūtītāju</w:t>
      </w:r>
      <w:r w:rsidRPr="00DA5D75">
        <w:rPr>
          <w:sz w:val="24"/>
          <w:szCs w:val="24"/>
        </w:rPr>
        <w:t xml:space="preserve"> par neparedzamiem apstākļiem, kādi radušies pēc Līguma noslēgšanas no </w:t>
      </w:r>
      <w:r w:rsidRPr="00DA5D75">
        <w:rPr>
          <w:b/>
          <w:sz w:val="24"/>
          <w:szCs w:val="24"/>
        </w:rPr>
        <w:t>Izpildītāja</w:t>
      </w:r>
      <w:r w:rsidRPr="00DA5D75">
        <w:rPr>
          <w:sz w:val="24"/>
          <w:szCs w:val="24"/>
        </w:rPr>
        <w:t xml:space="preserve"> neatkarīgu apstākļu dēļ, kas ietekmē vai var ietekmēt Projekta izstrādi; </w:t>
      </w:r>
    </w:p>
    <w:p w:rsidR="00563E3D" w:rsidRPr="00DA5D75" w:rsidRDefault="00563E3D" w:rsidP="00563E3D">
      <w:pPr>
        <w:numPr>
          <w:ilvl w:val="2"/>
          <w:numId w:val="1"/>
        </w:numPr>
        <w:ind w:left="600" w:hanging="600"/>
        <w:jc w:val="both"/>
        <w:rPr>
          <w:b/>
          <w:sz w:val="24"/>
          <w:szCs w:val="24"/>
        </w:rPr>
      </w:pPr>
      <w:r w:rsidRPr="00DA5D75">
        <w:rPr>
          <w:sz w:val="24"/>
          <w:szCs w:val="24"/>
        </w:rPr>
        <w:lastRenderedPageBreak/>
        <w:t xml:space="preserve">ja Projekta saskaņošanas laikā iesaistītās institūcijas lūdz sniegt papildus paskaidrojumus, norāda uz kādiem Projekta trūkumiem vai nepilnībām, tad </w:t>
      </w:r>
      <w:r w:rsidRPr="00DA5D75">
        <w:rPr>
          <w:b/>
          <w:sz w:val="24"/>
          <w:szCs w:val="24"/>
        </w:rPr>
        <w:t>Izpildītājs</w:t>
      </w:r>
      <w:r w:rsidRPr="00DA5D75">
        <w:rPr>
          <w:sz w:val="24"/>
          <w:szCs w:val="24"/>
        </w:rPr>
        <w:t xml:space="preserve"> sniedz nepieciešamos paskaidrojumus un uz sava rēķina novērš visas konstatētās nepilnības un norādītos defektus termiņos, kas nav garāki par Līgumā atrunāto konkrētā darba izpildes termiņu; </w:t>
      </w:r>
    </w:p>
    <w:p w:rsidR="00563E3D" w:rsidRPr="00DA5D75" w:rsidRDefault="00563E3D" w:rsidP="00563E3D">
      <w:pPr>
        <w:numPr>
          <w:ilvl w:val="2"/>
          <w:numId w:val="1"/>
        </w:numPr>
        <w:ind w:left="600" w:hanging="600"/>
        <w:jc w:val="both"/>
        <w:rPr>
          <w:b/>
          <w:sz w:val="24"/>
          <w:szCs w:val="24"/>
        </w:rPr>
      </w:pPr>
      <w:r w:rsidRPr="00DA5D75">
        <w:rPr>
          <w:sz w:val="24"/>
          <w:szCs w:val="24"/>
        </w:rPr>
        <w:t xml:space="preserve">ja būvdarbu iepirkuma procedūras laikā objektu apskatē potenciālais būvdarbu veicējs konstatē nepilnības vai trūkumus izstrādātajā Projektā, </w:t>
      </w:r>
      <w:r w:rsidRPr="00DA5D75">
        <w:rPr>
          <w:b/>
          <w:sz w:val="24"/>
          <w:szCs w:val="24"/>
        </w:rPr>
        <w:t>Izpildītājam</w:t>
      </w:r>
      <w:r w:rsidRPr="00DA5D75">
        <w:rPr>
          <w:sz w:val="24"/>
          <w:szCs w:val="24"/>
        </w:rPr>
        <w:t xml:space="preserve"> ir pienākums sniegt paskaidrojumus, kā arī novērst konstatētās nepilnības un trūkumus, iesniedzot </w:t>
      </w:r>
      <w:r w:rsidRPr="00DA5D75">
        <w:rPr>
          <w:b/>
          <w:sz w:val="24"/>
          <w:szCs w:val="24"/>
        </w:rPr>
        <w:t>Pasūtītājam</w:t>
      </w:r>
      <w:r w:rsidRPr="00DA5D75">
        <w:rPr>
          <w:sz w:val="24"/>
          <w:szCs w:val="24"/>
        </w:rPr>
        <w:t xml:space="preserve"> tehnisko risinājumu 3 (trīs) darba dienu laikā no attiecīga </w:t>
      </w:r>
      <w:r w:rsidRPr="00DA5D75">
        <w:rPr>
          <w:b/>
          <w:sz w:val="24"/>
          <w:szCs w:val="24"/>
        </w:rPr>
        <w:t>Pasūtītāja</w:t>
      </w:r>
      <w:r w:rsidRPr="00DA5D75">
        <w:rPr>
          <w:sz w:val="24"/>
          <w:szCs w:val="24"/>
        </w:rPr>
        <w:t xml:space="preserve"> pieprasījuma saņemšanas brīža. </w:t>
      </w:r>
    </w:p>
    <w:p w:rsidR="00563E3D" w:rsidRPr="00DA5D75" w:rsidRDefault="00563E3D" w:rsidP="00563E3D">
      <w:pPr>
        <w:numPr>
          <w:ilvl w:val="1"/>
          <w:numId w:val="1"/>
        </w:numPr>
        <w:spacing w:before="120"/>
        <w:ind w:left="600" w:hanging="600"/>
        <w:rPr>
          <w:sz w:val="24"/>
          <w:szCs w:val="24"/>
          <w:u w:val="single"/>
        </w:rPr>
      </w:pPr>
      <w:r w:rsidRPr="00DA5D75">
        <w:rPr>
          <w:b/>
          <w:sz w:val="24"/>
          <w:szCs w:val="24"/>
        </w:rPr>
        <w:t>Pasūtītājs</w:t>
      </w:r>
      <w:r w:rsidRPr="00DA5D75">
        <w:rPr>
          <w:sz w:val="24"/>
          <w:szCs w:val="24"/>
        </w:rPr>
        <w:t xml:space="preserve"> apņemas:</w:t>
      </w:r>
      <w:r w:rsidRPr="00DA5D75">
        <w:rPr>
          <w:sz w:val="24"/>
          <w:szCs w:val="24"/>
          <w:u w:val="single"/>
        </w:rPr>
        <w:t xml:space="preserve"> </w:t>
      </w:r>
    </w:p>
    <w:p w:rsidR="00563E3D" w:rsidRPr="00DA5D75" w:rsidRDefault="00563E3D" w:rsidP="00563E3D">
      <w:pPr>
        <w:numPr>
          <w:ilvl w:val="2"/>
          <w:numId w:val="1"/>
        </w:numPr>
        <w:ind w:left="600" w:hanging="600"/>
        <w:jc w:val="both"/>
        <w:rPr>
          <w:sz w:val="24"/>
          <w:szCs w:val="24"/>
        </w:rPr>
      </w:pPr>
      <w:r w:rsidRPr="00DA5D75">
        <w:rPr>
          <w:sz w:val="24"/>
          <w:szCs w:val="24"/>
        </w:rPr>
        <w:t xml:space="preserve">pieņemt no </w:t>
      </w:r>
      <w:r w:rsidRPr="00DA5D75">
        <w:rPr>
          <w:b/>
          <w:sz w:val="24"/>
          <w:szCs w:val="24"/>
        </w:rPr>
        <w:t>Izpildītāja</w:t>
      </w:r>
      <w:r w:rsidRPr="00DA5D75">
        <w:rPr>
          <w:sz w:val="24"/>
          <w:szCs w:val="24"/>
        </w:rPr>
        <w:t xml:space="preserve"> pilnībā izstrādāto un atbilstoši Līguma nosacījumiem </w:t>
      </w:r>
      <w:r>
        <w:rPr>
          <w:sz w:val="24"/>
          <w:szCs w:val="24"/>
        </w:rPr>
        <w:t xml:space="preserve">Kokneses apvienotajā pašvaldību </w:t>
      </w:r>
      <w:r w:rsidRPr="00DA5D75">
        <w:rPr>
          <w:sz w:val="24"/>
          <w:szCs w:val="24"/>
        </w:rPr>
        <w:t xml:space="preserve">būvvaldē saskaņoto Projektu atbilstoši Līgumā noteiktajai pieņemšanas kārtībai, parakstot attiecīgo pieņemšanas - nodošanas aktu ne vēlāk kā 5 (piecu) darba dienu laikā, skaitot no dienas, kad </w:t>
      </w:r>
      <w:r>
        <w:rPr>
          <w:sz w:val="24"/>
          <w:szCs w:val="24"/>
        </w:rPr>
        <w:t xml:space="preserve">Kokneses apvienotā pašvaldību </w:t>
      </w:r>
      <w:r w:rsidRPr="00DA5D75">
        <w:rPr>
          <w:sz w:val="24"/>
          <w:szCs w:val="24"/>
        </w:rPr>
        <w:t>būvvalde būvatļaujā ir veikusi atzīmi par projektēšanas nosacījumu izpildi;</w:t>
      </w:r>
    </w:p>
    <w:p w:rsidR="00563E3D" w:rsidRPr="00DA5D75" w:rsidRDefault="00563E3D" w:rsidP="00563E3D">
      <w:pPr>
        <w:numPr>
          <w:ilvl w:val="2"/>
          <w:numId w:val="1"/>
        </w:numPr>
        <w:ind w:left="600" w:hanging="600"/>
        <w:jc w:val="both"/>
        <w:rPr>
          <w:sz w:val="24"/>
          <w:szCs w:val="24"/>
        </w:rPr>
      </w:pPr>
      <w:r w:rsidRPr="00DA5D75">
        <w:rPr>
          <w:sz w:val="24"/>
          <w:szCs w:val="24"/>
        </w:rPr>
        <w:t xml:space="preserve">pēc attiecīgā pieņemšanas - nodošanas akta parakstīšanas samaksāt </w:t>
      </w:r>
      <w:r w:rsidRPr="00DA5D75">
        <w:rPr>
          <w:b/>
          <w:sz w:val="24"/>
          <w:szCs w:val="24"/>
        </w:rPr>
        <w:t>Izpildītājam</w:t>
      </w:r>
      <w:r w:rsidRPr="00DA5D75">
        <w:rPr>
          <w:sz w:val="24"/>
          <w:szCs w:val="24"/>
        </w:rPr>
        <w:t xml:space="preserve"> atlīdzību Līgumā noteiktajā kārtībā un apmērā; </w:t>
      </w:r>
    </w:p>
    <w:p w:rsidR="00563E3D" w:rsidRPr="00DA5D75" w:rsidRDefault="00563E3D" w:rsidP="00563E3D">
      <w:pPr>
        <w:numPr>
          <w:ilvl w:val="2"/>
          <w:numId w:val="1"/>
        </w:numPr>
        <w:ind w:left="600" w:hanging="600"/>
        <w:jc w:val="both"/>
        <w:rPr>
          <w:sz w:val="24"/>
          <w:szCs w:val="24"/>
        </w:rPr>
      </w:pPr>
      <w:r w:rsidRPr="00DA5D75">
        <w:rPr>
          <w:sz w:val="24"/>
          <w:szCs w:val="24"/>
        </w:rPr>
        <w:t xml:space="preserve">iesniegt </w:t>
      </w:r>
      <w:r w:rsidRPr="00DA5D75">
        <w:rPr>
          <w:b/>
          <w:sz w:val="24"/>
          <w:szCs w:val="24"/>
        </w:rPr>
        <w:t>Izpildītājam</w:t>
      </w:r>
      <w:r w:rsidRPr="00DA5D75">
        <w:rPr>
          <w:sz w:val="24"/>
          <w:szCs w:val="24"/>
        </w:rPr>
        <w:t xml:space="preserve"> </w:t>
      </w:r>
      <w:r w:rsidRPr="00DA5D75">
        <w:rPr>
          <w:b/>
          <w:sz w:val="24"/>
          <w:szCs w:val="24"/>
        </w:rPr>
        <w:t>Pasūtītāja</w:t>
      </w:r>
      <w:r w:rsidRPr="00DA5D75">
        <w:rPr>
          <w:sz w:val="24"/>
          <w:szCs w:val="24"/>
        </w:rPr>
        <w:t xml:space="preserve"> rīcībā esošo Līguma izpildei nepieciešamo informāciju un dokumentāciju.</w:t>
      </w:r>
    </w:p>
    <w:p w:rsidR="00563E3D" w:rsidRPr="00DA5D75" w:rsidRDefault="00563E3D" w:rsidP="00563E3D">
      <w:pPr>
        <w:numPr>
          <w:ilvl w:val="1"/>
          <w:numId w:val="1"/>
        </w:numPr>
        <w:spacing w:before="120"/>
        <w:ind w:left="601" w:hanging="601"/>
        <w:jc w:val="both"/>
        <w:rPr>
          <w:sz w:val="24"/>
          <w:szCs w:val="24"/>
        </w:rPr>
      </w:pPr>
      <w:r w:rsidRPr="00DA5D75">
        <w:rPr>
          <w:b/>
          <w:sz w:val="24"/>
          <w:szCs w:val="24"/>
        </w:rPr>
        <w:t>Pasūtītājam</w:t>
      </w:r>
      <w:r w:rsidRPr="00DA5D75">
        <w:rPr>
          <w:sz w:val="24"/>
          <w:szCs w:val="24"/>
        </w:rPr>
        <w:t xml:space="preserve"> ir tiesības Līguma izpildes laikā pieprasīt no </w:t>
      </w:r>
      <w:r w:rsidRPr="00DA5D75">
        <w:rPr>
          <w:b/>
          <w:sz w:val="24"/>
          <w:szCs w:val="24"/>
        </w:rPr>
        <w:t>Izpildītāja</w:t>
      </w:r>
      <w:r w:rsidRPr="00DA5D75">
        <w:rPr>
          <w:sz w:val="24"/>
          <w:szCs w:val="24"/>
        </w:rPr>
        <w:t xml:space="preserve"> informācij</w:t>
      </w:r>
      <w:r>
        <w:rPr>
          <w:sz w:val="24"/>
          <w:szCs w:val="24"/>
        </w:rPr>
        <w:t>u par Projekta izstrādes gaitu.</w:t>
      </w:r>
    </w:p>
    <w:p w:rsidR="00563E3D" w:rsidRPr="00DA5D75" w:rsidRDefault="00563E3D" w:rsidP="00563E3D">
      <w:pPr>
        <w:ind w:left="1134"/>
        <w:jc w:val="both"/>
        <w:rPr>
          <w:b/>
          <w:sz w:val="24"/>
          <w:szCs w:val="24"/>
          <w:u w:val="single"/>
        </w:rPr>
      </w:pPr>
    </w:p>
    <w:p w:rsidR="00563E3D" w:rsidRPr="00DA5D75" w:rsidRDefault="00563E3D" w:rsidP="00563E3D">
      <w:pPr>
        <w:numPr>
          <w:ilvl w:val="0"/>
          <w:numId w:val="1"/>
        </w:numPr>
        <w:jc w:val="center"/>
        <w:rPr>
          <w:b/>
          <w:sz w:val="24"/>
          <w:szCs w:val="24"/>
        </w:rPr>
      </w:pPr>
      <w:r w:rsidRPr="00DA5D75">
        <w:rPr>
          <w:b/>
          <w:sz w:val="24"/>
          <w:szCs w:val="24"/>
        </w:rPr>
        <w:t>APDROŠINĀŠANA</w:t>
      </w:r>
    </w:p>
    <w:p w:rsidR="00563E3D" w:rsidRPr="00DA5D75" w:rsidRDefault="00563E3D" w:rsidP="00563E3D">
      <w:pPr>
        <w:numPr>
          <w:ilvl w:val="1"/>
          <w:numId w:val="1"/>
        </w:numPr>
        <w:spacing w:before="120"/>
        <w:ind w:left="601" w:hanging="601"/>
        <w:jc w:val="both"/>
        <w:rPr>
          <w:b/>
          <w:sz w:val="24"/>
          <w:szCs w:val="24"/>
        </w:rPr>
      </w:pPr>
      <w:r w:rsidRPr="00DA5D75">
        <w:rPr>
          <w:b/>
          <w:sz w:val="24"/>
          <w:szCs w:val="24"/>
        </w:rPr>
        <w:t>Izpildītājam</w:t>
      </w:r>
      <w:r w:rsidRPr="00DA5D75">
        <w:rPr>
          <w:sz w:val="24"/>
          <w:szCs w:val="24"/>
        </w:rPr>
        <w:t xml:space="preserve"> 3 (trīs) darba dienu laika no Līguma parakstīšanas jāiesniedz </w:t>
      </w:r>
      <w:r w:rsidRPr="00DA5D75">
        <w:rPr>
          <w:b/>
          <w:sz w:val="24"/>
          <w:szCs w:val="24"/>
        </w:rPr>
        <w:t xml:space="preserve">Pasūtītājam </w:t>
      </w:r>
      <w:r w:rsidRPr="00DA5D75">
        <w:rPr>
          <w:sz w:val="24"/>
          <w:szCs w:val="24"/>
        </w:rPr>
        <w:t xml:space="preserve">Ministru kabineta 2014.gada 19.augusta noteikumu Nr.502 „Noteikumi par </w:t>
      </w:r>
      <w:proofErr w:type="spellStart"/>
      <w:r w:rsidRPr="00DA5D75">
        <w:rPr>
          <w:sz w:val="24"/>
          <w:szCs w:val="24"/>
        </w:rPr>
        <w:t>būvspeciālistu</w:t>
      </w:r>
      <w:proofErr w:type="spellEnd"/>
      <w:r w:rsidRPr="00DA5D75">
        <w:rPr>
          <w:sz w:val="24"/>
          <w:szCs w:val="24"/>
        </w:rPr>
        <w:t xml:space="preserve"> un būvdarbu veicēju civiltiesiskās atbildības obligāto apdrošināšanu” noteiktajā kārtībā noslēgta </w:t>
      </w:r>
      <w:proofErr w:type="spellStart"/>
      <w:r w:rsidRPr="00DA5D75">
        <w:rPr>
          <w:sz w:val="24"/>
          <w:szCs w:val="24"/>
        </w:rPr>
        <w:t>būvspeciālista</w:t>
      </w:r>
      <w:proofErr w:type="spellEnd"/>
      <w:r w:rsidRPr="00DA5D75">
        <w:rPr>
          <w:sz w:val="24"/>
          <w:szCs w:val="24"/>
        </w:rPr>
        <w:t xml:space="preserve"> - būvprojekta vadītāja vai būvkomersanta, kas nodarbina konkrēto </w:t>
      </w:r>
      <w:proofErr w:type="spellStart"/>
      <w:r w:rsidRPr="00DA5D75">
        <w:rPr>
          <w:sz w:val="24"/>
          <w:szCs w:val="24"/>
        </w:rPr>
        <w:t>būvspeciālistu</w:t>
      </w:r>
      <w:proofErr w:type="spellEnd"/>
      <w:r w:rsidRPr="00DA5D75">
        <w:rPr>
          <w:sz w:val="24"/>
          <w:szCs w:val="24"/>
        </w:rPr>
        <w:t xml:space="preserve">, profesionālās civiltiesiskās atbildības apdrošināšanas līguma kopiju, uzrādot oriģinālu, kas nodrošina to zaudējumu atlīdzību, kuri var rasties trešajām personām būvniecības dalībnieku darbības vai bezdarbības (vai šādas darbības vai bezdarbības seku) dēļ. Apdrošināšanas līgumam jābūt spēkā visā projektēšanas un būvdarbu laikā. </w:t>
      </w:r>
    </w:p>
    <w:p w:rsidR="00563E3D" w:rsidRPr="00DA5D75" w:rsidRDefault="00563E3D" w:rsidP="00563E3D">
      <w:pPr>
        <w:numPr>
          <w:ilvl w:val="1"/>
          <w:numId w:val="1"/>
        </w:numPr>
        <w:spacing w:before="120"/>
        <w:ind w:left="601" w:hanging="601"/>
        <w:jc w:val="both"/>
        <w:rPr>
          <w:b/>
          <w:sz w:val="24"/>
          <w:szCs w:val="24"/>
        </w:rPr>
      </w:pPr>
      <w:r w:rsidRPr="00DA5D75">
        <w:rPr>
          <w:sz w:val="24"/>
          <w:szCs w:val="24"/>
        </w:rPr>
        <w:t xml:space="preserve">Gadījumā, ja Līguma parakstīšanas brīdī </w:t>
      </w:r>
      <w:r w:rsidRPr="00DA5D75">
        <w:rPr>
          <w:b/>
          <w:sz w:val="24"/>
          <w:szCs w:val="24"/>
        </w:rPr>
        <w:t>Izpildītājam</w:t>
      </w:r>
      <w:r w:rsidRPr="00DA5D75">
        <w:rPr>
          <w:sz w:val="24"/>
          <w:szCs w:val="24"/>
        </w:rPr>
        <w:t xml:space="preserve"> ir spēkā esošs apdrošināšanas līgums, kas atbilst Līguma 6.1. punkta prasībām, izņemot tā termiņu, </w:t>
      </w:r>
      <w:r w:rsidRPr="00DA5D75">
        <w:rPr>
          <w:b/>
          <w:sz w:val="24"/>
          <w:szCs w:val="24"/>
        </w:rPr>
        <w:t>Izpildītājam</w:t>
      </w:r>
      <w:r w:rsidRPr="00DA5D75">
        <w:rPr>
          <w:sz w:val="24"/>
          <w:szCs w:val="24"/>
        </w:rPr>
        <w:t xml:space="preserve"> ir pienākums pirms spēkā esošā apdrošināšanas līguma darbības beigām iesniegt </w:t>
      </w:r>
      <w:r w:rsidRPr="00DA5D75">
        <w:rPr>
          <w:b/>
          <w:sz w:val="24"/>
          <w:szCs w:val="24"/>
        </w:rPr>
        <w:t>Pasūtītājam</w:t>
      </w:r>
      <w:r w:rsidRPr="00DA5D75">
        <w:rPr>
          <w:sz w:val="24"/>
          <w:szCs w:val="24"/>
        </w:rPr>
        <w:t xml:space="preserve"> jaunu apdrošināšanas līgumu. </w:t>
      </w:r>
    </w:p>
    <w:p w:rsidR="00563E3D" w:rsidRPr="00DA5D75" w:rsidRDefault="00563E3D" w:rsidP="00563E3D">
      <w:pPr>
        <w:numPr>
          <w:ilvl w:val="1"/>
          <w:numId w:val="1"/>
        </w:numPr>
        <w:spacing w:before="120"/>
        <w:ind w:left="601" w:hanging="601"/>
        <w:jc w:val="both"/>
        <w:rPr>
          <w:b/>
          <w:sz w:val="24"/>
          <w:szCs w:val="24"/>
        </w:rPr>
      </w:pPr>
      <w:r w:rsidRPr="00DA5D75">
        <w:rPr>
          <w:sz w:val="24"/>
          <w:szCs w:val="24"/>
        </w:rPr>
        <w:t xml:space="preserve">Ja noslēgtā apdrošināšanas līguma termiņš tuvojas beigām, bet būvdarbi vēl turpinās, </w:t>
      </w:r>
      <w:r w:rsidRPr="00DA5D75">
        <w:rPr>
          <w:b/>
          <w:sz w:val="24"/>
          <w:szCs w:val="24"/>
        </w:rPr>
        <w:t>Izpildītājam</w:t>
      </w:r>
      <w:r w:rsidRPr="00DA5D75">
        <w:rPr>
          <w:sz w:val="24"/>
          <w:szCs w:val="24"/>
        </w:rPr>
        <w:t xml:space="preserve"> ir pienākums pirms spēkā esošā apdrošināšanas līguma darbības beigām iesniegt </w:t>
      </w:r>
      <w:r w:rsidRPr="00DA5D75">
        <w:rPr>
          <w:b/>
          <w:sz w:val="24"/>
          <w:szCs w:val="24"/>
        </w:rPr>
        <w:t>Pasūtītājam</w:t>
      </w:r>
      <w:r>
        <w:rPr>
          <w:sz w:val="24"/>
          <w:szCs w:val="24"/>
        </w:rPr>
        <w:t xml:space="preserve"> jaunu apdrošināšanas līgumu</w:t>
      </w:r>
      <w:r w:rsidRPr="00DA5D75">
        <w:rPr>
          <w:sz w:val="24"/>
          <w:szCs w:val="24"/>
        </w:rPr>
        <w:t xml:space="preserve"> ar beigu termiņu līdz būvdarbu beigām. </w:t>
      </w:r>
    </w:p>
    <w:p w:rsidR="00563E3D" w:rsidRPr="00DA5D75" w:rsidRDefault="00563E3D" w:rsidP="00563E3D">
      <w:pPr>
        <w:numPr>
          <w:ilvl w:val="1"/>
          <w:numId w:val="1"/>
        </w:numPr>
        <w:spacing w:before="120"/>
        <w:ind w:left="601" w:hanging="601"/>
        <w:jc w:val="both"/>
        <w:rPr>
          <w:b/>
          <w:sz w:val="24"/>
          <w:szCs w:val="24"/>
        </w:rPr>
      </w:pPr>
      <w:r w:rsidRPr="00DA5D75">
        <w:rPr>
          <w:sz w:val="24"/>
          <w:szCs w:val="24"/>
        </w:rPr>
        <w:t xml:space="preserve">Jebkurus zaudējumus, kuri pārsniedz apdrošinātāja atlīdzinātos, sedz </w:t>
      </w:r>
      <w:r w:rsidRPr="00DA5D75">
        <w:rPr>
          <w:b/>
          <w:sz w:val="24"/>
          <w:szCs w:val="24"/>
        </w:rPr>
        <w:t>Izpildītājs</w:t>
      </w:r>
      <w:r w:rsidRPr="00DA5D75">
        <w:rPr>
          <w:sz w:val="24"/>
          <w:szCs w:val="24"/>
        </w:rPr>
        <w:t xml:space="preserve">. </w:t>
      </w:r>
    </w:p>
    <w:p w:rsidR="00563E3D" w:rsidRPr="00DA5D75" w:rsidRDefault="00563E3D" w:rsidP="00563E3D">
      <w:pPr>
        <w:jc w:val="both"/>
        <w:rPr>
          <w:sz w:val="24"/>
          <w:szCs w:val="24"/>
        </w:rPr>
      </w:pPr>
    </w:p>
    <w:p w:rsidR="00563E3D" w:rsidRPr="00DA5D75" w:rsidRDefault="00563E3D" w:rsidP="00563E3D">
      <w:pPr>
        <w:numPr>
          <w:ilvl w:val="0"/>
          <w:numId w:val="1"/>
        </w:numPr>
        <w:jc w:val="center"/>
        <w:rPr>
          <w:b/>
          <w:sz w:val="24"/>
          <w:szCs w:val="24"/>
        </w:rPr>
      </w:pPr>
      <w:r w:rsidRPr="00DA5D75">
        <w:rPr>
          <w:b/>
          <w:sz w:val="24"/>
          <w:szCs w:val="24"/>
        </w:rPr>
        <w:t>PUŠU MANTISKĀ ATBILDĪBA</w:t>
      </w:r>
    </w:p>
    <w:p w:rsidR="00563E3D" w:rsidRPr="00DA5D75" w:rsidRDefault="00563E3D" w:rsidP="00563E3D">
      <w:pPr>
        <w:numPr>
          <w:ilvl w:val="1"/>
          <w:numId w:val="1"/>
        </w:numPr>
        <w:spacing w:before="120"/>
        <w:ind w:left="601" w:hanging="601"/>
        <w:jc w:val="both"/>
        <w:rPr>
          <w:b/>
          <w:sz w:val="24"/>
          <w:szCs w:val="24"/>
        </w:rPr>
      </w:pPr>
      <w:r w:rsidRPr="00DA5D75">
        <w:rPr>
          <w:sz w:val="24"/>
          <w:szCs w:val="24"/>
        </w:rPr>
        <w:t xml:space="preserve">Līguma noteikto maksājumu samaksas termiņa kavējuma gadījumā </w:t>
      </w:r>
      <w:r w:rsidRPr="00DA5D75">
        <w:rPr>
          <w:b/>
          <w:sz w:val="24"/>
          <w:szCs w:val="24"/>
        </w:rPr>
        <w:t>Izpildītājs</w:t>
      </w:r>
      <w:r w:rsidRPr="00DA5D75">
        <w:rPr>
          <w:sz w:val="24"/>
          <w:szCs w:val="24"/>
        </w:rPr>
        <w:t xml:space="preserve"> var pieprasīt </w:t>
      </w:r>
      <w:r w:rsidRPr="00DA5D75">
        <w:rPr>
          <w:b/>
          <w:sz w:val="24"/>
          <w:szCs w:val="24"/>
        </w:rPr>
        <w:t>Pasūtītājam</w:t>
      </w:r>
      <w:r w:rsidRPr="00DA5D75">
        <w:rPr>
          <w:sz w:val="24"/>
          <w:szCs w:val="24"/>
        </w:rPr>
        <w:t xml:space="preserve"> maksāt </w:t>
      </w:r>
      <w:r w:rsidRPr="00DA5D75">
        <w:rPr>
          <w:b/>
          <w:sz w:val="24"/>
          <w:szCs w:val="24"/>
        </w:rPr>
        <w:t>Izpildītājam</w:t>
      </w:r>
      <w:r w:rsidRPr="00DA5D75">
        <w:rPr>
          <w:sz w:val="24"/>
          <w:szCs w:val="24"/>
        </w:rPr>
        <w:t xml:space="preserve"> līgumsodu </w:t>
      </w:r>
      <w:r w:rsidR="00167601">
        <w:rPr>
          <w:sz w:val="24"/>
          <w:szCs w:val="24"/>
        </w:rPr>
        <w:t>0.</w:t>
      </w:r>
      <w:r w:rsidRPr="00DA5D75">
        <w:rPr>
          <w:sz w:val="24"/>
          <w:szCs w:val="24"/>
        </w:rPr>
        <w:t xml:space="preserve">1 % apmērā par katru </w:t>
      </w:r>
      <w:r w:rsidRPr="00DA5D75">
        <w:rPr>
          <w:sz w:val="24"/>
          <w:szCs w:val="24"/>
        </w:rPr>
        <w:lastRenderedPageBreak/>
        <w:t xml:space="preserve">nokavējuma dienu no summas, kuras samaksa tiek kavēta, bet ne vairāk kā 10% no savlaicīgi neapmaksātās summas. </w:t>
      </w:r>
    </w:p>
    <w:p w:rsidR="00563E3D" w:rsidRPr="00DA5D75" w:rsidRDefault="00563E3D" w:rsidP="00563E3D">
      <w:pPr>
        <w:numPr>
          <w:ilvl w:val="1"/>
          <w:numId w:val="1"/>
        </w:numPr>
        <w:spacing w:before="120"/>
        <w:ind w:left="601" w:hanging="601"/>
        <w:jc w:val="both"/>
        <w:rPr>
          <w:b/>
          <w:sz w:val="24"/>
          <w:szCs w:val="24"/>
        </w:rPr>
      </w:pPr>
      <w:r w:rsidRPr="00DA5D75">
        <w:rPr>
          <w:sz w:val="24"/>
          <w:szCs w:val="24"/>
        </w:rPr>
        <w:t xml:space="preserve">Ja </w:t>
      </w:r>
      <w:r w:rsidRPr="00DA5D75">
        <w:rPr>
          <w:b/>
          <w:sz w:val="24"/>
          <w:szCs w:val="24"/>
        </w:rPr>
        <w:t>Izpildītāja</w:t>
      </w:r>
      <w:r w:rsidRPr="00DA5D75">
        <w:rPr>
          <w:sz w:val="24"/>
          <w:szCs w:val="24"/>
        </w:rPr>
        <w:t xml:space="preserve"> vainas dēļ tiek nokavēts Līguma 3.2.punktā noteiktais Projekta izstrādes pabeigšanas, saskaņošanas un nodošanas </w:t>
      </w:r>
      <w:r w:rsidRPr="00DA5D75">
        <w:rPr>
          <w:b/>
          <w:sz w:val="24"/>
          <w:szCs w:val="24"/>
        </w:rPr>
        <w:t>Pasūtītājam</w:t>
      </w:r>
      <w:r w:rsidRPr="00DA5D75">
        <w:rPr>
          <w:sz w:val="24"/>
          <w:szCs w:val="24"/>
        </w:rPr>
        <w:t xml:space="preserve"> termiņš, </w:t>
      </w:r>
      <w:r w:rsidRPr="00DA5D75">
        <w:rPr>
          <w:b/>
          <w:sz w:val="24"/>
          <w:szCs w:val="24"/>
        </w:rPr>
        <w:t>Pasūtītājs</w:t>
      </w:r>
      <w:r w:rsidRPr="00DA5D75">
        <w:rPr>
          <w:sz w:val="24"/>
          <w:szCs w:val="24"/>
        </w:rPr>
        <w:t xml:space="preserve"> var pieprasīt </w:t>
      </w:r>
      <w:r w:rsidRPr="00DA5D75">
        <w:rPr>
          <w:b/>
          <w:sz w:val="24"/>
          <w:szCs w:val="24"/>
        </w:rPr>
        <w:t>Izpildītājam</w:t>
      </w:r>
      <w:r w:rsidRPr="00DA5D75">
        <w:rPr>
          <w:sz w:val="24"/>
          <w:szCs w:val="24"/>
        </w:rPr>
        <w:t xml:space="preserve"> maksāt </w:t>
      </w:r>
      <w:r w:rsidRPr="00DA5D75">
        <w:rPr>
          <w:b/>
          <w:sz w:val="24"/>
          <w:szCs w:val="24"/>
        </w:rPr>
        <w:t>Pasūtītajam</w:t>
      </w:r>
      <w:r w:rsidR="00167601">
        <w:rPr>
          <w:sz w:val="24"/>
          <w:szCs w:val="24"/>
        </w:rPr>
        <w:t xml:space="preserve"> līgumsodu </w:t>
      </w:r>
      <w:r w:rsidRPr="00DA5D75">
        <w:rPr>
          <w:sz w:val="24"/>
          <w:szCs w:val="24"/>
        </w:rPr>
        <w:t xml:space="preserve">1% no līgumcenas par katru kavējuma dienu, bet ne vairāk kā 10% no kopējās līgumcenas. </w:t>
      </w:r>
    </w:p>
    <w:p w:rsidR="00563E3D" w:rsidRPr="00DA5D75" w:rsidRDefault="00563E3D" w:rsidP="00563E3D">
      <w:pPr>
        <w:numPr>
          <w:ilvl w:val="1"/>
          <w:numId w:val="1"/>
        </w:numPr>
        <w:spacing w:before="120"/>
        <w:ind w:left="601" w:hanging="601"/>
        <w:jc w:val="both"/>
        <w:rPr>
          <w:b/>
          <w:sz w:val="24"/>
          <w:szCs w:val="24"/>
        </w:rPr>
      </w:pPr>
      <w:r w:rsidRPr="00DA5D75">
        <w:rPr>
          <w:sz w:val="24"/>
          <w:szCs w:val="24"/>
        </w:rPr>
        <w:t xml:space="preserve">Ja iestājas Līguma 5.1.6.punktā norādītie apstākļi un </w:t>
      </w:r>
      <w:r w:rsidRPr="00DA5D75">
        <w:rPr>
          <w:b/>
          <w:sz w:val="24"/>
          <w:szCs w:val="24"/>
        </w:rPr>
        <w:t>Izpildītājs</w:t>
      </w:r>
      <w:r w:rsidRPr="00DA5D75">
        <w:rPr>
          <w:sz w:val="24"/>
          <w:szCs w:val="24"/>
        </w:rPr>
        <w:t xml:space="preserve"> neiesniedz </w:t>
      </w:r>
      <w:r w:rsidRPr="00DA5D75">
        <w:rPr>
          <w:b/>
          <w:sz w:val="24"/>
          <w:szCs w:val="24"/>
        </w:rPr>
        <w:t>Pasūtītājam</w:t>
      </w:r>
      <w:r w:rsidRPr="00DA5D75">
        <w:rPr>
          <w:sz w:val="24"/>
          <w:szCs w:val="24"/>
        </w:rPr>
        <w:t xml:space="preserve"> tehnisko risinājumu 3 (trīs) darba dienu laika no attiecīga </w:t>
      </w:r>
      <w:r w:rsidRPr="00DA5D75">
        <w:rPr>
          <w:b/>
          <w:sz w:val="24"/>
          <w:szCs w:val="24"/>
        </w:rPr>
        <w:t>Pasūtītāja</w:t>
      </w:r>
      <w:r w:rsidRPr="00DA5D75">
        <w:rPr>
          <w:sz w:val="24"/>
          <w:szCs w:val="24"/>
        </w:rPr>
        <w:t xml:space="preserve"> pieprasījuma saņemšanas brīža, </w:t>
      </w:r>
      <w:r w:rsidRPr="00DA5D75">
        <w:rPr>
          <w:b/>
          <w:sz w:val="24"/>
          <w:szCs w:val="24"/>
        </w:rPr>
        <w:t>Pasūtītājs</w:t>
      </w:r>
      <w:r w:rsidRPr="00DA5D75">
        <w:rPr>
          <w:sz w:val="24"/>
          <w:szCs w:val="24"/>
        </w:rPr>
        <w:t xml:space="preserve"> var pieprasīt </w:t>
      </w:r>
      <w:r w:rsidRPr="00DA5D75">
        <w:rPr>
          <w:b/>
          <w:sz w:val="24"/>
          <w:szCs w:val="24"/>
        </w:rPr>
        <w:t>Izpildītājam</w:t>
      </w:r>
      <w:r w:rsidRPr="00DA5D75">
        <w:rPr>
          <w:sz w:val="24"/>
          <w:szCs w:val="24"/>
        </w:rPr>
        <w:t xml:space="preserve"> maksāt </w:t>
      </w:r>
      <w:r w:rsidRPr="00DA5D75">
        <w:rPr>
          <w:b/>
          <w:sz w:val="24"/>
          <w:szCs w:val="24"/>
        </w:rPr>
        <w:t>Pasūtītājam</w:t>
      </w:r>
      <w:r w:rsidRPr="00DA5D75">
        <w:rPr>
          <w:sz w:val="24"/>
          <w:szCs w:val="24"/>
        </w:rPr>
        <w:t xml:space="preserve"> līgumsodu </w:t>
      </w:r>
      <w:r w:rsidR="00167601">
        <w:rPr>
          <w:sz w:val="24"/>
          <w:szCs w:val="24"/>
        </w:rPr>
        <w:t>1</w:t>
      </w:r>
      <w:r w:rsidRPr="00DA5D75">
        <w:rPr>
          <w:sz w:val="24"/>
          <w:szCs w:val="24"/>
        </w:rPr>
        <w:t xml:space="preserve">% apmērā no Projekta līgumcenas par katru kavējuma dienu, bet ne vairāk kā 10 % no kopējās līgumcenas. </w:t>
      </w:r>
    </w:p>
    <w:p w:rsidR="00563E3D" w:rsidRPr="00DA5D75" w:rsidRDefault="00563E3D" w:rsidP="00563E3D">
      <w:pPr>
        <w:numPr>
          <w:ilvl w:val="1"/>
          <w:numId w:val="1"/>
        </w:numPr>
        <w:spacing w:before="120"/>
        <w:ind w:left="601" w:hanging="601"/>
        <w:jc w:val="both"/>
        <w:rPr>
          <w:b/>
          <w:sz w:val="24"/>
          <w:szCs w:val="24"/>
        </w:rPr>
      </w:pPr>
      <w:r w:rsidRPr="00DA5D75">
        <w:rPr>
          <w:b/>
          <w:sz w:val="24"/>
          <w:szCs w:val="24"/>
        </w:rPr>
        <w:t>Izpildītājam</w:t>
      </w:r>
      <w:r w:rsidRPr="00DA5D75">
        <w:rPr>
          <w:sz w:val="24"/>
          <w:szCs w:val="24"/>
        </w:rPr>
        <w:t xml:space="preserve"> jāsedz to būvdarbu izmaksas, kas nebūtu jāveic, ja Projekta kļūdas būtu savlaicīgi izlabotas. Pārējos gadījumos </w:t>
      </w:r>
      <w:r w:rsidRPr="00DA5D75">
        <w:rPr>
          <w:b/>
          <w:sz w:val="24"/>
          <w:szCs w:val="24"/>
        </w:rPr>
        <w:t>Izpildītājam</w:t>
      </w:r>
      <w:r w:rsidRPr="00DA5D75">
        <w:rPr>
          <w:sz w:val="24"/>
          <w:szCs w:val="24"/>
        </w:rPr>
        <w:t xml:space="preserve"> jāsedz arī tādu defektu labošanas izmaksas, kas radušies būves garantijas laikā Projekta kļūdu dēļ. Strīda gadījumā </w:t>
      </w:r>
      <w:r w:rsidRPr="00DA5D75">
        <w:rPr>
          <w:b/>
          <w:sz w:val="24"/>
          <w:szCs w:val="24"/>
        </w:rPr>
        <w:t>Pasūtītājs</w:t>
      </w:r>
      <w:r w:rsidRPr="00DA5D75">
        <w:rPr>
          <w:sz w:val="24"/>
          <w:szCs w:val="24"/>
        </w:rPr>
        <w:t xml:space="preserve">, </w:t>
      </w:r>
      <w:r w:rsidRPr="00DA5D75">
        <w:rPr>
          <w:b/>
          <w:sz w:val="24"/>
          <w:szCs w:val="24"/>
        </w:rPr>
        <w:t>Izpildītājs</w:t>
      </w:r>
      <w:r w:rsidRPr="00DA5D75">
        <w:rPr>
          <w:sz w:val="24"/>
          <w:szCs w:val="24"/>
        </w:rPr>
        <w:t xml:space="preserve"> un būvuzņēmējs pieaicina savstarpēji atzītu ekspertu vai ekspertu grupu defekta cēloņu noteikšanai. </w:t>
      </w:r>
    </w:p>
    <w:p w:rsidR="00563E3D" w:rsidRPr="00D34F6A" w:rsidRDefault="00563E3D" w:rsidP="00563E3D">
      <w:pPr>
        <w:numPr>
          <w:ilvl w:val="1"/>
          <w:numId w:val="1"/>
        </w:numPr>
        <w:spacing w:before="120"/>
        <w:ind w:left="601" w:hanging="601"/>
        <w:jc w:val="both"/>
        <w:rPr>
          <w:b/>
          <w:sz w:val="24"/>
          <w:szCs w:val="24"/>
        </w:rPr>
      </w:pPr>
      <w:r w:rsidRPr="00D34F6A">
        <w:rPr>
          <w:b/>
          <w:sz w:val="24"/>
          <w:szCs w:val="24"/>
        </w:rPr>
        <w:t>Izpildītājs</w:t>
      </w:r>
      <w:r w:rsidRPr="00D34F6A">
        <w:rPr>
          <w:sz w:val="24"/>
          <w:szCs w:val="24"/>
        </w:rPr>
        <w:t xml:space="preserve"> pēc </w:t>
      </w:r>
      <w:r w:rsidRPr="00D34F6A">
        <w:rPr>
          <w:b/>
          <w:sz w:val="24"/>
          <w:szCs w:val="24"/>
        </w:rPr>
        <w:t xml:space="preserve">Pasūtītāja </w:t>
      </w:r>
      <w:r w:rsidRPr="00D34F6A">
        <w:rPr>
          <w:sz w:val="24"/>
          <w:szCs w:val="24"/>
        </w:rPr>
        <w:t>pieprasījuma maksā līgumsodu 50,00</w:t>
      </w:r>
      <w:r w:rsidR="00495DBE" w:rsidRPr="00D34F6A">
        <w:rPr>
          <w:sz w:val="24"/>
          <w:szCs w:val="24"/>
        </w:rPr>
        <w:t xml:space="preserve"> </w:t>
      </w:r>
      <w:proofErr w:type="spellStart"/>
      <w:r w:rsidR="00495DBE" w:rsidRPr="00D34F6A">
        <w:rPr>
          <w:i/>
          <w:sz w:val="24"/>
          <w:szCs w:val="24"/>
        </w:rPr>
        <w:t>euro</w:t>
      </w:r>
      <w:proofErr w:type="spellEnd"/>
      <w:r w:rsidRPr="00D34F6A">
        <w:rPr>
          <w:sz w:val="24"/>
          <w:szCs w:val="24"/>
        </w:rPr>
        <w:t xml:space="preserve"> (piecdesmit</w:t>
      </w:r>
      <w:r w:rsidR="00495DBE" w:rsidRPr="00D34F6A">
        <w:rPr>
          <w:sz w:val="24"/>
          <w:szCs w:val="24"/>
        </w:rPr>
        <w:t xml:space="preserve"> </w:t>
      </w:r>
      <w:proofErr w:type="spellStart"/>
      <w:r w:rsidR="00495DBE" w:rsidRPr="00D34F6A">
        <w:rPr>
          <w:i/>
          <w:sz w:val="24"/>
          <w:szCs w:val="24"/>
        </w:rPr>
        <w:t>euro</w:t>
      </w:r>
      <w:proofErr w:type="spellEnd"/>
      <w:r w:rsidRPr="00D34F6A">
        <w:rPr>
          <w:sz w:val="24"/>
          <w:szCs w:val="24"/>
        </w:rPr>
        <w:t>) apmēr</w:t>
      </w:r>
      <w:r w:rsidR="00495DBE" w:rsidRPr="00D34F6A">
        <w:rPr>
          <w:sz w:val="24"/>
          <w:szCs w:val="24"/>
        </w:rPr>
        <w:t>ā</w:t>
      </w:r>
      <w:r w:rsidRPr="00D34F6A">
        <w:rPr>
          <w:sz w:val="24"/>
          <w:szCs w:val="24"/>
        </w:rPr>
        <w:t xml:space="preserve"> par katru gadījumu: </w:t>
      </w:r>
    </w:p>
    <w:p w:rsidR="00563E3D" w:rsidRPr="00D34F6A" w:rsidRDefault="00563E3D" w:rsidP="00563E3D">
      <w:pPr>
        <w:numPr>
          <w:ilvl w:val="2"/>
          <w:numId w:val="1"/>
        </w:numPr>
        <w:ind w:left="600" w:hanging="600"/>
        <w:jc w:val="both"/>
        <w:rPr>
          <w:b/>
          <w:sz w:val="24"/>
          <w:szCs w:val="24"/>
        </w:rPr>
      </w:pPr>
      <w:r w:rsidRPr="00D34F6A">
        <w:rPr>
          <w:sz w:val="24"/>
          <w:szCs w:val="24"/>
        </w:rPr>
        <w:t xml:space="preserve">ja netiek iesniegti visi dokumenti, vai iesniegti nepilnīgi dokumenti, t.i., neatbilstoši Līgumā noteiktajam - par katru neiesniegto/prasībām neatbilstošo dokumentu; </w:t>
      </w:r>
    </w:p>
    <w:p w:rsidR="00563E3D" w:rsidRPr="00DA5D75" w:rsidRDefault="00563E3D" w:rsidP="00563E3D">
      <w:pPr>
        <w:numPr>
          <w:ilvl w:val="2"/>
          <w:numId w:val="1"/>
        </w:numPr>
        <w:ind w:left="600" w:hanging="600"/>
        <w:jc w:val="both"/>
        <w:rPr>
          <w:b/>
          <w:sz w:val="24"/>
          <w:szCs w:val="24"/>
        </w:rPr>
      </w:pPr>
      <w:r w:rsidRPr="00D34F6A">
        <w:rPr>
          <w:sz w:val="24"/>
          <w:szCs w:val="24"/>
        </w:rPr>
        <w:t xml:space="preserve">kad izstrādātajā Projektā </w:t>
      </w:r>
      <w:r w:rsidRPr="00DA5D75">
        <w:rPr>
          <w:sz w:val="24"/>
          <w:szCs w:val="24"/>
        </w:rPr>
        <w:t xml:space="preserve">konstatētas kļūdas, kad </w:t>
      </w:r>
      <w:r w:rsidRPr="00DA5D75">
        <w:rPr>
          <w:b/>
          <w:sz w:val="24"/>
          <w:szCs w:val="24"/>
        </w:rPr>
        <w:t>Izpildītājs</w:t>
      </w:r>
      <w:r w:rsidRPr="00DA5D75">
        <w:rPr>
          <w:sz w:val="24"/>
          <w:szCs w:val="24"/>
        </w:rPr>
        <w:t xml:space="preserve"> nav savlaicīgi sniedzis informāciju/paskaidrojumu par Projektu un nav atbildējis uz </w:t>
      </w:r>
      <w:r w:rsidRPr="00DA5D75">
        <w:rPr>
          <w:b/>
          <w:sz w:val="24"/>
          <w:szCs w:val="24"/>
        </w:rPr>
        <w:t>Pasūtītāja</w:t>
      </w:r>
      <w:r w:rsidRPr="00DA5D75">
        <w:rPr>
          <w:sz w:val="24"/>
          <w:szCs w:val="24"/>
        </w:rPr>
        <w:t xml:space="preserve"> un būvdarbu pretendenta uzdotajiem jautājumiem laika posma pēc Projekta akceptēšanas (atzīmes būvatļaujā par projektēšanas nosacījumu izpildi izdarīšanas dienas) līdz būvd</w:t>
      </w:r>
      <w:r>
        <w:rPr>
          <w:sz w:val="24"/>
          <w:szCs w:val="24"/>
        </w:rPr>
        <w:t>arbu līguma noslēgšanai.</w:t>
      </w:r>
      <w:r w:rsidRPr="00DA5D75">
        <w:rPr>
          <w:sz w:val="24"/>
          <w:szCs w:val="24"/>
        </w:rPr>
        <w:t xml:space="preserve"> </w:t>
      </w:r>
    </w:p>
    <w:p w:rsidR="00563E3D" w:rsidRPr="00DA5D75" w:rsidRDefault="00563E3D" w:rsidP="00563E3D">
      <w:pPr>
        <w:numPr>
          <w:ilvl w:val="1"/>
          <w:numId w:val="1"/>
        </w:numPr>
        <w:spacing w:before="120"/>
        <w:ind w:left="601" w:hanging="601"/>
        <w:jc w:val="both"/>
        <w:rPr>
          <w:b/>
          <w:sz w:val="24"/>
          <w:szCs w:val="24"/>
        </w:rPr>
      </w:pPr>
      <w:r w:rsidRPr="00DA5D75">
        <w:rPr>
          <w:sz w:val="24"/>
          <w:szCs w:val="24"/>
        </w:rPr>
        <w:t xml:space="preserve">Izbeidzot Līgumu pēc vienas </w:t>
      </w:r>
      <w:r w:rsidRPr="001104DD">
        <w:rPr>
          <w:b/>
          <w:sz w:val="24"/>
          <w:szCs w:val="24"/>
        </w:rPr>
        <w:t>Puses</w:t>
      </w:r>
      <w:r w:rsidRPr="00DA5D75">
        <w:rPr>
          <w:sz w:val="24"/>
          <w:szCs w:val="24"/>
        </w:rPr>
        <w:t xml:space="preserve"> iniciatīvas, kas nav saistīta ar otras </w:t>
      </w:r>
      <w:r w:rsidRPr="00DA5D75">
        <w:rPr>
          <w:b/>
          <w:sz w:val="24"/>
          <w:szCs w:val="24"/>
        </w:rPr>
        <w:t xml:space="preserve">Puses </w:t>
      </w:r>
      <w:r w:rsidRPr="00DA5D75">
        <w:rPr>
          <w:sz w:val="24"/>
          <w:szCs w:val="24"/>
        </w:rPr>
        <w:t xml:space="preserve">līgumsaistību neizpildi vai nepienācīgu izpildi, no Līguma izbeigšanas iniciatora tiek piedzīts līgumsods 10 % apmēra no 2.1.punktā norādītās kopējās Līgumcenas. </w:t>
      </w:r>
    </w:p>
    <w:p w:rsidR="00563E3D" w:rsidRDefault="00563E3D" w:rsidP="00563E3D">
      <w:pPr>
        <w:ind w:left="567"/>
        <w:jc w:val="both"/>
        <w:rPr>
          <w:b/>
        </w:rPr>
      </w:pPr>
    </w:p>
    <w:p w:rsidR="00563E3D" w:rsidRDefault="00563E3D" w:rsidP="00563E3D">
      <w:pPr>
        <w:pStyle w:val="Stils"/>
        <w:numPr>
          <w:ilvl w:val="0"/>
          <w:numId w:val="1"/>
        </w:numPr>
        <w:spacing w:line="249" w:lineRule="exact"/>
        <w:jc w:val="center"/>
        <w:rPr>
          <w:rFonts w:ascii="Times New Roman" w:hAnsi="Times New Roman" w:cs="Times New Roman"/>
          <w:b/>
        </w:rPr>
      </w:pPr>
      <w:r w:rsidRPr="003615DD">
        <w:rPr>
          <w:rFonts w:ascii="Times New Roman" w:hAnsi="Times New Roman" w:cs="Times New Roman"/>
          <w:b/>
        </w:rPr>
        <w:t>NEPĀRVARAMAS VARAS APSTĀKĻI</w:t>
      </w:r>
    </w:p>
    <w:p w:rsidR="00563E3D" w:rsidRPr="00D34F6A" w:rsidRDefault="00563E3D" w:rsidP="00563E3D">
      <w:pPr>
        <w:pStyle w:val="Paraststmeklis"/>
        <w:numPr>
          <w:ilvl w:val="1"/>
          <w:numId w:val="2"/>
        </w:numPr>
        <w:jc w:val="both"/>
        <w:rPr>
          <w:b/>
          <w:color w:val="auto"/>
          <w:lang w:val="lv-LV"/>
        </w:rPr>
      </w:pPr>
      <w:r w:rsidRPr="00D34F6A">
        <w:rPr>
          <w:b/>
          <w:color w:val="auto"/>
          <w:lang w:val="lv-LV"/>
        </w:rPr>
        <w:t>Pušu</w:t>
      </w:r>
      <w:r w:rsidRPr="00D34F6A">
        <w:rPr>
          <w:color w:val="auto"/>
          <w:lang w:val="lv-LV"/>
        </w:rPr>
        <w:t xml:space="preserve"> atbildība neiestājas, ja Līguma saistību izpildi aizkavē vai padara to par neiespējamu nepārvaramas varas apstākļi (dabas stihija, plūdi, ražošanas avārijas, valsts varas institūciju lēmumi)</w:t>
      </w:r>
      <w:r w:rsidR="00495DBE" w:rsidRPr="00D34F6A">
        <w:rPr>
          <w:color w:val="auto"/>
          <w:lang w:val="lv-LV"/>
        </w:rPr>
        <w:t>, kas tiek pierādīti dokumentāli</w:t>
      </w:r>
      <w:r w:rsidRPr="00D34F6A">
        <w:rPr>
          <w:color w:val="auto"/>
          <w:lang w:val="lv-LV"/>
        </w:rPr>
        <w:t xml:space="preserve">. </w:t>
      </w:r>
    </w:p>
    <w:p w:rsidR="00563E3D" w:rsidRPr="00D34F6A" w:rsidRDefault="00563E3D" w:rsidP="00563E3D">
      <w:pPr>
        <w:pStyle w:val="Paraststmeklis"/>
        <w:numPr>
          <w:ilvl w:val="1"/>
          <w:numId w:val="2"/>
        </w:numPr>
        <w:jc w:val="both"/>
        <w:rPr>
          <w:b/>
          <w:color w:val="auto"/>
          <w:lang w:val="lv-LV"/>
        </w:rPr>
      </w:pPr>
      <w:r w:rsidRPr="00D34F6A">
        <w:rPr>
          <w:b/>
          <w:color w:val="auto"/>
          <w:lang w:val="lv-LV"/>
        </w:rPr>
        <w:t>Pusei</w:t>
      </w:r>
      <w:r w:rsidRPr="00D34F6A">
        <w:rPr>
          <w:color w:val="auto"/>
          <w:lang w:val="lv-LV"/>
        </w:rPr>
        <w:t xml:space="preserve">, kurai saistību izpildē iestājušies nepārvaramas varas apstākļi, par to rakstveidā jāziņo otrai </w:t>
      </w:r>
      <w:r w:rsidRPr="00D34F6A">
        <w:rPr>
          <w:b/>
          <w:color w:val="auto"/>
          <w:lang w:val="lv-LV"/>
        </w:rPr>
        <w:t>Pusei</w:t>
      </w:r>
      <w:r w:rsidRPr="00D34F6A">
        <w:rPr>
          <w:color w:val="auto"/>
          <w:lang w:val="lv-LV"/>
        </w:rPr>
        <w:t xml:space="preserve">, norādot šos apstākļus, to iestāšanās laiku un iespējamo izbeigšanos ne vēlāk kā 3 (triju) kalendāro dienu laikā no to iestāšanās dienas. </w:t>
      </w:r>
    </w:p>
    <w:p w:rsidR="00563E3D" w:rsidRPr="00167601" w:rsidRDefault="00563E3D" w:rsidP="00563E3D">
      <w:pPr>
        <w:pStyle w:val="Paraststmeklis"/>
        <w:numPr>
          <w:ilvl w:val="1"/>
          <w:numId w:val="2"/>
        </w:numPr>
        <w:jc w:val="both"/>
        <w:rPr>
          <w:b/>
          <w:lang w:val="lv-LV"/>
        </w:rPr>
      </w:pPr>
      <w:r w:rsidRPr="00167601">
        <w:rPr>
          <w:lang w:val="lv-LV"/>
        </w:rPr>
        <w:t xml:space="preserve">Pēc nepārvaramās varas apstākļu izbeigšanas </w:t>
      </w:r>
      <w:r w:rsidRPr="00167601">
        <w:rPr>
          <w:b/>
          <w:lang w:val="lv-LV"/>
        </w:rPr>
        <w:t>Puses</w:t>
      </w:r>
      <w:r w:rsidRPr="00167601">
        <w:rPr>
          <w:lang w:val="lv-LV"/>
        </w:rPr>
        <w:t xml:space="preserve"> rakstiski vienojas par Līguma termiņu attiecīgu pagarināšanu vai tā izbeigšanu. Ja nepārvaramas varas apstākļi ilgst vairāk nekā trīs mēnešus, tad pēc jebkuras </w:t>
      </w:r>
      <w:r w:rsidRPr="00167601">
        <w:rPr>
          <w:b/>
          <w:lang w:val="lv-LV"/>
        </w:rPr>
        <w:t>Puses</w:t>
      </w:r>
      <w:r w:rsidRPr="00167601">
        <w:rPr>
          <w:lang w:val="lv-LV"/>
        </w:rPr>
        <w:t xml:space="preserve"> rakstiska paziņojuma līgums zaudē spēku. </w:t>
      </w:r>
    </w:p>
    <w:p w:rsidR="00563E3D" w:rsidRPr="003B281C" w:rsidRDefault="00563E3D" w:rsidP="00563E3D">
      <w:pPr>
        <w:pStyle w:val="Stils"/>
        <w:spacing w:line="249" w:lineRule="exact"/>
        <w:ind w:left="600" w:hanging="33"/>
        <w:jc w:val="both"/>
        <w:rPr>
          <w:rFonts w:ascii="Times New Roman" w:hAnsi="Times New Roman" w:cs="Times New Roman"/>
          <w:b/>
        </w:rPr>
      </w:pPr>
    </w:p>
    <w:p w:rsidR="00563E3D" w:rsidRDefault="00563E3D" w:rsidP="00563E3D">
      <w:pPr>
        <w:pStyle w:val="Stils"/>
        <w:numPr>
          <w:ilvl w:val="0"/>
          <w:numId w:val="1"/>
        </w:numPr>
        <w:spacing w:line="249" w:lineRule="exact"/>
        <w:jc w:val="center"/>
        <w:rPr>
          <w:rFonts w:ascii="Times New Roman" w:hAnsi="Times New Roman" w:cs="Times New Roman"/>
          <w:b/>
        </w:rPr>
      </w:pPr>
      <w:r w:rsidRPr="00AE42FE">
        <w:rPr>
          <w:rFonts w:ascii="Times New Roman" w:hAnsi="Times New Roman" w:cs="Times New Roman"/>
          <w:b/>
        </w:rPr>
        <w:t>STRĪDU IZSKATĪŠANAS KĀRTĪBA</w:t>
      </w:r>
    </w:p>
    <w:p w:rsidR="00563E3D" w:rsidRPr="00080199" w:rsidRDefault="00563E3D" w:rsidP="00563E3D">
      <w:pPr>
        <w:numPr>
          <w:ilvl w:val="1"/>
          <w:numId w:val="3"/>
        </w:numPr>
        <w:tabs>
          <w:tab w:val="clear" w:pos="540"/>
          <w:tab w:val="num" w:pos="600"/>
        </w:tabs>
        <w:spacing w:before="120"/>
        <w:ind w:left="601" w:hanging="601"/>
        <w:jc w:val="both"/>
        <w:rPr>
          <w:b/>
          <w:sz w:val="24"/>
          <w:szCs w:val="24"/>
        </w:rPr>
      </w:pPr>
      <w:r w:rsidRPr="00080199">
        <w:rPr>
          <w:sz w:val="24"/>
          <w:szCs w:val="24"/>
        </w:rPr>
        <w:t xml:space="preserve">Visus strīdus, kas radīsies </w:t>
      </w:r>
      <w:r w:rsidRPr="00080199">
        <w:rPr>
          <w:b/>
          <w:sz w:val="24"/>
          <w:szCs w:val="24"/>
        </w:rPr>
        <w:t>Pušu</w:t>
      </w:r>
      <w:r w:rsidRPr="00080199">
        <w:rPr>
          <w:sz w:val="24"/>
          <w:szCs w:val="24"/>
        </w:rPr>
        <w:t xml:space="preserve"> starpā sakarā ar Līguma izpildi, </w:t>
      </w:r>
      <w:r w:rsidRPr="00080199">
        <w:rPr>
          <w:b/>
          <w:sz w:val="24"/>
          <w:szCs w:val="24"/>
        </w:rPr>
        <w:t>Puses</w:t>
      </w:r>
      <w:r w:rsidRPr="00080199">
        <w:rPr>
          <w:sz w:val="24"/>
          <w:szCs w:val="24"/>
        </w:rPr>
        <w:t xml:space="preserve"> mēģinās atrisināt sarunu un vienošanās ceļā, sagatavojot un parakstot par to vienošanos. Ja strīdus un domstarpības neizdodas atrisināt sarunu un vienošanās ceļā, tad tie nododami izskatīšanai Latvijas Republikas tiesā saskaņā ar Latvijas Republikas normatīvo aktu prasībām. </w:t>
      </w:r>
    </w:p>
    <w:p w:rsidR="00563E3D" w:rsidRPr="00080199" w:rsidRDefault="00563E3D" w:rsidP="00563E3D">
      <w:pPr>
        <w:numPr>
          <w:ilvl w:val="1"/>
          <w:numId w:val="3"/>
        </w:numPr>
        <w:tabs>
          <w:tab w:val="clear" w:pos="540"/>
          <w:tab w:val="num" w:pos="600"/>
        </w:tabs>
        <w:spacing w:before="120"/>
        <w:ind w:left="601" w:hanging="601"/>
        <w:jc w:val="both"/>
        <w:rPr>
          <w:b/>
          <w:sz w:val="24"/>
          <w:szCs w:val="24"/>
        </w:rPr>
      </w:pPr>
      <w:r w:rsidRPr="00080199">
        <w:rPr>
          <w:b/>
          <w:sz w:val="24"/>
          <w:szCs w:val="24"/>
        </w:rPr>
        <w:lastRenderedPageBreak/>
        <w:t>Pušu</w:t>
      </w:r>
      <w:r w:rsidRPr="00080199">
        <w:rPr>
          <w:sz w:val="24"/>
          <w:szCs w:val="24"/>
        </w:rPr>
        <w:t xml:space="preserve"> domstarpības, kas rodas Projekta vai tā atsevišķu daļu kvalitātes un to atbilstības Līguma noteikumiem novērtēšanā, izšķir būvvalde. </w:t>
      </w:r>
    </w:p>
    <w:p w:rsidR="00563E3D" w:rsidRPr="003B281C" w:rsidRDefault="00563E3D" w:rsidP="00563E3D">
      <w:pPr>
        <w:ind w:left="601" w:hanging="567"/>
        <w:jc w:val="both"/>
      </w:pPr>
    </w:p>
    <w:p w:rsidR="00563E3D" w:rsidRPr="00DA5D75" w:rsidRDefault="00563E3D" w:rsidP="00563E3D">
      <w:pPr>
        <w:numPr>
          <w:ilvl w:val="0"/>
          <w:numId w:val="1"/>
        </w:numPr>
        <w:jc w:val="center"/>
        <w:rPr>
          <w:b/>
          <w:sz w:val="24"/>
          <w:szCs w:val="24"/>
        </w:rPr>
      </w:pPr>
      <w:r w:rsidRPr="00DA5D75">
        <w:rPr>
          <w:b/>
          <w:sz w:val="24"/>
          <w:szCs w:val="24"/>
        </w:rPr>
        <w:t>LĪGUMA GROZĪŠANA</w:t>
      </w:r>
    </w:p>
    <w:p w:rsidR="00563E3D" w:rsidRPr="00DA5D75" w:rsidRDefault="00563E3D" w:rsidP="00563E3D">
      <w:pPr>
        <w:numPr>
          <w:ilvl w:val="1"/>
          <w:numId w:val="1"/>
        </w:numPr>
        <w:spacing w:before="120"/>
        <w:ind w:left="601" w:hanging="601"/>
        <w:jc w:val="both"/>
        <w:rPr>
          <w:b/>
          <w:sz w:val="24"/>
          <w:szCs w:val="24"/>
        </w:rPr>
      </w:pPr>
      <w:r w:rsidRPr="00DA5D75">
        <w:rPr>
          <w:sz w:val="24"/>
          <w:szCs w:val="24"/>
        </w:rPr>
        <w:t>Iepirkuma līguma grozījumi ir pieļaujami atbilstoši Publisko iepirkumu likuma 67</w:t>
      </w:r>
      <w:r w:rsidRPr="00DA5D75">
        <w:rPr>
          <w:sz w:val="24"/>
          <w:szCs w:val="24"/>
          <w:vertAlign w:val="superscript"/>
        </w:rPr>
        <w:t>1</w:t>
      </w:r>
      <w:r w:rsidRPr="00DA5D75">
        <w:rPr>
          <w:sz w:val="24"/>
          <w:szCs w:val="24"/>
        </w:rPr>
        <w:t>.panta nosacījumiem.</w:t>
      </w:r>
    </w:p>
    <w:p w:rsidR="00563E3D" w:rsidRPr="00DA5D75" w:rsidRDefault="00563E3D" w:rsidP="00563E3D">
      <w:pPr>
        <w:numPr>
          <w:ilvl w:val="1"/>
          <w:numId w:val="1"/>
        </w:numPr>
        <w:spacing w:before="120"/>
        <w:ind w:left="601" w:hanging="601"/>
        <w:jc w:val="both"/>
        <w:rPr>
          <w:b/>
          <w:sz w:val="24"/>
          <w:szCs w:val="24"/>
        </w:rPr>
      </w:pPr>
      <w:r w:rsidRPr="00DA5D75">
        <w:rPr>
          <w:sz w:val="24"/>
          <w:szCs w:val="24"/>
        </w:rPr>
        <w:t xml:space="preserve">Līguma grozījumi izdarāmi rakstveidā, tos sagatavo </w:t>
      </w:r>
      <w:r w:rsidRPr="00DA5D75">
        <w:rPr>
          <w:b/>
          <w:sz w:val="24"/>
          <w:szCs w:val="24"/>
        </w:rPr>
        <w:t>Pasūtītājs</w:t>
      </w:r>
      <w:r>
        <w:rPr>
          <w:sz w:val="24"/>
          <w:szCs w:val="24"/>
        </w:rPr>
        <w:t xml:space="preserve"> un paraksta abas </w:t>
      </w:r>
      <w:r w:rsidRPr="00F13AF8">
        <w:rPr>
          <w:b/>
          <w:sz w:val="24"/>
          <w:szCs w:val="24"/>
        </w:rPr>
        <w:t>Puses</w:t>
      </w:r>
      <w:r w:rsidRPr="00DA5D75">
        <w:rPr>
          <w:sz w:val="24"/>
          <w:szCs w:val="24"/>
        </w:rPr>
        <w:t>.</w:t>
      </w:r>
    </w:p>
    <w:p w:rsidR="00563E3D" w:rsidRPr="00DA5D75" w:rsidRDefault="00563E3D" w:rsidP="00563E3D">
      <w:pPr>
        <w:numPr>
          <w:ilvl w:val="1"/>
          <w:numId w:val="1"/>
        </w:numPr>
        <w:spacing w:before="120"/>
        <w:ind w:left="601" w:hanging="601"/>
        <w:jc w:val="both"/>
        <w:rPr>
          <w:b/>
          <w:sz w:val="24"/>
          <w:szCs w:val="24"/>
        </w:rPr>
      </w:pPr>
      <w:r w:rsidRPr="00DA5D75">
        <w:rPr>
          <w:b/>
          <w:sz w:val="24"/>
          <w:szCs w:val="24"/>
        </w:rPr>
        <w:t>Izpildītājs</w:t>
      </w:r>
      <w:r w:rsidRPr="00DA5D75">
        <w:rPr>
          <w:sz w:val="24"/>
          <w:szCs w:val="24"/>
        </w:rPr>
        <w:t xml:space="preserve"> ir tiesīgs saņemt Līgumā noteikto darba izpildes laika pagarinājumu, ja:</w:t>
      </w:r>
    </w:p>
    <w:p w:rsidR="00563E3D" w:rsidRPr="00DA5D75" w:rsidRDefault="00563E3D" w:rsidP="00563E3D">
      <w:pPr>
        <w:numPr>
          <w:ilvl w:val="2"/>
          <w:numId w:val="1"/>
        </w:numPr>
        <w:ind w:left="600" w:hanging="600"/>
        <w:jc w:val="both"/>
        <w:rPr>
          <w:b/>
          <w:sz w:val="24"/>
          <w:szCs w:val="24"/>
        </w:rPr>
      </w:pPr>
      <w:r w:rsidRPr="00DA5D75">
        <w:rPr>
          <w:b/>
          <w:sz w:val="24"/>
          <w:szCs w:val="24"/>
        </w:rPr>
        <w:t>Pasūtītājs</w:t>
      </w:r>
      <w:r w:rsidRPr="00DA5D75">
        <w:rPr>
          <w:sz w:val="24"/>
          <w:szCs w:val="24"/>
        </w:rPr>
        <w:t xml:space="preserve"> kavē vai aptur darba veikšanu no </w:t>
      </w:r>
      <w:r w:rsidRPr="00DA5D75">
        <w:rPr>
          <w:b/>
          <w:sz w:val="24"/>
          <w:szCs w:val="24"/>
        </w:rPr>
        <w:t>Izpildītāja</w:t>
      </w:r>
      <w:r w:rsidRPr="00DA5D75">
        <w:rPr>
          <w:sz w:val="24"/>
          <w:szCs w:val="24"/>
        </w:rPr>
        <w:t xml:space="preserve"> neatkarīgu iemeslu dēļ, vai novilcina Līguma noteikto pienākumu izpildi; </w:t>
      </w:r>
    </w:p>
    <w:p w:rsidR="00563E3D" w:rsidRPr="00DA5D75" w:rsidRDefault="00563E3D" w:rsidP="00563E3D">
      <w:pPr>
        <w:numPr>
          <w:ilvl w:val="2"/>
          <w:numId w:val="1"/>
        </w:numPr>
        <w:ind w:left="600" w:hanging="600"/>
        <w:jc w:val="both"/>
        <w:rPr>
          <w:b/>
          <w:sz w:val="24"/>
          <w:szCs w:val="24"/>
        </w:rPr>
      </w:pPr>
      <w:r w:rsidRPr="00DA5D75">
        <w:rPr>
          <w:sz w:val="24"/>
          <w:szCs w:val="24"/>
        </w:rPr>
        <w:t xml:space="preserve">darba veikšanu kavē būtiski projektēšanas uzdevumu grozījumi, kas nav </w:t>
      </w:r>
      <w:r w:rsidRPr="00DA5D75">
        <w:rPr>
          <w:b/>
          <w:sz w:val="24"/>
          <w:szCs w:val="24"/>
        </w:rPr>
        <w:t>Izpildītāja</w:t>
      </w:r>
      <w:r w:rsidRPr="00DA5D75">
        <w:rPr>
          <w:sz w:val="24"/>
          <w:szCs w:val="24"/>
        </w:rPr>
        <w:t xml:space="preserve"> radīti. </w:t>
      </w:r>
    </w:p>
    <w:p w:rsidR="00563E3D" w:rsidRPr="00DA5D75" w:rsidRDefault="00563E3D" w:rsidP="00563E3D">
      <w:pPr>
        <w:ind w:left="357"/>
        <w:jc w:val="both"/>
        <w:rPr>
          <w:b/>
          <w:sz w:val="24"/>
          <w:szCs w:val="24"/>
        </w:rPr>
      </w:pPr>
    </w:p>
    <w:p w:rsidR="00563E3D" w:rsidRPr="00DA5D75" w:rsidRDefault="00563E3D" w:rsidP="00563E3D">
      <w:pPr>
        <w:numPr>
          <w:ilvl w:val="0"/>
          <w:numId w:val="1"/>
        </w:numPr>
        <w:jc w:val="center"/>
        <w:rPr>
          <w:b/>
          <w:sz w:val="24"/>
          <w:szCs w:val="24"/>
        </w:rPr>
      </w:pPr>
      <w:r w:rsidRPr="00DA5D75">
        <w:rPr>
          <w:b/>
          <w:sz w:val="24"/>
          <w:szCs w:val="24"/>
        </w:rPr>
        <w:t xml:space="preserve">LĪGUMA </w:t>
      </w:r>
      <w:r>
        <w:rPr>
          <w:b/>
          <w:sz w:val="24"/>
          <w:szCs w:val="24"/>
        </w:rPr>
        <w:t>TERMIŅŠ UN TĀ IZBEIGŠANA</w:t>
      </w:r>
    </w:p>
    <w:p w:rsidR="00563E3D" w:rsidRPr="001104DD" w:rsidRDefault="00563E3D" w:rsidP="00563E3D">
      <w:pPr>
        <w:numPr>
          <w:ilvl w:val="1"/>
          <w:numId w:val="1"/>
        </w:numPr>
        <w:spacing w:before="120"/>
        <w:ind w:left="600" w:hanging="600"/>
        <w:jc w:val="both"/>
        <w:rPr>
          <w:b/>
          <w:sz w:val="24"/>
          <w:szCs w:val="24"/>
        </w:rPr>
      </w:pPr>
      <w:r w:rsidRPr="001104DD">
        <w:rPr>
          <w:sz w:val="24"/>
          <w:szCs w:val="24"/>
        </w:rPr>
        <w:t xml:space="preserve">Līgums stājas spēkā no tā abpusējā parakstīšanas brīža un ir spēkā līdz </w:t>
      </w:r>
      <w:r>
        <w:rPr>
          <w:sz w:val="24"/>
          <w:szCs w:val="24"/>
        </w:rPr>
        <w:t xml:space="preserve">abu </w:t>
      </w:r>
      <w:r w:rsidRPr="001104DD">
        <w:rPr>
          <w:b/>
          <w:sz w:val="24"/>
          <w:szCs w:val="24"/>
        </w:rPr>
        <w:t>Pušu</w:t>
      </w:r>
      <w:r w:rsidRPr="001104DD">
        <w:rPr>
          <w:sz w:val="24"/>
          <w:szCs w:val="24"/>
        </w:rPr>
        <w:t xml:space="preserve"> saistību pilnīgai izpildei.</w:t>
      </w:r>
    </w:p>
    <w:p w:rsidR="00563E3D" w:rsidRPr="00DA5D75" w:rsidRDefault="00563E3D" w:rsidP="00563E3D">
      <w:pPr>
        <w:numPr>
          <w:ilvl w:val="1"/>
          <w:numId w:val="1"/>
        </w:numPr>
        <w:spacing w:before="120"/>
        <w:ind w:left="600" w:hanging="600"/>
        <w:jc w:val="both"/>
        <w:rPr>
          <w:b/>
          <w:sz w:val="24"/>
          <w:szCs w:val="24"/>
        </w:rPr>
      </w:pPr>
      <w:r w:rsidRPr="00DA5D75">
        <w:rPr>
          <w:sz w:val="24"/>
          <w:szCs w:val="24"/>
        </w:rPr>
        <w:t xml:space="preserve">Ja kāda no </w:t>
      </w:r>
      <w:r w:rsidRPr="00DA5D75">
        <w:rPr>
          <w:b/>
          <w:sz w:val="24"/>
          <w:szCs w:val="24"/>
        </w:rPr>
        <w:t>Pusēm</w:t>
      </w:r>
      <w:r w:rsidRPr="00DA5D75">
        <w:rPr>
          <w:sz w:val="24"/>
          <w:szCs w:val="24"/>
        </w:rPr>
        <w:t xml:space="preserve"> ir pārkāpusi jebkuru no Līguma noteikumiem, otra </w:t>
      </w:r>
      <w:r w:rsidRPr="00DA5D75">
        <w:rPr>
          <w:b/>
          <w:sz w:val="24"/>
          <w:szCs w:val="24"/>
        </w:rPr>
        <w:t>Puse</w:t>
      </w:r>
      <w:r w:rsidRPr="00DA5D75">
        <w:rPr>
          <w:sz w:val="24"/>
          <w:szCs w:val="24"/>
        </w:rPr>
        <w:t xml:space="preserve"> par to ar ierakstītu pasta sūtījumu nosūta rakstisku brīdinājumu vai ari minēto brīdinājumu nodod personīgi pret parakstu, norādot termiņu (kurš nedrīkst būt īsāks nekā 10 (desmit) kalendārajām dienām, skaitot no dienas, kad brīdinājums nodots pastā vai nodots pret parakstu) Līgumā noteikto saistību izpildei, t.i. konstatēto pārkāpumu novēršanai. Ja brīdinājumā norādītajā termiņā Līguma pārkāpumi netiek novērsti, tad </w:t>
      </w:r>
      <w:r w:rsidRPr="00DA5D75">
        <w:rPr>
          <w:b/>
          <w:sz w:val="24"/>
          <w:szCs w:val="24"/>
        </w:rPr>
        <w:t>Puse</w:t>
      </w:r>
      <w:r w:rsidRPr="00DA5D75">
        <w:rPr>
          <w:sz w:val="24"/>
          <w:szCs w:val="24"/>
        </w:rPr>
        <w:t xml:space="preserve">, kuras intereses ir aizskartas, var vienpusēji lauzt Līgumu, nosūtot ar ierakstītu pasta sūtījumu par to otrai </w:t>
      </w:r>
      <w:r w:rsidRPr="00DA5D75">
        <w:rPr>
          <w:b/>
          <w:sz w:val="24"/>
          <w:szCs w:val="24"/>
        </w:rPr>
        <w:t>Pusei</w:t>
      </w:r>
      <w:r w:rsidRPr="00DA5D75">
        <w:rPr>
          <w:sz w:val="24"/>
          <w:szCs w:val="24"/>
        </w:rPr>
        <w:t xml:space="preserve"> rakstisku paziņojumu. </w:t>
      </w:r>
    </w:p>
    <w:p w:rsidR="00563E3D" w:rsidRPr="00DA5D75" w:rsidRDefault="00563E3D" w:rsidP="00563E3D">
      <w:pPr>
        <w:numPr>
          <w:ilvl w:val="1"/>
          <w:numId w:val="1"/>
        </w:numPr>
        <w:spacing w:before="120"/>
        <w:ind w:left="600" w:hanging="600"/>
        <w:jc w:val="both"/>
        <w:rPr>
          <w:b/>
          <w:sz w:val="24"/>
          <w:szCs w:val="24"/>
        </w:rPr>
      </w:pPr>
      <w:r w:rsidRPr="00DA5D75">
        <w:rPr>
          <w:b/>
          <w:sz w:val="24"/>
          <w:szCs w:val="24"/>
        </w:rPr>
        <w:t>Izpildītājam</w:t>
      </w:r>
      <w:r w:rsidRPr="00DA5D75">
        <w:rPr>
          <w:sz w:val="24"/>
          <w:szCs w:val="24"/>
        </w:rPr>
        <w:t xml:space="preserve"> ir tiesības lauzt Līgumu, ja </w:t>
      </w:r>
      <w:r w:rsidRPr="00DA5D75">
        <w:rPr>
          <w:b/>
          <w:sz w:val="24"/>
          <w:szCs w:val="24"/>
        </w:rPr>
        <w:t>Pasūtītājs</w:t>
      </w:r>
      <w:r w:rsidRPr="00DA5D75">
        <w:rPr>
          <w:sz w:val="24"/>
          <w:szCs w:val="24"/>
        </w:rPr>
        <w:t xml:space="preserve"> neveic maksājumus un līgumsods sasniedz 10 % no kopējās līgumcenas. </w:t>
      </w:r>
    </w:p>
    <w:p w:rsidR="00563E3D" w:rsidRPr="00DA5D75" w:rsidRDefault="00563E3D" w:rsidP="00563E3D">
      <w:pPr>
        <w:numPr>
          <w:ilvl w:val="1"/>
          <w:numId w:val="1"/>
        </w:numPr>
        <w:spacing w:before="120"/>
        <w:ind w:left="600" w:hanging="600"/>
        <w:jc w:val="both"/>
        <w:rPr>
          <w:b/>
          <w:sz w:val="24"/>
          <w:szCs w:val="24"/>
        </w:rPr>
      </w:pPr>
      <w:r w:rsidRPr="00DA5D75">
        <w:rPr>
          <w:b/>
          <w:sz w:val="24"/>
          <w:szCs w:val="24"/>
        </w:rPr>
        <w:t>Pasūtītājam</w:t>
      </w:r>
      <w:r w:rsidRPr="00DA5D75">
        <w:rPr>
          <w:sz w:val="24"/>
          <w:szCs w:val="24"/>
        </w:rPr>
        <w:t xml:space="preserve"> ir tiesības vienpusēji lauzt Līgumu, ja:</w:t>
      </w:r>
    </w:p>
    <w:p w:rsidR="00563E3D" w:rsidRPr="00DA5D75" w:rsidRDefault="00563E3D" w:rsidP="00563E3D">
      <w:pPr>
        <w:numPr>
          <w:ilvl w:val="2"/>
          <w:numId w:val="1"/>
        </w:numPr>
        <w:ind w:left="600" w:hanging="600"/>
        <w:jc w:val="both"/>
        <w:rPr>
          <w:b/>
          <w:sz w:val="24"/>
          <w:szCs w:val="24"/>
        </w:rPr>
      </w:pPr>
      <w:r w:rsidRPr="00DA5D75">
        <w:rPr>
          <w:sz w:val="24"/>
          <w:szCs w:val="24"/>
        </w:rPr>
        <w:t xml:space="preserve">ir pasludināts </w:t>
      </w:r>
      <w:r w:rsidRPr="00DA5D75">
        <w:rPr>
          <w:b/>
          <w:sz w:val="24"/>
          <w:szCs w:val="24"/>
        </w:rPr>
        <w:t>Izpildītāja</w:t>
      </w:r>
      <w:r w:rsidRPr="00DA5D75">
        <w:rPr>
          <w:sz w:val="24"/>
          <w:szCs w:val="24"/>
        </w:rPr>
        <w:t xml:space="preserve"> maksātnespējas process, apturēta vai pārtraukta tā saimnieciska darbība, uzsākta tiesvedība par Izpildītāja bankrotu vai tiek konstatēts, ka līdz Līguma izpildes beigu termiņam </w:t>
      </w:r>
      <w:r w:rsidRPr="00DA5D75">
        <w:rPr>
          <w:b/>
          <w:sz w:val="24"/>
          <w:szCs w:val="24"/>
        </w:rPr>
        <w:t>Izpildītājs</w:t>
      </w:r>
      <w:r w:rsidRPr="00DA5D75">
        <w:rPr>
          <w:sz w:val="24"/>
          <w:szCs w:val="24"/>
        </w:rPr>
        <w:t xml:space="preserve"> būs likvidēts;</w:t>
      </w:r>
    </w:p>
    <w:p w:rsidR="00563E3D" w:rsidRPr="00DA5D75" w:rsidRDefault="00563E3D" w:rsidP="00563E3D">
      <w:pPr>
        <w:numPr>
          <w:ilvl w:val="2"/>
          <w:numId w:val="1"/>
        </w:numPr>
        <w:ind w:left="600" w:hanging="600"/>
        <w:jc w:val="both"/>
        <w:rPr>
          <w:b/>
          <w:sz w:val="24"/>
          <w:szCs w:val="24"/>
        </w:rPr>
      </w:pPr>
      <w:r w:rsidRPr="00DA5D75">
        <w:rPr>
          <w:sz w:val="24"/>
          <w:szCs w:val="24"/>
        </w:rPr>
        <w:t xml:space="preserve">Projekta dokumentācija Līgumā noteiktajā apjomā netiek iesniegta 30 (trīsdesmit) dienu laikā pēc noteiktā iesniegšanas termiņa, vai arī, ja </w:t>
      </w:r>
      <w:r w:rsidRPr="00DA5D75">
        <w:rPr>
          <w:b/>
          <w:sz w:val="24"/>
          <w:szCs w:val="24"/>
        </w:rPr>
        <w:t>Pasūtītāja</w:t>
      </w:r>
      <w:r w:rsidRPr="00DA5D75">
        <w:rPr>
          <w:sz w:val="24"/>
          <w:szCs w:val="24"/>
        </w:rPr>
        <w:t xml:space="preserve"> noteiktajā termiņā </w:t>
      </w:r>
      <w:r w:rsidRPr="00DA5D75">
        <w:rPr>
          <w:b/>
          <w:sz w:val="24"/>
          <w:szCs w:val="24"/>
        </w:rPr>
        <w:t>Izpildītājs</w:t>
      </w:r>
      <w:r w:rsidRPr="00DA5D75">
        <w:rPr>
          <w:sz w:val="24"/>
          <w:szCs w:val="24"/>
        </w:rPr>
        <w:t xml:space="preserve"> nav izlabojis kļūdas un trūkumus; </w:t>
      </w:r>
    </w:p>
    <w:p w:rsidR="00563E3D" w:rsidRPr="00DA5D75" w:rsidRDefault="00563E3D" w:rsidP="00563E3D">
      <w:pPr>
        <w:numPr>
          <w:ilvl w:val="2"/>
          <w:numId w:val="1"/>
        </w:numPr>
        <w:ind w:left="600" w:hanging="600"/>
        <w:jc w:val="both"/>
        <w:rPr>
          <w:b/>
          <w:sz w:val="24"/>
          <w:szCs w:val="24"/>
        </w:rPr>
      </w:pPr>
      <w:r w:rsidRPr="00DA5D75">
        <w:rPr>
          <w:b/>
          <w:sz w:val="24"/>
          <w:szCs w:val="24"/>
        </w:rPr>
        <w:t>Izpildītāja</w:t>
      </w:r>
      <w:r w:rsidRPr="00DA5D75">
        <w:rPr>
          <w:sz w:val="24"/>
          <w:szCs w:val="24"/>
        </w:rPr>
        <w:t xml:space="preserve"> līgumsods sasniedzis 10 % no kopējās līgumcenas; </w:t>
      </w:r>
    </w:p>
    <w:p w:rsidR="00563E3D" w:rsidRPr="00DA5D75" w:rsidRDefault="00563E3D" w:rsidP="00563E3D">
      <w:pPr>
        <w:numPr>
          <w:ilvl w:val="2"/>
          <w:numId w:val="1"/>
        </w:numPr>
        <w:ind w:left="600" w:hanging="600"/>
        <w:jc w:val="both"/>
        <w:rPr>
          <w:b/>
          <w:sz w:val="24"/>
          <w:szCs w:val="24"/>
        </w:rPr>
      </w:pPr>
      <w:r w:rsidRPr="00DA5D75">
        <w:rPr>
          <w:b/>
          <w:sz w:val="24"/>
          <w:szCs w:val="24"/>
        </w:rPr>
        <w:t>Izpildītājs</w:t>
      </w:r>
      <w:r w:rsidRPr="00DA5D75">
        <w:rPr>
          <w:sz w:val="24"/>
          <w:szCs w:val="24"/>
        </w:rPr>
        <w:t xml:space="preserve"> līgumā noteiktajos termiņos neiesniedz līguma 6.noda</w:t>
      </w:r>
      <w:r>
        <w:rPr>
          <w:sz w:val="24"/>
          <w:szCs w:val="24"/>
        </w:rPr>
        <w:t>ļā minēto apdrošināšanas līgumu.</w:t>
      </w:r>
      <w:r w:rsidRPr="00DA5D75">
        <w:rPr>
          <w:sz w:val="24"/>
          <w:szCs w:val="24"/>
        </w:rPr>
        <w:t xml:space="preserve"> </w:t>
      </w:r>
    </w:p>
    <w:p w:rsidR="00563E3D" w:rsidRPr="00DA5D75" w:rsidRDefault="00563E3D" w:rsidP="00563E3D">
      <w:pPr>
        <w:numPr>
          <w:ilvl w:val="1"/>
          <w:numId w:val="1"/>
        </w:numPr>
        <w:spacing w:before="120"/>
        <w:ind w:left="601" w:hanging="601"/>
        <w:jc w:val="both"/>
        <w:rPr>
          <w:b/>
          <w:sz w:val="24"/>
          <w:szCs w:val="24"/>
        </w:rPr>
      </w:pPr>
      <w:r w:rsidRPr="00DA5D75">
        <w:rPr>
          <w:sz w:val="24"/>
          <w:szCs w:val="24"/>
        </w:rPr>
        <w:t xml:space="preserve">Ja Līgums tiek lauzts, </w:t>
      </w:r>
      <w:r w:rsidRPr="00DA5D75">
        <w:rPr>
          <w:b/>
          <w:sz w:val="24"/>
          <w:szCs w:val="24"/>
        </w:rPr>
        <w:t>Izpildītājs</w:t>
      </w:r>
      <w:r w:rsidRPr="00DA5D75">
        <w:rPr>
          <w:sz w:val="24"/>
          <w:szCs w:val="24"/>
        </w:rPr>
        <w:t xml:space="preserve"> nekavējoties pārtrauc Projekta izstrādes darbus, par ko tiek sastādīts Projekta nodošanas-pieņemšanas akts, un saņem samaksu par visiem līdz Līguma laušanas brīdim kvalitatīvi paveiktajiem darbiem, izņemot gadījumu, kad Līgums tiek lauzts </w:t>
      </w:r>
      <w:r w:rsidRPr="00DA5D75">
        <w:rPr>
          <w:b/>
          <w:sz w:val="24"/>
          <w:szCs w:val="24"/>
        </w:rPr>
        <w:t>Izpildītāja</w:t>
      </w:r>
      <w:r w:rsidRPr="00DA5D75">
        <w:rPr>
          <w:sz w:val="24"/>
          <w:szCs w:val="24"/>
        </w:rPr>
        <w:t xml:space="preserve"> vainas dēļ. </w:t>
      </w:r>
    </w:p>
    <w:p w:rsidR="00563E3D" w:rsidRPr="00DA5D75" w:rsidRDefault="00563E3D" w:rsidP="00563E3D">
      <w:pPr>
        <w:numPr>
          <w:ilvl w:val="1"/>
          <w:numId w:val="1"/>
        </w:numPr>
        <w:spacing w:before="120"/>
        <w:ind w:left="601" w:hanging="601"/>
        <w:jc w:val="both"/>
        <w:rPr>
          <w:b/>
          <w:sz w:val="24"/>
          <w:szCs w:val="24"/>
        </w:rPr>
      </w:pPr>
      <w:r w:rsidRPr="00DA5D75">
        <w:rPr>
          <w:sz w:val="24"/>
          <w:szCs w:val="24"/>
        </w:rPr>
        <w:t xml:space="preserve">Gadījumā, ja Līgums tiek lauzts kādas </w:t>
      </w:r>
      <w:r w:rsidRPr="00DA5D75">
        <w:rPr>
          <w:b/>
          <w:sz w:val="24"/>
          <w:szCs w:val="24"/>
        </w:rPr>
        <w:t>Puses</w:t>
      </w:r>
      <w:r w:rsidRPr="00DA5D75">
        <w:rPr>
          <w:sz w:val="24"/>
          <w:szCs w:val="24"/>
        </w:rPr>
        <w:t xml:space="preserve"> vainas dēļ, kas izpaudusies kā Līguma saistību nepildīšana vai nepienācīga pildīšana vai zaudējumu nodarīšana otrai </w:t>
      </w:r>
      <w:r w:rsidRPr="00DA5D75">
        <w:rPr>
          <w:b/>
          <w:sz w:val="24"/>
          <w:szCs w:val="24"/>
        </w:rPr>
        <w:t>Pusei</w:t>
      </w:r>
      <w:r w:rsidRPr="00DA5D75">
        <w:rPr>
          <w:sz w:val="24"/>
          <w:szCs w:val="24"/>
        </w:rPr>
        <w:t xml:space="preserve">, tad </w:t>
      </w:r>
      <w:r w:rsidRPr="00DA5D75">
        <w:rPr>
          <w:b/>
          <w:sz w:val="24"/>
          <w:szCs w:val="24"/>
        </w:rPr>
        <w:t>Pusei</w:t>
      </w:r>
      <w:r w:rsidRPr="00DA5D75">
        <w:rPr>
          <w:sz w:val="24"/>
          <w:szCs w:val="24"/>
        </w:rPr>
        <w:t xml:space="preserve">, kura ir vainojam Līguma laušanā, ir jāatlīdzina otrai </w:t>
      </w:r>
      <w:r w:rsidRPr="00DA5D75">
        <w:rPr>
          <w:b/>
          <w:sz w:val="24"/>
          <w:szCs w:val="24"/>
        </w:rPr>
        <w:t>Pusei</w:t>
      </w:r>
      <w:r w:rsidRPr="00DA5D75">
        <w:rPr>
          <w:sz w:val="24"/>
          <w:szCs w:val="24"/>
        </w:rPr>
        <w:t xml:space="preserve"> zaudējumi, kas tai rodas saistībā ar Līguma laušanu. </w:t>
      </w:r>
    </w:p>
    <w:p w:rsidR="00563E3D" w:rsidRPr="00DA5D75" w:rsidRDefault="00563E3D" w:rsidP="00563E3D">
      <w:pPr>
        <w:ind w:left="360"/>
        <w:rPr>
          <w:sz w:val="24"/>
          <w:szCs w:val="24"/>
        </w:rPr>
      </w:pPr>
    </w:p>
    <w:p w:rsidR="00563E3D" w:rsidRPr="00DA5D75" w:rsidRDefault="00563E3D" w:rsidP="00563E3D">
      <w:pPr>
        <w:numPr>
          <w:ilvl w:val="0"/>
          <w:numId w:val="1"/>
        </w:numPr>
        <w:jc w:val="center"/>
        <w:rPr>
          <w:b/>
          <w:sz w:val="24"/>
          <w:szCs w:val="24"/>
        </w:rPr>
      </w:pPr>
      <w:r w:rsidRPr="00DA5D75">
        <w:rPr>
          <w:b/>
          <w:sz w:val="24"/>
          <w:szCs w:val="24"/>
        </w:rPr>
        <w:t>PĀRĒJIE NOTEIKUMI</w:t>
      </w:r>
    </w:p>
    <w:p w:rsidR="00563E3D" w:rsidRPr="00DA5D75" w:rsidRDefault="00563E3D" w:rsidP="00563E3D">
      <w:pPr>
        <w:numPr>
          <w:ilvl w:val="1"/>
          <w:numId w:val="1"/>
        </w:numPr>
        <w:spacing w:before="120"/>
        <w:ind w:left="601" w:hanging="601"/>
        <w:jc w:val="both"/>
        <w:rPr>
          <w:b/>
          <w:sz w:val="24"/>
          <w:szCs w:val="24"/>
        </w:rPr>
      </w:pPr>
      <w:r w:rsidRPr="00DA5D75">
        <w:rPr>
          <w:b/>
          <w:sz w:val="24"/>
          <w:szCs w:val="24"/>
        </w:rPr>
        <w:lastRenderedPageBreak/>
        <w:t>Puses</w:t>
      </w:r>
      <w:r w:rsidRPr="00DA5D75">
        <w:rPr>
          <w:sz w:val="24"/>
          <w:szCs w:val="24"/>
        </w:rPr>
        <w:t xml:space="preserve"> vienojas, ka vienlaicīgi ar Projekta nodošanu - pieņemšanu </w:t>
      </w:r>
      <w:r w:rsidRPr="00DA5D75">
        <w:rPr>
          <w:b/>
          <w:sz w:val="24"/>
          <w:szCs w:val="24"/>
        </w:rPr>
        <w:t>Izpildītājs</w:t>
      </w:r>
      <w:r w:rsidR="00167601">
        <w:rPr>
          <w:sz w:val="24"/>
          <w:szCs w:val="24"/>
        </w:rPr>
        <w:t xml:space="preserve"> saskaņā ar Civillikumu</w:t>
      </w:r>
      <w:r w:rsidRPr="00DA5D75">
        <w:rPr>
          <w:sz w:val="24"/>
          <w:szCs w:val="24"/>
        </w:rPr>
        <w:t xml:space="preserve"> </w:t>
      </w:r>
      <w:r w:rsidR="00167601">
        <w:rPr>
          <w:sz w:val="24"/>
          <w:szCs w:val="24"/>
        </w:rPr>
        <w:t xml:space="preserve">un </w:t>
      </w:r>
      <w:r w:rsidRPr="00DA5D75">
        <w:rPr>
          <w:sz w:val="24"/>
          <w:szCs w:val="24"/>
        </w:rPr>
        <w:t xml:space="preserve"> Autortiesību bez atlīdzības atsavina par labu </w:t>
      </w:r>
      <w:r w:rsidRPr="00DA5D75">
        <w:rPr>
          <w:b/>
          <w:sz w:val="24"/>
          <w:szCs w:val="24"/>
        </w:rPr>
        <w:t>Pasūtītajam</w:t>
      </w:r>
      <w:r w:rsidRPr="00DA5D75">
        <w:rPr>
          <w:sz w:val="24"/>
          <w:szCs w:val="24"/>
        </w:rPr>
        <w:t xml:space="preserve"> savas mantiskās autortiesības uz </w:t>
      </w:r>
      <w:r w:rsidRPr="00DA5D75">
        <w:rPr>
          <w:b/>
          <w:sz w:val="24"/>
          <w:szCs w:val="24"/>
        </w:rPr>
        <w:t>Izpildītāja</w:t>
      </w:r>
      <w:r w:rsidRPr="00DA5D75">
        <w:rPr>
          <w:sz w:val="24"/>
          <w:szCs w:val="24"/>
        </w:rPr>
        <w:t xml:space="preserve"> izstrādāto Projektu. </w:t>
      </w:r>
      <w:r w:rsidRPr="00DA5D75">
        <w:rPr>
          <w:b/>
          <w:sz w:val="24"/>
          <w:szCs w:val="24"/>
        </w:rPr>
        <w:t>Pasūtītājam</w:t>
      </w:r>
      <w:r w:rsidRPr="00DA5D75">
        <w:rPr>
          <w:sz w:val="24"/>
          <w:szCs w:val="24"/>
        </w:rPr>
        <w:t xml:space="preserve"> ir tiesības bez </w:t>
      </w:r>
      <w:r w:rsidRPr="00DA5D75">
        <w:rPr>
          <w:b/>
          <w:sz w:val="24"/>
          <w:szCs w:val="24"/>
        </w:rPr>
        <w:t>Izpildītāja</w:t>
      </w:r>
      <w:r w:rsidRPr="00DA5D75">
        <w:rPr>
          <w:sz w:val="24"/>
          <w:szCs w:val="24"/>
        </w:rPr>
        <w:t xml:space="preserve"> at</w:t>
      </w:r>
      <w:r w:rsidR="00B319CA" w:rsidRPr="00B319CA">
        <w:rPr>
          <w:color w:val="FF0000"/>
          <w:sz w:val="24"/>
          <w:szCs w:val="24"/>
        </w:rPr>
        <w:t>ļ</w:t>
      </w:r>
      <w:r w:rsidRPr="00DA5D75">
        <w:rPr>
          <w:sz w:val="24"/>
          <w:szCs w:val="24"/>
        </w:rPr>
        <w:t xml:space="preserve">aujas publicēt </w:t>
      </w:r>
      <w:r w:rsidRPr="00DA5D75">
        <w:rPr>
          <w:b/>
          <w:sz w:val="24"/>
          <w:szCs w:val="24"/>
        </w:rPr>
        <w:t>Izpildītāja</w:t>
      </w:r>
      <w:r w:rsidRPr="00DA5D75">
        <w:rPr>
          <w:sz w:val="24"/>
          <w:szCs w:val="24"/>
        </w:rPr>
        <w:t xml:space="preserve"> iesniegtos materiālus, kā ari prasīt </w:t>
      </w:r>
      <w:r w:rsidRPr="00DA5D75">
        <w:rPr>
          <w:b/>
          <w:sz w:val="24"/>
          <w:szCs w:val="24"/>
        </w:rPr>
        <w:t>Izpildītājam</w:t>
      </w:r>
      <w:r w:rsidRPr="00DA5D75">
        <w:rPr>
          <w:sz w:val="24"/>
          <w:szCs w:val="24"/>
        </w:rPr>
        <w:t xml:space="preserve"> tos mainīt, pārstrādāt, dalīt daļās. Ja puses nevar vienoties par šo darbu izpildi </w:t>
      </w:r>
      <w:r w:rsidRPr="00DA5D75">
        <w:rPr>
          <w:b/>
          <w:sz w:val="24"/>
          <w:szCs w:val="24"/>
        </w:rPr>
        <w:t>Pasūtītājs</w:t>
      </w:r>
      <w:r w:rsidRPr="00DA5D75">
        <w:rPr>
          <w:sz w:val="24"/>
          <w:szCs w:val="24"/>
        </w:rPr>
        <w:t xml:space="preserve"> ir tiesīgs piesaistīt citu </w:t>
      </w:r>
      <w:r w:rsidRPr="00DA5D75">
        <w:rPr>
          <w:b/>
          <w:sz w:val="24"/>
          <w:szCs w:val="24"/>
        </w:rPr>
        <w:t>Izpildītāju</w:t>
      </w:r>
      <w:r w:rsidRPr="00DA5D75">
        <w:rPr>
          <w:sz w:val="24"/>
          <w:szCs w:val="24"/>
        </w:rPr>
        <w:t xml:space="preserve"> minētā uzdevuma izpildei. </w:t>
      </w:r>
    </w:p>
    <w:p w:rsidR="00563E3D" w:rsidRPr="00DA5D75" w:rsidRDefault="00563E3D" w:rsidP="00563E3D">
      <w:pPr>
        <w:numPr>
          <w:ilvl w:val="1"/>
          <w:numId w:val="1"/>
        </w:numPr>
        <w:spacing w:before="120"/>
        <w:ind w:left="601" w:hanging="601"/>
        <w:jc w:val="both"/>
        <w:rPr>
          <w:b/>
          <w:sz w:val="24"/>
          <w:szCs w:val="24"/>
        </w:rPr>
      </w:pPr>
      <w:r w:rsidRPr="00DA5D75">
        <w:rPr>
          <w:b/>
          <w:sz w:val="24"/>
          <w:szCs w:val="24"/>
        </w:rPr>
        <w:t>Izpildītājam</w:t>
      </w:r>
      <w:r w:rsidRPr="00DA5D75">
        <w:rPr>
          <w:sz w:val="24"/>
          <w:szCs w:val="24"/>
        </w:rPr>
        <w:t xml:space="preserve"> ir pienākums ievērot konfidencialitāti attiecībā uz </w:t>
      </w:r>
      <w:r w:rsidRPr="00DA5D75">
        <w:rPr>
          <w:b/>
          <w:sz w:val="24"/>
          <w:szCs w:val="24"/>
        </w:rPr>
        <w:t>Pasūtītāja</w:t>
      </w:r>
      <w:r w:rsidRPr="00DA5D75">
        <w:rPr>
          <w:sz w:val="24"/>
          <w:szCs w:val="24"/>
        </w:rPr>
        <w:t xml:space="preserve"> vai būvuzņēmēja iesniegto informāciju un dokumentāciju. </w:t>
      </w:r>
      <w:r w:rsidRPr="00DA5D75">
        <w:rPr>
          <w:b/>
          <w:sz w:val="24"/>
          <w:szCs w:val="24"/>
        </w:rPr>
        <w:t>Izpildītājs</w:t>
      </w:r>
      <w:r w:rsidRPr="00DA5D75">
        <w:rPr>
          <w:sz w:val="24"/>
          <w:szCs w:val="24"/>
        </w:rPr>
        <w:t xml:space="preserve"> šo informāciju un dokumentāciju ir tiesīgs izmantot tikai Līgumā noteikto darbu veikšanai. </w:t>
      </w:r>
      <w:r w:rsidRPr="00DA5D75">
        <w:rPr>
          <w:b/>
          <w:sz w:val="24"/>
          <w:szCs w:val="24"/>
        </w:rPr>
        <w:t xml:space="preserve">Izpildītājs </w:t>
      </w:r>
      <w:r w:rsidRPr="00DA5D75">
        <w:rPr>
          <w:sz w:val="24"/>
          <w:szCs w:val="24"/>
        </w:rPr>
        <w:t xml:space="preserve">apņemas šo informāciju un dokumentāciju neizpaust trešajām personām, kuras nav saistītas ar objekta autoruzraudzību. </w:t>
      </w:r>
    </w:p>
    <w:p w:rsidR="00563E3D" w:rsidRPr="00DA5D75" w:rsidRDefault="00563E3D" w:rsidP="00563E3D">
      <w:pPr>
        <w:numPr>
          <w:ilvl w:val="1"/>
          <w:numId w:val="1"/>
        </w:numPr>
        <w:spacing w:before="120"/>
        <w:ind w:left="601" w:hanging="601"/>
        <w:jc w:val="both"/>
        <w:rPr>
          <w:b/>
          <w:sz w:val="24"/>
          <w:szCs w:val="24"/>
        </w:rPr>
      </w:pPr>
      <w:r w:rsidRPr="00DA5D75">
        <w:rPr>
          <w:sz w:val="24"/>
          <w:szCs w:val="24"/>
        </w:rPr>
        <w:t xml:space="preserve">Visi grozījumi, papildinājumi pie Līguma, kā arī citas </w:t>
      </w:r>
      <w:r w:rsidRPr="00DA5D75">
        <w:rPr>
          <w:b/>
          <w:sz w:val="24"/>
          <w:szCs w:val="24"/>
        </w:rPr>
        <w:t>Pušu</w:t>
      </w:r>
      <w:r w:rsidRPr="00DA5D75">
        <w:rPr>
          <w:sz w:val="24"/>
          <w:szCs w:val="24"/>
        </w:rPr>
        <w:t xml:space="preserve"> vienošanās, kas saistītas ar Līguma izpildi un darbību, noformējamas rakstveidā un stājas spēkā pēc tam, kad tas parakstījušas abas </w:t>
      </w:r>
      <w:r w:rsidRPr="00DA5D75">
        <w:rPr>
          <w:b/>
          <w:sz w:val="24"/>
          <w:szCs w:val="24"/>
        </w:rPr>
        <w:t>Puses</w:t>
      </w:r>
      <w:r w:rsidRPr="00DA5D75">
        <w:rPr>
          <w:sz w:val="24"/>
          <w:szCs w:val="24"/>
        </w:rPr>
        <w:t xml:space="preserve">. Visi Līguma papildinājumi, grozījumi un vienošanas ir Līguma neatņemamas sastāvdaļas. </w:t>
      </w:r>
    </w:p>
    <w:p w:rsidR="00563E3D" w:rsidRPr="00DA5D75" w:rsidRDefault="00563E3D" w:rsidP="00563E3D">
      <w:pPr>
        <w:numPr>
          <w:ilvl w:val="1"/>
          <w:numId w:val="1"/>
        </w:numPr>
        <w:spacing w:before="120"/>
        <w:ind w:left="601" w:hanging="601"/>
        <w:jc w:val="both"/>
        <w:rPr>
          <w:sz w:val="24"/>
          <w:szCs w:val="24"/>
        </w:rPr>
      </w:pPr>
      <w:r w:rsidRPr="00DA5D75">
        <w:rPr>
          <w:sz w:val="24"/>
          <w:szCs w:val="24"/>
        </w:rPr>
        <w:t xml:space="preserve">Līgums sastāv no 6 (sešām) lapām un sastādīts 2 (divos) identiskos eksemplāros, no kuriem viens glabājas pie </w:t>
      </w:r>
      <w:r w:rsidRPr="00DA5D75">
        <w:rPr>
          <w:b/>
          <w:sz w:val="24"/>
          <w:szCs w:val="24"/>
        </w:rPr>
        <w:t>Pasūtītāja</w:t>
      </w:r>
      <w:r w:rsidRPr="00DA5D75">
        <w:rPr>
          <w:sz w:val="24"/>
          <w:szCs w:val="24"/>
        </w:rPr>
        <w:t xml:space="preserve">, bet viens - pie </w:t>
      </w:r>
      <w:r w:rsidRPr="00DA5D75">
        <w:rPr>
          <w:b/>
          <w:sz w:val="24"/>
          <w:szCs w:val="24"/>
        </w:rPr>
        <w:t>Izpildītāja</w:t>
      </w:r>
      <w:r w:rsidRPr="00DA5D75">
        <w:rPr>
          <w:sz w:val="24"/>
          <w:szCs w:val="24"/>
        </w:rPr>
        <w:t xml:space="preserve">. Abiem līguma eksemplāriem ir vienāds juridiskais spēks. </w:t>
      </w:r>
    </w:p>
    <w:p w:rsidR="00563E3D" w:rsidRPr="00DA5D75" w:rsidRDefault="00563E3D" w:rsidP="00563E3D">
      <w:pPr>
        <w:ind w:left="567"/>
        <w:rPr>
          <w:sz w:val="24"/>
          <w:szCs w:val="24"/>
        </w:rPr>
      </w:pPr>
    </w:p>
    <w:p w:rsidR="00563E3D" w:rsidRPr="00DA5D75" w:rsidRDefault="00563E3D" w:rsidP="00563E3D">
      <w:pPr>
        <w:numPr>
          <w:ilvl w:val="0"/>
          <w:numId w:val="1"/>
        </w:numPr>
        <w:jc w:val="center"/>
        <w:rPr>
          <w:b/>
          <w:sz w:val="24"/>
          <w:szCs w:val="24"/>
        </w:rPr>
      </w:pPr>
      <w:r w:rsidRPr="00DA5D75">
        <w:rPr>
          <w:b/>
          <w:sz w:val="24"/>
          <w:szCs w:val="24"/>
        </w:rPr>
        <w:t>PUŠU PARAKSTI UN REKVIZĪTI</w:t>
      </w:r>
    </w:p>
    <w:p w:rsidR="00563E3D" w:rsidRPr="00DA5D75" w:rsidRDefault="00563E3D" w:rsidP="00563E3D">
      <w:pPr>
        <w:jc w:val="both"/>
        <w:rPr>
          <w:sz w:val="24"/>
          <w:szCs w:val="24"/>
        </w:rPr>
      </w:pPr>
    </w:p>
    <w:p w:rsidR="00563E3D" w:rsidRPr="00DA5D75" w:rsidRDefault="00563E3D" w:rsidP="00563E3D">
      <w:pPr>
        <w:rPr>
          <w:sz w:val="24"/>
          <w:szCs w:val="24"/>
        </w:rPr>
      </w:pPr>
    </w:p>
    <w:tbl>
      <w:tblPr>
        <w:tblStyle w:val="Reatabula"/>
        <w:tblW w:w="0" w:type="auto"/>
        <w:tblLook w:val="01E0" w:firstRow="1" w:lastRow="1" w:firstColumn="1" w:lastColumn="1" w:noHBand="0" w:noVBand="0"/>
      </w:tblPr>
      <w:tblGrid>
        <w:gridCol w:w="4741"/>
        <w:gridCol w:w="4732"/>
      </w:tblGrid>
      <w:tr w:rsidR="00D34F6A" w:rsidRPr="00D34F6A" w:rsidTr="008915C6">
        <w:tc>
          <w:tcPr>
            <w:tcW w:w="4788" w:type="dxa"/>
            <w:tcBorders>
              <w:top w:val="nil"/>
              <w:left w:val="nil"/>
              <w:bottom w:val="nil"/>
              <w:right w:val="nil"/>
            </w:tcBorders>
          </w:tcPr>
          <w:p w:rsidR="00563E3D" w:rsidRPr="00D34F6A" w:rsidRDefault="00563E3D" w:rsidP="008915C6">
            <w:pPr>
              <w:jc w:val="both"/>
              <w:rPr>
                <w:b/>
                <w:sz w:val="24"/>
                <w:szCs w:val="24"/>
              </w:rPr>
            </w:pPr>
            <w:r w:rsidRPr="00D34F6A">
              <w:rPr>
                <w:b/>
                <w:sz w:val="24"/>
                <w:szCs w:val="24"/>
              </w:rPr>
              <w:t xml:space="preserve">Pasūtītājs:                                          </w:t>
            </w:r>
          </w:p>
          <w:p w:rsidR="00563E3D" w:rsidRPr="00D34F6A" w:rsidRDefault="00563E3D" w:rsidP="008915C6">
            <w:pPr>
              <w:jc w:val="both"/>
              <w:rPr>
                <w:b/>
                <w:sz w:val="24"/>
                <w:szCs w:val="24"/>
              </w:rPr>
            </w:pPr>
            <w:r w:rsidRPr="00D34F6A">
              <w:rPr>
                <w:b/>
                <w:sz w:val="24"/>
                <w:szCs w:val="24"/>
              </w:rPr>
              <w:t>Kokneses novada dome</w:t>
            </w:r>
          </w:p>
          <w:p w:rsidR="00563E3D" w:rsidRPr="00D34F6A" w:rsidRDefault="00563E3D" w:rsidP="008915C6">
            <w:pPr>
              <w:jc w:val="both"/>
              <w:rPr>
                <w:b/>
                <w:sz w:val="24"/>
                <w:szCs w:val="24"/>
              </w:rPr>
            </w:pPr>
            <w:r w:rsidRPr="00D34F6A">
              <w:rPr>
                <w:b/>
                <w:sz w:val="24"/>
                <w:szCs w:val="24"/>
              </w:rPr>
              <w:t>Melioratoru iela 1,</w:t>
            </w:r>
            <w:r w:rsidR="00D4238B" w:rsidRPr="00D34F6A">
              <w:rPr>
                <w:b/>
                <w:sz w:val="24"/>
                <w:szCs w:val="24"/>
              </w:rPr>
              <w:t xml:space="preserve"> Koknese,</w:t>
            </w:r>
            <w:r w:rsidR="00D34F6A" w:rsidRPr="00D34F6A">
              <w:rPr>
                <w:b/>
                <w:sz w:val="24"/>
                <w:szCs w:val="24"/>
              </w:rPr>
              <w:t xml:space="preserve"> </w:t>
            </w:r>
            <w:r w:rsidRPr="00D34F6A">
              <w:rPr>
                <w:b/>
                <w:sz w:val="24"/>
                <w:szCs w:val="24"/>
              </w:rPr>
              <w:t>Kokneses pagasts,</w:t>
            </w:r>
            <w:r w:rsidR="00D34F6A" w:rsidRPr="00D34F6A">
              <w:rPr>
                <w:b/>
                <w:sz w:val="24"/>
                <w:szCs w:val="24"/>
              </w:rPr>
              <w:t xml:space="preserve"> </w:t>
            </w:r>
            <w:r w:rsidRPr="00D34F6A">
              <w:rPr>
                <w:b/>
                <w:sz w:val="24"/>
                <w:szCs w:val="24"/>
              </w:rPr>
              <w:t>Kokneses novads, LV-5113</w:t>
            </w:r>
          </w:p>
          <w:p w:rsidR="00563E3D" w:rsidRPr="00D34F6A" w:rsidRDefault="00563E3D" w:rsidP="008915C6">
            <w:pPr>
              <w:jc w:val="both"/>
              <w:rPr>
                <w:b/>
                <w:sz w:val="24"/>
                <w:szCs w:val="24"/>
              </w:rPr>
            </w:pPr>
            <w:proofErr w:type="spellStart"/>
            <w:r w:rsidRPr="00D34F6A">
              <w:rPr>
                <w:b/>
                <w:sz w:val="24"/>
                <w:szCs w:val="24"/>
              </w:rPr>
              <w:t>Reģ</w:t>
            </w:r>
            <w:proofErr w:type="spellEnd"/>
            <w:r w:rsidRPr="00D34F6A">
              <w:rPr>
                <w:b/>
                <w:sz w:val="24"/>
                <w:szCs w:val="24"/>
              </w:rPr>
              <w:t xml:space="preserve">. Nr. </w:t>
            </w:r>
            <w:r w:rsidR="00D4238B" w:rsidRPr="00D34F6A">
              <w:rPr>
                <w:b/>
                <w:sz w:val="24"/>
                <w:szCs w:val="24"/>
              </w:rPr>
              <w:t>LV</w:t>
            </w:r>
            <w:r w:rsidRPr="00D34F6A">
              <w:rPr>
                <w:b/>
                <w:sz w:val="24"/>
                <w:szCs w:val="24"/>
              </w:rPr>
              <w:t>90000043494</w:t>
            </w:r>
          </w:p>
          <w:p w:rsidR="00167601" w:rsidRPr="00D34F6A" w:rsidRDefault="00167601" w:rsidP="00167601">
            <w:pPr>
              <w:rPr>
                <w:b/>
                <w:sz w:val="24"/>
                <w:szCs w:val="24"/>
              </w:rPr>
            </w:pPr>
            <w:r w:rsidRPr="00D34F6A">
              <w:rPr>
                <w:b/>
                <w:sz w:val="24"/>
                <w:szCs w:val="24"/>
              </w:rPr>
              <w:t xml:space="preserve">Banka – </w:t>
            </w:r>
          </w:p>
          <w:p w:rsidR="00563E3D" w:rsidRPr="00D34F6A" w:rsidRDefault="00563E3D" w:rsidP="00167601">
            <w:pPr>
              <w:rPr>
                <w:b/>
                <w:sz w:val="24"/>
                <w:szCs w:val="24"/>
              </w:rPr>
            </w:pPr>
            <w:r w:rsidRPr="00D34F6A">
              <w:rPr>
                <w:b/>
                <w:sz w:val="24"/>
                <w:szCs w:val="24"/>
              </w:rPr>
              <w:t xml:space="preserve">Konts: </w:t>
            </w:r>
          </w:p>
        </w:tc>
        <w:tc>
          <w:tcPr>
            <w:tcW w:w="4789" w:type="dxa"/>
            <w:tcBorders>
              <w:top w:val="nil"/>
              <w:left w:val="nil"/>
              <w:bottom w:val="nil"/>
              <w:right w:val="nil"/>
            </w:tcBorders>
          </w:tcPr>
          <w:p w:rsidR="00563E3D" w:rsidRPr="00D34F6A" w:rsidRDefault="00563E3D" w:rsidP="008915C6">
            <w:pPr>
              <w:jc w:val="both"/>
              <w:rPr>
                <w:b/>
                <w:sz w:val="24"/>
                <w:szCs w:val="24"/>
              </w:rPr>
            </w:pPr>
            <w:r w:rsidRPr="00D34F6A">
              <w:rPr>
                <w:b/>
                <w:sz w:val="24"/>
                <w:szCs w:val="24"/>
              </w:rPr>
              <w:t>Izpildītājs</w:t>
            </w:r>
          </w:p>
          <w:p w:rsidR="00563E3D" w:rsidRPr="00D34F6A" w:rsidRDefault="00563E3D" w:rsidP="008915C6">
            <w:pPr>
              <w:jc w:val="both"/>
              <w:rPr>
                <w:b/>
                <w:sz w:val="24"/>
                <w:szCs w:val="24"/>
              </w:rPr>
            </w:pPr>
          </w:p>
        </w:tc>
      </w:tr>
    </w:tbl>
    <w:p w:rsidR="00563E3D" w:rsidRPr="00D34F6A" w:rsidRDefault="00563E3D" w:rsidP="00563E3D">
      <w:pPr>
        <w:jc w:val="both"/>
        <w:rPr>
          <w:b/>
          <w:sz w:val="24"/>
          <w:szCs w:val="24"/>
        </w:rPr>
      </w:pPr>
    </w:p>
    <w:p w:rsidR="00563E3D" w:rsidRPr="00DA5D75" w:rsidRDefault="00563E3D" w:rsidP="00563E3D">
      <w:pPr>
        <w:jc w:val="both"/>
        <w:rPr>
          <w:sz w:val="24"/>
          <w:szCs w:val="24"/>
        </w:rPr>
      </w:pPr>
    </w:p>
    <w:p w:rsidR="00563E3D" w:rsidRPr="00DA5D75" w:rsidRDefault="00563E3D" w:rsidP="00563E3D">
      <w:pPr>
        <w:jc w:val="both"/>
        <w:rPr>
          <w:sz w:val="24"/>
          <w:szCs w:val="24"/>
        </w:rPr>
      </w:pPr>
    </w:p>
    <w:p w:rsidR="00563E3D" w:rsidRPr="00DA5D75" w:rsidRDefault="00563E3D" w:rsidP="00563E3D">
      <w:pPr>
        <w:jc w:val="both"/>
        <w:rPr>
          <w:sz w:val="24"/>
          <w:szCs w:val="24"/>
        </w:rPr>
      </w:pPr>
      <w:r w:rsidRPr="00DA5D75">
        <w:rPr>
          <w:sz w:val="24"/>
          <w:szCs w:val="24"/>
        </w:rPr>
        <w:t xml:space="preserve">____________________________ </w:t>
      </w:r>
      <w:r w:rsidRPr="00DA5D75">
        <w:rPr>
          <w:b/>
          <w:sz w:val="24"/>
          <w:szCs w:val="24"/>
        </w:rPr>
        <w:t>D.Vingris</w:t>
      </w:r>
      <w:r w:rsidRPr="00DA5D75">
        <w:rPr>
          <w:sz w:val="24"/>
          <w:szCs w:val="24"/>
        </w:rPr>
        <w:t xml:space="preserve">    __________________________ </w:t>
      </w:r>
    </w:p>
    <w:p w:rsidR="00563E3D" w:rsidRPr="00DA5D75" w:rsidRDefault="00563E3D" w:rsidP="00563E3D">
      <w:pPr>
        <w:jc w:val="both"/>
        <w:rPr>
          <w:sz w:val="24"/>
          <w:szCs w:val="24"/>
        </w:rPr>
      </w:pPr>
    </w:p>
    <w:p w:rsidR="00563E3D" w:rsidRPr="00DA5D75" w:rsidRDefault="00563E3D" w:rsidP="00563E3D">
      <w:pPr>
        <w:rPr>
          <w:sz w:val="24"/>
          <w:szCs w:val="24"/>
        </w:rPr>
      </w:pPr>
    </w:p>
    <w:p w:rsidR="00563E3D" w:rsidRDefault="00563E3D" w:rsidP="00563E3D">
      <w:pPr>
        <w:pStyle w:val="Apakpunkts"/>
        <w:tabs>
          <w:tab w:val="clear" w:pos="1031"/>
        </w:tabs>
        <w:ind w:left="0" w:firstLine="0"/>
        <w:rPr>
          <w:rFonts w:cs="Arial"/>
          <w:szCs w:val="20"/>
        </w:rPr>
      </w:pPr>
    </w:p>
    <w:p w:rsidR="00563E3D" w:rsidRPr="002D44FD" w:rsidRDefault="00563E3D" w:rsidP="00563E3D">
      <w:pPr>
        <w:rPr>
          <w:sz w:val="22"/>
          <w:szCs w:val="22"/>
        </w:rPr>
      </w:pPr>
    </w:p>
    <w:p w:rsidR="00843B3D" w:rsidRDefault="00D34F6A"/>
    <w:sectPr w:rsidR="00843B3D" w:rsidSect="00563E3D">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3151E"/>
    <w:multiLevelType w:val="multilevel"/>
    <w:tmpl w:val="10CE226C"/>
    <w:lvl w:ilvl="0">
      <w:start w:val="8"/>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6F4209C5"/>
    <w:multiLevelType w:val="multilevel"/>
    <w:tmpl w:val="10DC4850"/>
    <w:lvl w:ilvl="0">
      <w:start w:val="9"/>
      <w:numFmt w:val="decimal"/>
      <w:lvlText w:val="%1"/>
      <w:lvlJc w:val="left"/>
      <w:pPr>
        <w:tabs>
          <w:tab w:val="num" w:pos="540"/>
        </w:tabs>
        <w:ind w:left="540" w:hanging="540"/>
      </w:pPr>
      <w:rPr>
        <w:rFonts w:hint="default"/>
        <w:b w:val="0"/>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 w15:restartNumberingAfterBreak="0">
    <w:nsid w:val="765623AF"/>
    <w:multiLevelType w:val="multilevel"/>
    <w:tmpl w:val="8FD0C1E6"/>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cs="Times New Roman"/>
        <w:b w:val="0"/>
      </w:rPr>
    </w:lvl>
    <w:lvl w:ilvl="2">
      <w:start w:val="1"/>
      <w:numFmt w:val="decimal"/>
      <w:lvlText w:val="%1.%2.%3."/>
      <w:lvlJc w:val="left"/>
      <w:pPr>
        <w:ind w:left="1355"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3D"/>
    <w:rsid w:val="000B469C"/>
    <w:rsid w:val="00147AAC"/>
    <w:rsid w:val="00167601"/>
    <w:rsid w:val="003C148E"/>
    <w:rsid w:val="00495DBE"/>
    <w:rsid w:val="00525576"/>
    <w:rsid w:val="00563E3D"/>
    <w:rsid w:val="00AF6C42"/>
    <w:rsid w:val="00B319CA"/>
    <w:rsid w:val="00B366CE"/>
    <w:rsid w:val="00C27981"/>
    <w:rsid w:val="00D34F6A"/>
    <w:rsid w:val="00D4238B"/>
    <w:rsid w:val="00DB14C5"/>
    <w:rsid w:val="00FA61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27A399-9A8D-4B30-94C3-AC940FBA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63E3D"/>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rsid w:val="00563E3D"/>
    <w:pPr>
      <w:ind w:left="720"/>
      <w:jc w:val="center"/>
    </w:pPr>
    <w:rPr>
      <w:sz w:val="24"/>
      <w:szCs w:val="28"/>
    </w:rPr>
  </w:style>
  <w:style w:type="paragraph" w:styleId="Paraststmeklis">
    <w:name w:val="Normal (Web)"/>
    <w:basedOn w:val="Parasts"/>
    <w:rsid w:val="00563E3D"/>
    <w:pPr>
      <w:widowControl w:val="0"/>
      <w:suppressAutoHyphens/>
      <w:spacing w:before="100"/>
    </w:pPr>
    <w:rPr>
      <w:color w:val="000000"/>
      <w:sz w:val="24"/>
      <w:szCs w:val="24"/>
      <w:lang w:val="en-GB" w:eastAsia="ar-SA"/>
    </w:rPr>
  </w:style>
  <w:style w:type="paragraph" w:customStyle="1" w:styleId="Stils">
    <w:name w:val="Stils"/>
    <w:rsid w:val="00563E3D"/>
    <w:pPr>
      <w:widowControl w:val="0"/>
      <w:autoSpaceDE w:val="0"/>
      <w:autoSpaceDN w:val="0"/>
      <w:adjustRightInd w:val="0"/>
      <w:spacing w:after="0" w:line="240" w:lineRule="auto"/>
    </w:pPr>
    <w:rPr>
      <w:rFonts w:ascii="Arial" w:eastAsia="Times New Roman" w:hAnsi="Arial" w:cs="Arial"/>
      <w:sz w:val="24"/>
      <w:szCs w:val="24"/>
      <w:lang w:eastAsia="lv-LV"/>
    </w:rPr>
  </w:style>
  <w:style w:type="paragraph" w:customStyle="1" w:styleId="Default">
    <w:name w:val="Default"/>
    <w:rsid w:val="00563E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pakpunkts">
    <w:name w:val="Apakšpunkts"/>
    <w:basedOn w:val="Parasts"/>
    <w:link w:val="ApakpunktsChar"/>
    <w:rsid w:val="00563E3D"/>
    <w:pPr>
      <w:tabs>
        <w:tab w:val="num" w:pos="1031"/>
      </w:tabs>
      <w:ind w:left="1031" w:hanging="851"/>
    </w:pPr>
    <w:rPr>
      <w:rFonts w:ascii="Arial" w:hAnsi="Arial"/>
      <w:b/>
      <w:szCs w:val="24"/>
      <w:lang w:eastAsia="lv-LV"/>
    </w:rPr>
  </w:style>
  <w:style w:type="character" w:customStyle="1" w:styleId="ApakpunktsChar">
    <w:name w:val="Apakšpunkts Char"/>
    <w:link w:val="Apakpunkts"/>
    <w:rsid w:val="00563E3D"/>
    <w:rPr>
      <w:rFonts w:ascii="Arial" w:eastAsia="Times New Roman" w:hAnsi="Arial" w:cs="Times New Roman"/>
      <w:b/>
      <w:sz w:val="20"/>
      <w:szCs w:val="24"/>
      <w:lang w:eastAsia="lv-LV"/>
    </w:rPr>
  </w:style>
  <w:style w:type="table" w:styleId="Reatabula">
    <w:name w:val="Table Grid"/>
    <w:basedOn w:val="Parastatabula"/>
    <w:rsid w:val="00563E3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10385</Words>
  <Characters>5920</Characters>
  <Application>Microsoft Office Word</Application>
  <DocSecurity>0</DocSecurity>
  <Lines>49</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Deputats</dc:creator>
  <cp:lastModifiedBy>Deputats</cp:lastModifiedBy>
  <cp:revision>2</cp:revision>
  <dcterms:created xsi:type="dcterms:W3CDTF">2019-02-12T09:02:00Z</dcterms:created>
  <dcterms:modified xsi:type="dcterms:W3CDTF">2019-02-12T09:02:00Z</dcterms:modified>
</cp:coreProperties>
</file>