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9B7" w:rsidRPr="00FB1C42" w:rsidRDefault="00D319B7" w:rsidP="00D319B7">
      <w:pPr>
        <w:jc w:val="center"/>
        <w:rPr>
          <w:rFonts w:ascii="Times New Roman" w:hAnsi="Times New Roman"/>
          <w:b/>
          <w:sz w:val="24"/>
          <w:szCs w:val="24"/>
        </w:rPr>
      </w:pPr>
      <w:r w:rsidRPr="00FB1C42">
        <w:rPr>
          <w:rFonts w:ascii="Times New Roman" w:hAnsi="Times New Roman"/>
          <w:b/>
          <w:sz w:val="24"/>
          <w:szCs w:val="24"/>
        </w:rPr>
        <w:t>KOKNESES APVIENOTĀS PAŠVALDĪBU BŪVVALDES LĒMUMI</w:t>
      </w:r>
    </w:p>
    <w:p w:rsidR="00D319B7" w:rsidRPr="00FB1C42" w:rsidRDefault="00DC59E7" w:rsidP="00D319B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2016</w:t>
      </w:r>
      <w:r w:rsidR="00D319B7" w:rsidRPr="00FB1C42">
        <w:rPr>
          <w:rFonts w:ascii="Times New Roman" w:hAnsi="Times New Roman"/>
          <w:b/>
          <w:sz w:val="24"/>
          <w:szCs w:val="24"/>
        </w:rPr>
        <w:t xml:space="preserve">.gada </w:t>
      </w:r>
      <w:r w:rsidR="00D319B7">
        <w:rPr>
          <w:rFonts w:ascii="Times New Roman" w:hAnsi="Times New Roman"/>
          <w:b/>
          <w:sz w:val="24"/>
          <w:szCs w:val="24"/>
        </w:rPr>
        <w:t>marts</w:t>
      </w:r>
    </w:p>
    <w:tbl>
      <w:tblPr>
        <w:tblW w:w="1502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417"/>
        <w:gridCol w:w="2977"/>
        <w:gridCol w:w="6946"/>
        <w:gridCol w:w="2976"/>
      </w:tblGrid>
      <w:tr w:rsidR="00D319B7" w:rsidRPr="00FB1C42" w:rsidTr="00270A32">
        <w:tc>
          <w:tcPr>
            <w:tcW w:w="710" w:type="dxa"/>
          </w:tcPr>
          <w:p w:rsidR="00D319B7" w:rsidRPr="00FB1C42" w:rsidRDefault="00D319B7" w:rsidP="00270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C42">
              <w:rPr>
                <w:rFonts w:ascii="Times New Roman" w:hAnsi="Times New Roman"/>
                <w:sz w:val="24"/>
                <w:szCs w:val="24"/>
              </w:rPr>
              <w:t>Nr.p.k.</w:t>
            </w:r>
          </w:p>
        </w:tc>
        <w:tc>
          <w:tcPr>
            <w:tcW w:w="1417" w:type="dxa"/>
          </w:tcPr>
          <w:p w:rsidR="00D319B7" w:rsidRPr="00FB1C42" w:rsidRDefault="00D319B7" w:rsidP="00270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C42">
              <w:rPr>
                <w:rFonts w:ascii="Times New Roman" w:hAnsi="Times New Roman"/>
                <w:sz w:val="24"/>
                <w:szCs w:val="24"/>
              </w:rPr>
              <w:t>Datums</w:t>
            </w:r>
          </w:p>
        </w:tc>
        <w:tc>
          <w:tcPr>
            <w:tcW w:w="2977" w:type="dxa"/>
          </w:tcPr>
          <w:p w:rsidR="00D319B7" w:rsidRPr="00FB1C42" w:rsidRDefault="00D319B7" w:rsidP="00270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C42">
              <w:rPr>
                <w:rFonts w:ascii="Times New Roman" w:hAnsi="Times New Roman"/>
                <w:sz w:val="24"/>
                <w:szCs w:val="24"/>
              </w:rPr>
              <w:t>Būvniecības ierosinātājs</w:t>
            </w:r>
          </w:p>
        </w:tc>
        <w:tc>
          <w:tcPr>
            <w:tcW w:w="6946" w:type="dxa"/>
          </w:tcPr>
          <w:p w:rsidR="00D319B7" w:rsidRPr="00FB1C42" w:rsidRDefault="00D319B7" w:rsidP="00270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C42">
              <w:rPr>
                <w:rFonts w:ascii="Times New Roman" w:hAnsi="Times New Roman"/>
                <w:sz w:val="24"/>
                <w:szCs w:val="24"/>
              </w:rPr>
              <w:t>Adrese un būves nosaukums</w:t>
            </w:r>
          </w:p>
        </w:tc>
        <w:tc>
          <w:tcPr>
            <w:tcW w:w="2976" w:type="dxa"/>
          </w:tcPr>
          <w:p w:rsidR="00D319B7" w:rsidRPr="00FB1C42" w:rsidRDefault="00D319B7" w:rsidP="00270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C42">
              <w:rPr>
                <w:rFonts w:ascii="Times New Roman" w:hAnsi="Times New Roman"/>
                <w:sz w:val="24"/>
                <w:szCs w:val="24"/>
              </w:rPr>
              <w:t>Būvvaldes</w:t>
            </w:r>
          </w:p>
          <w:p w:rsidR="00D319B7" w:rsidRPr="00FB1C42" w:rsidRDefault="00D319B7" w:rsidP="00270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C42">
              <w:rPr>
                <w:rFonts w:ascii="Times New Roman" w:hAnsi="Times New Roman"/>
                <w:sz w:val="24"/>
                <w:szCs w:val="24"/>
              </w:rPr>
              <w:t>lēmums</w:t>
            </w:r>
          </w:p>
        </w:tc>
      </w:tr>
      <w:tr w:rsidR="00DC59E7" w:rsidRPr="00FB1C42" w:rsidTr="00270A32">
        <w:tc>
          <w:tcPr>
            <w:tcW w:w="710" w:type="dxa"/>
          </w:tcPr>
          <w:p w:rsidR="00DC59E7" w:rsidRPr="00FB1C42" w:rsidRDefault="00DC59E7" w:rsidP="00DC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C4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17" w:type="dxa"/>
          </w:tcPr>
          <w:p w:rsidR="00DC59E7" w:rsidRDefault="00DC59E7" w:rsidP="00DC5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02.03.2016.</w:t>
            </w:r>
          </w:p>
        </w:tc>
        <w:tc>
          <w:tcPr>
            <w:tcW w:w="2977" w:type="dxa"/>
          </w:tcPr>
          <w:p w:rsidR="00DC59E7" w:rsidRPr="00FB1C42" w:rsidRDefault="00DC59E7" w:rsidP="00DC5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VSIA “Zemkopības ministrijas nekustamie īpašumi”</w:t>
            </w:r>
          </w:p>
        </w:tc>
        <w:tc>
          <w:tcPr>
            <w:tcW w:w="6946" w:type="dxa"/>
          </w:tcPr>
          <w:p w:rsidR="00DC59E7" w:rsidRDefault="00DC59E7" w:rsidP="00DC5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Skrīveru novads, Skrīveri – valsts nozīmes ūdensnotekas “Maizīte” ŪSIK kods 41542:01 pik.54/40-140/60 atjaunošana</w:t>
            </w:r>
          </w:p>
        </w:tc>
        <w:tc>
          <w:tcPr>
            <w:tcW w:w="2976" w:type="dxa"/>
          </w:tcPr>
          <w:p w:rsidR="00DC59E7" w:rsidRDefault="00DC59E7" w:rsidP="00DC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Izsniegt būvatļauju   </w:t>
            </w:r>
          </w:p>
          <w:p w:rsidR="00DC59E7" w:rsidRDefault="00DC59E7" w:rsidP="00DC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Nr.23-16 ar būvdarbu nosacījumu izpildi</w:t>
            </w:r>
          </w:p>
        </w:tc>
      </w:tr>
      <w:tr w:rsidR="00DC59E7" w:rsidRPr="00FB1C42" w:rsidTr="00270A32">
        <w:tc>
          <w:tcPr>
            <w:tcW w:w="710" w:type="dxa"/>
          </w:tcPr>
          <w:p w:rsidR="00DC59E7" w:rsidRPr="00FB1C42" w:rsidRDefault="00DC59E7" w:rsidP="00DC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C4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17" w:type="dxa"/>
          </w:tcPr>
          <w:p w:rsidR="00DC59E7" w:rsidRDefault="00DC59E7" w:rsidP="00DC5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02.03.2016.</w:t>
            </w:r>
          </w:p>
        </w:tc>
        <w:tc>
          <w:tcPr>
            <w:tcW w:w="2977" w:type="dxa"/>
          </w:tcPr>
          <w:p w:rsidR="00DC59E7" w:rsidRDefault="00CA0EFE" w:rsidP="00DC5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I.Š.</w:t>
            </w:r>
          </w:p>
        </w:tc>
        <w:tc>
          <w:tcPr>
            <w:tcW w:w="6946" w:type="dxa"/>
          </w:tcPr>
          <w:p w:rsidR="00DC59E7" w:rsidRDefault="00DC59E7" w:rsidP="00DC5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Skrīveru novads, Skrīveri, “Strēlnieki” – ģimenes māja</w:t>
            </w:r>
          </w:p>
        </w:tc>
        <w:tc>
          <w:tcPr>
            <w:tcW w:w="2976" w:type="dxa"/>
          </w:tcPr>
          <w:p w:rsidR="00DC59E7" w:rsidRDefault="00DC59E7" w:rsidP="00DC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Izsniegt būvatļauju   </w:t>
            </w:r>
          </w:p>
          <w:p w:rsidR="00DC59E7" w:rsidRPr="00FB1C42" w:rsidRDefault="00DC59E7" w:rsidP="00DC5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Nr.24-16 ar projektēšanas nosacījumiem</w:t>
            </w:r>
          </w:p>
        </w:tc>
      </w:tr>
      <w:tr w:rsidR="00A2403A" w:rsidRPr="00FB1C42" w:rsidTr="00270A32">
        <w:tc>
          <w:tcPr>
            <w:tcW w:w="710" w:type="dxa"/>
          </w:tcPr>
          <w:p w:rsidR="00A2403A" w:rsidRPr="00FB1C42" w:rsidRDefault="00A2403A" w:rsidP="00A24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C4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17" w:type="dxa"/>
          </w:tcPr>
          <w:p w:rsidR="00A2403A" w:rsidRDefault="00A2403A" w:rsidP="00A24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09.03.2016.</w:t>
            </w:r>
          </w:p>
        </w:tc>
        <w:tc>
          <w:tcPr>
            <w:tcW w:w="2977" w:type="dxa"/>
          </w:tcPr>
          <w:p w:rsidR="00A2403A" w:rsidRDefault="00A2403A" w:rsidP="00A24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Pļaviņu novada dome</w:t>
            </w:r>
          </w:p>
        </w:tc>
        <w:tc>
          <w:tcPr>
            <w:tcW w:w="6946" w:type="dxa"/>
          </w:tcPr>
          <w:p w:rsidR="00A2403A" w:rsidRDefault="00A2403A" w:rsidP="00A24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Pļaviņu novads, Pļaviņas,  Raiņa iela 30 – Pļaviņu pilsētas tradīciju laukuma labiekārtošana</w:t>
            </w:r>
          </w:p>
        </w:tc>
        <w:tc>
          <w:tcPr>
            <w:tcW w:w="2976" w:type="dxa"/>
          </w:tcPr>
          <w:p w:rsidR="00A2403A" w:rsidRDefault="00A2403A" w:rsidP="00A24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Izsniegt būvatļauju   </w:t>
            </w:r>
          </w:p>
          <w:p w:rsidR="00A2403A" w:rsidRPr="003308DF" w:rsidRDefault="00A2403A" w:rsidP="00A240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Nr.25-16 ar projektēšanas nosacījumiem</w:t>
            </w:r>
          </w:p>
        </w:tc>
      </w:tr>
      <w:tr w:rsidR="00A2403A" w:rsidRPr="00FB1C42" w:rsidTr="00270A32">
        <w:tc>
          <w:tcPr>
            <w:tcW w:w="710" w:type="dxa"/>
          </w:tcPr>
          <w:p w:rsidR="00A2403A" w:rsidRPr="00FB1C42" w:rsidRDefault="00A2403A" w:rsidP="00A24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C4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417" w:type="dxa"/>
          </w:tcPr>
          <w:p w:rsidR="00A2403A" w:rsidRDefault="00A2403A" w:rsidP="00A24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09.03.2016.</w:t>
            </w:r>
          </w:p>
        </w:tc>
        <w:tc>
          <w:tcPr>
            <w:tcW w:w="2977" w:type="dxa"/>
          </w:tcPr>
          <w:p w:rsidR="00A2403A" w:rsidRDefault="00A2403A" w:rsidP="00A2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Kokneses novada dome</w:t>
            </w:r>
          </w:p>
        </w:tc>
        <w:tc>
          <w:tcPr>
            <w:tcW w:w="6946" w:type="dxa"/>
          </w:tcPr>
          <w:p w:rsidR="00A2403A" w:rsidRDefault="00A2403A" w:rsidP="00A24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Kokneses novads, Kokneses pagasts, “Kokneses estrāde” – estrādes pārbūve</w:t>
            </w:r>
          </w:p>
        </w:tc>
        <w:tc>
          <w:tcPr>
            <w:tcW w:w="2976" w:type="dxa"/>
          </w:tcPr>
          <w:p w:rsidR="00A2403A" w:rsidRDefault="00A2403A" w:rsidP="00A24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Izsniegt būvatļauju   </w:t>
            </w:r>
          </w:p>
          <w:p w:rsidR="00A2403A" w:rsidRPr="00FB1C42" w:rsidRDefault="00A2403A" w:rsidP="00A24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Nr.26-16 ar projektēšanas nosacījumiem</w:t>
            </w:r>
          </w:p>
        </w:tc>
      </w:tr>
      <w:tr w:rsidR="00C66CB0" w:rsidRPr="00FB1C42" w:rsidTr="00270A32">
        <w:tc>
          <w:tcPr>
            <w:tcW w:w="710" w:type="dxa"/>
          </w:tcPr>
          <w:p w:rsidR="00C66CB0" w:rsidRPr="00FB1C42" w:rsidRDefault="00C66CB0" w:rsidP="00C66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C4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417" w:type="dxa"/>
          </w:tcPr>
          <w:p w:rsidR="00C66CB0" w:rsidRDefault="00C66CB0" w:rsidP="00C66C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16.03.2016.</w:t>
            </w:r>
          </w:p>
        </w:tc>
        <w:tc>
          <w:tcPr>
            <w:tcW w:w="2977" w:type="dxa"/>
          </w:tcPr>
          <w:p w:rsidR="00C66CB0" w:rsidRDefault="00C66CB0" w:rsidP="00C66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Kokneses novada dome</w:t>
            </w:r>
          </w:p>
        </w:tc>
        <w:tc>
          <w:tcPr>
            <w:tcW w:w="6946" w:type="dxa"/>
          </w:tcPr>
          <w:p w:rsidR="00C66CB0" w:rsidRDefault="00C66CB0" w:rsidP="00C66C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Kokneses novads, Kokneses pagasts, Melioratoru iela, “Darbnīcu laukums”, Austrumu iela 19k-1 – ceļa un pievadceļu pārbūve</w:t>
            </w:r>
          </w:p>
        </w:tc>
        <w:tc>
          <w:tcPr>
            <w:tcW w:w="2976" w:type="dxa"/>
          </w:tcPr>
          <w:p w:rsidR="00C66CB0" w:rsidRDefault="00C66CB0" w:rsidP="00C66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Izsniegt būvatļauju   </w:t>
            </w:r>
          </w:p>
          <w:p w:rsidR="00C66CB0" w:rsidRPr="005B3695" w:rsidRDefault="00C66CB0" w:rsidP="00C66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Nr.27-16 ar projektēšanas nosacījumiem</w:t>
            </w:r>
          </w:p>
        </w:tc>
      </w:tr>
      <w:tr w:rsidR="00265DD6" w:rsidRPr="00FB1C42" w:rsidTr="00270A32">
        <w:tc>
          <w:tcPr>
            <w:tcW w:w="710" w:type="dxa"/>
          </w:tcPr>
          <w:p w:rsidR="00265DD6" w:rsidRPr="00FB1C42" w:rsidRDefault="00265DD6" w:rsidP="00265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417" w:type="dxa"/>
          </w:tcPr>
          <w:p w:rsidR="00265DD6" w:rsidRDefault="00265DD6" w:rsidP="00265D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24.03.2016.</w:t>
            </w:r>
          </w:p>
        </w:tc>
        <w:tc>
          <w:tcPr>
            <w:tcW w:w="2977" w:type="dxa"/>
          </w:tcPr>
          <w:p w:rsidR="00265DD6" w:rsidRDefault="00CA0EFE" w:rsidP="00265D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L.M.</w:t>
            </w:r>
          </w:p>
        </w:tc>
        <w:tc>
          <w:tcPr>
            <w:tcW w:w="6946" w:type="dxa"/>
          </w:tcPr>
          <w:p w:rsidR="00265DD6" w:rsidRDefault="00265DD6" w:rsidP="00265D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Skrīveru novads, Skrīveri, Jāņa Purapuķes iela 29 – ģimenes mājas pārbūve</w:t>
            </w:r>
          </w:p>
        </w:tc>
        <w:tc>
          <w:tcPr>
            <w:tcW w:w="2976" w:type="dxa"/>
          </w:tcPr>
          <w:p w:rsidR="00265DD6" w:rsidRDefault="00265DD6" w:rsidP="00265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Izsniegt būvatļauju   </w:t>
            </w:r>
          </w:p>
          <w:p w:rsidR="00265DD6" w:rsidRPr="006C6398" w:rsidRDefault="00265DD6" w:rsidP="00265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Nr.28-16 ar būvdarbu nosacījumu izpildi</w:t>
            </w:r>
          </w:p>
        </w:tc>
      </w:tr>
      <w:tr w:rsidR="00265DD6" w:rsidRPr="00FB1C42" w:rsidTr="00270A32">
        <w:tc>
          <w:tcPr>
            <w:tcW w:w="710" w:type="dxa"/>
          </w:tcPr>
          <w:p w:rsidR="00265DD6" w:rsidRDefault="00265DD6" w:rsidP="00265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417" w:type="dxa"/>
          </w:tcPr>
          <w:p w:rsidR="00265DD6" w:rsidRDefault="00265DD6" w:rsidP="00265D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24.03.2016.</w:t>
            </w:r>
          </w:p>
        </w:tc>
        <w:tc>
          <w:tcPr>
            <w:tcW w:w="2977" w:type="dxa"/>
          </w:tcPr>
          <w:p w:rsidR="00265DD6" w:rsidRDefault="00CA0EFE" w:rsidP="00265D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A.E.</w:t>
            </w:r>
          </w:p>
        </w:tc>
        <w:tc>
          <w:tcPr>
            <w:tcW w:w="6946" w:type="dxa"/>
          </w:tcPr>
          <w:p w:rsidR="00265DD6" w:rsidRDefault="00265DD6" w:rsidP="00265D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Kokneses novads, Kokneses pagasts, Paugu iela 23 – saimniecības ēka</w:t>
            </w:r>
          </w:p>
        </w:tc>
        <w:tc>
          <w:tcPr>
            <w:tcW w:w="2976" w:type="dxa"/>
          </w:tcPr>
          <w:p w:rsidR="00265DD6" w:rsidRDefault="00265DD6" w:rsidP="00265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Izsniegt būvatļauju   </w:t>
            </w:r>
          </w:p>
          <w:p w:rsidR="00265DD6" w:rsidRPr="006C6398" w:rsidRDefault="00265DD6" w:rsidP="00265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Nr.29-16 ar būvdarbu nosacījumu izpildi</w:t>
            </w:r>
          </w:p>
        </w:tc>
      </w:tr>
      <w:tr w:rsidR="00265DD6" w:rsidRPr="00FB1C42" w:rsidTr="00270A32">
        <w:tc>
          <w:tcPr>
            <w:tcW w:w="710" w:type="dxa"/>
          </w:tcPr>
          <w:p w:rsidR="00265DD6" w:rsidRDefault="00265DD6" w:rsidP="00265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417" w:type="dxa"/>
          </w:tcPr>
          <w:p w:rsidR="00265DD6" w:rsidRDefault="00265DD6" w:rsidP="00265D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24.03.2016.</w:t>
            </w:r>
          </w:p>
        </w:tc>
        <w:tc>
          <w:tcPr>
            <w:tcW w:w="2977" w:type="dxa"/>
          </w:tcPr>
          <w:p w:rsidR="00265DD6" w:rsidRDefault="00CA0EFE" w:rsidP="00265D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E.Ģ.</w:t>
            </w:r>
          </w:p>
        </w:tc>
        <w:tc>
          <w:tcPr>
            <w:tcW w:w="6946" w:type="dxa"/>
          </w:tcPr>
          <w:p w:rsidR="00265DD6" w:rsidRDefault="00265DD6" w:rsidP="00265D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Kokneses novads, Bebru pagasts, “Aizsilnieki” - saimniecības ēka</w:t>
            </w:r>
          </w:p>
        </w:tc>
        <w:tc>
          <w:tcPr>
            <w:tcW w:w="2976" w:type="dxa"/>
          </w:tcPr>
          <w:p w:rsidR="00265DD6" w:rsidRDefault="00265DD6" w:rsidP="00265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Izsniegt būvatļauju   </w:t>
            </w:r>
          </w:p>
          <w:p w:rsidR="00265DD6" w:rsidRPr="006C6398" w:rsidRDefault="00265DD6" w:rsidP="00265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Nr.30-16 ar projektēšanas nosacījumiem</w:t>
            </w:r>
          </w:p>
        </w:tc>
      </w:tr>
      <w:tr w:rsidR="00CA0EFE" w:rsidRPr="00FB1C42" w:rsidTr="00270A32">
        <w:tc>
          <w:tcPr>
            <w:tcW w:w="710" w:type="dxa"/>
          </w:tcPr>
          <w:p w:rsidR="00CA0EFE" w:rsidRDefault="00CA0EFE" w:rsidP="00CA0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417" w:type="dxa"/>
          </w:tcPr>
          <w:p w:rsidR="00CA0EFE" w:rsidRDefault="00CA0EFE" w:rsidP="00CA0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29.03.2016.</w:t>
            </w:r>
          </w:p>
        </w:tc>
        <w:tc>
          <w:tcPr>
            <w:tcW w:w="2977" w:type="dxa"/>
          </w:tcPr>
          <w:p w:rsidR="00CA0EFE" w:rsidRDefault="00CA0EFE" w:rsidP="00CA0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Pļaviņu novada dome</w:t>
            </w:r>
          </w:p>
        </w:tc>
        <w:tc>
          <w:tcPr>
            <w:tcW w:w="6946" w:type="dxa"/>
          </w:tcPr>
          <w:p w:rsidR="00CA0EFE" w:rsidRDefault="00CA0EFE" w:rsidP="00CA0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Pļaviņu novads, Pļaviņas, Odzienas iela – trotuāra izbūves projektēšanas un autoruzraudzības darbi</w:t>
            </w:r>
          </w:p>
        </w:tc>
        <w:tc>
          <w:tcPr>
            <w:tcW w:w="2976" w:type="dxa"/>
          </w:tcPr>
          <w:p w:rsidR="00CA0EFE" w:rsidRDefault="00CA0EFE" w:rsidP="00CA0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Izsniegt būvatļauju   </w:t>
            </w:r>
          </w:p>
          <w:p w:rsidR="00CA0EFE" w:rsidRDefault="00CA0EFE" w:rsidP="00CA0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Nr.31</w:t>
            </w:r>
            <w:r>
              <w:rPr>
                <w:rFonts w:ascii="Times New Roman" w:hAnsi="Times New Roman"/>
                <w:sz w:val="24"/>
                <w:szCs w:val="24"/>
              </w:rPr>
              <w:t>-16 ar projektēšanas nosacījumiem</w:t>
            </w:r>
          </w:p>
        </w:tc>
      </w:tr>
      <w:tr w:rsidR="00CA0EFE" w:rsidRPr="00FB1C42" w:rsidTr="00270A32">
        <w:tc>
          <w:tcPr>
            <w:tcW w:w="710" w:type="dxa"/>
          </w:tcPr>
          <w:p w:rsidR="00CA0EFE" w:rsidRDefault="00CA0EFE" w:rsidP="00CA0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417" w:type="dxa"/>
          </w:tcPr>
          <w:p w:rsidR="00CA0EFE" w:rsidRDefault="00CA0EFE" w:rsidP="00CA0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30.03.2016.</w:t>
            </w:r>
          </w:p>
        </w:tc>
        <w:tc>
          <w:tcPr>
            <w:tcW w:w="2977" w:type="dxa"/>
          </w:tcPr>
          <w:p w:rsidR="00CA0EFE" w:rsidRDefault="00CA0EFE" w:rsidP="00CA0E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Kokneses novada dome</w:t>
            </w:r>
          </w:p>
        </w:tc>
        <w:tc>
          <w:tcPr>
            <w:tcW w:w="6946" w:type="dxa"/>
          </w:tcPr>
          <w:p w:rsidR="00CA0EFE" w:rsidRDefault="00CA0EFE" w:rsidP="00CA0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Kokneses novads, Iršu pagasts – pagasta ceļu pārbūve</w:t>
            </w:r>
          </w:p>
        </w:tc>
        <w:tc>
          <w:tcPr>
            <w:tcW w:w="2976" w:type="dxa"/>
          </w:tcPr>
          <w:p w:rsidR="00CA0EFE" w:rsidRDefault="00CA0EFE" w:rsidP="00CA0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Izsniegt būvatļauju   </w:t>
            </w:r>
          </w:p>
          <w:p w:rsidR="00CA0EFE" w:rsidRDefault="00CA0EFE" w:rsidP="00CA0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Nr.32</w:t>
            </w:r>
            <w:r>
              <w:rPr>
                <w:rFonts w:ascii="Times New Roman" w:hAnsi="Times New Roman"/>
                <w:sz w:val="24"/>
                <w:szCs w:val="24"/>
              </w:rPr>
              <w:t>-16 ar projektēšanas nosacījumiem</w:t>
            </w:r>
          </w:p>
        </w:tc>
      </w:tr>
      <w:tr w:rsidR="00CA0EFE" w:rsidRPr="00FB1C42" w:rsidTr="00270A32">
        <w:tc>
          <w:tcPr>
            <w:tcW w:w="710" w:type="dxa"/>
          </w:tcPr>
          <w:p w:rsidR="00CA0EFE" w:rsidRDefault="00CA0EFE" w:rsidP="00CA0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417" w:type="dxa"/>
          </w:tcPr>
          <w:p w:rsidR="00CA0EFE" w:rsidRDefault="00CA0EFE" w:rsidP="00CA0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30.03.2016.</w:t>
            </w:r>
          </w:p>
        </w:tc>
        <w:tc>
          <w:tcPr>
            <w:tcW w:w="2977" w:type="dxa"/>
          </w:tcPr>
          <w:p w:rsidR="00CA0EFE" w:rsidRDefault="00CA0EFE" w:rsidP="00CA0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Kokneses novada dome</w:t>
            </w:r>
          </w:p>
        </w:tc>
        <w:tc>
          <w:tcPr>
            <w:tcW w:w="6946" w:type="dxa"/>
          </w:tcPr>
          <w:p w:rsidR="00CA0EFE" w:rsidRDefault="00CA0EFE" w:rsidP="00CA0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Kokneses novads, Kokneses pagasts – Auliciema ceļu pārbūve</w:t>
            </w:r>
          </w:p>
        </w:tc>
        <w:tc>
          <w:tcPr>
            <w:tcW w:w="2976" w:type="dxa"/>
          </w:tcPr>
          <w:p w:rsidR="00CA0EFE" w:rsidRDefault="00CA0EFE" w:rsidP="00CA0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Izsniegt būvatļauju   </w:t>
            </w:r>
          </w:p>
          <w:p w:rsidR="00CA0EFE" w:rsidRDefault="00CA0EFE" w:rsidP="00CA0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Nr.33</w:t>
            </w:r>
            <w:r>
              <w:rPr>
                <w:rFonts w:ascii="Times New Roman" w:hAnsi="Times New Roman"/>
                <w:sz w:val="24"/>
                <w:szCs w:val="24"/>
              </w:rPr>
              <w:t>-16 ar projektēšanas nosacījumiem</w:t>
            </w:r>
          </w:p>
        </w:tc>
      </w:tr>
      <w:tr w:rsidR="00CA0EFE" w:rsidRPr="00FB1C42" w:rsidTr="00270A32">
        <w:tc>
          <w:tcPr>
            <w:tcW w:w="710" w:type="dxa"/>
          </w:tcPr>
          <w:p w:rsidR="00CA0EFE" w:rsidRDefault="00CA0EFE" w:rsidP="00CA0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417" w:type="dxa"/>
          </w:tcPr>
          <w:p w:rsidR="00CA0EFE" w:rsidRDefault="00CA0EFE" w:rsidP="00CA0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30.03.2016.</w:t>
            </w:r>
          </w:p>
        </w:tc>
        <w:tc>
          <w:tcPr>
            <w:tcW w:w="2977" w:type="dxa"/>
          </w:tcPr>
          <w:p w:rsidR="00CA0EFE" w:rsidRDefault="00CA0EFE" w:rsidP="00CA0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Kokneses novada dome</w:t>
            </w:r>
          </w:p>
        </w:tc>
        <w:tc>
          <w:tcPr>
            <w:tcW w:w="6946" w:type="dxa"/>
          </w:tcPr>
          <w:p w:rsidR="00CA0EFE" w:rsidRDefault="00CA0EFE" w:rsidP="00CA0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Kokneses novads, Bebru pagasts – pagasta rietumdaļas ceļu pārbūve un izbūve</w:t>
            </w:r>
          </w:p>
        </w:tc>
        <w:tc>
          <w:tcPr>
            <w:tcW w:w="2976" w:type="dxa"/>
          </w:tcPr>
          <w:p w:rsidR="00CA0EFE" w:rsidRDefault="00CA0EFE" w:rsidP="00CA0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Izsniegt būvatļauju   </w:t>
            </w:r>
          </w:p>
          <w:p w:rsidR="00CA0EFE" w:rsidRDefault="00CA0EFE" w:rsidP="00CA0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Nr.34</w:t>
            </w:r>
            <w:r>
              <w:rPr>
                <w:rFonts w:ascii="Times New Roman" w:hAnsi="Times New Roman"/>
                <w:sz w:val="24"/>
                <w:szCs w:val="24"/>
              </w:rPr>
              <w:t>-16 ar projektēšanas nosacījumiem</w:t>
            </w:r>
          </w:p>
        </w:tc>
      </w:tr>
    </w:tbl>
    <w:p w:rsidR="00D319B7" w:rsidRDefault="00D319B7" w:rsidP="00D319B7"/>
    <w:p w:rsidR="00D319B7" w:rsidRDefault="00D319B7" w:rsidP="00D319B7"/>
    <w:p w:rsidR="00206630" w:rsidRDefault="00206630">
      <w:bookmarkStart w:id="0" w:name="_GoBack"/>
      <w:bookmarkEnd w:id="0"/>
    </w:p>
    <w:sectPr w:rsidR="00206630" w:rsidSect="00DC6EBE">
      <w:pgSz w:w="16838" w:h="11906" w:orient="landscape"/>
      <w:pgMar w:top="426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9B7"/>
    <w:rsid w:val="000E1BDD"/>
    <w:rsid w:val="00206630"/>
    <w:rsid w:val="00265DD6"/>
    <w:rsid w:val="004B4E04"/>
    <w:rsid w:val="00534305"/>
    <w:rsid w:val="00802944"/>
    <w:rsid w:val="00A2403A"/>
    <w:rsid w:val="00AD42CD"/>
    <w:rsid w:val="00C66CB0"/>
    <w:rsid w:val="00CA0EFE"/>
    <w:rsid w:val="00CF538B"/>
    <w:rsid w:val="00D319B7"/>
    <w:rsid w:val="00DC59E7"/>
    <w:rsid w:val="00F0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968A5D-29B8-4E75-8C3B-5A364CE95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9B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1438</Words>
  <Characters>820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</cp:lastModifiedBy>
  <cp:revision>13</cp:revision>
  <dcterms:created xsi:type="dcterms:W3CDTF">2015-03-06T06:53:00Z</dcterms:created>
  <dcterms:modified xsi:type="dcterms:W3CDTF">2016-04-08T08:29:00Z</dcterms:modified>
</cp:coreProperties>
</file>