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E9" w:rsidRDefault="005311E9"/>
    <w:p w:rsidR="004161F5" w:rsidRDefault="004161F5"/>
    <w:p w:rsidR="004161F5" w:rsidRDefault="004161F5" w:rsidP="004161F5">
      <w:pPr>
        <w:ind w:right="-908"/>
        <w:jc w:val="center"/>
        <w:rPr>
          <w:b/>
          <w:color w:val="000000"/>
          <w:sz w:val="23"/>
          <w:szCs w:val="23"/>
        </w:rPr>
      </w:pPr>
    </w:p>
    <w:p w:rsidR="004161F5" w:rsidRDefault="004161F5" w:rsidP="004161F5">
      <w:pPr>
        <w:ind w:right="-908"/>
        <w:jc w:val="center"/>
        <w:rPr>
          <w:b/>
          <w:color w:val="000000"/>
          <w:sz w:val="23"/>
          <w:szCs w:val="23"/>
        </w:rPr>
      </w:pPr>
    </w:p>
    <w:p w:rsidR="004161F5" w:rsidRDefault="004161F5" w:rsidP="004161F5">
      <w:pPr>
        <w:ind w:right="-908"/>
        <w:jc w:val="both"/>
        <w:rPr>
          <w:rFonts w:ascii="Cambria" w:hAnsi="Cambria"/>
          <w:sz w:val="24"/>
          <w:szCs w:val="24"/>
          <w:lang w:val="lv-LV"/>
        </w:rPr>
      </w:pPr>
    </w:p>
    <w:p w:rsidR="004161F5" w:rsidRDefault="004161F5" w:rsidP="004161F5">
      <w:pPr>
        <w:ind w:right="-908"/>
        <w:jc w:val="both"/>
        <w:rPr>
          <w:rFonts w:ascii="Cambria" w:hAnsi="Cambria"/>
          <w:sz w:val="24"/>
          <w:szCs w:val="24"/>
          <w:lang w:val="lv-LV"/>
        </w:rPr>
      </w:pPr>
    </w:p>
    <w:p w:rsidR="004161F5" w:rsidRDefault="004161F5" w:rsidP="00737865">
      <w:pPr>
        <w:ind w:right="-908"/>
        <w:jc w:val="right"/>
        <w:rPr>
          <w:bCs/>
          <w:sz w:val="24"/>
          <w:szCs w:val="24"/>
          <w:lang w:val="lv-LV"/>
        </w:rPr>
      </w:pPr>
      <w:r>
        <w:rPr>
          <w:noProof/>
          <w:sz w:val="24"/>
          <w:szCs w:val="24"/>
        </w:rPr>
        <w:drawing>
          <wp:anchor distT="0" distB="0" distL="114300" distR="114300" simplePos="0" relativeHeight="251661312" behindDoc="1" locked="1" layoutInCell="1" allowOverlap="1" wp14:anchorId="02DC5172" wp14:editId="592D2E8C">
            <wp:simplePos x="0" y="0"/>
            <wp:positionH relativeFrom="page">
              <wp:align>right</wp:align>
            </wp:positionH>
            <wp:positionV relativeFrom="page">
              <wp:align>top</wp:align>
            </wp:positionV>
            <wp:extent cx="7571740" cy="1446530"/>
            <wp:effectExtent l="0" t="0" r="0" b="127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lang w:val="lv-LV"/>
        </w:rPr>
        <w:t>APSTIPRINĀTS</w:t>
      </w:r>
    </w:p>
    <w:p w:rsidR="004161F5" w:rsidRDefault="004161F5" w:rsidP="004161F5">
      <w:pPr>
        <w:tabs>
          <w:tab w:val="left" w:pos="0"/>
          <w:tab w:val="right" w:pos="9356"/>
        </w:tabs>
        <w:snapToGrid w:val="0"/>
        <w:ind w:right="-908"/>
        <w:jc w:val="right"/>
        <w:rPr>
          <w:bCs/>
          <w:sz w:val="24"/>
          <w:szCs w:val="24"/>
          <w:lang w:val="lv-LV"/>
        </w:rPr>
      </w:pPr>
      <w:r>
        <w:rPr>
          <w:bCs/>
          <w:sz w:val="24"/>
          <w:szCs w:val="24"/>
          <w:lang w:val="lv-LV"/>
        </w:rPr>
        <w:t>ar Kokneses novada  domes</w:t>
      </w:r>
    </w:p>
    <w:p w:rsidR="004161F5" w:rsidRDefault="004161F5" w:rsidP="004161F5">
      <w:pPr>
        <w:tabs>
          <w:tab w:val="left" w:pos="0"/>
          <w:tab w:val="right" w:pos="9356"/>
        </w:tabs>
        <w:snapToGrid w:val="0"/>
        <w:ind w:right="-908"/>
        <w:jc w:val="right"/>
        <w:rPr>
          <w:bCs/>
          <w:sz w:val="24"/>
          <w:szCs w:val="24"/>
          <w:lang w:val="lv-LV"/>
        </w:rPr>
      </w:pPr>
      <w:r>
        <w:rPr>
          <w:bCs/>
          <w:sz w:val="24"/>
          <w:szCs w:val="24"/>
          <w:lang w:val="lv-LV"/>
        </w:rPr>
        <w:t>2018.gada</w:t>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t xml:space="preserve"> 25.aprīļa</w:t>
      </w:r>
      <w:r>
        <w:rPr>
          <w:bCs/>
          <w:sz w:val="24"/>
          <w:szCs w:val="24"/>
          <w:lang w:val="lv-LV"/>
        </w:rPr>
        <w:t xml:space="preserve">  lēmumu Nr.6.3</w:t>
      </w:r>
    </w:p>
    <w:p w:rsidR="004161F5" w:rsidRDefault="004161F5" w:rsidP="004161F5">
      <w:pPr>
        <w:tabs>
          <w:tab w:val="left" w:pos="0"/>
          <w:tab w:val="right" w:pos="9356"/>
        </w:tabs>
        <w:snapToGrid w:val="0"/>
        <w:ind w:right="-908"/>
        <w:jc w:val="right"/>
        <w:rPr>
          <w:sz w:val="24"/>
          <w:szCs w:val="24"/>
          <w:lang w:val="lv-LV"/>
        </w:rPr>
      </w:pPr>
      <w:r>
        <w:rPr>
          <w:bCs/>
          <w:sz w:val="24"/>
          <w:szCs w:val="24"/>
          <w:lang w:val="lv-LV"/>
        </w:rPr>
        <w:t>(protokols Nr.4)</w:t>
      </w:r>
    </w:p>
    <w:p w:rsidR="004161F5" w:rsidRDefault="004161F5" w:rsidP="004161F5">
      <w:pPr>
        <w:ind w:right="-908"/>
        <w:jc w:val="right"/>
        <w:rPr>
          <w:bCs/>
          <w:sz w:val="24"/>
          <w:szCs w:val="24"/>
          <w:lang w:val="lv-LV" w:eastAsia="ar-SA"/>
        </w:rPr>
      </w:pPr>
    </w:p>
    <w:p w:rsidR="004161F5" w:rsidRDefault="004161F5" w:rsidP="004161F5">
      <w:pPr>
        <w:spacing w:after="60"/>
        <w:ind w:right="-908"/>
        <w:jc w:val="center"/>
        <w:outlineLvl w:val="1"/>
        <w:rPr>
          <w:rFonts w:ascii="Cambria" w:hAnsi="Cambria"/>
          <w:b/>
          <w:sz w:val="28"/>
          <w:szCs w:val="28"/>
          <w:lang w:val="lv-LV" w:eastAsia="ar-SA"/>
        </w:rPr>
      </w:pPr>
      <w:r>
        <w:rPr>
          <w:rFonts w:ascii="Cambria" w:hAnsi="Cambria" w:cs="Arial"/>
          <w:sz w:val="28"/>
          <w:szCs w:val="28"/>
          <w:lang w:val="lv-LV" w:eastAsia="ar-SA"/>
        </w:rPr>
        <w:t xml:space="preserve"> </w:t>
      </w:r>
      <w:r>
        <w:rPr>
          <w:rFonts w:ascii="Cambria" w:hAnsi="Cambria"/>
          <w:b/>
          <w:sz w:val="28"/>
          <w:szCs w:val="28"/>
          <w:lang w:val="lv-LV" w:eastAsia="ar-SA"/>
        </w:rPr>
        <w:t xml:space="preserve"> </w:t>
      </w:r>
      <w:r>
        <w:rPr>
          <w:rFonts w:ascii="Cambria" w:hAnsi="Cambria" w:cs="Arial"/>
          <w:sz w:val="28"/>
          <w:szCs w:val="28"/>
          <w:lang w:val="lv-LV" w:eastAsia="ar-SA"/>
        </w:rPr>
        <w:t xml:space="preserve"> </w:t>
      </w:r>
      <w:r>
        <w:rPr>
          <w:rFonts w:ascii="Cambria" w:hAnsi="Cambria"/>
          <w:b/>
          <w:sz w:val="28"/>
          <w:szCs w:val="28"/>
          <w:lang w:val="lv-LV" w:eastAsia="ar-SA"/>
        </w:rPr>
        <w:t xml:space="preserve"> Kokneses novada domes apbalvojumu dibināšanas nolikums </w:t>
      </w:r>
    </w:p>
    <w:p w:rsidR="004161F5" w:rsidRDefault="004161F5" w:rsidP="004161F5">
      <w:pPr>
        <w:spacing w:after="60"/>
        <w:ind w:right="-908"/>
        <w:jc w:val="center"/>
        <w:outlineLvl w:val="1"/>
        <w:rPr>
          <w:rFonts w:ascii="Cambria" w:hAnsi="Cambria"/>
          <w:b/>
          <w:sz w:val="28"/>
          <w:szCs w:val="28"/>
          <w:lang w:val="lv-LV" w:eastAsia="ar-SA"/>
        </w:rPr>
      </w:pPr>
      <w:r>
        <w:rPr>
          <w:rFonts w:ascii="Cambria" w:hAnsi="Cambria"/>
          <w:b/>
          <w:sz w:val="28"/>
          <w:szCs w:val="28"/>
          <w:lang w:val="lv-LV" w:eastAsia="ar-SA"/>
        </w:rPr>
        <w:t xml:space="preserve">  </w:t>
      </w:r>
    </w:p>
    <w:p w:rsidR="004161F5" w:rsidRDefault="004161F5" w:rsidP="004161F5">
      <w:pPr>
        <w:ind w:right="-908"/>
        <w:jc w:val="right"/>
        <w:outlineLvl w:val="1"/>
        <w:rPr>
          <w:i/>
          <w:lang w:val="lv-LV" w:eastAsia="ar-SA"/>
        </w:rPr>
      </w:pPr>
      <w:r>
        <w:rPr>
          <w:i/>
          <w:lang w:val="lv-LV" w:eastAsia="ar-SA"/>
        </w:rPr>
        <w:t xml:space="preserve">Izdots saskaņā ar likuma “ Par pašvaldībām “ </w:t>
      </w:r>
    </w:p>
    <w:p w:rsidR="004161F5" w:rsidRDefault="004161F5" w:rsidP="004161F5">
      <w:pPr>
        <w:ind w:right="-908"/>
        <w:jc w:val="right"/>
        <w:outlineLvl w:val="1"/>
        <w:rPr>
          <w:i/>
          <w:lang w:eastAsia="ar-SA"/>
        </w:rPr>
      </w:pPr>
      <w:r>
        <w:rPr>
          <w:i/>
          <w:lang w:val="lv-LV" w:eastAsia="ar-SA"/>
        </w:rPr>
        <w:t>41.panta pirmās daļas 2.punktu</w:t>
      </w:r>
      <w:r>
        <w:rPr>
          <w:i/>
          <w:lang w:eastAsia="ar-SA"/>
        </w:rPr>
        <w:t xml:space="preserve"> ,</w:t>
      </w:r>
    </w:p>
    <w:p w:rsidR="004161F5" w:rsidRDefault="004161F5" w:rsidP="004161F5">
      <w:pPr>
        <w:ind w:right="-908"/>
        <w:jc w:val="right"/>
        <w:outlineLvl w:val="1"/>
        <w:rPr>
          <w:i/>
          <w:sz w:val="22"/>
          <w:szCs w:val="22"/>
          <w:lang w:val="lv-LV" w:eastAsia="ar-SA"/>
        </w:rPr>
      </w:pPr>
      <w:r>
        <w:rPr>
          <w:i/>
          <w:sz w:val="22"/>
          <w:szCs w:val="22"/>
          <w:lang w:val="lv-LV" w:eastAsia="ar-SA"/>
        </w:rPr>
        <w:t>Ministru kabineta</w:t>
      </w:r>
    </w:p>
    <w:p w:rsidR="004161F5" w:rsidRDefault="004161F5" w:rsidP="004161F5">
      <w:pPr>
        <w:ind w:right="-908"/>
        <w:jc w:val="right"/>
        <w:outlineLvl w:val="1"/>
        <w:rPr>
          <w:i/>
          <w:sz w:val="22"/>
          <w:szCs w:val="22"/>
          <w:lang w:val="lv-LV" w:eastAsia="ar-SA"/>
        </w:rPr>
      </w:pPr>
      <w:r>
        <w:rPr>
          <w:i/>
          <w:sz w:val="22"/>
          <w:szCs w:val="22"/>
          <w:lang w:val="lv-LV" w:eastAsia="ar-SA"/>
        </w:rPr>
        <w:t>2010.gada 5.oktobra noteikumu Nr.928</w:t>
      </w:r>
    </w:p>
    <w:p w:rsidR="004161F5" w:rsidRDefault="004161F5" w:rsidP="004161F5">
      <w:pPr>
        <w:ind w:right="-908"/>
        <w:jc w:val="right"/>
        <w:outlineLvl w:val="1"/>
        <w:rPr>
          <w:i/>
          <w:sz w:val="22"/>
          <w:szCs w:val="22"/>
          <w:lang w:val="lv-LV" w:eastAsia="ar-SA"/>
        </w:rPr>
      </w:pPr>
      <w:r>
        <w:rPr>
          <w:i/>
          <w:sz w:val="22"/>
          <w:szCs w:val="22"/>
          <w:lang w:val="lv-LV" w:eastAsia="ar-SA"/>
        </w:rPr>
        <w:t>“Kārtība, kādā d</w:t>
      </w:r>
      <w:r>
        <w:rPr>
          <w:i/>
          <w:sz w:val="22"/>
          <w:szCs w:val="22"/>
          <w:lang w:val="lv-LV" w:eastAsia="ar-SA"/>
        </w:rPr>
        <w:softHyphen/>
      </w:r>
      <w:r>
        <w:rPr>
          <w:i/>
          <w:sz w:val="22"/>
          <w:szCs w:val="22"/>
          <w:lang w:val="lv-LV" w:eastAsia="ar-SA"/>
        </w:rPr>
        <w:softHyphen/>
      </w:r>
      <w:r>
        <w:rPr>
          <w:i/>
          <w:sz w:val="22"/>
          <w:szCs w:val="22"/>
          <w:lang w:val="lv-LV" w:eastAsia="ar-SA"/>
        </w:rPr>
        <w:softHyphen/>
        <w:t xml:space="preserve">ibināmi valsts institūciju </w:t>
      </w:r>
    </w:p>
    <w:p w:rsidR="004161F5" w:rsidRDefault="004161F5" w:rsidP="004161F5">
      <w:pPr>
        <w:ind w:right="-908"/>
        <w:jc w:val="right"/>
        <w:outlineLvl w:val="1"/>
        <w:rPr>
          <w:i/>
          <w:sz w:val="22"/>
          <w:szCs w:val="22"/>
          <w:lang w:val="lv-LV" w:eastAsia="ar-SA"/>
        </w:rPr>
      </w:pPr>
      <w:r>
        <w:rPr>
          <w:i/>
          <w:sz w:val="22"/>
          <w:szCs w:val="22"/>
          <w:lang w:val="lv-LV" w:eastAsia="ar-SA"/>
        </w:rPr>
        <w:t>un pašvaldību apbalvojumi” 2. un 4.punktu</w:t>
      </w:r>
    </w:p>
    <w:p w:rsidR="004161F5" w:rsidRDefault="004161F5" w:rsidP="004161F5">
      <w:pPr>
        <w:tabs>
          <w:tab w:val="left" w:pos="426"/>
        </w:tabs>
        <w:ind w:right="-908"/>
        <w:jc w:val="center"/>
        <w:outlineLvl w:val="1"/>
        <w:rPr>
          <w:rFonts w:ascii="Arial" w:hAnsi="Arial" w:cs="Arial"/>
          <w:i/>
          <w:sz w:val="23"/>
          <w:szCs w:val="23"/>
          <w:lang w:eastAsia="ar-SA"/>
        </w:rPr>
      </w:pPr>
    </w:p>
    <w:p w:rsidR="004161F5" w:rsidRDefault="004161F5" w:rsidP="004161F5">
      <w:pPr>
        <w:tabs>
          <w:tab w:val="left" w:pos="426"/>
        </w:tabs>
        <w:ind w:right="-908"/>
        <w:jc w:val="center"/>
        <w:outlineLvl w:val="1"/>
        <w:rPr>
          <w:rFonts w:ascii="Cambria" w:hAnsi="Cambria" w:cs="Arial"/>
          <w:sz w:val="23"/>
          <w:szCs w:val="23"/>
          <w:lang w:eastAsia="ar-SA"/>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t>1. Vispārīgais jautājums</w:t>
      </w:r>
    </w:p>
    <w:p w:rsidR="004161F5" w:rsidRDefault="004161F5" w:rsidP="004161F5">
      <w:pPr>
        <w:tabs>
          <w:tab w:val="left" w:pos="1134"/>
        </w:tabs>
        <w:ind w:right="-908"/>
        <w:jc w:val="center"/>
        <w:rPr>
          <w:rFonts w:ascii="Cambria" w:hAnsi="Cambria"/>
          <w:sz w:val="24"/>
          <w:szCs w:val="24"/>
          <w:lang w:val="lv-LV"/>
        </w:rPr>
      </w:pPr>
    </w:p>
    <w:p w:rsidR="004161F5" w:rsidRDefault="004161F5" w:rsidP="004161F5">
      <w:pPr>
        <w:numPr>
          <w:ilvl w:val="3"/>
          <w:numId w:val="1"/>
        </w:numPr>
        <w:tabs>
          <w:tab w:val="num" w:pos="0"/>
          <w:tab w:val="left" w:pos="1134"/>
        </w:tabs>
        <w:ind w:left="0" w:right="-908" w:firstLine="709"/>
        <w:jc w:val="both"/>
        <w:rPr>
          <w:rFonts w:ascii="Cambria" w:hAnsi="Cambria"/>
          <w:sz w:val="24"/>
          <w:szCs w:val="24"/>
          <w:lang w:val="lv-LV"/>
        </w:rPr>
      </w:pPr>
      <w:r>
        <w:rPr>
          <w:rFonts w:ascii="Cambria" w:hAnsi="Cambria"/>
          <w:sz w:val="24"/>
          <w:szCs w:val="24"/>
          <w:lang w:val="lv-LV"/>
        </w:rPr>
        <w:t xml:space="preserve">Kokneses novada domes  apbalvojumu dibināšanas nolikums (turpmāk –Nolikums) nosaka Kokneses novada domes apbalvojumu nodibināšanas mērķi, apbalvojumu veidus, apbalvojumam izvirzīto kandidātu ieteikšanas un izvērtēšanas kārtību, apbalvojumu piešķiršanas un pasniegšanas nosacījumus, kā arī kārtību, kādā pieņem lēmumu par apbalvošanu un paraksta lēmumu par apbalvojuma piešķiršanu.   </w:t>
      </w:r>
    </w:p>
    <w:p w:rsidR="004161F5" w:rsidRDefault="004161F5" w:rsidP="004161F5">
      <w:pPr>
        <w:tabs>
          <w:tab w:val="left" w:pos="1134"/>
        </w:tabs>
        <w:ind w:right="-908" w:firstLine="709"/>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2. Kokneses novada domes  apbalvojumu nodibināšanas mērķis un to veidi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2.Kokneses novada domes  apbalvojumu nodibināšanas mērķis ir izcelt personu īpašus sasniegumus un sevišķi nozīmīgu ieguldījumu Kokneses novada attīstībā</w:t>
      </w:r>
      <w:r>
        <w:rPr>
          <w:rFonts w:ascii="Cambria" w:hAnsi="Cambria"/>
          <w:sz w:val="24"/>
          <w:szCs w:val="24"/>
          <w:lang w:val="lv-LV" w:eastAsia="lv-LV"/>
        </w:rPr>
        <w:t xml:space="preserve">.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3.Kokneses novada domes apbalvojumi ir šādi:</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3.1.Kokneses novada Goda pilsonis;</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t xml:space="preserve">32.Gada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Gada </w:t>
      </w:r>
      <w:proofErr w:type="spellStart"/>
      <w:r>
        <w:rPr>
          <w:rFonts w:ascii="Cambria" w:hAnsi="Cambria"/>
          <w:bCs/>
          <w:iCs/>
          <w:sz w:val="24"/>
          <w:szCs w:val="24"/>
          <w:lang w:val="lv-LV"/>
        </w:rPr>
        <w:t>iršēnietis</w:t>
      </w:r>
      <w:proofErr w:type="spellEnd"/>
      <w:r>
        <w:rPr>
          <w:rFonts w:ascii="Cambria" w:hAnsi="Cambria"/>
          <w:bCs/>
          <w:iCs/>
          <w:color w:val="FF0000"/>
          <w:sz w:val="24"/>
          <w:szCs w:val="24"/>
          <w:lang w:val="lv-LV"/>
        </w:rPr>
        <w:t>;</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 xml:space="preserve">3.3.Goda raksts; </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3.4.Atzinības raksts;</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 xml:space="preserve">3.5.Pateicība.  </w:t>
      </w:r>
    </w:p>
    <w:p w:rsidR="004161F5" w:rsidRDefault="004161F5" w:rsidP="004161F5">
      <w:pPr>
        <w:tabs>
          <w:tab w:val="left" w:pos="1134"/>
        </w:tabs>
        <w:ind w:left="360" w:right="-908"/>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 Apbalvojumu piešķiršanas nosacījumi    </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1134"/>
        </w:tabs>
        <w:ind w:right="-908" w:firstLine="709"/>
        <w:rPr>
          <w:rFonts w:ascii="Cambria" w:hAnsi="Cambria"/>
          <w:b/>
          <w:sz w:val="24"/>
          <w:szCs w:val="24"/>
          <w:lang w:val="lv-LV"/>
        </w:rPr>
      </w:pPr>
      <w:r>
        <w:rPr>
          <w:rFonts w:ascii="Cambria" w:hAnsi="Cambria"/>
          <w:b/>
          <w:sz w:val="24"/>
          <w:szCs w:val="24"/>
          <w:lang w:val="lv-LV"/>
        </w:rPr>
        <w:t>3.1.Apbalvojuma “Kokneses novada Goda pilsonis” piešķiršanas nosacījumi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firstLine="142"/>
        <w:jc w:val="both"/>
        <w:rPr>
          <w:rFonts w:ascii="Cambria" w:hAnsi="Cambria"/>
          <w:sz w:val="24"/>
          <w:szCs w:val="24"/>
          <w:lang w:val="lv-LV"/>
        </w:rPr>
      </w:pPr>
      <w:r>
        <w:rPr>
          <w:rFonts w:ascii="Cambria" w:hAnsi="Cambria"/>
          <w:sz w:val="24"/>
          <w:szCs w:val="24"/>
          <w:lang w:val="lv-LV"/>
        </w:rPr>
        <w:tab/>
        <w:t xml:space="preserve">4.Apbalvojums – goda nosaukums “ Kokneses novada Goda pilsonis” ir augstākais Kokneses novada domes  apbalvojums, ko piešķir fiziskām personām: </w:t>
      </w:r>
    </w:p>
    <w:p w:rsidR="004161F5" w:rsidRDefault="004161F5" w:rsidP="004161F5">
      <w:pPr>
        <w:tabs>
          <w:tab w:val="left" w:pos="0"/>
        </w:tabs>
        <w:ind w:right="-908" w:firstLine="142"/>
        <w:jc w:val="both"/>
        <w:rPr>
          <w:rFonts w:ascii="Cambria" w:hAnsi="Cambria"/>
          <w:sz w:val="24"/>
          <w:szCs w:val="24"/>
          <w:lang w:val="lv-LV"/>
        </w:rPr>
      </w:pPr>
      <w:r>
        <w:rPr>
          <w:rFonts w:ascii="Cambria" w:hAnsi="Cambria"/>
          <w:sz w:val="24"/>
          <w:szCs w:val="24"/>
          <w:lang w:val="lv-LV"/>
        </w:rPr>
        <w:tab/>
        <w:t xml:space="preserve">4.1.par sevišķiem nopelniem Kokneses novada labā, kas var izpausties valsts, pašvaldības, sabiedriskajā, kultūras, izglītības, zinātnes vai saimnieciskajā un citā darbā; </w:t>
      </w:r>
    </w:p>
    <w:p w:rsidR="004161F5" w:rsidRDefault="004161F5" w:rsidP="004161F5">
      <w:pPr>
        <w:tabs>
          <w:tab w:val="left" w:pos="0"/>
        </w:tabs>
        <w:ind w:right="-908" w:firstLine="142"/>
        <w:jc w:val="both"/>
        <w:rPr>
          <w:rFonts w:ascii="Cambria" w:hAnsi="Cambria"/>
          <w:bCs/>
          <w:iCs/>
          <w:sz w:val="24"/>
          <w:szCs w:val="24"/>
          <w:lang w:val="lv-LV"/>
        </w:rPr>
      </w:pPr>
      <w:r>
        <w:rPr>
          <w:rFonts w:ascii="Cambria" w:hAnsi="Cambria"/>
          <w:sz w:val="24"/>
          <w:szCs w:val="24"/>
          <w:lang w:val="lv-LV"/>
        </w:rPr>
        <w:tab/>
        <w:t xml:space="preserve">4.2. kuras </w:t>
      </w:r>
      <w:r>
        <w:rPr>
          <w:rFonts w:ascii="Cambria" w:hAnsi="Cambria"/>
          <w:bCs/>
          <w:iCs/>
          <w:sz w:val="24"/>
          <w:szCs w:val="24"/>
          <w:lang w:val="lv-LV"/>
        </w:rPr>
        <w:t xml:space="preserve">ilggadīgi un ar lieliem panākumiem strādājušas Kokneses novadā, </w:t>
      </w:r>
      <w:r>
        <w:rPr>
          <w:rFonts w:ascii="Cambria" w:hAnsi="Cambria"/>
          <w:sz w:val="24"/>
          <w:szCs w:val="24"/>
          <w:lang w:val="lv-LV"/>
        </w:rPr>
        <w:t xml:space="preserve">sniegušas sevišķi nozīmīgu ieguldījumu novada attīstībā, tā izpētē un kultūrmantojuma </w:t>
      </w:r>
      <w:r>
        <w:rPr>
          <w:rFonts w:ascii="Cambria" w:hAnsi="Cambria"/>
          <w:sz w:val="24"/>
          <w:szCs w:val="24"/>
          <w:lang w:val="lv-LV"/>
        </w:rPr>
        <w:lastRenderedPageBreak/>
        <w:t xml:space="preserve">apzināšanā, </w:t>
      </w:r>
      <w:r>
        <w:rPr>
          <w:rFonts w:ascii="Cambria" w:hAnsi="Cambria"/>
          <w:bCs/>
          <w:iCs/>
          <w:sz w:val="24"/>
          <w:szCs w:val="24"/>
          <w:lang w:val="lv-LV"/>
        </w:rPr>
        <w:t>veicinājušas novada izaugsmi kopumā un veicinājušas iedzīvotāju labklājību, kuru darbu var novērtēt kā ”mūža ieguldījumu”;</w:t>
      </w:r>
    </w:p>
    <w:p w:rsidR="004161F5" w:rsidRDefault="004161F5" w:rsidP="004161F5">
      <w:pPr>
        <w:tabs>
          <w:tab w:val="left" w:pos="0"/>
        </w:tabs>
        <w:ind w:right="-908" w:firstLine="142"/>
        <w:jc w:val="both"/>
        <w:rPr>
          <w:rFonts w:ascii="Cambria" w:hAnsi="Cambria"/>
          <w:bCs/>
          <w:iCs/>
          <w:sz w:val="24"/>
          <w:szCs w:val="24"/>
          <w:lang w:val="lv-LV"/>
        </w:rPr>
      </w:pPr>
      <w:r>
        <w:rPr>
          <w:rFonts w:ascii="Cambria" w:hAnsi="Cambria"/>
          <w:bCs/>
          <w:iCs/>
          <w:sz w:val="24"/>
          <w:szCs w:val="24"/>
          <w:lang w:val="lv-LV"/>
        </w:rPr>
        <w:tab/>
        <w:t>4.3.Kokneses novadā nodarbojušās ar labdarību.</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 xml:space="preserve">5.Personām, kurām piešķirts apbalvojums „Kokneses novada Goda pilsonis”, pasniedz krūšu </w:t>
      </w:r>
      <w:r w:rsidRPr="0025540F">
        <w:rPr>
          <w:rFonts w:ascii="Cambria" w:hAnsi="Cambria"/>
          <w:bCs/>
          <w:iCs/>
          <w:sz w:val="24"/>
          <w:szCs w:val="24"/>
          <w:lang w:val="lv-LV"/>
        </w:rPr>
        <w:t>zīmi</w:t>
      </w:r>
      <w:r>
        <w:rPr>
          <w:rFonts w:ascii="Cambria" w:hAnsi="Cambria"/>
          <w:bCs/>
          <w:iCs/>
          <w:sz w:val="24"/>
          <w:szCs w:val="24"/>
          <w:lang w:val="lv-LV"/>
        </w:rPr>
        <w:t xml:space="preserve"> ( 1.pielikums).</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t>6</w:t>
      </w:r>
      <w:r>
        <w:rPr>
          <w:rFonts w:ascii="Cambria" w:hAnsi="Cambria"/>
          <w:sz w:val="24"/>
          <w:szCs w:val="24"/>
          <w:lang w:val="lv-LV"/>
        </w:rPr>
        <w:t xml:space="preserve">.Personai, saņemot apbalvojumu „ Kokneses novada Goda pilsonis”, tiek izsniegta Kokneses novada Goda pilsoņa apliecība un izdarīts ieraksts Kokneses Goda grāmatā.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 xml:space="preserve">7.Apbalvojumu  “ Kokneses novada Goda pilsonis” var piešķirt arī augstām Latvijas un ārvalstu valsts amatpersonām, kā arī sadraudzības pilsētu pārstāvjiem, citu novadu pārstāvjiem.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 xml:space="preserve">8.Apbalvojumu “ Kokneses novada Goda pilsonis” piešķir vienu reizi gadā vienai personai. Izņēmumu gadījumā  </w:t>
      </w:r>
      <w:r>
        <w:rPr>
          <w:rFonts w:ascii="Cambria" w:hAnsi="Cambria"/>
          <w:bCs/>
          <w:iCs/>
          <w:sz w:val="24"/>
          <w:szCs w:val="24"/>
          <w:lang w:val="lv-LV"/>
        </w:rPr>
        <w:t>Apbalvojumu piešķiršanas komisija var lemt par  apbalvojuma  piešķiršanu  divām personām vienu reizi gadā.</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9.Atkārtoti apbalvojumu “ Kokneses novada Goda pilsonis” vienai un tai pašai personai nepiešķir.</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10.Apbalvojuma “ Kokneses novada Goda pilsonis” saņēmušās personas par tiem pašiem nopelniem neapbalvo ar citiem pašvaldības apbalvojumiem.</w:t>
      </w:r>
    </w:p>
    <w:p w:rsidR="004161F5" w:rsidRDefault="004161F5" w:rsidP="004161F5">
      <w:pPr>
        <w:tabs>
          <w:tab w:val="left" w:pos="1134"/>
        </w:tabs>
        <w:ind w:right="-908" w:firstLine="709"/>
        <w:jc w:val="center"/>
        <w:rPr>
          <w:rFonts w:ascii="Cambria" w:hAnsi="Cambria"/>
          <w:b/>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3.2. Apbalvojuma </w:t>
      </w:r>
      <w:r>
        <w:rPr>
          <w:rFonts w:ascii="Cambria" w:hAnsi="Cambria"/>
          <w:b/>
          <w:bCs/>
          <w:iCs/>
          <w:sz w:val="24"/>
          <w:szCs w:val="24"/>
          <w:lang w:val="lv-LV"/>
        </w:rPr>
        <w:t xml:space="preserve">“Gada koknesietis”, “Gada </w:t>
      </w:r>
      <w:proofErr w:type="spellStart"/>
      <w:r>
        <w:rPr>
          <w:rFonts w:ascii="Cambria" w:hAnsi="Cambria"/>
          <w:b/>
          <w:bCs/>
          <w:iCs/>
          <w:sz w:val="24"/>
          <w:szCs w:val="24"/>
          <w:lang w:val="lv-LV"/>
        </w:rPr>
        <w:t>bebrēnietis</w:t>
      </w:r>
      <w:proofErr w:type="spellEnd"/>
      <w:r>
        <w:rPr>
          <w:rFonts w:ascii="Cambria" w:hAnsi="Cambria"/>
          <w:b/>
          <w:bCs/>
          <w:iCs/>
          <w:sz w:val="24"/>
          <w:szCs w:val="24"/>
          <w:lang w:val="lv-LV"/>
        </w:rPr>
        <w:t xml:space="preserve">” un “Gada </w:t>
      </w:r>
      <w:proofErr w:type="spellStart"/>
      <w:r>
        <w:rPr>
          <w:rFonts w:ascii="Cambria" w:hAnsi="Cambria"/>
          <w:b/>
          <w:bCs/>
          <w:iCs/>
          <w:sz w:val="24"/>
          <w:szCs w:val="24"/>
          <w:lang w:val="lv-LV"/>
        </w:rPr>
        <w:t>iršēnietis</w:t>
      </w:r>
      <w:proofErr w:type="spellEnd"/>
      <w:r>
        <w:rPr>
          <w:rFonts w:ascii="Cambria" w:hAnsi="Cambria"/>
          <w:b/>
          <w:bCs/>
          <w:iCs/>
          <w:sz w:val="24"/>
          <w:szCs w:val="24"/>
          <w:lang w:val="lv-LV"/>
        </w:rPr>
        <w:t xml:space="preserve">” </w:t>
      </w:r>
      <w:r>
        <w:rPr>
          <w:rFonts w:ascii="Cambria" w:hAnsi="Cambria"/>
          <w:b/>
          <w:sz w:val="24"/>
          <w:szCs w:val="24"/>
          <w:lang w:val="lv-LV"/>
        </w:rPr>
        <w:t>piešķiršanas nosacījumi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 xml:space="preserve">11.Apbalvojums  “Gada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 xml:space="preserve">”   ir </w:t>
      </w:r>
      <w:r w:rsidRPr="00E6160D">
        <w:rPr>
          <w:rFonts w:ascii="Cambria" w:hAnsi="Cambria"/>
          <w:bCs/>
          <w:iCs/>
          <w:sz w:val="24"/>
          <w:szCs w:val="24"/>
          <w:lang w:val="lv-LV"/>
        </w:rPr>
        <w:t>balva</w:t>
      </w:r>
      <w:r>
        <w:rPr>
          <w:rFonts w:ascii="Cambria" w:hAnsi="Cambria"/>
          <w:bCs/>
          <w:iCs/>
          <w:sz w:val="24"/>
          <w:szCs w:val="24"/>
          <w:lang w:val="lv-LV"/>
        </w:rPr>
        <w:t xml:space="preserve"> ( 2.pielikums) ko piešķir fiziskām personām, kuras veikušas  nozīmīgu ieguldījumu pagasta attīstībā.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12.Apbalvojums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piešķirams ne vairāk kā 3 personām gadā ( no katra pagasta  viena persona).</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13.Atkārtoti apbalvojumu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vienai un tai pašai personai nepiešķir.</w:t>
      </w:r>
    </w:p>
    <w:p w:rsidR="004161F5" w:rsidRDefault="004161F5" w:rsidP="004161F5">
      <w:pPr>
        <w:tabs>
          <w:tab w:val="left" w:pos="1134"/>
        </w:tabs>
        <w:ind w:right="-908" w:firstLine="709"/>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bCs/>
          <w:iCs/>
          <w:sz w:val="24"/>
          <w:szCs w:val="24"/>
          <w:lang w:val="lv-LV"/>
        </w:rPr>
      </w:pPr>
      <w:r>
        <w:rPr>
          <w:rFonts w:ascii="Cambria" w:hAnsi="Cambria"/>
          <w:b/>
          <w:bCs/>
          <w:iCs/>
          <w:sz w:val="24"/>
          <w:szCs w:val="24"/>
          <w:lang w:val="lv-LV"/>
        </w:rPr>
        <w:t>3.3. Goda raksta piešķiršanas nosacījumi</w:t>
      </w:r>
    </w:p>
    <w:p w:rsidR="004161F5" w:rsidRDefault="004161F5" w:rsidP="004161F5">
      <w:pPr>
        <w:tabs>
          <w:tab w:val="left" w:pos="1134"/>
        </w:tabs>
        <w:ind w:right="-908" w:firstLine="709"/>
        <w:jc w:val="center"/>
        <w:rPr>
          <w:rFonts w:ascii="Cambria" w:hAnsi="Cambria"/>
          <w:bCs/>
          <w:iCs/>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color w:val="000000"/>
          <w:spacing w:val="-1"/>
          <w:sz w:val="24"/>
          <w:szCs w:val="24"/>
          <w:lang w:val="lv-LV"/>
        </w:rPr>
        <w:tab/>
        <w:t>14.Goda raksts (3.pielikums)</w:t>
      </w:r>
      <w:r>
        <w:rPr>
          <w:rFonts w:ascii="Cambria" w:hAnsi="Cambria"/>
          <w:bCs/>
          <w:color w:val="000000"/>
          <w:spacing w:val="-1"/>
          <w:sz w:val="24"/>
          <w:szCs w:val="24"/>
          <w:lang w:val="lv-LV"/>
        </w:rPr>
        <w:t xml:space="preserve"> i</w:t>
      </w:r>
      <w:r>
        <w:rPr>
          <w:rFonts w:ascii="Cambria" w:hAnsi="Cambria"/>
          <w:color w:val="000000"/>
          <w:spacing w:val="-1"/>
          <w:sz w:val="24"/>
          <w:szCs w:val="24"/>
          <w:lang w:val="lv-LV"/>
        </w:rPr>
        <w:t xml:space="preserve">r apbalvojums, ko piešķir </w:t>
      </w:r>
      <w:r>
        <w:rPr>
          <w:rFonts w:ascii="Cambria" w:hAnsi="Cambria"/>
          <w:sz w:val="24"/>
          <w:szCs w:val="24"/>
          <w:lang w:val="lv-LV"/>
        </w:rPr>
        <w:t xml:space="preserve">fiziskai, juridiskai personai vai personu grupai, kolektīvam </w:t>
      </w:r>
      <w:r>
        <w:rPr>
          <w:rFonts w:ascii="Cambria" w:hAnsi="Cambria"/>
          <w:color w:val="000000"/>
          <w:spacing w:val="-1"/>
          <w:sz w:val="24"/>
          <w:szCs w:val="24"/>
          <w:lang w:val="lv-LV"/>
        </w:rPr>
        <w:t xml:space="preserve">par nopelniem un ieguldījumu izglītībā, kultūrā, medicīnā, sportā, uzņēmējdarbībā u.c.. </w:t>
      </w:r>
      <w:r>
        <w:rPr>
          <w:rFonts w:ascii="Cambria" w:hAnsi="Cambria"/>
          <w:sz w:val="24"/>
          <w:szCs w:val="24"/>
          <w:lang w:val="lv-LV"/>
        </w:rPr>
        <w:t xml:space="preserve">   </w:t>
      </w:r>
      <w:r>
        <w:rPr>
          <w:rFonts w:ascii="Cambria" w:hAnsi="Cambria"/>
          <w:color w:val="000000"/>
          <w:spacing w:val="-1"/>
          <w:sz w:val="24"/>
          <w:szCs w:val="24"/>
          <w:lang w:val="lv-LV"/>
        </w:rPr>
        <w:t xml:space="preserve"> </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pacing w:val="-1"/>
          <w:sz w:val="24"/>
          <w:szCs w:val="24"/>
          <w:lang w:val="lv-LV"/>
        </w:rPr>
        <w:tab/>
        <w:t xml:space="preserve">15.Goda raksta formāts – A4, tehnika – </w:t>
      </w:r>
      <w:proofErr w:type="spellStart"/>
      <w:r>
        <w:rPr>
          <w:rFonts w:ascii="Cambria" w:hAnsi="Cambria"/>
          <w:color w:val="000000"/>
          <w:spacing w:val="-1"/>
          <w:sz w:val="24"/>
          <w:szCs w:val="24"/>
          <w:lang w:val="lv-LV"/>
        </w:rPr>
        <w:t>sietspiede</w:t>
      </w:r>
      <w:proofErr w:type="spellEnd"/>
      <w:r>
        <w:rPr>
          <w:rFonts w:ascii="Cambria" w:hAnsi="Cambria"/>
          <w:color w:val="000000"/>
          <w:spacing w:val="-1"/>
          <w:sz w:val="24"/>
          <w:szCs w:val="24"/>
          <w:lang w:val="lv-LV"/>
        </w:rPr>
        <w:t xml:space="preserve">, papīrs –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16.Goda rakstu  vienai un tai pašai personai var piešķirt atkārtoti, bet ne agrāk kā piecus gadus pēc iepriekšējā apbalvojuma piešķiršanas. </w:t>
      </w:r>
    </w:p>
    <w:p w:rsidR="004161F5" w:rsidRDefault="004161F5" w:rsidP="004161F5">
      <w:pPr>
        <w:tabs>
          <w:tab w:val="left" w:pos="1134"/>
        </w:tabs>
        <w:ind w:right="-908"/>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3.4. Atzinības raksta piešķiršanas nosacījumi  </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17.Atzinības raksts ( 4.pielikums) ir apbalvojums, ko piešķir fiziskai personai par godprātīgu, ilggadēju darbu, profesionālo meistarību. </w:t>
      </w:r>
    </w:p>
    <w:p w:rsidR="004161F5" w:rsidRDefault="004161F5" w:rsidP="004161F5">
      <w:pPr>
        <w:tabs>
          <w:tab w:val="left" w:pos="0"/>
        </w:tabs>
        <w:ind w:right="-908"/>
        <w:jc w:val="both"/>
        <w:rPr>
          <w:rFonts w:ascii="Cambria" w:hAnsi="Cambria"/>
          <w:color w:val="000000"/>
          <w:spacing w:val="-1"/>
          <w:sz w:val="24"/>
          <w:szCs w:val="24"/>
          <w:lang w:val="lv-LV"/>
        </w:rPr>
      </w:pPr>
      <w:r>
        <w:rPr>
          <w:rFonts w:ascii="Cambria" w:hAnsi="Cambria"/>
          <w:sz w:val="24"/>
          <w:szCs w:val="24"/>
          <w:lang w:val="lv-LV"/>
        </w:rPr>
        <w:tab/>
        <w:t xml:space="preserve">18.Atzinības raksta formāts – A4, tehnika – </w:t>
      </w:r>
      <w:proofErr w:type="spellStart"/>
      <w:r>
        <w:rPr>
          <w:rFonts w:ascii="Cambria" w:hAnsi="Cambria"/>
          <w:sz w:val="24"/>
          <w:szCs w:val="24"/>
          <w:lang w:val="lv-LV"/>
        </w:rPr>
        <w:t>sietspiede</w:t>
      </w:r>
      <w:proofErr w:type="spellEnd"/>
      <w:r>
        <w:rPr>
          <w:rFonts w:ascii="Cambria" w:hAnsi="Cambria"/>
          <w:sz w:val="24"/>
          <w:szCs w:val="24"/>
          <w:lang w:val="lv-LV"/>
        </w:rPr>
        <w:t xml:space="preserve">, papīrs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eastAsia="lv-LV"/>
        </w:rPr>
        <w:tab/>
      </w: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lastRenderedPageBreak/>
        <w:t>3.5.Pateicības</w:t>
      </w:r>
      <w:r>
        <w:rPr>
          <w:rFonts w:ascii="Cambria" w:hAnsi="Cambria"/>
          <w:b/>
          <w:sz w:val="24"/>
          <w:szCs w:val="24"/>
          <w:lang w:val="lv-LV" w:eastAsia="lv-LV"/>
        </w:rPr>
        <w:t xml:space="preserve"> </w:t>
      </w:r>
      <w:r>
        <w:rPr>
          <w:rFonts w:ascii="Cambria" w:hAnsi="Cambria"/>
          <w:b/>
          <w:sz w:val="24"/>
          <w:szCs w:val="24"/>
          <w:lang w:val="lv-LV"/>
        </w:rPr>
        <w:t>piešķiršanas nosacījumi</w:t>
      </w:r>
    </w:p>
    <w:p w:rsidR="004161F5" w:rsidRDefault="004161F5" w:rsidP="004161F5">
      <w:pPr>
        <w:tabs>
          <w:tab w:val="left" w:pos="1134"/>
        </w:tabs>
        <w:ind w:right="-908" w:firstLine="709"/>
        <w:jc w:val="center"/>
        <w:rPr>
          <w:rFonts w:ascii="Cambria" w:hAnsi="Cambria"/>
          <w:b/>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19.Pateicība (5.pielikums) ir apbalvojums, ko piešķir fiziskai, juridiskai personai vai personu grupai, kolektīvam par ieguldījumu Kokneses novada attīstībā, par novada tēla veidošanu valstī, pasaulē,  par aktīvu dalību olimpiādēs, sacensībās, pašvaldības rīkotos un citos pasākumos.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20.Pateicības formāts – A4, tehnika – </w:t>
      </w:r>
      <w:proofErr w:type="spellStart"/>
      <w:r>
        <w:rPr>
          <w:rFonts w:ascii="Cambria" w:hAnsi="Cambria"/>
          <w:sz w:val="24"/>
          <w:szCs w:val="24"/>
          <w:lang w:val="lv-LV"/>
        </w:rPr>
        <w:t>sietspiede</w:t>
      </w:r>
      <w:proofErr w:type="spellEnd"/>
      <w:r>
        <w:rPr>
          <w:rFonts w:ascii="Cambria" w:hAnsi="Cambria"/>
          <w:sz w:val="24"/>
          <w:szCs w:val="24"/>
          <w:lang w:val="lv-LV"/>
        </w:rPr>
        <w:t xml:space="preserve">, papīrs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1134"/>
        </w:tabs>
        <w:ind w:right="-908" w:firstLine="709"/>
        <w:jc w:val="both"/>
        <w:rPr>
          <w:rFonts w:ascii="Cambria" w:hAnsi="Cambria"/>
          <w:i/>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4. Apbalvojumam izvirzīto kandidātu ieteikšanas kārtība</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21.</w:t>
      </w:r>
      <w:r>
        <w:rPr>
          <w:rFonts w:ascii="Cambria" w:hAnsi="Cambria"/>
          <w:sz w:val="24"/>
          <w:szCs w:val="24"/>
          <w:lang w:val="lv-LV"/>
        </w:rPr>
        <w:t xml:space="preserve">Kandidātu izvirzīšana notiek aizpildot iesnieguma veidlapu ( 6.pielikums) , kuru var saņemt Kokneses novada domes kancelejā vai pašvaldības mājas lapā </w:t>
      </w:r>
      <w:hyperlink r:id="rId9" w:history="1">
        <w:r>
          <w:rPr>
            <w:rStyle w:val="Hipersaite"/>
            <w:rFonts w:ascii="Cambria" w:hAnsi="Cambria"/>
            <w:sz w:val="24"/>
            <w:szCs w:val="24"/>
            <w:lang w:val="lv-LV"/>
          </w:rPr>
          <w:t>www.koknese.lv</w:t>
        </w:r>
      </w:hyperlink>
      <w:r>
        <w:rPr>
          <w:rFonts w:ascii="Cambria" w:hAnsi="Cambria"/>
          <w:sz w:val="24"/>
          <w:szCs w:val="24"/>
          <w:lang w:val="lv-LV"/>
        </w:rPr>
        <w:t>.</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22.Iesniegumā jānorāda:</w:t>
      </w:r>
    </w:p>
    <w:p w:rsidR="004161F5" w:rsidRPr="009715D5" w:rsidRDefault="004161F5" w:rsidP="004161F5">
      <w:pPr>
        <w:tabs>
          <w:tab w:val="left" w:pos="0"/>
        </w:tabs>
        <w:ind w:right="-908"/>
        <w:jc w:val="both"/>
        <w:rPr>
          <w:rFonts w:ascii="Cambria" w:hAnsi="Cambria"/>
          <w:strike/>
          <w:sz w:val="24"/>
          <w:szCs w:val="24"/>
          <w:lang w:val="lv-LV"/>
        </w:rPr>
      </w:pPr>
      <w:r>
        <w:rPr>
          <w:rFonts w:ascii="Cambria" w:hAnsi="Cambria"/>
          <w:sz w:val="24"/>
          <w:szCs w:val="24"/>
          <w:lang w:val="lv-LV"/>
        </w:rPr>
        <w:tab/>
        <w:t>22.1.apbalvošanai pieteiktās fiziskās personas vārds, uzvārds, dzimšanas dati, dzīvesvietas adrese, ieņemamais amats vai nodarbošanās, tālrunis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22.2.apbalvošanai pieteiktās juridiskās personas nosaukums, reģistrācijas numurs, juridiskā adrese, darbības virziens, tās vadītāja vārds un uzvārds, tālrunis;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22.3.apbalvošanai pieteiktā kolektīva nosaukums, kolektīva vadītāja vārds un uzvārds, tālrunis;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22.4.vispusīgs nopelnu apraksts personas vai kolektīva apbalvošanai;</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22.5.informācija par kandidāta iesniedzēju (iesniedzējiem).</w:t>
      </w:r>
    </w:p>
    <w:p w:rsidR="004161F5" w:rsidRDefault="004161F5" w:rsidP="004161F5">
      <w:pPr>
        <w:tabs>
          <w:tab w:val="left" w:pos="709"/>
        </w:tabs>
        <w:ind w:right="-908"/>
        <w:jc w:val="both"/>
        <w:rPr>
          <w:rFonts w:ascii="Cambria" w:hAnsi="Cambria"/>
          <w:sz w:val="24"/>
          <w:szCs w:val="24"/>
          <w:lang w:val="lv-LV"/>
        </w:rPr>
      </w:pPr>
      <w:r>
        <w:rPr>
          <w:rFonts w:ascii="Cambria" w:hAnsi="Cambria"/>
          <w:sz w:val="24"/>
          <w:szCs w:val="24"/>
          <w:lang w:val="lv-LV"/>
        </w:rPr>
        <w:tab/>
        <w:t>23. Ierosinājumus apbalvojumu saņemšanai var iesniegt visa kalendārā gada laikā Kokneses novada domes kancelejā.</w:t>
      </w:r>
    </w:p>
    <w:p w:rsidR="004161F5" w:rsidRDefault="004161F5" w:rsidP="004161F5">
      <w:pPr>
        <w:tabs>
          <w:tab w:val="left" w:pos="709"/>
        </w:tabs>
        <w:ind w:right="-908"/>
        <w:jc w:val="both"/>
        <w:rPr>
          <w:rFonts w:ascii="Cambria" w:hAnsi="Cambria"/>
          <w:sz w:val="24"/>
          <w:szCs w:val="24"/>
          <w:lang w:val="lv-LV"/>
        </w:rPr>
      </w:pPr>
      <w:r>
        <w:rPr>
          <w:rFonts w:ascii="Cambria" w:hAnsi="Cambria"/>
          <w:sz w:val="24"/>
          <w:szCs w:val="24"/>
          <w:lang w:val="lv-LV"/>
        </w:rPr>
        <w:tab/>
        <w:t xml:space="preserve">24. Pieteikumus apbalvojuma saņemšanai var iesniegt Kokneses novada domes vismaz 3 (trīs) deputāti,  valsts un pašvaldības iestāžu vadītāji,  sabiedrisko organizāciju pārstāvji, juridiskas personas vai  ne mazāk kā 15  pilngadīgas  fiziskas personas (atšifrējot parakstu, norādot personas dzimšanas datus, dzīvesvietas adresi un kontakttālruni). </w:t>
      </w:r>
    </w:p>
    <w:p w:rsidR="004161F5" w:rsidRDefault="004161F5" w:rsidP="004161F5">
      <w:pPr>
        <w:tabs>
          <w:tab w:val="left" w:pos="1134"/>
        </w:tabs>
        <w:ind w:right="-908" w:firstLine="709"/>
        <w:rPr>
          <w:rFonts w:ascii="Cambria" w:hAnsi="Cambria"/>
          <w:sz w:val="24"/>
          <w:szCs w:val="24"/>
          <w:lang w:val="lv-LV"/>
        </w:rPr>
      </w:pPr>
    </w:p>
    <w:p w:rsidR="004161F5" w:rsidRDefault="004161F5" w:rsidP="004161F5">
      <w:pPr>
        <w:tabs>
          <w:tab w:val="left" w:pos="567"/>
        </w:tabs>
        <w:ind w:right="-908"/>
        <w:jc w:val="center"/>
        <w:rPr>
          <w:rFonts w:ascii="Cambria" w:hAnsi="Cambria"/>
          <w:b/>
          <w:sz w:val="24"/>
          <w:szCs w:val="24"/>
          <w:lang w:val="lv-LV"/>
        </w:rPr>
      </w:pPr>
      <w:r>
        <w:rPr>
          <w:rFonts w:ascii="Cambria" w:hAnsi="Cambria"/>
          <w:b/>
          <w:sz w:val="24"/>
          <w:szCs w:val="24"/>
          <w:lang w:val="lv-LV"/>
        </w:rPr>
        <w:t>5.  Apbalvojumam izvirzīto kandidātu izvērtēšanas kārtība</w:t>
      </w:r>
    </w:p>
    <w:p w:rsidR="004161F5" w:rsidRDefault="004161F5" w:rsidP="004161F5">
      <w:pPr>
        <w:tabs>
          <w:tab w:val="left" w:pos="567"/>
        </w:tabs>
        <w:ind w:right="-908"/>
        <w:rPr>
          <w:rFonts w:ascii="Cambria" w:hAnsi="Cambria"/>
          <w:sz w:val="24"/>
          <w:szCs w:val="24"/>
          <w:lang w:val="lv-LV"/>
        </w:rPr>
      </w:pP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25.Lai izvērtētu apbalvošanas pamatojumu un pieņemtu lēmumu par apbalvošanu, Kokneses novada dome izveido Apbalvojumu piešķiršanas komisiju septiņu cilvēku sastāvā:</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novada domes priekšsēdētājs;</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Bebru pagasta pārvaldes vadītājs;</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Iršu pagasta pārvaldes vadītājs</w:t>
      </w:r>
      <w:r>
        <w:rPr>
          <w:rFonts w:ascii="Cambria" w:hAnsi="Cambria"/>
          <w:bCs/>
          <w:iCs/>
          <w:color w:val="FF0000"/>
          <w:sz w:val="24"/>
          <w:szCs w:val="24"/>
          <w:lang w:val="lv-LV"/>
        </w:rPr>
        <w:t>;</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četri domes deputāti ( pa vienam deputātam no katras politiskās partijas, no kuras ir ievēlēts deputāts novada domē)</w:t>
      </w:r>
      <w:r>
        <w:rPr>
          <w:rFonts w:ascii="Cambria" w:hAnsi="Cambria"/>
          <w:bCs/>
          <w:iCs/>
          <w:color w:val="FF0000"/>
          <w:sz w:val="24"/>
          <w:szCs w:val="24"/>
          <w:lang w:val="lv-LV"/>
        </w:rPr>
        <w:t xml:space="preserve"> </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xml:space="preserve">un apstiprina tās darbības nolikumu </w:t>
      </w:r>
      <w:r>
        <w:rPr>
          <w:rFonts w:ascii="Cambria" w:hAnsi="Cambria"/>
          <w:bCs/>
          <w:i/>
          <w:iCs/>
          <w:sz w:val="24"/>
          <w:szCs w:val="24"/>
          <w:lang w:val="lv-LV"/>
        </w:rPr>
        <w:t>.</w:t>
      </w:r>
    </w:p>
    <w:p w:rsidR="004161F5" w:rsidRDefault="004161F5" w:rsidP="004161F5">
      <w:pPr>
        <w:tabs>
          <w:tab w:val="left" w:pos="0"/>
          <w:tab w:val="left" w:pos="1134"/>
        </w:tabs>
        <w:ind w:right="-908" w:firstLine="709"/>
        <w:jc w:val="both"/>
        <w:rPr>
          <w:rFonts w:ascii="Cambria" w:hAnsi="Cambria"/>
          <w:bCs/>
          <w:iCs/>
          <w:sz w:val="24"/>
          <w:szCs w:val="24"/>
          <w:lang w:val="lv-LV"/>
        </w:rPr>
      </w:pPr>
      <w:r>
        <w:rPr>
          <w:rFonts w:ascii="Cambria" w:hAnsi="Cambria"/>
          <w:sz w:val="24"/>
          <w:szCs w:val="24"/>
          <w:lang w:val="lv-LV"/>
        </w:rPr>
        <w:t xml:space="preserve">26.Apbalvojumu piešķiršanas komisija veic izsniegto Kokneses novada Goda pilsoņu apliecību uzskaiti </w:t>
      </w:r>
      <w:r>
        <w:rPr>
          <w:rFonts w:ascii="Cambria" w:hAnsi="Cambria"/>
          <w:i/>
          <w:sz w:val="24"/>
          <w:szCs w:val="24"/>
          <w:lang w:val="lv-LV"/>
        </w:rPr>
        <w:t>.</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27.Apbalvojumu piešķiršanas komisija darbojas un lēmumus pieņem saskaņā ar šo Nolikumu un Apbalvojumu piešķiršanas komisijas nolikumu.  </w:t>
      </w:r>
    </w:p>
    <w:p w:rsidR="004161F5" w:rsidRDefault="004161F5" w:rsidP="004161F5">
      <w:pPr>
        <w:tabs>
          <w:tab w:val="left" w:pos="0"/>
          <w:tab w:val="left" w:pos="1134"/>
        </w:tabs>
        <w:ind w:right="-908"/>
        <w:jc w:val="both"/>
        <w:rPr>
          <w:rFonts w:ascii="Cambria" w:hAnsi="Cambria"/>
          <w:sz w:val="24"/>
          <w:szCs w:val="24"/>
          <w:lang w:val="lv-LV"/>
        </w:rPr>
      </w:pPr>
    </w:p>
    <w:p w:rsidR="004161F5" w:rsidRDefault="004161F5" w:rsidP="004161F5">
      <w:pPr>
        <w:tabs>
          <w:tab w:val="left" w:pos="0"/>
          <w:tab w:val="left" w:pos="1134"/>
        </w:tabs>
        <w:ind w:right="-908"/>
        <w:jc w:val="both"/>
        <w:rPr>
          <w:rFonts w:ascii="Cambria" w:hAnsi="Cambria"/>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lastRenderedPageBreak/>
        <w:t>6. Kārtība, kādā pieņem lēmumu par apbalvošanu un paraksta lēmumu par apbalvojuma piešķiršanu</w:t>
      </w:r>
    </w:p>
    <w:p w:rsidR="004161F5" w:rsidRDefault="004161F5" w:rsidP="004161F5">
      <w:pPr>
        <w:tabs>
          <w:tab w:val="left" w:pos="1134"/>
        </w:tabs>
        <w:ind w:right="-908"/>
        <w:rPr>
          <w:rFonts w:ascii="Cambria" w:hAnsi="Cambria"/>
          <w:sz w:val="24"/>
          <w:szCs w:val="24"/>
          <w:lang w:val="lv-LV"/>
        </w:rPr>
      </w:pPr>
    </w:p>
    <w:p w:rsidR="004161F5" w:rsidRDefault="004161F5" w:rsidP="004161F5">
      <w:pPr>
        <w:tabs>
          <w:tab w:val="left" w:pos="0"/>
        </w:tabs>
        <w:ind w:right="-908"/>
        <w:jc w:val="both"/>
        <w:rPr>
          <w:rFonts w:ascii="Cambria" w:hAnsi="Cambria"/>
          <w:color w:val="000000"/>
          <w:sz w:val="24"/>
          <w:szCs w:val="24"/>
          <w:lang w:val="lv-LV"/>
        </w:rPr>
      </w:pPr>
      <w:r>
        <w:rPr>
          <w:rFonts w:ascii="Cambria" w:hAnsi="Cambria"/>
          <w:color w:val="000000"/>
          <w:sz w:val="24"/>
          <w:szCs w:val="24"/>
          <w:lang w:val="lv-LV"/>
        </w:rPr>
        <w:tab/>
        <w:t>28.Lēmumu par G</w:t>
      </w:r>
      <w:r>
        <w:rPr>
          <w:rFonts w:ascii="Cambria" w:hAnsi="Cambria"/>
          <w:sz w:val="24"/>
          <w:szCs w:val="24"/>
          <w:lang w:val="lv-LV"/>
        </w:rPr>
        <w:t xml:space="preserve">oda raksta, apbalvojumu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un „Kokneses novada Goda pilsonis” piešķiršanu pieņem Apbalvojumu piešķiršanas komisija.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29.Lēmumu par Atzinības raksta piešķiršanu var pieņemt gan Apbalvojumu piešķiršanas komisija, gan Kokneses novada  domes priekšsēdētājs.  </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 xml:space="preserve">30.Lēmumu par Pateicības piešķiršanu </w:t>
      </w:r>
      <w:r>
        <w:rPr>
          <w:rFonts w:ascii="Cambria" w:hAnsi="Cambria"/>
          <w:sz w:val="24"/>
          <w:szCs w:val="24"/>
          <w:lang w:val="lv-LV"/>
        </w:rPr>
        <w:t xml:space="preserve">pieņem  Kokneses novada domes priekšsēdētājs.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 xml:space="preserve">31.Goda rakstus, Atzinības rakstus un Pateicības paraksta Kokneses novada domes priekšsēdētājs vai domes priekšsēdētāja vietnieks.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eastAsia="lv-LV"/>
        </w:rPr>
        <w:tab/>
        <w:t xml:space="preserve">32.Informāciju par apbalvojumu piešķiršanu publicē Kokneses novada  pašvaldības informatīvajā izdevumā “ Kokneses Novada Vēstis” un ievieto Kokneses novada pašvaldības mājas lapā.  </w:t>
      </w:r>
    </w:p>
    <w:p w:rsidR="004161F5" w:rsidRDefault="004161F5" w:rsidP="004161F5">
      <w:pPr>
        <w:tabs>
          <w:tab w:val="left" w:pos="1134"/>
        </w:tabs>
        <w:ind w:right="-908"/>
        <w:jc w:val="both"/>
        <w:rPr>
          <w:rFonts w:ascii="Cambria" w:hAnsi="Cambria"/>
          <w:sz w:val="24"/>
          <w:szCs w:val="24"/>
          <w:lang w:val="lv-LV"/>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t>7. Apbalvojumu pasniegšanas nosacījumi</w:t>
      </w:r>
    </w:p>
    <w:p w:rsidR="004161F5" w:rsidRDefault="004161F5" w:rsidP="004161F5">
      <w:pPr>
        <w:tabs>
          <w:tab w:val="left" w:pos="1134"/>
        </w:tabs>
        <w:ind w:right="-908"/>
        <w:rPr>
          <w:rFonts w:ascii="Cambria" w:hAnsi="Cambria"/>
          <w:b/>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33.Apbalvojamo par apbalvojuma pasniegšanas laiku un vietu informē vismaz nedēļu pirms apbalvojuma pasniegšanas.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34.Apbalvojuma pasniegšanu nodrošina Apbalvojumu piešķiršanas komisija.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35.Kokneses novada domes apbalvojumus pasniedz svinīgos apstākļos Kokneses novada  domes priekšsēdētājs vai viņa norīkota persona.  </w:t>
      </w:r>
    </w:p>
    <w:p w:rsidR="004161F5" w:rsidRDefault="004161F5" w:rsidP="004161F5">
      <w:pPr>
        <w:ind w:right="-908"/>
        <w:jc w:val="both"/>
        <w:rPr>
          <w:rFonts w:ascii="Cambria" w:hAnsi="Cambria"/>
          <w:i/>
          <w:sz w:val="22"/>
          <w:szCs w:val="22"/>
          <w:lang w:val="lv-LV"/>
        </w:rPr>
      </w:pPr>
      <w:r>
        <w:rPr>
          <w:rFonts w:ascii="Cambria" w:hAnsi="Cambria"/>
          <w:sz w:val="24"/>
          <w:szCs w:val="24"/>
          <w:lang w:val="lv-LV"/>
        </w:rPr>
        <w:tab/>
        <w:t xml:space="preserve">36.Apbalvojumus “ Kokneses novada  Goda pilsonis” ,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pasniedz 18.novembra svētkos.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37. Goda rakstus  var pasniegt arī citā svinīgā pasākumā.</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8. Noslēguma jautājumi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eastAsia="lv-LV"/>
        </w:rPr>
        <w:tab/>
        <w:t xml:space="preserve">38.Izdevumus apbalvojumu izgatavošanai sedz Kokneses novada dome, izņemot gadījumu, kad persona ir nozaudējusi apbalvojumu.   </w:t>
      </w:r>
    </w:p>
    <w:p w:rsidR="004161F5" w:rsidRDefault="004161F5" w:rsidP="004161F5">
      <w:pPr>
        <w:ind w:right="-908"/>
        <w:jc w:val="both"/>
        <w:rPr>
          <w:rFonts w:ascii="Cambria" w:hAnsi="Cambria"/>
          <w:sz w:val="24"/>
          <w:szCs w:val="24"/>
          <w:lang w:val="lv-LV"/>
        </w:rPr>
      </w:pPr>
      <w:r>
        <w:rPr>
          <w:rFonts w:ascii="Cambria" w:hAnsi="Cambria"/>
          <w:sz w:val="24"/>
          <w:szCs w:val="24"/>
          <w:lang w:val="lv-LV" w:eastAsia="lv-LV"/>
        </w:rPr>
        <w:tab/>
        <w:t>39.Apbalvojumu nozaudēšanas gadījumā apbalvotajai personai ir iespējams atjaunot nozaudēto apbalvojumu, par to rakstiski ziņojot Apbalvojumu piešķiršanas komisijai. Ar apbalvojuma atjaunošanu saistītos izdevumus sedz apbalvotā persona no saviem līdzekļiem.</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40.Apbalvojumu personai pēc nāves nepiešķir.</w:t>
      </w:r>
    </w:p>
    <w:p w:rsidR="004161F5" w:rsidRDefault="004161F5" w:rsidP="004161F5">
      <w:pPr>
        <w:ind w:right="-908" w:firstLine="720"/>
        <w:jc w:val="both"/>
        <w:rPr>
          <w:rFonts w:ascii="Cambria" w:hAnsi="Cambria"/>
          <w:sz w:val="24"/>
          <w:szCs w:val="24"/>
          <w:lang w:val="lv-LV"/>
        </w:rPr>
      </w:pPr>
      <w:r>
        <w:rPr>
          <w:rFonts w:ascii="Cambria" w:hAnsi="Cambria"/>
          <w:sz w:val="24"/>
          <w:szCs w:val="24"/>
          <w:lang w:val="lv-LV"/>
        </w:rPr>
        <w:t xml:space="preserve">41.Ja persona, kurai piešķirts apbalvojums, mirusi starplaikā no apbalvojuma lēmuma pieņemšanas līdz apbalvojuma pasniegšanas dienai, apbalvojumu saņem glabāšanā apbalvotā tuvākie piederīgie.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42.Apbalvojumi „Kokneses novada  Goda pilsonis”  ,</w:t>
      </w:r>
      <w:r>
        <w:rPr>
          <w:rFonts w:ascii="Cambria" w:hAnsi="Cambria"/>
          <w:bCs/>
          <w:iCs/>
          <w:sz w:val="24"/>
          <w:szCs w:val="24"/>
          <w:lang w:val="lv-LV"/>
        </w:rPr>
        <w:t xml:space="preserve"> “Gada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tiek iereģistrēti Goda grāmatā, kuru veido un uztur Apbalvojumu piešķiršanas komisija. Goda grāmatā tiek ierakstīts apbalvotās fiziskās personas vārds, uzvārds, personas kods, Apliecības numurs kolektīva vai juridiskas personas nosaukums, reģistrācijas numurs,  apbalvojuma saņemšanas pamatojums un datums.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43.Kokneses novada domes  kanceleja veic piešķirto Goda rakstu, Atzinības rakstu un Pateicību uzskaiti.</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r>
      <w:r>
        <w:rPr>
          <w:rFonts w:ascii="Cambria" w:hAnsi="Cambria"/>
          <w:sz w:val="24"/>
          <w:szCs w:val="24"/>
          <w:lang w:val="lv-LV"/>
        </w:rPr>
        <w:t>44. Nolikums stājas spēkā ar 2018.gada 1.augustu.</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lastRenderedPageBreak/>
        <w:tab/>
        <w:t>45. Ar šī Nolikuma stāšanos spēkā atzīt par spēku zaudējušus Kokneses novada domes  30.09.2009. Noteikumus Kokneses novada Goda pilsoņa nosaukuma piešķiršanai  (apstiprināti ar Kokneses novada domes  30.09.2009. lēmumu Nr.9 (protokols Nr.6).</w:t>
      </w:r>
    </w:p>
    <w:p w:rsidR="004161F5" w:rsidRDefault="004161F5" w:rsidP="004161F5">
      <w:pPr>
        <w:tabs>
          <w:tab w:val="left" w:pos="0"/>
        </w:tabs>
        <w:ind w:right="-908"/>
        <w:jc w:val="both"/>
        <w:rPr>
          <w:rFonts w:ascii="Cambria" w:hAnsi="Cambria"/>
          <w:bCs/>
          <w:iCs/>
          <w:sz w:val="24"/>
          <w:szCs w:val="24"/>
          <w:lang w:val="lv-LV"/>
        </w:rPr>
      </w:pPr>
    </w:p>
    <w:p w:rsidR="004161F5" w:rsidRDefault="004161F5" w:rsidP="004161F5">
      <w:pPr>
        <w:tabs>
          <w:tab w:val="left" w:pos="0"/>
          <w:tab w:val="right" w:pos="9356"/>
        </w:tabs>
        <w:snapToGrid w:val="0"/>
        <w:ind w:right="-908"/>
        <w:jc w:val="right"/>
        <w:rPr>
          <w:rFonts w:ascii="Cambria" w:hAnsi="Cambria"/>
          <w:bCs/>
          <w:sz w:val="24"/>
          <w:szCs w:val="24"/>
          <w:lang w:val="lv-LV"/>
        </w:rPr>
      </w:pPr>
    </w:p>
    <w:p w:rsidR="004161F5" w:rsidRDefault="004161F5" w:rsidP="004161F5">
      <w:pPr>
        <w:tabs>
          <w:tab w:val="left" w:pos="0"/>
          <w:tab w:val="right" w:pos="9356"/>
        </w:tabs>
        <w:snapToGrid w:val="0"/>
        <w:ind w:right="-908"/>
        <w:jc w:val="right"/>
        <w:rPr>
          <w:rFonts w:ascii="Cambria" w:hAnsi="Cambria"/>
          <w:bCs/>
          <w:sz w:val="24"/>
          <w:szCs w:val="24"/>
          <w:lang w:val="lv-LV"/>
        </w:rPr>
      </w:pPr>
    </w:p>
    <w:p w:rsidR="004161F5" w:rsidRDefault="004161F5">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8E2503" w:rsidRDefault="008E2503">
      <w:pPr>
        <w:rPr>
          <w:rFonts w:ascii="Cambria" w:hAnsi="Cambria"/>
          <w:sz w:val="24"/>
          <w:szCs w:val="24"/>
        </w:rPr>
      </w:pPr>
    </w:p>
    <w:p w:rsidR="008E2503" w:rsidRDefault="008E2503">
      <w:pPr>
        <w:rPr>
          <w:rFonts w:ascii="Cambria" w:hAnsi="Cambria"/>
          <w:sz w:val="24"/>
          <w:szCs w:val="24"/>
        </w:rPr>
      </w:pPr>
    </w:p>
    <w:p w:rsidR="00B82E5E" w:rsidRDefault="00B82E5E" w:rsidP="00B82E5E">
      <w:pPr>
        <w:ind w:right="-908"/>
        <w:jc w:val="right"/>
        <w:rPr>
          <w:rFonts w:ascii="Cambria" w:hAnsi="Cambria"/>
          <w:sz w:val="24"/>
          <w:szCs w:val="24"/>
          <w:lang w:val="lv-LV"/>
        </w:rPr>
      </w:pPr>
      <w:r>
        <w:rPr>
          <w:rFonts w:ascii="Cambria" w:hAnsi="Cambria"/>
          <w:sz w:val="24"/>
          <w:szCs w:val="24"/>
          <w:lang w:val="lv-LV"/>
        </w:rPr>
        <w:lastRenderedPageBreak/>
        <w:t>6.</w:t>
      </w:r>
      <w:r w:rsidR="00737865">
        <w:rPr>
          <w:rFonts w:ascii="Cambria" w:hAnsi="Cambria"/>
          <w:sz w:val="24"/>
          <w:szCs w:val="24"/>
          <w:lang w:val="lv-LV"/>
        </w:rPr>
        <w:t>1.</w:t>
      </w:r>
      <w:r>
        <w:rPr>
          <w:rFonts w:ascii="Cambria" w:hAnsi="Cambria"/>
          <w:sz w:val="24"/>
          <w:szCs w:val="24"/>
          <w:lang w:val="lv-LV"/>
        </w:rPr>
        <w:t>pielikums</w:t>
      </w:r>
    </w:p>
    <w:p w:rsidR="00962B94" w:rsidRDefault="00962B94" w:rsidP="00B82E5E">
      <w:pPr>
        <w:ind w:right="-908"/>
        <w:jc w:val="right"/>
        <w:rPr>
          <w:rFonts w:ascii="Cambria" w:hAnsi="Cambria"/>
          <w:sz w:val="24"/>
          <w:szCs w:val="24"/>
          <w:lang w:val="lv-LV"/>
        </w:rPr>
      </w:pPr>
      <w:r>
        <w:rPr>
          <w:rFonts w:ascii="Cambria" w:hAnsi="Cambria"/>
          <w:sz w:val="24"/>
          <w:szCs w:val="24"/>
          <w:lang w:val="lv-LV"/>
        </w:rPr>
        <w:t xml:space="preserve">Kokneses novada domes </w:t>
      </w:r>
    </w:p>
    <w:p w:rsidR="00962B94" w:rsidRDefault="00962B94" w:rsidP="00B82E5E">
      <w:pPr>
        <w:ind w:right="-908"/>
        <w:jc w:val="right"/>
        <w:rPr>
          <w:rFonts w:ascii="Cambria" w:hAnsi="Cambria"/>
          <w:sz w:val="24"/>
          <w:szCs w:val="24"/>
          <w:lang w:val="lv-LV"/>
        </w:rPr>
      </w:pPr>
      <w:r>
        <w:rPr>
          <w:rFonts w:ascii="Cambria" w:hAnsi="Cambria"/>
          <w:sz w:val="24"/>
          <w:szCs w:val="24"/>
          <w:lang w:val="lv-LV"/>
        </w:rPr>
        <w:t>apbalvojumu  dibināšanas nolikumam</w:t>
      </w:r>
    </w:p>
    <w:p w:rsidR="00962B94" w:rsidRPr="00B82E5E" w:rsidRDefault="00962B94" w:rsidP="00B82E5E">
      <w:pPr>
        <w:ind w:right="-908"/>
        <w:jc w:val="right"/>
        <w:rPr>
          <w:rFonts w:ascii="Cambria" w:hAnsi="Cambria"/>
          <w:sz w:val="24"/>
          <w:szCs w:val="24"/>
          <w:lang w:val="lv-LV"/>
        </w:rPr>
      </w:pPr>
    </w:p>
    <w:p w:rsidR="00B82E5E" w:rsidRDefault="00B82E5E" w:rsidP="00B82E5E">
      <w:pPr>
        <w:jc w:val="center"/>
        <w:rPr>
          <w:rFonts w:ascii="Cambria" w:hAnsi="Cambria"/>
          <w:b/>
          <w:sz w:val="32"/>
          <w:szCs w:val="32"/>
          <w:lang w:val="lv-LV"/>
        </w:rPr>
      </w:pPr>
    </w:p>
    <w:p w:rsidR="00B82E5E" w:rsidRDefault="00B82E5E" w:rsidP="00B82E5E">
      <w:pPr>
        <w:jc w:val="center"/>
        <w:rPr>
          <w:rFonts w:ascii="Cambria" w:hAnsi="Cambria"/>
          <w:b/>
          <w:sz w:val="32"/>
          <w:szCs w:val="32"/>
          <w:lang w:val="lv-LV"/>
        </w:rPr>
      </w:pPr>
    </w:p>
    <w:p w:rsidR="00C27A18" w:rsidRPr="00B82E5E" w:rsidRDefault="00B82E5E" w:rsidP="00B82E5E">
      <w:pPr>
        <w:jc w:val="center"/>
        <w:rPr>
          <w:rFonts w:ascii="Cambria" w:hAnsi="Cambria"/>
          <w:b/>
          <w:sz w:val="32"/>
          <w:szCs w:val="32"/>
        </w:rPr>
      </w:pPr>
      <w:r w:rsidRPr="00B82E5E">
        <w:rPr>
          <w:rFonts w:ascii="Cambria" w:hAnsi="Cambria"/>
          <w:b/>
          <w:sz w:val="32"/>
          <w:szCs w:val="32"/>
          <w:lang w:val="lv-LV"/>
        </w:rPr>
        <w:t>Apbalvojumu piešķiršanas komisija</w:t>
      </w:r>
      <w:r>
        <w:rPr>
          <w:rFonts w:ascii="Cambria" w:hAnsi="Cambria"/>
          <w:b/>
          <w:sz w:val="32"/>
          <w:szCs w:val="32"/>
          <w:lang w:val="lv-LV"/>
        </w:rPr>
        <w:t>i</w:t>
      </w:r>
    </w:p>
    <w:p w:rsidR="00C27A18" w:rsidRPr="00B82E5E" w:rsidRDefault="00C27A18">
      <w:pPr>
        <w:rPr>
          <w:rFonts w:ascii="Cambria" w:hAnsi="Cambria"/>
          <w:b/>
          <w:sz w:val="32"/>
          <w:szCs w:val="32"/>
        </w:rPr>
      </w:pPr>
    </w:p>
    <w:p w:rsidR="00C27A18"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Kokneses novada domes deputātu:</w:t>
      </w:r>
    </w:p>
    <w:p w:rsidR="00B82E5E" w:rsidRPr="00B82E5E" w:rsidRDefault="00B82E5E" w:rsidP="00B82E5E">
      <w:pPr>
        <w:ind w:right="-908"/>
        <w:jc w:val="right"/>
        <w:rPr>
          <w:rFonts w:ascii="Cambria" w:hAnsi="Cambria"/>
          <w:sz w:val="24"/>
          <w:szCs w:val="24"/>
          <w:lang w:val="lv-LV"/>
        </w:rPr>
      </w:pPr>
    </w:p>
    <w:p w:rsidR="00B82E5E"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Pr="00B82E5E" w:rsidRDefault="00B82E5E" w:rsidP="00B82E5E">
      <w:pPr>
        <w:ind w:right="-908"/>
        <w:jc w:val="right"/>
        <w:rPr>
          <w:rFonts w:ascii="Cambria" w:hAnsi="Cambria"/>
          <w:sz w:val="24"/>
          <w:szCs w:val="24"/>
          <w:lang w:val="lv-LV"/>
        </w:rPr>
      </w:pPr>
    </w:p>
    <w:p w:rsidR="00C27A18" w:rsidRPr="00B82E5E" w:rsidRDefault="00C27A18" w:rsidP="00B82E5E">
      <w:pPr>
        <w:ind w:right="-908"/>
        <w:jc w:val="both"/>
        <w:rPr>
          <w:rFonts w:ascii="Cambria" w:hAnsi="Cambria"/>
          <w:sz w:val="24"/>
          <w:lang w:val="lv-LV"/>
        </w:rPr>
      </w:pPr>
    </w:p>
    <w:p w:rsidR="00C27A18" w:rsidRPr="00B82E5E" w:rsidRDefault="00C27A18" w:rsidP="00B82E5E">
      <w:pPr>
        <w:ind w:right="-908"/>
        <w:jc w:val="center"/>
        <w:rPr>
          <w:rFonts w:ascii="Cambria" w:hAnsi="Cambria"/>
          <w:b/>
          <w:sz w:val="24"/>
          <w:lang w:val="lv-LV"/>
        </w:rPr>
      </w:pPr>
      <w:r w:rsidRPr="00B82E5E">
        <w:rPr>
          <w:rFonts w:ascii="Cambria" w:hAnsi="Cambria"/>
          <w:b/>
          <w:sz w:val="24"/>
          <w:lang w:val="lv-LV"/>
        </w:rPr>
        <w:t>IE</w:t>
      </w:r>
      <w:r w:rsidR="00B82E5E" w:rsidRPr="00B82E5E">
        <w:rPr>
          <w:rFonts w:ascii="Cambria" w:hAnsi="Cambria"/>
          <w:b/>
          <w:sz w:val="24"/>
          <w:lang w:val="lv-LV"/>
        </w:rPr>
        <w:t>SNIEGUMS</w:t>
      </w:r>
    </w:p>
    <w:p w:rsidR="00C27A18" w:rsidRPr="00B82E5E" w:rsidRDefault="00C27A18" w:rsidP="00B82E5E">
      <w:pPr>
        <w:ind w:right="-908"/>
        <w:jc w:val="both"/>
        <w:rPr>
          <w:rFonts w:ascii="Tahoma" w:hAnsi="Tahoma"/>
          <w:sz w:val="24"/>
          <w:lang w:val="lv-LV"/>
        </w:rPr>
      </w:pPr>
    </w:p>
    <w:p w:rsidR="00F15214" w:rsidRDefault="00C27A18" w:rsidP="00F15214">
      <w:pPr>
        <w:pStyle w:val="Virsraksts5"/>
        <w:spacing w:line="360" w:lineRule="auto"/>
        <w:ind w:right="-908"/>
        <w:rPr>
          <w:rFonts w:ascii="Cambria" w:hAnsi="Cambria"/>
          <w:szCs w:val="24"/>
          <w:lang w:val="lv-LV"/>
        </w:rPr>
      </w:pPr>
      <w:r w:rsidRPr="00B82E5E">
        <w:rPr>
          <w:lang w:val="lv-LV"/>
        </w:rPr>
        <w:tab/>
      </w:r>
      <w:r w:rsidRPr="00F15214">
        <w:rPr>
          <w:rFonts w:ascii="Cambria" w:hAnsi="Cambria"/>
          <w:lang w:val="lv-LV"/>
        </w:rPr>
        <w:t>Iesak</w:t>
      </w:r>
      <w:r w:rsidR="00F15214">
        <w:rPr>
          <w:rFonts w:ascii="Cambria" w:hAnsi="Cambria"/>
          <w:lang w:val="lv-LV"/>
        </w:rPr>
        <w:t>ām</w:t>
      </w:r>
      <w:r w:rsidRPr="00F15214">
        <w:rPr>
          <w:rFonts w:ascii="Cambria" w:hAnsi="Cambria"/>
          <w:lang w:val="lv-LV"/>
        </w:rPr>
        <w:t xml:space="preserve"> Kokneses</w:t>
      </w:r>
      <w:r w:rsidR="00F15214">
        <w:rPr>
          <w:rFonts w:ascii="Cambria" w:hAnsi="Cambria"/>
          <w:lang w:val="lv-LV"/>
        </w:rPr>
        <w:t xml:space="preserve"> novada domes  apbalvojumu </w:t>
      </w:r>
      <w:r w:rsidR="00F15214" w:rsidRPr="00F15214">
        <w:rPr>
          <w:rFonts w:ascii="Cambria" w:hAnsi="Cambria"/>
          <w:szCs w:val="24"/>
          <w:lang w:val="lv-LV"/>
        </w:rPr>
        <w:t>“_____________________________________</w:t>
      </w:r>
      <w:r w:rsidR="00F15214">
        <w:rPr>
          <w:rFonts w:ascii="Cambria" w:hAnsi="Cambria"/>
          <w:szCs w:val="24"/>
          <w:lang w:val="lv-LV"/>
        </w:rPr>
        <w:t xml:space="preserve"> </w:t>
      </w:r>
    </w:p>
    <w:p w:rsidR="00F15214" w:rsidRPr="00F15214" w:rsidRDefault="00F15214" w:rsidP="00F15214">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F15214" w:rsidRPr="00F15214" w:rsidRDefault="00F15214" w:rsidP="00F15214">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F15214" w:rsidRDefault="00C27A18" w:rsidP="00F15214">
      <w:pPr>
        <w:pStyle w:val="Virsraksts5"/>
        <w:ind w:right="-908"/>
        <w:rPr>
          <w:rFonts w:ascii="Cambria" w:hAnsi="Cambria"/>
          <w:szCs w:val="24"/>
          <w:lang w:val="lv-LV"/>
        </w:rPr>
      </w:pPr>
      <w:r w:rsidRPr="00F15214">
        <w:rPr>
          <w:rFonts w:ascii="Cambria" w:hAnsi="Cambria"/>
          <w:szCs w:val="24"/>
          <w:lang w:val="lv-LV"/>
        </w:rPr>
        <w:t xml:space="preserve"> </w:t>
      </w:r>
    </w:p>
    <w:p w:rsidR="00F15214" w:rsidRPr="00F15214" w:rsidRDefault="00F15214" w:rsidP="00F15214">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F15214" w:rsidRPr="00B82E5E" w:rsidTr="00F15214">
        <w:tc>
          <w:tcPr>
            <w:tcW w:w="3227"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 xml:space="preserve"> </w:t>
            </w:r>
          </w:p>
          <w:p w:rsidR="00F15214" w:rsidRPr="00F15214" w:rsidRDefault="00F15214" w:rsidP="00172C55">
            <w:pPr>
              <w:ind w:right="-908"/>
              <w:jc w:val="both"/>
              <w:rPr>
                <w:rFonts w:ascii="Cambria" w:hAnsi="Cambria"/>
                <w:b/>
                <w:sz w:val="24"/>
                <w:lang w:val="lv-LV"/>
              </w:rPr>
            </w:pPr>
          </w:p>
        </w:tc>
      </w:tr>
      <w:tr w:rsidR="00F15214" w:rsidRPr="00B82E5E" w:rsidTr="00F15214">
        <w:tc>
          <w:tcPr>
            <w:tcW w:w="3227"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Personas kods vai dzimšanas gads un datum</w:t>
            </w:r>
            <w:r w:rsidR="00D54D54">
              <w:rPr>
                <w:rFonts w:ascii="Cambria" w:hAnsi="Cambria"/>
                <w:sz w:val="24"/>
                <w:lang w:val="lv-LV"/>
              </w:rPr>
              <w:t>s</w:t>
            </w:r>
          </w:p>
        </w:tc>
        <w:tc>
          <w:tcPr>
            <w:tcW w:w="5982" w:type="dxa"/>
          </w:tcPr>
          <w:p w:rsidR="00F15214" w:rsidRPr="00F15214" w:rsidRDefault="00F15214" w:rsidP="00172C55">
            <w:pPr>
              <w:ind w:right="-908"/>
              <w:jc w:val="both"/>
              <w:rPr>
                <w:rFonts w:ascii="Cambria" w:hAnsi="Cambria"/>
                <w:sz w:val="24"/>
                <w:lang w:val="lv-LV"/>
              </w:rPr>
            </w:pPr>
          </w:p>
          <w:p w:rsidR="00F15214" w:rsidRPr="00F15214" w:rsidRDefault="00F15214" w:rsidP="00172C55">
            <w:pPr>
              <w:ind w:right="-908"/>
              <w:jc w:val="both"/>
              <w:rPr>
                <w:rFonts w:ascii="Cambria" w:hAnsi="Cambria"/>
                <w:sz w:val="24"/>
                <w:lang w:val="lv-LV"/>
              </w:rPr>
            </w:pPr>
          </w:p>
        </w:tc>
      </w:tr>
      <w:tr w:rsidR="00F15214" w:rsidRPr="00B82E5E" w:rsidTr="00F15214">
        <w:tc>
          <w:tcPr>
            <w:tcW w:w="3227" w:type="dxa"/>
          </w:tcPr>
          <w:p w:rsidR="00F15214" w:rsidRDefault="00F15214"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un </w:t>
            </w:r>
          </w:p>
          <w:p w:rsidR="00F15214" w:rsidRPr="00F15214" w:rsidRDefault="00F15214" w:rsidP="00172C55">
            <w:pPr>
              <w:ind w:right="-908"/>
              <w:jc w:val="both"/>
              <w:rPr>
                <w:rFonts w:ascii="Cambria" w:hAnsi="Cambria"/>
                <w:sz w:val="24"/>
                <w:lang w:val="lv-LV"/>
              </w:rPr>
            </w:pPr>
            <w:r>
              <w:rPr>
                <w:rFonts w:ascii="Cambria" w:hAnsi="Cambria"/>
                <w:sz w:val="24"/>
                <w:lang w:val="lv-LV"/>
              </w:rPr>
              <w:t>tālruņa Nr.</w:t>
            </w:r>
          </w:p>
        </w:tc>
        <w:tc>
          <w:tcPr>
            <w:tcW w:w="5982" w:type="dxa"/>
          </w:tcPr>
          <w:p w:rsidR="00F15214" w:rsidRPr="00F15214" w:rsidRDefault="00F15214" w:rsidP="00172C55">
            <w:pPr>
              <w:ind w:right="-908"/>
              <w:jc w:val="both"/>
              <w:rPr>
                <w:rFonts w:ascii="Cambria" w:hAnsi="Cambria"/>
                <w:sz w:val="24"/>
                <w:lang w:val="lv-LV"/>
              </w:rPr>
            </w:pPr>
          </w:p>
          <w:p w:rsidR="00F15214" w:rsidRPr="00F15214" w:rsidRDefault="00F15214" w:rsidP="00172C55">
            <w:pPr>
              <w:ind w:right="-908"/>
              <w:jc w:val="both"/>
              <w:rPr>
                <w:rFonts w:ascii="Cambria" w:hAnsi="Cambria"/>
                <w:sz w:val="24"/>
                <w:lang w:val="lv-LV"/>
              </w:rPr>
            </w:pPr>
          </w:p>
        </w:tc>
      </w:tr>
      <w:tr w:rsidR="0045648F" w:rsidRPr="00B82E5E" w:rsidTr="00F15214">
        <w:tc>
          <w:tcPr>
            <w:tcW w:w="3227" w:type="dxa"/>
          </w:tcPr>
          <w:p w:rsidR="0045648F" w:rsidRDefault="0045648F" w:rsidP="00172C55">
            <w:pPr>
              <w:ind w:right="-908"/>
              <w:jc w:val="both"/>
              <w:rPr>
                <w:rFonts w:ascii="Cambria" w:hAnsi="Cambria"/>
                <w:sz w:val="24"/>
                <w:lang w:val="lv-LV"/>
              </w:rPr>
            </w:pPr>
            <w:r>
              <w:rPr>
                <w:rFonts w:ascii="Cambria" w:hAnsi="Cambria"/>
                <w:sz w:val="24"/>
                <w:lang w:val="lv-LV"/>
              </w:rPr>
              <w:t>Darba vieta un ieņemamais</w:t>
            </w:r>
          </w:p>
          <w:p w:rsidR="0045648F" w:rsidRDefault="0045648F" w:rsidP="00172C55">
            <w:pPr>
              <w:ind w:right="-908"/>
              <w:jc w:val="both"/>
              <w:rPr>
                <w:rFonts w:ascii="Cambria" w:hAnsi="Cambria"/>
                <w:sz w:val="24"/>
                <w:lang w:val="lv-LV"/>
              </w:rPr>
            </w:pPr>
            <w:r>
              <w:rPr>
                <w:rFonts w:ascii="Cambria" w:hAnsi="Cambria"/>
                <w:sz w:val="24"/>
                <w:lang w:val="lv-LV"/>
              </w:rPr>
              <w:t xml:space="preserve">amats vai </w:t>
            </w:r>
          </w:p>
          <w:p w:rsidR="0045648F" w:rsidRPr="00F15214" w:rsidRDefault="0045648F" w:rsidP="00172C55">
            <w:pPr>
              <w:ind w:right="-908"/>
              <w:jc w:val="both"/>
              <w:rPr>
                <w:rFonts w:ascii="Cambria" w:hAnsi="Cambria"/>
                <w:sz w:val="24"/>
                <w:lang w:val="lv-LV"/>
              </w:rPr>
            </w:pPr>
            <w:r>
              <w:rPr>
                <w:rFonts w:ascii="Cambria" w:hAnsi="Cambria"/>
                <w:sz w:val="24"/>
                <w:lang w:val="lv-LV"/>
              </w:rPr>
              <w:t>nodarbošanās</w:t>
            </w:r>
          </w:p>
        </w:tc>
        <w:tc>
          <w:tcPr>
            <w:tcW w:w="5982" w:type="dxa"/>
          </w:tcPr>
          <w:p w:rsidR="0045648F" w:rsidRPr="00F15214" w:rsidRDefault="0045648F" w:rsidP="00172C55">
            <w:pPr>
              <w:ind w:right="-908"/>
              <w:jc w:val="both"/>
              <w:rPr>
                <w:rFonts w:ascii="Cambria" w:hAnsi="Cambria"/>
                <w:sz w:val="24"/>
                <w:lang w:val="lv-LV"/>
              </w:rPr>
            </w:pPr>
          </w:p>
        </w:tc>
      </w:tr>
    </w:tbl>
    <w:p w:rsidR="00F15214" w:rsidRDefault="00F15214" w:rsidP="00F15214">
      <w:pPr>
        <w:pStyle w:val="Virsraksts5"/>
        <w:ind w:right="-908"/>
        <w:rPr>
          <w:rFonts w:ascii="Cambria" w:hAnsi="Cambria"/>
          <w:lang w:val="lv-LV"/>
        </w:rPr>
      </w:pPr>
    </w:p>
    <w:p w:rsidR="00F15214" w:rsidRDefault="00F15214" w:rsidP="00B82E5E">
      <w:pPr>
        <w:pStyle w:val="Virsraksts5"/>
        <w:ind w:right="-908"/>
        <w:rPr>
          <w:rFonts w:ascii="Cambria" w:hAnsi="Cambria"/>
          <w:lang w:val="lv-LV"/>
        </w:rPr>
      </w:pPr>
    </w:p>
    <w:p w:rsidR="00C27A18" w:rsidRPr="00F15214" w:rsidRDefault="00C27A18" w:rsidP="00B82E5E">
      <w:pPr>
        <w:pStyle w:val="Virsraksts5"/>
        <w:ind w:right="-908"/>
        <w:rPr>
          <w:rFonts w:ascii="Cambria" w:hAnsi="Cambria"/>
          <w:lang w:val="lv-LV"/>
        </w:rPr>
      </w:pPr>
      <w:r w:rsidRPr="00F15214">
        <w:rPr>
          <w:rFonts w:ascii="Cambria" w:hAnsi="Cambria"/>
          <w:lang w:val="lv-LV"/>
        </w:rPr>
        <w:t>Savu  ieteikumu pamatoj</w:t>
      </w:r>
      <w:r w:rsidR="00F15214">
        <w:rPr>
          <w:rFonts w:ascii="Cambria" w:hAnsi="Cambria"/>
          <w:lang w:val="lv-LV"/>
        </w:rPr>
        <w:t>am</w:t>
      </w:r>
      <w:r w:rsidRPr="00F15214">
        <w:rPr>
          <w:rFonts w:ascii="Cambria" w:hAnsi="Cambria"/>
          <w:lang w:val="lv-LV"/>
        </w:rPr>
        <w:t xml:space="preserve"> ar sekojošo:</w:t>
      </w:r>
    </w:p>
    <w:p w:rsidR="00C27A18" w:rsidRPr="00F15214" w:rsidRDefault="00C27A18" w:rsidP="00B82E5E">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5214">
        <w:rPr>
          <w:rFonts w:ascii="Cambria" w:hAnsi="Cambria"/>
          <w:lang w:val="lv-LV"/>
        </w:rPr>
        <w:t>_________________________________________________________________________________________________________________________________________________________________________________</w:t>
      </w:r>
      <w:r w:rsidRPr="00F15214">
        <w:rPr>
          <w:rFonts w:ascii="Cambria" w:hAnsi="Cambria"/>
          <w:lang w:val="lv-LV"/>
        </w:rPr>
        <w:t xml:space="preserve"> </w:t>
      </w:r>
    </w:p>
    <w:p w:rsidR="00F15214" w:rsidRDefault="00C27A18" w:rsidP="00B82E5E">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w:t>
      </w:r>
      <w:r w:rsidR="00F15214">
        <w:rPr>
          <w:rFonts w:ascii="Cambria" w:hAnsi="Cambria"/>
          <w:lang w:val="lv-LV"/>
        </w:rPr>
        <w:t>________________________________________________________________________________</w:t>
      </w:r>
      <w:r w:rsidR="00F15214">
        <w:rPr>
          <w:rFonts w:ascii="Cambria" w:hAnsi="Cambria"/>
          <w:lang w:val="lv-LV"/>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r>
        <w:rPr>
          <w:rFonts w:ascii="Cambria" w:hAnsi="Cambria"/>
          <w:lang w:val="lv-LV"/>
        </w:rPr>
        <w:t xml:space="preserve">Datums _____________________________________________ </w:t>
      </w:r>
    </w:p>
    <w:p w:rsidR="00F15214" w:rsidRDefault="00F15214" w:rsidP="00B82E5E">
      <w:pPr>
        <w:pStyle w:val="Pamatteksts2"/>
        <w:ind w:right="-908"/>
        <w:rPr>
          <w:rFonts w:ascii="Cambria" w:hAnsi="Cambria"/>
          <w:lang w:val="lv-LV"/>
        </w:rPr>
      </w:pPr>
    </w:p>
    <w:p w:rsidR="0045648F" w:rsidRDefault="0045648F"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r>
        <w:rPr>
          <w:rFonts w:ascii="Cambria" w:hAnsi="Cambria"/>
          <w:lang w:val="lv-LV"/>
        </w:rPr>
        <w:t>PARAKSTI:</w:t>
      </w:r>
    </w:p>
    <w:p w:rsidR="00F15214" w:rsidRDefault="00F15214" w:rsidP="00B82E5E">
      <w:pPr>
        <w:pStyle w:val="Pamatteksts2"/>
        <w:ind w:right="-908"/>
        <w:rPr>
          <w:rFonts w:ascii="Cambria" w:hAnsi="Cambria"/>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 (vārds, uzvārds)</w:t>
      </w:r>
    </w:p>
    <w:p w:rsidR="00F15214" w:rsidRPr="00F15214" w:rsidRDefault="00F15214" w:rsidP="00B82E5E">
      <w:pPr>
        <w:pStyle w:val="Pamatteksts2"/>
        <w:ind w:right="-908"/>
        <w:rPr>
          <w:rFonts w:ascii="Cambria" w:hAnsi="Cambria"/>
          <w:i/>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________________________________________( vārds, uzvārds)</w:t>
      </w:r>
    </w:p>
    <w:p w:rsidR="00F15214" w:rsidRPr="00F15214" w:rsidRDefault="00F15214" w:rsidP="00B82E5E">
      <w:pPr>
        <w:pStyle w:val="Pamatteksts2"/>
        <w:ind w:right="-908"/>
        <w:rPr>
          <w:rFonts w:ascii="Cambria" w:hAnsi="Cambria"/>
          <w:i/>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_________________________________________ (vārds, uzvārds)</w:t>
      </w:r>
    </w:p>
    <w:p w:rsidR="00F15214" w:rsidRPr="00F15214" w:rsidRDefault="00F15214" w:rsidP="00B82E5E">
      <w:pPr>
        <w:pStyle w:val="Pamatteksts2"/>
        <w:ind w:right="-908"/>
        <w:rPr>
          <w:rFonts w:ascii="Cambria" w:hAnsi="Cambria"/>
          <w:i/>
          <w:lang w:val="lv-LV"/>
        </w:rPr>
      </w:pPr>
    </w:p>
    <w:p w:rsidR="00C27A18" w:rsidRPr="00F15214" w:rsidRDefault="00F15214" w:rsidP="00B82E5E">
      <w:pPr>
        <w:pStyle w:val="Pamatteksts2"/>
        <w:ind w:right="-908"/>
        <w:rPr>
          <w:rFonts w:ascii="Cambria" w:hAnsi="Cambria"/>
          <w:lang w:val="lv-LV"/>
        </w:rPr>
      </w:pPr>
      <w:r w:rsidRPr="00F15214">
        <w:rPr>
          <w:rFonts w:ascii="Cambria" w:hAnsi="Cambria"/>
          <w:i/>
          <w:lang w:val="lv-LV"/>
        </w:rPr>
        <w:t>_________________________________________ ( vārds, uzvārds)</w:t>
      </w:r>
      <w:r w:rsidRPr="00F15214">
        <w:rPr>
          <w:rFonts w:ascii="Cambria" w:hAnsi="Cambria"/>
          <w:i/>
          <w:lang w:val="lv-LV"/>
        </w:rPr>
        <w:br/>
      </w:r>
      <w:r w:rsidRPr="00F15214">
        <w:rPr>
          <w:rFonts w:ascii="Cambria" w:hAnsi="Cambria"/>
          <w:i/>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p>
    <w:p w:rsidR="00C27A18" w:rsidRPr="00B82E5E" w:rsidRDefault="00C27A18" w:rsidP="00B82E5E">
      <w:pPr>
        <w:ind w:right="-908"/>
        <w:rPr>
          <w:rFonts w:ascii="Tahoma" w:hAnsi="Tahoma"/>
          <w:sz w:val="24"/>
          <w:lang w:val="lv-LV"/>
        </w:rPr>
      </w:pPr>
    </w:p>
    <w:p w:rsidR="00C27A18" w:rsidRPr="00B82E5E" w:rsidRDefault="00C27A18" w:rsidP="00B82E5E">
      <w:pPr>
        <w:pStyle w:val="Virsraksts5"/>
        <w:ind w:right="-908"/>
        <w:rPr>
          <w:lang w:val="lv-LV"/>
        </w:rPr>
      </w:pPr>
      <w:r w:rsidRPr="00B82E5E">
        <w:rPr>
          <w:lang w:val="lv-LV"/>
        </w:rPr>
        <w:tab/>
      </w: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962B94" w:rsidRDefault="00962B94" w:rsidP="00962B94">
      <w:pPr>
        <w:ind w:right="-908"/>
        <w:jc w:val="right"/>
        <w:rPr>
          <w:rFonts w:ascii="Cambria" w:hAnsi="Cambria"/>
          <w:sz w:val="24"/>
          <w:szCs w:val="24"/>
          <w:lang w:val="lv-LV"/>
        </w:rPr>
      </w:pPr>
      <w:r>
        <w:rPr>
          <w:rFonts w:ascii="Cambria" w:hAnsi="Cambria"/>
          <w:sz w:val="24"/>
          <w:szCs w:val="24"/>
          <w:lang w:val="lv-LV"/>
        </w:rPr>
        <w:lastRenderedPageBreak/>
        <w:t>6.</w:t>
      </w:r>
      <w:r w:rsidR="00737865">
        <w:rPr>
          <w:rFonts w:ascii="Cambria" w:hAnsi="Cambria"/>
          <w:sz w:val="24"/>
          <w:szCs w:val="24"/>
          <w:lang w:val="lv-LV"/>
        </w:rPr>
        <w:t>2.</w:t>
      </w:r>
      <w:r>
        <w:rPr>
          <w:rFonts w:ascii="Cambria" w:hAnsi="Cambria"/>
          <w:sz w:val="24"/>
          <w:szCs w:val="24"/>
          <w:lang w:val="lv-LV"/>
        </w:rPr>
        <w:t>pielikums</w:t>
      </w:r>
    </w:p>
    <w:p w:rsidR="00962B94" w:rsidRDefault="00962B94" w:rsidP="00962B94">
      <w:pPr>
        <w:ind w:right="-908"/>
        <w:jc w:val="right"/>
        <w:rPr>
          <w:rFonts w:ascii="Cambria" w:hAnsi="Cambria"/>
          <w:sz w:val="24"/>
          <w:szCs w:val="24"/>
          <w:lang w:val="lv-LV"/>
        </w:rPr>
      </w:pPr>
      <w:r>
        <w:rPr>
          <w:rFonts w:ascii="Cambria" w:hAnsi="Cambria"/>
          <w:sz w:val="24"/>
          <w:szCs w:val="24"/>
          <w:lang w:val="lv-LV"/>
        </w:rPr>
        <w:t xml:space="preserve">Kokneses novada domes </w:t>
      </w:r>
    </w:p>
    <w:p w:rsidR="00962B94" w:rsidRDefault="00962B94" w:rsidP="00962B94">
      <w:pPr>
        <w:ind w:right="-908"/>
        <w:jc w:val="right"/>
        <w:rPr>
          <w:rFonts w:ascii="Cambria" w:hAnsi="Cambria"/>
          <w:sz w:val="24"/>
          <w:szCs w:val="24"/>
          <w:lang w:val="lv-LV"/>
        </w:rPr>
      </w:pPr>
      <w:r>
        <w:rPr>
          <w:rFonts w:ascii="Cambria" w:hAnsi="Cambria"/>
          <w:sz w:val="24"/>
          <w:szCs w:val="24"/>
          <w:lang w:val="lv-LV"/>
        </w:rPr>
        <w:t>apbalvojumu  dibināšanas nolikumam</w:t>
      </w: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45648F" w:rsidRPr="00B82E5E" w:rsidRDefault="0045648F" w:rsidP="0045648F">
      <w:pPr>
        <w:jc w:val="center"/>
        <w:rPr>
          <w:rFonts w:ascii="Cambria" w:hAnsi="Cambria"/>
          <w:b/>
          <w:sz w:val="32"/>
          <w:szCs w:val="32"/>
        </w:rPr>
      </w:pPr>
      <w:r w:rsidRPr="00B82E5E">
        <w:rPr>
          <w:rFonts w:ascii="Cambria" w:hAnsi="Cambria"/>
          <w:b/>
          <w:sz w:val="32"/>
          <w:szCs w:val="32"/>
          <w:lang w:val="lv-LV"/>
        </w:rPr>
        <w:t>Apbalvojumu piešķiršanas komisija</w:t>
      </w:r>
      <w:r>
        <w:rPr>
          <w:rFonts w:ascii="Cambria" w:hAnsi="Cambria"/>
          <w:b/>
          <w:sz w:val="32"/>
          <w:szCs w:val="32"/>
          <w:lang w:val="lv-LV"/>
        </w:rPr>
        <w:t>i</w:t>
      </w:r>
    </w:p>
    <w:p w:rsidR="0045648F" w:rsidRPr="00B82E5E" w:rsidRDefault="0045648F" w:rsidP="0045648F">
      <w:pPr>
        <w:rPr>
          <w:rFonts w:ascii="Cambria" w:hAnsi="Cambria"/>
          <w:b/>
          <w:sz w:val="32"/>
          <w:szCs w:val="32"/>
        </w:rPr>
      </w:pPr>
    </w:p>
    <w:p w:rsidR="0045648F" w:rsidRPr="00B82E5E" w:rsidRDefault="0045648F" w:rsidP="0045648F">
      <w:pPr>
        <w:ind w:right="-908"/>
        <w:jc w:val="both"/>
        <w:rPr>
          <w:rFonts w:ascii="Cambria" w:hAnsi="Cambria"/>
          <w:sz w:val="24"/>
          <w:lang w:val="lv-LV"/>
        </w:rPr>
      </w:pPr>
    </w:p>
    <w:p w:rsidR="0045648F" w:rsidRPr="00B82E5E" w:rsidRDefault="0045648F" w:rsidP="0045648F">
      <w:pPr>
        <w:ind w:right="-908"/>
        <w:jc w:val="center"/>
        <w:rPr>
          <w:rFonts w:ascii="Cambria" w:hAnsi="Cambria"/>
          <w:b/>
          <w:sz w:val="24"/>
          <w:lang w:val="lv-LV"/>
        </w:rPr>
      </w:pPr>
      <w:r w:rsidRPr="00B82E5E">
        <w:rPr>
          <w:rFonts w:ascii="Cambria" w:hAnsi="Cambria"/>
          <w:b/>
          <w:sz w:val="24"/>
          <w:lang w:val="lv-LV"/>
        </w:rPr>
        <w:t>IESNIEGUMS.</w:t>
      </w:r>
    </w:p>
    <w:p w:rsidR="0045648F" w:rsidRPr="00B82E5E" w:rsidRDefault="0045648F" w:rsidP="0045648F">
      <w:pPr>
        <w:ind w:right="-908"/>
        <w:jc w:val="both"/>
        <w:rPr>
          <w:rFonts w:ascii="Tahoma" w:hAnsi="Tahoma"/>
          <w:sz w:val="24"/>
          <w:lang w:val="lv-LV"/>
        </w:rPr>
      </w:pPr>
    </w:p>
    <w:p w:rsidR="0045648F" w:rsidRDefault="0045648F" w:rsidP="0045648F">
      <w:pPr>
        <w:pStyle w:val="Virsraksts5"/>
        <w:spacing w:line="360" w:lineRule="auto"/>
        <w:ind w:right="-908"/>
        <w:rPr>
          <w:rFonts w:ascii="Cambria" w:hAnsi="Cambria"/>
          <w:szCs w:val="24"/>
          <w:lang w:val="lv-LV"/>
        </w:rPr>
      </w:pPr>
      <w:r w:rsidRPr="00B82E5E">
        <w:rPr>
          <w:lang w:val="lv-LV"/>
        </w:rPr>
        <w:tab/>
      </w:r>
      <w:r w:rsidRPr="00F15214">
        <w:rPr>
          <w:rFonts w:ascii="Cambria" w:hAnsi="Cambria"/>
          <w:lang w:val="lv-LV"/>
        </w:rPr>
        <w:t>Iesak</w:t>
      </w:r>
      <w:r>
        <w:rPr>
          <w:rFonts w:ascii="Cambria" w:hAnsi="Cambria"/>
          <w:lang w:val="lv-LV"/>
        </w:rPr>
        <w:t>ām</w:t>
      </w:r>
      <w:r w:rsidRPr="00F15214">
        <w:rPr>
          <w:rFonts w:ascii="Cambria" w:hAnsi="Cambria"/>
          <w:lang w:val="lv-LV"/>
        </w:rPr>
        <w:t xml:space="preserve"> Kokneses</w:t>
      </w:r>
      <w:r>
        <w:rPr>
          <w:rFonts w:ascii="Cambria" w:hAnsi="Cambria"/>
          <w:lang w:val="lv-LV"/>
        </w:rPr>
        <w:t xml:space="preserve"> novada domes  apbalvojumu </w:t>
      </w:r>
      <w:r w:rsidRPr="00F15214">
        <w:rPr>
          <w:rFonts w:ascii="Cambria" w:hAnsi="Cambria"/>
          <w:szCs w:val="24"/>
          <w:lang w:val="lv-LV"/>
        </w:rPr>
        <w:t>“_____________________________________</w:t>
      </w:r>
      <w:r>
        <w:rPr>
          <w:rFonts w:ascii="Cambria" w:hAnsi="Cambria"/>
          <w:szCs w:val="24"/>
          <w:lang w:val="lv-LV"/>
        </w:rPr>
        <w:t xml:space="preserve"> </w:t>
      </w:r>
    </w:p>
    <w:p w:rsidR="0045648F" w:rsidRPr="00F15214" w:rsidRDefault="0045648F" w:rsidP="0045648F">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45648F" w:rsidRPr="00F15214" w:rsidRDefault="0045648F" w:rsidP="0045648F">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45648F" w:rsidRDefault="0045648F" w:rsidP="0045648F">
      <w:pPr>
        <w:pStyle w:val="Virsraksts5"/>
        <w:ind w:right="-908"/>
        <w:rPr>
          <w:rFonts w:ascii="Cambria" w:hAnsi="Cambria"/>
          <w:szCs w:val="24"/>
          <w:lang w:val="lv-LV"/>
        </w:rPr>
      </w:pPr>
      <w:r w:rsidRPr="00F15214">
        <w:rPr>
          <w:rFonts w:ascii="Cambria" w:hAnsi="Cambria"/>
          <w:szCs w:val="24"/>
          <w:lang w:val="lv-LV"/>
        </w:rPr>
        <w:t xml:space="preserve"> </w:t>
      </w:r>
    </w:p>
    <w:p w:rsidR="0045648F" w:rsidRPr="00F15214" w:rsidRDefault="0045648F" w:rsidP="0045648F">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45648F" w:rsidRPr="00B82E5E" w:rsidTr="00172C55">
        <w:tc>
          <w:tcPr>
            <w:tcW w:w="3227"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 xml:space="preserve"> </w:t>
            </w:r>
          </w:p>
          <w:p w:rsidR="0045648F" w:rsidRPr="00F15214" w:rsidRDefault="0045648F" w:rsidP="00172C55">
            <w:pPr>
              <w:ind w:right="-908"/>
              <w:jc w:val="both"/>
              <w:rPr>
                <w:rFonts w:ascii="Cambria" w:hAnsi="Cambria"/>
                <w:b/>
                <w:sz w:val="24"/>
                <w:lang w:val="lv-LV"/>
              </w:rPr>
            </w:pPr>
          </w:p>
        </w:tc>
      </w:tr>
      <w:tr w:rsidR="0045648F" w:rsidRPr="00B82E5E" w:rsidTr="00172C55">
        <w:tc>
          <w:tcPr>
            <w:tcW w:w="3227"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Personas kods vai dzimšanas gads un datum</w:t>
            </w:r>
            <w:r>
              <w:rPr>
                <w:rFonts w:ascii="Cambria" w:hAnsi="Cambria"/>
                <w:sz w:val="24"/>
                <w:lang w:val="lv-LV"/>
              </w:rPr>
              <w:t>i</w:t>
            </w:r>
          </w:p>
        </w:tc>
        <w:tc>
          <w:tcPr>
            <w:tcW w:w="5982" w:type="dxa"/>
          </w:tcPr>
          <w:p w:rsidR="0045648F" w:rsidRPr="00F15214" w:rsidRDefault="0045648F" w:rsidP="00172C55">
            <w:pPr>
              <w:ind w:right="-908"/>
              <w:jc w:val="both"/>
              <w:rPr>
                <w:rFonts w:ascii="Cambria" w:hAnsi="Cambria"/>
                <w:sz w:val="24"/>
                <w:lang w:val="lv-LV"/>
              </w:rPr>
            </w:pPr>
          </w:p>
          <w:p w:rsidR="0045648F" w:rsidRPr="00F15214" w:rsidRDefault="0045648F" w:rsidP="00172C55">
            <w:pPr>
              <w:ind w:right="-908"/>
              <w:jc w:val="both"/>
              <w:rPr>
                <w:rFonts w:ascii="Cambria" w:hAnsi="Cambria"/>
                <w:sz w:val="24"/>
                <w:lang w:val="lv-LV"/>
              </w:rPr>
            </w:pPr>
          </w:p>
        </w:tc>
      </w:tr>
      <w:tr w:rsidR="0045648F" w:rsidRPr="00B82E5E" w:rsidTr="00172C55">
        <w:tc>
          <w:tcPr>
            <w:tcW w:w="3227" w:type="dxa"/>
          </w:tcPr>
          <w:p w:rsidR="0045648F" w:rsidRDefault="0045648F"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un </w:t>
            </w:r>
          </w:p>
          <w:p w:rsidR="0045648F" w:rsidRPr="00F15214" w:rsidRDefault="0045648F" w:rsidP="00172C55">
            <w:pPr>
              <w:ind w:right="-908"/>
              <w:jc w:val="both"/>
              <w:rPr>
                <w:rFonts w:ascii="Cambria" w:hAnsi="Cambria"/>
                <w:sz w:val="24"/>
                <w:lang w:val="lv-LV"/>
              </w:rPr>
            </w:pPr>
            <w:r>
              <w:rPr>
                <w:rFonts w:ascii="Cambria" w:hAnsi="Cambria"/>
                <w:sz w:val="24"/>
                <w:lang w:val="lv-LV"/>
              </w:rPr>
              <w:t>tālruņa Nr.</w:t>
            </w:r>
          </w:p>
        </w:tc>
        <w:tc>
          <w:tcPr>
            <w:tcW w:w="5982" w:type="dxa"/>
          </w:tcPr>
          <w:p w:rsidR="0045648F" w:rsidRPr="00F15214" w:rsidRDefault="0045648F" w:rsidP="00172C55">
            <w:pPr>
              <w:ind w:right="-908"/>
              <w:jc w:val="both"/>
              <w:rPr>
                <w:rFonts w:ascii="Cambria" w:hAnsi="Cambria"/>
                <w:sz w:val="24"/>
                <w:lang w:val="lv-LV"/>
              </w:rPr>
            </w:pPr>
          </w:p>
          <w:p w:rsidR="0045648F" w:rsidRPr="00F15214" w:rsidRDefault="0045648F" w:rsidP="00172C55">
            <w:pPr>
              <w:ind w:right="-908"/>
              <w:jc w:val="both"/>
              <w:rPr>
                <w:rFonts w:ascii="Cambria" w:hAnsi="Cambria"/>
                <w:sz w:val="24"/>
                <w:lang w:val="lv-LV"/>
              </w:rPr>
            </w:pPr>
          </w:p>
        </w:tc>
      </w:tr>
      <w:tr w:rsidR="0045648F" w:rsidRPr="00B82E5E" w:rsidTr="00172C55">
        <w:tc>
          <w:tcPr>
            <w:tcW w:w="3227" w:type="dxa"/>
          </w:tcPr>
          <w:p w:rsidR="0045648F" w:rsidRDefault="0045648F" w:rsidP="00172C55">
            <w:pPr>
              <w:ind w:right="-908"/>
              <w:jc w:val="both"/>
              <w:rPr>
                <w:rFonts w:ascii="Cambria" w:hAnsi="Cambria"/>
                <w:sz w:val="24"/>
                <w:lang w:val="lv-LV"/>
              </w:rPr>
            </w:pPr>
            <w:r>
              <w:rPr>
                <w:rFonts w:ascii="Cambria" w:hAnsi="Cambria"/>
                <w:sz w:val="24"/>
                <w:lang w:val="lv-LV"/>
              </w:rPr>
              <w:t>Darba vieta un ieņemamais</w:t>
            </w:r>
          </w:p>
          <w:p w:rsidR="0045648F" w:rsidRDefault="0045648F" w:rsidP="00172C55">
            <w:pPr>
              <w:ind w:right="-908"/>
              <w:jc w:val="both"/>
              <w:rPr>
                <w:rFonts w:ascii="Cambria" w:hAnsi="Cambria"/>
                <w:sz w:val="24"/>
                <w:lang w:val="lv-LV"/>
              </w:rPr>
            </w:pPr>
            <w:r>
              <w:rPr>
                <w:rFonts w:ascii="Cambria" w:hAnsi="Cambria"/>
                <w:sz w:val="24"/>
                <w:lang w:val="lv-LV"/>
              </w:rPr>
              <w:t xml:space="preserve">amats vai </w:t>
            </w:r>
          </w:p>
          <w:p w:rsidR="0045648F" w:rsidRPr="00F15214" w:rsidRDefault="0045648F" w:rsidP="00172C55">
            <w:pPr>
              <w:ind w:right="-908"/>
              <w:jc w:val="both"/>
              <w:rPr>
                <w:rFonts w:ascii="Cambria" w:hAnsi="Cambria"/>
                <w:sz w:val="24"/>
                <w:lang w:val="lv-LV"/>
              </w:rPr>
            </w:pPr>
            <w:r>
              <w:rPr>
                <w:rFonts w:ascii="Cambria" w:hAnsi="Cambria"/>
                <w:sz w:val="24"/>
                <w:lang w:val="lv-LV"/>
              </w:rPr>
              <w:t>nodarbošanās</w:t>
            </w:r>
          </w:p>
        </w:tc>
        <w:tc>
          <w:tcPr>
            <w:tcW w:w="5982" w:type="dxa"/>
          </w:tcPr>
          <w:p w:rsidR="0045648F" w:rsidRPr="00F15214" w:rsidRDefault="0045648F" w:rsidP="00172C55">
            <w:pPr>
              <w:ind w:right="-908"/>
              <w:jc w:val="both"/>
              <w:rPr>
                <w:rFonts w:ascii="Cambria" w:hAnsi="Cambria"/>
                <w:sz w:val="24"/>
                <w:lang w:val="lv-LV"/>
              </w:rPr>
            </w:pPr>
          </w:p>
        </w:tc>
      </w:tr>
    </w:tbl>
    <w:p w:rsidR="0045648F" w:rsidRDefault="0045648F" w:rsidP="0045648F">
      <w:pPr>
        <w:pStyle w:val="Virsraksts5"/>
        <w:ind w:right="-908"/>
        <w:rPr>
          <w:rFonts w:ascii="Cambria" w:hAnsi="Cambria"/>
          <w:lang w:val="lv-LV"/>
        </w:rPr>
      </w:pPr>
    </w:p>
    <w:p w:rsidR="0045648F" w:rsidRDefault="0045648F" w:rsidP="0045648F">
      <w:pPr>
        <w:pStyle w:val="Virsraksts5"/>
        <w:ind w:right="-908"/>
        <w:rPr>
          <w:rFonts w:ascii="Cambria" w:hAnsi="Cambria"/>
          <w:lang w:val="lv-LV"/>
        </w:rPr>
      </w:pPr>
    </w:p>
    <w:p w:rsidR="0045648F" w:rsidRPr="00F15214" w:rsidRDefault="0045648F" w:rsidP="0045648F">
      <w:pPr>
        <w:pStyle w:val="Virsraksts5"/>
        <w:ind w:right="-908"/>
        <w:rPr>
          <w:rFonts w:ascii="Cambria" w:hAnsi="Cambria"/>
          <w:lang w:val="lv-LV"/>
        </w:rPr>
      </w:pPr>
      <w:r w:rsidRPr="00F15214">
        <w:rPr>
          <w:rFonts w:ascii="Cambria" w:hAnsi="Cambria"/>
          <w:lang w:val="lv-LV"/>
        </w:rPr>
        <w:t>Savu  ieteikumu pamatoj</w:t>
      </w:r>
      <w:r>
        <w:rPr>
          <w:rFonts w:ascii="Cambria" w:hAnsi="Cambria"/>
          <w:lang w:val="lv-LV"/>
        </w:rPr>
        <w:t>am</w:t>
      </w:r>
      <w:r w:rsidRPr="00F15214">
        <w:rPr>
          <w:rFonts w:ascii="Cambria" w:hAnsi="Cambria"/>
          <w:lang w:val="lv-LV"/>
        </w:rPr>
        <w:t xml:space="preserve"> ar sekojošo:</w:t>
      </w:r>
    </w:p>
    <w:p w:rsidR="0045648F" w:rsidRPr="00F15214" w:rsidRDefault="0045648F" w:rsidP="0045648F">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lang w:val="lv-LV"/>
        </w:rPr>
        <w:t>_________________________________________________________________________________________________________________________________________________________________________________</w:t>
      </w:r>
      <w:r w:rsidRPr="00F15214">
        <w:rPr>
          <w:rFonts w:ascii="Cambria" w:hAnsi="Cambria"/>
          <w:lang w:val="lv-LV"/>
        </w:rPr>
        <w:t xml:space="preserve"> </w:t>
      </w:r>
    </w:p>
    <w:p w:rsidR="0045648F" w:rsidRDefault="0045648F" w:rsidP="0045648F">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w:t>
      </w:r>
      <w:r>
        <w:rPr>
          <w:rFonts w:ascii="Cambria" w:hAnsi="Cambria"/>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5648F" w:rsidRDefault="0045648F" w:rsidP="0045648F">
      <w:pPr>
        <w:pStyle w:val="Pamatteksts2"/>
        <w:ind w:right="-908"/>
        <w:rPr>
          <w:rFonts w:ascii="Cambria" w:hAnsi="Cambria"/>
          <w:lang w:val="lv-LV"/>
        </w:rPr>
      </w:pPr>
    </w:p>
    <w:p w:rsidR="00AE3E76" w:rsidRPr="00E9438A" w:rsidRDefault="00AE3E76" w:rsidP="00AE3E76">
      <w:pPr>
        <w:ind w:right="-1050"/>
        <w:jc w:val="both"/>
        <w:rPr>
          <w:b/>
          <w:i/>
          <w:sz w:val="24"/>
          <w:szCs w:val="24"/>
          <w:lang w:val="lv-LV"/>
        </w:rPr>
      </w:pPr>
      <w:r w:rsidRPr="00E9438A">
        <w:rPr>
          <w:b/>
          <w:i/>
          <w:sz w:val="24"/>
          <w:szCs w:val="24"/>
          <w:lang w:val="lv-LV"/>
        </w:rPr>
        <w:t xml:space="preserve">Piekrītu manu personas   datu apstrādei, lai </w:t>
      </w:r>
      <w:r w:rsidRPr="00E9438A">
        <w:rPr>
          <w:b/>
          <w:i/>
          <w:sz w:val="24"/>
          <w:szCs w:val="24"/>
          <w:lang w:val="lv-LV"/>
        </w:rPr>
        <w:t>izskatītu jautājumu  par apbalvojuma piešķiršanu iepriekš minētajai personai</w:t>
      </w:r>
    </w:p>
    <w:p w:rsidR="00AE3E76" w:rsidRPr="00AE3E76" w:rsidRDefault="00AE3E76" w:rsidP="00AE3E76">
      <w:pPr>
        <w:rPr>
          <w:sz w:val="28"/>
          <w:szCs w:val="28"/>
          <w:lang w:val="lv-LV"/>
        </w:rPr>
      </w:pPr>
    </w:p>
    <w:p w:rsidR="00AE3E76" w:rsidRPr="00AE3E76" w:rsidRDefault="00AE3E76" w:rsidP="00AE3E76">
      <w:pPr>
        <w:rPr>
          <w:i/>
          <w:sz w:val="22"/>
          <w:szCs w:val="22"/>
          <w:lang w:val="lv-LV"/>
        </w:rPr>
      </w:pPr>
      <w:r w:rsidRPr="00AE3E76">
        <w:rPr>
          <w:i/>
          <w:sz w:val="22"/>
          <w:szCs w:val="22"/>
          <w:lang w:val="lv-LV"/>
        </w:rPr>
        <w:t>Pārzinis – Kokneses novada dome</w:t>
      </w:r>
    </w:p>
    <w:p w:rsidR="00AE3E76" w:rsidRPr="00AE3E76" w:rsidRDefault="00AE3E76" w:rsidP="00AE3E76">
      <w:pPr>
        <w:rPr>
          <w:i/>
          <w:sz w:val="22"/>
          <w:szCs w:val="22"/>
          <w:lang w:val="lv-LV"/>
        </w:rPr>
      </w:pPr>
      <w:r w:rsidRPr="00AE3E76">
        <w:rPr>
          <w:i/>
          <w:sz w:val="22"/>
          <w:szCs w:val="22"/>
          <w:lang w:val="lv-LV"/>
        </w:rPr>
        <w:t>Datu aizsardzības speciālists – SIA “</w:t>
      </w:r>
      <w:proofErr w:type="spellStart"/>
      <w:r w:rsidRPr="00AE3E76">
        <w:rPr>
          <w:i/>
          <w:sz w:val="22"/>
          <w:szCs w:val="22"/>
          <w:lang w:val="lv-LV"/>
        </w:rPr>
        <w:t>Cyber</w:t>
      </w:r>
      <w:proofErr w:type="spellEnd"/>
      <w:r w:rsidRPr="00AE3E76">
        <w:rPr>
          <w:i/>
          <w:sz w:val="22"/>
          <w:szCs w:val="22"/>
          <w:lang w:val="lv-LV"/>
        </w:rPr>
        <w:t xml:space="preserve"> Audit”</w:t>
      </w:r>
    </w:p>
    <w:p w:rsidR="00AE3E76" w:rsidRPr="00AE3E76" w:rsidRDefault="00AE3E76" w:rsidP="00AE3E76">
      <w:pPr>
        <w:rPr>
          <w:i/>
          <w:sz w:val="22"/>
          <w:szCs w:val="22"/>
          <w:lang w:val="lv-LV"/>
        </w:rPr>
      </w:pPr>
      <w:r w:rsidRPr="00AE3E76">
        <w:rPr>
          <w:i/>
          <w:sz w:val="22"/>
          <w:szCs w:val="22"/>
          <w:lang w:val="lv-LV"/>
        </w:rPr>
        <w:t xml:space="preserve">Datu apstrādes nolūks – </w:t>
      </w:r>
      <w:r>
        <w:rPr>
          <w:i/>
          <w:sz w:val="22"/>
          <w:szCs w:val="22"/>
          <w:lang w:val="lv-LV"/>
        </w:rPr>
        <w:t>Apbalvojuma piešķiršana</w:t>
      </w:r>
    </w:p>
    <w:p w:rsidR="00E9438A" w:rsidRPr="00E9438A" w:rsidRDefault="00AE3E76" w:rsidP="00E9438A">
      <w:pPr>
        <w:spacing w:after="60"/>
        <w:ind w:right="-908"/>
        <w:outlineLvl w:val="1"/>
        <w:rPr>
          <w:rFonts w:ascii="Cambria" w:hAnsi="Cambria"/>
          <w:bCs/>
          <w:i/>
          <w:iCs/>
          <w:sz w:val="22"/>
          <w:szCs w:val="22"/>
          <w:lang w:val="lv-LV" w:eastAsia="ar-SA"/>
        </w:rPr>
      </w:pPr>
      <w:r w:rsidRPr="00AE3E76">
        <w:rPr>
          <w:i/>
          <w:sz w:val="22"/>
          <w:szCs w:val="22"/>
          <w:lang w:val="lv-LV"/>
        </w:rPr>
        <w:t xml:space="preserve">Apstrādes juridiskais spēks- </w:t>
      </w:r>
      <w:r w:rsidR="00E9438A" w:rsidRPr="00E9438A">
        <w:rPr>
          <w:rFonts w:ascii="Cambria" w:hAnsi="Cambria"/>
          <w:bCs/>
          <w:i/>
          <w:iCs/>
          <w:sz w:val="22"/>
          <w:szCs w:val="22"/>
          <w:lang w:val="lv-LV" w:eastAsia="ar-SA"/>
        </w:rPr>
        <w:t xml:space="preserve">Kokneses novada domes apbalvojumu dibināšanas nolikums </w:t>
      </w:r>
    </w:p>
    <w:p w:rsidR="00AE3E76" w:rsidRPr="00AE3E76" w:rsidRDefault="00AE3E76" w:rsidP="00AE3E76">
      <w:pPr>
        <w:rPr>
          <w:i/>
          <w:sz w:val="22"/>
          <w:szCs w:val="22"/>
          <w:lang w:val="lv-LV"/>
        </w:rPr>
      </w:pPr>
      <w:r w:rsidRPr="00AE3E76">
        <w:rPr>
          <w:i/>
          <w:sz w:val="22"/>
          <w:szCs w:val="22"/>
          <w:lang w:val="lv-LV"/>
        </w:rPr>
        <w:t>Personas datu kategorija – Fiziskās personas dati</w:t>
      </w:r>
    </w:p>
    <w:p w:rsidR="00AE3E76" w:rsidRPr="00AE3E76" w:rsidRDefault="00AE3E76" w:rsidP="00AE3E76">
      <w:pPr>
        <w:rPr>
          <w:i/>
          <w:sz w:val="22"/>
          <w:szCs w:val="22"/>
          <w:lang w:val="lv-LV"/>
        </w:rPr>
      </w:pPr>
      <w:r w:rsidRPr="00AE3E76">
        <w:rPr>
          <w:i/>
          <w:sz w:val="22"/>
          <w:szCs w:val="22"/>
          <w:lang w:val="lv-LV"/>
        </w:rPr>
        <w:t xml:space="preserve">Glabāšanas ilgums- </w:t>
      </w:r>
      <w:r>
        <w:rPr>
          <w:i/>
          <w:sz w:val="22"/>
          <w:szCs w:val="22"/>
          <w:lang w:val="lv-LV"/>
        </w:rPr>
        <w:t>pastāvīgi</w:t>
      </w:r>
    </w:p>
    <w:p w:rsidR="00AE3E76" w:rsidRPr="00C56E3C" w:rsidRDefault="00AE3E76" w:rsidP="00AE3E76">
      <w:pPr>
        <w:rPr>
          <w:rFonts w:ascii="Cambria" w:hAnsi="Cambria"/>
          <w:i/>
          <w:sz w:val="22"/>
          <w:szCs w:val="22"/>
          <w:lang w:val="lv-LV"/>
        </w:rPr>
      </w:pPr>
      <w:r w:rsidRPr="00AE3E76">
        <w:rPr>
          <w:i/>
          <w:sz w:val="22"/>
          <w:szCs w:val="22"/>
          <w:lang w:val="lv-LV"/>
        </w:rPr>
        <w:t>Datu saņēmēji</w:t>
      </w:r>
      <w:r w:rsidRPr="00C56E3C">
        <w:rPr>
          <w:rFonts w:ascii="Cambria" w:hAnsi="Cambria"/>
          <w:i/>
          <w:sz w:val="22"/>
          <w:szCs w:val="22"/>
          <w:lang w:val="lv-LV"/>
        </w:rPr>
        <w:t xml:space="preserve">- </w:t>
      </w:r>
      <w:r w:rsidR="00C56E3C" w:rsidRPr="00C56E3C">
        <w:rPr>
          <w:rFonts w:ascii="Cambria" w:hAnsi="Cambria"/>
          <w:i/>
          <w:sz w:val="22"/>
          <w:szCs w:val="22"/>
          <w:lang w:val="lv-LV"/>
        </w:rPr>
        <w:t>Apbalvojumu piešķiršanas komisija</w:t>
      </w:r>
    </w:p>
    <w:p w:rsidR="00AE3E76" w:rsidRPr="00AE3E76" w:rsidRDefault="00AE3E76" w:rsidP="00D31C0B">
      <w:pPr>
        <w:ind w:right="-908"/>
        <w:jc w:val="both"/>
        <w:rPr>
          <w:i/>
          <w:sz w:val="22"/>
          <w:szCs w:val="22"/>
          <w:lang w:val="lv-LV"/>
        </w:rPr>
      </w:pPr>
      <w:r w:rsidRPr="00AE3E76">
        <w:rPr>
          <w:i/>
          <w:sz w:val="22"/>
          <w:szCs w:val="22"/>
          <w:lang w:val="lv-LV"/>
        </w:rPr>
        <w:t>Datu subjekta tiesības – pieprasīt  sniegt datu subjektam “informāciju”, pārzinim ir pienākums viena mēneša laikā atbildēt; pieprasīt pārzinim piekļuvi saviem personas datiem un to labošanu; atsaukt pirms tam dotu piekrišanu; tiesības iesniegt sūdzību datu aizsardzības speciālistam un/vai Datu valsts inspekcijai.</w:t>
      </w:r>
    </w:p>
    <w:p w:rsidR="00AE3E76" w:rsidRPr="00AE3E76" w:rsidRDefault="00AE3E76" w:rsidP="00AE3E76">
      <w:pPr>
        <w:rPr>
          <w:i/>
          <w:sz w:val="22"/>
          <w:szCs w:val="22"/>
          <w:lang w:val="lv-LV"/>
        </w:rPr>
      </w:pPr>
    </w:p>
    <w:p w:rsidR="00AE3E76" w:rsidRPr="00AE3E76" w:rsidRDefault="00AE3E76" w:rsidP="00AE3E76">
      <w:pPr>
        <w:rPr>
          <w:i/>
          <w:sz w:val="22"/>
          <w:szCs w:val="22"/>
          <w:lang w:val="lv-LV"/>
        </w:rPr>
      </w:pPr>
    </w:p>
    <w:p w:rsidR="0045648F" w:rsidRPr="00AE3E76" w:rsidRDefault="0045648F" w:rsidP="00AE3E76">
      <w:pPr>
        <w:rPr>
          <w:rFonts w:ascii="Cambria" w:hAnsi="Cambria"/>
          <w:sz w:val="32"/>
          <w:szCs w:val="32"/>
          <w:lang w:val="lv-LV"/>
        </w:rPr>
      </w:pPr>
      <w:r w:rsidRPr="00AE3E76">
        <w:rPr>
          <w:rFonts w:ascii="Cambria" w:hAnsi="Cambria"/>
          <w:sz w:val="32"/>
          <w:szCs w:val="32"/>
          <w:lang w:val="lv-LV"/>
        </w:rPr>
        <w:t>PARAKSTI:</w:t>
      </w:r>
    </w:p>
    <w:p w:rsidR="0045648F" w:rsidRDefault="0045648F" w:rsidP="0045648F">
      <w:pPr>
        <w:pStyle w:val="Pamatteksts2"/>
        <w:ind w:right="-908"/>
        <w:rPr>
          <w:rFonts w:ascii="Cambria" w:hAnsi="Cambria"/>
          <w:lang w:val="lv-LV"/>
        </w:rPr>
      </w:pPr>
    </w:p>
    <w:tbl>
      <w:tblPr>
        <w:tblStyle w:val="Reatabula"/>
        <w:tblW w:w="10207" w:type="dxa"/>
        <w:tblInd w:w="-856" w:type="dxa"/>
        <w:tblLook w:val="04A0" w:firstRow="1" w:lastRow="0" w:firstColumn="1" w:lastColumn="0" w:noHBand="0" w:noVBand="1"/>
      </w:tblPr>
      <w:tblGrid>
        <w:gridCol w:w="2515"/>
        <w:gridCol w:w="1659"/>
        <w:gridCol w:w="2489"/>
        <w:gridCol w:w="1276"/>
        <w:gridCol w:w="2268"/>
      </w:tblGrid>
      <w:tr w:rsidR="0045648F" w:rsidRPr="0045648F" w:rsidTr="00067997">
        <w:tc>
          <w:tcPr>
            <w:tcW w:w="2515"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Vārds, uzvārds</w:t>
            </w:r>
          </w:p>
        </w:tc>
        <w:tc>
          <w:tcPr>
            <w:tcW w:w="1659" w:type="dxa"/>
          </w:tcPr>
          <w:p w:rsid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 xml:space="preserve">Dzimšanas </w:t>
            </w:r>
          </w:p>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dati</w:t>
            </w:r>
          </w:p>
        </w:tc>
        <w:tc>
          <w:tcPr>
            <w:tcW w:w="2489" w:type="dxa"/>
          </w:tcPr>
          <w:p w:rsid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Dzīvesvietas</w:t>
            </w:r>
          </w:p>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adrese</w:t>
            </w:r>
          </w:p>
        </w:tc>
        <w:tc>
          <w:tcPr>
            <w:tcW w:w="1276"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Tālrunis</w:t>
            </w:r>
          </w:p>
        </w:tc>
        <w:tc>
          <w:tcPr>
            <w:tcW w:w="2268"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Paraksts</w:t>
            </w:r>
          </w:p>
        </w:tc>
      </w:tr>
      <w:tr w:rsidR="0045648F" w:rsidRPr="0045648F" w:rsidTr="00067997">
        <w:tc>
          <w:tcPr>
            <w:tcW w:w="2515" w:type="dxa"/>
          </w:tcPr>
          <w:p w:rsidR="0045648F" w:rsidRDefault="00067997" w:rsidP="00067997">
            <w:pPr>
              <w:tabs>
                <w:tab w:val="left" w:pos="709"/>
              </w:tabs>
              <w:ind w:right="-908"/>
              <w:rPr>
                <w:rFonts w:ascii="Cambria" w:hAnsi="Cambria"/>
                <w:sz w:val="24"/>
                <w:szCs w:val="24"/>
                <w:lang w:val="lv-LV"/>
              </w:rPr>
            </w:pPr>
            <w:r>
              <w:rPr>
                <w:rFonts w:ascii="Cambria" w:hAnsi="Cambria"/>
                <w:sz w:val="24"/>
                <w:szCs w:val="24"/>
                <w:lang w:val="lv-LV"/>
              </w:rPr>
              <w:t>1.</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2.</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3.</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4.</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5.</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6.</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7.</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8.</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9.</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10.</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11.</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12.</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13.</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14.</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15.</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bl>
    <w:p w:rsidR="00067997" w:rsidRDefault="00067997" w:rsidP="0045648F">
      <w:pPr>
        <w:tabs>
          <w:tab w:val="left" w:pos="709"/>
        </w:tabs>
        <w:ind w:right="-908"/>
        <w:jc w:val="both"/>
        <w:rPr>
          <w:rFonts w:ascii="Cambria" w:hAnsi="Cambria"/>
          <w:sz w:val="24"/>
          <w:szCs w:val="24"/>
          <w:lang w:val="lv-LV"/>
        </w:rPr>
      </w:pPr>
      <w:bookmarkStart w:id="0" w:name="_GoBack"/>
      <w:bookmarkEnd w:id="0"/>
    </w:p>
    <w:p w:rsidR="00962B94" w:rsidRDefault="00962B94" w:rsidP="00962B94">
      <w:pPr>
        <w:ind w:right="-908"/>
        <w:jc w:val="right"/>
        <w:rPr>
          <w:rFonts w:ascii="Cambria" w:hAnsi="Cambria"/>
          <w:sz w:val="24"/>
          <w:szCs w:val="24"/>
          <w:lang w:val="lv-LV"/>
        </w:rPr>
      </w:pPr>
      <w:r>
        <w:rPr>
          <w:rFonts w:ascii="Cambria" w:hAnsi="Cambria"/>
          <w:sz w:val="24"/>
          <w:szCs w:val="24"/>
          <w:lang w:val="lv-LV"/>
        </w:rPr>
        <w:lastRenderedPageBreak/>
        <w:t>6.</w:t>
      </w:r>
      <w:r w:rsidR="00737865">
        <w:rPr>
          <w:rFonts w:ascii="Cambria" w:hAnsi="Cambria"/>
          <w:sz w:val="24"/>
          <w:szCs w:val="24"/>
          <w:lang w:val="lv-LV"/>
        </w:rPr>
        <w:t>3.</w:t>
      </w:r>
      <w:r>
        <w:rPr>
          <w:rFonts w:ascii="Cambria" w:hAnsi="Cambria"/>
          <w:sz w:val="24"/>
          <w:szCs w:val="24"/>
          <w:lang w:val="lv-LV"/>
        </w:rPr>
        <w:t>pielikums</w:t>
      </w:r>
    </w:p>
    <w:p w:rsidR="00962B94" w:rsidRDefault="00962B94" w:rsidP="00962B94">
      <w:pPr>
        <w:ind w:right="-908"/>
        <w:jc w:val="right"/>
        <w:rPr>
          <w:rFonts w:ascii="Cambria" w:hAnsi="Cambria"/>
          <w:sz w:val="24"/>
          <w:szCs w:val="24"/>
          <w:lang w:val="lv-LV"/>
        </w:rPr>
      </w:pPr>
      <w:r>
        <w:rPr>
          <w:rFonts w:ascii="Cambria" w:hAnsi="Cambria"/>
          <w:sz w:val="24"/>
          <w:szCs w:val="24"/>
          <w:lang w:val="lv-LV"/>
        </w:rPr>
        <w:t xml:space="preserve">Kokneses novada domes </w:t>
      </w:r>
    </w:p>
    <w:p w:rsidR="00962B94" w:rsidRDefault="00962B94" w:rsidP="00962B94">
      <w:pPr>
        <w:ind w:right="-908"/>
        <w:jc w:val="right"/>
        <w:rPr>
          <w:rFonts w:ascii="Cambria" w:hAnsi="Cambria"/>
          <w:sz w:val="24"/>
          <w:szCs w:val="24"/>
          <w:lang w:val="lv-LV"/>
        </w:rPr>
      </w:pPr>
      <w:r>
        <w:rPr>
          <w:rFonts w:ascii="Cambria" w:hAnsi="Cambria"/>
          <w:sz w:val="24"/>
          <w:szCs w:val="24"/>
          <w:lang w:val="lv-LV"/>
        </w:rPr>
        <w:t>apbalvojumu  dibināšanas nolikumam</w:t>
      </w: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Pr="00962B94" w:rsidRDefault="00067997" w:rsidP="00067997">
      <w:pPr>
        <w:tabs>
          <w:tab w:val="left" w:pos="709"/>
        </w:tabs>
        <w:ind w:right="-908"/>
        <w:jc w:val="center"/>
        <w:rPr>
          <w:rFonts w:ascii="Cambria" w:hAnsi="Cambria"/>
          <w:i/>
          <w:sz w:val="24"/>
          <w:szCs w:val="24"/>
          <w:lang w:val="lv-LV"/>
        </w:rPr>
      </w:pPr>
      <w:r w:rsidRPr="00962B94">
        <w:rPr>
          <w:rFonts w:ascii="Cambria" w:hAnsi="Cambria"/>
          <w:i/>
          <w:sz w:val="24"/>
          <w:szCs w:val="24"/>
          <w:lang w:val="lv-LV"/>
        </w:rPr>
        <w:t xml:space="preserve">( iestādes,  </w:t>
      </w:r>
      <w:r w:rsidR="002048F8">
        <w:rPr>
          <w:rFonts w:ascii="Cambria" w:hAnsi="Cambria"/>
          <w:i/>
          <w:sz w:val="24"/>
          <w:szCs w:val="24"/>
          <w:lang w:val="lv-LV"/>
        </w:rPr>
        <w:t xml:space="preserve">uzņēmuma, </w:t>
      </w:r>
      <w:r w:rsidRPr="00962B94">
        <w:rPr>
          <w:rFonts w:ascii="Cambria" w:hAnsi="Cambria"/>
          <w:i/>
          <w:sz w:val="24"/>
          <w:szCs w:val="24"/>
          <w:lang w:val="lv-LV"/>
        </w:rPr>
        <w:t xml:space="preserve">sabiedriskās organizācijas veidlapa) </w:t>
      </w:r>
    </w:p>
    <w:p w:rsidR="00067997" w:rsidRDefault="00067997" w:rsidP="00067997">
      <w:pPr>
        <w:tabs>
          <w:tab w:val="left" w:pos="709"/>
        </w:tabs>
        <w:ind w:right="-908"/>
        <w:jc w:val="center"/>
        <w:rPr>
          <w:rFonts w:ascii="Cambria" w:hAnsi="Cambria"/>
          <w:sz w:val="24"/>
          <w:szCs w:val="24"/>
          <w:lang w:val="lv-LV"/>
        </w:rPr>
      </w:pPr>
      <w:r>
        <w:rPr>
          <w:rFonts w:ascii="Cambria" w:hAnsi="Cambria"/>
          <w:sz w:val="24"/>
          <w:szCs w:val="24"/>
          <w:lang w:val="lv-LV"/>
        </w:rPr>
        <w:t>_______________________________________________________________________________________________________</w:t>
      </w:r>
    </w:p>
    <w:p w:rsidR="00067997" w:rsidRDefault="00067997" w:rsidP="00067997">
      <w:pPr>
        <w:tabs>
          <w:tab w:val="left" w:pos="709"/>
        </w:tabs>
        <w:ind w:right="-908"/>
        <w:jc w:val="center"/>
        <w:rPr>
          <w:rFonts w:ascii="Cambria" w:hAnsi="Cambria"/>
          <w:sz w:val="24"/>
          <w:szCs w:val="24"/>
          <w:lang w:val="lv-LV"/>
        </w:rPr>
      </w:pPr>
    </w:p>
    <w:p w:rsidR="00067997" w:rsidRDefault="00067997" w:rsidP="00067997">
      <w:pPr>
        <w:tabs>
          <w:tab w:val="left" w:pos="709"/>
        </w:tabs>
        <w:ind w:right="-908"/>
        <w:rPr>
          <w:rFonts w:ascii="Cambria" w:hAnsi="Cambria"/>
          <w:sz w:val="24"/>
          <w:szCs w:val="24"/>
          <w:lang w:val="lv-LV"/>
        </w:rPr>
      </w:pPr>
    </w:p>
    <w:p w:rsidR="00067997" w:rsidRDefault="00067997" w:rsidP="00067997">
      <w:pPr>
        <w:tabs>
          <w:tab w:val="left" w:pos="709"/>
        </w:tabs>
        <w:ind w:right="-908"/>
        <w:rPr>
          <w:rFonts w:ascii="Cambria" w:hAnsi="Cambria"/>
          <w:sz w:val="24"/>
          <w:szCs w:val="24"/>
          <w:lang w:val="lv-LV"/>
        </w:rPr>
      </w:pPr>
      <w:r>
        <w:rPr>
          <w:rFonts w:ascii="Cambria" w:hAnsi="Cambria"/>
          <w:sz w:val="24"/>
          <w:szCs w:val="24"/>
          <w:lang w:val="lv-LV"/>
        </w:rPr>
        <w:t xml:space="preserve">Datums ___________________________________                  </w:t>
      </w:r>
      <w:r>
        <w:rPr>
          <w:rFonts w:ascii="Cambria" w:hAnsi="Cambria"/>
          <w:sz w:val="24"/>
          <w:szCs w:val="24"/>
          <w:lang w:val="lv-LV"/>
        </w:rPr>
        <w:tab/>
      </w:r>
      <w:r>
        <w:rPr>
          <w:rFonts w:ascii="Cambria" w:hAnsi="Cambria"/>
          <w:sz w:val="24"/>
          <w:szCs w:val="24"/>
          <w:lang w:val="lv-LV"/>
        </w:rPr>
        <w:tab/>
      </w:r>
      <w:r>
        <w:rPr>
          <w:rFonts w:ascii="Cambria" w:hAnsi="Cambria"/>
          <w:sz w:val="24"/>
          <w:szCs w:val="24"/>
          <w:lang w:val="lv-LV"/>
        </w:rPr>
        <w:tab/>
      </w:r>
      <w:r>
        <w:rPr>
          <w:rFonts w:ascii="Cambria" w:hAnsi="Cambria"/>
          <w:sz w:val="24"/>
          <w:szCs w:val="24"/>
          <w:lang w:val="lv-LV"/>
        </w:rPr>
        <w:tab/>
        <w:t xml:space="preserve"> Nr. _________________</w:t>
      </w:r>
    </w:p>
    <w:p w:rsidR="0045648F" w:rsidRDefault="0045648F" w:rsidP="0045648F">
      <w:pPr>
        <w:tabs>
          <w:tab w:val="left" w:pos="709"/>
        </w:tabs>
        <w:ind w:right="-908"/>
        <w:jc w:val="both"/>
        <w:rPr>
          <w:rFonts w:ascii="Cambria" w:hAnsi="Cambria"/>
          <w:sz w:val="24"/>
          <w:szCs w:val="24"/>
          <w:lang w:val="lv-LV"/>
        </w:rPr>
      </w:pPr>
    </w:p>
    <w:p w:rsidR="00067997" w:rsidRDefault="00067997" w:rsidP="00067997">
      <w:pPr>
        <w:tabs>
          <w:tab w:val="left" w:pos="709"/>
        </w:tabs>
        <w:ind w:right="-908"/>
        <w:jc w:val="right"/>
        <w:rPr>
          <w:rFonts w:ascii="Cambria" w:hAnsi="Cambria"/>
          <w:sz w:val="24"/>
          <w:szCs w:val="24"/>
          <w:lang w:val="lv-LV"/>
        </w:rPr>
      </w:pPr>
    </w:p>
    <w:p w:rsidR="00067997" w:rsidRPr="00962B94" w:rsidRDefault="00067997" w:rsidP="00067997">
      <w:pPr>
        <w:tabs>
          <w:tab w:val="left" w:pos="709"/>
        </w:tabs>
        <w:ind w:right="-908"/>
        <w:jc w:val="right"/>
        <w:rPr>
          <w:rFonts w:ascii="Cambria" w:hAnsi="Cambria"/>
          <w:b/>
          <w:sz w:val="24"/>
          <w:szCs w:val="24"/>
          <w:lang w:val="lv-LV"/>
        </w:rPr>
      </w:pPr>
      <w:r w:rsidRPr="00962B94">
        <w:rPr>
          <w:rFonts w:ascii="Cambria" w:hAnsi="Cambria"/>
          <w:b/>
          <w:sz w:val="24"/>
          <w:szCs w:val="24"/>
          <w:lang w:val="lv-LV"/>
        </w:rPr>
        <w:t xml:space="preserve">Apbalvojumu piešķiršanas </w:t>
      </w:r>
    </w:p>
    <w:p w:rsidR="00962B94" w:rsidRPr="00962B94" w:rsidRDefault="00962B94" w:rsidP="00067997">
      <w:pPr>
        <w:tabs>
          <w:tab w:val="left" w:pos="709"/>
        </w:tabs>
        <w:ind w:right="-908"/>
        <w:jc w:val="right"/>
        <w:rPr>
          <w:rFonts w:ascii="Cambria" w:hAnsi="Cambria"/>
          <w:b/>
          <w:sz w:val="24"/>
          <w:szCs w:val="24"/>
          <w:lang w:val="lv-LV"/>
        </w:rPr>
      </w:pPr>
      <w:r w:rsidRPr="00962B94">
        <w:rPr>
          <w:rFonts w:ascii="Cambria" w:hAnsi="Cambria"/>
          <w:b/>
          <w:sz w:val="24"/>
          <w:szCs w:val="24"/>
          <w:lang w:val="lv-LV"/>
        </w:rPr>
        <w:t>komisijai</w:t>
      </w:r>
    </w:p>
    <w:p w:rsidR="00962B94" w:rsidRDefault="00962B94" w:rsidP="00067997">
      <w:pPr>
        <w:tabs>
          <w:tab w:val="left" w:pos="709"/>
        </w:tabs>
        <w:ind w:right="-908"/>
        <w:jc w:val="right"/>
        <w:rPr>
          <w:rFonts w:ascii="Cambria" w:hAnsi="Cambria"/>
          <w:sz w:val="24"/>
          <w:szCs w:val="24"/>
          <w:lang w:val="lv-LV"/>
        </w:rPr>
      </w:pPr>
    </w:p>
    <w:p w:rsidR="00067997" w:rsidRDefault="00067997" w:rsidP="0045648F">
      <w:pPr>
        <w:tabs>
          <w:tab w:val="left" w:pos="709"/>
        </w:tabs>
        <w:ind w:right="-908"/>
        <w:jc w:val="both"/>
        <w:rPr>
          <w:rFonts w:ascii="Cambria" w:hAnsi="Cambria"/>
          <w:i/>
          <w:sz w:val="24"/>
          <w:szCs w:val="24"/>
          <w:lang w:val="lv-LV"/>
        </w:rPr>
      </w:pPr>
      <w:r>
        <w:rPr>
          <w:rFonts w:ascii="Cambria" w:hAnsi="Cambria"/>
          <w:i/>
          <w:sz w:val="24"/>
          <w:szCs w:val="24"/>
          <w:lang w:val="lv-LV"/>
        </w:rPr>
        <w:t>Par apbalvojuma piešķiršanu</w:t>
      </w:r>
    </w:p>
    <w:p w:rsidR="00067997" w:rsidRDefault="00067997" w:rsidP="0045648F">
      <w:pPr>
        <w:tabs>
          <w:tab w:val="left" w:pos="709"/>
        </w:tabs>
        <w:ind w:right="-908"/>
        <w:jc w:val="both"/>
        <w:rPr>
          <w:rFonts w:ascii="Cambria" w:hAnsi="Cambria"/>
          <w:i/>
          <w:sz w:val="24"/>
          <w:szCs w:val="24"/>
          <w:lang w:val="lv-LV"/>
        </w:rPr>
      </w:pPr>
    </w:p>
    <w:p w:rsidR="00067997" w:rsidRPr="00067997" w:rsidRDefault="00067997" w:rsidP="0045648F">
      <w:pPr>
        <w:tabs>
          <w:tab w:val="left" w:pos="709"/>
        </w:tabs>
        <w:ind w:right="-908"/>
        <w:jc w:val="both"/>
        <w:rPr>
          <w:rFonts w:ascii="Cambria" w:hAnsi="Cambria"/>
          <w:i/>
          <w:sz w:val="24"/>
          <w:szCs w:val="24"/>
          <w:lang w:val="lv-LV"/>
        </w:rPr>
      </w:pPr>
    </w:p>
    <w:p w:rsidR="00067997" w:rsidRDefault="00067997" w:rsidP="00067997">
      <w:pPr>
        <w:pStyle w:val="Virsraksts5"/>
        <w:spacing w:line="360" w:lineRule="auto"/>
        <w:ind w:right="-908"/>
        <w:rPr>
          <w:rFonts w:ascii="Cambria" w:hAnsi="Cambria"/>
          <w:szCs w:val="24"/>
          <w:lang w:val="lv-LV"/>
        </w:rPr>
      </w:pPr>
      <w:r>
        <w:rPr>
          <w:rFonts w:ascii="Cambria" w:hAnsi="Cambria"/>
          <w:lang w:val="lv-LV"/>
        </w:rPr>
        <w:tab/>
        <w:t>I</w:t>
      </w:r>
      <w:r w:rsidRPr="00F15214">
        <w:rPr>
          <w:rFonts w:ascii="Cambria" w:hAnsi="Cambria"/>
          <w:lang w:val="lv-LV"/>
        </w:rPr>
        <w:t>esak</w:t>
      </w:r>
      <w:r>
        <w:rPr>
          <w:rFonts w:ascii="Cambria" w:hAnsi="Cambria"/>
          <w:lang w:val="lv-LV"/>
        </w:rPr>
        <w:t>ām</w:t>
      </w:r>
      <w:r w:rsidRPr="00F15214">
        <w:rPr>
          <w:rFonts w:ascii="Cambria" w:hAnsi="Cambria"/>
          <w:lang w:val="lv-LV"/>
        </w:rPr>
        <w:t xml:space="preserve"> Kokneses</w:t>
      </w:r>
      <w:r>
        <w:rPr>
          <w:rFonts w:ascii="Cambria" w:hAnsi="Cambria"/>
          <w:lang w:val="lv-LV"/>
        </w:rPr>
        <w:t xml:space="preserve"> novada domes  apbalvojumu </w:t>
      </w:r>
      <w:r w:rsidRPr="00F15214">
        <w:rPr>
          <w:rFonts w:ascii="Cambria" w:hAnsi="Cambria"/>
          <w:szCs w:val="24"/>
          <w:lang w:val="lv-LV"/>
        </w:rPr>
        <w:t>“_____________________________________</w:t>
      </w:r>
      <w:r>
        <w:rPr>
          <w:rFonts w:ascii="Cambria" w:hAnsi="Cambria"/>
          <w:szCs w:val="24"/>
          <w:lang w:val="lv-LV"/>
        </w:rPr>
        <w:t xml:space="preserve"> </w:t>
      </w:r>
    </w:p>
    <w:p w:rsidR="00067997" w:rsidRPr="00F15214" w:rsidRDefault="00067997" w:rsidP="00067997">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067997" w:rsidRPr="00F15214" w:rsidRDefault="00067997" w:rsidP="00067997">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067997" w:rsidRDefault="00067997" w:rsidP="00067997">
      <w:pPr>
        <w:pStyle w:val="Virsraksts5"/>
        <w:ind w:right="-908"/>
        <w:rPr>
          <w:rFonts w:ascii="Cambria" w:hAnsi="Cambria"/>
          <w:szCs w:val="24"/>
          <w:lang w:val="lv-LV"/>
        </w:rPr>
      </w:pPr>
      <w:r w:rsidRPr="00F15214">
        <w:rPr>
          <w:rFonts w:ascii="Cambria" w:hAnsi="Cambria"/>
          <w:szCs w:val="24"/>
          <w:lang w:val="lv-LV"/>
        </w:rPr>
        <w:t xml:space="preserve"> </w:t>
      </w:r>
    </w:p>
    <w:p w:rsidR="00067997" w:rsidRPr="00F15214" w:rsidRDefault="00067997" w:rsidP="00067997">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067997" w:rsidRPr="00B82E5E" w:rsidTr="00172C55">
        <w:tc>
          <w:tcPr>
            <w:tcW w:w="3227"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 xml:space="preserve"> </w:t>
            </w:r>
          </w:p>
          <w:p w:rsidR="00067997" w:rsidRPr="00F15214" w:rsidRDefault="00067997" w:rsidP="00172C55">
            <w:pPr>
              <w:ind w:right="-908"/>
              <w:jc w:val="both"/>
              <w:rPr>
                <w:rFonts w:ascii="Cambria" w:hAnsi="Cambria"/>
                <w:b/>
                <w:sz w:val="24"/>
                <w:lang w:val="lv-LV"/>
              </w:rPr>
            </w:pPr>
          </w:p>
        </w:tc>
      </w:tr>
      <w:tr w:rsidR="00067997" w:rsidRPr="00B82E5E" w:rsidTr="00172C55">
        <w:tc>
          <w:tcPr>
            <w:tcW w:w="3227"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Personas kods vai dzimšanas gads un datum</w:t>
            </w:r>
            <w:r>
              <w:rPr>
                <w:rFonts w:ascii="Cambria" w:hAnsi="Cambria"/>
                <w:sz w:val="24"/>
                <w:lang w:val="lv-LV"/>
              </w:rPr>
              <w:t>i</w:t>
            </w:r>
          </w:p>
        </w:tc>
        <w:tc>
          <w:tcPr>
            <w:tcW w:w="5982" w:type="dxa"/>
          </w:tcPr>
          <w:p w:rsidR="00067997" w:rsidRPr="00F15214" w:rsidRDefault="00067997" w:rsidP="00172C55">
            <w:pPr>
              <w:ind w:right="-908"/>
              <w:jc w:val="both"/>
              <w:rPr>
                <w:rFonts w:ascii="Cambria" w:hAnsi="Cambria"/>
                <w:sz w:val="24"/>
                <w:lang w:val="lv-LV"/>
              </w:rPr>
            </w:pPr>
          </w:p>
          <w:p w:rsidR="00067997" w:rsidRPr="00F15214" w:rsidRDefault="00067997" w:rsidP="00172C55">
            <w:pPr>
              <w:ind w:right="-908"/>
              <w:jc w:val="both"/>
              <w:rPr>
                <w:rFonts w:ascii="Cambria" w:hAnsi="Cambria"/>
                <w:sz w:val="24"/>
                <w:lang w:val="lv-LV"/>
              </w:rPr>
            </w:pPr>
          </w:p>
        </w:tc>
      </w:tr>
      <w:tr w:rsidR="00067997" w:rsidRPr="00B82E5E" w:rsidTr="00172C55">
        <w:tc>
          <w:tcPr>
            <w:tcW w:w="3227" w:type="dxa"/>
          </w:tcPr>
          <w:p w:rsidR="00067997" w:rsidRDefault="00067997"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w:t>
            </w:r>
          </w:p>
          <w:p w:rsidR="00067997" w:rsidRPr="00F15214" w:rsidRDefault="00067997" w:rsidP="00067997">
            <w:pPr>
              <w:ind w:right="-908"/>
              <w:jc w:val="both"/>
              <w:rPr>
                <w:rFonts w:ascii="Cambria" w:hAnsi="Cambria"/>
                <w:sz w:val="24"/>
                <w:lang w:val="lv-LV"/>
              </w:rPr>
            </w:pPr>
            <w:r>
              <w:rPr>
                <w:rFonts w:ascii="Cambria" w:hAnsi="Cambria"/>
                <w:sz w:val="24"/>
                <w:lang w:val="lv-LV"/>
              </w:rPr>
              <w:t>un  tālruņa Nr.</w:t>
            </w:r>
          </w:p>
        </w:tc>
        <w:tc>
          <w:tcPr>
            <w:tcW w:w="5982" w:type="dxa"/>
          </w:tcPr>
          <w:p w:rsidR="00067997" w:rsidRPr="00F15214" w:rsidRDefault="00067997" w:rsidP="00172C55">
            <w:pPr>
              <w:ind w:right="-908"/>
              <w:jc w:val="both"/>
              <w:rPr>
                <w:rFonts w:ascii="Cambria" w:hAnsi="Cambria"/>
                <w:sz w:val="24"/>
                <w:lang w:val="lv-LV"/>
              </w:rPr>
            </w:pPr>
          </w:p>
          <w:p w:rsidR="00067997" w:rsidRPr="00F15214" w:rsidRDefault="00067997" w:rsidP="00172C55">
            <w:pPr>
              <w:ind w:right="-908"/>
              <w:jc w:val="both"/>
              <w:rPr>
                <w:rFonts w:ascii="Cambria" w:hAnsi="Cambria"/>
                <w:sz w:val="24"/>
                <w:lang w:val="lv-LV"/>
              </w:rPr>
            </w:pPr>
          </w:p>
        </w:tc>
      </w:tr>
      <w:tr w:rsidR="00067997" w:rsidRPr="00B82E5E" w:rsidTr="00172C55">
        <w:tc>
          <w:tcPr>
            <w:tcW w:w="3227" w:type="dxa"/>
          </w:tcPr>
          <w:p w:rsidR="00067997" w:rsidRDefault="00067997" w:rsidP="00172C55">
            <w:pPr>
              <w:ind w:right="-908"/>
              <w:jc w:val="both"/>
              <w:rPr>
                <w:rFonts w:ascii="Cambria" w:hAnsi="Cambria"/>
                <w:sz w:val="24"/>
                <w:lang w:val="lv-LV"/>
              </w:rPr>
            </w:pPr>
            <w:r>
              <w:rPr>
                <w:rFonts w:ascii="Cambria" w:hAnsi="Cambria"/>
                <w:sz w:val="24"/>
                <w:lang w:val="lv-LV"/>
              </w:rPr>
              <w:t>Darba vieta un ieņemamais</w:t>
            </w:r>
          </w:p>
          <w:p w:rsidR="00067997" w:rsidRDefault="00067997" w:rsidP="00172C55">
            <w:pPr>
              <w:ind w:right="-908"/>
              <w:jc w:val="both"/>
              <w:rPr>
                <w:rFonts w:ascii="Cambria" w:hAnsi="Cambria"/>
                <w:sz w:val="24"/>
                <w:lang w:val="lv-LV"/>
              </w:rPr>
            </w:pPr>
            <w:r>
              <w:rPr>
                <w:rFonts w:ascii="Cambria" w:hAnsi="Cambria"/>
                <w:sz w:val="24"/>
                <w:lang w:val="lv-LV"/>
              </w:rPr>
              <w:t xml:space="preserve">amats vai </w:t>
            </w:r>
          </w:p>
          <w:p w:rsidR="00067997" w:rsidRPr="00F15214" w:rsidRDefault="00067997" w:rsidP="00172C55">
            <w:pPr>
              <w:ind w:right="-908"/>
              <w:jc w:val="both"/>
              <w:rPr>
                <w:rFonts w:ascii="Cambria" w:hAnsi="Cambria"/>
                <w:sz w:val="24"/>
                <w:lang w:val="lv-LV"/>
              </w:rPr>
            </w:pPr>
            <w:r>
              <w:rPr>
                <w:rFonts w:ascii="Cambria" w:hAnsi="Cambria"/>
                <w:sz w:val="24"/>
                <w:lang w:val="lv-LV"/>
              </w:rPr>
              <w:t>nodarbošanās</w:t>
            </w:r>
          </w:p>
        </w:tc>
        <w:tc>
          <w:tcPr>
            <w:tcW w:w="5982" w:type="dxa"/>
          </w:tcPr>
          <w:p w:rsidR="00067997" w:rsidRPr="00F15214" w:rsidRDefault="00067997" w:rsidP="00172C55">
            <w:pPr>
              <w:ind w:right="-908"/>
              <w:jc w:val="both"/>
              <w:rPr>
                <w:rFonts w:ascii="Cambria" w:hAnsi="Cambria"/>
                <w:sz w:val="24"/>
                <w:lang w:val="lv-LV"/>
              </w:rPr>
            </w:pPr>
          </w:p>
        </w:tc>
      </w:tr>
    </w:tbl>
    <w:p w:rsidR="00067997" w:rsidRDefault="00067997" w:rsidP="00067997">
      <w:pPr>
        <w:pStyle w:val="Virsraksts5"/>
        <w:ind w:right="-908"/>
        <w:rPr>
          <w:rFonts w:ascii="Cambria" w:hAnsi="Cambria"/>
          <w:lang w:val="lv-LV"/>
        </w:rPr>
      </w:pPr>
    </w:p>
    <w:p w:rsidR="00067997" w:rsidRDefault="00067997" w:rsidP="00067997">
      <w:pPr>
        <w:pStyle w:val="Virsraksts5"/>
        <w:ind w:right="-908"/>
        <w:rPr>
          <w:rFonts w:ascii="Cambria" w:hAnsi="Cambria"/>
          <w:lang w:val="lv-LV"/>
        </w:rPr>
      </w:pPr>
    </w:p>
    <w:p w:rsidR="00067997" w:rsidRPr="00067997" w:rsidRDefault="00067997" w:rsidP="00067997">
      <w:pPr>
        <w:pStyle w:val="Virsraksts5"/>
        <w:ind w:right="-908"/>
        <w:rPr>
          <w:rFonts w:ascii="Cambria" w:hAnsi="Cambria"/>
          <w:b/>
          <w:lang w:val="lv-LV"/>
        </w:rPr>
      </w:pPr>
      <w:r w:rsidRPr="00067997">
        <w:rPr>
          <w:rFonts w:ascii="Cambria" w:hAnsi="Cambria"/>
          <w:b/>
          <w:lang w:val="lv-LV"/>
        </w:rPr>
        <w:t>Savu  ieteikumu pamatojam ar sekojošo:</w:t>
      </w:r>
    </w:p>
    <w:p w:rsidR="00067997" w:rsidRPr="00067997" w:rsidRDefault="00067997" w:rsidP="0045648F">
      <w:pPr>
        <w:tabs>
          <w:tab w:val="left" w:pos="709"/>
        </w:tabs>
        <w:ind w:right="-908"/>
        <w:jc w:val="both"/>
        <w:rPr>
          <w:rFonts w:ascii="Cambria" w:hAnsi="Cambria"/>
          <w:b/>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Pr="00067997" w:rsidRDefault="00067997" w:rsidP="0045648F">
      <w:pPr>
        <w:tabs>
          <w:tab w:val="left" w:pos="709"/>
        </w:tabs>
        <w:ind w:right="-908"/>
        <w:jc w:val="both"/>
        <w:rPr>
          <w:rFonts w:ascii="Cambria" w:hAnsi="Cambria"/>
          <w:i/>
          <w:sz w:val="24"/>
          <w:szCs w:val="24"/>
          <w:lang w:val="lv-LV"/>
        </w:rPr>
      </w:pPr>
      <w:r>
        <w:rPr>
          <w:rFonts w:ascii="Cambria" w:hAnsi="Cambria"/>
          <w:i/>
          <w:sz w:val="24"/>
          <w:szCs w:val="24"/>
          <w:lang w:val="lv-LV"/>
        </w:rPr>
        <w:t>(</w:t>
      </w:r>
      <w:r w:rsidRPr="00067997">
        <w:rPr>
          <w:rFonts w:ascii="Cambria" w:hAnsi="Cambria"/>
          <w:i/>
          <w:sz w:val="24"/>
          <w:szCs w:val="24"/>
          <w:lang w:val="lv-LV"/>
        </w:rPr>
        <w:t>Iestādes,  sabiedriskās organizācijas  vadītāja paraksts un tā atšifrējums</w:t>
      </w:r>
      <w:r>
        <w:rPr>
          <w:rFonts w:ascii="Cambria" w:hAnsi="Cambria"/>
          <w:i/>
          <w:sz w:val="24"/>
          <w:szCs w:val="24"/>
          <w:lang w:val="lv-LV"/>
        </w:rPr>
        <w:t>)</w:t>
      </w: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sectPr w:rsidR="00B82E5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D2" w:rsidRDefault="004030D2" w:rsidP="00391863">
      <w:r>
        <w:separator/>
      </w:r>
    </w:p>
  </w:endnote>
  <w:endnote w:type="continuationSeparator" w:id="0">
    <w:p w:rsidR="004030D2" w:rsidRDefault="004030D2" w:rsidP="003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07005"/>
      <w:docPartObj>
        <w:docPartGallery w:val="Page Numbers (Bottom of Page)"/>
        <w:docPartUnique/>
      </w:docPartObj>
    </w:sdtPr>
    <w:sdtEndPr/>
    <w:sdtContent>
      <w:p w:rsidR="00391863" w:rsidRDefault="00391863">
        <w:pPr>
          <w:pStyle w:val="Kjene"/>
          <w:jc w:val="center"/>
        </w:pPr>
        <w:r>
          <w:fldChar w:fldCharType="begin"/>
        </w:r>
        <w:r>
          <w:instrText>PAGE   \* MERGEFORMAT</w:instrText>
        </w:r>
        <w:r>
          <w:fldChar w:fldCharType="separate"/>
        </w:r>
        <w:r>
          <w:rPr>
            <w:lang w:val="lv-LV"/>
          </w:rPr>
          <w:t>2</w:t>
        </w:r>
        <w:r>
          <w:fldChar w:fldCharType="end"/>
        </w:r>
      </w:p>
    </w:sdtContent>
  </w:sdt>
  <w:p w:rsidR="00391863" w:rsidRDefault="003918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D2" w:rsidRDefault="004030D2" w:rsidP="00391863">
      <w:r>
        <w:separator/>
      </w:r>
    </w:p>
  </w:footnote>
  <w:footnote w:type="continuationSeparator" w:id="0">
    <w:p w:rsidR="004030D2" w:rsidRDefault="004030D2" w:rsidP="00391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666F7A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F5"/>
    <w:rsid w:val="00067997"/>
    <w:rsid w:val="001E49AA"/>
    <w:rsid w:val="002048F8"/>
    <w:rsid w:val="00391863"/>
    <w:rsid w:val="004030D2"/>
    <w:rsid w:val="004161F5"/>
    <w:rsid w:val="0045648F"/>
    <w:rsid w:val="005311E9"/>
    <w:rsid w:val="00737865"/>
    <w:rsid w:val="008E2503"/>
    <w:rsid w:val="009154DD"/>
    <w:rsid w:val="00962B94"/>
    <w:rsid w:val="00965511"/>
    <w:rsid w:val="00AA7757"/>
    <w:rsid w:val="00AE3E76"/>
    <w:rsid w:val="00B82E5E"/>
    <w:rsid w:val="00C27A18"/>
    <w:rsid w:val="00C56E3C"/>
    <w:rsid w:val="00D2788D"/>
    <w:rsid w:val="00D31C0B"/>
    <w:rsid w:val="00D54D54"/>
    <w:rsid w:val="00E9438A"/>
    <w:rsid w:val="00F15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EF59"/>
  <w15:chartTrackingRefBased/>
  <w15:docId w15:val="{6C616BC8-C70A-40C4-966F-6EE6A562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61F5"/>
    <w:pPr>
      <w:spacing w:after="0" w:line="240" w:lineRule="auto"/>
    </w:pPr>
    <w:rPr>
      <w:rFonts w:ascii="Times New Roman" w:eastAsia="Times New Roman" w:hAnsi="Times New Roman" w:cs="Times New Roman"/>
      <w:sz w:val="20"/>
      <w:szCs w:val="20"/>
      <w:lang w:val="en-AU"/>
    </w:rPr>
  </w:style>
  <w:style w:type="paragraph" w:styleId="Virsraksts4">
    <w:name w:val="heading 4"/>
    <w:basedOn w:val="Parasts"/>
    <w:next w:val="Parasts"/>
    <w:link w:val="Virsraksts4Rakstz"/>
    <w:qFormat/>
    <w:rsid w:val="00C27A18"/>
    <w:pPr>
      <w:keepNext/>
      <w:outlineLvl w:val="3"/>
    </w:pPr>
    <w:rPr>
      <w:rFonts w:ascii="Tahoma" w:hAnsi="Tahoma"/>
      <w:sz w:val="24"/>
      <w:lang w:eastAsia="lv-LV"/>
    </w:rPr>
  </w:style>
  <w:style w:type="paragraph" w:styleId="Virsraksts5">
    <w:name w:val="heading 5"/>
    <w:basedOn w:val="Parasts"/>
    <w:next w:val="Parasts"/>
    <w:link w:val="Virsraksts5Rakstz"/>
    <w:qFormat/>
    <w:rsid w:val="00C27A18"/>
    <w:pPr>
      <w:keepNext/>
      <w:jc w:val="both"/>
      <w:outlineLvl w:val="4"/>
    </w:pPr>
    <w:rPr>
      <w:rFonts w:ascii="Tahoma" w:hAnsi="Tahoma"/>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4161F5"/>
    <w:rPr>
      <w:color w:val="0000FF"/>
      <w:u w:val="single"/>
    </w:rPr>
  </w:style>
  <w:style w:type="character" w:customStyle="1" w:styleId="Virsraksts4Rakstz">
    <w:name w:val="Virsraksts 4 Rakstz."/>
    <w:basedOn w:val="Noklusjumarindkopasfonts"/>
    <w:link w:val="Virsraksts4"/>
    <w:rsid w:val="00C27A18"/>
    <w:rPr>
      <w:rFonts w:ascii="Tahoma" w:eastAsia="Times New Roman" w:hAnsi="Tahoma" w:cs="Times New Roman"/>
      <w:sz w:val="24"/>
      <w:szCs w:val="20"/>
      <w:lang w:val="en-AU" w:eastAsia="lv-LV"/>
    </w:rPr>
  </w:style>
  <w:style w:type="character" w:customStyle="1" w:styleId="Virsraksts5Rakstz">
    <w:name w:val="Virsraksts 5 Rakstz."/>
    <w:basedOn w:val="Noklusjumarindkopasfonts"/>
    <w:link w:val="Virsraksts5"/>
    <w:rsid w:val="00C27A18"/>
    <w:rPr>
      <w:rFonts w:ascii="Tahoma" w:eastAsia="Times New Roman" w:hAnsi="Tahoma" w:cs="Times New Roman"/>
      <w:sz w:val="24"/>
      <w:szCs w:val="20"/>
      <w:lang w:val="en-AU" w:eastAsia="lv-LV"/>
    </w:rPr>
  </w:style>
  <w:style w:type="paragraph" w:styleId="Pamatteksts">
    <w:name w:val="Body Text"/>
    <w:basedOn w:val="Parasts"/>
    <w:link w:val="PamattekstsRakstz"/>
    <w:rsid w:val="00C27A18"/>
    <w:pPr>
      <w:jc w:val="center"/>
    </w:pPr>
    <w:rPr>
      <w:rFonts w:ascii="Tahoma" w:hAnsi="Tahoma"/>
      <w:sz w:val="28"/>
      <w:lang w:eastAsia="lv-LV"/>
    </w:rPr>
  </w:style>
  <w:style w:type="character" w:customStyle="1" w:styleId="PamattekstsRakstz">
    <w:name w:val="Pamatteksts Rakstz."/>
    <w:basedOn w:val="Noklusjumarindkopasfonts"/>
    <w:link w:val="Pamatteksts"/>
    <w:rsid w:val="00C27A18"/>
    <w:rPr>
      <w:rFonts w:ascii="Tahoma" w:eastAsia="Times New Roman" w:hAnsi="Tahoma" w:cs="Times New Roman"/>
      <w:sz w:val="28"/>
      <w:szCs w:val="20"/>
      <w:lang w:val="en-AU" w:eastAsia="lv-LV"/>
    </w:rPr>
  </w:style>
  <w:style w:type="paragraph" w:styleId="Pamatteksts2">
    <w:name w:val="Body Text 2"/>
    <w:basedOn w:val="Parasts"/>
    <w:link w:val="Pamatteksts2Rakstz"/>
    <w:rsid w:val="00C27A18"/>
    <w:rPr>
      <w:rFonts w:ascii="Tahoma" w:hAnsi="Tahoma"/>
      <w:sz w:val="24"/>
      <w:lang w:eastAsia="lv-LV"/>
    </w:rPr>
  </w:style>
  <w:style w:type="character" w:customStyle="1" w:styleId="Pamatteksts2Rakstz">
    <w:name w:val="Pamatteksts 2 Rakstz."/>
    <w:basedOn w:val="Noklusjumarindkopasfonts"/>
    <w:link w:val="Pamatteksts2"/>
    <w:rsid w:val="00C27A18"/>
    <w:rPr>
      <w:rFonts w:ascii="Tahoma" w:eastAsia="Times New Roman" w:hAnsi="Tahoma" w:cs="Times New Roman"/>
      <w:sz w:val="24"/>
      <w:szCs w:val="20"/>
      <w:lang w:val="en-AU" w:eastAsia="lv-LV"/>
    </w:rPr>
  </w:style>
  <w:style w:type="table" w:styleId="Reatabula">
    <w:name w:val="Table Grid"/>
    <w:basedOn w:val="Parastatabula"/>
    <w:uiPriority w:val="39"/>
    <w:rsid w:val="0045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91863"/>
    <w:pPr>
      <w:tabs>
        <w:tab w:val="center" w:pos="4153"/>
        <w:tab w:val="right" w:pos="8306"/>
      </w:tabs>
    </w:pPr>
  </w:style>
  <w:style w:type="character" w:customStyle="1" w:styleId="GalveneRakstz">
    <w:name w:val="Galvene Rakstz."/>
    <w:basedOn w:val="Noklusjumarindkopasfonts"/>
    <w:link w:val="Galvene"/>
    <w:uiPriority w:val="99"/>
    <w:rsid w:val="00391863"/>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391863"/>
    <w:pPr>
      <w:tabs>
        <w:tab w:val="center" w:pos="4153"/>
        <w:tab w:val="right" w:pos="8306"/>
      </w:tabs>
    </w:pPr>
  </w:style>
  <w:style w:type="character" w:customStyle="1" w:styleId="KjeneRakstz">
    <w:name w:val="Kājene Rakstz."/>
    <w:basedOn w:val="Noklusjumarindkopasfonts"/>
    <w:link w:val="Kjene"/>
    <w:uiPriority w:val="99"/>
    <w:rsid w:val="00391863"/>
    <w:rPr>
      <w:rFonts w:ascii="Times New Roman" w:eastAsia="Times New Roman" w:hAnsi="Times New Roman" w:cs="Times New Roman"/>
      <w:sz w:val="20"/>
      <w:szCs w:val="20"/>
      <w:lang w:val="en-AU"/>
    </w:rPr>
  </w:style>
  <w:style w:type="paragraph" w:styleId="Balonteksts">
    <w:name w:val="Balloon Text"/>
    <w:basedOn w:val="Parasts"/>
    <w:link w:val="BalontekstsRakstz"/>
    <w:uiPriority w:val="99"/>
    <w:semiHidden/>
    <w:unhideWhenUsed/>
    <w:rsid w:val="003918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86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3929-EBF6-45C8-9BB2-0CC6E2CE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11048</Words>
  <Characters>6298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2019-06-10T07:02:00Z</cp:lastPrinted>
  <dcterms:created xsi:type="dcterms:W3CDTF">2018-08-17T08:38:00Z</dcterms:created>
  <dcterms:modified xsi:type="dcterms:W3CDTF">2019-06-10T07:04:00Z</dcterms:modified>
</cp:coreProperties>
</file>