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C5" w:rsidRDefault="00512BC5" w:rsidP="00512BC5">
      <w:pPr>
        <w:pStyle w:val="Default"/>
        <w:ind w:right="-874"/>
        <w:rPr>
          <w:b/>
          <w:bCs/>
          <w:sz w:val="28"/>
          <w:szCs w:val="28"/>
        </w:rPr>
      </w:pPr>
    </w:p>
    <w:p w:rsidR="00512BC5" w:rsidRDefault="00512BC5" w:rsidP="00512BC5">
      <w:pPr>
        <w:pStyle w:val="Default"/>
        <w:ind w:right="-874"/>
        <w:jc w:val="center"/>
        <w:rPr>
          <w:b/>
          <w:bCs/>
          <w:sz w:val="28"/>
          <w:szCs w:val="28"/>
        </w:rPr>
      </w:pPr>
    </w:p>
    <w:p w:rsidR="00512BC5" w:rsidRDefault="00512BC5" w:rsidP="00512BC5">
      <w:pPr>
        <w:pStyle w:val="Default"/>
        <w:ind w:right="-8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DUŠAS UN VEĻAS MAZGĀŠANAS PAKALPOJUMS</w:t>
      </w:r>
    </w:p>
    <w:p w:rsidR="00512BC5" w:rsidRDefault="00512BC5" w:rsidP="00512BC5">
      <w:pPr>
        <w:pStyle w:val="Default"/>
        <w:ind w:right="-874"/>
        <w:jc w:val="both"/>
        <w:rPr>
          <w:bCs/>
          <w:sz w:val="23"/>
          <w:szCs w:val="23"/>
        </w:rPr>
      </w:pPr>
    </w:p>
    <w:p w:rsidR="00512BC5" w:rsidRDefault="00512BC5" w:rsidP="00512BC5">
      <w:pPr>
        <w:pStyle w:val="Default"/>
        <w:ind w:right="-8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Sociālajā dienestā</w:t>
      </w:r>
      <w:r>
        <w:rPr>
          <w:bCs/>
          <w:sz w:val="28"/>
          <w:szCs w:val="28"/>
        </w:rPr>
        <w:t xml:space="preserve"> </w:t>
      </w:r>
      <w:r w:rsidR="00122363">
        <w:rPr>
          <w:bCs/>
          <w:sz w:val="28"/>
          <w:szCs w:val="28"/>
        </w:rPr>
        <w:t>Vērenes ielā</w:t>
      </w:r>
      <w:bookmarkStart w:id="0" w:name="_GoBack"/>
      <w:bookmarkEnd w:id="0"/>
      <w:r w:rsidR="00122363">
        <w:rPr>
          <w:bCs/>
          <w:sz w:val="28"/>
          <w:szCs w:val="28"/>
        </w:rPr>
        <w:t xml:space="preserve"> 1, Koknesē </w:t>
      </w:r>
      <w:r>
        <w:rPr>
          <w:bCs/>
          <w:sz w:val="28"/>
          <w:szCs w:val="28"/>
        </w:rPr>
        <w:t xml:space="preserve">pieejams </w:t>
      </w:r>
      <w:r>
        <w:rPr>
          <w:b/>
          <w:bCs/>
          <w:sz w:val="28"/>
          <w:szCs w:val="28"/>
        </w:rPr>
        <w:t>bezmaksas dušas un veļas mazgāšanas pakalpojum</w:t>
      </w:r>
      <w:r>
        <w:rPr>
          <w:b/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personām, kuras normatīvo aktu noteiktajā kārtībā ir atzītas par trūcīgām vai maznodrošinātām un:</w:t>
      </w:r>
    </w:p>
    <w:p w:rsidR="00512BC5" w:rsidRDefault="00512BC5" w:rsidP="00512BC5">
      <w:pPr>
        <w:pStyle w:val="Default"/>
        <w:numPr>
          <w:ilvl w:val="0"/>
          <w:numId w:val="1"/>
        </w:numPr>
        <w:ind w:right="-8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kuras vecuma, veselības stāvokļa vai fiziska rakstura traucējumu dēļ nevar veikt savu personisko aprūpi;</w:t>
      </w:r>
    </w:p>
    <w:p w:rsidR="00512BC5" w:rsidRDefault="00512BC5" w:rsidP="00512BC5">
      <w:pPr>
        <w:pStyle w:val="Default"/>
        <w:numPr>
          <w:ilvl w:val="0"/>
          <w:numId w:val="1"/>
        </w:numPr>
        <w:ind w:right="-8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kurām dzīvesvietā nav veļas mazgāšanas un mazgāšanās iespēju.</w:t>
      </w:r>
    </w:p>
    <w:p w:rsidR="00512BC5" w:rsidRDefault="00512BC5" w:rsidP="00512BC5">
      <w:pPr>
        <w:pStyle w:val="Default"/>
        <w:ind w:right="-874"/>
        <w:jc w:val="both"/>
        <w:rPr>
          <w:bCs/>
          <w:sz w:val="28"/>
          <w:szCs w:val="28"/>
        </w:rPr>
      </w:pPr>
    </w:p>
    <w:p w:rsidR="00512BC5" w:rsidRDefault="00512BC5" w:rsidP="00512BC5">
      <w:pPr>
        <w:pStyle w:val="Default"/>
        <w:ind w:right="-8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Lai pieņemtu lēmumu par bezmaksas dušas un veļas mazgāšanas pakalpojuma piešķiršanu, personai sociālajā dienestā ir jāaizpilda iztikas līdzekļu deklarācija un jāiesniedz iesniegums, kā arī jāsniedz ziņas par saviem sadzīves apstākļiem.</w:t>
      </w:r>
    </w:p>
    <w:p w:rsidR="00512BC5" w:rsidRDefault="00512BC5" w:rsidP="00512BC5">
      <w:pPr>
        <w:pStyle w:val="Default"/>
        <w:ind w:right="-874"/>
        <w:jc w:val="both"/>
        <w:rPr>
          <w:bCs/>
          <w:sz w:val="28"/>
          <w:szCs w:val="28"/>
        </w:rPr>
      </w:pPr>
    </w:p>
    <w:p w:rsidR="00512BC5" w:rsidRDefault="00512BC5" w:rsidP="00512BC5">
      <w:pPr>
        <w:pStyle w:val="Default"/>
        <w:ind w:right="-8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Bezmaksas dušas un veļas mazgāšanas pakalpojumu var saņemt vienu reizi nedēļā. </w:t>
      </w:r>
    </w:p>
    <w:p w:rsidR="00512BC5" w:rsidRDefault="00512BC5" w:rsidP="00512BC5">
      <w:pPr>
        <w:rPr>
          <w:lang w:val="lv-LV"/>
        </w:rPr>
      </w:pPr>
    </w:p>
    <w:p w:rsidR="009236CD" w:rsidRDefault="009236CD"/>
    <w:sectPr w:rsidR="009236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643"/>
    <w:multiLevelType w:val="hybridMultilevel"/>
    <w:tmpl w:val="2F9E22BA"/>
    <w:lvl w:ilvl="0" w:tplc="81180DCA">
      <w:start w:val="1"/>
      <w:numFmt w:val="bullet"/>
      <w:lvlText w:val=""/>
      <w:lvlJc w:val="left"/>
      <w:pPr>
        <w:tabs>
          <w:tab w:val="num" w:pos="717"/>
        </w:tabs>
        <w:ind w:left="360" w:firstLine="360"/>
      </w:pPr>
      <w:rPr>
        <w:rFonts w:ascii="Symbol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C5"/>
    <w:rsid w:val="00122363"/>
    <w:rsid w:val="00512BC5"/>
    <w:rsid w:val="009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1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rsid w:val="005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12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rsid w:val="0051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2017-08-21T11:59:00Z</dcterms:created>
  <dcterms:modified xsi:type="dcterms:W3CDTF">2017-08-21T12:04:00Z</dcterms:modified>
</cp:coreProperties>
</file>