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023D" w:rsidRDefault="0061023D" w:rsidP="0061023D"/>
    <w:p w:rsidR="0061023D" w:rsidRDefault="0061023D" w:rsidP="0061023D">
      <w:r w:rsidRPr="00B5427E">
        <w:rPr>
          <w:noProof/>
          <w:lang w:eastAsia="lv-LV"/>
        </w:rPr>
        <w:drawing>
          <wp:anchor distT="0" distB="0" distL="114300" distR="114300" simplePos="0" relativeHeight="251659264" behindDoc="1" locked="1" layoutInCell="1" allowOverlap="1" wp14:anchorId="01AEA972" wp14:editId="24A71AB6">
            <wp:simplePos x="0" y="0"/>
            <wp:positionH relativeFrom="page">
              <wp:align>left</wp:align>
            </wp:positionH>
            <wp:positionV relativeFrom="page">
              <wp:posOffset>22225</wp:posOffset>
            </wp:positionV>
            <wp:extent cx="7568565" cy="1446530"/>
            <wp:effectExtent l="0" t="0" r="0" b="1270"/>
            <wp:wrapNone/>
            <wp:docPr id="3"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7"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61023D" w:rsidRDefault="0061023D" w:rsidP="0061023D">
      <w:pPr>
        <w:ind w:right="-908"/>
        <w:jc w:val="center"/>
        <w:rPr>
          <w:rFonts w:ascii="Cambria" w:hAnsi="Cambria"/>
          <w:b/>
          <w:sz w:val="32"/>
          <w:szCs w:val="32"/>
        </w:rPr>
      </w:pPr>
    </w:p>
    <w:p w:rsidR="0061023D" w:rsidRDefault="0061023D" w:rsidP="0061023D">
      <w:pPr>
        <w:spacing w:after="0" w:line="240" w:lineRule="auto"/>
        <w:ind w:right="-907"/>
        <w:jc w:val="center"/>
        <w:rPr>
          <w:rFonts w:ascii="Cambria" w:hAnsi="Cambria"/>
          <w:b/>
          <w:sz w:val="32"/>
          <w:szCs w:val="32"/>
        </w:rPr>
      </w:pPr>
      <w:r>
        <w:rPr>
          <w:rFonts w:ascii="Cambria" w:hAnsi="Cambria"/>
          <w:b/>
          <w:sz w:val="32"/>
          <w:szCs w:val="32"/>
        </w:rPr>
        <w:t>NOVADA DOMES SĒDE</w:t>
      </w:r>
    </w:p>
    <w:p w:rsidR="0061023D" w:rsidRDefault="0061023D" w:rsidP="0061023D">
      <w:pPr>
        <w:spacing w:after="0" w:line="240" w:lineRule="auto"/>
        <w:ind w:right="-907"/>
        <w:jc w:val="center"/>
        <w:rPr>
          <w:rFonts w:ascii="Cambria" w:hAnsi="Cambria"/>
          <w:i/>
          <w:sz w:val="24"/>
          <w:szCs w:val="24"/>
        </w:rPr>
      </w:pPr>
      <w:r>
        <w:rPr>
          <w:rFonts w:ascii="Cambria" w:hAnsi="Cambria"/>
          <w:i/>
          <w:sz w:val="24"/>
          <w:szCs w:val="24"/>
        </w:rPr>
        <w:t>Kokneses novada Kokneses pagastā</w:t>
      </w:r>
    </w:p>
    <w:p w:rsidR="0061023D" w:rsidRDefault="0061023D" w:rsidP="0061023D">
      <w:pPr>
        <w:spacing w:after="0" w:line="240" w:lineRule="auto"/>
        <w:ind w:right="-907"/>
        <w:jc w:val="both"/>
        <w:rPr>
          <w:rFonts w:ascii="Cambria" w:hAnsi="Cambria"/>
          <w:sz w:val="24"/>
          <w:szCs w:val="24"/>
        </w:rPr>
      </w:pPr>
      <w:r>
        <w:rPr>
          <w:rFonts w:ascii="Cambria" w:hAnsi="Cambria"/>
          <w:sz w:val="24"/>
          <w:szCs w:val="24"/>
        </w:rPr>
        <w:t>2019.gada 30.janvārī</w:t>
      </w:r>
    </w:p>
    <w:p w:rsidR="0061023D" w:rsidRDefault="0061023D" w:rsidP="0061023D">
      <w:pPr>
        <w:spacing w:after="0" w:line="240" w:lineRule="auto"/>
        <w:ind w:right="-907"/>
        <w:jc w:val="both"/>
        <w:rPr>
          <w:rFonts w:ascii="Cambria" w:hAnsi="Cambria"/>
          <w:sz w:val="24"/>
          <w:szCs w:val="24"/>
        </w:rPr>
      </w:pPr>
    </w:p>
    <w:p w:rsidR="0061023D" w:rsidRDefault="0061023D" w:rsidP="0061023D">
      <w:pPr>
        <w:spacing w:after="0" w:line="240" w:lineRule="auto"/>
        <w:ind w:right="-907"/>
        <w:jc w:val="both"/>
        <w:rPr>
          <w:rFonts w:ascii="Cambria" w:hAnsi="Cambria"/>
          <w:sz w:val="24"/>
          <w:szCs w:val="24"/>
        </w:rPr>
      </w:pPr>
      <w:r>
        <w:rPr>
          <w:rFonts w:ascii="Cambria" w:hAnsi="Cambria"/>
          <w:sz w:val="24"/>
          <w:szCs w:val="24"/>
        </w:rPr>
        <w:t>Sēde sasaukta plkst.14.oo</w:t>
      </w:r>
    </w:p>
    <w:p w:rsidR="0061023D" w:rsidRDefault="0061023D" w:rsidP="0061023D">
      <w:pPr>
        <w:spacing w:after="0" w:line="240" w:lineRule="auto"/>
        <w:ind w:right="-907"/>
        <w:jc w:val="both"/>
        <w:rPr>
          <w:rFonts w:ascii="Cambria" w:hAnsi="Cambria"/>
          <w:sz w:val="24"/>
          <w:szCs w:val="24"/>
        </w:rPr>
      </w:pPr>
      <w:r>
        <w:rPr>
          <w:rFonts w:ascii="Cambria" w:hAnsi="Cambria"/>
          <w:sz w:val="24"/>
          <w:szCs w:val="24"/>
        </w:rPr>
        <w:t>Sēde tiek atklāta plkst.14.oo</w:t>
      </w:r>
    </w:p>
    <w:p w:rsidR="0061023D" w:rsidRDefault="0061023D" w:rsidP="0061023D">
      <w:pPr>
        <w:spacing w:after="0" w:line="240" w:lineRule="auto"/>
        <w:ind w:right="-907"/>
        <w:jc w:val="both"/>
        <w:rPr>
          <w:rFonts w:ascii="Cambria" w:hAnsi="Cambria"/>
          <w:sz w:val="24"/>
          <w:szCs w:val="24"/>
        </w:rPr>
      </w:pPr>
    </w:p>
    <w:p w:rsidR="0061023D" w:rsidRDefault="0061023D" w:rsidP="0061023D">
      <w:pPr>
        <w:spacing w:after="0" w:line="240" w:lineRule="auto"/>
        <w:jc w:val="both"/>
        <w:rPr>
          <w:rFonts w:ascii="Cambria" w:hAnsi="Cambria"/>
        </w:rPr>
      </w:pPr>
      <w:r>
        <w:rPr>
          <w:rFonts w:ascii="Cambria" w:hAnsi="Cambria"/>
        </w:rPr>
        <w:t>SĒDI VADA domes priekšsēdētājs Dainis VINGRIS</w:t>
      </w:r>
    </w:p>
    <w:p w:rsidR="0061023D" w:rsidRDefault="0061023D" w:rsidP="0061023D">
      <w:pPr>
        <w:spacing w:after="0" w:line="240" w:lineRule="auto"/>
        <w:jc w:val="both"/>
        <w:rPr>
          <w:rFonts w:ascii="Cambria" w:hAnsi="Cambria"/>
        </w:rPr>
      </w:pPr>
      <w:r>
        <w:rPr>
          <w:rFonts w:ascii="Cambria" w:hAnsi="Cambria"/>
        </w:rPr>
        <w:t>PROTOKOLĒ- domes sekretāre Dzintra KRIŠĀNE</w:t>
      </w:r>
    </w:p>
    <w:p w:rsidR="0061023D" w:rsidRDefault="0061023D" w:rsidP="0061023D">
      <w:pPr>
        <w:spacing w:after="0" w:line="240" w:lineRule="auto"/>
        <w:jc w:val="both"/>
        <w:rPr>
          <w:rFonts w:ascii="Cambria" w:hAnsi="Cambria"/>
        </w:rPr>
      </w:pPr>
    </w:p>
    <w:p w:rsidR="0061023D" w:rsidRDefault="0061023D" w:rsidP="0061023D">
      <w:pPr>
        <w:spacing w:after="0" w:line="240" w:lineRule="auto"/>
        <w:jc w:val="both"/>
        <w:rPr>
          <w:rFonts w:ascii="Cambria" w:hAnsi="Cambria"/>
        </w:rPr>
      </w:pPr>
      <w:r>
        <w:rPr>
          <w:rFonts w:ascii="Cambria" w:hAnsi="Cambria"/>
        </w:rPr>
        <w:t>SĒDĒ PIEDALĀS:</w:t>
      </w:r>
    </w:p>
    <w:p w:rsidR="0061023D" w:rsidRDefault="0061023D" w:rsidP="0061023D">
      <w:pPr>
        <w:spacing w:after="0" w:line="240" w:lineRule="auto"/>
        <w:ind w:right="-902"/>
        <w:jc w:val="both"/>
        <w:rPr>
          <w:rFonts w:ascii="Cambria" w:hAnsi="Cambria"/>
        </w:rPr>
      </w:pPr>
      <w:r>
        <w:rPr>
          <w:rFonts w:ascii="Cambria" w:hAnsi="Cambria"/>
        </w:rPr>
        <w:t xml:space="preserve">Domes deputāti: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Jānis Liepiņš, Henriks Ločmelis, Edgars </w:t>
      </w:r>
      <w:proofErr w:type="spellStart"/>
      <w:r>
        <w:rPr>
          <w:rFonts w:ascii="Cambria" w:hAnsi="Cambria"/>
        </w:rPr>
        <w:t>Mikāls</w:t>
      </w:r>
      <w:proofErr w:type="spellEnd"/>
      <w:r>
        <w:rPr>
          <w:rFonts w:ascii="Cambria" w:hAnsi="Cambria"/>
        </w:rPr>
        <w:t xml:space="preserve">,  Jānis Miezītis, Māris Reinbergs, Valdis Silovs, Ziedonis Vilde </w:t>
      </w:r>
    </w:p>
    <w:p w:rsidR="0061023D" w:rsidRDefault="0061023D" w:rsidP="0061023D">
      <w:pPr>
        <w:spacing w:after="0" w:line="240" w:lineRule="auto"/>
        <w:ind w:right="-902"/>
        <w:jc w:val="both"/>
        <w:rPr>
          <w:rFonts w:ascii="Cambria" w:hAnsi="Cambria"/>
        </w:rPr>
      </w:pPr>
    </w:p>
    <w:p w:rsidR="0061023D" w:rsidRDefault="0061023D" w:rsidP="0061023D">
      <w:pPr>
        <w:spacing w:after="0" w:line="240" w:lineRule="auto"/>
        <w:jc w:val="both"/>
        <w:rPr>
          <w:rFonts w:ascii="Cambria" w:hAnsi="Cambria"/>
        </w:rPr>
      </w:pPr>
      <w:r>
        <w:rPr>
          <w:rFonts w:ascii="Cambria" w:hAnsi="Cambria"/>
        </w:rPr>
        <w:t>Administrācijas darbinieki:</w:t>
      </w:r>
    </w:p>
    <w:p w:rsidR="0061023D" w:rsidRDefault="0061023D" w:rsidP="0061023D">
      <w:pPr>
        <w:spacing w:after="0" w:line="240" w:lineRule="auto"/>
        <w:jc w:val="both"/>
        <w:rPr>
          <w:rFonts w:ascii="Cambria" w:hAnsi="Cambria"/>
        </w:rPr>
      </w:pPr>
      <w:r>
        <w:rPr>
          <w:rFonts w:ascii="Cambria" w:hAnsi="Cambria"/>
        </w:rPr>
        <w:t>Ligita Kronentāle- domes juriste;</w:t>
      </w:r>
    </w:p>
    <w:p w:rsidR="0061023D" w:rsidRDefault="0061023D" w:rsidP="0061023D">
      <w:pPr>
        <w:spacing w:after="0" w:line="240" w:lineRule="auto"/>
        <w:jc w:val="both"/>
        <w:rPr>
          <w:rFonts w:ascii="Cambria" w:hAnsi="Cambria"/>
        </w:rPr>
      </w:pPr>
      <w:r>
        <w:rPr>
          <w:rFonts w:ascii="Cambria" w:hAnsi="Cambria"/>
        </w:rPr>
        <w:t>Raina Līcīte- Iršu pagasta pārvaldes vadītāja;</w:t>
      </w:r>
    </w:p>
    <w:p w:rsidR="0061023D" w:rsidRDefault="0061023D" w:rsidP="0061023D">
      <w:pPr>
        <w:spacing w:after="0" w:line="240" w:lineRule="auto"/>
        <w:jc w:val="both"/>
        <w:rPr>
          <w:rFonts w:ascii="Cambria" w:hAnsi="Cambria"/>
        </w:rPr>
      </w:pPr>
      <w:r>
        <w:rPr>
          <w:rFonts w:ascii="Cambria" w:hAnsi="Cambria"/>
        </w:rPr>
        <w:t>Ilze Pabērza- Bebru pagasta pārvaldes vadītāja;</w:t>
      </w:r>
    </w:p>
    <w:p w:rsidR="0061023D" w:rsidRDefault="0061023D" w:rsidP="0061023D">
      <w:pPr>
        <w:spacing w:after="0" w:line="240" w:lineRule="auto"/>
        <w:jc w:val="both"/>
        <w:rPr>
          <w:rFonts w:ascii="Cambria" w:hAnsi="Cambria"/>
        </w:rPr>
      </w:pPr>
      <w:r>
        <w:rPr>
          <w:rFonts w:ascii="Cambria" w:hAnsi="Cambria"/>
        </w:rPr>
        <w:t>Anita Šmite- Tūrisma un sabiedrisko attiecību nodaļas vadītāja</w:t>
      </w:r>
    </w:p>
    <w:p w:rsidR="0061023D" w:rsidRPr="00D230DB" w:rsidRDefault="0061023D" w:rsidP="0061023D">
      <w:pPr>
        <w:spacing w:after="0" w:line="240" w:lineRule="auto"/>
        <w:jc w:val="both"/>
        <w:rPr>
          <w:rFonts w:ascii="Cambria" w:hAnsi="Cambria"/>
        </w:rPr>
      </w:pPr>
    </w:p>
    <w:p w:rsidR="0061023D" w:rsidRDefault="0061023D" w:rsidP="0061023D">
      <w:pPr>
        <w:spacing w:after="0" w:line="240" w:lineRule="auto"/>
        <w:ind w:right="6"/>
        <w:jc w:val="both"/>
        <w:rPr>
          <w:rFonts w:ascii="Cambria" w:hAnsi="Cambria"/>
        </w:rPr>
      </w:pPr>
      <w:r w:rsidRPr="009C6C4C">
        <w:rPr>
          <w:rFonts w:ascii="Cambria" w:hAnsi="Cambria"/>
        </w:rPr>
        <w:t>SĒDĒ NEPIEDALĀS</w:t>
      </w:r>
      <w:r>
        <w:rPr>
          <w:rFonts w:ascii="Cambria" w:hAnsi="Cambria"/>
        </w:rPr>
        <w:t xml:space="preserve"> domes deputāts  Ivars Māliņš- darbā</w:t>
      </w:r>
    </w:p>
    <w:p w:rsidR="0061023D" w:rsidRDefault="0061023D" w:rsidP="0061023D">
      <w:pPr>
        <w:spacing w:after="0" w:line="240" w:lineRule="auto"/>
        <w:ind w:right="6"/>
        <w:jc w:val="both"/>
        <w:rPr>
          <w:rFonts w:ascii="Cambria" w:hAnsi="Cambria"/>
        </w:rPr>
      </w:pPr>
    </w:p>
    <w:p w:rsidR="0061023D" w:rsidRDefault="0061023D" w:rsidP="0061023D">
      <w:pPr>
        <w:spacing w:after="0" w:line="240" w:lineRule="auto"/>
        <w:ind w:right="-902"/>
        <w:jc w:val="both"/>
        <w:rPr>
          <w:rFonts w:ascii="Cambria" w:hAnsi="Cambria"/>
        </w:rPr>
      </w:pPr>
      <w:r>
        <w:rPr>
          <w:rFonts w:ascii="Cambria" w:hAnsi="Cambria"/>
        </w:rPr>
        <w:t>Sēdes vadītājs atklāj domes  sēdi un lūdz deputātus ar balsojumu apstiprināt , ka sēdes darba kārtībā papildus tiek iekļauti divi jautājumi:</w:t>
      </w:r>
    </w:p>
    <w:p w:rsidR="0061023D" w:rsidRPr="001F33B8" w:rsidRDefault="0061023D" w:rsidP="0061023D">
      <w:pPr>
        <w:spacing w:after="0" w:line="240" w:lineRule="auto"/>
        <w:rPr>
          <w:rFonts w:ascii="Cambria" w:hAnsi="Cambria"/>
          <w:sz w:val="24"/>
          <w:szCs w:val="24"/>
        </w:rPr>
      </w:pPr>
      <w:r w:rsidRPr="001F33B8">
        <w:rPr>
          <w:rFonts w:ascii="Cambria" w:hAnsi="Cambria"/>
          <w:sz w:val="24"/>
          <w:szCs w:val="24"/>
        </w:rPr>
        <w:t>11.2. Par ilgstošas sociālās aprūpes pakalpojumu piešķiršanu un samaksu</w:t>
      </w:r>
    </w:p>
    <w:p w:rsidR="0061023D" w:rsidRPr="001F33B8" w:rsidRDefault="0061023D" w:rsidP="0061023D">
      <w:pPr>
        <w:spacing w:after="0" w:line="240" w:lineRule="auto"/>
        <w:ind w:right="-908"/>
        <w:jc w:val="both"/>
        <w:rPr>
          <w:rFonts w:ascii="Cambria" w:hAnsi="Cambria"/>
          <w:sz w:val="24"/>
          <w:szCs w:val="24"/>
        </w:rPr>
      </w:pPr>
      <w:r w:rsidRPr="001F33B8">
        <w:rPr>
          <w:rFonts w:ascii="Cambria" w:hAnsi="Cambria"/>
          <w:sz w:val="24"/>
          <w:szCs w:val="24"/>
        </w:rPr>
        <w:t xml:space="preserve">12. Par </w:t>
      </w:r>
      <w:r>
        <w:rPr>
          <w:rFonts w:ascii="Cambria" w:hAnsi="Cambria"/>
          <w:sz w:val="24"/>
          <w:szCs w:val="24"/>
        </w:rPr>
        <w:t>n</w:t>
      </w:r>
      <w:r w:rsidRPr="001F33B8">
        <w:rPr>
          <w:rFonts w:ascii="Cambria" w:hAnsi="Cambria"/>
          <w:sz w:val="24"/>
          <w:szCs w:val="24"/>
        </w:rPr>
        <w:t>eatgūstamo debitoru parādu izslēgšanu no Kokneses novada domes grāmatvedības uzskaites</w:t>
      </w:r>
    </w:p>
    <w:p w:rsidR="0061023D" w:rsidRDefault="0061023D" w:rsidP="0061023D">
      <w:pPr>
        <w:spacing w:after="0" w:line="240" w:lineRule="auto"/>
        <w:ind w:right="6"/>
        <w:jc w:val="both"/>
        <w:rPr>
          <w:rFonts w:ascii="Cambria" w:hAnsi="Cambria"/>
        </w:rPr>
      </w:pPr>
    </w:p>
    <w:p w:rsidR="0061023D" w:rsidRDefault="0061023D" w:rsidP="0061023D">
      <w:pPr>
        <w:spacing w:after="0" w:line="240" w:lineRule="auto"/>
        <w:ind w:right="-902"/>
        <w:jc w:val="both"/>
        <w:rPr>
          <w:rFonts w:ascii="Cambria" w:hAnsi="Cambria"/>
        </w:rPr>
      </w:pP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Henriks Ločmelis, Edgars </w:t>
      </w:r>
      <w:proofErr w:type="spellStart"/>
      <w:r>
        <w:rPr>
          <w:rFonts w:ascii="Cambria" w:hAnsi="Cambria"/>
        </w:rPr>
        <w:t>Mikāls</w:t>
      </w:r>
      <w:proofErr w:type="spellEnd"/>
      <w:r>
        <w:rPr>
          <w:rFonts w:ascii="Cambria" w:hAnsi="Cambria"/>
        </w:rPr>
        <w:t xml:space="preserve">,  Jānis Miezītis, Māris Reinbergs, Valdis Silovs, Ziedonis Vilde, Dainis </w:t>
      </w:r>
      <w:proofErr w:type="spellStart"/>
      <w:r>
        <w:rPr>
          <w:rFonts w:ascii="Cambria" w:hAnsi="Cambria"/>
        </w:rPr>
        <w:t>Vingris</w:t>
      </w:r>
      <w:proofErr w:type="spellEnd"/>
      <w:r>
        <w:rPr>
          <w:rFonts w:ascii="Cambria" w:hAnsi="Cambria"/>
        </w:rPr>
        <w:t>), PRET-nav, ATTURAS- nav, Jānis Liepiņš balsojumā nepiedalās,  Kokneses novada dome NOLEMJ</w:t>
      </w:r>
      <w:r w:rsidRPr="001F33B8">
        <w:rPr>
          <w:rFonts w:ascii="Cambria" w:hAnsi="Cambria"/>
        </w:rPr>
        <w:t xml:space="preserve"> </w:t>
      </w:r>
      <w:r>
        <w:rPr>
          <w:rFonts w:ascii="Cambria" w:hAnsi="Cambria"/>
        </w:rPr>
        <w:t>sēdes darba kārtībā papildus  iekļaut divus jautājumus:</w:t>
      </w:r>
    </w:p>
    <w:p w:rsidR="0061023D" w:rsidRPr="00900B58" w:rsidRDefault="0061023D" w:rsidP="0061023D">
      <w:pPr>
        <w:spacing w:after="0" w:line="240" w:lineRule="auto"/>
        <w:rPr>
          <w:rFonts w:ascii="Cambria" w:hAnsi="Cambria"/>
          <w:sz w:val="24"/>
          <w:szCs w:val="24"/>
        </w:rPr>
      </w:pPr>
      <w:r w:rsidRPr="00900B58">
        <w:rPr>
          <w:rFonts w:ascii="Cambria" w:hAnsi="Cambria"/>
          <w:sz w:val="24"/>
          <w:szCs w:val="24"/>
        </w:rPr>
        <w:t>11.2. Par ilgstošas sociālās aprūpes pakalpojumu piešķiršanu un samaksu</w:t>
      </w:r>
    </w:p>
    <w:p w:rsidR="0061023D" w:rsidRPr="00900B58" w:rsidRDefault="0061023D" w:rsidP="0061023D">
      <w:pPr>
        <w:spacing w:after="0" w:line="240" w:lineRule="auto"/>
        <w:ind w:right="-908"/>
        <w:jc w:val="both"/>
        <w:rPr>
          <w:rFonts w:ascii="Cambria" w:hAnsi="Cambria"/>
          <w:sz w:val="24"/>
          <w:szCs w:val="24"/>
        </w:rPr>
      </w:pPr>
      <w:r w:rsidRPr="00900B58">
        <w:rPr>
          <w:rFonts w:ascii="Cambria" w:hAnsi="Cambria"/>
          <w:sz w:val="24"/>
          <w:szCs w:val="24"/>
        </w:rPr>
        <w:t>12. Par neatgūstamo debitoru parādu izslēgšanu no Kokneses novada domes grāmatvedības uzskaites</w:t>
      </w:r>
    </w:p>
    <w:p w:rsidR="0061023D" w:rsidRDefault="0061023D" w:rsidP="0061023D">
      <w:pPr>
        <w:spacing w:after="0" w:line="240" w:lineRule="auto"/>
        <w:ind w:right="6"/>
        <w:jc w:val="both"/>
        <w:rPr>
          <w:rFonts w:ascii="Cambria" w:hAnsi="Cambria"/>
        </w:rPr>
      </w:pPr>
    </w:p>
    <w:p w:rsidR="0061023D" w:rsidRDefault="0061023D" w:rsidP="0061023D">
      <w:pPr>
        <w:spacing w:after="0" w:line="240" w:lineRule="auto"/>
        <w:ind w:right="-907"/>
        <w:jc w:val="both"/>
        <w:rPr>
          <w:rFonts w:ascii="Cambria" w:hAnsi="Cambria"/>
          <w:sz w:val="24"/>
          <w:szCs w:val="24"/>
        </w:rPr>
      </w:pPr>
      <w:r>
        <w:rPr>
          <w:rFonts w:ascii="Cambria" w:hAnsi="Cambria"/>
          <w:sz w:val="24"/>
          <w:szCs w:val="24"/>
        </w:rPr>
        <w:t>Sēdes vadītājs lūdz ar balsojumu apstiprināt 2019.gada 30.janvāra  domes sēdes darba kārtību.</w:t>
      </w:r>
    </w:p>
    <w:p w:rsidR="0061023D" w:rsidRDefault="0061023D" w:rsidP="0061023D">
      <w:pPr>
        <w:spacing w:after="0" w:line="240" w:lineRule="auto"/>
        <w:ind w:right="-902"/>
        <w:jc w:val="both"/>
        <w:rPr>
          <w:rFonts w:ascii="Cambria" w:hAnsi="Cambria"/>
          <w:sz w:val="24"/>
          <w:szCs w:val="24"/>
        </w:rPr>
      </w:pP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Henriks Ločmelis, Edgars </w:t>
      </w:r>
      <w:proofErr w:type="spellStart"/>
      <w:r>
        <w:rPr>
          <w:rFonts w:ascii="Cambria" w:hAnsi="Cambria"/>
        </w:rPr>
        <w:t>Mikāls</w:t>
      </w:r>
      <w:proofErr w:type="spellEnd"/>
      <w:r>
        <w:rPr>
          <w:rFonts w:ascii="Cambria" w:hAnsi="Cambria"/>
        </w:rPr>
        <w:t xml:space="preserve">,  Jānis Miezītis, Māris Reinbergs, Valdis Silovs, Ziedonis Vilde, Dainis </w:t>
      </w:r>
      <w:proofErr w:type="spellStart"/>
      <w:r>
        <w:rPr>
          <w:rFonts w:ascii="Cambria" w:hAnsi="Cambria"/>
        </w:rPr>
        <w:t>Vingris</w:t>
      </w:r>
      <w:proofErr w:type="spellEnd"/>
      <w:r>
        <w:rPr>
          <w:rFonts w:ascii="Cambria" w:hAnsi="Cambria"/>
        </w:rPr>
        <w:t>), PRET-nav, ATTURAS- nav, Jānis Liepiņš balsojumā nepiedalās,  Kokneses novada dome NOLEMJ apstiprināt</w:t>
      </w:r>
      <w:r>
        <w:rPr>
          <w:rFonts w:ascii="Cambria" w:hAnsi="Cambria"/>
          <w:sz w:val="24"/>
          <w:szCs w:val="24"/>
        </w:rPr>
        <w:t>2019.gada 30.janvāra  domes sēdes darba kārtību.</w:t>
      </w:r>
    </w:p>
    <w:p w:rsidR="0061023D" w:rsidRDefault="0061023D" w:rsidP="0061023D">
      <w:pPr>
        <w:spacing w:after="0" w:line="240" w:lineRule="auto"/>
        <w:rPr>
          <w:rFonts w:ascii="Cambria" w:hAnsi="Cambria"/>
          <w:b/>
          <w:sz w:val="24"/>
          <w:szCs w:val="24"/>
        </w:rPr>
      </w:pPr>
    </w:p>
    <w:p w:rsidR="0061023D" w:rsidRDefault="0061023D" w:rsidP="0061023D">
      <w:pPr>
        <w:spacing w:after="0" w:line="240" w:lineRule="auto"/>
        <w:rPr>
          <w:rFonts w:ascii="Cambria" w:hAnsi="Cambria"/>
          <w:b/>
          <w:sz w:val="24"/>
          <w:szCs w:val="24"/>
        </w:rPr>
      </w:pPr>
    </w:p>
    <w:p w:rsidR="0061023D" w:rsidRDefault="0061023D" w:rsidP="0061023D">
      <w:pPr>
        <w:spacing w:after="0" w:line="240" w:lineRule="auto"/>
        <w:rPr>
          <w:rFonts w:ascii="Cambria" w:hAnsi="Cambria"/>
          <w:b/>
          <w:sz w:val="24"/>
          <w:szCs w:val="24"/>
        </w:rPr>
      </w:pPr>
    </w:p>
    <w:p w:rsidR="0061023D" w:rsidRPr="00770014" w:rsidRDefault="0061023D" w:rsidP="0061023D">
      <w:pPr>
        <w:spacing w:after="0" w:line="240" w:lineRule="auto"/>
        <w:rPr>
          <w:rFonts w:ascii="Cambria" w:hAnsi="Cambria"/>
          <w:b/>
          <w:sz w:val="24"/>
          <w:szCs w:val="24"/>
        </w:rPr>
      </w:pPr>
    </w:p>
    <w:p w:rsidR="0061023D" w:rsidRDefault="0061023D" w:rsidP="0061023D">
      <w:pPr>
        <w:spacing w:after="0" w:line="240" w:lineRule="auto"/>
        <w:ind w:right="-908"/>
        <w:jc w:val="both"/>
        <w:rPr>
          <w:rFonts w:ascii="Cambria" w:hAnsi="Cambria"/>
          <w:sz w:val="24"/>
          <w:szCs w:val="24"/>
        </w:rPr>
      </w:pPr>
    </w:p>
    <w:p w:rsidR="0061023D" w:rsidRDefault="0061023D" w:rsidP="0061023D">
      <w:pPr>
        <w:spacing w:after="0" w:line="240" w:lineRule="auto"/>
        <w:ind w:right="-908"/>
        <w:jc w:val="both"/>
        <w:rPr>
          <w:rFonts w:ascii="Cambria" w:hAnsi="Cambria"/>
          <w:sz w:val="24"/>
          <w:szCs w:val="24"/>
        </w:rPr>
      </w:pPr>
      <w:r>
        <w:rPr>
          <w:rFonts w:ascii="Cambria" w:hAnsi="Cambria"/>
          <w:sz w:val="24"/>
          <w:szCs w:val="24"/>
        </w:rPr>
        <w:t>SĒDES DARBA KĀRTĪBA:</w:t>
      </w:r>
    </w:p>
    <w:p w:rsidR="0061023D" w:rsidRPr="004B51AD" w:rsidRDefault="0061023D" w:rsidP="0061023D">
      <w:pPr>
        <w:spacing w:after="0" w:line="240" w:lineRule="auto"/>
        <w:ind w:right="-908"/>
        <w:jc w:val="both"/>
        <w:rPr>
          <w:rFonts w:ascii="Cambria" w:hAnsi="Cambria"/>
          <w:sz w:val="24"/>
          <w:szCs w:val="24"/>
        </w:rPr>
      </w:pPr>
      <w:r w:rsidRPr="004B51AD">
        <w:rPr>
          <w:rFonts w:ascii="Cambria" w:hAnsi="Cambria"/>
          <w:sz w:val="24"/>
          <w:szCs w:val="24"/>
        </w:rPr>
        <w:t>1.Par izmaiņām Kokneses novada domes deputātu sastāvā un grozījumiem komiteju  un komisiju sastāvā</w:t>
      </w:r>
    </w:p>
    <w:p w:rsidR="0061023D" w:rsidRPr="004B51AD" w:rsidRDefault="0061023D" w:rsidP="0061023D">
      <w:pPr>
        <w:spacing w:after="0" w:line="240" w:lineRule="auto"/>
        <w:ind w:right="-908"/>
        <w:jc w:val="both"/>
        <w:rPr>
          <w:rFonts w:ascii="Cambria" w:hAnsi="Cambria"/>
          <w:sz w:val="24"/>
          <w:szCs w:val="24"/>
        </w:rPr>
      </w:pPr>
      <w:r w:rsidRPr="004B51AD">
        <w:rPr>
          <w:rFonts w:ascii="Cambria" w:hAnsi="Cambria"/>
          <w:sz w:val="24"/>
          <w:szCs w:val="24"/>
        </w:rPr>
        <w:t>2.Par 2018.gada pašvaldības budžetu izpildi</w:t>
      </w:r>
    </w:p>
    <w:p w:rsidR="0061023D" w:rsidRPr="004B51AD" w:rsidRDefault="0061023D" w:rsidP="0061023D">
      <w:pPr>
        <w:spacing w:after="0" w:line="240" w:lineRule="auto"/>
        <w:ind w:right="-908"/>
        <w:jc w:val="both"/>
        <w:rPr>
          <w:rFonts w:ascii="Cambria" w:hAnsi="Cambria"/>
          <w:sz w:val="24"/>
          <w:szCs w:val="24"/>
        </w:rPr>
      </w:pPr>
      <w:r w:rsidRPr="004B51AD">
        <w:rPr>
          <w:rFonts w:ascii="Cambria" w:hAnsi="Cambria"/>
          <w:sz w:val="24"/>
          <w:szCs w:val="24"/>
        </w:rPr>
        <w:t>3.Par pašvaldības budžetu 2019.gadam</w:t>
      </w:r>
    </w:p>
    <w:p w:rsidR="0061023D" w:rsidRPr="004B51AD" w:rsidRDefault="0061023D" w:rsidP="0061023D">
      <w:pPr>
        <w:spacing w:after="0" w:line="240" w:lineRule="auto"/>
        <w:ind w:right="-908"/>
        <w:jc w:val="both"/>
        <w:rPr>
          <w:rFonts w:ascii="Cambria" w:hAnsi="Cambria"/>
          <w:sz w:val="24"/>
          <w:szCs w:val="24"/>
        </w:rPr>
      </w:pPr>
      <w:r w:rsidRPr="004B51AD">
        <w:rPr>
          <w:rFonts w:ascii="Cambria" w:hAnsi="Cambria"/>
          <w:sz w:val="24"/>
          <w:szCs w:val="24"/>
        </w:rPr>
        <w:t>4.Par amata vietām un darba algu pašvaldībā un tās iestādēs</w:t>
      </w:r>
    </w:p>
    <w:p w:rsidR="0061023D" w:rsidRPr="004B51AD" w:rsidRDefault="0061023D" w:rsidP="0061023D">
      <w:pPr>
        <w:spacing w:after="0" w:line="240" w:lineRule="auto"/>
        <w:ind w:right="-908"/>
        <w:jc w:val="both"/>
        <w:rPr>
          <w:rFonts w:ascii="Cambria" w:hAnsi="Cambria"/>
          <w:sz w:val="24"/>
          <w:szCs w:val="24"/>
        </w:rPr>
      </w:pPr>
      <w:r w:rsidRPr="004B51AD">
        <w:rPr>
          <w:rFonts w:ascii="Cambria" w:hAnsi="Cambria"/>
          <w:sz w:val="24"/>
          <w:szCs w:val="24"/>
        </w:rPr>
        <w:t>5.Par stundas likmi</w:t>
      </w:r>
    </w:p>
    <w:p w:rsidR="0061023D" w:rsidRPr="004B51AD" w:rsidRDefault="0061023D" w:rsidP="0061023D">
      <w:pPr>
        <w:spacing w:after="0" w:line="240" w:lineRule="auto"/>
        <w:ind w:right="-908"/>
        <w:jc w:val="both"/>
        <w:rPr>
          <w:rFonts w:ascii="Cambria" w:hAnsi="Cambria"/>
          <w:sz w:val="24"/>
          <w:szCs w:val="24"/>
        </w:rPr>
      </w:pPr>
      <w:r w:rsidRPr="004B51AD">
        <w:rPr>
          <w:rFonts w:ascii="Cambria" w:hAnsi="Cambria"/>
          <w:sz w:val="24"/>
          <w:szCs w:val="24"/>
        </w:rPr>
        <w:t>6.Par domes darba plānu 2019.gadam</w:t>
      </w:r>
    </w:p>
    <w:p w:rsidR="0061023D" w:rsidRPr="004B51AD" w:rsidRDefault="0061023D" w:rsidP="0061023D">
      <w:pPr>
        <w:spacing w:after="0" w:line="240" w:lineRule="auto"/>
        <w:ind w:right="-908"/>
        <w:jc w:val="both"/>
        <w:rPr>
          <w:rFonts w:ascii="Cambria" w:hAnsi="Cambria"/>
          <w:sz w:val="24"/>
          <w:szCs w:val="24"/>
        </w:rPr>
      </w:pPr>
      <w:r w:rsidRPr="004B51AD">
        <w:rPr>
          <w:rFonts w:ascii="Cambria" w:hAnsi="Cambria"/>
          <w:sz w:val="24"/>
          <w:szCs w:val="24"/>
        </w:rPr>
        <w:t>7.Par sociālā budžeta izlietojumu 2018.gadā</w:t>
      </w:r>
    </w:p>
    <w:p w:rsidR="0061023D" w:rsidRPr="004B51AD" w:rsidRDefault="0061023D" w:rsidP="0061023D">
      <w:pPr>
        <w:spacing w:after="0" w:line="240" w:lineRule="auto"/>
        <w:ind w:right="-908"/>
        <w:jc w:val="both"/>
        <w:rPr>
          <w:rFonts w:ascii="Cambria" w:hAnsi="Cambria"/>
          <w:sz w:val="24"/>
          <w:szCs w:val="24"/>
        </w:rPr>
      </w:pPr>
    </w:p>
    <w:p w:rsidR="0061023D" w:rsidRPr="004B51AD" w:rsidRDefault="0061023D" w:rsidP="0061023D">
      <w:pPr>
        <w:spacing w:after="0" w:line="240" w:lineRule="auto"/>
        <w:ind w:right="-908"/>
        <w:jc w:val="both"/>
        <w:rPr>
          <w:rFonts w:ascii="Cambria" w:hAnsi="Cambria"/>
          <w:sz w:val="24"/>
          <w:szCs w:val="24"/>
        </w:rPr>
      </w:pPr>
      <w:r w:rsidRPr="004B51AD">
        <w:rPr>
          <w:rFonts w:ascii="Cambria" w:hAnsi="Cambria"/>
          <w:sz w:val="24"/>
          <w:szCs w:val="24"/>
        </w:rPr>
        <w:t>8.DAŽĀDI JAUTĀJUMI</w:t>
      </w:r>
    </w:p>
    <w:p w:rsidR="0061023D" w:rsidRPr="004B51AD" w:rsidRDefault="0061023D" w:rsidP="0061023D">
      <w:pPr>
        <w:spacing w:after="0" w:line="240" w:lineRule="auto"/>
        <w:ind w:right="-908"/>
        <w:jc w:val="both"/>
        <w:rPr>
          <w:rFonts w:ascii="Cambria" w:hAnsi="Cambria"/>
          <w:sz w:val="24"/>
          <w:szCs w:val="24"/>
        </w:rPr>
      </w:pPr>
      <w:r w:rsidRPr="004B51AD">
        <w:rPr>
          <w:rFonts w:ascii="Cambria" w:hAnsi="Cambria"/>
          <w:sz w:val="24"/>
          <w:szCs w:val="24"/>
        </w:rPr>
        <w:t>8.1. Par Kokneses novada attīstības programmas 2020.-2026.Gdam izstrādes uzsākšanu</w:t>
      </w:r>
    </w:p>
    <w:p w:rsidR="0061023D" w:rsidRPr="004B51AD" w:rsidRDefault="0061023D" w:rsidP="0061023D">
      <w:pPr>
        <w:spacing w:after="0" w:line="240" w:lineRule="auto"/>
        <w:rPr>
          <w:rFonts w:ascii="Cambria" w:hAnsi="Cambria"/>
          <w:sz w:val="24"/>
          <w:szCs w:val="24"/>
        </w:rPr>
      </w:pPr>
      <w:r w:rsidRPr="004B51AD">
        <w:rPr>
          <w:rFonts w:ascii="Cambria" w:hAnsi="Cambria"/>
          <w:sz w:val="24"/>
          <w:szCs w:val="24"/>
        </w:rPr>
        <w:t>8.2.Par mērķdotācijas sadali Kokneses novada izglītības iestādēm</w:t>
      </w:r>
    </w:p>
    <w:p w:rsidR="0061023D" w:rsidRPr="004B51AD" w:rsidRDefault="0061023D" w:rsidP="0061023D">
      <w:pPr>
        <w:spacing w:after="0" w:line="240" w:lineRule="auto"/>
        <w:ind w:right="-908"/>
        <w:jc w:val="both"/>
        <w:rPr>
          <w:rFonts w:ascii="Cambria" w:hAnsi="Cambria"/>
          <w:sz w:val="24"/>
          <w:szCs w:val="24"/>
        </w:rPr>
      </w:pPr>
    </w:p>
    <w:p w:rsidR="0061023D" w:rsidRPr="004B51AD" w:rsidRDefault="0061023D" w:rsidP="0061023D">
      <w:pPr>
        <w:spacing w:after="0" w:line="240" w:lineRule="auto"/>
        <w:ind w:right="-908"/>
        <w:jc w:val="both"/>
        <w:rPr>
          <w:rFonts w:ascii="Cambria" w:hAnsi="Cambria"/>
          <w:sz w:val="24"/>
          <w:szCs w:val="24"/>
        </w:rPr>
      </w:pPr>
      <w:r w:rsidRPr="004B51AD">
        <w:rPr>
          <w:rFonts w:ascii="Cambria" w:hAnsi="Cambria"/>
          <w:sz w:val="24"/>
          <w:szCs w:val="24"/>
        </w:rPr>
        <w:t>9.PAR  IESNIEGUMU IZSKATĪŠANU</w:t>
      </w:r>
    </w:p>
    <w:p w:rsidR="0061023D" w:rsidRPr="004B51AD" w:rsidRDefault="0061023D" w:rsidP="0061023D">
      <w:pPr>
        <w:spacing w:after="0" w:line="240" w:lineRule="auto"/>
        <w:ind w:right="-908"/>
        <w:jc w:val="both"/>
        <w:rPr>
          <w:rFonts w:ascii="Cambria" w:hAnsi="Cambria"/>
          <w:sz w:val="24"/>
          <w:szCs w:val="24"/>
        </w:rPr>
      </w:pPr>
      <w:r w:rsidRPr="004B51AD">
        <w:rPr>
          <w:rFonts w:ascii="Cambria" w:hAnsi="Cambria"/>
          <w:sz w:val="24"/>
          <w:szCs w:val="24"/>
        </w:rPr>
        <w:t>9.1. Par nekustamo jautājumu risināšanu</w:t>
      </w:r>
    </w:p>
    <w:p w:rsidR="0061023D" w:rsidRPr="004B51AD" w:rsidRDefault="0061023D" w:rsidP="0061023D">
      <w:pPr>
        <w:spacing w:after="0" w:line="240" w:lineRule="auto"/>
        <w:ind w:right="-908"/>
        <w:jc w:val="both"/>
        <w:rPr>
          <w:rFonts w:ascii="Cambria" w:hAnsi="Cambria"/>
          <w:sz w:val="24"/>
          <w:szCs w:val="24"/>
        </w:rPr>
      </w:pPr>
    </w:p>
    <w:p w:rsidR="0061023D" w:rsidRPr="004B51AD" w:rsidRDefault="0061023D" w:rsidP="0061023D">
      <w:pPr>
        <w:spacing w:after="0" w:line="240" w:lineRule="auto"/>
        <w:ind w:right="-908"/>
        <w:jc w:val="both"/>
        <w:rPr>
          <w:rFonts w:ascii="Cambria" w:hAnsi="Cambria"/>
          <w:sz w:val="24"/>
          <w:szCs w:val="24"/>
        </w:rPr>
      </w:pPr>
      <w:r w:rsidRPr="004B51AD">
        <w:rPr>
          <w:rFonts w:ascii="Cambria" w:hAnsi="Cambria"/>
          <w:sz w:val="24"/>
          <w:szCs w:val="24"/>
        </w:rPr>
        <w:t>10.Par Dzīvokļu komisijas sēdē pieņemtajiem jautājumiem</w:t>
      </w:r>
    </w:p>
    <w:p w:rsidR="0061023D" w:rsidRPr="004B51AD" w:rsidRDefault="0061023D" w:rsidP="0061023D">
      <w:pPr>
        <w:spacing w:after="0" w:line="240" w:lineRule="auto"/>
        <w:ind w:right="-908"/>
        <w:jc w:val="both"/>
        <w:rPr>
          <w:rFonts w:ascii="Cambria" w:hAnsi="Cambria"/>
          <w:sz w:val="24"/>
          <w:szCs w:val="24"/>
        </w:rPr>
      </w:pPr>
      <w:r w:rsidRPr="004B51AD">
        <w:rPr>
          <w:rFonts w:ascii="Cambria" w:hAnsi="Cambria"/>
          <w:sz w:val="24"/>
          <w:szCs w:val="24"/>
        </w:rPr>
        <w:t>11.Par Sociālo jautājumu un veselības aprūpes pastāvīgās komitejas sēdē pieņemtajiem lēmumiem</w:t>
      </w:r>
    </w:p>
    <w:p w:rsidR="0061023D" w:rsidRPr="004B51AD" w:rsidRDefault="0061023D" w:rsidP="0061023D">
      <w:pPr>
        <w:spacing w:after="0" w:line="240" w:lineRule="auto"/>
        <w:ind w:right="-908"/>
        <w:jc w:val="both"/>
        <w:rPr>
          <w:rFonts w:ascii="Cambria" w:hAnsi="Cambria"/>
          <w:sz w:val="24"/>
          <w:szCs w:val="24"/>
        </w:rPr>
      </w:pPr>
      <w:r w:rsidRPr="004B51AD">
        <w:rPr>
          <w:rFonts w:ascii="Cambria" w:hAnsi="Cambria"/>
          <w:sz w:val="24"/>
          <w:szCs w:val="24"/>
        </w:rPr>
        <w:t>12 Par Neatgūstamo debitoru parādu izslēgšanu no Kokneses novada domes grāmatvedības uzskaites</w:t>
      </w:r>
    </w:p>
    <w:p w:rsidR="0061023D" w:rsidRDefault="0061023D" w:rsidP="0061023D">
      <w:pPr>
        <w:spacing w:after="0" w:line="240" w:lineRule="auto"/>
        <w:rPr>
          <w:rFonts w:ascii="Cambria" w:hAnsi="Cambria"/>
          <w:sz w:val="24"/>
          <w:szCs w:val="24"/>
        </w:rPr>
      </w:pPr>
    </w:p>
    <w:p w:rsidR="0061023D" w:rsidRDefault="0061023D" w:rsidP="0061023D">
      <w:pPr>
        <w:spacing w:after="0" w:line="240" w:lineRule="auto"/>
        <w:rPr>
          <w:rFonts w:ascii="Cambria" w:hAnsi="Cambria"/>
          <w:sz w:val="24"/>
          <w:szCs w:val="24"/>
        </w:rPr>
      </w:pPr>
    </w:p>
    <w:p w:rsidR="0061023D" w:rsidRDefault="0061023D" w:rsidP="0061023D">
      <w:pPr>
        <w:spacing w:after="0" w:line="240" w:lineRule="auto"/>
        <w:ind w:right="-908"/>
        <w:jc w:val="center"/>
        <w:rPr>
          <w:rFonts w:ascii="Cambria" w:hAnsi="Cambria"/>
          <w:b/>
          <w:sz w:val="24"/>
          <w:szCs w:val="24"/>
        </w:rPr>
      </w:pPr>
      <w:r w:rsidRPr="00A508E9">
        <w:rPr>
          <w:rFonts w:ascii="Cambria" w:hAnsi="Cambria"/>
          <w:b/>
          <w:sz w:val="24"/>
          <w:szCs w:val="24"/>
        </w:rPr>
        <w:t>1.</w:t>
      </w:r>
    </w:p>
    <w:p w:rsidR="0061023D" w:rsidRDefault="0061023D" w:rsidP="0061023D">
      <w:pPr>
        <w:spacing w:after="0" w:line="240" w:lineRule="auto"/>
        <w:ind w:right="-908"/>
        <w:jc w:val="center"/>
        <w:rPr>
          <w:rFonts w:ascii="Cambria" w:hAnsi="Cambria"/>
          <w:sz w:val="24"/>
          <w:szCs w:val="24"/>
        </w:rPr>
      </w:pPr>
      <w:r w:rsidRPr="00A508E9">
        <w:rPr>
          <w:rFonts w:ascii="Cambria" w:hAnsi="Cambria"/>
          <w:b/>
          <w:sz w:val="24"/>
          <w:szCs w:val="24"/>
        </w:rPr>
        <w:t xml:space="preserve">Par </w:t>
      </w:r>
      <w:r>
        <w:rPr>
          <w:rFonts w:ascii="Cambria" w:hAnsi="Cambria"/>
          <w:b/>
          <w:sz w:val="24"/>
          <w:szCs w:val="24"/>
        </w:rPr>
        <w:t>izmaiņām Kokneses novada domes deputātu sastāvā un grozījumiem komiteju  un komisiju sastāvā</w:t>
      </w:r>
    </w:p>
    <w:p w:rsidR="0061023D" w:rsidRDefault="0061023D" w:rsidP="0061023D">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61023D" w:rsidRDefault="0061023D" w:rsidP="0061023D">
      <w:pPr>
        <w:spacing w:after="0" w:line="240" w:lineRule="auto"/>
        <w:ind w:right="-908"/>
        <w:jc w:val="center"/>
        <w:rPr>
          <w:rFonts w:ascii="Cambria" w:hAnsi="Cambria"/>
          <w:sz w:val="24"/>
          <w:szCs w:val="24"/>
        </w:rPr>
      </w:pPr>
    </w:p>
    <w:p w:rsidR="0061023D" w:rsidRDefault="0061023D" w:rsidP="0061023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61023D" w:rsidRDefault="0061023D" w:rsidP="0061023D">
      <w:pPr>
        <w:ind w:right="-902"/>
        <w:jc w:val="both"/>
        <w:rPr>
          <w:rFonts w:ascii="Cambria" w:hAnsi="Cambria" w:cs="Times New Roman"/>
          <w:sz w:val="24"/>
          <w:szCs w:val="24"/>
        </w:rPr>
      </w:pPr>
    </w:p>
    <w:p w:rsidR="0061023D" w:rsidRPr="00F74E8C" w:rsidRDefault="0061023D" w:rsidP="0061023D">
      <w:pPr>
        <w:ind w:right="-902"/>
        <w:jc w:val="both"/>
        <w:rPr>
          <w:rFonts w:ascii="Cambria" w:hAnsi="Cambria"/>
          <w:sz w:val="24"/>
          <w:szCs w:val="24"/>
        </w:rPr>
      </w:pPr>
      <w:r w:rsidRPr="00F74E8C">
        <w:rPr>
          <w:rFonts w:ascii="Cambria" w:hAnsi="Cambria" w:cs="Times New Roman"/>
          <w:sz w:val="24"/>
          <w:szCs w:val="24"/>
        </w:rPr>
        <w:t xml:space="preserve">Kokneses novada domes  priekšsēdētājs </w:t>
      </w:r>
      <w:proofErr w:type="spellStart"/>
      <w:r w:rsidRPr="00F74E8C">
        <w:rPr>
          <w:rFonts w:ascii="Cambria" w:hAnsi="Cambria" w:cs="Times New Roman"/>
          <w:sz w:val="24"/>
          <w:szCs w:val="24"/>
        </w:rPr>
        <w:t>D.Vingris</w:t>
      </w:r>
      <w:proofErr w:type="spellEnd"/>
      <w:r w:rsidRPr="00F74E8C">
        <w:rPr>
          <w:rFonts w:ascii="Cambria" w:hAnsi="Cambria" w:cs="Times New Roman"/>
          <w:sz w:val="24"/>
          <w:szCs w:val="24"/>
        </w:rPr>
        <w:t xml:space="preserve">  informē domes  deputātus par to, ka mirušās domes deputātes Gitas Rūtiņas  vietā  stājas nākošais deputāts no partijas “Vienotība” saraksta Jānis Liepiņš,  par ko liecina </w:t>
      </w:r>
      <w:r w:rsidRPr="00F74E8C">
        <w:rPr>
          <w:rFonts w:ascii="Cambria" w:hAnsi="Cambria"/>
          <w:sz w:val="24"/>
          <w:szCs w:val="24"/>
        </w:rPr>
        <w:t>Kokneses novada Vēlēšanu komisijas  03.01.2019. sēdes protokola izrakstu Nr.1, kurā ir noteikts ka nākošais deputāta kandidāts  no partijas “Vienotība” ir Jānis Liepiņš.</w:t>
      </w:r>
    </w:p>
    <w:p w:rsidR="0061023D" w:rsidRPr="00F74E8C" w:rsidRDefault="0061023D" w:rsidP="0061023D">
      <w:pPr>
        <w:spacing w:after="0" w:line="240" w:lineRule="auto"/>
        <w:ind w:right="-908"/>
        <w:jc w:val="both"/>
        <w:rPr>
          <w:rFonts w:ascii="Cambria" w:hAnsi="Cambria" w:cs="Times New Roman"/>
          <w:b/>
          <w:sz w:val="24"/>
          <w:szCs w:val="24"/>
        </w:rPr>
      </w:pPr>
      <w:r w:rsidRPr="00F74E8C">
        <w:rPr>
          <w:rFonts w:ascii="Cambria" w:hAnsi="Cambria" w:cs="Times New Roman"/>
          <w:sz w:val="24"/>
          <w:szCs w:val="24"/>
        </w:rPr>
        <w:tab/>
        <w:t xml:space="preserve">Pamatojoties uz Republikas  pilsētas domes un novadu domes vēlēšanu likuma  43.panta pirmo daļu un Kokneses novada  vēlēšanu komisijas  2019.gada 3.janvāra  lēmumu  Nr1 “Lēmuma pieņemšana par deputāta kandidātu, kurš uzaicināms stāties  bijušā deputāta vietā”  atbilstoši  CVK 2013.gada 6.marta instrukcijai  „ Kārtība, kādā nosakāms deputāta kandidāts bijušā deputāta vietā” (protokols Nr.10), Jāņa Liepiņa 2019.gada 15.janvāra  piekrišanu,   mirušās Kokneses novada domes deputātes Gitas Rūtiņas  vietā stājas nākamais deputāta kandidāts  no partijas „VIENOTĪBA” saraksta  </w:t>
      </w:r>
      <w:r w:rsidRPr="00F74E8C">
        <w:rPr>
          <w:rFonts w:ascii="Cambria" w:hAnsi="Cambria" w:cs="Times New Roman"/>
          <w:b/>
          <w:sz w:val="24"/>
          <w:szCs w:val="24"/>
        </w:rPr>
        <w:t xml:space="preserve">Jānis Liepiņš, personas kods </w:t>
      </w:r>
      <w:r w:rsidR="009858DD">
        <w:rPr>
          <w:rFonts w:ascii="Cambria" w:hAnsi="Cambria" w:cs="Times New Roman"/>
          <w:b/>
          <w:sz w:val="24"/>
          <w:szCs w:val="24"/>
        </w:rPr>
        <w:t>..</w:t>
      </w:r>
      <w:r w:rsidRPr="00F74E8C">
        <w:rPr>
          <w:rFonts w:ascii="Cambria" w:hAnsi="Cambria" w:cs="Times New Roman"/>
          <w:b/>
          <w:sz w:val="24"/>
          <w:szCs w:val="24"/>
        </w:rPr>
        <w:t>.</w:t>
      </w:r>
    </w:p>
    <w:p w:rsidR="0061023D" w:rsidRPr="00F74E8C" w:rsidRDefault="0061023D" w:rsidP="0061023D">
      <w:pPr>
        <w:spacing w:after="0" w:line="240" w:lineRule="auto"/>
        <w:ind w:right="-908"/>
        <w:jc w:val="both"/>
        <w:rPr>
          <w:rFonts w:ascii="Cambria" w:hAnsi="Cambria" w:cs="Times New Roman"/>
          <w:sz w:val="24"/>
          <w:szCs w:val="24"/>
        </w:rPr>
      </w:pPr>
    </w:p>
    <w:p w:rsidR="0061023D" w:rsidRPr="00F74E8C" w:rsidRDefault="0061023D" w:rsidP="0061023D">
      <w:pPr>
        <w:spacing w:after="0" w:line="240" w:lineRule="auto"/>
        <w:ind w:right="-902"/>
        <w:jc w:val="both"/>
        <w:rPr>
          <w:rFonts w:ascii="Cambria" w:hAnsi="Cambria" w:cs="Times New Roman"/>
          <w:sz w:val="24"/>
          <w:szCs w:val="24"/>
        </w:rPr>
      </w:pPr>
      <w:r w:rsidRPr="00F74E8C">
        <w:rPr>
          <w:rFonts w:ascii="Cambria" w:hAnsi="Cambria" w:cs="Times New Roman"/>
          <w:sz w:val="24"/>
          <w:szCs w:val="24"/>
        </w:rPr>
        <w:tab/>
        <w:t>Noklausījusies deputāta Jāņa Liepiņa  lūgumu ievēlēt viņu  par Kokneses novada domes Finanšu un attīstības pastāvīgās komitejas locekli</w:t>
      </w:r>
      <w:r>
        <w:rPr>
          <w:rFonts w:ascii="Cambria" w:hAnsi="Cambria" w:cs="Times New Roman"/>
          <w:sz w:val="24"/>
          <w:szCs w:val="24"/>
        </w:rPr>
        <w:t xml:space="preserve">, Kultūras, izglītības, sporta un sabiedrisko lietu pastāvīgās komitejas locekli </w:t>
      </w:r>
      <w:r w:rsidRPr="00F74E8C">
        <w:rPr>
          <w:rFonts w:ascii="Cambria" w:hAnsi="Cambria" w:cs="Times New Roman"/>
          <w:sz w:val="24"/>
          <w:szCs w:val="24"/>
        </w:rPr>
        <w:t xml:space="preserve"> un Apbalvojumu piešķiršanas komisijas locekli, </w:t>
      </w:r>
      <w:r w:rsidRPr="00F74E8C">
        <w:rPr>
          <w:rFonts w:ascii="Cambria" w:eastAsia="Calibri" w:hAnsi="Cambria" w:cs="Times New Roman"/>
          <w:sz w:val="24"/>
          <w:szCs w:val="24"/>
        </w:rPr>
        <w:t xml:space="preserve">pamatojoties uz likuma „Par pašvaldībām” 54.pantu, </w:t>
      </w:r>
      <w:r>
        <w:rPr>
          <w:rFonts w:ascii="Cambria" w:eastAsia="Calibri" w:hAnsi="Cambria" w:cs="Times New Roman"/>
          <w:sz w:val="24"/>
          <w:szCs w:val="24"/>
        </w:rPr>
        <w:t xml:space="preserve"> atklāti balsojot, </w:t>
      </w:r>
      <w:r>
        <w:rPr>
          <w:rFonts w:ascii="Cambria" w:hAnsi="Cambria"/>
        </w:rPr>
        <w:t xml:space="preserve">PAR-13 (Ilgonis </w:t>
      </w:r>
      <w:proofErr w:type="spellStart"/>
      <w:r>
        <w:rPr>
          <w:rFonts w:ascii="Cambria" w:hAnsi="Cambria"/>
        </w:rPr>
        <w:lastRenderedPageBreak/>
        <w:t>Grunšteins</w:t>
      </w:r>
      <w:proofErr w:type="spellEnd"/>
      <w:r>
        <w:rPr>
          <w:rFonts w:ascii="Cambria" w:hAnsi="Cambria"/>
        </w:rPr>
        <w:t xml:space="preserve">, Aigars Kalniņš, Dāvis Kalniņš, Pēteris Keišs, Rihards Krauklis, Jānis Krūmiņš,  Henriks Ločmelis, Edgars </w:t>
      </w:r>
      <w:proofErr w:type="spellStart"/>
      <w:r>
        <w:rPr>
          <w:rFonts w:ascii="Cambria" w:hAnsi="Cambria"/>
        </w:rPr>
        <w:t>Mikāls</w:t>
      </w:r>
      <w:proofErr w:type="spellEnd"/>
      <w:r>
        <w:rPr>
          <w:rFonts w:ascii="Cambria" w:hAnsi="Cambria"/>
        </w:rPr>
        <w:t xml:space="preserve">,  Jānis Miezītis, Māris Reinbergs, Valdis Silovs, Ziedonis Vilde, Dainis </w:t>
      </w:r>
      <w:proofErr w:type="spellStart"/>
      <w:r>
        <w:rPr>
          <w:rFonts w:ascii="Cambria" w:hAnsi="Cambria"/>
        </w:rPr>
        <w:t>Vingris</w:t>
      </w:r>
      <w:proofErr w:type="spellEnd"/>
      <w:r>
        <w:rPr>
          <w:rFonts w:ascii="Cambria" w:hAnsi="Cambria"/>
        </w:rPr>
        <w:t>), PRET-nav, ATTURAS- nav, Jānis Liepiņš balsojumā nepiedalās,  Kokneses novada dome NOLEMJ:</w:t>
      </w:r>
    </w:p>
    <w:p w:rsidR="0061023D" w:rsidRDefault="0061023D" w:rsidP="0061023D">
      <w:pPr>
        <w:spacing w:after="0" w:line="240" w:lineRule="auto"/>
        <w:rPr>
          <w:rFonts w:ascii="Cambria" w:hAnsi="Cambria" w:cs="Times New Roman"/>
          <w:sz w:val="24"/>
          <w:szCs w:val="24"/>
        </w:rPr>
      </w:pPr>
    </w:p>
    <w:p w:rsidR="0061023D" w:rsidRPr="00F74E8C" w:rsidRDefault="0061023D" w:rsidP="0061023D">
      <w:pPr>
        <w:spacing w:after="0" w:line="240" w:lineRule="auto"/>
        <w:ind w:right="-908"/>
        <w:jc w:val="both"/>
        <w:rPr>
          <w:rFonts w:ascii="Cambria" w:hAnsi="Cambria" w:cs="Times New Roman"/>
          <w:sz w:val="24"/>
          <w:szCs w:val="24"/>
        </w:rPr>
      </w:pPr>
      <w:r w:rsidRPr="00F74E8C">
        <w:rPr>
          <w:rFonts w:ascii="Cambria" w:hAnsi="Cambria" w:cs="Times New Roman"/>
          <w:sz w:val="24"/>
          <w:szCs w:val="24"/>
        </w:rPr>
        <w:tab/>
      </w:r>
      <w:r w:rsidRPr="00F74E8C">
        <w:rPr>
          <w:rFonts w:ascii="Cambria" w:eastAsia="Calibri" w:hAnsi="Cambria" w:cs="Times New Roman"/>
          <w:sz w:val="24"/>
          <w:szCs w:val="24"/>
        </w:rPr>
        <w:t xml:space="preserve">1.Ievēlēt Kokneses novada domes </w:t>
      </w:r>
      <w:r w:rsidRPr="00F74E8C">
        <w:rPr>
          <w:rFonts w:ascii="Cambria" w:hAnsi="Cambria" w:cs="Times New Roman"/>
          <w:sz w:val="24"/>
          <w:szCs w:val="24"/>
        </w:rPr>
        <w:t xml:space="preserve">deputātu </w:t>
      </w:r>
      <w:r w:rsidRPr="00F74E8C">
        <w:rPr>
          <w:rFonts w:ascii="Cambria" w:hAnsi="Cambria" w:cs="Times New Roman"/>
          <w:b/>
          <w:sz w:val="24"/>
          <w:szCs w:val="24"/>
        </w:rPr>
        <w:t>Jāni Liepiņu</w:t>
      </w:r>
      <w:r w:rsidRPr="00F74E8C">
        <w:rPr>
          <w:rFonts w:ascii="Cambria" w:hAnsi="Cambria" w:cs="Times New Roman"/>
          <w:sz w:val="24"/>
          <w:szCs w:val="24"/>
        </w:rPr>
        <w:t xml:space="preserve"> </w:t>
      </w:r>
      <w:r w:rsidRPr="00F74E8C">
        <w:rPr>
          <w:rFonts w:ascii="Cambria" w:eastAsia="Calibri" w:hAnsi="Cambria" w:cs="Times New Roman"/>
          <w:sz w:val="24"/>
          <w:szCs w:val="24"/>
        </w:rPr>
        <w:t xml:space="preserve"> par</w:t>
      </w:r>
      <w:r w:rsidRPr="00F74E8C">
        <w:rPr>
          <w:rFonts w:ascii="Cambria" w:hAnsi="Cambria" w:cs="Times New Roman"/>
          <w:sz w:val="24"/>
          <w:szCs w:val="24"/>
        </w:rPr>
        <w:t xml:space="preserve"> Finanšu un attīstības pastāvīgās komitejas locekli  </w:t>
      </w:r>
      <w:r>
        <w:rPr>
          <w:rFonts w:ascii="Cambria" w:hAnsi="Cambria" w:cs="Times New Roman"/>
          <w:sz w:val="24"/>
          <w:szCs w:val="24"/>
        </w:rPr>
        <w:t xml:space="preserve">, Kultūras, izglītības, sporta  un sabiedrisko lietu pastāvīgās komitejas locekli </w:t>
      </w:r>
      <w:r w:rsidRPr="00F74E8C">
        <w:rPr>
          <w:rFonts w:ascii="Cambria" w:hAnsi="Cambria" w:cs="Times New Roman"/>
          <w:sz w:val="24"/>
          <w:szCs w:val="24"/>
        </w:rPr>
        <w:t>un Apbalvojumu  piešķiršanas komisijas locekli ar 2019.gada 30.janvāri.</w:t>
      </w:r>
    </w:p>
    <w:p w:rsidR="0061023D" w:rsidRPr="00F74E8C" w:rsidRDefault="0061023D" w:rsidP="0061023D">
      <w:pPr>
        <w:spacing w:after="0" w:line="240" w:lineRule="auto"/>
        <w:ind w:right="-908"/>
        <w:jc w:val="both"/>
        <w:rPr>
          <w:rFonts w:ascii="Cambria" w:eastAsia="Calibri" w:hAnsi="Cambria" w:cs="Times New Roman"/>
          <w:sz w:val="24"/>
          <w:szCs w:val="24"/>
        </w:rPr>
      </w:pPr>
    </w:p>
    <w:p w:rsidR="0061023D" w:rsidRDefault="0061023D" w:rsidP="0061023D">
      <w:pPr>
        <w:spacing w:after="0" w:line="240" w:lineRule="auto"/>
        <w:ind w:right="-908"/>
        <w:jc w:val="center"/>
        <w:rPr>
          <w:rFonts w:ascii="Cambria" w:hAnsi="Cambria"/>
          <w:b/>
          <w:sz w:val="24"/>
          <w:szCs w:val="24"/>
        </w:rPr>
      </w:pPr>
    </w:p>
    <w:p w:rsidR="0061023D" w:rsidRDefault="0061023D" w:rsidP="0061023D">
      <w:pPr>
        <w:spacing w:after="0" w:line="240" w:lineRule="auto"/>
        <w:ind w:right="-908"/>
        <w:jc w:val="center"/>
        <w:rPr>
          <w:rFonts w:ascii="Cambria" w:hAnsi="Cambria"/>
          <w:b/>
          <w:sz w:val="24"/>
          <w:szCs w:val="24"/>
        </w:rPr>
      </w:pPr>
      <w:r w:rsidRPr="00A508E9">
        <w:rPr>
          <w:rFonts w:ascii="Cambria" w:hAnsi="Cambria"/>
          <w:b/>
          <w:sz w:val="24"/>
          <w:szCs w:val="24"/>
        </w:rPr>
        <w:t>2.</w:t>
      </w:r>
    </w:p>
    <w:p w:rsidR="0061023D" w:rsidRDefault="0061023D" w:rsidP="0061023D">
      <w:pPr>
        <w:spacing w:after="0" w:line="240" w:lineRule="auto"/>
        <w:ind w:right="-908"/>
        <w:jc w:val="center"/>
        <w:rPr>
          <w:rFonts w:ascii="Cambria" w:hAnsi="Cambria"/>
          <w:sz w:val="24"/>
          <w:szCs w:val="24"/>
        </w:rPr>
      </w:pPr>
      <w:r w:rsidRPr="00A508E9">
        <w:rPr>
          <w:rFonts w:ascii="Cambria" w:hAnsi="Cambria"/>
          <w:b/>
          <w:sz w:val="24"/>
          <w:szCs w:val="24"/>
        </w:rPr>
        <w:t>Par 2018.gada pašvaldības budžetu izpildi</w:t>
      </w:r>
    </w:p>
    <w:p w:rsidR="0061023D" w:rsidRDefault="0061023D" w:rsidP="0061023D">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61023D" w:rsidRDefault="0061023D" w:rsidP="0061023D">
      <w:pPr>
        <w:spacing w:after="0" w:line="240" w:lineRule="auto"/>
        <w:ind w:right="-908"/>
        <w:jc w:val="center"/>
        <w:rPr>
          <w:rFonts w:ascii="Cambria" w:hAnsi="Cambria"/>
          <w:sz w:val="24"/>
          <w:szCs w:val="24"/>
        </w:rPr>
      </w:pPr>
    </w:p>
    <w:p w:rsidR="0061023D" w:rsidRDefault="0061023D" w:rsidP="0061023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61023D" w:rsidRDefault="0061023D" w:rsidP="0061023D">
      <w:pPr>
        <w:spacing w:after="0" w:line="240" w:lineRule="auto"/>
        <w:ind w:right="-908"/>
        <w:jc w:val="center"/>
        <w:rPr>
          <w:rFonts w:ascii="Cambria" w:hAnsi="Cambria"/>
          <w:sz w:val="24"/>
          <w:szCs w:val="24"/>
        </w:rPr>
      </w:pPr>
    </w:p>
    <w:p w:rsidR="0061023D" w:rsidRDefault="0061023D" w:rsidP="0061023D">
      <w:pPr>
        <w:spacing w:after="0" w:line="240" w:lineRule="auto"/>
        <w:ind w:right="-908"/>
        <w:jc w:val="both"/>
        <w:rPr>
          <w:rFonts w:ascii="Cambria" w:hAnsi="Cambria"/>
          <w:sz w:val="24"/>
          <w:szCs w:val="24"/>
        </w:rPr>
      </w:pPr>
      <w:r>
        <w:rPr>
          <w:rFonts w:ascii="Cambria" w:hAnsi="Cambria"/>
          <w:sz w:val="24"/>
          <w:szCs w:val="24"/>
        </w:rPr>
        <w:t>Kokneses novada dome ir iepazinusies ar ekonomistes Inetas Sproģes sagatavoto informāciju par 2018.gada pašvaldības budžetu izpildi.</w:t>
      </w:r>
    </w:p>
    <w:p w:rsidR="0061023D" w:rsidRDefault="0061023D" w:rsidP="0061023D">
      <w:pPr>
        <w:spacing w:after="0" w:line="240" w:lineRule="auto"/>
        <w:ind w:right="-908"/>
        <w:jc w:val="both"/>
        <w:rPr>
          <w:rFonts w:ascii="Cambria" w:hAnsi="Cambria"/>
          <w:sz w:val="24"/>
          <w:szCs w:val="24"/>
        </w:rPr>
      </w:pPr>
    </w:p>
    <w:p w:rsidR="0061023D" w:rsidRPr="00F74E8C" w:rsidRDefault="0061023D" w:rsidP="0061023D">
      <w:pPr>
        <w:spacing w:after="0" w:line="240" w:lineRule="auto"/>
        <w:ind w:right="-902"/>
        <w:jc w:val="both"/>
        <w:rPr>
          <w:rFonts w:ascii="Cambria" w:hAnsi="Cambria" w:cs="Times New Roman"/>
          <w:sz w:val="24"/>
          <w:szCs w:val="24"/>
        </w:rPr>
      </w:pPr>
      <w:r>
        <w:rPr>
          <w:rFonts w:ascii="Cambria" w:hAnsi="Cambria"/>
          <w:sz w:val="24"/>
          <w:szCs w:val="24"/>
        </w:rPr>
        <w:tab/>
        <w:t xml:space="preserve">Ņemot vērā iepriekš minēto, apvienoto komiteju  23.01.2019. ieteikumu, </w:t>
      </w:r>
      <w:r>
        <w:rPr>
          <w:rFonts w:ascii="Cambria" w:eastAsia="Calibri" w:hAnsi="Cambria" w:cs="Times New Roman"/>
          <w:sz w:val="24"/>
          <w:szCs w:val="24"/>
        </w:rPr>
        <w:t xml:space="preserve">atklāti balsojot, </w:t>
      </w:r>
      <w:r>
        <w:rPr>
          <w:rFonts w:ascii="Cambria" w:hAnsi="Cambria"/>
        </w:rPr>
        <w:t xml:space="preserve">PAR-14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Jānis Liepiņš,  Henriks Ločmelis, Edgars </w:t>
      </w:r>
      <w:proofErr w:type="spellStart"/>
      <w:r>
        <w:rPr>
          <w:rFonts w:ascii="Cambria" w:hAnsi="Cambria"/>
        </w:rPr>
        <w:t>Mikāls</w:t>
      </w:r>
      <w:proofErr w:type="spellEnd"/>
      <w:r>
        <w:rPr>
          <w:rFonts w:ascii="Cambria" w:hAnsi="Cambria"/>
        </w:rPr>
        <w:t xml:space="preserve">,  Jānis Miezītis, Māris Reinbergs, Valdis Silovs, Ziedonis Vilde, Dainis </w:t>
      </w:r>
      <w:proofErr w:type="spellStart"/>
      <w:r>
        <w:rPr>
          <w:rFonts w:ascii="Cambria" w:hAnsi="Cambria"/>
        </w:rPr>
        <w:t>Vingris</w:t>
      </w:r>
      <w:proofErr w:type="spellEnd"/>
      <w:r>
        <w:rPr>
          <w:rFonts w:ascii="Cambria" w:hAnsi="Cambria"/>
        </w:rPr>
        <w:t>), PRET-nav, ATTURAS- nav,  Kokneses novada dome NOLEMJ:</w:t>
      </w:r>
    </w:p>
    <w:p w:rsidR="0061023D" w:rsidRDefault="0061023D" w:rsidP="0061023D">
      <w:pPr>
        <w:spacing w:after="0" w:line="240" w:lineRule="auto"/>
        <w:ind w:right="-908"/>
        <w:jc w:val="both"/>
        <w:rPr>
          <w:rFonts w:ascii="Cambria" w:hAnsi="Cambria"/>
          <w:sz w:val="24"/>
          <w:szCs w:val="24"/>
        </w:rPr>
      </w:pPr>
    </w:p>
    <w:p w:rsidR="0061023D" w:rsidRPr="00AD0441" w:rsidRDefault="0061023D" w:rsidP="0061023D">
      <w:pPr>
        <w:spacing w:after="0" w:line="240" w:lineRule="auto"/>
        <w:ind w:right="-908" w:firstLine="720"/>
        <w:jc w:val="both"/>
        <w:rPr>
          <w:rFonts w:ascii="Cambria" w:hAnsi="Cambria"/>
          <w:sz w:val="24"/>
          <w:szCs w:val="24"/>
        </w:rPr>
      </w:pPr>
      <w:r>
        <w:rPr>
          <w:rFonts w:ascii="Cambria" w:hAnsi="Cambria"/>
          <w:sz w:val="24"/>
          <w:szCs w:val="24"/>
        </w:rPr>
        <w:t>1.</w:t>
      </w:r>
      <w:r w:rsidRPr="00AD0441">
        <w:rPr>
          <w:rFonts w:ascii="Cambria" w:hAnsi="Cambria"/>
          <w:sz w:val="24"/>
          <w:szCs w:val="24"/>
        </w:rPr>
        <w:t>Pieņemt zināšanai informāciju par  Kokneses novada domes 2018.gada budžetu izpildi.</w:t>
      </w:r>
    </w:p>
    <w:p w:rsidR="0061023D" w:rsidRDefault="0061023D" w:rsidP="0061023D">
      <w:pPr>
        <w:spacing w:after="0" w:line="240" w:lineRule="auto"/>
        <w:ind w:right="-908"/>
        <w:jc w:val="center"/>
        <w:rPr>
          <w:rFonts w:ascii="Cambria" w:hAnsi="Cambria"/>
          <w:b/>
          <w:sz w:val="24"/>
          <w:szCs w:val="24"/>
        </w:rPr>
      </w:pPr>
    </w:p>
    <w:p w:rsidR="0061023D" w:rsidRDefault="0061023D" w:rsidP="0061023D">
      <w:pPr>
        <w:spacing w:after="0" w:line="240" w:lineRule="auto"/>
        <w:ind w:right="-908"/>
        <w:jc w:val="center"/>
        <w:rPr>
          <w:rFonts w:ascii="Cambria" w:hAnsi="Cambria"/>
          <w:b/>
          <w:sz w:val="24"/>
          <w:szCs w:val="24"/>
        </w:rPr>
      </w:pPr>
    </w:p>
    <w:p w:rsidR="0061023D" w:rsidRDefault="0061023D" w:rsidP="0061023D">
      <w:pPr>
        <w:spacing w:after="0" w:line="240" w:lineRule="auto"/>
        <w:ind w:right="-908"/>
        <w:jc w:val="center"/>
        <w:rPr>
          <w:rFonts w:ascii="Cambria" w:hAnsi="Cambria"/>
          <w:b/>
          <w:sz w:val="24"/>
          <w:szCs w:val="24"/>
        </w:rPr>
      </w:pPr>
    </w:p>
    <w:p w:rsidR="0061023D" w:rsidRDefault="0061023D" w:rsidP="0061023D">
      <w:pPr>
        <w:spacing w:after="0" w:line="240" w:lineRule="auto"/>
        <w:ind w:right="-908"/>
        <w:jc w:val="center"/>
        <w:rPr>
          <w:rFonts w:ascii="Cambria" w:hAnsi="Cambria"/>
          <w:b/>
          <w:sz w:val="24"/>
          <w:szCs w:val="24"/>
        </w:rPr>
      </w:pPr>
    </w:p>
    <w:p w:rsidR="0061023D" w:rsidRDefault="0061023D" w:rsidP="0061023D">
      <w:pPr>
        <w:spacing w:after="0" w:line="240" w:lineRule="auto"/>
        <w:ind w:right="-908"/>
        <w:jc w:val="right"/>
        <w:rPr>
          <w:rFonts w:ascii="Cambria" w:hAnsi="Cambria"/>
          <w:sz w:val="24"/>
          <w:szCs w:val="24"/>
        </w:rPr>
      </w:pPr>
      <w:r>
        <w:rPr>
          <w:rFonts w:ascii="Cambria" w:hAnsi="Cambria"/>
          <w:sz w:val="24"/>
          <w:szCs w:val="24"/>
        </w:rPr>
        <w:t>Pielikums</w:t>
      </w:r>
    </w:p>
    <w:p w:rsidR="0061023D" w:rsidRDefault="0061023D" w:rsidP="0061023D">
      <w:pPr>
        <w:spacing w:after="0" w:line="240" w:lineRule="auto"/>
        <w:ind w:right="-908"/>
        <w:jc w:val="right"/>
        <w:rPr>
          <w:rFonts w:ascii="Cambria" w:hAnsi="Cambria"/>
          <w:sz w:val="24"/>
          <w:szCs w:val="24"/>
        </w:rPr>
      </w:pPr>
      <w:r>
        <w:rPr>
          <w:rFonts w:ascii="Cambria" w:hAnsi="Cambria"/>
          <w:sz w:val="24"/>
          <w:szCs w:val="24"/>
        </w:rPr>
        <w:t>Kokneses novada domes</w:t>
      </w:r>
    </w:p>
    <w:p w:rsidR="0061023D" w:rsidRPr="00D851C7" w:rsidRDefault="0061023D" w:rsidP="0061023D">
      <w:pPr>
        <w:spacing w:after="0" w:line="240" w:lineRule="auto"/>
        <w:ind w:right="-908"/>
        <w:jc w:val="right"/>
        <w:rPr>
          <w:rFonts w:ascii="Cambria" w:hAnsi="Cambria"/>
          <w:sz w:val="24"/>
          <w:szCs w:val="24"/>
        </w:rPr>
      </w:pPr>
      <w:r>
        <w:rPr>
          <w:rFonts w:ascii="Cambria" w:hAnsi="Cambria"/>
          <w:sz w:val="24"/>
          <w:szCs w:val="24"/>
        </w:rPr>
        <w:t>2019.gada 30.janvāra lēmumam Nr.2</w:t>
      </w:r>
    </w:p>
    <w:p w:rsidR="0061023D" w:rsidRPr="00D851C7" w:rsidRDefault="0061023D" w:rsidP="0061023D">
      <w:pPr>
        <w:tabs>
          <w:tab w:val="left" w:pos="1276"/>
        </w:tabs>
        <w:spacing w:after="0" w:line="240" w:lineRule="auto"/>
        <w:ind w:right="-385"/>
        <w:jc w:val="both"/>
        <w:rPr>
          <w:rFonts w:ascii="Cambria" w:hAnsi="Cambria" w:cs="Tahoma"/>
          <w:sz w:val="24"/>
          <w:szCs w:val="24"/>
        </w:rPr>
      </w:pPr>
      <w:r w:rsidRPr="00D851C7">
        <w:rPr>
          <w:rFonts w:ascii="Cambria" w:hAnsi="Cambria" w:cs="Tahoma"/>
          <w:sz w:val="24"/>
          <w:szCs w:val="24"/>
        </w:rPr>
        <w:t>2019.gada  3</w:t>
      </w:r>
      <w:r>
        <w:rPr>
          <w:rFonts w:ascii="Cambria" w:hAnsi="Cambria" w:cs="Tahoma"/>
          <w:sz w:val="24"/>
          <w:szCs w:val="24"/>
        </w:rPr>
        <w:t>0</w:t>
      </w:r>
      <w:r w:rsidRPr="00D851C7">
        <w:rPr>
          <w:rFonts w:ascii="Cambria" w:hAnsi="Cambria" w:cs="Tahoma"/>
          <w:sz w:val="24"/>
          <w:szCs w:val="24"/>
        </w:rPr>
        <w:t>.janvārī</w:t>
      </w:r>
    </w:p>
    <w:p w:rsidR="0061023D" w:rsidRPr="00D851C7" w:rsidRDefault="0061023D" w:rsidP="0061023D">
      <w:pPr>
        <w:tabs>
          <w:tab w:val="left" w:pos="1276"/>
        </w:tabs>
        <w:spacing w:after="0" w:line="240" w:lineRule="auto"/>
        <w:ind w:left="851" w:right="-385"/>
        <w:jc w:val="right"/>
        <w:rPr>
          <w:rFonts w:ascii="Cambria" w:hAnsi="Cambria" w:cs="Tahoma"/>
          <w:b/>
          <w:sz w:val="24"/>
          <w:szCs w:val="24"/>
        </w:rPr>
      </w:pPr>
      <w:r w:rsidRPr="00D851C7">
        <w:rPr>
          <w:rFonts w:ascii="Cambria" w:hAnsi="Cambria" w:cs="Tahoma"/>
          <w:b/>
          <w:sz w:val="24"/>
          <w:szCs w:val="24"/>
        </w:rPr>
        <w:t xml:space="preserve">                                                                </w:t>
      </w:r>
      <w:r w:rsidRPr="00D851C7">
        <w:rPr>
          <w:rFonts w:ascii="Cambria" w:hAnsi="Cambria" w:cs="Tahoma"/>
          <w:b/>
          <w:sz w:val="24"/>
          <w:szCs w:val="24"/>
        </w:rPr>
        <w:tab/>
        <w:t xml:space="preserve">                  </w:t>
      </w:r>
    </w:p>
    <w:p w:rsidR="0061023D" w:rsidRPr="00D851C7" w:rsidRDefault="0061023D" w:rsidP="0061023D">
      <w:pPr>
        <w:tabs>
          <w:tab w:val="left" w:pos="1276"/>
        </w:tabs>
        <w:spacing w:after="0" w:line="240" w:lineRule="auto"/>
        <w:ind w:left="851" w:right="-385"/>
        <w:jc w:val="center"/>
        <w:rPr>
          <w:rFonts w:ascii="Cambria" w:hAnsi="Cambria" w:cs="Tahoma"/>
          <w:sz w:val="24"/>
          <w:szCs w:val="24"/>
        </w:rPr>
      </w:pPr>
    </w:p>
    <w:p w:rsidR="0061023D" w:rsidRPr="006B471E" w:rsidRDefault="0061023D" w:rsidP="0061023D">
      <w:pPr>
        <w:pStyle w:val="Virsraksts1"/>
        <w:tabs>
          <w:tab w:val="left" w:pos="1276"/>
        </w:tabs>
        <w:ind w:left="851" w:right="-385"/>
        <w:jc w:val="center"/>
        <w:rPr>
          <w:rFonts w:ascii="Cambria" w:hAnsi="Cambria" w:cs="Tahoma"/>
          <w:b/>
          <w:szCs w:val="28"/>
        </w:rPr>
      </w:pPr>
      <w:r w:rsidRPr="006B471E">
        <w:rPr>
          <w:rFonts w:ascii="Cambria" w:hAnsi="Cambria" w:cs="Tahoma"/>
          <w:b/>
          <w:szCs w:val="28"/>
        </w:rPr>
        <w:t>Par Kokneses novada pašvaldības 2018. gada budžetu izpildi</w:t>
      </w:r>
    </w:p>
    <w:p w:rsidR="0061023D" w:rsidRPr="006B471E" w:rsidRDefault="0061023D" w:rsidP="0061023D">
      <w:pPr>
        <w:tabs>
          <w:tab w:val="left" w:pos="1276"/>
        </w:tabs>
        <w:spacing w:after="0" w:line="240" w:lineRule="auto"/>
        <w:ind w:left="851" w:right="-385"/>
        <w:rPr>
          <w:rFonts w:ascii="Cambria" w:hAnsi="Cambria" w:cs="Tahoma"/>
          <w:sz w:val="28"/>
          <w:szCs w:val="28"/>
        </w:rPr>
      </w:pPr>
    </w:p>
    <w:p w:rsidR="0061023D" w:rsidRPr="00D851C7" w:rsidRDefault="0061023D" w:rsidP="0061023D">
      <w:pPr>
        <w:tabs>
          <w:tab w:val="left" w:pos="1276"/>
        </w:tabs>
        <w:spacing w:after="0" w:line="240" w:lineRule="auto"/>
        <w:ind w:left="851"/>
        <w:jc w:val="both"/>
        <w:rPr>
          <w:rFonts w:ascii="Cambria" w:hAnsi="Cambria" w:cs="Tahoma"/>
          <w:sz w:val="24"/>
          <w:szCs w:val="24"/>
        </w:rPr>
      </w:pPr>
    </w:p>
    <w:p w:rsidR="0061023D" w:rsidRPr="00D851C7" w:rsidRDefault="0061023D" w:rsidP="0061023D">
      <w:pPr>
        <w:tabs>
          <w:tab w:val="left" w:pos="1276"/>
        </w:tabs>
        <w:spacing w:after="0" w:line="240" w:lineRule="auto"/>
        <w:ind w:left="851" w:right="-385"/>
        <w:jc w:val="center"/>
        <w:rPr>
          <w:rFonts w:ascii="Cambria" w:hAnsi="Cambria" w:cs="Tahoma"/>
          <w:sz w:val="24"/>
          <w:szCs w:val="24"/>
        </w:rPr>
      </w:pPr>
      <w:bookmarkStart w:id="0" w:name="OLE_LINK2"/>
      <w:bookmarkStart w:id="1" w:name="OLE_LINK1"/>
      <w:r w:rsidRPr="00D851C7">
        <w:rPr>
          <w:rFonts w:ascii="Cambria" w:hAnsi="Cambria" w:cs="Tahoma"/>
          <w:sz w:val="24"/>
          <w:szCs w:val="24"/>
        </w:rPr>
        <w:t>1.</w:t>
      </w:r>
    </w:p>
    <w:bookmarkEnd w:id="0"/>
    <w:bookmarkEnd w:id="1"/>
    <w:p w:rsidR="0061023D" w:rsidRPr="00D851C7" w:rsidRDefault="0061023D" w:rsidP="0061023D">
      <w:pPr>
        <w:tabs>
          <w:tab w:val="left" w:pos="1276"/>
        </w:tabs>
        <w:spacing w:after="0" w:line="240" w:lineRule="auto"/>
        <w:ind w:left="851" w:right="-385"/>
        <w:jc w:val="both"/>
        <w:rPr>
          <w:rFonts w:ascii="Cambria" w:hAnsi="Cambria" w:cs="Tahoma"/>
          <w:sz w:val="24"/>
          <w:szCs w:val="24"/>
        </w:rPr>
      </w:pPr>
      <w:r w:rsidRPr="00D851C7">
        <w:rPr>
          <w:rFonts w:ascii="Cambria" w:hAnsi="Cambria" w:cs="Tahoma"/>
          <w:sz w:val="24"/>
          <w:szCs w:val="24"/>
        </w:rPr>
        <w:t xml:space="preserve">2018.gada  </w:t>
      </w:r>
      <w:r w:rsidRPr="00D851C7">
        <w:rPr>
          <w:rFonts w:ascii="Cambria" w:hAnsi="Cambria" w:cs="Tahoma"/>
          <w:b/>
          <w:sz w:val="24"/>
          <w:szCs w:val="24"/>
        </w:rPr>
        <w:t>pamatbudžeta</w:t>
      </w:r>
      <w:r w:rsidRPr="00D851C7">
        <w:rPr>
          <w:rFonts w:ascii="Cambria" w:hAnsi="Cambria" w:cs="Tahoma"/>
          <w:sz w:val="24"/>
          <w:szCs w:val="24"/>
        </w:rPr>
        <w:t xml:space="preserve"> izpilde:</w:t>
      </w:r>
    </w:p>
    <w:p w:rsidR="0061023D" w:rsidRPr="00D851C7" w:rsidRDefault="0061023D" w:rsidP="0061023D">
      <w:pPr>
        <w:tabs>
          <w:tab w:val="left" w:pos="1276"/>
        </w:tabs>
        <w:spacing w:after="0" w:line="240" w:lineRule="auto"/>
        <w:ind w:left="851" w:right="-385"/>
        <w:jc w:val="both"/>
        <w:rPr>
          <w:rFonts w:ascii="Cambria" w:hAnsi="Cambria" w:cs="Tahoma"/>
          <w:sz w:val="24"/>
          <w:szCs w:val="24"/>
        </w:rPr>
      </w:pPr>
      <w:r w:rsidRPr="00D851C7">
        <w:rPr>
          <w:rFonts w:ascii="Cambria" w:hAnsi="Cambria" w:cs="Tahoma"/>
          <w:sz w:val="24"/>
          <w:szCs w:val="24"/>
        </w:rPr>
        <w:t>Ieņēmumi</w:t>
      </w:r>
      <w:r w:rsidRPr="00D851C7">
        <w:rPr>
          <w:rFonts w:ascii="Cambria" w:hAnsi="Cambria" w:cs="Tahoma"/>
          <w:b/>
          <w:bCs/>
          <w:color w:val="000000"/>
          <w:sz w:val="24"/>
          <w:szCs w:val="24"/>
          <w:lang w:eastAsia="lv-LV"/>
        </w:rPr>
        <w:t> </w:t>
      </w:r>
      <w:r w:rsidRPr="00D851C7">
        <w:rPr>
          <w:rFonts w:ascii="Cambria" w:hAnsi="Cambria" w:cs="Tahoma"/>
          <w:b/>
          <w:bCs/>
          <w:sz w:val="24"/>
          <w:szCs w:val="24"/>
          <w:lang w:eastAsia="lv-LV"/>
        </w:rPr>
        <w:t xml:space="preserve">8 263 873 </w:t>
      </w:r>
      <w:proofErr w:type="spellStart"/>
      <w:r w:rsidRPr="00D851C7">
        <w:rPr>
          <w:rFonts w:ascii="Cambria" w:hAnsi="Cambria" w:cs="Tahoma"/>
          <w:bCs/>
          <w:color w:val="000000"/>
          <w:sz w:val="24"/>
          <w:szCs w:val="24"/>
          <w:lang w:eastAsia="lv-LV"/>
        </w:rPr>
        <w:t>euro</w:t>
      </w:r>
      <w:proofErr w:type="spellEnd"/>
      <w:r w:rsidRPr="00D851C7">
        <w:rPr>
          <w:rFonts w:ascii="Cambria" w:hAnsi="Cambria" w:cs="Tahoma"/>
          <w:sz w:val="24"/>
          <w:szCs w:val="24"/>
        </w:rPr>
        <w:t>,</w:t>
      </w:r>
    </w:p>
    <w:p w:rsidR="0061023D" w:rsidRDefault="0061023D" w:rsidP="0061023D">
      <w:pPr>
        <w:tabs>
          <w:tab w:val="left" w:pos="1276"/>
        </w:tabs>
        <w:spacing w:after="0" w:line="240" w:lineRule="auto"/>
        <w:ind w:left="851" w:right="-385"/>
        <w:jc w:val="both"/>
        <w:rPr>
          <w:rFonts w:ascii="Cambria" w:hAnsi="Cambria" w:cs="Tahoma"/>
          <w:bCs/>
          <w:sz w:val="24"/>
          <w:szCs w:val="24"/>
        </w:rPr>
      </w:pPr>
      <w:r w:rsidRPr="00D851C7">
        <w:rPr>
          <w:rFonts w:ascii="Cambria" w:hAnsi="Cambria" w:cs="Tahoma"/>
          <w:sz w:val="24"/>
          <w:szCs w:val="24"/>
        </w:rPr>
        <w:t xml:space="preserve">Izdevumi  </w:t>
      </w:r>
      <w:r w:rsidRPr="00D851C7">
        <w:rPr>
          <w:rFonts w:ascii="Cambria" w:hAnsi="Cambria" w:cs="Tahoma"/>
          <w:b/>
          <w:bCs/>
          <w:color w:val="000000"/>
          <w:sz w:val="24"/>
          <w:szCs w:val="24"/>
          <w:lang w:eastAsia="lv-LV"/>
        </w:rPr>
        <w:t xml:space="preserve">8 381 171 </w:t>
      </w:r>
      <w:proofErr w:type="spellStart"/>
      <w:r w:rsidRPr="00D851C7">
        <w:rPr>
          <w:rFonts w:ascii="Cambria" w:hAnsi="Cambria" w:cs="Tahoma"/>
          <w:sz w:val="24"/>
          <w:szCs w:val="24"/>
        </w:rPr>
        <w:t>euro</w:t>
      </w:r>
      <w:proofErr w:type="spellEnd"/>
      <w:r w:rsidRPr="00D851C7">
        <w:rPr>
          <w:rFonts w:ascii="Cambria" w:hAnsi="Cambria" w:cs="Tahoma"/>
          <w:bCs/>
          <w:sz w:val="24"/>
          <w:szCs w:val="24"/>
        </w:rPr>
        <w:t xml:space="preserve">, </w:t>
      </w:r>
    </w:p>
    <w:p w:rsidR="0061023D" w:rsidRPr="00D851C7" w:rsidRDefault="0061023D" w:rsidP="0061023D">
      <w:pPr>
        <w:tabs>
          <w:tab w:val="left" w:pos="1276"/>
        </w:tabs>
        <w:spacing w:after="0" w:line="240" w:lineRule="auto"/>
        <w:ind w:left="851" w:right="-385"/>
        <w:jc w:val="both"/>
        <w:rPr>
          <w:rFonts w:ascii="Cambria" w:hAnsi="Cambria" w:cs="Tahoma"/>
          <w:bCs/>
          <w:sz w:val="24"/>
          <w:szCs w:val="24"/>
        </w:rPr>
      </w:pPr>
    </w:p>
    <w:p w:rsidR="0061023D" w:rsidRPr="00D851C7" w:rsidRDefault="0061023D" w:rsidP="0061023D">
      <w:pPr>
        <w:tabs>
          <w:tab w:val="left" w:pos="1276"/>
        </w:tabs>
        <w:spacing w:after="0" w:line="240" w:lineRule="auto"/>
        <w:ind w:left="851" w:right="-385"/>
        <w:jc w:val="both"/>
        <w:rPr>
          <w:rFonts w:ascii="Cambria" w:hAnsi="Cambria" w:cs="Tahoma"/>
          <w:bCs/>
          <w:sz w:val="24"/>
          <w:szCs w:val="24"/>
        </w:rPr>
      </w:pPr>
      <w:r w:rsidRPr="00D851C7">
        <w:rPr>
          <w:rFonts w:ascii="Cambria" w:hAnsi="Cambria" w:cs="Tahoma"/>
          <w:bCs/>
          <w:sz w:val="24"/>
          <w:szCs w:val="24"/>
        </w:rPr>
        <w:t>Finišēšana:</w:t>
      </w:r>
    </w:p>
    <w:p w:rsidR="0061023D" w:rsidRPr="00D851C7" w:rsidRDefault="0061023D" w:rsidP="0061023D">
      <w:pPr>
        <w:tabs>
          <w:tab w:val="left" w:pos="1276"/>
        </w:tabs>
        <w:spacing w:after="0" w:line="240" w:lineRule="auto"/>
        <w:ind w:left="851" w:right="-385"/>
        <w:jc w:val="both"/>
        <w:rPr>
          <w:rFonts w:ascii="Cambria" w:hAnsi="Cambria" w:cs="Tahoma"/>
          <w:bCs/>
          <w:sz w:val="24"/>
          <w:szCs w:val="24"/>
        </w:rPr>
      </w:pPr>
      <w:r w:rsidRPr="00D851C7">
        <w:rPr>
          <w:rFonts w:ascii="Cambria" w:hAnsi="Cambria" w:cs="Tahoma"/>
          <w:bCs/>
          <w:sz w:val="24"/>
          <w:szCs w:val="24"/>
        </w:rPr>
        <w:t xml:space="preserve">-Aizņēmuma pamatsummas atmaksas </w:t>
      </w:r>
      <w:r w:rsidRPr="00D851C7">
        <w:rPr>
          <w:rFonts w:ascii="Cambria" w:hAnsi="Cambria" w:cs="Tahoma"/>
          <w:b/>
          <w:bCs/>
          <w:sz w:val="24"/>
          <w:szCs w:val="24"/>
        </w:rPr>
        <w:t>351 942</w:t>
      </w:r>
      <w:r w:rsidRPr="00D851C7">
        <w:rPr>
          <w:rFonts w:ascii="Cambria" w:hAnsi="Cambria" w:cs="Tahoma"/>
          <w:bCs/>
          <w:sz w:val="24"/>
          <w:szCs w:val="24"/>
        </w:rPr>
        <w:t xml:space="preserve"> </w:t>
      </w:r>
      <w:proofErr w:type="spellStart"/>
      <w:r w:rsidRPr="00D851C7">
        <w:rPr>
          <w:rFonts w:ascii="Cambria" w:hAnsi="Cambria" w:cs="Tahoma"/>
          <w:bCs/>
          <w:sz w:val="24"/>
          <w:szCs w:val="24"/>
        </w:rPr>
        <w:t>euro</w:t>
      </w:r>
      <w:proofErr w:type="spellEnd"/>
      <w:r w:rsidRPr="00D851C7">
        <w:rPr>
          <w:rFonts w:ascii="Cambria" w:hAnsi="Cambria" w:cs="Tahoma"/>
          <w:b/>
          <w:bCs/>
          <w:sz w:val="24"/>
          <w:szCs w:val="24"/>
        </w:rPr>
        <w:t xml:space="preserve"> </w:t>
      </w:r>
      <w:r w:rsidRPr="00D851C7">
        <w:rPr>
          <w:rFonts w:ascii="Cambria" w:hAnsi="Cambria" w:cs="Tahoma"/>
          <w:bCs/>
          <w:sz w:val="24"/>
          <w:szCs w:val="24"/>
        </w:rPr>
        <w:t>,</w:t>
      </w:r>
    </w:p>
    <w:p w:rsidR="0061023D" w:rsidRPr="00D851C7" w:rsidRDefault="0061023D" w:rsidP="0061023D">
      <w:pPr>
        <w:tabs>
          <w:tab w:val="left" w:pos="1276"/>
        </w:tabs>
        <w:spacing w:after="0" w:line="240" w:lineRule="auto"/>
        <w:ind w:left="851" w:right="-385"/>
        <w:jc w:val="both"/>
        <w:rPr>
          <w:rFonts w:ascii="Cambria" w:hAnsi="Cambria" w:cs="Tahoma"/>
          <w:bCs/>
          <w:sz w:val="24"/>
          <w:szCs w:val="24"/>
        </w:rPr>
      </w:pPr>
      <w:r w:rsidRPr="00D851C7">
        <w:rPr>
          <w:rFonts w:ascii="Cambria" w:hAnsi="Cambria" w:cs="Tahoma"/>
          <w:bCs/>
          <w:sz w:val="24"/>
          <w:szCs w:val="24"/>
        </w:rPr>
        <w:t xml:space="preserve">-Aizņēmuma saņemšana </w:t>
      </w:r>
      <w:r w:rsidRPr="00D851C7">
        <w:rPr>
          <w:rFonts w:ascii="Cambria" w:hAnsi="Cambria" w:cs="Tahoma"/>
          <w:b/>
          <w:bCs/>
          <w:sz w:val="24"/>
          <w:szCs w:val="24"/>
        </w:rPr>
        <w:t>470 295</w:t>
      </w:r>
      <w:r w:rsidRPr="00D851C7">
        <w:rPr>
          <w:rFonts w:ascii="Cambria" w:hAnsi="Cambria" w:cs="Tahoma"/>
          <w:bCs/>
          <w:sz w:val="24"/>
          <w:szCs w:val="24"/>
        </w:rPr>
        <w:t xml:space="preserve"> </w:t>
      </w:r>
      <w:proofErr w:type="spellStart"/>
      <w:r w:rsidRPr="00D851C7">
        <w:rPr>
          <w:rFonts w:ascii="Cambria" w:hAnsi="Cambria" w:cs="Tahoma"/>
          <w:bCs/>
          <w:sz w:val="24"/>
          <w:szCs w:val="24"/>
        </w:rPr>
        <w:t>euro</w:t>
      </w:r>
      <w:proofErr w:type="spellEnd"/>
      <w:r w:rsidRPr="00D851C7">
        <w:rPr>
          <w:rFonts w:ascii="Cambria" w:hAnsi="Cambria" w:cs="Tahoma"/>
          <w:b/>
          <w:bCs/>
          <w:sz w:val="24"/>
          <w:szCs w:val="24"/>
        </w:rPr>
        <w:t xml:space="preserve"> ,</w:t>
      </w:r>
    </w:p>
    <w:p w:rsidR="0061023D" w:rsidRPr="00D851C7" w:rsidRDefault="0061023D" w:rsidP="0061023D">
      <w:pPr>
        <w:tabs>
          <w:tab w:val="left" w:pos="1276"/>
        </w:tabs>
        <w:spacing w:after="0" w:line="240" w:lineRule="auto"/>
        <w:ind w:left="851" w:right="-385"/>
        <w:jc w:val="both"/>
        <w:rPr>
          <w:rFonts w:ascii="Cambria" w:hAnsi="Cambria" w:cs="Tahoma"/>
          <w:sz w:val="24"/>
          <w:szCs w:val="24"/>
        </w:rPr>
      </w:pPr>
      <w:r w:rsidRPr="00D851C7">
        <w:rPr>
          <w:rFonts w:ascii="Cambria" w:hAnsi="Cambria" w:cs="Tahoma"/>
          <w:sz w:val="24"/>
          <w:szCs w:val="24"/>
        </w:rPr>
        <w:t xml:space="preserve">-Naudas līdzekļu atlikums uz 2018. gada sākumu </w:t>
      </w:r>
      <w:r w:rsidRPr="00D851C7">
        <w:rPr>
          <w:rFonts w:ascii="Cambria" w:hAnsi="Cambria" w:cs="Tahoma"/>
          <w:sz w:val="24"/>
          <w:szCs w:val="24"/>
          <w:lang w:eastAsia="lv-LV"/>
        </w:rPr>
        <w:t xml:space="preserve">454 840 </w:t>
      </w:r>
      <w:proofErr w:type="spellStart"/>
      <w:r w:rsidRPr="00D851C7">
        <w:rPr>
          <w:rFonts w:ascii="Cambria" w:hAnsi="Cambria" w:cs="Tahoma"/>
          <w:sz w:val="24"/>
          <w:szCs w:val="24"/>
        </w:rPr>
        <w:t>euro</w:t>
      </w:r>
      <w:proofErr w:type="spellEnd"/>
      <w:r w:rsidRPr="00D851C7">
        <w:rPr>
          <w:rFonts w:ascii="Cambria" w:hAnsi="Cambria" w:cs="Tahoma"/>
          <w:b/>
          <w:bCs/>
          <w:color w:val="000000"/>
          <w:sz w:val="24"/>
          <w:szCs w:val="24"/>
          <w:lang w:eastAsia="lv-LV"/>
        </w:rPr>
        <w:t xml:space="preserve">  </w:t>
      </w:r>
      <w:r w:rsidRPr="00D851C7">
        <w:rPr>
          <w:rFonts w:ascii="Cambria" w:hAnsi="Cambria" w:cs="Tahoma"/>
          <w:sz w:val="24"/>
          <w:szCs w:val="24"/>
        </w:rPr>
        <w:t>,</w:t>
      </w:r>
    </w:p>
    <w:p w:rsidR="0061023D" w:rsidRPr="00D851C7" w:rsidRDefault="0061023D" w:rsidP="0061023D">
      <w:pPr>
        <w:tabs>
          <w:tab w:val="left" w:pos="1276"/>
        </w:tabs>
        <w:spacing w:after="0" w:line="240" w:lineRule="auto"/>
        <w:ind w:left="851" w:right="-385"/>
        <w:jc w:val="both"/>
        <w:rPr>
          <w:rFonts w:ascii="Cambria" w:hAnsi="Cambria" w:cs="Tahoma"/>
          <w:sz w:val="24"/>
          <w:szCs w:val="24"/>
        </w:rPr>
      </w:pPr>
      <w:r w:rsidRPr="00D851C7">
        <w:rPr>
          <w:rFonts w:ascii="Cambria" w:hAnsi="Cambria" w:cs="Tahoma"/>
          <w:sz w:val="24"/>
          <w:szCs w:val="24"/>
        </w:rPr>
        <w:t xml:space="preserve">-Naudas līdzekļu atlikums uz 2018. gada beigām </w:t>
      </w:r>
      <w:r w:rsidRPr="00D851C7">
        <w:rPr>
          <w:rFonts w:ascii="Cambria" w:hAnsi="Cambria" w:cs="Tahoma"/>
          <w:sz w:val="24"/>
          <w:szCs w:val="24"/>
          <w:lang w:eastAsia="lv-LV"/>
        </w:rPr>
        <w:t xml:space="preserve">421 895 </w:t>
      </w:r>
      <w:proofErr w:type="spellStart"/>
      <w:r w:rsidRPr="00D851C7">
        <w:rPr>
          <w:rFonts w:ascii="Cambria" w:hAnsi="Cambria" w:cs="Tahoma"/>
          <w:bCs/>
          <w:color w:val="000000"/>
          <w:sz w:val="24"/>
          <w:szCs w:val="24"/>
          <w:lang w:eastAsia="lv-LV"/>
        </w:rPr>
        <w:t>euro</w:t>
      </w:r>
      <w:proofErr w:type="spellEnd"/>
      <w:r w:rsidRPr="00D851C7">
        <w:rPr>
          <w:rFonts w:ascii="Cambria" w:hAnsi="Cambria" w:cs="Tahoma"/>
          <w:sz w:val="24"/>
          <w:szCs w:val="24"/>
        </w:rPr>
        <w:t xml:space="preserve">. </w:t>
      </w:r>
    </w:p>
    <w:p w:rsidR="0061023D" w:rsidRDefault="0061023D" w:rsidP="0061023D">
      <w:pPr>
        <w:tabs>
          <w:tab w:val="left" w:pos="1276"/>
        </w:tabs>
        <w:spacing w:after="0" w:line="240" w:lineRule="auto"/>
        <w:ind w:left="851" w:right="-385"/>
        <w:jc w:val="both"/>
        <w:rPr>
          <w:rFonts w:ascii="Cambria" w:hAnsi="Cambria" w:cs="Tahoma"/>
          <w:sz w:val="24"/>
          <w:szCs w:val="24"/>
        </w:rPr>
      </w:pPr>
    </w:p>
    <w:p w:rsidR="0061023D" w:rsidRPr="00D851C7" w:rsidRDefault="0061023D" w:rsidP="0061023D">
      <w:pPr>
        <w:tabs>
          <w:tab w:val="left" w:pos="1276"/>
        </w:tabs>
        <w:spacing w:after="0" w:line="240" w:lineRule="auto"/>
        <w:ind w:left="851" w:right="-385"/>
        <w:jc w:val="both"/>
        <w:rPr>
          <w:rFonts w:ascii="Cambria" w:hAnsi="Cambria" w:cs="Tahoma"/>
          <w:sz w:val="24"/>
          <w:szCs w:val="24"/>
        </w:rPr>
      </w:pPr>
    </w:p>
    <w:p w:rsidR="0061023D" w:rsidRPr="00D851C7" w:rsidRDefault="0061023D" w:rsidP="0061023D">
      <w:pPr>
        <w:tabs>
          <w:tab w:val="left" w:pos="1276"/>
        </w:tabs>
        <w:spacing w:after="0" w:line="240" w:lineRule="auto"/>
        <w:ind w:left="851" w:right="-385"/>
        <w:jc w:val="center"/>
        <w:rPr>
          <w:rFonts w:ascii="Cambria" w:hAnsi="Cambria" w:cs="Tahoma"/>
          <w:sz w:val="24"/>
          <w:szCs w:val="24"/>
        </w:rPr>
      </w:pPr>
      <w:r w:rsidRPr="00D851C7">
        <w:rPr>
          <w:rFonts w:ascii="Cambria" w:hAnsi="Cambria" w:cs="Tahoma"/>
          <w:sz w:val="24"/>
          <w:szCs w:val="24"/>
        </w:rPr>
        <w:lastRenderedPageBreak/>
        <w:t>2.</w:t>
      </w:r>
    </w:p>
    <w:p w:rsidR="0061023D" w:rsidRPr="00D851C7" w:rsidRDefault="0061023D" w:rsidP="0061023D">
      <w:pPr>
        <w:tabs>
          <w:tab w:val="left" w:pos="1276"/>
        </w:tabs>
        <w:spacing w:after="0" w:line="240" w:lineRule="auto"/>
        <w:ind w:left="851" w:right="-385"/>
        <w:jc w:val="both"/>
        <w:rPr>
          <w:rFonts w:ascii="Cambria" w:hAnsi="Cambria" w:cs="Tahoma"/>
          <w:sz w:val="24"/>
          <w:szCs w:val="24"/>
        </w:rPr>
      </w:pPr>
      <w:r w:rsidRPr="00D851C7">
        <w:rPr>
          <w:rFonts w:ascii="Cambria" w:hAnsi="Cambria" w:cs="Tahoma"/>
          <w:sz w:val="24"/>
          <w:szCs w:val="24"/>
        </w:rPr>
        <w:t xml:space="preserve">2018.gada </w:t>
      </w:r>
      <w:r w:rsidRPr="00D851C7">
        <w:rPr>
          <w:rFonts w:ascii="Cambria" w:hAnsi="Cambria" w:cs="Tahoma"/>
          <w:b/>
          <w:sz w:val="24"/>
          <w:szCs w:val="24"/>
        </w:rPr>
        <w:t>speciālā</w:t>
      </w:r>
      <w:r w:rsidRPr="00D851C7">
        <w:rPr>
          <w:rFonts w:ascii="Cambria" w:hAnsi="Cambria" w:cs="Tahoma"/>
          <w:sz w:val="24"/>
          <w:szCs w:val="24"/>
        </w:rPr>
        <w:t xml:space="preserve"> budžeta izpilde:</w:t>
      </w:r>
    </w:p>
    <w:p w:rsidR="0061023D" w:rsidRPr="00D851C7" w:rsidRDefault="0061023D" w:rsidP="0061023D">
      <w:pPr>
        <w:tabs>
          <w:tab w:val="left" w:pos="1276"/>
        </w:tabs>
        <w:spacing w:after="0" w:line="240" w:lineRule="auto"/>
        <w:ind w:left="851" w:right="-385"/>
        <w:jc w:val="both"/>
        <w:rPr>
          <w:rFonts w:ascii="Cambria" w:hAnsi="Cambria" w:cs="Tahoma"/>
          <w:sz w:val="24"/>
          <w:szCs w:val="24"/>
        </w:rPr>
      </w:pPr>
      <w:r w:rsidRPr="00D851C7">
        <w:rPr>
          <w:rFonts w:ascii="Cambria" w:hAnsi="Cambria" w:cs="Tahoma"/>
          <w:sz w:val="24"/>
          <w:szCs w:val="24"/>
        </w:rPr>
        <w:t xml:space="preserve">Ieņēmumi </w:t>
      </w:r>
      <w:r w:rsidRPr="00D851C7">
        <w:rPr>
          <w:rFonts w:ascii="Cambria" w:hAnsi="Cambria" w:cs="Tahoma"/>
          <w:b/>
          <w:bCs/>
          <w:sz w:val="24"/>
          <w:szCs w:val="24"/>
        </w:rPr>
        <w:t xml:space="preserve">158 497 </w:t>
      </w:r>
      <w:proofErr w:type="spellStart"/>
      <w:r w:rsidRPr="00D851C7">
        <w:rPr>
          <w:rFonts w:ascii="Cambria" w:hAnsi="Cambria" w:cs="Tahoma"/>
          <w:bCs/>
          <w:color w:val="000000"/>
          <w:sz w:val="24"/>
          <w:szCs w:val="24"/>
          <w:lang w:eastAsia="lv-LV"/>
        </w:rPr>
        <w:t>euro</w:t>
      </w:r>
      <w:proofErr w:type="spellEnd"/>
      <w:r w:rsidRPr="00D851C7">
        <w:rPr>
          <w:rFonts w:ascii="Cambria" w:hAnsi="Cambria" w:cs="Tahoma"/>
          <w:sz w:val="24"/>
          <w:szCs w:val="24"/>
        </w:rPr>
        <w:t xml:space="preserve">, </w:t>
      </w:r>
    </w:p>
    <w:p w:rsidR="0061023D" w:rsidRPr="00D851C7" w:rsidRDefault="0061023D" w:rsidP="0061023D">
      <w:pPr>
        <w:tabs>
          <w:tab w:val="left" w:pos="1276"/>
        </w:tabs>
        <w:spacing w:after="0" w:line="240" w:lineRule="auto"/>
        <w:ind w:left="851" w:right="-385"/>
        <w:jc w:val="both"/>
        <w:rPr>
          <w:rFonts w:ascii="Cambria" w:hAnsi="Cambria" w:cs="Tahoma"/>
          <w:sz w:val="24"/>
          <w:szCs w:val="24"/>
        </w:rPr>
      </w:pPr>
      <w:r w:rsidRPr="00D851C7">
        <w:rPr>
          <w:rFonts w:ascii="Cambria" w:hAnsi="Cambria" w:cs="Tahoma"/>
          <w:sz w:val="24"/>
          <w:szCs w:val="24"/>
        </w:rPr>
        <w:t xml:space="preserve">Izdevumi </w:t>
      </w:r>
      <w:r w:rsidRPr="00D851C7">
        <w:rPr>
          <w:rFonts w:ascii="Cambria" w:hAnsi="Cambria" w:cs="Tahoma"/>
          <w:b/>
          <w:bCs/>
          <w:color w:val="000000"/>
          <w:sz w:val="24"/>
          <w:szCs w:val="24"/>
        </w:rPr>
        <w:t xml:space="preserve">106 654 </w:t>
      </w:r>
      <w:proofErr w:type="spellStart"/>
      <w:r w:rsidRPr="00D851C7">
        <w:rPr>
          <w:rFonts w:ascii="Cambria" w:hAnsi="Cambria" w:cs="Tahoma"/>
          <w:bCs/>
          <w:color w:val="000000"/>
          <w:sz w:val="24"/>
          <w:szCs w:val="24"/>
          <w:lang w:eastAsia="lv-LV"/>
        </w:rPr>
        <w:t>euro</w:t>
      </w:r>
      <w:proofErr w:type="spellEnd"/>
      <w:r w:rsidRPr="00D851C7">
        <w:rPr>
          <w:rFonts w:ascii="Cambria" w:hAnsi="Cambria" w:cs="Tahoma"/>
          <w:sz w:val="24"/>
          <w:szCs w:val="24"/>
        </w:rPr>
        <w:t xml:space="preserve">, </w:t>
      </w:r>
    </w:p>
    <w:p w:rsidR="0061023D" w:rsidRPr="00D851C7" w:rsidRDefault="0061023D" w:rsidP="0061023D">
      <w:pPr>
        <w:tabs>
          <w:tab w:val="left" w:pos="1276"/>
        </w:tabs>
        <w:spacing w:after="0" w:line="240" w:lineRule="auto"/>
        <w:ind w:left="851" w:right="-385"/>
        <w:jc w:val="both"/>
        <w:rPr>
          <w:rFonts w:ascii="Cambria" w:hAnsi="Cambria" w:cs="Tahoma"/>
          <w:sz w:val="24"/>
          <w:szCs w:val="24"/>
        </w:rPr>
      </w:pPr>
      <w:r w:rsidRPr="00D851C7">
        <w:rPr>
          <w:rFonts w:ascii="Cambria" w:hAnsi="Cambria" w:cs="Tahoma"/>
          <w:sz w:val="24"/>
          <w:szCs w:val="24"/>
        </w:rPr>
        <w:t>Finansēšanu:</w:t>
      </w:r>
    </w:p>
    <w:p w:rsidR="0061023D" w:rsidRPr="00D851C7" w:rsidRDefault="0061023D" w:rsidP="0061023D">
      <w:pPr>
        <w:tabs>
          <w:tab w:val="left" w:pos="1276"/>
        </w:tabs>
        <w:spacing w:after="0" w:line="240" w:lineRule="auto"/>
        <w:ind w:left="851" w:right="-385"/>
        <w:jc w:val="both"/>
        <w:rPr>
          <w:rFonts w:ascii="Cambria" w:hAnsi="Cambria" w:cs="Tahoma"/>
          <w:sz w:val="24"/>
          <w:szCs w:val="24"/>
        </w:rPr>
      </w:pPr>
      <w:r w:rsidRPr="00D851C7">
        <w:rPr>
          <w:rFonts w:ascii="Cambria" w:hAnsi="Cambria" w:cs="Tahoma"/>
          <w:sz w:val="24"/>
          <w:szCs w:val="24"/>
        </w:rPr>
        <w:t xml:space="preserve">-Naudas līdzekļu atlikums uz 2018. gada sākumu </w:t>
      </w:r>
      <w:r w:rsidRPr="00D851C7">
        <w:rPr>
          <w:rFonts w:ascii="Cambria" w:hAnsi="Cambria" w:cs="Tahoma"/>
          <w:b/>
          <w:bCs/>
          <w:color w:val="000000"/>
          <w:sz w:val="24"/>
          <w:szCs w:val="24"/>
          <w:lang w:eastAsia="lv-LV"/>
        </w:rPr>
        <w:t xml:space="preserve">58 696 </w:t>
      </w:r>
      <w:proofErr w:type="spellStart"/>
      <w:r w:rsidRPr="00D851C7">
        <w:rPr>
          <w:rFonts w:ascii="Cambria" w:hAnsi="Cambria" w:cs="Tahoma"/>
          <w:bCs/>
          <w:color w:val="000000"/>
          <w:sz w:val="24"/>
          <w:szCs w:val="24"/>
          <w:lang w:eastAsia="lv-LV"/>
        </w:rPr>
        <w:t>euro</w:t>
      </w:r>
      <w:proofErr w:type="spellEnd"/>
      <w:r w:rsidRPr="00D851C7">
        <w:rPr>
          <w:rFonts w:ascii="Cambria" w:hAnsi="Cambria" w:cs="Tahoma"/>
          <w:sz w:val="24"/>
          <w:szCs w:val="24"/>
        </w:rPr>
        <w:t>,</w:t>
      </w:r>
    </w:p>
    <w:p w:rsidR="0061023D" w:rsidRPr="00D851C7" w:rsidRDefault="0061023D" w:rsidP="0061023D">
      <w:pPr>
        <w:tabs>
          <w:tab w:val="left" w:pos="1276"/>
        </w:tabs>
        <w:spacing w:after="0" w:line="240" w:lineRule="auto"/>
        <w:ind w:left="851" w:right="-385"/>
        <w:jc w:val="both"/>
        <w:rPr>
          <w:rFonts w:ascii="Cambria" w:hAnsi="Cambria" w:cs="Tahoma"/>
          <w:sz w:val="24"/>
          <w:szCs w:val="24"/>
        </w:rPr>
      </w:pPr>
      <w:r w:rsidRPr="00D851C7">
        <w:rPr>
          <w:rFonts w:ascii="Cambria" w:hAnsi="Cambria" w:cs="Tahoma"/>
          <w:sz w:val="24"/>
          <w:szCs w:val="24"/>
        </w:rPr>
        <w:t xml:space="preserve">-Naudas līdzekļu atlikums uz 2018. gada beigām </w:t>
      </w:r>
      <w:r w:rsidRPr="00D851C7">
        <w:rPr>
          <w:rFonts w:ascii="Cambria" w:hAnsi="Cambria" w:cs="Tahoma"/>
          <w:b/>
          <w:bCs/>
          <w:color w:val="000000"/>
          <w:sz w:val="24"/>
          <w:szCs w:val="24"/>
          <w:lang w:eastAsia="lv-LV"/>
        </w:rPr>
        <w:t xml:space="preserve">110539 </w:t>
      </w:r>
      <w:proofErr w:type="spellStart"/>
      <w:r w:rsidRPr="00D851C7">
        <w:rPr>
          <w:rFonts w:ascii="Cambria" w:hAnsi="Cambria" w:cs="Tahoma"/>
          <w:bCs/>
          <w:color w:val="000000"/>
          <w:sz w:val="24"/>
          <w:szCs w:val="24"/>
          <w:lang w:eastAsia="lv-LV"/>
        </w:rPr>
        <w:t>euro</w:t>
      </w:r>
      <w:proofErr w:type="spellEnd"/>
      <w:r w:rsidRPr="00D851C7">
        <w:rPr>
          <w:rFonts w:ascii="Cambria" w:hAnsi="Cambria" w:cs="Tahoma"/>
          <w:sz w:val="24"/>
          <w:szCs w:val="24"/>
        </w:rPr>
        <w:t xml:space="preserve">. </w:t>
      </w:r>
    </w:p>
    <w:p w:rsidR="0061023D" w:rsidRDefault="0061023D" w:rsidP="0061023D">
      <w:pPr>
        <w:tabs>
          <w:tab w:val="left" w:pos="1276"/>
        </w:tabs>
        <w:spacing w:after="0" w:line="240" w:lineRule="auto"/>
        <w:ind w:left="851" w:right="-385"/>
        <w:jc w:val="both"/>
        <w:rPr>
          <w:rFonts w:ascii="Cambria" w:hAnsi="Cambria" w:cs="Tahoma"/>
          <w:sz w:val="24"/>
          <w:szCs w:val="24"/>
        </w:rPr>
      </w:pPr>
    </w:p>
    <w:p w:rsidR="0061023D" w:rsidRPr="00D851C7" w:rsidRDefault="0061023D" w:rsidP="0061023D">
      <w:pPr>
        <w:tabs>
          <w:tab w:val="left" w:pos="1276"/>
        </w:tabs>
        <w:spacing w:after="0" w:line="240" w:lineRule="auto"/>
        <w:ind w:left="851" w:right="-385"/>
        <w:jc w:val="both"/>
        <w:rPr>
          <w:rFonts w:ascii="Cambria" w:hAnsi="Cambria" w:cs="Tahoma"/>
          <w:sz w:val="24"/>
          <w:szCs w:val="24"/>
        </w:rPr>
      </w:pPr>
    </w:p>
    <w:p w:rsidR="0061023D" w:rsidRPr="00D851C7" w:rsidRDefault="0061023D" w:rsidP="0061023D">
      <w:pPr>
        <w:tabs>
          <w:tab w:val="left" w:pos="1276"/>
        </w:tabs>
        <w:spacing w:after="0" w:line="240" w:lineRule="auto"/>
        <w:ind w:left="851" w:right="-385"/>
        <w:jc w:val="center"/>
        <w:rPr>
          <w:rFonts w:ascii="Cambria" w:hAnsi="Cambria" w:cs="Tahoma"/>
          <w:sz w:val="24"/>
          <w:szCs w:val="24"/>
        </w:rPr>
      </w:pPr>
      <w:r w:rsidRPr="00D851C7">
        <w:rPr>
          <w:rFonts w:ascii="Cambria" w:hAnsi="Cambria" w:cs="Tahoma"/>
          <w:sz w:val="24"/>
          <w:szCs w:val="24"/>
        </w:rPr>
        <w:t>3.</w:t>
      </w:r>
    </w:p>
    <w:p w:rsidR="0061023D" w:rsidRPr="00D851C7" w:rsidRDefault="0061023D" w:rsidP="0061023D">
      <w:pPr>
        <w:tabs>
          <w:tab w:val="left" w:pos="1276"/>
        </w:tabs>
        <w:spacing w:after="0" w:line="240" w:lineRule="auto"/>
        <w:ind w:left="851" w:right="-385"/>
        <w:jc w:val="center"/>
        <w:rPr>
          <w:rFonts w:ascii="Cambria" w:hAnsi="Cambria" w:cs="Tahoma"/>
          <w:sz w:val="24"/>
          <w:szCs w:val="24"/>
        </w:rPr>
      </w:pPr>
    </w:p>
    <w:p w:rsidR="0061023D" w:rsidRPr="00D851C7" w:rsidRDefault="0061023D" w:rsidP="0061023D">
      <w:pPr>
        <w:tabs>
          <w:tab w:val="left" w:pos="1276"/>
        </w:tabs>
        <w:spacing w:after="0" w:line="240" w:lineRule="auto"/>
        <w:ind w:left="851" w:right="-385"/>
        <w:jc w:val="both"/>
        <w:rPr>
          <w:rFonts w:ascii="Cambria" w:hAnsi="Cambria" w:cs="Tahoma"/>
          <w:sz w:val="24"/>
          <w:szCs w:val="24"/>
        </w:rPr>
      </w:pPr>
      <w:r w:rsidRPr="00D851C7">
        <w:rPr>
          <w:rFonts w:ascii="Cambria" w:hAnsi="Cambria" w:cs="Tahoma"/>
          <w:sz w:val="24"/>
          <w:szCs w:val="24"/>
        </w:rPr>
        <w:t xml:space="preserve">2018.gada </w:t>
      </w:r>
      <w:r w:rsidRPr="00D851C7">
        <w:rPr>
          <w:rFonts w:ascii="Cambria" w:hAnsi="Cambria" w:cs="Tahoma"/>
          <w:b/>
          <w:sz w:val="24"/>
          <w:szCs w:val="24"/>
        </w:rPr>
        <w:t>ziedojumu un dāvinājumu</w:t>
      </w:r>
      <w:r w:rsidRPr="00D851C7">
        <w:rPr>
          <w:rFonts w:ascii="Cambria" w:hAnsi="Cambria" w:cs="Tahoma"/>
          <w:sz w:val="24"/>
          <w:szCs w:val="24"/>
        </w:rPr>
        <w:t xml:space="preserve"> izpilde:</w:t>
      </w:r>
    </w:p>
    <w:p w:rsidR="0061023D" w:rsidRPr="00D851C7" w:rsidRDefault="0061023D" w:rsidP="0061023D">
      <w:pPr>
        <w:tabs>
          <w:tab w:val="left" w:pos="1276"/>
        </w:tabs>
        <w:spacing w:after="0" w:line="240" w:lineRule="auto"/>
        <w:ind w:left="851" w:right="-385"/>
        <w:jc w:val="both"/>
        <w:rPr>
          <w:rFonts w:ascii="Cambria" w:hAnsi="Cambria" w:cs="Tahoma"/>
          <w:sz w:val="24"/>
          <w:szCs w:val="24"/>
        </w:rPr>
      </w:pPr>
      <w:r w:rsidRPr="00D851C7">
        <w:rPr>
          <w:rFonts w:ascii="Cambria" w:hAnsi="Cambria" w:cs="Tahoma"/>
          <w:sz w:val="24"/>
          <w:szCs w:val="24"/>
        </w:rPr>
        <w:t xml:space="preserve">Ieņēmumi </w:t>
      </w:r>
      <w:r w:rsidRPr="00D851C7">
        <w:rPr>
          <w:rFonts w:ascii="Cambria" w:hAnsi="Cambria" w:cs="Tahoma"/>
          <w:b/>
          <w:bCs/>
          <w:color w:val="000000"/>
          <w:sz w:val="24"/>
          <w:szCs w:val="24"/>
          <w:lang w:eastAsia="lv-LV"/>
        </w:rPr>
        <w:t xml:space="preserve">4 075 </w:t>
      </w:r>
      <w:proofErr w:type="spellStart"/>
      <w:r w:rsidRPr="00D851C7">
        <w:rPr>
          <w:rFonts w:ascii="Cambria" w:hAnsi="Cambria" w:cs="Tahoma"/>
          <w:bCs/>
          <w:color w:val="000000"/>
          <w:sz w:val="24"/>
          <w:szCs w:val="24"/>
          <w:lang w:eastAsia="lv-LV"/>
        </w:rPr>
        <w:t>euro</w:t>
      </w:r>
      <w:proofErr w:type="spellEnd"/>
      <w:r w:rsidRPr="00D851C7">
        <w:rPr>
          <w:rFonts w:ascii="Cambria" w:hAnsi="Cambria" w:cs="Tahoma"/>
          <w:sz w:val="24"/>
          <w:szCs w:val="24"/>
        </w:rPr>
        <w:t>,</w:t>
      </w:r>
    </w:p>
    <w:p w:rsidR="0061023D" w:rsidRDefault="0061023D" w:rsidP="0061023D">
      <w:pPr>
        <w:tabs>
          <w:tab w:val="left" w:pos="1276"/>
        </w:tabs>
        <w:spacing w:after="0" w:line="240" w:lineRule="auto"/>
        <w:ind w:left="851" w:right="-385"/>
        <w:jc w:val="both"/>
        <w:rPr>
          <w:rFonts w:ascii="Cambria" w:hAnsi="Cambria" w:cs="Tahoma"/>
          <w:sz w:val="24"/>
          <w:szCs w:val="24"/>
        </w:rPr>
      </w:pPr>
      <w:r w:rsidRPr="00D851C7">
        <w:rPr>
          <w:rFonts w:ascii="Cambria" w:hAnsi="Cambria" w:cs="Tahoma"/>
          <w:sz w:val="24"/>
          <w:szCs w:val="24"/>
        </w:rPr>
        <w:t xml:space="preserve">Izdevumos </w:t>
      </w:r>
      <w:r w:rsidRPr="00D851C7">
        <w:rPr>
          <w:rFonts w:ascii="Cambria" w:hAnsi="Cambria" w:cs="Tahoma"/>
          <w:b/>
          <w:bCs/>
          <w:color w:val="000000"/>
          <w:sz w:val="24"/>
          <w:szCs w:val="24"/>
          <w:lang w:eastAsia="lv-LV"/>
        </w:rPr>
        <w:t xml:space="preserve">3 720 </w:t>
      </w:r>
      <w:proofErr w:type="spellStart"/>
      <w:r w:rsidRPr="00D851C7">
        <w:rPr>
          <w:rFonts w:ascii="Cambria" w:hAnsi="Cambria" w:cs="Tahoma"/>
          <w:bCs/>
          <w:color w:val="000000"/>
          <w:sz w:val="24"/>
          <w:szCs w:val="24"/>
          <w:lang w:eastAsia="lv-LV"/>
        </w:rPr>
        <w:t>euro</w:t>
      </w:r>
      <w:proofErr w:type="spellEnd"/>
      <w:r w:rsidRPr="00D851C7">
        <w:rPr>
          <w:rFonts w:ascii="Cambria" w:hAnsi="Cambria" w:cs="Tahoma"/>
          <w:sz w:val="24"/>
          <w:szCs w:val="24"/>
        </w:rPr>
        <w:t xml:space="preserve">. </w:t>
      </w:r>
    </w:p>
    <w:p w:rsidR="0061023D" w:rsidRPr="00D851C7" w:rsidRDefault="0061023D" w:rsidP="0061023D">
      <w:pPr>
        <w:tabs>
          <w:tab w:val="left" w:pos="1276"/>
        </w:tabs>
        <w:spacing w:after="0" w:line="240" w:lineRule="auto"/>
        <w:ind w:left="851" w:right="-385"/>
        <w:jc w:val="both"/>
        <w:rPr>
          <w:rFonts w:ascii="Cambria" w:hAnsi="Cambria" w:cs="Tahoma"/>
          <w:sz w:val="24"/>
          <w:szCs w:val="24"/>
        </w:rPr>
      </w:pPr>
    </w:p>
    <w:p w:rsidR="0061023D" w:rsidRPr="00D851C7" w:rsidRDefault="0061023D" w:rsidP="0061023D">
      <w:pPr>
        <w:tabs>
          <w:tab w:val="left" w:pos="1276"/>
        </w:tabs>
        <w:spacing w:after="0" w:line="240" w:lineRule="auto"/>
        <w:ind w:left="851" w:right="-385"/>
        <w:jc w:val="both"/>
        <w:rPr>
          <w:rFonts w:ascii="Cambria" w:hAnsi="Cambria" w:cs="Tahoma"/>
          <w:sz w:val="24"/>
          <w:szCs w:val="24"/>
        </w:rPr>
      </w:pPr>
      <w:r w:rsidRPr="00D851C7">
        <w:rPr>
          <w:rFonts w:ascii="Cambria" w:hAnsi="Cambria" w:cs="Tahoma"/>
          <w:sz w:val="24"/>
          <w:szCs w:val="24"/>
        </w:rPr>
        <w:t>Finansēšana:</w:t>
      </w:r>
    </w:p>
    <w:p w:rsidR="0061023D" w:rsidRPr="00D851C7" w:rsidRDefault="0061023D" w:rsidP="0061023D">
      <w:pPr>
        <w:tabs>
          <w:tab w:val="left" w:pos="1276"/>
        </w:tabs>
        <w:spacing w:after="0" w:line="240" w:lineRule="auto"/>
        <w:ind w:left="851" w:right="-385"/>
        <w:jc w:val="both"/>
        <w:rPr>
          <w:rFonts w:ascii="Cambria" w:hAnsi="Cambria" w:cs="Tahoma"/>
          <w:sz w:val="24"/>
          <w:szCs w:val="24"/>
        </w:rPr>
      </w:pPr>
      <w:r w:rsidRPr="00D851C7">
        <w:rPr>
          <w:rFonts w:ascii="Cambria" w:hAnsi="Cambria" w:cs="Tahoma"/>
          <w:sz w:val="24"/>
          <w:szCs w:val="24"/>
        </w:rPr>
        <w:t xml:space="preserve">-Naudas līdzekļu atlikums uz 2018. gada sākumu </w:t>
      </w:r>
      <w:r w:rsidRPr="00D851C7">
        <w:rPr>
          <w:rFonts w:ascii="Cambria" w:hAnsi="Cambria" w:cs="Tahoma"/>
          <w:b/>
          <w:bCs/>
          <w:color w:val="000000"/>
          <w:sz w:val="24"/>
          <w:szCs w:val="24"/>
          <w:lang w:eastAsia="lv-LV"/>
        </w:rPr>
        <w:t xml:space="preserve">11 159 </w:t>
      </w:r>
      <w:proofErr w:type="spellStart"/>
      <w:r w:rsidRPr="00D851C7">
        <w:rPr>
          <w:rFonts w:ascii="Cambria" w:hAnsi="Cambria" w:cs="Tahoma"/>
          <w:bCs/>
          <w:color w:val="000000"/>
          <w:sz w:val="24"/>
          <w:szCs w:val="24"/>
          <w:lang w:eastAsia="lv-LV"/>
        </w:rPr>
        <w:t>euro</w:t>
      </w:r>
      <w:proofErr w:type="spellEnd"/>
      <w:r w:rsidRPr="00D851C7">
        <w:rPr>
          <w:rFonts w:ascii="Cambria" w:hAnsi="Cambria" w:cs="Tahoma"/>
          <w:sz w:val="24"/>
          <w:szCs w:val="24"/>
        </w:rPr>
        <w:t>,</w:t>
      </w:r>
    </w:p>
    <w:p w:rsidR="0061023D" w:rsidRPr="00D851C7" w:rsidRDefault="0061023D" w:rsidP="0061023D">
      <w:pPr>
        <w:tabs>
          <w:tab w:val="left" w:pos="1276"/>
        </w:tabs>
        <w:spacing w:after="0" w:line="240" w:lineRule="auto"/>
        <w:ind w:left="851" w:right="-385"/>
        <w:jc w:val="both"/>
        <w:rPr>
          <w:rFonts w:ascii="Cambria" w:hAnsi="Cambria" w:cs="Tahoma"/>
          <w:sz w:val="24"/>
          <w:szCs w:val="24"/>
        </w:rPr>
      </w:pPr>
      <w:r w:rsidRPr="00D851C7">
        <w:rPr>
          <w:rFonts w:ascii="Cambria" w:hAnsi="Cambria" w:cs="Tahoma"/>
          <w:sz w:val="24"/>
          <w:szCs w:val="24"/>
        </w:rPr>
        <w:t xml:space="preserve">-Naudas līdzekļu atlikums uz 2018. gada beigām </w:t>
      </w:r>
      <w:r w:rsidRPr="00D851C7">
        <w:rPr>
          <w:rFonts w:ascii="Cambria" w:hAnsi="Cambria" w:cs="Tahoma"/>
          <w:b/>
          <w:bCs/>
          <w:color w:val="000000"/>
          <w:sz w:val="24"/>
          <w:szCs w:val="24"/>
          <w:lang w:eastAsia="lv-LV"/>
        </w:rPr>
        <w:t xml:space="preserve">11 514 </w:t>
      </w:r>
      <w:proofErr w:type="spellStart"/>
      <w:r w:rsidRPr="00D851C7">
        <w:rPr>
          <w:rFonts w:ascii="Cambria" w:hAnsi="Cambria" w:cs="Tahoma"/>
          <w:bCs/>
          <w:color w:val="000000"/>
          <w:sz w:val="24"/>
          <w:szCs w:val="24"/>
          <w:lang w:eastAsia="lv-LV"/>
        </w:rPr>
        <w:t>euro</w:t>
      </w:r>
      <w:proofErr w:type="spellEnd"/>
      <w:r w:rsidRPr="00D851C7">
        <w:rPr>
          <w:rFonts w:ascii="Cambria" w:hAnsi="Cambria" w:cs="Tahoma"/>
          <w:b/>
          <w:bCs/>
          <w:color w:val="000000"/>
          <w:sz w:val="24"/>
          <w:szCs w:val="24"/>
          <w:lang w:eastAsia="lv-LV"/>
        </w:rPr>
        <w:t xml:space="preserve"> </w:t>
      </w:r>
      <w:r w:rsidRPr="00D851C7">
        <w:rPr>
          <w:rFonts w:ascii="Cambria" w:hAnsi="Cambria" w:cs="Tahoma"/>
          <w:sz w:val="24"/>
          <w:szCs w:val="24"/>
        </w:rPr>
        <w:t xml:space="preserve">. </w:t>
      </w:r>
    </w:p>
    <w:p w:rsidR="0061023D" w:rsidRDefault="0061023D" w:rsidP="0061023D">
      <w:pPr>
        <w:tabs>
          <w:tab w:val="left" w:pos="1276"/>
        </w:tabs>
        <w:spacing w:after="0" w:line="240" w:lineRule="auto"/>
        <w:ind w:right="-385"/>
        <w:jc w:val="both"/>
        <w:rPr>
          <w:rFonts w:ascii="Cambria" w:hAnsi="Cambria" w:cs="Tahoma"/>
          <w:sz w:val="24"/>
          <w:szCs w:val="24"/>
        </w:rPr>
      </w:pPr>
    </w:p>
    <w:p w:rsidR="0061023D" w:rsidRDefault="0061023D" w:rsidP="0061023D">
      <w:pPr>
        <w:tabs>
          <w:tab w:val="left" w:pos="1276"/>
        </w:tabs>
        <w:spacing w:after="0" w:line="240" w:lineRule="auto"/>
        <w:ind w:right="-385"/>
        <w:jc w:val="both"/>
        <w:rPr>
          <w:rFonts w:ascii="Cambria" w:hAnsi="Cambria" w:cs="Tahoma"/>
          <w:sz w:val="24"/>
          <w:szCs w:val="24"/>
        </w:rPr>
      </w:pPr>
      <w:r>
        <w:rPr>
          <w:rFonts w:ascii="Cambria" w:hAnsi="Cambria" w:cs="Tahoma"/>
          <w:sz w:val="24"/>
          <w:szCs w:val="24"/>
        </w:rPr>
        <w:t>Domes deputāti vienojas, ka līdz pārtraukumam  kā nākošie   jautājumi tiks skatīts darba kārtības  jautājumi Nr.4 un Nr.5</w:t>
      </w:r>
    </w:p>
    <w:p w:rsidR="0061023D" w:rsidRDefault="0061023D" w:rsidP="0061023D">
      <w:pPr>
        <w:tabs>
          <w:tab w:val="left" w:pos="1276"/>
        </w:tabs>
        <w:spacing w:after="0" w:line="240" w:lineRule="auto"/>
        <w:ind w:left="851" w:right="-385"/>
        <w:jc w:val="both"/>
        <w:rPr>
          <w:rFonts w:ascii="Cambria" w:hAnsi="Cambria" w:cs="Tahoma"/>
          <w:sz w:val="24"/>
          <w:szCs w:val="24"/>
        </w:rPr>
      </w:pPr>
    </w:p>
    <w:p w:rsidR="0061023D" w:rsidRPr="007E7421" w:rsidRDefault="0061023D" w:rsidP="0061023D">
      <w:pPr>
        <w:spacing w:after="0" w:line="240" w:lineRule="auto"/>
        <w:ind w:right="-908"/>
        <w:jc w:val="center"/>
        <w:rPr>
          <w:rFonts w:ascii="Cambria" w:hAnsi="Cambria"/>
          <w:sz w:val="24"/>
          <w:szCs w:val="24"/>
        </w:rPr>
      </w:pPr>
    </w:p>
    <w:p w:rsidR="0061023D" w:rsidRDefault="0061023D" w:rsidP="0061023D">
      <w:pPr>
        <w:spacing w:after="0" w:line="240" w:lineRule="auto"/>
        <w:ind w:right="-908"/>
        <w:jc w:val="center"/>
        <w:rPr>
          <w:rFonts w:ascii="Cambria" w:hAnsi="Cambria"/>
          <w:b/>
          <w:sz w:val="24"/>
          <w:szCs w:val="24"/>
        </w:rPr>
      </w:pPr>
    </w:p>
    <w:p w:rsidR="0061023D" w:rsidRDefault="0061023D" w:rsidP="0061023D">
      <w:pPr>
        <w:spacing w:after="0" w:line="240" w:lineRule="auto"/>
        <w:ind w:right="-908"/>
        <w:jc w:val="center"/>
        <w:rPr>
          <w:rFonts w:ascii="Cambria" w:hAnsi="Cambria"/>
          <w:b/>
          <w:sz w:val="24"/>
          <w:szCs w:val="24"/>
        </w:rPr>
      </w:pPr>
    </w:p>
    <w:p w:rsidR="0061023D" w:rsidRDefault="0061023D" w:rsidP="0061023D">
      <w:pPr>
        <w:spacing w:after="0" w:line="240" w:lineRule="auto"/>
        <w:ind w:right="-908"/>
        <w:jc w:val="center"/>
        <w:rPr>
          <w:rFonts w:ascii="Cambria" w:hAnsi="Cambria"/>
          <w:b/>
          <w:sz w:val="24"/>
          <w:szCs w:val="24"/>
        </w:rPr>
      </w:pPr>
      <w:r w:rsidRPr="00A508E9">
        <w:rPr>
          <w:rFonts w:ascii="Cambria" w:hAnsi="Cambria"/>
          <w:b/>
          <w:sz w:val="24"/>
          <w:szCs w:val="24"/>
        </w:rPr>
        <w:t>3.</w:t>
      </w:r>
    </w:p>
    <w:p w:rsidR="0061023D" w:rsidRDefault="0061023D" w:rsidP="0061023D">
      <w:pPr>
        <w:spacing w:after="0" w:line="240" w:lineRule="auto"/>
        <w:ind w:right="-908"/>
        <w:jc w:val="center"/>
        <w:rPr>
          <w:rFonts w:ascii="Cambria" w:hAnsi="Cambria"/>
          <w:sz w:val="24"/>
          <w:szCs w:val="24"/>
        </w:rPr>
      </w:pPr>
      <w:r w:rsidRPr="00A508E9">
        <w:rPr>
          <w:rFonts w:ascii="Cambria" w:hAnsi="Cambria"/>
          <w:b/>
          <w:sz w:val="24"/>
          <w:szCs w:val="24"/>
        </w:rPr>
        <w:t>Par pašvaldības budžetu 2019.gadam</w:t>
      </w:r>
    </w:p>
    <w:p w:rsidR="0061023D" w:rsidRDefault="0061023D" w:rsidP="0061023D">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61023D" w:rsidRDefault="0061023D" w:rsidP="0061023D">
      <w:pPr>
        <w:spacing w:after="0" w:line="240" w:lineRule="auto"/>
        <w:ind w:right="-908"/>
        <w:jc w:val="center"/>
        <w:rPr>
          <w:rFonts w:ascii="Cambria" w:hAnsi="Cambria"/>
          <w:sz w:val="24"/>
          <w:szCs w:val="24"/>
        </w:rPr>
      </w:pPr>
    </w:p>
    <w:p w:rsidR="0061023D" w:rsidRDefault="0061023D" w:rsidP="0061023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61023D" w:rsidRDefault="0061023D" w:rsidP="0061023D">
      <w:pPr>
        <w:spacing w:after="0" w:line="240" w:lineRule="auto"/>
        <w:ind w:right="-908"/>
        <w:jc w:val="center"/>
        <w:rPr>
          <w:rFonts w:ascii="Cambria" w:hAnsi="Cambria"/>
          <w:sz w:val="24"/>
          <w:szCs w:val="24"/>
        </w:rPr>
      </w:pPr>
    </w:p>
    <w:p w:rsidR="0061023D" w:rsidRPr="00F74E8C" w:rsidRDefault="0061023D" w:rsidP="0061023D">
      <w:pPr>
        <w:spacing w:after="0" w:line="240" w:lineRule="auto"/>
        <w:ind w:right="-902"/>
        <w:jc w:val="both"/>
        <w:rPr>
          <w:rFonts w:ascii="Cambria" w:hAnsi="Cambria" w:cs="Times New Roman"/>
          <w:sz w:val="24"/>
          <w:szCs w:val="24"/>
        </w:rPr>
      </w:pPr>
      <w:r>
        <w:rPr>
          <w:rFonts w:ascii="Cambria" w:hAnsi="Cambria"/>
          <w:sz w:val="24"/>
          <w:szCs w:val="24"/>
        </w:rPr>
        <w:t xml:space="preserve">Iepazinusies ar  novada domes ekonomistes </w:t>
      </w:r>
      <w:proofErr w:type="spellStart"/>
      <w:r>
        <w:rPr>
          <w:rFonts w:ascii="Cambria" w:hAnsi="Cambria"/>
          <w:sz w:val="24"/>
          <w:szCs w:val="24"/>
        </w:rPr>
        <w:t>I.Sproģes</w:t>
      </w:r>
      <w:proofErr w:type="spellEnd"/>
      <w:r>
        <w:rPr>
          <w:rFonts w:ascii="Cambria" w:hAnsi="Cambria"/>
          <w:b/>
          <w:sz w:val="24"/>
          <w:szCs w:val="24"/>
        </w:rPr>
        <w:t xml:space="preserve">  </w:t>
      </w:r>
      <w:r>
        <w:rPr>
          <w:rFonts w:ascii="Cambria" w:hAnsi="Cambria"/>
          <w:sz w:val="24"/>
          <w:szCs w:val="24"/>
        </w:rPr>
        <w:t>sagatavoto</w:t>
      </w:r>
      <w:r>
        <w:rPr>
          <w:rFonts w:ascii="Cambria" w:hAnsi="Cambria"/>
          <w:b/>
          <w:sz w:val="24"/>
          <w:szCs w:val="24"/>
        </w:rPr>
        <w:t xml:space="preserve"> </w:t>
      </w:r>
      <w:r>
        <w:rPr>
          <w:rFonts w:ascii="Cambria" w:hAnsi="Cambria"/>
          <w:sz w:val="24"/>
          <w:szCs w:val="24"/>
        </w:rPr>
        <w:t xml:space="preserve">informāciju un saistošo noteikumu projektu,  pamatojoties uz likuma „ Par pašvaldībām” 46.panta pirmo un otro daļu,  ņemot vērā  apvienoto pastāvīgo komiteju 23.01.2019. ieteikumu,  </w:t>
      </w:r>
      <w:r>
        <w:rPr>
          <w:rFonts w:ascii="Cambria" w:eastAsia="Calibri" w:hAnsi="Cambria" w:cs="Times New Roman"/>
          <w:sz w:val="24"/>
          <w:szCs w:val="24"/>
        </w:rPr>
        <w:t xml:space="preserve">atklāti balsojot, </w:t>
      </w:r>
      <w:r>
        <w:rPr>
          <w:rFonts w:ascii="Cambria" w:hAnsi="Cambria"/>
        </w:rPr>
        <w:t xml:space="preserve">PAR-14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Jānis Liepiņš,  Henriks Ločmelis, Edgars </w:t>
      </w:r>
      <w:proofErr w:type="spellStart"/>
      <w:r>
        <w:rPr>
          <w:rFonts w:ascii="Cambria" w:hAnsi="Cambria"/>
        </w:rPr>
        <w:t>Mikāls</w:t>
      </w:r>
      <w:proofErr w:type="spellEnd"/>
      <w:r>
        <w:rPr>
          <w:rFonts w:ascii="Cambria" w:hAnsi="Cambria"/>
        </w:rPr>
        <w:t xml:space="preserve">,  Jānis Miezītis, Māris Reinbergs, Valdis Silovs, Ziedonis Vilde, Dainis </w:t>
      </w:r>
      <w:proofErr w:type="spellStart"/>
      <w:r>
        <w:rPr>
          <w:rFonts w:ascii="Cambria" w:hAnsi="Cambria"/>
        </w:rPr>
        <w:t>Vingris</w:t>
      </w:r>
      <w:proofErr w:type="spellEnd"/>
      <w:r>
        <w:rPr>
          <w:rFonts w:ascii="Cambria" w:hAnsi="Cambria"/>
        </w:rPr>
        <w:t>), PRET-nav, ATTURAS- nav,  Kokneses novada dome NOLEMJ:</w:t>
      </w:r>
    </w:p>
    <w:p w:rsidR="0061023D" w:rsidRDefault="0061023D" w:rsidP="0061023D">
      <w:pPr>
        <w:spacing w:after="0" w:line="240" w:lineRule="auto"/>
        <w:ind w:right="-908"/>
        <w:jc w:val="both"/>
        <w:rPr>
          <w:rFonts w:ascii="Cambria" w:hAnsi="Cambria"/>
          <w:sz w:val="24"/>
          <w:szCs w:val="24"/>
        </w:rPr>
      </w:pPr>
    </w:p>
    <w:p w:rsidR="0061023D" w:rsidRDefault="0061023D" w:rsidP="0061023D">
      <w:pPr>
        <w:spacing w:after="0" w:line="240" w:lineRule="auto"/>
        <w:ind w:right="-902" w:firstLine="720"/>
        <w:jc w:val="both"/>
        <w:rPr>
          <w:rFonts w:ascii="Cambria" w:hAnsi="Cambria"/>
          <w:i/>
          <w:sz w:val="24"/>
          <w:szCs w:val="24"/>
        </w:rPr>
      </w:pPr>
      <w:r>
        <w:rPr>
          <w:rFonts w:ascii="Cambria" w:hAnsi="Cambria"/>
          <w:sz w:val="24"/>
          <w:szCs w:val="24"/>
        </w:rPr>
        <w:t xml:space="preserve">1. Apstiprināt Kokneses novada domes saistošos noteikumus Nr.1 /2019 </w:t>
      </w:r>
      <w:r w:rsidRPr="001F2CA4">
        <w:rPr>
          <w:rFonts w:ascii="Cambria" w:hAnsi="Cambria" w:cs="Tahoma"/>
          <w:sz w:val="24"/>
          <w:szCs w:val="24"/>
          <w:lang w:val="it-IT"/>
        </w:rPr>
        <w:t>“Par</w:t>
      </w:r>
      <w:r>
        <w:rPr>
          <w:rFonts w:ascii="Cambria" w:hAnsi="Cambria" w:cs="Tahoma"/>
          <w:sz w:val="24"/>
          <w:szCs w:val="24"/>
          <w:lang w:val="it-IT"/>
        </w:rPr>
        <w:t xml:space="preserve"> Kokneses novada pašvaldības  budžetiem 2019.gadam” </w:t>
      </w:r>
      <w:r>
        <w:rPr>
          <w:rFonts w:ascii="Cambria" w:hAnsi="Cambria"/>
          <w:sz w:val="24"/>
          <w:szCs w:val="24"/>
          <w:lang w:val="it-IT"/>
        </w:rPr>
        <w:t xml:space="preserve"> </w:t>
      </w:r>
      <w:r>
        <w:rPr>
          <w:rFonts w:ascii="Cambria" w:hAnsi="Cambria"/>
          <w:i/>
          <w:sz w:val="24"/>
          <w:szCs w:val="24"/>
        </w:rPr>
        <w:t>( noteikumi pievienoti pielikumā).</w:t>
      </w:r>
    </w:p>
    <w:p w:rsidR="0061023D" w:rsidRDefault="0061023D" w:rsidP="0061023D">
      <w:pPr>
        <w:spacing w:after="0" w:line="240" w:lineRule="auto"/>
        <w:ind w:right="-902"/>
        <w:jc w:val="both"/>
        <w:rPr>
          <w:rFonts w:ascii="Cambria" w:hAnsi="Cambria"/>
          <w:sz w:val="24"/>
          <w:szCs w:val="24"/>
        </w:rPr>
      </w:pPr>
      <w:r>
        <w:rPr>
          <w:rFonts w:ascii="Cambria" w:hAnsi="Cambria"/>
          <w:sz w:val="24"/>
          <w:szCs w:val="24"/>
        </w:rPr>
        <w:tab/>
        <w:t xml:space="preserve">2. Saistošos noteikumus  triju dienu laikā pēc to parakstīšanas  elektroniski  nosūtīt Vides aizsardzības un reģionālās attīstības  ministrijai.   </w:t>
      </w:r>
    </w:p>
    <w:p w:rsidR="0061023D" w:rsidRDefault="0061023D" w:rsidP="0061023D">
      <w:pPr>
        <w:spacing w:after="0" w:line="240" w:lineRule="auto"/>
        <w:ind w:right="-902" w:firstLine="720"/>
        <w:jc w:val="both"/>
        <w:rPr>
          <w:rFonts w:ascii="Cambria" w:hAnsi="Cambria"/>
          <w:sz w:val="24"/>
          <w:szCs w:val="24"/>
        </w:rPr>
      </w:pPr>
      <w:r>
        <w:rPr>
          <w:rFonts w:ascii="Cambria" w:hAnsi="Cambria"/>
          <w:sz w:val="24"/>
          <w:szCs w:val="24"/>
        </w:rPr>
        <w:t xml:space="preserve">3. Saistošie noteikumi publicējami  pašvaldības mājas lapā  </w:t>
      </w:r>
      <w:hyperlink r:id="rId8" w:history="1">
        <w:r>
          <w:rPr>
            <w:rStyle w:val="Hipersaite"/>
            <w:rFonts w:ascii="Cambria" w:hAnsi="Cambria"/>
          </w:rPr>
          <w:t>www.koknese.lv</w:t>
        </w:r>
      </w:hyperlink>
      <w:r>
        <w:rPr>
          <w:rFonts w:ascii="Cambria" w:hAnsi="Cambria"/>
          <w:sz w:val="24"/>
          <w:szCs w:val="24"/>
        </w:rPr>
        <w:t xml:space="preserve">  un stājas spēkā nākošajā dienā pēc to parakstīšanas.</w:t>
      </w:r>
    </w:p>
    <w:p w:rsidR="0061023D" w:rsidRPr="001B7E37" w:rsidRDefault="0061023D" w:rsidP="0061023D">
      <w:pPr>
        <w:spacing w:after="0" w:line="240" w:lineRule="auto"/>
        <w:ind w:right="-902"/>
        <w:jc w:val="both"/>
        <w:rPr>
          <w:rFonts w:ascii="Cambria" w:hAnsi="Cambria"/>
          <w:sz w:val="24"/>
          <w:szCs w:val="24"/>
        </w:rPr>
      </w:pPr>
      <w:r>
        <w:rPr>
          <w:rFonts w:ascii="Cambria" w:hAnsi="Cambria"/>
          <w:b/>
          <w:sz w:val="24"/>
          <w:szCs w:val="24"/>
        </w:rPr>
        <w:tab/>
      </w:r>
      <w:r w:rsidRPr="001B7E37">
        <w:rPr>
          <w:rFonts w:ascii="Cambria" w:hAnsi="Cambria"/>
          <w:sz w:val="24"/>
          <w:szCs w:val="24"/>
        </w:rPr>
        <w:t xml:space="preserve">4.Atbildīgais par lēmuma izpildi </w:t>
      </w:r>
      <w:r>
        <w:rPr>
          <w:rFonts w:ascii="Cambria" w:hAnsi="Cambria"/>
          <w:sz w:val="24"/>
          <w:szCs w:val="24"/>
        </w:rPr>
        <w:t xml:space="preserve">– Kokneses novada domes galvenā grāmatvede </w:t>
      </w:r>
      <w:proofErr w:type="spellStart"/>
      <w:r>
        <w:rPr>
          <w:rFonts w:ascii="Cambria" w:hAnsi="Cambria"/>
          <w:sz w:val="24"/>
          <w:szCs w:val="24"/>
        </w:rPr>
        <w:t>I.Mikāla</w:t>
      </w:r>
      <w:proofErr w:type="spellEnd"/>
    </w:p>
    <w:p w:rsidR="0061023D" w:rsidRDefault="0061023D" w:rsidP="0061023D">
      <w:pPr>
        <w:spacing w:after="0" w:line="240" w:lineRule="auto"/>
        <w:ind w:right="-907"/>
        <w:jc w:val="center"/>
        <w:rPr>
          <w:rFonts w:ascii="Cambria" w:hAnsi="Cambria"/>
          <w:b/>
          <w:sz w:val="24"/>
          <w:szCs w:val="24"/>
        </w:rPr>
      </w:pPr>
    </w:p>
    <w:p w:rsidR="0061023D" w:rsidRDefault="0061023D" w:rsidP="0061023D">
      <w:pPr>
        <w:spacing w:after="0" w:line="240" w:lineRule="auto"/>
        <w:ind w:right="-908"/>
        <w:jc w:val="center"/>
        <w:rPr>
          <w:rFonts w:ascii="Cambria" w:hAnsi="Cambria"/>
          <w:sz w:val="24"/>
          <w:szCs w:val="24"/>
        </w:rPr>
      </w:pPr>
    </w:p>
    <w:p w:rsidR="0061023D" w:rsidRDefault="0061023D" w:rsidP="0061023D">
      <w:pPr>
        <w:spacing w:after="0" w:line="240" w:lineRule="auto"/>
        <w:ind w:right="-908"/>
        <w:jc w:val="center"/>
        <w:rPr>
          <w:rFonts w:ascii="Cambria" w:hAnsi="Cambria"/>
          <w:sz w:val="24"/>
          <w:szCs w:val="24"/>
        </w:rPr>
      </w:pPr>
    </w:p>
    <w:p w:rsidR="0061023D" w:rsidRDefault="0061023D" w:rsidP="0061023D">
      <w:pPr>
        <w:spacing w:after="0" w:line="240" w:lineRule="auto"/>
        <w:ind w:right="-908"/>
        <w:jc w:val="center"/>
        <w:rPr>
          <w:rFonts w:ascii="Cambria" w:hAnsi="Cambria"/>
          <w:sz w:val="24"/>
          <w:szCs w:val="24"/>
        </w:rPr>
      </w:pPr>
    </w:p>
    <w:p w:rsidR="0061023D" w:rsidRDefault="0061023D" w:rsidP="0061023D">
      <w:pPr>
        <w:spacing w:after="0" w:line="240" w:lineRule="auto"/>
        <w:ind w:right="-908"/>
        <w:jc w:val="center"/>
        <w:rPr>
          <w:rFonts w:ascii="Cambria" w:hAnsi="Cambria"/>
          <w:sz w:val="24"/>
          <w:szCs w:val="24"/>
        </w:rPr>
      </w:pPr>
    </w:p>
    <w:p w:rsidR="0061023D" w:rsidRDefault="0061023D" w:rsidP="0061023D">
      <w:pPr>
        <w:spacing w:after="0" w:line="240" w:lineRule="auto"/>
        <w:ind w:right="-908"/>
        <w:jc w:val="center"/>
        <w:rPr>
          <w:rFonts w:ascii="Cambria" w:hAnsi="Cambria"/>
          <w:sz w:val="24"/>
          <w:szCs w:val="24"/>
        </w:rPr>
      </w:pPr>
    </w:p>
    <w:p w:rsidR="0061023D" w:rsidRDefault="0061023D" w:rsidP="0061023D">
      <w:pPr>
        <w:spacing w:after="0" w:line="240" w:lineRule="auto"/>
        <w:ind w:right="-908"/>
        <w:jc w:val="center"/>
        <w:rPr>
          <w:rFonts w:ascii="Cambria" w:hAnsi="Cambria"/>
          <w:sz w:val="24"/>
          <w:szCs w:val="24"/>
        </w:rPr>
      </w:pPr>
    </w:p>
    <w:p w:rsidR="0061023D" w:rsidRDefault="0061023D" w:rsidP="0061023D">
      <w:pPr>
        <w:spacing w:after="0" w:line="240" w:lineRule="auto"/>
        <w:ind w:right="-908"/>
        <w:jc w:val="center"/>
        <w:rPr>
          <w:rFonts w:ascii="Cambria" w:hAnsi="Cambria"/>
          <w:sz w:val="24"/>
          <w:szCs w:val="24"/>
        </w:rPr>
      </w:pPr>
    </w:p>
    <w:p w:rsidR="0061023D" w:rsidRDefault="0061023D" w:rsidP="0061023D">
      <w:pPr>
        <w:spacing w:after="0" w:line="240" w:lineRule="auto"/>
        <w:ind w:right="-908"/>
        <w:jc w:val="center"/>
        <w:rPr>
          <w:rFonts w:ascii="Cambria" w:hAnsi="Cambria"/>
          <w:sz w:val="24"/>
          <w:szCs w:val="24"/>
        </w:rPr>
      </w:pPr>
    </w:p>
    <w:p w:rsidR="0061023D" w:rsidRPr="00476E0E" w:rsidRDefault="0061023D" w:rsidP="0061023D">
      <w:pPr>
        <w:spacing w:after="0" w:line="240" w:lineRule="auto"/>
        <w:ind w:right="-902"/>
        <w:jc w:val="center"/>
        <w:rPr>
          <w:rFonts w:ascii="Cambria" w:hAnsi="Cambria" w:cs="Tahoma"/>
          <w:b/>
          <w:sz w:val="24"/>
          <w:szCs w:val="24"/>
        </w:rPr>
      </w:pPr>
      <w:r w:rsidRPr="00476E0E">
        <w:rPr>
          <w:rFonts w:ascii="Cambria" w:hAnsi="Cambria" w:cs="Tahoma"/>
          <w:b/>
          <w:sz w:val="24"/>
          <w:szCs w:val="24"/>
        </w:rPr>
        <w:t>SAISTOŠIE NOTEIKUMI</w:t>
      </w:r>
    </w:p>
    <w:p w:rsidR="0061023D" w:rsidRPr="00476E0E" w:rsidRDefault="0061023D" w:rsidP="0061023D">
      <w:pPr>
        <w:spacing w:after="0" w:line="240" w:lineRule="auto"/>
        <w:ind w:right="-902"/>
        <w:jc w:val="center"/>
        <w:rPr>
          <w:rFonts w:ascii="Cambria" w:hAnsi="Cambria" w:cs="Tahoma"/>
          <w:i/>
          <w:sz w:val="24"/>
          <w:szCs w:val="24"/>
        </w:rPr>
      </w:pPr>
    </w:p>
    <w:p w:rsidR="0061023D" w:rsidRPr="00476E0E" w:rsidRDefault="0061023D" w:rsidP="0061023D">
      <w:pPr>
        <w:spacing w:after="0" w:line="240" w:lineRule="auto"/>
        <w:ind w:right="-902"/>
        <w:jc w:val="center"/>
        <w:rPr>
          <w:rFonts w:ascii="Cambria" w:hAnsi="Cambria" w:cs="Tahoma"/>
          <w:i/>
          <w:sz w:val="24"/>
          <w:szCs w:val="24"/>
        </w:rPr>
      </w:pPr>
      <w:r w:rsidRPr="00476E0E">
        <w:rPr>
          <w:rFonts w:ascii="Cambria" w:hAnsi="Cambria" w:cs="Tahoma"/>
          <w:i/>
          <w:sz w:val="24"/>
          <w:szCs w:val="24"/>
        </w:rPr>
        <w:t>Kokneses novada Kokneses pagastā</w:t>
      </w:r>
    </w:p>
    <w:p w:rsidR="0061023D" w:rsidRPr="00476E0E" w:rsidRDefault="0061023D" w:rsidP="0061023D">
      <w:pPr>
        <w:spacing w:after="0" w:line="240" w:lineRule="auto"/>
        <w:ind w:right="-902"/>
        <w:jc w:val="both"/>
        <w:rPr>
          <w:rFonts w:ascii="Cambria" w:hAnsi="Cambria" w:cs="Tahoma"/>
          <w:i/>
          <w:sz w:val="24"/>
          <w:szCs w:val="24"/>
        </w:rPr>
      </w:pPr>
    </w:p>
    <w:p w:rsidR="0061023D" w:rsidRPr="00476E0E" w:rsidRDefault="0061023D" w:rsidP="0061023D">
      <w:pPr>
        <w:spacing w:after="0" w:line="240" w:lineRule="auto"/>
        <w:ind w:right="-902"/>
        <w:jc w:val="both"/>
        <w:rPr>
          <w:rFonts w:ascii="Cambria" w:hAnsi="Cambria" w:cs="Tahoma"/>
          <w:i/>
          <w:sz w:val="24"/>
          <w:szCs w:val="24"/>
        </w:rPr>
      </w:pPr>
    </w:p>
    <w:p w:rsidR="0061023D" w:rsidRPr="00476E0E" w:rsidRDefault="0061023D" w:rsidP="0061023D">
      <w:pPr>
        <w:spacing w:after="0" w:line="240" w:lineRule="auto"/>
        <w:ind w:right="-902"/>
        <w:jc w:val="both"/>
        <w:rPr>
          <w:rFonts w:ascii="Cambria" w:hAnsi="Cambria" w:cs="Tahoma"/>
          <w:b/>
          <w:sz w:val="24"/>
          <w:szCs w:val="24"/>
        </w:rPr>
      </w:pPr>
      <w:r w:rsidRPr="00476E0E">
        <w:rPr>
          <w:rFonts w:ascii="Cambria" w:hAnsi="Cambria" w:cs="Tahoma"/>
          <w:b/>
          <w:sz w:val="24"/>
          <w:szCs w:val="24"/>
        </w:rPr>
        <w:t>2019. gada 30.janvārī</w:t>
      </w:r>
    </w:p>
    <w:p w:rsidR="0061023D" w:rsidRPr="00476E0E" w:rsidRDefault="0061023D" w:rsidP="0061023D">
      <w:pPr>
        <w:spacing w:after="0" w:line="240" w:lineRule="auto"/>
        <w:ind w:right="-902"/>
        <w:jc w:val="both"/>
        <w:rPr>
          <w:rFonts w:ascii="Cambria" w:hAnsi="Cambria" w:cs="Tahoma"/>
          <w:b/>
          <w:sz w:val="24"/>
          <w:szCs w:val="24"/>
        </w:rPr>
      </w:pPr>
      <w:r w:rsidRPr="00476E0E">
        <w:rPr>
          <w:rFonts w:ascii="Cambria" w:hAnsi="Cambria" w:cs="Tahoma"/>
          <w:b/>
          <w:sz w:val="24"/>
          <w:szCs w:val="24"/>
        </w:rPr>
        <w:t xml:space="preserve">                                                                </w:t>
      </w:r>
      <w:r w:rsidRPr="00476E0E">
        <w:rPr>
          <w:rFonts w:ascii="Cambria" w:hAnsi="Cambria" w:cs="Tahoma"/>
          <w:b/>
          <w:sz w:val="24"/>
          <w:szCs w:val="24"/>
        </w:rPr>
        <w:tab/>
        <w:t xml:space="preserve">                 </w:t>
      </w:r>
      <w:r>
        <w:rPr>
          <w:rFonts w:ascii="Cambria" w:hAnsi="Cambria" w:cs="Tahoma"/>
          <w:b/>
          <w:sz w:val="24"/>
          <w:szCs w:val="24"/>
        </w:rPr>
        <w:t xml:space="preserve">                                                       </w:t>
      </w:r>
      <w:r w:rsidRPr="00476E0E">
        <w:rPr>
          <w:rFonts w:ascii="Cambria" w:hAnsi="Cambria" w:cs="Tahoma"/>
          <w:b/>
          <w:sz w:val="24"/>
          <w:szCs w:val="24"/>
        </w:rPr>
        <w:t xml:space="preserve"> Nr.1/2019</w:t>
      </w:r>
    </w:p>
    <w:p w:rsidR="0061023D" w:rsidRPr="00476E0E" w:rsidRDefault="0061023D" w:rsidP="0061023D">
      <w:pPr>
        <w:spacing w:after="0" w:line="240" w:lineRule="auto"/>
        <w:ind w:right="-902"/>
        <w:jc w:val="both"/>
        <w:rPr>
          <w:rFonts w:ascii="Cambria" w:hAnsi="Cambria" w:cs="Tahoma"/>
          <w:b/>
          <w:sz w:val="24"/>
          <w:szCs w:val="24"/>
        </w:rPr>
      </w:pPr>
    </w:p>
    <w:p w:rsidR="0061023D" w:rsidRPr="00476E0E" w:rsidRDefault="0061023D" w:rsidP="0061023D">
      <w:pPr>
        <w:spacing w:after="0" w:line="240" w:lineRule="auto"/>
        <w:ind w:right="-902"/>
        <w:jc w:val="center"/>
        <w:rPr>
          <w:rFonts w:ascii="Cambria" w:hAnsi="Cambria" w:cs="Tahoma"/>
          <w:b/>
          <w:sz w:val="24"/>
          <w:szCs w:val="24"/>
          <w:lang w:val="it-IT"/>
        </w:rPr>
      </w:pPr>
      <w:r w:rsidRPr="00476E0E">
        <w:rPr>
          <w:rFonts w:ascii="Cambria" w:hAnsi="Cambria" w:cs="Tahoma"/>
          <w:b/>
          <w:sz w:val="24"/>
          <w:szCs w:val="24"/>
          <w:lang w:val="it-IT"/>
        </w:rPr>
        <w:t>Par Kokneses novada pašvaldības  2019.gada budžetu</w:t>
      </w:r>
    </w:p>
    <w:p w:rsidR="0061023D" w:rsidRPr="00476E0E" w:rsidRDefault="0061023D" w:rsidP="0061023D">
      <w:pPr>
        <w:spacing w:after="0" w:line="240" w:lineRule="auto"/>
        <w:ind w:right="-902"/>
        <w:jc w:val="both"/>
        <w:rPr>
          <w:rFonts w:ascii="Cambria" w:hAnsi="Cambria" w:cs="Tahoma"/>
          <w:sz w:val="24"/>
          <w:szCs w:val="24"/>
        </w:rPr>
      </w:pPr>
    </w:p>
    <w:p w:rsidR="0061023D" w:rsidRPr="00476E0E" w:rsidRDefault="0061023D" w:rsidP="0061023D">
      <w:pPr>
        <w:spacing w:after="0" w:line="240" w:lineRule="auto"/>
        <w:ind w:right="-902" w:firstLine="993"/>
        <w:jc w:val="right"/>
        <w:rPr>
          <w:rFonts w:ascii="Cambria" w:hAnsi="Cambria" w:cs="Tahoma"/>
          <w:i/>
        </w:rPr>
      </w:pPr>
      <w:r w:rsidRPr="00476E0E">
        <w:rPr>
          <w:rFonts w:ascii="Cambria" w:hAnsi="Cambria" w:cs="Tahoma"/>
          <w:i/>
        </w:rPr>
        <w:t xml:space="preserve">Izdoti saskaņā ar </w:t>
      </w:r>
      <w:r w:rsidRPr="00476E0E">
        <w:rPr>
          <w:rFonts w:ascii="Cambria" w:hAnsi="Cambria" w:cs="Tahoma"/>
          <w:bCs/>
          <w:i/>
        </w:rPr>
        <w:t>Finanšu ministrijas 18.12.2018. rīkojums Nr.488 “Par valsts pagaidu budžetu 2019.gadam</w:t>
      </w:r>
      <w:r w:rsidRPr="00476E0E">
        <w:rPr>
          <w:rFonts w:ascii="Cambria" w:hAnsi="Cambria" w:cs="Tahoma"/>
          <w:i/>
        </w:rPr>
        <w:t xml:space="preserve">”, </w:t>
      </w:r>
    </w:p>
    <w:p w:rsidR="0061023D" w:rsidRPr="00476E0E" w:rsidRDefault="0061023D" w:rsidP="0061023D">
      <w:pPr>
        <w:spacing w:after="0" w:line="240" w:lineRule="auto"/>
        <w:ind w:right="-902" w:firstLine="993"/>
        <w:jc w:val="right"/>
        <w:rPr>
          <w:rFonts w:ascii="Cambria" w:hAnsi="Cambria" w:cs="Tahoma"/>
          <w:i/>
          <w:lang w:val="it-IT"/>
        </w:rPr>
      </w:pPr>
      <w:r w:rsidRPr="00476E0E">
        <w:rPr>
          <w:rFonts w:ascii="Cambria" w:hAnsi="Cambria" w:cs="Tahoma"/>
          <w:i/>
          <w:lang w:val="it-IT"/>
        </w:rPr>
        <w:t xml:space="preserve">likuma „ Par pašvaldībām” 14.,21. un 46. pantu, </w:t>
      </w:r>
    </w:p>
    <w:p w:rsidR="0061023D" w:rsidRPr="00476E0E" w:rsidRDefault="0061023D" w:rsidP="0061023D">
      <w:pPr>
        <w:spacing w:after="0" w:line="240" w:lineRule="auto"/>
        <w:ind w:right="-902" w:firstLine="993"/>
        <w:jc w:val="right"/>
        <w:rPr>
          <w:rFonts w:ascii="Cambria" w:hAnsi="Cambria" w:cs="Tahoma"/>
          <w:i/>
          <w:lang w:val="it-IT"/>
        </w:rPr>
      </w:pPr>
      <w:r w:rsidRPr="00476E0E">
        <w:rPr>
          <w:rFonts w:ascii="Cambria" w:hAnsi="Cambria" w:cs="Tahoma"/>
          <w:i/>
          <w:lang w:val="it-IT"/>
        </w:rPr>
        <w:t>likuma  „ Par budžetu un finanšu vadību” 11.,41. pantu,</w:t>
      </w:r>
    </w:p>
    <w:p w:rsidR="0061023D" w:rsidRPr="00476E0E" w:rsidRDefault="0061023D" w:rsidP="0061023D">
      <w:pPr>
        <w:spacing w:after="0" w:line="240" w:lineRule="auto"/>
        <w:ind w:right="-902" w:firstLine="720"/>
        <w:jc w:val="right"/>
        <w:rPr>
          <w:rFonts w:ascii="Cambria" w:hAnsi="Cambria" w:cs="Tahoma"/>
          <w:b/>
          <w:i/>
          <w:lang w:val="it-IT"/>
        </w:rPr>
      </w:pPr>
      <w:r w:rsidRPr="00476E0E">
        <w:rPr>
          <w:rFonts w:ascii="Cambria" w:hAnsi="Cambria" w:cs="Tahoma"/>
          <w:i/>
          <w:lang w:val="it-IT"/>
        </w:rPr>
        <w:t xml:space="preserve"> likumu „ Par pašvaldību budžetiem” </w:t>
      </w:r>
    </w:p>
    <w:p w:rsidR="0061023D" w:rsidRPr="00476E0E" w:rsidRDefault="0061023D" w:rsidP="0061023D">
      <w:pPr>
        <w:spacing w:after="0" w:line="240" w:lineRule="auto"/>
        <w:ind w:right="-902"/>
        <w:jc w:val="both"/>
        <w:rPr>
          <w:rFonts w:ascii="Cambria" w:hAnsi="Cambria" w:cs="Tahoma"/>
          <w:sz w:val="24"/>
          <w:szCs w:val="24"/>
        </w:rPr>
      </w:pPr>
    </w:p>
    <w:p w:rsidR="0061023D" w:rsidRPr="00476E0E" w:rsidRDefault="0061023D" w:rsidP="0061023D">
      <w:pPr>
        <w:numPr>
          <w:ilvl w:val="0"/>
          <w:numId w:val="5"/>
        </w:numPr>
        <w:spacing w:after="0" w:line="240" w:lineRule="auto"/>
        <w:ind w:right="-902"/>
        <w:jc w:val="both"/>
        <w:rPr>
          <w:rFonts w:ascii="Cambria" w:hAnsi="Cambria" w:cs="Tahoma"/>
          <w:sz w:val="24"/>
          <w:szCs w:val="24"/>
        </w:rPr>
      </w:pPr>
      <w:r w:rsidRPr="00476E0E">
        <w:rPr>
          <w:rFonts w:ascii="Cambria" w:hAnsi="Cambria" w:cs="Tahoma"/>
          <w:sz w:val="24"/>
          <w:szCs w:val="24"/>
        </w:rPr>
        <w:t>Saistošie noteikumi nosaka Kokneses novada pašvaldības 2019. gada pamatbudžeta un speciālā budžeta ieņēmumu, izdevumu un aizņēmumu apmēru, kā arī budžeta izpildītāju pienākumus un atbildību.</w:t>
      </w:r>
    </w:p>
    <w:p w:rsidR="0061023D" w:rsidRPr="00476E0E" w:rsidRDefault="0061023D" w:rsidP="0061023D">
      <w:pPr>
        <w:spacing w:after="0" w:line="240" w:lineRule="auto"/>
        <w:ind w:left="360" w:right="-902"/>
        <w:jc w:val="both"/>
        <w:rPr>
          <w:rFonts w:ascii="Cambria" w:hAnsi="Cambria" w:cs="Tahoma"/>
          <w:sz w:val="24"/>
          <w:szCs w:val="24"/>
        </w:rPr>
      </w:pPr>
    </w:p>
    <w:p w:rsidR="0061023D" w:rsidRPr="00476E0E" w:rsidRDefault="0061023D" w:rsidP="0061023D">
      <w:pPr>
        <w:numPr>
          <w:ilvl w:val="0"/>
          <w:numId w:val="5"/>
        </w:numPr>
        <w:spacing w:after="0" w:line="240" w:lineRule="auto"/>
        <w:ind w:right="-902"/>
        <w:jc w:val="both"/>
        <w:rPr>
          <w:rFonts w:ascii="Cambria" w:hAnsi="Cambria" w:cs="Tahoma"/>
          <w:sz w:val="24"/>
          <w:szCs w:val="24"/>
        </w:rPr>
      </w:pPr>
      <w:r w:rsidRPr="00476E0E">
        <w:rPr>
          <w:rFonts w:ascii="Cambria" w:hAnsi="Cambria" w:cs="Tahoma"/>
          <w:sz w:val="24"/>
          <w:szCs w:val="24"/>
        </w:rPr>
        <w:t xml:space="preserve">Apstiprināt Kokneses novada pašvaldības pamatbudžetu 2019.gadam šādā apmērā (1.,2. pielikumi): </w:t>
      </w:r>
    </w:p>
    <w:p w:rsidR="0061023D" w:rsidRPr="00476E0E" w:rsidRDefault="0061023D" w:rsidP="0061023D">
      <w:pPr>
        <w:pStyle w:val="Sarakstarindkopa"/>
        <w:numPr>
          <w:ilvl w:val="1"/>
          <w:numId w:val="5"/>
        </w:numPr>
        <w:spacing w:after="0" w:line="240" w:lineRule="auto"/>
        <w:ind w:right="-902"/>
        <w:contextualSpacing w:val="0"/>
        <w:jc w:val="both"/>
        <w:rPr>
          <w:rFonts w:ascii="Cambria" w:hAnsi="Cambria" w:cs="Tahoma"/>
          <w:sz w:val="24"/>
          <w:szCs w:val="24"/>
        </w:rPr>
      </w:pPr>
      <w:r w:rsidRPr="00476E0E">
        <w:rPr>
          <w:rFonts w:ascii="Cambria" w:hAnsi="Cambria" w:cs="Tahoma"/>
          <w:sz w:val="24"/>
          <w:szCs w:val="24"/>
        </w:rPr>
        <w:t xml:space="preserve">kārtējā gada ieņēmumi </w:t>
      </w:r>
      <w:r w:rsidRPr="00476E0E">
        <w:rPr>
          <w:rFonts w:ascii="Cambria" w:hAnsi="Cambria" w:cs="Tahoma"/>
          <w:b/>
          <w:sz w:val="24"/>
          <w:szCs w:val="24"/>
        </w:rPr>
        <w:t>8 912 815</w:t>
      </w:r>
      <w:r w:rsidRPr="00476E0E">
        <w:rPr>
          <w:rFonts w:ascii="Cambria" w:hAnsi="Cambria" w:cs="Tahoma"/>
          <w:sz w:val="24"/>
          <w:szCs w:val="24"/>
        </w:rPr>
        <w:t xml:space="preserve"> </w:t>
      </w:r>
      <w:proofErr w:type="spellStart"/>
      <w:r w:rsidRPr="00476E0E">
        <w:rPr>
          <w:rFonts w:ascii="Cambria" w:hAnsi="Cambria" w:cs="Tahoma"/>
          <w:i/>
          <w:sz w:val="24"/>
          <w:szCs w:val="24"/>
        </w:rPr>
        <w:t>euro</w:t>
      </w:r>
      <w:proofErr w:type="spellEnd"/>
      <w:r w:rsidRPr="00476E0E">
        <w:rPr>
          <w:rFonts w:ascii="Cambria" w:hAnsi="Cambria" w:cs="Tahoma"/>
          <w:bCs/>
          <w:sz w:val="24"/>
          <w:szCs w:val="24"/>
        </w:rPr>
        <w:t xml:space="preserve"> </w:t>
      </w:r>
      <w:r w:rsidRPr="00476E0E">
        <w:rPr>
          <w:rFonts w:ascii="Cambria" w:hAnsi="Cambria" w:cs="Tahoma"/>
          <w:sz w:val="24"/>
          <w:szCs w:val="24"/>
        </w:rPr>
        <w:t>,</w:t>
      </w:r>
    </w:p>
    <w:p w:rsidR="0061023D" w:rsidRPr="00476E0E" w:rsidRDefault="0061023D" w:rsidP="0061023D">
      <w:pPr>
        <w:pStyle w:val="Sarakstarindkopa"/>
        <w:numPr>
          <w:ilvl w:val="1"/>
          <w:numId w:val="5"/>
        </w:numPr>
        <w:spacing w:after="0" w:line="240" w:lineRule="auto"/>
        <w:ind w:right="-902"/>
        <w:contextualSpacing w:val="0"/>
        <w:jc w:val="both"/>
        <w:rPr>
          <w:rFonts w:ascii="Cambria" w:hAnsi="Cambria" w:cs="Tahoma"/>
          <w:bCs/>
          <w:sz w:val="24"/>
          <w:szCs w:val="24"/>
        </w:rPr>
      </w:pPr>
      <w:r w:rsidRPr="00476E0E">
        <w:rPr>
          <w:rFonts w:ascii="Cambria" w:hAnsi="Cambria" w:cs="Tahoma"/>
          <w:sz w:val="24"/>
          <w:szCs w:val="24"/>
        </w:rPr>
        <w:t xml:space="preserve">kārtējā gada izdevumi  </w:t>
      </w:r>
      <w:r w:rsidRPr="00476E0E">
        <w:rPr>
          <w:rFonts w:ascii="Cambria" w:hAnsi="Cambria" w:cs="Tahoma"/>
          <w:b/>
          <w:bCs/>
          <w:sz w:val="24"/>
          <w:szCs w:val="24"/>
        </w:rPr>
        <w:t>9 050 395</w:t>
      </w:r>
      <w:r w:rsidRPr="00476E0E">
        <w:rPr>
          <w:rFonts w:ascii="Cambria" w:hAnsi="Cambria" w:cs="Tahoma"/>
          <w:bCs/>
          <w:sz w:val="24"/>
          <w:szCs w:val="24"/>
        </w:rPr>
        <w:t xml:space="preserve"> </w:t>
      </w:r>
      <w:proofErr w:type="spellStart"/>
      <w:r w:rsidRPr="00476E0E">
        <w:rPr>
          <w:rFonts w:ascii="Cambria" w:hAnsi="Cambria" w:cs="Tahoma"/>
          <w:bCs/>
          <w:i/>
          <w:sz w:val="24"/>
          <w:szCs w:val="24"/>
        </w:rPr>
        <w:t>euro</w:t>
      </w:r>
      <w:proofErr w:type="spellEnd"/>
      <w:r w:rsidRPr="00476E0E">
        <w:rPr>
          <w:rFonts w:ascii="Cambria" w:hAnsi="Cambria" w:cs="Tahoma"/>
          <w:bCs/>
          <w:sz w:val="24"/>
          <w:szCs w:val="24"/>
        </w:rPr>
        <w:t xml:space="preserve">, </w:t>
      </w:r>
    </w:p>
    <w:p w:rsidR="0061023D" w:rsidRPr="00476E0E" w:rsidRDefault="0061023D" w:rsidP="0061023D">
      <w:pPr>
        <w:spacing w:after="0" w:line="240" w:lineRule="auto"/>
        <w:ind w:left="795" w:right="-902"/>
        <w:jc w:val="both"/>
        <w:rPr>
          <w:rFonts w:ascii="Cambria" w:hAnsi="Cambria" w:cs="Tahoma"/>
          <w:sz w:val="24"/>
          <w:szCs w:val="24"/>
        </w:rPr>
      </w:pPr>
      <w:r w:rsidRPr="00476E0E">
        <w:rPr>
          <w:rFonts w:ascii="Cambria" w:hAnsi="Cambria" w:cs="Tahoma"/>
          <w:sz w:val="24"/>
          <w:szCs w:val="24"/>
        </w:rPr>
        <w:t xml:space="preserve">2.3.    kārtējā gada finansēšana </w:t>
      </w:r>
      <w:r w:rsidRPr="00476E0E">
        <w:rPr>
          <w:rFonts w:ascii="Cambria" w:hAnsi="Cambria" w:cs="Tahoma"/>
          <w:b/>
          <w:sz w:val="24"/>
          <w:szCs w:val="24"/>
        </w:rPr>
        <w:t>137 580</w:t>
      </w:r>
      <w:r w:rsidRPr="00476E0E">
        <w:rPr>
          <w:rFonts w:ascii="Cambria" w:hAnsi="Cambria" w:cs="Tahoma"/>
          <w:sz w:val="24"/>
          <w:szCs w:val="24"/>
        </w:rPr>
        <w:t xml:space="preserve"> </w:t>
      </w:r>
      <w:proofErr w:type="spellStart"/>
      <w:r w:rsidRPr="00476E0E">
        <w:rPr>
          <w:rFonts w:ascii="Cambria" w:hAnsi="Cambria" w:cs="Tahoma"/>
          <w:i/>
          <w:sz w:val="24"/>
          <w:szCs w:val="24"/>
        </w:rPr>
        <w:t>euro</w:t>
      </w:r>
      <w:proofErr w:type="spellEnd"/>
      <w:r w:rsidRPr="00476E0E">
        <w:rPr>
          <w:rFonts w:ascii="Cambria" w:hAnsi="Cambria" w:cs="Tahoma"/>
          <w:sz w:val="24"/>
          <w:szCs w:val="24"/>
        </w:rPr>
        <w:t xml:space="preserve">: </w:t>
      </w:r>
    </w:p>
    <w:p w:rsidR="0061023D" w:rsidRPr="00476E0E" w:rsidRDefault="0061023D" w:rsidP="0061023D">
      <w:pPr>
        <w:spacing w:after="0" w:line="240" w:lineRule="auto"/>
        <w:ind w:left="1134" w:right="-902"/>
        <w:jc w:val="both"/>
        <w:rPr>
          <w:rFonts w:ascii="Cambria" w:hAnsi="Cambria" w:cs="Tahoma"/>
          <w:i/>
          <w:sz w:val="24"/>
          <w:szCs w:val="24"/>
        </w:rPr>
      </w:pPr>
      <w:r w:rsidRPr="00476E0E">
        <w:rPr>
          <w:rFonts w:ascii="Cambria" w:hAnsi="Cambria" w:cs="Tahoma"/>
          <w:sz w:val="24"/>
          <w:szCs w:val="24"/>
        </w:rPr>
        <w:t xml:space="preserve">2.3.1. naudas līdzekļu atlikums 2019.gada sākumā </w:t>
      </w:r>
      <w:r w:rsidRPr="00476E0E">
        <w:rPr>
          <w:rFonts w:ascii="Cambria" w:hAnsi="Cambria" w:cs="Tahoma"/>
          <w:b/>
          <w:sz w:val="24"/>
          <w:szCs w:val="24"/>
        </w:rPr>
        <w:t xml:space="preserve">532 435 </w:t>
      </w:r>
      <w:proofErr w:type="spellStart"/>
      <w:r w:rsidRPr="00476E0E">
        <w:rPr>
          <w:rFonts w:ascii="Cambria" w:hAnsi="Cambria" w:cs="Tahoma"/>
          <w:i/>
          <w:sz w:val="24"/>
          <w:szCs w:val="24"/>
        </w:rPr>
        <w:t>euro</w:t>
      </w:r>
      <w:proofErr w:type="spellEnd"/>
      <w:r w:rsidRPr="00476E0E">
        <w:rPr>
          <w:rFonts w:ascii="Cambria" w:hAnsi="Cambria" w:cs="Tahoma"/>
          <w:sz w:val="24"/>
          <w:szCs w:val="24"/>
        </w:rPr>
        <w:t xml:space="preserve"> 2.3.2. aizņēmuma saņemšana </w:t>
      </w:r>
      <w:r w:rsidRPr="00476E0E">
        <w:rPr>
          <w:rFonts w:ascii="Cambria" w:hAnsi="Cambria" w:cs="Tahoma"/>
          <w:b/>
          <w:sz w:val="24"/>
          <w:szCs w:val="24"/>
        </w:rPr>
        <w:t>160 000</w:t>
      </w:r>
      <w:r w:rsidRPr="00476E0E">
        <w:rPr>
          <w:rFonts w:ascii="Cambria" w:hAnsi="Cambria" w:cs="Tahoma"/>
          <w:sz w:val="24"/>
          <w:szCs w:val="24"/>
        </w:rPr>
        <w:t xml:space="preserve"> </w:t>
      </w:r>
      <w:proofErr w:type="spellStart"/>
      <w:r w:rsidRPr="00476E0E">
        <w:rPr>
          <w:rFonts w:ascii="Cambria" w:hAnsi="Cambria" w:cs="Tahoma"/>
          <w:i/>
          <w:sz w:val="24"/>
          <w:szCs w:val="24"/>
        </w:rPr>
        <w:t>euro</w:t>
      </w:r>
      <w:proofErr w:type="spellEnd"/>
    </w:p>
    <w:p w:rsidR="0061023D" w:rsidRPr="00476E0E" w:rsidRDefault="0061023D" w:rsidP="0061023D">
      <w:pPr>
        <w:spacing w:after="0" w:line="240" w:lineRule="auto"/>
        <w:ind w:left="795" w:right="-902" w:firstLine="339"/>
        <w:jc w:val="both"/>
        <w:rPr>
          <w:rFonts w:ascii="Cambria" w:hAnsi="Cambria" w:cs="Tahoma"/>
          <w:sz w:val="24"/>
          <w:szCs w:val="24"/>
        </w:rPr>
      </w:pPr>
      <w:r w:rsidRPr="00476E0E">
        <w:rPr>
          <w:rFonts w:ascii="Cambria" w:hAnsi="Cambria" w:cs="Tahoma"/>
          <w:sz w:val="24"/>
          <w:szCs w:val="24"/>
        </w:rPr>
        <w:t xml:space="preserve">2.3.3. aizņēmumu pamatsummu atmaksa </w:t>
      </w:r>
      <w:r w:rsidRPr="00476E0E">
        <w:rPr>
          <w:rFonts w:ascii="Cambria" w:hAnsi="Cambria" w:cs="Tahoma"/>
          <w:b/>
          <w:sz w:val="24"/>
          <w:szCs w:val="24"/>
        </w:rPr>
        <w:t>298 310</w:t>
      </w:r>
      <w:r w:rsidRPr="00476E0E">
        <w:rPr>
          <w:rFonts w:ascii="Cambria" w:hAnsi="Cambria" w:cs="Tahoma"/>
          <w:sz w:val="24"/>
          <w:szCs w:val="24"/>
        </w:rPr>
        <w:t xml:space="preserve"> </w:t>
      </w:r>
      <w:proofErr w:type="spellStart"/>
      <w:r w:rsidRPr="00476E0E">
        <w:rPr>
          <w:rFonts w:ascii="Cambria" w:hAnsi="Cambria" w:cs="Tahoma"/>
          <w:i/>
          <w:sz w:val="24"/>
          <w:szCs w:val="24"/>
        </w:rPr>
        <w:t>euro</w:t>
      </w:r>
      <w:proofErr w:type="spellEnd"/>
      <w:r w:rsidRPr="00476E0E">
        <w:rPr>
          <w:rFonts w:ascii="Cambria" w:hAnsi="Cambria" w:cs="Tahoma"/>
          <w:sz w:val="24"/>
          <w:szCs w:val="24"/>
        </w:rPr>
        <w:t>,</w:t>
      </w:r>
    </w:p>
    <w:p w:rsidR="0061023D" w:rsidRPr="00476E0E" w:rsidRDefault="0061023D" w:rsidP="0061023D">
      <w:pPr>
        <w:spacing w:after="0" w:line="240" w:lineRule="auto"/>
        <w:ind w:left="795" w:right="-902" w:firstLine="339"/>
        <w:jc w:val="both"/>
        <w:rPr>
          <w:rFonts w:ascii="Cambria" w:hAnsi="Cambria" w:cs="Tahoma"/>
          <w:sz w:val="24"/>
          <w:szCs w:val="24"/>
        </w:rPr>
      </w:pPr>
      <w:r w:rsidRPr="00476E0E">
        <w:rPr>
          <w:rFonts w:ascii="Cambria" w:hAnsi="Cambria" w:cs="Tahoma"/>
          <w:sz w:val="24"/>
          <w:szCs w:val="24"/>
        </w:rPr>
        <w:t xml:space="preserve">2.3.5. naudas līdzekļu atlikumu 2019.gada beigās  </w:t>
      </w:r>
      <w:r w:rsidRPr="00476E0E">
        <w:rPr>
          <w:rFonts w:ascii="Cambria" w:hAnsi="Cambria" w:cs="Tahoma"/>
          <w:b/>
          <w:sz w:val="24"/>
          <w:szCs w:val="24"/>
        </w:rPr>
        <w:t xml:space="preserve">256 545 </w:t>
      </w:r>
      <w:proofErr w:type="spellStart"/>
      <w:r w:rsidRPr="00476E0E">
        <w:rPr>
          <w:rFonts w:ascii="Cambria" w:hAnsi="Cambria" w:cs="Tahoma"/>
          <w:i/>
          <w:sz w:val="24"/>
          <w:szCs w:val="24"/>
        </w:rPr>
        <w:t>euro</w:t>
      </w:r>
      <w:proofErr w:type="spellEnd"/>
      <w:r w:rsidRPr="00476E0E">
        <w:rPr>
          <w:rFonts w:ascii="Cambria" w:hAnsi="Cambria" w:cs="Tahoma"/>
          <w:sz w:val="24"/>
          <w:szCs w:val="24"/>
        </w:rPr>
        <w:t>.</w:t>
      </w:r>
    </w:p>
    <w:p w:rsidR="0061023D" w:rsidRPr="00476E0E" w:rsidRDefault="0061023D" w:rsidP="0061023D">
      <w:pPr>
        <w:spacing w:after="0" w:line="240" w:lineRule="auto"/>
        <w:ind w:left="795" w:right="-902" w:firstLine="339"/>
        <w:jc w:val="both"/>
        <w:rPr>
          <w:rFonts w:ascii="Cambria" w:hAnsi="Cambria" w:cs="Tahoma"/>
          <w:sz w:val="24"/>
          <w:szCs w:val="24"/>
        </w:rPr>
      </w:pPr>
    </w:p>
    <w:p w:rsidR="0061023D" w:rsidRPr="00476E0E" w:rsidRDefault="0061023D" w:rsidP="0061023D">
      <w:pPr>
        <w:numPr>
          <w:ilvl w:val="0"/>
          <w:numId w:val="5"/>
        </w:numPr>
        <w:spacing w:after="0" w:line="240" w:lineRule="auto"/>
        <w:ind w:right="-902"/>
        <w:jc w:val="both"/>
        <w:rPr>
          <w:rFonts w:ascii="Cambria" w:hAnsi="Cambria" w:cs="Tahoma"/>
          <w:sz w:val="24"/>
          <w:szCs w:val="24"/>
        </w:rPr>
      </w:pPr>
      <w:r w:rsidRPr="00476E0E">
        <w:rPr>
          <w:rFonts w:ascii="Cambria" w:hAnsi="Cambria" w:cs="Tahoma"/>
          <w:sz w:val="24"/>
          <w:szCs w:val="24"/>
        </w:rPr>
        <w:t xml:space="preserve">Apstiprināt Kokneses novada pašvaldības saistību un galvojumu apjomu 2019. gadam  </w:t>
      </w:r>
      <w:r w:rsidRPr="00476E0E">
        <w:rPr>
          <w:rFonts w:ascii="Cambria" w:hAnsi="Cambria" w:cs="Tahoma"/>
          <w:b/>
          <w:sz w:val="24"/>
          <w:szCs w:val="24"/>
        </w:rPr>
        <w:t xml:space="preserve">362 274 </w:t>
      </w:r>
      <w:proofErr w:type="spellStart"/>
      <w:r w:rsidRPr="00476E0E">
        <w:rPr>
          <w:rFonts w:ascii="Cambria" w:hAnsi="Cambria" w:cs="Tahoma"/>
          <w:i/>
          <w:sz w:val="24"/>
          <w:szCs w:val="24"/>
        </w:rPr>
        <w:t>euro</w:t>
      </w:r>
      <w:proofErr w:type="spellEnd"/>
      <w:r w:rsidRPr="00476E0E">
        <w:rPr>
          <w:rFonts w:ascii="Cambria" w:hAnsi="Cambria" w:cs="Tahoma"/>
          <w:sz w:val="24"/>
          <w:szCs w:val="24"/>
        </w:rPr>
        <w:t xml:space="preserve"> (3. pielikums). </w:t>
      </w:r>
    </w:p>
    <w:p w:rsidR="0061023D" w:rsidRPr="00476E0E" w:rsidRDefault="0061023D" w:rsidP="0061023D">
      <w:pPr>
        <w:spacing w:after="0" w:line="240" w:lineRule="auto"/>
        <w:ind w:right="-902"/>
        <w:jc w:val="both"/>
        <w:rPr>
          <w:rFonts w:ascii="Cambria" w:hAnsi="Cambria" w:cs="Tahoma"/>
          <w:sz w:val="24"/>
          <w:szCs w:val="24"/>
        </w:rPr>
      </w:pPr>
    </w:p>
    <w:p w:rsidR="0061023D" w:rsidRPr="00476E0E" w:rsidRDefault="0061023D" w:rsidP="0061023D">
      <w:pPr>
        <w:numPr>
          <w:ilvl w:val="0"/>
          <w:numId w:val="5"/>
        </w:numPr>
        <w:spacing w:after="0" w:line="240" w:lineRule="auto"/>
        <w:ind w:right="-902"/>
        <w:jc w:val="both"/>
        <w:rPr>
          <w:rFonts w:ascii="Cambria" w:hAnsi="Cambria" w:cs="Tahoma"/>
          <w:sz w:val="24"/>
          <w:szCs w:val="24"/>
        </w:rPr>
      </w:pPr>
      <w:r w:rsidRPr="00476E0E">
        <w:rPr>
          <w:rFonts w:ascii="Cambria" w:hAnsi="Cambria" w:cs="Tahoma"/>
          <w:sz w:val="24"/>
          <w:szCs w:val="24"/>
        </w:rPr>
        <w:t xml:space="preserve">Apstiprināt mērķdotāciju pašvaldību autoceļiem un ielām 2019. gadā </w:t>
      </w:r>
      <w:r w:rsidRPr="00476E0E">
        <w:rPr>
          <w:rFonts w:ascii="Cambria" w:hAnsi="Cambria" w:cs="Tahoma"/>
          <w:b/>
          <w:sz w:val="24"/>
          <w:szCs w:val="24"/>
        </w:rPr>
        <w:t xml:space="preserve">140 636 </w:t>
      </w:r>
      <w:r w:rsidRPr="00476E0E">
        <w:rPr>
          <w:rFonts w:ascii="Cambria" w:hAnsi="Cambria" w:cs="Tahoma"/>
          <w:sz w:val="24"/>
          <w:szCs w:val="24"/>
        </w:rPr>
        <w:t>EUR apmērā ar atlikumu uz gada sākumu 84 124 EUR apmērā un ar atlikumu uz gada beigām 4 180 EUR   apmērā.</w:t>
      </w:r>
    </w:p>
    <w:p w:rsidR="0061023D" w:rsidRPr="00476E0E" w:rsidRDefault="0061023D" w:rsidP="0061023D">
      <w:pPr>
        <w:spacing w:after="0" w:line="240" w:lineRule="auto"/>
        <w:ind w:left="360" w:right="-902"/>
        <w:jc w:val="both"/>
        <w:rPr>
          <w:rFonts w:ascii="Cambria" w:hAnsi="Cambria" w:cs="Tahoma"/>
          <w:sz w:val="24"/>
          <w:szCs w:val="24"/>
        </w:rPr>
      </w:pPr>
    </w:p>
    <w:p w:rsidR="0061023D" w:rsidRPr="00476E0E" w:rsidRDefault="0061023D" w:rsidP="0061023D">
      <w:pPr>
        <w:numPr>
          <w:ilvl w:val="0"/>
          <w:numId w:val="5"/>
        </w:numPr>
        <w:spacing w:after="0" w:line="240" w:lineRule="auto"/>
        <w:ind w:right="-902"/>
        <w:jc w:val="both"/>
        <w:rPr>
          <w:rFonts w:ascii="Cambria" w:hAnsi="Cambria" w:cs="Tahoma"/>
          <w:sz w:val="24"/>
          <w:szCs w:val="24"/>
        </w:rPr>
      </w:pPr>
      <w:r w:rsidRPr="00476E0E">
        <w:rPr>
          <w:rFonts w:ascii="Cambria" w:hAnsi="Cambria" w:cs="Tahoma"/>
          <w:sz w:val="24"/>
          <w:szCs w:val="24"/>
        </w:rPr>
        <w:t xml:space="preserve">Kokneses novada pašvaldība 2018. gadā nodrošina pašvaldības aizņēmumu pamatsummas atmaksu un kredītu procentu samaksu, saskaņā ar </w:t>
      </w:r>
      <w:proofErr w:type="spellStart"/>
      <w:r w:rsidRPr="00476E0E">
        <w:rPr>
          <w:rFonts w:ascii="Cambria" w:hAnsi="Cambria" w:cs="Tahoma"/>
          <w:sz w:val="24"/>
          <w:szCs w:val="24"/>
        </w:rPr>
        <w:t>nosēgtajiem</w:t>
      </w:r>
      <w:proofErr w:type="spellEnd"/>
      <w:r w:rsidRPr="00476E0E">
        <w:rPr>
          <w:rFonts w:ascii="Cambria" w:hAnsi="Cambria" w:cs="Tahoma"/>
          <w:sz w:val="24"/>
          <w:szCs w:val="24"/>
        </w:rPr>
        <w:t xml:space="preserve"> aizņēmuma līgumiem un budžetā </w:t>
      </w:r>
      <w:proofErr w:type="spellStart"/>
      <w:r w:rsidRPr="00476E0E">
        <w:rPr>
          <w:rFonts w:ascii="Cambria" w:hAnsi="Cambria" w:cs="Tahoma"/>
          <w:sz w:val="24"/>
          <w:szCs w:val="24"/>
        </w:rPr>
        <w:t>ši</w:t>
      </w:r>
      <w:proofErr w:type="spellEnd"/>
      <w:r w:rsidRPr="00476E0E">
        <w:rPr>
          <w:rFonts w:ascii="Cambria" w:hAnsi="Cambria" w:cs="Tahoma"/>
          <w:sz w:val="24"/>
          <w:szCs w:val="24"/>
        </w:rPr>
        <w:t xml:space="preserve"> mērķim </w:t>
      </w:r>
      <w:proofErr w:type="spellStart"/>
      <w:r w:rsidRPr="00476E0E">
        <w:rPr>
          <w:rFonts w:ascii="Cambria" w:hAnsi="Cambria" w:cs="Tahoma"/>
          <w:sz w:val="24"/>
          <w:szCs w:val="24"/>
        </w:rPr>
        <w:t>piešķrtajiem</w:t>
      </w:r>
      <w:proofErr w:type="spellEnd"/>
      <w:r w:rsidRPr="00476E0E">
        <w:rPr>
          <w:rFonts w:ascii="Cambria" w:hAnsi="Cambria" w:cs="Tahoma"/>
          <w:sz w:val="24"/>
          <w:szCs w:val="24"/>
        </w:rPr>
        <w:t xml:space="preserve"> līdzekļiem.</w:t>
      </w:r>
    </w:p>
    <w:p w:rsidR="0061023D" w:rsidRPr="00476E0E" w:rsidRDefault="0061023D" w:rsidP="0061023D">
      <w:pPr>
        <w:pStyle w:val="Sarakstarindkopa"/>
        <w:spacing w:after="0" w:line="240" w:lineRule="auto"/>
        <w:ind w:right="-902"/>
        <w:jc w:val="both"/>
        <w:rPr>
          <w:rFonts w:ascii="Cambria" w:hAnsi="Cambria" w:cs="Tahoma"/>
          <w:sz w:val="24"/>
          <w:szCs w:val="24"/>
        </w:rPr>
      </w:pPr>
    </w:p>
    <w:p w:rsidR="0061023D" w:rsidRPr="00476E0E" w:rsidRDefault="0061023D" w:rsidP="0061023D">
      <w:pPr>
        <w:numPr>
          <w:ilvl w:val="0"/>
          <w:numId w:val="5"/>
        </w:numPr>
        <w:spacing w:after="0" w:line="240" w:lineRule="auto"/>
        <w:ind w:right="-902"/>
        <w:jc w:val="both"/>
        <w:rPr>
          <w:rFonts w:ascii="Cambria" w:hAnsi="Cambria" w:cs="Tahoma"/>
          <w:sz w:val="24"/>
          <w:szCs w:val="24"/>
        </w:rPr>
      </w:pPr>
      <w:r w:rsidRPr="00476E0E">
        <w:rPr>
          <w:rFonts w:ascii="Cambria" w:hAnsi="Cambria" w:cs="Tahoma"/>
          <w:sz w:val="24"/>
          <w:szCs w:val="24"/>
        </w:rPr>
        <w:t>Kokneses novada domes priekšsēdētājs ir pilnvarots, pēc saistošo noteikumu Par pašvaldības budžetu 2019. gadam apstiprināšanas domes sēdē,  apstiprināt elektroniski pašvaldības iestāžu budžeta tāmes un to grozījumus budžeta plānošanas modulī BUDZIS. Elektroniski apstiprinātās tāmes budžeta plānošanas modulī BUDZIS ir spēkā budžeta izpildītājiem.</w:t>
      </w:r>
    </w:p>
    <w:p w:rsidR="0061023D" w:rsidRPr="00476E0E" w:rsidRDefault="0061023D" w:rsidP="0061023D">
      <w:pPr>
        <w:pStyle w:val="Sarakstarindkopa"/>
        <w:spacing w:after="0" w:line="240" w:lineRule="auto"/>
        <w:ind w:right="-902"/>
        <w:jc w:val="both"/>
        <w:rPr>
          <w:rFonts w:ascii="Cambria" w:hAnsi="Cambria" w:cs="Tahoma"/>
          <w:sz w:val="24"/>
          <w:szCs w:val="24"/>
        </w:rPr>
      </w:pPr>
    </w:p>
    <w:p w:rsidR="0061023D" w:rsidRPr="00476E0E" w:rsidRDefault="0061023D" w:rsidP="0061023D">
      <w:pPr>
        <w:pStyle w:val="Sarakstarindkopa"/>
        <w:numPr>
          <w:ilvl w:val="0"/>
          <w:numId w:val="5"/>
        </w:numPr>
        <w:spacing w:after="0" w:line="240" w:lineRule="auto"/>
        <w:ind w:right="-902"/>
        <w:contextualSpacing w:val="0"/>
        <w:jc w:val="both"/>
        <w:rPr>
          <w:rFonts w:ascii="Cambria" w:hAnsi="Cambria" w:cs="Tahoma"/>
          <w:sz w:val="24"/>
          <w:szCs w:val="24"/>
        </w:rPr>
      </w:pPr>
      <w:r w:rsidRPr="00476E0E">
        <w:rPr>
          <w:rFonts w:ascii="Cambria" w:hAnsi="Cambria" w:cs="Tahoma"/>
          <w:sz w:val="24"/>
          <w:szCs w:val="24"/>
        </w:rPr>
        <w:t xml:space="preserve">Reizi mēnesī budžeta izpildītāji ir tiesīgas veikt grozījumus tāmes, ja tāmes tiek grozītas zemākā līmenī nekā ekonomiskajos klasifikācijas kodos  1000, </w:t>
      </w:r>
      <w:r w:rsidRPr="00476E0E">
        <w:rPr>
          <w:rFonts w:ascii="Cambria" w:hAnsi="Cambria" w:cs="Tahoma"/>
          <w:sz w:val="24"/>
          <w:szCs w:val="24"/>
        </w:rPr>
        <w:lastRenderedPageBreak/>
        <w:t xml:space="preserve">2000,3000,4000,5000,6000,7000. (saskaņā ar 2005.gada 27.decembra </w:t>
      </w:r>
      <w:r w:rsidRPr="00476E0E">
        <w:rPr>
          <w:rFonts w:ascii="Cambria" w:hAnsi="Cambria" w:cs="Tahoma"/>
          <w:bCs/>
          <w:sz w:val="24"/>
          <w:szCs w:val="24"/>
        </w:rPr>
        <w:t xml:space="preserve">Ministru kabineta noteikumiem Nr.1031 </w:t>
      </w:r>
      <w:r w:rsidRPr="00476E0E">
        <w:rPr>
          <w:rFonts w:ascii="Cambria" w:hAnsi="Cambria" w:cs="Tahoma"/>
          <w:sz w:val="24"/>
          <w:szCs w:val="24"/>
        </w:rPr>
        <w:t>Noteikumos par budžetu izdevumu klasifikāciju atbilstoši ekonomiskajām kategorijām )</w:t>
      </w:r>
      <w:r w:rsidRPr="00476E0E">
        <w:rPr>
          <w:rFonts w:ascii="Cambria" w:hAnsi="Cambria"/>
          <w:sz w:val="24"/>
          <w:szCs w:val="24"/>
        </w:rPr>
        <w:t xml:space="preserve"> un </w:t>
      </w:r>
      <w:r w:rsidRPr="00476E0E">
        <w:rPr>
          <w:rFonts w:ascii="Cambria" w:hAnsi="Cambria" w:cs="Tahoma"/>
          <w:sz w:val="24"/>
          <w:szCs w:val="24"/>
        </w:rPr>
        <w:t xml:space="preserve">Kokneses novada domes priekšsēdētājs ir pilnvarots,   apstiprināt elektroniski  šos grozījumus budžeta plānošanas modulī BUDZIS bez saistošo noteikumu Par Kokneses novada pašvaldības 2019. gada budžetu apstiprināšanas. </w:t>
      </w:r>
    </w:p>
    <w:p w:rsidR="0061023D" w:rsidRPr="00476E0E" w:rsidRDefault="0061023D" w:rsidP="0061023D">
      <w:pPr>
        <w:pStyle w:val="Sarakstarindkopa"/>
        <w:spacing w:after="0" w:line="240" w:lineRule="auto"/>
        <w:ind w:left="360" w:right="-902"/>
        <w:jc w:val="both"/>
        <w:rPr>
          <w:rFonts w:ascii="Cambria" w:hAnsi="Cambria" w:cs="Tahoma"/>
          <w:sz w:val="24"/>
          <w:szCs w:val="24"/>
        </w:rPr>
      </w:pPr>
    </w:p>
    <w:p w:rsidR="0061023D" w:rsidRPr="00476E0E" w:rsidRDefault="0061023D" w:rsidP="0061023D">
      <w:pPr>
        <w:numPr>
          <w:ilvl w:val="0"/>
          <w:numId w:val="5"/>
        </w:numPr>
        <w:spacing w:after="0" w:line="240" w:lineRule="auto"/>
        <w:ind w:right="-902"/>
        <w:jc w:val="both"/>
        <w:rPr>
          <w:rFonts w:ascii="Cambria" w:hAnsi="Cambria" w:cs="Tahoma"/>
          <w:sz w:val="24"/>
          <w:szCs w:val="24"/>
        </w:rPr>
      </w:pPr>
      <w:r w:rsidRPr="00476E0E">
        <w:rPr>
          <w:rFonts w:ascii="Cambria" w:hAnsi="Cambria" w:cs="Tahoma"/>
          <w:sz w:val="24"/>
          <w:szCs w:val="24"/>
        </w:rPr>
        <w:t>Ja budžeta izpildītājiem ir nepieciešami tāmju grozījumi , kas neiekļaujas šo noteikumu 8.punktā, tad budžeta izpildītājam ir jāiesniedz rakstisks iesniegums domes ekonomistam par nepieciešamajiem grozījumiem. Šādi grozījumi tiek izskatīti Finanšu komitejā un iekļauj kārtējos saistošajos noteikumos par budžeta grozījumiem.</w:t>
      </w:r>
    </w:p>
    <w:p w:rsidR="0061023D" w:rsidRPr="00476E0E" w:rsidRDefault="0061023D" w:rsidP="0061023D">
      <w:pPr>
        <w:pStyle w:val="Sarakstarindkopa"/>
        <w:spacing w:after="0" w:line="240" w:lineRule="auto"/>
        <w:ind w:right="-902"/>
        <w:jc w:val="both"/>
        <w:rPr>
          <w:rFonts w:ascii="Cambria" w:hAnsi="Cambria" w:cs="Tahoma"/>
          <w:sz w:val="24"/>
          <w:szCs w:val="24"/>
        </w:rPr>
      </w:pPr>
    </w:p>
    <w:p w:rsidR="0061023D" w:rsidRPr="00476E0E" w:rsidRDefault="0061023D" w:rsidP="0061023D">
      <w:pPr>
        <w:pStyle w:val="Sarakstarindkopa"/>
        <w:numPr>
          <w:ilvl w:val="0"/>
          <w:numId w:val="5"/>
        </w:numPr>
        <w:spacing w:after="0" w:line="240" w:lineRule="auto"/>
        <w:ind w:right="-902"/>
        <w:contextualSpacing w:val="0"/>
        <w:jc w:val="both"/>
        <w:rPr>
          <w:rFonts w:ascii="Cambria" w:hAnsi="Cambria" w:cs="Tahoma"/>
          <w:sz w:val="24"/>
          <w:szCs w:val="24"/>
        </w:rPr>
      </w:pPr>
      <w:r w:rsidRPr="00476E0E">
        <w:rPr>
          <w:rFonts w:ascii="Cambria" w:hAnsi="Cambria" w:cs="Tahoma"/>
          <w:sz w:val="24"/>
          <w:szCs w:val="24"/>
        </w:rPr>
        <w:t>Budžeta izpildītāji ir atbildīgi par to, lai piešķirto līdzekļu ietvaros nodrošinātu likumīgu un lietderīgu pašvaldības budžeta līdzekļu izlietojumu un izdevumi pēc naudas plūsmas nepārsniedz budžeta tāmē plānotos izdevumus atbilstoši ekonomiskajām klasifikācijas kategorijām.</w:t>
      </w:r>
    </w:p>
    <w:p w:rsidR="0061023D" w:rsidRPr="00476E0E" w:rsidRDefault="0061023D" w:rsidP="0061023D">
      <w:pPr>
        <w:spacing w:after="0" w:line="240" w:lineRule="auto"/>
        <w:ind w:left="644" w:right="-902"/>
        <w:jc w:val="both"/>
        <w:rPr>
          <w:rFonts w:ascii="Cambria" w:hAnsi="Cambria" w:cs="Tahoma"/>
          <w:sz w:val="24"/>
          <w:szCs w:val="24"/>
        </w:rPr>
      </w:pPr>
    </w:p>
    <w:p w:rsidR="0061023D" w:rsidRPr="00476E0E" w:rsidRDefault="0061023D" w:rsidP="0061023D">
      <w:pPr>
        <w:numPr>
          <w:ilvl w:val="0"/>
          <w:numId w:val="5"/>
        </w:numPr>
        <w:spacing w:after="0" w:line="240" w:lineRule="auto"/>
        <w:ind w:right="-902"/>
        <w:jc w:val="both"/>
        <w:rPr>
          <w:rFonts w:ascii="Cambria" w:hAnsi="Cambria" w:cs="Tahoma"/>
          <w:sz w:val="24"/>
          <w:szCs w:val="24"/>
        </w:rPr>
      </w:pPr>
      <w:r w:rsidRPr="00476E0E">
        <w:rPr>
          <w:rFonts w:ascii="Cambria" w:hAnsi="Cambria" w:cs="Tahoma"/>
          <w:sz w:val="24"/>
          <w:szCs w:val="24"/>
        </w:rPr>
        <w:t>Noteikt, ka ārkārtas gadījumā finansējumu no Līdzekļus neparedzētiem gadījumiem līdz EUR 500 apmērā var piešķirt ar Domes priekšsēdētāja rīkojumu. Par šādiem piešķīrumiem Domes priekšsēdētājs informē tuvākajā domes sēdē. Visus šos piešķīrumus iekļauj kārtējos saistošajos noteikumos par budžeta grozījumiem.</w:t>
      </w:r>
    </w:p>
    <w:p w:rsidR="0061023D" w:rsidRPr="00476E0E" w:rsidRDefault="0061023D" w:rsidP="0061023D">
      <w:pPr>
        <w:spacing w:after="0" w:line="240" w:lineRule="auto"/>
        <w:ind w:left="644" w:right="-902"/>
        <w:jc w:val="both"/>
        <w:rPr>
          <w:rFonts w:ascii="Cambria" w:hAnsi="Cambria" w:cs="Tahoma"/>
          <w:sz w:val="24"/>
          <w:szCs w:val="24"/>
        </w:rPr>
      </w:pPr>
    </w:p>
    <w:p w:rsidR="0061023D" w:rsidRPr="00476E0E" w:rsidRDefault="0061023D" w:rsidP="0061023D">
      <w:pPr>
        <w:numPr>
          <w:ilvl w:val="0"/>
          <w:numId w:val="5"/>
        </w:numPr>
        <w:spacing w:after="0" w:line="240" w:lineRule="auto"/>
        <w:ind w:right="-902"/>
        <w:jc w:val="both"/>
        <w:rPr>
          <w:rFonts w:ascii="Cambria" w:hAnsi="Cambria" w:cs="Tahoma"/>
          <w:sz w:val="24"/>
          <w:szCs w:val="24"/>
        </w:rPr>
      </w:pPr>
      <w:r w:rsidRPr="00476E0E">
        <w:rPr>
          <w:rFonts w:ascii="Cambria" w:hAnsi="Cambria" w:cs="Tahoma"/>
          <w:sz w:val="24"/>
          <w:szCs w:val="24"/>
        </w:rPr>
        <w:t>Piešķirt grāmatvedības un finanšu nodaļai tiesības finansēt budžeta iestādes un pasākumus atbilstoši apstiprinātajām tāmēm.</w:t>
      </w:r>
    </w:p>
    <w:p w:rsidR="0061023D" w:rsidRPr="00476E0E" w:rsidRDefault="0061023D" w:rsidP="0061023D">
      <w:pPr>
        <w:pStyle w:val="Sarakstarindkopa"/>
        <w:spacing w:after="0" w:line="240" w:lineRule="auto"/>
        <w:ind w:right="-902"/>
        <w:jc w:val="both"/>
        <w:rPr>
          <w:rFonts w:ascii="Cambria" w:hAnsi="Cambria" w:cs="Tahoma"/>
          <w:sz w:val="24"/>
          <w:szCs w:val="24"/>
        </w:rPr>
      </w:pPr>
    </w:p>
    <w:p w:rsidR="0061023D" w:rsidRPr="00476E0E" w:rsidRDefault="0061023D" w:rsidP="0061023D">
      <w:pPr>
        <w:numPr>
          <w:ilvl w:val="0"/>
          <w:numId w:val="5"/>
        </w:numPr>
        <w:spacing w:after="0" w:line="240" w:lineRule="auto"/>
        <w:ind w:left="426" w:right="-902" w:hanging="426"/>
        <w:jc w:val="both"/>
        <w:rPr>
          <w:rFonts w:ascii="Cambria" w:hAnsi="Cambria" w:cs="Tahoma"/>
          <w:sz w:val="24"/>
          <w:szCs w:val="24"/>
        </w:rPr>
      </w:pPr>
      <w:r w:rsidRPr="00476E0E">
        <w:rPr>
          <w:rFonts w:ascii="Cambria" w:hAnsi="Cambria" w:cs="Tahoma"/>
          <w:sz w:val="24"/>
          <w:szCs w:val="24"/>
        </w:rPr>
        <w:t>Saistošie noteikumi par pašvaldības budžeta apstiprināšanu un budžeta grozījumiem stājas spēkā nākamajā dienā pēc to parakstīšanas, ja tajos nav noteikts cits spēkā stāšanās laiks, tiem jābūt brīvi pieejamiem pašvaldības domes ēkā un tie publicējami pašvaldības mājas lapas internetā.</w:t>
      </w:r>
    </w:p>
    <w:p w:rsidR="0061023D" w:rsidRPr="00476E0E" w:rsidRDefault="0061023D" w:rsidP="0061023D">
      <w:pPr>
        <w:pStyle w:val="Sarakstarindkopa"/>
        <w:spacing w:after="0" w:line="240" w:lineRule="auto"/>
        <w:ind w:left="426" w:right="-902" w:hanging="426"/>
        <w:jc w:val="both"/>
        <w:rPr>
          <w:rFonts w:ascii="Cambria" w:hAnsi="Cambria" w:cs="Tahoma"/>
          <w:sz w:val="24"/>
          <w:szCs w:val="24"/>
        </w:rPr>
      </w:pPr>
    </w:p>
    <w:p w:rsidR="0061023D" w:rsidRPr="00476E0E" w:rsidRDefault="0061023D" w:rsidP="0061023D">
      <w:pPr>
        <w:pStyle w:val="Sarakstarindkopa"/>
        <w:spacing w:after="0" w:line="240" w:lineRule="auto"/>
        <w:ind w:left="0" w:right="-902"/>
        <w:jc w:val="both"/>
        <w:rPr>
          <w:rFonts w:ascii="Cambria" w:hAnsi="Cambria" w:cs="Tahoma"/>
          <w:sz w:val="24"/>
          <w:szCs w:val="24"/>
        </w:rPr>
      </w:pPr>
    </w:p>
    <w:p w:rsidR="0061023D" w:rsidRPr="00476E0E" w:rsidRDefault="0061023D" w:rsidP="0061023D">
      <w:pPr>
        <w:pStyle w:val="Sarakstarindkopa"/>
        <w:spacing w:after="0" w:line="240" w:lineRule="auto"/>
        <w:ind w:left="0" w:right="-902"/>
        <w:jc w:val="both"/>
        <w:rPr>
          <w:rFonts w:ascii="Cambria" w:hAnsi="Cambria" w:cs="Tahoma"/>
          <w:sz w:val="24"/>
          <w:szCs w:val="24"/>
        </w:rPr>
      </w:pPr>
    </w:p>
    <w:p w:rsidR="0061023D" w:rsidRPr="00A508E9" w:rsidRDefault="0061023D" w:rsidP="0061023D">
      <w:pPr>
        <w:spacing w:after="0" w:line="240" w:lineRule="auto"/>
        <w:ind w:right="-908"/>
        <w:jc w:val="center"/>
        <w:rPr>
          <w:rFonts w:ascii="Cambria" w:hAnsi="Cambria"/>
          <w:b/>
          <w:sz w:val="24"/>
          <w:szCs w:val="24"/>
        </w:rPr>
      </w:pPr>
    </w:p>
    <w:p w:rsidR="0061023D" w:rsidRDefault="0061023D" w:rsidP="0061023D">
      <w:pPr>
        <w:spacing w:after="0" w:line="240" w:lineRule="auto"/>
        <w:ind w:right="-908"/>
        <w:jc w:val="center"/>
        <w:rPr>
          <w:rFonts w:ascii="Cambria" w:hAnsi="Cambria"/>
          <w:b/>
          <w:sz w:val="24"/>
          <w:szCs w:val="24"/>
        </w:rPr>
      </w:pPr>
      <w:r w:rsidRPr="00A508E9">
        <w:rPr>
          <w:rFonts w:ascii="Cambria" w:hAnsi="Cambria"/>
          <w:b/>
          <w:sz w:val="24"/>
          <w:szCs w:val="24"/>
        </w:rPr>
        <w:t>4.</w:t>
      </w:r>
    </w:p>
    <w:p w:rsidR="0061023D" w:rsidRDefault="0061023D" w:rsidP="0061023D">
      <w:pPr>
        <w:spacing w:after="0" w:line="240" w:lineRule="auto"/>
        <w:ind w:right="-908"/>
        <w:jc w:val="center"/>
        <w:rPr>
          <w:rFonts w:ascii="Cambria" w:hAnsi="Cambria"/>
          <w:sz w:val="24"/>
          <w:szCs w:val="24"/>
        </w:rPr>
      </w:pPr>
      <w:r w:rsidRPr="00A508E9">
        <w:rPr>
          <w:rFonts w:ascii="Cambria" w:hAnsi="Cambria"/>
          <w:b/>
          <w:sz w:val="24"/>
          <w:szCs w:val="24"/>
        </w:rPr>
        <w:t>Par amata vietām un darba algu pašvaldībā un tās iestādēs</w:t>
      </w:r>
    </w:p>
    <w:p w:rsidR="0061023D" w:rsidRDefault="0061023D" w:rsidP="0061023D">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61023D" w:rsidRDefault="0061023D" w:rsidP="0061023D">
      <w:pPr>
        <w:spacing w:after="0" w:line="240" w:lineRule="auto"/>
        <w:ind w:right="-908"/>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Z.Vilde</w:t>
      </w:r>
      <w:proofErr w:type="spellEnd"/>
      <w:r>
        <w:rPr>
          <w:rFonts w:ascii="Cambria" w:hAnsi="Cambria"/>
          <w:sz w:val="24"/>
          <w:szCs w:val="24"/>
        </w:rPr>
        <w:t xml:space="preserve">, </w:t>
      </w:r>
      <w:proofErr w:type="spellStart"/>
      <w:r>
        <w:rPr>
          <w:rFonts w:ascii="Cambria" w:hAnsi="Cambria"/>
          <w:sz w:val="24"/>
          <w:szCs w:val="24"/>
        </w:rPr>
        <w:t>P.Keišs</w:t>
      </w:r>
      <w:proofErr w:type="spellEnd"/>
      <w:r>
        <w:rPr>
          <w:rFonts w:ascii="Cambria" w:hAnsi="Cambria"/>
          <w:sz w:val="24"/>
          <w:szCs w:val="24"/>
        </w:rPr>
        <w:t>)</w:t>
      </w:r>
    </w:p>
    <w:p w:rsidR="0061023D" w:rsidRDefault="0061023D" w:rsidP="0061023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61023D" w:rsidRDefault="0061023D" w:rsidP="0061023D">
      <w:pPr>
        <w:spacing w:after="0" w:line="240" w:lineRule="auto"/>
        <w:ind w:right="-908"/>
        <w:jc w:val="both"/>
        <w:rPr>
          <w:rFonts w:ascii="Cambria" w:hAnsi="Cambria"/>
          <w:b/>
          <w:color w:val="7030A0"/>
          <w:sz w:val="24"/>
          <w:szCs w:val="24"/>
        </w:rPr>
      </w:pPr>
    </w:p>
    <w:p w:rsidR="0061023D" w:rsidRPr="0016177C" w:rsidRDefault="0061023D" w:rsidP="0061023D">
      <w:pPr>
        <w:spacing w:after="0" w:line="240" w:lineRule="auto"/>
        <w:ind w:right="-902" w:firstLine="720"/>
        <w:contextualSpacing/>
        <w:jc w:val="both"/>
        <w:rPr>
          <w:rFonts w:ascii="Cambria" w:hAnsi="Cambria"/>
          <w:sz w:val="24"/>
          <w:szCs w:val="24"/>
        </w:rPr>
      </w:pPr>
      <w:r w:rsidRPr="0016177C">
        <w:rPr>
          <w:rFonts w:ascii="Cambria" w:hAnsi="Cambria"/>
          <w:sz w:val="24"/>
          <w:szCs w:val="24"/>
        </w:rPr>
        <w:t xml:space="preserve">Ņemot vērā  </w:t>
      </w:r>
      <w:r>
        <w:rPr>
          <w:rFonts w:ascii="Cambria" w:hAnsi="Cambria"/>
          <w:sz w:val="24"/>
          <w:szCs w:val="24"/>
        </w:rPr>
        <w:t>apvienoto pastāvīgo komiteju 23.01.2019</w:t>
      </w:r>
      <w:r w:rsidRPr="0016177C">
        <w:rPr>
          <w:rFonts w:ascii="Cambria" w:hAnsi="Cambria"/>
          <w:sz w:val="24"/>
          <w:szCs w:val="24"/>
        </w:rPr>
        <w:t xml:space="preserve">. ieteikumu, pamatojoties uz likuma „Par pašvaldībām” 21.panta pirmās daļas 13.punktu, </w:t>
      </w:r>
    </w:p>
    <w:p w:rsidR="0061023D" w:rsidRDefault="0061023D" w:rsidP="0061023D">
      <w:pPr>
        <w:spacing w:after="0" w:line="240" w:lineRule="auto"/>
        <w:ind w:right="-902"/>
        <w:contextualSpacing/>
        <w:jc w:val="both"/>
        <w:rPr>
          <w:rFonts w:ascii="Cambria" w:hAnsi="Cambria"/>
          <w:sz w:val="24"/>
          <w:szCs w:val="24"/>
        </w:rPr>
      </w:pPr>
    </w:p>
    <w:p w:rsidR="0061023D" w:rsidRDefault="0061023D" w:rsidP="0061023D">
      <w:pPr>
        <w:spacing w:after="0" w:line="240" w:lineRule="auto"/>
        <w:ind w:right="-902"/>
        <w:jc w:val="both"/>
        <w:rPr>
          <w:rFonts w:ascii="Cambria" w:hAnsi="Cambria"/>
          <w:sz w:val="24"/>
          <w:szCs w:val="24"/>
        </w:rPr>
      </w:pPr>
      <w:r>
        <w:rPr>
          <w:rFonts w:ascii="Cambria" w:eastAsia="Calibri" w:hAnsi="Cambria" w:cs="Times New Roman"/>
          <w:sz w:val="24"/>
          <w:szCs w:val="24"/>
        </w:rPr>
        <w:t xml:space="preserve">atklāti balsojot, </w:t>
      </w:r>
      <w:r>
        <w:rPr>
          <w:rFonts w:ascii="Cambria" w:hAnsi="Cambria"/>
        </w:rPr>
        <w:t xml:space="preserve">PAR-13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Jānis Liepiņš,  Henriks Ločmelis, Edgars </w:t>
      </w:r>
      <w:proofErr w:type="spellStart"/>
      <w:r>
        <w:rPr>
          <w:rFonts w:ascii="Cambria" w:hAnsi="Cambria"/>
        </w:rPr>
        <w:t>Mikāls</w:t>
      </w:r>
      <w:proofErr w:type="spellEnd"/>
      <w:r>
        <w:rPr>
          <w:rFonts w:ascii="Cambria" w:hAnsi="Cambria"/>
        </w:rPr>
        <w:t xml:space="preserve">,  Jānis Miezītis, Māris Reinbergs, Valdis Silovs, Ziedonis Vilde), PRET-nav, ATTURAS- nav,  </w:t>
      </w:r>
      <w:proofErr w:type="spellStart"/>
      <w:r>
        <w:rPr>
          <w:rFonts w:ascii="Cambria" w:hAnsi="Cambria"/>
          <w:sz w:val="24"/>
          <w:szCs w:val="24"/>
        </w:rPr>
        <w:t>D.Vingris</w:t>
      </w:r>
      <w:proofErr w:type="spellEnd"/>
      <w:r>
        <w:rPr>
          <w:rFonts w:ascii="Cambria" w:hAnsi="Cambria"/>
          <w:sz w:val="24"/>
          <w:szCs w:val="24"/>
        </w:rPr>
        <w:t xml:space="preserve"> balsojumā nepiedalās</w:t>
      </w:r>
      <w:r w:rsidRPr="0016177C">
        <w:rPr>
          <w:rFonts w:ascii="Cambria" w:hAnsi="Cambria"/>
          <w:sz w:val="24"/>
          <w:szCs w:val="24"/>
        </w:rPr>
        <w:t xml:space="preserve"> Kokneses novada dome NOLEMJ:</w:t>
      </w:r>
      <w:r>
        <w:rPr>
          <w:rFonts w:ascii="Cambria" w:hAnsi="Cambria"/>
          <w:sz w:val="24"/>
          <w:szCs w:val="24"/>
        </w:rPr>
        <w:t xml:space="preserve"> </w:t>
      </w:r>
    </w:p>
    <w:p w:rsidR="0061023D" w:rsidRPr="0016177C" w:rsidRDefault="0061023D" w:rsidP="0061023D">
      <w:pPr>
        <w:spacing w:after="0" w:line="240" w:lineRule="auto"/>
        <w:ind w:right="-907"/>
        <w:jc w:val="both"/>
        <w:rPr>
          <w:rFonts w:ascii="Cambria" w:hAnsi="Cambria"/>
          <w:b/>
          <w:sz w:val="24"/>
          <w:szCs w:val="24"/>
        </w:rPr>
      </w:pPr>
      <w:r w:rsidRPr="0016177C">
        <w:rPr>
          <w:rFonts w:ascii="Cambria" w:hAnsi="Cambria"/>
          <w:sz w:val="24"/>
          <w:szCs w:val="24"/>
        </w:rPr>
        <w:tab/>
      </w:r>
      <w:r w:rsidRPr="0016177C">
        <w:rPr>
          <w:rFonts w:ascii="Cambria" w:hAnsi="Cambria"/>
          <w:b/>
          <w:sz w:val="24"/>
          <w:szCs w:val="24"/>
        </w:rPr>
        <w:t xml:space="preserve">1.Apstiprināt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1.pielikumu.</w:t>
      </w:r>
    </w:p>
    <w:p w:rsidR="0061023D" w:rsidRDefault="0061023D" w:rsidP="0061023D">
      <w:pPr>
        <w:spacing w:after="0" w:line="240" w:lineRule="auto"/>
        <w:ind w:right="-907"/>
        <w:jc w:val="both"/>
        <w:rPr>
          <w:rFonts w:ascii="Cambria" w:hAnsi="Cambria"/>
          <w:sz w:val="24"/>
          <w:szCs w:val="24"/>
        </w:rPr>
      </w:pPr>
    </w:p>
    <w:p w:rsidR="0061023D" w:rsidRDefault="0061023D" w:rsidP="0061023D">
      <w:pPr>
        <w:spacing w:after="0" w:line="240" w:lineRule="auto"/>
        <w:ind w:right="-907"/>
        <w:jc w:val="both"/>
        <w:rPr>
          <w:rFonts w:ascii="Cambria" w:hAnsi="Cambria"/>
          <w:sz w:val="24"/>
          <w:szCs w:val="24"/>
        </w:rPr>
      </w:pPr>
    </w:p>
    <w:p w:rsidR="0061023D" w:rsidRDefault="0061023D" w:rsidP="0061023D">
      <w:pPr>
        <w:spacing w:after="0" w:line="240" w:lineRule="auto"/>
        <w:ind w:right="-907"/>
        <w:jc w:val="both"/>
        <w:rPr>
          <w:rFonts w:ascii="Cambria" w:hAnsi="Cambria"/>
          <w:sz w:val="24"/>
          <w:szCs w:val="24"/>
        </w:rPr>
      </w:pPr>
    </w:p>
    <w:p w:rsidR="0061023D" w:rsidRPr="0016177C" w:rsidRDefault="0061023D" w:rsidP="0061023D">
      <w:pPr>
        <w:spacing w:after="0" w:line="240" w:lineRule="auto"/>
        <w:ind w:right="-902"/>
        <w:jc w:val="both"/>
        <w:rPr>
          <w:rFonts w:ascii="Cambria" w:hAnsi="Cambria"/>
          <w:sz w:val="24"/>
          <w:szCs w:val="24"/>
        </w:rPr>
      </w:pPr>
      <w:r>
        <w:rPr>
          <w:rFonts w:ascii="Cambria" w:eastAsia="Calibri" w:hAnsi="Cambria" w:cs="Times New Roman"/>
          <w:sz w:val="24"/>
          <w:szCs w:val="24"/>
        </w:rPr>
        <w:lastRenderedPageBreak/>
        <w:t xml:space="preserve">atklāti balsojot, </w:t>
      </w:r>
      <w:r>
        <w:rPr>
          <w:rFonts w:ascii="Cambria" w:hAnsi="Cambria"/>
        </w:rPr>
        <w:t xml:space="preserve">PAR-13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Jānis Liepiņš,  Henriks Ločmelis, Jānis Miezītis, Māris Reinbergs, Valdis Silovs, Ziedonis Vilde, Dainis </w:t>
      </w:r>
      <w:proofErr w:type="spellStart"/>
      <w:r>
        <w:rPr>
          <w:rFonts w:ascii="Cambria" w:hAnsi="Cambria"/>
        </w:rPr>
        <w:t>Vingris</w:t>
      </w:r>
      <w:proofErr w:type="spellEnd"/>
      <w:r>
        <w:rPr>
          <w:rFonts w:ascii="Cambria" w:hAnsi="Cambria"/>
        </w:rPr>
        <w:t xml:space="preserve">), PRET-nav, ATTURAS- nav,  </w:t>
      </w:r>
      <w:proofErr w:type="spellStart"/>
      <w:r w:rsidRPr="007B583F">
        <w:rPr>
          <w:rFonts w:ascii="Cambria" w:hAnsi="Cambria"/>
          <w:sz w:val="24"/>
          <w:szCs w:val="24"/>
        </w:rPr>
        <w:t>E.Mikāls</w:t>
      </w:r>
      <w:proofErr w:type="spellEnd"/>
      <w:r w:rsidRPr="007B583F">
        <w:rPr>
          <w:rFonts w:ascii="Cambria" w:hAnsi="Cambria"/>
          <w:sz w:val="24"/>
          <w:szCs w:val="24"/>
        </w:rPr>
        <w:t xml:space="preserve"> balsojumā nepiedalās</w:t>
      </w:r>
      <w:r w:rsidRPr="0016177C">
        <w:rPr>
          <w:rFonts w:ascii="Cambria" w:hAnsi="Cambria"/>
          <w:sz w:val="24"/>
          <w:szCs w:val="24"/>
        </w:rPr>
        <w:t xml:space="preserve"> Kokneses novada dome NOLEMJ:</w:t>
      </w:r>
    </w:p>
    <w:p w:rsidR="0061023D" w:rsidRPr="0016177C" w:rsidRDefault="0061023D" w:rsidP="0061023D">
      <w:pPr>
        <w:spacing w:after="0" w:line="240" w:lineRule="auto"/>
        <w:ind w:right="-907"/>
        <w:jc w:val="both"/>
        <w:rPr>
          <w:rFonts w:ascii="Cambria" w:hAnsi="Cambria"/>
          <w:b/>
          <w:sz w:val="24"/>
          <w:szCs w:val="24"/>
        </w:rPr>
      </w:pPr>
      <w:r w:rsidRPr="0016177C">
        <w:rPr>
          <w:rFonts w:ascii="Cambria" w:hAnsi="Cambria"/>
          <w:sz w:val="24"/>
          <w:szCs w:val="24"/>
        </w:rPr>
        <w:tab/>
      </w:r>
      <w:r w:rsidRPr="0016177C">
        <w:rPr>
          <w:rFonts w:ascii="Cambria" w:hAnsi="Cambria"/>
          <w:b/>
          <w:sz w:val="24"/>
          <w:szCs w:val="24"/>
        </w:rPr>
        <w:t xml:space="preserve">2.Apstiprināt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2.pielikumu.</w:t>
      </w:r>
      <w:r>
        <w:rPr>
          <w:rFonts w:ascii="Cambria" w:hAnsi="Cambria"/>
          <w:b/>
          <w:sz w:val="24"/>
          <w:szCs w:val="24"/>
        </w:rPr>
        <w:t xml:space="preserve">, </w:t>
      </w:r>
    </w:p>
    <w:p w:rsidR="0061023D" w:rsidRDefault="0061023D" w:rsidP="0061023D">
      <w:pPr>
        <w:spacing w:after="0" w:line="240" w:lineRule="auto"/>
        <w:ind w:right="-907"/>
        <w:jc w:val="both"/>
        <w:rPr>
          <w:rFonts w:ascii="Cambria" w:hAnsi="Cambria"/>
          <w:sz w:val="24"/>
          <w:szCs w:val="24"/>
        </w:rPr>
      </w:pPr>
    </w:p>
    <w:p w:rsidR="0061023D" w:rsidRPr="00F74E8C" w:rsidRDefault="0061023D" w:rsidP="0061023D">
      <w:pPr>
        <w:spacing w:after="0" w:line="240" w:lineRule="auto"/>
        <w:ind w:right="-902"/>
        <w:jc w:val="both"/>
        <w:rPr>
          <w:rFonts w:ascii="Cambria" w:hAnsi="Cambria" w:cs="Times New Roman"/>
          <w:sz w:val="24"/>
          <w:szCs w:val="24"/>
        </w:rPr>
      </w:pPr>
      <w:r>
        <w:rPr>
          <w:rFonts w:ascii="Cambria" w:eastAsia="Calibri" w:hAnsi="Cambria" w:cs="Times New Roman"/>
          <w:sz w:val="24"/>
          <w:szCs w:val="24"/>
        </w:rPr>
        <w:t xml:space="preserve">atklāti balsojot, </w:t>
      </w:r>
      <w:r>
        <w:rPr>
          <w:rFonts w:ascii="Cambria" w:hAnsi="Cambria"/>
        </w:rPr>
        <w:t xml:space="preserve">PAR-14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Jānis Liepiņš,  Henriks Ločmelis, Edgars </w:t>
      </w:r>
      <w:proofErr w:type="spellStart"/>
      <w:r>
        <w:rPr>
          <w:rFonts w:ascii="Cambria" w:hAnsi="Cambria"/>
        </w:rPr>
        <w:t>Mikāls</w:t>
      </w:r>
      <w:proofErr w:type="spellEnd"/>
      <w:r>
        <w:rPr>
          <w:rFonts w:ascii="Cambria" w:hAnsi="Cambria"/>
        </w:rPr>
        <w:t xml:space="preserve">,  Jānis Miezītis, Māris Reinbergs, Valdis Silovs, Ziedonis Vilde, Dainis </w:t>
      </w:r>
      <w:proofErr w:type="spellStart"/>
      <w:r>
        <w:rPr>
          <w:rFonts w:ascii="Cambria" w:hAnsi="Cambria"/>
        </w:rPr>
        <w:t>Vingris</w:t>
      </w:r>
      <w:proofErr w:type="spellEnd"/>
      <w:r>
        <w:rPr>
          <w:rFonts w:ascii="Cambria" w:hAnsi="Cambria"/>
        </w:rPr>
        <w:t>), PRET-nav, ATTURAS- nav,  Kokneses novada dome NOLEMJ:</w:t>
      </w:r>
    </w:p>
    <w:p w:rsidR="0061023D" w:rsidRPr="0016177C" w:rsidRDefault="0061023D" w:rsidP="0061023D">
      <w:pPr>
        <w:spacing w:after="0" w:line="240" w:lineRule="auto"/>
        <w:ind w:right="-907" w:firstLine="720"/>
        <w:jc w:val="both"/>
        <w:rPr>
          <w:rFonts w:ascii="Cambria" w:hAnsi="Cambria"/>
          <w:b/>
          <w:sz w:val="24"/>
          <w:szCs w:val="24"/>
        </w:rPr>
      </w:pPr>
      <w:r w:rsidRPr="0016177C">
        <w:rPr>
          <w:rFonts w:ascii="Cambria" w:hAnsi="Cambria"/>
          <w:b/>
          <w:sz w:val="24"/>
          <w:szCs w:val="24"/>
        </w:rPr>
        <w:t xml:space="preserve">3.Apstiprināt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3.pielikumu.</w:t>
      </w:r>
    </w:p>
    <w:p w:rsidR="0061023D" w:rsidRDefault="0061023D" w:rsidP="0061023D">
      <w:pPr>
        <w:spacing w:after="0" w:line="240" w:lineRule="auto"/>
        <w:ind w:right="-902" w:firstLine="720"/>
        <w:contextualSpacing/>
        <w:jc w:val="both"/>
        <w:rPr>
          <w:rFonts w:ascii="Cambria" w:hAnsi="Cambria"/>
          <w:sz w:val="24"/>
          <w:szCs w:val="24"/>
        </w:rPr>
      </w:pPr>
    </w:p>
    <w:p w:rsidR="0061023D" w:rsidRDefault="0061023D" w:rsidP="0061023D">
      <w:pPr>
        <w:spacing w:after="0" w:line="240" w:lineRule="auto"/>
        <w:ind w:right="-902"/>
        <w:jc w:val="both"/>
        <w:rPr>
          <w:rFonts w:ascii="Cambria" w:hAnsi="Cambria"/>
          <w:sz w:val="24"/>
          <w:szCs w:val="24"/>
        </w:rPr>
      </w:pPr>
      <w:r>
        <w:rPr>
          <w:rFonts w:ascii="Cambria" w:eastAsia="Calibri" w:hAnsi="Cambria" w:cs="Times New Roman"/>
          <w:sz w:val="24"/>
          <w:szCs w:val="24"/>
        </w:rPr>
        <w:t xml:space="preserve">atklāti balsojot, </w:t>
      </w:r>
      <w:r>
        <w:rPr>
          <w:rFonts w:ascii="Cambria" w:hAnsi="Cambria"/>
        </w:rPr>
        <w:t xml:space="preserve">PAR-13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Jānis Liepiņš,  Henriks Ločmelis,   Jānis Miezītis, Māris Reinbergs, Valdis Silovs, Ziedonis Vilde, Dainis </w:t>
      </w:r>
      <w:proofErr w:type="spellStart"/>
      <w:r>
        <w:rPr>
          <w:rFonts w:ascii="Cambria" w:hAnsi="Cambria"/>
        </w:rPr>
        <w:t>Vingris</w:t>
      </w:r>
      <w:proofErr w:type="spellEnd"/>
      <w:r>
        <w:rPr>
          <w:rFonts w:ascii="Cambria" w:hAnsi="Cambria"/>
        </w:rPr>
        <w:t xml:space="preserve">), PRET-nav, ATTURAS- nav,  </w:t>
      </w:r>
      <w:proofErr w:type="spellStart"/>
      <w:r>
        <w:rPr>
          <w:rFonts w:ascii="Cambria" w:hAnsi="Cambria"/>
          <w:sz w:val="24"/>
          <w:szCs w:val="24"/>
        </w:rPr>
        <w:t>E.Mikāls</w:t>
      </w:r>
      <w:proofErr w:type="spellEnd"/>
      <w:r>
        <w:rPr>
          <w:rFonts w:ascii="Cambria" w:hAnsi="Cambria"/>
          <w:sz w:val="24"/>
          <w:szCs w:val="24"/>
        </w:rPr>
        <w:t xml:space="preserve"> balsojumā nepiedalās, </w:t>
      </w:r>
      <w:r w:rsidRPr="0016177C">
        <w:rPr>
          <w:rFonts w:ascii="Cambria" w:hAnsi="Cambria"/>
          <w:sz w:val="24"/>
          <w:szCs w:val="24"/>
        </w:rPr>
        <w:t>Kokneses novada dome NOLEMJ:</w:t>
      </w:r>
    </w:p>
    <w:p w:rsidR="0061023D" w:rsidRPr="0016177C" w:rsidRDefault="0061023D" w:rsidP="0061023D">
      <w:pPr>
        <w:spacing w:after="0" w:line="240" w:lineRule="auto"/>
        <w:ind w:right="-907"/>
        <w:jc w:val="both"/>
        <w:rPr>
          <w:rFonts w:ascii="Cambria" w:hAnsi="Cambria"/>
          <w:b/>
          <w:sz w:val="24"/>
          <w:szCs w:val="24"/>
        </w:rPr>
      </w:pPr>
      <w:r w:rsidRPr="0016177C">
        <w:rPr>
          <w:rFonts w:ascii="Cambria" w:hAnsi="Cambria"/>
          <w:sz w:val="24"/>
          <w:szCs w:val="24"/>
        </w:rPr>
        <w:tab/>
      </w:r>
      <w:r w:rsidRPr="0016177C">
        <w:rPr>
          <w:rFonts w:ascii="Cambria" w:hAnsi="Cambria"/>
          <w:b/>
          <w:sz w:val="24"/>
          <w:szCs w:val="24"/>
        </w:rPr>
        <w:t xml:space="preserve">4.Apstiprināt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4. pielikumu.</w:t>
      </w:r>
    </w:p>
    <w:p w:rsidR="0061023D" w:rsidRDefault="0061023D" w:rsidP="0061023D">
      <w:pPr>
        <w:spacing w:after="0" w:line="240" w:lineRule="auto"/>
        <w:ind w:right="-907"/>
        <w:jc w:val="both"/>
        <w:rPr>
          <w:rFonts w:ascii="Cambria" w:hAnsi="Cambria"/>
          <w:sz w:val="24"/>
          <w:szCs w:val="24"/>
        </w:rPr>
      </w:pPr>
    </w:p>
    <w:p w:rsidR="0061023D" w:rsidRPr="00F74E8C" w:rsidRDefault="0061023D" w:rsidP="0061023D">
      <w:pPr>
        <w:spacing w:after="0" w:line="240" w:lineRule="auto"/>
        <w:ind w:right="-902"/>
        <w:jc w:val="both"/>
        <w:rPr>
          <w:rFonts w:ascii="Cambria" w:hAnsi="Cambria" w:cs="Times New Roman"/>
          <w:sz w:val="24"/>
          <w:szCs w:val="24"/>
        </w:rPr>
      </w:pPr>
      <w:r>
        <w:rPr>
          <w:rFonts w:ascii="Cambria" w:eastAsia="Calibri" w:hAnsi="Cambria" w:cs="Times New Roman"/>
          <w:sz w:val="24"/>
          <w:szCs w:val="24"/>
        </w:rPr>
        <w:t xml:space="preserve">atklāti balsojot, </w:t>
      </w:r>
      <w:r>
        <w:rPr>
          <w:rFonts w:ascii="Cambria" w:hAnsi="Cambria"/>
        </w:rPr>
        <w:t xml:space="preserve">PAR-14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Jānis Liepiņš,  Henriks Ločmelis, Edgars </w:t>
      </w:r>
      <w:proofErr w:type="spellStart"/>
      <w:r>
        <w:rPr>
          <w:rFonts w:ascii="Cambria" w:hAnsi="Cambria"/>
        </w:rPr>
        <w:t>Mikāls</w:t>
      </w:r>
      <w:proofErr w:type="spellEnd"/>
      <w:r>
        <w:rPr>
          <w:rFonts w:ascii="Cambria" w:hAnsi="Cambria"/>
        </w:rPr>
        <w:t xml:space="preserve">,  Jānis Miezītis, Māris Reinbergs, Valdis Silovs, Ziedonis Vilde, Dainis </w:t>
      </w:r>
      <w:proofErr w:type="spellStart"/>
      <w:r>
        <w:rPr>
          <w:rFonts w:ascii="Cambria" w:hAnsi="Cambria"/>
        </w:rPr>
        <w:t>Vingris</w:t>
      </w:r>
      <w:proofErr w:type="spellEnd"/>
      <w:r>
        <w:rPr>
          <w:rFonts w:ascii="Cambria" w:hAnsi="Cambria"/>
        </w:rPr>
        <w:t>), PRET-nav, ATTURAS- nav,  Kokneses novada dome NOLEMJ:</w:t>
      </w:r>
    </w:p>
    <w:p w:rsidR="0061023D" w:rsidRPr="0016177C" w:rsidRDefault="0061023D" w:rsidP="0061023D">
      <w:pPr>
        <w:spacing w:after="0" w:line="240" w:lineRule="auto"/>
        <w:ind w:right="-907" w:firstLine="720"/>
        <w:jc w:val="both"/>
        <w:rPr>
          <w:rFonts w:ascii="Cambria" w:hAnsi="Cambria"/>
          <w:b/>
          <w:sz w:val="24"/>
          <w:szCs w:val="24"/>
        </w:rPr>
      </w:pPr>
      <w:r w:rsidRPr="0016177C">
        <w:rPr>
          <w:rFonts w:ascii="Cambria" w:hAnsi="Cambria"/>
          <w:b/>
          <w:sz w:val="24"/>
          <w:szCs w:val="24"/>
        </w:rPr>
        <w:t xml:space="preserve">5.Apstiprināt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5.pielikumu  </w:t>
      </w:r>
    </w:p>
    <w:p w:rsidR="0061023D" w:rsidRDefault="0061023D" w:rsidP="0061023D">
      <w:pPr>
        <w:spacing w:after="0" w:line="240" w:lineRule="auto"/>
        <w:ind w:right="-907"/>
        <w:jc w:val="both"/>
        <w:rPr>
          <w:rFonts w:ascii="Cambria" w:hAnsi="Cambria"/>
          <w:sz w:val="24"/>
          <w:szCs w:val="24"/>
        </w:rPr>
      </w:pPr>
    </w:p>
    <w:p w:rsidR="0061023D" w:rsidRPr="00F74E8C" w:rsidRDefault="0061023D" w:rsidP="0061023D">
      <w:pPr>
        <w:spacing w:after="0" w:line="240" w:lineRule="auto"/>
        <w:ind w:right="-902"/>
        <w:jc w:val="both"/>
        <w:rPr>
          <w:rFonts w:ascii="Cambria" w:hAnsi="Cambria" w:cs="Times New Roman"/>
          <w:sz w:val="24"/>
          <w:szCs w:val="24"/>
        </w:rPr>
      </w:pPr>
      <w:r>
        <w:rPr>
          <w:rFonts w:ascii="Cambria" w:eastAsia="Calibri" w:hAnsi="Cambria" w:cs="Times New Roman"/>
          <w:sz w:val="24"/>
          <w:szCs w:val="24"/>
        </w:rPr>
        <w:t xml:space="preserve">atklāti balsojot, </w:t>
      </w:r>
      <w:r>
        <w:rPr>
          <w:rFonts w:ascii="Cambria" w:hAnsi="Cambria"/>
        </w:rPr>
        <w:t xml:space="preserve">PAR-14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Jānis Liepiņš,  Henriks Ločmelis, Edgars </w:t>
      </w:r>
      <w:proofErr w:type="spellStart"/>
      <w:r>
        <w:rPr>
          <w:rFonts w:ascii="Cambria" w:hAnsi="Cambria"/>
        </w:rPr>
        <w:t>Mikāls</w:t>
      </w:r>
      <w:proofErr w:type="spellEnd"/>
      <w:r>
        <w:rPr>
          <w:rFonts w:ascii="Cambria" w:hAnsi="Cambria"/>
        </w:rPr>
        <w:t xml:space="preserve">,  Jānis Miezītis, Māris Reinbergs, Valdis Silovs, Ziedonis Vilde, Dainis </w:t>
      </w:r>
      <w:proofErr w:type="spellStart"/>
      <w:r>
        <w:rPr>
          <w:rFonts w:ascii="Cambria" w:hAnsi="Cambria"/>
        </w:rPr>
        <w:t>Vingris</w:t>
      </w:r>
      <w:proofErr w:type="spellEnd"/>
      <w:r>
        <w:rPr>
          <w:rFonts w:ascii="Cambria" w:hAnsi="Cambria"/>
        </w:rPr>
        <w:t>), PRET-nav, ATTURAS- nav,  Kokneses novada dome NOLEMJ:</w:t>
      </w:r>
    </w:p>
    <w:p w:rsidR="0061023D" w:rsidRPr="0016177C" w:rsidRDefault="0061023D" w:rsidP="0061023D">
      <w:pPr>
        <w:spacing w:after="0" w:line="240" w:lineRule="auto"/>
        <w:ind w:right="-907" w:firstLine="720"/>
        <w:jc w:val="both"/>
        <w:rPr>
          <w:rFonts w:ascii="Cambria" w:hAnsi="Cambria"/>
          <w:b/>
          <w:sz w:val="24"/>
          <w:szCs w:val="24"/>
        </w:rPr>
      </w:pPr>
      <w:r w:rsidRPr="0016177C">
        <w:rPr>
          <w:rFonts w:ascii="Cambria" w:hAnsi="Cambria"/>
          <w:b/>
          <w:sz w:val="24"/>
          <w:szCs w:val="24"/>
        </w:rPr>
        <w:t xml:space="preserve">6.Apstiprināt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6.pielikumu</w:t>
      </w:r>
    </w:p>
    <w:p w:rsidR="0061023D" w:rsidRDefault="0061023D" w:rsidP="0061023D">
      <w:pPr>
        <w:spacing w:after="0" w:line="240" w:lineRule="auto"/>
        <w:ind w:right="-907"/>
        <w:jc w:val="both"/>
        <w:rPr>
          <w:rFonts w:ascii="Cambria" w:hAnsi="Cambria"/>
          <w:sz w:val="24"/>
          <w:szCs w:val="24"/>
        </w:rPr>
      </w:pPr>
    </w:p>
    <w:p w:rsidR="0061023D" w:rsidRPr="00F74E8C" w:rsidRDefault="0061023D" w:rsidP="0061023D">
      <w:pPr>
        <w:spacing w:after="0" w:line="240" w:lineRule="auto"/>
        <w:ind w:right="-902"/>
        <w:jc w:val="both"/>
        <w:rPr>
          <w:rFonts w:ascii="Cambria" w:hAnsi="Cambria" w:cs="Times New Roman"/>
          <w:sz w:val="24"/>
          <w:szCs w:val="24"/>
        </w:rPr>
      </w:pPr>
      <w:r>
        <w:rPr>
          <w:rFonts w:ascii="Cambria" w:eastAsia="Calibri" w:hAnsi="Cambria" w:cs="Times New Roman"/>
          <w:sz w:val="24"/>
          <w:szCs w:val="24"/>
        </w:rPr>
        <w:t xml:space="preserve">atklāti balsojot, </w:t>
      </w:r>
      <w:r>
        <w:rPr>
          <w:rFonts w:ascii="Cambria" w:hAnsi="Cambria"/>
        </w:rPr>
        <w:t xml:space="preserve">PAR-14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Jānis Liepiņš,  Henriks Ločmelis, Edgars </w:t>
      </w:r>
      <w:proofErr w:type="spellStart"/>
      <w:r>
        <w:rPr>
          <w:rFonts w:ascii="Cambria" w:hAnsi="Cambria"/>
        </w:rPr>
        <w:t>Mikāls</w:t>
      </w:r>
      <w:proofErr w:type="spellEnd"/>
      <w:r>
        <w:rPr>
          <w:rFonts w:ascii="Cambria" w:hAnsi="Cambria"/>
        </w:rPr>
        <w:t xml:space="preserve">,  Jānis Miezītis, Māris Reinbergs, Valdis Silovs, Ziedonis Vilde, Dainis </w:t>
      </w:r>
      <w:proofErr w:type="spellStart"/>
      <w:r>
        <w:rPr>
          <w:rFonts w:ascii="Cambria" w:hAnsi="Cambria"/>
        </w:rPr>
        <w:t>Vingris</w:t>
      </w:r>
      <w:proofErr w:type="spellEnd"/>
      <w:r>
        <w:rPr>
          <w:rFonts w:ascii="Cambria" w:hAnsi="Cambria"/>
        </w:rPr>
        <w:t>), PRET-nav, ATTURAS- nav,  Kokneses novada dome NOLEMJ:</w:t>
      </w:r>
    </w:p>
    <w:p w:rsidR="0061023D" w:rsidRPr="0016177C" w:rsidRDefault="0061023D" w:rsidP="0061023D">
      <w:pPr>
        <w:spacing w:after="0" w:line="240" w:lineRule="auto"/>
        <w:ind w:right="-907" w:firstLine="720"/>
        <w:jc w:val="both"/>
        <w:rPr>
          <w:rFonts w:ascii="Cambria" w:hAnsi="Cambria"/>
          <w:b/>
          <w:sz w:val="24"/>
          <w:szCs w:val="24"/>
        </w:rPr>
      </w:pPr>
      <w:r w:rsidRPr="0016177C">
        <w:rPr>
          <w:rFonts w:ascii="Cambria" w:hAnsi="Cambria"/>
          <w:b/>
          <w:sz w:val="24"/>
          <w:szCs w:val="24"/>
        </w:rPr>
        <w:t xml:space="preserve">7.Apstiprināt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7</w:t>
      </w:r>
      <w:r w:rsidRPr="0016177C">
        <w:rPr>
          <w:rFonts w:ascii="Cambria" w:hAnsi="Cambria"/>
          <w:b/>
          <w:sz w:val="24"/>
          <w:szCs w:val="24"/>
        </w:rPr>
        <w:t>.pielikumu.</w:t>
      </w:r>
    </w:p>
    <w:p w:rsidR="0061023D" w:rsidRDefault="0061023D" w:rsidP="0061023D">
      <w:pPr>
        <w:spacing w:after="0" w:line="240" w:lineRule="auto"/>
        <w:ind w:right="-907" w:firstLine="720"/>
        <w:jc w:val="both"/>
        <w:rPr>
          <w:rFonts w:ascii="Cambria" w:hAnsi="Cambria"/>
          <w:b/>
          <w:sz w:val="24"/>
          <w:szCs w:val="24"/>
        </w:rPr>
      </w:pPr>
    </w:p>
    <w:p w:rsidR="0061023D" w:rsidRPr="00F74E8C" w:rsidRDefault="0061023D" w:rsidP="0061023D">
      <w:pPr>
        <w:spacing w:after="0" w:line="240" w:lineRule="auto"/>
        <w:ind w:right="-902"/>
        <w:jc w:val="both"/>
        <w:rPr>
          <w:rFonts w:ascii="Cambria" w:hAnsi="Cambria" w:cs="Times New Roman"/>
          <w:sz w:val="24"/>
          <w:szCs w:val="24"/>
        </w:rPr>
      </w:pPr>
      <w:r>
        <w:rPr>
          <w:rFonts w:ascii="Cambria" w:eastAsia="Calibri" w:hAnsi="Cambria" w:cs="Times New Roman"/>
          <w:sz w:val="24"/>
          <w:szCs w:val="24"/>
        </w:rPr>
        <w:t xml:space="preserve">atklāti balsojot, </w:t>
      </w:r>
      <w:r>
        <w:rPr>
          <w:rFonts w:ascii="Cambria" w:hAnsi="Cambria"/>
        </w:rPr>
        <w:t xml:space="preserve">PAR-14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Jānis Liepiņš,  Henriks Ločmelis, Edgars </w:t>
      </w:r>
      <w:proofErr w:type="spellStart"/>
      <w:r>
        <w:rPr>
          <w:rFonts w:ascii="Cambria" w:hAnsi="Cambria"/>
        </w:rPr>
        <w:t>Mikāls</w:t>
      </w:r>
      <w:proofErr w:type="spellEnd"/>
      <w:r>
        <w:rPr>
          <w:rFonts w:ascii="Cambria" w:hAnsi="Cambria"/>
        </w:rPr>
        <w:t xml:space="preserve">,  Jānis Miezītis, Māris Reinbergs, Valdis Silovs, Ziedonis Vilde, Dainis </w:t>
      </w:r>
      <w:proofErr w:type="spellStart"/>
      <w:r>
        <w:rPr>
          <w:rFonts w:ascii="Cambria" w:hAnsi="Cambria"/>
        </w:rPr>
        <w:t>Vingris</w:t>
      </w:r>
      <w:proofErr w:type="spellEnd"/>
      <w:r>
        <w:rPr>
          <w:rFonts w:ascii="Cambria" w:hAnsi="Cambria"/>
        </w:rPr>
        <w:t>), PRET-nav, ATTURAS- nav,  Kokneses novada dome NOLEMJ:</w:t>
      </w:r>
    </w:p>
    <w:p w:rsidR="0061023D" w:rsidRDefault="0061023D" w:rsidP="0061023D">
      <w:pPr>
        <w:spacing w:after="0" w:line="240" w:lineRule="auto"/>
        <w:ind w:right="-907" w:firstLine="720"/>
        <w:jc w:val="both"/>
        <w:rPr>
          <w:rFonts w:ascii="Cambria" w:hAnsi="Cambria"/>
          <w:b/>
          <w:sz w:val="24"/>
          <w:szCs w:val="24"/>
        </w:rPr>
      </w:pPr>
    </w:p>
    <w:p w:rsidR="0061023D" w:rsidRPr="0016177C" w:rsidRDefault="0061023D" w:rsidP="0061023D">
      <w:pPr>
        <w:spacing w:after="0" w:line="240" w:lineRule="auto"/>
        <w:ind w:right="-907" w:firstLine="720"/>
        <w:jc w:val="both"/>
        <w:rPr>
          <w:rFonts w:ascii="Cambria" w:hAnsi="Cambria"/>
          <w:b/>
          <w:sz w:val="24"/>
          <w:szCs w:val="24"/>
        </w:rPr>
      </w:pPr>
      <w:r w:rsidRPr="0016177C">
        <w:rPr>
          <w:rFonts w:ascii="Cambria" w:hAnsi="Cambria"/>
          <w:b/>
          <w:sz w:val="24"/>
          <w:szCs w:val="24"/>
        </w:rPr>
        <w:lastRenderedPageBreak/>
        <w:t xml:space="preserve">8.Apstiprināt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8</w:t>
      </w:r>
      <w:r w:rsidRPr="0016177C">
        <w:rPr>
          <w:rFonts w:ascii="Cambria" w:hAnsi="Cambria"/>
          <w:b/>
          <w:sz w:val="24"/>
          <w:szCs w:val="24"/>
        </w:rPr>
        <w:t>.pielikumu.</w:t>
      </w:r>
    </w:p>
    <w:p w:rsidR="0061023D" w:rsidRDefault="0061023D" w:rsidP="0061023D">
      <w:pPr>
        <w:spacing w:after="0" w:line="240" w:lineRule="auto"/>
        <w:ind w:right="-907" w:firstLine="720"/>
        <w:jc w:val="both"/>
        <w:rPr>
          <w:rFonts w:ascii="Cambria" w:hAnsi="Cambria"/>
          <w:b/>
          <w:sz w:val="24"/>
          <w:szCs w:val="24"/>
        </w:rPr>
      </w:pPr>
    </w:p>
    <w:p w:rsidR="0061023D" w:rsidRPr="00F74E8C" w:rsidRDefault="0061023D" w:rsidP="0061023D">
      <w:pPr>
        <w:spacing w:after="0" w:line="240" w:lineRule="auto"/>
        <w:ind w:right="-902"/>
        <w:jc w:val="both"/>
        <w:rPr>
          <w:rFonts w:ascii="Cambria" w:hAnsi="Cambria" w:cs="Times New Roman"/>
          <w:sz w:val="24"/>
          <w:szCs w:val="24"/>
        </w:rPr>
      </w:pPr>
      <w:r>
        <w:rPr>
          <w:rFonts w:ascii="Cambria" w:eastAsia="Calibri" w:hAnsi="Cambria" w:cs="Times New Roman"/>
          <w:sz w:val="24"/>
          <w:szCs w:val="24"/>
        </w:rPr>
        <w:t xml:space="preserve">atklāti balsojot, </w:t>
      </w:r>
      <w:r>
        <w:rPr>
          <w:rFonts w:ascii="Cambria" w:hAnsi="Cambria"/>
        </w:rPr>
        <w:t xml:space="preserve">PAR-14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Jānis Liepiņš,  Henriks Ločmelis, Edgars </w:t>
      </w:r>
      <w:proofErr w:type="spellStart"/>
      <w:r>
        <w:rPr>
          <w:rFonts w:ascii="Cambria" w:hAnsi="Cambria"/>
        </w:rPr>
        <w:t>Mikāls</w:t>
      </w:r>
      <w:proofErr w:type="spellEnd"/>
      <w:r>
        <w:rPr>
          <w:rFonts w:ascii="Cambria" w:hAnsi="Cambria"/>
        </w:rPr>
        <w:t xml:space="preserve">,  Jānis Miezītis, Māris Reinbergs, Valdis Silovs, Ziedonis Vilde, Dainis </w:t>
      </w:r>
      <w:proofErr w:type="spellStart"/>
      <w:r>
        <w:rPr>
          <w:rFonts w:ascii="Cambria" w:hAnsi="Cambria"/>
        </w:rPr>
        <w:t>Vingris</w:t>
      </w:r>
      <w:proofErr w:type="spellEnd"/>
      <w:r>
        <w:rPr>
          <w:rFonts w:ascii="Cambria" w:hAnsi="Cambria"/>
        </w:rPr>
        <w:t>), PRET-nav, ATTURAS- nav,  Kokneses novada dome NOLEMJ:</w:t>
      </w:r>
    </w:p>
    <w:p w:rsidR="0061023D" w:rsidRPr="0016177C" w:rsidRDefault="0061023D" w:rsidP="0061023D">
      <w:pPr>
        <w:spacing w:after="0" w:line="240" w:lineRule="auto"/>
        <w:ind w:right="-907" w:firstLine="720"/>
        <w:jc w:val="both"/>
        <w:rPr>
          <w:rFonts w:ascii="Cambria" w:hAnsi="Cambria"/>
          <w:b/>
          <w:sz w:val="24"/>
          <w:szCs w:val="24"/>
        </w:rPr>
      </w:pPr>
      <w:r w:rsidRPr="0016177C">
        <w:rPr>
          <w:rFonts w:ascii="Cambria" w:hAnsi="Cambria"/>
          <w:b/>
          <w:sz w:val="24"/>
          <w:szCs w:val="24"/>
        </w:rPr>
        <w:t xml:space="preserve">9.Apstiprināt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9</w:t>
      </w:r>
      <w:r w:rsidRPr="0016177C">
        <w:rPr>
          <w:rFonts w:ascii="Cambria" w:hAnsi="Cambria"/>
          <w:b/>
          <w:sz w:val="24"/>
          <w:szCs w:val="24"/>
        </w:rPr>
        <w:t>.pielikumu.</w:t>
      </w:r>
    </w:p>
    <w:p w:rsidR="0061023D" w:rsidRDefault="0061023D" w:rsidP="0061023D">
      <w:pPr>
        <w:spacing w:after="0" w:line="240" w:lineRule="auto"/>
        <w:ind w:right="-907" w:firstLine="720"/>
        <w:jc w:val="both"/>
        <w:rPr>
          <w:rFonts w:ascii="Cambria" w:hAnsi="Cambria"/>
          <w:b/>
          <w:sz w:val="24"/>
          <w:szCs w:val="24"/>
        </w:rPr>
      </w:pPr>
    </w:p>
    <w:p w:rsidR="0061023D" w:rsidRPr="00F74E8C" w:rsidRDefault="0061023D" w:rsidP="0061023D">
      <w:pPr>
        <w:spacing w:after="0" w:line="240" w:lineRule="auto"/>
        <w:ind w:right="-902"/>
        <w:jc w:val="both"/>
        <w:rPr>
          <w:rFonts w:ascii="Cambria" w:hAnsi="Cambria" w:cs="Times New Roman"/>
          <w:sz w:val="24"/>
          <w:szCs w:val="24"/>
        </w:rPr>
      </w:pPr>
      <w:r>
        <w:rPr>
          <w:rFonts w:ascii="Cambria" w:eastAsia="Calibri" w:hAnsi="Cambria" w:cs="Times New Roman"/>
          <w:sz w:val="24"/>
          <w:szCs w:val="24"/>
        </w:rPr>
        <w:t xml:space="preserve">atklāti balsojot, </w:t>
      </w:r>
      <w:r>
        <w:rPr>
          <w:rFonts w:ascii="Cambria" w:hAnsi="Cambria"/>
        </w:rPr>
        <w:t xml:space="preserve">PAR-14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Jānis Liepiņš,  Henriks Ločmelis, Edgars </w:t>
      </w:r>
      <w:proofErr w:type="spellStart"/>
      <w:r>
        <w:rPr>
          <w:rFonts w:ascii="Cambria" w:hAnsi="Cambria"/>
        </w:rPr>
        <w:t>Mikāls</w:t>
      </w:r>
      <w:proofErr w:type="spellEnd"/>
      <w:r>
        <w:rPr>
          <w:rFonts w:ascii="Cambria" w:hAnsi="Cambria"/>
        </w:rPr>
        <w:t xml:space="preserve">,  Jānis Miezītis, Māris Reinbergs, Valdis Silovs, Ziedonis Vilde, Dainis </w:t>
      </w:r>
      <w:proofErr w:type="spellStart"/>
      <w:r>
        <w:rPr>
          <w:rFonts w:ascii="Cambria" w:hAnsi="Cambria"/>
        </w:rPr>
        <w:t>Vingris</w:t>
      </w:r>
      <w:proofErr w:type="spellEnd"/>
      <w:r>
        <w:rPr>
          <w:rFonts w:ascii="Cambria" w:hAnsi="Cambria"/>
        </w:rPr>
        <w:t>), PRET-nav, ATTURAS- nav,  Kokneses novada dome NOLEMJ:</w:t>
      </w:r>
    </w:p>
    <w:p w:rsidR="0061023D" w:rsidRPr="0016177C" w:rsidRDefault="0061023D" w:rsidP="0061023D">
      <w:pPr>
        <w:spacing w:after="0" w:line="240" w:lineRule="auto"/>
        <w:ind w:right="-907" w:firstLine="720"/>
        <w:jc w:val="both"/>
        <w:rPr>
          <w:rFonts w:ascii="Cambria" w:hAnsi="Cambria"/>
          <w:b/>
          <w:sz w:val="24"/>
          <w:szCs w:val="24"/>
        </w:rPr>
      </w:pPr>
      <w:r w:rsidRPr="0016177C">
        <w:rPr>
          <w:rFonts w:ascii="Cambria" w:hAnsi="Cambria"/>
          <w:b/>
          <w:sz w:val="24"/>
          <w:szCs w:val="24"/>
        </w:rPr>
        <w:t xml:space="preserve">10.Apstiprināt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1</w:t>
      </w:r>
      <w:r>
        <w:rPr>
          <w:rFonts w:ascii="Cambria" w:hAnsi="Cambria"/>
          <w:b/>
          <w:sz w:val="24"/>
          <w:szCs w:val="24"/>
        </w:rPr>
        <w:t>0</w:t>
      </w:r>
      <w:r w:rsidRPr="0016177C">
        <w:rPr>
          <w:rFonts w:ascii="Cambria" w:hAnsi="Cambria"/>
          <w:b/>
          <w:sz w:val="24"/>
          <w:szCs w:val="24"/>
        </w:rPr>
        <w:t>.pielikumu.</w:t>
      </w:r>
    </w:p>
    <w:p w:rsidR="0061023D" w:rsidRDefault="0061023D" w:rsidP="0061023D">
      <w:pPr>
        <w:spacing w:after="0" w:line="240" w:lineRule="auto"/>
        <w:ind w:right="-907" w:firstLine="720"/>
        <w:jc w:val="both"/>
        <w:rPr>
          <w:rFonts w:ascii="Cambria" w:hAnsi="Cambria"/>
          <w:b/>
          <w:sz w:val="24"/>
          <w:szCs w:val="24"/>
        </w:rPr>
      </w:pPr>
    </w:p>
    <w:p w:rsidR="0061023D" w:rsidRPr="00F74E8C" w:rsidRDefault="0061023D" w:rsidP="0061023D">
      <w:pPr>
        <w:spacing w:after="0" w:line="240" w:lineRule="auto"/>
        <w:ind w:right="-902"/>
        <w:jc w:val="both"/>
        <w:rPr>
          <w:rFonts w:ascii="Cambria" w:hAnsi="Cambria" w:cs="Times New Roman"/>
          <w:sz w:val="24"/>
          <w:szCs w:val="24"/>
        </w:rPr>
      </w:pPr>
      <w:r>
        <w:rPr>
          <w:rFonts w:ascii="Cambria" w:eastAsia="Calibri" w:hAnsi="Cambria" w:cs="Times New Roman"/>
          <w:sz w:val="24"/>
          <w:szCs w:val="24"/>
        </w:rPr>
        <w:t xml:space="preserve">atklāti balsojot, </w:t>
      </w:r>
      <w:r>
        <w:rPr>
          <w:rFonts w:ascii="Cambria" w:hAnsi="Cambria"/>
        </w:rPr>
        <w:t xml:space="preserve">PAR-14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Jānis Liepiņš,  Henriks Ločmelis, Edgars </w:t>
      </w:r>
      <w:proofErr w:type="spellStart"/>
      <w:r>
        <w:rPr>
          <w:rFonts w:ascii="Cambria" w:hAnsi="Cambria"/>
        </w:rPr>
        <w:t>Mikāls</w:t>
      </w:r>
      <w:proofErr w:type="spellEnd"/>
      <w:r>
        <w:rPr>
          <w:rFonts w:ascii="Cambria" w:hAnsi="Cambria"/>
        </w:rPr>
        <w:t xml:space="preserve">,  Jānis Miezītis, Māris Reinbergs, Valdis Silovs, Ziedonis Vilde, Dainis </w:t>
      </w:r>
      <w:proofErr w:type="spellStart"/>
      <w:r>
        <w:rPr>
          <w:rFonts w:ascii="Cambria" w:hAnsi="Cambria"/>
        </w:rPr>
        <w:t>Vingris</w:t>
      </w:r>
      <w:proofErr w:type="spellEnd"/>
      <w:r>
        <w:rPr>
          <w:rFonts w:ascii="Cambria" w:hAnsi="Cambria"/>
        </w:rPr>
        <w:t>), PRET-nav, ATTURAS- nav,  Kokneses novada dome NOLEMJ:</w:t>
      </w:r>
    </w:p>
    <w:p w:rsidR="0061023D" w:rsidRPr="0016177C" w:rsidRDefault="0061023D" w:rsidP="0061023D">
      <w:pPr>
        <w:spacing w:after="0" w:line="240" w:lineRule="auto"/>
        <w:ind w:right="-907" w:firstLine="720"/>
        <w:jc w:val="both"/>
        <w:rPr>
          <w:rFonts w:ascii="Cambria" w:hAnsi="Cambria"/>
          <w:b/>
          <w:sz w:val="24"/>
          <w:szCs w:val="24"/>
        </w:rPr>
      </w:pPr>
      <w:r>
        <w:rPr>
          <w:rFonts w:ascii="Cambria" w:hAnsi="Cambria"/>
          <w:b/>
          <w:sz w:val="24"/>
          <w:szCs w:val="24"/>
        </w:rPr>
        <w:t>11</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11</w:t>
      </w:r>
      <w:r w:rsidRPr="0016177C">
        <w:rPr>
          <w:rFonts w:ascii="Cambria" w:hAnsi="Cambria"/>
          <w:b/>
          <w:sz w:val="24"/>
          <w:szCs w:val="24"/>
        </w:rPr>
        <w:t>.pielikumu.</w:t>
      </w:r>
    </w:p>
    <w:p w:rsidR="0061023D" w:rsidRDefault="0061023D" w:rsidP="0061023D">
      <w:pPr>
        <w:spacing w:after="0" w:line="240" w:lineRule="auto"/>
        <w:ind w:right="-907" w:firstLine="720"/>
        <w:jc w:val="both"/>
        <w:rPr>
          <w:rFonts w:ascii="Cambria" w:hAnsi="Cambria"/>
          <w:b/>
          <w:sz w:val="24"/>
          <w:szCs w:val="24"/>
        </w:rPr>
      </w:pPr>
    </w:p>
    <w:p w:rsidR="0061023D" w:rsidRDefault="0061023D" w:rsidP="0061023D">
      <w:pPr>
        <w:spacing w:after="0" w:line="240" w:lineRule="auto"/>
        <w:ind w:right="-902"/>
        <w:jc w:val="both"/>
        <w:rPr>
          <w:rFonts w:ascii="Cambria" w:hAnsi="Cambria"/>
          <w:sz w:val="24"/>
          <w:szCs w:val="24"/>
        </w:rPr>
      </w:pPr>
      <w:r>
        <w:rPr>
          <w:rFonts w:ascii="Cambria" w:eastAsia="Calibri" w:hAnsi="Cambria" w:cs="Times New Roman"/>
          <w:sz w:val="24"/>
          <w:szCs w:val="24"/>
        </w:rPr>
        <w:t xml:space="preserve">atklāti balsojot, </w:t>
      </w:r>
      <w:r>
        <w:rPr>
          <w:rFonts w:ascii="Cambria" w:hAnsi="Cambria"/>
        </w:rPr>
        <w:t xml:space="preserve">PAR-12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Jānis Liepiņš,  Henriks Ločmelis, Edgars </w:t>
      </w:r>
      <w:proofErr w:type="spellStart"/>
      <w:r>
        <w:rPr>
          <w:rFonts w:ascii="Cambria" w:hAnsi="Cambria"/>
        </w:rPr>
        <w:t>Mikāls</w:t>
      </w:r>
      <w:proofErr w:type="spellEnd"/>
      <w:r>
        <w:rPr>
          <w:rFonts w:ascii="Cambria" w:hAnsi="Cambria"/>
        </w:rPr>
        <w:t xml:space="preserve">,  Jānis Miezītis Ziedonis Vilde, Dainis </w:t>
      </w:r>
      <w:proofErr w:type="spellStart"/>
      <w:r>
        <w:rPr>
          <w:rFonts w:ascii="Cambria" w:hAnsi="Cambria"/>
        </w:rPr>
        <w:t>Vingris</w:t>
      </w:r>
      <w:proofErr w:type="spellEnd"/>
      <w:r>
        <w:rPr>
          <w:rFonts w:ascii="Cambria" w:hAnsi="Cambria"/>
        </w:rPr>
        <w:t xml:space="preserve">), PRET-nav, ATTURAS- nav,  </w:t>
      </w:r>
      <w:r>
        <w:rPr>
          <w:rFonts w:ascii="Cambria" w:hAnsi="Cambria"/>
          <w:sz w:val="24"/>
          <w:szCs w:val="24"/>
        </w:rPr>
        <w:t xml:space="preserve">Valdis Silovs, Māris Reinbergs  balsojumā nepiedalās, </w:t>
      </w:r>
      <w:r w:rsidRPr="0016177C">
        <w:rPr>
          <w:rFonts w:ascii="Cambria" w:hAnsi="Cambria"/>
          <w:sz w:val="24"/>
          <w:szCs w:val="24"/>
        </w:rPr>
        <w:t>Kokneses novada dome NOLEMJ:</w:t>
      </w:r>
      <w:r>
        <w:rPr>
          <w:rFonts w:ascii="Cambria" w:hAnsi="Cambria"/>
          <w:sz w:val="24"/>
          <w:szCs w:val="24"/>
        </w:rPr>
        <w:t xml:space="preserve"> </w:t>
      </w:r>
    </w:p>
    <w:p w:rsidR="0061023D" w:rsidRPr="0016177C" w:rsidRDefault="0061023D" w:rsidP="0061023D">
      <w:pPr>
        <w:spacing w:after="0" w:line="240" w:lineRule="auto"/>
        <w:ind w:right="-907" w:firstLine="720"/>
        <w:jc w:val="both"/>
        <w:rPr>
          <w:rFonts w:ascii="Cambria" w:hAnsi="Cambria"/>
          <w:b/>
          <w:sz w:val="24"/>
          <w:szCs w:val="24"/>
        </w:rPr>
      </w:pPr>
      <w:r>
        <w:rPr>
          <w:rFonts w:ascii="Cambria" w:hAnsi="Cambria"/>
          <w:b/>
          <w:sz w:val="24"/>
          <w:szCs w:val="24"/>
        </w:rPr>
        <w:t>12</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12</w:t>
      </w:r>
      <w:r w:rsidRPr="0016177C">
        <w:rPr>
          <w:rFonts w:ascii="Cambria" w:hAnsi="Cambria"/>
          <w:b/>
          <w:sz w:val="24"/>
          <w:szCs w:val="24"/>
        </w:rPr>
        <w:t>.pielikumu.</w:t>
      </w:r>
    </w:p>
    <w:p w:rsidR="0061023D" w:rsidRDefault="0061023D" w:rsidP="0061023D">
      <w:pPr>
        <w:spacing w:after="0" w:line="240" w:lineRule="auto"/>
        <w:ind w:right="-907" w:firstLine="720"/>
        <w:jc w:val="both"/>
        <w:rPr>
          <w:rFonts w:ascii="Cambria" w:hAnsi="Cambria"/>
          <w:b/>
          <w:sz w:val="24"/>
          <w:szCs w:val="24"/>
        </w:rPr>
      </w:pPr>
    </w:p>
    <w:p w:rsidR="0061023D" w:rsidRDefault="0061023D" w:rsidP="0061023D">
      <w:pPr>
        <w:spacing w:after="0" w:line="240" w:lineRule="auto"/>
        <w:ind w:right="-902"/>
        <w:jc w:val="both"/>
        <w:rPr>
          <w:rFonts w:ascii="Cambria" w:hAnsi="Cambria"/>
          <w:sz w:val="24"/>
          <w:szCs w:val="24"/>
        </w:rPr>
      </w:pPr>
      <w:r>
        <w:rPr>
          <w:rFonts w:ascii="Cambria" w:eastAsia="Calibri" w:hAnsi="Cambria" w:cs="Times New Roman"/>
          <w:sz w:val="24"/>
          <w:szCs w:val="24"/>
        </w:rPr>
        <w:t xml:space="preserve">atklāti balsojot, </w:t>
      </w:r>
      <w:r>
        <w:rPr>
          <w:rFonts w:ascii="Cambria" w:hAnsi="Cambria"/>
        </w:rPr>
        <w:t xml:space="preserve">PAR-8 (Ilgonis </w:t>
      </w:r>
      <w:proofErr w:type="spellStart"/>
      <w:r>
        <w:rPr>
          <w:rFonts w:ascii="Cambria" w:hAnsi="Cambria"/>
        </w:rPr>
        <w:t>Grunšteins</w:t>
      </w:r>
      <w:proofErr w:type="spellEnd"/>
      <w:r>
        <w:rPr>
          <w:rFonts w:ascii="Cambria" w:hAnsi="Cambria"/>
        </w:rPr>
        <w:t xml:space="preserve">, Pēteris Keišs, Rihards Krauklis, Jānis Krūmiņš, Jānis Liepiņš,  Edgars </w:t>
      </w:r>
      <w:proofErr w:type="spellStart"/>
      <w:r>
        <w:rPr>
          <w:rFonts w:ascii="Cambria" w:hAnsi="Cambria"/>
        </w:rPr>
        <w:t>Mikāls</w:t>
      </w:r>
      <w:proofErr w:type="spellEnd"/>
      <w:r>
        <w:rPr>
          <w:rFonts w:ascii="Cambria" w:hAnsi="Cambria"/>
        </w:rPr>
        <w:t xml:space="preserve">,  Jānis Miezītis,  Valdis Silovs, Ziedonis Vilde, Dainis </w:t>
      </w:r>
      <w:proofErr w:type="spellStart"/>
      <w:r>
        <w:rPr>
          <w:rFonts w:ascii="Cambria" w:hAnsi="Cambria"/>
        </w:rPr>
        <w:t>Vingris</w:t>
      </w:r>
      <w:proofErr w:type="spellEnd"/>
      <w:r>
        <w:rPr>
          <w:rFonts w:ascii="Cambria" w:hAnsi="Cambria"/>
        </w:rPr>
        <w:t xml:space="preserve">), PRET-nav, ATTURAS- nav,  </w:t>
      </w:r>
      <w:proofErr w:type="spellStart"/>
      <w:r>
        <w:rPr>
          <w:rFonts w:ascii="Cambria" w:hAnsi="Cambria"/>
          <w:sz w:val="24"/>
          <w:szCs w:val="24"/>
        </w:rPr>
        <w:t>H.Ločmelis</w:t>
      </w:r>
      <w:proofErr w:type="spellEnd"/>
      <w:r>
        <w:rPr>
          <w:rFonts w:ascii="Cambria" w:hAnsi="Cambria"/>
          <w:sz w:val="24"/>
          <w:szCs w:val="24"/>
        </w:rPr>
        <w:t xml:space="preserve">, </w:t>
      </w:r>
      <w:proofErr w:type="spellStart"/>
      <w:r>
        <w:rPr>
          <w:rFonts w:ascii="Cambria" w:hAnsi="Cambria"/>
          <w:sz w:val="24"/>
          <w:szCs w:val="24"/>
        </w:rPr>
        <w:t>A.Kalniņš</w:t>
      </w:r>
      <w:proofErr w:type="spellEnd"/>
      <w:r>
        <w:rPr>
          <w:rFonts w:ascii="Cambria" w:hAnsi="Cambria"/>
          <w:sz w:val="24"/>
          <w:szCs w:val="24"/>
        </w:rPr>
        <w:t xml:space="preserve">, </w:t>
      </w:r>
      <w:proofErr w:type="spellStart"/>
      <w:r>
        <w:rPr>
          <w:rFonts w:ascii="Cambria" w:hAnsi="Cambria"/>
          <w:sz w:val="24"/>
          <w:szCs w:val="24"/>
        </w:rPr>
        <w:t>D.Kalniņš</w:t>
      </w:r>
      <w:proofErr w:type="spellEnd"/>
      <w:r>
        <w:rPr>
          <w:rFonts w:ascii="Cambria" w:hAnsi="Cambria"/>
          <w:sz w:val="24"/>
          <w:szCs w:val="24"/>
        </w:rPr>
        <w:t xml:space="preserve">, </w:t>
      </w:r>
      <w:proofErr w:type="spellStart"/>
      <w:r>
        <w:rPr>
          <w:rFonts w:ascii="Cambria" w:hAnsi="Cambria"/>
          <w:sz w:val="24"/>
          <w:szCs w:val="24"/>
        </w:rPr>
        <w:t>M.Reinbergs</w:t>
      </w:r>
      <w:proofErr w:type="spellEnd"/>
      <w:r w:rsidRPr="0016177C">
        <w:rPr>
          <w:rFonts w:ascii="Cambria" w:hAnsi="Cambria"/>
          <w:sz w:val="24"/>
          <w:szCs w:val="24"/>
        </w:rPr>
        <w:t xml:space="preserve"> </w:t>
      </w:r>
      <w:r>
        <w:rPr>
          <w:rFonts w:ascii="Cambria" w:hAnsi="Cambria"/>
          <w:sz w:val="24"/>
          <w:szCs w:val="24"/>
        </w:rPr>
        <w:t xml:space="preserve">balsojumā  nepiedalās, </w:t>
      </w:r>
      <w:r w:rsidRPr="0016177C">
        <w:rPr>
          <w:rFonts w:ascii="Cambria" w:hAnsi="Cambria"/>
          <w:sz w:val="24"/>
          <w:szCs w:val="24"/>
        </w:rPr>
        <w:t>Kokneses novada dome NOLEMJ:</w:t>
      </w:r>
      <w:r>
        <w:rPr>
          <w:rFonts w:ascii="Cambria" w:hAnsi="Cambria"/>
          <w:sz w:val="24"/>
          <w:szCs w:val="24"/>
        </w:rPr>
        <w:t xml:space="preserve"> </w:t>
      </w:r>
    </w:p>
    <w:p w:rsidR="0061023D" w:rsidRPr="0016177C" w:rsidRDefault="0061023D" w:rsidP="0061023D">
      <w:pPr>
        <w:spacing w:after="0" w:line="240" w:lineRule="auto"/>
        <w:ind w:right="-907" w:firstLine="720"/>
        <w:jc w:val="both"/>
        <w:rPr>
          <w:rFonts w:ascii="Cambria" w:hAnsi="Cambria"/>
          <w:b/>
          <w:sz w:val="24"/>
          <w:szCs w:val="24"/>
        </w:rPr>
      </w:pPr>
      <w:r>
        <w:rPr>
          <w:rFonts w:ascii="Cambria" w:hAnsi="Cambria"/>
          <w:b/>
          <w:sz w:val="24"/>
          <w:szCs w:val="24"/>
        </w:rPr>
        <w:t>13</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13</w:t>
      </w:r>
      <w:r w:rsidRPr="0016177C">
        <w:rPr>
          <w:rFonts w:ascii="Cambria" w:hAnsi="Cambria"/>
          <w:b/>
          <w:sz w:val="24"/>
          <w:szCs w:val="24"/>
        </w:rPr>
        <w:t>.pielikumu.</w:t>
      </w:r>
    </w:p>
    <w:p w:rsidR="0061023D" w:rsidRDefault="0061023D" w:rsidP="0061023D">
      <w:pPr>
        <w:spacing w:after="0" w:line="240" w:lineRule="auto"/>
        <w:ind w:right="-907" w:firstLine="720"/>
        <w:jc w:val="both"/>
        <w:rPr>
          <w:rFonts w:ascii="Cambria" w:hAnsi="Cambria"/>
          <w:b/>
          <w:sz w:val="24"/>
          <w:szCs w:val="24"/>
        </w:rPr>
      </w:pPr>
    </w:p>
    <w:p w:rsidR="0061023D" w:rsidRPr="00F74E8C" w:rsidRDefault="0061023D" w:rsidP="0061023D">
      <w:pPr>
        <w:spacing w:after="0" w:line="240" w:lineRule="auto"/>
        <w:ind w:right="-902"/>
        <w:jc w:val="both"/>
        <w:rPr>
          <w:rFonts w:ascii="Cambria" w:hAnsi="Cambria" w:cs="Times New Roman"/>
          <w:sz w:val="24"/>
          <w:szCs w:val="24"/>
        </w:rPr>
      </w:pPr>
      <w:r>
        <w:rPr>
          <w:rFonts w:ascii="Cambria" w:eastAsia="Calibri" w:hAnsi="Cambria" w:cs="Times New Roman"/>
          <w:sz w:val="24"/>
          <w:szCs w:val="24"/>
        </w:rPr>
        <w:t xml:space="preserve">atklāti balsojot, </w:t>
      </w:r>
      <w:r>
        <w:rPr>
          <w:rFonts w:ascii="Cambria" w:hAnsi="Cambria"/>
        </w:rPr>
        <w:t xml:space="preserve">PAR-14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Jānis Liepiņš,  Henriks Ločmelis, Edgars </w:t>
      </w:r>
      <w:proofErr w:type="spellStart"/>
      <w:r>
        <w:rPr>
          <w:rFonts w:ascii="Cambria" w:hAnsi="Cambria"/>
        </w:rPr>
        <w:t>Mikāls</w:t>
      </w:r>
      <w:proofErr w:type="spellEnd"/>
      <w:r>
        <w:rPr>
          <w:rFonts w:ascii="Cambria" w:hAnsi="Cambria"/>
        </w:rPr>
        <w:t xml:space="preserve">,  Jānis Miezītis, Māris Reinbergs, Valdis Silovs, Ziedonis Vilde, Dainis </w:t>
      </w:r>
      <w:proofErr w:type="spellStart"/>
      <w:r>
        <w:rPr>
          <w:rFonts w:ascii="Cambria" w:hAnsi="Cambria"/>
        </w:rPr>
        <w:t>Vingris</w:t>
      </w:r>
      <w:proofErr w:type="spellEnd"/>
      <w:r>
        <w:rPr>
          <w:rFonts w:ascii="Cambria" w:hAnsi="Cambria"/>
        </w:rPr>
        <w:t>), PRET-nav, ATTURAS- nav,  Kokneses novada dome NOLEMJ:</w:t>
      </w:r>
    </w:p>
    <w:p w:rsidR="0061023D" w:rsidRPr="0016177C" w:rsidRDefault="0061023D" w:rsidP="0061023D">
      <w:pPr>
        <w:spacing w:after="0" w:line="240" w:lineRule="auto"/>
        <w:ind w:right="-907" w:firstLine="720"/>
        <w:jc w:val="both"/>
        <w:rPr>
          <w:rFonts w:ascii="Cambria" w:hAnsi="Cambria"/>
          <w:b/>
          <w:sz w:val="24"/>
          <w:szCs w:val="24"/>
        </w:rPr>
      </w:pPr>
      <w:r>
        <w:rPr>
          <w:rFonts w:ascii="Cambria" w:hAnsi="Cambria"/>
          <w:b/>
          <w:sz w:val="24"/>
          <w:szCs w:val="24"/>
        </w:rPr>
        <w:t>14</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14</w:t>
      </w:r>
      <w:r w:rsidRPr="0016177C">
        <w:rPr>
          <w:rFonts w:ascii="Cambria" w:hAnsi="Cambria"/>
          <w:b/>
          <w:sz w:val="24"/>
          <w:szCs w:val="24"/>
        </w:rPr>
        <w:t>.pielikumu.</w:t>
      </w:r>
    </w:p>
    <w:p w:rsidR="0061023D" w:rsidRDefault="0061023D" w:rsidP="0061023D">
      <w:pPr>
        <w:spacing w:after="0" w:line="240" w:lineRule="auto"/>
        <w:ind w:right="-907" w:firstLine="720"/>
        <w:jc w:val="both"/>
        <w:rPr>
          <w:rFonts w:ascii="Cambria" w:hAnsi="Cambria"/>
          <w:b/>
          <w:sz w:val="24"/>
          <w:szCs w:val="24"/>
        </w:rPr>
      </w:pPr>
    </w:p>
    <w:p w:rsidR="0061023D" w:rsidRPr="00F74E8C" w:rsidRDefault="0061023D" w:rsidP="0061023D">
      <w:pPr>
        <w:spacing w:after="0" w:line="240" w:lineRule="auto"/>
        <w:ind w:right="-902"/>
        <w:jc w:val="both"/>
        <w:rPr>
          <w:rFonts w:ascii="Cambria" w:hAnsi="Cambria" w:cs="Times New Roman"/>
          <w:sz w:val="24"/>
          <w:szCs w:val="24"/>
        </w:rPr>
      </w:pPr>
      <w:r>
        <w:rPr>
          <w:rFonts w:ascii="Cambria" w:eastAsia="Calibri" w:hAnsi="Cambria" w:cs="Times New Roman"/>
          <w:sz w:val="24"/>
          <w:szCs w:val="24"/>
        </w:rPr>
        <w:lastRenderedPageBreak/>
        <w:t xml:space="preserve">atklāti balsojot, </w:t>
      </w:r>
      <w:r>
        <w:rPr>
          <w:rFonts w:ascii="Cambria" w:hAnsi="Cambria"/>
        </w:rPr>
        <w:t xml:space="preserve">PAR-14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Jānis Liepiņš,  Henriks Ločmelis, Edgars </w:t>
      </w:r>
      <w:proofErr w:type="spellStart"/>
      <w:r>
        <w:rPr>
          <w:rFonts w:ascii="Cambria" w:hAnsi="Cambria"/>
        </w:rPr>
        <w:t>Mikāls</w:t>
      </w:r>
      <w:proofErr w:type="spellEnd"/>
      <w:r>
        <w:rPr>
          <w:rFonts w:ascii="Cambria" w:hAnsi="Cambria"/>
        </w:rPr>
        <w:t xml:space="preserve">,  Jānis Miezītis, Māris Reinbergs, Valdis Silovs, Ziedonis Vilde, Dainis </w:t>
      </w:r>
      <w:proofErr w:type="spellStart"/>
      <w:r>
        <w:rPr>
          <w:rFonts w:ascii="Cambria" w:hAnsi="Cambria"/>
        </w:rPr>
        <w:t>Vingris</w:t>
      </w:r>
      <w:proofErr w:type="spellEnd"/>
      <w:r>
        <w:rPr>
          <w:rFonts w:ascii="Cambria" w:hAnsi="Cambria"/>
        </w:rPr>
        <w:t>), PRET-nav, ATTURAS- nav,  Kokneses novada dome NOLEMJ:</w:t>
      </w:r>
    </w:p>
    <w:p w:rsidR="0061023D" w:rsidRPr="0016177C" w:rsidRDefault="0061023D" w:rsidP="0061023D">
      <w:pPr>
        <w:spacing w:after="0" w:line="240" w:lineRule="auto"/>
        <w:ind w:right="-907" w:firstLine="720"/>
        <w:jc w:val="both"/>
        <w:rPr>
          <w:rFonts w:ascii="Cambria" w:hAnsi="Cambria"/>
          <w:b/>
          <w:sz w:val="24"/>
          <w:szCs w:val="24"/>
        </w:rPr>
      </w:pPr>
      <w:r>
        <w:rPr>
          <w:rFonts w:ascii="Cambria" w:hAnsi="Cambria"/>
          <w:b/>
          <w:sz w:val="24"/>
          <w:szCs w:val="24"/>
        </w:rPr>
        <w:t>15</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15</w:t>
      </w:r>
      <w:r w:rsidRPr="0016177C">
        <w:rPr>
          <w:rFonts w:ascii="Cambria" w:hAnsi="Cambria"/>
          <w:b/>
          <w:sz w:val="24"/>
          <w:szCs w:val="24"/>
        </w:rPr>
        <w:t>. pielikumu.</w:t>
      </w:r>
    </w:p>
    <w:p w:rsidR="0061023D" w:rsidRDefault="0061023D" w:rsidP="0061023D">
      <w:pPr>
        <w:spacing w:after="0" w:line="240" w:lineRule="auto"/>
        <w:ind w:right="-907" w:firstLine="720"/>
        <w:jc w:val="both"/>
        <w:rPr>
          <w:rFonts w:ascii="Cambria" w:hAnsi="Cambria"/>
          <w:b/>
          <w:sz w:val="24"/>
          <w:szCs w:val="24"/>
        </w:rPr>
      </w:pPr>
    </w:p>
    <w:p w:rsidR="0061023D" w:rsidRPr="00F74E8C" w:rsidRDefault="0061023D" w:rsidP="0061023D">
      <w:pPr>
        <w:spacing w:after="0" w:line="240" w:lineRule="auto"/>
        <w:ind w:right="-902"/>
        <w:jc w:val="both"/>
        <w:rPr>
          <w:rFonts w:ascii="Cambria" w:hAnsi="Cambria" w:cs="Times New Roman"/>
          <w:sz w:val="24"/>
          <w:szCs w:val="24"/>
        </w:rPr>
      </w:pPr>
      <w:r>
        <w:rPr>
          <w:rFonts w:ascii="Cambria" w:eastAsia="Calibri" w:hAnsi="Cambria" w:cs="Times New Roman"/>
          <w:sz w:val="24"/>
          <w:szCs w:val="24"/>
        </w:rPr>
        <w:t xml:space="preserve">atklāti balsojot, </w:t>
      </w:r>
      <w:r>
        <w:rPr>
          <w:rFonts w:ascii="Cambria" w:hAnsi="Cambria"/>
        </w:rPr>
        <w:t xml:space="preserve">PAR-14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Jānis Liepiņš,  Henriks Ločmelis, Edgars </w:t>
      </w:r>
      <w:proofErr w:type="spellStart"/>
      <w:r>
        <w:rPr>
          <w:rFonts w:ascii="Cambria" w:hAnsi="Cambria"/>
        </w:rPr>
        <w:t>Mikāls</w:t>
      </w:r>
      <w:proofErr w:type="spellEnd"/>
      <w:r>
        <w:rPr>
          <w:rFonts w:ascii="Cambria" w:hAnsi="Cambria"/>
        </w:rPr>
        <w:t xml:space="preserve">,  Jānis Miezītis, Māris Reinbergs, Valdis Silovs, Ziedonis Vilde, Dainis </w:t>
      </w:r>
      <w:proofErr w:type="spellStart"/>
      <w:r>
        <w:rPr>
          <w:rFonts w:ascii="Cambria" w:hAnsi="Cambria"/>
        </w:rPr>
        <w:t>Vingris</w:t>
      </w:r>
      <w:proofErr w:type="spellEnd"/>
      <w:r>
        <w:rPr>
          <w:rFonts w:ascii="Cambria" w:hAnsi="Cambria"/>
        </w:rPr>
        <w:t>), PRET-nav, ATTURAS- nav,  Kokneses novada dome NOLEMJ:</w:t>
      </w:r>
    </w:p>
    <w:p w:rsidR="0061023D" w:rsidRPr="0016177C" w:rsidRDefault="0061023D" w:rsidP="0061023D">
      <w:pPr>
        <w:spacing w:after="0" w:line="240" w:lineRule="auto"/>
        <w:ind w:right="-907" w:firstLine="720"/>
        <w:jc w:val="both"/>
        <w:rPr>
          <w:rFonts w:ascii="Cambria" w:hAnsi="Cambria"/>
          <w:b/>
          <w:sz w:val="24"/>
          <w:szCs w:val="24"/>
        </w:rPr>
      </w:pPr>
      <w:r>
        <w:rPr>
          <w:rFonts w:ascii="Cambria" w:hAnsi="Cambria"/>
          <w:b/>
          <w:sz w:val="24"/>
          <w:szCs w:val="24"/>
        </w:rPr>
        <w:t>16</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16</w:t>
      </w:r>
      <w:r w:rsidRPr="0016177C">
        <w:rPr>
          <w:rFonts w:ascii="Cambria" w:hAnsi="Cambria"/>
          <w:b/>
          <w:sz w:val="24"/>
          <w:szCs w:val="24"/>
        </w:rPr>
        <w:t>. pielikumu.</w:t>
      </w:r>
    </w:p>
    <w:p w:rsidR="0061023D" w:rsidRPr="0016177C" w:rsidRDefault="0061023D" w:rsidP="0061023D">
      <w:pPr>
        <w:spacing w:after="0" w:line="240" w:lineRule="auto"/>
        <w:ind w:right="-907" w:firstLine="720"/>
        <w:jc w:val="both"/>
        <w:rPr>
          <w:rFonts w:ascii="Cambria" w:hAnsi="Cambria"/>
          <w:b/>
          <w:sz w:val="24"/>
          <w:szCs w:val="24"/>
        </w:rPr>
      </w:pPr>
    </w:p>
    <w:p w:rsidR="0061023D" w:rsidRPr="00F74E8C" w:rsidRDefault="0061023D" w:rsidP="0061023D">
      <w:pPr>
        <w:spacing w:after="0" w:line="240" w:lineRule="auto"/>
        <w:ind w:right="-902"/>
        <w:jc w:val="both"/>
        <w:rPr>
          <w:rFonts w:ascii="Cambria" w:hAnsi="Cambria" w:cs="Times New Roman"/>
          <w:sz w:val="24"/>
          <w:szCs w:val="24"/>
        </w:rPr>
      </w:pPr>
      <w:r>
        <w:rPr>
          <w:rFonts w:ascii="Cambria" w:eastAsia="Calibri" w:hAnsi="Cambria" w:cs="Times New Roman"/>
          <w:sz w:val="24"/>
          <w:szCs w:val="24"/>
        </w:rPr>
        <w:t xml:space="preserve">atklāti balsojot, </w:t>
      </w:r>
      <w:r>
        <w:rPr>
          <w:rFonts w:ascii="Cambria" w:hAnsi="Cambria"/>
        </w:rPr>
        <w:t xml:space="preserve">PAR-14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Jānis Liepiņš,  Henriks Ločmelis, Edgars </w:t>
      </w:r>
      <w:proofErr w:type="spellStart"/>
      <w:r>
        <w:rPr>
          <w:rFonts w:ascii="Cambria" w:hAnsi="Cambria"/>
        </w:rPr>
        <w:t>Mikāls</w:t>
      </w:r>
      <w:proofErr w:type="spellEnd"/>
      <w:r>
        <w:rPr>
          <w:rFonts w:ascii="Cambria" w:hAnsi="Cambria"/>
        </w:rPr>
        <w:t xml:space="preserve">,  Jānis Miezītis, Māris Reinbergs, Valdis Silovs, Ziedonis Vilde, Dainis </w:t>
      </w:r>
      <w:proofErr w:type="spellStart"/>
      <w:r>
        <w:rPr>
          <w:rFonts w:ascii="Cambria" w:hAnsi="Cambria"/>
        </w:rPr>
        <w:t>Vingris</w:t>
      </w:r>
      <w:proofErr w:type="spellEnd"/>
      <w:r>
        <w:rPr>
          <w:rFonts w:ascii="Cambria" w:hAnsi="Cambria"/>
        </w:rPr>
        <w:t>), PRET-nav, ATTURAS- nav,  Kokneses novada dome NOLEMJ:</w:t>
      </w:r>
    </w:p>
    <w:p w:rsidR="0061023D" w:rsidRPr="0016177C" w:rsidRDefault="0061023D" w:rsidP="0061023D">
      <w:pPr>
        <w:spacing w:after="0" w:line="240" w:lineRule="auto"/>
        <w:ind w:right="-907" w:firstLine="720"/>
        <w:jc w:val="both"/>
        <w:rPr>
          <w:rFonts w:ascii="Cambria" w:hAnsi="Cambria"/>
          <w:b/>
          <w:sz w:val="24"/>
          <w:szCs w:val="24"/>
        </w:rPr>
      </w:pPr>
      <w:r>
        <w:rPr>
          <w:rFonts w:ascii="Cambria" w:hAnsi="Cambria"/>
          <w:b/>
          <w:sz w:val="24"/>
          <w:szCs w:val="24"/>
        </w:rPr>
        <w:t>17</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17</w:t>
      </w:r>
      <w:r w:rsidRPr="0016177C">
        <w:rPr>
          <w:rFonts w:ascii="Cambria" w:hAnsi="Cambria"/>
          <w:b/>
          <w:sz w:val="24"/>
          <w:szCs w:val="24"/>
        </w:rPr>
        <w:t>. pielikumu.</w:t>
      </w:r>
    </w:p>
    <w:p w:rsidR="0061023D" w:rsidRDefault="0061023D" w:rsidP="0061023D">
      <w:pPr>
        <w:spacing w:after="0" w:line="240" w:lineRule="auto"/>
        <w:ind w:right="-907" w:firstLine="720"/>
        <w:jc w:val="both"/>
        <w:rPr>
          <w:rFonts w:ascii="Cambria" w:hAnsi="Cambria"/>
          <w:sz w:val="24"/>
          <w:szCs w:val="24"/>
        </w:rPr>
      </w:pPr>
    </w:p>
    <w:p w:rsidR="0061023D" w:rsidRDefault="0061023D" w:rsidP="0061023D">
      <w:pPr>
        <w:spacing w:after="0" w:line="240" w:lineRule="auto"/>
        <w:ind w:right="-902"/>
        <w:jc w:val="both"/>
        <w:rPr>
          <w:rFonts w:ascii="Cambria" w:hAnsi="Cambria"/>
          <w:sz w:val="24"/>
          <w:szCs w:val="24"/>
        </w:rPr>
      </w:pPr>
      <w:r>
        <w:rPr>
          <w:rFonts w:ascii="Cambria" w:eastAsia="Calibri" w:hAnsi="Cambria" w:cs="Times New Roman"/>
          <w:sz w:val="24"/>
          <w:szCs w:val="24"/>
        </w:rPr>
        <w:t xml:space="preserve">atklāti balsojot, </w:t>
      </w:r>
      <w:r>
        <w:rPr>
          <w:rFonts w:ascii="Cambria" w:hAnsi="Cambria"/>
        </w:rPr>
        <w:t xml:space="preserve">PAR-12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Jānis Liepiņš,  Henriks Ločmelis, Edgars </w:t>
      </w:r>
      <w:proofErr w:type="spellStart"/>
      <w:r>
        <w:rPr>
          <w:rFonts w:ascii="Cambria" w:hAnsi="Cambria"/>
        </w:rPr>
        <w:t>Mikāls</w:t>
      </w:r>
      <w:proofErr w:type="spellEnd"/>
      <w:r>
        <w:rPr>
          <w:rFonts w:ascii="Cambria" w:hAnsi="Cambria"/>
        </w:rPr>
        <w:t xml:space="preserve">,   Māris Reinbergs,  Ziedonis Vilde, Dainis </w:t>
      </w:r>
      <w:proofErr w:type="spellStart"/>
      <w:r>
        <w:rPr>
          <w:rFonts w:ascii="Cambria" w:hAnsi="Cambria"/>
        </w:rPr>
        <w:t>Vingris</w:t>
      </w:r>
      <w:proofErr w:type="spellEnd"/>
      <w:r>
        <w:rPr>
          <w:rFonts w:ascii="Cambria" w:hAnsi="Cambria"/>
        </w:rPr>
        <w:t xml:space="preserve">), PRET-nav, ATTURAS- nav,  </w:t>
      </w:r>
      <w:r>
        <w:rPr>
          <w:rFonts w:ascii="Cambria" w:hAnsi="Cambria"/>
          <w:sz w:val="24"/>
          <w:szCs w:val="24"/>
        </w:rPr>
        <w:t xml:space="preserve"> </w:t>
      </w:r>
      <w:proofErr w:type="spellStart"/>
      <w:r>
        <w:rPr>
          <w:rFonts w:ascii="Cambria" w:hAnsi="Cambria"/>
          <w:sz w:val="24"/>
          <w:szCs w:val="24"/>
        </w:rPr>
        <w:t>J.Miezītis</w:t>
      </w:r>
      <w:proofErr w:type="spellEnd"/>
      <w:r>
        <w:rPr>
          <w:rFonts w:ascii="Cambria" w:hAnsi="Cambria"/>
          <w:sz w:val="24"/>
          <w:szCs w:val="24"/>
        </w:rPr>
        <w:t xml:space="preserve">, </w:t>
      </w:r>
      <w:proofErr w:type="spellStart"/>
      <w:r>
        <w:rPr>
          <w:rFonts w:ascii="Cambria" w:hAnsi="Cambria"/>
          <w:sz w:val="24"/>
          <w:szCs w:val="24"/>
        </w:rPr>
        <w:t>V.Silovs</w:t>
      </w:r>
      <w:proofErr w:type="spellEnd"/>
      <w:r>
        <w:rPr>
          <w:rFonts w:ascii="Cambria" w:hAnsi="Cambria"/>
          <w:sz w:val="24"/>
          <w:szCs w:val="24"/>
        </w:rPr>
        <w:t xml:space="preserve"> balsojumā nepiedalās, </w:t>
      </w:r>
      <w:r w:rsidRPr="0016177C">
        <w:rPr>
          <w:rFonts w:ascii="Cambria" w:hAnsi="Cambria"/>
          <w:sz w:val="24"/>
          <w:szCs w:val="24"/>
        </w:rPr>
        <w:t>Kokneses novada dome NOLEMJ:</w:t>
      </w:r>
    </w:p>
    <w:p w:rsidR="0061023D" w:rsidRPr="0016177C" w:rsidRDefault="0061023D" w:rsidP="0061023D">
      <w:pPr>
        <w:spacing w:after="0" w:line="240" w:lineRule="auto"/>
        <w:ind w:right="-907" w:firstLine="720"/>
        <w:jc w:val="both"/>
        <w:rPr>
          <w:rFonts w:ascii="Cambria" w:hAnsi="Cambria"/>
          <w:b/>
          <w:sz w:val="24"/>
          <w:szCs w:val="24"/>
        </w:rPr>
      </w:pPr>
      <w:r>
        <w:rPr>
          <w:rFonts w:ascii="Cambria" w:hAnsi="Cambria"/>
          <w:b/>
          <w:sz w:val="24"/>
          <w:szCs w:val="24"/>
        </w:rPr>
        <w:t>18</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18</w:t>
      </w:r>
      <w:r w:rsidRPr="0016177C">
        <w:rPr>
          <w:rFonts w:ascii="Cambria" w:hAnsi="Cambria"/>
          <w:b/>
          <w:sz w:val="24"/>
          <w:szCs w:val="24"/>
        </w:rPr>
        <w:t>. pielikumu.</w:t>
      </w:r>
    </w:p>
    <w:p w:rsidR="0061023D" w:rsidRDefault="0061023D" w:rsidP="0061023D">
      <w:pPr>
        <w:spacing w:after="0" w:line="240" w:lineRule="auto"/>
        <w:ind w:right="-907" w:firstLine="720"/>
        <w:jc w:val="both"/>
        <w:rPr>
          <w:rFonts w:ascii="Cambria" w:hAnsi="Cambria"/>
          <w:sz w:val="24"/>
          <w:szCs w:val="24"/>
        </w:rPr>
      </w:pPr>
    </w:p>
    <w:p w:rsidR="0061023D" w:rsidRPr="00F74E8C" w:rsidRDefault="0061023D" w:rsidP="0061023D">
      <w:pPr>
        <w:spacing w:after="0" w:line="240" w:lineRule="auto"/>
        <w:ind w:right="-902"/>
        <w:jc w:val="both"/>
        <w:rPr>
          <w:rFonts w:ascii="Cambria" w:hAnsi="Cambria" w:cs="Times New Roman"/>
          <w:sz w:val="24"/>
          <w:szCs w:val="24"/>
        </w:rPr>
      </w:pPr>
      <w:r>
        <w:rPr>
          <w:rFonts w:ascii="Cambria" w:eastAsia="Calibri" w:hAnsi="Cambria" w:cs="Times New Roman"/>
          <w:sz w:val="24"/>
          <w:szCs w:val="24"/>
        </w:rPr>
        <w:t xml:space="preserve">atklāti balsojot, </w:t>
      </w:r>
      <w:r>
        <w:rPr>
          <w:rFonts w:ascii="Cambria" w:hAnsi="Cambria"/>
        </w:rPr>
        <w:t xml:space="preserve">PAR-13 (Ilgonis </w:t>
      </w:r>
      <w:proofErr w:type="spellStart"/>
      <w:r>
        <w:rPr>
          <w:rFonts w:ascii="Cambria" w:hAnsi="Cambria"/>
        </w:rPr>
        <w:t>Grunšteins</w:t>
      </w:r>
      <w:proofErr w:type="spellEnd"/>
      <w:r>
        <w:rPr>
          <w:rFonts w:ascii="Cambria" w:hAnsi="Cambria"/>
        </w:rPr>
        <w:t xml:space="preserve">, Aigars Kalniņš, Dāvis Kalniņš,  Rihards Krauklis, Jānis Krūmiņš, Jānis Liepiņš,  Henriks Ločmelis, Edgars </w:t>
      </w:r>
      <w:proofErr w:type="spellStart"/>
      <w:r>
        <w:rPr>
          <w:rFonts w:ascii="Cambria" w:hAnsi="Cambria"/>
        </w:rPr>
        <w:t>Mikāls</w:t>
      </w:r>
      <w:proofErr w:type="spellEnd"/>
      <w:r>
        <w:rPr>
          <w:rFonts w:ascii="Cambria" w:hAnsi="Cambria"/>
        </w:rPr>
        <w:t xml:space="preserve">,  Jānis Miezītis, Māris Reinbergs, Valdis Silovs, Ziedonis Vilde, Dainis </w:t>
      </w:r>
      <w:proofErr w:type="spellStart"/>
      <w:r>
        <w:rPr>
          <w:rFonts w:ascii="Cambria" w:hAnsi="Cambria"/>
        </w:rPr>
        <w:t>Vingris</w:t>
      </w:r>
      <w:proofErr w:type="spellEnd"/>
      <w:r>
        <w:rPr>
          <w:rFonts w:ascii="Cambria" w:hAnsi="Cambria"/>
        </w:rPr>
        <w:t>), PRET-nav, ATTURAS- nav,  Pēteris Keišs balsojumā nepiedalās, Kokneses novada dome NOLEMJ:</w:t>
      </w:r>
    </w:p>
    <w:p w:rsidR="0061023D" w:rsidRPr="0016177C" w:rsidRDefault="0061023D" w:rsidP="0061023D">
      <w:pPr>
        <w:spacing w:after="0" w:line="240" w:lineRule="auto"/>
        <w:ind w:right="-907" w:firstLine="720"/>
        <w:jc w:val="both"/>
        <w:rPr>
          <w:rFonts w:ascii="Cambria" w:hAnsi="Cambria"/>
          <w:b/>
          <w:sz w:val="24"/>
          <w:szCs w:val="24"/>
        </w:rPr>
      </w:pPr>
      <w:r>
        <w:rPr>
          <w:rFonts w:ascii="Cambria" w:hAnsi="Cambria"/>
          <w:b/>
          <w:sz w:val="24"/>
          <w:szCs w:val="24"/>
        </w:rPr>
        <w:t>19</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19</w:t>
      </w:r>
      <w:r w:rsidRPr="0016177C">
        <w:rPr>
          <w:rFonts w:ascii="Cambria" w:hAnsi="Cambria"/>
          <w:b/>
          <w:sz w:val="24"/>
          <w:szCs w:val="24"/>
        </w:rPr>
        <w:t>. pielikumu.</w:t>
      </w:r>
    </w:p>
    <w:p w:rsidR="0061023D" w:rsidRDefault="0061023D" w:rsidP="0061023D">
      <w:pPr>
        <w:spacing w:after="0" w:line="240" w:lineRule="auto"/>
        <w:ind w:right="-907" w:firstLine="720"/>
        <w:jc w:val="both"/>
        <w:rPr>
          <w:rFonts w:ascii="Cambria" w:hAnsi="Cambria"/>
          <w:sz w:val="24"/>
          <w:szCs w:val="24"/>
        </w:rPr>
      </w:pPr>
    </w:p>
    <w:p w:rsidR="0061023D" w:rsidRPr="00F74E8C" w:rsidRDefault="0061023D" w:rsidP="0061023D">
      <w:pPr>
        <w:spacing w:after="0" w:line="240" w:lineRule="auto"/>
        <w:ind w:right="-902"/>
        <w:jc w:val="both"/>
        <w:rPr>
          <w:rFonts w:ascii="Cambria" w:hAnsi="Cambria" w:cs="Times New Roman"/>
          <w:sz w:val="24"/>
          <w:szCs w:val="24"/>
        </w:rPr>
      </w:pPr>
      <w:r>
        <w:rPr>
          <w:rFonts w:ascii="Cambria" w:eastAsia="Calibri" w:hAnsi="Cambria" w:cs="Times New Roman"/>
          <w:sz w:val="24"/>
          <w:szCs w:val="24"/>
        </w:rPr>
        <w:t xml:space="preserve">atklāti balsojot, </w:t>
      </w:r>
      <w:r>
        <w:rPr>
          <w:rFonts w:ascii="Cambria" w:hAnsi="Cambria"/>
        </w:rPr>
        <w:t xml:space="preserve">PAR-14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Jānis Liepiņš,  Henriks Ločmelis, Edgars </w:t>
      </w:r>
      <w:proofErr w:type="spellStart"/>
      <w:r>
        <w:rPr>
          <w:rFonts w:ascii="Cambria" w:hAnsi="Cambria"/>
        </w:rPr>
        <w:t>Mikāls</w:t>
      </w:r>
      <w:proofErr w:type="spellEnd"/>
      <w:r>
        <w:rPr>
          <w:rFonts w:ascii="Cambria" w:hAnsi="Cambria"/>
        </w:rPr>
        <w:t xml:space="preserve">,  Jānis Miezītis, Māris Reinbergs, Valdis Silovs, Ziedonis Vilde, Dainis </w:t>
      </w:r>
      <w:proofErr w:type="spellStart"/>
      <w:r>
        <w:rPr>
          <w:rFonts w:ascii="Cambria" w:hAnsi="Cambria"/>
        </w:rPr>
        <w:t>Vingris</w:t>
      </w:r>
      <w:proofErr w:type="spellEnd"/>
      <w:r>
        <w:rPr>
          <w:rFonts w:ascii="Cambria" w:hAnsi="Cambria"/>
        </w:rPr>
        <w:t>), PRET-nav, ATTURAS- nav,  Kokneses novada dome NOLEMJ:</w:t>
      </w:r>
    </w:p>
    <w:p w:rsidR="0061023D" w:rsidRPr="0016177C" w:rsidRDefault="0061023D" w:rsidP="0061023D">
      <w:pPr>
        <w:spacing w:after="0" w:line="240" w:lineRule="auto"/>
        <w:ind w:right="-907" w:firstLine="720"/>
        <w:jc w:val="both"/>
        <w:rPr>
          <w:rFonts w:ascii="Cambria" w:hAnsi="Cambria"/>
          <w:b/>
          <w:sz w:val="24"/>
          <w:szCs w:val="24"/>
        </w:rPr>
      </w:pPr>
      <w:r>
        <w:rPr>
          <w:rFonts w:ascii="Cambria" w:hAnsi="Cambria"/>
          <w:b/>
          <w:sz w:val="24"/>
          <w:szCs w:val="24"/>
        </w:rPr>
        <w:t>20</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20</w:t>
      </w:r>
      <w:r w:rsidRPr="0016177C">
        <w:rPr>
          <w:rFonts w:ascii="Cambria" w:hAnsi="Cambria"/>
          <w:b/>
          <w:sz w:val="24"/>
          <w:szCs w:val="24"/>
        </w:rPr>
        <w:t>. pielikumu.</w:t>
      </w:r>
    </w:p>
    <w:p w:rsidR="0061023D" w:rsidRDefault="0061023D" w:rsidP="0061023D">
      <w:pPr>
        <w:spacing w:after="0" w:line="240" w:lineRule="auto"/>
        <w:ind w:right="-907" w:firstLine="720"/>
        <w:jc w:val="both"/>
        <w:rPr>
          <w:rFonts w:ascii="Cambria" w:hAnsi="Cambria"/>
          <w:sz w:val="24"/>
          <w:szCs w:val="24"/>
        </w:rPr>
      </w:pPr>
    </w:p>
    <w:p w:rsidR="0061023D" w:rsidRPr="0016177C" w:rsidRDefault="0061023D" w:rsidP="0061023D">
      <w:pPr>
        <w:spacing w:after="0" w:line="240" w:lineRule="auto"/>
        <w:ind w:right="-902"/>
        <w:jc w:val="both"/>
        <w:rPr>
          <w:rFonts w:ascii="Cambria" w:hAnsi="Cambria"/>
          <w:sz w:val="24"/>
          <w:szCs w:val="24"/>
        </w:rPr>
      </w:pPr>
      <w:r>
        <w:rPr>
          <w:rFonts w:ascii="Cambria" w:eastAsia="Calibri" w:hAnsi="Cambria" w:cs="Times New Roman"/>
          <w:sz w:val="24"/>
          <w:szCs w:val="24"/>
        </w:rPr>
        <w:t xml:space="preserve">atklāti balsojot, </w:t>
      </w:r>
      <w:r>
        <w:rPr>
          <w:rFonts w:ascii="Cambria" w:hAnsi="Cambria"/>
        </w:rPr>
        <w:t xml:space="preserve">PAR-13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Jānis Liepiņš,  Henriks Ločmelis, Edgars </w:t>
      </w:r>
      <w:proofErr w:type="spellStart"/>
      <w:r>
        <w:rPr>
          <w:rFonts w:ascii="Cambria" w:hAnsi="Cambria"/>
        </w:rPr>
        <w:t>Mikāls</w:t>
      </w:r>
      <w:proofErr w:type="spellEnd"/>
      <w:r>
        <w:rPr>
          <w:rFonts w:ascii="Cambria" w:hAnsi="Cambria"/>
        </w:rPr>
        <w:t xml:space="preserve">,  Jānis Miezītis, Māris Reinbergs,  Ziedonis Vilde, Dainis </w:t>
      </w:r>
      <w:proofErr w:type="spellStart"/>
      <w:r>
        <w:rPr>
          <w:rFonts w:ascii="Cambria" w:hAnsi="Cambria"/>
        </w:rPr>
        <w:t>Vingris</w:t>
      </w:r>
      <w:proofErr w:type="spellEnd"/>
      <w:r>
        <w:rPr>
          <w:rFonts w:ascii="Cambria" w:hAnsi="Cambria"/>
        </w:rPr>
        <w:t xml:space="preserve">), PRET-nav, ATTURAS- nav,  </w:t>
      </w:r>
      <w:proofErr w:type="spellStart"/>
      <w:r>
        <w:rPr>
          <w:rFonts w:ascii="Cambria" w:hAnsi="Cambria"/>
          <w:sz w:val="24"/>
          <w:szCs w:val="24"/>
        </w:rPr>
        <w:t>V.Silovs</w:t>
      </w:r>
      <w:proofErr w:type="spellEnd"/>
      <w:r>
        <w:rPr>
          <w:rFonts w:ascii="Cambria" w:hAnsi="Cambria"/>
          <w:sz w:val="24"/>
          <w:szCs w:val="24"/>
        </w:rPr>
        <w:t xml:space="preserve"> balsojumā nepiedalās, </w:t>
      </w:r>
      <w:r w:rsidRPr="0016177C">
        <w:rPr>
          <w:rFonts w:ascii="Cambria" w:hAnsi="Cambria"/>
          <w:sz w:val="24"/>
          <w:szCs w:val="24"/>
        </w:rPr>
        <w:t>Kokneses novada dome NOLEMJ:</w:t>
      </w:r>
    </w:p>
    <w:p w:rsidR="0061023D" w:rsidRPr="0016177C" w:rsidRDefault="0061023D" w:rsidP="0061023D">
      <w:pPr>
        <w:spacing w:after="0" w:line="240" w:lineRule="auto"/>
        <w:ind w:right="-907" w:firstLine="720"/>
        <w:jc w:val="both"/>
        <w:rPr>
          <w:rFonts w:ascii="Cambria" w:hAnsi="Cambria"/>
          <w:b/>
          <w:sz w:val="24"/>
          <w:szCs w:val="24"/>
        </w:rPr>
      </w:pPr>
      <w:r>
        <w:rPr>
          <w:rFonts w:ascii="Cambria" w:hAnsi="Cambria"/>
          <w:b/>
          <w:sz w:val="24"/>
          <w:szCs w:val="24"/>
        </w:rPr>
        <w:lastRenderedPageBreak/>
        <w:t>21</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21</w:t>
      </w:r>
      <w:r w:rsidRPr="0016177C">
        <w:rPr>
          <w:rFonts w:ascii="Cambria" w:hAnsi="Cambria"/>
          <w:b/>
          <w:sz w:val="24"/>
          <w:szCs w:val="24"/>
        </w:rPr>
        <w:t>. pielikumu.</w:t>
      </w:r>
    </w:p>
    <w:p w:rsidR="0061023D" w:rsidRDefault="0061023D" w:rsidP="0061023D">
      <w:pPr>
        <w:spacing w:after="0" w:line="240" w:lineRule="auto"/>
        <w:ind w:right="-907" w:firstLine="720"/>
        <w:jc w:val="both"/>
        <w:rPr>
          <w:rFonts w:ascii="Cambria" w:hAnsi="Cambria"/>
          <w:sz w:val="24"/>
          <w:szCs w:val="24"/>
        </w:rPr>
      </w:pPr>
    </w:p>
    <w:p w:rsidR="0061023D" w:rsidRPr="00F74E8C" w:rsidRDefault="0061023D" w:rsidP="0061023D">
      <w:pPr>
        <w:spacing w:after="0" w:line="240" w:lineRule="auto"/>
        <w:ind w:right="-902"/>
        <w:jc w:val="both"/>
        <w:rPr>
          <w:rFonts w:ascii="Cambria" w:hAnsi="Cambria" w:cs="Times New Roman"/>
          <w:sz w:val="24"/>
          <w:szCs w:val="24"/>
        </w:rPr>
      </w:pPr>
      <w:r>
        <w:rPr>
          <w:rFonts w:ascii="Cambria" w:eastAsia="Calibri" w:hAnsi="Cambria" w:cs="Times New Roman"/>
          <w:sz w:val="24"/>
          <w:szCs w:val="24"/>
        </w:rPr>
        <w:t xml:space="preserve">atklāti balsojot, </w:t>
      </w:r>
      <w:r>
        <w:rPr>
          <w:rFonts w:ascii="Cambria" w:hAnsi="Cambria"/>
        </w:rPr>
        <w:t xml:space="preserve">PAR-14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Jānis Liepiņš,  Henriks Ločmelis, Edgars </w:t>
      </w:r>
      <w:proofErr w:type="spellStart"/>
      <w:r>
        <w:rPr>
          <w:rFonts w:ascii="Cambria" w:hAnsi="Cambria"/>
        </w:rPr>
        <w:t>Mikāls</w:t>
      </w:r>
      <w:proofErr w:type="spellEnd"/>
      <w:r>
        <w:rPr>
          <w:rFonts w:ascii="Cambria" w:hAnsi="Cambria"/>
        </w:rPr>
        <w:t xml:space="preserve">,  Jānis Miezītis, Māris Reinbergs, Valdis Silovs, Ziedonis Vilde, Dainis </w:t>
      </w:r>
      <w:proofErr w:type="spellStart"/>
      <w:r>
        <w:rPr>
          <w:rFonts w:ascii="Cambria" w:hAnsi="Cambria"/>
        </w:rPr>
        <w:t>Vingris</w:t>
      </w:r>
      <w:proofErr w:type="spellEnd"/>
      <w:r>
        <w:rPr>
          <w:rFonts w:ascii="Cambria" w:hAnsi="Cambria"/>
        </w:rPr>
        <w:t>), PRET-nav, ATTURAS- nav,  Kokneses novada dome NOLEMJ:</w:t>
      </w:r>
    </w:p>
    <w:p w:rsidR="0061023D" w:rsidRDefault="0061023D" w:rsidP="0061023D">
      <w:pPr>
        <w:spacing w:after="0" w:line="240" w:lineRule="auto"/>
        <w:ind w:right="-907" w:firstLine="720"/>
        <w:jc w:val="both"/>
        <w:rPr>
          <w:rFonts w:ascii="Cambria" w:hAnsi="Cambria"/>
          <w:b/>
          <w:sz w:val="24"/>
          <w:szCs w:val="24"/>
        </w:rPr>
      </w:pPr>
      <w:r>
        <w:rPr>
          <w:rFonts w:ascii="Cambria" w:hAnsi="Cambria"/>
          <w:b/>
          <w:sz w:val="24"/>
          <w:szCs w:val="24"/>
        </w:rPr>
        <w:t>22</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22</w:t>
      </w:r>
      <w:r w:rsidRPr="0016177C">
        <w:rPr>
          <w:rFonts w:ascii="Cambria" w:hAnsi="Cambria"/>
          <w:b/>
          <w:sz w:val="24"/>
          <w:szCs w:val="24"/>
        </w:rPr>
        <w:t>. pielikumu.</w:t>
      </w:r>
    </w:p>
    <w:p w:rsidR="0061023D" w:rsidRDefault="0061023D" w:rsidP="0061023D">
      <w:pPr>
        <w:spacing w:after="0" w:line="240" w:lineRule="auto"/>
        <w:ind w:right="-907" w:firstLine="720"/>
        <w:jc w:val="both"/>
        <w:rPr>
          <w:rFonts w:ascii="Cambria" w:hAnsi="Cambria"/>
          <w:b/>
          <w:sz w:val="24"/>
          <w:szCs w:val="24"/>
        </w:rPr>
      </w:pPr>
    </w:p>
    <w:p w:rsidR="0061023D" w:rsidRPr="0016177C" w:rsidRDefault="0061023D" w:rsidP="0061023D">
      <w:pPr>
        <w:spacing w:after="0" w:line="240" w:lineRule="auto"/>
        <w:ind w:right="-902"/>
        <w:jc w:val="both"/>
        <w:rPr>
          <w:rFonts w:ascii="Cambria" w:hAnsi="Cambria"/>
          <w:sz w:val="24"/>
          <w:szCs w:val="24"/>
        </w:rPr>
      </w:pPr>
      <w:r>
        <w:rPr>
          <w:rFonts w:ascii="Cambria" w:eastAsia="Calibri" w:hAnsi="Cambria" w:cs="Times New Roman"/>
          <w:sz w:val="24"/>
          <w:szCs w:val="24"/>
        </w:rPr>
        <w:t xml:space="preserve">atklāti balsojot, </w:t>
      </w:r>
      <w:r>
        <w:rPr>
          <w:rFonts w:ascii="Cambria" w:hAnsi="Cambria"/>
        </w:rPr>
        <w:t xml:space="preserve">PAR-13 (Ilgonis </w:t>
      </w:r>
      <w:proofErr w:type="spellStart"/>
      <w:r>
        <w:rPr>
          <w:rFonts w:ascii="Cambria" w:hAnsi="Cambria"/>
        </w:rPr>
        <w:t>Grunšteins</w:t>
      </w:r>
      <w:proofErr w:type="spellEnd"/>
      <w:r>
        <w:rPr>
          <w:rFonts w:ascii="Cambria" w:hAnsi="Cambria"/>
        </w:rPr>
        <w:t xml:space="preserve">, Aigars Kalniņš, Dāvis Kalniņš, Pēteris Keišs,  Jānis Krūmiņš, Jānis Liepiņš,  Henriks Ločmelis, Edgars </w:t>
      </w:r>
      <w:proofErr w:type="spellStart"/>
      <w:r>
        <w:rPr>
          <w:rFonts w:ascii="Cambria" w:hAnsi="Cambria"/>
        </w:rPr>
        <w:t>Mikāls</w:t>
      </w:r>
      <w:proofErr w:type="spellEnd"/>
      <w:r>
        <w:rPr>
          <w:rFonts w:ascii="Cambria" w:hAnsi="Cambria"/>
        </w:rPr>
        <w:t xml:space="preserve">,  Jānis Miezītis, Māris Reinbergs, Valdis Silovs, Ziedonis Vilde, Dainis </w:t>
      </w:r>
      <w:proofErr w:type="spellStart"/>
      <w:r>
        <w:rPr>
          <w:rFonts w:ascii="Cambria" w:hAnsi="Cambria"/>
        </w:rPr>
        <w:t>Vingris</w:t>
      </w:r>
      <w:proofErr w:type="spellEnd"/>
      <w:r>
        <w:rPr>
          <w:rFonts w:ascii="Cambria" w:hAnsi="Cambria"/>
        </w:rPr>
        <w:t xml:space="preserve">), PRET-nav, ATTURAS- nav,  </w:t>
      </w:r>
      <w:proofErr w:type="spellStart"/>
      <w:r>
        <w:rPr>
          <w:rFonts w:ascii="Cambria" w:hAnsi="Cambria"/>
          <w:sz w:val="24"/>
          <w:szCs w:val="24"/>
        </w:rPr>
        <w:t>R.Krauklis</w:t>
      </w:r>
      <w:proofErr w:type="spellEnd"/>
      <w:r>
        <w:rPr>
          <w:rFonts w:ascii="Cambria" w:hAnsi="Cambria"/>
          <w:sz w:val="24"/>
          <w:szCs w:val="24"/>
        </w:rPr>
        <w:t xml:space="preserve"> balsojumā  nepiedalās, </w:t>
      </w:r>
      <w:r w:rsidRPr="0016177C">
        <w:rPr>
          <w:rFonts w:ascii="Cambria" w:hAnsi="Cambria"/>
          <w:sz w:val="24"/>
          <w:szCs w:val="24"/>
        </w:rPr>
        <w:t>Kokneses novada dome NOLEMJ:</w:t>
      </w:r>
    </w:p>
    <w:p w:rsidR="0061023D" w:rsidRPr="0016177C" w:rsidRDefault="0061023D" w:rsidP="0061023D">
      <w:pPr>
        <w:spacing w:after="0" w:line="240" w:lineRule="auto"/>
        <w:ind w:right="-907" w:firstLine="720"/>
        <w:jc w:val="both"/>
        <w:rPr>
          <w:rFonts w:ascii="Cambria" w:hAnsi="Cambria"/>
          <w:b/>
          <w:sz w:val="24"/>
          <w:szCs w:val="24"/>
        </w:rPr>
      </w:pPr>
      <w:r>
        <w:rPr>
          <w:rFonts w:ascii="Cambria" w:hAnsi="Cambria"/>
          <w:b/>
          <w:sz w:val="24"/>
          <w:szCs w:val="24"/>
        </w:rPr>
        <w:t>23</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23</w:t>
      </w:r>
      <w:r w:rsidRPr="0016177C">
        <w:rPr>
          <w:rFonts w:ascii="Cambria" w:hAnsi="Cambria"/>
          <w:b/>
          <w:sz w:val="24"/>
          <w:szCs w:val="24"/>
        </w:rPr>
        <w:t>. pielikumu.</w:t>
      </w:r>
    </w:p>
    <w:p w:rsidR="0061023D" w:rsidRDefault="0061023D" w:rsidP="0061023D">
      <w:pPr>
        <w:spacing w:after="0" w:line="240" w:lineRule="auto"/>
        <w:ind w:right="-907" w:firstLine="720"/>
        <w:jc w:val="both"/>
        <w:rPr>
          <w:rFonts w:ascii="Cambria" w:hAnsi="Cambria"/>
          <w:b/>
          <w:sz w:val="24"/>
          <w:szCs w:val="24"/>
        </w:rPr>
      </w:pPr>
    </w:p>
    <w:p w:rsidR="0061023D" w:rsidRPr="0016177C" w:rsidRDefault="0061023D" w:rsidP="0061023D">
      <w:pPr>
        <w:spacing w:after="0" w:line="240" w:lineRule="auto"/>
        <w:ind w:right="-902"/>
        <w:jc w:val="both"/>
        <w:rPr>
          <w:rFonts w:ascii="Cambria" w:hAnsi="Cambria"/>
          <w:sz w:val="24"/>
          <w:szCs w:val="24"/>
        </w:rPr>
      </w:pPr>
      <w:r>
        <w:rPr>
          <w:rFonts w:ascii="Cambria" w:eastAsia="Calibri" w:hAnsi="Cambria" w:cs="Times New Roman"/>
          <w:sz w:val="24"/>
          <w:szCs w:val="24"/>
        </w:rPr>
        <w:t xml:space="preserve">atklāti balsojot, </w:t>
      </w:r>
      <w:r>
        <w:rPr>
          <w:rFonts w:ascii="Cambria" w:hAnsi="Cambria"/>
        </w:rPr>
        <w:t xml:space="preserve">PAR-12 (Ilgonis </w:t>
      </w:r>
      <w:proofErr w:type="spellStart"/>
      <w:r>
        <w:rPr>
          <w:rFonts w:ascii="Cambria" w:hAnsi="Cambria"/>
        </w:rPr>
        <w:t>Grunšteins</w:t>
      </w:r>
      <w:proofErr w:type="spellEnd"/>
      <w:r>
        <w:rPr>
          <w:rFonts w:ascii="Cambria" w:hAnsi="Cambria"/>
        </w:rPr>
        <w:t xml:space="preserve">, Pēteris Keišs, Rihards Krauklis, Jānis Krūmiņš, Jānis Liepiņš,  Henriks Ločmelis, Edgars </w:t>
      </w:r>
      <w:proofErr w:type="spellStart"/>
      <w:r>
        <w:rPr>
          <w:rFonts w:ascii="Cambria" w:hAnsi="Cambria"/>
        </w:rPr>
        <w:t>Mikāls</w:t>
      </w:r>
      <w:proofErr w:type="spellEnd"/>
      <w:r>
        <w:rPr>
          <w:rFonts w:ascii="Cambria" w:hAnsi="Cambria"/>
        </w:rPr>
        <w:t xml:space="preserve">,  Jānis Miezītis, Māris Reinbergs, Valdis Silovs, Ziedonis Vilde, Dainis </w:t>
      </w:r>
      <w:proofErr w:type="spellStart"/>
      <w:r>
        <w:rPr>
          <w:rFonts w:ascii="Cambria" w:hAnsi="Cambria"/>
        </w:rPr>
        <w:t>Vingris</w:t>
      </w:r>
      <w:proofErr w:type="spellEnd"/>
      <w:r>
        <w:rPr>
          <w:rFonts w:ascii="Cambria" w:hAnsi="Cambria"/>
        </w:rPr>
        <w:t xml:space="preserve">), PRET-nav, ATTURAS- nav,  </w:t>
      </w:r>
      <w:proofErr w:type="spellStart"/>
      <w:r>
        <w:rPr>
          <w:rFonts w:ascii="Cambria" w:hAnsi="Cambria"/>
          <w:sz w:val="24"/>
          <w:szCs w:val="24"/>
        </w:rPr>
        <w:t>D.Kalniņš</w:t>
      </w:r>
      <w:proofErr w:type="spellEnd"/>
      <w:r>
        <w:rPr>
          <w:rFonts w:ascii="Cambria" w:hAnsi="Cambria"/>
          <w:sz w:val="24"/>
          <w:szCs w:val="24"/>
        </w:rPr>
        <w:t xml:space="preserve"> un </w:t>
      </w:r>
      <w:proofErr w:type="spellStart"/>
      <w:r>
        <w:rPr>
          <w:rFonts w:ascii="Cambria" w:hAnsi="Cambria"/>
          <w:sz w:val="24"/>
          <w:szCs w:val="24"/>
        </w:rPr>
        <w:t>A.Kalniņš</w:t>
      </w:r>
      <w:proofErr w:type="spellEnd"/>
      <w:r>
        <w:rPr>
          <w:rFonts w:ascii="Cambria" w:hAnsi="Cambria"/>
          <w:sz w:val="24"/>
          <w:szCs w:val="24"/>
        </w:rPr>
        <w:t xml:space="preserve"> balsojumā nepiedalās, </w:t>
      </w:r>
      <w:r w:rsidRPr="0016177C">
        <w:rPr>
          <w:rFonts w:ascii="Cambria" w:hAnsi="Cambria"/>
          <w:sz w:val="24"/>
          <w:szCs w:val="24"/>
        </w:rPr>
        <w:t>Kokneses novada dome NOLEMJ:</w:t>
      </w:r>
    </w:p>
    <w:p w:rsidR="0061023D" w:rsidRPr="0016177C" w:rsidRDefault="0061023D" w:rsidP="0061023D">
      <w:pPr>
        <w:spacing w:after="0" w:line="240" w:lineRule="auto"/>
        <w:ind w:right="-907" w:firstLine="720"/>
        <w:jc w:val="both"/>
        <w:rPr>
          <w:rFonts w:ascii="Cambria" w:hAnsi="Cambria"/>
          <w:b/>
          <w:sz w:val="24"/>
          <w:szCs w:val="24"/>
        </w:rPr>
      </w:pPr>
      <w:r>
        <w:rPr>
          <w:rFonts w:ascii="Cambria" w:hAnsi="Cambria"/>
          <w:b/>
          <w:sz w:val="24"/>
          <w:szCs w:val="24"/>
        </w:rPr>
        <w:t>24</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24</w:t>
      </w:r>
      <w:r w:rsidRPr="0016177C">
        <w:rPr>
          <w:rFonts w:ascii="Cambria" w:hAnsi="Cambria"/>
          <w:b/>
          <w:sz w:val="24"/>
          <w:szCs w:val="24"/>
        </w:rPr>
        <w:t>. pielikumu.</w:t>
      </w:r>
    </w:p>
    <w:p w:rsidR="0061023D" w:rsidRDefault="0061023D" w:rsidP="0061023D">
      <w:pPr>
        <w:spacing w:after="0" w:line="240" w:lineRule="auto"/>
        <w:ind w:right="-907" w:firstLine="720"/>
        <w:jc w:val="both"/>
        <w:rPr>
          <w:rFonts w:ascii="Cambria" w:hAnsi="Cambria"/>
          <w:sz w:val="24"/>
          <w:szCs w:val="24"/>
        </w:rPr>
      </w:pPr>
    </w:p>
    <w:p w:rsidR="0061023D" w:rsidRPr="0016177C" w:rsidRDefault="0061023D" w:rsidP="0061023D">
      <w:pPr>
        <w:spacing w:after="0" w:line="240" w:lineRule="auto"/>
        <w:ind w:right="-907" w:firstLine="720"/>
        <w:jc w:val="both"/>
        <w:rPr>
          <w:rFonts w:ascii="Cambria" w:hAnsi="Cambria"/>
          <w:sz w:val="24"/>
          <w:szCs w:val="24"/>
        </w:rPr>
      </w:pPr>
      <w:r>
        <w:rPr>
          <w:rFonts w:ascii="Cambria" w:hAnsi="Cambria"/>
          <w:sz w:val="24"/>
          <w:szCs w:val="24"/>
        </w:rPr>
        <w:t>25</w:t>
      </w:r>
      <w:r w:rsidRPr="0016177C">
        <w:rPr>
          <w:rFonts w:ascii="Cambria" w:hAnsi="Cambria"/>
          <w:sz w:val="24"/>
          <w:szCs w:val="24"/>
        </w:rPr>
        <w:t xml:space="preserve">. Lēmums </w:t>
      </w:r>
      <w:r>
        <w:rPr>
          <w:rFonts w:ascii="Cambria" w:hAnsi="Cambria"/>
          <w:sz w:val="24"/>
          <w:szCs w:val="24"/>
        </w:rPr>
        <w:t xml:space="preserve"> piemērojams ar 2019.gada 1.janvāri</w:t>
      </w:r>
    </w:p>
    <w:p w:rsidR="0061023D" w:rsidRPr="0016177C" w:rsidRDefault="0061023D" w:rsidP="0061023D">
      <w:pPr>
        <w:spacing w:after="0" w:line="240" w:lineRule="auto"/>
        <w:ind w:right="-907"/>
        <w:jc w:val="both"/>
        <w:rPr>
          <w:rFonts w:ascii="Cambria" w:hAnsi="Cambria"/>
          <w:sz w:val="24"/>
          <w:szCs w:val="24"/>
        </w:rPr>
      </w:pPr>
      <w:r w:rsidRPr="0016177C">
        <w:rPr>
          <w:rFonts w:ascii="Cambria" w:hAnsi="Cambria"/>
          <w:sz w:val="24"/>
          <w:szCs w:val="24"/>
        </w:rPr>
        <w:tab/>
      </w:r>
      <w:r>
        <w:rPr>
          <w:rFonts w:ascii="Cambria" w:hAnsi="Cambria"/>
          <w:sz w:val="24"/>
          <w:szCs w:val="24"/>
        </w:rPr>
        <w:t>26</w:t>
      </w:r>
      <w:r w:rsidRPr="0016177C">
        <w:rPr>
          <w:rFonts w:ascii="Cambria" w:hAnsi="Cambria"/>
          <w:sz w:val="24"/>
          <w:szCs w:val="24"/>
        </w:rPr>
        <w:t xml:space="preserve">. Atbildīgais par lēmuma izpildi domes galvenā grāmatvede </w:t>
      </w:r>
      <w:proofErr w:type="spellStart"/>
      <w:r w:rsidRPr="0016177C">
        <w:rPr>
          <w:rFonts w:ascii="Cambria" w:hAnsi="Cambria"/>
          <w:sz w:val="24"/>
          <w:szCs w:val="24"/>
        </w:rPr>
        <w:t>I.Mikāla</w:t>
      </w:r>
      <w:proofErr w:type="spellEnd"/>
      <w:r w:rsidRPr="0016177C">
        <w:rPr>
          <w:rFonts w:ascii="Cambria" w:hAnsi="Cambria"/>
          <w:sz w:val="24"/>
          <w:szCs w:val="24"/>
        </w:rPr>
        <w:t>.</w:t>
      </w:r>
    </w:p>
    <w:p w:rsidR="0061023D" w:rsidRDefault="0061023D" w:rsidP="0061023D">
      <w:pPr>
        <w:spacing w:after="0" w:line="240" w:lineRule="auto"/>
        <w:ind w:right="-908"/>
        <w:jc w:val="center"/>
        <w:rPr>
          <w:rFonts w:ascii="Cambria" w:hAnsi="Cambria"/>
          <w:sz w:val="24"/>
          <w:szCs w:val="24"/>
        </w:rPr>
      </w:pPr>
    </w:p>
    <w:p w:rsidR="0061023D" w:rsidRDefault="0061023D" w:rsidP="0061023D">
      <w:pPr>
        <w:spacing w:after="0" w:line="240" w:lineRule="auto"/>
        <w:ind w:right="-908"/>
        <w:jc w:val="center"/>
        <w:rPr>
          <w:rFonts w:ascii="Cambria" w:hAnsi="Cambria"/>
          <w:sz w:val="24"/>
          <w:szCs w:val="24"/>
        </w:rPr>
      </w:pPr>
    </w:p>
    <w:p w:rsidR="0061023D" w:rsidRDefault="0061023D" w:rsidP="0061023D">
      <w:pPr>
        <w:spacing w:after="0" w:line="240" w:lineRule="auto"/>
        <w:ind w:right="-908"/>
        <w:jc w:val="center"/>
        <w:rPr>
          <w:rFonts w:ascii="Cambria" w:hAnsi="Cambria"/>
          <w:sz w:val="24"/>
          <w:szCs w:val="24"/>
        </w:rPr>
      </w:pPr>
    </w:p>
    <w:p w:rsidR="0061023D" w:rsidRPr="00977B13" w:rsidRDefault="0061023D" w:rsidP="0061023D">
      <w:pPr>
        <w:spacing w:after="0" w:line="240" w:lineRule="auto"/>
        <w:ind w:right="-908"/>
        <w:jc w:val="center"/>
        <w:rPr>
          <w:rFonts w:ascii="Cambria" w:hAnsi="Cambria"/>
          <w:sz w:val="24"/>
          <w:szCs w:val="24"/>
        </w:rPr>
      </w:pPr>
    </w:p>
    <w:p w:rsidR="0061023D" w:rsidRPr="00A508E9" w:rsidRDefault="0061023D" w:rsidP="0061023D">
      <w:pPr>
        <w:spacing w:after="0" w:line="240" w:lineRule="auto"/>
        <w:ind w:right="-908"/>
        <w:jc w:val="center"/>
        <w:rPr>
          <w:rFonts w:ascii="Cambria" w:hAnsi="Cambria"/>
          <w:b/>
          <w:sz w:val="24"/>
          <w:szCs w:val="24"/>
        </w:rPr>
      </w:pPr>
    </w:p>
    <w:p w:rsidR="0061023D" w:rsidRDefault="0061023D" w:rsidP="0061023D">
      <w:pPr>
        <w:spacing w:after="0" w:line="240" w:lineRule="auto"/>
        <w:ind w:right="-908"/>
        <w:jc w:val="center"/>
        <w:rPr>
          <w:rFonts w:ascii="Cambria" w:hAnsi="Cambria"/>
          <w:b/>
          <w:sz w:val="24"/>
          <w:szCs w:val="24"/>
        </w:rPr>
      </w:pPr>
      <w:r w:rsidRPr="00A508E9">
        <w:rPr>
          <w:rFonts w:ascii="Cambria" w:hAnsi="Cambria"/>
          <w:b/>
          <w:sz w:val="24"/>
          <w:szCs w:val="24"/>
        </w:rPr>
        <w:t>5.</w:t>
      </w:r>
    </w:p>
    <w:p w:rsidR="0061023D" w:rsidRDefault="0061023D" w:rsidP="0061023D">
      <w:pPr>
        <w:spacing w:after="0" w:line="240" w:lineRule="auto"/>
        <w:ind w:right="-908"/>
        <w:jc w:val="center"/>
        <w:rPr>
          <w:rFonts w:ascii="Cambria" w:hAnsi="Cambria"/>
          <w:sz w:val="24"/>
          <w:szCs w:val="24"/>
        </w:rPr>
      </w:pPr>
      <w:r w:rsidRPr="00A508E9">
        <w:rPr>
          <w:rFonts w:ascii="Cambria" w:hAnsi="Cambria"/>
          <w:b/>
          <w:sz w:val="24"/>
          <w:szCs w:val="24"/>
        </w:rPr>
        <w:t>Par stundas likmi</w:t>
      </w:r>
    </w:p>
    <w:p w:rsidR="0061023D" w:rsidRDefault="0061023D" w:rsidP="0061023D">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61023D" w:rsidRDefault="0061023D" w:rsidP="0061023D">
      <w:pPr>
        <w:spacing w:after="0" w:line="240" w:lineRule="auto"/>
        <w:ind w:right="-908"/>
        <w:jc w:val="center"/>
        <w:rPr>
          <w:rFonts w:ascii="Cambria" w:hAnsi="Cambria"/>
          <w:sz w:val="24"/>
          <w:szCs w:val="24"/>
        </w:rPr>
      </w:pPr>
    </w:p>
    <w:p w:rsidR="0061023D" w:rsidRDefault="0061023D" w:rsidP="0061023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61023D" w:rsidRDefault="0061023D" w:rsidP="0061023D">
      <w:pPr>
        <w:ind w:right="-902" w:firstLine="720"/>
        <w:contextualSpacing/>
        <w:jc w:val="both"/>
        <w:rPr>
          <w:rFonts w:ascii="Cambria" w:hAnsi="Cambria"/>
          <w:sz w:val="24"/>
          <w:szCs w:val="24"/>
        </w:rPr>
      </w:pPr>
    </w:p>
    <w:p w:rsidR="0061023D" w:rsidRPr="00F74E8C" w:rsidRDefault="0061023D" w:rsidP="0061023D">
      <w:pPr>
        <w:spacing w:after="0" w:line="240" w:lineRule="auto"/>
        <w:ind w:right="-902"/>
        <w:jc w:val="both"/>
        <w:rPr>
          <w:rFonts w:ascii="Cambria" w:hAnsi="Cambria" w:cs="Times New Roman"/>
          <w:sz w:val="24"/>
          <w:szCs w:val="24"/>
        </w:rPr>
      </w:pPr>
      <w:r w:rsidRPr="001F7814">
        <w:rPr>
          <w:rFonts w:ascii="Cambria" w:hAnsi="Cambria"/>
          <w:sz w:val="24"/>
          <w:szCs w:val="24"/>
        </w:rPr>
        <w:t xml:space="preserve">Pamatojoties uz likuma „ Par pašvaldībām”  5.panta sesto daļu, 18.panta  pirmo daļu, Republikas pilsētas domes un novada domes deputāta statusa likuma 14.panta sesto daļu, </w:t>
      </w:r>
      <w:r w:rsidRPr="001F7814">
        <w:rPr>
          <w:rFonts w:ascii="Cambria" w:hAnsi="Cambria"/>
          <w:bCs/>
          <w:sz w:val="24"/>
          <w:szCs w:val="24"/>
        </w:rPr>
        <w:t xml:space="preserve">Valsts un pašvaldību institūciju amatpersonu un darbinieku atlīdzības likuma 5.panta pirmo, otro un trešo daļu , Kokneses novada domes 2013.gada 19.jūnija  lēmumu Nr.5 „ </w:t>
      </w:r>
      <w:r w:rsidRPr="001F7814">
        <w:rPr>
          <w:rFonts w:ascii="Cambria" w:hAnsi="Cambria"/>
          <w:sz w:val="24"/>
          <w:szCs w:val="24"/>
        </w:rPr>
        <w:t>Par  darba samaksu domes priekšsēdētājam, domes priekšsēdētāja vietniekam, domes deputātiem un komiteju priekšsēdētājiem”,</w:t>
      </w:r>
      <w:r w:rsidRPr="001F7814">
        <w:rPr>
          <w:rFonts w:ascii="Cambria" w:eastAsia="Calibri" w:hAnsi="Cambria"/>
          <w:color w:val="000000"/>
          <w:sz w:val="24"/>
          <w:szCs w:val="24"/>
        </w:rPr>
        <w:t xml:space="preserve"> Kokneses novada pašvaldības amatpersonu un  darbinieku atlīdzības Nolikumu ( apstiprināts ar Kokneses novada domes 25.01.2012. sēdes lēmumu Nr.4.14. )</w:t>
      </w:r>
      <w:r>
        <w:rPr>
          <w:rFonts w:ascii="Cambria" w:eastAsia="Calibri" w:hAnsi="Cambria"/>
          <w:color w:val="000000"/>
          <w:sz w:val="24"/>
          <w:szCs w:val="24"/>
        </w:rPr>
        <w:t xml:space="preserve"> </w:t>
      </w:r>
      <w:r w:rsidRPr="001F7814">
        <w:rPr>
          <w:rFonts w:ascii="Cambria" w:eastAsia="Calibri" w:hAnsi="Cambria"/>
          <w:color w:val="000000"/>
          <w:sz w:val="24"/>
          <w:szCs w:val="24"/>
        </w:rPr>
        <w:t>,</w:t>
      </w:r>
      <w:r w:rsidRPr="001F7814">
        <w:rPr>
          <w:rFonts w:ascii="Cambria" w:hAnsi="Cambria"/>
          <w:sz w:val="24"/>
          <w:szCs w:val="24"/>
        </w:rPr>
        <w:t xml:space="preserve">ņemot vērā </w:t>
      </w:r>
      <w:r>
        <w:rPr>
          <w:rFonts w:ascii="Cambria" w:hAnsi="Cambria"/>
          <w:sz w:val="24"/>
          <w:szCs w:val="24"/>
        </w:rPr>
        <w:t>apvienoto pastāvīgo komiteju 23.01.2019. ieteikumu</w:t>
      </w:r>
      <w:r w:rsidRPr="001F7814">
        <w:rPr>
          <w:rFonts w:ascii="Cambria" w:hAnsi="Cambria"/>
          <w:sz w:val="24"/>
          <w:szCs w:val="24"/>
        </w:rPr>
        <w:t xml:space="preserve">, </w:t>
      </w:r>
      <w:r>
        <w:rPr>
          <w:rFonts w:ascii="Cambria" w:eastAsia="Calibri" w:hAnsi="Cambria" w:cs="Times New Roman"/>
          <w:sz w:val="24"/>
          <w:szCs w:val="24"/>
        </w:rPr>
        <w:t xml:space="preserve">atklāti balsojot, </w:t>
      </w:r>
      <w:r>
        <w:rPr>
          <w:rFonts w:ascii="Cambria" w:hAnsi="Cambria"/>
        </w:rPr>
        <w:t xml:space="preserve">PAR-14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Jānis Liepiņš,  Henriks Ločmelis, Edgars </w:t>
      </w:r>
      <w:proofErr w:type="spellStart"/>
      <w:r>
        <w:rPr>
          <w:rFonts w:ascii="Cambria" w:hAnsi="Cambria"/>
        </w:rPr>
        <w:t>Mikāls</w:t>
      </w:r>
      <w:proofErr w:type="spellEnd"/>
      <w:r>
        <w:rPr>
          <w:rFonts w:ascii="Cambria" w:hAnsi="Cambria"/>
        </w:rPr>
        <w:t xml:space="preserve">,  Jānis Miezītis, Māris </w:t>
      </w:r>
      <w:r>
        <w:rPr>
          <w:rFonts w:ascii="Cambria" w:hAnsi="Cambria"/>
        </w:rPr>
        <w:lastRenderedPageBreak/>
        <w:t xml:space="preserve">Reinbergs, Valdis Silovs, Ziedonis Vilde, Dainis </w:t>
      </w:r>
      <w:proofErr w:type="spellStart"/>
      <w:r>
        <w:rPr>
          <w:rFonts w:ascii="Cambria" w:hAnsi="Cambria"/>
        </w:rPr>
        <w:t>Vingris</w:t>
      </w:r>
      <w:proofErr w:type="spellEnd"/>
      <w:r>
        <w:rPr>
          <w:rFonts w:ascii="Cambria" w:hAnsi="Cambria"/>
        </w:rPr>
        <w:t>), PRET-nav, ATTURAS- nav,  Kokneses novada dome NOLEMJ:</w:t>
      </w:r>
    </w:p>
    <w:p w:rsidR="0061023D" w:rsidRDefault="0061023D" w:rsidP="0061023D">
      <w:pPr>
        <w:ind w:right="-902" w:firstLine="720"/>
        <w:contextualSpacing/>
        <w:jc w:val="both"/>
        <w:rPr>
          <w:rFonts w:ascii="Cambria" w:hAnsi="Cambria"/>
          <w:b/>
          <w:sz w:val="24"/>
          <w:szCs w:val="24"/>
        </w:rPr>
      </w:pPr>
    </w:p>
    <w:p w:rsidR="0061023D" w:rsidRPr="001F7814" w:rsidRDefault="0061023D" w:rsidP="0061023D">
      <w:pPr>
        <w:ind w:right="-765" w:firstLine="720"/>
        <w:jc w:val="both"/>
        <w:rPr>
          <w:rFonts w:ascii="Cambria" w:hAnsi="Cambria"/>
          <w:bCs/>
          <w:sz w:val="24"/>
          <w:szCs w:val="24"/>
        </w:rPr>
      </w:pPr>
      <w:r w:rsidRPr="001F7814">
        <w:rPr>
          <w:rFonts w:ascii="Cambria" w:hAnsi="Cambria"/>
          <w:b/>
          <w:sz w:val="24"/>
          <w:szCs w:val="24"/>
        </w:rPr>
        <w:t xml:space="preserve">1.Noteikt šādu  stundas  likmi </w:t>
      </w:r>
      <w:r>
        <w:rPr>
          <w:rFonts w:ascii="Cambria" w:hAnsi="Cambria"/>
          <w:b/>
          <w:sz w:val="24"/>
          <w:szCs w:val="24"/>
        </w:rPr>
        <w:t xml:space="preserve"> 2019.gadā</w:t>
      </w:r>
      <w:r w:rsidRPr="001F7814">
        <w:rPr>
          <w:rFonts w:ascii="Cambria" w:hAnsi="Cambria"/>
          <w:b/>
          <w:sz w:val="24"/>
          <w:szCs w:val="24"/>
        </w:rPr>
        <w:t>:</w:t>
      </w:r>
    </w:p>
    <w:p w:rsidR="0061023D" w:rsidRPr="001F7814" w:rsidRDefault="0061023D" w:rsidP="0061023D">
      <w:pPr>
        <w:spacing w:after="0" w:line="240" w:lineRule="auto"/>
        <w:ind w:right="-873" w:firstLine="720"/>
        <w:jc w:val="both"/>
        <w:rPr>
          <w:rFonts w:ascii="Cambria" w:hAnsi="Cambria"/>
          <w:b/>
          <w:color w:val="FF0000"/>
          <w:sz w:val="24"/>
          <w:szCs w:val="24"/>
        </w:rPr>
      </w:pPr>
      <w:r>
        <w:rPr>
          <w:rFonts w:ascii="Cambria" w:hAnsi="Cambria"/>
          <w:bCs/>
          <w:sz w:val="24"/>
          <w:szCs w:val="24"/>
        </w:rPr>
        <w:t>1.1.</w:t>
      </w:r>
      <w:r w:rsidRPr="001F7814">
        <w:rPr>
          <w:rFonts w:ascii="Cambria" w:hAnsi="Cambria"/>
          <w:bCs/>
          <w:sz w:val="24"/>
          <w:szCs w:val="24"/>
        </w:rPr>
        <w:t>domes priekšsēdētāja vietniekam ,</w:t>
      </w:r>
      <w:r w:rsidRPr="001F7814">
        <w:rPr>
          <w:rFonts w:ascii="Cambria" w:hAnsi="Cambria"/>
          <w:sz w:val="24"/>
          <w:szCs w:val="24"/>
        </w:rPr>
        <w:t>kad viņš pilda  domes priekšsēdētāja pienākumus-</w:t>
      </w:r>
      <w:r w:rsidRPr="004615DF">
        <w:rPr>
          <w:rFonts w:ascii="Cambria" w:hAnsi="Cambria"/>
          <w:b/>
          <w:sz w:val="24"/>
          <w:szCs w:val="24"/>
        </w:rPr>
        <w:t>14,09</w:t>
      </w:r>
      <w:r>
        <w:rPr>
          <w:rFonts w:ascii="Cambria" w:hAnsi="Cambria"/>
          <w:sz w:val="24"/>
          <w:szCs w:val="24"/>
        </w:rPr>
        <w:t xml:space="preserve">  </w:t>
      </w:r>
      <w:r w:rsidRPr="001F7814">
        <w:rPr>
          <w:rFonts w:ascii="Cambria" w:hAnsi="Cambria"/>
          <w:b/>
          <w:sz w:val="24"/>
          <w:szCs w:val="24"/>
        </w:rPr>
        <w:t xml:space="preserve">  </w:t>
      </w:r>
      <w:proofErr w:type="spellStart"/>
      <w:r w:rsidRPr="001F7814">
        <w:rPr>
          <w:rFonts w:ascii="Cambria" w:hAnsi="Cambria"/>
          <w:b/>
          <w:sz w:val="24"/>
          <w:szCs w:val="24"/>
        </w:rPr>
        <w:t>euro</w:t>
      </w:r>
      <w:proofErr w:type="spellEnd"/>
      <w:r w:rsidRPr="001F7814">
        <w:rPr>
          <w:rFonts w:ascii="Cambria" w:hAnsi="Cambria"/>
          <w:b/>
          <w:sz w:val="24"/>
          <w:szCs w:val="24"/>
        </w:rPr>
        <w:t>/h;</w:t>
      </w:r>
    </w:p>
    <w:p w:rsidR="0061023D" w:rsidRPr="001F7814" w:rsidRDefault="0061023D" w:rsidP="0061023D">
      <w:pPr>
        <w:spacing w:after="0" w:line="240" w:lineRule="auto"/>
        <w:ind w:right="-873" w:firstLine="720"/>
        <w:jc w:val="both"/>
        <w:rPr>
          <w:rFonts w:ascii="Cambria" w:hAnsi="Cambria"/>
          <w:bCs/>
          <w:sz w:val="24"/>
          <w:szCs w:val="24"/>
        </w:rPr>
      </w:pPr>
      <w:r>
        <w:rPr>
          <w:rFonts w:ascii="Cambria" w:hAnsi="Cambria"/>
          <w:bCs/>
          <w:sz w:val="24"/>
          <w:szCs w:val="24"/>
        </w:rPr>
        <w:t>1.2.</w:t>
      </w:r>
      <w:r w:rsidRPr="001F7814">
        <w:rPr>
          <w:rFonts w:ascii="Cambria" w:hAnsi="Cambria"/>
          <w:bCs/>
          <w:sz w:val="24"/>
          <w:szCs w:val="24"/>
        </w:rPr>
        <w:t>domes deputātam-</w:t>
      </w:r>
      <w:r>
        <w:rPr>
          <w:rFonts w:ascii="Cambria" w:hAnsi="Cambria"/>
          <w:bCs/>
          <w:sz w:val="24"/>
          <w:szCs w:val="24"/>
        </w:rPr>
        <w:t xml:space="preserve"> </w:t>
      </w:r>
      <w:r w:rsidRPr="004615DF">
        <w:rPr>
          <w:rFonts w:ascii="Cambria" w:hAnsi="Cambria"/>
          <w:b/>
          <w:bCs/>
          <w:sz w:val="24"/>
          <w:szCs w:val="24"/>
        </w:rPr>
        <w:t>6,68</w:t>
      </w:r>
      <w:r>
        <w:rPr>
          <w:rFonts w:ascii="Cambria" w:hAnsi="Cambria"/>
          <w:bCs/>
          <w:sz w:val="24"/>
          <w:szCs w:val="24"/>
        </w:rPr>
        <w:t xml:space="preserve"> </w:t>
      </w:r>
      <w:r w:rsidRPr="00545474">
        <w:rPr>
          <w:rFonts w:ascii="Cambria" w:hAnsi="Cambria"/>
          <w:b/>
          <w:color w:val="7030A0"/>
          <w:sz w:val="24"/>
          <w:szCs w:val="24"/>
        </w:rPr>
        <w:t xml:space="preserve"> </w:t>
      </w:r>
      <w:proofErr w:type="spellStart"/>
      <w:r w:rsidRPr="001F7814">
        <w:rPr>
          <w:rFonts w:ascii="Cambria" w:hAnsi="Cambria"/>
          <w:b/>
          <w:sz w:val="24"/>
          <w:szCs w:val="24"/>
        </w:rPr>
        <w:t>euro</w:t>
      </w:r>
      <w:proofErr w:type="spellEnd"/>
      <w:r w:rsidRPr="001F7814">
        <w:rPr>
          <w:rFonts w:ascii="Cambria" w:hAnsi="Cambria"/>
          <w:b/>
          <w:sz w:val="24"/>
          <w:szCs w:val="24"/>
        </w:rPr>
        <w:t xml:space="preserve"> /h;</w:t>
      </w:r>
      <w:r w:rsidRPr="001F7814">
        <w:rPr>
          <w:rFonts w:ascii="Cambria" w:hAnsi="Cambria"/>
          <w:bCs/>
          <w:sz w:val="24"/>
          <w:szCs w:val="24"/>
        </w:rPr>
        <w:t xml:space="preserve"> </w:t>
      </w:r>
    </w:p>
    <w:p w:rsidR="0061023D" w:rsidRPr="001F7814" w:rsidRDefault="0061023D" w:rsidP="0061023D">
      <w:pPr>
        <w:spacing w:after="0" w:line="240" w:lineRule="auto"/>
        <w:ind w:right="-873"/>
        <w:jc w:val="both"/>
        <w:rPr>
          <w:rFonts w:ascii="Cambria" w:hAnsi="Cambria"/>
          <w:sz w:val="24"/>
          <w:szCs w:val="24"/>
        </w:rPr>
      </w:pPr>
      <w:r>
        <w:rPr>
          <w:rFonts w:ascii="Cambria" w:hAnsi="Cambria"/>
          <w:bCs/>
          <w:sz w:val="24"/>
          <w:szCs w:val="24"/>
        </w:rPr>
        <w:tab/>
        <w:t>1.3.</w:t>
      </w:r>
      <w:r w:rsidRPr="001F7814">
        <w:rPr>
          <w:rFonts w:ascii="Cambria" w:hAnsi="Cambria"/>
          <w:bCs/>
          <w:sz w:val="24"/>
          <w:szCs w:val="24"/>
        </w:rPr>
        <w:t xml:space="preserve">komitejas  priekšsēdētājam- </w:t>
      </w:r>
      <w:r w:rsidRPr="004615DF">
        <w:rPr>
          <w:rFonts w:ascii="Cambria" w:hAnsi="Cambria"/>
          <w:b/>
          <w:bCs/>
          <w:sz w:val="24"/>
          <w:szCs w:val="24"/>
        </w:rPr>
        <w:t>14,20</w:t>
      </w:r>
      <w:r>
        <w:rPr>
          <w:rFonts w:ascii="Cambria" w:hAnsi="Cambria"/>
          <w:bCs/>
          <w:sz w:val="24"/>
          <w:szCs w:val="24"/>
        </w:rPr>
        <w:t xml:space="preserve"> </w:t>
      </w:r>
      <w:proofErr w:type="spellStart"/>
      <w:r w:rsidRPr="001F7814">
        <w:rPr>
          <w:rFonts w:ascii="Cambria" w:hAnsi="Cambria"/>
          <w:b/>
          <w:sz w:val="24"/>
          <w:szCs w:val="24"/>
        </w:rPr>
        <w:t>euro</w:t>
      </w:r>
      <w:proofErr w:type="spellEnd"/>
      <w:r w:rsidRPr="001F7814">
        <w:rPr>
          <w:rFonts w:ascii="Cambria" w:hAnsi="Cambria"/>
          <w:b/>
          <w:sz w:val="24"/>
          <w:szCs w:val="24"/>
        </w:rPr>
        <w:t>/h;</w:t>
      </w:r>
    </w:p>
    <w:p w:rsidR="0061023D" w:rsidRPr="001F7814" w:rsidRDefault="0061023D" w:rsidP="0061023D">
      <w:pPr>
        <w:spacing w:after="0" w:line="240" w:lineRule="auto"/>
        <w:ind w:right="-873" w:firstLine="720"/>
        <w:jc w:val="both"/>
        <w:rPr>
          <w:rFonts w:ascii="Cambria" w:hAnsi="Cambria"/>
          <w:sz w:val="24"/>
          <w:szCs w:val="24"/>
        </w:rPr>
      </w:pPr>
      <w:r>
        <w:rPr>
          <w:rFonts w:ascii="Cambria" w:hAnsi="Cambria"/>
          <w:bCs/>
          <w:sz w:val="24"/>
          <w:szCs w:val="24"/>
        </w:rPr>
        <w:t>1.4.</w:t>
      </w:r>
      <w:r w:rsidRPr="001F7814">
        <w:rPr>
          <w:rFonts w:ascii="Cambria" w:hAnsi="Cambria"/>
          <w:bCs/>
          <w:sz w:val="24"/>
          <w:szCs w:val="24"/>
        </w:rPr>
        <w:t>komisijas priekšsēdētājam-</w:t>
      </w:r>
      <w:r>
        <w:rPr>
          <w:rFonts w:ascii="Cambria" w:hAnsi="Cambria"/>
          <w:bCs/>
          <w:sz w:val="24"/>
          <w:szCs w:val="24"/>
        </w:rPr>
        <w:t xml:space="preserve"> </w:t>
      </w:r>
      <w:r w:rsidRPr="004615DF">
        <w:rPr>
          <w:rFonts w:ascii="Cambria" w:hAnsi="Cambria"/>
          <w:b/>
          <w:bCs/>
          <w:sz w:val="24"/>
          <w:szCs w:val="24"/>
        </w:rPr>
        <w:t>14,20</w:t>
      </w:r>
      <w:r>
        <w:rPr>
          <w:rFonts w:ascii="Cambria" w:hAnsi="Cambria"/>
          <w:bCs/>
          <w:sz w:val="24"/>
          <w:szCs w:val="24"/>
        </w:rPr>
        <w:t xml:space="preserve"> </w:t>
      </w:r>
      <w:r w:rsidRPr="00545474">
        <w:rPr>
          <w:rFonts w:ascii="Cambria" w:hAnsi="Cambria"/>
          <w:color w:val="7030A0"/>
          <w:sz w:val="24"/>
          <w:szCs w:val="24"/>
        </w:rPr>
        <w:t xml:space="preserve"> </w:t>
      </w:r>
      <w:proofErr w:type="spellStart"/>
      <w:r w:rsidRPr="001F7814">
        <w:rPr>
          <w:rFonts w:ascii="Cambria" w:hAnsi="Cambria"/>
          <w:b/>
          <w:sz w:val="24"/>
          <w:szCs w:val="24"/>
        </w:rPr>
        <w:t>euro</w:t>
      </w:r>
      <w:proofErr w:type="spellEnd"/>
      <w:r w:rsidRPr="001F7814">
        <w:rPr>
          <w:rFonts w:ascii="Cambria" w:hAnsi="Cambria"/>
          <w:b/>
          <w:sz w:val="24"/>
          <w:szCs w:val="24"/>
        </w:rPr>
        <w:t>/h;</w:t>
      </w:r>
    </w:p>
    <w:p w:rsidR="0061023D" w:rsidRPr="001F7814" w:rsidRDefault="0061023D" w:rsidP="0061023D">
      <w:pPr>
        <w:spacing w:after="0" w:line="240" w:lineRule="auto"/>
        <w:ind w:right="-873" w:firstLine="720"/>
        <w:jc w:val="both"/>
        <w:rPr>
          <w:rFonts w:ascii="Cambria" w:hAnsi="Cambria"/>
          <w:bCs/>
          <w:sz w:val="24"/>
          <w:szCs w:val="24"/>
        </w:rPr>
      </w:pPr>
      <w:r>
        <w:rPr>
          <w:rFonts w:ascii="Cambria" w:hAnsi="Cambria"/>
          <w:bCs/>
          <w:sz w:val="24"/>
          <w:szCs w:val="24"/>
        </w:rPr>
        <w:t>1.5.</w:t>
      </w:r>
      <w:r w:rsidRPr="001F7814">
        <w:rPr>
          <w:rFonts w:ascii="Cambria" w:hAnsi="Cambria"/>
          <w:bCs/>
          <w:sz w:val="24"/>
          <w:szCs w:val="24"/>
        </w:rPr>
        <w:t>komisijas, darba grupas loceklim un sekretāram-</w:t>
      </w:r>
      <w:r>
        <w:rPr>
          <w:rFonts w:ascii="Cambria" w:hAnsi="Cambria"/>
          <w:bCs/>
          <w:sz w:val="24"/>
          <w:szCs w:val="24"/>
        </w:rPr>
        <w:t xml:space="preserve"> </w:t>
      </w:r>
      <w:r w:rsidRPr="004615DF">
        <w:rPr>
          <w:rFonts w:ascii="Cambria" w:hAnsi="Cambria"/>
          <w:b/>
          <w:bCs/>
          <w:sz w:val="24"/>
          <w:szCs w:val="24"/>
        </w:rPr>
        <w:t>6,68</w:t>
      </w:r>
      <w:r>
        <w:rPr>
          <w:rFonts w:ascii="Cambria" w:hAnsi="Cambria"/>
          <w:bCs/>
          <w:sz w:val="24"/>
          <w:szCs w:val="24"/>
        </w:rPr>
        <w:t xml:space="preserve"> </w:t>
      </w:r>
      <w:r w:rsidRPr="00545474">
        <w:rPr>
          <w:rFonts w:ascii="Cambria" w:hAnsi="Cambria"/>
          <w:b/>
          <w:color w:val="7030A0"/>
          <w:sz w:val="24"/>
          <w:szCs w:val="24"/>
        </w:rPr>
        <w:t xml:space="preserve"> </w:t>
      </w:r>
      <w:proofErr w:type="spellStart"/>
      <w:r w:rsidRPr="001F7814">
        <w:rPr>
          <w:rFonts w:ascii="Cambria" w:hAnsi="Cambria"/>
          <w:b/>
          <w:sz w:val="24"/>
          <w:szCs w:val="24"/>
        </w:rPr>
        <w:t>euro</w:t>
      </w:r>
      <w:proofErr w:type="spellEnd"/>
      <w:r w:rsidRPr="001F7814">
        <w:rPr>
          <w:rFonts w:ascii="Cambria" w:hAnsi="Cambria"/>
          <w:b/>
          <w:sz w:val="24"/>
          <w:szCs w:val="24"/>
        </w:rPr>
        <w:t xml:space="preserve"> /h</w:t>
      </w:r>
      <w:r w:rsidRPr="001F7814">
        <w:rPr>
          <w:rFonts w:ascii="Cambria" w:hAnsi="Cambria"/>
          <w:bCs/>
          <w:sz w:val="24"/>
          <w:szCs w:val="24"/>
        </w:rPr>
        <w:t xml:space="preserve"> .</w:t>
      </w:r>
    </w:p>
    <w:p w:rsidR="0061023D" w:rsidRPr="001F7814" w:rsidRDefault="0061023D" w:rsidP="0061023D">
      <w:pPr>
        <w:pStyle w:val="Nosaukums"/>
        <w:ind w:right="-908"/>
        <w:jc w:val="both"/>
        <w:rPr>
          <w:rFonts w:ascii="Cambria" w:hAnsi="Cambria"/>
          <w:bCs w:val="0"/>
        </w:rPr>
      </w:pPr>
    </w:p>
    <w:p w:rsidR="0061023D" w:rsidRPr="00545474" w:rsidRDefault="0061023D" w:rsidP="0061023D">
      <w:pPr>
        <w:ind w:right="-873"/>
        <w:jc w:val="both"/>
        <w:rPr>
          <w:rFonts w:ascii="Cambria" w:hAnsi="Cambria"/>
          <w:u w:val="single"/>
        </w:rPr>
      </w:pPr>
      <w:r w:rsidRPr="00545474">
        <w:rPr>
          <w:rFonts w:ascii="Cambria" w:hAnsi="Cambria"/>
          <w:u w:val="single"/>
        </w:rPr>
        <w:t>Stundas likme aprēķināta:</w:t>
      </w:r>
    </w:p>
    <w:p w:rsidR="0061023D" w:rsidRPr="00545474" w:rsidRDefault="0061023D" w:rsidP="0061023D">
      <w:pPr>
        <w:spacing w:after="0" w:line="240" w:lineRule="auto"/>
        <w:ind w:right="-873"/>
        <w:jc w:val="both"/>
        <w:rPr>
          <w:rFonts w:ascii="Cambria" w:hAnsi="Cambria"/>
        </w:rPr>
      </w:pPr>
      <w:r w:rsidRPr="00545474">
        <w:rPr>
          <w:rFonts w:ascii="Cambria" w:hAnsi="Cambria"/>
        </w:rPr>
        <w:t xml:space="preserve">Domes priekšsēdētāja vietniekam, kad viņš pilda  domes priekšsēdētāja pienākumus -  </w:t>
      </w:r>
    </w:p>
    <w:p w:rsidR="0061023D" w:rsidRPr="00545474" w:rsidRDefault="0061023D" w:rsidP="0061023D">
      <w:pPr>
        <w:spacing w:after="0" w:line="240" w:lineRule="auto"/>
        <w:ind w:right="-873"/>
        <w:jc w:val="both"/>
        <w:rPr>
          <w:rFonts w:ascii="Cambria" w:hAnsi="Cambria"/>
          <w:b/>
          <w:color w:val="FF0000"/>
        </w:rPr>
      </w:pPr>
      <w:r w:rsidRPr="00545474">
        <w:rPr>
          <w:rFonts w:ascii="Cambria" w:hAnsi="Cambria"/>
        </w:rPr>
        <w:t xml:space="preserve">926 </w:t>
      </w:r>
      <w:proofErr w:type="spellStart"/>
      <w:r w:rsidRPr="00545474">
        <w:rPr>
          <w:rFonts w:ascii="Cambria" w:hAnsi="Cambria"/>
        </w:rPr>
        <w:t>euro</w:t>
      </w:r>
      <w:proofErr w:type="spellEnd"/>
      <w:r w:rsidRPr="00545474">
        <w:rPr>
          <w:rFonts w:ascii="Cambria" w:hAnsi="Cambria"/>
        </w:rPr>
        <w:t xml:space="preserve"> x 2,53 :166,25=   </w:t>
      </w:r>
      <w:r w:rsidRPr="00545474">
        <w:rPr>
          <w:rFonts w:ascii="Cambria" w:hAnsi="Cambria"/>
          <w:b/>
        </w:rPr>
        <w:t>14,09</w:t>
      </w:r>
      <w:r w:rsidRPr="00545474">
        <w:rPr>
          <w:rFonts w:ascii="Cambria" w:hAnsi="Cambria"/>
        </w:rPr>
        <w:t xml:space="preserve">  </w:t>
      </w:r>
      <w:proofErr w:type="spellStart"/>
      <w:r w:rsidRPr="00545474">
        <w:rPr>
          <w:rFonts w:ascii="Cambria" w:hAnsi="Cambria"/>
          <w:b/>
        </w:rPr>
        <w:t>euro</w:t>
      </w:r>
      <w:proofErr w:type="spellEnd"/>
      <w:r w:rsidRPr="00545474">
        <w:rPr>
          <w:rFonts w:ascii="Cambria" w:hAnsi="Cambria"/>
          <w:b/>
        </w:rPr>
        <w:t>/h;</w:t>
      </w:r>
    </w:p>
    <w:p w:rsidR="0061023D" w:rsidRPr="00545474" w:rsidRDefault="0061023D" w:rsidP="0061023D">
      <w:pPr>
        <w:spacing w:after="0" w:line="240" w:lineRule="auto"/>
        <w:ind w:right="-873"/>
        <w:jc w:val="both"/>
        <w:rPr>
          <w:rFonts w:ascii="Cambria" w:hAnsi="Cambria"/>
          <w:b/>
          <w:color w:val="FF0000"/>
        </w:rPr>
      </w:pPr>
      <w:r w:rsidRPr="00545474">
        <w:rPr>
          <w:rFonts w:ascii="Cambria" w:hAnsi="Cambria"/>
        </w:rPr>
        <w:t xml:space="preserve">Domes deputātam   926 </w:t>
      </w:r>
      <w:proofErr w:type="spellStart"/>
      <w:r w:rsidRPr="00545474">
        <w:rPr>
          <w:rFonts w:ascii="Cambria" w:hAnsi="Cambria"/>
        </w:rPr>
        <w:t>euro</w:t>
      </w:r>
      <w:proofErr w:type="spellEnd"/>
      <w:r w:rsidRPr="00545474">
        <w:rPr>
          <w:rFonts w:ascii="Cambria" w:hAnsi="Cambria"/>
        </w:rPr>
        <w:t xml:space="preserve">  x 1,2 : 166,25 = </w:t>
      </w:r>
      <w:r w:rsidRPr="00545474">
        <w:rPr>
          <w:rFonts w:ascii="Cambria" w:hAnsi="Cambria"/>
          <w:b/>
        </w:rPr>
        <w:t xml:space="preserve"> 6,68  </w:t>
      </w:r>
      <w:proofErr w:type="spellStart"/>
      <w:r w:rsidRPr="00545474">
        <w:rPr>
          <w:rFonts w:ascii="Cambria" w:hAnsi="Cambria"/>
          <w:b/>
        </w:rPr>
        <w:t>euro</w:t>
      </w:r>
      <w:proofErr w:type="spellEnd"/>
      <w:r w:rsidRPr="00545474">
        <w:rPr>
          <w:rFonts w:ascii="Cambria" w:hAnsi="Cambria"/>
          <w:b/>
        </w:rPr>
        <w:t xml:space="preserve"> /h;</w:t>
      </w:r>
    </w:p>
    <w:p w:rsidR="0061023D" w:rsidRPr="00545474" w:rsidRDefault="0061023D" w:rsidP="0061023D">
      <w:pPr>
        <w:spacing w:after="0" w:line="240" w:lineRule="auto"/>
        <w:ind w:right="-873"/>
        <w:jc w:val="both"/>
        <w:rPr>
          <w:rFonts w:ascii="Cambria" w:hAnsi="Cambria"/>
          <w:b/>
        </w:rPr>
      </w:pPr>
      <w:r w:rsidRPr="00545474">
        <w:rPr>
          <w:rFonts w:ascii="Cambria" w:hAnsi="Cambria"/>
        </w:rPr>
        <w:t xml:space="preserve">Komitejas priekšsēdētājam  -  926 </w:t>
      </w:r>
      <w:proofErr w:type="spellStart"/>
      <w:r w:rsidRPr="00545474">
        <w:rPr>
          <w:rFonts w:ascii="Cambria" w:hAnsi="Cambria"/>
        </w:rPr>
        <w:t>euro</w:t>
      </w:r>
      <w:proofErr w:type="spellEnd"/>
      <w:r w:rsidRPr="00545474">
        <w:rPr>
          <w:rFonts w:ascii="Cambria" w:hAnsi="Cambria"/>
        </w:rPr>
        <w:t xml:space="preserve">  x 2,55: 166,25 = </w:t>
      </w:r>
      <w:r w:rsidRPr="00545474">
        <w:rPr>
          <w:rFonts w:ascii="Cambria" w:hAnsi="Cambria"/>
          <w:b/>
        </w:rPr>
        <w:t xml:space="preserve"> 14,20 </w:t>
      </w:r>
      <w:r w:rsidRPr="00545474">
        <w:rPr>
          <w:rFonts w:ascii="Cambria" w:hAnsi="Cambria"/>
        </w:rPr>
        <w:t xml:space="preserve"> </w:t>
      </w:r>
      <w:proofErr w:type="spellStart"/>
      <w:r w:rsidRPr="00545474">
        <w:rPr>
          <w:rFonts w:ascii="Cambria" w:hAnsi="Cambria"/>
          <w:b/>
        </w:rPr>
        <w:t>euro</w:t>
      </w:r>
      <w:proofErr w:type="spellEnd"/>
      <w:r w:rsidRPr="00545474">
        <w:rPr>
          <w:rFonts w:ascii="Cambria" w:hAnsi="Cambria"/>
          <w:b/>
        </w:rPr>
        <w:t>/h;</w:t>
      </w:r>
    </w:p>
    <w:p w:rsidR="0061023D" w:rsidRPr="00545474" w:rsidRDefault="0061023D" w:rsidP="0061023D">
      <w:pPr>
        <w:spacing w:after="0" w:line="240" w:lineRule="auto"/>
        <w:ind w:right="-873"/>
        <w:jc w:val="both"/>
        <w:rPr>
          <w:rFonts w:ascii="Cambria" w:hAnsi="Cambria"/>
          <w:b/>
        </w:rPr>
      </w:pPr>
      <w:r w:rsidRPr="00545474">
        <w:rPr>
          <w:rFonts w:ascii="Cambria" w:hAnsi="Cambria"/>
        </w:rPr>
        <w:t xml:space="preserve">Komisijas un darba grupas priekšsēdētājam- 926 </w:t>
      </w:r>
      <w:proofErr w:type="spellStart"/>
      <w:r w:rsidRPr="00545474">
        <w:rPr>
          <w:rFonts w:ascii="Cambria" w:hAnsi="Cambria"/>
        </w:rPr>
        <w:t>euro</w:t>
      </w:r>
      <w:proofErr w:type="spellEnd"/>
      <w:r w:rsidRPr="00545474">
        <w:rPr>
          <w:rFonts w:ascii="Cambria" w:hAnsi="Cambria"/>
        </w:rPr>
        <w:t xml:space="preserve"> x 2,55: 166,25 = </w:t>
      </w:r>
      <w:r w:rsidRPr="00545474">
        <w:rPr>
          <w:rFonts w:ascii="Cambria" w:hAnsi="Cambria"/>
          <w:b/>
        </w:rPr>
        <w:t xml:space="preserve">  14,20 </w:t>
      </w:r>
      <w:r w:rsidRPr="00545474">
        <w:rPr>
          <w:rFonts w:ascii="Cambria" w:hAnsi="Cambria"/>
        </w:rPr>
        <w:t xml:space="preserve"> </w:t>
      </w:r>
      <w:proofErr w:type="spellStart"/>
      <w:r w:rsidRPr="00545474">
        <w:rPr>
          <w:rFonts w:ascii="Cambria" w:hAnsi="Cambria"/>
          <w:b/>
        </w:rPr>
        <w:t>euro</w:t>
      </w:r>
      <w:proofErr w:type="spellEnd"/>
      <w:r w:rsidRPr="00545474">
        <w:rPr>
          <w:rFonts w:ascii="Cambria" w:hAnsi="Cambria"/>
          <w:b/>
        </w:rPr>
        <w:t>/h;</w:t>
      </w:r>
    </w:p>
    <w:p w:rsidR="0061023D" w:rsidRPr="00545474" w:rsidRDefault="0061023D" w:rsidP="0061023D">
      <w:pPr>
        <w:spacing w:after="0" w:line="240" w:lineRule="auto"/>
        <w:ind w:right="-873"/>
        <w:jc w:val="both"/>
        <w:rPr>
          <w:rFonts w:ascii="Cambria" w:hAnsi="Cambria"/>
          <w:b/>
          <w:color w:val="FF0000"/>
        </w:rPr>
      </w:pPr>
      <w:r w:rsidRPr="00545474">
        <w:rPr>
          <w:rFonts w:ascii="Cambria" w:eastAsia="Calibri" w:hAnsi="Cambria"/>
          <w:color w:val="000000"/>
        </w:rPr>
        <w:t xml:space="preserve">Komisijas un darba grupas  loceklim un sekretāram -  </w:t>
      </w:r>
      <w:r w:rsidRPr="00545474">
        <w:rPr>
          <w:rFonts w:ascii="Cambria" w:hAnsi="Cambria"/>
        </w:rPr>
        <w:t xml:space="preserve">926 </w:t>
      </w:r>
      <w:proofErr w:type="spellStart"/>
      <w:r w:rsidRPr="00545474">
        <w:rPr>
          <w:rFonts w:ascii="Cambria" w:hAnsi="Cambria"/>
        </w:rPr>
        <w:t>euro</w:t>
      </w:r>
      <w:proofErr w:type="spellEnd"/>
      <w:r w:rsidRPr="00545474">
        <w:rPr>
          <w:rFonts w:ascii="Cambria" w:hAnsi="Cambria"/>
        </w:rPr>
        <w:t xml:space="preserve"> x 1,2 : 166,25 = </w:t>
      </w:r>
      <w:r w:rsidRPr="00545474">
        <w:rPr>
          <w:rFonts w:ascii="Cambria" w:hAnsi="Cambria"/>
          <w:b/>
        </w:rPr>
        <w:t xml:space="preserve"> 6,68    </w:t>
      </w:r>
      <w:proofErr w:type="spellStart"/>
      <w:r w:rsidRPr="00545474">
        <w:rPr>
          <w:rFonts w:ascii="Cambria" w:hAnsi="Cambria"/>
          <w:b/>
        </w:rPr>
        <w:t>euro</w:t>
      </w:r>
      <w:proofErr w:type="spellEnd"/>
      <w:r w:rsidRPr="00545474">
        <w:rPr>
          <w:rFonts w:ascii="Cambria" w:hAnsi="Cambria"/>
          <w:b/>
        </w:rPr>
        <w:t>/h</w:t>
      </w:r>
    </w:p>
    <w:p w:rsidR="0061023D" w:rsidRPr="00545474" w:rsidRDefault="0061023D" w:rsidP="0061023D">
      <w:pPr>
        <w:ind w:right="-873"/>
        <w:jc w:val="both"/>
        <w:rPr>
          <w:rFonts w:ascii="Cambria" w:hAnsi="Cambria"/>
        </w:rPr>
      </w:pPr>
    </w:p>
    <w:p w:rsidR="0061023D" w:rsidRPr="00545474" w:rsidRDefault="0061023D" w:rsidP="0061023D">
      <w:pPr>
        <w:ind w:right="-873"/>
        <w:jc w:val="both"/>
        <w:rPr>
          <w:rFonts w:ascii="Cambria" w:hAnsi="Cambria"/>
          <w:u w:val="single"/>
        </w:rPr>
      </w:pPr>
      <w:r w:rsidRPr="00545474">
        <w:rPr>
          <w:rFonts w:ascii="Cambria" w:hAnsi="Cambria"/>
          <w:u w:val="single"/>
        </w:rPr>
        <w:t>Paskaidrojums:</w:t>
      </w:r>
    </w:p>
    <w:p w:rsidR="0061023D" w:rsidRPr="00545474" w:rsidRDefault="0061023D" w:rsidP="0061023D">
      <w:pPr>
        <w:spacing w:after="0" w:line="240" w:lineRule="auto"/>
        <w:ind w:right="-873" w:firstLine="240"/>
        <w:jc w:val="both"/>
        <w:rPr>
          <w:rFonts w:ascii="Cambria" w:hAnsi="Cambria"/>
          <w:b/>
          <w:i/>
        </w:rPr>
      </w:pPr>
      <w:r w:rsidRPr="000E5EC3">
        <w:rPr>
          <w:rFonts w:ascii="Cambria" w:hAnsi="Cambria"/>
          <w:b/>
          <w:i/>
        </w:rPr>
        <w:t xml:space="preserve">926,00 </w:t>
      </w:r>
      <w:proofErr w:type="spellStart"/>
      <w:r w:rsidRPr="000E5EC3">
        <w:rPr>
          <w:rFonts w:ascii="Cambria" w:hAnsi="Cambria"/>
          <w:b/>
          <w:i/>
        </w:rPr>
        <w:t>euro</w:t>
      </w:r>
      <w:proofErr w:type="spellEnd"/>
      <w:r w:rsidRPr="000E5EC3">
        <w:rPr>
          <w:rFonts w:ascii="Cambria" w:hAnsi="Cambria"/>
          <w:i/>
        </w:rPr>
        <w:t xml:space="preserve"> </w:t>
      </w:r>
      <w:r w:rsidRPr="00545474">
        <w:rPr>
          <w:rFonts w:ascii="Cambria" w:hAnsi="Cambria"/>
          <w:i/>
        </w:rPr>
        <w:t>- valstī strādājošā mēneša vidējās darba samaksas apmērs 2017.gadā ;</w:t>
      </w:r>
    </w:p>
    <w:p w:rsidR="0061023D" w:rsidRPr="00545474" w:rsidRDefault="0061023D" w:rsidP="0061023D">
      <w:pPr>
        <w:spacing w:after="0" w:line="240" w:lineRule="auto"/>
        <w:ind w:right="-873" w:firstLine="230"/>
        <w:jc w:val="both"/>
        <w:rPr>
          <w:rFonts w:ascii="Cambria" w:hAnsi="Cambria"/>
          <w:i/>
        </w:rPr>
      </w:pPr>
      <w:r w:rsidRPr="00545474">
        <w:rPr>
          <w:rFonts w:ascii="Cambria" w:hAnsi="Cambria"/>
          <w:b/>
          <w:i/>
        </w:rPr>
        <w:t>1,2 –</w:t>
      </w:r>
      <w:r w:rsidRPr="00545474">
        <w:rPr>
          <w:rFonts w:ascii="Cambria" w:hAnsi="Cambria"/>
          <w:i/>
        </w:rPr>
        <w:t xml:space="preserve"> likumā noteiktais koeficients pašvaldības domes deputātam.</w:t>
      </w:r>
    </w:p>
    <w:p w:rsidR="0061023D" w:rsidRPr="00545474" w:rsidRDefault="0061023D" w:rsidP="0061023D">
      <w:pPr>
        <w:spacing w:after="0" w:line="240" w:lineRule="auto"/>
        <w:ind w:right="-873" w:firstLine="230"/>
        <w:jc w:val="both"/>
        <w:rPr>
          <w:rFonts w:ascii="Cambria" w:hAnsi="Cambria"/>
          <w:i/>
        </w:rPr>
      </w:pPr>
      <w:r w:rsidRPr="00545474">
        <w:rPr>
          <w:rFonts w:ascii="Cambria" w:hAnsi="Cambria"/>
          <w:b/>
          <w:i/>
        </w:rPr>
        <w:t>2,55</w:t>
      </w:r>
      <w:r w:rsidRPr="00545474">
        <w:rPr>
          <w:rFonts w:ascii="Cambria" w:hAnsi="Cambria"/>
          <w:i/>
        </w:rPr>
        <w:t xml:space="preserve"> - likumā noteiktais koeficients komitejas priekšsēdētājam;</w:t>
      </w:r>
    </w:p>
    <w:p w:rsidR="0061023D" w:rsidRPr="00545474" w:rsidRDefault="0061023D" w:rsidP="0061023D">
      <w:pPr>
        <w:spacing w:after="0" w:line="240" w:lineRule="auto"/>
        <w:ind w:right="-873" w:firstLine="230"/>
        <w:jc w:val="both"/>
        <w:rPr>
          <w:rFonts w:ascii="Cambria" w:hAnsi="Cambria"/>
          <w:i/>
        </w:rPr>
      </w:pPr>
      <w:r w:rsidRPr="00545474">
        <w:rPr>
          <w:rFonts w:ascii="Cambria" w:hAnsi="Cambria"/>
          <w:b/>
          <w:i/>
        </w:rPr>
        <w:t>2,53</w:t>
      </w:r>
      <w:r w:rsidRPr="00545474">
        <w:rPr>
          <w:rFonts w:ascii="Cambria" w:hAnsi="Cambria"/>
          <w:i/>
        </w:rPr>
        <w:t xml:space="preserve"> -domes noteiktais koeficients domes priekšsēdētāja vietniekam, kad viņš pilda domes priekšsēdētāja pienākumus;</w:t>
      </w:r>
    </w:p>
    <w:p w:rsidR="0061023D" w:rsidRPr="00545474" w:rsidRDefault="0061023D" w:rsidP="0061023D">
      <w:pPr>
        <w:spacing w:after="0" w:line="240" w:lineRule="auto"/>
        <w:ind w:right="-873" w:firstLine="230"/>
        <w:jc w:val="both"/>
        <w:rPr>
          <w:rFonts w:ascii="Cambria" w:hAnsi="Cambria"/>
          <w:i/>
        </w:rPr>
      </w:pPr>
      <w:r w:rsidRPr="00545474">
        <w:rPr>
          <w:rFonts w:ascii="Cambria" w:hAnsi="Cambria"/>
          <w:b/>
          <w:i/>
        </w:rPr>
        <w:t>2,55</w:t>
      </w:r>
      <w:r w:rsidRPr="00545474">
        <w:rPr>
          <w:rFonts w:ascii="Cambria" w:hAnsi="Cambria"/>
          <w:i/>
        </w:rPr>
        <w:t>- domes noteiktais koeficients komisijas priekšsēdētājam;</w:t>
      </w:r>
    </w:p>
    <w:p w:rsidR="0061023D" w:rsidRPr="00545474" w:rsidRDefault="0061023D" w:rsidP="0061023D">
      <w:pPr>
        <w:spacing w:after="0" w:line="240" w:lineRule="auto"/>
        <w:ind w:right="-873" w:firstLine="230"/>
        <w:jc w:val="both"/>
        <w:rPr>
          <w:rFonts w:ascii="Cambria" w:hAnsi="Cambria"/>
          <w:i/>
        </w:rPr>
      </w:pPr>
      <w:r w:rsidRPr="00545474">
        <w:rPr>
          <w:rFonts w:ascii="Cambria" w:hAnsi="Cambria"/>
          <w:b/>
          <w:i/>
        </w:rPr>
        <w:t>1,2</w:t>
      </w:r>
      <w:r w:rsidRPr="00545474">
        <w:rPr>
          <w:rFonts w:ascii="Cambria" w:hAnsi="Cambria"/>
          <w:i/>
        </w:rPr>
        <w:t xml:space="preserve">- domes noteiktais </w:t>
      </w:r>
      <w:proofErr w:type="spellStart"/>
      <w:r w:rsidRPr="00545474">
        <w:rPr>
          <w:rFonts w:ascii="Cambria" w:hAnsi="Cambria"/>
          <w:i/>
        </w:rPr>
        <w:t>koeficents</w:t>
      </w:r>
      <w:proofErr w:type="spellEnd"/>
      <w:r w:rsidRPr="00545474">
        <w:rPr>
          <w:rFonts w:ascii="Cambria" w:hAnsi="Cambria"/>
          <w:i/>
        </w:rPr>
        <w:t xml:space="preserve"> </w:t>
      </w:r>
      <w:r w:rsidRPr="00545474">
        <w:rPr>
          <w:rFonts w:ascii="Cambria" w:hAnsi="Cambria"/>
          <w:bCs/>
        </w:rPr>
        <w:t>komisijas, darba grupas loceklim un sekretāram;</w:t>
      </w:r>
    </w:p>
    <w:p w:rsidR="0061023D" w:rsidRPr="00545474" w:rsidRDefault="0061023D" w:rsidP="0061023D">
      <w:pPr>
        <w:spacing w:after="0" w:line="240" w:lineRule="auto"/>
        <w:ind w:right="-873" w:firstLine="230"/>
        <w:jc w:val="both"/>
        <w:rPr>
          <w:rFonts w:ascii="Cambria" w:hAnsi="Cambria"/>
          <w:i/>
        </w:rPr>
      </w:pPr>
      <w:r w:rsidRPr="000E5EC3">
        <w:rPr>
          <w:rFonts w:ascii="Cambria" w:hAnsi="Cambria"/>
          <w:b/>
          <w:i/>
        </w:rPr>
        <w:t>166,25</w:t>
      </w:r>
      <w:r w:rsidRPr="000E5EC3">
        <w:rPr>
          <w:rFonts w:ascii="Cambria" w:hAnsi="Cambria"/>
          <w:i/>
        </w:rPr>
        <w:t xml:space="preserve"> </w:t>
      </w:r>
      <w:r w:rsidRPr="00545474">
        <w:rPr>
          <w:rFonts w:ascii="Cambria" w:hAnsi="Cambria"/>
          <w:i/>
        </w:rPr>
        <w:t>– vidējais  darba stundu skaits mēnesī 2017.gadā</w:t>
      </w:r>
    </w:p>
    <w:p w:rsidR="0061023D" w:rsidRPr="00545474" w:rsidRDefault="0061023D" w:rsidP="0061023D">
      <w:pPr>
        <w:spacing w:after="0" w:line="240" w:lineRule="auto"/>
        <w:ind w:right="-873" w:firstLine="230"/>
        <w:jc w:val="both"/>
        <w:rPr>
          <w:rFonts w:ascii="Cambria" w:hAnsi="Cambria"/>
          <w:i/>
        </w:rPr>
      </w:pPr>
    </w:p>
    <w:p w:rsidR="0061023D" w:rsidRPr="00545474" w:rsidRDefault="0061023D" w:rsidP="0061023D">
      <w:pPr>
        <w:pStyle w:val="tv213"/>
        <w:spacing w:before="0" w:beforeAutospacing="0" w:after="0" w:afterAutospacing="0"/>
        <w:ind w:right="-908"/>
        <w:jc w:val="both"/>
        <w:rPr>
          <w:rFonts w:ascii="Cambria" w:hAnsi="Cambria"/>
          <w:color w:val="7030A0"/>
          <w:sz w:val="22"/>
          <w:szCs w:val="22"/>
        </w:rPr>
      </w:pPr>
    </w:p>
    <w:p w:rsidR="0061023D" w:rsidRPr="00A508E9" w:rsidRDefault="0061023D" w:rsidP="0061023D">
      <w:pPr>
        <w:spacing w:after="0" w:line="240" w:lineRule="auto"/>
        <w:ind w:right="-908"/>
        <w:jc w:val="center"/>
        <w:rPr>
          <w:rFonts w:ascii="Cambria" w:hAnsi="Cambria"/>
          <w:b/>
          <w:sz w:val="24"/>
          <w:szCs w:val="24"/>
        </w:rPr>
      </w:pPr>
    </w:p>
    <w:p w:rsidR="0061023D" w:rsidRDefault="0061023D" w:rsidP="0061023D">
      <w:pPr>
        <w:spacing w:after="0" w:line="240" w:lineRule="auto"/>
        <w:ind w:right="-908"/>
        <w:jc w:val="center"/>
        <w:rPr>
          <w:rFonts w:ascii="Cambria" w:hAnsi="Cambria"/>
          <w:b/>
          <w:sz w:val="24"/>
          <w:szCs w:val="24"/>
        </w:rPr>
      </w:pPr>
      <w:r w:rsidRPr="00A508E9">
        <w:rPr>
          <w:rFonts w:ascii="Cambria" w:hAnsi="Cambria"/>
          <w:b/>
          <w:sz w:val="24"/>
          <w:szCs w:val="24"/>
        </w:rPr>
        <w:t>6.</w:t>
      </w:r>
    </w:p>
    <w:p w:rsidR="0061023D" w:rsidRDefault="0061023D" w:rsidP="0061023D">
      <w:pPr>
        <w:spacing w:after="0" w:line="240" w:lineRule="auto"/>
        <w:ind w:right="-908"/>
        <w:jc w:val="center"/>
        <w:rPr>
          <w:rFonts w:ascii="Cambria" w:hAnsi="Cambria"/>
          <w:b/>
          <w:sz w:val="24"/>
          <w:szCs w:val="24"/>
        </w:rPr>
      </w:pPr>
      <w:r w:rsidRPr="00A508E9">
        <w:rPr>
          <w:rFonts w:ascii="Cambria" w:hAnsi="Cambria"/>
          <w:b/>
          <w:sz w:val="24"/>
          <w:szCs w:val="24"/>
        </w:rPr>
        <w:t>Par domes darba plānu 2019.gadam</w:t>
      </w:r>
    </w:p>
    <w:p w:rsidR="0061023D" w:rsidRDefault="0061023D" w:rsidP="0061023D">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61023D" w:rsidRDefault="0061023D" w:rsidP="0061023D">
      <w:pPr>
        <w:spacing w:after="0" w:line="240" w:lineRule="auto"/>
        <w:ind w:right="-908"/>
        <w:jc w:val="center"/>
        <w:rPr>
          <w:rFonts w:ascii="Cambria" w:hAnsi="Cambria"/>
          <w:sz w:val="24"/>
          <w:szCs w:val="24"/>
        </w:rPr>
      </w:pPr>
    </w:p>
    <w:p w:rsidR="0061023D" w:rsidRDefault="0061023D" w:rsidP="0061023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61023D" w:rsidRDefault="0061023D" w:rsidP="0061023D">
      <w:pPr>
        <w:spacing w:after="0" w:line="240" w:lineRule="auto"/>
        <w:ind w:right="-908"/>
        <w:jc w:val="center"/>
        <w:rPr>
          <w:rFonts w:ascii="Cambria" w:hAnsi="Cambria"/>
          <w:sz w:val="24"/>
          <w:szCs w:val="24"/>
        </w:rPr>
      </w:pPr>
    </w:p>
    <w:p w:rsidR="0061023D" w:rsidRDefault="0061023D" w:rsidP="0061023D">
      <w:pPr>
        <w:spacing w:after="0" w:line="240" w:lineRule="auto"/>
        <w:ind w:right="-908"/>
        <w:jc w:val="both"/>
        <w:rPr>
          <w:rFonts w:ascii="Cambria" w:hAnsi="Cambria"/>
          <w:sz w:val="24"/>
          <w:szCs w:val="24"/>
        </w:rPr>
      </w:pPr>
      <w:r>
        <w:rPr>
          <w:rFonts w:ascii="Cambria" w:hAnsi="Cambria"/>
          <w:sz w:val="24"/>
          <w:szCs w:val="24"/>
        </w:rPr>
        <w:t>Kokneses novada dome ir iepazinusies ar sagatavoto Darba plāna projektu 2019.gadam.</w:t>
      </w:r>
    </w:p>
    <w:p w:rsidR="0061023D" w:rsidRDefault="0061023D" w:rsidP="0061023D">
      <w:pPr>
        <w:spacing w:after="0" w:line="240" w:lineRule="auto"/>
        <w:ind w:right="-908"/>
        <w:jc w:val="both"/>
        <w:rPr>
          <w:rFonts w:ascii="Cambria" w:hAnsi="Cambria"/>
          <w:sz w:val="24"/>
          <w:szCs w:val="24"/>
        </w:rPr>
      </w:pPr>
    </w:p>
    <w:p w:rsidR="0061023D" w:rsidRPr="00F74E8C" w:rsidRDefault="0061023D" w:rsidP="0061023D">
      <w:pPr>
        <w:spacing w:after="0" w:line="240" w:lineRule="auto"/>
        <w:ind w:right="-902"/>
        <w:jc w:val="both"/>
        <w:rPr>
          <w:rFonts w:ascii="Cambria" w:hAnsi="Cambria" w:cs="Times New Roman"/>
          <w:sz w:val="24"/>
          <w:szCs w:val="24"/>
        </w:rPr>
      </w:pPr>
      <w:r>
        <w:rPr>
          <w:rFonts w:ascii="Cambria" w:hAnsi="Cambria"/>
          <w:sz w:val="24"/>
          <w:szCs w:val="24"/>
        </w:rPr>
        <w:tab/>
        <w:t xml:space="preserve">Ņemot vērā iepriekš minēto, </w:t>
      </w:r>
      <w:r>
        <w:rPr>
          <w:rFonts w:ascii="Cambria" w:eastAsia="Calibri" w:hAnsi="Cambria" w:cs="Times New Roman"/>
          <w:sz w:val="24"/>
          <w:szCs w:val="24"/>
        </w:rPr>
        <w:t xml:space="preserve">atklāti balsojot, </w:t>
      </w:r>
      <w:r>
        <w:rPr>
          <w:rFonts w:ascii="Cambria" w:hAnsi="Cambria"/>
        </w:rPr>
        <w:t xml:space="preserve">PAR-14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Jānis Liepiņš,  Henriks Ločmelis, Edgars </w:t>
      </w:r>
      <w:proofErr w:type="spellStart"/>
      <w:r>
        <w:rPr>
          <w:rFonts w:ascii="Cambria" w:hAnsi="Cambria"/>
        </w:rPr>
        <w:t>Mikāls</w:t>
      </w:r>
      <w:proofErr w:type="spellEnd"/>
      <w:r>
        <w:rPr>
          <w:rFonts w:ascii="Cambria" w:hAnsi="Cambria"/>
        </w:rPr>
        <w:t xml:space="preserve">,  Jānis Miezītis, Māris Reinbergs, Valdis Silovs, Ziedonis Vilde, Dainis </w:t>
      </w:r>
      <w:proofErr w:type="spellStart"/>
      <w:r>
        <w:rPr>
          <w:rFonts w:ascii="Cambria" w:hAnsi="Cambria"/>
        </w:rPr>
        <w:t>Vingris</w:t>
      </w:r>
      <w:proofErr w:type="spellEnd"/>
      <w:r>
        <w:rPr>
          <w:rFonts w:ascii="Cambria" w:hAnsi="Cambria"/>
        </w:rPr>
        <w:t>), PRET-nav, ATTURAS- nav,  Kokneses novada dome NOLEMJ:</w:t>
      </w:r>
    </w:p>
    <w:p w:rsidR="0061023D" w:rsidRDefault="0061023D" w:rsidP="0061023D">
      <w:pPr>
        <w:spacing w:after="0" w:line="240" w:lineRule="auto"/>
        <w:ind w:right="-908"/>
        <w:jc w:val="both"/>
        <w:rPr>
          <w:rFonts w:ascii="Cambria" w:hAnsi="Cambria"/>
          <w:sz w:val="24"/>
          <w:szCs w:val="24"/>
        </w:rPr>
      </w:pPr>
    </w:p>
    <w:p w:rsidR="0061023D" w:rsidRDefault="0061023D" w:rsidP="0061023D">
      <w:pPr>
        <w:pStyle w:val="Sarakstarindkopa"/>
        <w:numPr>
          <w:ilvl w:val="0"/>
          <w:numId w:val="3"/>
        </w:numPr>
        <w:spacing w:after="0" w:line="240" w:lineRule="auto"/>
        <w:ind w:right="-908"/>
        <w:jc w:val="both"/>
        <w:rPr>
          <w:rFonts w:ascii="Cambria" w:hAnsi="Cambria"/>
          <w:sz w:val="24"/>
          <w:szCs w:val="24"/>
        </w:rPr>
      </w:pPr>
      <w:r>
        <w:rPr>
          <w:rFonts w:ascii="Cambria" w:hAnsi="Cambria"/>
          <w:sz w:val="24"/>
          <w:szCs w:val="24"/>
        </w:rPr>
        <w:t>Apstiprināt Kokneses novada domes Darba plānu 2019.gadam.</w:t>
      </w:r>
    </w:p>
    <w:p w:rsidR="0061023D" w:rsidRDefault="0061023D" w:rsidP="0061023D">
      <w:pPr>
        <w:spacing w:after="0" w:line="240" w:lineRule="auto"/>
        <w:ind w:right="-908"/>
        <w:jc w:val="both"/>
        <w:rPr>
          <w:rFonts w:ascii="Cambria" w:hAnsi="Cambria"/>
          <w:sz w:val="24"/>
          <w:szCs w:val="24"/>
        </w:rPr>
      </w:pPr>
    </w:p>
    <w:p w:rsidR="0061023D" w:rsidRDefault="0061023D" w:rsidP="0061023D">
      <w:pPr>
        <w:spacing w:after="0" w:line="240" w:lineRule="auto"/>
        <w:ind w:right="-908"/>
        <w:jc w:val="both"/>
        <w:rPr>
          <w:rFonts w:ascii="Cambria" w:hAnsi="Cambria"/>
          <w:sz w:val="24"/>
          <w:szCs w:val="24"/>
        </w:rPr>
      </w:pPr>
    </w:p>
    <w:p w:rsidR="0061023D" w:rsidRDefault="0061023D" w:rsidP="0061023D">
      <w:pPr>
        <w:spacing w:after="0" w:line="240" w:lineRule="auto"/>
        <w:ind w:right="-908"/>
        <w:jc w:val="both"/>
        <w:rPr>
          <w:rFonts w:ascii="Cambria" w:hAnsi="Cambria"/>
          <w:sz w:val="24"/>
          <w:szCs w:val="24"/>
        </w:rPr>
      </w:pPr>
    </w:p>
    <w:p w:rsidR="0061023D" w:rsidRDefault="0061023D" w:rsidP="0061023D">
      <w:pPr>
        <w:spacing w:after="0" w:line="240" w:lineRule="auto"/>
        <w:ind w:right="-908"/>
        <w:jc w:val="both"/>
        <w:rPr>
          <w:rFonts w:ascii="Cambria" w:hAnsi="Cambria"/>
          <w:sz w:val="24"/>
          <w:szCs w:val="24"/>
        </w:rPr>
      </w:pPr>
    </w:p>
    <w:p w:rsidR="0061023D" w:rsidRDefault="0061023D" w:rsidP="0061023D">
      <w:pPr>
        <w:spacing w:after="0" w:line="240" w:lineRule="auto"/>
        <w:ind w:right="-908"/>
        <w:jc w:val="both"/>
        <w:rPr>
          <w:rFonts w:ascii="Cambria" w:hAnsi="Cambria"/>
          <w:sz w:val="24"/>
          <w:szCs w:val="24"/>
        </w:rPr>
      </w:pPr>
    </w:p>
    <w:p w:rsidR="0061023D" w:rsidRDefault="0061023D" w:rsidP="0061023D">
      <w:pPr>
        <w:spacing w:after="0" w:line="240" w:lineRule="auto"/>
        <w:ind w:right="-908"/>
        <w:jc w:val="both"/>
        <w:rPr>
          <w:rFonts w:ascii="Cambria" w:hAnsi="Cambria"/>
          <w:sz w:val="24"/>
          <w:szCs w:val="24"/>
        </w:rPr>
      </w:pPr>
    </w:p>
    <w:p w:rsidR="0061023D" w:rsidRDefault="0061023D" w:rsidP="0061023D">
      <w:pPr>
        <w:spacing w:after="0" w:line="240" w:lineRule="auto"/>
        <w:ind w:right="-908"/>
        <w:jc w:val="both"/>
        <w:rPr>
          <w:rFonts w:ascii="Cambria" w:hAnsi="Cambria"/>
          <w:sz w:val="24"/>
          <w:szCs w:val="24"/>
        </w:rPr>
      </w:pPr>
    </w:p>
    <w:p w:rsidR="0061023D" w:rsidRPr="008A19D0" w:rsidRDefault="0061023D" w:rsidP="0061023D">
      <w:pPr>
        <w:tabs>
          <w:tab w:val="left" w:pos="2856"/>
        </w:tabs>
        <w:spacing w:after="0" w:line="240" w:lineRule="auto"/>
        <w:ind w:right="-902"/>
        <w:jc w:val="right"/>
        <w:rPr>
          <w:rFonts w:ascii="Cambria" w:hAnsi="Cambria"/>
        </w:rPr>
      </w:pPr>
      <w:r w:rsidRPr="008A19D0">
        <w:rPr>
          <w:rFonts w:ascii="Cambria" w:hAnsi="Cambria"/>
        </w:rPr>
        <w:t>APSTIPRINĀTS</w:t>
      </w:r>
    </w:p>
    <w:p w:rsidR="0061023D" w:rsidRPr="008A19D0" w:rsidRDefault="0061023D" w:rsidP="0061023D">
      <w:pPr>
        <w:tabs>
          <w:tab w:val="left" w:pos="2856"/>
        </w:tabs>
        <w:spacing w:after="0" w:line="240" w:lineRule="auto"/>
        <w:ind w:right="-902"/>
        <w:jc w:val="right"/>
        <w:rPr>
          <w:rFonts w:ascii="Cambria" w:hAnsi="Cambria"/>
        </w:rPr>
      </w:pPr>
      <w:r w:rsidRPr="008A19D0">
        <w:rPr>
          <w:rFonts w:ascii="Cambria" w:hAnsi="Cambria"/>
        </w:rPr>
        <w:t>ar Kokneses novada domes</w:t>
      </w:r>
    </w:p>
    <w:p w:rsidR="0061023D" w:rsidRPr="008A19D0" w:rsidRDefault="0061023D" w:rsidP="0061023D">
      <w:pPr>
        <w:tabs>
          <w:tab w:val="left" w:pos="2856"/>
        </w:tabs>
        <w:spacing w:after="0" w:line="240" w:lineRule="auto"/>
        <w:ind w:right="-902"/>
        <w:jc w:val="right"/>
        <w:rPr>
          <w:rFonts w:ascii="Cambria" w:hAnsi="Cambria"/>
        </w:rPr>
      </w:pPr>
      <w:r w:rsidRPr="008A19D0">
        <w:rPr>
          <w:rFonts w:ascii="Cambria" w:hAnsi="Cambria"/>
        </w:rPr>
        <w:t>2019.gada 30.janvāra lēmumu Nr.</w:t>
      </w:r>
      <w:r>
        <w:rPr>
          <w:rFonts w:ascii="Cambria" w:hAnsi="Cambria"/>
        </w:rPr>
        <w:t>6</w:t>
      </w:r>
    </w:p>
    <w:p w:rsidR="0061023D" w:rsidRPr="008A19D0" w:rsidRDefault="0061023D" w:rsidP="0061023D">
      <w:pPr>
        <w:tabs>
          <w:tab w:val="left" w:pos="2856"/>
        </w:tabs>
        <w:spacing w:after="0" w:line="240" w:lineRule="auto"/>
        <w:ind w:right="-902"/>
        <w:jc w:val="right"/>
        <w:rPr>
          <w:rFonts w:ascii="Cambria" w:hAnsi="Cambria"/>
        </w:rPr>
      </w:pPr>
      <w:r w:rsidRPr="008A19D0">
        <w:rPr>
          <w:rFonts w:ascii="Cambria" w:hAnsi="Cambria"/>
        </w:rPr>
        <w:t>(protokols Nr.1)</w:t>
      </w:r>
    </w:p>
    <w:p w:rsidR="0061023D" w:rsidRPr="008A19D0" w:rsidRDefault="0061023D" w:rsidP="0061023D">
      <w:pPr>
        <w:tabs>
          <w:tab w:val="left" w:pos="2856"/>
        </w:tabs>
        <w:spacing w:after="0" w:line="240" w:lineRule="auto"/>
        <w:ind w:right="5"/>
        <w:jc w:val="center"/>
        <w:rPr>
          <w:rFonts w:ascii="Cambria" w:hAnsi="Cambria"/>
          <w:b/>
        </w:rPr>
      </w:pPr>
    </w:p>
    <w:p w:rsidR="0061023D" w:rsidRPr="008A19D0" w:rsidRDefault="0061023D" w:rsidP="0061023D">
      <w:pPr>
        <w:tabs>
          <w:tab w:val="left" w:pos="2856"/>
        </w:tabs>
        <w:spacing w:after="0" w:line="240" w:lineRule="auto"/>
        <w:ind w:right="5"/>
        <w:jc w:val="center"/>
        <w:rPr>
          <w:rFonts w:ascii="Cambria" w:hAnsi="Cambria"/>
          <w:b/>
          <w:bCs/>
          <w:iCs/>
        </w:rPr>
      </w:pPr>
      <w:r w:rsidRPr="008A19D0">
        <w:rPr>
          <w:rFonts w:ascii="Cambria" w:hAnsi="Cambria"/>
          <w:b/>
          <w:bCs/>
          <w:iCs/>
        </w:rPr>
        <w:t xml:space="preserve">      KOKNESES NOVADA DOMES</w:t>
      </w:r>
    </w:p>
    <w:p w:rsidR="0061023D" w:rsidRPr="008A19D0" w:rsidRDefault="0061023D" w:rsidP="0061023D">
      <w:pPr>
        <w:tabs>
          <w:tab w:val="left" w:pos="2856"/>
        </w:tabs>
        <w:spacing w:after="0" w:line="240" w:lineRule="auto"/>
        <w:ind w:right="5"/>
        <w:jc w:val="center"/>
        <w:rPr>
          <w:rFonts w:ascii="Cambria" w:hAnsi="Cambria"/>
          <w:b/>
        </w:rPr>
      </w:pPr>
      <w:r w:rsidRPr="008A19D0">
        <w:rPr>
          <w:rFonts w:ascii="Cambria" w:hAnsi="Cambria"/>
          <w:b/>
        </w:rPr>
        <w:t xml:space="preserve">DARBA PLĀNS </w:t>
      </w:r>
    </w:p>
    <w:p w:rsidR="0061023D" w:rsidRPr="008A19D0" w:rsidRDefault="0061023D" w:rsidP="0061023D">
      <w:pPr>
        <w:tabs>
          <w:tab w:val="left" w:pos="2856"/>
        </w:tabs>
        <w:spacing w:after="0" w:line="240" w:lineRule="auto"/>
        <w:ind w:right="5"/>
        <w:jc w:val="center"/>
        <w:rPr>
          <w:rFonts w:ascii="Cambria" w:hAnsi="Cambria"/>
          <w:b/>
        </w:rPr>
      </w:pPr>
      <w:r w:rsidRPr="008A19D0">
        <w:rPr>
          <w:rFonts w:ascii="Cambria" w:hAnsi="Cambria"/>
          <w:b/>
        </w:rPr>
        <w:t>2019.gadam</w:t>
      </w:r>
    </w:p>
    <w:p w:rsidR="0061023D" w:rsidRPr="008A19D0" w:rsidRDefault="0061023D" w:rsidP="0061023D">
      <w:pPr>
        <w:tabs>
          <w:tab w:val="left" w:pos="2856"/>
        </w:tabs>
        <w:spacing w:after="0" w:line="240" w:lineRule="auto"/>
        <w:ind w:right="5"/>
        <w:jc w:val="center"/>
        <w:rPr>
          <w:rFonts w:ascii="Cambria" w:hAnsi="Cambria"/>
          <w:i/>
        </w:rPr>
      </w:pPr>
      <w:r w:rsidRPr="008A19D0">
        <w:rPr>
          <w:rFonts w:ascii="Cambria" w:hAnsi="Cambria"/>
          <w:i/>
        </w:rPr>
        <w:t>Kokneses novada Kokneses pagastā</w:t>
      </w:r>
    </w:p>
    <w:p w:rsidR="0061023D" w:rsidRPr="008A19D0" w:rsidRDefault="0061023D" w:rsidP="0061023D">
      <w:pPr>
        <w:tabs>
          <w:tab w:val="left" w:pos="2856"/>
        </w:tabs>
        <w:spacing w:after="0" w:line="240" w:lineRule="auto"/>
        <w:ind w:right="5"/>
        <w:jc w:val="center"/>
        <w:rPr>
          <w:rFonts w:ascii="Cambria" w:hAnsi="Cambria"/>
        </w:rPr>
      </w:pPr>
    </w:p>
    <w:p w:rsidR="0061023D" w:rsidRPr="008A19D0" w:rsidRDefault="0061023D" w:rsidP="0061023D">
      <w:pPr>
        <w:tabs>
          <w:tab w:val="left" w:pos="2856"/>
        </w:tabs>
        <w:spacing w:after="0" w:line="240" w:lineRule="auto"/>
        <w:ind w:right="5"/>
        <w:jc w:val="both"/>
        <w:rPr>
          <w:rFonts w:ascii="Cambria" w:hAnsi="Cambria"/>
          <w:b/>
          <w:u w:val="single"/>
        </w:rPr>
      </w:pPr>
      <w:r w:rsidRPr="008A19D0">
        <w:rPr>
          <w:rFonts w:ascii="Cambria" w:hAnsi="Cambria"/>
          <w:b/>
          <w:u w:val="single"/>
        </w:rPr>
        <w:t>2019.gada budžeta prioritātes:</w:t>
      </w:r>
    </w:p>
    <w:p w:rsidR="0061023D" w:rsidRPr="008A19D0" w:rsidRDefault="0061023D" w:rsidP="0061023D">
      <w:pPr>
        <w:tabs>
          <w:tab w:val="left" w:pos="2856"/>
        </w:tabs>
        <w:spacing w:after="0" w:line="240" w:lineRule="auto"/>
        <w:ind w:right="5"/>
        <w:jc w:val="both"/>
        <w:rPr>
          <w:rFonts w:ascii="Cambria" w:hAnsi="Cambria"/>
          <w:b/>
          <w:u w:val="single"/>
        </w:rPr>
      </w:pPr>
    </w:p>
    <w:p w:rsidR="0061023D" w:rsidRPr="008A19D0" w:rsidRDefault="0061023D" w:rsidP="0061023D">
      <w:pPr>
        <w:tabs>
          <w:tab w:val="left" w:pos="2856"/>
        </w:tabs>
        <w:spacing w:after="0" w:line="240" w:lineRule="auto"/>
        <w:ind w:right="-908"/>
        <w:jc w:val="both"/>
        <w:rPr>
          <w:rFonts w:ascii="Cambria" w:hAnsi="Cambria"/>
          <w:b/>
          <w:u w:val="single"/>
        </w:rPr>
      </w:pPr>
      <w:r w:rsidRPr="008A19D0">
        <w:rPr>
          <w:rFonts w:ascii="Cambria" w:hAnsi="Cambria"/>
        </w:rPr>
        <w:t>1) Kokneses novada ilgtspējīgas attīstības stratēģijas, attīstības programmas realizācija</w:t>
      </w:r>
    </w:p>
    <w:p w:rsidR="0061023D" w:rsidRPr="008A19D0" w:rsidRDefault="0061023D" w:rsidP="0061023D">
      <w:pPr>
        <w:tabs>
          <w:tab w:val="left" w:pos="2856"/>
        </w:tabs>
        <w:spacing w:after="0" w:line="240" w:lineRule="auto"/>
        <w:ind w:right="-908"/>
        <w:jc w:val="both"/>
        <w:rPr>
          <w:rFonts w:ascii="Cambria" w:hAnsi="Cambria"/>
        </w:rPr>
      </w:pPr>
      <w:r w:rsidRPr="008A19D0">
        <w:rPr>
          <w:rFonts w:ascii="Cambria" w:hAnsi="Cambria"/>
        </w:rPr>
        <w:t>2) Atbalsts uzņēmējdarbībai;</w:t>
      </w:r>
    </w:p>
    <w:p w:rsidR="0061023D" w:rsidRPr="008A19D0" w:rsidRDefault="0061023D" w:rsidP="0061023D">
      <w:pPr>
        <w:tabs>
          <w:tab w:val="left" w:pos="2856"/>
        </w:tabs>
        <w:spacing w:after="0" w:line="240" w:lineRule="auto"/>
        <w:ind w:right="-908"/>
        <w:jc w:val="both"/>
        <w:rPr>
          <w:rFonts w:ascii="Cambria" w:hAnsi="Cambria"/>
        </w:rPr>
      </w:pPr>
      <w:r w:rsidRPr="008A19D0">
        <w:rPr>
          <w:rFonts w:ascii="Cambria" w:hAnsi="Cambria"/>
        </w:rPr>
        <w:t>3) Sociālā palīdzība;</w:t>
      </w:r>
    </w:p>
    <w:p w:rsidR="0061023D" w:rsidRPr="008A19D0" w:rsidRDefault="0061023D" w:rsidP="0061023D">
      <w:pPr>
        <w:tabs>
          <w:tab w:val="left" w:pos="2856"/>
        </w:tabs>
        <w:spacing w:after="0" w:line="240" w:lineRule="auto"/>
        <w:ind w:right="-908"/>
        <w:jc w:val="both"/>
        <w:rPr>
          <w:rFonts w:ascii="Cambria" w:hAnsi="Cambria"/>
        </w:rPr>
      </w:pPr>
      <w:r w:rsidRPr="008A19D0">
        <w:rPr>
          <w:rFonts w:ascii="Cambria" w:hAnsi="Cambria"/>
        </w:rPr>
        <w:t>4) Izglītība</w:t>
      </w:r>
    </w:p>
    <w:p w:rsidR="0061023D" w:rsidRPr="008A19D0" w:rsidRDefault="0061023D" w:rsidP="0061023D">
      <w:pPr>
        <w:tabs>
          <w:tab w:val="left" w:pos="2856"/>
        </w:tabs>
        <w:spacing w:after="0" w:line="240" w:lineRule="auto"/>
        <w:ind w:right="-908"/>
        <w:jc w:val="both"/>
        <w:rPr>
          <w:rFonts w:ascii="Cambria" w:hAnsi="Cambria"/>
          <w:i/>
          <w:color w:val="548DD4"/>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260"/>
        <w:gridCol w:w="1534"/>
        <w:gridCol w:w="2718"/>
        <w:gridCol w:w="1134"/>
      </w:tblGrid>
      <w:tr w:rsidR="0061023D" w:rsidRPr="008A19D0" w:rsidTr="009858DD">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roofErr w:type="spellStart"/>
            <w:r w:rsidRPr="008A19D0">
              <w:rPr>
                <w:rFonts w:ascii="Cambria" w:hAnsi="Cambria"/>
              </w:rPr>
              <w:t>Nr</w:t>
            </w:r>
            <w:proofErr w:type="spellEnd"/>
          </w:p>
          <w:p w:rsidR="0061023D" w:rsidRPr="008A19D0" w:rsidRDefault="0061023D" w:rsidP="009858DD">
            <w:pPr>
              <w:tabs>
                <w:tab w:val="left" w:pos="2856"/>
              </w:tabs>
              <w:spacing w:after="0" w:line="240" w:lineRule="auto"/>
              <w:ind w:right="-874"/>
              <w:jc w:val="both"/>
              <w:rPr>
                <w:rFonts w:ascii="Cambria" w:hAnsi="Cambria"/>
              </w:rPr>
            </w:pPr>
            <w:proofErr w:type="spellStart"/>
            <w:r w:rsidRPr="008A19D0">
              <w:rPr>
                <w:rFonts w:ascii="Cambria" w:hAnsi="Cambria"/>
              </w:rPr>
              <w:t>p.k</w:t>
            </w:r>
            <w:proofErr w:type="spellEnd"/>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Jautājuma nosaukums</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Izskatīšanas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laiks domes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sēdē</w:t>
            </w: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Atbildīgais par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jautājuma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sagatavošanu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komitejas sēdei</w:t>
            </w:r>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Komiteja,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kura</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sagatavo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lēmuma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projektu</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r w:rsidRPr="008A19D0">
              <w:rPr>
                <w:rFonts w:ascii="Cambria" w:hAnsi="Cambria"/>
                <w:b/>
              </w:rPr>
              <w:t>Janvāris</w:t>
            </w:r>
          </w:p>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1.</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Par pašvaldības 2018.gada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budžetu izpildi</w:t>
            </w:r>
          </w:p>
          <w:p w:rsidR="0061023D" w:rsidRPr="008A19D0" w:rsidRDefault="0061023D" w:rsidP="009858DD">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Domes priekšsēdētājs</w:t>
            </w:r>
          </w:p>
          <w:p w:rsidR="0061023D" w:rsidRPr="008A19D0" w:rsidRDefault="0061023D" w:rsidP="009858DD">
            <w:pPr>
              <w:tabs>
                <w:tab w:val="left" w:pos="2856"/>
              </w:tabs>
              <w:spacing w:after="0" w:line="240" w:lineRule="auto"/>
              <w:ind w:right="-874"/>
              <w:jc w:val="both"/>
              <w:rPr>
                <w:rFonts w:ascii="Cambria" w:hAnsi="Cambria"/>
                <w:i/>
              </w:rPr>
            </w:pPr>
            <w:proofErr w:type="spellStart"/>
            <w:r w:rsidRPr="008A19D0">
              <w:rPr>
                <w:rFonts w:ascii="Cambria" w:hAnsi="Cambria"/>
                <w:i/>
              </w:rPr>
              <w:t>D.Vingris</w:t>
            </w:r>
            <w:proofErr w:type="spellEnd"/>
            <w:r w:rsidRPr="008A19D0">
              <w:rPr>
                <w:rFonts w:ascii="Cambria" w:hAnsi="Cambria"/>
                <w:i/>
              </w:rPr>
              <w:t xml:space="preserve"> un </w:t>
            </w:r>
          </w:p>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 xml:space="preserve">ekonomiste </w:t>
            </w:r>
            <w:proofErr w:type="spellStart"/>
            <w:r w:rsidRPr="008A19D0">
              <w:rPr>
                <w:rFonts w:ascii="Cambria" w:hAnsi="Cambria"/>
                <w:i/>
              </w:rPr>
              <w:t>I.Sproģe</w:t>
            </w:r>
            <w:proofErr w:type="spellEnd"/>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FAPK*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2.</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Par pašvaldības budžetiem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2019.gadam</w:t>
            </w:r>
          </w:p>
          <w:p w:rsidR="0061023D" w:rsidRPr="008A19D0" w:rsidRDefault="0061023D" w:rsidP="009858DD">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Domes priekšsēdētājs</w:t>
            </w:r>
          </w:p>
          <w:p w:rsidR="0061023D" w:rsidRPr="008A19D0" w:rsidRDefault="0061023D" w:rsidP="009858DD">
            <w:pPr>
              <w:tabs>
                <w:tab w:val="left" w:pos="2856"/>
              </w:tabs>
              <w:spacing w:after="0" w:line="240" w:lineRule="auto"/>
              <w:ind w:right="-874"/>
              <w:jc w:val="both"/>
              <w:rPr>
                <w:rFonts w:ascii="Cambria" w:hAnsi="Cambria"/>
                <w:i/>
              </w:rPr>
            </w:pPr>
            <w:proofErr w:type="spellStart"/>
            <w:r w:rsidRPr="008A19D0">
              <w:rPr>
                <w:rFonts w:ascii="Cambria" w:hAnsi="Cambria"/>
                <w:i/>
              </w:rPr>
              <w:t>D.Vingris</w:t>
            </w:r>
            <w:proofErr w:type="spellEnd"/>
            <w:r w:rsidRPr="008A19D0">
              <w:rPr>
                <w:rFonts w:ascii="Cambria" w:hAnsi="Cambria"/>
                <w:i/>
              </w:rPr>
              <w:t xml:space="preserve"> un </w:t>
            </w:r>
          </w:p>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 xml:space="preserve">ekonomiste </w:t>
            </w:r>
            <w:proofErr w:type="spellStart"/>
            <w:r w:rsidRPr="008A19D0">
              <w:rPr>
                <w:rFonts w:ascii="Cambria" w:hAnsi="Cambria"/>
                <w:i/>
              </w:rPr>
              <w:t>I.Sproģe</w:t>
            </w:r>
            <w:proofErr w:type="spellEnd"/>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FAPK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3.</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Par amata vietām un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darba algām Kokneses novada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domē, tās iestādēs un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struktūrvienībās</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Domes priekšsēdētājs</w:t>
            </w:r>
          </w:p>
          <w:p w:rsidR="0061023D" w:rsidRPr="008A19D0" w:rsidRDefault="0061023D" w:rsidP="009858DD">
            <w:pPr>
              <w:tabs>
                <w:tab w:val="left" w:pos="2856"/>
              </w:tabs>
              <w:spacing w:after="0" w:line="240" w:lineRule="auto"/>
              <w:ind w:right="-874"/>
              <w:jc w:val="both"/>
              <w:rPr>
                <w:rFonts w:ascii="Cambria" w:hAnsi="Cambria"/>
                <w:i/>
              </w:rPr>
            </w:pPr>
            <w:proofErr w:type="spellStart"/>
            <w:r w:rsidRPr="008A19D0">
              <w:rPr>
                <w:rFonts w:ascii="Cambria" w:hAnsi="Cambria"/>
                <w:i/>
              </w:rPr>
              <w:t>D.Vingris</w:t>
            </w:r>
            <w:proofErr w:type="spellEnd"/>
            <w:r w:rsidRPr="008A19D0">
              <w:rPr>
                <w:rFonts w:ascii="Cambria" w:hAnsi="Cambria"/>
                <w:i/>
              </w:rPr>
              <w:t xml:space="preserve"> un </w:t>
            </w:r>
          </w:p>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 xml:space="preserve">ekonomiste </w:t>
            </w:r>
            <w:proofErr w:type="spellStart"/>
            <w:r w:rsidRPr="008A19D0">
              <w:rPr>
                <w:rFonts w:ascii="Cambria" w:hAnsi="Cambria"/>
                <w:i/>
              </w:rPr>
              <w:t>I.Sproģe</w:t>
            </w:r>
            <w:proofErr w:type="spellEnd"/>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FAPK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4.</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Par novada domes Darba</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plānu 2019.gadam</w:t>
            </w:r>
          </w:p>
          <w:p w:rsidR="0061023D" w:rsidRPr="008A19D0" w:rsidRDefault="0061023D" w:rsidP="009858DD">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Domes priekšsēdētājs</w:t>
            </w:r>
          </w:p>
          <w:p w:rsidR="0061023D" w:rsidRPr="008A19D0" w:rsidRDefault="0061023D" w:rsidP="009858DD">
            <w:pPr>
              <w:tabs>
                <w:tab w:val="left" w:pos="2856"/>
              </w:tabs>
              <w:spacing w:after="0" w:line="240" w:lineRule="auto"/>
              <w:ind w:right="-874"/>
              <w:jc w:val="both"/>
              <w:rPr>
                <w:rFonts w:ascii="Cambria" w:hAnsi="Cambria"/>
                <w:i/>
              </w:rPr>
            </w:pPr>
            <w:proofErr w:type="spellStart"/>
            <w:r w:rsidRPr="008A19D0">
              <w:rPr>
                <w:rFonts w:ascii="Cambria" w:hAnsi="Cambria"/>
                <w:i/>
              </w:rPr>
              <w:t>D.Vingris</w:t>
            </w:r>
            <w:proofErr w:type="spellEnd"/>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Pastāvīgās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komitejas</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5</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pStyle w:val="Sarakstarindkopa"/>
              <w:spacing w:after="0" w:line="240" w:lineRule="auto"/>
              <w:ind w:left="0"/>
              <w:rPr>
                <w:rFonts w:ascii="Cambria" w:hAnsi="Cambria"/>
              </w:rPr>
            </w:pPr>
            <w:r w:rsidRPr="008A19D0">
              <w:rPr>
                <w:rFonts w:ascii="Cambria" w:hAnsi="Cambria"/>
              </w:rPr>
              <w:t>Par sociālā līdzekļu izlietojumu 2018.gadā</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Sociālā dienesta  vadītāja</w:t>
            </w:r>
          </w:p>
          <w:p w:rsidR="0061023D" w:rsidRPr="008A19D0" w:rsidRDefault="0061023D" w:rsidP="009858DD">
            <w:pPr>
              <w:tabs>
                <w:tab w:val="left" w:pos="2856"/>
              </w:tabs>
              <w:spacing w:after="0" w:line="240" w:lineRule="auto"/>
              <w:ind w:right="-874"/>
              <w:jc w:val="both"/>
              <w:rPr>
                <w:rFonts w:ascii="Cambria" w:hAnsi="Cambria"/>
                <w:i/>
              </w:rPr>
            </w:pPr>
            <w:proofErr w:type="spellStart"/>
            <w:r w:rsidRPr="008A19D0">
              <w:rPr>
                <w:rFonts w:ascii="Cambria" w:hAnsi="Cambria"/>
                <w:i/>
              </w:rPr>
              <w:t>B.Tālmane</w:t>
            </w:r>
            <w:proofErr w:type="spellEnd"/>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SJVAPK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pStyle w:val="Sarakstarindkopa"/>
              <w:spacing w:after="0" w:line="240" w:lineRule="auto"/>
              <w:ind w:left="0"/>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pStyle w:val="Sarakstarindkopa"/>
              <w:spacing w:after="0" w:line="240" w:lineRule="auto"/>
              <w:ind w:left="0"/>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r w:rsidRPr="008A19D0">
              <w:rPr>
                <w:rFonts w:ascii="Cambria" w:hAnsi="Cambria"/>
                <w:b/>
              </w:rPr>
              <w:t>Februāris</w:t>
            </w: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1</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rPr>
                <w:rFonts w:ascii="Cambria" w:hAnsi="Cambria"/>
              </w:rPr>
            </w:pPr>
            <w:r w:rsidRPr="008A19D0">
              <w:rPr>
                <w:rFonts w:ascii="Cambria" w:hAnsi="Cambria"/>
              </w:rPr>
              <w:t>Par  p/a „ Kokneses Sporta</w:t>
            </w:r>
          </w:p>
          <w:p w:rsidR="0061023D" w:rsidRPr="008A19D0" w:rsidRDefault="0061023D" w:rsidP="009858DD">
            <w:pPr>
              <w:tabs>
                <w:tab w:val="left" w:pos="2856"/>
              </w:tabs>
              <w:spacing w:after="0" w:line="240" w:lineRule="auto"/>
              <w:ind w:right="-874"/>
              <w:rPr>
                <w:rFonts w:ascii="Cambria" w:hAnsi="Cambria"/>
              </w:rPr>
            </w:pPr>
            <w:r w:rsidRPr="008A19D0">
              <w:rPr>
                <w:rFonts w:ascii="Cambria" w:hAnsi="Cambria"/>
              </w:rPr>
              <w:t xml:space="preserve"> centrs”  Darba plānu </w:t>
            </w:r>
          </w:p>
          <w:p w:rsidR="0061023D" w:rsidRPr="008A19D0" w:rsidRDefault="0061023D" w:rsidP="009858DD">
            <w:pPr>
              <w:tabs>
                <w:tab w:val="left" w:pos="2856"/>
              </w:tabs>
              <w:spacing w:after="0" w:line="240" w:lineRule="auto"/>
              <w:ind w:right="-874"/>
              <w:rPr>
                <w:rFonts w:ascii="Cambria" w:hAnsi="Cambria"/>
              </w:rPr>
            </w:pPr>
            <w:r w:rsidRPr="008A19D0">
              <w:rPr>
                <w:rFonts w:ascii="Cambria" w:hAnsi="Cambria"/>
              </w:rPr>
              <w:t>2018.gadam</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rPr>
              <w:t>P</w:t>
            </w:r>
            <w:r w:rsidRPr="008A19D0">
              <w:rPr>
                <w:rFonts w:ascii="Cambria" w:hAnsi="Cambria"/>
                <w:i/>
              </w:rPr>
              <w:t xml:space="preserve">/a “Kokneses Sporta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i/>
              </w:rPr>
              <w:t xml:space="preserve">centrs” direktors </w:t>
            </w:r>
            <w:proofErr w:type="spellStart"/>
            <w:r w:rsidRPr="008A19D0">
              <w:rPr>
                <w:rFonts w:ascii="Cambria" w:hAnsi="Cambria"/>
                <w:i/>
              </w:rPr>
              <w:t>D.Kalniņš</w:t>
            </w:r>
            <w:proofErr w:type="spellEnd"/>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KISSLPK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strike/>
              </w:rPr>
            </w:pPr>
            <w:r w:rsidRPr="008A19D0">
              <w:rPr>
                <w:rFonts w:ascii="Cambria" w:hAnsi="Cambria"/>
                <w:strike/>
              </w:rPr>
              <w:t>2</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strike/>
              </w:rPr>
            </w:pPr>
            <w:r w:rsidRPr="008A19D0">
              <w:rPr>
                <w:rFonts w:ascii="Cambria" w:hAnsi="Cambria"/>
                <w:strike/>
              </w:rPr>
              <w:t xml:space="preserve">Par balvu piešķiršanu par </w:t>
            </w:r>
          </w:p>
          <w:p w:rsidR="0061023D" w:rsidRPr="008A19D0" w:rsidRDefault="0061023D" w:rsidP="009858DD">
            <w:pPr>
              <w:tabs>
                <w:tab w:val="left" w:pos="2856"/>
              </w:tabs>
              <w:spacing w:after="0" w:line="240" w:lineRule="auto"/>
              <w:ind w:right="-874"/>
              <w:jc w:val="both"/>
              <w:rPr>
                <w:rFonts w:ascii="Cambria" w:hAnsi="Cambria"/>
                <w:strike/>
                <w:highlight w:val="yellow"/>
              </w:rPr>
            </w:pPr>
            <w:r w:rsidRPr="008A19D0">
              <w:rPr>
                <w:rFonts w:ascii="Cambria" w:hAnsi="Cambria"/>
                <w:strike/>
              </w:rPr>
              <w:t>sasniegumiem sportā</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rPr>
                <w:rFonts w:ascii="Cambria" w:hAnsi="Cambria"/>
                <w:b/>
                <w:strike/>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strike/>
              </w:rPr>
            </w:pPr>
            <w:r w:rsidRPr="008A19D0">
              <w:rPr>
                <w:rFonts w:ascii="Cambria" w:hAnsi="Cambria"/>
                <w:i/>
                <w:strike/>
              </w:rPr>
              <w:t>Domes priekšsēdētājs</w:t>
            </w:r>
          </w:p>
          <w:p w:rsidR="0061023D" w:rsidRPr="008A19D0" w:rsidRDefault="0061023D" w:rsidP="009858DD">
            <w:pPr>
              <w:tabs>
                <w:tab w:val="left" w:pos="2856"/>
              </w:tabs>
              <w:spacing w:after="0" w:line="240" w:lineRule="auto"/>
              <w:ind w:right="-874"/>
              <w:jc w:val="both"/>
              <w:rPr>
                <w:rFonts w:ascii="Cambria" w:hAnsi="Cambria"/>
                <w:strike/>
              </w:rPr>
            </w:pPr>
            <w:proofErr w:type="spellStart"/>
            <w:r w:rsidRPr="008A19D0">
              <w:rPr>
                <w:rFonts w:ascii="Cambria" w:hAnsi="Cambria"/>
                <w:i/>
                <w:strike/>
              </w:rPr>
              <w:t>D.Vingris</w:t>
            </w:r>
            <w:proofErr w:type="spellEnd"/>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strike/>
              </w:rPr>
            </w:pPr>
            <w:r w:rsidRPr="008A19D0">
              <w:rPr>
                <w:rFonts w:ascii="Cambria" w:hAnsi="Cambria"/>
                <w:strike/>
              </w:rPr>
              <w:t>KISSLPK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2</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Par nekustamā īpašuma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nodokļa iekasēšanu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2018.gadā</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Nodokļu administratore</w:t>
            </w:r>
          </w:p>
          <w:p w:rsidR="0061023D" w:rsidRPr="008A19D0" w:rsidRDefault="0061023D" w:rsidP="009858DD">
            <w:pPr>
              <w:tabs>
                <w:tab w:val="left" w:pos="2856"/>
              </w:tabs>
              <w:spacing w:after="0" w:line="240" w:lineRule="auto"/>
              <w:ind w:right="-874"/>
              <w:jc w:val="both"/>
              <w:rPr>
                <w:rFonts w:ascii="Cambria" w:hAnsi="Cambria"/>
                <w:i/>
              </w:rPr>
            </w:pPr>
            <w:proofErr w:type="spellStart"/>
            <w:r w:rsidRPr="008A19D0">
              <w:rPr>
                <w:rFonts w:ascii="Cambria" w:hAnsi="Cambria"/>
                <w:i/>
              </w:rPr>
              <w:t>Z.Āriņa</w:t>
            </w:r>
            <w:proofErr w:type="spellEnd"/>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FAPK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3.</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Par pašvaldību savstarpējiem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norēķiniem  2018.gadā</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Ekonomiste Ineta Sproģe</w:t>
            </w:r>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FAPK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pStyle w:val="Sarakstarindkopa"/>
              <w:spacing w:after="0" w:line="240" w:lineRule="auto"/>
              <w:ind w:left="0"/>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r w:rsidRPr="008A19D0">
              <w:rPr>
                <w:rFonts w:ascii="Cambria" w:hAnsi="Cambria"/>
                <w:b/>
              </w:rPr>
              <w:t xml:space="preserve">Marts </w:t>
            </w: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1.</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Par SIA “ Kokneses komunālie</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pakalpojumi” Gada pārskatu </w:t>
            </w:r>
          </w:p>
          <w:p w:rsidR="0061023D" w:rsidRPr="008A19D0" w:rsidRDefault="0061023D" w:rsidP="009858DD">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SIA  valdes loceklis</w:t>
            </w:r>
          </w:p>
          <w:p w:rsidR="0061023D" w:rsidRPr="008A19D0" w:rsidRDefault="0061023D" w:rsidP="009858DD">
            <w:pPr>
              <w:tabs>
                <w:tab w:val="left" w:pos="2856"/>
              </w:tabs>
              <w:spacing w:after="0" w:line="240" w:lineRule="auto"/>
              <w:ind w:right="-874"/>
              <w:jc w:val="both"/>
              <w:rPr>
                <w:rFonts w:ascii="Cambria" w:hAnsi="Cambria"/>
                <w:i/>
              </w:rPr>
            </w:pPr>
            <w:proofErr w:type="spellStart"/>
            <w:r w:rsidRPr="008A19D0">
              <w:rPr>
                <w:rFonts w:ascii="Cambria" w:hAnsi="Cambria"/>
                <w:i/>
              </w:rPr>
              <w:t>A.Zīmelis</w:t>
            </w:r>
            <w:proofErr w:type="spellEnd"/>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FAPK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2.</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Par SIA “Dziļā </w:t>
            </w:r>
            <w:proofErr w:type="spellStart"/>
            <w:r w:rsidRPr="008A19D0">
              <w:rPr>
                <w:rFonts w:ascii="Cambria" w:hAnsi="Cambria"/>
              </w:rPr>
              <w:t>vāda</w:t>
            </w:r>
            <w:proofErr w:type="spellEnd"/>
            <w:r w:rsidRPr="008A19D0">
              <w:rPr>
                <w:rFonts w:ascii="Cambria" w:hAnsi="Cambria"/>
              </w:rPr>
              <w:t xml:space="preserve">” Gada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pārskatu</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SIA valdes loceklis</w:t>
            </w:r>
          </w:p>
          <w:p w:rsidR="0061023D" w:rsidRPr="008A19D0" w:rsidRDefault="0061023D" w:rsidP="009858DD">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FAPK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3.</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Par pagastu pārvalžu darbu</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Pagastu pārvalžu</w:t>
            </w:r>
          </w:p>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 xml:space="preserve">vadītājas </w:t>
            </w:r>
            <w:proofErr w:type="spellStart"/>
            <w:r w:rsidRPr="008A19D0">
              <w:rPr>
                <w:rFonts w:ascii="Cambria" w:hAnsi="Cambria"/>
                <w:i/>
              </w:rPr>
              <w:t>R.Līcīte</w:t>
            </w:r>
            <w:proofErr w:type="spellEnd"/>
            <w:r w:rsidRPr="008A19D0">
              <w:rPr>
                <w:rFonts w:ascii="Cambria" w:hAnsi="Cambria"/>
                <w:i/>
              </w:rPr>
              <w:t xml:space="preserve"> un </w:t>
            </w:r>
            <w:proofErr w:type="spellStart"/>
            <w:r w:rsidRPr="008A19D0">
              <w:rPr>
                <w:rFonts w:ascii="Cambria" w:hAnsi="Cambria"/>
                <w:i/>
              </w:rPr>
              <w:t>I.Pabērza</w:t>
            </w:r>
            <w:proofErr w:type="spellEnd"/>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FAPK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4.</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Par 2018.gada 2.pusgadā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pieņemto lēmumu izpildi</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Domes izpilddirektors</w:t>
            </w:r>
          </w:p>
          <w:p w:rsidR="0061023D" w:rsidRPr="008A19D0" w:rsidRDefault="0061023D" w:rsidP="009858DD">
            <w:pPr>
              <w:tabs>
                <w:tab w:val="left" w:pos="2856"/>
              </w:tabs>
              <w:spacing w:after="0" w:line="240" w:lineRule="auto"/>
              <w:ind w:right="-874"/>
              <w:jc w:val="both"/>
              <w:rPr>
                <w:rFonts w:ascii="Cambria" w:hAnsi="Cambria"/>
                <w:i/>
              </w:rPr>
            </w:pPr>
            <w:proofErr w:type="spellStart"/>
            <w:r w:rsidRPr="008A19D0">
              <w:rPr>
                <w:rFonts w:ascii="Cambria" w:hAnsi="Cambria"/>
                <w:i/>
              </w:rPr>
              <w:t>I.Klaužs</w:t>
            </w:r>
            <w:proofErr w:type="spellEnd"/>
            <w:r w:rsidRPr="008A19D0">
              <w:rPr>
                <w:rFonts w:ascii="Cambria" w:hAnsi="Cambria"/>
                <w:i/>
              </w:rPr>
              <w:t>, domes priekšsēdētājs</w:t>
            </w:r>
          </w:p>
          <w:p w:rsidR="0061023D" w:rsidRPr="008A19D0" w:rsidRDefault="0061023D" w:rsidP="009858DD">
            <w:pPr>
              <w:tabs>
                <w:tab w:val="left" w:pos="2856"/>
              </w:tabs>
              <w:spacing w:after="0" w:line="240" w:lineRule="auto"/>
              <w:ind w:right="-874"/>
              <w:jc w:val="both"/>
              <w:rPr>
                <w:rFonts w:ascii="Cambria" w:hAnsi="Cambria"/>
                <w:i/>
              </w:rPr>
            </w:pPr>
            <w:proofErr w:type="spellStart"/>
            <w:r w:rsidRPr="008A19D0">
              <w:rPr>
                <w:rFonts w:ascii="Cambria" w:hAnsi="Cambria"/>
                <w:i/>
              </w:rPr>
              <w:t>D.Vingris</w:t>
            </w:r>
            <w:proofErr w:type="spellEnd"/>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FAPK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61023D" w:rsidRPr="008A19D0" w:rsidRDefault="0061023D" w:rsidP="009858DD">
            <w:pPr>
              <w:tabs>
                <w:tab w:val="left" w:pos="2856"/>
              </w:tabs>
              <w:spacing w:after="0" w:line="240" w:lineRule="auto"/>
              <w:rPr>
                <w:rFonts w:ascii="Cambria" w:hAnsi="Cambria"/>
                <w:highlight w:val="green"/>
              </w:rPr>
            </w:pP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highlight w:val="green"/>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highlight w:val="green"/>
              </w:rPr>
            </w:pPr>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highlight w:val="green"/>
              </w:rPr>
            </w:pP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color w:val="00B050"/>
              </w:rPr>
            </w:pP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highlight w:val="green"/>
              </w:rPr>
            </w:pPr>
          </w:p>
        </w:tc>
        <w:tc>
          <w:tcPr>
            <w:tcW w:w="2718" w:type="dxa"/>
            <w:tcBorders>
              <w:top w:val="single" w:sz="4" w:space="0" w:color="auto"/>
              <w:left w:val="single" w:sz="4" w:space="0" w:color="auto"/>
              <w:bottom w:val="single" w:sz="4" w:space="0" w:color="auto"/>
              <w:right w:val="single" w:sz="4" w:space="0" w:color="auto"/>
            </w:tcBorders>
            <w:shd w:val="clear" w:color="auto" w:fill="auto"/>
          </w:tcPr>
          <w:p w:rsidR="0061023D" w:rsidRPr="008A19D0" w:rsidRDefault="0061023D" w:rsidP="009858DD">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1023D" w:rsidRPr="008A19D0" w:rsidRDefault="0061023D" w:rsidP="009858DD">
            <w:pPr>
              <w:tabs>
                <w:tab w:val="left" w:pos="2856"/>
              </w:tabs>
              <w:spacing w:after="0" w:line="240" w:lineRule="auto"/>
              <w:ind w:right="-874"/>
              <w:jc w:val="both"/>
              <w:rPr>
                <w:rFonts w:ascii="Cambria" w:hAnsi="Cambria"/>
              </w:rPr>
            </w:pP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r w:rsidRPr="008A19D0">
              <w:rPr>
                <w:rFonts w:ascii="Cambria" w:hAnsi="Cambria"/>
                <w:b/>
              </w:rPr>
              <w:t>Aprīlis</w:t>
            </w: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1.</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Par pašvaldības Gada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pārskatu</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Domes galvenā  grāmatvede</w:t>
            </w:r>
          </w:p>
          <w:p w:rsidR="0061023D" w:rsidRPr="008A19D0" w:rsidRDefault="0061023D" w:rsidP="009858DD">
            <w:pPr>
              <w:tabs>
                <w:tab w:val="left" w:pos="2856"/>
              </w:tabs>
              <w:spacing w:after="0" w:line="240" w:lineRule="auto"/>
              <w:ind w:right="-874"/>
              <w:jc w:val="both"/>
              <w:rPr>
                <w:rFonts w:ascii="Cambria" w:hAnsi="Cambria"/>
                <w:i/>
              </w:rPr>
            </w:pPr>
            <w:proofErr w:type="spellStart"/>
            <w:r w:rsidRPr="008A19D0">
              <w:rPr>
                <w:rFonts w:ascii="Cambria" w:hAnsi="Cambria"/>
                <w:i/>
              </w:rPr>
              <w:t>I.Mikāla</w:t>
            </w:r>
            <w:proofErr w:type="spellEnd"/>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FAPK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2.</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Par sociālajai palīdzībai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plānoto līdzekļu izlietojumu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pirmajā ceturksnī</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Sociālā dienesta  vadītāja</w:t>
            </w:r>
          </w:p>
          <w:p w:rsidR="0061023D" w:rsidRPr="008A19D0" w:rsidRDefault="0061023D" w:rsidP="009858DD">
            <w:pPr>
              <w:tabs>
                <w:tab w:val="left" w:pos="2856"/>
              </w:tabs>
              <w:spacing w:after="0" w:line="240" w:lineRule="auto"/>
              <w:ind w:right="-874"/>
              <w:jc w:val="both"/>
              <w:rPr>
                <w:rFonts w:ascii="Cambria" w:hAnsi="Cambria"/>
                <w:i/>
              </w:rPr>
            </w:pPr>
            <w:proofErr w:type="spellStart"/>
            <w:r w:rsidRPr="008A19D0">
              <w:rPr>
                <w:rFonts w:ascii="Cambria" w:hAnsi="Cambria"/>
                <w:i/>
              </w:rPr>
              <w:t>B.Tālmane</w:t>
            </w:r>
            <w:proofErr w:type="spellEnd"/>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SJVAPK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3.</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Par p/a “Kokneses Sporta centrs”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finansiālo darbību  pirmajā</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ceturksnī</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Aģentūras direktors</w:t>
            </w:r>
          </w:p>
          <w:p w:rsidR="0061023D" w:rsidRPr="008A19D0" w:rsidRDefault="0061023D" w:rsidP="009858DD">
            <w:pPr>
              <w:tabs>
                <w:tab w:val="left" w:pos="2856"/>
              </w:tabs>
              <w:spacing w:after="0" w:line="240" w:lineRule="auto"/>
              <w:ind w:right="-874"/>
              <w:jc w:val="both"/>
              <w:rPr>
                <w:rFonts w:ascii="Cambria" w:hAnsi="Cambria"/>
                <w:i/>
              </w:rPr>
            </w:pPr>
            <w:proofErr w:type="spellStart"/>
            <w:r w:rsidRPr="008A19D0">
              <w:rPr>
                <w:rFonts w:ascii="Cambria" w:hAnsi="Cambria"/>
                <w:i/>
              </w:rPr>
              <w:t>D.Kalniņš</w:t>
            </w:r>
            <w:proofErr w:type="spellEnd"/>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FAPK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4</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Par Attīstības nodaļas darbu</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Attīstības nodaļas</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i/>
              </w:rPr>
              <w:t xml:space="preserve">vadītāja </w:t>
            </w:r>
            <w:proofErr w:type="spellStart"/>
            <w:r w:rsidRPr="008A19D0">
              <w:rPr>
                <w:rFonts w:ascii="Cambria" w:hAnsi="Cambria"/>
                <w:i/>
              </w:rPr>
              <w:t>A.Mikāla</w:t>
            </w:r>
            <w:proofErr w:type="spellEnd"/>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FAPK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5</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Par projektu realizācijas gaitu</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Domes izpilddirektors</w:t>
            </w:r>
          </w:p>
          <w:p w:rsidR="0061023D" w:rsidRPr="008A19D0" w:rsidRDefault="0061023D" w:rsidP="009858DD">
            <w:pPr>
              <w:tabs>
                <w:tab w:val="left" w:pos="2856"/>
              </w:tabs>
              <w:spacing w:after="0" w:line="240" w:lineRule="auto"/>
              <w:ind w:right="-874"/>
              <w:jc w:val="both"/>
              <w:rPr>
                <w:rFonts w:ascii="Cambria" w:hAnsi="Cambria"/>
                <w:i/>
              </w:rPr>
            </w:pPr>
            <w:proofErr w:type="spellStart"/>
            <w:r w:rsidRPr="008A19D0">
              <w:rPr>
                <w:rFonts w:ascii="Cambria" w:hAnsi="Cambria"/>
                <w:i/>
              </w:rPr>
              <w:t>I.Klaužs</w:t>
            </w:r>
            <w:proofErr w:type="spellEnd"/>
            <w:r w:rsidRPr="008A19D0">
              <w:rPr>
                <w:rFonts w:ascii="Cambria" w:hAnsi="Cambria"/>
                <w:i/>
              </w:rPr>
              <w:t>, Attīstības nodaļas</w:t>
            </w:r>
          </w:p>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 xml:space="preserve">vadītāja </w:t>
            </w:r>
            <w:proofErr w:type="spellStart"/>
            <w:r w:rsidRPr="008A19D0">
              <w:rPr>
                <w:rFonts w:ascii="Cambria" w:hAnsi="Cambria"/>
                <w:i/>
              </w:rPr>
              <w:t>A.Mikāla</w:t>
            </w:r>
            <w:proofErr w:type="spellEnd"/>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FAPK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r w:rsidRPr="008A19D0">
              <w:rPr>
                <w:rFonts w:ascii="Cambria" w:hAnsi="Cambria"/>
                <w:b/>
              </w:rPr>
              <w:t xml:space="preserve">Maijs </w:t>
            </w: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1.</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Par Kokneses novada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svētkiem </w:t>
            </w:r>
          </w:p>
          <w:p w:rsidR="0061023D" w:rsidRPr="008A19D0" w:rsidRDefault="0061023D" w:rsidP="009858DD">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Domes izpilddirektors</w:t>
            </w:r>
          </w:p>
          <w:p w:rsidR="0061023D" w:rsidRPr="008A19D0" w:rsidRDefault="0061023D" w:rsidP="009858DD">
            <w:pPr>
              <w:tabs>
                <w:tab w:val="left" w:pos="2856"/>
              </w:tabs>
              <w:spacing w:after="0" w:line="240" w:lineRule="auto"/>
              <w:ind w:right="-874"/>
              <w:jc w:val="both"/>
              <w:rPr>
                <w:rFonts w:ascii="Cambria" w:hAnsi="Cambria"/>
                <w:i/>
              </w:rPr>
            </w:pPr>
            <w:proofErr w:type="spellStart"/>
            <w:r w:rsidRPr="008A19D0">
              <w:rPr>
                <w:rFonts w:ascii="Cambria" w:hAnsi="Cambria"/>
                <w:i/>
              </w:rPr>
              <w:t>I.Klaužs</w:t>
            </w:r>
            <w:proofErr w:type="spellEnd"/>
            <w:r w:rsidRPr="008A19D0">
              <w:rPr>
                <w:rFonts w:ascii="Cambria" w:hAnsi="Cambria"/>
                <w:i/>
              </w:rPr>
              <w:t xml:space="preserve"> , Kokneses kultūras </w:t>
            </w:r>
          </w:p>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 xml:space="preserve">nama  direktore </w:t>
            </w:r>
            <w:proofErr w:type="spellStart"/>
            <w:r w:rsidRPr="008A19D0">
              <w:rPr>
                <w:rFonts w:ascii="Cambria" w:hAnsi="Cambria"/>
                <w:i/>
              </w:rPr>
              <w:t>I.Strazdiņa</w:t>
            </w:r>
            <w:proofErr w:type="spellEnd"/>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KISSLPK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shd w:val="clear" w:color="auto" w:fill="auto"/>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2.</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Par bibliotēku  darbu novadā</w:t>
            </w:r>
          </w:p>
        </w:tc>
        <w:tc>
          <w:tcPr>
            <w:tcW w:w="1534" w:type="dxa"/>
            <w:tcBorders>
              <w:top w:val="single" w:sz="4" w:space="0" w:color="auto"/>
              <w:left w:val="single" w:sz="4" w:space="0" w:color="auto"/>
              <w:bottom w:val="single" w:sz="4" w:space="0" w:color="auto"/>
              <w:right w:val="single" w:sz="4" w:space="0" w:color="auto"/>
            </w:tcBorders>
            <w:shd w:val="clear" w:color="auto" w:fill="auto"/>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shd w:val="clear" w:color="auto" w:fill="auto"/>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 xml:space="preserve">Novada bibliotēku </w:t>
            </w:r>
          </w:p>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vadītāji</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KISSLPK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shd w:val="clear" w:color="auto" w:fill="auto"/>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3.</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61023D" w:rsidRPr="008A19D0" w:rsidRDefault="0061023D" w:rsidP="009858DD">
            <w:pPr>
              <w:tabs>
                <w:tab w:val="left" w:pos="2856"/>
              </w:tabs>
              <w:spacing w:after="0" w:line="240" w:lineRule="auto"/>
              <w:ind w:right="-874"/>
              <w:jc w:val="both"/>
              <w:rPr>
                <w:rFonts w:ascii="Cambria" w:hAnsi="Cambria" w:cs="Arial"/>
              </w:rPr>
            </w:pPr>
            <w:r w:rsidRPr="008A19D0">
              <w:rPr>
                <w:rFonts w:ascii="Cambria" w:hAnsi="Cambria"/>
              </w:rPr>
              <w:t xml:space="preserve">Par </w:t>
            </w:r>
            <w:r w:rsidRPr="008A19D0">
              <w:rPr>
                <w:rFonts w:ascii="Cambria" w:hAnsi="Cambria" w:cs="Arial"/>
              </w:rPr>
              <w:t xml:space="preserve">tēlnieka Voldemāra </w:t>
            </w:r>
          </w:p>
          <w:p w:rsidR="0061023D" w:rsidRPr="008A19D0" w:rsidRDefault="0061023D" w:rsidP="009858DD">
            <w:pPr>
              <w:tabs>
                <w:tab w:val="left" w:pos="2856"/>
              </w:tabs>
              <w:spacing w:after="0" w:line="240" w:lineRule="auto"/>
              <w:ind w:right="-874"/>
              <w:jc w:val="both"/>
              <w:rPr>
                <w:rFonts w:ascii="Cambria" w:hAnsi="Cambria" w:cs="Arial"/>
              </w:rPr>
            </w:pPr>
            <w:proofErr w:type="spellStart"/>
            <w:r w:rsidRPr="008A19D0">
              <w:rPr>
                <w:rFonts w:ascii="Cambria" w:hAnsi="Cambria" w:cs="Arial"/>
              </w:rPr>
              <w:t>Jākobsona</w:t>
            </w:r>
            <w:proofErr w:type="spellEnd"/>
            <w:r w:rsidRPr="008A19D0">
              <w:rPr>
                <w:rFonts w:ascii="Cambria" w:hAnsi="Cambria" w:cs="Arial"/>
              </w:rPr>
              <w:t xml:space="preserve"> memoriālās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cs="Arial"/>
              </w:rPr>
              <w:t>mājas  „Galdiņi”  darbu</w:t>
            </w:r>
          </w:p>
        </w:tc>
        <w:tc>
          <w:tcPr>
            <w:tcW w:w="1534" w:type="dxa"/>
            <w:tcBorders>
              <w:top w:val="single" w:sz="4" w:space="0" w:color="auto"/>
              <w:left w:val="single" w:sz="4" w:space="0" w:color="auto"/>
              <w:bottom w:val="single" w:sz="4" w:space="0" w:color="auto"/>
              <w:right w:val="single" w:sz="4" w:space="0" w:color="auto"/>
            </w:tcBorders>
            <w:shd w:val="clear" w:color="auto" w:fill="auto"/>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shd w:val="clear" w:color="auto" w:fill="auto"/>
          </w:tcPr>
          <w:p w:rsidR="0061023D" w:rsidRPr="008A19D0" w:rsidRDefault="0061023D" w:rsidP="009858DD">
            <w:pPr>
              <w:tabs>
                <w:tab w:val="left" w:pos="2856"/>
              </w:tabs>
              <w:spacing w:after="0" w:line="240" w:lineRule="auto"/>
              <w:ind w:right="-874"/>
              <w:rPr>
                <w:rFonts w:ascii="Cambria" w:hAnsi="Cambria"/>
                <w:i/>
              </w:rPr>
            </w:pPr>
            <w:r w:rsidRPr="008A19D0">
              <w:rPr>
                <w:rFonts w:ascii="Cambria" w:hAnsi="Cambria"/>
                <w:i/>
              </w:rPr>
              <w:t xml:space="preserve">Vadītāja-krājumu </w:t>
            </w:r>
          </w:p>
          <w:p w:rsidR="0061023D" w:rsidRPr="008A19D0" w:rsidRDefault="0061023D" w:rsidP="009858DD">
            <w:pPr>
              <w:tabs>
                <w:tab w:val="left" w:pos="2856"/>
              </w:tabs>
              <w:spacing w:after="0" w:line="240" w:lineRule="auto"/>
              <w:ind w:right="-874"/>
              <w:rPr>
                <w:rFonts w:ascii="Cambria" w:hAnsi="Cambria"/>
                <w:i/>
              </w:rPr>
            </w:pPr>
            <w:r w:rsidRPr="008A19D0">
              <w:rPr>
                <w:rFonts w:ascii="Cambria" w:hAnsi="Cambria"/>
                <w:i/>
              </w:rPr>
              <w:t xml:space="preserve">glabātāja  </w:t>
            </w:r>
            <w:proofErr w:type="spellStart"/>
            <w:r w:rsidRPr="008A19D0">
              <w:rPr>
                <w:rFonts w:ascii="Cambria" w:hAnsi="Cambria"/>
                <w:i/>
              </w:rPr>
              <w:t>J.Pastore</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KISSLPK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strike/>
              </w:rPr>
            </w:pP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strike/>
              </w:rPr>
            </w:pP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strike/>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strike/>
              </w:rPr>
            </w:pP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strike/>
              </w:rPr>
            </w:pP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strike/>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r w:rsidRPr="008A19D0">
              <w:rPr>
                <w:rFonts w:ascii="Cambria" w:hAnsi="Cambria"/>
                <w:b/>
              </w:rPr>
              <w:t>Jūnijs</w:t>
            </w: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1</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rPr>
                <w:rFonts w:ascii="Cambria" w:hAnsi="Cambria"/>
                <w:highlight w:val="green"/>
              </w:rPr>
            </w:pPr>
            <w:r w:rsidRPr="008A19D0">
              <w:rPr>
                <w:rFonts w:ascii="Cambria" w:hAnsi="Cambria"/>
              </w:rPr>
              <w:t>Par elektroenerģijas apgādi Kokneses novadā</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highlight w:val="green"/>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 xml:space="preserve">Domes deputāts Jānis </w:t>
            </w:r>
          </w:p>
          <w:p w:rsidR="0061023D" w:rsidRPr="008A19D0" w:rsidRDefault="0061023D" w:rsidP="009858DD">
            <w:pPr>
              <w:tabs>
                <w:tab w:val="left" w:pos="2856"/>
              </w:tabs>
              <w:spacing w:after="0" w:line="240" w:lineRule="auto"/>
              <w:ind w:right="-874"/>
              <w:jc w:val="both"/>
              <w:rPr>
                <w:rFonts w:ascii="Cambria" w:hAnsi="Cambria"/>
                <w:i/>
                <w:highlight w:val="green"/>
              </w:rPr>
            </w:pPr>
            <w:r w:rsidRPr="008A19D0">
              <w:rPr>
                <w:rFonts w:ascii="Cambria" w:hAnsi="Cambria"/>
                <w:i/>
              </w:rPr>
              <w:t>Miezītis</w:t>
            </w:r>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highlight w:val="green"/>
              </w:rPr>
            </w:pPr>
            <w:r w:rsidRPr="008A19D0">
              <w:rPr>
                <w:rFonts w:ascii="Cambria" w:hAnsi="Cambria"/>
              </w:rPr>
              <w:t>FAPK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2</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Par medību platību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apsaimniekošanu</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Domes deputāts</w:t>
            </w:r>
          </w:p>
          <w:p w:rsidR="0061023D" w:rsidRPr="008A19D0" w:rsidRDefault="0061023D" w:rsidP="009858DD">
            <w:pPr>
              <w:tabs>
                <w:tab w:val="left" w:pos="2856"/>
              </w:tabs>
              <w:spacing w:after="0" w:line="240" w:lineRule="auto"/>
              <w:ind w:right="-874"/>
              <w:jc w:val="both"/>
              <w:rPr>
                <w:rFonts w:ascii="Cambria" w:hAnsi="Cambria"/>
                <w:i/>
              </w:rPr>
            </w:pPr>
            <w:proofErr w:type="spellStart"/>
            <w:r w:rsidRPr="008A19D0">
              <w:rPr>
                <w:rFonts w:ascii="Cambria" w:hAnsi="Cambria"/>
                <w:i/>
              </w:rPr>
              <w:t>E.Mikāls</w:t>
            </w:r>
            <w:proofErr w:type="spellEnd"/>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FAPK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3</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Par sabiedriskās kārtības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nodrošināšanu novadā</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Pašvaldības policijas</w:t>
            </w:r>
          </w:p>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 xml:space="preserve">vecākais inspektors </w:t>
            </w:r>
          </w:p>
          <w:p w:rsidR="0061023D" w:rsidRPr="008A19D0" w:rsidRDefault="0061023D" w:rsidP="009858DD">
            <w:pPr>
              <w:tabs>
                <w:tab w:val="left" w:pos="2856"/>
              </w:tabs>
              <w:spacing w:after="0" w:line="240" w:lineRule="auto"/>
              <w:ind w:right="-874"/>
              <w:jc w:val="both"/>
              <w:rPr>
                <w:rFonts w:ascii="Cambria" w:hAnsi="Cambria"/>
                <w:i/>
              </w:rPr>
            </w:pPr>
            <w:proofErr w:type="spellStart"/>
            <w:r w:rsidRPr="008A19D0">
              <w:rPr>
                <w:rFonts w:ascii="Cambria" w:hAnsi="Cambria"/>
                <w:i/>
              </w:rPr>
              <w:t>D.Ginters</w:t>
            </w:r>
            <w:proofErr w:type="spellEnd"/>
          </w:p>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Administratīvās</w:t>
            </w:r>
          </w:p>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 xml:space="preserve">komisijas </w:t>
            </w:r>
          </w:p>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priekšsēdētāja</w:t>
            </w:r>
          </w:p>
          <w:p w:rsidR="0061023D" w:rsidRPr="008A19D0" w:rsidRDefault="0061023D" w:rsidP="009858DD">
            <w:pPr>
              <w:tabs>
                <w:tab w:val="left" w:pos="2856"/>
              </w:tabs>
              <w:spacing w:after="0" w:line="240" w:lineRule="auto"/>
              <w:ind w:right="-874"/>
              <w:jc w:val="both"/>
              <w:rPr>
                <w:rFonts w:ascii="Cambria" w:hAnsi="Cambria"/>
                <w:i/>
              </w:rPr>
            </w:pPr>
            <w:proofErr w:type="spellStart"/>
            <w:r w:rsidRPr="008A19D0">
              <w:rPr>
                <w:rFonts w:ascii="Cambria" w:hAnsi="Cambria"/>
                <w:i/>
              </w:rPr>
              <w:t>A.Ozola</w:t>
            </w:r>
            <w:proofErr w:type="spellEnd"/>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FAPK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4</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Par pašvaldības sadarbību ar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Valsts policiju</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Pašvaldības policijas</w:t>
            </w:r>
          </w:p>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 xml:space="preserve">vecākais inspektors </w:t>
            </w:r>
          </w:p>
          <w:p w:rsidR="0061023D" w:rsidRPr="008A19D0" w:rsidRDefault="0061023D" w:rsidP="009858DD">
            <w:pPr>
              <w:tabs>
                <w:tab w:val="left" w:pos="2856"/>
              </w:tabs>
              <w:spacing w:after="0" w:line="240" w:lineRule="auto"/>
              <w:ind w:right="-874"/>
              <w:jc w:val="both"/>
              <w:rPr>
                <w:rFonts w:ascii="Cambria" w:hAnsi="Cambria"/>
                <w:i/>
              </w:rPr>
            </w:pPr>
            <w:proofErr w:type="spellStart"/>
            <w:r w:rsidRPr="008A19D0">
              <w:rPr>
                <w:rFonts w:ascii="Cambria" w:hAnsi="Cambria"/>
                <w:i/>
              </w:rPr>
              <w:lastRenderedPageBreak/>
              <w:t>D.Ginters</w:t>
            </w:r>
            <w:proofErr w:type="spellEnd"/>
            <w:r w:rsidRPr="008A19D0">
              <w:rPr>
                <w:rFonts w:ascii="Cambria" w:hAnsi="Cambria"/>
                <w:i/>
              </w:rPr>
              <w:t xml:space="preserve">; </w:t>
            </w:r>
          </w:p>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Domes  izpilddirektors</w:t>
            </w:r>
          </w:p>
          <w:p w:rsidR="0061023D" w:rsidRPr="008A19D0" w:rsidRDefault="0061023D" w:rsidP="009858DD">
            <w:pPr>
              <w:tabs>
                <w:tab w:val="left" w:pos="2856"/>
              </w:tabs>
              <w:spacing w:after="0" w:line="240" w:lineRule="auto"/>
              <w:ind w:right="-874"/>
              <w:jc w:val="both"/>
              <w:rPr>
                <w:rFonts w:ascii="Cambria" w:hAnsi="Cambria"/>
                <w:i/>
              </w:rPr>
            </w:pPr>
            <w:proofErr w:type="spellStart"/>
            <w:r w:rsidRPr="008A19D0">
              <w:rPr>
                <w:rFonts w:ascii="Cambria" w:hAnsi="Cambria"/>
                <w:i/>
              </w:rPr>
              <w:t>I.Klaužs</w:t>
            </w:r>
            <w:proofErr w:type="spellEnd"/>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lastRenderedPageBreak/>
              <w:t>FAPK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5</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bookmarkStart w:id="2" w:name="_Hlk515877748"/>
            <w:r w:rsidRPr="008A19D0">
              <w:rPr>
                <w:rFonts w:ascii="Cambria" w:hAnsi="Cambria"/>
              </w:rPr>
              <w:t xml:space="preserve">Par pašvaldības Gada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publisko pārskatu</w:t>
            </w:r>
            <w:bookmarkEnd w:id="2"/>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Domes izpilddirektors</w:t>
            </w:r>
          </w:p>
          <w:p w:rsidR="0061023D" w:rsidRPr="008A19D0" w:rsidRDefault="0061023D" w:rsidP="009858DD">
            <w:pPr>
              <w:tabs>
                <w:tab w:val="left" w:pos="2856"/>
              </w:tabs>
              <w:spacing w:after="0" w:line="240" w:lineRule="auto"/>
              <w:ind w:right="-874"/>
              <w:jc w:val="both"/>
              <w:rPr>
                <w:rFonts w:ascii="Cambria" w:hAnsi="Cambria"/>
                <w:i/>
              </w:rPr>
            </w:pPr>
            <w:proofErr w:type="spellStart"/>
            <w:r w:rsidRPr="008A19D0">
              <w:rPr>
                <w:rFonts w:ascii="Cambria" w:hAnsi="Cambria"/>
                <w:i/>
              </w:rPr>
              <w:t>I.Klaužs</w:t>
            </w:r>
            <w:proofErr w:type="spellEnd"/>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FAPK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color w:val="FF0000"/>
              </w:rPr>
            </w:pP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r w:rsidRPr="008A19D0">
              <w:rPr>
                <w:rFonts w:ascii="Cambria" w:hAnsi="Cambria"/>
                <w:b/>
              </w:rPr>
              <w:t>Jūlijs</w:t>
            </w: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bookmarkStart w:id="3" w:name="_Hlk485716193"/>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2</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Par darba aizsardzību  un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ugunsdrošību pašvaldībā , tās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iestādēs un struktūrvienībās</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Darba aizsardzības</w:t>
            </w:r>
          </w:p>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 xml:space="preserve">speciāliste </w:t>
            </w:r>
          </w:p>
          <w:p w:rsidR="0061023D" w:rsidRPr="008A19D0" w:rsidRDefault="0061023D" w:rsidP="009858DD">
            <w:pPr>
              <w:tabs>
                <w:tab w:val="left" w:pos="2856"/>
              </w:tabs>
              <w:spacing w:after="0" w:line="240" w:lineRule="auto"/>
              <w:ind w:right="-874"/>
              <w:jc w:val="both"/>
              <w:rPr>
                <w:rFonts w:ascii="Cambria" w:hAnsi="Cambria"/>
              </w:rPr>
            </w:pPr>
            <w:proofErr w:type="spellStart"/>
            <w:r w:rsidRPr="008A19D0">
              <w:rPr>
                <w:rFonts w:ascii="Cambria" w:hAnsi="Cambria"/>
                <w:i/>
              </w:rPr>
              <w:t>G.Majore</w:t>
            </w:r>
            <w:proofErr w:type="spellEnd"/>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FAPK</w:t>
            </w:r>
          </w:p>
        </w:tc>
      </w:tr>
      <w:bookmarkEnd w:id="3"/>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3</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Par meliorācijas sistēmām</w:t>
            </w:r>
          </w:p>
          <w:p w:rsidR="0061023D" w:rsidRPr="008A19D0" w:rsidRDefault="0061023D" w:rsidP="009858DD">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 xml:space="preserve">Kokneses Komunālās nodaļas </w:t>
            </w:r>
          </w:p>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 xml:space="preserve">Vadītāja </w:t>
            </w:r>
            <w:proofErr w:type="spellStart"/>
            <w:r w:rsidRPr="008A19D0">
              <w:rPr>
                <w:rFonts w:ascii="Cambria" w:hAnsi="Cambria"/>
                <w:i/>
              </w:rPr>
              <w:t>B.Peciņa</w:t>
            </w:r>
            <w:proofErr w:type="spellEnd"/>
            <w:r w:rsidRPr="008A19D0">
              <w:rPr>
                <w:rFonts w:ascii="Cambria" w:hAnsi="Cambria"/>
                <w:i/>
              </w:rPr>
              <w:t xml:space="preserve">, Iršu pagasta pārvaldes vadītāja </w:t>
            </w:r>
            <w:proofErr w:type="spellStart"/>
            <w:r w:rsidRPr="008A19D0">
              <w:rPr>
                <w:rFonts w:ascii="Cambria" w:hAnsi="Cambria"/>
                <w:i/>
              </w:rPr>
              <w:t>R.Līcīte</w:t>
            </w:r>
            <w:proofErr w:type="spellEnd"/>
            <w:r w:rsidRPr="008A19D0">
              <w:rPr>
                <w:rFonts w:ascii="Cambria" w:hAnsi="Cambria"/>
                <w:i/>
              </w:rPr>
              <w:t xml:space="preserve"> </w:t>
            </w:r>
          </w:p>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un Bebru pagasta pārvaldes</w:t>
            </w:r>
          </w:p>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 xml:space="preserve"> vadītāja </w:t>
            </w:r>
            <w:proofErr w:type="spellStart"/>
            <w:r w:rsidRPr="008A19D0">
              <w:rPr>
                <w:rFonts w:ascii="Cambria" w:hAnsi="Cambria"/>
                <w:i/>
              </w:rPr>
              <w:t>I.Pabērza</w:t>
            </w:r>
            <w:proofErr w:type="spellEnd"/>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FAPK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4</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Par p/a “Kokneses Sporta centrs”</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finansiālo darbību 2019.gada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 pirmajā pusgadā</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 xml:space="preserve">P/a direktors </w:t>
            </w:r>
            <w:proofErr w:type="spellStart"/>
            <w:r w:rsidRPr="008A19D0">
              <w:rPr>
                <w:rFonts w:ascii="Cambria" w:hAnsi="Cambria"/>
                <w:i/>
              </w:rPr>
              <w:t>D.Kalniņš</w:t>
            </w:r>
            <w:proofErr w:type="spellEnd"/>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FAPK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5.</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Par sociālā budžeta līdzekļu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Izlietojumu 2019.gada 1.pusgadā</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Sociālā dienesta vadītāja</w:t>
            </w:r>
          </w:p>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 xml:space="preserve"> </w:t>
            </w:r>
            <w:proofErr w:type="spellStart"/>
            <w:r w:rsidRPr="008A19D0">
              <w:rPr>
                <w:rFonts w:ascii="Cambria" w:hAnsi="Cambria"/>
                <w:i/>
              </w:rPr>
              <w:t>B.Tālmane</w:t>
            </w:r>
            <w:proofErr w:type="spellEnd"/>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SJVAPK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r w:rsidRPr="008A19D0">
              <w:rPr>
                <w:rFonts w:ascii="Cambria" w:hAnsi="Cambria"/>
                <w:b/>
              </w:rPr>
              <w:t>Augusts</w:t>
            </w: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1</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Par pašvaldības budžetu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izpildes gaitu</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Domes ekonomiste</w:t>
            </w:r>
          </w:p>
          <w:p w:rsidR="0061023D" w:rsidRPr="008A19D0" w:rsidRDefault="0061023D" w:rsidP="009858DD">
            <w:pPr>
              <w:tabs>
                <w:tab w:val="left" w:pos="2856"/>
              </w:tabs>
              <w:spacing w:after="0" w:line="240" w:lineRule="auto"/>
              <w:ind w:right="-874"/>
              <w:jc w:val="both"/>
              <w:rPr>
                <w:rFonts w:ascii="Cambria" w:hAnsi="Cambria"/>
                <w:i/>
              </w:rPr>
            </w:pPr>
            <w:proofErr w:type="spellStart"/>
            <w:r w:rsidRPr="008A19D0">
              <w:rPr>
                <w:rFonts w:ascii="Cambria" w:hAnsi="Cambria"/>
                <w:i/>
              </w:rPr>
              <w:t>I.Sproģe</w:t>
            </w:r>
            <w:proofErr w:type="spellEnd"/>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FAPK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2.</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Par vides aizsardzības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jautājumu risināšanu novadā</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Domes izpilddirektors</w:t>
            </w:r>
          </w:p>
          <w:p w:rsidR="0061023D" w:rsidRPr="008A19D0" w:rsidRDefault="0061023D" w:rsidP="009858DD">
            <w:pPr>
              <w:tabs>
                <w:tab w:val="left" w:pos="2856"/>
              </w:tabs>
              <w:spacing w:after="0" w:line="240" w:lineRule="auto"/>
              <w:ind w:right="-874"/>
              <w:jc w:val="both"/>
              <w:rPr>
                <w:rFonts w:ascii="Cambria" w:hAnsi="Cambria"/>
              </w:rPr>
            </w:pPr>
            <w:proofErr w:type="spellStart"/>
            <w:r w:rsidRPr="008A19D0">
              <w:rPr>
                <w:rFonts w:ascii="Cambria" w:hAnsi="Cambria"/>
                <w:i/>
              </w:rPr>
              <w:t>I.Klaužs</w:t>
            </w:r>
            <w:proofErr w:type="spellEnd"/>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FAPK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3</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Par 2019.gada 1.pusgadā</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 domes pieņemto lēmumu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izpildi</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Domes izpilddirektors</w:t>
            </w:r>
          </w:p>
          <w:p w:rsidR="0061023D" w:rsidRPr="008A19D0" w:rsidRDefault="0061023D" w:rsidP="009858DD">
            <w:pPr>
              <w:tabs>
                <w:tab w:val="left" w:pos="2856"/>
              </w:tabs>
              <w:spacing w:after="0" w:line="240" w:lineRule="auto"/>
              <w:ind w:right="-874"/>
              <w:jc w:val="both"/>
              <w:rPr>
                <w:rFonts w:ascii="Cambria" w:hAnsi="Cambria"/>
                <w:i/>
              </w:rPr>
            </w:pPr>
            <w:proofErr w:type="spellStart"/>
            <w:r w:rsidRPr="008A19D0">
              <w:rPr>
                <w:rFonts w:ascii="Cambria" w:hAnsi="Cambria"/>
                <w:i/>
              </w:rPr>
              <w:t>I.Klaužs</w:t>
            </w:r>
            <w:proofErr w:type="spellEnd"/>
            <w:r w:rsidRPr="008A19D0">
              <w:rPr>
                <w:rFonts w:ascii="Cambria" w:hAnsi="Cambria"/>
                <w:i/>
              </w:rPr>
              <w:t>;</w:t>
            </w:r>
          </w:p>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domes priekšsēdētājs</w:t>
            </w:r>
          </w:p>
          <w:p w:rsidR="0061023D" w:rsidRPr="008A19D0" w:rsidRDefault="0061023D" w:rsidP="009858DD">
            <w:pPr>
              <w:tabs>
                <w:tab w:val="left" w:pos="2856"/>
              </w:tabs>
              <w:spacing w:after="0" w:line="240" w:lineRule="auto"/>
              <w:ind w:right="-874"/>
              <w:jc w:val="both"/>
              <w:rPr>
                <w:rFonts w:ascii="Cambria" w:hAnsi="Cambria"/>
                <w:i/>
              </w:rPr>
            </w:pPr>
            <w:proofErr w:type="spellStart"/>
            <w:r w:rsidRPr="008A19D0">
              <w:rPr>
                <w:rFonts w:ascii="Cambria" w:hAnsi="Cambria"/>
                <w:i/>
              </w:rPr>
              <w:t>D.Vingris</w:t>
            </w:r>
            <w:proofErr w:type="spellEnd"/>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FAPK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4</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Par nekustamā īpašuma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nodokļa  iekasēšanas gaitu</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Nodokļu administratore</w:t>
            </w:r>
          </w:p>
          <w:p w:rsidR="0061023D" w:rsidRPr="008A19D0" w:rsidRDefault="0061023D" w:rsidP="009858DD">
            <w:pPr>
              <w:tabs>
                <w:tab w:val="left" w:pos="2856"/>
              </w:tabs>
              <w:spacing w:after="0" w:line="240" w:lineRule="auto"/>
              <w:ind w:right="-874"/>
              <w:jc w:val="both"/>
              <w:rPr>
                <w:rFonts w:ascii="Cambria" w:hAnsi="Cambria"/>
                <w:i/>
              </w:rPr>
            </w:pPr>
            <w:proofErr w:type="spellStart"/>
            <w:r w:rsidRPr="008A19D0">
              <w:rPr>
                <w:rFonts w:ascii="Cambria" w:hAnsi="Cambria"/>
                <w:i/>
              </w:rPr>
              <w:t>Z.Āriņa</w:t>
            </w:r>
            <w:proofErr w:type="spellEnd"/>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FAPK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5.</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Par kultūras darbu novadā</w:t>
            </w:r>
          </w:p>
        </w:tc>
        <w:tc>
          <w:tcPr>
            <w:tcW w:w="1534" w:type="dxa"/>
            <w:tcBorders>
              <w:top w:val="single" w:sz="4" w:space="0" w:color="auto"/>
              <w:left w:val="single" w:sz="4" w:space="0" w:color="auto"/>
              <w:bottom w:val="single" w:sz="4" w:space="0" w:color="auto"/>
              <w:right w:val="single" w:sz="4" w:space="0" w:color="auto"/>
            </w:tcBorders>
            <w:shd w:val="clear" w:color="auto" w:fill="auto"/>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shd w:val="clear" w:color="auto" w:fill="auto"/>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 xml:space="preserve">Kultūras nama direktore </w:t>
            </w:r>
          </w:p>
          <w:p w:rsidR="0061023D" w:rsidRPr="008A19D0" w:rsidRDefault="0061023D" w:rsidP="009858DD">
            <w:pPr>
              <w:tabs>
                <w:tab w:val="left" w:pos="2856"/>
              </w:tabs>
              <w:spacing w:after="0" w:line="240" w:lineRule="auto"/>
              <w:ind w:right="-874"/>
              <w:jc w:val="both"/>
              <w:rPr>
                <w:rFonts w:ascii="Cambria" w:hAnsi="Cambria"/>
                <w:i/>
              </w:rPr>
            </w:pPr>
            <w:proofErr w:type="spellStart"/>
            <w:r w:rsidRPr="008A19D0">
              <w:rPr>
                <w:rFonts w:ascii="Cambria" w:hAnsi="Cambria"/>
                <w:i/>
              </w:rPr>
              <w:t>I.Strazdiņa</w:t>
            </w:r>
            <w:proofErr w:type="spellEnd"/>
            <w:r w:rsidRPr="008A19D0">
              <w:rPr>
                <w:rFonts w:ascii="Cambria" w:hAnsi="Cambria"/>
                <w:i/>
              </w:rPr>
              <w:t xml:space="preserve"> un kultūras </w:t>
            </w:r>
          </w:p>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Darba organizatori  pagastos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KISSLPK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r w:rsidRPr="008A19D0">
              <w:rPr>
                <w:rFonts w:ascii="Cambria" w:hAnsi="Cambria"/>
                <w:b/>
              </w:rPr>
              <w:t>Septembris</w:t>
            </w: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1.</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Par gatavību apkures sezonai</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rPr>
                <w:rFonts w:ascii="Cambria" w:hAnsi="Cambria"/>
                <w:i/>
              </w:rPr>
            </w:pPr>
            <w:r w:rsidRPr="008A19D0">
              <w:rPr>
                <w:rFonts w:ascii="Cambria" w:hAnsi="Cambria"/>
                <w:i/>
              </w:rPr>
              <w:t xml:space="preserve">SIA “Kokneses </w:t>
            </w:r>
          </w:p>
          <w:p w:rsidR="0061023D" w:rsidRPr="008A19D0" w:rsidRDefault="0061023D" w:rsidP="009858DD">
            <w:pPr>
              <w:tabs>
                <w:tab w:val="left" w:pos="2856"/>
              </w:tabs>
              <w:spacing w:after="0" w:line="240" w:lineRule="auto"/>
              <w:ind w:right="-874"/>
              <w:rPr>
                <w:rFonts w:ascii="Cambria" w:hAnsi="Cambria"/>
                <w:i/>
              </w:rPr>
            </w:pPr>
            <w:r w:rsidRPr="008A19D0">
              <w:rPr>
                <w:rFonts w:ascii="Cambria" w:hAnsi="Cambria"/>
                <w:i/>
              </w:rPr>
              <w:t xml:space="preserve">komunālie  pakalpojumi” </w:t>
            </w:r>
          </w:p>
          <w:p w:rsidR="0061023D" w:rsidRPr="008A19D0" w:rsidRDefault="0061023D" w:rsidP="009858DD">
            <w:pPr>
              <w:tabs>
                <w:tab w:val="left" w:pos="2856"/>
              </w:tabs>
              <w:spacing w:after="0" w:line="240" w:lineRule="auto"/>
              <w:ind w:right="-874"/>
              <w:rPr>
                <w:rFonts w:ascii="Cambria" w:hAnsi="Cambria"/>
                <w:i/>
              </w:rPr>
            </w:pPr>
            <w:r w:rsidRPr="008A19D0">
              <w:rPr>
                <w:rFonts w:ascii="Cambria" w:hAnsi="Cambria"/>
                <w:i/>
              </w:rPr>
              <w:t xml:space="preserve">valdes loceklis  </w:t>
            </w:r>
            <w:proofErr w:type="spellStart"/>
            <w:r w:rsidRPr="008A19D0">
              <w:rPr>
                <w:rFonts w:ascii="Cambria" w:hAnsi="Cambria"/>
                <w:i/>
              </w:rPr>
              <w:t>A.Zīmelis</w:t>
            </w:r>
            <w:proofErr w:type="spellEnd"/>
            <w:r w:rsidRPr="008A19D0">
              <w:rPr>
                <w:rFonts w:ascii="Cambria" w:hAnsi="Cambria"/>
                <w:i/>
              </w:rPr>
              <w:t>;</w:t>
            </w:r>
          </w:p>
          <w:p w:rsidR="0061023D" w:rsidRPr="008A19D0" w:rsidRDefault="0061023D" w:rsidP="009858DD">
            <w:pPr>
              <w:tabs>
                <w:tab w:val="left" w:pos="2856"/>
              </w:tabs>
              <w:spacing w:after="0" w:line="240" w:lineRule="auto"/>
              <w:ind w:right="-874"/>
              <w:rPr>
                <w:rFonts w:ascii="Cambria" w:hAnsi="Cambria"/>
                <w:i/>
              </w:rPr>
            </w:pPr>
            <w:r w:rsidRPr="008A19D0">
              <w:rPr>
                <w:rFonts w:ascii="Cambria" w:hAnsi="Cambria"/>
                <w:i/>
              </w:rPr>
              <w:t xml:space="preserve">Pagastu pārvalžu vadītāji </w:t>
            </w:r>
          </w:p>
          <w:p w:rsidR="0061023D" w:rsidRPr="008A19D0" w:rsidRDefault="0061023D" w:rsidP="009858DD">
            <w:pPr>
              <w:tabs>
                <w:tab w:val="left" w:pos="2856"/>
              </w:tabs>
              <w:spacing w:after="0" w:line="240" w:lineRule="auto"/>
              <w:ind w:right="-874"/>
              <w:rPr>
                <w:rFonts w:ascii="Cambria" w:hAnsi="Cambria"/>
                <w:i/>
              </w:rPr>
            </w:pPr>
            <w:r w:rsidRPr="008A19D0">
              <w:rPr>
                <w:rFonts w:ascii="Cambria" w:hAnsi="Cambria"/>
                <w:i/>
              </w:rPr>
              <w:t xml:space="preserve"> </w:t>
            </w:r>
            <w:proofErr w:type="spellStart"/>
            <w:r w:rsidRPr="008A19D0">
              <w:rPr>
                <w:rFonts w:ascii="Cambria" w:hAnsi="Cambria"/>
                <w:i/>
              </w:rPr>
              <w:t>R.Līcīte</w:t>
            </w:r>
            <w:proofErr w:type="spellEnd"/>
            <w:r w:rsidRPr="008A19D0">
              <w:rPr>
                <w:rFonts w:ascii="Cambria" w:hAnsi="Cambria"/>
                <w:i/>
              </w:rPr>
              <w:t xml:space="preserve"> un </w:t>
            </w:r>
            <w:proofErr w:type="spellStart"/>
            <w:r w:rsidRPr="008A19D0">
              <w:rPr>
                <w:rFonts w:ascii="Cambria" w:hAnsi="Cambria"/>
                <w:i/>
              </w:rPr>
              <w:t>I.Pabērza</w:t>
            </w:r>
            <w:proofErr w:type="spellEnd"/>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FAPK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2.</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Par izglītības darbu novadā</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 xml:space="preserve">Izglītības darba </w:t>
            </w:r>
          </w:p>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 xml:space="preserve">Speciāliste </w:t>
            </w:r>
            <w:proofErr w:type="spellStart"/>
            <w:r w:rsidRPr="008A19D0">
              <w:rPr>
                <w:rFonts w:ascii="Cambria" w:hAnsi="Cambria"/>
                <w:i/>
              </w:rPr>
              <w:t>I.Saulīte</w:t>
            </w:r>
            <w:proofErr w:type="spellEnd"/>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KISSLPK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3.</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Par novada izglītības iestāžu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darbu</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Skolu direktori</w:t>
            </w:r>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KISSLPK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4.</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Par Kokneses Mūzikas skolas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darbu</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Skolas direktore</w:t>
            </w:r>
          </w:p>
          <w:p w:rsidR="0061023D" w:rsidRPr="008A19D0" w:rsidRDefault="0061023D" w:rsidP="009858DD">
            <w:pPr>
              <w:tabs>
                <w:tab w:val="left" w:pos="2856"/>
              </w:tabs>
              <w:spacing w:after="0" w:line="240" w:lineRule="auto"/>
              <w:ind w:right="-874"/>
              <w:jc w:val="both"/>
              <w:rPr>
                <w:rFonts w:ascii="Cambria" w:hAnsi="Cambria"/>
              </w:rPr>
            </w:pPr>
            <w:proofErr w:type="spellStart"/>
            <w:r w:rsidRPr="008A19D0">
              <w:rPr>
                <w:rFonts w:ascii="Cambria" w:hAnsi="Cambria"/>
                <w:i/>
              </w:rPr>
              <w:t>I.Bērziņa</w:t>
            </w:r>
            <w:proofErr w:type="spellEnd"/>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KISSLPK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5.</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Par novada no pirmsskolas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izglītības iestāžu darbu</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 xml:space="preserve">PII “Gundega”  vadītāja </w:t>
            </w:r>
          </w:p>
          <w:p w:rsidR="0061023D" w:rsidRPr="008A19D0" w:rsidRDefault="0061023D" w:rsidP="009858DD">
            <w:pPr>
              <w:tabs>
                <w:tab w:val="left" w:pos="2856"/>
              </w:tabs>
              <w:spacing w:after="0" w:line="240" w:lineRule="auto"/>
              <w:ind w:right="-874"/>
              <w:jc w:val="both"/>
              <w:rPr>
                <w:rFonts w:ascii="Cambria" w:hAnsi="Cambria"/>
                <w:i/>
              </w:rPr>
            </w:pPr>
            <w:proofErr w:type="spellStart"/>
            <w:r w:rsidRPr="008A19D0">
              <w:rPr>
                <w:rFonts w:ascii="Cambria" w:hAnsi="Cambria"/>
                <w:i/>
              </w:rPr>
              <w:t>R.Gabaliņa</w:t>
            </w:r>
            <w:proofErr w:type="spellEnd"/>
            <w:r w:rsidRPr="008A19D0">
              <w:rPr>
                <w:rFonts w:ascii="Cambria" w:hAnsi="Cambria"/>
                <w:i/>
              </w:rPr>
              <w:t xml:space="preserve"> , PII ”Bitīte”</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i/>
              </w:rPr>
              <w:lastRenderedPageBreak/>
              <w:t xml:space="preserve">vadītāja </w:t>
            </w:r>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lastRenderedPageBreak/>
              <w:t>KISSLPK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6.</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rPr>
                <w:rFonts w:ascii="Cambria" w:hAnsi="Cambria"/>
              </w:rPr>
            </w:pPr>
            <w:r w:rsidRPr="008A19D0">
              <w:rPr>
                <w:rFonts w:ascii="Cambria" w:hAnsi="Cambria"/>
              </w:rPr>
              <w:t>Par Kokneses novada iedzīvotāju biznesa ideju konkursa „ESI UZŅĒMĒJS!” nolikuma apstiprināšanu</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 xml:space="preserve">Attīstības nodaļas </w:t>
            </w:r>
          </w:p>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vadītājas vietniece</w:t>
            </w:r>
          </w:p>
          <w:p w:rsidR="0061023D" w:rsidRPr="008A19D0" w:rsidRDefault="0061023D" w:rsidP="009858DD">
            <w:pPr>
              <w:spacing w:after="0" w:line="240" w:lineRule="auto"/>
              <w:jc w:val="both"/>
              <w:rPr>
                <w:rFonts w:ascii="Cambria" w:hAnsi="Cambria"/>
              </w:rPr>
            </w:pPr>
            <w:proofErr w:type="spellStart"/>
            <w:r w:rsidRPr="008A19D0">
              <w:rPr>
                <w:rFonts w:ascii="Cambria" w:hAnsi="Cambria"/>
                <w:i/>
              </w:rPr>
              <w:t>M.Bitāne</w:t>
            </w:r>
            <w:proofErr w:type="spellEnd"/>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FAPK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766"/>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766"/>
              <w:jc w:val="both"/>
              <w:rPr>
                <w:rFonts w:ascii="Cambria" w:hAnsi="Cambria"/>
                <w:strike/>
              </w:rPr>
            </w:pP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766"/>
              <w:jc w:val="both"/>
              <w:rPr>
                <w:rFonts w:ascii="Cambria" w:hAnsi="Cambria"/>
                <w:b/>
                <w:strike/>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spacing w:after="0" w:line="240" w:lineRule="auto"/>
              <w:ind w:right="-766"/>
              <w:jc w:val="both"/>
              <w:rPr>
                <w:rFonts w:ascii="Cambria" w:hAnsi="Cambria"/>
                <w:strike/>
              </w:rPr>
            </w:pPr>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766"/>
              <w:jc w:val="both"/>
              <w:rPr>
                <w:rFonts w:ascii="Cambria" w:hAnsi="Cambria"/>
                <w:strike/>
              </w:rPr>
            </w:pP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r w:rsidRPr="008A19D0">
              <w:rPr>
                <w:rFonts w:ascii="Cambria" w:hAnsi="Cambria"/>
                <w:b/>
              </w:rPr>
              <w:t>Oktobris</w:t>
            </w: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1</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Par ģimenes atbalsta centra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“Dzeguzīte” darbu</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 xml:space="preserve">Direktores </w:t>
            </w:r>
            <w:proofErr w:type="spellStart"/>
            <w:r w:rsidRPr="008A19D0">
              <w:rPr>
                <w:rFonts w:ascii="Cambria" w:hAnsi="Cambria"/>
                <w:i/>
              </w:rPr>
              <w:t>p.i</w:t>
            </w:r>
            <w:proofErr w:type="spellEnd"/>
            <w:r w:rsidRPr="008A19D0">
              <w:rPr>
                <w:rFonts w:ascii="Cambria" w:hAnsi="Cambria"/>
                <w:i/>
              </w:rPr>
              <w:t>. G. Kraukle</w:t>
            </w:r>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SJVAPK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2</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Par Sociālā dienesta un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Ģimenes atbalsta dienas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centra darbu</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Dienesta vadītāja</w:t>
            </w:r>
          </w:p>
          <w:p w:rsidR="0061023D" w:rsidRPr="008A19D0" w:rsidRDefault="0061023D" w:rsidP="009858DD">
            <w:pPr>
              <w:tabs>
                <w:tab w:val="left" w:pos="2856"/>
              </w:tabs>
              <w:spacing w:after="0" w:line="240" w:lineRule="auto"/>
              <w:ind w:right="-874"/>
              <w:jc w:val="both"/>
              <w:rPr>
                <w:rFonts w:ascii="Cambria" w:hAnsi="Cambria"/>
                <w:i/>
              </w:rPr>
            </w:pPr>
            <w:proofErr w:type="spellStart"/>
            <w:r w:rsidRPr="008A19D0">
              <w:rPr>
                <w:rFonts w:ascii="Cambria" w:hAnsi="Cambria"/>
                <w:i/>
              </w:rPr>
              <w:t>B.Tālmane</w:t>
            </w:r>
            <w:proofErr w:type="spellEnd"/>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SJVAPK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3</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Par bāriņtiesas darbu</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 xml:space="preserve">Bāriņtiesas  priekšsēdētāja </w:t>
            </w:r>
          </w:p>
          <w:p w:rsidR="0061023D" w:rsidRPr="008A19D0" w:rsidRDefault="0061023D" w:rsidP="009858DD">
            <w:pPr>
              <w:tabs>
                <w:tab w:val="left" w:pos="2856"/>
              </w:tabs>
              <w:spacing w:after="0" w:line="240" w:lineRule="auto"/>
              <w:ind w:right="-874"/>
              <w:jc w:val="both"/>
              <w:rPr>
                <w:rFonts w:ascii="Cambria" w:hAnsi="Cambria"/>
                <w:i/>
              </w:rPr>
            </w:pPr>
            <w:proofErr w:type="spellStart"/>
            <w:r w:rsidRPr="008A19D0">
              <w:rPr>
                <w:rFonts w:ascii="Cambria" w:hAnsi="Cambria"/>
                <w:i/>
              </w:rPr>
              <w:t>S.Vēze</w:t>
            </w:r>
            <w:proofErr w:type="spellEnd"/>
            <w:r w:rsidRPr="008A19D0">
              <w:rPr>
                <w:rFonts w:ascii="Cambria" w:hAnsi="Cambria"/>
                <w:i/>
              </w:rPr>
              <w:t xml:space="preserve"> </w:t>
            </w:r>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SJVAPK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4</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Par sociālā budžeta līdzekļu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Izlietojumu trīs ceturkšņos</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Sociālā dienesta</w:t>
            </w:r>
          </w:p>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 xml:space="preserve">vadītāja </w:t>
            </w:r>
            <w:proofErr w:type="spellStart"/>
            <w:r w:rsidRPr="008A19D0">
              <w:rPr>
                <w:rFonts w:ascii="Cambria" w:hAnsi="Cambria"/>
                <w:i/>
              </w:rPr>
              <w:t>B.Tālmane</w:t>
            </w:r>
            <w:proofErr w:type="spellEnd"/>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SJVAPK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5</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Par ziemas dienestu un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pašvaldības ceļiem</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Kokneses komunālās nodaļas</w:t>
            </w:r>
          </w:p>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 xml:space="preserve"> vadītāja  </w:t>
            </w:r>
            <w:proofErr w:type="spellStart"/>
            <w:r w:rsidRPr="008A19D0">
              <w:rPr>
                <w:rFonts w:ascii="Cambria" w:hAnsi="Cambria"/>
                <w:i/>
              </w:rPr>
              <w:t>B.Peciņa</w:t>
            </w:r>
            <w:proofErr w:type="spellEnd"/>
            <w:r w:rsidRPr="008A19D0">
              <w:rPr>
                <w:rFonts w:ascii="Cambria" w:hAnsi="Cambria"/>
                <w:i/>
              </w:rPr>
              <w:t xml:space="preserve">, Bebru </w:t>
            </w:r>
          </w:p>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Komunālās nodaļas vadītājs</w:t>
            </w:r>
          </w:p>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 xml:space="preserve"> </w:t>
            </w:r>
            <w:proofErr w:type="spellStart"/>
            <w:r w:rsidRPr="008A19D0">
              <w:rPr>
                <w:rFonts w:ascii="Cambria" w:hAnsi="Cambria"/>
                <w:i/>
              </w:rPr>
              <w:t>J.Bārs</w:t>
            </w:r>
            <w:proofErr w:type="spellEnd"/>
            <w:r w:rsidRPr="008A19D0">
              <w:rPr>
                <w:rFonts w:ascii="Cambria" w:hAnsi="Cambria"/>
                <w:i/>
              </w:rPr>
              <w:t xml:space="preserve"> un atbildīgā par ceļiem</w:t>
            </w:r>
          </w:p>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 xml:space="preserve"> Iršu pagastā </w:t>
            </w:r>
            <w:proofErr w:type="spellStart"/>
            <w:r w:rsidRPr="008A19D0">
              <w:rPr>
                <w:rFonts w:ascii="Cambria" w:hAnsi="Cambria"/>
                <w:i/>
              </w:rPr>
              <w:t>O.Ruža</w:t>
            </w:r>
            <w:proofErr w:type="spellEnd"/>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FAPK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6</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pStyle w:val="Sarakstarindkopa"/>
              <w:spacing w:after="0" w:line="240" w:lineRule="auto"/>
              <w:ind w:left="0" w:right="-902"/>
              <w:rPr>
                <w:rFonts w:ascii="Cambria" w:hAnsi="Cambria"/>
              </w:rPr>
            </w:pPr>
            <w:r w:rsidRPr="008A19D0">
              <w:rPr>
                <w:rFonts w:ascii="Cambria" w:hAnsi="Cambria"/>
              </w:rPr>
              <w:t>Par p/a “Kokneses Sporta centrs”</w:t>
            </w:r>
          </w:p>
          <w:p w:rsidR="0061023D" w:rsidRPr="008A19D0" w:rsidRDefault="0061023D" w:rsidP="009858DD">
            <w:pPr>
              <w:pStyle w:val="Sarakstarindkopa"/>
              <w:spacing w:after="0" w:line="240" w:lineRule="auto"/>
              <w:ind w:left="0" w:right="-902"/>
              <w:rPr>
                <w:rFonts w:ascii="Cambria" w:hAnsi="Cambria"/>
              </w:rPr>
            </w:pPr>
            <w:r w:rsidRPr="008A19D0">
              <w:rPr>
                <w:rFonts w:ascii="Cambria" w:hAnsi="Cambria"/>
              </w:rPr>
              <w:t xml:space="preserve">darbu </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strike/>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 xml:space="preserve">Aģentūras direktors </w:t>
            </w:r>
          </w:p>
          <w:p w:rsidR="0061023D" w:rsidRPr="008A19D0" w:rsidRDefault="0061023D" w:rsidP="009858DD">
            <w:pPr>
              <w:tabs>
                <w:tab w:val="left" w:pos="2856"/>
              </w:tabs>
              <w:spacing w:after="0" w:line="240" w:lineRule="auto"/>
              <w:ind w:right="-874"/>
              <w:jc w:val="both"/>
              <w:rPr>
                <w:rFonts w:ascii="Cambria" w:hAnsi="Cambria"/>
                <w:i/>
              </w:rPr>
            </w:pPr>
            <w:proofErr w:type="spellStart"/>
            <w:r w:rsidRPr="008A19D0">
              <w:rPr>
                <w:rFonts w:ascii="Cambria" w:hAnsi="Cambria"/>
                <w:i/>
              </w:rPr>
              <w:t>D.Kalniņš</w:t>
            </w:r>
            <w:proofErr w:type="spellEnd"/>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KISSLPK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7</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Par p/a “Kokneses Sporta centrs”</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finansiālo darbību trīs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ceturkšņos</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 xml:space="preserve">Aģentūras direktors </w:t>
            </w:r>
          </w:p>
          <w:p w:rsidR="0061023D" w:rsidRPr="008A19D0" w:rsidRDefault="0061023D" w:rsidP="009858DD">
            <w:pPr>
              <w:tabs>
                <w:tab w:val="left" w:pos="2856"/>
              </w:tabs>
              <w:spacing w:after="0" w:line="240" w:lineRule="auto"/>
              <w:ind w:right="-874"/>
              <w:jc w:val="both"/>
              <w:rPr>
                <w:rFonts w:ascii="Cambria" w:hAnsi="Cambria"/>
                <w:i/>
              </w:rPr>
            </w:pPr>
            <w:proofErr w:type="spellStart"/>
            <w:r w:rsidRPr="008A19D0">
              <w:rPr>
                <w:rFonts w:ascii="Cambria" w:hAnsi="Cambria"/>
                <w:i/>
              </w:rPr>
              <w:t>D.Kalniņš</w:t>
            </w:r>
            <w:proofErr w:type="spellEnd"/>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KISSLPK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r w:rsidRPr="008A19D0">
              <w:rPr>
                <w:rFonts w:ascii="Cambria" w:hAnsi="Cambria"/>
                <w:b/>
              </w:rPr>
              <w:t>Novembris</w:t>
            </w: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bookmarkStart w:id="4" w:name="_Hlk498324292"/>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1</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Par Kokneses apvienotās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pašvaldību būvvaldes darbu</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Būvvaldes vadītājs</w:t>
            </w:r>
          </w:p>
          <w:p w:rsidR="0061023D" w:rsidRPr="008A19D0" w:rsidRDefault="0061023D" w:rsidP="009858DD">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FAPK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2</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Par pašvaldību finansējumu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būvvaldes uzturēšanai</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Domes ekonomiste</w:t>
            </w:r>
          </w:p>
          <w:p w:rsidR="0061023D" w:rsidRPr="008A19D0" w:rsidRDefault="0061023D" w:rsidP="009858DD">
            <w:pPr>
              <w:tabs>
                <w:tab w:val="left" w:pos="2856"/>
              </w:tabs>
              <w:spacing w:after="0" w:line="240" w:lineRule="auto"/>
              <w:ind w:right="-874"/>
              <w:jc w:val="both"/>
              <w:rPr>
                <w:rFonts w:ascii="Cambria" w:hAnsi="Cambria"/>
                <w:i/>
              </w:rPr>
            </w:pPr>
            <w:proofErr w:type="spellStart"/>
            <w:r w:rsidRPr="008A19D0">
              <w:rPr>
                <w:rFonts w:ascii="Cambria" w:hAnsi="Cambria"/>
                <w:i/>
              </w:rPr>
              <w:t>I.Sproģe</w:t>
            </w:r>
            <w:proofErr w:type="spellEnd"/>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FAPK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3</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pStyle w:val="Sarakstarindkopa"/>
              <w:spacing w:after="0" w:line="240" w:lineRule="auto"/>
              <w:ind w:left="0" w:right="-902"/>
              <w:rPr>
                <w:rFonts w:ascii="Cambria" w:hAnsi="Cambria"/>
              </w:rPr>
            </w:pPr>
            <w:r w:rsidRPr="008A19D0">
              <w:rPr>
                <w:rFonts w:ascii="Cambria" w:hAnsi="Cambria"/>
              </w:rPr>
              <w:t>Par pārskata “Ikgadējais</w:t>
            </w:r>
          </w:p>
          <w:p w:rsidR="0061023D" w:rsidRPr="008A19D0" w:rsidRDefault="0061023D" w:rsidP="009858DD">
            <w:pPr>
              <w:pStyle w:val="Sarakstarindkopa"/>
              <w:spacing w:after="0" w:line="240" w:lineRule="auto"/>
              <w:ind w:left="0" w:right="-902"/>
              <w:rPr>
                <w:rFonts w:ascii="Cambria" w:hAnsi="Cambria"/>
              </w:rPr>
            </w:pPr>
            <w:r w:rsidRPr="008A19D0">
              <w:rPr>
                <w:rFonts w:ascii="Cambria" w:hAnsi="Cambria"/>
              </w:rPr>
              <w:t xml:space="preserve">pārskats par Kokneses novada </w:t>
            </w:r>
          </w:p>
          <w:p w:rsidR="0061023D" w:rsidRPr="008A19D0" w:rsidRDefault="0061023D" w:rsidP="009858DD">
            <w:pPr>
              <w:pStyle w:val="Sarakstarindkopa"/>
              <w:spacing w:after="0" w:line="240" w:lineRule="auto"/>
              <w:ind w:left="0" w:right="-902"/>
              <w:rPr>
                <w:rFonts w:ascii="Cambria" w:hAnsi="Cambria"/>
              </w:rPr>
            </w:pPr>
            <w:r w:rsidRPr="008A19D0">
              <w:rPr>
                <w:rFonts w:ascii="Cambria" w:hAnsi="Cambria"/>
              </w:rPr>
              <w:t xml:space="preserve">ilgtspējīgas attīstības stratēģijas </w:t>
            </w:r>
          </w:p>
          <w:p w:rsidR="0061023D" w:rsidRPr="008A19D0" w:rsidRDefault="0061023D" w:rsidP="009858DD">
            <w:pPr>
              <w:pStyle w:val="Sarakstarindkopa"/>
              <w:spacing w:after="0" w:line="240" w:lineRule="auto"/>
              <w:ind w:left="0" w:right="-902"/>
              <w:rPr>
                <w:rFonts w:ascii="Cambria" w:hAnsi="Cambria"/>
              </w:rPr>
            </w:pPr>
            <w:r w:rsidRPr="008A19D0">
              <w:rPr>
                <w:rFonts w:ascii="Cambria" w:hAnsi="Cambria"/>
              </w:rPr>
              <w:t>2013.-2037.gadam un attīstības</w:t>
            </w:r>
          </w:p>
          <w:p w:rsidR="0061023D" w:rsidRPr="008A19D0" w:rsidRDefault="0061023D" w:rsidP="009858DD">
            <w:pPr>
              <w:pStyle w:val="Sarakstarindkopa"/>
              <w:spacing w:after="0" w:line="240" w:lineRule="auto"/>
              <w:ind w:left="0" w:right="-902"/>
              <w:rPr>
                <w:rFonts w:ascii="Cambria" w:hAnsi="Cambria"/>
              </w:rPr>
            </w:pPr>
            <w:r w:rsidRPr="008A19D0">
              <w:rPr>
                <w:rFonts w:ascii="Cambria" w:hAnsi="Cambria"/>
              </w:rPr>
              <w:t xml:space="preserve"> programmas 2013.-2019.gadam </w:t>
            </w:r>
          </w:p>
          <w:p w:rsidR="0061023D" w:rsidRPr="008A19D0" w:rsidRDefault="0061023D" w:rsidP="009858DD">
            <w:pPr>
              <w:pStyle w:val="Sarakstarindkopa"/>
              <w:spacing w:after="0" w:line="240" w:lineRule="auto"/>
              <w:ind w:left="0" w:right="-902"/>
              <w:rPr>
                <w:rFonts w:ascii="Cambria" w:hAnsi="Cambria"/>
              </w:rPr>
            </w:pPr>
            <w:r w:rsidRPr="008A19D0">
              <w:rPr>
                <w:rFonts w:ascii="Cambria" w:hAnsi="Cambria"/>
              </w:rPr>
              <w:t xml:space="preserve">īstenošanu 2018. gadā” </w:t>
            </w:r>
          </w:p>
          <w:p w:rsidR="0061023D" w:rsidRPr="008A19D0" w:rsidRDefault="0061023D" w:rsidP="009858DD">
            <w:pPr>
              <w:pStyle w:val="Sarakstarindkopa"/>
              <w:spacing w:after="0" w:line="240" w:lineRule="auto"/>
              <w:ind w:left="0" w:right="-902"/>
              <w:rPr>
                <w:rFonts w:ascii="Cambria" w:hAnsi="Cambria"/>
              </w:rPr>
            </w:pPr>
            <w:r w:rsidRPr="008A19D0">
              <w:rPr>
                <w:rFonts w:ascii="Cambria" w:hAnsi="Cambria"/>
              </w:rPr>
              <w:t>apstiprināšanu</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Attīstības nodaļas vadītāja</w:t>
            </w:r>
          </w:p>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 xml:space="preserve"> </w:t>
            </w:r>
            <w:proofErr w:type="spellStart"/>
            <w:r w:rsidRPr="008A19D0">
              <w:rPr>
                <w:rFonts w:ascii="Cambria" w:hAnsi="Cambria"/>
                <w:i/>
              </w:rPr>
              <w:t>A.Mikāla</w:t>
            </w:r>
            <w:proofErr w:type="spellEnd"/>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FAPK</w:t>
            </w:r>
          </w:p>
        </w:tc>
      </w:tr>
      <w:bookmarkEnd w:id="4"/>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4</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Par Tūrisma un sabiedrisko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attiecību nodaļas  darbu</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 xml:space="preserve">Tūrisma un sabiedrisko </w:t>
            </w:r>
          </w:p>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Attiecību nodaļas vadītāja</w:t>
            </w:r>
          </w:p>
          <w:p w:rsidR="0061023D" w:rsidRPr="008A19D0" w:rsidRDefault="0061023D" w:rsidP="009858DD">
            <w:pPr>
              <w:tabs>
                <w:tab w:val="left" w:pos="2856"/>
              </w:tabs>
              <w:spacing w:after="0" w:line="240" w:lineRule="auto"/>
              <w:ind w:right="-874"/>
              <w:jc w:val="both"/>
              <w:rPr>
                <w:rFonts w:ascii="Cambria" w:hAnsi="Cambria"/>
                <w:i/>
              </w:rPr>
            </w:pPr>
            <w:proofErr w:type="spellStart"/>
            <w:r w:rsidRPr="008A19D0">
              <w:rPr>
                <w:rFonts w:ascii="Cambria" w:hAnsi="Cambria"/>
                <w:i/>
              </w:rPr>
              <w:t>A.Šmite</w:t>
            </w:r>
            <w:proofErr w:type="spellEnd"/>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KISSLPK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5</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Par Dzimtsarakstu nodaļas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darbu un pašvaldības arhīvu</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 xml:space="preserve">Nodaļas vadītāja, </w:t>
            </w:r>
          </w:p>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 xml:space="preserve">arhivāre  </w:t>
            </w:r>
            <w:proofErr w:type="spellStart"/>
            <w:r w:rsidRPr="008A19D0">
              <w:rPr>
                <w:rFonts w:ascii="Cambria" w:hAnsi="Cambria"/>
                <w:i/>
              </w:rPr>
              <w:t>A.Ozola</w:t>
            </w:r>
            <w:proofErr w:type="spellEnd"/>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KISSLPK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r w:rsidRPr="008A19D0">
              <w:rPr>
                <w:rFonts w:ascii="Cambria" w:hAnsi="Cambria"/>
                <w:b/>
              </w:rPr>
              <w:t>Decembris</w:t>
            </w: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1.</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Par sporta darbu  Bebru un Iršu</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pagastos</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 xml:space="preserve">Sporta darba </w:t>
            </w:r>
          </w:p>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 xml:space="preserve">organizatori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i/>
              </w:rPr>
              <w:t>pagastos</w:t>
            </w:r>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KISSLPK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2.</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Par Aizkraukles novada</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sporta skolas darbu</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 xml:space="preserve">Sporta skolas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i/>
              </w:rPr>
              <w:t xml:space="preserve">direktore </w:t>
            </w:r>
            <w:proofErr w:type="spellStart"/>
            <w:r w:rsidRPr="008A19D0">
              <w:rPr>
                <w:rFonts w:ascii="Cambria" w:hAnsi="Cambria"/>
                <w:i/>
              </w:rPr>
              <w:t>B.Krauze</w:t>
            </w:r>
            <w:proofErr w:type="spellEnd"/>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KISSLPK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lastRenderedPageBreak/>
              <w:t>3</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Par veselības aprūpes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pakalpojumu nodrošināšanu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novadā</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 xml:space="preserve">Novada ģimenes </w:t>
            </w:r>
          </w:p>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ārsti</w:t>
            </w:r>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SJVAPK</w:t>
            </w: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4</w:t>
            </w: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 xml:space="preserve">Par Iedzīvotāju ienākuma </w:t>
            </w:r>
          </w:p>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nodokļa iekasēšanu</w:t>
            </w: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r w:rsidRPr="008A19D0">
              <w:rPr>
                <w:rFonts w:ascii="Cambria" w:hAnsi="Cambria"/>
                <w:i/>
              </w:rPr>
              <w:t xml:space="preserve">Domes priekšsēdētājs </w:t>
            </w:r>
          </w:p>
          <w:p w:rsidR="0061023D" w:rsidRPr="008A19D0" w:rsidRDefault="0061023D" w:rsidP="009858DD">
            <w:pPr>
              <w:tabs>
                <w:tab w:val="left" w:pos="2856"/>
              </w:tabs>
              <w:spacing w:after="0" w:line="240" w:lineRule="auto"/>
              <w:ind w:right="-874"/>
              <w:jc w:val="both"/>
              <w:rPr>
                <w:rFonts w:ascii="Cambria" w:hAnsi="Cambria"/>
                <w:i/>
              </w:rPr>
            </w:pPr>
            <w:proofErr w:type="spellStart"/>
            <w:r w:rsidRPr="008A19D0">
              <w:rPr>
                <w:rFonts w:ascii="Cambria" w:hAnsi="Cambria"/>
                <w:i/>
              </w:rPr>
              <w:t>D.Vingris</w:t>
            </w:r>
            <w:proofErr w:type="spellEnd"/>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r w:rsidRPr="008A19D0">
              <w:rPr>
                <w:rFonts w:ascii="Cambria" w:hAnsi="Cambria"/>
              </w:rPr>
              <w:t>FAPK</w:t>
            </w:r>
          </w:p>
          <w:p w:rsidR="0061023D" w:rsidRPr="008A19D0" w:rsidRDefault="0061023D" w:rsidP="009858DD">
            <w:pPr>
              <w:tabs>
                <w:tab w:val="left" w:pos="2856"/>
              </w:tabs>
              <w:spacing w:after="0" w:line="240" w:lineRule="auto"/>
              <w:ind w:right="-874"/>
              <w:jc w:val="both"/>
              <w:rPr>
                <w:rFonts w:ascii="Cambria" w:hAnsi="Cambria"/>
              </w:rPr>
            </w:pP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r>
      <w:tr w:rsidR="0061023D" w:rsidRPr="008A19D0" w:rsidTr="009858DD">
        <w:trPr>
          <w:trHeight w:val="299"/>
        </w:trPr>
        <w:tc>
          <w:tcPr>
            <w:tcW w:w="56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pStyle w:val="Sarakstarindkopa"/>
              <w:spacing w:after="0" w:line="240" w:lineRule="auto"/>
              <w:ind w:left="0" w:right="-902"/>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rsidR="0061023D" w:rsidRPr="008A19D0" w:rsidRDefault="0061023D" w:rsidP="009858DD">
            <w:pPr>
              <w:tabs>
                <w:tab w:val="left" w:pos="2856"/>
              </w:tabs>
              <w:spacing w:after="0" w:line="240" w:lineRule="auto"/>
              <w:ind w:right="-874"/>
              <w:jc w:val="both"/>
              <w:rPr>
                <w:rFonts w:ascii="Cambria" w:hAnsi="Cambria"/>
              </w:rPr>
            </w:pPr>
          </w:p>
        </w:tc>
      </w:tr>
    </w:tbl>
    <w:p w:rsidR="0061023D" w:rsidRPr="008A19D0" w:rsidRDefault="0061023D" w:rsidP="0061023D">
      <w:pPr>
        <w:tabs>
          <w:tab w:val="left" w:pos="2856"/>
        </w:tabs>
        <w:spacing w:after="0" w:line="240" w:lineRule="auto"/>
        <w:ind w:right="-874"/>
        <w:jc w:val="both"/>
        <w:rPr>
          <w:rFonts w:ascii="Cambria" w:hAnsi="Cambria"/>
        </w:rPr>
      </w:pPr>
    </w:p>
    <w:p w:rsidR="0061023D" w:rsidRPr="008A19D0" w:rsidRDefault="0061023D" w:rsidP="0061023D">
      <w:pPr>
        <w:tabs>
          <w:tab w:val="left" w:pos="2856"/>
        </w:tabs>
        <w:spacing w:after="0" w:line="240" w:lineRule="auto"/>
        <w:ind w:right="-874"/>
        <w:jc w:val="both"/>
        <w:rPr>
          <w:rFonts w:ascii="Cambria" w:hAnsi="Cambria"/>
        </w:rPr>
      </w:pPr>
      <w:r w:rsidRPr="008A19D0">
        <w:rPr>
          <w:rFonts w:ascii="Cambria" w:hAnsi="Cambria"/>
        </w:rPr>
        <w:t>____________________________________________</w:t>
      </w:r>
    </w:p>
    <w:p w:rsidR="0061023D" w:rsidRPr="008A19D0" w:rsidRDefault="0061023D" w:rsidP="0061023D">
      <w:pPr>
        <w:tabs>
          <w:tab w:val="left" w:pos="2856"/>
        </w:tabs>
        <w:spacing w:after="0" w:line="240" w:lineRule="auto"/>
        <w:ind w:right="-874"/>
        <w:jc w:val="both"/>
        <w:rPr>
          <w:rFonts w:ascii="Cambria" w:hAnsi="Cambria"/>
          <w:i/>
        </w:rPr>
      </w:pPr>
      <w:r w:rsidRPr="008A19D0">
        <w:rPr>
          <w:rFonts w:ascii="Cambria" w:hAnsi="Cambria"/>
          <w:i/>
        </w:rPr>
        <w:t>*SKAIDROJUMI</w:t>
      </w:r>
    </w:p>
    <w:p w:rsidR="0061023D" w:rsidRPr="008A19D0" w:rsidRDefault="0061023D" w:rsidP="0061023D">
      <w:pPr>
        <w:tabs>
          <w:tab w:val="left" w:pos="2856"/>
        </w:tabs>
        <w:spacing w:after="0" w:line="240" w:lineRule="auto"/>
        <w:ind w:right="-874"/>
        <w:jc w:val="both"/>
        <w:rPr>
          <w:rFonts w:ascii="Cambria" w:hAnsi="Cambria"/>
          <w:i/>
        </w:rPr>
      </w:pPr>
      <w:r w:rsidRPr="008A19D0">
        <w:rPr>
          <w:rFonts w:ascii="Cambria" w:hAnsi="Cambria"/>
          <w:i/>
        </w:rPr>
        <w:t>FAPK – Finanšu un attīstības pastāvīgā komiteja</w:t>
      </w:r>
    </w:p>
    <w:p w:rsidR="0061023D" w:rsidRPr="008A19D0" w:rsidRDefault="0061023D" w:rsidP="0061023D">
      <w:pPr>
        <w:tabs>
          <w:tab w:val="left" w:pos="2856"/>
        </w:tabs>
        <w:spacing w:after="0" w:line="240" w:lineRule="auto"/>
        <w:ind w:right="-874"/>
        <w:jc w:val="both"/>
        <w:rPr>
          <w:rFonts w:ascii="Cambria" w:hAnsi="Cambria"/>
          <w:i/>
        </w:rPr>
      </w:pPr>
      <w:r w:rsidRPr="008A19D0">
        <w:rPr>
          <w:rFonts w:ascii="Cambria" w:hAnsi="Cambria"/>
          <w:i/>
        </w:rPr>
        <w:t>KISSLPK – Kultūras, izglītības , sporta un sabiedrisko lietu pastāvīgā komiteja</w:t>
      </w:r>
    </w:p>
    <w:p w:rsidR="0061023D" w:rsidRPr="008A19D0" w:rsidRDefault="0061023D" w:rsidP="0061023D">
      <w:pPr>
        <w:tabs>
          <w:tab w:val="left" w:pos="2856"/>
        </w:tabs>
        <w:spacing w:after="0" w:line="240" w:lineRule="auto"/>
        <w:ind w:right="-874"/>
        <w:jc w:val="both"/>
        <w:rPr>
          <w:rFonts w:ascii="Cambria" w:hAnsi="Cambria"/>
          <w:i/>
        </w:rPr>
      </w:pPr>
      <w:r w:rsidRPr="008A19D0">
        <w:rPr>
          <w:rFonts w:ascii="Cambria" w:hAnsi="Cambria"/>
          <w:i/>
        </w:rPr>
        <w:t>SJVAPK – Sociālo jautājumu un veselības aprūpes pastāvīgā komiteja</w:t>
      </w:r>
    </w:p>
    <w:p w:rsidR="0061023D" w:rsidRDefault="0061023D" w:rsidP="0061023D">
      <w:pPr>
        <w:spacing w:after="0" w:line="240" w:lineRule="auto"/>
        <w:ind w:right="-908"/>
        <w:jc w:val="center"/>
        <w:rPr>
          <w:rFonts w:ascii="Cambria" w:hAnsi="Cambria"/>
          <w:sz w:val="24"/>
          <w:szCs w:val="24"/>
        </w:rPr>
      </w:pPr>
    </w:p>
    <w:p w:rsidR="0061023D" w:rsidRDefault="0061023D" w:rsidP="0061023D">
      <w:pPr>
        <w:spacing w:after="0" w:line="240" w:lineRule="auto"/>
        <w:ind w:right="-908"/>
        <w:jc w:val="center"/>
        <w:rPr>
          <w:rFonts w:ascii="Cambria" w:hAnsi="Cambria"/>
          <w:b/>
          <w:sz w:val="24"/>
          <w:szCs w:val="24"/>
        </w:rPr>
      </w:pPr>
    </w:p>
    <w:p w:rsidR="0061023D" w:rsidRDefault="0061023D" w:rsidP="0061023D">
      <w:pPr>
        <w:spacing w:after="0" w:line="240" w:lineRule="auto"/>
        <w:ind w:right="-908"/>
        <w:jc w:val="center"/>
        <w:rPr>
          <w:rFonts w:ascii="Cambria" w:hAnsi="Cambria"/>
          <w:b/>
          <w:sz w:val="24"/>
          <w:szCs w:val="24"/>
        </w:rPr>
      </w:pPr>
    </w:p>
    <w:p w:rsidR="0061023D" w:rsidRPr="00A508E9" w:rsidRDefault="0061023D" w:rsidP="0061023D">
      <w:pPr>
        <w:spacing w:after="0" w:line="240" w:lineRule="auto"/>
        <w:ind w:right="-908"/>
        <w:jc w:val="center"/>
        <w:rPr>
          <w:rFonts w:ascii="Cambria" w:hAnsi="Cambria"/>
          <w:b/>
          <w:sz w:val="24"/>
          <w:szCs w:val="24"/>
        </w:rPr>
      </w:pPr>
    </w:p>
    <w:p w:rsidR="0061023D" w:rsidRDefault="0061023D" w:rsidP="0061023D">
      <w:pPr>
        <w:spacing w:after="0" w:line="240" w:lineRule="auto"/>
        <w:ind w:right="-908"/>
        <w:jc w:val="center"/>
        <w:rPr>
          <w:rFonts w:ascii="Cambria" w:hAnsi="Cambria"/>
          <w:b/>
          <w:sz w:val="24"/>
          <w:szCs w:val="24"/>
        </w:rPr>
      </w:pPr>
      <w:r w:rsidRPr="00A508E9">
        <w:rPr>
          <w:rFonts w:ascii="Cambria" w:hAnsi="Cambria"/>
          <w:b/>
          <w:sz w:val="24"/>
          <w:szCs w:val="24"/>
        </w:rPr>
        <w:t>7.</w:t>
      </w:r>
    </w:p>
    <w:p w:rsidR="0061023D" w:rsidRDefault="0061023D" w:rsidP="0061023D">
      <w:pPr>
        <w:spacing w:after="0" w:line="240" w:lineRule="auto"/>
        <w:ind w:right="-908"/>
        <w:jc w:val="center"/>
        <w:rPr>
          <w:rFonts w:ascii="Cambria" w:hAnsi="Cambria"/>
          <w:sz w:val="24"/>
          <w:szCs w:val="24"/>
        </w:rPr>
      </w:pPr>
      <w:r w:rsidRPr="00A508E9">
        <w:rPr>
          <w:rFonts w:ascii="Cambria" w:hAnsi="Cambria"/>
          <w:b/>
          <w:sz w:val="24"/>
          <w:szCs w:val="24"/>
        </w:rPr>
        <w:t>Par sociālā budžeta izlietojumu 2018.gadā</w:t>
      </w:r>
    </w:p>
    <w:p w:rsidR="0061023D" w:rsidRDefault="0061023D" w:rsidP="0061023D">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61023D" w:rsidRDefault="0061023D" w:rsidP="0061023D">
      <w:pPr>
        <w:spacing w:after="0" w:line="240" w:lineRule="auto"/>
        <w:ind w:right="-908"/>
        <w:jc w:val="center"/>
        <w:rPr>
          <w:rFonts w:ascii="Cambria" w:hAnsi="Cambria"/>
          <w:sz w:val="24"/>
          <w:szCs w:val="24"/>
        </w:rPr>
      </w:pPr>
    </w:p>
    <w:p w:rsidR="0061023D" w:rsidRPr="004D7A40" w:rsidRDefault="0061023D" w:rsidP="0061023D">
      <w:pPr>
        <w:spacing w:after="0" w:line="240" w:lineRule="auto"/>
        <w:jc w:val="both"/>
        <w:rPr>
          <w:rFonts w:ascii="Cambria" w:hAnsi="Cambria"/>
          <w:sz w:val="24"/>
          <w:szCs w:val="24"/>
        </w:rPr>
      </w:pPr>
      <w:r w:rsidRPr="004D7A40">
        <w:rPr>
          <w:rFonts w:ascii="Cambria" w:hAnsi="Cambria"/>
          <w:sz w:val="24"/>
          <w:szCs w:val="24"/>
        </w:rPr>
        <w:t xml:space="preserve">ZIŅO: Dainis </w:t>
      </w:r>
      <w:proofErr w:type="spellStart"/>
      <w:r w:rsidRPr="004D7A40">
        <w:rPr>
          <w:rFonts w:ascii="Cambria" w:hAnsi="Cambria"/>
          <w:sz w:val="24"/>
          <w:szCs w:val="24"/>
        </w:rPr>
        <w:t>Vingris</w:t>
      </w:r>
      <w:proofErr w:type="spellEnd"/>
    </w:p>
    <w:p w:rsidR="0061023D" w:rsidRPr="004D7A40" w:rsidRDefault="0061023D" w:rsidP="0061023D">
      <w:pPr>
        <w:spacing w:after="0" w:line="240" w:lineRule="auto"/>
        <w:ind w:right="-902"/>
        <w:jc w:val="both"/>
        <w:rPr>
          <w:rFonts w:ascii="Cambria" w:hAnsi="Cambria"/>
          <w:sz w:val="24"/>
          <w:szCs w:val="24"/>
        </w:rPr>
      </w:pPr>
    </w:p>
    <w:p w:rsidR="0061023D" w:rsidRPr="004D7A40" w:rsidRDefault="0061023D" w:rsidP="0061023D">
      <w:pPr>
        <w:spacing w:after="0" w:line="240" w:lineRule="auto"/>
        <w:ind w:right="-902"/>
        <w:jc w:val="both"/>
        <w:rPr>
          <w:rFonts w:ascii="Cambria" w:hAnsi="Cambria" w:cs="Times New Roman"/>
          <w:sz w:val="24"/>
          <w:szCs w:val="24"/>
        </w:rPr>
      </w:pPr>
      <w:r w:rsidRPr="004D7A40">
        <w:rPr>
          <w:rFonts w:ascii="Cambria" w:hAnsi="Cambria"/>
          <w:sz w:val="24"/>
          <w:szCs w:val="24"/>
        </w:rPr>
        <w:t>Iepazinusies ar Sociālā dienesta vadītājas sagatavoto informāciju un ņemot vērā 2019.gada 23.janvāra Sociālo jautājumu un veselības aprūpes pastāvīgās komitejas ieteikumu,</w:t>
      </w:r>
      <w:r w:rsidRPr="004D7A40">
        <w:rPr>
          <w:rFonts w:ascii="Cambria" w:eastAsia="Calibri" w:hAnsi="Cambria" w:cs="Times New Roman"/>
          <w:sz w:val="24"/>
          <w:szCs w:val="24"/>
        </w:rPr>
        <w:t xml:space="preserve"> atklāti balsojot, </w:t>
      </w:r>
      <w:r w:rsidRPr="004D7A40">
        <w:rPr>
          <w:rFonts w:ascii="Cambria" w:hAnsi="Cambria"/>
          <w:sz w:val="24"/>
          <w:szCs w:val="24"/>
        </w:rPr>
        <w:t xml:space="preserve">PAR-14 (Ilgonis </w:t>
      </w:r>
      <w:proofErr w:type="spellStart"/>
      <w:r w:rsidRPr="004D7A40">
        <w:rPr>
          <w:rFonts w:ascii="Cambria" w:hAnsi="Cambria"/>
          <w:sz w:val="24"/>
          <w:szCs w:val="24"/>
        </w:rPr>
        <w:t>Grunšteins</w:t>
      </w:r>
      <w:proofErr w:type="spellEnd"/>
      <w:r w:rsidRPr="004D7A40">
        <w:rPr>
          <w:rFonts w:ascii="Cambria" w:hAnsi="Cambria"/>
          <w:sz w:val="24"/>
          <w:szCs w:val="24"/>
        </w:rPr>
        <w:t xml:space="preserve">, Aigars Kalniņš, Dāvis Kalniņš, Pēteris Keišs, Rihards Krauklis, Jānis Krūmiņš, Jānis Liepiņš,  Henriks Ločmelis, Edgars </w:t>
      </w:r>
      <w:proofErr w:type="spellStart"/>
      <w:r w:rsidRPr="004D7A40">
        <w:rPr>
          <w:rFonts w:ascii="Cambria" w:hAnsi="Cambria"/>
          <w:sz w:val="24"/>
          <w:szCs w:val="24"/>
        </w:rPr>
        <w:t>Mikāls</w:t>
      </w:r>
      <w:proofErr w:type="spellEnd"/>
      <w:r w:rsidRPr="004D7A40">
        <w:rPr>
          <w:rFonts w:ascii="Cambria" w:hAnsi="Cambria"/>
          <w:sz w:val="24"/>
          <w:szCs w:val="24"/>
        </w:rPr>
        <w:t xml:space="preserve">,  Jānis Miezītis, Māris Reinbergs, Valdis Silovs, Ziedonis Vilde, Dainis </w:t>
      </w:r>
      <w:proofErr w:type="spellStart"/>
      <w:r w:rsidRPr="004D7A40">
        <w:rPr>
          <w:rFonts w:ascii="Cambria" w:hAnsi="Cambria"/>
          <w:sz w:val="24"/>
          <w:szCs w:val="24"/>
        </w:rPr>
        <w:t>Vingris</w:t>
      </w:r>
      <w:proofErr w:type="spellEnd"/>
      <w:r w:rsidRPr="004D7A40">
        <w:rPr>
          <w:rFonts w:ascii="Cambria" w:hAnsi="Cambria"/>
          <w:sz w:val="24"/>
          <w:szCs w:val="24"/>
        </w:rPr>
        <w:t>), PRET-nav, ATTURAS- nav,  Kokneses novada dome NOLEMJ:</w:t>
      </w:r>
    </w:p>
    <w:p w:rsidR="0061023D" w:rsidRPr="004D7A40" w:rsidRDefault="0061023D" w:rsidP="0061023D">
      <w:pPr>
        <w:spacing w:after="0" w:line="240" w:lineRule="auto"/>
        <w:ind w:right="-908"/>
        <w:jc w:val="both"/>
        <w:rPr>
          <w:rFonts w:ascii="Cambria" w:hAnsi="Cambria"/>
          <w:sz w:val="24"/>
          <w:szCs w:val="24"/>
        </w:rPr>
      </w:pPr>
    </w:p>
    <w:p w:rsidR="0061023D" w:rsidRPr="004D7A40" w:rsidRDefault="0061023D" w:rsidP="0061023D">
      <w:pPr>
        <w:spacing w:after="0" w:line="240" w:lineRule="auto"/>
        <w:ind w:right="-902" w:firstLine="720"/>
        <w:jc w:val="both"/>
        <w:rPr>
          <w:rFonts w:ascii="Cambria" w:hAnsi="Cambria"/>
          <w:sz w:val="24"/>
          <w:szCs w:val="24"/>
        </w:rPr>
      </w:pPr>
      <w:r w:rsidRPr="004D7A40">
        <w:rPr>
          <w:rFonts w:ascii="Cambria" w:hAnsi="Cambria"/>
          <w:b/>
          <w:sz w:val="24"/>
          <w:szCs w:val="24"/>
        </w:rPr>
        <w:t xml:space="preserve">     1.</w:t>
      </w:r>
      <w:r w:rsidRPr="004D7A40">
        <w:rPr>
          <w:rFonts w:ascii="Cambria" w:hAnsi="Cambria"/>
          <w:sz w:val="24"/>
          <w:szCs w:val="24"/>
        </w:rPr>
        <w:t xml:space="preserve"> Pieņemt zināšanai informāciju par sociālās palīdzības pabalstiem plānoto līdzekļu izlietojumu Kokneses novadā 2018.gadā saskaņā ar pielikumiem Nr.1., Nr.2 un Nr.3.</w:t>
      </w:r>
    </w:p>
    <w:p w:rsidR="0061023D" w:rsidRPr="004D7A40" w:rsidRDefault="0061023D" w:rsidP="0061023D">
      <w:pPr>
        <w:spacing w:after="0" w:line="240" w:lineRule="auto"/>
        <w:ind w:right="-902" w:firstLine="720"/>
        <w:jc w:val="both"/>
        <w:rPr>
          <w:rFonts w:ascii="Cambria" w:hAnsi="Cambria"/>
          <w:sz w:val="24"/>
          <w:szCs w:val="24"/>
        </w:rPr>
      </w:pPr>
    </w:p>
    <w:p w:rsidR="0061023D" w:rsidRDefault="0061023D" w:rsidP="0061023D">
      <w:pPr>
        <w:spacing w:line="360" w:lineRule="auto"/>
        <w:ind w:right="-902" w:firstLine="720"/>
        <w:jc w:val="both"/>
        <w:rPr>
          <w:rFonts w:ascii="Cambria" w:hAnsi="Cambria"/>
          <w:sz w:val="24"/>
          <w:szCs w:val="24"/>
        </w:rPr>
      </w:pPr>
    </w:p>
    <w:p w:rsidR="0061023D" w:rsidRDefault="0061023D" w:rsidP="0061023D">
      <w:pPr>
        <w:spacing w:line="360" w:lineRule="auto"/>
        <w:ind w:right="-902" w:firstLine="720"/>
        <w:jc w:val="both"/>
        <w:rPr>
          <w:rFonts w:ascii="Cambria" w:hAnsi="Cambria"/>
          <w:sz w:val="24"/>
          <w:szCs w:val="24"/>
        </w:rPr>
      </w:pPr>
    </w:p>
    <w:p w:rsidR="0061023D" w:rsidRDefault="0061023D" w:rsidP="0061023D">
      <w:pPr>
        <w:spacing w:line="360" w:lineRule="auto"/>
        <w:ind w:right="-902" w:firstLine="720"/>
        <w:jc w:val="both"/>
        <w:rPr>
          <w:rFonts w:ascii="Cambria" w:hAnsi="Cambria"/>
          <w:sz w:val="24"/>
          <w:szCs w:val="24"/>
        </w:rPr>
      </w:pPr>
    </w:p>
    <w:p w:rsidR="0061023D" w:rsidRDefault="0061023D" w:rsidP="0061023D">
      <w:pPr>
        <w:spacing w:line="360" w:lineRule="auto"/>
        <w:ind w:right="-902" w:firstLine="720"/>
        <w:jc w:val="both"/>
        <w:rPr>
          <w:rFonts w:ascii="Cambria" w:hAnsi="Cambria"/>
          <w:sz w:val="24"/>
          <w:szCs w:val="24"/>
        </w:rPr>
      </w:pPr>
    </w:p>
    <w:p w:rsidR="0061023D" w:rsidRDefault="0061023D" w:rsidP="0061023D">
      <w:pPr>
        <w:spacing w:line="360" w:lineRule="auto"/>
        <w:ind w:right="-902" w:firstLine="720"/>
        <w:jc w:val="both"/>
        <w:rPr>
          <w:rFonts w:ascii="Cambria" w:hAnsi="Cambria"/>
          <w:sz w:val="24"/>
          <w:szCs w:val="24"/>
        </w:rPr>
      </w:pPr>
    </w:p>
    <w:p w:rsidR="0061023D" w:rsidRDefault="0061023D" w:rsidP="0061023D">
      <w:pPr>
        <w:spacing w:line="360" w:lineRule="auto"/>
        <w:ind w:right="-902" w:firstLine="720"/>
        <w:jc w:val="both"/>
        <w:rPr>
          <w:rFonts w:ascii="Cambria" w:hAnsi="Cambria"/>
          <w:sz w:val="24"/>
          <w:szCs w:val="24"/>
        </w:rPr>
        <w:sectPr w:rsidR="0061023D" w:rsidSect="009858DD">
          <w:footerReference w:type="default" r:id="rId9"/>
          <w:pgSz w:w="11906" w:h="16838"/>
          <w:pgMar w:top="902" w:right="1797" w:bottom="992" w:left="1797" w:header="709" w:footer="709" w:gutter="0"/>
          <w:cols w:space="720"/>
        </w:sectPr>
      </w:pPr>
    </w:p>
    <w:tbl>
      <w:tblPr>
        <w:tblW w:w="11466" w:type="dxa"/>
        <w:tblLook w:val="04A0" w:firstRow="1" w:lastRow="0" w:firstColumn="1" w:lastColumn="0" w:noHBand="0" w:noVBand="1"/>
      </w:tblPr>
      <w:tblGrid>
        <w:gridCol w:w="741"/>
        <w:gridCol w:w="1837"/>
        <w:gridCol w:w="1720"/>
        <w:gridCol w:w="960"/>
        <w:gridCol w:w="1080"/>
        <w:gridCol w:w="960"/>
        <w:gridCol w:w="1056"/>
        <w:gridCol w:w="1056"/>
        <w:gridCol w:w="1060"/>
        <w:gridCol w:w="996"/>
      </w:tblGrid>
      <w:tr w:rsidR="0061023D" w:rsidRPr="00F567E1" w:rsidTr="009858DD">
        <w:trPr>
          <w:trHeight w:val="300"/>
        </w:trPr>
        <w:tc>
          <w:tcPr>
            <w:tcW w:w="741"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4"/>
                <w:szCs w:val="24"/>
                <w:lang w:eastAsia="lv-LV"/>
              </w:rPr>
            </w:pPr>
          </w:p>
        </w:tc>
        <w:tc>
          <w:tcPr>
            <w:tcW w:w="1837"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172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108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2112" w:type="dxa"/>
            <w:gridSpan w:val="2"/>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PIELIKUMS NR.1</w:t>
            </w:r>
          </w:p>
        </w:tc>
        <w:tc>
          <w:tcPr>
            <w:tcW w:w="10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996"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r>
      <w:tr w:rsidR="0061023D" w:rsidRPr="00F567E1" w:rsidTr="009858DD">
        <w:trPr>
          <w:trHeight w:val="300"/>
        </w:trPr>
        <w:tc>
          <w:tcPr>
            <w:tcW w:w="8354" w:type="dxa"/>
            <w:gridSpan w:val="7"/>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SOCIĀLAJAI PALĪDZĪBAI PLĀNOTO LĪDZEKĻU IZLIETOJUMS (</w:t>
            </w:r>
            <w:proofErr w:type="spellStart"/>
            <w:r w:rsidRPr="00F567E1">
              <w:rPr>
                <w:rFonts w:ascii="Calibri" w:eastAsia="Times New Roman" w:hAnsi="Calibri" w:cs="Calibri"/>
                <w:color w:val="000000"/>
                <w:lang w:eastAsia="lv-LV"/>
              </w:rPr>
              <w:t>euro</w:t>
            </w:r>
            <w:proofErr w:type="spellEnd"/>
            <w:r w:rsidRPr="00F567E1">
              <w:rPr>
                <w:rFonts w:ascii="Calibri" w:eastAsia="Times New Roman" w:hAnsi="Calibri" w:cs="Calibri"/>
                <w:color w:val="000000"/>
                <w:lang w:eastAsia="lv-LV"/>
              </w:rPr>
              <w:t>) 2018.gadā</w:t>
            </w:r>
          </w:p>
        </w:tc>
        <w:tc>
          <w:tcPr>
            <w:tcW w:w="1056"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10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96"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r>
      <w:tr w:rsidR="0061023D" w:rsidRPr="00F567E1" w:rsidTr="009858DD">
        <w:trPr>
          <w:trHeight w:val="300"/>
        </w:trPr>
        <w:tc>
          <w:tcPr>
            <w:tcW w:w="741"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1837"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172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108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1056"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1056"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10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96"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r>
      <w:tr w:rsidR="0061023D" w:rsidRPr="00F567E1" w:rsidTr="009858DD">
        <w:trPr>
          <w:trHeight w:val="600"/>
        </w:trPr>
        <w:tc>
          <w:tcPr>
            <w:tcW w:w="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proofErr w:type="spellStart"/>
            <w:r w:rsidRPr="00F567E1">
              <w:rPr>
                <w:rFonts w:ascii="Calibri" w:eastAsia="Times New Roman" w:hAnsi="Calibri" w:cs="Calibri"/>
                <w:color w:val="000000"/>
                <w:lang w:eastAsia="lv-LV"/>
              </w:rPr>
              <w:t>N.p.k</w:t>
            </w:r>
            <w:proofErr w:type="spellEnd"/>
            <w:r w:rsidRPr="00F567E1">
              <w:rPr>
                <w:rFonts w:ascii="Calibri" w:eastAsia="Times New Roman" w:hAnsi="Calibri" w:cs="Calibri"/>
                <w:color w:val="000000"/>
                <w:lang w:eastAsia="lv-LV"/>
              </w:rPr>
              <w:t>.</w:t>
            </w:r>
          </w:p>
        </w:tc>
        <w:tc>
          <w:tcPr>
            <w:tcW w:w="1837" w:type="dxa"/>
            <w:tcBorders>
              <w:top w:val="single" w:sz="4" w:space="0" w:color="auto"/>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Pabalsta mērķis</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Pabalsta veids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Budžets</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Grozījumi</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Budžets kopā</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Izlietots</w:t>
            </w:r>
          </w:p>
        </w:tc>
        <w:tc>
          <w:tcPr>
            <w:tcW w:w="1056" w:type="dxa"/>
            <w:tcBorders>
              <w:top w:val="single" w:sz="4" w:space="0" w:color="auto"/>
              <w:left w:val="nil"/>
              <w:bottom w:val="single" w:sz="4" w:space="0" w:color="auto"/>
              <w:right w:val="single" w:sz="4" w:space="0" w:color="auto"/>
            </w:tcBorders>
            <w:shd w:val="clear" w:color="auto" w:fill="auto"/>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Izlietots kopā</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Izlietots %</w:t>
            </w:r>
          </w:p>
        </w:tc>
        <w:tc>
          <w:tcPr>
            <w:tcW w:w="996" w:type="dxa"/>
            <w:tcBorders>
              <w:top w:val="single" w:sz="4" w:space="0" w:color="auto"/>
              <w:left w:val="nil"/>
              <w:bottom w:val="single" w:sz="4" w:space="0" w:color="auto"/>
              <w:right w:val="single" w:sz="4" w:space="0" w:color="auto"/>
            </w:tcBorders>
            <w:shd w:val="clear" w:color="auto" w:fill="auto"/>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Atlikums</w:t>
            </w:r>
          </w:p>
        </w:tc>
      </w:tr>
      <w:tr w:rsidR="0061023D" w:rsidRPr="00F567E1" w:rsidTr="009858DD">
        <w:trPr>
          <w:trHeight w:val="60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center"/>
              <w:rPr>
                <w:rFonts w:ascii="Calibri" w:eastAsia="Times New Roman" w:hAnsi="Calibri" w:cs="Calibri"/>
                <w:color w:val="000000"/>
                <w:lang w:eastAsia="lv-LV"/>
              </w:rPr>
            </w:pPr>
            <w:r w:rsidRPr="00F567E1">
              <w:rPr>
                <w:rFonts w:ascii="Calibri" w:eastAsia="Times New Roman" w:hAnsi="Calibri" w:cs="Calibri"/>
                <w:color w:val="000000"/>
                <w:lang w:eastAsia="lv-LV"/>
              </w:rPr>
              <w:t>1</w:t>
            </w:r>
          </w:p>
        </w:tc>
        <w:tc>
          <w:tcPr>
            <w:tcW w:w="1837" w:type="dxa"/>
            <w:vMerge w:val="restart"/>
            <w:tcBorders>
              <w:top w:val="nil"/>
              <w:left w:val="single" w:sz="4" w:space="0" w:color="auto"/>
              <w:bottom w:val="single" w:sz="4" w:space="0" w:color="auto"/>
              <w:right w:val="single" w:sz="4" w:space="0" w:color="auto"/>
            </w:tcBorders>
            <w:shd w:val="clear" w:color="auto" w:fill="auto"/>
            <w:vAlign w:val="center"/>
            <w:hideMark/>
          </w:tcPr>
          <w:p w:rsidR="0061023D" w:rsidRPr="00F567E1" w:rsidRDefault="0061023D" w:rsidP="009858DD">
            <w:pPr>
              <w:spacing w:after="0" w:line="240" w:lineRule="auto"/>
              <w:jc w:val="center"/>
              <w:rPr>
                <w:rFonts w:ascii="Calibri" w:eastAsia="Times New Roman" w:hAnsi="Calibri" w:cs="Calibri"/>
                <w:color w:val="000000"/>
                <w:lang w:eastAsia="lv-LV"/>
              </w:rPr>
            </w:pPr>
            <w:r w:rsidRPr="00F567E1">
              <w:rPr>
                <w:rFonts w:ascii="Calibri" w:eastAsia="Times New Roman" w:hAnsi="Calibri" w:cs="Calibri"/>
                <w:color w:val="000000"/>
                <w:lang w:eastAsia="lv-LV"/>
              </w:rPr>
              <w:t>GMI līmeņa nodrošināšanai</w:t>
            </w:r>
          </w:p>
        </w:tc>
        <w:tc>
          <w:tcPr>
            <w:tcW w:w="172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 xml:space="preserve">naudā </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lang w:eastAsia="lv-LV"/>
              </w:rPr>
            </w:pPr>
            <w:r w:rsidRPr="00F567E1">
              <w:rPr>
                <w:rFonts w:ascii="Calibri" w:eastAsia="Times New Roman" w:hAnsi="Calibri" w:cs="Calibri"/>
                <w:lang w:eastAsia="lv-LV"/>
              </w:rPr>
              <w:t>29000</w:t>
            </w:r>
          </w:p>
        </w:tc>
        <w:tc>
          <w:tcPr>
            <w:tcW w:w="108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33000</w:t>
            </w:r>
          </w:p>
        </w:tc>
        <w:tc>
          <w:tcPr>
            <w:tcW w:w="105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27300.97</w:t>
            </w:r>
          </w:p>
        </w:tc>
        <w:tc>
          <w:tcPr>
            <w:tcW w:w="105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center"/>
              <w:rPr>
                <w:rFonts w:ascii="Calibri" w:eastAsia="Times New Roman" w:hAnsi="Calibri" w:cs="Calibri"/>
                <w:color w:val="000000"/>
                <w:lang w:eastAsia="lv-LV"/>
              </w:rPr>
            </w:pPr>
            <w:r w:rsidRPr="00F567E1">
              <w:rPr>
                <w:rFonts w:ascii="Calibri" w:eastAsia="Times New Roman" w:hAnsi="Calibri" w:cs="Calibri"/>
                <w:color w:val="000000"/>
                <w:lang w:eastAsia="lv-LV"/>
              </w:rPr>
              <w:t>32926.42</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100</w:t>
            </w:r>
          </w:p>
        </w:tc>
        <w:tc>
          <w:tcPr>
            <w:tcW w:w="99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1699.03</w:t>
            </w:r>
          </w:p>
        </w:tc>
      </w:tr>
      <w:tr w:rsidR="0061023D" w:rsidRPr="00F567E1" w:rsidTr="009858DD">
        <w:trPr>
          <w:trHeight w:val="300"/>
        </w:trPr>
        <w:tc>
          <w:tcPr>
            <w:tcW w:w="741"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1837"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172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natūrā</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lang w:eastAsia="lv-LV"/>
              </w:rPr>
            </w:pPr>
            <w:r w:rsidRPr="00F567E1">
              <w:rPr>
                <w:rFonts w:ascii="Calibri" w:eastAsia="Times New Roman" w:hAnsi="Calibri" w:cs="Calibri"/>
                <w:lang w:eastAsia="lv-LV"/>
              </w:rPr>
              <w:t>4000</w:t>
            </w:r>
          </w:p>
        </w:tc>
        <w:tc>
          <w:tcPr>
            <w:tcW w:w="108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 </w:t>
            </w:r>
          </w:p>
        </w:tc>
        <w:tc>
          <w:tcPr>
            <w:tcW w:w="960"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105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5625.45</w:t>
            </w:r>
          </w:p>
        </w:tc>
        <w:tc>
          <w:tcPr>
            <w:tcW w:w="1056"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1060"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99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-1625.45</w:t>
            </w:r>
          </w:p>
        </w:tc>
      </w:tr>
      <w:tr w:rsidR="0061023D" w:rsidRPr="00F567E1" w:rsidTr="009858DD">
        <w:trPr>
          <w:trHeight w:val="120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center"/>
              <w:rPr>
                <w:rFonts w:ascii="Calibri" w:eastAsia="Times New Roman" w:hAnsi="Calibri" w:cs="Calibri"/>
                <w:color w:val="000000"/>
                <w:lang w:eastAsia="lv-LV"/>
              </w:rPr>
            </w:pPr>
            <w:r w:rsidRPr="00F567E1">
              <w:rPr>
                <w:rFonts w:ascii="Calibri" w:eastAsia="Times New Roman" w:hAnsi="Calibri" w:cs="Calibri"/>
                <w:color w:val="000000"/>
                <w:lang w:eastAsia="lv-LV"/>
              </w:rPr>
              <w:t>2</w:t>
            </w:r>
          </w:p>
        </w:tc>
        <w:tc>
          <w:tcPr>
            <w:tcW w:w="1837" w:type="dxa"/>
            <w:vMerge w:val="restart"/>
            <w:tcBorders>
              <w:top w:val="nil"/>
              <w:left w:val="single" w:sz="4" w:space="0" w:color="auto"/>
              <w:bottom w:val="single" w:sz="4" w:space="0" w:color="auto"/>
              <w:right w:val="single" w:sz="4" w:space="0" w:color="auto"/>
            </w:tcBorders>
            <w:shd w:val="clear" w:color="auto" w:fill="auto"/>
            <w:vAlign w:val="center"/>
            <w:hideMark/>
          </w:tcPr>
          <w:p w:rsidR="0061023D" w:rsidRPr="00F567E1" w:rsidRDefault="0061023D" w:rsidP="009858DD">
            <w:pPr>
              <w:spacing w:after="0" w:line="240" w:lineRule="auto"/>
              <w:jc w:val="center"/>
              <w:rPr>
                <w:rFonts w:ascii="Calibri" w:eastAsia="Times New Roman" w:hAnsi="Calibri" w:cs="Calibri"/>
                <w:color w:val="000000"/>
                <w:lang w:eastAsia="lv-LV"/>
              </w:rPr>
            </w:pPr>
            <w:r w:rsidRPr="00F567E1">
              <w:rPr>
                <w:rFonts w:ascii="Calibri" w:eastAsia="Times New Roman" w:hAnsi="Calibri" w:cs="Calibri"/>
                <w:color w:val="000000"/>
                <w:lang w:eastAsia="lv-LV"/>
              </w:rPr>
              <w:t>dzīvokļa pabalsts</w:t>
            </w:r>
          </w:p>
        </w:tc>
        <w:tc>
          <w:tcPr>
            <w:tcW w:w="1720" w:type="dxa"/>
            <w:tcBorders>
              <w:top w:val="nil"/>
              <w:left w:val="nil"/>
              <w:bottom w:val="single" w:sz="4" w:space="0" w:color="auto"/>
              <w:right w:val="single" w:sz="4" w:space="0" w:color="auto"/>
            </w:tcBorders>
            <w:shd w:val="clear" w:color="auto" w:fill="auto"/>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par komunālajiem maksājumiem dzīvokļos</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lang w:eastAsia="lv-LV"/>
              </w:rPr>
            </w:pPr>
            <w:r w:rsidRPr="00F567E1">
              <w:rPr>
                <w:rFonts w:ascii="Calibri" w:eastAsia="Times New Roman" w:hAnsi="Calibri" w:cs="Calibri"/>
                <w:lang w:eastAsia="lv-LV"/>
              </w:rPr>
              <w:t>18000</w:t>
            </w:r>
          </w:p>
        </w:tc>
        <w:tc>
          <w:tcPr>
            <w:tcW w:w="108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48000</w:t>
            </w:r>
          </w:p>
        </w:tc>
        <w:tc>
          <w:tcPr>
            <w:tcW w:w="105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17336.53</w:t>
            </w:r>
          </w:p>
        </w:tc>
        <w:tc>
          <w:tcPr>
            <w:tcW w:w="105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center"/>
              <w:rPr>
                <w:rFonts w:ascii="Calibri" w:eastAsia="Times New Roman" w:hAnsi="Calibri" w:cs="Calibri"/>
                <w:color w:val="000000"/>
                <w:lang w:eastAsia="lv-LV"/>
              </w:rPr>
            </w:pPr>
            <w:r w:rsidRPr="00F567E1">
              <w:rPr>
                <w:rFonts w:ascii="Calibri" w:eastAsia="Times New Roman" w:hAnsi="Calibri" w:cs="Calibri"/>
                <w:color w:val="000000"/>
                <w:lang w:eastAsia="lv-LV"/>
              </w:rPr>
              <w:t>47411.53</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99</w:t>
            </w:r>
          </w:p>
        </w:tc>
        <w:tc>
          <w:tcPr>
            <w:tcW w:w="99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663.47</w:t>
            </w:r>
          </w:p>
        </w:tc>
      </w:tr>
      <w:tr w:rsidR="0061023D" w:rsidRPr="00F567E1" w:rsidTr="009858DD">
        <w:trPr>
          <w:trHeight w:val="600"/>
        </w:trPr>
        <w:tc>
          <w:tcPr>
            <w:tcW w:w="741"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1837"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1720" w:type="dxa"/>
            <w:tcBorders>
              <w:top w:val="nil"/>
              <w:left w:val="nil"/>
              <w:bottom w:val="single" w:sz="4" w:space="0" w:color="auto"/>
              <w:right w:val="single" w:sz="4" w:space="0" w:color="auto"/>
            </w:tcBorders>
            <w:shd w:val="clear" w:color="auto" w:fill="auto"/>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par kurināmā iegādi</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lang w:eastAsia="lv-LV"/>
              </w:rPr>
            </w:pPr>
            <w:r w:rsidRPr="00F567E1">
              <w:rPr>
                <w:rFonts w:ascii="Calibri" w:eastAsia="Times New Roman" w:hAnsi="Calibri" w:cs="Calibri"/>
                <w:lang w:eastAsia="lv-LV"/>
              </w:rPr>
              <w:t>29500</w:t>
            </w:r>
          </w:p>
        </w:tc>
        <w:tc>
          <w:tcPr>
            <w:tcW w:w="108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 </w:t>
            </w:r>
          </w:p>
        </w:tc>
        <w:tc>
          <w:tcPr>
            <w:tcW w:w="960"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105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29645</w:t>
            </w:r>
          </w:p>
        </w:tc>
        <w:tc>
          <w:tcPr>
            <w:tcW w:w="1056"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1060"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99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-145</w:t>
            </w:r>
          </w:p>
        </w:tc>
      </w:tr>
      <w:tr w:rsidR="0061023D" w:rsidRPr="00F567E1" w:rsidTr="009858DD">
        <w:trPr>
          <w:trHeight w:val="300"/>
        </w:trPr>
        <w:tc>
          <w:tcPr>
            <w:tcW w:w="741"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1837"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172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par remontu</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lang w:eastAsia="lv-LV"/>
              </w:rPr>
            </w:pPr>
            <w:r w:rsidRPr="00F567E1">
              <w:rPr>
                <w:rFonts w:ascii="Calibri" w:eastAsia="Times New Roman" w:hAnsi="Calibri" w:cs="Calibri"/>
                <w:lang w:eastAsia="lv-LV"/>
              </w:rPr>
              <w:t>500</w:t>
            </w:r>
          </w:p>
        </w:tc>
        <w:tc>
          <w:tcPr>
            <w:tcW w:w="108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 </w:t>
            </w:r>
          </w:p>
        </w:tc>
        <w:tc>
          <w:tcPr>
            <w:tcW w:w="960"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105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430</w:t>
            </w:r>
          </w:p>
        </w:tc>
        <w:tc>
          <w:tcPr>
            <w:tcW w:w="1056"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1060"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99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70</w:t>
            </w:r>
          </w:p>
        </w:tc>
      </w:tr>
      <w:tr w:rsidR="0061023D" w:rsidRPr="00F567E1" w:rsidTr="009858DD">
        <w:trPr>
          <w:trHeight w:val="57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center"/>
              <w:rPr>
                <w:rFonts w:ascii="Calibri" w:eastAsia="Times New Roman" w:hAnsi="Calibri" w:cs="Calibri"/>
                <w:color w:val="000000"/>
                <w:lang w:eastAsia="lv-LV"/>
              </w:rPr>
            </w:pPr>
            <w:r w:rsidRPr="00F567E1">
              <w:rPr>
                <w:rFonts w:ascii="Calibri" w:eastAsia="Times New Roman" w:hAnsi="Calibri" w:cs="Calibri"/>
                <w:color w:val="000000"/>
                <w:lang w:eastAsia="lv-LV"/>
              </w:rPr>
              <w:t>3</w:t>
            </w:r>
          </w:p>
        </w:tc>
        <w:tc>
          <w:tcPr>
            <w:tcW w:w="1837" w:type="dxa"/>
            <w:vMerge w:val="restart"/>
            <w:tcBorders>
              <w:top w:val="nil"/>
              <w:left w:val="single" w:sz="4" w:space="0" w:color="auto"/>
              <w:bottom w:val="single" w:sz="4" w:space="0" w:color="auto"/>
              <w:right w:val="single" w:sz="4" w:space="0" w:color="auto"/>
            </w:tcBorders>
            <w:shd w:val="clear" w:color="auto" w:fill="auto"/>
            <w:vAlign w:val="center"/>
            <w:hideMark/>
          </w:tcPr>
          <w:p w:rsidR="0061023D" w:rsidRPr="00F567E1" w:rsidRDefault="0061023D" w:rsidP="009858DD">
            <w:pPr>
              <w:spacing w:after="0" w:line="240" w:lineRule="auto"/>
              <w:jc w:val="center"/>
              <w:rPr>
                <w:rFonts w:ascii="Calibri" w:eastAsia="Times New Roman" w:hAnsi="Calibri" w:cs="Calibri"/>
                <w:color w:val="000000"/>
                <w:lang w:eastAsia="lv-LV"/>
              </w:rPr>
            </w:pPr>
            <w:r w:rsidRPr="00F567E1">
              <w:rPr>
                <w:rFonts w:ascii="Calibri" w:eastAsia="Times New Roman" w:hAnsi="Calibri" w:cs="Calibri"/>
                <w:color w:val="000000"/>
                <w:lang w:eastAsia="lv-LV"/>
              </w:rPr>
              <w:t>veselības aprūpei</w:t>
            </w:r>
          </w:p>
        </w:tc>
        <w:tc>
          <w:tcPr>
            <w:tcW w:w="1720" w:type="dxa"/>
            <w:tcBorders>
              <w:top w:val="nil"/>
              <w:left w:val="nil"/>
              <w:bottom w:val="single" w:sz="4" w:space="0" w:color="auto"/>
              <w:right w:val="single" w:sz="4" w:space="0" w:color="auto"/>
            </w:tcBorders>
            <w:shd w:val="clear" w:color="auto" w:fill="auto"/>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par medikamentiem</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lang w:eastAsia="lv-LV"/>
              </w:rPr>
            </w:pPr>
            <w:r w:rsidRPr="00F567E1">
              <w:rPr>
                <w:rFonts w:ascii="Calibri" w:eastAsia="Times New Roman" w:hAnsi="Calibri" w:cs="Calibri"/>
                <w:lang w:eastAsia="lv-LV"/>
              </w:rPr>
              <w:t>5500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center"/>
              <w:rPr>
                <w:rFonts w:ascii="Calibri" w:eastAsia="Times New Roman" w:hAnsi="Calibri" w:cs="Calibri"/>
                <w:color w:val="000000"/>
                <w:lang w:eastAsia="lv-LV"/>
              </w:rPr>
            </w:pPr>
            <w:r w:rsidRPr="00F567E1">
              <w:rPr>
                <w:rFonts w:ascii="Calibri" w:eastAsia="Times New Roman" w:hAnsi="Calibri" w:cs="Calibri"/>
                <w:color w:val="000000"/>
                <w:lang w:eastAsia="lv-LV"/>
              </w:rPr>
              <w:t>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5500</w:t>
            </w:r>
          </w:p>
        </w:tc>
        <w:tc>
          <w:tcPr>
            <w:tcW w:w="105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center"/>
              <w:rPr>
                <w:rFonts w:ascii="Calibri" w:eastAsia="Times New Roman" w:hAnsi="Calibri" w:cs="Calibri"/>
                <w:color w:val="000000"/>
                <w:lang w:eastAsia="lv-LV"/>
              </w:rPr>
            </w:pPr>
            <w:r w:rsidRPr="00F567E1">
              <w:rPr>
                <w:rFonts w:ascii="Calibri" w:eastAsia="Times New Roman" w:hAnsi="Calibri" w:cs="Calibri"/>
                <w:color w:val="000000"/>
                <w:lang w:eastAsia="lv-LV"/>
              </w:rPr>
              <w:t>5144</w:t>
            </w:r>
          </w:p>
        </w:tc>
        <w:tc>
          <w:tcPr>
            <w:tcW w:w="105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center"/>
              <w:rPr>
                <w:rFonts w:ascii="Calibri" w:eastAsia="Times New Roman" w:hAnsi="Calibri" w:cs="Calibri"/>
                <w:color w:val="000000"/>
                <w:lang w:eastAsia="lv-LV"/>
              </w:rPr>
            </w:pPr>
            <w:r w:rsidRPr="00F567E1">
              <w:rPr>
                <w:rFonts w:ascii="Calibri" w:eastAsia="Times New Roman" w:hAnsi="Calibri" w:cs="Calibri"/>
                <w:color w:val="000000"/>
                <w:lang w:eastAsia="lv-LV"/>
              </w:rPr>
              <w:t>5144</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94</w:t>
            </w:r>
          </w:p>
        </w:tc>
        <w:tc>
          <w:tcPr>
            <w:tcW w:w="99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center"/>
              <w:rPr>
                <w:rFonts w:ascii="Calibri" w:eastAsia="Times New Roman" w:hAnsi="Calibri" w:cs="Calibri"/>
                <w:color w:val="000000"/>
                <w:lang w:eastAsia="lv-LV"/>
              </w:rPr>
            </w:pPr>
            <w:r w:rsidRPr="00F567E1">
              <w:rPr>
                <w:rFonts w:ascii="Calibri" w:eastAsia="Times New Roman" w:hAnsi="Calibri" w:cs="Calibri"/>
                <w:color w:val="000000"/>
                <w:lang w:eastAsia="lv-LV"/>
              </w:rPr>
              <w:t>356</w:t>
            </w:r>
          </w:p>
        </w:tc>
      </w:tr>
      <w:tr w:rsidR="0061023D" w:rsidRPr="00F567E1" w:rsidTr="009858DD">
        <w:trPr>
          <w:trHeight w:val="615"/>
        </w:trPr>
        <w:tc>
          <w:tcPr>
            <w:tcW w:w="741"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1837"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1720" w:type="dxa"/>
            <w:tcBorders>
              <w:top w:val="nil"/>
              <w:left w:val="nil"/>
              <w:bottom w:val="single" w:sz="4" w:space="0" w:color="auto"/>
              <w:right w:val="single" w:sz="4" w:space="0" w:color="auto"/>
            </w:tcBorders>
            <w:shd w:val="clear" w:color="auto" w:fill="auto"/>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par medicīnas pakalpojumiem</w:t>
            </w:r>
          </w:p>
        </w:tc>
        <w:tc>
          <w:tcPr>
            <w:tcW w:w="960"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lang w:eastAsia="lv-LV"/>
              </w:rPr>
            </w:pPr>
          </w:p>
        </w:tc>
        <w:tc>
          <w:tcPr>
            <w:tcW w:w="1080"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960"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1056"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1056"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1060"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996"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r>
      <w:tr w:rsidR="0061023D" w:rsidRPr="00F567E1" w:rsidTr="009858DD">
        <w:trPr>
          <w:trHeight w:val="600"/>
        </w:trPr>
        <w:tc>
          <w:tcPr>
            <w:tcW w:w="741"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1837"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1720" w:type="dxa"/>
            <w:tcBorders>
              <w:top w:val="nil"/>
              <w:left w:val="nil"/>
              <w:bottom w:val="single" w:sz="4" w:space="0" w:color="auto"/>
              <w:right w:val="single" w:sz="4" w:space="0" w:color="auto"/>
            </w:tcBorders>
            <w:shd w:val="clear" w:color="auto" w:fill="auto"/>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zobu protezēšanai</w:t>
            </w:r>
          </w:p>
        </w:tc>
        <w:tc>
          <w:tcPr>
            <w:tcW w:w="960"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lang w:eastAsia="lv-LV"/>
              </w:rPr>
            </w:pPr>
          </w:p>
        </w:tc>
        <w:tc>
          <w:tcPr>
            <w:tcW w:w="1080"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960"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1056"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1056"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1060"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996"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r>
      <w:tr w:rsidR="0061023D" w:rsidRPr="00F567E1" w:rsidTr="009858DD">
        <w:trPr>
          <w:trHeight w:val="315"/>
        </w:trPr>
        <w:tc>
          <w:tcPr>
            <w:tcW w:w="741"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1837"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1720" w:type="dxa"/>
            <w:tcBorders>
              <w:top w:val="nil"/>
              <w:left w:val="nil"/>
              <w:bottom w:val="single" w:sz="4" w:space="0" w:color="auto"/>
              <w:right w:val="single" w:sz="4" w:space="0" w:color="auto"/>
            </w:tcBorders>
            <w:shd w:val="clear" w:color="auto" w:fill="auto"/>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brilles bērniem</w:t>
            </w:r>
          </w:p>
        </w:tc>
        <w:tc>
          <w:tcPr>
            <w:tcW w:w="960"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lang w:eastAsia="lv-LV"/>
              </w:rPr>
            </w:pPr>
          </w:p>
        </w:tc>
        <w:tc>
          <w:tcPr>
            <w:tcW w:w="1080"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960"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1056"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1056"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1060"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996"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r>
      <w:tr w:rsidR="0061023D" w:rsidRPr="00F567E1" w:rsidTr="009858DD">
        <w:trPr>
          <w:trHeight w:val="150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center"/>
              <w:rPr>
                <w:rFonts w:ascii="Calibri" w:eastAsia="Times New Roman" w:hAnsi="Calibri" w:cs="Calibri"/>
                <w:color w:val="000000"/>
                <w:lang w:eastAsia="lv-LV"/>
              </w:rPr>
            </w:pPr>
            <w:r w:rsidRPr="00F567E1">
              <w:rPr>
                <w:rFonts w:ascii="Calibri" w:eastAsia="Times New Roman" w:hAnsi="Calibri" w:cs="Calibri"/>
                <w:color w:val="000000"/>
                <w:lang w:eastAsia="lv-LV"/>
              </w:rPr>
              <w:lastRenderedPageBreak/>
              <w:t>4</w:t>
            </w:r>
          </w:p>
        </w:tc>
        <w:tc>
          <w:tcPr>
            <w:tcW w:w="1837" w:type="dxa"/>
            <w:vMerge w:val="restart"/>
            <w:tcBorders>
              <w:top w:val="nil"/>
              <w:left w:val="single" w:sz="4" w:space="0" w:color="auto"/>
              <w:bottom w:val="single" w:sz="4" w:space="0" w:color="auto"/>
              <w:right w:val="single" w:sz="4" w:space="0" w:color="auto"/>
            </w:tcBorders>
            <w:shd w:val="clear" w:color="auto" w:fill="auto"/>
            <w:vAlign w:val="center"/>
            <w:hideMark/>
          </w:tcPr>
          <w:p w:rsidR="0061023D" w:rsidRPr="00F567E1" w:rsidRDefault="0061023D" w:rsidP="009858DD">
            <w:pPr>
              <w:spacing w:after="0" w:line="240" w:lineRule="auto"/>
              <w:jc w:val="center"/>
              <w:rPr>
                <w:rFonts w:ascii="Calibri" w:eastAsia="Times New Roman" w:hAnsi="Calibri" w:cs="Calibri"/>
                <w:color w:val="000000"/>
                <w:lang w:eastAsia="lv-LV"/>
              </w:rPr>
            </w:pPr>
            <w:r w:rsidRPr="00F567E1">
              <w:rPr>
                <w:rFonts w:ascii="Calibri" w:eastAsia="Times New Roman" w:hAnsi="Calibri" w:cs="Calibri"/>
                <w:color w:val="000000"/>
                <w:lang w:eastAsia="lv-LV"/>
              </w:rPr>
              <w:t>Pabalsti trūcīgām un maznodrošinātām ģimenēm ar bērniem</w:t>
            </w:r>
          </w:p>
        </w:tc>
        <w:tc>
          <w:tcPr>
            <w:tcW w:w="1720" w:type="dxa"/>
            <w:tcBorders>
              <w:top w:val="nil"/>
              <w:left w:val="nil"/>
              <w:bottom w:val="single" w:sz="4" w:space="0" w:color="auto"/>
              <w:right w:val="single" w:sz="4" w:space="0" w:color="auto"/>
            </w:tcBorders>
            <w:shd w:val="clear" w:color="auto" w:fill="auto"/>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bērnudārza apmaksa trūcīgo un maznodrošināto ģimeņu bērniem</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lang w:eastAsia="lv-LV"/>
              </w:rPr>
            </w:pPr>
            <w:r w:rsidRPr="00F567E1">
              <w:rPr>
                <w:rFonts w:ascii="Calibri" w:eastAsia="Times New Roman" w:hAnsi="Calibri" w:cs="Calibri"/>
                <w:lang w:eastAsia="lv-LV"/>
              </w:rPr>
              <w:t>1500</w:t>
            </w:r>
          </w:p>
        </w:tc>
        <w:tc>
          <w:tcPr>
            <w:tcW w:w="108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1500</w:t>
            </w:r>
          </w:p>
        </w:tc>
        <w:tc>
          <w:tcPr>
            <w:tcW w:w="105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1089.38</w:t>
            </w:r>
          </w:p>
        </w:tc>
        <w:tc>
          <w:tcPr>
            <w:tcW w:w="105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1089.38</w:t>
            </w:r>
          </w:p>
        </w:tc>
        <w:tc>
          <w:tcPr>
            <w:tcW w:w="10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73</w:t>
            </w:r>
          </w:p>
        </w:tc>
        <w:tc>
          <w:tcPr>
            <w:tcW w:w="99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410.62</w:t>
            </w:r>
          </w:p>
        </w:tc>
      </w:tr>
      <w:tr w:rsidR="0061023D" w:rsidRPr="00F567E1" w:rsidTr="009858DD">
        <w:trPr>
          <w:trHeight w:val="900"/>
        </w:trPr>
        <w:tc>
          <w:tcPr>
            <w:tcW w:w="741"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1837"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1720" w:type="dxa"/>
            <w:tcBorders>
              <w:top w:val="nil"/>
              <w:left w:val="nil"/>
              <w:bottom w:val="single" w:sz="4" w:space="0" w:color="auto"/>
              <w:right w:val="single" w:sz="4" w:space="0" w:color="auto"/>
            </w:tcBorders>
            <w:shd w:val="clear" w:color="auto" w:fill="auto"/>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brīvpusdienas skolā vidusskolēniem</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lang w:eastAsia="lv-LV"/>
              </w:rPr>
            </w:pPr>
            <w:r w:rsidRPr="00F567E1">
              <w:rPr>
                <w:rFonts w:ascii="Calibri" w:eastAsia="Times New Roman" w:hAnsi="Calibri" w:cs="Calibri"/>
                <w:lang w:eastAsia="lv-LV"/>
              </w:rPr>
              <w:t>500</w:t>
            </w:r>
          </w:p>
        </w:tc>
        <w:tc>
          <w:tcPr>
            <w:tcW w:w="108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-100</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400</w:t>
            </w:r>
          </w:p>
        </w:tc>
        <w:tc>
          <w:tcPr>
            <w:tcW w:w="105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236.8</w:t>
            </w:r>
          </w:p>
        </w:tc>
        <w:tc>
          <w:tcPr>
            <w:tcW w:w="105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236.8</w:t>
            </w:r>
          </w:p>
        </w:tc>
        <w:tc>
          <w:tcPr>
            <w:tcW w:w="10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59</w:t>
            </w:r>
          </w:p>
        </w:tc>
        <w:tc>
          <w:tcPr>
            <w:tcW w:w="99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163.2</w:t>
            </w:r>
          </w:p>
        </w:tc>
      </w:tr>
      <w:tr w:rsidR="0061023D" w:rsidRPr="00F567E1" w:rsidTr="009858DD">
        <w:trPr>
          <w:trHeight w:val="600"/>
        </w:trPr>
        <w:tc>
          <w:tcPr>
            <w:tcW w:w="741"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1837"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1720" w:type="dxa"/>
            <w:tcBorders>
              <w:top w:val="nil"/>
              <w:left w:val="nil"/>
              <w:bottom w:val="single" w:sz="4" w:space="0" w:color="auto"/>
              <w:right w:val="single" w:sz="4" w:space="0" w:color="auto"/>
            </w:tcBorders>
            <w:shd w:val="clear" w:color="auto" w:fill="auto"/>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mācību līdzekļu iegādei</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lang w:eastAsia="lv-LV"/>
              </w:rPr>
            </w:pPr>
            <w:r w:rsidRPr="00F567E1">
              <w:rPr>
                <w:rFonts w:ascii="Calibri" w:eastAsia="Times New Roman" w:hAnsi="Calibri" w:cs="Calibri"/>
                <w:lang w:eastAsia="lv-LV"/>
              </w:rPr>
              <w:t>700</w:t>
            </w:r>
          </w:p>
        </w:tc>
        <w:tc>
          <w:tcPr>
            <w:tcW w:w="108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200</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900</w:t>
            </w:r>
          </w:p>
        </w:tc>
        <w:tc>
          <w:tcPr>
            <w:tcW w:w="105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1320</w:t>
            </w:r>
          </w:p>
        </w:tc>
        <w:tc>
          <w:tcPr>
            <w:tcW w:w="105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1320</w:t>
            </w:r>
          </w:p>
        </w:tc>
        <w:tc>
          <w:tcPr>
            <w:tcW w:w="10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147</w:t>
            </w:r>
          </w:p>
        </w:tc>
        <w:tc>
          <w:tcPr>
            <w:tcW w:w="99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-420</w:t>
            </w:r>
          </w:p>
        </w:tc>
      </w:tr>
      <w:tr w:rsidR="0061023D" w:rsidRPr="00F567E1" w:rsidTr="009858DD">
        <w:trPr>
          <w:trHeight w:val="600"/>
        </w:trPr>
        <w:tc>
          <w:tcPr>
            <w:tcW w:w="741"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1837"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1720" w:type="dxa"/>
            <w:tcBorders>
              <w:top w:val="nil"/>
              <w:left w:val="nil"/>
              <w:bottom w:val="single" w:sz="4" w:space="0" w:color="auto"/>
              <w:right w:val="single" w:sz="4" w:space="0" w:color="auto"/>
            </w:tcBorders>
            <w:shd w:val="clear" w:color="auto" w:fill="auto"/>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 xml:space="preserve">ceļa izdevumu segšanai </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lang w:eastAsia="lv-LV"/>
              </w:rPr>
            </w:pPr>
            <w:r w:rsidRPr="00F567E1">
              <w:rPr>
                <w:rFonts w:ascii="Calibri" w:eastAsia="Times New Roman" w:hAnsi="Calibri" w:cs="Calibri"/>
                <w:lang w:eastAsia="lv-LV"/>
              </w:rPr>
              <w:t>200</w:t>
            </w:r>
          </w:p>
        </w:tc>
        <w:tc>
          <w:tcPr>
            <w:tcW w:w="108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-200</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0</w:t>
            </w:r>
          </w:p>
        </w:tc>
        <w:tc>
          <w:tcPr>
            <w:tcW w:w="105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0</w:t>
            </w:r>
          </w:p>
        </w:tc>
        <w:tc>
          <w:tcPr>
            <w:tcW w:w="105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0</w:t>
            </w:r>
          </w:p>
        </w:tc>
        <w:tc>
          <w:tcPr>
            <w:tcW w:w="10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0</w:t>
            </w:r>
          </w:p>
        </w:tc>
        <w:tc>
          <w:tcPr>
            <w:tcW w:w="99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0</w:t>
            </w:r>
          </w:p>
        </w:tc>
      </w:tr>
      <w:tr w:rsidR="0061023D" w:rsidRPr="00F567E1" w:rsidTr="009858DD">
        <w:trPr>
          <w:trHeight w:val="9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center"/>
              <w:rPr>
                <w:rFonts w:ascii="Calibri" w:eastAsia="Times New Roman" w:hAnsi="Calibri" w:cs="Calibri"/>
                <w:color w:val="000000"/>
                <w:lang w:eastAsia="lv-LV"/>
              </w:rPr>
            </w:pPr>
            <w:r w:rsidRPr="00F567E1">
              <w:rPr>
                <w:rFonts w:ascii="Calibri" w:eastAsia="Times New Roman" w:hAnsi="Calibri" w:cs="Calibri"/>
                <w:color w:val="000000"/>
                <w:lang w:eastAsia="lv-LV"/>
              </w:rPr>
              <w:t>5</w:t>
            </w:r>
          </w:p>
        </w:tc>
        <w:tc>
          <w:tcPr>
            <w:tcW w:w="1837" w:type="dxa"/>
            <w:tcBorders>
              <w:top w:val="nil"/>
              <w:left w:val="nil"/>
              <w:bottom w:val="single" w:sz="4" w:space="0" w:color="auto"/>
              <w:right w:val="single" w:sz="4" w:space="0" w:color="auto"/>
            </w:tcBorders>
            <w:shd w:val="clear" w:color="auto" w:fill="auto"/>
            <w:vAlign w:val="center"/>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 xml:space="preserve">Pabalsts </w:t>
            </w:r>
            <w:proofErr w:type="spellStart"/>
            <w:r w:rsidRPr="00F567E1">
              <w:rPr>
                <w:rFonts w:ascii="Calibri" w:eastAsia="Times New Roman" w:hAnsi="Calibri" w:cs="Calibri"/>
                <w:color w:val="000000"/>
                <w:lang w:eastAsia="lv-LV"/>
              </w:rPr>
              <w:t>daudzbērnu</w:t>
            </w:r>
            <w:proofErr w:type="spellEnd"/>
            <w:r w:rsidRPr="00F567E1">
              <w:rPr>
                <w:rFonts w:ascii="Calibri" w:eastAsia="Times New Roman" w:hAnsi="Calibri" w:cs="Calibri"/>
                <w:color w:val="000000"/>
                <w:lang w:eastAsia="lv-LV"/>
              </w:rPr>
              <w:t xml:space="preserve"> ģimenēm</w:t>
            </w:r>
          </w:p>
        </w:tc>
        <w:tc>
          <w:tcPr>
            <w:tcW w:w="1720" w:type="dxa"/>
            <w:tcBorders>
              <w:top w:val="nil"/>
              <w:left w:val="nil"/>
              <w:bottom w:val="single" w:sz="4" w:space="0" w:color="auto"/>
              <w:right w:val="single" w:sz="4" w:space="0" w:color="auto"/>
            </w:tcBorders>
            <w:shd w:val="clear" w:color="auto" w:fill="auto"/>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 xml:space="preserve">bērnudārza apmaksa </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lang w:eastAsia="lv-LV"/>
              </w:rPr>
            </w:pPr>
            <w:r w:rsidRPr="00F567E1">
              <w:rPr>
                <w:rFonts w:ascii="Calibri" w:eastAsia="Times New Roman" w:hAnsi="Calibri" w:cs="Calibri"/>
                <w:lang w:eastAsia="lv-LV"/>
              </w:rPr>
              <w:t>11500</w:t>
            </w:r>
          </w:p>
        </w:tc>
        <w:tc>
          <w:tcPr>
            <w:tcW w:w="108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7000</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18500</w:t>
            </w:r>
          </w:p>
        </w:tc>
        <w:tc>
          <w:tcPr>
            <w:tcW w:w="105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15045.01</w:t>
            </w:r>
          </w:p>
        </w:tc>
        <w:tc>
          <w:tcPr>
            <w:tcW w:w="105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15045.01</w:t>
            </w:r>
          </w:p>
        </w:tc>
        <w:tc>
          <w:tcPr>
            <w:tcW w:w="10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81</w:t>
            </w:r>
          </w:p>
        </w:tc>
        <w:tc>
          <w:tcPr>
            <w:tcW w:w="99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3454.99</w:t>
            </w:r>
          </w:p>
        </w:tc>
      </w:tr>
      <w:tr w:rsidR="0061023D" w:rsidRPr="00F567E1" w:rsidTr="009858DD">
        <w:trPr>
          <w:trHeight w:val="6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center"/>
              <w:rPr>
                <w:rFonts w:ascii="Calibri" w:eastAsia="Times New Roman" w:hAnsi="Calibri" w:cs="Calibri"/>
                <w:color w:val="000000"/>
                <w:lang w:eastAsia="lv-LV"/>
              </w:rPr>
            </w:pPr>
            <w:r w:rsidRPr="00F567E1">
              <w:rPr>
                <w:rFonts w:ascii="Calibri" w:eastAsia="Times New Roman" w:hAnsi="Calibri" w:cs="Calibri"/>
                <w:color w:val="000000"/>
                <w:lang w:eastAsia="lv-LV"/>
              </w:rPr>
              <w:t>6</w:t>
            </w:r>
          </w:p>
        </w:tc>
        <w:tc>
          <w:tcPr>
            <w:tcW w:w="1837" w:type="dxa"/>
            <w:tcBorders>
              <w:top w:val="nil"/>
              <w:left w:val="nil"/>
              <w:bottom w:val="single" w:sz="4" w:space="0" w:color="auto"/>
              <w:right w:val="single" w:sz="4" w:space="0" w:color="auto"/>
            </w:tcBorders>
            <w:shd w:val="clear" w:color="auto" w:fill="auto"/>
            <w:vAlign w:val="center"/>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Pabalsts audžuģimenēm</w:t>
            </w:r>
          </w:p>
        </w:tc>
        <w:tc>
          <w:tcPr>
            <w:tcW w:w="1720" w:type="dxa"/>
            <w:tcBorders>
              <w:top w:val="nil"/>
              <w:left w:val="nil"/>
              <w:bottom w:val="single" w:sz="4" w:space="0" w:color="auto"/>
              <w:right w:val="single" w:sz="4" w:space="0" w:color="auto"/>
            </w:tcBorders>
            <w:shd w:val="clear" w:color="auto" w:fill="auto"/>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bērna uzturam</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lang w:eastAsia="lv-LV"/>
              </w:rPr>
            </w:pPr>
            <w:r w:rsidRPr="00F567E1">
              <w:rPr>
                <w:rFonts w:ascii="Calibri" w:eastAsia="Times New Roman" w:hAnsi="Calibri" w:cs="Calibri"/>
                <w:lang w:eastAsia="lv-LV"/>
              </w:rPr>
              <w:t>13560</w:t>
            </w:r>
          </w:p>
        </w:tc>
        <w:tc>
          <w:tcPr>
            <w:tcW w:w="108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13560</w:t>
            </w:r>
          </w:p>
        </w:tc>
        <w:tc>
          <w:tcPr>
            <w:tcW w:w="105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12634.63</w:t>
            </w:r>
          </w:p>
        </w:tc>
        <w:tc>
          <w:tcPr>
            <w:tcW w:w="105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12634.63</w:t>
            </w:r>
          </w:p>
        </w:tc>
        <w:tc>
          <w:tcPr>
            <w:tcW w:w="10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93</w:t>
            </w:r>
          </w:p>
        </w:tc>
        <w:tc>
          <w:tcPr>
            <w:tcW w:w="99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925.37</w:t>
            </w:r>
          </w:p>
        </w:tc>
      </w:tr>
      <w:tr w:rsidR="0061023D" w:rsidRPr="00F567E1" w:rsidTr="009858DD">
        <w:trPr>
          <w:trHeight w:val="240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center"/>
              <w:rPr>
                <w:rFonts w:ascii="Calibri" w:eastAsia="Times New Roman" w:hAnsi="Calibri" w:cs="Calibri"/>
                <w:color w:val="000000"/>
                <w:lang w:eastAsia="lv-LV"/>
              </w:rPr>
            </w:pPr>
            <w:r w:rsidRPr="00F567E1">
              <w:rPr>
                <w:rFonts w:ascii="Calibri" w:eastAsia="Times New Roman" w:hAnsi="Calibri" w:cs="Calibri"/>
                <w:color w:val="000000"/>
                <w:lang w:eastAsia="lv-LV"/>
              </w:rPr>
              <w:t>7</w:t>
            </w:r>
          </w:p>
        </w:tc>
        <w:tc>
          <w:tcPr>
            <w:tcW w:w="1837" w:type="dxa"/>
            <w:vMerge w:val="restart"/>
            <w:tcBorders>
              <w:top w:val="nil"/>
              <w:left w:val="single" w:sz="4" w:space="0" w:color="auto"/>
              <w:bottom w:val="single" w:sz="4" w:space="0" w:color="auto"/>
              <w:right w:val="single" w:sz="4" w:space="0" w:color="auto"/>
            </w:tcBorders>
            <w:shd w:val="clear" w:color="auto" w:fill="auto"/>
            <w:vAlign w:val="center"/>
            <w:hideMark/>
          </w:tcPr>
          <w:p w:rsidR="0061023D" w:rsidRPr="00F567E1" w:rsidRDefault="0061023D" w:rsidP="009858DD">
            <w:pPr>
              <w:spacing w:after="0" w:line="240" w:lineRule="auto"/>
              <w:jc w:val="center"/>
              <w:rPr>
                <w:rFonts w:ascii="Calibri" w:eastAsia="Times New Roman" w:hAnsi="Calibri" w:cs="Calibri"/>
                <w:color w:val="000000"/>
                <w:lang w:eastAsia="lv-LV"/>
              </w:rPr>
            </w:pPr>
            <w:r w:rsidRPr="00F567E1">
              <w:rPr>
                <w:rFonts w:ascii="Calibri" w:eastAsia="Times New Roman" w:hAnsi="Calibri" w:cs="Calibri"/>
                <w:color w:val="000000"/>
                <w:lang w:eastAsia="lv-LV"/>
              </w:rPr>
              <w:t>Sociālās garantijas pilngadību sasniegušajiem bez vecāku gādības palikušajiem bērniem</w:t>
            </w:r>
          </w:p>
        </w:tc>
        <w:tc>
          <w:tcPr>
            <w:tcW w:w="1720" w:type="dxa"/>
            <w:tcBorders>
              <w:top w:val="nil"/>
              <w:left w:val="nil"/>
              <w:bottom w:val="single" w:sz="4" w:space="0" w:color="auto"/>
              <w:right w:val="single" w:sz="4" w:space="0" w:color="auto"/>
            </w:tcBorders>
            <w:shd w:val="clear" w:color="auto" w:fill="auto"/>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ikmēneša pabalsts</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lang w:eastAsia="lv-LV"/>
              </w:rPr>
            </w:pPr>
            <w:r w:rsidRPr="00F567E1">
              <w:rPr>
                <w:rFonts w:ascii="Calibri" w:eastAsia="Times New Roman" w:hAnsi="Calibri" w:cs="Calibri"/>
                <w:lang w:eastAsia="lv-LV"/>
              </w:rPr>
              <w:t>3500</w:t>
            </w:r>
          </w:p>
        </w:tc>
        <w:tc>
          <w:tcPr>
            <w:tcW w:w="108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5040</w:t>
            </w:r>
          </w:p>
        </w:tc>
        <w:tc>
          <w:tcPr>
            <w:tcW w:w="105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3777.77</w:t>
            </w:r>
          </w:p>
        </w:tc>
        <w:tc>
          <w:tcPr>
            <w:tcW w:w="105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center"/>
              <w:rPr>
                <w:rFonts w:ascii="Calibri" w:eastAsia="Times New Roman" w:hAnsi="Calibri" w:cs="Calibri"/>
                <w:color w:val="000000"/>
                <w:lang w:eastAsia="lv-LV"/>
              </w:rPr>
            </w:pPr>
            <w:r w:rsidRPr="00F567E1">
              <w:rPr>
                <w:rFonts w:ascii="Calibri" w:eastAsia="Times New Roman" w:hAnsi="Calibri" w:cs="Calibri"/>
                <w:color w:val="000000"/>
                <w:lang w:eastAsia="lv-LV"/>
              </w:rPr>
              <w:t>5148.08</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102</w:t>
            </w:r>
          </w:p>
        </w:tc>
        <w:tc>
          <w:tcPr>
            <w:tcW w:w="99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-277.77</w:t>
            </w:r>
          </w:p>
        </w:tc>
      </w:tr>
      <w:tr w:rsidR="0061023D" w:rsidRPr="00F567E1" w:rsidTr="009858DD">
        <w:trPr>
          <w:trHeight w:val="600"/>
        </w:trPr>
        <w:tc>
          <w:tcPr>
            <w:tcW w:w="741"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1837"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1720" w:type="dxa"/>
            <w:tcBorders>
              <w:top w:val="nil"/>
              <w:left w:val="nil"/>
              <w:bottom w:val="single" w:sz="4" w:space="0" w:color="auto"/>
              <w:right w:val="single" w:sz="4" w:space="0" w:color="auto"/>
            </w:tcBorders>
            <w:shd w:val="clear" w:color="auto" w:fill="auto"/>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patstāvīgas dzīves uzsākšanai</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lang w:eastAsia="lv-LV"/>
              </w:rPr>
            </w:pPr>
            <w:r w:rsidRPr="00F567E1">
              <w:rPr>
                <w:rFonts w:ascii="Calibri" w:eastAsia="Times New Roman" w:hAnsi="Calibri" w:cs="Calibri"/>
                <w:lang w:eastAsia="lv-LV"/>
              </w:rPr>
              <w:t>1007</w:t>
            </w:r>
          </w:p>
        </w:tc>
        <w:tc>
          <w:tcPr>
            <w:tcW w:w="108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 </w:t>
            </w:r>
          </w:p>
        </w:tc>
        <w:tc>
          <w:tcPr>
            <w:tcW w:w="960"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105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756.12</w:t>
            </w:r>
          </w:p>
        </w:tc>
        <w:tc>
          <w:tcPr>
            <w:tcW w:w="1056"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1060"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99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250.88</w:t>
            </w:r>
          </w:p>
        </w:tc>
      </w:tr>
      <w:tr w:rsidR="0061023D" w:rsidRPr="00F567E1" w:rsidTr="009858DD">
        <w:trPr>
          <w:trHeight w:val="300"/>
        </w:trPr>
        <w:tc>
          <w:tcPr>
            <w:tcW w:w="741"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1837"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1720" w:type="dxa"/>
            <w:tcBorders>
              <w:top w:val="nil"/>
              <w:left w:val="nil"/>
              <w:bottom w:val="single" w:sz="4" w:space="0" w:color="auto"/>
              <w:right w:val="single" w:sz="4" w:space="0" w:color="auto"/>
            </w:tcBorders>
            <w:shd w:val="clear" w:color="auto" w:fill="auto"/>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dzīvokļa pabalsts</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lang w:eastAsia="lv-LV"/>
              </w:rPr>
            </w:pPr>
            <w:r w:rsidRPr="00F567E1">
              <w:rPr>
                <w:rFonts w:ascii="Calibri" w:eastAsia="Times New Roman" w:hAnsi="Calibri" w:cs="Calibri"/>
                <w:lang w:eastAsia="lv-LV"/>
              </w:rPr>
              <w:t>533</w:t>
            </w:r>
          </w:p>
        </w:tc>
        <w:tc>
          <w:tcPr>
            <w:tcW w:w="108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 </w:t>
            </w:r>
          </w:p>
        </w:tc>
        <w:tc>
          <w:tcPr>
            <w:tcW w:w="960"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105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614.19</w:t>
            </w:r>
          </w:p>
        </w:tc>
        <w:tc>
          <w:tcPr>
            <w:tcW w:w="1056"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1060" w:type="dxa"/>
            <w:vMerge/>
            <w:tcBorders>
              <w:top w:val="nil"/>
              <w:left w:val="single" w:sz="4" w:space="0" w:color="auto"/>
              <w:bottom w:val="single" w:sz="4" w:space="0" w:color="auto"/>
              <w:right w:val="single" w:sz="4" w:space="0" w:color="auto"/>
            </w:tcBorders>
            <w:vAlign w:val="center"/>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99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-81.19</w:t>
            </w:r>
          </w:p>
        </w:tc>
      </w:tr>
      <w:tr w:rsidR="0061023D" w:rsidRPr="00F567E1" w:rsidTr="009858DD">
        <w:trPr>
          <w:trHeight w:val="6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8</w:t>
            </w:r>
          </w:p>
        </w:tc>
        <w:tc>
          <w:tcPr>
            <w:tcW w:w="1837" w:type="dxa"/>
            <w:tcBorders>
              <w:top w:val="nil"/>
              <w:left w:val="nil"/>
              <w:bottom w:val="single" w:sz="4" w:space="0" w:color="auto"/>
              <w:right w:val="single" w:sz="4" w:space="0" w:color="auto"/>
            </w:tcBorders>
            <w:shd w:val="clear" w:color="auto" w:fill="auto"/>
            <w:vAlign w:val="center"/>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Pabalsts krīzes situācijā</w:t>
            </w:r>
          </w:p>
        </w:tc>
        <w:tc>
          <w:tcPr>
            <w:tcW w:w="1720" w:type="dxa"/>
            <w:tcBorders>
              <w:top w:val="nil"/>
              <w:left w:val="nil"/>
              <w:bottom w:val="single" w:sz="4" w:space="0" w:color="auto"/>
              <w:right w:val="single" w:sz="4" w:space="0" w:color="auto"/>
            </w:tcBorders>
            <w:shd w:val="clear" w:color="auto" w:fill="auto"/>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pamatvajadzību nodrošināšanai</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lang w:eastAsia="lv-LV"/>
              </w:rPr>
            </w:pPr>
            <w:r w:rsidRPr="00F567E1">
              <w:rPr>
                <w:rFonts w:ascii="Calibri" w:eastAsia="Times New Roman" w:hAnsi="Calibri" w:cs="Calibri"/>
                <w:lang w:eastAsia="lv-LV"/>
              </w:rPr>
              <w:t>2000</w:t>
            </w:r>
          </w:p>
        </w:tc>
        <w:tc>
          <w:tcPr>
            <w:tcW w:w="108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2100</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4100</w:t>
            </w:r>
          </w:p>
        </w:tc>
        <w:tc>
          <w:tcPr>
            <w:tcW w:w="105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3076</w:t>
            </w:r>
          </w:p>
        </w:tc>
        <w:tc>
          <w:tcPr>
            <w:tcW w:w="105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3076</w:t>
            </w:r>
          </w:p>
        </w:tc>
        <w:tc>
          <w:tcPr>
            <w:tcW w:w="10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75</w:t>
            </w:r>
          </w:p>
        </w:tc>
        <w:tc>
          <w:tcPr>
            <w:tcW w:w="99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1024</w:t>
            </w:r>
          </w:p>
        </w:tc>
      </w:tr>
      <w:tr w:rsidR="0061023D" w:rsidRPr="00F567E1" w:rsidTr="009858DD">
        <w:trPr>
          <w:trHeight w:val="9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9</w:t>
            </w:r>
          </w:p>
        </w:tc>
        <w:tc>
          <w:tcPr>
            <w:tcW w:w="1837" w:type="dxa"/>
            <w:tcBorders>
              <w:top w:val="nil"/>
              <w:left w:val="nil"/>
              <w:bottom w:val="single" w:sz="4" w:space="0" w:color="auto"/>
              <w:right w:val="single" w:sz="4" w:space="0" w:color="auto"/>
            </w:tcBorders>
            <w:shd w:val="clear" w:color="auto" w:fill="auto"/>
            <w:vAlign w:val="center"/>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Pārējā sociālā palīdzība</w:t>
            </w:r>
          </w:p>
        </w:tc>
        <w:tc>
          <w:tcPr>
            <w:tcW w:w="1720" w:type="dxa"/>
            <w:tcBorders>
              <w:top w:val="nil"/>
              <w:left w:val="nil"/>
              <w:bottom w:val="single" w:sz="4" w:space="0" w:color="auto"/>
              <w:right w:val="single" w:sz="4" w:space="0" w:color="auto"/>
            </w:tcBorders>
            <w:shd w:val="clear" w:color="auto" w:fill="auto"/>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atsevišķu situāciju risināšanai</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lang w:eastAsia="lv-LV"/>
              </w:rPr>
            </w:pPr>
            <w:r w:rsidRPr="00F567E1">
              <w:rPr>
                <w:rFonts w:ascii="Calibri" w:eastAsia="Times New Roman" w:hAnsi="Calibri" w:cs="Calibri"/>
                <w:lang w:eastAsia="lv-LV"/>
              </w:rPr>
              <w:t>1500</w:t>
            </w:r>
          </w:p>
        </w:tc>
        <w:tc>
          <w:tcPr>
            <w:tcW w:w="108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-200</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1300</w:t>
            </w:r>
          </w:p>
        </w:tc>
        <w:tc>
          <w:tcPr>
            <w:tcW w:w="105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474.16</w:t>
            </w:r>
          </w:p>
        </w:tc>
        <w:tc>
          <w:tcPr>
            <w:tcW w:w="105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474.16</w:t>
            </w:r>
          </w:p>
        </w:tc>
        <w:tc>
          <w:tcPr>
            <w:tcW w:w="10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36</w:t>
            </w:r>
          </w:p>
        </w:tc>
        <w:tc>
          <w:tcPr>
            <w:tcW w:w="99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825.84</w:t>
            </w:r>
          </w:p>
        </w:tc>
      </w:tr>
      <w:tr w:rsidR="0061023D" w:rsidRPr="00F567E1" w:rsidTr="009858DD">
        <w:trPr>
          <w:trHeight w:val="9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10</w:t>
            </w:r>
          </w:p>
        </w:tc>
        <w:tc>
          <w:tcPr>
            <w:tcW w:w="1837" w:type="dxa"/>
            <w:tcBorders>
              <w:top w:val="nil"/>
              <w:left w:val="nil"/>
              <w:bottom w:val="single" w:sz="4" w:space="0" w:color="auto"/>
              <w:right w:val="single" w:sz="4" w:space="0" w:color="auto"/>
            </w:tcBorders>
            <w:shd w:val="clear" w:color="auto" w:fill="auto"/>
            <w:vAlign w:val="center"/>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Apbedīšanas pabalsts</w:t>
            </w:r>
          </w:p>
        </w:tc>
        <w:tc>
          <w:tcPr>
            <w:tcW w:w="1720" w:type="dxa"/>
            <w:tcBorders>
              <w:top w:val="nil"/>
              <w:left w:val="nil"/>
              <w:bottom w:val="single" w:sz="4" w:space="0" w:color="auto"/>
              <w:right w:val="single" w:sz="4" w:space="0" w:color="auto"/>
            </w:tcBorders>
            <w:shd w:val="clear" w:color="auto" w:fill="auto"/>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apbedīšanas izdevumu segšanai</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lang w:eastAsia="lv-LV"/>
              </w:rPr>
            </w:pPr>
            <w:r w:rsidRPr="00F567E1">
              <w:rPr>
                <w:rFonts w:ascii="Calibri" w:eastAsia="Times New Roman" w:hAnsi="Calibri" w:cs="Calibri"/>
                <w:lang w:eastAsia="lv-LV"/>
              </w:rPr>
              <w:t>1200</w:t>
            </w:r>
          </w:p>
        </w:tc>
        <w:tc>
          <w:tcPr>
            <w:tcW w:w="108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1200</w:t>
            </w:r>
          </w:p>
        </w:tc>
        <w:tc>
          <w:tcPr>
            <w:tcW w:w="105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2553.69</w:t>
            </w:r>
          </w:p>
        </w:tc>
        <w:tc>
          <w:tcPr>
            <w:tcW w:w="105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2553.69</w:t>
            </w:r>
          </w:p>
        </w:tc>
        <w:tc>
          <w:tcPr>
            <w:tcW w:w="10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213</w:t>
            </w:r>
          </w:p>
        </w:tc>
        <w:tc>
          <w:tcPr>
            <w:tcW w:w="99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-1353.69</w:t>
            </w:r>
          </w:p>
        </w:tc>
      </w:tr>
      <w:tr w:rsidR="0061023D" w:rsidRPr="00F567E1" w:rsidTr="009858DD">
        <w:trPr>
          <w:trHeight w:val="9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11</w:t>
            </w:r>
          </w:p>
        </w:tc>
        <w:tc>
          <w:tcPr>
            <w:tcW w:w="1837" w:type="dxa"/>
            <w:tcBorders>
              <w:top w:val="nil"/>
              <w:left w:val="nil"/>
              <w:bottom w:val="single" w:sz="4" w:space="0" w:color="auto"/>
              <w:right w:val="single" w:sz="4" w:space="0" w:color="auto"/>
            </w:tcBorders>
            <w:shd w:val="clear" w:color="auto" w:fill="auto"/>
            <w:vAlign w:val="center"/>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Pabalsts aprūpes nodrošināšanai</w:t>
            </w:r>
          </w:p>
        </w:tc>
        <w:tc>
          <w:tcPr>
            <w:tcW w:w="1720" w:type="dxa"/>
            <w:tcBorders>
              <w:top w:val="nil"/>
              <w:left w:val="nil"/>
              <w:bottom w:val="single" w:sz="4" w:space="0" w:color="auto"/>
              <w:right w:val="single" w:sz="4" w:space="0" w:color="auto"/>
            </w:tcBorders>
            <w:shd w:val="clear" w:color="auto" w:fill="auto"/>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pensionāra/ invalīda aprūpei</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lang w:eastAsia="lv-LV"/>
              </w:rPr>
            </w:pPr>
            <w:r w:rsidRPr="00F567E1">
              <w:rPr>
                <w:rFonts w:ascii="Calibri" w:eastAsia="Times New Roman" w:hAnsi="Calibri" w:cs="Calibri"/>
                <w:lang w:eastAsia="lv-LV"/>
              </w:rPr>
              <w:t>1100</w:t>
            </w:r>
          </w:p>
        </w:tc>
        <w:tc>
          <w:tcPr>
            <w:tcW w:w="108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700</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1800</w:t>
            </w:r>
          </w:p>
        </w:tc>
        <w:tc>
          <w:tcPr>
            <w:tcW w:w="105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2120</w:t>
            </w:r>
          </w:p>
        </w:tc>
        <w:tc>
          <w:tcPr>
            <w:tcW w:w="105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2120</w:t>
            </w:r>
          </w:p>
        </w:tc>
        <w:tc>
          <w:tcPr>
            <w:tcW w:w="10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118</w:t>
            </w:r>
          </w:p>
        </w:tc>
        <w:tc>
          <w:tcPr>
            <w:tcW w:w="99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-320</w:t>
            </w:r>
          </w:p>
        </w:tc>
      </w:tr>
      <w:tr w:rsidR="0061023D" w:rsidRPr="00F567E1" w:rsidTr="009858DD">
        <w:trPr>
          <w:trHeight w:val="300"/>
        </w:trPr>
        <w:tc>
          <w:tcPr>
            <w:tcW w:w="429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center"/>
              <w:rPr>
                <w:rFonts w:ascii="Calibri" w:eastAsia="Times New Roman" w:hAnsi="Calibri" w:cs="Calibri"/>
                <w:b/>
                <w:bCs/>
                <w:color w:val="000000"/>
                <w:lang w:eastAsia="lv-LV"/>
              </w:rPr>
            </w:pPr>
            <w:r w:rsidRPr="00F567E1">
              <w:rPr>
                <w:rFonts w:ascii="Calibri" w:eastAsia="Times New Roman" w:hAnsi="Calibri" w:cs="Calibri"/>
                <w:b/>
                <w:bCs/>
                <w:color w:val="000000"/>
                <w:lang w:eastAsia="lv-LV"/>
              </w:rPr>
              <w:t>KOPĀ</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b/>
                <w:bCs/>
                <w:color w:val="000000"/>
                <w:lang w:eastAsia="lv-LV"/>
              </w:rPr>
            </w:pPr>
            <w:r w:rsidRPr="00F567E1">
              <w:rPr>
                <w:rFonts w:ascii="Calibri" w:eastAsia="Times New Roman" w:hAnsi="Calibri" w:cs="Calibri"/>
                <w:b/>
                <w:bCs/>
                <w:color w:val="000000"/>
                <w:lang w:eastAsia="lv-LV"/>
              </w:rPr>
              <w:t>125300</w:t>
            </w:r>
          </w:p>
        </w:tc>
        <w:tc>
          <w:tcPr>
            <w:tcW w:w="108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b/>
                <w:bCs/>
                <w:color w:val="000000"/>
                <w:lang w:eastAsia="lv-LV"/>
              </w:rPr>
            </w:pPr>
            <w:r w:rsidRPr="00F567E1">
              <w:rPr>
                <w:rFonts w:ascii="Calibri" w:eastAsia="Times New Roman" w:hAnsi="Calibri" w:cs="Calibri"/>
                <w:b/>
                <w:bCs/>
                <w:color w:val="000000"/>
                <w:lang w:eastAsia="lv-LV"/>
              </w:rPr>
              <w:t>9500</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b/>
                <w:bCs/>
                <w:color w:val="000000"/>
                <w:lang w:eastAsia="lv-LV"/>
              </w:rPr>
            </w:pPr>
            <w:r w:rsidRPr="00F567E1">
              <w:rPr>
                <w:rFonts w:ascii="Calibri" w:eastAsia="Times New Roman" w:hAnsi="Calibri" w:cs="Calibri"/>
                <w:b/>
                <w:bCs/>
                <w:color w:val="000000"/>
                <w:lang w:eastAsia="lv-LV"/>
              </w:rPr>
              <w:t>134800</w:t>
            </w:r>
          </w:p>
        </w:tc>
        <w:tc>
          <w:tcPr>
            <w:tcW w:w="105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b/>
                <w:bCs/>
                <w:color w:val="000000"/>
                <w:lang w:eastAsia="lv-LV"/>
              </w:rPr>
            </w:pPr>
            <w:r w:rsidRPr="00F567E1">
              <w:rPr>
                <w:rFonts w:ascii="Calibri" w:eastAsia="Times New Roman" w:hAnsi="Calibri" w:cs="Calibri"/>
                <w:b/>
                <w:bCs/>
                <w:color w:val="000000"/>
                <w:lang w:eastAsia="lv-LV"/>
              </w:rPr>
              <w:t>129179.7</w:t>
            </w:r>
          </w:p>
        </w:tc>
        <w:tc>
          <w:tcPr>
            <w:tcW w:w="105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b/>
                <w:bCs/>
                <w:color w:val="000000"/>
                <w:lang w:eastAsia="lv-LV"/>
              </w:rPr>
            </w:pPr>
            <w:r w:rsidRPr="00F567E1">
              <w:rPr>
                <w:rFonts w:ascii="Calibri" w:eastAsia="Times New Roman" w:hAnsi="Calibri" w:cs="Calibri"/>
                <w:b/>
                <w:bCs/>
                <w:color w:val="000000"/>
                <w:lang w:eastAsia="lv-LV"/>
              </w:rPr>
              <w:t>129179.7</w:t>
            </w:r>
          </w:p>
        </w:tc>
        <w:tc>
          <w:tcPr>
            <w:tcW w:w="10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b/>
                <w:bCs/>
                <w:color w:val="000000"/>
                <w:lang w:eastAsia="lv-LV"/>
              </w:rPr>
            </w:pPr>
            <w:r w:rsidRPr="00F567E1">
              <w:rPr>
                <w:rFonts w:ascii="Calibri" w:eastAsia="Times New Roman" w:hAnsi="Calibri" w:cs="Calibri"/>
                <w:b/>
                <w:bCs/>
                <w:color w:val="000000"/>
                <w:lang w:eastAsia="lv-LV"/>
              </w:rPr>
              <w:t>96</w:t>
            </w:r>
          </w:p>
        </w:tc>
        <w:tc>
          <w:tcPr>
            <w:tcW w:w="99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b/>
                <w:bCs/>
                <w:color w:val="000000"/>
                <w:lang w:eastAsia="lv-LV"/>
              </w:rPr>
            </w:pPr>
            <w:r w:rsidRPr="00F567E1">
              <w:rPr>
                <w:rFonts w:ascii="Calibri" w:eastAsia="Times New Roman" w:hAnsi="Calibri" w:cs="Calibri"/>
                <w:b/>
                <w:bCs/>
                <w:color w:val="000000"/>
                <w:lang w:eastAsia="lv-LV"/>
              </w:rPr>
              <w:t>5620.3</w:t>
            </w:r>
          </w:p>
        </w:tc>
      </w:tr>
    </w:tbl>
    <w:p w:rsidR="0061023D" w:rsidRDefault="0061023D" w:rsidP="0061023D">
      <w:pPr>
        <w:rPr>
          <w:i/>
          <w:lang w:val="en-GB"/>
        </w:rPr>
      </w:pPr>
    </w:p>
    <w:p w:rsidR="0061023D" w:rsidRDefault="0061023D" w:rsidP="0061023D">
      <w:pPr>
        <w:spacing w:after="0" w:line="240" w:lineRule="auto"/>
        <w:ind w:right="-908"/>
        <w:jc w:val="center"/>
        <w:rPr>
          <w:rFonts w:ascii="Cambria" w:hAnsi="Cambria"/>
          <w:sz w:val="24"/>
          <w:szCs w:val="24"/>
        </w:rPr>
        <w:sectPr w:rsidR="0061023D" w:rsidSect="009858DD">
          <w:pgSz w:w="16838" w:h="11906" w:orient="landscape"/>
          <w:pgMar w:top="1797" w:right="992" w:bottom="1797" w:left="902" w:header="709" w:footer="709" w:gutter="0"/>
          <w:cols w:space="720"/>
        </w:sectPr>
      </w:pPr>
    </w:p>
    <w:tbl>
      <w:tblPr>
        <w:tblW w:w="8916" w:type="dxa"/>
        <w:tblLook w:val="04A0" w:firstRow="1" w:lastRow="0" w:firstColumn="1" w:lastColumn="0" w:noHBand="0" w:noVBand="1"/>
      </w:tblPr>
      <w:tblGrid>
        <w:gridCol w:w="1940"/>
        <w:gridCol w:w="960"/>
        <w:gridCol w:w="960"/>
        <w:gridCol w:w="1180"/>
        <w:gridCol w:w="960"/>
        <w:gridCol w:w="996"/>
        <w:gridCol w:w="960"/>
        <w:gridCol w:w="960"/>
      </w:tblGrid>
      <w:tr w:rsidR="0061023D" w:rsidRPr="00F567E1" w:rsidTr="009858DD">
        <w:trPr>
          <w:trHeight w:val="300"/>
        </w:trPr>
        <w:tc>
          <w:tcPr>
            <w:tcW w:w="194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4"/>
                <w:szCs w:val="24"/>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96"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1920" w:type="dxa"/>
            <w:gridSpan w:val="2"/>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PIELIKUMS Nr.2</w:t>
            </w:r>
          </w:p>
        </w:tc>
      </w:tr>
      <w:tr w:rsidR="0061023D" w:rsidRPr="00F567E1" w:rsidTr="009858DD">
        <w:trPr>
          <w:trHeight w:val="300"/>
        </w:trPr>
        <w:tc>
          <w:tcPr>
            <w:tcW w:w="8916" w:type="dxa"/>
            <w:gridSpan w:val="8"/>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Pašvaldības apmaksātajiem sociālajiem pakalpojumiem plānoto līdzekļu izlietojums (EUR)</w:t>
            </w:r>
          </w:p>
        </w:tc>
      </w:tr>
      <w:tr w:rsidR="0061023D" w:rsidRPr="00F567E1" w:rsidTr="009858DD">
        <w:trPr>
          <w:trHeight w:val="300"/>
        </w:trPr>
        <w:tc>
          <w:tcPr>
            <w:tcW w:w="194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2018.gadā</w:t>
            </w: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96"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r>
      <w:tr w:rsidR="0061023D" w:rsidRPr="00F567E1" w:rsidTr="009858DD">
        <w:trPr>
          <w:trHeight w:val="300"/>
        </w:trPr>
        <w:tc>
          <w:tcPr>
            <w:tcW w:w="194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96"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r>
      <w:tr w:rsidR="0061023D" w:rsidRPr="00F567E1" w:rsidTr="009858DD">
        <w:trPr>
          <w:trHeight w:val="300"/>
        </w:trPr>
        <w:tc>
          <w:tcPr>
            <w:tcW w:w="194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b/>
                <w:bCs/>
                <w:color w:val="000000"/>
                <w:u w:val="single"/>
                <w:lang w:eastAsia="lv-LV"/>
              </w:rPr>
            </w:pPr>
            <w:r w:rsidRPr="00F567E1">
              <w:rPr>
                <w:rFonts w:ascii="Calibri" w:eastAsia="Times New Roman" w:hAnsi="Calibri" w:cs="Calibri"/>
                <w:b/>
                <w:bCs/>
                <w:color w:val="000000"/>
                <w:u w:val="single"/>
                <w:lang w:eastAsia="lv-LV"/>
              </w:rPr>
              <w:t>SAC</w:t>
            </w: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b/>
                <w:bCs/>
                <w:color w:val="000000"/>
                <w:u w:val="single"/>
                <w:lang w:eastAsia="lv-LV"/>
              </w:rPr>
            </w:pPr>
          </w:p>
        </w:tc>
        <w:tc>
          <w:tcPr>
            <w:tcW w:w="118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96"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r>
      <w:tr w:rsidR="0061023D" w:rsidRPr="00F567E1" w:rsidTr="009858DD">
        <w:trPr>
          <w:trHeight w:val="300"/>
        </w:trPr>
        <w:tc>
          <w:tcPr>
            <w:tcW w:w="194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96"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r>
      <w:tr w:rsidR="0061023D" w:rsidRPr="00F567E1" w:rsidTr="009858DD">
        <w:trPr>
          <w:trHeight w:val="645"/>
        </w:trPr>
        <w:tc>
          <w:tcPr>
            <w:tcW w:w="19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Pakalpojumu sniedzējs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Budžets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Personu skaits</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Izlietots gadā</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Izlietots %</w:t>
            </w:r>
          </w:p>
        </w:tc>
        <w:tc>
          <w:tcPr>
            <w:tcW w:w="996" w:type="dxa"/>
            <w:tcBorders>
              <w:top w:val="single" w:sz="4" w:space="0" w:color="auto"/>
              <w:left w:val="nil"/>
              <w:bottom w:val="single" w:sz="4" w:space="0" w:color="auto"/>
              <w:right w:val="single" w:sz="4" w:space="0" w:color="auto"/>
            </w:tcBorders>
            <w:shd w:val="clear" w:color="auto" w:fill="auto"/>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Atlikums</w:t>
            </w: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r>
      <w:tr w:rsidR="0061023D" w:rsidRPr="00F567E1" w:rsidTr="009858DD">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Skrīveru SAC</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3</w:t>
            </w:r>
          </w:p>
        </w:tc>
        <w:tc>
          <w:tcPr>
            <w:tcW w:w="118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4199.06</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 </w:t>
            </w:r>
          </w:p>
        </w:tc>
        <w:tc>
          <w:tcPr>
            <w:tcW w:w="99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 </w:t>
            </w: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r>
      <w:tr w:rsidR="0061023D" w:rsidRPr="00F567E1" w:rsidTr="009858DD">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Pļaviņu SAC</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4</w:t>
            </w:r>
          </w:p>
        </w:tc>
        <w:tc>
          <w:tcPr>
            <w:tcW w:w="118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9551.45</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 </w:t>
            </w:r>
          </w:p>
        </w:tc>
        <w:tc>
          <w:tcPr>
            <w:tcW w:w="99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 </w:t>
            </w: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r>
      <w:tr w:rsidR="0061023D" w:rsidRPr="00F567E1" w:rsidTr="009858DD">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Valmieras SAC</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1</w:t>
            </w:r>
          </w:p>
        </w:tc>
        <w:tc>
          <w:tcPr>
            <w:tcW w:w="118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3604.93</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 </w:t>
            </w:r>
          </w:p>
        </w:tc>
        <w:tc>
          <w:tcPr>
            <w:tcW w:w="99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 </w:t>
            </w: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r>
      <w:tr w:rsidR="0061023D" w:rsidRPr="00F567E1" w:rsidTr="009858DD">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Ērgļu nov. SAC</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2</w:t>
            </w:r>
          </w:p>
        </w:tc>
        <w:tc>
          <w:tcPr>
            <w:tcW w:w="118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4147.53</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 </w:t>
            </w:r>
          </w:p>
        </w:tc>
        <w:tc>
          <w:tcPr>
            <w:tcW w:w="99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 </w:t>
            </w: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r>
      <w:tr w:rsidR="0061023D" w:rsidRPr="00F567E1" w:rsidTr="009858DD">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Krustpils nov. SAC</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0</w:t>
            </w:r>
          </w:p>
        </w:tc>
        <w:tc>
          <w:tcPr>
            <w:tcW w:w="118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1336.78</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 </w:t>
            </w:r>
          </w:p>
        </w:tc>
        <w:tc>
          <w:tcPr>
            <w:tcW w:w="99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 </w:t>
            </w: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r>
      <w:tr w:rsidR="0061023D" w:rsidRPr="00F567E1" w:rsidTr="009858DD">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Līvānu nov. SAC</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1</w:t>
            </w:r>
          </w:p>
        </w:tc>
        <w:tc>
          <w:tcPr>
            <w:tcW w:w="118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2478.34</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 </w:t>
            </w:r>
          </w:p>
        </w:tc>
        <w:tc>
          <w:tcPr>
            <w:tcW w:w="99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 </w:t>
            </w: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r>
      <w:tr w:rsidR="0061023D" w:rsidRPr="00F567E1" w:rsidTr="009858DD">
        <w:trPr>
          <w:trHeight w:val="600"/>
        </w:trPr>
        <w:tc>
          <w:tcPr>
            <w:tcW w:w="1940" w:type="dxa"/>
            <w:tcBorders>
              <w:top w:val="nil"/>
              <w:left w:val="single" w:sz="4" w:space="0" w:color="auto"/>
              <w:bottom w:val="single" w:sz="4" w:space="0" w:color="auto"/>
              <w:right w:val="single" w:sz="4" w:space="0" w:color="auto"/>
            </w:tcBorders>
            <w:shd w:val="clear" w:color="auto" w:fill="auto"/>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Biedrība Labāka Rītdiena</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1</w:t>
            </w:r>
          </w:p>
        </w:tc>
        <w:tc>
          <w:tcPr>
            <w:tcW w:w="118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2629.61</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 </w:t>
            </w:r>
          </w:p>
        </w:tc>
        <w:tc>
          <w:tcPr>
            <w:tcW w:w="99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 </w:t>
            </w: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r>
      <w:tr w:rsidR="0061023D" w:rsidRPr="00F567E1" w:rsidTr="009858DD">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28900</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12</w:t>
            </w:r>
          </w:p>
        </w:tc>
        <w:tc>
          <w:tcPr>
            <w:tcW w:w="118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27947.7</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97</w:t>
            </w:r>
          </w:p>
        </w:tc>
        <w:tc>
          <w:tcPr>
            <w:tcW w:w="99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952.3</w:t>
            </w: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r>
      <w:tr w:rsidR="0061023D" w:rsidRPr="00F567E1" w:rsidTr="009858DD">
        <w:trPr>
          <w:trHeight w:val="300"/>
        </w:trPr>
        <w:tc>
          <w:tcPr>
            <w:tcW w:w="194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96"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r>
      <w:tr w:rsidR="0061023D" w:rsidRPr="00F567E1" w:rsidTr="009858DD">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Dzeguzīte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55148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19</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55798.25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101</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-650.25</w:t>
            </w: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r>
      <w:tr w:rsidR="0061023D" w:rsidRPr="00F567E1" w:rsidTr="009858DD">
        <w:trPr>
          <w:trHeight w:val="300"/>
        </w:trPr>
        <w:tc>
          <w:tcPr>
            <w:tcW w:w="194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96"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r>
      <w:tr w:rsidR="0061023D" w:rsidRPr="00F567E1" w:rsidTr="009858DD">
        <w:trPr>
          <w:trHeight w:val="300"/>
        </w:trPr>
        <w:tc>
          <w:tcPr>
            <w:tcW w:w="194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96"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r>
      <w:tr w:rsidR="0061023D" w:rsidRPr="00F567E1" w:rsidTr="009858DD">
        <w:trPr>
          <w:trHeight w:val="300"/>
        </w:trPr>
        <w:tc>
          <w:tcPr>
            <w:tcW w:w="194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Default="0061023D" w:rsidP="009858DD">
            <w:pPr>
              <w:spacing w:after="0" w:line="240" w:lineRule="auto"/>
              <w:rPr>
                <w:rFonts w:ascii="Times New Roman" w:eastAsia="Times New Roman" w:hAnsi="Times New Roman" w:cs="Times New Roman"/>
                <w:sz w:val="20"/>
                <w:szCs w:val="20"/>
                <w:lang w:eastAsia="lv-LV"/>
              </w:rPr>
            </w:pPr>
          </w:p>
          <w:p w:rsidR="0061023D" w:rsidRDefault="0061023D" w:rsidP="009858DD">
            <w:pPr>
              <w:spacing w:after="0" w:line="240" w:lineRule="auto"/>
              <w:rPr>
                <w:rFonts w:ascii="Times New Roman" w:eastAsia="Times New Roman" w:hAnsi="Times New Roman" w:cs="Times New Roman"/>
                <w:sz w:val="20"/>
                <w:szCs w:val="20"/>
                <w:lang w:eastAsia="lv-LV"/>
              </w:rPr>
            </w:pPr>
          </w:p>
          <w:p w:rsidR="0061023D" w:rsidRDefault="0061023D" w:rsidP="009858DD">
            <w:pPr>
              <w:spacing w:after="0" w:line="240" w:lineRule="auto"/>
              <w:rPr>
                <w:rFonts w:ascii="Times New Roman" w:eastAsia="Times New Roman" w:hAnsi="Times New Roman" w:cs="Times New Roman"/>
                <w:sz w:val="20"/>
                <w:szCs w:val="20"/>
                <w:lang w:eastAsia="lv-LV"/>
              </w:rPr>
            </w:pPr>
          </w:p>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96"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r>
      <w:tr w:rsidR="0061023D" w:rsidRPr="00F567E1" w:rsidTr="009858DD">
        <w:trPr>
          <w:trHeight w:val="300"/>
        </w:trPr>
        <w:tc>
          <w:tcPr>
            <w:tcW w:w="194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1920" w:type="dxa"/>
            <w:gridSpan w:val="2"/>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b/>
                <w:bCs/>
                <w:color w:val="000000"/>
                <w:u w:val="single"/>
                <w:lang w:eastAsia="lv-LV"/>
              </w:rPr>
            </w:pPr>
            <w:r w:rsidRPr="00F567E1">
              <w:rPr>
                <w:rFonts w:ascii="Calibri" w:eastAsia="Times New Roman" w:hAnsi="Calibri" w:cs="Calibri"/>
                <w:b/>
                <w:bCs/>
                <w:color w:val="000000"/>
                <w:u w:val="single"/>
                <w:lang w:eastAsia="lv-LV"/>
              </w:rPr>
              <w:t>Aprūpe mājās</w:t>
            </w:r>
          </w:p>
        </w:tc>
        <w:tc>
          <w:tcPr>
            <w:tcW w:w="118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b/>
                <w:bCs/>
                <w:color w:val="000000"/>
                <w:u w:val="single"/>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96"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r>
      <w:tr w:rsidR="0061023D" w:rsidRPr="00F567E1" w:rsidTr="009858DD">
        <w:trPr>
          <w:trHeight w:val="300"/>
        </w:trPr>
        <w:tc>
          <w:tcPr>
            <w:tcW w:w="194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96"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r>
      <w:tr w:rsidR="0061023D" w:rsidRPr="00F567E1" w:rsidTr="009858DD">
        <w:trPr>
          <w:trHeight w:val="600"/>
        </w:trPr>
        <w:tc>
          <w:tcPr>
            <w:tcW w:w="194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Budžets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Personu skaits</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Izlietots gadā</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Izlietots %</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Atlikums</w:t>
            </w: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r>
      <w:tr w:rsidR="0061023D" w:rsidRPr="00F567E1" w:rsidTr="009858DD">
        <w:trPr>
          <w:trHeight w:val="600"/>
        </w:trPr>
        <w:tc>
          <w:tcPr>
            <w:tcW w:w="194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8285</w:t>
            </w:r>
          </w:p>
        </w:tc>
        <w:tc>
          <w:tcPr>
            <w:tcW w:w="960" w:type="dxa"/>
            <w:tcBorders>
              <w:top w:val="nil"/>
              <w:left w:val="nil"/>
              <w:bottom w:val="single" w:sz="4" w:space="0" w:color="auto"/>
              <w:right w:val="single" w:sz="4" w:space="0" w:color="auto"/>
            </w:tcBorders>
            <w:shd w:val="clear" w:color="auto" w:fill="auto"/>
            <w:vAlign w:val="bottom"/>
            <w:hideMark/>
          </w:tcPr>
          <w:p w:rsidR="0061023D" w:rsidRPr="00F567E1" w:rsidRDefault="0061023D" w:rsidP="009858DD">
            <w:pPr>
              <w:spacing w:after="0" w:line="240" w:lineRule="auto"/>
              <w:rPr>
                <w:rFonts w:ascii="Calibri" w:eastAsia="Times New Roman" w:hAnsi="Calibri" w:cs="Calibri"/>
                <w:color w:val="000000"/>
                <w:lang w:eastAsia="lv-LV"/>
              </w:rPr>
            </w:pPr>
            <w:r w:rsidRPr="00F567E1">
              <w:rPr>
                <w:rFonts w:ascii="Calibri" w:eastAsia="Times New Roman" w:hAnsi="Calibri" w:cs="Calibri"/>
                <w:color w:val="000000"/>
                <w:lang w:eastAsia="lv-LV"/>
              </w:rPr>
              <w:t>kopā 7, pašlaik 4</w:t>
            </w:r>
          </w:p>
        </w:tc>
        <w:tc>
          <w:tcPr>
            <w:tcW w:w="118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7134.72</w:t>
            </w:r>
          </w:p>
        </w:tc>
        <w:tc>
          <w:tcPr>
            <w:tcW w:w="960"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86</w:t>
            </w:r>
          </w:p>
        </w:tc>
        <w:tc>
          <w:tcPr>
            <w:tcW w:w="996" w:type="dxa"/>
            <w:tcBorders>
              <w:top w:val="nil"/>
              <w:left w:val="nil"/>
              <w:bottom w:val="single" w:sz="4" w:space="0" w:color="auto"/>
              <w:right w:val="single" w:sz="4" w:space="0" w:color="auto"/>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r w:rsidRPr="00F567E1">
              <w:rPr>
                <w:rFonts w:ascii="Calibri" w:eastAsia="Times New Roman" w:hAnsi="Calibri" w:cs="Calibri"/>
                <w:color w:val="000000"/>
                <w:lang w:eastAsia="lv-LV"/>
              </w:rPr>
              <w:t>1150.28</w:t>
            </w: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jc w:val="right"/>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61023D" w:rsidRPr="00F567E1" w:rsidRDefault="0061023D" w:rsidP="009858DD">
            <w:pPr>
              <w:spacing w:after="0" w:line="240" w:lineRule="auto"/>
              <w:rPr>
                <w:rFonts w:ascii="Times New Roman" w:eastAsia="Times New Roman" w:hAnsi="Times New Roman" w:cs="Times New Roman"/>
                <w:sz w:val="20"/>
                <w:szCs w:val="20"/>
                <w:lang w:eastAsia="lv-LV"/>
              </w:rPr>
            </w:pPr>
          </w:p>
        </w:tc>
      </w:tr>
    </w:tbl>
    <w:p w:rsidR="0061023D" w:rsidRPr="00BD5391" w:rsidRDefault="0061023D" w:rsidP="0061023D">
      <w:pPr>
        <w:spacing w:line="360" w:lineRule="auto"/>
        <w:ind w:right="-902" w:firstLine="720"/>
        <w:jc w:val="both"/>
        <w:rPr>
          <w:rFonts w:ascii="Cambria" w:hAnsi="Cambria"/>
          <w:sz w:val="24"/>
          <w:szCs w:val="24"/>
        </w:rPr>
      </w:pPr>
    </w:p>
    <w:p w:rsidR="0061023D" w:rsidRDefault="0061023D" w:rsidP="0061023D">
      <w:pPr>
        <w:spacing w:after="0" w:line="240" w:lineRule="auto"/>
        <w:ind w:right="-908"/>
        <w:jc w:val="center"/>
        <w:rPr>
          <w:rFonts w:ascii="Cambria" w:hAnsi="Cambria"/>
          <w:sz w:val="24"/>
          <w:szCs w:val="24"/>
        </w:rPr>
      </w:pPr>
    </w:p>
    <w:p w:rsidR="0061023D" w:rsidRDefault="0061023D" w:rsidP="0061023D">
      <w:pPr>
        <w:spacing w:after="0" w:line="240" w:lineRule="auto"/>
        <w:ind w:right="-908"/>
        <w:jc w:val="center"/>
        <w:rPr>
          <w:rFonts w:ascii="Cambria" w:hAnsi="Cambria"/>
          <w:sz w:val="24"/>
          <w:szCs w:val="24"/>
        </w:rPr>
        <w:sectPr w:rsidR="0061023D" w:rsidSect="009858DD">
          <w:pgSz w:w="11906" w:h="16838"/>
          <w:pgMar w:top="902" w:right="1797" w:bottom="992" w:left="1797" w:header="709" w:footer="709" w:gutter="0"/>
          <w:cols w:space="720"/>
        </w:sectPr>
      </w:pPr>
    </w:p>
    <w:p w:rsidR="0061023D" w:rsidRDefault="0061023D" w:rsidP="0061023D">
      <w:pPr>
        <w:spacing w:after="0" w:line="240" w:lineRule="auto"/>
        <w:ind w:right="-908"/>
        <w:jc w:val="center"/>
        <w:rPr>
          <w:rFonts w:ascii="Cambria" w:hAnsi="Cambria"/>
          <w:sz w:val="24"/>
          <w:szCs w:val="24"/>
        </w:rPr>
      </w:pPr>
    </w:p>
    <w:p w:rsidR="0061023D" w:rsidRDefault="0061023D" w:rsidP="0061023D">
      <w:pPr>
        <w:rPr>
          <w:i/>
        </w:rPr>
      </w:pPr>
    </w:p>
    <w:p w:rsidR="0061023D" w:rsidRDefault="0061023D" w:rsidP="0061023D">
      <w:pPr>
        <w:jc w:val="right"/>
        <w:rPr>
          <w:i/>
        </w:rPr>
      </w:pPr>
      <w:r>
        <w:rPr>
          <w:i/>
        </w:rPr>
        <w:t>PIELIKUMS Nr.3</w:t>
      </w:r>
    </w:p>
    <w:p w:rsidR="0061023D" w:rsidRDefault="0061023D" w:rsidP="0061023D">
      <w:pPr>
        <w:jc w:val="center"/>
        <w:rPr>
          <w:b/>
          <w:sz w:val="32"/>
          <w:szCs w:val="32"/>
        </w:rPr>
      </w:pPr>
    </w:p>
    <w:p w:rsidR="0061023D" w:rsidRDefault="0061023D" w:rsidP="0061023D">
      <w:pPr>
        <w:jc w:val="center"/>
        <w:rPr>
          <w:sz w:val="24"/>
          <w:szCs w:val="24"/>
        </w:rPr>
      </w:pPr>
      <w:r>
        <w:rPr>
          <w:b/>
          <w:sz w:val="32"/>
          <w:szCs w:val="32"/>
        </w:rPr>
        <w:t>Salīdzinot sociālajai palīdzībai izlietotos līdzekļus par pēdējiem deviņiem gadiem</w:t>
      </w:r>
    </w:p>
    <w:p w:rsidR="0061023D" w:rsidRDefault="0061023D" w:rsidP="0061023D">
      <w:pPr>
        <w:jc w:val="both"/>
        <w:rPr>
          <w:sz w:val="28"/>
          <w:szCs w:val="28"/>
        </w:rPr>
      </w:pPr>
    </w:p>
    <w:p w:rsidR="0061023D" w:rsidRDefault="0061023D" w:rsidP="0061023D">
      <w:pPr>
        <w:ind w:firstLine="720"/>
        <w:jc w:val="both"/>
        <w:rPr>
          <w:sz w:val="24"/>
          <w:szCs w:val="24"/>
        </w:rPr>
      </w:pPr>
      <w:r>
        <w:t xml:space="preserve">Izmaksāto pabalstu apjoms salīdzinājumā ar iepriekšējo gadu 2018.gadā ir palielinājies. Pabalstu izmaksas apjoms pietuvinājies 2014.gadā izmaksāto pabalstu apjomam. Tas uzskatāmi atspoguļojas tabulā Nr.1 </w:t>
      </w:r>
    </w:p>
    <w:tbl>
      <w:tblPr>
        <w:tblW w:w="9960" w:type="dxa"/>
        <w:jc w:val="center"/>
        <w:tblLook w:val="04A0" w:firstRow="1" w:lastRow="0" w:firstColumn="1" w:lastColumn="0" w:noHBand="0" w:noVBand="1"/>
      </w:tblPr>
      <w:tblGrid>
        <w:gridCol w:w="1320"/>
        <w:gridCol w:w="960"/>
        <w:gridCol w:w="960"/>
        <w:gridCol w:w="960"/>
        <w:gridCol w:w="960"/>
        <w:gridCol w:w="960"/>
        <w:gridCol w:w="960"/>
        <w:gridCol w:w="960"/>
        <w:gridCol w:w="1053"/>
        <w:gridCol w:w="1053"/>
      </w:tblGrid>
      <w:tr w:rsidR="0061023D" w:rsidTr="009858DD">
        <w:trPr>
          <w:trHeight w:val="300"/>
          <w:jc w:val="center"/>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61023D" w:rsidRDefault="0061023D" w:rsidP="009858DD">
            <w:pPr>
              <w:spacing w:line="276" w:lineRule="auto"/>
              <w:rPr>
                <w:rFonts w:ascii="Calibri" w:hAnsi="Calibri"/>
                <w:color w:val="000000"/>
              </w:rPr>
            </w:pPr>
            <w:r>
              <w:rPr>
                <w:rFonts w:ascii="Calibri" w:hAnsi="Calibri"/>
                <w:color w:val="000000"/>
              </w:rPr>
              <w:t> </w:t>
            </w:r>
          </w:p>
        </w:tc>
        <w:tc>
          <w:tcPr>
            <w:tcW w:w="960" w:type="dxa"/>
            <w:tcBorders>
              <w:top w:val="single" w:sz="4" w:space="0" w:color="auto"/>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2010</w:t>
            </w:r>
          </w:p>
        </w:tc>
        <w:tc>
          <w:tcPr>
            <w:tcW w:w="960" w:type="dxa"/>
            <w:tcBorders>
              <w:top w:val="single" w:sz="4" w:space="0" w:color="auto"/>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2011</w:t>
            </w:r>
          </w:p>
        </w:tc>
        <w:tc>
          <w:tcPr>
            <w:tcW w:w="960" w:type="dxa"/>
            <w:tcBorders>
              <w:top w:val="single" w:sz="4" w:space="0" w:color="auto"/>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2012</w:t>
            </w:r>
          </w:p>
        </w:tc>
        <w:tc>
          <w:tcPr>
            <w:tcW w:w="960" w:type="dxa"/>
            <w:tcBorders>
              <w:top w:val="single" w:sz="4" w:space="0" w:color="auto"/>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2013</w:t>
            </w:r>
          </w:p>
        </w:tc>
        <w:tc>
          <w:tcPr>
            <w:tcW w:w="960" w:type="dxa"/>
            <w:tcBorders>
              <w:top w:val="single" w:sz="4" w:space="0" w:color="auto"/>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2014</w:t>
            </w:r>
          </w:p>
        </w:tc>
        <w:tc>
          <w:tcPr>
            <w:tcW w:w="960" w:type="dxa"/>
            <w:tcBorders>
              <w:top w:val="single" w:sz="4" w:space="0" w:color="auto"/>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2015</w:t>
            </w:r>
          </w:p>
        </w:tc>
        <w:tc>
          <w:tcPr>
            <w:tcW w:w="960" w:type="dxa"/>
            <w:tcBorders>
              <w:top w:val="single" w:sz="4" w:space="0" w:color="auto"/>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2016</w:t>
            </w:r>
          </w:p>
        </w:tc>
        <w:tc>
          <w:tcPr>
            <w:tcW w:w="960" w:type="dxa"/>
            <w:tcBorders>
              <w:top w:val="single" w:sz="4" w:space="0" w:color="auto"/>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2017</w:t>
            </w:r>
          </w:p>
        </w:tc>
        <w:tc>
          <w:tcPr>
            <w:tcW w:w="960" w:type="dxa"/>
            <w:tcBorders>
              <w:top w:val="single" w:sz="4" w:space="0" w:color="auto"/>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2018</w:t>
            </w:r>
          </w:p>
        </w:tc>
      </w:tr>
      <w:tr w:rsidR="0061023D" w:rsidTr="009858DD">
        <w:trPr>
          <w:trHeight w:val="996"/>
          <w:jc w:val="center"/>
        </w:trPr>
        <w:tc>
          <w:tcPr>
            <w:tcW w:w="1320" w:type="dxa"/>
            <w:tcBorders>
              <w:top w:val="nil"/>
              <w:left w:val="single" w:sz="4" w:space="0" w:color="auto"/>
              <w:bottom w:val="single" w:sz="4" w:space="0" w:color="auto"/>
              <w:right w:val="single" w:sz="4" w:space="0" w:color="auto"/>
            </w:tcBorders>
            <w:vAlign w:val="bottom"/>
            <w:hideMark/>
          </w:tcPr>
          <w:p w:rsidR="0061023D" w:rsidRDefault="0061023D" w:rsidP="009858DD">
            <w:pPr>
              <w:spacing w:line="276" w:lineRule="auto"/>
              <w:rPr>
                <w:rFonts w:ascii="Calibri" w:hAnsi="Calibri"/>
                <w:color w:val="000000"/>
              </w:rPr>
            </w:pPr>
            <w:r>
              <w:rPr>
                <w:rFonts w:ascii="Calibri" w:hAnsi="Calibri"/>
                <w:color w:val="000000"/>
              </w:rPr>
              <w:t>gadā izmaksātie pabalsti EUR</w:t>
            </w:r>
          </w:p>
        </w:tc>
        <w:tc>
          <w:tcPr>
            <w:tcW w:w="960" w:type="dxa"/>
            <w:tcBorders>
              <w:top w:val="nil"/>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129981</w:t>
            </w:r>
          </w:p>
        </w:tc>
        <w:tc>
          <w:tcPr>
            <w:tcW w:w="960" w:type="dxa"/>
            <w:tcBorders>
              <w:top w:val="nil"/>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150821</w:t>
            </w:r>
          </w:p>
        </w:tc>
        <w:tc>
          <w:tcPr>
            <w:tcW w:w="960" w:type="dxa"/>
            <w:tcBorders>
              <w:top w:val="nil"/>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115300</w:t>
            </w:r>
          </w:p>
        </w:tc>
        <w:tc>
          <w:tcPr>
            <w:tcW w:w="960" w:type="dxa"/>
            <w:tcBorders>
              <w:top w:val="nil"/>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97506</w:t>
            </w:r>
          </w:p>
        </w:tc>
        <w:tc>
          <w:tcPr>
            <w:tcW w:w="960" w:type="dxa"/>
            <w:tcBorders>
              <w:top w:val="nil"/>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134830</w:t>
            </w:r>
          </w:p>
        </w:tc>
        <w:tc>
          <w:tcPr>
            <w:tcW w:w="960" w:type="dxa"/>
            <w:tcBorders>
              <w:top w:val="nil"/>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107099</w:t>
            </w:r>
          </w:p>
        </w:tc>
        <w:tc>
          <w:tcPr>
            <w:tcW w:w="960" w:type="dxa"/>
            <w:tcBorders>
              <w:top w:val="nil"/>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94762</w:t>
            </w:r>
          </w:p>
        </w:tc>
        <w:tc>
          <w:tcPr>
            <w:tcW w:w="960" w:type="dxa"/>
            <w:tcBorders>
              <w:top w:val="nil"/>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109989.5</w:t>
            </w:r>
          </w:p>
        </w:tc>
        <w:tc>
          <w:tcPr>
            <w:tcW w:w="960" w:type="dxa"/>
            <w:tcBorders>
              <w:top w:val="nil"/>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129179.7</w:t>
            </w:r>
          </w:p>
        </w:tc>
      </w:tr>
    </w:tbl>
    <w:p w:rsidR="0061023D" w:rsidRDefault="0061023D" w:rsidP="0061023D">
      <w:pPr>
        <w:ind w:firstLine="720"/>
        <w:jc w:val="both"/>
        <w:rPr>
          <w:rFonts w:ascii="Times New Roman" w:eastAsia="Times New Roman" w:hAnsi="Times New Roman"/>
          <w:sz w:val="24"/>
          <w:szCs w:val="24"/>
          <w:lang w:eastAsia="lv-LV"/>
        </w:rPr>
      </w:pPr>
    </w:p>
    <w:p w:rsidR="0061023D" w:rsidRDefault="0061023D" w:rsidP="0061023D">
      <w:pPr>
        <w:jc w:val="both"/>
      </w:pPr>
    </w:p>
    <w:p w:rsidR="0061023D" w:rsidRDefault="0061023D" w:rsidP="0061023D">
      <w:pPr>
        <w:jc w:val="right"/>
        <w:rPr>
          <w:i/>
        </w:rPr>
      </w:pPr>
      <w:r>
        <w:rPr>
          <w:i/>
        </w:rPr>
        <w:t>Tabula Nr.1</w:t>
      </w:r>
    </w:p>
    <w:p w:rsidR="0061023D" w:rsidRDefault="0061023D" w:rsidP="0061023D">
      <w:pPr>
        <w:jc w:val="center"/>
        <w:rPr>
          <w:sz w:val="24"/>
          <w:szCs w:val="24"/>
        </w:rPr>
      </w:pPr>
      <w:r>
        <w:rPr>
          <w:noProof/>
          <w:lang w:eastAsia="lv-LV"/>
        </w:rPr>
        <w:drawing>
          <wp:inline distT="0" distB="0" distL="0" distR="0" wp14:anchorId="39B8769C" wp14:editId="74AB1BE1">
            <wp:extent cx="4580255" cy="1955800"/>
            <wp:effectExtent l="0" t="0" r="10795" b="6350"/>
            <wp:docPr id="6" name="Diagram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1023D" w:rsidRDefault="0061023D" w:rsidP="0061023D">
      <w:pPr>
        <w:jc w:val="center"/>
        <w:rPr>
          <w:sz w:val="28"/>
          <w:szCs w:val="28"/>
        </w:rPr>
      </w:pPr>
    </w:p>
    <w:p w:rsidR="0061023D" w:rsidRDefault="0061023D" w:rsidP="0061023D">
      <w:pPr>
        <w:rPr>
          <w:sz w:val="28"/>
          <w:szCs w:val="28"/>
        </w:rPr>
      </w:pPr>
    </w:p>
    <w:p w:rsidR="0061023D" w:rsidRDefault="0061023D" w:rsidP="0061023D">
      <w:pPr>
        <w:ind w:firstLine="720"/>
        <w:jc w:val="both"/>
        <w:rPr>
          <w:sz w:val="24"/>
          <w:szCs w:val="24"/>
        </w:rPr>
      </w:pPr>
      <w:r>
        <w:t xml:space="preserve">Ievērojami pieaugusi dzīvokļa pabalsta izmaksa. </w:t>
      </w:r>
    </w:p>
    <w:p w:rsidR="0061023D" w:rsidRDefault="0061023D" w:rsidP="0061023D">
      <w:pPr>
        <w:ind w:firstLine="720"/>
        <w:jc w:val="both"/>
      </w:pPr>
      <w:r>
        <w:t xml:space="preserve">GMI un dzīvokļa pabalsta izmaksu dinamika attēlota tabulā Nr.2 </w:t>
      </w:r>
    </w:p>
    <w:tbl>
      <w:tblPr>
        <w:tblW w:w="9960" w:type="dxa"/>
        <w:jc w:val="center"/>
        <w:tblLook w:val="04A0" w:firstRow="1" w:lastRow="0" w:firstColumn="1" w:lastColumn="0" w:noHBand="0" w:noVBand="1"/>
      </w:tblPr>
      <w:tblGrid>
        <w:gridCol w:w="1320"/>
        <w:gridCol w:w="960"/>
        <w:gridCol w:w="960"/>
        <w:gridCol w:w="960"/>
        <w:gridCol w:w="960"/>
        <w:gridCol w:w="960"/>
        <w:gridCol w:w="960"/>
        <w:gridCol w:w="960"/>
        <w:gridCol w:w="960"/>
        <w:gridCol w:w="1053"/>
      </w:tblGrid>
      <w:tr w:rsidR="0061023D" w:rsidTr="009858DD">
        <w:trPr>
          <w:trHeight w:val="300"/>
          <w:jc w:val="center"/>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61023D" w:rsidRDefault="0061023D" w:rsidP="009858DD">
            <w:pPr>
              <w:spacing w:line="276" w:lineRule="auto"/>
              <w:rPr>
                <w:rFonts w:ascii="Calibri" w:hAnsi="Calibri"/>
                <w:color w:val="000000"/>
              </w:rPr>
            </w:pPr>
            <w:r>
              <w:rPr>
                <w:rFonts w:ascii="Calibri" w:hAnsi="Calibri"/>
                <w:color w:val="000000"/>
              </w:rPr>
              <w:t> </w:t>
            </w:r>
          </w:p>
        </w:tc>
        <w:tc>
          <w:tcPr>
            <w:tcW w:w="960" w:type="dxa"/>
            <w:tcBorders>
              <w:top w:val="single" w:sz="4" w:space="0" w:color="auto"/>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2010</w:t>
            </w:r>
          </w:p>
        </w:tc>
        <w:tc>
          <w:tcPr>
            <w:tcW w:w="960" w:type="dxa"/>
            <w:tcBorders>
              <w:top w:val="single" w:sz="4" w:space="0" w:color="auto"/>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2011</w:t>
            </w:r>
          </w:p>
        </w:tc>
        <w:tc>
          <w:tcPr>
            <w:tcW w:w="960" w:type="dxa"/>
            <w:tcBorders>
              <w:top w:val="single" w:sz="4" w:space="0" w:color="auto"/>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2012</w:t>
            </w:r>
          </w:p>
        </w:tc>
        <w:tc>
          <w:tcPr>
            <w:tcW w:w="960" w:type="dxa"/>
            <w:tcBorders>
              <w:top w:val="single" w:sz="4" w:space="0" w:color="auto"/>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2013</w:t>
            </w:r>
          </w:p>
        </w:tc>
        <w:tc>
          <w:tcPr>
            <w:tcW w:w="960" w:type="dxa"/>
            <w:tcBorders>
              <w:top w:val="single" w:sz="4" w:space="0" w:color="auto"/>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2014</w:t>
            </w:r>
          </w:p>
        </w:tc>
        <w:tc>
          <w:tcPr>
            <w:tcW w:w="960" w:type="dxa"/>
            <w:tcBorders>
              <w:top w:val="single" w:sz="4" w:space="0" w:color="auto"/>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2015</w:t>
            </w:r>
          </w:p>
        </w:tc>
        <w:tc>
          <w:tcPr>
            <w:tcW w:w="960" w:type="dxa"/>
            <w:tcBorders>
              <w:top w:val="single" w:sz="4" w:space="0" w:color="auto"/>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2016</w:t>
            </w:r>
          </w:p>
        </w:tc>
        <w:tc>
          <w:tcPr>
            <w:tcW w:w="960" w:type="dxa"/>
            <w:tcBorders>
              <w:top w:val="single" w:sz="4" w:space="0" w:color="auto"/>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2017</w:t>
            </w:r>
          </w:p>
        </w:tc>
        <w:tc>
          <w:tcPr>
            <w:tcW w:w="960" w:type="dxa"/>
            <w:tcBorders>
              <w:top w:val="single" w:sz="4" w:space="0" w:color="auto"/>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2018</w:t>
            </w:r>
          </w:p>
        </w:tc>
      </w:tr>
      <w:tr w:rsidR="0061023D" w:rsidTr="009858DD">
        <w:trPr>
          <w:trHeight w:val="300"/>
          <w:jc w:val="center"/>
        </w:trPr>
        <w:tc>
          <w:tcPr>
            <w:tcW w:w="1320" w:type="dxa"/>
            <w:tcBorders>
              <w:top w:val="nil"/>
              <w:left w:val="single" w:sz="4" w:space="0" w:color="auto"/>
              <w:bottom w:val="single" w:sz="4" w:space="0" w:color="auto"/>
              <w:right w:val="single" w:sz="4" w:space="0" w:color="auto"/>
            </w:tcBorders>
            <w:noWrap/>
            <w:vAlign w:val="bottom"/>
            <w:hideMark/>
          </w:tcPr>
          <w:p w:rsidR="0061023D" w:rsidRDefault="0061023D" w:rsidP="009858DD">
            <w:pPr>
              <w:spacing w:line="276" w:lineRule="auto"/>
              <w:rPr>
                <w:rFonts w:ascii="Calibri" w:hAnsi="Calibri"/>
                <w:color w:val="000000"/>
              </w:rPr>
            </w:pPr>
            <w:r>
              <w:rPr>
                <w:rFonts w:ascii="Calibri" w:hAnsi="Calibri"/>
                <w:color w:val="000000"/>
              </w:rPr>
              <w:t>GMI</w:t>
            </w:r>
          </w:p>
        </w:tc>
        <w:tc>
          <w:tcPr>
            <w:tcW w:w="960" w:type="dxa"/>
            <w:tcBorders>
              <w:top w:val="nil"/>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54382</w:t>
            </w:r>
          </w:p>
        </w:tc>
        <w:tc>
          <w:tcPr>
            <w:tcW w:w="960" w:type="dxa"/>
            <w:tcBorders>
              <w:top w:val="nil"/>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77086</w:t>
            </w:r>
          </w:p>
        </w:tc>
        <w:tc>
          <w:tcPr>
            <w:tcW w:w="960" w:type="dxa"/>
            <w:tcBorders>
              <w:top w:val="nil"/>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50483</w:t>
            </w:r>
          </w:p>
        </w:tc>
        <w:tc>
          <w:tcPr>
            <w:tcW w:w="960" w:type="dxa"/>
            <w:tcBorders>
              <w:top w:val="nil"/>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29808</w:t>
            </w:r>
          </w:p>
        </w:tc>
        <w:tc>
          <w:tcPr>
            <w:tcW w:w="960" w:type="dxa"/>
            <w:tcBorders>
              <w:top w:val="nil"/>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44855</w:t>
            </w:r>
          </w:p>
        </w:tc>
        <w:tc>
          <w:tcPr>
            <w:tcW w:w="960" w:type="dxa"/>
            <w:tcBorders>
              <w:top w:val="nil"/>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34612</w:t>
            </w:r>
          </w:p>
        </w:tc>
        <w:tc>
          <w:tcPr>
            <w:tcW w:w="960" w:type="dxa"/>
            <w:tcBorders>
              <w:top w:val="nil"/>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28707</w:t>
            </w:r>
          </w:p>
        </w:tc>
        <w:tc>
          <w:tcPr>
            <w:tcW w:w="960" w:type="dxa"/>
            <w:tcBorders>
              <w:top w:val="nil"/>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32848</w:t>
            </w:r>
          </w:p>
        </w:tc>
        <w:tc>
          <w:tcPr>
            <w:tcW w:w="960" w:type="dxa"/>
            <w:tcBorders>
              <w:top w:val="nil"/>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32926.42</w:t>
            </w:r>
          </w:p>
        </w:tc>
      </w:tr>
      <w:tr w:rsidR="0061023D" w:rsidTr="009858DD">
        <w:trPr>
          <w:trHeight w:val="600"/>
          <w:jc w:val="center"/>
        </w:trPr>
        <w:tc>
          <w:tcPr>
            <w:tcW w:w="1320" w:type="dxa"/>
            <w:tcBorders>
              <w:top w:val="nil"/>
              <w:left w:val="single" w:sz="4" w:space="0" w:color="auto"/>
              <w:bottom w:val="single" w:sz="4" w:space="0" w:color="auto"/>
              <w:right w:val="single" w:sz="4" w:space="0" w:color="auto"/>
            </w:tcBorders>
            <w:vAlign w:val="bottom"/>
            <w:hideMark/>
          </w:tcPr>
          <w:p w:rsidR="0061023D" w:rsidRDefault="0061023D" w:rsidP="009858DD">
            <w:pPr>
              <w:spacing w:line="276" w:lineRule="auto"/>
              <w:rPr>
                <w:rFonts w:ascii="Calibri" w:hAnsi="Calibri"/>
                <w:color w:val="000000"/>
              </w:rPr>
            </w:pPr>
            <w:r>
              <w:rPr>
                <w:rFonts w:ascii="Calibri" w:hAnsi="Calibri"/>
                <w:color w:val="000000"/>
              </w:rPr>
              <w:t>Dzīvokļa pabalsts</w:t>
            </w:r>
          </w:p>
        </w:tc>
        <w:tc>
          <w:tcPr>
            <w:tcW w:w="960" w:type="dxa"/>
            <w:tcBorders>
              <w:top w:val="nil"/>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34988</w:t>
            </w:r>
          </w:p>
        </w:tc>
        <w:tc>
          <w:tcPr>
            <w:tcW w:w="960" w:type="dxa"/>
            <w:tcBorders>
              <w:top w:val="nil"/>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35792</w:t>
            </w:r>
          </w:p>
        </w:tc>
        <w:tc>
          <w:tcPr>
            <w:tcW w:w="960" w:type="dxa"/>
            <w:tcBorders>
              <w:top w:val="nil"/>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29953</w:t>
            </w:r>
          </w:p>
        </w:tc>
        <w:tc>
          <w:tcPr>
            <w:tcW w:w="960" w:type="dxa"/>
            <w:tcBorders>
              <w:top w:val="nil"/>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32092</w:t>
            </w:r>
          </w:p>
        </w:tc>
        <w:tc>
          <w:tcPr>
            <w:tcW w:w="960" w:type="dxa"/>
            <w:tcBorders>
              <w:top w:val="nil"/>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55421</w:t>
            </w:r>
          </w:p>
        </w:tc>
        <w:tc>
          <w:tcPr>
            <w:tcW w:w="960" w:type="dxa"/>
            <w:tcBorders>
              <w:top w:val="nil"/>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43149</w:t>
            </w:r>
          </w:p>
        </w:tc>
        <w:tc>
          <w:tcPr>
            <w:tcW w:w="960" w:type="dxa"/>
            <w:tcBorders>
              <w:top w:val="nil"/>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38035</w:t>
            </w:r>
          </w:p>
        </w:tc>
        <w:tc>
          <w:tcPr>
            <w:tcW w:w="960" w:type="dxa"/>
            <w:tcBorders>
              <w:top w:val="nil"/>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38983</w:t>
            </w:r>
          </w:p>
        </w:tc>
        <w:tc>
          <w:tcPr>
            <w:tcW w:w="960" w:type="dxa"/>
            <w:tcBorders>
              <w:top w:val="nil"/>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47411.53</w:t>
            </w:r>
          </w:p>
        </w:tc>
      </w:tr>
    </w:tbl>
    <w:p w:rsidR="0061023D" w:rsidRDefault="0061023D" w:rsidP="0061023D">
      <w:pPr>
        <w:ind w:firstLine="720"/>
        <w:jc w:val="both"/>
        <w:rPr>
          <w:rFonts w:ascii="Times New Roman" w:eastAsia="Times New Roman" w:hAnsi="Times New Roman"/>
          <w:sz w:val="24"/>
          <w:szCs w:val="24"/>
          <w:lang w:eastAsia="lv-LV"/>
        </w:rPr>
      </w:pPr>
    </w:p>
    <w:p w:rsidR="0061023D" w:rsidRDefault="0061023D" w:rsidP="0061023D">
      <w:pPr>
        <w:jc w:val="both"/>
        <w:rPr>
          <w:sz w:val="28"/>
          <w:szCs w:val="28"/>
        </w:rPr>
      </w:pPr>
    </w:p>
    <w:p w:rsidR="0061023D" w:rsidRDefault="0061023D" w:rsidP="0061023D">
      <w:pPr>
        <w:jc w:val="right"/>
        <w:rPr>
          <w:i/>
        </w:rPr>
      </w:pPr>
      <w:r>
        <w:rPr>
          <w:i/>
        </w:rPr>
        <w:t>Tabula Nr.2</w:t>
      </w:r>
    </w:p>
    <w:p w:rsidR="0061023D" w:rsidRDefault="0061023D" w:rsidP="0061023D">
      <w:pPr>
        <w:jc w:val="center"/>
        <w:rPr>
          <w:i/>
        </w:rPr>
      </w:pPr>
      <w:r>
        <w:rPr>
          <w:noProof/>
          <w:lang w:eastAsia="lv-LV"/>
        </w:rPr>
        <w:drawing>
          <wp:inline distT="0" distB="0" distL="0" distR="0" wp14:anchorId="63598571" wp14:editId="7C611FE1">
            <wp:extent cx="4580255" cy="1939925"/>
            <wp:effectExtent l="0" t="0" r="10795" b="3175"/>
            <wp:docPr id="5" name="Diagram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1023D" w:rsidRDefault="0061023D" w:rsidP="0061023D">
      <w:pPr>
        <w:jc w:val="both"/>
        <w:rPr>
          <w:sz w:val="24"/>
          <w:szCs w:val="24"/>
        </w:rPr>
      </w:pPr>
    </w:p>
    <w:p w:rsidR="0061023D" w:rsidRDefault="0061023D" w:rsidP="0061023D">
      <w:pPr>
        <w:ind w:firstLine="720"/>
        <w:jc w:val="both"/>
      </w:pPr>
      <w:r>
        <w:t>Izmaksātie pabalsti veselības aprūpes nodrošināšanai attēloti tabulā Nr.3</w:t>
      </w:r>
    </w:p>
    <w:tbl>
      <w:tblPr>
        <w:tblW w:w="9960" w:type="dxa"/>
        <w:jc w:val="center"/>
        <w:tblLook w:val="04A0" w:firstRow="1" w:lastRow="0" w:firstColumn="1" w:lastColumn="0" w:noHBand="0" w:noVBand="1"/>
      </w:tblPr>
      <w:tblGrid>
        <w:gridCol w:w="1320"/>
        <w:gridCol w:w="960"/>
        <w:gridCol w:w="960"/>
        <w:gridCol w:w="960"/>
        <w:gridCol w:w="960"/>
        <w:gridCol w:w="960"/>
        <w:gridCol w:w="960"/>
        <w:gridCol w:w="960"/>
        <w:gridCol w:w="960"/>
        <w:gridCol w:w="960"/>
      </w:tblGrid>
      <w:tr w:rsidR="0061023D" w:rsidTr="009858DD">
        <w:trPr>
          <w:trHeight w:val="300"/>
          <w:jc w:val="center"/>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61023D" w:rsidRDefault="0061023D" w:rsidP="009858DD">
            <w:pPr>
              <w:spacing w:line="276" w:lineRule="auto"/>
              <w:rPr>
                <w:rFonts w:ascii="Calibri" w:hAnsi="Calibri"/>
                <w:color w:val="000000"/>
              </w:rPr>
            </w:pPr>
            <w:r>
              <w:rPr>
                <w:rFonts w:ascii="Calibri" w:hAnsi="Calibri"/>
                <w:color w:val="000000"/>
              </w:rPr>
              <w:t> </w:t>
            </w:r>
          </w:p>
        </w:tc>
        <w:tc>
          <w:tcPr>
            <w:tcW w:w="960" w:type="dxa"/>
            <w:tcBorders>
              <w:top w:val="single" w:sz="4" w:space="0" w:color="auto"/>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2010</w:t>
            </w:r>
          </w:p>
        </w:tc>
        <w:tc>
          <w:tcPr>
            <w:tcW w:w="960" w:type="dxa"/>
            <w:tcBorders>
              <w:top w:val="single" w:sz="4" w:space="0" w:color="auto"/>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2011</w:t>
            </w:r>
          </w:p>
        </w:tc>
        <w:tc>
          <w:tcPr>
            <w:tcW w:w="960" w:type="dxa"/>
            <w:tcBorders>
              <w:top w:val="single" w:sz="4" w:space="0" w:color="auto"/>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2012</w:t>
            </w:r>
          </w:p>
        </w:tc>
        <w:tc>
          <w:tcPr>
            <w:tcW w:w="960" w:type="dxa"/>
            <w:tcBorders>
              <w:top w:val="single" w:sz="4" w:space="0" w:color="auto"/>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2013</w:t>
            </w:r>
          </w:p>
        </w:tc>
        <w:tc>
          <w:tcPr>
            <w:tcW w:w="960" w:type="dxa"/>
            <w:tcBorders>
              <w:top w:val="single" w:sz="4" w:space="0" w:color="auto"/>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2014</w:t>
            </w:r>
          </w:p>
        </w:tc>
        <w:tc>
          <w:tcPr>
            <w:tcW w:w="960" w:type="dxa"/>
            <w:tcBorders>
              <w:top w:val="single" w:sz="4" w:space="0" w:color="auto"/>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2015</w:t>
            </w:r>
          </w:p>
        </w:tc>
        <w:tc>
          <w:tcPr>
            <w:tcW w:w="960" w:type="dxa"/>
            <w:tcBorders>
              <w:top w:val="single" w:sz="4" w:space="0" w:color="auto"/>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2016</w:t>
            </w:r>
          </w:p>
        </w:tc>
        <w:tc>
          <w:tcPr>
            <w:tcW w:w="960" w:type="dxa"/>
            <w:tcBorders>
              <w:top w:val="single" w:sz="4" w:space="0" w:color="auto"/>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2017</w:t>
            </w:r>
          </w:p>
        </w:tc>
        <w:tc>
          <w:tcPr>
            <w:tcW w:w="960" w:type="dxa"/>
            <w:tcBorders>
              <w:top w:val="single" w:sz="4" w:space="0" w:color="auto"/>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2018</w:t>
            </w:r>
          </w:p>
        </w:tc>
      </w:tr>
      <w:tr w:rsidR="0061023D" w:rsidTr="009858DD">
        <w:trPr>
          <w:trHeight w:val="900"/>
          <w:jc w:val="center"/>
        </w:trPr>
        <w:tc>
          <w:tcPr>
            <w:tcW w:w="1320" w:type="dxa"/>
            <w:tcBorders>
              <w:top w:val="nil"/>
              <w:left w:val="single" w:sz="4" w:space="0" w:color="auto"/>
              <w:bottom w:val="single" w:sz="4" w:space="0" w:color="auto"/>
              <w:right w:val="single" w:sz="4" w:space="0" w:color="auto"/>
            </w:tcBorders>
            <w:vAlign w:val="bottom"/>
            <w:hideMark/>
          </w:tcPr>
          <w:p w:rsidR="0061023D" w:rsidRDefault="0061023D" w:rsidP="009858DD">
            <w:pPr>
              <w:spacing w:line="276" w:lineRule="auto"/>
              <w:rPr>
                <w:rFonts w:ascii="Calibri" w:hAnsi="Calibri"/>
                <w:color w:val="000000"/>
              </w:rPr>
            </w:pPr>
            <w:r>
              <w:rPr>
                <w:rFonts w:ascii="Calibri" w:hAnsi="Calibri"/>
                <w:color w:val="000000"/>
              </w:rPr>
              <w:t>Pabalsti veselības aprūpei</w:t>
            </w:r>
          </w:p>
        </w:tc>
        <w:tc>
          <w:tcPr>
            <w:tcW w:w="960" w:type="dxa"/>
            <w:tcBorders>
              <w:top w:val="nil"/>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4059</w:t>
            </w:r>
          </w:p>
        </w:tc>
        <w:tc>
          <w:tcPr>
            <w:tcW w:w="960" w:type="dxa"/>
            <w:tcBorders>
              <w:top w:val="nil"/>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3641</w:t>
            </w:r>
          </w:p>
        </w:tc>
        <w:tc>
          <w:tcPr>
            <w:tcW w:w="960" w:type="dxa"/>
            <w:tcBorders>
              <w:top w:val="nil"/>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4051</w:t>
            </w:r>
          </w:p>
        </w:tc>
        <w:tc>
          <w:tcPr>
            <w:tcW w:w="960" w:type="dxa"/>
            <w:tcBorders>
              <w:top w:val="nil"/>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7231</w:t>
            </w:r>
          </w:p>
        </w:tc>
        <w:tc>
          <w:tcPr>
            <w:tcW w:w="960" w:type="dxa"/>
            <w:tcBorders>
              <w:top w:val="nil"/>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7285</w:t>
            </w:r>
          </w:p>
        </w:tc>
        <w:tc>
          <w:tcPr>
            <w:tcW w:w="960" w:type="dxa"/>
            <w:tcBorders>
              <w:top w:val="nil"/>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5286</w:t>
            </w:r>
          </w:p>
        </w:tc>
        <w:tc>
          <w:tcPr>
            <w:tcW w:w="960" w:type="dxa"/>
            <w:tcBorders>
              <w:top w:val="nil"/>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4303</w:t>
            </w:r>
          </w:p>
        </w:tc>
        <w:tc>
          <w:tcPr>
            <w:tcW w:w="960" w:type="dxa"/>
            <w:tcBorders>
              <w:top w:val="nil"/>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4566.47</w:t>
            </w:r>
          </w:p>
        </w:tc>
        <w:tc>
          <w:tcPr>
            <w:tcW w:w="960" w:type="dxa"/>
            <w:tcBorders>
              <w:top w:val="nil"/>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5144</w:t>
            </w:r>
          </w:p>
        </w:tc>
      </w:tr>
    </w:tbl>
    <w:p w:rsidR="0061023D" w:rsidRDefault="0061023D" w:rsidP="0061023D">
      <w:pPr>
        <w:jc w:val="both"/>
        <w:rPr>
          <w:rFonts w:ascii="Times New Roman" w:eastAsia="Times New Roman" w:hAnsi="Times New Roman"/>
          <w:sz w:val="24"/>
          <w:szCs w:val="24"/>
          <w:lang w:eastAsia="lv-LV"/>
        </w:rPr>
      </w:pPr>
    </w:p>
    <w:p w:rsidR="0061023D" w:rsidRDefault="0061023D" w:rsidP="0061023D">
      <w:pPr>
        <w:jc w:val="both"/>
      </w:pPr>
    </w:p>
    <w:p w:rsidR="0061023D" w:rsidRDefault="0061023D" w:rsidP="0061023D">
      <w:pPr>
        <w:jc w:val="right"/>
        <w:rPr>
          <w:i/>
        </w:rPr>
      </w:pPr>
      <w:r>
        <w:rPr>
          <w:i/>
        </w:rPr>
        <w:t>Tabula Nr.3</w:t>
      </w:r>
    </w:p>
    <w:p w:rsidR="0061023D" w:rsidRDefault="0061023D" w:rsidP="0061023D">
      <w:pPr>
        <w:jc w:val="right"/>
        <w:rPr>
          <w:i/>
        </w:rPr>
      </w:pPr>
    </w:p>
    <w:p w:rsidR="0061023D" w:rsidRDefault="0061023D" w:rsidP="0061023D">
      <w:pPr>
        <w:jc w:val="center"/>
        <w:rPr>
          <w:i/>
        </w:rPr>
      </w:pPr>
      <w:r>
        <w:rPr>
          <w:noProof/>
          <w:lang w:eastAsia="lv-LV"/>
        </w:rPr>
        <w:drawing>
          <wp:inline distT="0" distB="0" distL="0" distR="0" wp14:anchorId="35110728" wp14:editId="694C4C4A">
            <wp:extent cx="4580255" cy="2011680"/>
            <wp:effectExtent l="0" t="0" r="10795" b="7620"/>
            <wp:docPr id="2" name="Diagram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1023D" w:rsidRDefault="0061023D" w:rsidP="0061023D">
      <w:pPr>
        <w:jc w:val="both"/>
        <w:rPr>
          <w:sz w:val="28"/>
          <w:szCs w:val="28"/>
        </w:rPr>
      </w:pPr>
    </w:p>
    <w:p w:rsidR="0061023D" w:rsidRDefault="0061023D" w:rsidP="0061023D">
      <w:pPr>
        <w:jc w:val="both"/>
        <w:rPr>
          <w:sz w:val="24"/>
          <w:szCs w:val="24"/>
        </w:rPr>
      </w:pPr>
    </w:p>
    <w:p w:rsidR="0061023D" w:rsidRDefault="0061023D" w:rsidP="0061023D">
      <w:pPr>
        <w:jc w:val="both"/>
        <w:rPr>
          <w:sz w:val="24"/>
          <w:szCs w:val="24"/>
        </w:rPr>
      </w:pPr>
    </w:p>
    <w:p w:rsidR="0061023D" w:rsidRDefault="0061023D" w:rsidP="0061023D">
      <w:pPr>
        <w:jc w:val="both"/>
        <w:rPr>
          <w:sz w:val="24"/>
          <w:szCs w:val="24"/>
        </w:rPr>
      </w:pPr>
    </w:p>
    <w:p w:rsidR="0061023D" w:rsidRDefault="0061023D" w:rsidP="0061023D">
      <w:pPr>
        <w:jc w:val="both"/>
        <w:rPr>
          <w:sz w:val="24"/>
          <w:szCs w:val="24"/>
        </w:rPr>
      </w:pPr>
    </w:p>
    <w:p w:rsidR="0061023D" w:rsidRDefault="0061023D" w:rsidP="0061023D">
      <w:pPr>
        <w:jc w:val="both"/>
        <w:rPr>
          <w:sz w:val="24"/>
          <w:szCs w:val="24"/>
        </w:rPr>
      </w:pPr>
    </w:p>
    <w:p w:rsidR="0061023D" w:rsidRDefault="0061023D" w:rsidP="0061023D">
      <w:pPr>
        <w:jc w:val="both"/>
        <w:rPr>
          <w:sz w:val="24"/>
          <w:szCs w:val="24"/>
        </w:rPr>
      </w:pPr>
    </w:p>
    <w:p w:rsidR="0061023D" w:rsidRDefault="0061023D" w:rsidP="0061023D">
      <w:pPr>
        <w:jc w:val="both"/>
      </w:pPr>
      <w:r>
        <w:t>Trūcīgas personas (ģimenes) statusa piešķiršanas kritēriji pēdējo gadu laikā ir mainījušies, bet nav mainījies ienākumu līmenis, kad personai (ģimenei) var tikt piešķirts šis statuss. Kokneses novadā dzīvojošo trūcīgas personas statusu ieguvušo personu skaits atspoguļots tabulā Nr.4.</w:t>
      </w:r>
    </w:p>
    <w:p w:rsidR="0061023D" w:rsidRDefault="0061023D" w:rsidP="0061023D">
      <w:pPr>
        <w:jc w:val="both"/>
      </w:pPr>
    </w:p>
    <w:tbl>
      <w:tblPr>
        <w:tblW w:w="9960" w:type="dxa"/>
        <w:jc w:val="center"/>
        <w:tblLook w:val="04A0" w:firstRow="1" w:lastRow="0" w:firstColumn="1" w:lastColumn="0" w:noHBand="0" w:noVBand="1"/>
      </w:tblPr>
      <w:tblGrid>
        <w:gridCol w:w="1320"/>
        <w:gridCol w:w="960"/>
        <w:gridCol w:w="960"/>
        <w:gridCol w:w="960"/>
        <w:gridCol w:w="960"/>
        <w:gridCol w:w="960"/>
        <w:gridCol w:w="960"/>
        <w:gridCol w:w="960"/>
        <w:gridCol w:w="960"/>
        <w:gridCol w:w="960"/>
      </w:tblGrid>
      <w:tr w:rsidR="0061023D" w:rsidTr="009858DD">
        <w:trPr>
          <w:trHeight w:val="300"/>
          <w:jc w:val="center"/>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61023D" w:rsidRDefault="0061023D" w:rsidP="009858DD">
            <w:pPr>
              <w:spacing w:line="276" w:lineRule="auto"/>
              <w:rPr>
                <w:rFonts w:ascii="Calibri" w:hAnsi="Calibri"/>
                <w:color w:val="000000"/>
              </w:rPr>
            </w:pPr>
            <w:r>
              <w:rPr>
                <w:rFonts w:ascii="Calibri" w:hAnsi="Calibri"/>
                <w:color w:val="000000"/>
              </w:rPr>
              <w:t> </w:t>
            </w:r>
          </w:p>
        </w:tc>
        <w:tc>
          <w:tcPr>
            <w:tcW w:w="960" w:type="dxa"/>
            <w:tcBorders>
              <w:top w:val="single" w:sz="4" w:space="0" w:color="auto"/>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2010</w:t>
            </w:r>
          </w:p>
        </w:tc>
        <w:tc>
          <w:tcPr>
            <w:tcW w:w="960" w:type="dxa"/>
            <w:tcBorders>
              <w:top w:val="single" w:sz="4" w:space="0" w:color="auto"/>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2011</w:t>
            </w:r>
          </w:p>
        </w:tc>
        <w:tc>
          <w:tcPr>
            <w:tcW w:w="960" w:type="dxa"/>
            <w:tcBorders>
              <w:top w:val="single" w:sz="4" w:space="0" w:color="auto"/>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2012</w:t>
            </w:r>
          </w:p>
        </w:tc>
        <w:tc>
          <w:tcPr>
            <w:tcW w:w="960" w:type="dxa"/>
            <w:tcBorders>
              <w:top w:val="single" w:sz="4" w:space="0" w:color="auto"/>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2013</w:t>
            </w:r>
          </w:p>
        </w:tc>
        <w:tc>
          <w:tcPr>
            <w:tcW w:w="960" w:type="dxa"/>
            <w:tcBorders>
              <w:top w:val="single" w:sz="4" w:space="0" w:color="auto"/>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2014</w:t>
            </w:r>
          </w:p>
        </w:tc>
        <w:tc>
          <w:tcPr>
            <w:tcW w:w="960" w:type="dxa"/>
            <w:tcBorders>
              <w:top w:val="single" w:sz="4" w:space="0" w:color="auto"/>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2015</w:t>
            </w:r>
          </w:p>
        </w:tc>
        <w:tc>
          <w:tcPr>
            <w:tcW w:w="960" w:type="dxa"/>
            <w:tcBorders>
              <w:top w:val="single" w:sz="4" w:space="0" w:color="auto"/>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2016</w:t>
            </w:r>
          </w:p>
        </w:tc>
        <w:tc>
          <w:tcPr>
            <w:tcW w:w="960" w:type="dxa"/>
            <w:tcBorders>
              <w:top w:val="single" w:sz="4" w:space="0" w:color="auto"/>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2017</w:t>
            </w:r>
          </w:p>
        </w:tc>
        <w:tc>
          <w:tcPr>
            <w:tcW w:w="960" w:type="dxa"/>
            <w:tcBorders>
              <w:top w:val="single" w:sz="4" w:space="0" w:color="auto"/>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2018</w:t>
            </w:r>
          </w:p>
        </w:tc>
      </w:tr>
      <w:tr w:rsidR="0061023D" w:rsidTr="009858DD">
        <w:trPr>
          <w:trHeight w:val="900"/>
          <w:jc w:val="center"/>
        </w:trPr>
        <w:tc>
          <w:tcPr>
            <w:tcW w:w="1320" w:type="dxa"/>
            <w:tcBorders>
              <w:top w:val="nil"/>
              <w:left w:val="single" w:sz="4" w:space="0" w:color="auto"/>
              <w:bottom w:val="single" w:sz="4" w:space="0" w:color="auto"/>
              <w:right w:val="single" w:sz="4" w:space="0" w:color="auto"/>
            </w:tcBorders>
            <w:vAlign w:val="bottom"/>
            <w:hideMark/>
          </w:tcPr>
          <w:p w:rsidR="0061023D" w:rsidRDefault="0061023D" w:rsidP="009858DD">
            <w:pPr>
              <w:spacing w:line="276" w:lineRule="auto"/>
              <w:rPr>
                <w:rFonts w:ascii="Calibri" w:hAnsi="Calibri"/>
                <w:color w:val="000000"/>
              </w:rPr>
            </w:pPr>
            <w:r>
              <w:rPr>
                <w:rFonts w:ascii="Calibri" w:hAnsi="Calibri"/>
                <w:color w:val="000000"/>
              </w:rPr>
              <w:t>Trūcīgas personas statuss</w:t>
            </w:r>
          </w:p>
        </w:tc>
        <w:tc>
          <w:tcPr>
            <w:tcW w:w="960" w:type="dxa"/>
            <w:tcBorders>
              <w:top w:val="nil"/>
              <w:left w:val="nil"/>
              <w:bottom w:val="single" w:sz="4" w:space="0" w:color="auto"/>
              <w:right w:val="single" w:sz="4" w:space="0" w:color="auto"/>
            </w:tcBorders>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802</w:t>
            </w:r>
          </w:p>
        </w:tc>
        <w:tc>
          <w:tcPr>
            <w:tcW w:w="960" w:type="dxa"/>
            <w:tcBorders>
              <w:top w:val="nil"/>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700</w:t>
            </w:r>
          </w:p>
        </w:tc>
        <w:tc>
          <w:tcPr>
            <w:tcW w:w="960" w:type="dxa"/>
            <w:tcBorders>
              <w:top w:val="nil"/>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640</w:t>
            </w:r>
          </w:p>
        </w:tc>
        <w:tc>
          <w:tcPr>
            <w:tcW w:w="960" w:type="dxa"/>
            <w:tcBorders>
              <w:top w:val="nil"/>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503</w:t>
            </w:r>
          </w:p>
        </w:tc>
        <w:tc>
          <w:tcPr>
            <w:tcW w:w="960" w:type="dxa"/>
            <w:tcBorders>
              <w:top w:val="nil"/>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447</w:t>
            </w:r>
          </w:p>
        </w:tc>
        <w:tc>
          <w:tcPr>
            <w:tcW w:w="960" w:type="dxa"/>
            <w:tcBorders>
              <w:top w:val="nil"/>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331</w:t>
            </w:r>
          </w:p>
        </w:tc>
        <w:tc>
          <w:tcPr>
            <w:tcW w:w="960" w:type="dxa"/>
            <w:tcBorders>
              <w:top w:val="nil"/>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229</w:t>
            </w:r>
          </w:p>
        </w:tc>
        <w:tc>
          <w:tcPr>
            <w:tcW w:w="960" w:type="dxa"/>
            <w:tcBorders>
              <w:top w:val="nil"/>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220</w:t>
            </w:r>
          </w:p>
        </w:tc>
        <w:tc>
          <w:tcPr>
            <w:tcW w:w="960" w:type="dxa"/>
            <w:tcBorders>
              <w:top w:val="nil"/>
              <w:left w:val="nil"/>
              <w:bottom w:val="single" w:sz="4" w:space="0" w:color="auto"/>
              <w:right w:val="single" w:sz="4" w:space="0" w:color="auto"/>
            </w:tcBorders>
            <w:noWrap/>
            <w:vAlign w:val="bottom"/>
            <w:hideMark/>
          </w:tcPr>
          <w:p w:rsidR="0061023D" w:rsidRDefault="0061023D" w:rsidP="009858DD">
            <w:pPr>
              <w:spacing w:line="276" w:lineRule="auto"/>
              <w:jc w:val="right"/>
              <w:rPr>
                <w:rFonts w:ascii="Calibri" w:hAnsi="Calibri"/>
                <w:color w:val="000000"/>
              </w:rPr>
            </w:pPr>
            <w:r>
              <w:rPr>
                <w:rFonts w:ascii="Calibri" w:hAnsi="Calibri"/>
                <w:color w:val="000000"/>
              </w:rPr>
              <w:t>184</w:t>
            </w:r>
          </w:p>
        </w:tc>
      </w:tr>
    </w:tbl>
    <w:p w:rsidR="0061023D" w:rsidRDefault="0061023D" w:rsidP="0061023D">
      <w:pPr>
        <w:jc w:val="both"/>
        <w:rPr>
          <w:rFonts w:ascii="Times New Roman" w:eastAsia="Times New Roman" w:hAnsi="Times New Roman"/>
          <w:sz w:val="24"/>
          <w:szCs w:val="24"/>
          <w:lang w:eastAsia="lv-LV"/>
        </w:rPr>
      </w:pPr>
    </w:p>
    <w:p w:rsidR="0061023D" w:rsidRDefault="0061023D" w:rsidP="0061023D">
      <w:pPr>
        <w:jc w:val="right"/>
        <w:rPr>
          <w:i/>
        </w:rPr>
      </w:pPr>
      <w:r>
        <w:rPr>
          <w:i/>
        </w:rPr>
        <w:t>Tabula Nr.4</w:t>
      </w:r>
    </w:p>
    <w:p w:rsidR="0061023D" w:rsidRDefault="0061023D" w:rsidP="0061023D">
      <w:pPr>
        <w:rPr>
          <w:sz w:val="28"/>
          <w:szCs w:val="28"/>
        </w:rPr>
      </w:pPr>
    </w:p>
    <w:p w:rsidR="0061023D" w:rsidRDefault="0061023D" w:rsidP="0061023D">
      <w:pPr>
        <w:jc w:val="center"/>
        <w:rPr>
          <w:sz w:val="24"/>
          <w:szCs w:val="24"/>
        </w:rPr>
      </w:pPr>
      <w:r>
        <w:rPr>
          <w:noProof/>
          <w:lang w:eastAsia="lv-LV"/>
        </w:rPr>
        <w:drawing>
          <wp:inline distT="0" distB="0" distL="0" distR="0" wp14:anchorId="2F17AD04" wp14:editId="3A554F24">
            <wp:extent cx="4580255" cy="2106930"/>
            <wp:effectExtent l="0" t="0" r="10795" b="7620"/>
            <wp:docPr id="4" name="Diagram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1023D" w:rsidRDefault="0061023D" w:rsidP="0061023D">
      <w:pPr>
        <w:spacing w:after="0" w:line="240" w:lineRule="auto"/>
        <w:ind w:right="-908"/>
        <w:jc w:val="center"/>
        <w:rPr>
          <w:rFonts w:ascii="Cambria" w:hAnsi="Cambria"/>
          <w:sz w:val="24"/>
          <w:szCs w:val="24"/>
        </w:rPr>
      </w:pPr>
    </w:p>
    <w:p w:rsidR="0061023D" w:rsidRDefault="0061023D" w:rsidP="0061023D">
      <w:pPr>
        <w:spacing w:after="0" w:line="240" w:lineRule="auto"/>
        <w:ind w:right="-908"/>
        <w:jc w:val="center"/>
        <w:rPr>
          <w:rFonts w:ascii="Cambria" w:hAnsi="Cambria"/>
          <w:sz w:val="24"/>
          <w:szCs w:val="24"/>
        </w:rPr>
      </w:pPr>
    </w:p>
    <w:p w:rsidR="0061023D" w:rsidRDefault="0061023D" w:rsidP="0061023D">
      <w:pPr>
        <w:spacing w:after="0" w:line="240" w:lineRule="auto"/>
        <w:ind w:right="-908"/>
        <w:jc w:val="center"/>
        <w:rPr>
          <w:rFonts w:ascii="Cambria" w:hAnsi="Cambria"/>
          <w:sz w:val="24"/>
          <w:szCs w:val="24"/>
        </w:rPr>
      </w:pPr>
    </w:p>
    <w:p w:rsidR="0061023D" w:rsidRDefault="0061023D" w:rsidP="0061023D">
      <w:pPr>
        <w:spacing w:after="0" w:line="240" w:lineRule="auto"/>
        <w:ind w:right="-908"/>
        <w:jc w:val="center"/>
        <w:rPr>
          <w:rFonts w:ascii="Cambria" w:hAnsi="Cambria"/>
          <w:sz w:val="24"/>
          <w:szCs w:val="24"/>
        </w:rPr>
      </w:pPr>
    </w:p>
    <w:p w:rsidR="0061023D" w:rsidRDefault="0061023D" w:rsidP="0061023D">
      <w:pPr>
        <w:spacing w:after="0" w:line="240" w:lineRule="auto"/>
        <w:ind w:right="-908"/>
        <w:jc w:val="center"/>
        <w:rPr>
          <w:rFonts w:ascii="Cambria" w:hAnsi="Cambria"/>
          <w:sz w:val="24"/>
          <w:szCs w:val="24"/>
        </w:rPr>
      </w:pPr>
    </w:p>
    <w:p w:rsidR="0061023D" w:rsidRDefault="0061023D" w:rsidP="0061023D">
      <w:pPr>
        <w:spacing w:after="0" w:line="240" w:lineRule="auto"/>
        <w:ind w:right="-908"/>
        <w:jc w:val="center"/>
        <w:rPr>
          <w:rFonts w:ascii="Cambria" w:hAnsi="Cambria"/>
          <w:sz w:val="24"/>
          <w:szCs w:val="24"/>
        </w:rPr>
      </w:pPr>
    </w:p>
    <w:p w:rsidR="0061023D" w:rsidRDefault="0061023D" w:rsidP="0061023D">
      <w:pPr>
        <w:spacing w:after="0" w:line="240" w:lineRule="auto"/>
        <w:ind w:right="-908"/>
        <w:jc w:val="center"/>
        <w:rPr>
          <w:rFonts w:ascii="Cambria" w:hAnsi="Cambria"/>
          <w:sz w:val="24"/>
          <w:szCs w:val="24"/>
        </w:rPr>
      </w:pPr>
    </w:p>
    <w:p w:rsidR="0061023D" w:rsidRDefault="0061023D" w:rsidP="0061023D">
      <w:pPr>
        <w:spacing w:after="0" w:line="240" w:lineRule="auto"/>
        <w:ind w:right="-908"/>
        <w:jc w:val="center"/>
        <w:rPr>
          <w:rFonts w:ascii="Cambria" w:hAnsi="Cambria"/>
          <w:sz w:val="24"/>
          <w:szCs w:val="24"/>
        </w:rPr>
      </w:pPr>
    </w:p>
    <w:p w:rsidR="0061023D" w:rsidRPr="004D4149" w:rsidRDefault="0061023D" w:rsidP="0061023D">
      <w:pPr>
        <w:spacing w:after="0" w:line="240" w:lineRule="auto"/>
        <w:ind w:right="-908"/>
        <w:jc w:val="center"/>
        <w:rPr>
          <w:rFonts w:ascii="Cambria" w:hAnsi="Cambria"/>
          <w:sz w:val="24"/>
          <w:szCs w:val="24"/>
        </w:rPr>
      </w:pPr>
    </w:p>
    <w:p w:rsidR="0061023D" w:rsidRDefault="0061023D" w:rsidP="0061023D">
      <w:pPr>
        <w:spacing w:after="0" w:line="240" w:lineRule="auto"/>
        <w:ind w:right="-908"/>
        <w:jc w:val="center"/>
        <w:rPr>
          <w:rFonts w:ascii="Cambria" w:hAnsi="Cambria"/>
          <w:b/>
          <w:sz w:val="24"/>
          <w:szCs w:val="24"/>
        </w:rPr>
      </w:pPr>
    </w:p>
    <w:p w:rsidR="0061023D" w:rsidRDefault="0061023D" w:rsidP="0061023D">
      <w:pPr>
        <w:spacing w:after="0" w:line="240" w:lineRule="auto"/>
        <w:ind w:right="-908"/>
        <w:jc w:val="center"/>
        <w:rPr>
          <w:rFonts w:ascii="Cambria" w:hAnsi="Cambria"/>
          <w:b/>
          <w:sz w:val="24"/>
          <w:szCs w:val="24"/>
        </w:rPr>
      </w:pPr>
    </w:p>
    <w:p w:rsidR="0061023D" w:rsidRDefault="0061023D" w:rsidP="0061023D">
      <w:pPr>
        <w:spacing w:after="0" w:line="240" w:lineRule="auto"/>
        <w:ind w:right="-908"/>
        <w:jc w:val="center"/>
        <w:rPr>
          <w:rFonts w:ascii="Cambria" w:hAnsi="Cambria"/>
          <w:b/>
          <w:sz w:val="24"/>
          <w:szCs w:val="24"/>
        </w:rPr>
      </w:pPr>
    </w:p>
    <w:p w:rsidR="0061023D" w:rsidRDefault="0061023D" w:rsidP="0061023D">
      <w:pPr>
        <w:spacing w:after="0" w:line="240" w:lineRule="auto"/>
        <w:ind w:right="-908"/>
        <w:jc w:val="center"/>
        <w:rPr>
          <w:rFonts w:ascii="Cambria" w:hAnsi="Cambria"/>
          <w:b/>
          <w:sz w:val="24"/>
          <w:szCs w:val="24"/>
        </w:rPr>
      </w:pPr>
    </w:p>
    <w:p w:rsidR="0061023D" w:rsidRDefault="0061023D" w:rsidP="0061023D">
      <w:pPr>
        <w:spacing w:after="0" w:line="240" w:lineRule="auto"/>
        <w:ind w:right="-908"/>
        <w:jc w:val="center"/>
        <w:rPr>
          <w:rFonts w:ascii="Cambria" w:hAnsi="Cambria"/>
          <w:b/>
          <w:sz w:val="24"/>
          <w:szCs w:val="24"/>
        </w:rPr>
      </w:pPr>
    </w:p>
    <w:p w:rsidR="0061023D" w:rsidRDefault="0061023D" w:rsidP="0061023D">
      <w:pPr>
        <w:spacing w:after="0" w:line="240" w:lineRule="auto"/>
        <w:ind w:right="-908"/>
        <w:jc w:val="center"/>
        <w:rPr>
          <w:rFonts w:ascii="Cambria" w:hAnsi="Cambria"/>
          <w:b/>
          <w:sz w:val="24"/>
          <w:szCs w:val="24"/>
        </w:rPr>
      </w:pPr>
    </w:p>
    <w:p w:rsidR="0061023D" w:rsidRDefault="0061023D" w:rsidP="0061023D">
      <w:pPr>
        <w:spacing w:after="0" w:line="240" w:lineRule="auto"/>
        <w:ind w:right="-908"/>
        <w:jc w:val="center"/>
        <w:rPr>
          <w:rFonts w:ascii="Cambria" w:hAnsi="Cambria"/>
          <w:b/>
          <w:sz w:val="24"/>
          <w:szCs w:val="24"/>
        </w:rPr>
      </w:pPr>
    </w:p>
    <w:p w:rsidR="0061023D" w:rsidRDefault="0061023D" w:rsidP="0061023D">
      <w:pPr>
        <w:spacing w:after="0" w:line="240" w:lineRule="auto"/>
        <w:ind w:right="-908"/>
        <w:jc w:val="center"/>
        <w:rPr>
          <w:rFonts w:ascii="Cambria" w:hAnsi="Cambria"/>
          <w:b/>
          <w:sz w:val="24"/>
          <w:szCs w:val="24"/>
        </w:rPr>
      </w:pPr>
    </w:p>
    <w:p w:rsidR="0061023D" w:rsidRDefault="0061023D" w:rsidP="0061023D">
      <w:pPr>
        <w:spacing w:after="0" w:line="240" w:lineRule="auto"/>
        <w:ind w:right="-908"/>
        <w:jc w:val="center"/>
        <w:rPr>
          <w:rFonts w:ascii="Cambria" w:hAnsi="Cambria"/>
          <w:b/>
          <w:sz w:val="24"/>
          <w:szCs w:val="24"/>
        </w:rPr>
      </w:pPr>
    </w:p>
    <w:p w:rsidR="0061023D" w:rsidRDefault="0061023D" w:rsidP="0061023D">
      <w:pPr>
        <w:spacing w:after="0" w:line="240" w:lineRule="auto"/>
        <w:ind w:right="-908"/>
        <w:jc w:val="center"/>
        <w:rPr>
          <w:rFonts w:ascii="Cambria" w:hAnsi="Cambria"/>
          <w:b/>
          <w:sz w:val="24"/>
          <w:szCs w:val="24"/>
        </w:rPr>
      </w:pPr>
    </w:p>
    <w:p w:rsidR="0061023D" w:rsidRDefault="0061023D" w:rsidP="0061023D">
      <w:pPr>
        <w:spacing w:after="0" w:line="240" w:lineRule="auto"/>
        <w:ind w:right="-908"/>
        <w:jc w:val="center"/>
        <w:rPr>
          <w:rFonts w:ascii="Cambria" w:hAnsi="Cambria"/>
          <w:b/>
          <w:sz w:val="24"/>
          <w:szCs w:val="24"/>
        </w:rPr>
      </w:pPr>
    </w:p>
    <w:p w:rsidR="0061023D" w:rsidRDefault="0061023D" w:rsidP="0061023D">
      <w:pPr>
        <w:spacing w:after="0" w:line="240" w:lineRule="auto"/>
        <w:ind w:right="-908"/>
        <w:jc w:val="center"/>
        <w:rPr>
          <w:rFonts w:ascii="Cambria" w:hAnsi="Cambria"/>
          <w:b/>
          <w:sz w:val="24"/>
          <w:szCs w:val="24"/>
        </w:rPr>
      </w:pPr>
    </w:p>
    <w:p w:rsidR="0061023D" w:rsidRDefault="0061023D" w:rsidP="0061023D">
      <w:pPr>
        <w:spacing w:after="0" w:line="240" w:lineRule="auto"/>
        <w:ind w:right="-908"/>
        <w:jc w:val="center"/>
        <w:rPr>
          <w:rFonts w:ascii="Cambria" w:hAnsi="Cambria"/>
          <w:b/>
          <w:sz w:val="24"/>
          <w:szCs w:val="24"/>
        </w:rPr>
      </w:pPr>
    </w:p>
    <w:p w:rsidR="0061023D" w:rsidRDefault="0061023D" w:rsidP="0061023D">
      <w:pPr>
        <w:spacing w:after="0" w:line="240" w:lineRule="auto"/>
        <w:ind w:right="-908"/>
        <w:jc w:val="center"/>
        <w:rPr>
          <w:rFonts w:ascii="Cambria" w:hAnsi="Cambria"/>
          <w:b/>
          <w:sz w:val="24"/>
          <w:szCs w:val="24"/>
        </w:rPr>
      </w:pPr>
      <w:r w:rsidRPr="005C68C2">
        <w:rPr>
          <w:rFonts w:ascii="Cambria" w:hAnsi="Cambria"/>
          <w:b/>
          <w:sz w:val="24"/>
          <w:szCs w:val="24"/>
        </w:rPr>
        <w:t xml:space="preserve">8.1. </w:t>
      </w:r>
    </w:p>
    <w:p w:rsidR="0061023D" w:rsidRDefault="0061023D" w:rsidP="0061023D">
      <w:pPr>
        <w:spacing w:after="0" w:line="240" w:lineRule="auto"/>
        <w:ind w:right="-908"/>
        <w:jc w:val="center"/>
        <w:rPr>
          <w:rFonts w:ascii="Cambria" w:hAnsi="Cambria"/>
          <w:b/>
          <w:sz w:val="24"/>
          <w:szCs w:val="24"/>
        </w:rPr>
      </w:pPr>
      <w:r w:rsidRPr="005C68C2">
        <w:rPr>
          <w:rFonts w:ascii="Cambria" w:hAnsi="Cambria"/>
          <w:b/>
          <w:sz w:val="24"/>
          <w:szCs w:val="24"/>
        </w:rPr>
        <w:t>Par Kokneses novada attīstības programmas 2020.-2026.</w:t>
      </w:r>
      <w:r>
        <w:rPr>
          <w:rFonts w:ascii="Cambria" w:hAnsi="Cambria"/>
          <w:b/>
          <w:sz w:val="24"/>
          <w:szCs w:val="24"/>
        </w:rPr>
        <w:t>ga</w:t>
      </w:r>
      <w:r w:rsidRPr="005C68C2">
        <w:rPr>
          <w:rFonts w:ascii="Cambria" w:hAnsi="Cambria"/>
          <w:b/>
          <w:sz w:val="24"/>
          <w:szCs w:val="24"/>
        </w:rPr>
        <w:t>dam izstrādes uzsākšanu</w:t>
      </w:r>
    </w:p>
    <w:p w:rsidR="0061023D" w:rsidRDefault="0061023D" w:rsidP="0061023D">
      <w:pPr>
        <w:spacing w:after="0" w:line="240" w:lineRule="auto"/>
        <w:ind w:right="-908"/>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 </w:t>
      </w:r>
    </w:p>
    <w:p w:rsidR="0061023D" w:rsidRDefault="0061023D" w:rsidP="0061023D">
      <w:pPr>
        <w:spacing w:after="0" w:line="240" w:lineRule="auto"/>
        <w:ind w:right="-908"/>
        <w:jc w:val="center"/>
        <w:rPr>
          <w:rFonts w:ascii="Cambria" w:hAnsi="Cambria"/>
          <w:b/>
          <w:sz w:val="24"/>
          <w:szCs w:val="24"/>
        </w:rPr>
      </w:pPr>
    </w:p>
    <w:p w:rsidR="0061023D" w:rsidRDefault="0061023D" w:rsidP="0061023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61023D" w:rsidRDefault="0061023D" w:rsidP="0061023D">
      <w:pPr>
        <w:spacing w:after="0" w:line="240" w:lineRule="auto"/>
        <w:ind w:right="-907" w:firstLine="720"/>
        <w:jc w:val="both"/>
        <w:rPr>
          <w:rFonts w:ascii="Cambria" w:eastAsia="Times New Roman" w:hAnsi="Cambria"/>
          <w:bCs/>
          <w:sz w:val="24"/>
          <w:szCs w:val="24"/>
          <w:lang w:eastAsia="lv-LV"/>
        </w:rPr>
      </w:pPr>
    </w:p>
    <w:p w:rsidR="0061023D" w:rsidRPr="0044015F" w:rsidRDefault="0061023D" w:rsidP="0061023D">
      <w:pPr>
        <w:spacing w:after="0" w:line="240" w:lineRule="auto"/>
        <w:ind w:right="-907" w:firstLine="720"/>
        <w:jc w:val="both"/>
        <w:rPr>
          <w:rFonts w:ascii="Cambria" w:eastAsia="Times New Roman" w:hAnsi="Cambria"/>
          <w:bCs/>
          <w:sz w:val="24"/>
          <w:szCs w:val="24"/>
          <w:lang w:eastAsia="lv-LV"/>
        </w:rPr>
      </w:pPr>
      <w:r w:rsidRPr="0044015F">
        <w:rPr>
          <w:rFonts w:ascii="Cambria" w:eastAsia="Times New Roman" w:hAnsi="Cambria"/>
          <w:bCs/>
          <w:sz w:val="24"/>
          <w:szCs w:val="24"/>
          <w:lang w:eastAsia="lv-LV"/>
        </w:rPr>
        <w:t xml:space="preserve">Kokneses novada attīstības programma 2013.-2019. gadam darbības termiņš noslēgsies 2019.gada beigās. Lai nodrošinātu mērķtiecīgu un plānveida Kokneses novada attīstību, ir nepieciešams veikt esošās attīstības programmas </w:t>
      </w:r>
      <w:proofErr w:type="spellStart"/>
      <w:r w:rsidRPr="0044015F">
        <w:rPr>
          <w:rFonts w:ascii="Cambria" w:eastAsia="Times New Roman" w:hAnsi="Cambria"/>
          <w:bCs/>
          <w:sz w:val="24"/>
          <w:szCs w:val="24"/>
          <w:lang w:eastAsia="lv-LV"/>
        </w:rPr>
        <w:t>izvērtējumu</w:t>
      </w:r>
      <w:proofErr w:type="spellEnd"/>
      <w:r w:rsidRPr="0044015F">
        <w:rPr>
          <w:rFonts w:ascii="Cambria" w:eastAsia="Times New Roman" w:hAnsi="Cambria"/>
          <w:bCs/>
          <w:sz w:val="24"/>
          <w:szCs w:val="24"/>
          <w:lang w:eastAsia="lv-LV"/>
        </w:rPr>
        <w:t xml:space="preserve"> un izstrādāt Kokneses novada attīstības programmu 2020. – 2026.gadam (turpmāk – programma).</w:t>
      </w:r>
    </w:p>
    <w:p w:rsidR="0061023D" w:rsidRPr="00F74E8C" w:rsidRDefault="0061023D" w:rsidP="0061023D">
      <w:pPr>
        <w:spacing w:after="0" w:line="240" w:lineRule="auto"/>
        <w:ind w:right="-902"/>
        <w:jc w:val="both"/>
        <w:rPr>
          <w:rFonts w:ascii="Cambria" w:hAnsi="Cambria" w:cs="Times New Roman"/>
          <w:sz w:val="24"/>
          <w:szCs w:val="24"/>
        </w:rPr>
      </w:pPr>
      <w:r w:rsidRPr="0044015F">
        <w:rPr>
          <w:rFonts w:ascii="Cambria" w:eastAsia="Times New Roman" w:hAnsi="Cambria"/>
          <w:sz w:val="24"/>
          <w:szCs w:val="24"/>
          <w:lang w:eastAsia="lv-LV"/>
        </w:rPr>
        <w:t>Pamatojoties uz likuma „Par pašvaldībām” 14.panta otrās daļas 1.punktu, Attīstības plānošanas sistēmas likuma 6.panta ceturto daļu un 10.pantu, Teritorijas attīstības plānošanas likuma 5.panta pirmo daļu, 12.panta pirmo daļu un 22.pantu, Ministru kabineta 2014.gada 14.oktobra noteikumiem Nr.628 “Noteikumi par pašvaldību teritorijas attīstības plānošanas dokumentiem”, Ministru kabineta 2009.gada 25.augusta noteikumiem Nr.970 “Sabiedrības līdzdalības kārtība attīstības plānošanas procesā</w:t>
      </w:r>
      <w:r w:rsidRPr="0044015F">
        <w:rPr>
          <w:rFonts w:ascii="Cambria" w:eastAsia="Times New Roman" w:hAnsi="Cambria"/>
          <w:color w:val="000000"/>
          <w:sz w:val="24"/>
          <w:szCs w:val="24"/>
          <w:lang w:eastAsia="lv-LV"/>
        </w:rPr>
        <w:t xml:space="preserve">, </w:t>
      </w:r>
      <w:r>
        <w:rPr>
          <w:rFonts w:ascii="Cambria" w:eastAsia="Calibri" w:hAnsi="Cambria" w:cs="Times New Roman"/>
          <w:sz w:val="24"/>
          <w:szCs w:val="24"/>
        </w:rPr>
        <w:t xml:space="preserve">atklāti balsojot, </w:t>
      </w:r>
      <w:r>
        <w:rPr>
          <w:rFonts w:ascii="Cambria" w:hAnsi="Cambria"/>
        </w:rPr>
        <w:t xml:space="preserve">PAR-14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Jānis Liepiņš,  Henriks Ločmelis, Edgars </w:t>
      </w:r>
      <w:proofErr w:type="spellStart"/>
      <w:r>
        <w:rPr>
          <w:rFonts w:ascii="Cambria" w:hAnsi="Cambria"/>
        </w:rPr>
        <w:t>Mikāls</w:t>
      </w:r>
      <w:proofErr w:type="spellEnd"/>
      <w:r>
        <w:rPr>
          <w:rFonts w:ascii="Cambria" w:hAnsi="Cambria"/>
        </w:rPr>
        <w:t xml:space="preserve">,  Jānis Miezītis, Māris Reinbergs, Valdis Silovs, Ziedonis Vilde, Dainis </w:t>
      </w:r>
      <w:proofErr w:type="spellStart"/>
      <w:r>
        <w:rPr>
          <w:rFonts w:ascii="Cambria" w:hAnsi="Cambria"/>
        </w:rPr>
        <w:t>Vingris</w:t>
      </w:r>
      <w:proofErr w:type="spellEnd"/>
      <w:r>
        <w:rPr>
          <w:rFonts w:ascii="Cambria" w:hAnsi="Cambria"/>
        </w:rPr>
        <w:t>), PRET-nav, ATTURAS- nav,  Kokneses novada dome NOLEMJ:</w:t>
      </w:r>
    </w:p>
    <w:p w:rsidR="0061023D" w:rsidRDefault="0061023D" w:rsidP="0061023D">
      <w:pPr>
        <w:spacing w:after="0" w:line="240" w:lineRule="auto"/>
        <w:ind w:right="-908"/>
        <w:jc w:val="both"/>
        <w:rPr>
          <w:rFonts w:ascii="Cambria" w:hAnsi="Cambria"/>
          <w:sz w:val="24"/>
          <w:szCs w:val="24"/>
        </w:rPr>
      </w:pPr>
    </w:p>
    <w:p w:rsidR="0061023D" w:rsidRPr="0044015F" w:rsidRDefault="0061023D" w:rsidP="0061023D">
      <w:pPr>
        <w:spacing w:after="0" w:line="240" w:lineRule="auto"/>
        <w:ind w:left="426" w:right="-907"/>
        <w:jc w:val="both"/>
        <w:rPr>
          <w:rFonts w:ascii="Cambria" w:eastAsia="Times New Roman" w:hAnsi="Cambria"/>
          <w:sz w:val="24"/>
          <w:szCs w:val="24"/>
          <w:lang w:eastAsia="lv-LV"/>
        </w:rPr>
      </w:pPr>
      <w:r w:rsidRPr="0044015F">
        <w:rPr>
          <w:rFonts w:ascii="Cambria" w:eastAsia="Times New Roman" w:hAnsi="Cambria"/>
          <w:sz w:val="24"/>
          <w:szCs w:val="24"/>
          <w:lang w:eastAsia="lv-LV"/>
        </w:rPr>
        <w:t xml:space="preserve">1. Uzsākt </w:t>
      </w:r>
      <w:r w:rsidRPr="0044015F">
        <w:rPr>
          <w:rFonts w:ascii="Cambria" w:eastAsia="Times New Roman" w:hAnsi="Cambria"/>
          <w:b/>
          <w:sz w:val="24"/>
          <w:szCs w:val="24"/>
          <w:lang w:eastAsia="lv-LV"/>
        </w:rPr>
        <w:t>Kokneses novada</w:t>
      </w:r>
      <w:r w:rsidRPr="0044015F">
        <w:rPr>
          <w:rFonts w:ascii="Cambria" w:eastAsia="Times New Roman" w:hAnsi="Cambria"/>
          <w:sz w:val="24"/>
          <w:szCs w:val="24"/>
          <w:lang w:eastAsia="lv-LV"/>
        </w:rPr>
        <w:t xml:space="preserve"> </w:t>
      </w:r>
      <w:r w:rsidRPr="0044015F">
        <w:rPr>
          <w:rFonts w:ascii="Cambria" w:eastAsia="Times New Roman" w:hAnsi="Cambria"/>
          <w:b/>
          <w:sz w:val="24"/>
          <w:szCs w:val="24"/>
          <w:lang w:eastAsia="lv-LV"/>
        </w:rPr>
        <w:t>attīstības programmas 2020.-2026.gadam</w:t>
      </w:r>
      <w:r w:rsidRPr="0044015F">
        <w:rPr>
          <w:rFonts w:ascii="Cambria" w:eastAsia="Times New Roman" w:hAnsi="Cambria"/>
          <w:sz w:val="24"/>
          <w:szCs w:val="24"/>
          <w:lang w:eastAsia="lv-LV"/>
        </w:rPr>
        <w:t xml:space="preserve"> izstrādi.</w:t>
      </w:r>
    </w:p>
    <w:p w:rsidR="0061023D" w:rsidRPr="0044015F" w:rsidRDefault="0061023D" w:rsidP="0061023D">
      <w:pPr>
        <w:spacing w:after="0" w:line="240" w:lineRule="auto"/>
        <w:ind w:left="426" w:right="-907"/>
        <w:jc w:val="both"/>
        <w:rPr>
          <w:rFonts w:ascii="Cambria" w:eastAsia="Times New Roman" w:hAnsi="Cambria"/>
          <w:sz w:val="24"/>
          <w:szCs w:val="24"/>
          <w:lang w:eastAsia="lv-LV"/>
        </w:rPr>
      </w:pPr>
      <w:r w:rsidRPr="0044015F">
        <w:rPr>
          <w:rFonts w:ascii="Cambria" w:eastAsia="Times New Roman" w:hAnsi="Cambria"/>
          <w:sz w:val="24"/>
          <w:szCs w:val="24"/>
          <w:lang w:eastAsia="lv-LV"/>
        </w:rPr>
        <w:t xml:space="preserve">2. </w:t>
      </w:r>
      <w:r w:rsidRPr="0044015F">
        <w:rPr>
          <w:rFonts w:ascii="Cambria" w:eastAsia="Times New Roman" w:hAnsi="Cambria"/>
          <w:color w:val="000000"/>
          <w:sz w:val="24"/>
          <w:szCs w:val="24"/>
          <w:lang w:eastAsia="lv-LV"/>
        </w:rPr>
        <w:t>Apstiprināt Kokneses novada a</w:t>
      </w:r>
      <w:r w:rsidRPr="0044015F">
        <w:rPr>
          <w:rFonts w:ascii="Cambria" w:eastAsia="Times New Roman" w:hAnsi="Cambria"/>
          <w:sz w:val="24"/>
          <w:szCs w:val="24"/>
          <w:lang w:eastAsia="lv-LV"/>
        </w:rPr>
        <w:t xml:space="preserve">ttīstības programmas izstrādes </w:t>
      </w:r>
      <w:r w:rsidRPr="0044015F">
        <w:rPr>
          <w:rFonts w:ascii="Cambria" w:eastAsia="Times New Roman" w:hAnsi="Cambria"/>
          <w:b/>
          <w:color w:val="000000"/>
          <w:sz w:val="24"/>
          <w:szCs w:val="24"/>
          <w:lang w:eastAsia="lv-LV"/>
        </w:rPr>
        <w:t>darba uzdevumu</w:t>
      </w:r>
      <w:r w:rsidRPr="0044015F">
        <w:rPr>
          <w:rFonts w:ascii="Cambria" w:eastAsia="Times New Roman" w:hAnsi="Cambria"/>
          <w:color w:val="000000"/>
          <w:sz w:val="24"/>
          <w:szCs w:val="24"/>
          <w:lang w:eastAsia="lv-LV"/>
        </w:rPr>
        <w:t xml:space="preserve"> saskaņā ar pielikumu.</w:t>
      </w:r>
    </w:p>
    <w:p w:rsidR="0061023D" w:rsidRPr="0044015F" w:rsidRDefault="0061023D" w:rsidP="0061023D">
      <w:pPr>
        <w:spacing w:after="0" w:line="240" w:lineRule="auto"/>
        <w:ind w:left="426" w:right="-907"/>
        <w:jc w:val="both"/>
        <w:rPr>
          <w:rFonts w:ascii="Cambria" w:eastAsia="Times New Roman" w:hAnsi="Cambria"/>
          <w:sz w:val="24"/>
          <w:szCs w:val="24"/>
          <w:lang w:eastAsia="lv-LV"/>
        </w:rPr>
      </w:pPr>
      <w:r w:rsidRPr="0044015F">
        <w:rPr>
          <w:rFonts w:ascii="Cambria" w:eastAsia="Times New Roman" w:hAnsi="Cambria"/>
          <w:sz w:val="24"/>
          <w:szCs w:val="24"/>
          <w:lang w:eastAsia="lv-LV"/>
        </w:rPr>
        <w:t xml:space="preserve">3. Apstiprināt programmas izstrādes </w:t>
      </w:r>
      <w:r w:rsidRPr="0044015F">
        <w:rPr>
          <w:rFonts w:ascii="Cambria" w:eastAsia="Times New Roman" w:hAnsi="Cambria"/>
          <w:b/>
          <w:sz w:val="24"/>
          <w:szCs w:val="24"/>
          <w:lang w:eastAsia="lv-LV"/>
        </w:rPr>
        <w:t>vadības grupu</w:t>
      </w:r>
      <w:r w:rsidRPr="0044015F">
        <w:rPr>
          <w:rFonts w:ascii="Cambria" w:eastAsia="Times New Roman" w:hAnsi="Cambria"/>
          <w:sz w:val="24"/>
          <w:szCs w:val="24"/>
          <w:lang w:eastAsia="lv-LV"/>
        </w:rPr>
        <w:t xml:space="preserve"> sekojošā sastāvā:</w:t>
      </w:r>
    </w:p>
    <w:p w:rsidR="0061023D" w:rsidRPr="0044015F" w:rsidRDefault="0061023D" w:rsidP="0061023D">
      <w:pPr>
        <w:numPr>
          <w:ilvl w:val="1"/>
          <w:numId w:val="4"/>
        </w:numPr>
        <w:tabs>
          <w:tab w:val="left" w:pos="851"/>
        </w:tabs>
        <w:spacing w:after="0" w:line="240" w:lineRule="auto"/>
        <w:ind w:left="426" w:right="-907" w:firstLine="0"/>
        <w:jc w:val="both"/>
        <w:rPr>
          <w:rFonts w:ascii="Cambria" w:eastAsia="Times New Roman" w:hAnsi="Cambria"/>
          <w:sz w:val="24"/>
          <w:szCs w:val="24"/>
          <w:lang w:eastAsia="lv-LV"/>
        </w:rPr>
      </w:pPr>
      <w:r w:rsidRPr="0044015F">
        <w:rPr>
          <w:rFonts w:ascii="Cambria" w:eastAsia="Times New Roman" w:hAnsi="Cambria"/>
          <w:sz w:val="24"/>
          <w:szCs w:val="24"/>
          <w:lang w:eastAsia="lv-LV"/>
        </w:rPr>
        <w:t>Kokneses novada domes priekšsēdētājs</w:t>
      </w:r>
      <w:r w:rsidRPr="0044015F">
        <w:rPr>
          <w:rFonts w:ascii="Cambria" w:eastAsia="Times New Roman" w:hAnsi="Cambria"/>
          <w:b/>
          <w:sz w:val="24"/>
          <w:szCs w:val="24"/>
          <w:lang w:eastAsia="lv-LV"/>
        </w:rPr>
        <w:t xml:space="preserve"> </w:t>
      </w:r>
      <w:r w:rsidRPr="0044015F">
        <w:rPr>
          <w:rFonts w:ascii="Cambria" w:eastAsia="Times New Roman" w:hAnsi="Cambria"/>
          <w:sz w:val="24"/>
          <w:szCs w:val="24"/>
          <w:lang w:eastAsia="lv-LV"/>
        </w:rPr>
        <w:t xml:space="preserve">Dainis </w:t>
      </w:r>
      <w:proofErr w:type="spellStart"/>
      <w:r w:rsidRPr="0044015F">
        <w:rPr>
          <w:rFonts w:ascii="Cambria" w:eastAsia="Times New Roman" w:hAnsi="Cambria"/>
          <w:sz w:val="24"/>
          <w:szCs w:val="24"/>
          <w:lang w:eastAsia="lv-LV"/>
        </w:rPr>
        <w:t>Vingris</w:t>
      </w:r>
      <w:proofErr w:type="spellEnd"/>
      <w:r w:rsidRPr="0044015F">
        <w:rPr>
          <w:rFonts w:ascii="Cambria" w:eastAsia="Times New Roman" w:hAnsi="Cambria"/>
          <w:sz w:val="24"/>
          <w:szCs w:val="24"/>
          <w:lang w:eastAsia="lv-LV"/>
        </w:rPr>
        <w:t>;</w:t>
      </w:r>
    </w:p>
    <w:p w:rsidR="0061023D" w:rsidRPr="0044015F" w:rsidRDefault="0061023D" w:rsidP="0061023D">
      <w:pPr>
        <w:numPr>
          <w:ilvl w:val="1"/>
          <w:numId w:val="4"/>
        </w:numPr>
        <w:tabs>
          <w:tab w:val="left" w:pos="851"/>
        </w:tabs>
        <w:spacing w:after="0" w:line="240" w:lineRule="auto"/>
        <w:ind w:left="426" w:right="-907" w:firstLine="0"/>
        <w:jc w:val="both"/>
        <w:rPr>
          <w:rFonts w:ascii="Cambria" w:eastAsia="Times New Roman" w:hAnsi="Cambria"/>
          <w:sz w:val="24"/>
          <w:szCs w:val="24"/>
          <w:lang w:eastAsia="lv-LV"/>
        </w:rPr>
      </w:pPr>
      <w:r w:rsidRPr="0044015F">
        <w:rPr>
          <w:rFonts w:ascii="Cambria" w:eastAsia="Times New Roman" w:hAnsi="Cambria"/>
          <w:sz w:val="24"/>
          <w:szCs w:val="24"/>
          <w:lang w:eastAsia="lv-LV"/>
        </w:rPr>
        <w:t>Kokneses novada domes izpilddirektors Ilmārs Klaužs;</w:t>
      </w:r>
    </w:p>
    <w:p w:rsidR="0061023D" w:rsidRPr="0044015F" w:rsidRDefault="0061023D" w:rsidP="0061023D">
      <w:pPr>
        <w:numPr>
          <w:ilvl w:val="1"/>
          <w:numId w:val="4"/>
        </w:numPr>
        <w:tabs>
          <w:tab w:val="left" w:pos="851"/>
        </w:tabs>
        <w:spacing w:after="0" w:line="240" w:lineRule="auto"/>
        <w:ind w:left="426" w:right="-907" w:firstLine="0"/>
        <w:jc w:val="both"/>
        <w:rPr>
          <w:rFonts w:ascii="Cambria" w:eastAsia="Times New Roman" w:hAnsi="Cambria"/>
          <w:sz w:val="24"/>
          <w:szCs w:val="24"/>
          <w:lang w:eastAsia="lv-LV"/>
        </w:rPr>
      </w:pPr>
      <w:r w:rsidRPr="0044015F">
        <w:rPr>
          <w:rFonts w:ascii="Cambria" w:eastAsia="Times New Roman" w:hAnsi="Cambria"/>
          <w:sz w:val="24"/>
          <w:szCs w:val="24"/>
          <w:lang w:eastAsia="lv-LV"/>
        </w:rPr>
        <w:t xml:space="preserve">Kokneses novada domes Attīstības nodaļas vadītāja Anda Mikāla; </w:t>
      </w:r>
    </w:p>
    <w:p w:rsidR="0061023D" w:rsidRPr="0044015F" w:rsidRDefault="0061023D" w:rsidP="0061023D">
      <w:pPr>
        <w:spacing w:after="0" w:line="240" w:lineRule="auto"/>
        <w:ind w:left="426" w:right="-907"/>
        <w:jc w:val="both"/>
        <w:rPr>
          <w:rFonts w:ascii="Cambria" w:eastAsia="Times New Roman" w:hAnsi="Cambria"/>
          <w:sz w:val="24"/>
          <w:szCs w:val="24"/>
          <w:lang w:eastAsia="lv-LV"/>
        </w:rPr>
      </w:pPr>
    </w:p>
    <w:p w:rsidR="0061023D" w:rsidRPr="0044015F" w:rsidRDefault="0061023D" w:rsidP="0061023D">
      <w:pPr>
        <w:numPr>
          <w:ilvl w:val="0"/>
          <w:numId w:val="4"/>
        </w:numPr>
        <w:spacing w:after="0" w:line="240" w:lineRule="auto"/>
        <w:ind w:left="426" w:right="-907" w:firstLine="0"/>
        <w:jc w:val="both"/>
        <w:rPr>
          <w:rFonts w:ascii="Cambria" w:eastAsia="Times New Roman" w:hAnsi="Cambria"/>
          <w:sz w:val="24"/>
          <w:szCs w:val="24"/>
          <w:lang w:eastAsia="lv-LV"/>
        </w:rPr>
      </w:pPr>
      <w:r w:rsidRPr="0044015F">
        <w:rPr>
          <w:rFonts w:ascii="Cambria" w:eastAsia="Times New Roman" w:hAnsi="Cambria"/>
          <w:sz w:val="24"/>
          <w:szCs w:val="24"/>
          <w:lang w:eastAsia="lv-LV"/>
        </w:rPr>
        <w:t>Apstiprināt šādas tematiskās darba grupas:</w:t>
      </w:r>
    </w:p>
    <w:p w:rsidR="0061023D" w:rsidRPr="0044015F" w:rsidRDefault="0061023D" w:rsidP="0061023D">
      <w:pPr>
        <w:numPr>
          <w:ilvl w:val="1"/>
          <w:numId w:val="4"/>
        </w:numPr>
        <w:tabs>
          <w:tab w:val="left" w:pos="851"/>
        </w:tabs>
        <w:spacing w:after="0" w:line="240" w:lineRule="auto"/>
        <w:ind w:right="-907" w:hanging="218"/>
        <w:jc w:val="both"/>
        <w:rPr>
          <w:rFonts w:ascii="Cambria" w:eastAsia="Times New Roman" w:hAnsi="Cambria"/>
          <w:sz w:val="24"/>
          <w:szCs w:val="24"/>
          <w:lang w:eastAsia="lv-LV"/>
        </w:rPr>
      </w:pPr>
      <w:r w:rsidRPr="0044015F">
        <w:rPr>
          <w:rFonts w:ascii="Cambria" w:eastAsia="Times New Roman" w:hAnsi="Cambria"/>
          <w:b/>
          <w:sz w:val="24"/>
          <w:szCs w:val="24"/>
          <w:lang w:eastAsia="lv-LV"/>
        </w:rPr>
        <w:t>Sabiedrības darba grupa</w:t>
      </w:r>
      <w:r w:rsidRPr="0044015F">
        <w:rPr>
          <w:rFonts w:ascii="Cambria" w:eastAsia="Times New Roman" w:hAnsi="Cambria"/>
          <w:sz w:val="24"/>
          <w:szCs w:val="24"/>
          <w:lang w:eastAsia="lv-LV"/>
        </w:rPr>
        <w:t xml:space="preserve"> (izglītības un jaunatnes lietas, kultūra un sabiedriskās</w:t>
      </w:r>
    </w:p>
    <w:p w:rsidR="0061023D" w:rsidRPr="0044015F" w:rsidRDefault="0061023D" w:rsidP="0061023D">
      <w:pPr>
        <w:spacing w:after="0" w:line="240" w:lineRule="auto"/>
        <w:ind w:left="426" w:right="-907"/>
        <w:jc w:val="both"/>
        <w:rPr>
          <w:rFonts w:ascii="Cambria" w:eastAsia="Times New Roman" w:hAnsi="Cambria"/>
          <w:sz w:val="24"/>
          <w:szCs w:val="24"/>
          <w:lang w:eastAsia="lv-LV"/>
        </w:rPr>
      </w:pPr>
      <w:r w:rsidRPr="0044015F">
        <w:rPr>
          <w:rFonts w:ascii="Cambria" w:eastAsia="Times New Roman" w:hAnsi="Cambria"/>
          <w:sz w:val="24"/>
          <w:szCs w:val="24"/>
          <w:lang w:eastAsia="lv-LV"/>
        </w:rPr>
        <w:t>organizācijas, sports un aktīvā atpūta, pārvalde, komunikācija un sadarbība);</w:t>
      </w:r>
    </w:p>
    <w:p w:rsidR="0061023D" w:rsidRPr="0044015F" w:rsidRDefault="0061023D" w:rsidP="0061023D">
      <w:pPr>
        <w:spacing w:after="0" w:line="240" w:lineRule="auto"/>
        <w:ind w:left="426" w:right="-907"/>
        <w:jc w:val="both"/>
        <w:rPr>
          <w:rFonts w:ascii="Cambria" w:eastAsia="Times New Roman" w:hAnsi="Cambria"/>
          <w:sz w:val="24"/>
          <w:szCs w:val="24"/>
          <w:lang w:eastAsia="lv-LV"/>
        </w:rPr>
      </w:pPr>
      <w:r w:rsidRPr="0044015F">
        <w:rPr>
          <w:rFonts w:ascii="Cambria" w:eastAsia="Times New Roman" w:hAnsi="Cambria"/>
          <w:sz w:val="24"/>
          <w:szCs w:val="24"/>
          <w:lang w:eastAsia="lv-LV"/>
        </w:rPr>
        <w:t xml:space="preserve">4.2. </w:t>
      </w:r>
      <w:r w:rsidRPr="0044015F">
        <w:rPr>
          <w:rFonts w:ascii="Cambria" w:eastAsia="Times New Roman" w:hAnsi="Cambria"/>
          <w:b/>
          <w:sz w:val="24"/>
          <w:szCs w:val="24"/>
          <w:lang w:eastAsia="lv-LV"/>
        </w:rPr>
        <w:t>Labklājības darba grupa</w:t>
      </w:r>
      <w:r w:rsidRPr="0044015F">
        <w:rPr>
          <w:rFonts w:ascii="Cambria" w:eastAsia="Times New Roman" w:hAnsi="Cambria"/>
          <w:sz w:val="24"/>
          <w:szCs w:val="24"/>
          <w:lang w:eastAsia="lv-LV"/>
        </w:rPr>
        <w:t xml:space="preserve"> (veselība un sociālais darbs, sabiedriskā kārtība un drošība);</w:t>
      </w:r>
    </w:p>
    <w:p w:rsidR="0061023D" w:rsidRPr="0044015F" w:rsidRDefault="0061023D" w:rsidP="0061023D">
      <w:pPr>
        <w:spacing w:after="0" w:line="240" w:lineRule="auto"/>
        <w:ind w:left="426" w:right="-907"/>
        <w:jc w:val="both"/>
        <w:rPr>
          <w:rFonts w:ascii="Cambria" w:eastAsia="Times New Roman" w:hAnsi="Cambria"/>
          <w:sz w:val="24"/>
          <w:szCs w:val="24"/>
          <w:lang w:eastAsia="lv-LV"/>
        </w:rPr>
      </w:pPr>
      <w:r w:rsidRPr="0044015F">
        <w:rPr>
          <w:rFonts w:ascii="Cambria" w:eastAsia="Times New Roman" w:hAnsi="Cambria"/>
          <w:sz w:val="24"/>
          <w:szCs w:val="24"/>
          <w:lang w:eastAsia="lv-LV"/>
        </w:rPr>
        <w:t xml:space="preserve">4.3. </w:t>
      </w:r>
      <w:r w:rsidRPr="0044015F">
        <w:rPr>
          <w:rFonts w:ascii="Cambria" w:eastAsia="Times New Roman" w:hAnsi="Cambria"/>
          <w:b/>
          <w:sz w:val="24"/>
          <w:szCs w:val="24"/>
          <w:lang w:eastAsia="lv-LV"/>
        </w:rPr>
        <w:t>Ekonomikas un vides jautājumu darba grupa</w:t>
      </w:r>
      <w:r w:rsidRPr="0044015F">
        <w:rPr>
          <w:rFonts w:ascii="Cambria" w:eastAsia="Times New Roman" w:hAnsi="Cambria"/>
          <w:sz w:val="24"/>
          <w:szCs w:val="24"/>
          <w:lang w:eastAsia="lv-LV"/>
        </w:rPr>
        <w:t xml:space="preserve"> (uzņēmējdarbība un nodarbinātība,</w:t>
      </w:r>
      <w:r>
        <w:rPr>
          <w:rFonts w:ascii="Cambria" w:eastAsia="Times New Roman" w:hAnsi="Cambria"/>
          <w:sz w:val="24"/>
          <w:szCs w:val="24"/>
          <w:lang w:eastAsia="lv-LV"/>
        </w:rPr>
        <w:t xml:space="preserve"> </w:t>
      </w:r>
      <w:r w:rsidRPr="0044015F">
        <w:rPr>
          <w:rFonts w:ascii="Cambria" w:eastAsia="Times New Roman" w:hAnsi="Cambria"/>
          <w:sz w:val="24"/>
          <w:szCs w:val="24"/>
          <w:lang w:eastAsia="lv-LV"/>
        </w:rPr>
        <w:t>mājokļi un dzīves vide, būvniecība un tehniskā infrastruktūra, vide un dabas resursi).</w:t>
      </w:r>
    </w:p>
    <w:p w:rsidR="0061023D" w:rsidRPr="0044015F" w:rsidRDefault="0061023D" w:rsidP="0061023D">
      <w:pPr>
        <w:spacing w:after="0" w:line="240" w:lineRule="auto"/>
        <w:ind w:left="426" w:right="-907"/>
        <w:jc w:val="both"/>
        <w:rPr>
          <w:rFonts w:ascii="Cambria" w:eastAsia="Times New Roman" w:hAnsi="Cambria"/>
          <w:sz w:val="24"/>
          <w:szCs w:val="24"/>
          <w:lang w:eastAsia="lv-LV"/>
        </w:rPr>
      </w:pPr>
      <w:r w:rsidRPr="0044015F">
        <w:rPr>
          <w:rFonts w:ascii="Cambria" w:eastAsia="Times New Roman" w:hAnsi="Cambria"/>
          <w:sz w:val="24"/>
          <w:szCs w:val="24"/>
          <w:lang w:eastAsia="lv-LV"/>
        </w:rPr>
        <w:t>5. Paziņojumu par programmas izstrādes uzsākšanu publicēt pašvaldības mājas lapā</w:t>
      </w:r>
    </w:p>
    <w:p w:rsidR="0061023D" w:rsidRPr="0044015F" w:rsidRDefault="009858DD" w:rsidP="0061023D">
      <w:pPr>
        <w:spacing w:after="0" w:line="240" w:lineRule="auto"/>
        <w:ind w:left="426" w:right="-907"/>
        <w:jc w:val="both"/>
        <w:rPr>
          <w:rFonts w:ascii="Cambria" w:eastAsia="Times New Roman" w:hAnsi="Cambria"/>
          <w:sz w:val="24"/>
          <w:szCs w:val="24"/>
          <w:lang w:eastAsia="lv-LV"/>
        </w:rPr>
      </w:pPr>
      <w:hyperlink r:id="rId14" w:history="1">
        <w:r w:rsidR="0061023D" w:rsidRPr="00D34835">
          <w:rPr>
            <w:rStyle w:val="Hipersaite"/>
            <w:rFonts w:ascii="Cambria" w:eastAsia="Times New Roman" w:hAnsi="Cambria"/>
            <w:sz w:val="24"/>
            <w:szCs w:val="24"/>
            <w:lang w:eastAsia="lv-LV"/>
          </w:rPr>
          <w:t>www.koknese.lv</w:t>
        </w:r>
      </w:hyperlink>
      <w:r w:rsidR="0061023D">
        <w:rPr>
          <w:rFonts w:ascii="Cambria" w:eastAsia="Times New Roman" w:hAnsi="Cambria"/>
          <w:sz w:val="24"/>
          <w:szCs w:val="24"/>
          <w:lang w:eastAsia="lv-LV"/>
        </w:rPr>
        <w:t xml:space="preserve"> </w:t>
      </w:r>
      <w:r w:rsidR="0061023D" w:rsidRPr="0044015F">
        <w:rPr>
          <w:rFonts w:ascii="Cambria" w:eastAsia="Times New Roman" w:hAnsi="Cambria"/>
          <w:sz w:val="24"/>
          <w:szCs w:val="24"/>
          <w:lang w:eastAsia="lv-LV"/>
        </w:rPr>
        <w:t xml:space="preserve"> un informatīvajā izdevumā “Kokneses Novada Vēstis”.</w:t>
      </w:r>
    </w:p>
    <w:p w:rsidR="0061023D" w:rsidRPr="0044015F" w:rsidRDefault="0061023D" w:rsidP="0061023D">
      <w:pPr>
        <w:spacing w:after="0" w:line="240" w:lineRule="auto"/>
        <w:ind w:left="426" w:right="-907"/>
        <w:jc w:val="both"/>
        <w:rPr>
          <w:rFonts w:ascii="Cambria" w:eastAsia="Times New Roman" w:hAnsi="Cambria"/>
          <w:sz w:val="24"/>
          <w:szCs w:val="24"/>
          <w:lang w:eastAsia="lv-LV"/>
        </w:rPr>
      </w:pPr>
      <w:r w:rsidRPr="0044015F">
        <w:rPr>
          <w:rFonts w:ascii="Cambria" w:eastAsia="Times New Roman" w:hAnsi="Cambria"/>
          <w:sz w:val="24"/>
          <w:szCs w:val="24"/>
          <w:lang w:eastAsia="lv-LV"/>
        </w:rPr>
        <w:t>6. Lēmumu par programmas izstrādi nosūtīt Zemgales plānošanas reģiona administrācijai un ievietot teritorijas attīstības plānošanas sistēmā (TAPIS).</w:t>
      </w:r>
    </w:p>
    <w:p w:rsidR="0061023D" w:rsidRPr="0044015F" w:rsidRDefault="0061023D" w:rsidP="0061023D">
      <w:pPr>
        <w:spacing w:after="0" w:line="240" w:lineRule="auto"/>
        <w:ind w:left="426" w:right="-907"/>
        <w:jc w:val="both"/>
        <w:rPr>
          <w:rFonts w:ascii="Cambria" w:eastAsia="Times New Roman" w:hAnsi="Cambria"/>
          <w:sz w:val="24"/>
          <w:szCs w:val="24"/>
          <w:lang w:eastAsia="lv-LV"/>
        </w:rPr>
      </w:pPr>
      <w:r w:rsidRPr="0044015F">
        <w:rPr>
          <w:rFonts w:ascii="Cambria" w:eastAsia="Times New Roman" w:hAnsi="Cambria"/>
          <w:sz w:val="24"/>
          <w:szCs w:val="24"/>
          <w:lang w:eastAsia="lv-LV"/>
        </w:rPr>
        <w:t>7. Noteikt, ka atbildīgais par šī lēmuma izpildi ir izpilddirektors Ilmārs Klaužs.</w:t>
      </w:r>
    </w:p>
    <w:p w:rsidR="0061023D" w:rsidRPr="0044015F" w:rsidRDefault="0061023D" w:rsidP="0061023D">
      <w:pPr>
        <w:spacing w:after="0" w:line="240" w:lineRule="auto"/>
        <w:ind w:right="-907"/>
        <w:jc w:val="both"/>
        <w:rPr>
          <w:rFonts w:ascii="Cambria" w:eastAsia="Times New Roman" w:hAnsi="Cambria"/>
          <w:sz w:val="24"/>
          <w:szCs w:val="24"/>
          <w:lang w:eastAsia="lv-LV"/>
        </w:rPr>
      </w:pPr>
    </w:p>
    <w:p w:rsidR="0061023D" w:rsidRPr="0044015F" w:rsidRDefault="0061023D" w:rsidP="0061023D">
      <w:pPr>
        <w:spacing w:after="0" w:line="240" w:lineRule="auto"/>
        <w:ind w:right="-907"/>
        <w:jc w:val="center"/>
        <w:rPr>
          <w:rFonts w:ascii="Cambria" w:hAnsi="Cambria"/>
          <w:i/>
          <w:sz w:val="24"/>
          <w:szCs w:val="24"/>
        </w:rPr>
      </w:pPr>
      <w:r w:rsidRPr="0044015F">
        <w:rPr>
          <w:rFonts w:ascii="Cambria" w:eastAsia="Times New Roman" w:hAnsi="Cambria"/>
          <w:i/>
          <w:sz w:val="24"/>
          <w:szCs w:val="24"/>
          <w:lang w:eastAsia="lv-LV"/>
        </w:rPr>
        <w:t>Pielikumā: Darba uzdevums Kokneses novada attīstības programmas 2020. – 2016.gadam</w:t>
      </w:r>
    </w:p>
    <w:p w:rsidR="0061023D" w:rsidRDefault="0061023D" w:rsidP="0061023D">
      <w:pPr>
        <w:spacing w:after="0" w:line="240" w:lineRule="auto"/>
        <w:ind w:right="-908"/>
        <w:jc w:val="center"/>
        <w:rPr>
          <w:rFonts w:ascii="Cambria" w:hAnsi="Cambria"/>
          <w:b/>
          <w:i/>
          <w:sz w:val="24"/>
          <w:szCs w:val="24"/>
        </w:rPr>
      </w:pPr>
    </w:p>
    <w:p w:rsidR="0061023D" w:rsidRDefault="0061023D" w:rsidP="0061023D">
      <w:pPr>
        <w:spacing w:after="0" w:line="240" w:lineRule="auto"/>
        <w:ind w:right="-908"/>
        <w:jc w:val="center"/>
        <w:rPr>
          <w:rFonts w:ascii="Cambria" w:hAnsi="Cambria"/>
          <w:b/>
          <w:i/>
          <w:sz w:val="24"/>
          <w:szCs w:val="24"/>
        </w:rPr>
      </w:pPr>
    </w:p>
    <w:p w:rsidR="0061023D" w:rsidRDefault="0061023D" w:rsidP="0061023D">
      <w:pPr>
        <w:spacing w:after="0" w:line="240" w:lineRule="auto"/>
        <w:ind w:right="-908"/>
        <w:jc w:val="center"/>
        <w:rPr>
          <w:rFonts w:ascii="Cambria" w:hAnsi="Cambria"/>
          <w:b/>
          <w:i/>
          <w:sz w:val="24"/>
          <w:szCs w:val="24"/>
        </w:rPr>
      </w:pPr>
    </w:p>
    <w:p w:rsidR="0061023D" w:rsidRDefault="0061023D" w:rsidP="0061023D">
      <w:pPr>
        <w:spacing w:after="0" w:line="240" w:lineRule="auto"/>
        <w:ind w:right="-908"/>
        <w:jc w:val="center"/>
        <w:rPr>
          <w:rFonts w:ascii="Cambria" w:hAnsi="Cambria"/>
          <w:b/>
          <w:i/>
          <w:sz w:val="24"/>
          <w:szCs w:val="24"/>
        </w:rPr>
      </w:pPr>
    </w:p>
    <w:p w:rsidR="0061023D" w:rsidRDefault="0061023D" w:rsidP="0061023D">
      <w:pPr>
        <w:spacing w:after="0" w:line="240" w:lineRule="auto"/>
        <w:ind w:right="-908"/>
        <w:jc w:val="center"/>
        <w:rPr>
          <w:rFonts w:ascii="Cambria" w:hAnsi="Cambria"/>
          <w:b/>
          <w:i/>
          <w:sz w:val="24"/>
          <w:szCs w:val="24"/>
        </w:rPr>
      </w:pPr>
    </w:p>
    <w:p w:rsidR="0061023D" w:rsidRDefault="0061023D" w:rsidP="0061023D">
      <w:pPr>
        <w:spacing w:after="0" w:line="240" w:lineRule="auto"/>
        <w:ind w:right="-908"/>
        <w:jc w:val="center"/>
        <w:rPr>
          <w:rFonts w:ascii="Cambria" w:hAnsi="Cambria"/>
          <w:b/>
          <w:i/>
          <w:sz w:val="24"/>
          <w:szCs w:val="24"/>
        </w:rPr>
      </w:pPr>
    </w:p>
    <w:p w:rsidR="0061023D" w:rsidRDefault="0061023D" w:rsidP="0061023D">
      <w:pPr>
        <w:spacing w:after="0" w:line="240" w:lineRule="auto"/>
        <w:ind w:right="-908"/>
        <w:jc w:val="center"/>
        <w:rPr>
          <w:rFonts w:ascii="Cambria" w:hAnsi="Cambria"/>
          <w:b/>
          <w:i/>
          <w:sz w:val="24"/>
          <w:szCs w:val="24"/>
        </w:rPr>
      </w:pPr>
    </w:p>
    <w:p w:rsidR="0061023D" w:rsidRDefault="0061023D" w:rsidP="0061023D">
      <w:pPr>
        <w:spacing w:after="0" w:line="240" w:lineRule="auto"/>
        <w:ind w:right="-908"/>
        <w:jc w:val="right"/>
        <w:rPr>
          <w:rFonts w:ascii="Cambria" w:hAnsi="Cambria"/>
          <w:sz w:val="24"/>
          <w:szCs w:val="24"/>
        </w:rPr>
      </w:pPr>
      <w:r>
        <w:rPr>
          <w:rFonts w:ascii="Cambria" w:hAnsi="Cambria"/>
          <w:sz w:val="24"/>
          <w:szCs w:val="24"/>
        </w:rPr>
        <w:t>APSTIPRINĀTS</w:t>
      </w:r>
    </w:p>
    <w:p w:rsidR="0061023D" w:rsidRDefault="0061023D" w:rsidP="0061023D">
      <w:pPr>
        <w:spacing w:after="0" w:line="240" w:lineRule="auto"/>
        <w:ind w:right="-908"/>
        <w:jc w:val="right"/>
        <w:rPr>
          <w:rFonts w:ascii="Cambria" w:hAnsi="Cambria"/>
          <w:sz w:val="24"/>
          <w:szCs w:val="24"/>
        </w:rPr>
      </w:pPr>
      <w:r>
        <w:rPr>
          <w:rFonts w:ascii="Cambria" w:hAnsi="Cambria"/>
          <w:sz w:val="24"/>
          <w:szCs w:val="24"/>
        </w:rPr>
        <w:t>ar Kokneses novada domes</w:t>
      </w:r>
    </w:p>
    <w:p w:rsidR="0061023D" w:rsidRDefault="0061023D" w:rsidP="0061023D">
      <w:pPr>
        <w:spacing w:after="0" w:line="240" w:lineRule="auto"/>
        <w:ind w:right="-908"/>
        <w:jc w:val="right"/>
        <w:rPr>
          <w:rFonts w:ascii="Cambria" w:hAnsi="Cambria"/>
          <w:sz w:val="24"/>
          <w:szCs w:val="24"/>
        </w:rPr>
      </w:pPr>
      <w:r>
        <w:rPr>
          <w:rFonts w:ascii="Cambria" w:hAnsi="Cambria"/>
          <w:sz w:val="24"/>
          <w:szCs w:val="24"/>
        </w:rPr>
        <w:t>2019.gada 30.janvāra sēdes lēmumu Nr.8.1</w:t>
      </w:r>
    </w:p>
    <w:p w:rsidR="0061023D" w:rsidRPr="00396E56" w:rsidRDefault="0061023D" w:rsidP="0061023D">
      <w:pPr>
        <w:spacing w:after="0" w:line="240" w:lineRule="auto"/>
        <w:ind w:right="-908"/>
        <w:jc w:val="right"/>
        <w:rPr>
          <w:rFonts w:ascii="Times New Roman" w:hAnsi="Times New Roman"/>
          <w:sz w:val="24"/>
          <w:szCs w:val="24"/>
        </w:rPr>
      </w:pPr>
      <w:r w:rsidRPr="00396E56">
        <w:rPr>
          <w:rFonts w:ascii="Times New Roman" w:hAnsi="Times New Roman"/>
          <w:sz w:val="24"/>
          <w:szCs w:val="24"/>
        </w:rPr>
        <w:t>(protokols Nr.1)</w:t>
      </w:r>
    </w:p>
    <w:p w:rsidR="0061023D" w:rsidRPr="001434CC" w:rsidRDefault="0061023D" w:rsidP="0061023D">
      <w:pPr>
        <w:jc w:val="center"/>
        <w:rPr>
          <w:rFonts w:ascii="Cambria" w:hAnsi="Cambria"/>
          <w:b/>
          <w:sz w:val="24"/>
          <w:szCs w:val="24"/>
        </w:rPr>
      </w:pPr>
    </w:p>
    <w:p w:rsidR="0061023D" w:rsidRPr="001434CC" w:rsidRDefault="0061023D" w:rsidP="0061023D">
      <w:pPr>
        <w:jc w:val="center"/>
        <w:rPr>
          <w:rFonts w:ascii="Cambria" w:hAnsi="Cambria"/>
          <w:b/>
          <w:sz w:val="24"/>
          <w:szCs w:val="24"/>
        </w:rPr>
      </w:pPr>
      <w:r w:rsidRPr="001434CC">
        <w:rPr>
          <w:rFonts w:ascii="Cambria" w:hAnsi="Cambria"/>
          <w:b/>
          <w:sz w:val="24"/>
          <w:szCs w:val="24"/>
        </w:rPr>
        <w:t>DARBA UZDEVUMS</w:t>
      </w:r>
    </w:p>
    <w:p w:rsidR="0061023D" w:rsidRPr="001434CC" w:rsidRDefault="0061023D" w:rsidP="0061023D">
      <w:pPr>
        <w:ind w:right="-902"/>
        <w:jc w:val="center"/>
        <w:rPr>
          <w:rFonts w:ascii="Cambria" w:hAnsi="Cambria"/>
          <w:b/>
          <w:sz w:val="24"/>
          <w:szCs w:val="24"/>
        </w:rPr>
      </w:pPr>
      <w:r w:rsidRPr="001434CC">
        <w:rPr>
          <w:rFonts w:ascii="Cambria" w:hAnsi="Cambria"/>
          <w:b/>
          <w:sz w:val="24"/>
          <w:szCs w:val="24"/>
        </w:rPr>
        <w:t>Kokneses novada attīstības programmas izstrādei 2020. - 2026. gadam</w:t>
      </w:r>
    </w:p>
    <w:p w:rsidR="0061023D" w:rsidRDefault="0061023D" w:rsidP="0061023D">
      <w:pPr>
        <w:spacing w:after="0" w:line="240" w:lineRule="auto"/>
        <w:ind w:right="-902" w:firstLine="720"/>
        <w:jc w:val="both"/>
        <w:rPr>
          <w:rFonts w:ascii="Cambria" w:hAnsi="Cambria"/>
          <w:b/>
          <w:sz w:val="24"/>
          <w:szCs w:val="24"/>
        </w:rPr>
      </w:pPr>
      <w:r>
        <w:rPr>
          <w:rFonts w:ascii="Cambria" w:hAnsi="Cambria"/>
          <w:b/>
          <w:sz w:val="24"/>
          <w:szCs w:val="24"/>
        </w:rPr>
        <w:t>1.</w:t>
      </w:r>
      <w:r w:rsidRPr="001434CC">
        <w:rPr>
          <w:rFonts w:ascii="Cambria" w:hAnsi="Cambria"/>
          <w:b/>
          <w:sz w:val="24"/>
          <w:szCs w:val="24"/>
        </w:rPr>
        <w:t>Attīstības programmas izstrādes pamatojums:</w:t>
      </w:r>
    </w:p>
    <w:p w:rsidR="0061023D" w:rsidRDefault="0061023D" w:rsidP="0061023D">
      <w:pPr>
        <w:spacing w:after="0" w:line="240" w:lineRule="auto"/>
        <w:ind w:right="-902" w:firstLine="720"/>
        <w:jc w:val="both"/>
        <w:rPr>
          <w:rFonts w:ascii="Cambria" w:hAnsi="Cambria"/>
          <w:b/>
          <w:sz w:val="24"/>
          <w:szCs w:val="24"/>
        </w:rPr>
      </w:pPr>
      <w:r>
        <w:rPr>
          <w:rFonts w:ascii="Cambria" w:hAnsi="Cambria"/>
          <w:sz w:val="24"/>
          <w:szCs w:val="24"/>
        </w:rPr>
        <w:t>1.1.</w:t>
      </w:r>
      <w:r w:rsidRPr="00FC480D">
        <w:rPr>
          <w:rFonts w:ascii="Cambria" w:hAnsi="Cambria"/>
          <w:sz w:val="24"/>
          <w:szCs w:val="24"/>
        </w:rPr>
        <w:t>Likuma “Par pašvaldībām” 14. panta otrās daļas 1.punkts;</w:t>
      </w:r>
      <w:r>
        <w:rPr>
          <w:rFonts w:ascii="Cambria" w:hAnsi="Cambria"/>
          <w:b/>
          <w:sz w:val="24"/>
          <w:szCs w:val="24"/>
        </w:rPr>
        <w:tab/>
      </w:r>
    </w:p>
    <w:p w:rsidR="0061023D" w:rsidRPr="00FC480D" w:rsidRDefault="0061023D" w:rsidP="0061023D">
      <w:pPr>
        <w:spacing w:after="0" w:line="240" w:lineRule="auto"/>
        <w:ind w:right="-902" w:firstLine="720"/>
        <w:jc w:val="both"/>
        <w:rPr>
          <w:rFonts w:ascii="Cambria" w:hAnsi="Cambria"/>
          <w:b/>
          <w:sz w:val="24"/>
          <w:szCs w:val="24"/>
        </w:rPr>
      </w:pPr>
      <w:r>
        <w:rPr>
          <w:rFonts w:ascii="Cambria" w:hAnsi="Cambria"/>
          <w:sz w:val="24"/>
          <w:szCs w:val="24"/>
        </w:rPr>
        <w:t>1.2.</w:t>
      </w:r>
      <w:r w:rsidRPr="00FC480D">
        <w:rPr>
          <w:rFonts w:ascii="Cambria" w:hAnsi="Cambria"/>
          <w:sz w:val="24"/>
          <w:szCs w:val="24"/>
        </w:rPr>
        <w:t>Attīstības plānošanas sistēmas likuma 6.panta ceturtā daļa un 10. pants;</w:t>
      </w:r>
    </w:p>
    <w:p w:rsidR="0061023D" w:rsidRPr="00FC480D" w:rsidRDefault="0061023D" w:rsidP="0061023D">
      <w:pPr>
        <w:tabs>
          <w:tab w:val="left" w:pos="709"/>
        </w:tabs>
        <w:spacing w:after="0" w:line="240" w:lineRule="auto"/>
        <w:ind w:right="-902"/>
        <w:jc w:val="both"/>
        <w:rPr>
          <w:rFonts w:ascii="Cambria" w:hAnsi="Cambria"/>
          <w:sz w:val="24"/>
          <w:szCs w:val="24"/>
        </w:rPr>
      </w:pPr>
      <w:r>
        <w:rPr>
          <w:rFonts w:ascii="Cambria" w:hAnsi="Cambria"/>
          <w:sz w:val="24"/>
          <w:szCs w:val="24"/>
        </w:rPr>
        <w:tab/>
        <w:t>1.3.</w:t>
      </w:r>
      <w:r w:rsidRPr="00FC480D">
        <w:rPr>
          <w:rFonts w:ascii="Cambria" w:hAnsi="Cambria"/>
          <w:sz w:val="24"/>
          <w:szCs w:val="24"/>
        </w:rPr>
        <w:t>Teritorijas attīstības plānošanas likuma 5.panta pirmās daļas 3. punkts, 12 panta pirmā daļa un 22. punkts;</w:t>
      </w:r>
    </w:p>
    <w:p w:rsidR="0061023D" w:rsidRPr="00FC480D" w:rsidRDefault="0061023D" w:rsidP="0061023D">
      <w:pPr>
        <w:spacing w:after="0" w:line="240" w:lineRule="auto"/>
        <w:ind w:right="-902" w:firstLine="709"/>
        <w:jc w:val="both"/>
        <w:rPr>
          <w:rFonts w:ascii="Cambria" w:hAnsi="Cambria"/>
          <w:sz w:val="24"/>
          <w:szCs w:val="24"/>
        </w:rPr>
      </w:pPr>
      <w:r>
        <w:rPr>
          <w:rFonts w:ascii="Cambria" w:hAnsi="Cambria"/>
          <w:sz w:val="24"/>
          <w:szCs w:val="24"/>
        </w:rPr>
        <w:t>1.4.</w:t>
      </w:r>
      <w:r w:rsidRPr="00FC480D">
        <w:rPr>
          <w:rFonts w:ascii="Cambria" w:hAnsi="Cambria"/>
          <w:sz w:val="24"/>
          <w:szCs w:val="24"/>
        </w:rPr>
        <w:t>Ministru kabineta 2014. gada 14.oktobra noteikumi Nr.628.”Noteikumi par pašvaldību teritorijas attīstības plānošanas dokumentiem”;</w:t>
      </w:r>
    </w:p>
    <w:p w:rsidR="0061023D" w:rsidRDefault="0061023D" w:rsidP="0061023D">
      <w:pPr>
        <w:spacing w:after="0" w:line="240" w:lineRule="auto"/>
        <w:ind w:right="-902" w:firstLine="709"/>
        <w:jc w:val="both"/>
        <w:rPr>
          <w:rFonts w:ascii="Cambria" w:hAnsi="Cambria"/>
          <w:sz w:val="24"/>
          <w:szCs w:val="24"/>
        </w:rPr>
      </w:pPr>
      <w:r>
        <w:rPr>
          <w:rFonts w:ascii="Cambria" w:hAnsi="Cambria"/>
          <w:sz w:val="24"/>
          <w:szCs w:val="24"/>
        </w:rPr>
        <w:t>1.5.</w:t>
      </w:r>
      <w:r w:rsidRPr="00FC480D">
        <w:rPr>
          <w:rFonts w:ascii="Cambria" w:hAnsi="Cambria"/>
          <w:sz w:val="24"/>
          <w:szCs w:val="24"/>
        </w:rPr>
        <w:t>Ministru kabineta 2009. gada 25. augusta noteikumi Nr. 970 “Sabiedrības līdzdalības kārtība attīstības plānošanas procesā”.</w:t>
      </w:r>
    </w:p>
    <w:p w:rsidR="0061023D" w:rsidRPr="00FC480D" w:rsidRDefault="0061023D" w:rsidP="0061023D">
      <w:pPr>
        <w:spacing w:after="0" w:line="240" w:lineRule="auto"/>
        <w:ind w:right="-902" w:firstLine="709"/>
        <w:jc w:val="both"/>
        <w:rPr>
          <w:rFonts w:ascii="Cambria" w:hAnsi="Cambria"/>
          <w:sz w:val="24"/>
          <w:szCs w:val="24"/>
        </w:rPr>
      </w:pPr>
    </w:p>
    <w:p w:rsidR="0061023D" w:rsidRPr="001434CC" w:rsidRDefault="0061023D" w:rsidP="0061023D">
      <w:pPr>
        <w:spacing w:after="0" w:line="240" w:lineRule="auto"/>
        <w:ind w:right="-902" w:firstLine="709"/>
        <w:jc w:val="both"/>
        <w:rPr>
          <w:rFonts w:ascii="Cambria" w:hAnsi="Cambria"/>
          <w:sz w:val="24"/>
          <w:szCs w:val="24"/>
        </w:rPr>
      </w:pPr>
      <w:r>
        <w:rPr>
          <w:rFonts w:ascii="Cambria" w:hAnsi="Cambria"/>
          <w:sz w:val="24"/>
          <w:szCs w:val="24"/>
        </w:rPr>
        <w:t>2.</w:t>
      </w:r>
      <w:r w:rsidRPr="001434CC">
        <w:rPr>
          <w:rFonts w:ascii="Cambria" w:hAnsi="Cambria"/>
          <w:sz w:val="24"/>
          <w:szCs w:val="24"/>
        </w:rPr>
        <w:t xml:space="preserve">Kokneses novada attīstības programmas vadības grupas vadītājs – Kokneses novada domes priekšsēdētājs un izstrādes vadītājs – Kokneses novada domes </w:t>
      </w:r>
      <w:r>
        <w:rPr>
          <w:rFonts w:ascii="Cambria" w:hAnsi="Cambria"/>
          <w:sz w:val="24"/>
          <w:szCs w:val="24"/>
        </w:rPr>
        <w:t>i</w:t>
      </w:r>
      <w:r w:rsidRPr="001434CC">
        <w:rPr>
          <w:rFonts w:ascii="Cambria" w:hAnsi="Cambria"/>
          <w:sz w:val="24"/>
          <w:szCs w:val="24"/>
        </w:rPr>
        <w:t>zpilddirektors.</w:t>
      </w:r>
    </w:p>
    <w:p w:rsidR="0061023D" w:rsidRPr="001434CC" w:rsidRDefault="0061023D" w:rsidP="0061023D">
      <w:pPr>
        <w:spacing w:after="0" w:line="240" w:lineRule="auto"/>
        <w:ind w:right="-902" w:firstLine="720"/>
        <w:jc w:val="both"/>
        <w:rPr>
          <w:rFonts w:ascii="Cambria" w:hAnsi="Cambria"/>
          <w:sz w:val="24"/>
          <w:szCs w:val="24"/>
        </w:rPr>
      </w:pPr>
      <w:r>
        <w:rPr>
          <w:rFonts w:ascii="Cambria" w:hAnsi="Cambria"/>
          <w:sz w:val="24"/>
          <w:szCs w:val="24"/>
        </w:rPr>
        <w:t>3.</w:t>
      </w:r>
      <w:r w:rsidRPr="001434CC">
        <w:rPr>
          <w:rFonts w:ascii="Cambria" w:hAnsi="Cambria"/>
          <w:sz w:val="24"/>
          <w:szCs w:val="24"/>
        </w:rPr>
        <w:t xml:space="preserve">Lēmuma izpildi kontrolē Kokneses novada domes Finanšu un </w:t>
      </w:r>
      <w:r>
        <w:rPr>
          <w:rFonts w:ascii="Cambria" w:hAnsi="Cambria"/>
          <w:sz w:val="24"/>
          <w:szCs w:val="24"/>
        </w:rPr>
        <w:t>a</w:t>
      </w:r>
      <w:r w:rsidRPr="001434CC">
        <w:rPr>
          <w:rFonts w:ascii="Cambria" w:hAnsi="Cambria"/>
          <w:sz w:val="24"/>
          <w:szCs w:val="24"/>
        </w:rPr>
        <w:t>ttīstības pastāvīgā komiteja.</w:t>
      </w:r>
    </w:p>
    <w:p w:rsidR="0061023D" w:rsidRPr="001434CC" w:rsidRDefault="0061023D" w:rsidP="0061023D">
      <w:pPr>
        <w:spacing w:after="0" w:line="240" w:lineRule="auto"/>
        <w:ind w:right="-902" w:firstLine="720"/>
        <w:jc w:val="both"/>
        <w:rPr>
          <w:rFonts w:ascii="Cambria" w:hAnsi="Cambria"/>
          <w:sz w:val="24"/>
          <w:szCs w:val="24"/>
        </w:rPr>
      </w:pPr>
      <w:r>
        <w:rPr>
          <w:rFonts w:ascii="Cambria" w:hAnsi="Cambria"/>
          <w:sz w:val="24"/>
          <w:szCs w:val="24"/>
        </w:rPr>
        <w:t>4.</w:t>
      </w:r>
      <w:r w:rsidRPr="001434CC">
        <w:rPr>
          <w:rFonts w:ascii="Cambria" w:hAnsi="Cambria"/>
          <w:sz w:val="24"/>
          <w:szCs w:val="24"/>
        </w:rPr>
        <w:t>Kokneses novada attīstības programma ir vidēja termiņa plānošanas dokuments (līdz 7 gadiem), kurā noteikts pasākumu kopums ilgtermiņa prioritāšu īstenošanai.</w:t>
      </w:r>
    </w:p>
    <w:p w:rsidR="0061023D" w:rsidRPr="001434CC" w:rsidRDefault="0061023D" w:rsidP="0061023D">
      <w:pPr>
        <w:pStyle w:val="Sarakstarindkopa"/>
        <w:tabs>
          <w:tab w:val="left" w:pos="851"/>
        </w:tabs>
        <w:spacing w:after="0" w:line="240" w:lineRule="auto"/>
        <w:ind w:left="709" w:right="-902"/>
        <w:jc w:val="both"/>
        <w:rPr>
          <w:rFonts w:ascii="Cambria" w:hAnsi="Cambria"/>
          <w:sz w:val="24"/>
          <w:szCs w:val="24"/>
        </w:rPr>
      </w:pPr>
    </w:p>
    <w:p w:rsidR="0061023D" w:rsidRPr="001434CC" w:rsidRDefault="0061023D" w:rsidP="0061023D">
      <w:pPr>
        <w:spacing w:after="0" w:line="240" w:lineRule="auto"/>
        <w:ind w:right="-902" w:firstLine="720"/>
        <w:jc w:val="both"/>
        <w:rPr>
          <w:rFonts w:ascii="Cambria" w:hAnsi="Cambria"/>
          <w:b/>
          <w:sz w:val="24"/>
          <w:szCs w:val="24"/>
        </w:rPr>
      </w:pPr>
      <w:r>
        <w:rPr>
          <w:rFonts w:ascii="Cambria" w:hAnsi="Cambria"/>
          <w:b/>
          <w:sz w:val="24"/>
          <w:szCs w:val="24"/>
        </w:rPr>
        <w:t>5.</w:t>
      </w:r>
      <w:r w:rsidRPr="001434CC">
        <w:rPr>
          <w:rFonts w:ascii="Cambria" w:hAnsi="Cambria"/>
          <w:b/>
          <w:sz w:val="24"/>
          <w:szCs w:val="24"/>
        </w:rPr>
        <w:t>Kokneses novada attīstības programmas izstrādes uzdevumi:</w:t>
      </w:r>
    </w:p>
    <w:p w:rsidR="0061023D" w:rsidRPr="001434CC" w:rsidRDefault="0061023D" w:rsidP="0061023D">
      <w:pPr>
        <w:spacing w:after="0" w:line="240" w:lineRule="auto"/>
        <w:ind w:right="-902" w:firstLine="720"/>
        <w:jc w:val="both"/>
        <w:rPr>
          <w:rFonts w:ascii="Cambria" w:hAnsi="Cambria"/>
          <w:sz w:val="24"/>
          <w:szCs w:val="24"/>
        </w:rPr>
      </w:pPr>
      <w:r>
        <w:rPr>
          <w:rFonts w:ascii="Cambria" w:hAnsi="Cambria"/>
          <w:sz w:val="24"/>
          <w:szCs w:val="24"/>
        </w:rPr>
        <w:t>5.1.</w:t>
      </w:r>
      <w:r w:rsidRPr="001434CC">
        <w:rPr>
          <w:rFonts w:ascii="Cambria" w:hAnsi="Cambria"/>
          <w:sz w:val="24"/>
          <w:szCs w:val="24"/>
        </w:rPr>
        <w:t>Veikt Kokneses novada attīstības programmas 2013. – 2019.gadam izvērtējamu, sagatavot apkopojumu par sasniegtajiem rezultātiem un priekšlikumu iekļaušanai Kokneses novada attīstības programmā 2020. – 2026.gadam;</w:t>
      </w:r>
    </w:p>
    <w:p w:rsidR="0061023D" w:rsidRPr="001434CC" w:rsidRDefault="0061023D" w:rsidP="0061023D">
      <w:pPr>
        <w:spacing w:after="0" w:line="240" w:lineRule="auto"/>
        <w:ind w:right="-902" w:firstLine="720"/>
        <w:jc w:val="both"/>
        <w:rPr>
          <w:rFonts w:ascii="Cambria" w:hAnsi="Cambria"/>
          <w:sz w:val="24"/>
          <w:szCs w:val="24"/>
        </w:rPr>
      </w:pPr>
      <w:r>
        <w:rPr>
          <w:rFonts w:ascii="Cambria" w:hAnsi="Cambria"/>
          <w:sz w:val="24"/>
          <w:szCs w:val="24"/>
        </w:rPr>
        <w:t>5.2.N</w:t>
      </w:r>
      <w:r w:rsidRPr="001434CC">
        <w:rPr>
          <w:rFonts w:ascii="Cambria" w:hAnsi="Cambria"/>
          <w:sz w:val="24"/>
          <w:szCs w:val="24"/>
        </w:rPr>
        <w:t>oteikt iniciatīvu un rīcību kopumu, kas ir izvirzīti noteikto rīcības virzienu sasniegšanai.</w:t>
      </w:r>
    </w:p>
    <w:p w:rsidR="0061023D" w:rsidRPr="00FC480D" w:rsidRDefault="0061023D" w:rsidP="0061023D">
      <w:pPr>
        <w:spacing w:after="0" w:line="240" w:lineRule="auto"/>
        <w:ind w:right="-902" w:firstLine="720"/>
        <w:jc w:val="both"/>
        <w:rPr>
          <w:rFonts w:ascii="Cambria" w:hAnsi="Cambria"/>
          <w:sz w:val="24"/>
          <w:szCs w:val="24"/>
        </w:rPr>
      </w:pPr>
      <w:r>
        <w:rPr>
          <w:rFonts w:ascii="Cambria" w:hAnsi="Cambria"/>
          <w:sz w:val="24"/>
          <w:szCs w:val="24"/>
        </w:rPr>
        <w:t>5.2.T</w:t>
      </w:r>
      <w:r w:rsidRPr="00FC480D">
        <w:rPr>
          <w:rFonts w:ascii="Cambria" w:hAnsi="Cambria"/>
          <w:sz w:val="24"/>
          <w:szCs w:val="24"/>
        </w:rPr>
        <w:t>ie ir skaidri definēti, izmērāmi un pārbaudāmi.</w:t>
      </w:r>
    </w:p>
    <w:p w:rsidR="0061023D" w:rsidRPr="00FC480D" w:rsidRDefault="0061023D" w:rsidP="0061023D">
      <w:pPr>
        <w:spacing w:after="0" w:line="240" w:lineRule="auto"/>
        <w:ind w:right="-902" w:firstLine="720"/>
        <w:jc w:val="both"/>
        <w:rPr>
          <w:rFonts w:ascii="Cambria" w:hAnsi="Cambria"/>
          <w:sz w:val="24"/>
          <w:szCs w:val="24"/>
        </w:rPr>
      </w:pPr>
      <w:r>
        <w:rPr>
          <w:rFonts w:ascii="Cambria" w:hAnsi="Cambria"/>
          <w:sz w:val="24"/>
          <w:szCs w:val="24"/>
        </w:rPr>
        <w:t>5.3.i</w:t>
      </w:r>
      <w:r w:rsidRPr="00FC480D">
        <w:rPr>
          <w:rFonts w:ascii="Cambria" w:hAnsi="Cambria"/>
          <w:sz w:val="24"/>
          <w:szCs w:val="24"/>
        </w:rPr>
        <w:t>zstrādājot attīstība</w:t>
      </w:r>
      <w:r>
        <w:rPr>
          <w:rFonts w:ascii="Cambria" w:hAnsi="Cambria"/>
          <w:sz w:val="24"/>
          <w:szCs w:val="24"/>
        </w:rPr>
        <w:t>s</w:t>
      </w:r>
      <w:r w:rsidRPr="00FC480D">
        <w:rPr>
          <w:rFonts w:ascii="Cambria" w:hAnsi="Cambria"/>
          <w:sz w:val="24"/>
          <w:szCs w:val="24"/>
        </w:rPr>
        <w:t xml:space="preserve"> programmu, apzināt un ņemt vērā iepriekš izstrādātos Kokneses novada plānošanas dokumentus, jau uzsāktos un ieplānotos infrastruktūras projektus Kokneses novadā;</w:t>
      </w:r>
    </w:p>
    <w:p w:rsidR="0061023D" w:rsidRPr="00FC480D" w:rsidRDefault="0061023D" w:rsidP="0061023D">
      <w:pPr>
        <w:suppressAutoHyphens/>
        <w:spacing w:after="0" w:line="240" w:lineRule="auto"/>
        <w:ind w:right="-902" w:firstLine="720"/>
        <w:jc w:val="both"/>
        <w:rPr>
          <w:rFonts w:ascii="Cambria" w:hAnsi="Cambria"/>
          <w:sz w:val="24"/>
          <w:szCs w:val="24"/>
        </w:rPr>
      </w:pPr>
      <w:r>
        <w:rPr>
          <w:rFonts w:ascii="Cambria" w:hAnsi="Cambria"/>
          <w:sz w:val="24"/>
          <w:szCs w:val="24"/>
        </w:rPr>
        <w:t>5.4.</w:t>
      </w:r>
      <w:r w:rsidRPr="00FC480D">
        <w:rPr>
          <w:rFonts w:ascii="Cambria" w:hAnsi="Cambria"/>
          <w:sz w:val="24"/>
          <w:szCs w:val="24"/>
        </w:rPr>
        <w:t>Izstrādājot programmu, ņemt vērā Zemgales plānošanas reģiona plānošanas dokumentus: Ilgtspējīgas attīstības stratēģiju 2015 – 2030 un Attīstības programmu 2015 – 2020.;</w:t>
      </w:r>
    </w:p>
    <w:p w:rsidR="0061023D" w:rsidRPr="00FC480D" w:rsidRDefault="0061023D" w:rsidP="0061023D">
      <w:pPr>
        <w:suppressAutoHyphens/>
        <w:spacing w:after="0" w:line="240" w:lineRule="auto"/>
        <w:ind w:right="-902" w:firstLine="720"/>
        <w:jc w:val="both"/>
        <w:rPr>
          <w:rFonts w:ascii="Cambria" w:hAnsi="Cambria"/>
          <w:sz w:val="24"/>
          <w:szCs w:val="24"/>
        </w:rPr>
      </w:pPr>
      <w:r>
        <w:rPr>
          <w:rFonts w:ascii="Cambria" w:hAnsi="Cambria"/>
          <w:sz w:val="24"/>
          <w:szCs w:val="24"/>
        </w:rPr>
        <w:t>5.5.A</w:t>
      </w:r>
      <w:r w:rsidRPr="00FC480D">
        <w:rPr>
          <w:rFonts w:ascii="Cambria" w:hAnsi="Cambria"/>
          <w:sz w:val="24"/>
          <w:szCs w:val="24"/>
        </w:rPr>
        <w:t>nalizēt un ņemt vērā apkārtējo pašvaldību (Pļaviņu, Aizkraukles, Ogres, Jaunjelgavas, Ērgļu) teritorijas attīstības plānošanas dokumentus un to saistību ar Kokneses novada attīstību.</w:t>
      </w:r>
    </w:p>
    <w:p w:rsidR="0061023D" w:rsidRPr="00FC480D" w:rsidRDefault="0061023D" w:rsidP="0061023D">
      <w:pPr>
        <w:tabs>
          <w:tab w:val="left" w:pos="851"/>
        </w:tabs>
        <w:spacing w:after="0" w:line="240" w:lineRule="auto"/>
        <w:ind w:right="-902"/>
        <w:jc w:val="both"/>
        <w:rPr>
          <w:rFonts w:ascii="Cambria" w:hAnsi="Cambria"/>
          <w:sz w:val="24"/>
          <w:szCs w:val="24"/>
        </w:rPr>
      </w:pPr>
      <w:r>
        <w:rPr>
          <w:rFonts w:ascii="Cambria" w:hAnsi="Cambria"/>
          <w:sz w:val="24"/>
          <w:szCs w:val="24"/>
        </w:rPr>
        <w:tab/>
        <w:t>5.6.</w:t>
      </w:r>
      <w:r w:rsidRPr="00FC480D">
        <w:rPr>
          <w:rFonts w:ascii="Cambria" w:hAnsi="Cambria"/>
          <w:sz w:val="24"/>
          <w:szCs w:val="24"/>
        </w:rPr>
        <w:t>Izstrādājot attīstības programmu, ņemt vērā Eiropas Savienības struktūrfondu finansējuma iespējas.</w:t>
      </w:r>
    </w:p>
    <w:p w:rsidR="0061023D" w:rsidRPr="00FC480D" w:rsidRDefault="0061023D" w:rsidP="0061023D">
      <w:pPr>
        <w:tabs>
          <w:tab w:val="left" w:pos="851"/>
        </w:tabs>
        <w:spacing w:after="0" w:line="240" w:lineRule="auto"/>
        <w:ind w:right="-902"/>
        <w:jc w:val="both"/>
        <w:rPr>
          <w:rFonts w:ascii="Cambria" w:hAnsi="Cambria"/>
          <w:sz w:val="24"/>
          <w:szCs w:val="24"/>
        </w:rPr>
      </w:pPr>
      <w:r>
        <w:rPr>
          <w:rFonts w:ascii="Cambria" w:hAnsi="Cambria"/>
          <w:sz w:val="24"/>
          <w:szCs w:val="24"/>
        </w:rPr>
        <w:tab/>
        <w:t>5.7.</w:t>
      </w:r>
      <w:r w:rsidRPr="00FC480D">
        <w:rPr>
          <w:rFonts w:ascii="Cambria" w:hAnsi="Cambria"/>
          <w:sz w:val="24"/>
          <w:szCs w:val="24"/>
        </w:rPr>
        <w:t>Organizēt sabiedrības pārstāvju līdzdalību Attīstības programmas izstrādē, veicot iedzīvotāju anketēšanu, iesaistot tos darba grupās un sabiedriskajās apspriedēs atbilstoši Ministru kabineta 2009.gada 25.augusta noteikumiem “Sabiedrības līdzdalības kārtība attīstības plānošanas procesā” noteiktajam;</w:t>
      </w:r>
    </w:p>
    <w:p w:rsidR="0061023D" w:rsidRPr="00FC480D" w:rsidRDefault="0061023D" w:rsidP="0061023D">
      <w:pPr>
        <w:tabs>
          <w:tab w:val="left" w:pos="851"/>
        </w:tabs>
        <w:spacing w:after="0" w:line="240" w:lineRule="auto"/>
        <w:ind w:right="-902"/>
        <w:jc w:val="both"/>
        <w:rPr>
          <w:rFonts w:ascii="Cambria" w:hAnsi="Cambria"/>
          <w:sz w:val="24"/>
          <w:szCs w:val="24"/>
        </w:rPr>
      </w:pPr>
      <w:r>
        <w:rPr>
          <w:rFonts w:ascii="Cambria" w:hAnsi="Cambria"/>
          <w:sz w:val="24"/>
          <w:szCs w:val="24"/>
        </w:rPr>
        <w:tab/>
        <w:t>5.8.J</w:t>
      </w:r>
      <w:r w:rsidRPr="00FC480D">
        <w:rPr>
          <w:rFonts w:ascii="Cambria" w:hAnsi="Cambria"/>
          <w:sz w:val="24"/>
          <w:szCs w:val="24"/>
        </w:rPr>
        <w:t>a nepieciešams</w:t>
      </w:r>
      <w:r>
        <w:rPr>
          <w:rFonts w:ascii="Cambria" w:hAnsi="Cambria"/>
          <w:sz w:val="24"/>
          <w:szCs w:val="24"/>
        </w:rPr>
        <w:t>,</w:t>
      </w:r>
      <w:r w:rsidRPr="00FC480D">
        <w:rPr>
          <w:rFonts w:ascii="Cambria" w:hAnsi="Cambria"/>
          <w:sz w:val="24"/>
          <w:szCs w:val="24"/>
        </w:rPr>
        <w:t xml:space="preserve"> izstrādāt stratēģisko ietekmes uz vidi novērtējumu.</w:t>
      </w:r>
    </w:p>
    <w:p w:rsidR="0061023D" w:rsidRDefault="0061023D" w:rsidP="0061023D">
      <w:pPr>
        <w:tabs>
          <w:tab w:val="left" w:pos="851"/>
        </w:tabs>
        <w:spacing w:after="0" w:line="240" w:lineRule="auto"/>
        <w:ind w:right="-902"/>
        <w:jc w:val="both"/>
        <w:rPr>
          <w:rFonts w:ascii="Cambria" w:hAnsi="Cambria"/>
          <w:sz w:val="24"/>
          <w:szCs w:val="24"/>
        </w:rPr>
      </w:pPr>
      <w:r>
        <w:rPr>
          <w:rFonts w:ascii="Cambria" w:hAnsi="Cambria"/>
          <w:sz w:val="24"/>
          <w:szCs w:val="24"/>
        </w:rPr>
        <w:lastRenderedPageBreak/>
        <w:tab/>
        <w:t>5.9.</w:t>
      </w:r>
      <w:r w:rsidRPr="00FC480D">
        <w:rPr>
          <w:rFonts w:ascii="Cambria" w:hAnsi="Cambria"/>
          <w:sz w:val="24"/>
          <w:szCs w:val="24"/>
        </w:rPr>
        <w:t>Programmas izstrādi veikt saskaņā ar spēkā esošo Latvijas Republikas normatīvo aktu prasībām un Vides aizsardzības un reģionālās attīstības ministrijas izstrādātajiem “Metodiskajiem ieteikumiem attīstības programmu izstrādei reģionālajā un vietējā līmenī”.</w:t>
      </w:r>
      <w:r>
        <w:rPr>
          <w:rFonts w:ascii="Cambria" w:hAnsi="Cambria"/>
          <w:sz w:val="24"/>
          <w:szCs w:val="24"/>
        </w:rPr>
        <w:t xml:space="preserve"> </w:t>
      </w:r>
    </w:p>
    <w:p w:rsidR="0061023D" w:rsidRPr="00FC480D" w:rsidRDefault="0061023D" w:rsidP="0061023D">
      <w:pPr>
        <w:tabs>
          <w:tab w:val="left" w:pos="851"/>
        </w:tabs>
        <w:spacing w:after="0" w:line="240" w:lineRule="auto"/>
        <w:ind w:right="-902"/>
        <w:jc w:val="both"/>
        <w:rPr>
          <w:rFonts w:ascii="Cambria" w:hAnsi="Cambria"/>
          <w:sz w:val="24"/>
          <w:szCs w:val="24"/>
        </w:rPr>
      </w:pPr>
    </w:p>
    <w:p w:rsidR="0061023D" w:rsidRPr="00FC480D" w:rsidRDefault="0061023D" w:rsidP="0061023D">
      <w:pPr>
        <w:tabs>
          <w:tab w:val="left" w:pos="851"/>
        </w:tabs>
        <w:spacing w:after="0" w:line="240" w:lineRule="auto"/>
        <w:ind w:right="-902"/>
        <w:jc w:val="both"/>
        <w:rPr>
          <w:rFonts w:ascii="Cambria" w:hAnsi="Cambria"/>
          <w:b/>
          <w:sz w:val="24"/>
          <w:szCs w:val="24"/>
        </w:rPr>
      </w:pPr>
      <w:r>
        <w:rPr>
          <w:rFonts w:ascii="Cambria" w:hAnsi="Cambria"/>
          <w:b/>
          <w:sz w:val="24"/>
          <w:szCs w:val="24"/>
        </w:rPr>
        <w:tab/>
        <w:t>6.</w:t>
      </w:r>
      <w:r w:rsidRPr="00FC480D">
        <w:rPr>
          <w:rFonts w:ascii="Cambria" w:hAnsi="Cambria"/>
          <w:b/>
          <w:sz w:val="24"/>
          <w:szCs w:val="24"/>
        </w:rPr>
        <w:t>Kokneses novada attīstības programmas sastāvdaļas:</w:t>
      </w:r>
    </w:p>
    <w:p w:rsidR="0061023D" w:rsidRPr="00FC480D" w:rsidRDefault="0061023D" w:rsidP="0061023D">
      <w:pPr>
        <w:spacing w:after="0" w:line="240" w:lineRule="auto"/>
        <w:ind w:right="-902" w:firstLine="720"/>
        <w:jc w:val="both"/>
        <w:rPr>
          <w:rFonts w:ascii="Cambria" w:hAnsi="Cambria"/>
          <w:sz w:val="24"/>
          <w:szCs w:val="24"/>
        </w:rPr>
      </w:pPr>
      <w:r>
        <w:rPr>
          <w:rFonts w:ascii="Cambria" w:hAnsi="Cambria"/>
          <w:sz w:val="24"/>
          <w:szCs w:val="24"/>
        </w:rPr>
        <w:t>6.1.</w:t>
      </w:r>
      <w:r w:rsidRPr="00FC480D">
        <w:rPr>
          <w:rFonts w:ascii="Cambria" w:hAnsi="Cambria"/>
          <w:sz w:val="24"/>
          <w:szCs w:val="24"/>
        </w:rPr>
        <w:t xml:space="preserve">pašreizējās situācijas raksturojums un SVID analīze — attīstības tendences, problēmas un izaugsmes resursi, pašvaldības specializācija, stipro pušu, vājo vietu, iespēju un draudu </w:t>
      </w:r>
      <w:proofErr w:type="spellStart"/>
      <w:r w:rsidRPr="00FC480D">
        <w:rPr>
          <w:rFonts w:ascii="Cambria" w:hAnsi="Cambria"/>
          <w:sz w:val="24"/>
          <w:szCs w:val="24"/>
        </w:rPr>
        <w:t>izvērtējums</w:t>
      </w:r>
      <w:proofErr w:type="spellEnd"/>
      <w:r w:rsidRPr="00FC480D">
        <w:rPr>
          <w:rFonts w:ascii="Cambria" w:hAnsi="Cambria"/>
          <w:sz w:val="24"/>
          <w:szCs w:val="24"/>
        </w:rPr>
        <w:t>;</w:t>
      </w:r>
    </w:p>
    <w:p w:rsidR="0061023D" w:rsidRPr="00FC480D" w:rsidRDefault="0061023D" w:rsidP="0061023D">
      <w:pPr>
        <w:spacing w:after="0" w:line="240" w:lineRule="auto"/>
        <w:ind w:right="-902" w:firstLine="720"/>
        <w:jc w:val="both"/>
        <w:rPr>
          <w:rFonts w:ascii="Cambria" w:hAnsi="Cambria"/>
          <w:sz w:val="24"/>
          <w:szCs w:val="24"/>
        </w:rPr>
      </w:pPr>
      <w:r>
        <w:rPr>
          <w:rFonts w:ascii="Cambria" w:hAnsi="Cambria"/>
          <w:sz w:val="24"/>
          <w:szCs w:val="24"/>
        </w:rPr>
        <w:t>6.2.</w:t>
      </w:r>
      <w:r w:rsidRPr="00FC480D">
        <w:rPr>
          <w:rFonts w:ascii="Cambria" w:hAnsi="Cambria"/>
          <w:sz w:val="24"/>
          <w:szCs w:val="24"/>
        </w:rPr>
        <w:t>stratēģiskā daļa — vidēja termiņa attīstības prioritātes, nepieciešamo rīcības virzienu un uzdevumu kopumu, vidējā termiņā sasniedzamos rezultātus (līdz 7 gadiem);</w:t>
      </w:r>
    </w:p>
    <w:p w:rsidR="0061023D" w:rsidRPr="00FC480D" w:rsidRDefault="0061023D" w:rsidP="0061023D">
      <w:pPr>
        <w:spacing w:after="0" w:line="240" w:lineRule="auto"/>
        <w:ind w:right="-902" w:firstLine="720"/>
        <w:jc w:val="both"/>
        <w:rPr>
          <w:rFonts w:ascii="Cambria" w:hAnsi="Cambria"/>
          <w:sz w:val="24"/>
          <w:szCs w:val="24"/>
        </w:rPr>
      </w:pPr>
      <w:r>
        <w:rPr>
          <w:rFonts w:ascii="Cambria" w:hAnsi="Cambria"/>
          <w:sz w:val="24"/>
          <w:szCs w:val="24"/>
        </w:rPr>
        <w:t>6.3.</w:t>
      </w:r>
      <w:r w:rsidRPr="00FC480D">
        <w:rPr>
          <w:rFonts w:ascii="Cambria" w:hAnsi="Cambria"/>
          <w:sz w:val="24"/>
          <w:szCs w:val="24"/>
        </w:rPr>
        <w:t xml:space="preserve"> rīcības plāns (līdz 7 gadiem) — norādot to sasaisti ar atbildīgajiem izpildītājiem un finanšu resursiem (kontekstā ar ikgadējo pašvaldības budžetu);</w:t>
      </w:r>
    </w:p>
    <w:p w:rsidR="0061023D" w:rsidRPr="00FC480D" w:rsidRDefault="0061023D" w:rsidP="0061023D">
      <w:pPr>
        <w:spacing w:after="0" w:line="240" w:lineRule="auto"/>
        <w:ind w:right="-902" w:firstLine="720"/>
        <w:jc w:val="both"/>
        <w:rPr>
          <w:rFonts w:ascii="Cambria" w:hAnsi="Cambria"/>
          <w:sz w:val="24"/>
          <w:szCs w:val="24"/>
        </w:rPr>
      </w:pPr>
      <w:r>
        <w:rPr>
          <w:rFonts w:ascii="Cambria" w:hAnsi="Cambria"/>
          <w:sz w:val="24"/>
          <w:szCs w:val="24"/>
        </w:rPr>
        <w:t>6.4.</w:t>
      </w:r>
      <w:r w:rsidRPr="00FC480D">
        <w:rPr>
          <w:rFonts w:ascii="Cambria" w:hAnsi="Cambria"/>
          <w:sz w:val="24"/>
          <w:szCs w:val="24"/>
        </w:rPr>
        <w:t xml:space="preserve"> investīciju plāns (līdz 7 gadiem) sasaistē ar ikgadējo pašvaldības budžetu;</w:t>
      </w:r>
    </w:p>
    <w:p w:rsidR="0061023D" w:rsidRPr="00FC480D" w:rsidRDefault="0061023D" w:rsidP="0061023D">
      <w:pPr>
        <w:spacing w:after="0" w:line="240" w:lineRule="auto"/>
        <w:ind w:right="-902" w:firstLine="720"/>
        <w:jc w:val="both"/>
        <w:rPr>
          <w:rFonts w:ascii="Cambria" w:hAnsi="Cambria"/>
          <w:sz w:val="24"/>
          <w:szCs w:val="24"/>
        </w:rPr>
      </w:pPr>
      <w:r>
        <w:rPr>
          <w:rFonts w:ascii="Cambria" w:hAnsi="Cambria"/>
          <w:sz w:val="24"/>
          <w:szCs w:val="24"/>
        </w:rPr>
        <w:t>6.5.</w:t>
      </w:r>
      <w:r w:rsidRPr="00FC480D">
        <w:rPr>
          <w:rFonts w:ascii="Cambria" w:hAnsi="Cambria"/>
          <w:sz w:val="24"/>
          <w:szCs w:val="24"/>
        </w:rPr>
        <w:t xml:space="preserve"> programmas īstenošanas uzraudzības kārtība (t.sk. uzraudzības rādītāju </w:t>
      </w:r>
      <w:proofErr w:type="spellStart"/>
      <w:r w:rsidRPr="00FC480D">
        <w:rPr>
          <w:rFonts w:ascii="Cambria" w:hAnsi="Cambria"/>
          <w:sz w:val="24"/>
          <w:szCs w:val="24"/>
        </w:rPr>
        <w:t>iztrāde</w:t>
      </w:r>
      <w:proofErr w:type="spellEnd"/>
      <w:r w:rsidRPr="00FC480D">
        <w:rPr>
          <w:rFonts w:ascii="Cambria" w:hAnsi="Cambria"/>
          <w:sz w:val="24"/>
          <w:szCs w:val="24"/>
        </w:rPr>
        <w:t>);</w:t>
      </w:r>
    </w:p>
    <w:p w:rsidR="0061023D" w:rsidRDefault="0061023D" w:rsidP="0061023D">
      <w:pPr>
        <w:spacing w:after="0" w:line="240" w:lineRule="auto"/>
        <w:ind w:right="-902" w:firstLine="720"/>
        <w:jc w:val="both"/>
        <w:rPr>
          <w:rFonts w:ascii="Cambria" w:hAnsi="Cambria"/>
          <w:sz w:val="24"/>
          <w:szCs w:val="24"/>
        </w:rPr>
      </w:pPr>
      <w:r>
        <w:rPr>
          <w:rFonts w:ascii="Cambria" w:hAnsi="Cambria"/>
          <w:sz w:val="24"/>
          <w:szCs w:val="24"/>
        </w:rPr>
        <w:t>6.6.</w:t>
      </w:r>
      <w:r w:rsidRPr="00FC480D">
        <w:rPr>
          <w:rFonts w:ascii="Cambria" w:hAnsi="Cambria"/>
          <w:sz w:val="24"/>
          <w:szCs w:val="24"/>
        </w:rPr>
        <w:t>pārskats par sabiedrības līdzdalības pasākumiem.</w:t>
      </w:r>
    </w:p>
    <w:p w:rsidR="0061023D" w:rsidRPr="00FC480D" w:rsidRDefault="0061023D" w:rsidP="0061023D">
      <w:pPr>
        <w:spacing w:after="0" w:line="240" w:lineRule="auto"/>
        <w:ind w:right="-902" w:firstLine="720"/>
        <w:jc w:val="both"/>
        <w:rPr>
          <w:rFonts w:ascii="Cambria" w:hAnsi="Cambria"/>
          <w:sz w:val="24"/>
          <w:szCs w:val="24"/>
        </w:rPr>
      </w:pPr>
    </w:p>
    <w:p w:rsidR="0061023D" w:rsidRDefault="0061023D" w:rsidP="0061023D">
      <w:pPr>
        <w:spacing w:after="0" w:line="240" w:lineRule="auto"/>
        <w:ind w:right="-902" w:firstLine="720"/>
        <w:jc w:val="both"/>
        <w:rPr>
          <w:rFonts w:ascii="Cambria" w:hAnsi="Cambria"/>
          <w:sz w:val="24"/>
          <w:szCs w:val="24"/>
        </w:rPr>
      </w:pPr>
      <w:r>
        <w:rPr>
          <w:rFonts w:ascii="Cambria" w:hAnsi="Cambria"/>
          <w:sz w:val="24"/>
          <w:szCs w:val="24"/>
        </w:rPr>
        <w:t>7.</w:t>
      </w:r>
      <w:r w:rsidRPr="00FC480D">
        <w:rPr>
          <w:rFonts w:ascii="Cambria" w:hAnsi="Cambria"/>
          <w:sz w:val="24"/>
          <w:szCs w:val="24"/>
        </w:rPr>
        <w:t>Attīstības programmas izstrādes gaitā darba uzdevums var tik precizēts.</w:t>
      </w:r>
    </w:p>
    <w:p w:rsidR="0061023D" w:rsidRDefault="0061023D" w:rsidP="0061023D">
      <w:pPr>
        <w:spacing w:after="0" w:line="240" w:lineRule="auto"/>
        <w:ind w:right="-902" w:firstLine="720"/>
        <w:jc w:val="both"/>
        <w:rPr>
          <w:rFonts w:ascii="Cambria" w:hAnsi="Cambria"/>
          <w:b/>
          <w:sz w:val="24"/>
          <w:szCs w:val="24"/>
        </w:rPr>
      </w:pPr>
      <w:r>
        <w:rPr>
          <w:rFonts w:ascii="Cambria" w:hAnsi="Cambria"/>
          <w:b/>
          <w:sz w:val="24"/>
          <w:szCs w:val="24"/>
        </w:rPr>
        <w:t>8.</w:t>
      </w:r>
      <w:r w:rsidRPr="00FC480D">
        <w:rPr>
          <w:rFonts w:ascii="Cambria" w:hAnsi="Cambria"/>
          <w:b/>
          <w:sz w:val="24"/>
          <w:szCs w:val="24"/>
        </w:rPr>
        <w:t>Programmas izstrādes process un izpildes termiņi:</w:t>
      </w:r>
    </w:p>
    <w:p w:rsidR="0061023D" w:rsidRPr="00FC480D" w:rsidRDefault="0061023D" w:rsidP="0061023D">
      <w:pPr>
        <w:spacing w:after="0" w:line="240" w:lineRule="auto"/>
        <w:ind w:right="-902" w:firstLine="720"/>
        <w:jc w:val="both"/>
        <w:rPr>
          <w:rFonts w:ascii="Cambria" w:hAnsi="Cambria"/>
          <w:sz w:val="24"/>
          <w:szCs w:val="24"/>
        </w:rPr>
      </w:pP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6942"/>
        <w:gridCol w:w="1275"/>
      </w:tblGrid>
      <w:tr w:rsidR="0061023D" w:rsidTr="009858DD">
        <w:trPr>
          <w:jc w:val="center"/>
        </w:trPr>
        <w:tc>
          <w:tcPr>
            <w:tcW w:w="708"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61023D" w:rsidRDefault="0061023D" w:rsidP="009858DD">
            <w:pPr>
              <w:pStyle w:val="Sarakstarindkopa"/>
              <w:spacing w:line="240" w:lineRule="auto"/>
              <w:ind w:left="0"/>
              <w:jc w:val="center"/>
              <w:rPr>
                <w:rFonts w:eastAsia="Times New Roman"/>
                <w:b/>
                <w:sz w:val="20"/>
                <w:szCs w:val="20"/>
              </w:rPr>
            </w:pPr>
            <w:proofErr w:type="spellStart"/>
            <w:r>
              <w:rPr>
                <w:rFonts w:eastAsia="Times New Roman"/>
                <w:b/>
                <w:sz w:val="20"/>
                <w:szCs w:val="20"/>
              </w:rPr>
              <w:t>N.p.k</w:t>
            </w:r>
            <w:proofErr w:type="spellEnd"/>
          </w:p>
        </w:tc>
        <w:tc>
          <w:tcPr>
            <w:tcW w:w="6946"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61023D" w:rsidRDefault="0061023D" w:rsidP="009858DD">
            <w:pPr>
              <w:pStyle w:val="Sarakstarindkopa"/>
              <w:spacing w:line="240" w:lineRule="auto"/>
              <w:ind w:left="0"/>
              <w:jc w:val="center"/>
              <w:rPr>
                <w:rFonts w:eastAsia="Times New Roman"/>
                <w:b/>
                <w:sz w:val="24"/>
                <w:szCs w:val="24"/>
              </w:rPr>
            </w:pPr>
            <w:r>
              <w:rPr>
                <w:rFonts w:eastAsia="Times New Roman"/>
                <w:b/>
              </w:rPr>
              <w:t>Pasākums</w:t>
            </w:r>
          </w:p>
        </w:tc>
        <w:tc>
          <w:tcPr>
            <w:tcW w:w="1276"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61023D" w:rsidRDefault="0061023D" w:rsidP="009858DD">
            <w:pPr>
              <w:pStyle w:val="Sarakstarindkopa"/>
              <w:spacing w:line="240" w:lineRule="auto"/>
              <w:ind w:left="0"/>
              <w:jc w:val="center"/>
              <w:rPr>
                <w:rFonts w:eastAsia="Times New Roman"/>
                <w:b/>
              </w:rPr>
            </w:pPr>
            <w:r>
              <w:rPr>
                <w:rFonts w:eastAsia="Times New Roman"/>
                <w:b/>
              </w:rPr>
              <w:t>Termiņš</w:t>
            </w:r>
          </w:p>
        </w:tc>
      </w:tr>
      <w:tr w:rsidR="0061023D" w:rsidTr="009858DD">
        <w:trPr>
          <w:jc w:val="center"/>
        </w:trPr>
        <w:tc>
          <w:tcPr>
            <w:tcW w:w="708" w:type="dxa"/>
            <w:tcBorders>
              <w:top w:val="single" w:sz="4" w:space="0" w:color="auto"/>
              <w:left w:val="single" w:sz="4" w:space="0" w:color="auto"/>
              <w:bottom w:val="single" w:sz="4" w:space="0" w:color="auto"/>
              <w:right w:val="single" w:sz="4" w:space="0" w:color="auto"/>
            </w:tcBorders>
            <w:shd w:val="clear" w:color="auto" w:fill="D0CECE"/>
            <w:hideMark/>
          </w:tcPr>
          <w:p w:rsidR="0061023D" w:rsidRDefault="0061023D" w:rsidP="009858DD">
            <w:pPr>
              <w:pStyle w:val="Sarakstarindkopa"/>
              <w:spacing w:line="240" w:lineRule="auto"/>
              <w:ind w:left="0"/>
              <w:jc w:val="center"/>
              <w:rPr>
                <w:rFonts w:eastAsia="Times New Roman"/>
                <w:b/>
              </w:rPr>
            </w:pPr>
            <w:r>
              <w:rPr>
                <w:rFonts w:eastAsia="Times New Roman"/>
                <w:b/>
              </w:rPr>
              <w:t>1.</w:t>
            </w:r>
          </w:p>
        </w:tc>
        <w:tc>
          <w:tcPr>
            <w:tcW w:w="8222" w:type="dxa"/>
            <w:gridSpan w:val="2"/>
            <w:tcBorders>
              <w:top w:val="single" w:sz="4" w:space="0" w:color="auto"/>
              <w:left w:val="single" w:sz="4" w:space="0" w:color="auto"/>
              <w:bottom w:val="single" w:sz="4" w:space="0" w:color="auto"/>
              <w:right w:val="single" w:sz="4" w:space="0" w:color="auto"/>
            </w:tcBorders>
            <w:shd w:val="clear" w:color="auto" w:fill="D0CECE"/>
            <w:hideMark/>
          </w:tcPr>
          <w:p w:rsidR="0061023D" w:rsidRDefault="0061023D" w:rsidP="009858DD">
            <w:pPr>
              <w:pStyle w:val="Sarakstarindkopa"/>
              <w:spacing w:line="240" w:lineRule="auto"/>
              <w:ind w:left="0"/>
              <w:rPr>
                <w:rFonts w:eastAsia="Times New Roman"/>
              </w:rPr>
            </w:pPr>
            <w:r>
              <w:rPr>
                <w:rFonts w:eastAsia="Times New Roman"/>
                <w:b/>
              </w:rPr>
              <w:t>SAGATAVOŠANĀS DARBI</w:t>
            </w:r>
          </w:p>
        </w:tc>
      </w:tr>
      <w:tr w:rsidR="0061023D" w:rsidTr="009858DD">
        <w:trPr>
          <w:jc w:val="center"/>
        </w:trPr>
        <w:tc>
          <w:tcPr>
            <w:tcW w:w="708"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right"/>
              <w:rPr>
                <w:rFonts w:eastAsia="Times New Roman"/>
              </w:rPr>
            </w:pPr>
            <w:r>
              <w:rPr>
                <w:rFonts w:eastAsia="Times New Roman"/>
              </w:rPr>
              <w:t>1.1.</w:t>
            </w:r>
          </w:p>
        </w:tc>
        <w:tc>
          <w:tcPr>
            <w:tcW w:w="6946"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both"/>
              <w:rPr>
                <w:rFonts w:eastAsia="Times New Roman"/>
              </w:rPr>
            </w:pPr>
            <w:r>
              <w:rPr>
                <w:rFonts w:eastAsia="Times New Roman"/>
              </w:rPr>
              <w:t xml:space="preserve">Domes sēdes lēmums pa Attīstības programmas izstrādes uzsākšanu un darba uzdevuma apstiprināšanu </w:t>
            </w:r>
          </w:p>
        </w:tc>
        <w:tc>
          <w:tcPr>
            <w:tcW w:w="1276" w:type="dxa"/>
            <w:tcBorders>
              <w:top w:val="single" w:sz="4" w:space="0" w:color="auto"/>
              <w:left w:val="single" w:sz="4" w:space="0" w:color="auto"/>
              <w:bottom w:val="single" w:sz="4" w:space="0" w:color="auto"/>
              <w:right w:val="single" w:sz="4" w:space="0" w:color="auto"/>
            </w:tcBorders>
            <w:vAlign w:val="center"/>
            <w:hideMark/>
          </w:tcPr>
          <w:p w:rsidR="0061023D" w:rsidRDefault="0061023D" w:rsidP="009858DD">
            <w:pPr>
              <w:pStyle w:val="Sarakstarindkopa"/>
              <w:spacing w:line="240" w:lineRule="auto"/>
              <w:ind w:left="0"/>
              <w:jc w:val="center"/>
              <w:rPr>
                <w:rFonts w:eastAsia="Times New Roman"/>
              </w:rPr>
            </w:pPr>
            <w:r>
              <w:rPr>
                <w:rFonts w:eastAsia="Times New Roman"/>
              </w:rPr>
              <w:t>2019.gada janvāris</w:t>
            </w:r>
          </w:p>
        </w:tc>
      </w:tr>
      <w:tr w:rsidR="0061023D" w:rsidTr="009858DD">
        <w:trPr>
          <w:jc w:val="center"/>
        </w:trPr>
        <w:tc>
          <w:tcPr>
            <w:tcW w:w="708"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right"/>
              <w:rPr>
                <w:rFonts w:eastAsia="Times New Roman"/>
              </w:rPr>
            </w:pPr>
            <w:r>
              <w:rPr>
                <w:rFonts w:eastAsia="Times New Roman"/>
              </w:rPr>
              <w:t>1.2.</w:t>
            </w:r>
          </w:p>
        </w:tc>
        <w:tc>
          <w:tcPr>
            <w:tcW w:w="6946"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both"/>
              <w:rPr>
                <w:rFonts w:eastAsia="Times New Roman"/>
              </w:rPr>
            </w:pPr>
            <w:r>
              <w:rPr>
                <w:rFonts w:eastAsia="Times New Roman"/>
              </w:rPr>
              <w:t>Lēmuma par Attīstības programmas izstrādes uzsākšanu nosūtīšana VARAM, ZPR, robežojošām pašvaldībām un ievietošana Teritorijas attīstības plānošanas informācijas sistēmā (TAPIS).</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61023D" w:rsidRDefault="0061023D" w:rsidP="009858DD">
            <w:pPr>
              <w:pStyle w:val="Sarakstarindkopa"/>
              <w:spacing w:line="240" w:lineRule="auto"/>
              <w:ind w:left="0"/>
              <w:jc w:val="center"/>
              <w:rPr>
                <w:rFonts w:eastAsia="Times New Roman"/>
              </w:rPr>
            </w:pPr>
            <w:r>
              <w:rPr>
                <w:rFonts w:eastAsia="Times New Roman"/>
              </w:rPr>
              <w:t>2019.gada februāris</w:t>
            </w:r>
          </w:p>
          <w:p w:rsidR="0061023D" w:rsidRDefault="0061023D" w:rsidP="009858DD">
            <w:pPr>
              <w:pStyle w:val="Sarakstarindkopa"/>
              <w:spacing w:line="240" w:lineRule="auto"/>
              <w:ind w:left="0"/>
              <w:jc w:val="center"/>
              <w:rPr>
                <w:rFonts w:eastAsia="Times New Roman"/>
              </w:rPr>
            </w:pPr>
          </w:p>
        </w:tc>
      </w:tr>
      <w:tr w:rsidR="0061023D" w:rsidTr="009858DD">
        <w:trPr>
          <w:jc w:val="center"/>
        </w:trPr>
        <w:tc>
          <w:tcPr>
            <w:tcW w:w="708"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right"/>
              <w:rPr>
                <w:rFonts w:eastAsia="Times New Roman"/>
              </w:rPr>
            </w:pPr>
            <w:r>
              <w:rPr>
                <w:rFonts w:eastAsia="Times New Roman"/>
              </w:rPr>
              <w:t>1.3.</w:t>
            </w:r>
          </w:p>
        </w:tc>
        <w:tc>
          <w:tcPr>
            <w:tcW w:w="6946"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both"/>
              <w:rPr>
                <w:rFonts w:eastAsia="Times New Roman"/>
              </w:rPr>
            </w:pPr>
            <w:r>
              <w:rPr>
                <w:rFonts w:eastAsia="Times New Roman"/>
              </w:rPr>
              <w:t xml:space="preserve">Paziņojuma publicēšana mājaslapā </w:t>
            </w:r>
            <w:hyperlink r:id="rId15" w:history="1">
              <w:r>
                <w:rPr>
                  <w:rStyle w:val="Hipersaite"/>
                  <w:rFonts w:eastAsia="Times New Roman"/>
                </w:rPr>
                <w:t>www.k</w:t>
              </w:r>
              <w:r>
                <w:rPr>
                  <w:rStyle w:val="Hipersaite"/>
                </w:rPr>
                <w:t>oknese</w:t>
              </w:r>
              <w:r>
                <w:rPr>
                  <w:rStyle w:val="Hipersaite"/>
                  <w:rFonts w:eastAsia="Times New Roman"/>
                </w:rPr>
                <w:t>.lv</w:t>
              </w:r>
            </w:hyperlink>
            <w:r>
              <w:rPr>
                <w:rFonts w:eastAsia="Times New Roman"/>
              </w:rPr>
              <w:t xml:space="preserve"> un informatīvajā izdevumā “Kokneses Novada Vēstis”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1023D" w:rsidRDefault="0061023D" w:rsidP="009858DD">
            <w:pPr>
              <w:spacing w:after="0" w:line="240" w:lineRule="auto"/>
              <w:rPr>
                <w:rFonts w:ascii="Times New Roman" w:eastAsia="Times New Roman" w:hAnsi="Times New Roman" w:cs="Times New Roman"/>
                <w:color w:val="000000"/>
                <w:kern w:val="2"/>
                <w:sz w:val="24"/>
                <w:szCs w:val="24"/>
                <w:lang w:eastAsia="ar-SA"/>
              </w:rPr>
            </w:pPr>
          </w:p>
        </w:tc>
      </w:tr>
      <w:tr w:rsidR="0061023D" w:rsidTr="009858DD">
        <w:trPr>
          <w:trHeight w:val="300"/>
          <w:jc w:val="center"/>
        </w:trPr>
        <w:tc>
          <w:tcPr>
            <w:tcW w:w="708"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right"/>
              <w:rPr>
                <w:rFonts w:eastAsia="Times New Roman"/>
              </w:rPr>
            </w:pPr>
            <w:r>
              <w:rPr>
                <w:rFonts w:eastAsia="Times New Roman"/>
              </w:rPr>
              <w:t>1.4.</w:t>
            </w:r>
          </w:p>
        </w:tc>
        <w:tc>
          <w:tcPr>
            <w:tcW w:w="6946"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both"/>
              <w:rPr>
                <w:rFonts w:eastAsia="Times New Roman"/>
              </w:rPr>
            </w:pPr>
            <w:r>
              <w:rPr>
                <w:rFonts w:eastAsia="Times New Roman"/>
              </w:rPr>
              <w:t>Iepirkuma izsludināšana</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1023D" w:rsidRDefault="0061023D" w:rsidP="009858DD">
            <w:pPr>
              <w:spacing w:after="0" w:line="240" w:lineRule="auto"/>
              <w:rPr>
                <w:rFonts w:ascii="Times New Roman" w:eastAsia="Times New Roman" w:hAnsi="Times New Roman" w:cs="Times New Roman"/>
                <w:color w:val="000000"/>
                <w:kern w:val="2"/>
                <w:sz w:val="24"/>
                <w:szCs w:val="24"/>
                <w:lang w:eastAsia="ar-SA"/>
              </w:rPr>
            </w:pPr>
          </w:p>
        </w:tc>
      </w:tr>
      <w:tr w:rsidR="0061023D" w:rsidTr="009858DD">
        <w:trPr>
          <w:jc w:val="center"/>
        </w:trPr>
        <w:tc>
          <w:tcPr>
            <w:tcW w:w="708"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right"/>
              <w:rPr>
                <w:rFonts w:eastAsia="Times New Roman"/>
              </w:rPr>
            </w:pPr>
            <w:r>
              <w:rPr>
                <w:rFonts w:eastAsia="Times New Roman"/>
              </w:rPr>
              <w:t>1.5.</w:t>
            </w:r>
          </w:p>
        </w:tc>
        <w:tc>
          <w:tcPr>
            <w:tcW w:w="6946"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both"/>
              <w:rPr>
                <w:rFonts w:eastAsia="Times New Roman"/>
              </w:rPr>
            </w:pPr>
            <w:r>
              <w:rPr>
                <w:rFonts w:eastAsia="Times New Roman"/>
              </w:rPr>
              <w:t>Līguma slēgšana ar pakalpojuma sniedzēju par attīstības programmas izstrādi.</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61023D" w:rsidRDefault="0061023D" w:rsidP="009858DD">
            <w:pPr>
              <w:pStyle w:val="Sarakstarindkopa"/>
              <w:spacing w:line="240" w:lineRule="auto"/>
              <w:ind w:left="0"/>
              <w:jc w:val="center"/>
              <w:rPr>
                <w:rFonts w:eastAsia="Times New Roman"/>
              </w:rPr>
            </w:pPr>
            <w:r>
              <w:rPr>
                <w:rFonts w:eastAsia="Times New Roman"/>
              </w:rPr>
              <w:t>2019.gada marts - maijs</w:t>
            </w:r>
          </w:p>
        </w:tc>
      </w:tr>
      <w:tr w:rsidR="0061023D" w:rsidTr="009858DD">
        <w:trPr>
          <w:jc w:val="center"/>
        </w:trPr>
        <w:tc>
          <w:tcPr>
            <w:tcW w:w="708"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right"/>
              <w:rPr>
                <w:rFonts w:eastAsia="Times New Roman"/>
              </w:rPr>
            </w:pPr>
            <w:r>
              <w:rPr>
                <w:rFonts w:eastAsia="Times New Roman"/>
              </w:rPr>
              <w:t>1.6.</w:t>
            </w:r>
          </w:p>
        </w:tc>
        <w:tc>
          <w:tcPr>
            <w:tcW w:w="6946"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both"/>
              <w:rPr>
                <w:rFonts w:eastAsia="Times New Roman"/>
              </w:rPr>
            </w:pPr>
            <w:r>
              <w:rPr>
                <w:rFonts w:eastAsia="Times New Roman"/>
              </w:rPr>
              <w:t>Pārskata ziņojuma sagatavošana par Kokneses novada Attīstības programmas 2013.-2019. gadam ieviešanu</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1023D" w:rsidRDefault="0061023D" w:rsidP="009858DD">
            <w:pPr>
              <w:spacing w:after="0" w:line="240" w:lineRule="auto"/>
              <w:rPr>
                <w:rFonts w:ascii="Times New Roman" w:eastAsia="Times New Roman" w:hAnsi="Times New Roman" w:cs="Times New Roman"/>
                <w:color w:val="000000"/>
                <w:kern w:val="2"/>
                <w:sz w:val="24"/>
                <w:szCs w:val="24"/>
                <w:lang w:eastAsia="ar-SA"/>
              </w:rPr>
            </w:pPr>
          </w:p>
        </w:tc>
      </w:tr>
      <w:tr w:rsidR="0061023D" w:rsidTr="009858DD">
        <w:trPr>
          <w:jc w:val="center"/>
        </w:trPr>
        <w:tc>
          <w:tcPr>
            <w:tcW w:w="708"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right"/>
              <w:rPr>
                <w:rFonts w:eastAsia="Times New Roman"/>
              </w:rPr>
            </w:pPr>
            <w:r>
              <w:rPr>
                <w:rFonts w:eastAsia="Times New Roman"/>
              </w:rPr>
              <w:t>1.7.</w:t>
            </w:r>
          </w:p>
        </w:tc>
        <w:tc>
          <w:tcPr>
            <w:tcW w:w="6946"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both"/>
              <w:rPr>
                <w:rFonts w:eastAsia="Times New Roman"/>
              </w:rPr>
            </w:pPr>
            <w:r>
              <w:rPr>
                <w:rFonts w:eastAsia="Times New Roman"/>
              </w:rPr>
              <w:t xml:space="preserve">Programmas izstrādes procesa darba plāna un sabiedrības līdzdalības plāna izstrāde.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1023D" w:rsidRDefault="0061023D" w:rsidP="009858DD">
            <w:pPr>
              <w:spacing w:after="0" w:line="240" w:lineRule="auto"/>
              <w:rPr>
                <w:rFonts w:ascii="Times New Roman" w:eastAsia="Times New Roman" w:hAnsi="Times New Roman" w:cs="Times New Roman"/>
                <w:color w:val="000000"/>
                <w:kern w:val="2"/>
                <w:sz w:val="24"/>
                <w:szCs w:val="24"/>
                <w:lang w:eastAsia="ar-SA"/>
              </w:rPr>
            </w:pPr>
          </w:p>
        </w:tc>
      </w:tr>
      <w:tr w:rsidR="0061023D" w:rsidTr="009858DD">
        <w:trPr>
          <w:jc w:val="center"/>
        </w:trPr>
        <w:tc>
          <w:tcPr>
            <w:tcW w:w="708"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right"/>
              <w:rPr>
                <w:rFonts w:eastAsia="Times New Roman"/>
              </w:rPr>
            </w:pPr>
            <w:r>
              <w:rPr>
                <w:rFonts w:eastAsia="Times New Roman"/>
              </w:rPr>
              <w:t>1</w:t>
            </w:r>
            <w:r>
              <w:t>.8.</w:t>
            </w:r>
          </w:p>
        </w:tc>
        <w:tc>
          <w:tcPr>
            <w:tcW w:w="6946"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both"/>
              <w:rPr>
                <w:rFonts w:eastAsia="Times New Roman"/>
              </w:rPr>
            </w:pPr>
            <w:r>
              <w:rPr>
                <w:rFonts w:eastAsia="Times New Roman"/>
              </w:rPr>
              <w:t xml:space="preserve">Paziņojumu par sabiedrības līdzdalību sagatavošana un publicēšana mājaslapā </w:t>
            </w:r>
            <w:hyperlink r:id="rId16" w:history="1">
              <w:r>
                <w:rPr>
                  <w:rStyle w:val="Hipersaite"/>
                  <w:rFonts w:eastAsia="Times New Roman"/>
                </w:rPr>
                <w:t>www.koknese.lv</w:t>
              </w:r>
            </w:hyperlink>
            <w:r>
              <w:rPr>
                <w:rFonts w:eastAsia="Times New Roman"/>
              </w:rPr>
              <w:t xml:space="preserve"> un informatīvajā izdevumā “K</w:t>
            </w:r>
            <w:r>
              <w:t>okneses Novada Vēstis</w:t>
            </w:r>
            <w:r>
              <w:rPr>
                <w:rFonts w:eastAsia="Times New Roman"/>
              </w:rPr>
              <w:t>”</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1023D" w:rsidRDefault="0061023D" w:rsidP="009858DD">
            <w:pPr>
              <w:spacing w:after="0" w:line="240" w:lineRule="auto"/>
              <w:rPr>
                <w:rFonts w:ascii="Times New Roman" w:eastAsia="Times New Roman" w:hAnsi="Times New Roman" w:cs="Times New Roman"/>
                <w:color w:val="000000"/>
                <w:kern w:val="2"/>
                <w:sz w:val="24"/>
                <w:szCs w:val="24"/>
                <w:lang w:eastAsia="ar-SA"/>
              </w:rPr>
            </w:pPr>
          </w:p>
        </w:tc>
      </w:tr>
      <w:tr w:rsidR="0061023D" w:rsidTr="009858DD">
        <w:trPr>
          <w:jc w:val="center"/>
        </w:trPr>
        <w:tc>
          <w:tcPr>
            <w:tcW w:w="708"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right"/>
              <w:rPr>
                <w:rFonts w:eastAsia="Times New Roman"/>
              </w:rPr>
            </w:pPr>
            <w:r>
              <w:rPr>
                <w:rFonts w:eastAsia="Times New Roman"/>
              </w:rPr>
              <w:t>1.9.</w:t>
            </w:r>
          </w:p>
        </w:tc>
        <w:tc>
          <w:tcPr>
            <w:tcW w:w="6946"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both"/>
              <w:rPr>
                <w:rFonts w:eastAsia="Times New Roman"/>
              </w:rPr>
            </w:pPr>
            <w:r>
              <w:rPr>
                <w:rFonts w:eastAsia="Times New Roman"/>
              </w:rPr>
              <w:t>Tematisko darba grupu organizēšana</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1023D" w:rsidRDefault="0061023D" w:rsidP="009858DD">
            <w:pPr>
              <w:spacing w:after="0" w:line="240" w:lineRule="auto"/>
              <w:rPr>
                <w:rFonts w:ascii="Times New Roman" w:eastAsia="Times New Roman" w:hAnsi="Times New Roman" w:cs="Times New Roman"/>
                <w:color w:val="000000"/>
                <w:kern w:val="2"/>
                <w:sz w:val="24"/>
                <w:szCs w:val="24"/>
                <w:lang w:eastAsia="ar-SA"/>
              </w:rPr>
            </w:pPr>
          </w:p>
        </w:tc>
      </w:tr>
      <w:tr w:rsidR="0061023D" w:rsidTr="009858DD">
        <w:trPr>
          <w:jc w:val="center"/>
        </w:trPr>
        <w:tc>
          <w:tcPr>
            <w:tcW w:w="708"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right"/>
              <w:rPr>
                <w:rFonts w:eastAsia="Times New Roman"/>
              </w:rPr>
            </w:pPr>
            <w:r>
              <w:rPr>
                <w:rFonts w:eastAsia="Times New Roman"/>
              </w:rPr>
              <w:t>1.10.</w:t>
            </w:r>
          </w:p>
        </w:tc>
        <w:tc>
          <w:tcPr>
            <w:tcW w:w="6946"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both"/>
              <w:rPr>
                <w:rFonts w:eastAsia="Times New Roman"/>
              </w:rPr>
            </w:pPr>
            <w:r>
              <w:rPr>
                <w:rFonts w:eastAsia="Times New Roman"/>
              </w:rPr>
              <w:t>Ar Programmu saistītu augstāka un līdzīga līmeņa dokumentu analīze (t.sk. konsultācijas ar Zemgales plānošanas reģionu un kaimiņu pašvaldībām)</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1023D" w:rsidRDefault="0061023D" w:rsidP="009858DD">
            <w:pPr>
              <w:spacing w:after="0" w:line="240" w:lineRule="auto"/>
              <w:rPr>
                <w:rFonts w:ascii="Times New Roman" w:eastAsia="Times New Roman" w:hAnsi="Times New Roman" w:cs="Times New Roman"/>
                <w:color w:val="000000"/>
                <w:kern w:val="2"/>
                <w:sz w:val="24"/>
                <w:szCs w:val="24"/>
                <w:lang w:eastAsia="ar-SA"/>
              </w:rPr>
            </w:pPr>
          </w:p>
        </w:tc>
      </w:tr>
      <w:tr w:rsidR="0061023D" w:rsidTr="009858DD">
        <w:trPr>
          <w:jc w:val="center"/>
        </w:trPr>
        <w:tc>
          <w:tcPr>
            <w:tcW w:w="708"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right"/>
              <w:rPr>
                <w:rFonts w:eastAsia="Times New Roman"/>
              </w:rPr>
            </w:pPr>
            <w:r>
              <w:rPr>
                <w:rFonts w:eastAsia="Times New Roman"/>
              </w:rPr>
              <w:t>1.11.</w:t>
            </w:r>
          </w:p>
        </w:tc>
        <w:tc>
          <w:tcPr>
            <w:tcW w:w="6946"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both"/>
              <w:rPr>
                <w:rFonts w:eastAsia="Times New Roman"/>
              </w:rPr>
            </w:pPr>
            <w:r>
              <w:rPr>
                <w:rFonts w:eastAsia="Times New Roman"/>
              </w:rPr>
              <w:t>Iedzīvotāju aptaujas organizēšana, rezultātu apkopošana</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1023D" w:rsidRDefault="0061023D" w:rsidP="009858DD">
            <w:pPr>
              <w:spacing w:after="0" w:line="240" w:lineRule="auto"/>
              <w:rPr>
                <w:rFonts w:ascii="Times New Roman" w:eastAsia="Times New Roman" w:hAnsi="Times New Roman" w:cs="Times New Roman"/>
                <w:color w:val="000000"/>
                <w:kern w:val="2"/>
                <w:sz w:val="24"/>
                <w:szCs w:val="24"/>
                <w:lang w:eastAsia="ar-SA"/>
              </w:rPr>
            </w:pPr>
          </w:p>
        </w:tc>
      </w:tr>
      <w:tr w:rsidR="0061023D" w:rsidTr="009858DD">
        <w:trPr>
          <w:jc w:val="center"/>
        </w:trPr>
        <w:tc>
          <w:tcPr>
            <w:tcW w:w="708" w:type="dxa"/>
            <w:tcBorders>
              <w:top w:val="single" w:sz="4" w:space="0" w:color="auto"/>
              <w:left w:val="single" w:sz="4" w:space="0" w:color="auto"/>
              <w:bottom w:val="single" w:sz="4" w:space="0" w:color="auto"/>
              <w:right w:val="single" w:sz="4" w:space="0" w:color="auto"/>
            </w:tcBorders>
            <w:shd w:val="clear" w:color="auto" w:fill="D0CECE"/>
            <w:hideMark/>
          </w:tcPr>
          <w:p w:rsidR="0061023D" w:rsidRDefault="0061023D" w:rsidP="009858DD">
            <w:pPr>
              <w:pStyle w:val="Sarakstarindkopa"/>
              <w:spacing w:line="240" w:lineRule="auto"/>
              <w:ind w:left="0"/>
              <w:jc w:val="center"/>
              <w:rPr>
                <w:rFonts w:eastAsia="Times New Roman"/>
                <w:b/>
              </w:rPr>
            </w:pPr>
            <w:r>
              <w:rPr>
                <w:rFonts w:eastAsia="Times New Roman"/>
                <w:b/>
              </w:rPr>
              <w:t>2.</w:t>
            </w:r>
          </w:p>
        </w:tc>
        <w:tc>
          <w:tcPr>
            <w:tcW w:w="8222" w:type="dxa"/>
            <w:gridSpan w:val="2"/>
            <w:tcBorders>
              <w:top w:val="single" w:sz="4" w:space="0" w:color="auto"/>
              <w:left w:val="single" w:sz="4" w:space="0" w:color="auto"/>
              <w:bottom w:val="single" w:sz="4" w:space="0" w:color="auto"/>
              <w:right w:val="single" w:sz="4" w:space="0" w:color="auto"/>
            </w:tcBorders>
            <w:shd w:val="clear" w:color="auto" w:fill="D0CECE"/>
            <w:hideMark/>
          </w:tcPr>
          <w:p w:rsidR="0061023D" w:rsidRDefault="0061023D" w:rsidP="009858DD">
            <w:pPr>
              <w:pStyle w:val="Sarakstarindkopa"/>
              <w:spacing w:line="240" w:lineRule="auto"/>
              <w:ind w:left="0"/>
              <w:jc w:val="both"/>
              <w:rPr>
                <w:rFonts w:eastAsia="Times New Roman"/>
                <w:b/>
              </w:rPr>
            </w:pPr>
            <w:r>
              <w:rPr>
                <w:rFonts w:eastAsia="Times New Roman"/>
                <w:b/>
              </w:rPr>
              <w:t xml:space="preserve">STRATĒĢISKAIS IETEKMES UZ VIDI NOVĒRTĒJUMS </w:t>
            </w:r>
          </w:p>
        </w:tc>
      </w:tr>
      <w:tr w:rsidR="0061023D" w:rsidTr="009858DD">
        <w:trPr>
          <w:jc w:val="center"/>
        </w:trPr>
        <w:tc>
          <w:tcPr>
            <w:tcW w:w="708"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right"/>
              <w:rPr>
                <w:rFonts w:eastAsia="Times New Roman"/>
              </w:rPr>
            </w:pPr>
            <w:r>
              <w:rPr>
                <w:rFonts w:eastAsia="Times New Roman"/>
              </w:rPr>
              <w:lastRenderedPageBreak/>
              <w:t>2.1.</w:t>
            </w:r>
          </w:p>
        </w:tc>
        <w:tc>
          <w:tcPr>
            <w:tcW w:w="6946"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both"/>
              <w:rPr>
                <w:rFonts w:eastAsia="Times New Roman"/>
              </w:rPr>
            </w:pPr>
            <w:r>
              <w:rPr>
                <w:rFonts w:eastAsia="Times New Roman"/>
              </w:rPr>
              <w:t xml:space="preserve">Konsultācijas ar Valsts vides  dienesta Madonas reģionālo vides pārvaldi, Dabas aizsardzības pārvaldi par Programmas īstenošanas iespējamo ietekmi uz vidi, kā arī  par stratēģiskās ietekmes uz vidi novērtējuma nepieciešamību. Iesniegums Vides pārraudzības valsts birojam stratēģiskās ietekmes uz vidi novērtējuma </w:t>
            </w:r>
            <w:proofErr w:type="spellStart"/>
            <w:r>
              <w:rPr>
                <w:rFonts w:eastAsia="Times New Roman"/>
              </w:rPr>
              <w:t>izvertējuma</w:t>
            </w:r>
            <w:proofErr w:type="spellEnd"/>
            <w:r>
              <w:rPr>
                <w:rFonts w:eastAsia="Times New Roman"/>
              </w:rPr>
              <w:t xml:space="preserve"> nepieciešamības izvērtēšanai.</w:t>
            </w:r>
          </w:p>
        </w:tc>
        <w:tc>
          <w:tcPr>
            <w:tcW w:w="1276" w:type="dxa"/>
            <w:tcBorders>
              <w:top w:val="single" w:sz="4" w:space="0" w:color="auto"/>
              <w:left w:val="single" w:sz="4" w:space="0" w:color="auto"/>
              <w:bottom w:val="single" w:sz="4" w:space="0" w:color="auto"/>
              <w:right w:val="single" w:sz="4" w:space="0" w:color="auto"/>
            </w:tcBorders>
            <w:vAlign w:val="center"/>
            <w:hideMark/>
          </w:tcPr>
          <w:p w:rsidR="0061023D" w:rsidRDefault="0061023D" w:rsidP="009858DD">
            <w:pPr>
              <w:pStyle w:val="Sarakstarindkopa"/>
              <w:spacing w:line="240" w:lineRule="auto"/>
              <w:ind w:left="0"/>
              <w:jc w:val="center"/>
              <w:rPr>
                <w:rFonts w:eastAsia="Times New Roman"/>
              </w:rPr>
            </w:pPr>
            <w:r>
              <w:rPr>
                <w:rFonts w:eastAsia="Times New Roman"/>
              </w:rPr>
              <w:t>2019.gada marts</w:t>
            </w:r>
          </w:p>
        </w:tc>
      </w:tr>
      <w:tr w:rsidR="0061023D" w:rsidTr="009858DD">
        <w:trPr>
          <w:jc w:val="center"/>
        </w:trPr>
        <w:tc>
          <w:tcPr>
            <w:tcW w:w="708" w:type="dxa"/>
            <w:tcBorders>
              <w:top w:val="single" w:sz="4" w:space="0" w:color="auto"/>
              <w:left w:val="single" w:sz="4" w:space="0" w:color="auto"/>
              <w:bottom w:val="single" w:sz="4" w:space="0" w:color="auto"/>
              <w:right w:val="single" w:sz="4" w:space="0" w:color="auto"/>
            </w:tcBorders>
            <w:shd w:val="clear" w:color="auto" w:fill="D0CECE"/>
            <w:hideMark/>
          </w:tcPr>
          <w:p w:rsidR="0061023D" w:rsidRDefault="0061023D" w:rsidP="009858DD">
            <w:pPr>
              <w:pStyle w:val="Sarakstarindkopa"/>
              <w:spacing w:line="240" w:lineRule="auto"/>
              <w:ind w:left="0"/>
              <w:jc w:val="center"/>
              <w:rPr>
                <w:rFonts w:eastAsia="Times New Roman"/>
                <w:b/>
              </w:rPr>
            </w:pPr>
            <w:r>
              <w:rPr>
                <w:rFonts w:eastAsia="Times New Roman"/>
                <w:b/>
              </w:rPr>
              <w:t>3.</w:t>
            </w:r>
          </w:p>
        </w:tc>
        <w:tc>
          <w:tcPr>
            <w:tcW w:w="8222" w:type="dxa"/>
            <w:gridSpan w:val="2"/>
            <w:tcBorders>
              <w:top w:val="single" w:sz="4" w:space="0" w:color="auto"/>
              <w:left w:val="single" w:sz="4" w:space="0" w:color="auto"/>
              <w:bottom w:val="single" w:sz="4" w:space="0" w:color="auto"/>
              <w:right w:val="single" w:sz="4" w:space="0" w:color="auto"/>
            </w:tcBorders>
            <w:shd w:val="clear" w:color="auto" w:fill="D0CECE"/>
            <w:hideMark/>
          </w:tcPr>
          <w:p w:rsidR="0061023D" w:rsidRDefault="0061023D" w:rsidP="009858DD">
            <w:pPr>
              <w:pStyle w:val="Sarakstarindkopa"/>
              <w:spacing w:line="240" w:lineRule="auto"/>
              <w:ind w:left="0"/>
              <w:jc w:val="both"/>
              <w:rPr>
                <w:rFonts w:eastAsia="Times New Roman"/>
                <w:b/>
              </w:rPr>
            </w:pPr>
            <w:r>
              <w:rPr>
                <w:rFonts w:eastAsia="Times New Roman"/>
                <w:b/>
              </w:rPr>
              <w:t>ATTĪSTĪBAS PROGRAMMAS 1.REDAKCIJAS IZSTRĀDE UN VIDES PĀRSKATS 1.REDAKCIJAS IZSTRĀDE</w:t>
            </w:r>
          </w:p>
        </w:tc>
      </w:tr>
      <w:tr w:rsidR="0061023D" w:rsidTr="009858DD">
        <w:trPr>
          <w:jc w:val="center"/>
        </w:trPr>
        <w:tc>
          <w:tcPr>
            <w:tcW w:w="708"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right"/>
              <w:rPr>
                <w:rFonts w:eastAsia="Times New Roman"/>
              </w:rPr>
            </w:pPr>
            <w:r>
              <w:rPr>
                <w:rFonts w:eastAsia="Times New Roman"/>
              </w:rPr>
              <w:t>3.1.</w:t>
            </w:r>
          </w:p>
        </w:tc>
        <w:tc>
          <w:tcPr>
            <w:tcW w:w="6946"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both"/>
              <w:rPr>
                <w:rFonts w:eastAsia="Times New Roman"/>
              </w:rPr>
            </w:pPr>
            <w:r>
              <w:rPr>
                <w:rFonts w:eastAsia="Times New Roman"/>
              </w:rPr>
              <w:t>Pašreizējās situācijas raksturojums un analīze</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61023D" w:rsidRDefault="0061023D" w:rsidP="009858DD">
            <w:pPr>
              <w:pStyle w:val="Sarakstarindkopa"/>
              <w:spacing w:line="240" w:lineRule="auto"/>
              <w:ind w:left="0"/>
              <w:jc w:val="center"/>
              <w:rPr>
                <w:rFonts w:eastAsia="Times New Roman"/>
              </w:rPr>
            </w:pPr>
            <w:r>
              <w:rPr>
                <w:rFonts w:eastAsia="Times New Roman"/>
              </w:rPr>
              <w:t>2019. gada marts- jūnijs</w:t>
            </w:r>
          </w:p>
        </w:tc>
      </w:tr>
      <w:tr w:rsidR="0061023D" w:rsidTr="009858DD">
        <w:trPr>
          <w:jc w:val="center"/>
        </w:trPr>
        <w:tc>
          <w:tcPr>
            <w:tcW w:w="708"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right"/>
              <w:rPr>
                <w:rFonts w:eastAsia="Times New Roman"/>
              </w:rPr>
            </w:pPr>
            <w:r>
              <w:rPr>
                <w:rFonts w:eastAsia="Times New Roman"/>
              </w:rPr>
              <w:t>3.2.</w:t>
            </w:r>
          </w:p>
        </w:tc>
        <w:tc>
          <w:tcPr>
            <w:tcW w:w="6946"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both"/>
              <w:rPr>
                <w:rFonts w:eastAsia="Times New Roman"/>
              </w:rPr>
            </w:pPr>
            <w:r>
              <w:rPr>
                <w:rFonts w:eastAsia="Times New Roman"/>
              </w:rPr>
              <w:t>Stratēģiskās daļas izstrāde, vidēja termiņu prioritāšu, rīcības virzienu formulēšana</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1023D" w:rsidRDefault="0061023D" w:rsidP="009858DD">
            <w:pPr>
              <w:spacing w:after="0" w:line="240" w:lineRule="auto"/>
              <w:rPr>
                <w:rFonts w:ascii="Times New Roman" w:eastAsia="Times New Roman" w:hAnsi="Times New Roman" w:cs="Times New Roman"/>
                <w:color w:val="000000"/>
                <w:kern w:val="2"/>
                <w:sz w:val="24"/>
                <w:szCs w:val="24"/>
                <w:lang w:eastAsia="ar-SA"/>
              </w:rPr>
            </w:pPr>
          </w:p>
        </w:tc>
      </w:tr>
      <w:tr w:rsidR="0061023D" w:rsidTr="009858DD">
        <w:trPr>
          <w:jc w:val="center"/>
        </w:trPr>
        <w:tc>
          <w:tcPr>
            <w:tcW w:w="708"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right"/>
              <w:rPr>
                <w:rFonts w:eastAsia="Times New Roman"/>
              </w:rPr>
            </w:pPr>
            <w:r>
              <w:rPr>
                <w:rFonts w:eastAsia="Times New Roman"/>
              </w:rPr>
              <w:t>3.3.</w:t>
            </w:r>
          </w:p>
        </w:tc>
        <w:tc>
          <w:tcPr>
            <w:tcW w:w="6946"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both"/>
              <w:rPr>
                <w:rFonts w:eastAsia="Times New Roman"/>
              </w:rPr>
            </w:pPr>
            <w:r>
              <w:rPr>
                <w:rFonts w:eastAsia="Times New Roman"/>
              </w:rPr>
              <w:t>Rīcības plāna un investīciju plāna izstrāde ne mazāk kā triju gadu posmam</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1023D" w:rsidRDefault="0061023D" w:rsidP="009858DD">
            <w:pPr>
              <w:spacing w:after="0" w:line="240" w:lineRule="auto"/>
              <w:rPr>
                <w:rFonts w:ascii="Times New Roman" w:eastAsia="Times New Roman" w:hAnsi="Times New Roman" w:cs="Times New Roman"/>
                <w:color w:val="000000"/>
                <w:kern w:val="2"/>
                <w:sz w:val="24"/>
                <w:szCs w:val="24"/>
                <w:lang w:eastAsia="ar-SA"/>
              </w:rPr>
            </w:pPr>
          </w:p>
        </w:tc>
      </w:tr>
      <w:tr w:rsidR="0061023D" w:rsidTr="009858DD">
        <w:trPr>
          <w:jc w:val="center"/>
        </w:trPr>
        <w:tc>
          <w:tcPr>
            <w:tcW w:w="708"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right"/>
              <w:rPr>
                <w:rFonts w:eastAsia="Times New Roman"/>
              </w:rPr>
            </w:pPr>
            <w:r>
              <w:rPr>
                <w:rFonts w:eastAsia="Times New Roman"/>
              </w:rPr>
              <w:t>3.4</w:t>
            </w:r>
          </w:p>
        </w:tc>
        <w:tc>
          <w:tcPr>
            <w:tcW w:w="6946"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both"/>
              <w:rPr>
                <w:rFonts w:eastAsia="Times New Roman"/>
              </w:rPr>
            </w:pPr>
            <w:r>
              <w:rPr>
                <w:rFonts w:eastAsia="Times New Roman"/>
              </w:rPr>
              <w:t>Īstenošanas un uzraudzības un novērtēšanas kārtības izstrāde</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1023D" w:rsidRDefault="0061023D" w:rsidP="009858DD">
            <w:pPr>
              <w:spacing w:after="0" w:line="240" w:lineRule="auto"/>
              <w:rPr>
                <w:rFonts w:ascii="Times New Roman" w:eastAsia="Times New Roman" w:hAnsi="Times New Roman" w:cs="Times New Roman"/>
                <w:color w:val="000000"/>
                <w:kern w:val="2"/>
                <w:sz w:val="24"/>
                <w:szCs w:val="24"/>
                <w:lang w:eastAsia="ar-SA"/>
              </w:rPr>
            </w:pPr>
          </w:p>
        </w:tc>
      </w:tr>
      <w:tr w:rsidR="0061023D" w:rsidTr="009858DD">
        <w:trPr>
          <w:jc w:val="center"/>
        </w:trPr>
        <w:tc>
          <w:tcPr>
            <w:tcW w:w="708"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right"/>
              <w:rPr>
                <w:rFonts w:eastAsia="Times New Roman"/>
              </w:rPr>
            </w:pPr>
            <w:r>
              <w:rPr>
                <w:rFonts w:eastAsia="Times New Roman"/>
              </w:rPr>
              <w:t>3.5.</w:t>
            </w:r>
          </w:p>
        </w:tc>
        <w:tc>
          <w:tcPr>
            <w:tcW w:w="6946"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both"/>
              <w:rPr>
                <w:rFonts w:eastAsia="Times New Roman"/>
              </w:rPr>
            </w:pPr>
            <w:r>
              <w:rPr>
                <w:rFonts w:eastAsia="Times New Roman"/>
              </w:rPr>
              <w:t>Vides pārskata 1.redakcijas izstrāde</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1023D" w:rsidRDefault="0061023D" w:rsidP="009858DD">
            <w:pPr>
              <w:spacing w:after="0" w:line="240" w:lineRule="auto"/>
              <w:rPr>
                <w:rFonts w:ascii="Times New Roman" w:eastAsia="Times New Roman" w:hAnsi="Times New Roman" w:cs="Times New Roman"/>
                <w:color w:val="000000"/>
                <w:kern w:val="2"/>
                <w:sz w:val="24"/>
                <w:szCs w:val="24"/>
                <w:lang w:eastAsia="ar-SA"/>
              </w:rPr>
            </w:pPr>
          </w:p>
        </w:tc>
      </w:tr>
      <w:tr w:rsidR="0061023D" w:rsidTr="009858DD">
        <w:trPr>
          <w:jc w:val="center"/>
        </w:trPr>
        <w:tc>
          <w:tcPr>
            <w:tcW w:w="708"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right"/>
              <w:rPr>
                <w:rFonts w:eastAsia="Times New Roman"/>
              </w:rPr>
            </w:pPr>
            <w:r>
              <w:rPr>
                <w:rFonts w:eastAsia="Times New Roman"/>
              </w:rPr>
              <w:t>3.6.</w:t>
            </w:r>
          </w:p>
        </w:tc>
        <w:tc>
          <w:tcPr>
            <w:tcW w:w="6946"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both"/>
              <w:rPr>
                <w:rFonts w:eastAsia="Times New Roman"/>
              </w:rPr>
            </w:pPr>
            <w:r>
              <w:rPr>
                <w:rFonts w:eastAsia="Times New Roman"/>
              </w:rPr>
              <w:t>Programmas 1. redakcijas izskatīšana darba grupās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1023D" w:rsidRDefault="0061023D" w:rsidP="009858DD">
            <w:pPr>
              <w:spacing w:after="0" w:line="240" w:lineRule="auto"/>
              <w:rPr>
                <w:rFonts w:ascii="Times New Roman" w:eastAsia="Times New Roman" w:hAnsi="Times New Roman" w:cs="Times New Roman"/>
                <w:color w:val="000000"/>
                <w:kern w:val="2"/>
                <w:sz w:val="24"/>
                <w:szCs w:val="24"/>
                <w:lang w:eastAsia="ar-SA"/>
              </w:rPr>
            </w:pPr>
          </w:p>
        </w:tc>
      </w:tr>
      <w:tr w:rsidR="0061023D" w:rsidTr="009858DD">
        <w:trPr>
          <w:jc w:val="center"/>
        </w:trPr>
        <w:tc>
          <w:tcPr>
            <w:tcW w:w="708" w:type="dxa"/>
            <w:tcBorders>
              <w:top w:val="single" w:sz="4" w:space="0" w:color="auto"/>
              <w:left w:val="single" w:sz="4" w:space="0" w:color="auto"/>
              <w:bottom w:val="single" w:sz="4" w:space="0" w:color="auto"/>
              <w:right w:val="single" w:sz="4" w:space="0" w:color="auto"/>
            </w:tcBorders>
            <w:shd w:val="clear" w:color="auto" w:fill="D0CECE"/>
            <w:hideMark/>
          </w:tcPr>
          <w:p w:rsidR="0061023D" w:rsidRDefault="0061023D" w:rsidP="009858DD">
            <w:pPr>
              <w:pStyle w:val="Sarakstarindkopa"/>
              <w:spacing w:line="240" w:lineRule="auto"/>
              <w:ind w:left="0"/>
              <w:jc w:val="center"/>
              <w:rPr>
                <w:rFonts w:eastAsia="Times New Roman"/>
                <w:b/>
              </w:rPr>
            </w:pPr>
            <w:r>
              <w:rPr>
                <w:rFonts w:eastAsia="Times New Roman"/>
                <w:b/>
              </w:rPr>
              <w:t>4.</w:t>
            </w:r>
          </w:p>
        </w:tc>
        <w:tc>
          <w:tcPr>
            <w:tcW w:w="8222" w:type="dxa"/>
            <w:gridSpan w:val="2"/>
            <w:tcBorders>
              <w:top w:val="single" w:sz="4" w:space="0" w:color="auto"/>
              <w:left w:val="single" w:sz="4" w:space="0" w:color="auto"/>
              <w:bottom w:val="single" w:sz="4" w:space="0" w:color="auto"/>
              <w:right w:val="single" w:sz="4" w:space="0" w:color="auto"/>
            </w:tcBorders>
            <w:shd w:val="clear" w:color="auto" w:fill="D0CECE"/>
            <w:hideMark/>
          </w:tcPr>
          <w:p w:rsidR="0061023D" w:rsidRDefault="0061023D" w:rsidP="009858DD">
            <w:pPr>
              <w:pStyle w:val="Sarakstarindkopa"/>
              <w:spacing w:line="240" w:lineRule="auto"/>
              <w:ind w:left="0"/>
              <w:jc w:val="both"/>
              <w:rPr>
                <w:rFonts w:eastAsia="Times New Roman"/>
                <w:b/>
              </w:rPr>
            </w:pPr>
            <w:r>
              <w:rPr>
                <w:rFonts w:eastAsia="Times New Roman"/>
                <w:b/>
              </w:rPr>
              <w:t>PUBLISKĀ APSPRIEŠANA</w:t>
            </w:r>
          </w:p>
        </w:tc>
      </w:tr>
      <w:tr w:rsidR="0061023D" w:rsidTr="009858DD">
        <w:trPr>
          <w:jc w:val="center"/>
        </w:trPr>
        <w:tc>
          <w:tcPr>
            <w:tcW w:w="708"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right"/>
              <w:rPr>
                <w:rFonts w:eastAsia="Times New Roman"/>
              </w:rPr>
            </w:pPr>
            <w:r>
              <w:rPr>
                <w:rFonts w:eastAsia="Times New Roman"/>
              </w:rPr>
              <w:t>4.1.</w:t>
            </w:r>
          </w:p>
        </w:tc>
        <w:tc>
          <w:tcPr>
            <w:tcW w:w="6946"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both"/>
              <w:rPr>
                <w:rFonts w:eastAsia="Times New Roman"/>
              </w:rPr>
            </w:pPr>
            <w:r>
              <w:rPr>
                <w:rFonts w:eastAsia="Times New Roman"/>
              </w:rPr>
              <w:t xml:space="preserve">Domes lēmums par Attīstības programmas 1. redakcijas  un vides pārskata projekta nodošanu publiskai apspriešanai </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61023D" w:rsidRDefault="0061023D" w:rsidP="009858DD">
            <w:pPr>
              <w:pStyle w:val="Sarakstarindkopa"/>
              <w:spacing w:line="240" w:lineRule="auto"/>
              <w:ind w:left="0"/>
              <w:jc w:val="center"/>
              <w:rPr>
                <w:rFonts w:eastAsia="Times New Roman"/>
              </w:rPr>
            </w:pPr>
            <w:r>
              <w:rPr>
                <w:rFonts w:eastAsia="Times New Roman"/>
              </w:rPr>
              <w:t>2019. gada jūnijs - septembris</w:t>
            </w:r>
          </w:p>
        </w:tc>
      </w:tr>
      <w:tr w:rsidR="0061023D" w:rsidTr="009858DD">
        <w:trPr>
          <w:jc w:val="center"/>
        </w:trPr>
        <w:tc>
          <w:tcPr>
            <w:tcW w:w="708"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right"/>
              <w:rPr>
                <w:rFonts w:eastAsia="Times New Roman"/>
              </w:rPr>
            </w:pPr>
            <w:r>
              <w:rPr>
                <w:rFonts w:eastAsia="Times New Roman"/>
              </w:rPr>
              <w:t>4.2.</w:t>
            </w:r>
          </w:p>
        </w:tc>
        <w:tc>
          <w:tcPr>
            <w:tcW w:w="6946"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both"/>
              <w:rPr>
                <w:rFonts w:eastAsia="Times New Roman"/>
              </w:rPr>
            </w:pPr>
            <w:r>
              <w:rPr>
                <w:rFonts w:eastAsia="Times New Roman"/>
              </w:rPr>
              <w:t>Paziņojuma par Attīstības programmas 1.redakcijas un vides pārskata projekta publisko apspriešanu nosūtīšana VARAM un ZPR.</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1023D" w:rsidRDefault="0061023D" w:rsidP="009858DD">
            <w:pPr>
              <w:spacing w:after="0" w:line="240" w:lineRule="auto"/>
              <w:rPr>
                <w:rFonts w:ascii="Times New Roman" w:eastAsia="Times New Roman" w:hAnsi="Times New Roman" w:cs="Times New Roman"/>
                <w:color w:val="000000"/>
                <w:kern w:val="2"/>
                <w:sz w:val="24"/>
                <w:szCs w:val="24"/>
                <w:lang w:eastAsia="ar-SA"/>
              </w:rPr>
            </w:pPr>
          </w:p>
        </w:tc>
      </w:tr>
      <w:tr w:rsidR="0061023D" w:rsidTr="009858DD">
        <w:trPr>
          <w:jc w:val="center"/>
        </w:trPr>
        <w:tc>
          <w:tcPr>
            <w:tcW w:w="708"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right"/>
              <w:rPr>
                <w:rFonts w:eastAsia="Times New Roman"/>
              </w:rPr>
            </w:pPr>
            <w:r>
              <w:rPr>
                <w:rFonts w:eastAsia="Times New Roman"/>
              </w:rPr>
              <w:t>4.3.</w:t>
            </w:r>
          </w:p>
        </w:tc>
        <w:tc>
          <w:tcPr>
            <w:tcW w:w="6946"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both"/>
              <w:rPr>
                <w:rFonts w:eastAsia="Times New Roman"/>
              </w:rPr>
            </w:pPr>
            <w:r>
              <w:rPr>
                <w:rFonts w:eastAsia="Times New Roman"/>
              </w:rPr>
              <w:t xml:space="preserve">Paziņojuma par Programmas 1. redakcijas un vides pārskata publisko apspriešanu publicēšana </w:t>
            </w:r>
            <w:hyperlink r:id="rId17" w:history="1">
              <w:r>
                <w:rPr>
                  <w:rStyle w:val="Hipersaite"/>
                  <w:rFonts w:eastAsia="Times New Roman"/>
                </w:rPr>
                <w:t>www.koknese.lv</w:t>
              </w:r>
            </w:hyperlink>
            <w:r>
              <w:rPr>
                <w:rFonts w:eastAsia="Times New Roman"/>
              </w:rPr>
              <w:t xml:space="preserve"> un informatīvajā izdevumā “Kokneses Novada Vēstis” un TAPIS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1023D" w:rsidRDefault="0061023D" w:rsidP="009858DD">
            <w:pPr>
              <w:spacing w:after="0" w:line="240" w:lineRule="auto"/>
              <w:rPr>
                <w:rFonts w:ascii="Times New Roman" w:eastAsia="Times New Roman" w:hAnsi="Times New Roman" w:cs="Times New Roman"/>
                <w:color w:val="000000"/>
                <w:kern w:val="2"/>
                <w:sz w:val="24"/>
                <w:szCs w:val="24"/>
                <w:lang w:eastAsia="ar-SA"/>
              </w:rPr>
            </w:pPr>
          </w:p>
        </w:tc>
      </w:tr>
      <w:tr w:rsidR="0061023D" w:rsidTr="009858DD">
        <w:trPr>
          <w:jc w:val="center"/>
        </w:trPr>
        <w:tc>
          <w:tcPr>
            <w:tcW w:w="708"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right"/>
              <w:rPr>
                <w:rFonts w:eastAsia="Times New Roman"/>
              </w:rPr>
            </w:pPr>
            <w:r>
              <w:rPr>
                <w:rFonts w:eastAsia="Times New Roman"/>
              </w:rPr>
              <w:t>4.4.</w:t>
            </w:r>
          </w:p>
        </w:tc>
        <w:tc>
          <w:tcPr>
            <w:tcW w:w="6946"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both"/>
              <w:rPr>
                <w:rFonts w:eastAsia="Times New Roman"/>
              </w:rPr>
            </w:pPr>
            <w:r>
              <w:rPr>
                <w:rFonts w:eastAsia="Times New Roman"/>
              </w:rPr>
              <w:t>Attīstības programmas 1. redakcijas un vides pārskata publiskās apspriešanas  organizēšana un rezultātu apkopošana</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1023D" w:rsidRDefault="0061023D" w:rsidP="009858DD">
            <w:pPr>
              <w:spacing w:after="0" w:line="240" w:lineRule="auto"/>
              <w:rPr>
                <w:rFonts w:ascii="Times New Roman" w:eastAsia="Times New Roman" w:hAnsi="Times New Roman" w:cs="Times New Roman"/>
                <w:color w:val="000000"/>
                <w:kern w:val="2"/>
                <w:sz w:val="24"/>
                <w:szCs w:val="24"/>
                <w:lang w:eastAsia="ar-SA"/>
              </w:rPr>
            </w:pPr>
          </w:p>
        </w:tc>
      </w:tr>
      <w:tr w:rsidR="0061023D" w:rsidTr="009858DD">
        <w:trPr>
          <w:jc w:val="center"/>
        </w:trPr>
        <w:tc>
          <w:tcPr>
            <w:tcW w:w="708"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right"/>
              <w:rPr>
                <w:rFonts w:eastAsia="Times New Roman"/>
              </w:rPr>
            </w:pPr>
            <w:r>
              <w:rPr>
                <w:rFonts w:eastAsia="Times New Roman"/>
              </w:rPr>
              <w:t>4.5.</w:t>
            </w:r>
          </w:p>
        </w:tc>
        <w:tc>
          <w:tcPr>
            <w:tcW w:w="6946"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both"/>
              <w:rPr>
                <w:rFonts w:eastAsia="Times New Roman"/>
              </w:rPr>
            </w:pPr>
            <w:r>
              <w:rPr>
                <w:rFonts w:eastAsia="Times New Roman"/>
              </w:rPr>
              <w:t xml:space="preserve">Publiskās apspriešanas rezultātu un atzinumos norādīto iebildumu un priekšlikumu apkopošana, sabiedrisko apspriežu kopsavilkuma publicēšana </w:t>
            </w:r>
            <w:hyperlink r:id="rId18" w:history="1">
              <w:r>
                <w:rPr>
                  <w:rStyle w:val="Hipersaite"/>
                  <w:rFonts w:eastAsia="Times New Roman"/>
                </w:rPr>
                <w:t>www.koknese.lv</w:t>
              </w:r>
            </w:hyperlink>
            <w:r>
              <w:rPr>
                <w:rFonts w:eastAsia="Times New Roman"/>
              </w:rPr>
              <w:t xml:space="preserve"> un informatīvajā izdevumā “Kokneses Novada Vēstis”.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1023D" w:rsidRDefault="0061023D" w:rsidP="009858DD">
            <w:pPr>
              <w:spacing w:after="0" w:line="240" w:lineRule="auto"/>
              <w:rPr>
                <w:rFonts w:ascii="Times New Roman" w:eastAsia="Times New Roman" w:hAnsi="Times New Roman" w:cs="Times New Roman"/>
                <w:color w:val="000000"/>
                <w:kern w:val="2"/>
                <w:sz w:val="24"/>
                <w:szCs w:val="24"/>
                <w:lang w:eastAsia="ar-SA"/>
              </w:rPr>
            </w:pPr>
          </w:p>
        </w:tc>
      </w:tr>
      <w:tr w:rsidR="0061023D" w:rsidTr="009858DD">
        <w:trPr>
          <w:jc w:val="center"/>
        </w:trPr>
        <w:tc>
          <w:tcPr>
            <w:tcW w:w="708" w:type="dxa"/>
            <w:tcBorders>
              <w:top w:val="single" w:sz="4" w:space="0" w:color="auto"/>
              <w:left w:val="single" w:sz="4" w:space="0" w:color="auto"/>
              <w:bottom w:val="single" w:sz="4" w:space="0" w:color="auto"/>
              <w:right w:val="single" w:sz="4" w:space="0" w:color="auto"/>
            </w:tcBorders>
            <w:shd w:val="clear" w:color="auto" w:fill="D0CECE"/>
            <w:hideMark/>
          </w:tcPr>
          <w:p w:rsidR="0061023D" w:rsidRDefault="0061023D" w:rsidP="009858DD">
            <w:pPr>
              <w:pStyle w:val="Sarakstarindkopa"/>
              <w:spacing w:line="240" w:lineRule="auto"/>
              <w:ind w:left="0"/>
              <w:jc w:val="center"/>
              <w:rPr>
                <w:rFonts w:eastAsia="Times New Roman"/>
                <w:b/>
              </w:rPr>
            </w:pPr>
            <w:r>
              <w:rPr>
                <w:rFonts w:eastAsia="Times New Roman"/>
                <w:b/>
              </w:rPr>
              <w:t>5.</w:t>
            </w:r>
          </w:p>
        </w:tc>
        <w:tc>
          <w:tcPr>
            <w:tcW w:w="8222" w:type="dxa"/>
            <w:gridSpan w:val="2"/>
            <w:tcBorders>
              <w:top w:val="single" w:sz="4" w:space="0" w:color="auto"/>
              <w:left w:val="single" w:sz="4" w:space="0" w:color="auto"/>
              <w:bottom w:val="single" w:sz="4" w:space="0" w:color="auto"/>
              <w:right w:val="single" w:sz="4" w:space="0" w:color="auto"/>
            </w:tcBorders>
            <w:shd w:val="clear" w:color="auto" w:fill="D0CECE"/>
            <w:hideMark/>
          </w:tcPr>
          <w:p w:rsidR="0061023D" w:rsidRDefault="0061023D" w:rsidP="009858DD">
            <w:pPr>
              <w:pStyle w:val="Sarakstarindkopa"/>
              <w:spacing w:line="240" w:lineRule="auto"/>
              <w:ind w:left="0"/>
              <w:rPr>
                <w:rFonts w:eastAsia="Times New Roman"/>
                <w:b/>
              </w:rPr>
            </w:pPr>
            <w:r>
              <w:rPr>
                <w:rFonts w:eastAsia="Times New Roman"/>
                <w:b/>
              </w:rPr>
              <w:t>ATTĪSTĪBAS PROGRAMMAS UN VIDES PĀRSKATA GALA REDAKCIJAS IZSTRĀDE UN SASKAŅOŠANA</w:t>
            </w:r>
          </w:p>
        </w:tc>
      </w:tr>
      <w:tr w:rsidR="0061023D" w:rsidTr="009858DD">
        <w:trPr>
          <w:jc w:val="center"/>
        </w:trPr>
        <w:tc>
          <w:tcPr>
            <w:tcW w:w="708"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right"/>
              <w:rPr>
                <w:rFonts w:eastAsia="Times New Roman"/>
              </w:rPr>
            </w:pPr>
            <w:r>
              <w:rPr>
                <w:rFonts w:eastAsia="Times New Roman"/>
              </w:rPr>
              <w:t>5.1.</w:t>
            </w:r>
          </w:p>
        </w:tc>
        <w:tc>
          <w:tcPr>
            <w:tcW w:w="6946"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both"/>
              <w:rPr>
                <w:rFonts w:eastAsia="Times New Roman"/>
              </w:rPr>
            </w:pPr>
            <w:r>
              <w:rPr>
                <w:rFonts w:eastAsia="Times New Roman"/>
              </w:rPr>
              <w:t xml:space="preserve">Attīstības programmas un vides pārskata galīgās redakcijas izstrāde, ņemot vērā publiskās apspriešanas rezultātus un institūciju sniegtajos atzinumos norādītos iebildumus un priekšlikumus </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61023D" w:rsidRDefault="0061023D" w:rsidP="009858DD">
            <w:pPr>
              <w:pStyle w:val="Sarakstarindkopa"/>
              <w:spacing w:line="240" w:lineRule="auto"/>
              <w:ind w:left="0"/>
              <w:jc w:val="both"/>
              <w:rPr>
                <w:rFonts w:eastAsia="Times New Roman"/>
              </w:rPr>
            </w:pPr>
            <w:r>
              <w:rPr>
                <w:rFonts w:eastAsia="Times New Roman"/>
              </w:rPr>
              <w:t>2019. septembris -novembris</w:t>
            </w:r>
          </w:p>
        </w:tc>
      </w:tr>
      <w:tr w:rsidR="0061023D" w:rsidTr="009858DD">
        <w:trPr>
          <w:jc w:val="center"/>
        </w:trPr>
        <w:tc>
          <w:tcPr>
            <w:tcW w:w="708"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right"/>
              <w:rPr>
                <w:rFonts w:eastAsia="Times New Roman"/>
              </w:rPr>
            </w:pPr>
            <w:r>
              <w:rPr>
                <w:rFonts w:eastAsia="Times New Roman"/>
              </w:rPr>
              <w:t>5.2.</w:t>
            </w:r>
          </w:p>
        </w:tc>
        <w:tc>
          <w:tcPr>
            <w:tcW w:w="6946"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both"/>
              <w:rPr>
                <w:rFonts w:eastAsia="Times New Roman"/>
              </w:rPr>
            </w:pPr>
            <w:r>
              <w:rPr>
                <w:rFonts w:eastAsia="Times New Roman"/>
              </w:rPr>
              <w:t xml:space="preserve">Domes lēmums par Attīstības programmas gala nodošanu VARAM, ZPR atzinuma saņemšanai un paziņojuma par to publicēšana </w:t>
            </w:r>
            <w:hyperlink r:id="rId19" w:history="1">
              <w:r>
                <w:rPr>
                  <w:rStyle w:val="Hipersaite"/>
                  <w:rFonts w:eastAsia="Times New Roman"/>
                </w:rPr>
                <w:t>www.koknese.lv</w:t>
              </w:r>
            </w:hyperlink>
            <w:r>
              <w:rPr>
                <w:rFonts w:eastAsia="Times New Roman"/>
              </w:rPr>
              <w:t xml:space="preserve"> un informatīvajā izdevumā “Kokneses Novada Vēstis”.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1023D" w:rsidRDefault="0061023D" w:rsidP="009858DD">
            <w:pPr>
              <w:spacing w:after="0" w:line="240" w:lineRule="auto"/>
              <w:rPr>
                <w:rFonts w:ascii="Times New Roman" w:eastAsia="Times New Roman" w:hAnsi="Times New Roman" w:cs="Times New Roman"/>
                <w:color w:val="000000"/>
                <w:kern w:val="2"/>
                <w:sz w:val="24"/>
                <w:szCs w:val="24"/>
                <w:lang w:eastAsia="ar-SA"/>
              </w:rPr>
            </w:pPr>
          </w:p>
        </w:tc>
      </w:tr>
      <w:tr w:rsidR="0061023D" w:rsidTr="009858DD">
        <w:trPr>
          <w:jc w:val="center"/>
        </w:trPr>
        <w:tc>
          <w:tcPr>
            <w:tcW w:w="708"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right"/>
              <w:rPr>
                <w:rFonts w:eastAsia="Times New Roman"/>
              </w:rPr>
            </w:pPr>
            <w:r>
              <w:rPr>
                <w:rFonts w:eastAsia="Times New Roman"/>
              </w:rPr>
              <w:t>5.3.</w:t>
            </w:r>
          </w:p>
        </w:tc>
        <w:tc>
          <w:tcPr>
            <w:tcW w:w="6946"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both"/>
              <w:rPr>
                <w:rFonts w:eastAsia="Times New Roman"/>
              </w:rPr>
            </w:pPr>
            <w:r>
              <w:rPr>
                <w:rFonts w:eastAsia="Times New Roman"/>
              </w:rPr>
              <w:t>Attīstības programmas gala redakcijas iesniegšana VARAM un ZPR atzinuma saņemšanai</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1023D" w:rsidRDefault="0061023D" w:rsidP="009858DD">
            <w:pPr>
              <w:spacing w:after="0" w:line="240" w:lineRule="auto"/>
              <w:rPr>
                <w:rFonts w:ascii="Times New Roman" w:eastAsia="Times New Roman" w:hAnsi="Times New Roman" w:cs="Times New Roman"/>
                <w:color w:val="000000"/>
                <w:kern w:val="2"/>
                <w:sz w:val="24"/>
                <w:szCs w:val="24"/>
                <w:lang w:eastAsia="ar-SA"/>
              </w:rPr>
            </w:pPr>
          </w:p>
        </w:tc>
      </w:tr>
      <w:tr w:rsidR="0061023D" w:rsidTr="009858DD">
        <w:trPr>
          <w:jc w:val="center"/>
        </w:trPr>
        <w:tc>
          <w:tcPr>
            <w:tcW w:w="708"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right"/>
              <w:rPr>
                <w:rFonts w:eastAsia="Times New Roman"/>
              </w:rPr>
            </w:pPr>
            <w:r>
              <w:rPr>
                <w:rFonts w:eastAsia="Times New Roman"/>
              </w:rPr>
              <w:t>5.4.</w:t>
            </w:r>
          </w:p>
        </w:tc>
        <w:tc>
          <w:tcPr>
            <w:tcW w:w="6946"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both"/>
              <w:rPr>
                <w:rFonts w:eastAsia="Times New Roman"/>
              </w:rPr>
            </w:pPr>
            <w:r>
              <w:rPr>
                <w:rFonts w:eastAsia="Times New Roman"/>
              </w:rPr>
              <w:t>VARAM un ZPR atzinumā izteikto iebildumu un priekšlikumu izvērtēšana, attīstības programmas projekta precizēšana</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1023D" w:rsidRDefault="0061023D" w:rsidP="009858DD">
            <w:pPr>
              <w:spacing w:after="0" w:line="240" w:lineRule="auto"/>
              <w:rPr>
                <w:rFonts w:ascii="Times New Roman" w:eastAsia="Times New Roman" w:hAnsi="Times New Roman" w:cs="Times New Roman"/>
                <w:color w:val="000000"/>
                <w:kern w:val="2"/>
                <w:sz w:val="24"/>
                <w:szCs w:val="24"/>
                <w:lang w:eastAsia="ar-SA"/>
              </w:rPr>
            </w:pPr>
          </w:p>
        </w:tc>
      </w:tr>
      <w:tr w:rsidR="0061023D" w:rsidTr="009858DD">
        <w:trPr>
          <w:jc w:val="center"/>
        </w:trPr>
        <w:tc>
          <w:tcPr>
            <w:tcW w:w="708" w:type="dxa"/>
            <w:tcBorders>
              <w:top w:val="single" w:sz="4" w:space="0" w:color="auto"/>
              <w:left w:val="single" w:sz="4" w:space="0" w:color="auto"/>
              <w:bottom w:val="single" w:sz="4" w:space="0" w:color="auto"/>
              <w:right w:val="single" w:sz="4" w:space="0" w:color="auto"/>
            </w:tcBorders>
            <w:shd w:val="clear" w:color="auto" w:fill="D0CECE"/>
            <w:hideMark/>
          </w:tcPr>
          <w:p w:rsidR="0061023D" w:rsidRDefault="0061023D" w:rsidP="009858DD">
            <w:pPr>
              <w:pStyle w:val="Sarakstarindkopa"/>
              <w:spacing w:line="240" w:lineRule="auto"/>
              <w:ind w:left="0"/>
              <w:jc w:val="center"/>
              <w:rPr>
                <w:rFonts w:eastAsia="Times New Roman"/>
                <w:b/>
              </w:rPr>
            </w:pPr>
            <w:r>
              <w:rPr>
                <w:rFonts w:eastAsia="Times New Roman"/>
                <w:b/>
              </w:rPr>
              <w:t>6.</w:t>
            </w:r>
          </w:p>
        </w:tc>
        <w:tc>
          <w:tcPr>
            <w:tcW w:w="8222" w:type="dxa"/>
            <w:gridSpan w:val="2"/>
            <w:tcBorders>
              <w:top w:val="single" w:sz="4" w:space="0" w:color="auto"/>
              <w:left w:val="single" w:sz="4" w:space="0" w:color="auto"/>
              <w:bottom w:val="single" w:sz="4" w:space="0" w:color="auto"/>
              <w:right w:val="single" w:sz="4" w:space="0" w:color="auto"/>
            </w:tcBorders>
            <w:shd w:val="clear" w:color="auto" w:fill="D0CECE"/>
            <w:hideMark/>
          </w:tcPr>
          <w:p w:rsidR="0061023D" w:rsidRDefault="0061023D" w:rsidP="009858DD">
            <w:pPr>
              <w:pStyle w:val="Sarakstarindkopa"/>
              <w:spacing w:line="240" w:lineRule="auto"/>
              <w:ind w:left="0"/>
              <w:rPr>
                <w:rFonts w:eastAsia="Times New Roman"/>
                <w:b/>
              </w:rPr>
            </w:pPr>
            <w:r>
              <w:rPr>
                <w:rFonts w:eastAsia="Times New Roman"/>
                <w:b/>
              </w:rPr>
              <w:t>ATTĪSTĪBAS PROGRAMMAS UN VIDES PĀRSKATA GALA REDAKCIJAS APSTIPRINĀŠANA</w:t>
            </w:r>
          </w:p>
        </w:tc>
      </w:tr>
      <w:tr w:rsidR="0061023D" w:rsidTr="009858DD">
        <w:trPr>
          <w:jc w:val="center"/>
        </w:trPr>
        <w:tc>
          <w:tcPr>
            <w:tcW w:w="708"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right"/>
              <w:rPr>
                <w:rFonts w:eastAsia="Times New Roman"/>
              </w:rPr>
            </w:pPr>
            <w:r>
              <w:rPr>
                <w:rFonts w:eastAsia="Times New Roman"/>
              </w:rPr>
              <w:t>6.1.</w:t>
            </w:r>
          </w:p>
        </w:tc>
        <w:tc>
          <w:tcPr>
            <w:tcW w:w="6946"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both"/>
              <w:rPr>
                <w:rFonts w:eastAsia="Times New Roman"/>
              </w:rPr>
            </w:pPr>
            <w:r>
              <w:rPr>
                <w:rFonts w:eastAsia="Times New Roman"/>
              </w:rPr>
              <w:t xml:space="preserve">Domes lēmums par Attīstības programmas gala redakcijas apstiprināšanu </w:t>
            </w:r>
            <w:r>
              <w:rPr>
                <w:rFonts w:eastAsia="Times New Roman"/>
                <w:i/>
              </w:rPr>
              <w:t>(ZPR negatīva atzinuma saņemšanas gadījumā Attīstības programma tiek precizēta un atkārtoti saskaņota (tā atgriežas izstrādes procesā))</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61023D" w:rsidRDefault="0061023D" w:rsidP="009858DD">
            <w:pPr>
              <w:pStyle w:val="Sarakstarindkopa"/>
              <w:spacing w:line="240" w:lineRule="auto"/>
              <w:ind w:left="0"/>
              <w:jc w:val="center"/>
              <w:rPr>
                <w:rFonts w:eastAsia="Times New Roman"/>
              </w:rPr>
            </w:pPr>
            <w:r>
              <w:rPr>
                <w:rFonts w:eastAsia="Times New Roman"/>
              </w:rPr>
              <w:t>2019. gada novembris - decembris</w:t>
            </w:r>
          </w:p>
        </w:tc>
      </w:tr>
      <w:tr w:rsidR="0061023D" w:rsidTr="009858DD">
        <w:trPr>
          <w:jc w:val="center"/>
        </w:trPr>
        <w:tc>
          <w:tcPr>
            <w:tcW w:w="708"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right"/>
              <w:rPr>
                <w:rFonts w:eastAsia="Times New Roman"/>
              </w:rPr>
            </w:pPr>
            <w:r>
              <w:rPr>
                <w:rFonts w:eastAsia="Times New Roman"/>
              </w:rPr>
              <w:lastRenderedPageBreak/>
              <w:t>6.2.</w:t>
            </w:r>
          </w:p>
        </w:tc>
        <w:tc>
          <w:tcPr>
            <w:tcW w:w="6946"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both"/>
              <w:rPr>
                <w:rFonts w:eastAsia="Times New Roman"/>
              </w:rPr>
            </w:pPr>
            <w:r>
              <w:rPr>
                <w:rFonts w:eastAsia="Times New Roman"/>
              </w:rPr>
              <w:t>Domes lēmuma par Attīstības programmas apstiprināšanu, nosūtīšana VARAM un ZPR</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1023D" w:rsidRDefault="0061023D" w:rsidP="009858DD">
            <w:pPr>
              <w:spacing w:after="0" w:line="240" w:lineRule="auto"/>
              <w:rPr>
                <w:rFonts w:ascii="Times New Roman" w:eastAsia="Times New Roman" w:hAnsi="Times New Roman" w:cs="Times New Roman"/>
                <w:color w:val="000000"/>
                <w:kern w:val="2"/>
                <w:sz w:val="24"/>
                <w:szCs w:val="24"/>
                <w:lang w:eastAsia="ar-SA"/>
              </w:rPr>
            </w:pPr>
          </w:p>
        </w:tc>
      </w:tr>
      <w:tr w:rsidR="0061023D" w:rsidTr="009858DD">
        <w:trPr>
          <w:jc w:val="center"/>
        </w:trPr>
        <w:tc>
          <w:tcPr>
            <w:tcW w:w="708"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right"/>
              <w:rPr>
                <w:rFonts w:eastAsia="Times New Roman"/>
              </w:rPr>
            </w:pPr>
            <w:r>
              <w:rPr>
                <w:rFonts w:eastAsia="Times New Roman"/>
              </w:rPr>
              <w:t>6.3.</w:t>
            </w:r>
          </w:p>
        </w:tc>
        <w:tc>
          <w:tcPr>
            <w:tcW w:w="6946"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both"/>
              <w:rPr>
                <w:rFonts w:eastAsia="Times New Roman"/>
              </w:rPr>
            </w:pPr>
            <w:r>
              <w:rPr>
                <w:rFonts w:eastAsia="Times New Roman"/>
              </w:rPr>
              <w:t xml:space="preserve">Domes lēmuma par Attīstības programmas apstiprināšanu publicēšana </w:t>
            </w:r>
            <w:hyperlink r:id="rId20" w:history="1">
              <w:r>
                <w:rPr>
                  <w:rStyle w:val="Hipersaite"/>
                  <w:rFonts w:eastAsia="Times New Roman"/>
                </w:rPr>
                <w:t>www.koknese.lv</w:t>
              </w:r>
            </w:hyperlink>
            <w:r>
              <w:rPr>
                <w:rFonts w:eastAsia="Times New Roman"/>
              </w:rPr>
              <w:t xml:space="preserve">  un informatīvajā izdevumā “Kokneses Novada Vēstis” un TAPIS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1023D" w:rsidRDefault="0061023D" w:rsidP="009858DD">
            <w:pPr>
              <w:spacing w:after="0" w:line="240" w:lineRule="auto"/>
              <w:rPr>
                <w:rFonts w:ascii="Times New Roman" w:eastAsia="Times New Roman" w:hAnsi="Times New Roman" w:cs="Times New Roman"/>
                <w:color w:val="000000"/>
                <w:kern w:val="2"/>
                <w:sz w:val="24"/>
                <w:szCs w:val="24"/>
                <w:lang w:eastAsia="ar-SA"/>
              </w:rPr>
            </w:pPr>
          </w:p>
        </w:tc>
      </w:tr>
      <w:tr w:rsidR="0061023D" w:rsidTr="009858DD">
        <w:trPr>
          <w:jc w:val="center"/>
        </w:trPr>
        <w:tc>
          <w:tcPr>
            <w:tcW w:w="708"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right"/>
              <w:rPr>
                <w:rFonts w:eastAsia="Times New Roman"/>
              </w:rPr>
            </w:pPr>
            <w:r>
              <w:rPr>
                <w:rFonts w:eastAsia="Times New Roman"/>
              </w:rPr>
              <w:t>6.4.</w:t>
            </w:r>
          </w:p>
        </w:tc>
        <w:tc>
          <w:tcPr>
            <w:tcW w:w="6946"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both"/>
              <w:rPr>
                <w:rFonts w:eastAsia="Times New Roman"/>
              </w:rPr>
            </w:pPr>
            <w:r>
              <w:rPr>
                <w:rFonts w:eastAsia="Times New Roman"/>
              </w:rPr>
              <w:t xml:space="preserve">Apstiprinātas Attīstības programmas gala redakcijas  publiskošana un iesnigšana ZPR un TAPIS, </w:t>
            </w:r>
            <w:r>
              <w:t>nodrošināta dokumenta</w:t>
            </w:r>
            <w:r>
              <w:rPr>
                <w:spacing w:val="13"/>
              </w:rPr>
              <w:t xml:space="preserve"> </w:t>
            </w:r>
            <w:r>
              <w:t>publiska pieejamība pašvaldībā drukātā formātā.</w:t>
            </w:r>
          </w:p>
        </w:tc>
        <w:tc>
          <w:tcPr>
            <w:tcW w:w="1276" w:type="dxa"/>
            <w:tcBorders>
              <w:top w:val="single" w:sz="4" w:space="0" w:color="auto"/>
              <w:left w:val="single" w:sz="4" w:space="0" w:color="auto"/>
              <w:bottom w:val="single" w:sz="4" w:space="0" w:color="auto"/>
              <w:right w:val="single" w:sz="4" w:space="0" w:color="auto"/>
            </w:tcBorders>
            <w:hideMark/>
          </w:tcPr>
          <w:p w:rsidR="0061023D" w:rsidRDefault="0061023D" w:rsidP="009858DD">
            <w:pPr>
              <w:pStyle w:val="Sarakstarindkopa"/>
              <w:spacing w:line="240" w:lineRule="auto"/>
              <w:ind w:left="0"/>
              <w:jc w:val="center"/>
              <w:rPr>
                <w:rFonts w:eastAsia="Times New Roman"/>
              </w:rPr>
            </w:pPr>
            <w:r>
              <w:rPr>
                <w:rFonts w:eastAsia="Times New Roman"/>
              </w:rPr>
              <w:t>2020. gada janvāris</w:t>
            </w:r>
          </w:p>
        </w:tc>
      </w:tr>
    </w:tbl>
    <w:p w:rsidR="0061023D" w:rsidRDefault="0061023D" w:rsidP="0061023D">
      <w:pPr>
        <w:suppressAutoHyphens/>
        <w:spacing w:line="256" w:lineRule="auto"/>
        <w:jc w:val="both"/>
        <w:rPr>
          <w:rFonts w:ascii="Times New Roman" w:eastAsia="Calibri" w:hAnsi="Times New Roman"/>
          <w:sz w:val="24"/>
          <w:szCs w:val="24"/>
          <w:lang w:eastAsia="ar-SA"/>
        </w:rPr>
      </w:pPr>
    </w:p>
    <w:p w:rsidR="0061023D" w:rsidRDefault="0061023D" w:rsidP="0061023D">
      <w:pPr>
        <w:suppressAutoHyphens/>
        <w:spacing w:after="0" w:line="240" w:lineRule="auto"/>
        <w:ind w:right="-902" w:firstLine="360"/>
        <w:jc w:val="both"/>
        <w:rPr>
          <w:rFonts w:ascii="Cambria" w:hAnsi="Cambria"/>
          <w:sz w:val="24"/>
          <w:szCs w:val="24"/>
        </w:rPr>
      </w:pPr>
      <w:r w:rsidRPr="00005344">
        <w:rPr>
          <w:rFonts w:ascii="Cambria" w:hAnsi="Cambria"/>
          <w:sz w:val="24"/>
          <w:szCs w:val="24"/>
        </w:rPr>
        <w:t>9.Nepieciešamības gadījumā darba uzdevumu un izpildes termiņus aktualizēt</w:t>
      </w:r>
      <w:r>
        <w:rPr>
          <w:rFonts w:ascii="Cambria" w:hAnsi="Cambria"/>
          <w:sz w:val="24"/>
          <w:szCs w:val="24"/>
        </w:rPr>
        <w:t>:</w:t>
      </w:r>
    </w:p>
    <w:p w:rsidR="0061023D" w:rsidRPr="00005344" w:rsidRDefault="0061023D" w:rsidP="0061023D">
      <w:pPr>
        <w:suppressAutoHyphens/>
        <w:spacing w:after="0" w:line="240" w:lineRule="auto"/>
        <w:ind w:right="-902" w:firstLine="720"/>
        <w:jc w:val="both"/>
        <w:rPr>
          <w:rFonts w:ascii="Cambria" w:hAnsi="Cambria"/>
          <w:sz w:val="24"/>
          <w:szCs w:val="24"/>
        </w:rPr>
      </w:pPr>
      <w:r>
        <w:rPr>
          <w:rFonts w:ascii="Cambria" w:hAnsi="Cambria"/>
          <w:sz w:val="24"/>
          <w:szCs w:val="24"/>
        </w:rPr>
        <w:t>9.1.</w:t>
      </w:r>
      <w:r w:rsidRPr="00005344">
        <w:rPr>
          <w:rFonts w:ascii="Cambria" w:hAnsi="Cambria"/>
          <w:sz w:val="24"/>
          <w:szCs w:val="24"/>
        </w:rPr>
        <w:t>Saņemot Vides pārraudzības valsts biroja lēmumu par Vides pārskata izstrādi;</w:t>
      </w:r>
    </w:p>
    <w:p w:rsidR="0061023D" w:rsidRPr="00005344" w:rsidRDefault="0061023D" w:rsidP="0061023D">
      <w:pPr>
        <w:suppressAutoHyphens/>
        <w:spacing w:after="0" w:line="240" w:lineRule="auto"/>
        <w:ind w:right="-902" w:firstLine="720"/>
        <w:jc w:val="both"/>
        <w:rPr>
          <w:rFonts w:ascii="Cambria" w:hAnsi="Cambria"/>
          <w:sz w:val="24"/>
          <w:szCs w:val="24"/>
        </w:rPr>
      </w:pPr>
      <w:r>
        <w:rPr>
          <w:rFonts w:ascii="Cambria" w:hAnsi="Cambria"/>
          <w:sz w:val="24"/>
          <w:szCs w:val="24"/>
        </w:rPr>
        <w:t>9.2.</w:t>
      </w:r>
      <w:r w:rsidRPr="00005344">
        <w:rPr>
          <w:rFonts w:ascii="Cambria" w:hAnsi="Cambria"/>
          <w:sz w:val="24"/>
          <w:szCs w:val="24"/>
        </w:rPr>
        <w:t>Pēc Programmas 1. redakcijas izstrādes.</w:t>
      </w:r>
    </w:p>
    <w:p w:rsidR="0061023D" w:rsidRPr="00005344" w:rsidRDefault="0061023D" w:rsidP="0061023D">
      <w:pPr>
        <w:spacing w:after="0" w:line="240" w:lineRule="auto"/>
        <w:ind w:right="-902"/>
        <w:jc w:val="both"/>
        <w:rPr>
          <w:rFonts w:ascii="Cambria" w:hAnsi="Cambria"/>
          <w:b/>
          <w:i/>
          <w:sz w:val="24"/>
          <w:szCs w:val="24"/>
        </w:rPr>
      </w:pPr>
    </w:p>
    <w:p w:rsidR="0061023D" w:rsidRDefault="0061023D" w:rsidP="0061023D">
      <w:pPr>
        <w:spacing w:after="0" w:line="240" w:lineRule="auto"/>
        <w:ind w:right="-908"/>
        <w:jc w:val="center"/>
        <w:rPr>
          <w:rFonts w:ascii="Cambria" w:hAnsi="Cambria"/>
          <w:b/>
          <w:sz w:val="24"/>
          <w:szCs w:val="24"/>
        </w:rPr>
      </w:pPr>
    </w:p>
    <w:p w:rsidR="0061023D" w:rsidRDefault="0061023D" w:rsidP="0061023D">
      <w:pPr>
        <w:spacing w:after="0" w:line="240" w:lineRule="auto"/>
        <w:ind w:right="-908"/>
        <w:jc w:val="center"/>
        <w:rPr>
          <w:rFonts w:ascii="Cambria" w:hAnsi="Cambria"/>
          <w:b/>
          <w:sz w:val="24"/>
          <w:szCs w:val="24"/>
        </w:rPr>
      </w:pPr>
    </w:p>
    <w:p w:rsidR="0061023D" w:rsidRDefault="0061023D" w:rsidP="0061023D">
      <w:pPr>
        <w:spacing w:after="0" w:line="240" w:lineRule="auto"/>
        <w:ind w:right="-908"/>
        <w:jc w:val="center"/>
        <w:rPr>
          <w:rFonts w:ascii="Cambria" w:hAnsi="Cambria"/>
          <w:b/>
          <w:sz w:val="24"/>
          <w:szCs w:val="24"/>
        </w:rPr>
      </w:pPr>
    </w:p>
    <w:p w:rsidR="0061023D" w:rsidRDefault="0061023D" w:rsidP="0061023D">
      <w:pPr>
        <w:spacing w:after="0" w:line="240" w:lineRule="auto"/>
        <w:jc w:val="center"/>
        <w:rPr>
          <w:rFonts w:ascii="Cambria" w:hAnsi="Cambria"/>
          <w:b/>
          <w:sz w:val="24"/>
          <w:szCs w:val="24"/>
        </w:rPr>
      </w:pPr>
      <w:r w:rsidRPr="003848D3">
        <w:rPr>
          <w:rFonts w:ascii="Cambria" w:hAnsi="Cambria"/>
          <w:b/>
          <w:sz w:val="24"/>
          <w:szCs w:val="24"/>
        </w:rPr>
        <w:t>8.</w:t>
      </w:r>
      <w:r>
        <w:rPr>
          <w:rFonts w:ascii="Cambria" w:hAnsi="Cambria"/>
          <w:b/>
          <w:sz w:val="24"/>
          <w:szCs w:val="24"/>
        </w:rPr>
        <w:t>2.</w:t>
      </w:r>
    </w:p>
    <w:p w:rsidR="0061023D" w:rsidRDefault="0061023D" w:rsidP="0061023D">
      <w:pPr>
        <w:spacing w:after="0" w:line="240" w:lineRule="auto"/>
        <w:jc w:val="center"/>
        <w:rPr>
          <w:rFonts w:ascii="Cambria" w:hAnsi="Cambria"/>
          <w:b/>
          <w:sz w:val="24"/>
          <w:szCs w:val="24"/>
        </w:rPr>
      </w:pPr>
      <w:r w:rsidRPr="003848D3">
        <w:rPr>
          <w:rFonts w:ascii="Cambria" w:hAnsi="Cambria"/>
          <w:b/>
          <w:sz w:val="24"/>
          <w:szCs w:val="24"/>
        </w:rPr>
        <w:t>Par mērķdotācijas sadali Kokneses novada izglītības iestādēm</w:t>
      </w:r>
    </w:p>
    <w:p w:rsidR="0061023D" w:rsidRDefault="0061023D" w:rsidP="0061023D">
      <w:pPr>
        <w:spacing w:after="0" w:line="240" w:lineRule="auto"/>
        <w:ind w:right="-908"/>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 </w:t>
      </w:r>
    </w:p>
    <w:p w:rsidR="0061023D" w:rsidRDefault="0061023D" w:rsidP="0061023D">
      <w:pPr>
        <w:spacing w:after="0" w:line="240" w:lineRule="auto"/>
        <w:ind w:right="-908"/>
        <w:jc w:val="center"/>
        <w:rPr>
          <w:rFonts w:ascii="Cambria" w:hAnsi="Cambria"/>
          <w:b/>
          <w:sz w:val="24"/>
          <w:szCs w:val="24"/>
        </w:rPr>
      </w:pPr>
    </w:p>
    <w:p w:rsidR="0061023D" w:rsidRDefault="0061023D" w:rsidP="0061023D">
      <w:pPr>
        <w:spacing w:after="0" w:line="240" w:lineRule="auto"/>
        <w:ind w:right="-902"/>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61023D" w:rsidRDefault="0061023D" w:rsidP="0061023D">
      <w:pPr>
        <w:spacing w:after="0" w:line="240" w:lineRule="auto"/>
        <w:ind w:right="-902"/>
        <w:jc w:val="both"/>
        <w:rPr>
          <w:rFonts w:ascii="Cambria" w:hAnsi="Cambria"/>
          <w:sz w:val="24"/>
          <w:szCs w:val="24"/>
        </w:rPr>
      </w:pPr>
    </w:p>
    <w:p w:rsidR="0061023D" w:rsidRPr="00F74E8C" w:rsidRDefault="0061023D" w:rsidP="0061023D">
      <w:pPr>
        <w:spacing w:after="0" w:line="240" w:lineRule="auto"/>
        <w:ind w:right="-902"/>
        <w:jc w:val="both"/>
        <w:rPr>
          <w:rFonts w:ascii="Cambria" w:hAnsi="Cambria" w:cs="Times New Roman"/>
          <w:sz w:val="24"/>
          <w:szCs w:val="24"/>
        </w:rPr>
      </w:pPr>
      <w:r w:rsidRPr="00005344">
        <w:rPr>
          <w:rFonts w:ascii="Cambria" w:hAnsi="Cambria"/>
          <w:sz w:val="24"/>
          <w:szCs w:val="24"/>
        </w:rPr>
        <w:t xml:space="preserve">Pamatojoties uz Finanšu ministrijas 2018.gada 18.decembra rīkojumu Nr.488 “ par valsts pagaidu budžetu 2019.gadam”, 2016. gada 5. jūlija Ministru kabineta noteikumiem Nr. 447 “Par valsts budžeta mērķdotāciju pedagogu darba samaksai pašvaldību vispārējās izglītības iestādēs un valsts augstskola vispārējās vidējās izglītības iestādēs”, pamatojoties uz 2016.gada 15. jūlija </w:t>
      </w:r>
      <w:r>
        <w:rPr>
          <w:rFonts w:ascii="Cambria" w:hAnsi="Cambria"/>
          <w:sz w:val="24"/>
          <w:szCs w:val="24"/>
        </w:rPr>
        <w:t xml:space="preserve"> </w:t>
      </w:r>
      <w:r w:rsidRPr="00005344">
        <w:rPr>
          <w:rFonts w:ascii="Cambria" w:hAnsi="Cambria"/>
          <w:sz w:val="24"/>
          <w:szCs w:val="24"/>
        </w:rPr>
        <w:t xml:space="preserve">Ministru kabineta noteikumiem Nr. 477 “Speciālās izglītības iestāžu,  un vispārējās izglītības iestāžu speciālās izglītības klašu (grupu) finansēšanas kārtība”, </w:t>
      </w:r>
      <w:r>
        <w:rPr>
          <w:rFonts w:ascii="Cambria" w:hAnsi="Cambria"/>
          <w:sz w:val="24"/>
          <w:szCs w:val="24"/>
        </w:rPr>
        <w:t xml:space="preserve">(grozīts ar 14.08.2018. MK noteikumiem Nr.526, stājas spēkā ar 01.09.2018) </w:t>
      </w:r>
      <w:r w:rsidRPr="00005344">
        <w:rPr>
          <w:rFonts w:ascii="Cambria" w:hAnsi="Cambria"/>
          <w:sz w:val="24"/>
          <w:szCs w:val="24"/>
        </w:rPr>
        <w:t xml:space="preserve">pamatojoties uz 2016. gada 5. jūlija Ministru kabineta noteikumiem Nr. 445 “Pedagogu darba samaksas noteikumi”, ņemot vērā Kokneses novada domes Interešu izglītības programmu  izvērtēšanas un mērķdotācijas sadales komisijas (izveidota ar Kokneses novada domes 2013. gada 28.augusta sēdes lēmuma Nr. 6.1., 1.11. punktu, grozījumi ar Kokneses novada domes 2017.gada 12. jūlija domes sēdes lēmumu Nr. 7.2) ) lēmumu, ņemot vērā apvienoto pastāvīgo komiteju 23.01.2019. ieteikumu, </w:t>
      </w:r>
      <w:r>
        <w:rPr>
          <w:rFonts w:ascii="Cambria" w:eastAsia="Calibri" w:hAnsi="Cambria" w:cs="Times New Roman"/>
          <w:sz w:val="24"/>
          <w:szCs w:val="24"/>
        </w:rPr>
        <w:t xml:space="preserve">atklāti balsojot, </w:t>
      </w:r>
      <w:r>
        <w:rPr>
          <w:rFonts w:ascii="Cambria" w:hAnsi="Cambria"/>
        </w:rPr>
        <w:t xml:space="preserve">PAR-14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Jānis Liepiņš,  Henriks Ločmelis, Edgars </w:t>
      </w:r>
      <w:proofErr w:type="spellStart"/>
      <w:r>
        <w:rPr>
          <w:rFonts w:ascii="Cambria" w:hAnsi="Cambria"/>
        </w:rPr>
        <w:t>Mikāls</w:t>
      </w:r>
      <w:proofErr w:type="spellEnd"/>
      <w:r>
        <w:rPr>
          <w:rFonts w:ascii="Cambria" w:hAnsi="Cambria"/>
        </w:rPr>
        <w:t xml:space="preserve">,  Jānis Miezītis, Māris Reinbergs, Valdis Silovs, Ziedonis Vilde, Dainis </w:t>
      </w:r>
      <w:proofErr w:type="spellStart"/>
      <w:r>
        <w:rPr>
          <w:rFonts w:ascii="Cambria" w:hAnsi="Cambria"/>
        </w:rPr>
        <w:t>Vingris</w:t>
      </w:r>
      <w:proofErr w:type="spellEnd"/>
      <w:r>
        <w:rPr>
          <w:rFonts w:ascii="Cambria" w:hAnsi="Cambria"/>
        </w:rPr>
        <w:t>), PRET-nav, ATTURAS- nav,  Kokneses novada dome NOLEMJ:</w:t>
      </w:r>
    </w:p>
    <w:p w:rsidR="0061023D" w:rsidRDefault="0061023D" w:rsidP="0061023D">
      <w:pPr>
        <w:spacing w:after="0" w:line="240" w:lineRule="auto"/>
        <w:ind w:right="-908"/>
        <w:jc w:val="both"/>
        <w:rPr>
          <w:rFonts w:ascii="Cambria" w:hAnsi="Cambria"/>
          <w:sz w:val="24"/>
          <w:szCs w:val="24"/>
        </w:rPr>
      </w:pPr>
    </w:p>
    <w:p w:rsidR="0061023D" w:rsidRPr="00005344" w:rsidRDefault="0061023D" w:rsidP="0061023D">
      <w:pPr>
        <w:spacing w:after="0" w:line="240" w:lineRule="auto"/>
        <w:ind w:right="-902" w:firstLine="720"/>
        <w:contextualSpacing/>
        <w:jc w:val="both"/>
        <w:rPr>
          <w:rFonts w:ascii="Cambria" w:eastAsia="Calibri" w:hAnsi="Cambria"/>
          <w:sz w:val="24"/>
          <w:szCs w:val="24"/>
        </w:rPr>
      </w:pPr>
      <w:r w:rsidRPr="00005344">
        <w:rPr>
          <w:rFonts w:ascii="Cambria" w:eastAsia="Calibri" w:hAnsi="Cambria"/>
          <w:sz w:val="24"/>
          <w:szCs w:val="24"/>
        </w:rPr>
        <w:t>1.Apstiprināt mērķdotācijas sadali novada vispārizglītojošajām skolām un pirmsskolas izglītības iestādēm, valsts sociālās apdrošināšanas iemaksām 2019.gada janvāra-augusta mēnešiem  (1.pielikums).</w:t>
      </w:r>
    </w:p>
    <w:p w:rsidR="0061023D" w:rsidRPr="00005344" w:rsidRDefault="0061023D" w:rsidP="0061023D">
      <w:pPr>
        <w:spacing w:after="0" w:line="240" w:lineRule="auto"/>
        <w:ind w:right="-902" w:firstLine="720"/>
        <w:contextualSpacing/>
        <w:jc w:val="both"/>
        <w:rPr>
          <w:rFonts w:ascii="Cambria" w:eastAsia="Calibri" w:hAnsi="Cambria"/>
          <w:sz w:val="24"/>
          <w:szCs w:val="24"/>
        </w:rPr>
      </w:pPr>
      <w:r w:rsidRPr="00005344">
        <w:rPr>
          <w:rFonts w:ascii="Cambria" w:eastAsia="Calibri" w:hAnsi="Cambria"/>
          <w:sz w:val="24"/>
          <w:szCs w:val="24"/>
        </w:rPr>
        <w:t>2.Apstiprināt mērķdotācijas sadali novada interešu izglītības programmu pedagogu darba samaksai un valsts sociālās apdrošināšanas obligātajām iemaksām 2019.gada janvāra-augusta mēnešiem  (1.pielikums).</w:t>
      </w:r>
    </w:p>
    <w:p w:rsidR="0061023D" w:rsidRPr="00005344" w:rsidRDefault="0061023D" w:rsidP="0061023D">
      <w:pPr>
        <w:spacing w:after="0" w:line="240" w:lineRule="auto"/>
        <w:ind w:right="-902" w:firstLine="720"/>
        <w:contextualSpacing/>
        <w:jc w:val="both"/>
        <w:rPr>
          <w:rFonts w:ascii="Cambria" w:eastAsia="Calibri" w:hAnsi="Cambria"/>
          <w:sz w:val="24"/>
          <w:szCs w:val="24"/>
        </w:rPr>
      </w:pPr>
      <w:r w:rsidRPr="00005344">
        <w:rPr>
          <w:rFonts w:ascii="Cambria" w:eastAsia="Calibri" w:hAnsi="Cambria"/>
          <w:sz w:val="24"/>
          <w:szCs w:val="24"/>
        </w:rPr>
        <w:t>3.Apstiprināt mērķdotācijas sadali Kokneses internāt</w:t>
      </w:r>
      <w:r>
        <w:rPr>
          <w:rFonts w:ascii="Cambria" w:eastAsia="Calibri" w:hAnsi="Cambria"/>
          <w:sz w:val="24"/>
          <w:szCs w:val="24"/>
        </w:rPr>
        <w:t>pamat</w:t>
      </w:r>
      <w:r w:rsidRPr="00005344">
        <w:rPr>
          <w:rFonts w:ascii="Cambria" w:eastAsia="Calibri" w:hAnsi="Cambria"/>
          <w:sz w:val="24"/>
          <w:szCs w:val="24"/>
        </w:rPr>
        <w:t>skolas-attīstības centra  internātskolu programmu pedagogu darba samaksai un valsts sociālās apdrošināšanas obligātajām iemaksām un uzturēšanas izdevumiem 2019.gada janvāra-augusta mēnešiem  (1.pielikums)</w:t>
      </w:r>
    </w:p>
    <w:p w:rsidR="0061023D" w:rsidRPr="00005344" w:rsidRDefault="0061023D" w:rsidP="0061023D">
      <w:pPr>
        <w:spacing w:after="0" w:line="240" w:lineRule="auto"/>
        <w:ind w:right="-902" w:firstLine="720"/>
        <w:contextualSpacing/>
        <w:jc w:val="both"/>
        <w:rPr>
          <w:rFonts w:ascii="Cambria" w:eastAsia="Calibri" w:hAnsi="Cambria"/>
          <w:sz w:val="24"/>
          <w:szCs w:val="24"/>
        </w:rPr>
      </w:pPr>
      <w:r w:rsidRPr="00005344">
        <w:rPr>
          <w:rFonts w:ascii="Cambria" w:eastAsia="Calibri" w:hAnsi="Cambria"/>
          <w:sz w:val="24"/>
          <w:szCs w:val="24"/>
        </w:rPr>
        <w:lastRenderedPageBreak/>
        <w:t>4.Atbalstīt naudas līdzekļu piešķiršanu no pašvaldības budžeta mācību procesa nodrošināšanai Kokneses novada izglītības iestādēs (2.pielikums).</w:t>
      </w:r>
    </w:p>
    <w:p w:rsidR="0061023D" w:rsidRPr="00005344" w:rsidRDefault="0061023D" w:rsidP="0061023D">
      <w:pPr>
        <w:spacing w:after="0" w:line="240" w:lineRule="auto"/>
        <w:ind w:left="1080" w:right="-902"/>
        <w:contextualSpacing/>
        <w:jc w:val="both"/>
        <w:rPr>
          <w:rFonts w:ascii="Cambria" w:eastAsia="Calibri" w:hAnsi="Cambria"/>
          <w:color w:val="FF0000"/>
          <w:sz w:val="24"/>
          <w:szCs w:val="24"/>
        </w:rPr>
      </w:pPr>
    </w:p>
    <w:p w:rsidR="0061023D" w:rsidRPr="00005344" w:rsidRDefault="0061023D" w:rsidP="0061023D">
      <w:pPr>
        <w:spacing w:after="0" w:line="240" w:lineRule="auto"/>
        <w:ind w:right="-902"/>
        <w:jc w:val="both"/>
        <w:rPr>
          <w:rFonts w:ascii="Cambria" w:eastAsia="Calibri" w:hAnsi="Cambria"/>
          <w:sz w:val="24"/>
          <w:szCs w:val="24"/>
        </w:rPr>
      </w:pPr>
    </w:p>
    <w:p w:rsidR="0061023D" w:rsidRDefault="0061023D" w:rsidP="0061023D">
      <w:pPr>
        <w:spacing w:after="0" w:line="240" w:lineRule="auto"/>
        <w:ind w:right="-902"/>
        <w:jc w:val="center"/>
        <w:rPr>
          <w:rFonts w:ascii="Cambria" w:eastAsia="Times New Roman" w:hAnsi="Cambria" w:cs="Tahoma"/>
          <w:sz w:val="20"/>
          <w:szCs w:val="20"/>
          <w:lang w:val="en-AU"/>
        </w:rPr>
      </w:pPr>
    </w:p>
    <w:p w:rsidR="0061023D" w:rsidRDefault="0061023D" w:rsidP="0061023D">
      <w:pPr>
        <w:spacing w:after="0" w:line="240" w:lineRule="auto"/>
        <w:ind w:right="-902"/>
        <w:jc w:val="center"/>
        <w:rPr>
          <w:rFonts w:ascii="Cambria" w:eastAsia="Times New Roman" w:hAnsi="Cambria" w:cs="Tahoma"/>
          <w:sz w:val="20"/>
          <w:szCs w:val="20"/>
          <w:lang w:val="en-AU"/>
        </w:rPr>
      </w:pPr>
    </w:p>
    <w:p w:rsidR="0061023D" w:rsidRDefault="0061023D" w:rsidP="0061023D">
      <w:pPr>
        <w:spacing w:after="0" w:line="240" w:lineRule="auto"/>
        <w:ind w:right="-873"/>
        <w:jc w:val="right"/>
        <w:rPr>
          <w:rFonts w:ascii="Times New Roman" w:hAnsi="Times New Roman" w:cs="Times New Roman"/>
        </w:rPr>
      </w:pPr>
      <w:r>
        <w:rPr>
          <w:rFonts w:ascii="Calibri" w:hAnsi="Calibri" w:cs="Tahoma"/>
        </w:rPr>
        <w:t>1.</w:t>
      </w:r>
      <w:r>
        <w:t>pielikums</w:t>
      </w:r>
    </w:p>
    <w:p w:rsidR="0061023D" w:rsidRDefault="0061023D" w:rsidP="0061023D">
      <w:pPr>
        <w:spacing w:after="0" w:line="240" w:lineRule="auto"/>
        <w:ind w:right="-873"/>
        <w:jc w:val="right"/>
      </w:pPr>
      <w:r>
        <w:t>Kokneses novada domes</w:t>
      </w:r>
    </w:p>
    <w:p w:rsidR="0061023D" w:rsidRDefault="0061023D" w:rsidP="0061023D">
      <w:pPr>
        <w:spacing w:after="0" w:line="240" w:lineRule="auto"/>
        <w:ind w:right="-873"/>
        <w:jc w:val="right"/>
      </w:pPr>
      <w:r>
        <w:t>2019.gada 30.janvāra</w:t>
      </w:r>
    </w:p>
    <w:p w:rsidR="0061023D" w:rsidRDefault="0061023D" w:rsidP="0061023D">
      <w:pPr>
        <w:spacing w:after="0" w:line="240" w:lineRule="auto"/>
        <w:ind w:right="-873"/>
        <w:jc w:val="right"/>
      </w:pPr>
      <w:r>
        <w:t xml:space="preserve">Domes lēmumam Nr. </w:t>
      </w:r>
    </w:p>
    <w:p w:rsidR="0061023D" w:rsidRDefault="0061023D" w:rsidP="0061023D">
      <w:pPr>
        <w:ind w:right="-874"/>
        <w:jc w:val="both"/>
      </w:pPr>
    </w:p>
    <w:tbl>
      <w:tblPr>
        <w:tblW w:w="7950" w:type="dxa"/>
        <w:tblInd w:w="93" w:type="dxa"/>
        <w:tblLayout w:type="fixed"/>
        <w:tblLook w:val="04A0" w:firstRow="1" w:lastRow="0" w:firstColumn="1" w:lastColumn="0" w:noHBand="0" w:noVBand="1"/>
      </w:tblPr>
      <w:tblGrid>
        <w:gridCol w:w="2281"/>
        <w:gridCol w:w="709"/>
        <w:gridCol w:w="708"/>
        <w:gridCol w:w="709"/>
        <w:gridCol w:w="709"/>
        <w:gridCol w:w="567"/>
        <w:gridCol w:w="142"/>
        <w:gridCol w:w="709"/>
        <w:gridCol w:w="1416"/>
      </w:tblGrid>
      <w:tr w:rsidR="0061023D" w:rsidTr="009858DD">
        <w:trPr>
          <w:trHeight w:val="975"/>
        </w:trPr>
        <w:tc>
          <w:tcPr>
            <w:tcW w:w="6536" w:type="dxa"/>
            <w:gridSpan w:val="8"/>
            <w:vAlign w:val="center"/>
            <w:hideMark/>
          </w:tcPr>
          <w:p w:rsidR="0061023D" w:rsidRDefault="0061023D" w:rsidP="009858DD">
            <w:pPr>
              <w:jc w:val="center"/>
              <w:rPr>
                <w:b/>
                <w:bCs/>
                <w:color w:val="000000"/>
              </w:rPr>
            </w:pPr>
            <w:r>
              <w:rPr>
                <w:b/>
                <w:bCs/>
                <w:color w:val="000000"/>
              </w:rPr>
              <w:t>Mērķdotāciju sadalījums pašvaldības izglītības iestādēm pedagogu darba samaksai un  valsts sociālās apdrošināšanas obligātajām iemaksām</w:t>
            </w:r>
            <w:r>
              <w:rPr>
                <w:b/>
                <w:bCs/>
                <w:color w:val="000000"/>
              </w:rPr>
              <w:br/>
              <w:t xml:space="preserve">2019. gada janvārim-augustam EUR </w:t>
            </w:r>
            <w:r>
              <w:rPr>
                <w:b/>
                <w:bCs/>
                <w:color w:val="FF0000"/>
              </w:rPr>
              <w:t>873294.00</w:t>
            </w:r>
          </w:p>
        </w:tc>
        <w:tc>
          <w:tcPr>
            <w:tcW w:w="1417" w:type="dxa"/>
          </w:tcPr>
          <w:p w:rsidR="0061023D" w:rsidRDefault="0061023D" w:rsidP="009858DD">
            <w:pPr>
              <w:jc w:val="center"/>
              <w:rPr>
                <w:b/>
                <w:bCs/>
                <w:color w:val="000000"/>
              </w:rPr>
            </w:pPr>
          </w:p>
        </w:tc>
      </w:tr>
      <w:tr w:rsidR="0061023D" w:rsidTr="009858DD">
        <w:trPr>
          <w:trHeight w:val="615"/>
        </w:trPr>
        <w:tc>
          <w:tcPr>
            <w:tcW w:w="5685" w:type="dxa"/>
            <w:gridSpan w:val="6"/>
            <w:tcBorders>
              <w:top w:val="nil"/>
              <w:left w:val="nil"/>
              <w:bottom w:val="single" w:sz="4" w:space="0" w:color="auto"/>
              <w:right w:val="nil"/>
            </w:tcBorders>
            <w:noWrap/>
            <w:vAlign w:val="bottom"/>
            <w:hideMark/>
          </w:tcPr>
          <w:p w:rsidR="0061023D" w:rsidRDefault="0061023D" w:rsidP="009858DD">
            <w:pPr>
              <w:rPr>
                <w:b/>
                <w:bCs/>
                <w:color w:val="000000"/>
              </w:rPr>
            </w:pPr>
            <w:r>
              <w:rPr>
                <w:b/>
                <w:bCs/>
                <w:color w:val="000000"/>
              </w:rPr>
              <w:t xml:space="preserve">Mērķdotācijas pašvaldību </w:t>
            </w:r>
            <w:r>
              <w:rPr>
                <w:b/>
                <w:bCs/>
                <w:color w:val="000000"/>
                <w:u w:val="single"/>
              </w:rPr>
              <w:t>pamata un vispārējās vidējās</w:t>
            </w:r>
            <w:r>
              <w:rPr>
                <w:b/>
                <w:bCs/>
                <w:color w:val="000000"/>
              </w:rPr>
              <w:t xml:space="preserve"> izglītības iestāžu pedagogiem</w:t>
            </w:r>
          </w:p>
        </w:tc>
        <w:tc>
          <w:tcPr>
            <w:tcW w:w="851" w:type="dxa"/>
            <w:gridSpan w:val="2"/>
            <w:noWrap/>
            <w:vAlign w:val="bottom"/>
          </w:tcPr>
          <w:p w:rsidR="0061023D" w:rsidRDefault="0061023D" w:rsidP="009858DD">
            <w:pPr>
              <w:rPr>
                <w:b/>
                <w:bCs/>
                <w:color w:val="000000"/>
              </w:rPr>
            </w:pPr>
          </w:p>
        </w:tc>
        <w:tc>
          <w:tcPr>
            <w:tcW w:w="1417" w:type="dxa"/>
          </w:tcPr>
          <w:p w:rsidR="0061023D" w:rsidRDefault="0061023D" w:rsidP="009858DD">
            <w:pPr>
              <w:rPr>
                <w:b/>
                <w:bCs/>
                <w:color w:val="000000"/>
              </w:rPr>
            </w:pPr>
          </w:p>
        </w:tc>
      </w:tr>
      <w:tr w:rsidR="0061023D" w:rsidTr="009858DD">
        <w:trPr>
          <w:trHeight w:val="360"/>
        </w:trPr>
        <w:tc>
          <w:tcPr>
            <w:tcW w:w="2283" w:type="dxa"/>
            <w:tcBorders>
              <w:top w:val="nil"/>
              <w:left w:val="single" w:sz="4" w:space="0" w:color="auto"/>
              <w:bottom w:val="single" w:sz="4" w:space="0" w:color="auto"/>
              <w:right w:val="single" w:sz="4" w:space="0" w:color="auto"/>
            </w:tcBorders>
            <w:noWrap/>
            <w:vAlign w:val="bottom"/>
            <w:hideMark/>
          </w:tcPr>
          <w:p w:rsidR="0061023D" w:rsidRDefault="0061023D" w:rsidP="009858DD">
            <w:pPr>
              <w:jc w:val="center"/>
              <w:rPr>
                <w:b/>
                <w:bCs/>
                <w:color w:val="000000"/>
                <w:sz w:val="16"/>
                <w:szCs w:val="16"/>
              </w:rPr>
            </w:pPr>
            <w:r>
              <w:rPr>
                <w:b/>
                <w:bCs/>
                <w:color w:val="000000"/>
                <w:sz w:val="16"/>
                <w:szCs w:val="16"/>
              </w:rPr>
              <w:t> </w:t>
            </w:r>
          </w:p>
        </w:tc>
        <w:tc>
          <w:tcPr>
            <w:tcW w:w="2126" w:type="dxa"/>
            <w:gridSpan w:val="3"/>
            <w:tcBorders>
              <w:top w:val="single" w:sz="4" w:space="0" w:color="auto"/>
              <w:left w:val="nil"/>
              <w:bottom w:val="single" w:sz="4" w:space="0" w:color="auto"/>
              <w:right w:val="single" w:sz="4" w:space="0" w:color="auto"/>
            </w:tcBorders>
            <w:noWrap/>
            <w:vAlign w:val="bottom"/>
            <w:hideMark/>
          </w:tcPr>
          <w:p w:rsidR="0061023D" w:rsidRDefault="0061023D" w:rsidP="009858DD">
            <w:pPr>
              <w:jc w:val="center"/>
              <w:rPr>
                <w:b/>
                <w:bCs/>
                <w:color w:val="000000"/>
                <w:sz w:val="16"/>
                <w:szCs w:val="16"/>
              </w:rPr>
            </w:pPr>
            <w:r>
              <w:rPr>
                <w:b/>
                <w:bCs/>
                <w:color w:val="000000"/>
                <w:sz w:val="16"/>
                <w:szCs w:val="16"/>
              </w:rPr>
              <w:t>20198.gada janvāris-augusts</w:t>
            </w:r>
          </w:p>
        </w:tc>
        <w:tc>
          <w:tcPr>
            <w:tcW w:w="2127" w:type="dxa"/>
            <w:gridSpan w:val="4"/>
            <w:tcBorders>
              <w:top w:val="single" w:sz="4" w:space="0" w:color="auto"/>
              <w:left w:val="nil"/>
              <w:bottom w:val="single" w:sz="4" w:space="0" w:color="auto"/>
              <w:right w:val="single" w:sz="4" w:space="0" w:color="auto"/>
            </w:tcBorders>
            <w:noWrap/>
            <w:vAlign w:val="bottom"/>
            <w:hideMark/>
          </w:tcPr>
          <w:p w:rsidR="0061023D" w:rsidRDefault="0061023D" w:rsidP="009858DD">
            <w:pPr>
              <w:jc w:val="center"/>
              <w:rPr>
                <w:b/>
                <w:bCs/>
                <w:color w:val="000000"/>
                <w:sz w:val="16"/>
                <w:szCs w:val="16"/>
              </w:rPr>
            </w:pPr>
            <w:r>
              <w:rPr>
                <w:b/>
                <w:bCs/>
                <w:color w:val="000000"/>
                <w:sz w:val="16"/>
                <w:szCs w:val="16"/>
              </w:rPr>
              <w:t>2019.gada septembris-decembris</w:t>
            </w:r>
          </w:p>
        </w:tc>
        <w:tc>
          <w:tcPr>
            <w:tcW w:w="1417" w:type="dxa"/>
            <w:tcBorders>
              <w:top w:val="single" w:sz="4" w:space="0" w:color="auto"/>
              <w:left w:val="nil"/>
              <w:bottom w:val="single" w:sz="4" w:space="0" w:color="auto"/>
              <w:right w:val="single" w:sz="4" w:space="0" w:color="auto"/>
            </w:tcBorders>
            <w:hideMark/>
          </w:tcPr>
          <w:p w:rsidR="0061023D" w:rsidRDefault="0061023D" w:rsidP="009858DD">
            <w:pPr>
              <w:jc w:val="center"/>
              <w:rPr>
                <w:b/>
                <w:bCs/>
                <w:color w:val="000000"/>
                <w:sz w:val="16"/>
                <w:szCs w:val="16"/>
              </w:rPr>
            </w:pPr>
            <w:r>
              <w:rPr>
                <w:b/>
                <w:bCs/>
                <w:color w:val="000000"/>
                <w:sz w:val="16"/>
                <w:szCs w:val="16"/>
              </w:rPr>
              <w:t>KOPĀ</w:t>
            </w:r>
          </w:p>
        </w:tc>
      </w:tr>
      <w:tr w:rsidR="0061023D" w:rsidTr="009858DD">
        <w:trPr>
          <w:trHeight w:val="525"/>
        </w:trPr>
        <w:tc>
          <w:tcPr>
            <w:tcW w:w="2283" w:type="dxa"/>
            <w:tcBorders>
              <w:top w:val="single" w:sz="4" w:space="0" w:color="auto"/>
              <w:left w:val="single" w:sz="4" w:space="0" w:color="auto"/>
              <w:bottom w:val="single" w:sz="4" w:space="0" w:color="auto"/>
              <w:right w:val="single" w:sz="4" w:space="0" w:color="auto"/>
            </w:tcBorders>
            <w:vAlign w:val="bottom"/>
            <w:hideMark/>
          </w:tcPr>
          <w:p w:rsidR="0061023D" w:rsidRDefault="0061023D" w:rsidP="009858DD">
            <w:pPr>
              <w:rPr>
                <w:b/>
                <w:bCs/>
                <w:color w:val="000000"/>
                <w:sz w:val="16"/>
                <w:szCs w:val="16"/>
              </w:rPr>
            </w:pPr>
            <w:r>
              <w:rPr>
                <w:b/>
                <w:bCs/>
                <w:color w:val="000000"/>
                <w:sz w:val="16"/>
                <w:szCs w:val="16"/>
              </w:rPr>
              <w:t>Izglītības iestāde</w:t>
            </w:r>
          </w:p>
        </w:tc>
        <w:tc>
          <w:tcPr>
            <w:tcW w:w="709" w:type="dxa"/>
            <w:tcBorders>
              <w:top w:val="single" w:sz="4" w:space="0" w:color="auto"/>
              <w:left w:val="nil"/>
              <w:bottom w:val="single" w:sz="4" w:space="0" w:color="auto"/>
              <w:right w:val="single" w:sz="4" w:space="0" w:color="auto"/>
            </w:tcBorders>
            <w:vAlign w:val="bottom"/>
            <w:hideMark/>
          </w:tcPr>
          <w:p w:rsidR="0061023D" w:rsidRDefault="0061023D" w:rsidP="009858DD">
            <w:pPr>
              <w:rPr>
                <w:b/>
                <w:bCs/>
                <w:color w:val="000000"/>
                <w:sz w:val="16"/>
                <w:szCs w:val="16"/>
              </w:rPr>
            </w:pPr>
            <w:r>
              <w:rPr>
                <w:b/>
                <w:bCs/>
                <w:color w:val="000000"/>
                <w:sz w:val="16"/>
                <w:szCs w:val="16"/>
              </w:rPr>
              <w:t>Darba samaksa</w:t>
            </w:r>
          </w:p>
        </w:tc>
        <w:tc>
          <w:tcPr>
            <w:tcW w:w="708" w:type="dxa"/>
            <w:tcBorders>
              <w:top w:val="single" w:sz="4" w:space="0" w:color="auto"/>
              <w:left w:val="nil"/>
              <w:bottom w:val="single" w:sz="4" w:space="0" w:color="auto"/>
              <w:right w:val="single" w:sz="4" w:space="0" w:color="auto"/>
            </w:tcBorders>
            <w:vAlign w:val="bottom"/>
            <w:hideMark/>
          </w:tcPr>
          <w:p w:rsidR="0061023D" w:rsidRDefault="0061023D" w:rsidP="009858DD">
            <w:pPr>
              <w:rPr>
                <w:b/>
                <w:bCs/>
                <w:color w:val="000000"/>
                <w:sz w:val="14"/>
                <w:szCs w:val="14"/>
              </w:rPr>
            </w:pPr>
            <w:r>
              <w:rPr>
                <w:b/>
                <w:bCs/>
                <w:color w:val="000000"/>
                <w:sz w:val="14"/>
                <w:szCs w:val="14"/>
              </w:rPr>
              <w:t>VSAOI</w:t>
            </w:r>
          </w:p>
        </w:tc>
        <w:tc>
          <w:tcPr>
            <w:tcW w:w="709" w:type="dxa"/>
            <w:tcBorders>
              <w:top w:val="single" w:sz="4" w:space="0" w:color="auto"/>
              <w:left w:val="nil"/>
              <w:bottom w:val="single" w:sz="4" w:space="0" w:color="auto"/>
              <w:right w:val="single" w:sz="4" w:space="0" w:color="auto"/>
            </w:tcBorders>
            <w:vAlign w:val="bottom"/>
            <w:hideMark/>
          </w:tcPr>
          <w:p w:rsidR="0061023D" w:rsidRDefault="0061023D" w:rsidP="009858DD">
            <w:pPr>
              <w:rPr>
                <w:b/>
                <w:bCs/>
                <w:color w:val="000000"/>
                <w:sz w:val="16"/>
                <w:szCs w:val="16"/>
              </w:rPr>
            </w:pPr>
            <w:r>
              <w:rPr>
                <w:b/>
                <w:bCs/>
                <w:color w:val="000000"/>
                <w:sz w:val="16"/>
                <w:szCs w:val="16"/>
              </w:rPr>
              <w:t>Kopā</w:t>
            </w:r>
          </w:p>
        </w:tc>
        <w:tc>
          <w:tcPr>
            <w:tcW w:w="709" w:type="dxa"/>
            <w:tcBorders>
              <w:top w:val="single" w:sz="4" w:space="0" w:color="auto"/>
              <w:left w:val="nil"/>
              <w:bottom w:val="single" w:sz="4" w:space="0" w:color="auto"/>
              <w:right w:val="single" w:sz="4" w:space="0" w:color="auto"/>
            </w:tcBorders>
            <w:vAlign w:val="bottom"/>
            <w:hideMark/>
          </w:tcPr>
          <w:p w:rsidR="0061023D" w:rsidRDefault="0061023D" w:rsidP="009858DD">
            <w:pPr>
              <w:rPr>
                <w:b/>
                <w:bCs/>
                <w:color w:val="000000"/>
                <w:sz w:val="16"/>
                <w:szCs w:val="16"/>
              </w:rPr>
            </w:pPr>
            <w:r>
              <w:rPr>
                <w:b/>
                <w:bCs/>
                <w:color w:val="000000"/>
                <w:sz w:val="16"/>
                <w:szCs w:val="16"/>
              </w:rPr>
              <w:t>Darba samaksa</w:t>
            </w:r>
          </w:p>
        </w:tc>
        <w:tc>
          <w:tcPr>
            <w:tcW w:w="709" w:type="dxa"/>
            <w:gridSpan w:val="2"/>
            <w:tcBorders>
              <w:top w:val="single" w:sz="4" w:space="0" w:color="auto"/>
              <w:left w:val="nil"/>
              <w:bottom w:val="single" w:sz="4" w:space="0" w:color="auto"/>
              <w:right w:val="single" w:sz="4" w:space="0" w:color="auto"/>
            </w:tcBorders>
            <w:vAlign w:val="bottom"/>
            <w:hideMark/>
          </w:tcPr>
          <w:p w:rsidR="0061023D" w:rsidRDefault="0061023D" w:rsidP="009858DD">
            <w:pPr>
              <w:rPr>
                <w:b/>
                <w:bCs/>
                <w:color w:val="000000"/>
                <w:sz w:val="14"/>
                <w:szCs w:val="14"/>
              </w:rPr>
            </w:pPr>
            <w:r>
              <w:rPr>
                <w:b/>
                <w:bCs/>
                <w:color w:val="000000"/>
                <w:sz w:val="14"/>
                <w:szCs w:val="14"/>
              </w:rPr>
              <w:t>VSAOI</w:t>
            </w:r>
          </w:p>
        </w:tc>
        <w:tc>
          <w:tcPr>
            <w:tcW w:w="709" w:type="dxa"/>
            <w:tcBorders>
              <w:top w:val="single" w:sz="4" w:space="0" w:color="auto"/>
              <w:left w:val="nil"/>
              <w:bottom w:val="single" w:sz="4" w:space="0" w:color="auto"/>
              <w:right w:val="single" w:sz="4" w:space="0" w:color="auto"/>
            </w:tcBorders>
            <w:vAlign w:val="bottom"/>
            <w:hideMark/>
          </w:tcPr>
          <w:p w:rsidR="0061023D" w:rsidRDefault="0061023D" w:rsidP="009858DD">
            <w:pPr>
              <w:rPr>
                <w:b/>
                <w:bCs/>
                <w:color w:val="000000"/>
                <w:sz w:val="16"/>
                <w:szCs w:val="16"/>
              </w:rPr>
            </w:pPr>
            <w:r>
              <w:rPr>
                <w:b/>
                <w:bCs/>
                <w:color w:val="000000"/>
                <w:sz w:val="16"/>
                <w:szCs w:val="16"/>
              </w:rPr>
              <w:t>Kopā</w:t>
            </w:r>
          </w:p>
        </w:tc>
        <w:tc>
          <w:tcPr>
            <w:tcW w:w="1417" w:type="dxa"/>
            <w:tcBorders>
              <w:top w:val="single" w:sz="4" w:space="0" w:color="auto"/>
              <w:left w:val="nil"/>
              <w:bottom w:val="single" w:sz="4" w:space="0" w:color="auto"/>
              <w:right w:val="single" w:sz="4" w:space="0" w:color="auto"/>
            </w:tcBorders>
            <w:shd w:val="clear" w:color="auto" w:fill="FFFFFF"/>
            <w:hideMark/>
          </w:tcPr>
          <w:p w:rsidR="0061023D" w:rsidRDefault="0061023D" w:rsidP="009858DD">
            <w:pPr>
              <w:rPr>
                <w:b/>
                <w:bCs/>
                <w:color w:val="000000"/>
                <w:sz w:val="16"/>
                <w:szCs w:val="16"/>
              </w:rPr>
            </w:pPr>
            <w:r>
              <w:rPr>
                <w:b/>
                <w:bCs/>
                <w:color w:val="000000"/>
                <w:sz w:val="16"/>
                <w:szCs w:val="16"/>
              </w:rPr>
              <w:t>2019.  GADĀ</w:t>
            </w:r>
          </w:p>
        </w:tc>
      </w:tr>
      <w:tr w:rsidR="0061023D" w:rsidTr="009858DD">
        <w:trPr>
          <w:trHeight w:val="300"/>
        </w:trPr>
        <w:tc>
          <w:tcPr>
            <w:tcW w:w="2283" w:type="dxa"/>
            <w:tcBorders>
              <w:top w:val="nil"/>
              <w:left w:val="single" w:sz="4" w:space="0" w:color="auto"/>
              <w:bottom w:val="single" w:sz="4" w:space="0" w:color="auto"/>
              <w:right w:val="single" w:sz="4" w:space="0" w:color="auto"/>
            </w:tcBorders>
            <w:vAlign w:val="bottom"/>
            <w:hideMark/>
          </w:tcPr>
          <w:p w:rsidR="0061023D" w:rsidRDefault="0061023D" w:rsidP="009858DD">
            <w:pPr>
              <w:rPr>
                <w:b/>
                <w:color w:val="000000"/>
                <w:sz w:val="16"/>
                <w:szCs w:val="16"/>
              </w:rPr>
            </w:pPr>
            <w:proofErr w:type="spellStart"/>
            <w:r>
              <w:rPr>
                <w:b/>
                <w:color w:val="000000"/>
                <w:sz w:val="16"/>
                <w:szCs w:val="16"/>
              </w:rPr>
              <w:t>I.Gaiša</w:t>
            </w:r>
            <w:proofErr w:type="spellEnd"/>
            <w:r>
              <w:rPr>
                <w:b/>
                <w:color w:val="000000"/>
                <w:sz w:val="16"/>
                <w:szCs w:val="16"/>
              </w:rPr>
              <w:t xml:space="preserve"> Kokneses vidusskola</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b/>
                <w:color w:val="000000"/>
                <w:sz w:val="16"/>
                <w:szCs w:val="16"/>
              </w:rPr>
            </w:pPr>
            <w:r>
              <w:rPr>
                <w:b/>
                <w:color w:val="000000"/>
                <w:sz w:val="16"/>
                <w:szCs w:val="16"/>
              </w:rPr>
              <w:t>343160</w:t>
            </w:r>
          </w:p>
        </w:tc>
        <w:tc>
          <w:tcPr>
            <w:tcW w:w="708" w:type="dxa"/>
            <w:tcBorders>
              <w:top w:val="nil"/>
              <w:left w:val="nil"/>
              <w:bottom w:val="single" w:sz="4" w:space="0" w:color="auto"/>
              <w:right w:val="single" w:sz="4" w:space="0" w:color="auto"/>
            </w:tcBorders>
            <w:noWrap/>
            <w:vAlign w:val="bottom"/>
            <w:hideMark/>
          </w:tcPr>
          <w:p w:rsidR="0061023D" w:rsidRDefault="0061023D" w:rsidP="009858DD">
            <w:pPr>
              <w:jc w:val="right"/>
              <w:rPr>
                <w:b/>
                <w:color w:val="000000"/>
                <w:sz w:val="16"/>
                <w:szCs w:val="16"/>
              </w:rPr>
            </w:pPr>
            <w:r>
              <w:rPr>
                <w:b/>
                <w:color w:val="000000"/>
                <w:sz w:val="16"/>
                <w:szCs w:val="16"/>
              </w:rPr>
              <w:t>82668</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b/>
                <w:color w:val="000000"/>
                <w:sz w:val="16"/>
                <w:szCs w:val="16"/>
              </w:rPr>
            </w:pPr>
            <w:r>
              <w:rPr>
                <w:b/>
                <w:color w:val="000000"/>
                <w:sz w:val="16"/>
                <w:szCs w:val="16"/>
              </w:rPr>
              <w:t>425828</w:t>
            </w: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709" w:type="dxa"/>
            <w:gridSpan w:val="2"/>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1417" w:type="dxa"/>
            <w:tcBorders>
              <w:top w:val="nil"/>
              <w:left w:val="nil"/>
              <w:bottom w:val="single" w:sz="4" w:space="0" w:color="auto"/>
              <w:right w:val="single" w:sz="4" w:space="0" w:color="auto"/>
            </w:tcBorders>
            <w:vAlign w:val="bottom"/>
            <w:hideMark/>
          </w:tcPr>
          <w:p w:rsidR="0061023D" w:rsidRDefault="0061023D" w:rsidP="009858DD">
            <w:pPr>
              <w:jc w:val="right"/>
              <w:rPr>
                <w:b/>
                <w:color w:val="000000"/>
                <w:sz w:val="16"/>
                <w:szCs w:val="16"/>
              </w:rPr>
            </w:pPr>
            <w:r>
              <w:rPr>
                <w:b/>
                <w:color w:val="000000"/>
                <w:sz w:val="16"/>
                <w:szCs w:val="16"/>
              </w:rPr>
              <w:t>425828</w:t>
            </w:r>
          </w:p>
        </w:tc>
      </w:tr>
      <w:tr w:rsidR="0061023D" w:rsidTr="009858DD">
        <w:trPr>
          <w:trHeight w:val="300"/>
        </w:trPr>
        <w:tc>
          <w:tcPr>
            <w:tcW w:w="2283" w:type="dxa"/>
            <w:tcBorders>
              <w:top w:val="nil"/>
              <w:left w:val="single" w:sz="4" w:space="0" w:color="auto"/>
              <w:bottom w:val="single" w:sz="4" w:space="0" w:color="auto"/>
              <w:right w:val="single" w:sz="4" w:space="0" w:color="auto"/>
            </w:tcBorders>
            <w:vAlign w:val="bottom"/>
            <w:hideMark/>
          </w:tcPr>
          <w:p w:rsidR="0061023D" w:rsidRDefault="0061023D" w:rsidP="009858DD">
            <w:pPr>
              <w:rPr>
                <w:color w:val="000000"/>
                <w:sz w:val="16"/>
                <w:szCs w:val="16"/>
              </w:rPr>
            </w:pPr>
            <w:proofErr w:type="spellStart"/>
            <w:r>
              <w:rPr>
                <w:color w:val="000000"/>
                <w:sz w:val="16"/>
                <w:szCs w:val="16"/>
              </w:rPr>
              <w:t>t.sk.algas</w:t>
            </w:r>
            <w:proofErr w:type="spellEnd"/>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color w:val="000000"/>
                <w:sz w:val="16"/>
                <w:szCs w:val="16"/>
              </w:rPr>
            </w:pPr>
            <w:r>
              <w:rPr>
                <w:color w:val="000000"/>
                <w:sz w:val="16"/>
                <w:szCs w:val="16"/>
              </w:rPr>
              <w:t>342252</w:t>
            </w:r>
          </w:p>
        </w:tc>
        <w:tc>
          <w:tcPr>
            <w:tcW w:w="708" w:type="dxa"/>
            <w:tcBorders>
              <w:top w:val="nil"/>
              <w:left w:val="nil"/>
              <w:bottom w:val="single" w:sz="4" w:space="0" w:color="auto"/>
              <w:right w:val="single" w:sz="4" w:space="0" w:color="auto"/>
            </w:tcBorders>
            <w:noWrap/>
            <w:vAlign w:val="bottom"/>
            <w:hideMark/>
          </w:tcPr>
          <w:p w:rsidR="0061023D" w:rsidRDefault="0061023D" w:rsidP="009858DD">
            <w:pPr>
              <w:jc w:val="right"/>
              <w:rPr>
                <w:color w:val="000000"/>
                <w:sz w:val="16"/>
                <w:szCs w:val="16"/>
              </w:rPr>
            </w:pPr>
            <w:r>
              <w:rPr>
                <w:color w:val="000000"/>
                <w:sz w:val="16"/>
                <w:szCs w:val="16"/>
              </w:rPr>
              <w:t>82448</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color w:val="000000"/>
                <w:sz w:val="16"/>
                <w:szCs w:val="16"/>
              </w:rPr>
            </w:pPr>
            <w:r>
              <w:rPr>
                <w:color w:val="000000"/>
                <w:sz w:val="16"/>
                <w:szCs w:val="16"/>
              </w:rPr>
              <w:t>424700</w:t>
            </w: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gridSpan w:val="2"/>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1417" w:type="dxa"/>
            <w:tcBorders>
              <w:top w:val="nil"/>
              <w:left w:val="nil"/>
              <w:bottom w:val="single" w:sz="4" w:space="0" w:color="auto"/>
              <w:right w:val="single" w:sz="4" w:space="0" w:color="auto"/>
            </w:tcBorders>
            <w:vAlign w:val="bottom"/>
            <w:hideMark/>
          </w:tcPr>
          <w:p w:rsidR="0061023D" w:rsidRDefault="0061023D" w:rsidP="009858DD">
            <w:pPr>
              <w:jc w:val="right"/>
              <w:rPr>
                <w:color w:val="000000"/>
                <w:sz w:val="16"/>
                <w:szCs w:val="16"/>
              </w:rPr>
            </w:pPr>
            <w:r>
              <w:rPr>
                <w:color w:val="000000"/>
                <w:sz w:val="16"/>
                <w:szCs w:val="16"/>
              </w:rPr>
              <w:t>424700</w:t>
            </w:r>
          </w:p>
        </w:tc>
      </w:tr>
      <w:tr w:rsidR="0061023D" w:rsidTr="009858DD">
        <w:trPr>
          <w:trHeight w:val="300"/>
        </w:trPr>
        <w:tc>
          <w:tcPr>
            <w:tcW w:w="2283" w:type="dxa"/>
            <w:tcBorders>
              <w:top w:val="nil"/>
              <w:left w:val="single" w:sz="4" w:space="0" w:color="auto"/>
              <w:bottom w:val="single" w:sz="4" w:space="0" w:color="auto"/>
              <w:right w:val="single" w:sz="4" w:space="0" w:color="auto"/>
            </w:tcBorders>
            <w:vAlign w:val="bottom"/>
            <w:hideMark/>
          </w:tcPr>
          <w:p w:rsidR="0061023D" w:rsidRDefault="0061023D" w:rsidP="009858DD">
            <w:pPr>
              <w:rPr>
                <w:color w:val="000000"/>
                <w:sz w:val="16"/>
                <w:szCs w:val="16"/>
              </w:rPr>
            </w:pPr>
            <w:r>
              <w:rPr>
                <w:color w:val="000000"/>
                <w:sz w:val="16"/>
                <w:szCs w:val="16"/>
              </w:rPr>
              <w:t xml:space="preserve">       piemaksa par 3.kval.pakāpi</w:t>
            </w: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8"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gridSpan w:val="2"/>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1417" w:type="dxa"/>
            <w:tcBorders>
              <w:top w:val="nil"/>
              <w:left w:val="nil"/>
              <w:bottom w:val="single" w:sz="4" w:space="0" w:color="auto"/>
              <w:right w:val="single" w:sz="4" w:space="0" w:color="auto"/>
            </w:tcBorders>
            <w:vAlign w:val="bottom"/>
          </w:tcPr>
          <w:p w:rsidR="0061023D" w:rsidRDefault="0061023D" w:rsidP="009858DD">
            <w:pPr>
              <w:jc w:val="right"/>
              <w:rPr>
                <w:color w:val="000000"/>
                <w:sz w:val="16"/>
                <w:szCs w:val="16"/>
              </w:rPr>
            </w:pPr>
          </w:p>
        </w:tc>
      </w:tr>
      <w:tr w:rsidR="0061023D" w:rsidTr="009858DD">
        <w:trPr>
          <w:trHeight w:val="300"/>
        </w:trPr>
        <w:tc>
          <w:tcPr>
            <w:tcW w:w="2283" w:type="dxa"/>
            <w:tcBorders>
              <w:top w:val="nil"/>
              <w:left w:val="single" w:sz="4" w:space="0" w:color="auto"/>
              <w:bottom w:val="single" w:sz="4" w:space="0" w:color="auto"/>
              <w:right w:val="single" w:sz="4" w:space="0" w:color="auto"/>
            </w:tcBorders>
            <w:vAlign w:val="bottom"/>
            <w:hideMark/>
          </w:tcPr>
          <w:p w:rsidR="0061023D" w:rsidRDefault="0061023D" w:rsidP="009858DD">
            <w:pPr>
              <w:rPr>
                <w:color w:val="000000"/>
                <w:sz w:val="16"/>
                <w:szCs w:val="16"/>
              </w:rPr>
            </w:pPr>
            <w:r>
              <w:rPr>
                <w:color w:val="000000"/>
                <w:sz w:val="16"/>
                <w:szCs w:val="16"/>
              </w:rPr>
              <w:t xml:space="preserve">       piemaksa par 4.kval.pakāpi</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color w:val="000000"/>
                <w:sz w:val="16"/>
                <w:szCs w:val="16"/>
              </w:rPr>
            </w:pPr>
            <w:r>
              <w:rPr>
                <w:color w:val="000000"/>
                <w:sz w:val="16"/>
                <w:szCs w:val="16"/>
              </w:rPr>
              <w:t>908</w:t>
            </w:r>
          </w:p>
        </w:tc>
        <w:tc>
          <w:tcPr>
            <w:tcW w:w="708" w:type="dxa"/>
            <w:tcBorders>
              <w:top w:val="nil"/>
              <w:left w:val="nil"/>
              <w:bottom w:val="single" w:sz="4" w:space="0" w:color="auto"/>
              <w:right w:val="single" w:sz="4" w:space="0" w:color="auto"/>
            </w:tcBorders>
            <w:noWrap/>
            <w:vAlign w:val="bottom"/>
            <w:hideMark/>
          </w:tcPr>
          <w:p w:rsidR="0061023D" w:rsidRDefault="0061023D" w:rsidP="009858DD">
            <w:pPr>
              <w:jc w:val="right"/>
              <w:rPr>
                <w:color w:val="000000"/>
                <w:sz w:val="16"/>
                <w:szCs w:val="16"/>
              </w:rPr>
            </w:pPr>
            <w:r>
              <w:rPr>
                <w:color w:val="000000"/>
                <w:sz w:val="16"/>
                <w:szCs w:val="16"/>
              </w:rPr>
              <w:t>220</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ind w:left="-1526"/>
              <w:jc w:val="right"/>
              <w:rPr>
                <w:color w:val="000000"/>
                <w:sz w:val="16"/>
                <w:szCs w:val="16"/>
              </w:rPr>
            </w:pPr>
            <w:r>
              <w:rPr>
                <w:color w:val="000000"/>
                <w:sz w:val="16"/>
                <w:szCs w:val="16"/>
              </w:rPr>
              <w:t>1128</w:t>
            </w: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gridSpan w:val="2"/>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1417" w:type="dxa"/>
            <w:tcBorders>
              <w:top w:val="nil"/>
              <w:left w:val="nil"/>
              <w:bottom w:val="single" w:sz="4" w:space="0" w:color="auto"/>
              <w:right w:val="single" w:sz="4" w:space="0" w:color="auto"/>
            </w:tcBorders>
            <w:vAlign w:val="bottom"/>
            <w:hideMark/>
          </w:tcPr>
          <w:p w:rsidR="0061023D" w:rsidRDefault="0061023D" w:rsidP="009858DD">
            <w:pPr>
              <w:ind w:left="-1526"/>
              <w:jc w:val="right"/>
              <w:rPr>
                <w:color w:val="000000"/>
                <w:sz w:val="16"/>
                <w:szCs w:val="16"/>
              </w:rPr>
            </w:pPr>
            <w:r>
              <w:rPr>
                <w:color w:val="000000"/>
                <w:sz w:val="16"/>
                <w:szCs w:val="16"/>
              </w:rPr>
              <w:t>1128</w:t>
            </w:r>
          </w:p>
        </w:tc>
      </w:tr>
      <w:tr w:rsidR="0061023D" w:rsidTr="009858DD">
        <w:trPr>
          <w:trHeight w:val="300"/>
        </w:trPr>
        <w:tc>
          <w:tcPr>
            <w:tcW w:w="2283" w:type="dxa"/>
            <w:tcBorders>
              <w:top w:val="nil"/>
              <w:left w:val="single" w:sz="4" w:space="0" w:color="auto"/>
              <w:bottom w:val="single" w:sz="4" w:space="0" w:color="auto"/>
              <w:right w:val="single" w:sz="4" w:space="0" w:color="auto"/>
            </w:tcBorders>
            <w:vAlign w:val="bottom"/>
            <w:hideMark/>
          </w:tcPr>
          <w:p w:rsidR="0061023D" w:rsidRDefault="0061023D" w:rsidP="009858DD">
            <w:pPr>
              <w:rPr>
                <w:b/>
                <w:color w:val="000000"/>
                <w:sz w:val="16"/>
                <w:szCs w:val="16"/>
              </w:rPr>
            </w:pPr>
            <w:r>
              <w:rPr>
                <w:b/>
                <w:color w:val="000000"/>
                <w:sz w:val="16"/>
                <w:szCs w:val="16"/>
              </w:rPr>
              <w:t>Bebru pamatskola</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b/>
                <w:color w:val="000000"/>
                <w:sz w:val="16"/>
                <w:szCs w:val="16"/>
              </w:rPr>
            </w:pPr>
            <w:r>
              <w:rPr>
                <w:b/>
                <w:color w:val="000000"/>
                <w:sz w:val="16"/>
                <w:szCs w:val="16"/>
              </w:rPr>
              <w:t>72154</w:t>
            </w:r>
          </w:p>
        </w:tc>
        <w:tc>
          <w:tcPr>
            <w:tcW w:w="708" w:type="dxa"/>
            <w:tcBorders>
              <w:top w:val="nil"/>
              <w:left w:val="nil"/>
              <w:bottom w:val="single" w:sz="4" w:space="0" w:color="auto"/>
              <w:right w:val="single" w:sz="4" w:space="0" w:color="auto"/>
            </w:tcBorders>
            <w:noWrap/>
            <w:vAlign w:val="bottom"/>
            <w:hideMark/>
          </w:tcPr>
          <w:p w:rsidR="0061023D" w:rsidRDefault="0061023D" w:rsidP="009858DD">
            <w:pPr>
              <w:jc w:val="right"/>
              <w:rPr>
                <w:b/>
                <w:color w:val="000000"/>
                <w:sz w:val="16"/>
                <w:szCs w:val="16"/>
              </w:rPr>
            </w:pPr>
            <w:r>
              <w:rPr>
                <w:b/>
                <w:color w:val="000000"/>
                <w:sz w:val="16"/>
                <w:szCs w:val="16"/>
              </w:rPr>
              <w:t>17382</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b/>
                <w:color w:val="000000"/>
                <w:sz w:val="16"/>
                <w:szCs w:val="16"/>
              </w:rPr>
            </w:pPr>
            <w:r>
              <w:rPr>
                <w:b/>
                <w:color w:val="000000"/>
                <w:sz w:val="16"/>
                <w:szCs w:val="16"/>
              </w:rPr>
              <w:t>89536</w:t>
            </w: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709" w:type="dxa"/>
            <w:gridSpan w:val="2"/>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1417" w:type="dxa"/>
            <w:tcBorders>
              <w:top w:val="nil"/>
              <w:left w:val="nil"/>
              <w:bottom w:val="single" w:sz="4" w:space="0" w:color="auto"/>
              <w:right w:val="single" w:sz="4" w:space="0" w:color="auto"/>
            </w:tcBorders>
            <w:vAlign w:val="bottom"/>
            <w:hideMark/>
          </w:tcPr>
          <w:p w:rsidR="0061023D" w:rsidRDefault="0061023D" w:rsidP="009858DD">
            <w:pPr>
              <w:jc w:val="right"/>
              <w:rPr>
                <w:b/>
                <w:color w:val="000000"/>
                <w:sz w:val="16"/>
                <w:szCs w:val="16"/>
              </w:rPr>
            </w:pPr>
            <w:r>
              <w:rPr>
                <w:b/>
                <w:color w:val="000000"/>
                <w:sz w:val="16"/>
                <w:szCs w:val="16"/>
              </w:rPr>
              <w:t>89536</w:t>
            </w:r>
          </w:p>
        </w:tc>
      </w:tr>
      <w:tr w:rsidR="0061023D" w:rsidTr="009858DD">
        <w:trPr>
          <w:trHeight w:val="300"/>
        </w:trPr>
        <w:tc>
          <w:tcPr>
            <w:tcW w:w="2283" w:type="dxa"/>
            <w:tcBorders>
              <w:top w:val="nil"/>
              <w:left w:val="single" w:sz="4" w:space="0" w:color="auto"/>
              <w:bottom w:val="single" w:sz="4" w:space="0" w:color="auto"/>
              <w:right w:val="single" w:sz="4" w:space="0" w:color="auto"/>
            </w:tcBorders>
            <w:vAlign w:val="bottom"/>
            <w:hideMark/>
          </w:tcPr>
          <w:p w:rsidR="0061023D" w:rsidRDefault="0061023D" w:rsidP="009858DD">
            <w:pPr>
              <w:rPr>
                <w:color w:val="000000"/>
                <w:sz w:val="16"/>
                <w:szCs w:val="16"/>
              </w:rPr>
            </w:pPr>
            <w:proofErr w:type="spellStart"/>
            <w:r>
              <w:rPr>
                <w:color w:val="000000"/>
                <w:sz w:val="16"/>
                <w:szCs w:val="16"/>
              </w:rPr>
              <w:t>t.sk.algas</w:t>
            </w:r>
            <w:proofErr w:type="spellEnd"/>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color w:val="000000"/>
                <w:sz w:val="16"/>
                <w:szCs w:val="16"/>
              </w:rPr>
            </w:pPr>
            <w:r>
              <w:rPr>
                <w:color w:val="000000"/>
                <w:sz w:val="16"/>
                <w:szCs w:val="16"/>
              </w:rPr>
              <w:t>72032</w:t>
            </w:r>
          </w:p>
        </w:tc>
        <w:tc>
          <w:tcPr>
            <w:tcW w:w="708" w:type="dxa"/>
            <w:tcBorders>
              <w:top w:val="nil"/>
              <w:left w:val="nil"/>
              <w:bottom w:val="single" w:sz="4" w:space="0" w:color="auto"/>
              <w:right w:val="single" w:sz="4" w:space="0" w:color="auto"/>
            </w:tcBorders>
            <w:noWrap/>
            <w:vAlign w:val="bottom"/>
            <w:hideMark/>
          </w:tcPr>
          <w:p w:rsidR="0061023D" w:rsidRDefault="0061023D" w:rsidP="009858DD">
            <w:pPr>
              <w:jc w:val="right"/>
              <w:rPr>
                <w:color w:val="000000"/>
                <w:sz w:val="16"/>
                <w:szCs w:val="16"/>
              </w:rPr>
            </w:pPr>
            <w:r>
              <w:rPr>
                <w:color w:val="000000"/>
                <w:sz w:val="16"/>
                <w:szCs w:val="16"/>
              </w:rPr>
              <w:t>17352</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color w:val="000000"/>
                <w:sz w:val="16"/>
                <w:szCs w:val="16"/>
              </w:rPr>
            </w:pPr>
            <w:r>
              <w:rPr>
                <w:color w:val="000000"/>
                <w:sz w:val="16"/>
                <w:szCs w:val="16"/>
              </w:rPr>
              <w:t>89384</w:t>
            </w: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gridSpan w:val="2"/>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1417" w:type="dxa"/>
            <w:tcBorders>
              <w:top w:val="nil"/>
              <w:left w:val="nil"/>
              <w:bottom w:val="single" w:sz="4" w:space="0" w:color="auto"/>
              <w:right w:val="single" w:sz="4" w:space="0" w:color="auto"/>
            </w:tcBorders>
            <w:vAlign w:val="bottom"/>
            <w:hideMark/>
          </w:tcPr>
          <w:p w:rsidR="0061023D" w:rsidRDefault="0061023D" w:rsidP="009858DD">
            <w:pPr>
              <w:jc w:val="right"/>
              <w:rPr>
                <w:color w:val="000000"/>
                <w:sz w:val="16"/>
                <w:szCs w:val="16"/>
              </w:rPr>
            </w:pPr>
            <w:r>
              <w:rPr>
                <w:color w:val="000000"/>
                <w:sz w:val="16"/>
                <w:szCs w:val="16"/>
              </w:rPr>
              <w:t>89384</w:t>
            </w:r>
          </w:p>
        </w:tc>
      </w:tr>
      <w:tr w:rsidR="0061023D" w:rsidTr="009858DD">
        <w:trPr>
          <w:trHeight w:val="300"/>
        </w:trPr>
        <w:tc>
          <w:tcPr>
            <w:tcW w:w="2283" w:type="dxa"/>
            <w:tcBorders>
              <w:top w:val="nil"/>
              <w:left w:val="single" w:sz="4" w:space="0" w:color="auto"/>
              <w:bottom w:val="single" w:sz="4" w:space="0" w:color="auto"/>
              <w:right w:val="single" w:sz="4" w:space="0" w:color="auto"/>
            </w:tcBorders>
            <w:vAlign w:val="bottom"/>
            <w:hideMark/>
          </w:tcPr>
          <w:p w:rsidR="0061023D" w:rsidRDefault="0061023D" w:rsidP="009858DD">
            <w:pPr>
              <w:rPr>
                <w:color w:val="000000"/>
                <w:sz w:val="16"/>
                <w:szCs w:val="16"/>
              </w:rPr>
            </w:pPr>
            <w:r>
              <w:rPr>
                <w:color w:val="000000"/>
                <w:sz w:val="16"/>
                <w:szCs w:val="16"/>
              </w:rPr>
              <w:t xml:space="preserve">       piemaksa par 3.kval.pakāpi</w:t>
            </w: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8"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gridSpan w:val="2"/>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1417" w:type="dxa"/>
            <w:tcBorders>
              <w:top w:val="nil"/>
              <w:left w:val="nil"/>
              <w:bottom w:val="single" w:sz="4" w:space="0" w:color="auto"/>
              <w:right w:val="single" w:sz="4" w:space="0" w:color="auto"/>
            </w:tcBorders>
            <w:vAlign w:val="bottom"/>
          </w:tcPr>
          <w:p w:rsidR="0061023D" w:rsidRDefault="0061023D" w:rsidP="009858DD">
            <w:pPr>
              <w:jc w:val="right"/>
              <w:rPr>
                <w:color w:val="000000"/>
                <w:sz w:val="16"/>
                <w:szCs w:val="16"/>
              </w:rPr>
            </w:pPr>
          </w:p>
        </w:tc>
      </w:tr>
      <w:tr w:rsidR="0061023D" w:rsidTr="009858DD">
        <w:trPr>
          <w:trHeight w:val="194"/>
        </w:trPr>
        <w:tc>
          <w:tcPr>
            <w:tcW w:w="2283" w:type="dxa"/>
            <w:tcBorders>
              <w:top w:val="nil"/>
              <w:left w:val="single" w:sz="4" w:space="0" w:color="auto"/>
              <w:bottom w:val="single" w:sz="4" w:space="0" w:color="auto"/>
              <w:right w:val="single" w:sz="4" w:space="0" w:color="auto"/>
            </w:tcBorders>
            <w:vAlign w:val="bottom"/>
            <w:hideMark/>
          </w:tcPr>
          <w:p w:rsidR="0061023D" w:rsidRDefault="0061023D" w:rsidP="009858DD">
            <w:pPr>
              <w:rPr>
                <w:color w:val="000000"/>
                <w:sz w:val="16"/>
                <w:szCs w:val="16"/>
              </w:rPr>
            </w:pPr>
            <w:r>
              <w:rPr>
                <w:color w:val="000000"/>
                <w:sz w:val="16"/>
                <w:szCs w:val="16"/>
              </w:rPr>
              <w:t xml:space="preserve">       piemaksa par 4.kval.pakāpi</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color w:val="000000"/>
                <w:sz w:val="16"/>
                <w:szCs w:val="16"/>
              </w:rPr>
            </w:pPr>
            <w:r>
              <w:rPr>
                <w:color w:val="000000"/>
                <w:sz w:val="16"/>
                <w:szCs w:val="16"/>
              </w:rPr>
              <w:t>122</w:t>
            </w:r>
          </w:p>
        </w:tc>
        <w:tc>
          <w:tcPr>
            <w:tcW w:w="708" w:type="dxa"/>
            <w:tcBorders>
              <w:top w:val="nil"/>
              <w:left w:val="nil"/>
              <w:bottom w:val="single" w:sz="4" w:space="0" w:color="auto"/>
              <w:right w:val="single" w:sz="4" w:space="0" w:color="auto"/>
            </w:tcBorders>
            <w:noWrap/>
            <w:vAlign w:val="bottom"/>
            <w:hideMark/>
          </w:tcPr>
          <w:p w:rsidR="0061023D" w:rsidRDefault="0061023D" w:rsidP="009858DD">
            <w:pPr>
              <w:jc w:val="right"/>
              <w:rPr>
                <w:color w:val="000000"/>
                <w:sz w:val="16"/>
                <w:szCs w:val="16"/>
              </w:rPr>
            </w:pPr>
            <w:r>
              <w:rPr>
                <w:color w:val="000000"/>
                <w:sz w:val="16"/>
                <w:szCs w:val="16"/>
              </w:rPr>
              <w:t>30</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color w:val="000000"/>
                <w:sz w:val="16"/>
                <w:szCs w:val="16"/>
              </w:rPr>
            </w:pPr>
            <w:r>
              <w:rPr>
                <w:color w:val="000000"/>
                <w:sz w:val="16"/>
                <w:szCs w:val="16"/>
              </w:rPr>
              <w:t>152</w:t>
            </w: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gridSpan w:val="2"/>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1417" w:type="dxa"/>
            <w:tcBorders>
              <w:top w:val="nil"/>
              <w:left w:val="nil"/>
              <w:bottom w:val="single" w:sz="4" w:space="0" w:color="auto"/>
              <w:right w:val="single" w:sz="4" w:space="0" w:color="auto"/>
            </w:tcBorders>
            <w:vAlign w:val="bottom"/>
            <w:hideMark/>
          </w:tcPr>
          <w:p w:rsidR="0061023D" w:rsidRDefault="0061023D" w:rsidP="009858DD">
            <w:pPr>
              <w:jc w:val="right"/>
              <w:rPr>
                <w:color w:val="000000"/>
                <w:sz w:val="16"/>
                <w:szCs w:val="16"/>
              </w:rPr>
            </w:pPr>
            <w:r>
              <w:rPr>
                <w:color w:val="000000"/>
                <w:sz w:val="16"/>
                <w:szCs w:val="16"/>
              </w:rPr>
              <w:t>152</w:t>
            </w:r>
          </w:p>
        </w:tc>
      </w:tr>
      <w:tr w:rsidR="0061023D" w:rsidTr="009858DD">
        <w:trPr>
          <w:trHeight w:val="300"/>
        </w:trPr>
        <w:tc>
          <w:tcPr>
            <w:tcW w:w="2283" w:type="dxa"/>
            <w:tcBorders>
              <w:top w:val="nil"/>
              <w:left w:val="single" w:sz="4" w:space="0" w:color="auto"/>
              <w:bottom w:val="single" w:sz="4" w:space="0" w:color="auto"/>
              <w:right w:val="single" w:sz="4" w:space="0" w:color="auto"/>
            </w:tcBorders>
            <w:vAlign w:val="bottom"/>
            <w:hideMark/>
          </w:tcPr>
          <w:p w:rsidR="0061023D" w:rsidRDefault="0061023D" w:rsidP="009858DD">
            <w:pPr>
              <w:rPr>
                <w:b/>
                <w:color w:val="000000"/>
                <w:sz w:val="16"/>
                <w:szCs w:val="16"/>
              </w:rPr>
            </w:pPr>
            <w:r>
              <w:rPr>
                <w:b/>
                <w:color w:val="000000"/>
                <w:sz w:val="16"/>
                <w:szCs w:val="16"/>
              </w:rPr>
              <w:t>Pērses sākumskola</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b/>
                <w:color w:val="000000"/>
                <w:sz w:val="16"/>
                <w:szCs w:val="16"/>
              </w:rPr>
            </w:pPr>
            <w:r>
              <w:rPr>
                <w:b/>
                <w:color w:val="000000"/>
                <w:sz w:val="16"/>
                <w:szCs w:val="16"/>
              </w:rPr>
              <w:t>23258</w:t>
            </w:r>
          </w:p>
        </w:tc>
        <w:tc>
          <w:tcPr>
            <w:tcW w:w="708" w:type="dxa"/>
            <w:tcBorders>
              <w:top w:val="nil"/>
              <w:left w:val="nil"/>
              <w:bottom w:val="single" w:sz="4" w:space="0" w:color="auto"/>
              <w:right w:val="single" w:sz="4" w:space="0" w:color="auto"/>
            </w:tcBorders>
            <w:noWrap/>
            <w:vAlign w:val="bottom"/>
            <w:hideMark/>
          </w:tcPr>
          <w:p w:rsidR="0061023D" w:rsidRDefault="0061023D" w:rsidP="009858DD">
            <w:pPr>
              <w:jc w:val="right"/>
              <w:rPr>
                <w:b/>
                <w:color w:val="000000"/>
                <w:sz w:val="16"/>
                <w:szCs w:val="16"/>
              </w:rPr>
            </w:pPr>
            <w:r>
              <w:rPr>
                <w:b/>
                <w:color w:val="000000"/>
                <w:sz w:val="16"/>
                <w:szCs w:val="16"/>
              </w:rPr>
              <w:t>5602</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b/>
                <w:color w:val="000000"/>
                <w:sz w:val="16"/>
                <w:szCs w:val="16"/>
              </w:rPr>
            </w:pPr>
            <w:r>
              <w:rPr>
                <w:b/>
                <w:color w:val="000000"/>
                <w:sz w:val="16"/>
                <w:szCs w:val="16"/>
              </w:rPr>
              <w:t>28860</w:t>
            </w: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709" w:type="dxa"/>
            <w:gridSpan w:val="2"/>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1417" w:type="dxa"/>
            <w:tcBorders>
              <w:top w:val="nil"/>
              <w:left w:val="nil"/>
              <w:bottom w:val="single" w:sz="4" w:space="0" w:color="auto"/>
              <w:right w:val="single" w:sz="4" w:space="0" w:color="auto"/>
            </w:tcBorders>
            <w:vAlign w:val="bottom"/>
            <w:hideMark/>
          </w:tcPr>
          <w:p w:rsidR="0061023D" w:rsidRDefault="0061023D" w:rsidP="009858DD">
            <w:pPr>
              <w:jc w:val="right"/>
              <w:rPr>
                <w:b/>
                <w:color w:val="000000"/>
                <w:sz w:val="16"/>
                <w:szCs w:val="16"/>
              </w:rPr>
            </w:pPr>
            <w:r>
              <w:rPr>
                <w:b/>
                <w:color w:val="000000"/>
                <w:sz w:val="16"/>
                <w:szCs w:val="16"/>
              </w:rPr>
              <w:t>28860</w:t>
            </w:r>
          </w:p>
        </w:tc>
      </w:tr>
      <w:tr w:rsidR="0061023D" w:rsidTr="009858DD">
        <w:trPr>
          <w:trHeight w:val="300"/>
        </w:trPr>
        <w:tc>
          <w:tcPr>
            <w:tcW w:w="2283" w:type="dxa"/>
            <w:tcBorders>
              <w:top w:val="nil"/>
              <w:left w:val="single" w:sz="4" w:space="0" w:color="auto"/>
              <w:bottom w:val="single" w:sz="4" w:space="0" w:color="auto"/>
              <w:right w:val="single" w:sz="4" w:space="0" w:color="auto"/>
            </w:tcBorders>
            <w:vAlign w:val="bottom"/>
            <w:hideMark/>
          </w:tcPr>
          <w:p w:rsidR="0061023D" w:rsidRDefault="0061023D" w:rsidP="009858DD">
            <w:pPr>
              <w:rPr>
                <w:color w:val="000000"/>
                <w:sz w:val="16"/>
                <w:szCs w:val="16"/>
              </w:rPr>
            </w:pPr>
            <w:proofErr w:type="spellStart"/>
            <w:r>
              <w:rPr>
                <w:color w:val="000000"/>
                <w:sz w:val="16"/>
                <w:szCs w:val="16"/>
              </w:rPr>
              <w:t>t.sk.algas</w:t>
            </w:r>
            <w:proofErr w:type="spellEnd"/>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color w:val="000000"/>
                <w:sz w:val="16"/>
                <w:szCs w:val="16"/>
              </w:rPr>
            </w:pPr>
            <w:r>
              <w:rPr>
                <w:color w:val="000000"/>
                <w:sz w:val="16"/>
                <w:szCs w:val="16"/>
              </w:rPr>
              <w:t>22742</w:t>
            </w:r>
          </w:p>
        </w:tc>
        <w:tc>
          <w:tcPr>
            <w:tcW w:w="708" w:type="dxa"/>
            <w:tcBorders>
              <w:top w:val="nil"/>
              <w:left w:val="nil"/>
              <w:bottom w:val="single" w:sz="4" w:space="0" w:color="auto"/>
              <w:right w:val="single" w:sz="4" w:space="0" w:color="auto"/>
            </w:tcBorders>
            <w:noWrap/>
            <w:vAlign w:val="bottom"/>
            <w:hideMark/>
          </w:tcPr>
          <w:p w:rsidR="0061023D" w:rsidRDefault="0061023D" w:rsidP="009858DD">
            <w:pPr>
              <w:jc w:val="right"/>
              <w:rPr>
                <w:color w:val="000000"/>
                <w:sz w:val="16"/>
                <w:szCs w:val="16"/>
              </w:rPr>
            </w:pPr>
            <w:r>
              <w:rPr>
                <w:color w:val="000000"/>
                <w:sz w:val="16"/>
                <w:szCs w:val="16"/>
              </w:rPr>
              <w:t>5478</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color w:val="000000"/>
                <w:sz w:val="16"/>
                <w:szCs w:val="16"/>
              </w:rPr>
            </w:pPr>
            <w:r>
              <w:rPr>
                <w:color w:val="000000"/>
                <w:sz w:val="16"/>
                <w:szCs w:val="16"/>
              </w:rPr>
              <w:t>28220</w:t>
            </w: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gridSpan w:val="2"/>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1417" w:type="dxa"/>
            <w:tcBorders>
              <w:top w:val="nil"/>
              <w:left w:val="nil"/>
              <w:bottom w:val="single" w:sz="4" w:space="0" w:color="auto"/>
              <w:right w:val="single" w:sz="4" w:space="0" w:color="auto"/>
            </w:tcBorders>
            <w:vAlign w:val="bottom"/>
            <w:hideMark/>
          </w:tcPr>
          <w:p w:rsidR="0061023D" w:rsidRDefault="0061023D" w:rsidP="009858DD">
            <w:pPr>
              <w:jc w:val="right"/>
              <w:rPr>
                <w:color w:val="000000"/>
                <w:sz w:val="16"/>
                <w:szCs w:val="16"/>
              </w:rPr>
            </w:pPr>
            <w:r>
              <w:rPr>
                <w:color w:val="000000"/>
                <w:sz w:val="16"/>
                <w:szCs w:val="16"/>
              </w:rPr>
              <w:t>28220</w:t>
            </w:r>
          </w:p>
        </w:tc>
      </w:tr>
      <w:tr w:rsidR="0061023D" w:rsidTr="009858DD">
        <w:trPr>
          <w:trHeight w:val="300"/>
        </w:trPr>
        <w:tc>
          <w:tcPr>
            <w:tcW w:w="2283" w:type="dxa"/>
            <w:tcBorders>
              <w:top w:val="nil"/>
              <w:left w:val="single" w:sz="4" w:space="0" w:color="auto"/>
              <w:bottom w:val="single" w:sz="4" w:space="0" w:color="auto"/>
              <w:right w:val="single" w:sz="4" w:space="0" w:color="auto"/>
            </w:tcBorders>
            <w:vAlign w:val="bottom"/>
            <w:hideMark/>
          </w:tcPr>
          <w:p w:rsidR="0061023D" w:rsidRDefault="0061023D" w:rsidP="009858DD">
            <w:pPr>
              <w:rPr>
                <w:color w:val="000000"/>
                <w:sz w:val="16"/>
                <w:szCs w:val="16"/>
              </w:rPr>
            </w:pPr>
            <w:r>
              <w:rPr>
                <w:color w:val="000000"/>
                <w:sz w:val="16"/>
                <w:szCs w:val="16"/>
              </w:rPr>
              <w:t xml:space="preserve">       piemaksa par 3.kval.pakāpi</w:t>
            </w: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8"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gridSpan w:val="2"/>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1417" w:type="dxa"/>
            <w:tcBorders>
              <w:top w:val="nil"/>
              <w:left w:val="nil"/>
              <w:bottom w:val="single" w:sz="4" w:space="0" w:color="auto"/>
              <w:right w:val="single" w:sz="4" w:space="0" w:color="auto"/>
            </w:tcBorders>
            <w:vAlign w:val="bottom"/>
          </w:tcPr>
          <w:p w:rsidR="0061023D" w:rsidRDefault="0061023D" w:rsidP="009858DD">
            <w:pPr>
              <w:jc w:val="right"/>
              <w:rPr>
                <w:color w:val="000000"/>
                <w:sz w:val="16"/>
                <w:szCs w:val="16"/>
              </w:rPr>
            </w:pPr>
          </w:p>
        </w:tc>
      </w:tr>
      <w:tr w:rsidR="0061023D" w:rsidTr="009858DD">
        <w:trPr>
          <w:trHeight w:val="300"/>
        </w:trPr>
        <w:tc>
          <w:tcPr>
            <w:tcW w:w="2283" w:type="dxa"/>
            <w:tcBorders>
              <w:top w:val="nil"/>
              <w:left w:val="single" w:sz="4" w:space="0" w:color="auto"/>
              <w:bottom w:val="single" w:sz="4" w:space="0" w:color="auto"/>
              <w:right w:val="single" w:sz="4" w:space="0" w:color="auto"/>
            </w:tcBorders>
            <w:vAlign w:val="bottom"/>
            <w:hideMark/>
          </w:tcPr>
          <w:p w:rsidR="0061023D" w:rsidRDefault="0061023D" w:rsidP="009858DD">
            <w:pPr>
              <w:rPr>
                <w:color w:val="000000"/>
                <w:sz w:val="16"/>
                <w:szCs w:val="16"/>
              </w:rPr>
            </w:pPr>
            <w:r>
              <w:rPr>
                <w:color w:val="000000"/>
                <w:sz w:val="16"/>
                <w:szCs w:val="16"/>
              </w:rPr>
              <w:t xml:space="preserve">       piemaksa par 4.kval.pakāpi</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color w:val="000000"/>
                <w:sz w:val="16"/>
                <w:szCs w:val="16"/>
              </w:rPr>
            </w:pPr>
            <w:r>
              <w:rPr>
                <w:color w:val="000000"/>
                <w:sz w:val="16"/>
                <w:szCs w:val="16"/>
              </w:rPr>
              <w:t>516</w:t>
            </w:r>
          </w:p>
        </w:tc>
        <w:tc>
          <w:tcPr>
            <w:tcW w:w="708" w:type="dxa"/>
            <w:tcBorders>
              <w:top w:val="nil"/>
              <w:left w:val="nil"/>
              <w:bottom w:val="single" w:sz="4" w:space="0" w:color="auto"/>
              <w:right w:val="single" w:sz="4" w:space="0" w:color="auto"/>
            </w:tcBorders>
            <w:noWrap/>
            <w:vAlign w:val="bottom"/>
            <w:hideMark/>
          </w:tcPr>
          <w:p w:rsidR="0061023D" w:rsidRDefault="0061023D" w:rsidP="009858DD">
            <w:pPr>
              <w:jc w:val="right"/>
              <w:rPr>
                <w:color w:val="000000"/>
                <w:sz w:val="16"/>
                <w:szCs w:val="16"/>
              </w:rPr>
            </w:pPr>
            <w:r>
              <w:rPr>
                <w:color w:val="000000"/>
                <w:sz w:val="16"/>
                <w:szCs w:val="16"/>
              </w:rPr>
              <w:t>124</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color w:val="000000"/>
                <w:sz w:val="16"/>
                <w:szCs w:val="16"/>
              </w:rPr>
            </w:pPr>
            <w:r>
              <w:rPr>
                <w:color w:val="000000"/>
                <w:sz w:val="16"/>
                <w:szCs w:val="16"/>
              </w:rPr>
              <w:t>640</w:t>
            </w: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gridSpan w:val="2"/>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1417" w:type="dxa"/>
            <w:tcBorders>
              <w:top w:val="nil"/>
              <w:left w:val="nil"/>
              <w:bottom w:val="single" w:sz="4" w:space="0" w:color="auto"/>
              <w:right w:val="single" w:sz="4" w:space="0" w:color="auto"/>
            </w:tcBorders>
            <w:vAlign w:val="bottom"/>
            <w:hideMark/>
          </w:tcPr>
          <w:p w:rsidR="0061023D" w:rsidRDefault="0061023D" w:rsidP="009858DD">
            <w:pPr>
              <w:jc w:val="right"/>
              <w:rPr>
                <w:color w:val="000000"/>
                <w:sz w:val="16"/>
                <w:szCs w:val="16"/>
              </w:rPr>
            </w:pPr>
            <w:r>
              <w:rPr>
                <w:color w:val="000000"/>
                <w:sz w:val="16"/>
                <w:szCs w:val="16"/>
              </w:rPr>
              <w:t>640</w:t>
            </w:r>
          </w:p>
        </w:tc>
      </w:tr>
      <w:tr w:rsidR="0061023D" w:rsidTr="009858DD">
        <w:trPr>
          <w:trHeight w:val="300"/>
        </w:trPr>
        <w:tc>
          <w:tcPr>
            <w:tcW w:w="2283" w:type="dxa"/>
            <w:tcBorders>
              <w:top w:val="nil"/>
              <w:left w:val="single" w:sz="4" w:space="0" w:color="auto"/>
              <w:bottom w:val="single" w:sz="4" w:space="0" w:color="auto"/>
              <w:right w:val="single" w:sz="4" w:space="0" w:color="auto"/>
            </w:tcBorders>
            <w:vAlign w:val="bottom"/>
            <w:hideMark/>
          </w:tcPr>
          <w:p w:rsidR="0061023D" w:rsidRDefault="0061023D" w:rsidP="009858DD">
            <w:pPr>
              <w:rPr>
                <w:b/>
                <w:color w:val="000000"/>
                <w:sz w:val="16"/>
                <w:szCs w:val="16"/>
              </w:rPr>
            </w:pPr>
            <w:r>
              <w:rPr>
                <w:b/>
                <w:color w:val="000000"/>
                <w:sz w:val="16"/>
                <w:szCs w:val="16"/>
              </w:rPr>
              <w:t>KOPĀ</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b/>
                <w:color w:val="000000"/>
                <w:sz w:val="16"/>
                <w:szCs w:val="16"/>
              </w:rPr>
            </w:pPr>
            <w:r>
              <w:rPr>
                <w:b/>
                <w:color w:val="000000"/>
                <w:sz w:val="16"/>
                <w:szCs w:val="16"/>
              </w:rPr>
              <w:t>438572</w:t>
            </w:r>
          </w:p>
        </w:tc>
        <w:tc>
          <w:tcPr>
            <w:tcW w:w="708" w:type="dxa"/>
            <w:tcBorders>
              <w:top w:val="nil"/>
              <w:left w:val="nil"/>
              <w:bottom w:val="single" w:sz="4" w:space="0" w:color="auto"/>
              <w:right w:val="single" w:sz="4" w:space="0" w:color="auto"/>
            </w:tcBorders>
            <w:noWrap/>
            <w:vAlign w:val="bottom"/>
            <w:hideMark/>
          </w:tcPr>
          <w:p w:rsidR="0061023D" w:rsidRDefault="0061023D" w:rsidP="009858DD">
            <w:pPr>
              <w:jc w:val="right"/>
              <w:rPr>
                <w:b/>
                <w:color w:val="000000"/>
                <w:sz w:val="16"/>
                <w:szCs w:val="16"/>
              </w:rPr>
            </w:pPr>
            <w:r>
              <w:rPr>
                <w:b/>
                <w:color w:val="000000"/>
                <w:sz w:val="16"/>
                <w:szCs w:val="16"/>
              </w:rPr>
              <w:t>105652</w:t>
            </w:r>
          </w:p>
        </w:tc>
        <w:tc>
          <w:tcPr>
            <w:tcW w:w="709" w:type="dxa"/>
            <w:tcBorders>
              <w:top w:val="nil"/>
              <w:left w:val="nil"/>
              <w:bottom w:val="single" w:sz="4" w:space="0" w:color="auto"/>
              <w:right w:val="single" w:sz="4" w:space="0" w:color="auto"/>
            </w:tcBorders>
            <w:shd w:val="clear" w:color="auto" w:fill="FDE9D9"/>
            <w:noWrap/>
            <w:vAlign w:val="bottom"/>
            <w:hideMark/>
          </w:tcPr>
          <w:p w:rsidR="0061023D" w:rsidRDefault="0061023D" w:rsidP="009858DD">
            <w:pPr>
              <w:jc w:val="right"/>
              <w:rPr>
                <w:b/>
                <w:bCs/>
                <w:color w:val="000000"/>
                <w:sz w:val="16"/>
                <w:szCs w:val="16"/>
              </w:rPr>
            </w:pPr>
            <w:r>
              <w:rPr>
                <w:b/>
                <w:bCs/>
                <w:color w:val="000000"/>
                <w:sz w:val="16"/>
                <w:szCs w:val="16"/>
              </w:rPr>
              <w:t>544224</w:t>
            </w: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709" w:type="dxa"/>
            <w:gridSpan w:val="2"/>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709" w:type="dxa"/>
            <w:tcBorders>
              <w:top w:val="nil"/>
              <w:left w:val="nil"/>
              <w:bottom w:val="single" w:sz="4" w:space="0" w:color="auto"/>
              <w:right w:val="single" w:sz="4" w:space="0" w:color="auto"/>
            </w:tcBorders>
            <w:shd w:val="clear" w:color="auto" w:fill="92D050"/>
            <w:noWrap/>
            <w:vAlign w:val="bottom"/>
          </w:tcPr>
          <w:p w:rsidR="0061023D" w:rsidRDefault="0061023D" w:rsidP="009858DD">
            <w:pPr>
              <w:jc w:val="right"/>
              <w:rPr>
                <w:b/>
                <w:color w:val="000000"/>
                <w:sz w:val="16"/>
                <w:szCs w:val="16"/>
                <w:highlight w:val="yellow"/>
              </w:rPr>
            </w:pPr>
          </w:p>
        </w:tc>
        <w:tc>
          <w:tcPr>
            <w:tcW w:w="1417" w:type="dxa"/>
            <w:tcBorders>
              <w:top w:val="nil"/>
              <w:left w:val="nil"/>
              <w:bottom w:val="single" w:sz="4" w:space="0" w:color="auto"/>
              <w:right w:val="single" w:sz="4" w:space="0" w:color="auto"/>
            </w:tcBorders>
            <w:shd w:val="clear" w:color="auto" w:fill="00B0F0"/>
            <w:vAlign w:val="bottom"/>
            <w:hideMark/>
          </w:tcPr>
          <w:p w:rsidR="0061023D" w:rsidRDefault="0061023D" w:rsidP="009858DD">
            <w:pPr>
              <w:jc w:val="right"/>
              <w:rPr>
                <w:b/>
                <w:bCs/>
                <w:color w:val="000000"/>
                <w:sz w:val="16"/>
                <w:szCs w:val="16"/>
              </w:rPr>
            </w:pPr>
            <w:r>
              <w:rPr>
                <w:b/>
                <w:bCs/>
                <w:color w:val="000000"/>
                <w:sz w:val="16"/>
                <w:szCs w:val="16"/>
              </w:rPr>
              <w:t>544224</w:t>
            </w:r>
          </w:p>
        </w:tc>
      </w:tr>
      <w:tr w:rsidR="0061023D" w:rsidTr="009858DD">
        <w:trPr>
          <w:trHeight w:val="615"/>
        </w:trPr>
        <w:tc>
          <w:tcPr>
            <w:tcW w:w="4409" w:type="dxa"/>
            <w:gridSpan w:val="4"/>
            <w:tcBorders>
              <w:top w:val="single" w:sz="4" w:space="0" w:color="auto"/>
              <w:left w:val="nil"/>
              <w:bottom w:val="single" w:sz="4" w:space="0" w:color="auto"/>
              <w:right w:val="nil"/>
            </w:tcBorders>
            <w:noWrap/>
            <w:vAlign w:val="bottom"/>
          </w:tcPr>
          <w:p w:rsidR="0061023D" w:rsidRDefault="0061023D" w:rsidP="009858DD">
            <w:pPr>
              <w:rPr>
                <w:b/>
                <w:bCs/>
                <w:color w:val="000000"/>
                <w:sz w:val="20"/>
                <w:szCs w:val="20"/>
              </w:rPr>
            </w:pPr>
          </w:p>
          <w:p w:rsidR="0061023D" w:rsidRDefault="0061023D" w:rsidP="009858DD">
            <w:pPr>
              <w:rPr>
                <w:b/>
                <w:bCs/>
                <w:color w:val="000000"/>
                <w:sz w:val="20"/>
                <w:szCs w:val="20"/>
              </w:rPr>
            </w:pPr>
          </w:p>
          <w:p w:rsidR="0061023D" w:rsidRDefault="0061023D" w:rsidP="009858DD">
            <w:pPr>
              <w:rPr>
                <w:b/>
                <w:bCs/>
                <w:color w:val="000000"/>
                <w:sz w:val="20"/>
                <w:szCs w:val="20"/>
              </w:rPr>
            </w:pPr>
          </w:p>
          <w:p w:rsidR="0061023D" w:rsidRDefault="0061023D" w:rsidP="009858DD">
            <w:pPr>
              <w:rPr>
                <w:b/>
                <w:bCs/>
                <w:color w:val="000000"/>
                <w:sz w:val="20"/>
                <w:szCs w:val="20"/>
              </w:rPr>
            </w:pPr>
          </w:p>
          <w:p w:rsidR="0061023D" w:rsidRDefault="0061023D" w:rsidP="009858DD">
            <w:pPr>
              <w:rPr>
                <w:b/>
                <w:bCs/>
                <w:color w:val="000000"/>
                <w:sz w:val="20"/>
                <w:szCs w:val="20"/>
              </w:rPr>
            </w:pPr>
          </w:p>
          <w:p w:rsidR="0061023D" w:rsidRDefault="0061023D" w:rsidP="009858DD">
            <w:pPr>
              <w:rPr>
                <w:b/>
                <w:bCs/>
                <w:color w:val="000000"/>
                <w:sz w:val="20"/>
                <w:szCs w:val="20"/>
              </w:rPr>
            </w:pPr>
          </w:p>
          <w:p w:rsidR="0061023D" w:rsidRDefault="0061023D" w:rsidP="009858DD">
            <w:pPr>
              <w:rPr>
                <w:b/>
                <w:bCs/>
                <w:color w:val="000000"/>
                <w:sz w:val="20"/>
                <w:szCs w:val="20"/>
              </w:rPr>
            </w:pPr>
          </w:p>
          <w:p w:rsidR="0061023D" w:rsidRDefault="0061023D" w:rsidP="009858DD">
            <w:pPr>
              <w:rPr>
                <w:b/>
                <w:bCs/>
                <w:color w:val="000000"/>
                <w:sz w:val="20"/>
                <w:szCs w:val="20"/>
              </w:rPr>
            </w:pPr>
          </w:p>
          <w:p w:rsidR="0061023D" w:rsidRDefault="0061023D" w:rsidP="009858DD">
            <w:pPr>
              <w:rPr>
                <w:b/>
                <w:bCs/>
                <w:color w:val="000000"/>
                <w:sz w:val="20"/>
                <w:szCs w:val="20"/>
              </w:rPr>
            </w:pPr>
          </w:p>
          <w:p w:rsidR="0061023D" w:rsidRDefault="0061023D" w:rsidP="009858DD">
            <w:pPr>
              <w:rPr>
                <w:b/>
                <w:bCs/>
                <w:color w:val="000000"/>
                <w:sz w:val="20"/>
                <w:szCs w:val="20"/>
              </w:rPr>
            </w:pPr>
          </w:p>
          <w:p w:rsidR="0061023D" w:rsidRDefault="0061023D" w:rsidP="009858DD">
            <w:pPr>
              <w:rPr>
                <w:b/>
                <w:bCs/>
                <w:color w:val="000000"/>
                <w:sz w:val="20"/>
                <w:szCs w:val="20"/>
              </w:rPr>
            </w:pPr>
          </w:p>
          <w:p w:rsidR="0061023D" w:rsidRDefault="0061023D" w:rsidP="009858DD">
            <w:pPr>
              <w:rPr>
                <w:b/>
                <w:bCs/>
                <w:color w:val="000000"/>
              </w:rPr>
            </w:pPr>
            <w:r>
              <w:rPr>
                <w:b/>
                <w:bCs/>
                <w:color w:val="000000"/>
              </w:rPr>
              <w:t xml:space="preserve">Mērķdotācijas </w:t>
            </w:r>
            <w:r>
              <w:rPr>
                <w:b/>
                <w:bCs/>
                <w:color w:val="000000"/>
                <w:u w:val="single"/>
              </w:rPr>
              <w:t>interešu izglītības</w:t>
            </w:r>
            <w:r>
              <w:rPr>
                <w:b/>
                <w:bCs/>
                <w:color w:val="000000"/>
              </w:rPr>
              <w:t xml:space="preserve"> pedagogiem</w:t>
            </w:r>
          </w:p>
        </w:tc>
        <w:tc>
          <w:tcPr>
            <w:tcW w:w="709" w:type="dxa"/>
            <w:tcBorders>
              <w:top w:val="nil"/>
              <w:left w:val="nil"/>
              <w:bottom w:val="single" w:sz="4" w:space="0" w:color="auto"/>
              <w:right w:val="nil"/>
            </w:tcBorders>
            <w:noWrap/>
            <w:vAlign w:val="bottom"/>
          </w:tcPr>
          <w:p w:rsidR="0061023D" w:rsidRDefault="0061023D" w:rsidP="009858DD">
            <w:pPr>
              <w:rPr>
                <w:b/>
                <w:bCs/>
                <w:color w:val="000000"/>
              </w:rPr>
            </w:pPr>
          </w:p>
        </w:tc>
        <w:tc>
          <w:tcPr>
            <w:tcW w:w="709" w:type="dxa"/>
            <w:gridSpan w:val="2"/>
            <w:tcBorders>
              <w:top w:val="nil"/>
              <w:left w:val="nil"/>
              <w:bottom w:val="single" w:sz="4" w:space="0" w:color="auto"/>
              <w:right w:val="nil"/>
            </w:tcBorders>
            <w:shd w:val="clear" w:color="auto" w:fill="FFFFFF"/>
            <w:noWrap/>
            <w:vAlign w:val="bottom"/>
          </w:tcPr>
          <w:p w:rsidR="0061023D" w:rsidRDefault="0061023D" w:rsidP="009858DD">
            <w:pPr>
              <w:rPr>
                <w:b/>
                <w:bCs/>
                <w:color w:val="000000"/>
              </w:rPr>
            </w:pPr>
          </w:p>
        </w:tc>
        <w:tc>
          <w:tcPr>
            <w:tcW w:w="709" w:type="dxa"/>
            <w:noWrap/>
            <w:vAlign w:val="bottom"/>
          </w:tcPr>
          <w:p w:rsidR="0061023D" w:rsidRDefault="0061023D" w:rsidP="009858DD">
            <w:pPr>
              <w:rPr>
                <w:b/>
                <w:bCs/>
                <w:color w:val="000000"/>
              </w:rPr>
            </w:pPr>
          </w:p>
        </w:tc>
        <w:tc>
          <w:tcPr>
            <w:tcW w:w="1417" w:type="dxa"/>
          </w:tcPr>
          <w:p w:rsidR="0061023D" w:rsidRDefault="0061023D" w:rsidP="009858DD">
            <w:pPr>
              <w:rPr>
                <w:b/>
                <w:bCs/>
                <w:color w:val="000000"/>
              </w:rPr>
            </w:pPr>
          </w:p>
        </w:tc>
      </w:tr>
      <w:tr w:rsidR="0061023D" w:rsidTr="009858DD">
        <w:trPr>
          <w:trHeight w:val="360"/>
        </w:trPr>
        <w:tc>
          <w:tcPr>
            <w:tcW w:w="2283" w:type="dxa"/>
            <w:tcBorders>
              <w:top w:val="nil"/>
              <w:left w:val="single" w:sz="4" w:space="0" w:color="auto"/>
              <w:bottom w:val="single" w:sz="4" w:space="0" w:color="auto"/>
              <w:right w:val="single" w:sz="4" w:space="0" w:color="auto"/>
            </w:tcBorders>
            <w:noWrap/>
            <w:vAlign w:val="bottom"/>
            <w:hideMark/>
          </w:tcPr>
          <w:p w:rsidR="0061023D" w:rsidRDefault="0061023D" w:rsidP="009858DD">
            <w:pPr>
              <w:jc w:val="center"/>
              <w:rPr>
                <w:b/>
                <w:bCs/>
                <w:color w:val="000000"/>
              </w:rPr>
            </w:pPr>
            <w:r>
              <w:rPr>
                <w:b/>
                <w:bCs/>
                <w:color w:val="000000"/>
              </w:rPr>
              <w:t> </w:t>
            </w:r>
          </w:p>
        </w:tc>
        <w:tc>
          <w:tcPr>
            <w:tcW w:w="2126" w:type="dxa"/>
            <w:gridSpan w:val="3"/>
            <w:tcBorders>
              <w:top w:val="single" w:sz="4" w:space="0" w:color="auto"/>
              <w:left w:val="nil"/>
              <w:bottom w:val="single" w:sz="4" w:space="0" w:color="auto"/>
              <w:right w:val="single" w:sz="4" w:space="0" w:color="auto"/>
            </w:tcBorders>
            <w:noWrap/>
            <w:vAlign w:val="bottom"/>
            <w:hideMark/>
          </w:tcPr>
          <w:p w:rsidR="0061023D" w:rsidRDefault="0061023D" w:rsidP="009858DD">
            <w:pPr>
              <w:jc w:val="center"/>
              <w:rPr>
                <w:b/>
                <w:bCs/>
                <w:color w:val="000000"/>
              </w:rPr>
            </w:pPr>
            <w:r>
              <w:rPr>
                <w:b/>
                <w:bCs/>
                <w:color w:val="000000"/>
              </w:rPr>
              <w:t>2019.gada janvāris-augusts</w:t>
            </w:r>
          </w:p>
        </w:tc>
        <w:tc>
          <w:tcPr>
            <w:tcW w:w="2127" w:type="dxa"/>
            <w:gridSpan w:val="4"/>
            <w:tcBorders>
              <w:top w:val="single" w:sz="4" w:space="0" w:color="auto"/>
              <w:left w:val="nil"/>
              <w:bottom w:val="single" w:sz="4" w:space="0" w:color="auto"/>
              <w:right w:val="single" w:sz="4" w:space="0" w:color="auto"/>
            </w:tcBorders>
            <w:noWrap/>
            <w:vAlign w:val="bottom"/>
            <w:hideMark/>
          </w:tcPr>
          <w:p w:rsidR="0061023D" w:rsidRDefault="0061023D" w:rsidP="009858DD">
            <w:pPr>
              <w:jc w:val="center"/>
              <w:rPr>
                <w:b/>
                <w:bCs/>
                <w:color w:val="000000"/>
              </w:rPr>
            </w:pPr>
            <w:r>
              <w:rPr>
                <w:b/>
                <w:bCs/>
                <w:color w:val="000000"/>
              </w:rPr>
              <w:t>2019.gada septembris-decembris</w:t>
            </w:r>
          </w:p>
        </w:tc>
        <w:tc>
          <w:tcPr>
            <w:tcW w:w="1417" w:type="dxa"/>
            <w:tcBorders>
              <w:top w:val="single" w:sz="4" w:space="0" w:color="auto"/>
              <w:left w:val="nil"/>
              <w:bottom w:val="single" w:sz="4" w:space="0" w:color="auto"/>
              <w:right w:val="single" w:sz="4" w:space="0" w:color="auto"/>
            </w:tcBorders>
            <w:hideMark/>
          </w:tcPr>
          <w:p w:rsidR="0061023D" w:rsidRDefault="0061023D" w:rsidP="009858DD">
            <w:pPr>
              <w:jc w:val="center"/>
              <w:rPr>
                <w:b/>
                <w:bCs/>
                <w:color w:val="000000"/>
              </w:rPr>
            </w:pPr>
            <w:r>
              <w:rPr>
                <w:b/>
                <w:bCs/>
                <w:color w:val="000000"/>
              </w:rPr>
              <w:t>KOPĀ</w:t>
            </w:r>
          </w:p>
        </w:tc>
      </w:tr>
      <w:tr w:rsidR="0061023D" w:rsidTr="009858DD">
        <w:trPr>
          <w:trHeight w:val="525"/>
        </w:trPr>
        <w:tc>
          <w:tcPr>
            <w:tcW w:w="2283" w:type="dxa"/>
            <w:tcBorders>
              <w:top w:val="nil"/>
              <w:left w:val="single" w:sz="4" w:space="0" w:color="auto"/>
              <w:bottom w:val="single" w:sz="4" w:space="0" w:color="auto"/>
              <w:right w:val="single" w:sz="4" w:space="0" w:color="auto"/>
            </w:tcBorders>
            <w:vAlign w:val="bottom"/>
            <w:hideMark/>
          </w:tcPr>
          <w:p w:rsidR="0061023D" w:rsidRDefault="0061023D" w:rsidP="009858DD">
            <w:pPr>
              <w:rPr>
                <w:b/>
                <w:bCs/>
                <w:color w:val="000000"/>
                <w:sz w:val="16"/>
                <w:szCs w:val="16"/>
              </w:rPr>
            </w:pPr>
            <w:r>
              <w:rPr>
                <w:b/>
                <w:bCs/>
                <w:color w:val="000000"/>
                <w:sz w:val="16"/>
                <w:szCs w:val="16"/>
              </w:rPr>
              <w:t>Izglītības iestāde</w:t>
            </w:r>
          </w:p>
        </w:tc>
        <w:tc>
          <w:tcPr>
            <w:tcW w:w="709" w:type="dxa"/>
            <w:tcBorders>
              <w:top w:val="nil"/>
              <w:left w:val="nil"/>
              <w:bottom w:val="single" w:sz="4" w:space="0" w:color="auto"/>
              <w:right w:val="single" w:sz="4" w:space="0" w:color="auto"/>
            </w:tcBorders>
            <w:vAlign w:val="bottom"/>
            <w:hideMark/>
          </w:tcPr>
          <w:p w:rsidR="0061023D" w:rsidRDefault="0061023D" w:rsidP="009858DD">
            <w:pPr>
              <w:rPr>
                <w:b/>
                <w:bCs/>
                <w:color w:val="000000"/>
                <w:sz w:val="16"/>
                <w:szCs w:val="16"/>
              </w:rPr>
            </w:pPr>
            <w:r>
              <w:rPr>
                <w:b/>
                <w:bCs/>
                <w:color w:val="000000"/>
                <w:sz w:val="16"/>
                <w:szCs w:val="16"/>
              </w:rPr>
              <w:t>Darba samaksa</w:t>
            </w:r>
          </w:p>
        </w:tc>
        <w:tc>
          <w:tcPr>
            <w:tcW w:w="708" w:type="dxa"/>
            <w:tcBorders>
              <w:top w:val="nil"/>
              <w:left w:val="nil"/>
              <w:bottom w:val="single" w:sz="4" w:space="0" w:color="auto"/>
              <w:right w:val="single" w:sz="4" w:space="0" w:color="auto"/>
            </w:tcBorders>
            <w:vAlign w:val="bottom"/>
            <w:hideMark/>
          </w:tcPr>
          <w:p w:rsidR="0061023D" w:rsidRDefault="0061023D" w:rsidP="009858DD">
            <w:pPr>
              <w:rPr>
                <w:b/>
                <w:bCs/>
                <w:color w:val="000000"/>
                <w:sz w:val="14"/>
                <w:szCs w:val="14"/>
              </w:rPr>
            </w:pPr>
            <w:r>
              <w:rPr>
                <w:b/>
                <w:bCs/>
                <w:color w:val="000000"/>
                <w:sz w:val="14"/>
                <w:szCs w:val="14"/>
              </w:rPr>
              <w:t>VSAOI</w:t>
            </w:r>
          </w:p>
        </w:tc>
        <w:tc>
          <w:tcPr>
            <w:tcW w:w="709" w:type="dxa"/>
            <w:tcBorders>
              <w:top w:val="nil"/>
              <w:left w:val="nil"/>
              <w:bottom w:val="single" w:sz="4" w:space="0" w:color="auto"/>
              <w:right w:val="single" w:sz="4" w:space="0" w:color="auto"/>
            </w:tcBorders>
            <w:vAlign w:val="bottom"/>
            <w:hideMark/>
          </w:tcPr>
          <w:p w:rsidR="0061023D" w:rsidRDefault="0061023D" w:rsidP="009858DD">
            <w:pPr>
              <w:rPr>
                <w:b/>
                <w:bCs/>
                <w:color w:val="000000"/>
                <w:sz w:val="16"/>
                <w:szCs w:val="16"/>
              </w:rPr>
            </w:pPr>
            <w:r>
              <w:rPr>
                <w:b/>
                <w:bCs/>
                <w:color w:val="000000"/>
                <w:sz w:val="16"/>
                <w:szCs w:val="16"/>
              </w:rPr>
              <w:t>Kopā</w:t>
            </w:r>
          </w:p>
        </w:tc>
        <w:tc>
          <w:tcPr>
            <w:tcW w:w="709" w:type="dxa"/>
            <w:tcBorders>
              <w:top w:val="nil"/>
              <w:left w:val="nil"/>
              <w:bottom w:val="single" w:sz="4" w:space="0" w:color="auto"/>
              <w:right w:val="single" w:sz="4" w:space="0" w:color="auto"/>
            </w:tcBorders>
            <w:vAlign w:val="bottom"/>
            <w:hideMark/>
          </w:tcPr>
          <w:p w:rsidR="0061023D" w:rsidRDefault="0061023D" w:rsidP="009858DD">
            <w:pPr>
              <w:rPr>
                <w:b/>
                <w:bCs/>
                <w:color w:val="000000"/>
                <w:sz w:val="16"/>
                <w:szCs w:val="16"/>
              </w:rPr>
            </w:pPr>
            <w:r>
              <w:rPr>
                <w:b/>
                <w:bCs/>
                <w:color w:val="000000"/>
                <w:sz w:val="16"/>
                <w:szCs w:val="16"/>
              </w:rPr>
              <w:t>Darba samaksa</w:t>
            </w:r>
          </w:p>
        </w:tc>
        <w:tc>
          <w:tcPr>
            <w:tcW w:w="709" w:type="dxa"/>
            <w:gridSpan w:val="2"/>
            <w:tcBorders>
              <w:top w:val="nil"/>
              <w:left w:val="nil"/>
              <w:bottom w:val="single" w:sz="4" w:space="0" w:color="auto"/>
              <w:right w:val="single" w:sz="4" w:space="0" w:color="auto"/>
            </w:tcBorders>
            <w:vAlign w:val="bottom"/>
            <w:hideMark/>
          </w:tcPr>
          <w:p w:rsidR="0061023D" w:rsidRDefault="0061023D" w:rsidP="009858DD">
            <w:pPr>
              <w:rPr>
                <w:b/>
                <w:bCs/>
                <w:color w:val="000000"/>
                <w:sz w:val="14"/>
                <w:szCs w:val="14"/>
              </w:rPr>
            </w:pPr>
            <w:r>
              <w:rPr>
                <w:b/>
                <w:bCs/>
                <w:color w:val="000000"/>
                <w:sz w:val="14"/>
                <w:szCs w:val="14"/>
              </w:rPr>
              <w:t>VSAOI</w:t>
            </w:r>
          </w:p>
        </w:tc>
        <w:tc>
          <w:tcPr>
            <w:tcW w:w="709" w:type="dxa"/>
            <w:tcBorders>
              <w:top w:val="nil"/>
              <w:left w:val="nil"/>
              <w:bottom w:val="single" w:sz="4" w:space="0" w:color="auto"/>
              <w:right w:val="single" w:sz="4" w:space="0" w:color="auto"/>
            </w:tcBorders>
            <w:vAlign w:val="bottom"/>
            <w:hideMark/>
          </w:tcPr>
          <w:p w:rsidR="0061023D" w:rsidRDefault="0061023D" w:rsidP="009858DD">
            <w:pPr>
              <w:rPr>
                <w:b/>
                <w:bCs/>
                <w:color w:val="000000"/>
                <w:sz w:val="16"/>
                <w:szCs w:val="16"/>
              </w:rPr>
            </w:pPr>
            <w:r>
              <w:rPr>
                <w:b/>
                <w:bCs/>
                <w:color w:val="000000"/>
                <w:sz w:val="16"/>
                <w:szCs w:val="16"/>
              </w:rPr>
              <w:t>Kopā</w:t>
            </w:r>
          </w:p>
        </w:tc>
        <w:tc>
          <w:tcPr>
            <w:tcW w:w="1417" w:type="dxa"/>
            <w:tcBorders>
              <w:top w:val="nil"/>
              <w:left w:val="nil"/>
              <w:bottom w:val="single" w:sz="4" w:space="0" w:color="auto"/>
              <w:right w:val="single" w:sz="4" w:space="0" w:color="auto"/>
            </w:tcBorders>
            <w:hideMark/>
          </w:tcPr>
          <w:p w:rsidR="0061023D" w:rsidRDefault="0061023D" w:rsidP="009858DD">
            <w:pPr>
              <w:rPr>
                <w:b/>
                <w:bCs/>
                <w:color w:val="000000"/>
                <w:sz w:val="16"/>
                <w:szCs w:val="16"/>
              </w:rPr>
            </w:pPr>
            <w:r>
              <w:rPr>
                <w:b/>
                <w:bCs/>
                <w:color w:val="000000"/>
                <w:sz w:val="16"/>
                <w:szCs w:val="16"/>
              </w:rPr>
              <w:t>2019.  GADĀ</w:t>
            </w:r>
          </w:p>
        </w:tc>
      </w:tr>
      <w:tr w:rsidR="0061023D" w:rsidTr="009858DD">
        <w:trPr>
          <w:trHeight w:val="300"/>
        </w:trPr>
        <w:tc>
          <w:tcPr>
            <w:tcW w:w="2283" w:type="dxa"/>
            <w:tcBorders>
              <w:top w:val="nil"/>
              <w:left w:val="single" w:sz="4" w:space="0" w:color="auto"/>
              <w:bottom w:val="single" w:sz="4" w:space="0" w:color="auto"/>
              <w:right w:val="single" w:sz="4" w:space="0" w:color="auto"/>
            </w:tcBorders>
            <w:vAlign w:val="bottom"/>
            <w:hideMark/>
          </w:tcPr>
          <w:p w:rsidR="0061023D" w:rsidRDefault="0061023D" w:rsidP="009858DD">
            <w:pPr>
              <w:rPr>
                <w:b/>
                <w:color w:val="000000"/>
                <w:sz w:val="16"/>
                <w:szCs w:val="16"/>
              </w:rPr>
            </w:pPr>
            <w:proofErr w:type="spellStart"/>
            <w:r>
              <w:rPr>
                <w:b/>
                <w:color w:val="000000"/>
                <w:sz w:val="16"/>
                <w:szCs w:val="16"/>
              </w:rPr>
              <w:t>I.Gaiša</w:t>
            </w:r>
            <w:proofErr w:type="spellEnd"/>
            <w:r>
              <w:rPr>
                <w:b/>
                <w:color w:val="000000"/>
                <w:sz w:val="16"/>
                <w:szCs w:val="16"/>
              </w:rPr>
              <w:t xml:space="preserve"> Kokneses vidusskola</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b/>
                <w:color w:val="000000"/>
                <w:sz w:val="16"/>
                <w:szCs w:val="16"/>
              </w:rPr>
            </w:pPr>
            <w:r>
              <w:rPr>
                <w:b/>
                <w:color w:val="000000"/>
                <w:sz w:val="16"/>
                <w:szCs w:val="16"/>
              </w:rPr>
              <w:t>17090</w:t>
            </w:r>
          </w:p>
        </w:tc>
        <w:tc>
          <w:tcPr>
            <w:tcW w:w="708" w:type="dxa"/>
            <w:tcBorders>
              <w:top w:val="nil"/>
              <w:left w:val="nil"/>
              <w:bottom w:val="single" w:sz="4" w:space="0" w:color="auto"/>
              <w:right w:val="single" w:sz="4" w:space="0" w:color="auto"/>
            </w:tcBorders>
            <w:noWrap/>
            <w:vAlign w:val="bottom"/>
            <w:hideMark/>
          </w:tcPr>
          <w:p w:rsidR="0061023D" w:rsidRDefault="0061023D" w:rsidP="009858DD">
            <w:pPr>
              <w:jc w:val="right"/>
              <w:rPr>
                <w:b/>
                <w:color w:val="000000"/>
                <w:sz w:val="16"/>
                <w:szCs w:val="16"/>
              </w:rPr>
            </w:pPr>
            <w:r>
              <w:rPr>
                <w:b/>
                <w:color w:val="000000"/>
                <w:sz w:val="16"/>
                <w:szCs w:val="16"/>
              </w:rPr>
              <w:t>4109</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b/>
                <w:color w:val="000000"/>
                <w:sz w:val="16"/>
                <w:szCs w:val="16"/>
              </w:rPr>
            </w:pPr>
            <w:r>
              <w:rPr>
                <w:b/>
                <w:color w:val="000000"/>
                <w:sz w:val="16"/>
                <w:szCs w:val="16"/>
              </w:rPr>
              <w:t>21199</w:t>
            </w: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709" w:type="dxa"/>
            <w:gridSpan w:val="2"/>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1417" w:type="dxa"/>
            <w:tcBorders>
              <w:top w:val="nil"/>
              <w:left w:val="nil"/>
              <w:bottom w:val="single" w:sz="4" w:space="0" w:color="auto"/>
              <w:right w:val="single" w:sz="4" w:space="0" w:color="auto"/>
            </w:tcBorders>
            <w:vAlign w:val="bottom"/>
            <w:hideMark/>
          </w:tcPr>
          <w:p w:rsidR="0061023D" w:rsidRDefault="0061023D" w:rsidP="009858DD">
            <w:pPr>
              <w:jc w:val="right"/>
              <w:rPr>
                <w:b/>
                <w:color w:val="000000"/>
                <w:sz w:val="16"/>
                <w:szCs w:val="16"/>
              </w:rPr>
            </w:pPr>
            <w:r>
              <w:rPr>
                <w:b/>
                <w:color w:val="000000"/>
                <w:sz w:val="16"/>
                <w:szCs w:val="16"/>
              </w:rPr>
              <w:t>21199</w:t>
            </w:r>
          </w:p>
        </w:tc>
      </w:tr>
      <w:tr w:rsidR="0061023D" w:rsidTr="009858DD">
        <w:trPr>
          <w:trHeight w:val="300"/>
        </w:trPr>
        <w:tc>
          <w:tcPr>
            <w:tcW w:w="2283" w:type="dxa"/>
            <w:tcBorders>
              <w:top w:val="nil"/>
              <w:left w:val="single" w:sz="4" w:space="0" w:color="auto"/>
              <w:bottom w:val="single" w:sz="4" w:space="0" w:color="auto"/>
              <w:right w:val="single" w:sz="4" w:space="0" w:color="auto"/>
            </w:tcBorders>
            <w:vAlign w:val="bottom"/>
            <w:hideMark/>
          </w:tcPr>
          <w:p w:rsidR="0061023D" w:rsidRDefault="0061023D" w:rsidP="009858DD">
            <w:pPr>
              <w:rPr>
                <w:color w:val="000000"/>
                <w:sz w:val="16"/>
                <w:szCs w:val="16"/>
              </w:rPr>
            </w:pPr>
            <w:proofErr w:type="spellStart"/>
            <w:r>
              <w:rPr>
                <w:color w:val="000000"/>
                <w:sz w:val="16"/>
                <w:szCs w:val="16"/>
              </w:rPr>
              <w:t>t.sk.algas</w:t>
            </w:r>
            <w:proofErr w:type="spellEnd"/>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color w:val="000000"/>
                <w:sz w:val="16"/>
                <w:szCs w:val="16"/>
              </w:rPr>
            </w:pPr>
            <w:r>
              <w:rPr>
                <w:color w:val="000000"/>
                <w:sz w:val="16"/>
                <w:szCs w:val="16"/>
              </w:rPr>
              <w:t>17090</w:t>
            </w:r>
          </w:p>
        </w:tc>
        <w:tc>
          <w:tcPr>
            <w:tcW w:w="708" w:type="dxa"/>
            <w:tcBorders>
              <w:top w:val="nil"/>
              <w:left w:val="nil"/>
              <w:bottom w:val="single" w:sz="4" w:space="0" w:color="auto"/>
              <w:right w:val="single" w:sz="4" w:space="0" w:color="auto"/>
            </w:tcBorders>
            <w:noWrap/>
            <w:vAlign w:val="bottom"/>
            <w:hideMark/>
          </w:tcPr>
          <w:p w:rsidR="0061023D" w:rsidRDefault="0061023D" w:rsidP="009858DD">
            <w:pPr>
              <w:jc w:val="right"/>
              <w:rPr>
                <w:color w:val="000000"/>
                <w:sz w:val="16"/>
                <w:szCs w:val="16"/>
              </w:rPr>
            </w:pPr>
            <w:r>
              <w:rPr>
                <w:color w:val="000000"/>
                <w:sz w:val="16"/>
                <w:szCs w:val="16"/>
              </w:rPr>
              <w:t>4109</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color w:val="000000"/>
                <w:sz w:val="16"/>
                <w:szCs w:val="16"/>
              </w:rPr>
            </w:pPr>
            <w:r>
              <w:rPr>
                <w:color w:val="000000"/>
                <w:sz w:val="16"/>
                <w:szCs w:val="16"/>
              </w:rPr>
              <w:t>21199</w:t>
            </w: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gridSpan w:val="2"/>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1417" w:type="dxa"/>
            <w:tcBorders>
              <w:top w:val="nil"/>
              <w:left w:val="nil"/>
              <w:bottom w:val="single" w:sz="4" w:space="0" w:color="auto"/>
              <w:right w:val="single" w:sz="4" w:space="0" w:color="auto"/>
            </w:tcBorders>
            <w:vAlign w:val="bottom"/>
            <w:hideMark/>
          </w:tcPr>
          <w:p w:rsidR="0061023D" w:rsidRDefault="0061023D" w:rsidP="009858DD">
            <w:pPr>
              <w:jc w:val="right"/>
              <w:rPr>
                <w:color w:val="000000"/>
                <w:sz w:val="16"/>
                <w:szCs w:val="16"/>
              </w:rPr>
            </w:pPr>
            <w:r>
              <w:rPr>
                <w:color w:val="000000"/>
                <w:sz w:val="16"/>
                <w:szCs w:val="16"/>
              </w:rPr>
              <w:t>21199</w:t>
            </w:r>
          </w:p>
        </w:tc>
      </w:tr>
      <w:tr w:rsidR="0061023D" w:rsidTr="009858DD">
        <w:trPr>
          <w:trHeight w:val="300"/>
        </w:trPr>
        <w:tc>
          <w:tcPr>
            <w:tcW w:w="2283" w:type="dxa"/>
            <w:tcBorders>
              <w:top w:val="nil"/>
              <w:left w:val="single" w:sz="4" w:space="0" w:color="auto"/>
              <w:bottom w:val="single" w:sz="4" w:space="0" w:color="auto"/>
              <w:right w:val="single" w:sz="4" w:space="0" w:color="auto"/>
            </w:tcBorders>
            <w:vAlign w:val="bottom"/>
            <w:hideMark/>
          </w:tcPr>
          <w:p w:rsidR="0061023D" w:rsidRDefault="0061023D" w:rsidP="009858DD">
            <w:pPr>
              <w:rPr>
                <w:color w:val="000000"/>
                <w:sz w:val="16"/>
                <w:szCs w:val="16"/>
              </w:rPr>
            </w:pPr>
            <w:r>
              <w:rPr>
                <w:color w:val="000000"/>
                <w:sz w:val="16"/>
                <w:szCs w:val="16"/>
              </w:rPr>
              <w:t xml:space="preserve">       piemaksa par 1.,2.,3.kval.pakāpi</w:t>
            </w: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8"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gridSpan w:val="2"/>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1417" w:type="dxa"/>
            <w:tcBorders>
              <w:top w:val="nil"/>
              <w:left w:val="nil"/>
              <w:bottom w:val="single" w:sz="4" w:space="0" w:color="auto"/>
              <w:right w:val="single" w:sz="4" w:space="0" w:color="auto"/>
            </w:tcBorders>
            <w:vAlign w:val="bottom"/>
          </w:tcPr>
          <w:p w:rsidR="0061023D" w:rsidRDefault="0061023D" w:rsidP="009858DD">
            <w:pPr>
              <w:jc w:val="right"/>
              <w:rPr>
                <w:color w:val="000000"/>
                <w:sz w:val="16"/>
                <w:szCs w:val="16"/>
              </w:rPr>
            </w:pPr>
          </w:p>
        </w:tc>
      </w:tr>
      <w:tr w:rsidR="0061023D" w:rsidTr="009858DD">
        <w:trPr>
          <w:trHeight w:val="300"/>
        </w:trPr>
        <w:tc>
          <w:tcPr>
            <w:tcW w:w="2283" w:type="dxa"/>
            <w:tcBorders>
              <w:top w:val="nil"/>
              <w:left w:val="single" w:sz="4" w:space="0" w:color="auto"/>
              <w:bottom w:val="single" w:sz="4" w:space="0" w:color="auto"/>
              <w:right w:val="single" w:sz="4" w:space="0" w:color="auto"/>
            </w:tcBorders>
            <w:vAlign w:val="bottom"/>
            <w:hideMark/>
          </w:tcPr>
          <w:p w:rsidR="0061023D" w:rsidRDefault="0061023D" w:rsidP="009858DD">
            <w:pPr>
              <w:rPr>
                <w:color w:val="000000"/>
                <w:sz w:val="16"/>
                <w:szCs w:val="16"/>
              </w:rPr>
            </w:pPr>
            <w:r>
              <w:rPr>
                <w:color w:val="000000"/>
                <w:sz w:val="16"/>
                <w:szCs w:val="16"/>
              </w:rPr>
              <w:t xml:space="preserve">       piemaksa par 4.kval.pakāpi</w:t>
            </w: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8"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gridSpan w:val="2"/>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1417" w:type="dxa"/>
            <w:tcBorders>
              <w:top w:val="nil"/>
              <w:left w:val="nil"/>
              <w:bottom w:val="single" w:sz="4" w:space="0" w:color="auto"/>
              <w:right w:val="single" w:sz="4" w:space="0" w:color="auto"/>
            </w:tcBorders>
            <w:vAlign w:val="bottom"/>
          </w:tcPr>
          <w:p w:rsidR="0061023D" w:rsidRDefault="0061023D" w:rsidP="009858DD">
            <w:pPr>
              <w:jc w:val="right"/>
              <w:rPr>
                <w:color w:val="000000"/>
                <w:sz w:val="16"/>
                <w:szCs w:val="16"/>
              </w:rPr>
            </w:pPr>
          </w:p>
        </w:tc>
      </w:tr>
      <w:tr w:rsidR="0061023D" w:rsidTr="009858DD">
        <w:trPr>
          <w:trHeight w:val="300"/>
        </w:trPr>
        <w:tc>
          <w:tcPr>
            <w:tcW w:w="2283" w:type="dxa"/>
            <w:tcBorders>
              <w:top w:val="nil"/>
              <w:left w:val="single" w:sz="4" w:space="0" w:color="auto"/>
              <w:bottom w:val="single" w:sz="4" w:space="0" w:color="auto"/>
              <w:right w:val="single" w:sz="4" w:space="0" w:color="auto"/>
            </w:tcBorders>
            <w:vAlign w:val="bottom"/>
            <w:hideMark/>
          </w:tcPr>
          <w:p w:rsidR="0061023D" w:rsidRDefault="0061023D" w:rsidP="009858DD">
            <w:pPr>
              <w:rPr>
                <w:b/>
                <w:color w:val="000000"/>
                <w:sz w:val="16"/>
                <w:szCs w:val="16"/>
              </w:rPr>
            </w:pPr>
            <w:r>
              <w:rPr>
                <w:b/>
                <w:color w:val="000000"/>
                <w:sz w:val="16"/>
                <w:szCs w:val="16"/>
              </w:rPr>
              <w:t>Bebru pamatskola</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b/>
                <w:color w:val="000000"/>
                <w:sz w:val="16"/>
                <w:szCs w:val="16"/>
              </w:rPr>
            </w:pPr>
            <w:r>
              <w:rPr>
                <w:b/>
                <w:color w:val="000000"/>
                <w:sz w:val="16"/>
                <w:szCs w:val="16"/>
              </w:rPr>
              <w:t>3638</w:t>
            </w:r>
          </w:p>
        </w:tc>
        <w:tc>
          <w:tcPr>
            <w:tcW w:w="708" w:type="dxa"/>
            <w:tcBorders>
              <w:top w:val="nil"/>
              <w:left w:val="nil"/>
              <w:bottom w:val="single" w:sz="4" w:space="0" w:color="auto"/>
              <w:right w:val="single" w:sz="4" w:space="0" w:color="auto"/>
            </w:tcBorders>
            <w:noWrap/>
            <w:vAlign w:val="bottom"/>
            <w:hideMark/>
          </w:tcPr>
          <w:p w:rsidR="0061023D" w:rsidRDefault="0061023D" w:rsidP="009858DD">
            <w:pPr>
              <w:jc w:val="right"/>
              <w:rPr>
                <w:b/>
                <w:color w:val="000000"/>
                <w:sz w:val="16"/>
                <w:szCs w:val="16"/>
              </w:rPr>
            </w:pPr>
            <w:r>
              <w:rPr>
                <w:b/>
                <w:color w:val="000000"/>
                <w:sz w:val="16"/>
                <w:szCs w:val="16"/>
              </w:rPr>
              <w:t>881</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b/>
                <w:color w:val="000000"/>
                <w:sz w:val="16"/>
                <w:szCs w:val="16"/>
              </w:rPr>
            </w:pPr>
            <w:r>
              <w:rPr>
                <w:b/>
                <w:color w:val="000000"/>
                <w:sz w:val="16"/>
                <w:szCs w:val="16"/>
              </w:rPr>
              <w:t>4519</w:t>
            </w: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709" w:type="dxa"/>
            <w:gridSpan w:val="2"/>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1417" w:type="dxa"/>
            <w:tcBorders>
              <w:top w:val="nil"/>
              <w:left w:val="nil"/>
              <w:bottom w:val="single" w:sz="4" w:space="0" w:color="auto"/>
              <w:right w:val="single" w:sz="4" w:space="0" w:color="auto"/>
            </w:tcBorders>
            <w:vAlign w:val="bottom"/>
            <w:hideMark/>
          </w:tcPr>
          <w:p w:rsidR="0061023D" w:rsidRDefault="0061023D" w:rsidP="009858DD">
            <w:pPr>
              <w:jc w:val="right"/>
              <w:rPr>
                <w:b/>
                <w:color w:val="000000"/>
                <w:sz w:val="16"/>
                <w:szCs w:val="16"/>
              </w:rPr>
            </w:pPr>
            <w:r>
              <w:rPr>
                <w:b/>
                <w:color w:val="000000"/>
                <w:sz w:val="16"/>
                <w:szCs w:val="16"/>
              </w:rPr>
              <w:t>4519</w:t>
            </w:r>
          </w:p>
        </w:tc>
      </w:tr>
      <w:tr w:rsidR="0061023D" w:rsidTr="009858DD">
        <w:trPr>
          <w:trHeight w:val="300"/>
        </w:trPr>
        <w:tc>
          <w:tcPr>
            <w:tcW w:w="2283" w:type="dxa"/>
            <w:tcBorders>
              <w:top w:val="nil"/>
              <w:left w:val="single" w:sz="4" w:space="0" w:color="auto"/>
              <w:bottom w:val="single" w:sz="4" w:space="0" w:color="auto"/>
              <w:right w:val="single" w:sz="4" w:space="0" w:color="auto"/>
            </w:tcBorders>
            <w:vAlign w:val="bottom"/>
            <w:hideMark/>
          </w:tcPr>
          <w:p w:rsidR="0061023D" w:rsidRDefault="0061023D" w:rsidP="009858DD">
            <w:pPr>
              <w:rPr>
                <w:color w:val="000000"/>
                <w:sz w:val="16"/>
                <w:szCs w:val="16"/>
              </w:rPr>
            </w:pPr>
            <w:proofErr w:type="spellStart"/>
            <w:r>
              <w:rPr>
                <w:color w:val="000000"/>
                <w:sz w:val="16"/>
                <w:szCs w:val="16"/>
              </w:rPr>
              <w:t>t.sk.algas</w:t>
            </w:r>
            <w:proofErr w:type="spellEnd"/>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color w:val="000000"/>
                <w:sz w:val="16"/>
                <w:szCs w:val="16"/>
              </w:rPr>
            </w:pPr>
            <w:r>
              <w:rPr>
                <w:color w:val="000000"/>
                <w:sz w:val="16"/>
                <w:szCs w:val="16"/>
              </w:rPr>
              <w:t>3638</w:t>
            </w:r>
          </w:p>
        </w:tc>
        <w:tc>
          <w:tcPr>
            <w:tcW w:w="708" w:type="dxa"/>
            <w:tcBorders>
              <w:top w:val="nil"/>
              <w:left w:val="nil"/>
              <w:bottom w:val="single" w:sz="4" w:space="0" w:color="auto"/>
              <w:right w:val="single" w:sz="4" w:space="0" w:color="auto"/>
            </w:tcBorders>
            <w:noWrap/>
            <w:vAlign w:val="bottom"/>
            <w:hideMark/>
          </w:tcPr>
          <w:p w:rsidR="0061023D" w:rsidRDefault="0061023D" w:rsidP="009858DD">
            <w:pPr>
              <w:jc w:val="right"/>
              <w:rPr>
                <w:color w:val="000000"/>
                <w:sz w:val="16"/>
                <w:szCs w:val="16"/>
              </w:rPr>
            </w:pPr>
            <w:r>
              <w:rPr>
                <w:color w:val="000000"/>
                <w:sz w:val="16"/>
                <w:szCs w:val="16"/>
              </w:rPr>
              <w:t>881</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color w:val="000000"/>
                <w:sz w:val="16"/>
                <w:szCs w:val="16"/>
              </w:rPr>
            </w:pPr>
            <w:r>
              <w:rPr>
                <w:color w:val="000000"/>
                <w:sz w:val="16"/>
                <w:szCs w:val="16"/>
              </w:rPr>
              <w:t>4519</w:t>
            </w: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gridSpan w:val="2"/>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1417" w:type="dxa"/>
            <w:tcBorders>
              <w:top w:val="nil"/>
              <w:left w:val="nil"/>
              <w:bottom w:val="single" w:sz="4" w:space="0" w:color="auto"/>
              <w:right w:val="single" w:sz="4" w:space="0" w:color="auto"/>
            </w:tcBorders>
            <w:vAlign w:val="bottom"/>
            <w:hideMark/>
          </w:tcPr>
          <w:p w:rsidR="0061023D" w:rsidRDefault="0061023D" w:rsidP="009858DD">
            <w:pPr>
              <w:jc w:val="right"/>
              <w:rPr>
                <w:color w:val="000000"/>
                <w:sz w:val="16"/>
                <w:szCs w:val="16"/>
              </w:rPr>
            </w:pPr>
            <w:r>
              <w:rPr>
                <w:color w:val="000000"/>
                <w:sz w:val="16"/>
                <w:szCs w:val="16"/>
              </w:rPr>
              <w:t>4519</w:t>
            </w:r>
          </w:p>
        </w:tc>
      </w:tr>
      <w:tr w:rsidR="0061023D" w:rsidTr="009858DD">
        <w:trPr>
          <w:trHeight w:val="300"/>
        </w:trPr>
        <w:tc>
          <w:tcPr>
            <w:tcW w:w="2283" w:type="dxa"/>
            <w:tcBorders>
              <w:top w:val="nil"/>
              <w:left w:val="single" w:sz="4" w:space="0" w:color="auto"/>
              <w:bottom w:val="single" w:sz="4" w:space="0" w:color="auto"/>
              <w:right w:val="single" w:sz="4" w:space="0" w:color="auto"/>
            </w:tcBorders>
            <w:vAlign w:val="bottom"/>
            <w:hideMark/>
          </w:tcPr>
          <w:p w:rsidR="0061023D" w:rsidRDefault="0061023D" w:rsidP="009858DD">
            <w:pPr>
              <w:rPr>
                <w:color w:val="000000"/>
                <w:sz w:val="16"/>
                <w:szCs w:val="16"/>
              </w:rPr>
            </w:pPr>
            <w:r>
              <w:rPr>
                <w:color w:val="000000"/>
                <w:sz w:val="16"/>
                <w:szCs w:val="16"/>
              </w:rPr>
              <w:t xml:space="preserve">       piemaksa par 1.,2.,3.kval.pakāpi</w:t>
            </w: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8"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gridSpan w:val="2"/>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1417" w:type="dxa"/>
            <w:tcBorders>
              <w:top w:val="nil"/>
              <w:left w:val="nil"/>
              <w:bottom w:val="single" w:sz="4" w:space="0" w:color="auto"/>
              <w:right w:val="single" w:sz="4" w:space="0" w:color="auto"/>
            </w:tcBorders>
            <w:vAlign w:val="bottom"/>
          </w:tcPr>
          <w:p w:rsidR="0061023D" w:rsidRDefault="0061023D" w:rsidP="009858DD">
            <w:pPr>
              <w:jc w:val="right"/>
              <w:rPr>
                <w:color w:val="000000"/>
                <w:sz w:val="16"/>
                <w:szCs w:val="16"/>
              </w:rPr>
            </w:pPr>
          </w:p>
        </w:tc>
      </w:tr>
      <w:tr w:rsidR="0061023D" w:rsidTr="009858DD">
        <w:trPr>
          <w:trHeight w:val="300"/>
        </w:trPr>
        <w:tc>
          <w:tcPr>
            <w:tcW w:w="2283" w:type="dxa"/>
            <w:tcBorders>
              <w:top w:val="nil"/>
              <w:left w:val="single" w:sz="4" w:space="0" w:color="auto"/>
              <w:bottom w:val="single" w:sz="4" w:space="0" w:color="auto"/>
              <w:right w:val="single" w:sz="4" w:space="0" w:color="auto"/>
            </w:tcBorders>
            <w:vAlign w:val="bottom"/>
            <w:hideMark/>
          </w:tcPr>
          <w:p w:rsidR="0061023D" w:rsidRDefault="0061023D" w:rsidP="009858DD">
            <w:pPr>
              <w:rPr>
                <w:b/>
                <w:color w:val="000000"/>
                <w:sz w:val="16"/>
                <w:szCs w:val="16"/>
              </w:rPr>
            </w:pPr>
            <w:r>
              <w:rPr>
                <w:b/>
                <w:color w:val="000000"/>
                <w:sz w:val="16"/>
                <w:szCs w:val="16"/>
              </w:rPr>
              <w:t>Pērses sākumskola</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b/>
                <w:color w:val="000000"/>
                <w:sz w:val="16"/>
                <w:szCs w:val="16"/>
              </w:rPr>
            </w:pPr>
            <w:r>
              <w:rPr>
                <w:b/>
                <w:color w:val="000000"/>
                <w:sz w:val="16"/>
                <w:szCs w:val="16"/>
              </w:rPr>
              <w:t>1142</w:t>
            </w:r>
          </w:p>
        </w:tc>
        <w:tc>
          <w:tcPr>
            <w:tcW w:w="708" w:type="dxa"/>
            <w:tcBorders>
              <w:top w:val="nil"/>
              <w:left w:val="nil"/>
              <w:bottom w:val="single" w:sz="4" w:space="0" w:color="auto"/>
              <w:right w:val="single" w:sz="4" w:space="0" w:color="auto"/>
            </w:tcBorders>
            <w:noWrap/>
            <w:vAlign w:val="bottom"/>
            <w:hideMark/>
          </w:tcPr>
          <w:p w:rsidR="0061023D" w:rsidRDefault="0061023D" w:rsidP="009858DD">
            <w:pPr>
              <w:jc w:val="right"/>
              <w:rPr>
                <w:b/>
                <w:color w:val="000000"/>
                <w:sz w:val="16"/>
                <w:szCs w:val="16"/>
              </w:rPr>
            </w:pPr>
            <w:r>
              <w:rPr>
                <w:b/>
                <w:color w:val="000000"/>
                <w:sz w:val="16"/>
                <w:szCs w:val="16"/>
              </w:rPr>
              <w:t>274</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b/>
                <w:color w:val="000000"/>
                <w:sz w:val="16"/>
                <w:szCs w:val="16"/>
              </w:rPr>
            </w:pPr>
            <w:r>
              <w:rPr>
                <w:b/>
                <w:color w:val="000000"/>
                <w:sz w:val="16"/>
                <w:szCs w:val="16"/>
              </w:rPr>
              <w:t>1416</w:t>
            </w: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709" w:type="dxa"/>
            <w:gridSpan w:val="2"/>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1417" w:type="dxa"/>
            <w:tcBorders>
              <w:top w:val="nil"/>
              <w:left w:val="nil"/>
              <w:bottom w:val="single" w:sz="4" w:space="0" w:color="auto"/>
              <w:right w:val="single" w:sz="4" w:space="0" w:color="auto"/>
            </w:tcBorders>
            <w:vAlign w:val="bottom"/>
            <w:hideMark/>
          </w:tcPr>
          <w:p w:rsidR="0061023D" w:rsidRDefault="0061023D" w:rsidP="009858DD">
            <w:pPr>
              <w:jc w:val="right"/>
              <w:rPr>
                <w:b/>
                <w:color w:val="000000"/>
                <w:sz w:val="16"/>
                <w:szCs w:val="16"/>
              </w:rPr>
            </w:pPr>
            <w:r>
              <w:rPr>
                <w:b/>
                <w:color w:val="000000"/>
                <w:sz w:val="16"/>
                <w:szCs w:val="16"/>
              </w:rPr>
              <w:t>1416</w:t>
            </w:r>
          </w:p>
        </w:tc>
      </w:tr>
      <w:tr w:rsidR="0061023D" w:rsidTr="009858DD">
        <w:trPr>
          <w:trHeight w:val="300"/>
        </w:trPr>
        <w:tc>
          <w:tcPr>
            <w:tcW w:w="2283" w:type="dxa"/>
            <w:tcBorders>
              <w:top w:val="nil"/>
              <w:left w:val="single" w:sz="4" w:space="0" w:color="auto"/>
              <w:bottom w:val="single" w:sz="4" w:space="0" w:color="auto"/>
              <w:right w:val="single" w:sz="4" w:space="0" w:color="auto"/>
            </w:tcBorders>
            <w:vAlign w:val="bottom"/>
            <w:hideMark/>
          </w:tcPr>
          <w:p w:rsidR="0061023D" w:rsidRDefault="0061023D" w:rsidP="009858DD">
            <w:pPr>
              <w:rPr>
                <w:color w:val="000000"/>
                <w:sz w:val="16"/>
                <w:szCs w:val="16"/>
              </w:rPr>
            </w:pPr>
            <w:proofErr w:type="spellStart"/>
            <w:r>
              <w:rPr>
                <w:color w:val="000000"/>
                <w:sz w:val="16"/>
                <w:szCs w:val="16"/>
              </w:rPr>
              <w:t>t.sk.algas</w:t>
            </w:r>
            <w:proofErr w:type="spellEnd"/>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color w:val="000000"/>
                <w:sz w:val="16"/>
                <w:szCs w:val="16"/>
              </w:rPr>
            </w:pPr>
            <w:r>
              <w:rPr>
                <w:color w:val="000000"/>
                <w:sz w:val="16"/>
                <w:szCs w:val="16"/>
              </w:rPr>
              <w:t>1142</w:t>
            </w:r>
          </w:p>
        </w:tc>
        <w:tc>
          <w:tcPr>
            <w:tcW w:w="708" w:type="dxa"/>
            <w:tcBorders>
              <w:top w:val="nil"/>
              <w:left w:val="nil"/>
              <w:bottom w:val="single" w:sz="4" w:space="0" w:color="auto"/>
              <w:right w:val="single" w:sz="4" w:space="0" w:color="auto"/>
            </w:tcBorders>
            <w:noWrap/>
            <w:vAlign w:val="bottom"/>
            <w:hideMark/>
          </w:tcPr>
          <w:p w:rsidR="0061023D" w:rsidRDefault="0061023D" w:rsidP="009858DD">
            <w:pPr>
              <w:jc w:val="right"/>
              <w:rPr>
                <w:color w:val="000000"/>
                <w:sz w:val="16"/>
                <w:szCs w:val="16"/>
              </w:rPr>
            </w:pPr>
            <w:r>
              <w:rPr>
                <w:color w:val="000000"/>
                <w:sz w:val="16"/>
                <w:szCs w:val="16"/>
              </w:rPr>
              <w:t>274</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color w:val="000000"/>
                <w:sz w:val="16"/>
                <w:szCs w:val="16"/>
              </w:rPr>
            </w:pPr>
            <w:r>
              <w:rPr>
                <w:color w:val="000000"/>
                <w:sz w:val="16"/>
                <w:szCs w:val="16"/>
              </w:rPr>
              <w:t>1416</w:t>
            </w: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gridSpan w:val="2"/>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1417" w:type="dxa"/>
            <w:tcBorders>
              <w:top w:val="nil"/>
              <w:left w:val="nil"/>
              <w:bottom w:val="single" w:sz="4" w:space="0" w:color="auto"/>
              <w:right w:val="single" w:sz="4" w:space="0" w:color="auto"/>
            </w:tcBorders>
            <w:vAlign w:val="bottom"/>
            <w:hideMark/>
          </w:tcPr>
          <w:p w:rsidR="0061023D" w:rsidRDefault="0061023D" w:rsidP="009858DD">
            <w:pPr>
              <w:jc w:val="right"/>
              <w:rPr>
                <w:color w:val="000000"/>
                <w:sz w:val="16"/>
                <w:szCs w:val="16"/>
              </w:rPr>
            </w:pPr>
            <w:r>
              <w:rPr>
                <w:color w:val="000000"/>
                <w:sz w:val="16"/>
                <w:szCs w:val="16"/>
              </w:rPr>
              <w:t>1416</w:t>
            </w:r>
          </w:p>
        </w:tc>
      </w:tr>
      <w:tr w:rsidR="0061023D" w:rsidTr="009858DD">
        <w:trPr>
          <w:trHeight w:val="300"/>
        </w:trPr>
        <w:tc>
          <w:tcPr>
            <w:tcW w:w="2283" w:type="dxa"/>
            <w:tcBorders>
              <w:top w:val="nil"/>
              <w:left w:val="single" w:sz="4" w:space="0" w:color="auto"/>
              <w:bottom w:val="single" w:sz="4" w:space="0" w:color="auto"/>
              <w:right w:val="single" w:sz="4" w:space="0" w:color="auto"/>
            </w:tcBorders>
            <w:vAlign w:val="bottom"/>
            <w:hideMark/>
          </w:tcPr>
          <w:p w:rsidR="0061023D" w:rsidRDefault="0061023D" w:rsidP="009858DD">
            <w:pPr>
              <w:rPr>
                <w:color w:val="000000"/>
                <w:sz w:val="16"/>
                <w:szCs w:val="16"/>
              </w:rPr>
            </w:pPr>
            <w:r>
              <w:rPr>
                <w:color w:val="000000"/>
                <w:sz w:val="16"/>
                <w:szCs w:val="16"/>
              </w:rPr>
              <w:t xml:space="preserve">       piemaksa par 1.,2.,3.kval.pakāpi</w:t>
            </w: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8"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gridSpan w:val="2"/>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1417" w:type="dxa"/>
            <w:tcBorders>
              <w:top w:val="nil"/>
              <w:left w:val="nil"/>
              <w:bottom w:val="single" w:sz="4" w:space="0" w:color="auto"/>
              <w:right w:val="single" w:sz="4" w:space="0" w:color="auto"/>
            </w:tcBorders>
            <w:vAlign w:val="bottom"/>
          </w:tcPr>
          <w:p w:rsidR="0061023D" w:rsidRDefault="0061023D" w:rsidP="009858DD">
            <w:pPr>
              <w:jc w:val="right"/>
              <w:rPr>
                <w:color w:val="000000"/>
                <w:sz w:val="16"/>
                <w:szCs w:val="16"/>
              </w:rPr>
            </w:pPr>
          </w:p>
        </w:tc>
      </w:tr>
      <w:tr w:rsidR="0061023D" w:rsidTr="009858DD">
        <w:trPr>
          <w:trHeight w:val="318"/>
        </w:trPr>
        <w:tc>
          <w:tcPr>
            <w:tcW w:w="2283" w:type="dxa"/>
            <w:tcBorders>
              <w:top w:val="nil"/>
              <w:left w:val="single" w:sz="4" w:space="0" w:color="auto"/>
              <w:bottom w:val="single" w:sz="4" w:space="0" w:color="auto"/>
              <w:right w:val="single" w:sz="4" w:space="0" w:color="auto"/>
            </w:tcBorders>
            <w:vAlign w:val="bottom"/>
            <w:hideMark/>
          </w:tcPr>
          <w:p w:rsidR="0061023D" w:rsidRDefault="0061023D" w:rsidP="009858DD">
            <w:pPr>
              <w:rPr>
                <w:b/>
                <w:color w:val="000000"/>
                <w:sz w:val="14"/>
                <w:szCs w:val="14"/>
              </w:rPr>
            </w:pPr>
            <w:r>
              <w:rPr>
                <w:b/>
                <w:color w:val="000000"/>
                <w:sz w:val="14"/>
                <w:szCs w:val="14"/>
              </w:rPr>
              <w:t>Kokneses IAC</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b/>
                <w:color w:val="000000"/>
                <w:sz w:val="16"/>
                <w:szCs w:val="16"/>
              </w:rPr>
            </w:pPr>
            <w:r>
              <w:rPr>
                <w:b/>
                <w:color w:val="000000"/>
                <w:sz w:val="16"/>
                <w:szCs w:val="16"/>
              </w:rPr>
              <w:t>4222</w:t>
            </w:r>
          </w:p>
        </w:tc>
        <w:tc>
          <w:tcPr>
            <w:tcW w:w="708" w:type="dxa"/>
            <w:tcBorders>
              <w:top w:val="nil"/>
              <w:left w:val="nil"/>
              <w:bottom w:val="single" w:sz="4" w:space="0" w:color="auto"/>
              <w:right w:val="single" w:sz="4" w:space="0" w:color="auto"/>
            </w:tcBorders>
            <w:noWrap/>
            <w:vAlign w:val="bottom"/>
            <w:hideMark/>
          </w:tcPr>
          <w:p w:rsidR="0061023D" w:rsidRDefault="0061023D" w:rsidP="009858DD">
            <w:pPr>
              <w:jc w:val="right"/>
              <w:rPr>
                <w:b/>
                <w:color w:val="000000"/>
                <w:sz w:val="16"/>
                <w:szCs w:val="16"/>
              </w:rPr>
            </w:pPr>
            <w:r>
              <w:rPr>
                <w:b/>
                <w:color w:val="000000"/>
                <w:sz w:val="16"/>
                <w:szCs w:val="16"/>
              </w:rPr>
              <w:t>1018</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b/>
                <w:color w:val="000000"/>
                <w:sz w:val="16"/>
                <w:szCs w:val="16"/>
              </w:rPr>
            </w:pPr>
            <w:r>
              <w:rPr>
                <w:b/>
                <w:color w:val="000000"/>
                <w:sz w:val="16"/>
                <w:szCs w:val="16"/>
              </w:rPr>
              <w:t>5240</w:t>
            </w: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709" w:type="dxa"/>
            <w:gridSpan w:val="2"/>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1417" w:type="dxa"/>
            <w:tcBorders>
              <w:top w:val="nil"/>
              <w:left w:val="nil"/>
              <w:bottom w:val="single" w:sz="4" w:space="0" w:color="auto"/>
              <w:right w:val="single" w:sz="4" w:space="0" w:color="auto"/>
            </w:tcBorders>
            <w:vAlign w:val="bottom"/>
            <w:hideMark/>
          </w:tcPr>
          <w:p w:rsidR="0061023D" w:rsidRDefault="0061023D" w:rsidP="009858DD">
            <w:pPr>
              <w:jc w:val="right"/>
              <w:rPr>
                <w:b/>
                <w:color w:val="000000"/>
                <w:sz w:val="16"/>
                <w:szCs w:val="16"/>
              </w:rPr>
            </w:pPr>
            <w:r>
              <w:rPr>
                <w:b/>
                <w:color w:val="000000"/>
                <w:sz w:val="16"/>
                <w:szCs w:val="16"/>
              </w:rPr>
              <w:t>5240</w:t>
            </w:r>
          </w:p>
        </w:tc>
      </w:tr>
      <w:tr w:rsidR="0061023D" w:rsidTr="009858DD">
        <w:trPr>
          <w:trHeight w:val="318"/>
        </w:trPr>
        <w:tc>
          <w:tcPr>
            <w:tcW w:w="2283" w:type="dxa"/>
            <w:tcBorders>
              <w:top w:val="nil"/>
              <w:left w:val="single" w:sz="4" w:space="0" w:color="auto"/>
              <w:bottom w:val="single" w:sz="4" w:space="0" w:color="auto"/>
              <w:right w:val="single" w:sz="4" w:space="0" w:color="auto"/>
            </w:tcBorders>
            <w:vAlign w:val="bottom"/>
            <w:hideMark/>
          </w:tcPr>
          <w:p w:rsidR="0061023D" w:rsidRDefault="0061023D" w:rsidP="009858DD">
            <w:pPr>
              <w:rPr>
                <w:color w:val="000000"/>
                <w:sz w:val="16"/>
                <w:szCs w:val="16"/>
              </w:rPr>
            </w:pPr>
            <w:proofErr w:type="spellStart"/>
            <w:r>
              <w:rPr>
                <w:color w:val="000000"/>
                <w:sz w:val="16"/>
                <w:szCs w:val="16"/>
              </w:rPr>
              <w:t>t.sk.algas</w:t>
            </w:r>
            <w:proofErr w:type="spellEnd"/>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color w:val="000000"/>
                <w:sz w:val="16"/>
                <w:szCs w:val="16"/>
              </w:rPr>
            </w:pPr>
            <w:r>
              <w:rPr>
                <w:color w:val="000000"/>
                <w:sz w:val="16"/>
                <w:szCs w:val="16"/>
              </w:rPr>
              <w:t>4222</w:t>
            </w:r>
          </w:p>
        </w:tc>
        <w:tc>
          <w:tcPr>
            <w:tcW w:w="708" w:type="dxa"/>
            <w:tcBorders>
              <w:top w:val="nil"/>
              <w:left w:val="nil"/>
              <w:bottom w:val="single" w:sz="4" w:space="0" w:color="auto"/>
              <w:right w:val="single" w:sz="4" w:space="0" w:color="auto"/>
            </w:tcBorders>
            <w:noWrap/>
            <w:vAlign w:val="bottom"/>
            <w:hideMark/>
          </w:tcPr>
          <w:p w:rsidR="0061023D" w:rsidRDefault="0061023D" w:rsidP="009858DD">
            <w:pPr>
              <w:jc w:val="right"/>
              <w:rPr>
                <w:color w:val="000000"/>
                <w:sz w:val="16"/>
                <w:szCs w:val="16"/>
              </w:rPr>
            </w:pPr>
            <w:r>
              <w:rPr>
                <w:color w:val="000000"/>
                <w:sz w:val="16"/>
                <w:szCs w:val="16"/>
              </w:rPr>
              <w:t>1018</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color w:val="000000"/>
                <w:sz w:val="16"/>
                <w:szCs w:val="16"/>
              </w:rPr>
            </w:pPr>
            <w:r>
              <w:rPr>
                <w:color w:val="000000"/>
                <w:sz w:val="16"/>
                <w:szCs w:val="16"/>
              </w:rPr>
              <w:t>5240</w:t>
            </w: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gridSpan w:val="2"/>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1417" w:type="dxa"/>
            <w:tcBorders>
              <w:top w:val="nil"/>
              <w:left w:val="nil"/>
              <w:bottom w:val="single" w:sz="4" w:space="0" w:color="auto"/>
              <w:right w:val="single" w:sz="4" w:space="0" w:color="auto"/>
            </w:tcBorders>
            <w:vAlign w:val="bottom"/>
            <w:hideMark/>
          </w:tcPr>
          <w:p w:rsidR="0061023D" w:rsidRDefault="0061023D" w:rsidP="009858DD">
            <w:pPr>
              <w:jc w:val="right"/>
              <w:rPr>
                <w:color w:val="000000"/>
                <w:sz w:val="16"/>
                <w:szCs w:val="16"/>
              </w:rPr>
            </w:pPr>
            <w:r>
              <w:rPr>
                <w:color w:val="000000"/>
                <w:sz w:val="16"/>
                <w:szCs w:val="16"/>
              </w:rPr>
              <w:t>5240</w:t>
            </w:r>
          </w:p>
        </w:tc>
      </w:tr>
      <w:tr w:rsidR="0061023D" w:rsidTr="009858DD">
        <w:trPr>
          <w:trHeight w:val="318"/>
        </w:trPr>
        <w:tc>
          <w:tcPr>
            <w:tcW w:w="2283" w:type="dxa"/>
            <w:tcBorders>
              <w:top w:val="nil"/>
              <w:left w:val="single" w:sz="4" w:space="0" w:color="auto"/>
              <w:bottom w:val="single" w:sz="4" w:space="0" w:color="auto"/>
              <w:right w:val="single" w:sz="4" w:space="0" w:color="auto"/>
            </w:tcBorders>
            <w:vAlign w:val="bottom"/>
            <w:hideMark/>
          </w:tcPr>
          <w:p w:rsidR="0061023D" w:rsidRDefault="0061023D" w:rsidP="009858DD">
            <w:pPr>
              <w:rPr>
                <w:color w:val="000000"/>
                <w:sz w:val="16"/>
                <w:szCs w:val="16"/>
              </w:rPr>
            </w:pPr>
            <w:r>
              <w:rPr>
                <w:color w:val="000000"/>
                <w:sz w:val="16"/>
                <w:szCs w:val="16"/>
              </w:rPr>
              <w:t xml:space="preserve">       piemaksa par 1.,2.,3.kval.pakāpi</w:t>
            </w: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708" w:type="dxa"/>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gridSpan w:val="2"/>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1417" w:type="dxa"/>
            <w:tcBorders>
              <w:top w:val="nil"/>
              <w:left w:val="nil"/>
              <w:bottom w:val="single" w:sz="4" w:space="0" w:color="auto"/>
              <w:right w:val="single" w:sz="4" w:space="0" w:color="auto"/>
            </w:tcBorders>
            <w:vAlign w:val="bottom"/>
          </w:tcPr>
          <w:p w:rsidR="0061023D" w:rsidRDefault="0061023D" w:rsidP="009858DD">
            <w:pPr>
              <w:jc w:val="right"/>
              <w:rPr>
                <w:b/>
                <w:color w:val="000000"/>
                <w:sz w:val="16"/>
                <w:szCs w:val="16"/>
              </w:rPr>
            </w:pPr>
          </w:p>
        </w:tc>
      </w:tr>
      <w:tr w:rsidR="0061023D" w:rsidTr="009858DD">
        <w:trPr>
          <w:trHeight w:val="300"/>
        </w:trPr>
        <w:tc>
          <w:tcPr>
            <w:tcW w:w="2283" w:type="dxa"/>
            <w:tcBorders>
              <w:top w:val="nil"/>
              <w:left w:val="single" w:sz="4" w:space="0" w:color="auto"/>
              <w:bottom w:val="single" w:sz="4" w:space="0" w:color="auto"/>
              <w:right w:val="single" w:sz="4" w:space="0" w:color="auto"/>
            </w:tcBorders>
            <w:vAlign w:val="bottom"/>
            <w:hideMark/>
          </w:tcPr>
          <w:p w:rsidR="0061023D" w:rsidRDefault="0061023D" w:rsidP="009858DD">
            <w:pPr>
              <w:rPr>
                <w:b/>
                <w:color w:val="000000"/>
                <w:sz w:val="16"/>
                <w:szCs w:val="16"/>
              </w:rPr>
            </w:pPr>
            <w:r>
              <w:rPr>
                <w:b/>
                <w:color w:val="000000"/>
                <w:sz w:val="16"/>
                <w:szCs w:val="16"/>
              </w:rPr>
              <w:t>KOPĀ</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b/>
                <w:color w:val="000000"/>
                <w:sz w:val="16"/>
                <w:szCs w:val="16"/>
              </w:rPr>
            </w:pPr>
            <w:r>
              <w:rPr>
                <w:b/>
                <w:color w:val="000000"/>
                <w:sz w:val="16"/>
                <w:szCs w:val="16"/>
              </w:rPr>
              <w:t>26092</w:t>
            </w:r>
          </w:p>
        </w:tc>
        <w:tc>
          <w:tcPr>
            <w:tcW w:w="708" w:type="dxa"/>
            <w:tcBorders>
              <w:top w:val="nil"/>
              <w:left w:val="nil"/>
              <w:bottom w:val="single" w:sz="4" w:space="0" w:color="auto"/>
              <w:right w:val="single" w:sz="4" w:space="0" w:color="auto"/>
            </w:tcBorders>
            <w:noWrap/>
            <w:vAlign w:val="bottom"/>
            <w:hideMark/>
          </w:tcPr>
          <w:p w:rsidR="0061023D" w:rsidRDefault="0061023D" w:rsidP="009858DD">
            <w:pPr>
              <w:jc w:val="right"/>
              <w:rPr>
                <w:b/>
                <w:color w:val="000000"/>
                <w:sz w:val="16"/>
                <w:szCs w:val="16"/>
              </w:rPr>
            </w:pPr>
            <w:r>
              <w:rPr>
                <w:b/>
                <w:color w:val="000000"/>
                <w:sz w:val="16"/>
                <w:szCs w:val="16"/>
              </w:rPr>
              <w:t>6282</w:t>
            </w:r>
          </w:p>
        </w:tc>
        <w:tc>
          <w:tcPr>
            <w:tcW w:w="709" w:type="dxa"/>
            <w:tcBorders>
              <w:top w:val="nil"/>
              <w:left w:val="nil"/>
              <w:bottom w:val="single" w:sz="4" w:space="0" w:color="auto"/>
              <w:right w:val="single" w:sz="4" w:space="0" w:color="auto"/>
            </w:tcBorders>
            <w:shd w:val="clear" w:color="auto" w:fill="FDE9D9"/>
            <w:noWrap/>
            <w:vAlign w:val="bottom"/>
            <w:hideMark/>
          </w:tcPr>
          <w:p w:rsidR="0061023D" w:rsidRDefault="0061023D" w:rsidP="009858DD">
            <w:pPr>
              <w:jc w:val="right"/>
              <w:rPr>
                <w:b/>
                <w:bCs/>
                <w:color w:val="000000"/>
                <w:sz w:val="16"/>
                <w:szCs w:val="16"/>
              </w:rPr>
            </w:pPr>
            <w:r>
              <w:rPr>
                <w:b/>
                <w:bCs/>
                <w:color w:val="000000"/>
                <w:sz w:val="16"/>
                <w:szCs w:val="16"/>
              </w:rPr>
              <w:t>32374</w:t>
            </w: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709" w:type="dxa"/>
            <w:gridSpan w:val="2"/>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709" w:type="dxa"/>
            <w:tcBorders>
              <w:top w:val="nil"/>
              <w:left w:val="nil"/>
              <w:bottom w:val="single" w:sz="4" w:space="0" w:color="auto"/>
              <w:right w:val="single" w:sz="4" w:space="0" w:color="auto"/>
            </w:tcBorders>
            <w:shd w:val="clear" w:color="auto" w:fill="92D050"/>
            <w:noWrap/>
            <w:vAlign w:val="bottom"/>
          </w:tcPr>
          <w:p w:rsidR="0061023D" w:rsidRDefault="0061023D" w:rsidP="009858DD">
            <w:pPr>
              <w:jc w:val="right"/>
              <w:rPr>
                <w:b/>
                <w:color w:val="000000"/>
                <w:sz w:val="16"/>
                <w:szCs w:val="16"/>
              </w:rPr>
            </w:pPr>
          </w:p>
        </w:tc>
        <w:tc>
          <w:tcPr>
            <w:tcW w:w="1417" w:type="dxa"/>
            <w:tcBorders>
              <w:top w:val="nil"/>
              <w:left w:val="nil"/>
              <w:bottom w:val="single" w:sz="4" w:space="0" w:color="auto"/>
              <w:right w:val="single" w:sz="4" w:space="0" w:color="auto"/>
            </w:tcBorders>
            <w:shd w:val="clear" w:color="auto" w:fill="00B0F0"/>
            <w:vAlign w:val="bottom"/>
            <w:hideMark/>
          </w:tcPr>
          <w:p w:rsidR="0061023D" w:rsidRDefault="0061023D" w:rsidP="009858DD">
            <w:pPr>
              <w:jc w:val="right"/>
              <w:rPr>
                <w:b/>
                <w:bCs/>
                <w:color w:val="000000"/>
                <w:sz w:val="16"/>
                <w:szCs w:val="16"/>
              </w:rPr>
            </w:pPr>
            <w:r>
              <w:rPr>
                <w:b/>
                <w:bCs/>
                <w:color w:val="000000"/>
                <w:sz w:val="16"/>
                <w:szCs w:val="16"/>
              </w:rPr>
              <w:t>32374</w:t>
            </w:r>
          </w:p>
        </w:tc>
      </w:tr>
      <w:tr w:rsidR="0061023D" w:rsidTr="009858DD">
        <w:trPr>
          <w:trHeight w:val="645"/>
        </w:trPr>
        <w:tc>
          <w:tcPr>
            <w:tcW w:w="6536" w:type="dxa"/>
            <w:gridSpan w:val="8"/>
            <w:tcBorders>
              <w:top w:val="single" w:sz="4" w:space="0" w:color="auto"/>
              <w:left w:val="nil"/>
              <w:bottom w:val="single" w:sz="4" w:space="0" w:color="auto"/>
              <w:right w:val="nil"/>
            </w:tcBorders>
            <w:vAlign w:val="bottom"/>
          </w:tcPr>
          <w:p w:rsidR="0061023D" w:rsidRDefault="0061023D" w:rsidP="009858DD">
            <w:pPr>
              <w:jc w:val="center"/>
              <w:rPr>
                <w:b/>
                <w:bCs/>
                <w:color w:val="000000"/>
                <w:sz w:val="20"/>
                <w:szCs w:val="20"/>
              </w:rPr>
            </w:pPr>
          </w:p>
          <w:p w:rsidR="0061023D" w:rsidRDefault="0061023D" w:rsidP="009858DD">
            <w:pPr>
              <w:jc w:val="center"/>
              <w:rPr>
                <w:b/>
                <w:bCs/>
                <w:color w:val="000000"/>
              </w:rPr>
            </w:pPr>
          </w:p>
          <w:p w:rsidR="0061023D" w:rsidRDefault="0061023D" w:rsidP="009858DD">
            <w:pPr>
              <w:jc w:val="center"/>
              <w:rPr>
                <w:b/>
                <w:bCs/>
                <w:color w:val="000000"/>
              </w:rPr>
            </w:pPr>
          </w:p>
          <w:p w:rsidR="0061023D" w:rsidRDefault="0061023D" w:rsidP="009858DD">
            <w:pPr>
              <w:jc w:val="center"/>
              <w:rPr>
                <w:b/>
                <w:bCs/>
                <w:color w:val="000000"/>
              </w:rPr>
            </w:pPr>
          </w:p>
          <w:p w:rsidR="0061023D" w:rsidRDefault="0061023D" w:rsidP="009858DD">
            <w:pPr>
              <w:jc w:val="center"/>
              <w:rPr>
                <w:b/>
                <w:bCs/>
                <w:color w:val="000000"/>
              </w:rPr>
            </w:pPr>
          </w:p>
          <w:p w:rsidR="0061023D" w:rsidRDefault="0061023D" w:rsidP="009858DD">
            <w:pPr>
              <w:jc w:val="center"/>
              <w:rPr>
                <w:b/>
                <w:bCs/>
                <w:color w:val="000000"/>
              </w:rPr>
            </w:pPr>
          </w:p>
          <w:p w:rsidR="0061023D" w:rsidRDefault="0061023D" w:rsidP="009858DD">
            <w:pPr>
              <w:jc w:val="center"/>
              <w:rPr>
                <w:b/>
                <w:bCs/>
                <w:color w:val="000000"/>
              </w:rPr>
            </w:pPr>
          </w:p>
          <w:p w:rsidR="0061023D" w:rsidRDefault="0061023D" w:rsidP="009858DD">
            <w:pPr>
              <w:jc w:val="center"/>
              <w:rPr>
                <w:b/>
                <w:bCs/>
                <w:color w:val="000000"/>
              </w:rPr>
            </w:pPr>
          </w:p>
          <w:p w:rsidR="0061023D" w:rsidRDefault="0061023D" w:rsidP="009858DD">
            <w:pPr>
              <w:jc w:val="center"/>
              <w:rPr>
                <w:b/>
                <w:bCs/>
                <w:color w:val="000000"/>
              </w:rPr>
            </w:pPr>
          </w:p>
          <w:p w:rsidR="0061023D" w:rsidRDefault="0061023D" w:rsidP="009858DD">
            <w:pPr>
              <w:jc w:val="center"/>
              <w:rPr>
                <w:b/>
                <w:bCs/>
                <w:color w:val="000000"/>
              </w:rPr>
            </w:pPr>
          </w:p>
          <w:p w:rsidR="0061023D" w:rsidRDefault="0061023D" w:rsidP="009858DD">
            <w:pPr>
              <w:jc w:val="center"/>
              <w:rPr>
                <w:b/>
                <w:bCs/>
                <w:color w:val="000000"/>
              </w:rPr>
            </w:pPr>
          </w:p>
          <w:p w:rsidR="0061023D" w:rsidRDefault="0061023D" w:rsidP="009858DD">
            <w:pPr>
              <w:jc w:val="center"/>
              <w:rPr>
                <w:b/>
                <w:bCs/>
                <w:color w:val="000000"/>
              </w:rPr>
            </w:pPr>
          </w:p>
          <w:p w:rsidR="0061023D" w:rsidRDefault="0061023D" w:rsidP="009858DD">
            <w:pPr>
              <w:jc w:val="center"/>
              <w:rPr>
                <w:b/>
                <w:bCs/>
                <w:color w:val="000000"/>
              </w:rPr>
            </w:pPr>
          </w:p>
          <w:p w:rsidR="0061023D" w:rsidRDefault="0061023D" w:rsidP="009858DD">
            <w:pPr>
              <w:jc w:val="center"/>
              <w:rPr>
                <w:b/>
                <w:bCs/>
                <w:color w:val="000000"/>
              </w:rPr>
            </w:pPr>
            <w:r>
              <w:rPr>
                <w:b/>
                <w:bCs/>
                <w:color w:val="000000"/>
              </w:rPr>
              <w:t xml:space="preserve">Mērķdotācija pašvaldību izglītības iestāžu </w:t>
            </w:r>
            <w:r>
              <w:rPr>
                <w:b/>
                <w:bCs/>
                <w:color w:val="000000"/>
                <w:u w:val="single"/>
              </w:rPr>
              <w:t>piecgadīgo un sešgadīgo bērnu apmācībā iesaistīto pedagogu darba</w:t>
            </w:r>
            <w:r>
              <w:rPr>
                <w:b/>
                <w:bCs/>
                <w:color w:val="000000"/>
              </w:rPr>
              <w:t xml:space="preserve"> samaksai un valsts sociālās apdrošināšanas obligātajām iemaksām.</w:t>
            </w:r>
          </w:p>
        </w:tc>
        <w:tc>
          <w:tcPr>
            <w:tcW w:w="1417" w:type="dxa"/>
            <w:tcBorders>
              <w:top w:val="single" w:sz="4" w:space="0" w:color="auto"/>
              <w:left w:val="nil"/>
              <w:bottom w:val="single" w:sz="4" w:space="0" w:color="auto"/>
              <w:right w:val="nil"/>
            </w:tcBorders>
          </w:tcPr>
          <w:p w:rsidR="0061023D" w:rsidRDefault="0061023D" w:rsidP="009858DD">
            <w:pPr>
              <w:jc w:val="center"/>
              <w:rPr>
                <w:b/>
                <w:bCs/>
                <w:color w:val="000000"/>
              </w:rPr>
            </w:pPr>
          </w:p>
        </w:tc>
      </w:tr>
      <w:tr w:rsidR="0061023D" w:rsidTr="009858DD">
        <w:trPr>
          <w:trHeight w:val="360"/>
        </w:trPr>
        <w:tc>
          <w:tcPr>
            <w:tcW w:w="2283" w:type="dxa"/>
            <w:tcBorders>
              <w:top w:val="nil"/>
              <w:left w:val="single" w:sz="4" w:space="0" w:color="auto"/>
              <w:bottom w:val="single" w:sz="4" w:space="0" w:color="auto"/>
              <w:right w:val="single" w:sz="4" w:space="0" w:color="auto"/>
            </w:tcBorders>
            <w:noWrap/>
            <w:vAlign w:val="bottom"/>
            <w:hideMark/>
          </w:tcPr>
          <w:p w:rsidR="0061023D" w:rsidRDefault="0061023D" w:rsidP="009858DD">
            <w:pPr>
              <w:jc w:val="center"/>
              <w:rPr>
                <w:b/>
                <w:bCs/>
                <w:color w:val="000000"/>
                <w:sz w:val="16"/>
                <w:szCs w:val="16"/>
              </w:rPr>
            </w:pPr>
            <w:r>
              <w:rPr>
                <w:b/>
                <w:bCs/>
                <w:color w:val="000000"/>
                <w:sz w:val="16"/>
                <w:szCs w:val="16"/>
              </w:rPr>
              <w:t> </w:t>
            </w:r>
          </w:p>
        </w:tc>
        <w:tc>
          <w:tcPr>
            <w:tcW w:w="2126" w:type="dxa"/>
            <w:gridSpan w:val="3"/>
            <w:tcBorders>
              <w:top w:val="single" w:sz="4" w:space="0" w:color="auto"/>
              <w:left w:val="nil"/>
              <w:bottom w:val="single" w:sz="4" w:space="0" w:color="auto"/>
              <w:right w:val="single" w:sz="4" w:space="0" w:color="auto"/>
            </w:tcBorders>
            <w:noWrap/>
            <w:vAlign w:val="bottom"/>
            <w:hideMark/>
          </w:tcPr>
          <w:p w:rsidR="0061023D" w:rsidRDefault="0061023D" w:rsidP="009858DD">
            <w:pPr>
              <w:jc w:val="center"/>
              <w:rPr>
                <w:b/>
                <w:bCs/>
                <w:color w:val="000000"/>
                <w:sz w:val="16"/>
                <w:szCs w:val="16"/>
              </w:rPr>
            </w:pPr>
            <w:r>
              <w:rPr>
                <w:b/>
                <w:bCs/>
                <w:color w:val="000000"/>
                <w:sz w:val="16"/>
                <w:szCs w:val="16"/>
              </w:rPr>
              <w:t>2019.gada janvāris-augusts</w:t>
            </w:r>
          </w:p>
        </w:tc>
        <w:tc>
          <w:tcPr>
            <w:tcW w:w="2127" w:type="dxa"/>
            <w:gridSpan w:val="4"/>
            <w:tcBorders>
              <w:top w:val="single" w:sz="4" w:space="0" w:color="auto"/>
              <w:left w:val="nil"/>
              <w:bottom w:val="single" w:sz="4" w:space="0" w:color="auto"/>
              <w:right w:val="single" w:sz="4" w:space="0" w:color="auto"/>
            </w:tcBorders>
            <w:noWrap/>
            <w:vAlign w:val="bottom"/>
            <w:hideMark/>
          </w:tcPr>
          <w:p w:rsidR="0061023D" w:rsidRDefault="0061023D" w:rsidP="009858DD">
            <w:pPr>
              <w:jc w:val="center"/>
              <w:rPr>
                <w:b/>
                <w:bCs/>
                <w:color w:val="000000"/>
                <w:sz w:val="16"/>
                <w:szCs w:val="16"/>
              </w:rPr>
            </w:pPr>
            <w:r>
              <w:rPr>
                <w:b/>
                <w:bCs/>
                <w:color w:val="000000"/>
                <w:sz w:val="16"/>
                <w:szCs w:val="16"/>
              </w:rPr>
              <w:t>2019.gada septembris-decembris</w:t>
            </w:r>
          </w:p>
        </w:tc>
        <w:tc>
          <w:tcPr>
            <w:tcW w:w="1417" w:type="dxa"/>
            <w:tcBorders>
              <w:top w:val="single" w:sz="4" w:space="0" w:color="auto"/>
              <w:left w:val="nil"/>
              <w:bottom w:val="single" w:sz="4" w:space="0" w:color="auto"/>
              <w:right w:val="single" w:sz="4" w:space="0" w:color="auto"/>
            </w:tcBorders>
            <w:hideMark/>
          </w:tcPr>
          <w:p w:rsidR="0061023D" w:rsidRDefault="0061023D" w:rsidP="009858DD">
            <w:pPr>
              <w:jc w:val="center"/>
              <w:rPr>
                <w:b/>
                <w:bCs/>
                <w:color w:val="000000"/>
                <w:sz w:val="16"/>
                <w:szCs w:val="16"/>
              </w:rPr>
            </w:pPr>
            <w:r>
              <w:rPr>
                <w:b/>
                <w:bCs/>
                <w:color w:val="000000"/>
                <w:sz w:val="16"/>
                <w:szCs w:val="16"/>
              </w:rPr>
              <w:t>KOPĀ</w:t>
            </w:r>
          </w:p>
        </w:tc>
      </w:tr>
      <w:tr w:rsidR="0061023D" w:rsidTr="009858DD">
        <w:trPr>
          <w:trHeight w:val="525"/>
        </w:trPr>
        <w:tc>
          <w:tcPr>
            <w:tcW w:w="2283" w:type="dxa"/>
            <w:tcBorders>
              <w:top w:val="nil"/>
              <w:left w:val="single" w:sz="4" w:space="0" w:color="auto"/>
              <w:bottom w:val="single" w:sz="4" w:space="0" w:color="auto"/>
              <w:right w:val="single" w:sz="4" w:space="0" w:color="auto"/>
            </w:tcBorders>
            <w:vAlign w:val="bottom"/>
            <w:hideMark/>
          </w:tcPr>
          <w:p w:rsidR="0061023D" w:rsidRDefault="0061023D" w:rsidP="009858DD">
            <w:pPr>
              <w:rPr>
                <w:b/>
                <w:bCs/>
                <w:color w:val="000000"/>
                <w:sz w:val="16"/>
                <w:szCs w:val="16"/>
              </w:rPr>
            </w:pPr>
            <w:r>
              <w:rPr>
                <w:b/>
                <w:bCs/>
                <w:color w:val="000000"/>
                <w:sz w:val="16"/>
                <w:szCs w:val="16"/>
              </w:rPr>
              <w:t>Izglītības iestāde</w:t>
            </w:r>
          </w:p>
        </w:tc>
        <w:tc>
          <w:tcPr>
            <w:tcW w:w="709" w:type="dxa"/>
            <w:tcBorders>
              <w:top w:val="nil"/>
              <w:left w:val="nil"/>
              <w:bottom w:val="single" w:sz="4" w:space="0" w:color="auto"/>
              <w:right w:val="single" w:sz="4" w:space="0" w:color="auto"/>
            </w:tcBorders>
            <w:vAlign w:val="bottom"/>
            <w:hideMark/>
          </w:tcPr>
          <w:p w:rsidR="0061023D" w:rsidRDefault="0061023D" w:rsidP="009858DD">
            <w:pPr>
              <w:rPr>
                <w:b/>
                <w:bCs/>
                <w:color w:val="000000"/>
                <w:sz w:val="16"/>
                <w:szCs w:val="16"/>
              </w:rPr>
            </w:pPr>
            <w:r>
              <w:rPr>
                <w:b/>
                <w:bCs/>
                <w:color w:val="000000"/>
                <w:sz w:val="16"/>
                <w:szCs w:val="16"/>
              </w:rPr>
              <w:t>Darba samaksa</w:t>
            </w:r>
          </w:p>
        </w:tc>
        <w:tc>
          <w:tcPr>
            <w:tcW w:w="708" w:type="dxa"/>
            <w:tcBorders>
              <w:top w:val="nil"/>
              <w:left w:val="nil"/>
              <w:bottom w:val="single" w:sz="4" w:space="0" w:color="auto"/>
              <w:right w:val="single" w:sz="4" w:space="0" w:color="auto"/>
            </w:tcBorders>
            <w:vAlign w:val="bottom"/>
            <w:hideMark/>
          </w:tcPr>
          <w:p w:rsidR="0061023D" w:rsidRDefault="0061023D" w:rsidP="009858DD">
            <w:pPr>
              <w:rPr>
                <w:b/>
                <w:bCs/>
                <w:color w:val="000000"/>
                <w:sz w:val="14"/>
                <w:szCs w:val="14"/>
              </w:rPr>
            </w:pPr>
            <w:r>
              <w:rPr>
                <w:b/>
                <w:bCs/>
                <w:color w:val="000000"/>
                <w:sz w:val="14"/>
                <w:szCs w:val="14"/>
              </w:rPr>
              <w:t>VSAOI</w:t>
            </w:r>
          </w:p>
        </w:tc>
        <w:tc>
          <w:tcPr>
            <w:tcW w:w="709" w:type="dxa"/>
            <w:tcBorders>
              <w:top w:val="nil"/>
              <w:left w:val="nil"/>
              <w:bottom w:val="single" w:sz="4" w:space="0" w:color="auto"/>
              <w:right w:val="single" w:sz="4" w:space="0" w:color="auto"/>
            </w:tcBorders>
            <w:vAlign w:val="bottom"/>
            <w:hideMark/>
          </w:tcPr>
          <w:p w:rsidR="0061023D" w:rsidRDefault="0061023D" w:rsidP="009858DD">
            <w:pPr>
              <w:rPr>
                <w:b/>
                <w:bCs/>
                <w:color w:val="000000"/>
                <w:sz w:val="16"/>
                <w:szCs w:val="16"/>
              </w:rPr>
            </w:pPr>
            <w:r>
              <w:rPr>
                <w:b/>
                <w:bCs/>
                <w:color w:val="000000"/>
                <w:sz w:val="16"/>
                <w:szCs w:val="16"/>
              </w:rPr>
              <w:t>Kopā</w:t>
            </w:r>
          </w:p>
        </w:tc>
        <w:tc>
          <w:tcPr>
            <w:tcW w:w="709" w:type="dxa"/>
            <w:tcBorders>
              <w:top w:val="nil"/>
              <w:left w:val="nil"/>
              <w:bottom w:val="single" w:sz="4" w:space="0" w:color="auto"/>
              <w:right w:val="single" w:sz="4" w:space="0" w:color="auto"/>
            </w:tcBorders>
            <w:vAlign w:val="bottom"/>
            <w:hideMark/>
          </w:tcPr>
          <w:p w:rsidR="0061023D" w:rsidRDefault="0061023D" w:rsidP="009858DD">
            <w:pPr>
              <w:rPr>
                <w:b/>
                <w:bCs/>
                <w:color w:val="000000"/>
                <w:sz w:val="16"/>
                <w:szCs w:val="16"/>
              </w:rPr>
            </w:pPr>
            <w:r>
              <w:rPr>
                <w:b/>
                <w:bCs/>
                <w:color w:val="000000"/>
                <w:sz w:val="16"/>
                <w:szCs w:val="16"/>
              </w:rPr>
              <w:t>Darba samaksa</w:t>
            </w:r>
          </w:p>
        </w:tc>
        <w:tc>
          <w:tcPr>
            <w:tcW w:w="709" w:type="dxa"/>
            <w:gridSpan w:val="2"/>
            <w:tcBorders>
              <w:top w:val="nil"/>
              <w:left w:val="nil"/>
              <w:bottom w:val="single" w:sz="4" w:space="0" w:color="auto"/>
              <w:right w:val="single" w:sz="4" w:space="0" w:color="auto"/>
            </w:tcBorders>
            <w:vAlign w:val="bottom"/>
            <w:hideMark/>
          </w:tcPr>
          <w:p w:rsidR="0061023D" w:rsidRDefault="0061023D" w:rsidP="009858DD">
            <w:pPr>
              <w:rPr>
                <w:b/>
                <w:bCs/>
                <w:color w:val="000000"/>
                <w:sz w:val="14"/>
                <w:szCs w:val="14"/>
              </w:rPr>
            </w:pPr>
            <w:r>
              <w:rPr>
                <w:b/>
                <w:bCs/>
                <w:color w:val="000000"/>
                <w:sz w:val="14"/>
                <w:szCs w:val="14"/>
              </w:rPr>
              <w:t>VSAOI</w:t>
            </w:r>
          </w:p>
        </w:tc>
        <w:tc>
          <w:tcPr>
            <w:tcW w:w="709" w:type="dxa"/>
            <w:tcBorders>
              <w:top w:val="nil"/>
              <w:left w:val="nil"/>
              <w:bottom w:val="single" w:sz="4" w:space="0" w:color="auto"/>
              <w:right w:val="single" w:sz="4" w:space="0" w:color="auto"/>
            </w:tcBorders>
            <w:vAlign w:val="bottom"/>
            <w:hideMark/>
          </w:tcPr>
          <w:p w:rsidR="0061023D" w:rsidRDefault="0061023D" w:rsidP="009858DD">
            <w:pPr>
              <w:rPr>
                <w:b/>
                <w:bCs/>
                <w:color w:val="000000"/>
                <w:sz w:val="16"/>
                <w:szCs w:val="16"/>
              </w:rPr>
            </w:pPr>
            <w:r>
              <w:rPr>
                <w:b/>
                <w:bCs/>
                <w:color w:val="000000"/>
                <w:sz w:val="16"/>
                <w:szCs w:val="16"/>
              </w:rPr>
              <w:t>Kopā</w:t>
            </w:r>
          </w:p>
        </w:tc>
        <w:tc>
          <w:tcPr>
            <w:tcW w:w="1417" w:type="dxa"/>
            <w:tcBorders>
              <w:top w:val="nil"/>
              <w:left w:val="nil"/>
              <w:bottom w:val="single" w:sz="4" w:space="0" w:color="auto"/>
              <w:right w:val="single" w:sz="4" w:space="0" w:color="auto"/>
            </w:tcBorders>
            <w:hideMark/>
          </w:tcPr>
          <w:p w:rsidR="0061023D" w:rsidRDefault="0061023D" w:rsidP="009858DD">
            <w:pPr>
              <w:rPr>
                <w:b/>
                <w:bCs/>
                <w:color w:val="000000"/>
                <w:sz w:val="16"/>
                <w:szCs w:val="16"/>
              </w:rPr>
            </w:pPr>
            <w:r>
              <w:rPr>
                <w:b/>
                <w:bCs/>
                <w:color w:val="000000"/>
                <w:sz w:val="16"/>
                <w:szCs w:val="16"/>
              </w:rPr>
              <w:t>2019.GADĀ</w:t>
            </w:r>
          </w:p>
        </w:tc>
      </w:tr>
      <w:tr w:rsidR="0061023D" w:rsidTr="009858DD">
        <w:trPr>
          <w:trHeight w:val="300"/>
        </w:trPr>
        <w:tc>
          <w:tcPr>
            <w:tcW w:w="2283" w:type="dxa"/>
            <w:tcBorders>
              <w:top w:val="nil"/>
              <w:left w:val="single" w:sz="4" w:space="0" w:color="auto"/>
              <w:bottom w:val="single" w:sz="4" w:space="0" w:color="auto"/>
              <w:right w:val="single" w:sz="4" w:space="0" w:color="auto"/>
            </w:tcBorders>
            <w:vAlign w:val="bottom"/>
            <w:hideMark/>
          </w:tcPr>
          <w:p w:rsidR="0061023D" w:rsidRDefault="0061023D" w:rsidP="009858DD">
            <w:pPr>
              <w:rPr>
                <w:b/>
                <w:color w:val="000000"/>
                <w:sz w:val="16"/>
                <w:szCs w:val="16"/>
              </w:rPr>
            </w:pPr>
            <w:r>
              <w:rPr>
                <w:b/>
                <w:color w:val="000000"/>
                <w:sz w:val="16"/>
                <w:szCs w:val="16"/>
              </w:rPr>
              <w:t xml:space="preserve">PII "Bitīte" </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b/>
                <w:color w:val="000000"/>
                <w:sz w:val="16"/>
                <w:szCs w:val="16"/>
              </w:rPr>
            </w:pPr>
            <w:r>
              <w:rPr>
                <w:b/>
                <w:color w:val="000000"/>
                <w:sz w:val="16"/>
                <w:szCs w:val="16"/>
              </w:rPr>
              <w:t>14920</w:t>
            </w:r>
          </w:p>
        </w:tc>
        <w:tc>
          <w:tcPr>
            <w:tcW w:w="708" w:type="dxa"/>
            <w:tcBorders>
              <w:top w:val="nil"/>
              <w:left w:val="nil"/>
              <w:bottom w:val="single" w:sz="4" w:space="0" w:color="auto"/>
              <w:right w:val="single" w:sz="4" w:space="0" w:color="auto"/>
            </w:tcBorders>
            <w:noWrap/>
            <w:vAlign w:val="bottom"/>
            <w:hideMark/>
          </w:tcPr>
          <w:p w:rsidR="0061023D" w:rsidRDefault="0061023D" w:rsidP="009858DD">
            <w:pPr>
              <w:jc w:val="right"/>
              <w:rPr>
                <w:b/>
                <w:color w:val="000000"/>
                <w:sz w:val="16"/>
                <w:szCs w:val="16"/>
              </w:rPr>
            </w:pPr>
            <w:r>
              <w:rPr>
                <w:b/>
                <w:color w:val="000000"/>
                <w:sz w:val="16"/>
                <w:szCs w:val="16"/>
              </w:rPr>
              <w:t>3594</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b/>
                <w:color w:val="000000"/>
                <w:sz w:val="16"/>
                <w:szCs w:val="16"/>
              </w:rPr>
            </w:pPr>
            <w:r>
              <w:rPr>
                <w:b/>
                <w:color w:val="000000"/>
                <w:sz w:val="16"/>
                <w:szCs w:val="16"/>
              </w:rPr>
              <w:t>18514</w:t>
            </w: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709" w:type="dxa"/>
            <w:gridSpan w:val="2"/>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1417" w:type="dxa"/>
            <w:tcBorders>
              <w:top w:val="nil"/>
              <w:left w:val="nil"/>
              <w:bottom w:val="single" w:sz="4" w:space="0" w:color="auto"/>
              <w:right w:val="single" w:sz="4" w:space="0" w:color="auto"/>
            </w:tcBorders>
            <w:vAlign w:val="bottom"/>
            <w:hideMark/>
          </w:tcPr>
          <w:p w:rsidR="0061023D" w:rsidRDefault="0061023D" w:rsidP="009858DD">
            <w:pPr>
              <w:jc w:val="right"/>
              <w:rPr>
                <w:b/>
                <w:color w:val="000000"/>
                <w:sz w:val="16"/>
                <w:szCs w:val="16"/>
              </w:rPr>
            </w:pPr>
            <w:r>
              <w:rPr>
                <w:b/>
                <w:color w:val="000000"/>
                <w:sz w:val="16"/>
                <w:szCs w:val="16"/>
              </w:rPr>
              <w:t>18514</w:t>
            </w:r>
          </w:p>
        </w:tc>
      </w:tr>
      <w:tr w:rsidR="0061023D" w:rsidTr="009858DD">
        <w:trPr>
          <w:trHeight w:val="300"/>
        </w:trPr>
        <w:tc>
          <w:tcPr>
            <w:tcW w:w="2283" w:type="dxa"/>
            <w:tcBorders>
              <w:top w:val="nil"/>
              <w:left w:val="single" w:sz="4" w:space="0" w:color="auto"/>
              <w:bottom w:val="single" w:sz="4" w:space="0" w:color="auto"/>
              <w:right w:val="single" w:sz="4" w:space="0" w:color="auto"/>
            </w:tcBorders>
            <w:vAlign w:val="bottom"/>
            <w:hideMark/>
          </w:tcPr>
          <w:p w:rsidR="0061023D" w:rsidRDefault="0061023D" w:rsidP="009858DD">
            <w:pPr>
              <w:rPr>
                <w:color w:val="000000"/>
                <w:sz w:val="16"/>
                <w:szCs w:val="16"/>
              </w:rPr>
            </w:pPr>
            <w:proofErr w:type="spellStart"/>
            <w:r>
              <w:rPr>
                <w:color w:val="000000"/>
                <w:sz w:val="16"/>
                <w:szCs w:val="16"/>
              </w:rPr>
              <w:t>t.sk.algas</w:t>
            </w:r>
            <w:proofErr w:type="spellEnd"/>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color w:val="000000"/>
                <w:sz w:val="16"/>
                <w:szCs w:val="16"/>
              </w:rPr>
            </w:pPr>
            <w:r>
              <w:rPr>
                <w:color w:val="000000"/>
                <w:sz w:val="16"/>
                <w:szCs w:val="16"/>
              </w:rPr>
              <w:t>14920</w:t>
            </w:r>
          </w:p>
        </w:tc>
        <w:tc>
          <w:tcPr>
            <w:tcW w:w="708" w:type="dxa"/>
            <w:tcBorders>
              <w:top w:val="nil"/>
              <w:left w:val="nil"/>
              <w:bottom w:val="single" w:sz="4" w:space="0" w:color="auto"/>
              <w:right w:val="single" w:sz="4" w:space="0" w:color="auto"/>
            </w:tcBorders>
            <w:noWrap/>
            <w:vAlign w:val="bottom"/>
            <w:hideMark/>
          </w:tcPr>
          <w:p w:rsidR="0061023D" w:rsidRDefault="0061023D" w:rsidP="009858DD">
            <w:pPr>
              <w:jc w:val="right"/>
              <w:rPr>
                <w:color w:val="000000"/>
                <w:sz w:val="16"/>
                <w:szCs w:val="16"/>
              </w:rPr>
            </w:pPr>
            <w:r>
              <w:rPr>
                <w:color w:val="000000"/>
                <w:sz w:val="16"/>
                <w:szCs w:val="16"/>
              </w:rPr>
              <w:t>3594</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color w:val="000000"/>
                <w:sz w:val="16"/>
                <w:szCs w:val="16"/>
              </w:rPr>
            </w:pPr>
            <w:r>
              <w:rPr>
                <w:color w:val="000000"/>
                <w:sz w:val="16"/>
                <w:szCs w:val="16"/>
              </w:rPr>
              <w:t>18514</w:t>
            </w: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gridSpan w:val="2"/>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1417" w:type="dxa"/>
            <w:tcBorders>
              <w:top w:val="nil"/>
              <w:left w:val="nil"/>
              <w:bottom w:val="single" w:sz="4" w:space="0" w:color="auto"/>
              <w:right w:val="single" w:sz="4" w:space="0" w:color="auto"/>
            </w:tcBorders>
            <w:vAlign w:val="bottom"/>
            <w:hideMark/>
          </w:tcPr>
          <w:p w:rsidR="0061023D" w:rsidRDefault="0061023D" w:rsidP="009858DD">
            <w:pPr>
              <w:jc w:val="right"/>
              <w:rPr>
                <w:color w:val="000000"/>
                <w:sz w:val="16"/>
                <w:szCs w:val="16"/>
              </w:rPr>
            </w:pPr>
            <w:r>
              <w:rPr>
                <w:color w:val="000000"/>
                <w:sz w:val="16"/>
                <w:szCs w:val="16"/>
              </w:rPr>
              <w:t>18514</w:t>
            </w:r>
          </w:p>
        </w:tc>
      </w:tr>
      <w:tr w:rsidR="0061023D" w:rsidTr="009858DD">
        <w:trPr>
          <w:trHeight w:val="300"/>
        </w:trPr>
        <w:tc>
          <w:tcPr>
            <w:tcW w:w="2283" w:type="dxa"/>
            <w:tcBorders>
              <w:top w:val="nil"/>
              <w:left w:val="single" w:sz="4" w:space="0" w:color="auto"/>
              <w:bottom w:val="single" w:sz="4" w:space="0" w:color="auto"/>
              <w:right w:val="single" w:sz="4" w:space="0" w:color="auto"/>
            </w:tcBorders>
            <w:vAlign w:val="bottom"/>
            <w:hideMark/>
          </w:tcPr>
          <w:p w:rsidR="0061023D" w:rsidRDefault="0061023D" w:rsidP="009858DD">
            <w:pPr>
              <w:rPr>
                <w:color w:val="000000"/>
                <w:sz w:val="16"/>
                <w:szCs w:val="16"/>
              </w:rPr>
            </w:pPr>
            <w:r>
              <w:rPr>
                <w:color w:val="000000"/>
                <w:sz w:val="16"/>
                <w:szCs w:val="16"/>
              </w:rPr>
              <w:t xml:space="preserve">       piemaksa par 3.kval.pakāpi</w:t>
            </w: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8"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gridSpan w:val="2"/>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1417" w:type="dxa"/>
            <w:tcBorders>
              <w:top w:val="nil"/>
              <w:left w:val="nil"/>
              <w:bottom w:val="single" w:sz="4" w:space="0" w:color="auto"/>
              <w:right w:val="single" w:sz="4" w:space="0" w:color="auto"/>
            </w:tcBorders>
            <w:vAlign w:val="bottom"/>
          </w:tcPr>
          <w:p w:rsidR="0061023D" w:rsidRDefault="0061023D" w:rsidP="009858DD">
            <w:pPr>
              <w:jc w:val="right"/>
              <w:rPr>
                <w:color w:val="000000"/>
                <w:sz w:val="16"/>
                <w:szCs w:val="16"/>
              </w:rPr>
            </w:pPr>
          </w:p>
        </w:tc>
      </w:tr>
      <w:tr w:rsidR="0061023D" w:rsidTr="009858DD">
        <w:trPr>
          <w:trHeight w:val="300"/>
        </w:trPr>
        <w:tc>
          <w:tcPr>
            <w:tcW w:w="2283" w:type="dxa"/>
            <w:tcBorders>
              <w:top w:val="nil"/>
              <w:left w:val="single" w:sz="4" w:space="0" w:color="auto"/>
              <w:bottom w:val="single" w:sz="4" w:space="0" w:color="auto"/>
              <w:right w:val="single" w:sz="4" w:space="0" w:color="auto"/>
            </w:tcBorders>
            <w:vAlign w:val="bottom"/>
            <w:hideMark/>
          </w:tcPr>
          <w:p w:rsidR="0061023D" w:rsidRDefault="0061023D" w:rsidP="009858DD">
            <w:pPr>
              <w:rPr>
                <w:b/>
                <w:color w:val="000000"/>
                <w:sz w:val="16"/>
                <w:szCs w:val="16"/>
              </w:rPr>
            </w:pPr>
            <w:r>
              <w:rPr>
                <w:b/>
                <w:color w:val="000000"/>
                <w:sz w:val="16"/>
                <w:szCs w:val="16"/>
              </w:rPr>
              <w:t xml:space="preserve">PII "Gundega" </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b/>
                <w:color w:val="000000"/>
                <w:sz w:val="16"/>
                <w:szCs w:val="16"/>
              </w:rPr>
            </w:pPr>
            <w:r>
              <w:rPr>
                <w:b/>
                <w:color w:val="000000"/>
                <w:sz w:val="16"/>
                <w:szCs w:val="16"/>
              </w:rPr>
              <w:t>32626</w:t>
            </w:r>
          </w:p>
        </w:tc>
        <w:tc>
          <w:tcPr>
            <w:tcW w:w="708" w:type="dxa"/>
            <w:tcBorders>
              <w:top w:val="nil"/>
              <w:left w:val="nil"/>
              <w:bottom w:val="single" w:sz="4" w:space="0" w:color="auto"/>
              <w:right w:val="single" w:sz="4" w:space="0" w:color="auto"/>
            </w:tcBorders>
            <w:noWrap/>
            <w:vAlign w:val="bottom"/>
            <w:hideMark/>
          </w:tcPr>
          <w:p w:rsidR="0061023D" w:rsidRDefault="0061023D" w:rsidP="009858DD">
            <w:pPr>
              <w:jc w:val="right"/>
              <w:rPr>
                <w:b/>
                <w:color w:val="000000"/>
                <w:sz w:val="16"/>
                <w:szCs w:val="16"/>
              </w:rPr>
            </w:pPr>
            <w:r>
              <w:rPr>
                <w:b/>
                <w:color w:val="000000"/>
                <w:sz w:val="16"/>
                <w:szCs w:val="16"/>
              </w:rPr>
              <w:t>7860</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b/>
                <w:color w:val="000000"/>
                <w:sz w:val="16"/>
                <w:szCs w:val="16"/>
              </w:rPr>
            </w:pPr>
            <w:r>
              <w:rPr>
                <w:b/>
                <w:color w:val="000000"/>
                <w:sz w:val="16"/>
                <w:szCs w:val="16"/>
              </w:rPr>
              <w:t>40486</w:t>
            </w: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709" w:type="dxa"/>
            <w:gridSpan w:val="2"/>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1417" w:type="dxa"/>
            <w:tcBorders>
              <w:top w:val="nil"/>
              <w:left w:val="nil"/>
              <w:bottom w:val="single" w:sz="4" w:space="0" w:color="auto"/>
              <w:right w:val="single" w:sz="4" w:space="0" w:color="auto"/>
            </w:tcBorders>
            <w:vAlign w:val="bottom"/>
            <w:hideMark/>
          </w:tcPr>
          <w:p w:rsidR="0061023D" w:rsidRDefault="0061023D" w:rsidP="009858DD">
            <w:pPr>
              <w:jc w:val="right"/>
              <w:rPr>
                <w:b/>
                <w:color w:val="000000"/>
                <w:sz w:val="16"/>
                <w:szCs w:val="16"/>
              </w:rPr>
            </w:pPr>
            <w:r>
              <w:rPr>
                <w:b/>
                <w:color w:val="000000"/>
                <w:sz w:val="16"/>
                <w:szCs w:val="16"/>
              </w:rPr>
              <w:t>40486</w:t>
            </w:r>
          </w:p>
        </w:tc>
      </w:tr>
      <w:tr w:rsidR="0061023D" w:rsidTr="009858DD">
        <w:trPr>
          <w:trHeight w:val="300"/>
        </w:trPr>
        <w:tc>
          <w:tcPr>
            <w:tcW w:w="2283" w:type="dxa"/>
            <w:tcBorders>
              <w:top w:val="nil"/>
              <w:left w:val="single" w:sz="4" w:space="0" w:color="auto"/>
              <w:bottom w:val="single" w:sz="4" w:space="0" w:color="auto"/>
              <w:right w:val="single" w:sz="4" w:space="0" w:color="auto"/>
            </w:tcBorders>
            <w:vAlign w:val="bottom"/>
            <w:hideMark/>
          </w:tcPr>
          <w:p w:rsidR="0061023D" w:rsidRDefault="0061023D" w:rsidP="009858DD">
            <w:pPr>
              <w:rPr>
                <w:color w:val="000000"/>
                <w:sz w:val="16"/>
                <w:szCs w:val="16"/>
              </w:rPr>
            </w:pPr>
            <w:proofErr w:type="spellStart"/>
            <w:r>
              <w:rPr>
                <w:color w:val="000000"/>
                <w:sz w:val="16"/>
                <w:szCs w:val="16"/>
              </w:rPr>
              <w:t>t.sk.algas</w:t>
            </w:r>
            <w:proofErr w:type="spellEnd"/>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color w:val="000000"/>
                <w:sz w:val="16"/>
                <w:szCs w:val="16"/>
              </w:rPr>
            </w:pPr>
            <w:r>
              <w:rPr>
                <w:color w:val="000000"/>
                <w:sz w:val="16"/>
                <w:szCs w:val="16"/>
              </w:rPr>
              <w:t>31904</w:t>
            </w:r>
          </w:p>
        </w:tc>
        <w:tc>
          <w:tcPr>
            <w:tcW w:w="708" w:type="dxa"/>
            <w:tcBorders>
              <w:top w:val="nil"/>
              <w:left w:val="nil"/>
              <w:bottom w:val="single" w:sz="4" w:space="0" w:color="auto"/>
              <w:right w:val="single" w:sz="4" w:space="0" w:color="auto"/>
            </w:tcBorders>
            <w:noWrap/>
            <w:vAlign w:val="bottom"/>
            <w:hideMark/>
          </w:tcPr>
          <w:p w:rsidR="0061023D" w:rsidRDefault="0061023D" w:rsidP="009858DD">
            <w:pPr>
              <w:jc w:val="right"/>
              <w:rPr>
                <w:color w:val="000000"/>
                <w:sz w:val="16"/>
                <w:szCs w:val="16"/>
              </w:rPr>
            </w:pPr>
            <w:r>
              <w:rPr>
                <w:color w:val="000000"/>
                <w:sz w:val="16"/>
                <w:szCs w:val="16"/>
              </w:rPr>
              <w:t>7686</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color w:val="000000"/>
                <w:sz w:val="16"/>
                <w:szCs w:val="16"/>
              </w:rPr>
            </w:pPr>
            <w:r>
              <w:rPr>
                <w:color w:val="000000"/>
                <w:sz w:val="16"/>
                <w:szCs w:val="16"/>
              </w:rPr>
              <w:t>39590</w:t>
            </w: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gridSpan w:val="2"/>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1417" w:type="dxa"/>
            <w:tcBorders>
              <w:top w:val="nil"/>
              <w:left w:val="nil"/>
              <w:bottom w:val="single" w:sz="4" w:space="0" w:color="auto"/>
              <w:right w:val="single" w:sz="4" w:space="0" w:color="auto"/>
            </w:tcBorders>
            <w:vAlign w:val="bottom"/>
            <w:hideMark/>
          </w:tcPr>
          <w:p w:rsidR="0061023D" w:rsidRDefault="0061023D" w:rsidP="009858DD">
            <w:pPr>
              <w:jc w:val="right"/>
              <w:rPr>
                <w:color w:val="000000"/>
                <w:sz w:val="16"/>
                <w:szCs w:val="16"/>
              </w:rPr>
            </w:pPr>
            <w:r>
              <w:rPr>
                <w:color w:val="000000"/>
                <w:sz w:val="16"/>
                <w:szCs w:val="16"/>
              </w:rPr>
              <w:t>39590</w:t>
            </w:r>
          </w:p>
        </w:tc>
      </w:tr>
      <w:tr w:rsidR="0061023D" w:rsidTr="009858DD">
        <w:trPr>
          <w:trHeight w:val="300"/>
        </w:trPr>
        <w:tc>
          <w:tcPr>
            <w:tcW w:w="2283" w:type="dxa"/>
            <w:tcBorders>
              <w:top w:val="nil"/>
              <w:left w:val="single" w:sz="4" w:space="0" w:color="auto"/>
              <w:bottom w:val="single" w:sz="4" w:space="0" w:color="auto"/>
              <w:right w:val="single" w:sz="4" w:space="0" w:color="auto"/>
            </w:tcBorders>
            <w:vAlign w:val="bottom"/>
            <w:hideMark/>
          </w:tcPr>
          <w:p w:rsidR="0061023D" w:rsidRDefault="0061023D" w:rsidP="009858DD">
            <w:pPr>
              <w:rPr>
                <w:color w:val="000000"/>
                <w:sz w:val="16"/>
                <w:szCs w:val="16"/>
              </w:rPr>
            </w:pPr>
            <w:r>
              <w:rPr>
                <w:color w:val="000000"/>
                <w:sz w:val="16"/>
                <w:szCs w:val="16"/>
              </w:rPr>
              <w:t xml:space="preserve">       piemaksa par 3.kval.pakāpi</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color w:val="000000"/>
                <w:sz w:val="16"/>
                <w:szCs w:val="16"/>
              </w:rPr>
            </w:pPr>
            <w:r>
              <w:rPr>
                <w:color w:val="000000"/>
                <w:sz w:val="16"/>
                <w:szCs w:val="16"/>
              </w:rPr>
              <w:t>722</w:t>
            </w:r>
          </w:p>
        </w:tc>
        <w:tc>
          <w:tcPr>
            <w:tcW w:w="708" w:type="dxa"/>
            <w:tcBorders>
              <w:top w:val="nil"/>
              <w:left w:val="nil"/>
              <w:bottom w:val="single" w:sz="4" w:space="0" w:color="auto"/>
              <w:right w:val="single" w:sz="4" w:space="0" w:color="auto"/>
            </w:tcBorders>
            <w:noWrap/>
            <w:vAlign w:val="bottom"/>
            <w:hideMark/>
          </w:tcPr>
          <w:p w:rsidR="0061023D" w:rsidRDefault="0061023D" w:rsidP="009858DD">
            <w:pPr>
              <w:jc w:val="right"/>
              <w:rPr>
                <w:color w:val="000000"/>
                <w:sz w:val="16"/>
                <w:szCs w:val="16"/>
              </w:rPr>
            </w:pPr>
            <w:r>
              <w:rPr>
                <w:color w:val="000000"/>
                <w:sz w:val="16"/>
                <w:szCs w:val="16"/>
              </w:rPr>
              <w:t>174</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color w:val="000000"/>
                <w:sz w:val="16"/>
                <w:szCs w:val="16"/>
              </w:rPr>
            </w:pPr>
            <w:r>
              <w:rPr>
                <w:color w:val="000000"/>
                <w:sz w:val="16"/>
                <w:szCs w:val="16"/>
              </w:rPr>
              <w:t>896</w:t>
            </w: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gridSpan w:val="2"/>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1417" w:type="dxa"/>
            <w:tcBorders>
              <w:top w:val="nil"/>
              <w:left w:val="nil"/>
              <w:bottom w:val="single" w:sz="4" w:space="0" w:color="auto"/>
              <w:right w:val="single" w:sz="4" w:space="0" w:color="auto"/>
            </w:tcBorders>
            <w:vAlign w:val="bottom"/>
            <w:hideMark/>
          </w:tcPr>
          <w:p w:rsidR="0061023D" w:rsidRDefault="0061023D" w:rsidP="009858DD">
            <w:pPr>
              <w:jc w:val="right"/>
              <w:rPr>
                <w:color w:val="000000"/>
                <w:sz w:val="16"/>
                <w:szCs w:val="16"/>
              </w:rPr>
            </w:pPr>
            <w:r>
              <w:rPr>
                <w:color w:val="000000"/>
                <w:sz w:val="16"/>
                <w:szCs w:val="16"/>
              </w:rPr>
              <w:t>896</w:t>
            </w:r>
          </w:p>
        </w:tc>
      </w:tr>
      <w:tr w:rsidR="0061023D" w:rsidTr="009858DD">
        <w:trPr>
          <w:trHeight w:val="300"/>
        </w:trPr>
        <w:tc>
          <w:tcPr>
            <w:tcW w:w="2283" w:type="dxa"/>
            <w:tcBorders>
              <w:top w:val="nil"/>
              <w:left w:val="single" w:sz="4" w:space="0" w:color="auto"/>
              <w:bottom w:val="single" w:sz="4" w:space="0" w:color="auto"/>
              <w:right w:val="single" w:sz="4" w:space="0" w:color="auto"/>
            </w:tcBorders>
            <w:vAlign w:val="bottom"/>
            <w:hideMark/>
          </w:tcPr>
          <w:p w:rsidR="0061023D" w:rsidRDefault="0061023D" w:rsidP="009858DD">
            <w:pPr>
              <w:rPr>
                <w:b/>
                <w:color w:val="000000"/>
                <w:sz w:val="16"/>
                <w:szCs w:val="16"/>
              </w:rPr>
            </w:pPr>
            <w:r>
              <w:rPr>
                <w:b/>
                <w:color w:val="000000"/>
                <w:sz w:val="16"/>
                <w:szCs w:val="16"/>
              </w:rPr>
              <w:t>Pērses sākumskola 5-gad.,6-gad.</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b/>
                <w:color w:val="000000"/>
                <w:sz w:val="16"/>
                <w:szCs w:val="16"/>
              </w:rPr>
            </w:pPr>
            <w:r>
              <w:rPr>
                <w:b/>
                <w:color w:val="000000"/>
                <w:sz w:val="16"/>
                <w:szCs w:val="16"/>
              </w:rPr>
              <w:t>3732</w:t>
            </w:r>
          </w:p>
        </w:tc>
        <w:tc>
          <w:tcPr>
            <w:tcW w:w="708" w:type="dxa"/>
            <w:tcBorders>
              <w:top w:val="nil"/>
              <w:left w:val="nil"/>
              <w:bottom w:val="single" w:sz="4" w:space="0" w:color="auto"/>
              <w:right w:val="single" w:sz="4" w:space="0" w:color="auto"/>
            </w:tcBorders>
            <w:noWrap/>
            <w:vAlign w:val="bottom"/>
            <w:hideMark/>
          </w:tcPr>
          <w:p w:rsidR="0061023D" w:rsidRDefault="0061023D" w:rsidP="009858DD">
            <w:pPr>
              <w:jc w:val="right"/>
              <w:rPr>
                <w:b/>
                <w:color w:val="000000"/>
                <w:sz w:val="16"/>
                <w:szCs w:val="16"/>
              </w:rPr>
            </w:pPr>
            <w:r>
              <w:rPr>
                <w:b/>
                <w:color w:val="000000"/>
                <w:sz w:val="16"/>
                <w:szCs w:val="16"/>
              </w:rPr>
              <w:t>900</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b/>
                <w:color w:val="000000"/>
                <w:sz w:val="16"/>
                <w:szCs w:val="16"/>
              </w:rPr>
            </w:pPr>
            <w:r>
              <w:rPr>
                <w:b/>
                <w:color w:val="000000"/>
                <w:sz w:val="16"/>
                <w:szCs w:val="16"/>
              </w:rPr>
              <w:t>4632</w:t>
            </w: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709" w:type="dxa"/>
            <w:gridSpan w:val="2"/>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1417" w:type="dxa"/>
            <w:tcBorders>
              <w:top w:val="nil"/>
              <w:left w:val="nil"/>
              <w:bottom w:val="single" w:sz="4" w:space="0" w:color="auto"/>
              <w:right w:val="single" w:sz="4" w:space="0" w:color="auto"/>
            </w:tcBorders>
            <w:vAlign w:val="bottom"/>
            <w:hideMark/>
          </w:tcPr>
          <w:p w:rsidR="0061023D" w:rsidRDefault="0061023D" w:rsidP="009858DD">
            <w:pPr>
              <w:jc w:val="right"/>
              <w:rPr>
                <w:b/>
                <w:color w:val="000000"/>
                <w:sz w:val="16"/>
                <w:szCs w:val="16"/>
              </w:rPr>
            </w:pPr>
            <w:r>
              <w:rPr>
                <w:b/>
                <w:color w:val="000000"/>
                <w:sz w:val="16"/>
                <w:szCs w:val="16"/>
              </w:rPr>
              <w:t>4632</w:t>
            </w:r>
          </w:p>
        </w:tc>
      </w:tr>
      <w:tr w:rsidR="0061023D" w:rsidTr="009858DD">
        <w:trPr>
          <w:trHeight w:val="220"/>
        </w:trPr>
        <w:tc>
          <w:tcPr>
            <w:tcW w:w="2283" w:type="dxa"/>
            <w:tcBorders>
              <w:top w:val="nil"/>
              <w:left w:val="single" w:sz="4" w:space="0" w:color="auto"/>
              <w:bottom w:val="single" w:sz="4" w:space="0" w:color="auto"/>
              <w:right w:val="single" w:sz="4" w:space="0" w:color="auto"/>
            </w:tcBorders>
            <w:vAlign w:val="bottom"/>
            <w:hideMark/>
          </w:tcPr>
          <w:p w:rsidR="0061023D" w:rsidRDefault="0061023D" w:rsidP="009858DD">
            <w:pPr>
              <w:rPr>
                <w:color w:val="000000"/>
                <w:sz w:val="16"/>
                <w:szCs w:val="16"/>
              </w:rPr>
            </w:pPr>
            <w:proofErr w:type="spellStart"/>
            <w:r>
              <w:rPr>
                <w:color w:val="000000"/>
                <w:sz w:val="16"/>
                <w:szCs w:val="16"/>
              </w:rPr>
              <w:t>t.sk.algas</w:t>
            </w:r>
            <w:proofErr w:type="spellEnd"/>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color w:val="000000"/>
                <w:sz w:val="16"/>
                <w:szCs w:val="16"/>
              </w:rPr>
            </w:pPr>
            <w:r>
              <w:rPr>
                <w:color w:val="000000"/>
                <w:sz w:val="16"/>
                <w:szCs w:val="16"/>
              </w:rPr>
              <w:t>3732</w:t>
            </w:r>
          </w:p>
        </w:tc>
        <w:tc>
          <w:tcPr>
            <w:tcW w:w="708" w:type="dxa"/>
            <w:tcBorders>
              <w:top w:val="nil"/>
              <w:left w:val="nil"/>
              <w:bottom w:val="single" w:sz="4" w:space="0" w:color="auto"/>
              <w:right w:val="single" w:sz="4" w:space="0" w:color="auto"/>
            </w:tcBorders>
            <w:noWrap/>
            <w:vAlign w:val="bottom"/>
            <w:hideMark/>
          </w:tcPr>
          <w:p w:rsidR="0061023D" w:rsidRDefault="0061023D" w:rsidP="009858DD">
            <w:pPr>
              <w:jc w:val="right"/>
              <w:rPr>
                <w:color w:val="000000"/>
                <w:sz w:val="16"/>
                <w:szCs w:val="16"/>
              </w:rPr>
            </w:pPr>
            <w:r>
              <w:rPr>
                <w:color w:val="000000"/>
                <w:sz w:val="16"/>
                <w:szCs w:val="16"/>
              </w:rPr>
              <w:t>900</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color w:val="000000"/>
                <w:sz w:val="16"/>
                <w:szCs w:val="16"/>
              </w:rPr>
            </w:pPr>
            <w:r>
              <w:rPr>
                <w:color w:val="000000"/>
                <w:sz w:val="16"/>
                <w:szCs w:val="16"/>
              </w:rPr>
              <w:t>4632</w:t>
            </w: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gridSpan w:val="2"/>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1417" w:type="dxa"/>
            <w:tcBorders>
              <w:top w:val="nil"/>
              <w:left w:val="nil"/>
              <w:bottom w:val="single" w:sz="4" w:space="0" w:color="auto"/>
              <w:right w:val="single" w:sz="4" w:space="0" w:color="auto"/>
            </w:tcBorders>
            <w:vAlign w:val="bottom"/>
            <w:hideMark/>
          </w:tcPr>
          <w:p w:rsidR="0061023D" w:rsidRDefault="0061023D" w:rsidP="009858DD">
            <w:pPr>
              <w:jc w:val="right"/>
              <w:rPr>
                <w:color w:val="000000"/>
                <w:sz w:val="16"/>
                <w:szCs w:val="16"/>
              </w:rPr>
            </w:pPr>
            <w:r>
              <w:rPr>
                <w:color w:val="000000"/>
                <w:sz w:val="16"/>
                <w:szCs w:val="16"/>
              </w:rPr>
              <w:t>4632</w:t>
            </w:r>
          </w:p>
        </w:tc>
      </w:tr>
      <w:tr w:rsidR="0061023D" w:rsidTr="009858DD">
        <w:trPr>
          <w:trHeight w:val="300"/>
        </w:trPr>
        <w:tc>
          <w:tcPr>
            <w:tcW w:w="2283" w:type="dxa"/>
            <w:tcBorders>
              <w:top w:val="nil"/>
              <w:left w:val="single" w:sz="4" w:space="0" w:color="auto"/>
              <w:bottom w:val="single" w:sz="4" w:space="0" w:color="auto"/>
              <w:right w:val="single" w:sz="4" w:space="0" w:color="auto"/>
            </w:tcBorders>
            <w:vAlign w:val="bottom"/>
            <w:hideMark/>
          </w:tcPr>
          <w:p w:rsidR="0061023D" w:rsidRDefault="0061023D" w:rsidP="009858DD">
            <w:pPr>
              <w:rPr>
                <w:color w:val="000000"/>
                <w:sz w:val="16"/>
                <w:szCs w:val="16"/>
              </w:rPr>
            </w:pPr>
            <w:r>
              <w:rPr>
                <w:color w:val="000000"/>
                <w:sz w:val="16"/>
                <w:szCs w:val="16"/>
              </w:rPr>
              <w:t xml:space="preserve">       piemaksa par 3.kval.pakāpi</w:t>
            </w: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8"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gridSpan w:val="2"/>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1417" w:type="dxa"/>
            <w:tcBorders>
              <w:top w:val="nil"/>
              <w:left w:val="nil"/>
              <w:bottom w:val="single" w:sz="4" w:space="0" w:color="auto"/>
              <w:right w:val="single" w:sz="4" w:space="0" w:color="auto"/>
            </w:tcBorders>
            <w:vAlign w:val="bottom"/>
          </w:tcPr>
          <w:p w:rsidR="0061023D" w:rsidRDefault="0061023D" w:rsidP="009858DD">
            <w:pPr>
              <w:jc w:val="right"/>
              <w:rPr>
                <w:color w:val="000000"/>
                <w:sz w:val="16"/>
                <w:szCs w:val="16"/>
              </w:rPr>
            </w:pPr>
          </w:p>
        </w:tc>
      </w:tr>
      <w:tr w:rsidR="0061023D" w:rsidTr="009858DD">
        <w:trPr>
          <w:trHeight w:val="300"/>
        </w:trPr>
        <w:tc>
          <w:tcPr>
            <w:tcW w:w="2283" w:type="dxa"/>
            <w:tcBorders>
              <w:top w:val="nil"/>
              <w:left w:val="single" w:sz="4" w:space="0" w:color="auto"/>
              <w:bottom w:val="single" w:sz="4" w:space="0" w:color="auto"/>
              <w:right w:val="single" w:sz="4" w:space="0" w:color="auto"/>
            </w:tcBorders>
            <w:vAlign w:val="bottom"/>
            <w:hideMark/>
          </w:tcPr>
          <w:p w:rsidR="0061023D" w:rsidRDefault="0061023D" w:rsidP="009858DD">
            <w:pPr>
              <w:rPr>
                <w:b/>
                <w:color w:val="000000"/>
                <w:sz w:val="16"/>
                <w:szCs w:val="16"/>
              </w:rPr>
            </w:pPr>
            <w:r>
              <w:rPr>
                <w:b/>
                <w:color w:val="000000"/>
                <w:sz w:val="16"/>
                <w:szCs w:val="16"/>
              </w:rPr>
              <w:t>KOPĀ</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b/>
                <w:color w:val="000000"/>
                <w:sz w:val="16"/>
                <w:szCs w:val="16"/>
              </w:rPr>
            </w:pPr>
            <w:r>
              <w:rPr>
                <w:b/>
                <w:color w:val="000000"/>
                <w:sz w:val="16"/>
                <w:szCs w:val="16"/>
              </w:rPr>
              <w:t>51278</w:t>
            </w:r>
          </w:p>
        </w:tc>
        <w:tc>
          <w:tcPr>
            <w:tcW w:w="708" w:type="dxa"/>
            <w:tcBorders>
              <w:top w:val="nil"/>
              <w:left w:val="nil"/>
              <w:bottom w:val="single" w:sz="4" w:space="0" w:color="auto"/>
              <w:right w:val="single" w:sz="4" w:space="0" w:color="auto"/>
            </w:tcBorders>
            <w:noWrap/>
            <w:vAlign w:val="bottom"/>
            <w:hideMark/>
          </w:tcPr>
          <w:p w:rsidR="0061023D" w:rsidRDefault="0061023D" w:rsidP="009858DD">
            <w:pPr>
              <w:jc w:val="right"/>
              <w:rPr>
                <w:b/>
                <w:color w:val="000000"/>
                <w:sz w:val="16"/>
                <w:szCs w:val="16"/>
              </w:rPr>
            </w:pPr>
            <w:r>
              <w:rPr>
                <w:b/>
                <w:color w:val="000000"/>
                <w:sz w:val="16"/>
                <w:szCs w:val="16"/>
              </w:rPr>
              <w:t>12354</w:t>
            </w:r>
          </w:p>
        </w:tc>
        <w:tc>
          <w:tcPr>
            <w:tcW w:w="709" w:type="dxa"/>
            <w:tcBorders>
              <w:top w:val="nil"/>
              <w:left w:val="nil"/>
              <w:bottom w:val="single" w:sz="4" w:space="0" w:color="auto"/>
              <w:right w:val="single" w:sz="4" w:space="0" w:color="auto"/>
            </w:tcBorders>
            <w:shd w:val="clear" w:color="auto" w:fill="FDE9D9"/>
            <w:noWrap/>
            <w:vAlign w:val="bottom"/>
            <w:hideMark/>
          </w:tcPr>
          <w:p w:rsidR="0061023D" w:rsidRDefault="0061023D" w:rsidP="009858DD">
            <w:pPr>
              <w:jc w:val="right"/>
              <w:rPr>
                <w:b/>
                <w:bCs/>
                <w:color w:val="000000"/>
                <w:sz w:val="16"/>
                <w:szCs w:val="16"/>
              </w:rPr>
            </w:pPr>
            <w:r>
              <w:rPr>
                <w:b/>
                <w:bCs/>
                <w:color w:val="000000"/>
                <w:sz w:val="16"/>
                <w:szCs w:val="16"/>
              </w:rPr>
              <w:t>63632</w:t>
            </w: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709" w:type="dxa"/>
            <w:gridSpan w:val="2"/>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709" w:type="dxa"/>
            <w:tcBorders>
              <w:top w:val="nil"/>
              <w:left w:val="nil"/>
              <w:bottom w:val="single" w:sz="4" w:space="0" w:color="auto"/>
              <w:right w:val="single" w:sz="4" w:space="0" w:color="auto"/>
            </w:tcBorders>
            <w:shd w:val="clear" w:color="auto" w:fill="92D050"/>
            <w:noWrap/>
            <w:vAlign w:val="bottom"/>
          </w:tcPr>
          <w:p w:rsidR="0061023D" w:rsidRDefault="0061023D" w:rsidP="009858DD">
            <w:pPr>
              <w:jc w:val="right"/>
              <w:rPr>
                <w:b/>
                <w:color w:val="000000"/>
                <w:sz w:val="16"/>
                <w:szCs w:val="16"/>
              </w:rPr>
            </w:pPr>
          </w:p>
        </w:tc>
        <w:tc>
          <w:tcPr>
            <w:tcW w:w="1417" w:type="dxa"/>
            <w:tcBorders>
              <w:top w:val="nil"/>
              <w:left w:val="nil"/>
              <w:bottom w:val="single" w:sz="4" w:space="0" w:color="auto"/>
              <w:right w:val="single" w:sz="4" w:space="0" w:color="auto"/>
            </w:tcBorders>
            <w:shd w:val="clear" w:color="auto" w:fill="00B0F0"/>
            <w:vAlign w:val="bottom"/>
            <w:hideMark/>
          </w:tcPr>
          <w:p w:rsidR="0061023D" w:rsidRDefault="0061023D" w:rsidP="009858DD">
            <w:pPr>
              <w:jc w:val="right"/>
              <w:rPr>
                <w:b/>
                <w:bCs/>
                <w:color w:val="000000"/>
                <w:sz w:val="16"/>
                <w:szCs w:val="16"/>
              </w:rPr>
            </w:pPr>
            <w:r>
              <w:rPr>
                <w:b/>
                <w:bCs/>
                <w:color w:val="000000"/>
                <w:sz w:val="16"/>
                <w:szCs w:val="16"/>
              </w:rPr>
              <w:t>63632</w:t>
            </w:r>
          </w:p>
        </w:tc>
      </w:tr>
    </w:tbl>
    <w:p w:rsidR="0061023D" w:rsidRDefault="0061023D" w:rsidP="0061023D">
      <w:pPr>
        <w:rPr>
          <w:sz w:val="20"/>
          <w:szCs w:val="20"/>
          <w:lang w:val="en-AU"/>
        </w:rPr>
      </w:pPr>
    </w:p>
    <w:p w:rsidR="0061023D" w:rsidRDefault="0061023D" w:rsidP="0061023D"/>
    <w:p w:rsidR="0061023D" w:rsidRDefault="0061023D" w:rsidP="0061023D">
      <w:pPr>
        <w:sectPr w:rsidR="0061023D" w:rsidSect="009858DD">
          <w:pgSz w:w="11906" w:h="16838"/>
          <w:pgMar w:top="902" w:right="1797" w:bottom="992" w:left="1797" w:header="709" w:footer="709" w:gutter="0"/>
          <w:cols w:space="720"/>
        </w:sectPr>
      </w:pPr>
    </w:p>
    <w:p w:rsidR="0061023D" w:rsidRDefault="0061023D" w:rsidP="0061023D">
      <w:pPr>
        <w:tabs>
          <w:tab w:val="left" w:pos="2918"/>
        </w:tabs>
      </w:pPr>
      <w:r>
        <w:lastRenderedPageBreak/>
        <w:tab/>
      </w:r>
    </w:p>
    <w:p w:rsidR="0061023D" w:rsidRPr="00604AAE" w:rsidRDefault="0061023D" w:rsidP="0061023D">
      <w:pPr>
        <w:tabs>
          <w:tab w:val="left" w:pos="2918"/>
        </w:tabs>
      </w:pPr>
      <w:r>
        <w:tab/>
      </w:r>
    </w:p>
    <w:tbl>
      <w:tblPr>
        <w:tblpPr w:leftFromText="180" w:rightFromText="180" w:vertAnchor="page" w:horzAnchor="margin" w:tblpY="1258"/>
        <w:tblW w:w="12720" w:type="dxa"/>
        <w:tblLayout w:type="fixed"/>
        <w:tblLook w:val="04A0" w:firstRow="1" w:lastRow="0" w:firstColumn="1" w:lastColumn="0" w:noHBand="0" w:noVBand="1"/>
      </w:tblPr>
      <w:tblGrid>
        <w:gridCol w:w="2374"/>
        <w:gridCol w:w="708"/>
        <w:gridCol w:w="709"/>
        <w:gridCol w:w="992"/>
        <w:gridCol w:w="851"/>
        <w:gridCol w:w="850"/>
        <w:gridCol w:w="851"/>
        <w:gridCol w:w="709"/>
        <w:gridCol w:w="992"/>
        <w:gridCol w:w="850"/>
        <w:gridCol w:w="850"/>
        <w:gridCol w:w="1984"/>
      </w:tblGrid>
      <w:tr w:rsidR="0061023D" w:rsidTr="009858DD">
        <w:trPr>
          <w:trHeight w:val="795"/>
        </w:trPr>
        <w:tc>
          <w:tcPr>
            <w:tcW w:w="7338" w:type="dxa"/>
            <w:gridSpan w:val="7"/>
            <w:vAlign w:val="bottom"/>
            <w:hideMark/>
          </w:tcPr>
          <w:p w:rsidR="0061023D" w:rsidRDefault="0061023D" w:rsidP="009858DD">
            <w:pPr>
              <w:rPr>
                <w:b/>
                <w:bCs/>
                <w:color w:val="000000"/>
              </w:rPr>
            </w:pPr>
            <w:r>
              <w:rPr>
                <w:b/>
                <w:bCs/>
                <w:color w:val="000000"/>
              </w:rPr>
              <w:t>Mērķdotācijas pašvaldības internātskolām</w:t>
            </w:r>
          </w:p>
        </w:tc>
        <w:tc>
          <w:tcPr>
            <w:tcW w:w="709" w:type="dxa"/>
            <w:noWrap/>
            <w:vAlign w:val="bottom"/>
          </w:tcPr>
          <w:p w:rsidR="0061023D" w:rsidRDefault="0061023D" w:rsidP="009858DD">
            <w:pPr>
              <w:rPr>
                <w:b/>
                <w:bCs/>
                <w:color w:val="000000"/>
              </w:rPr>
            </w:pPr>
          </w:p>
        </w:tc>
        <w:tc>
          <w:tcPr>
            <w:tcW w:w="992" w:type="dxa"/>
            <w:noWrap/>
            <w:vAlign w:val="bottom"/>
          </w:tcPr>
          <w:p w:rsidR="0061023D" w:rsidRDefault="0061023D" w:rsidP="009858DD">
            <w:pPr>
              <w:rPr>
                <w:b/>
                <w:bCs/>
                <w:color w:val="000000"/>
              </w:rPr>
            </w:pPr>
          </w:p>
        </w:tc>
        <w:tc>
          <w:tcPr>
            <w:tcW w:w="850" w:type="dxa"/>
            <w:noWrap/>
            <w:vAlign w:val="bottom"/>
          </w:tcPr>
          <w:p w:rsidR="0061023D" w:rsidRDefault="0061023D" w:rsidP="009858DD">
            <w:pPr>
              <w:rPr>
                <w:b/>
                <w:bCs/>
                <w:color w:val="000000"/>
              </w:rPr>
            </w:pPr>
          </w:p>
        </w:tc>
        <w:tc>
          <w:tcPr>
            <w:tcW w:w="850" w:type="dxa"/>
            <w:noWrap/>
            <w:vAlign w:val="bottom"/>
          </w:tcPr>
          <w:p w:rsidR="0061023D" w:rsidRDefault="0061023D" w:rsidP="009858DD">
            <w:pPr>
              <w:rPr>
                <w:b/>
                <w:bCs/>
                <w:color w:val="000000"/>
              </w:rPr>
            </w:pPr>
          </w:p>
        </w:tc>
        <w:tc>
          <w:tcPr>
            <w:tcW w:w="1985" w:type="dxa"/>
          </w:tcPr>
          <w:p w:rsidR="0061023D" w:rsidRDefault="0061023D" w:rsidP="009858DD">
            <w:pPr>
              <w:rPr>
                <w:b/>
                <w:bCs/>
                <w:color w:val="000000"/>
              </w:rPr>
            </w:pPr>
          </w:p>
        </w:tc>
      </w:tr>
      <w:tr w:rsidR="0061023D" w:rsidTr="009858DD">
        <w:trPr>
          <w:trHeight w:val="795"/>
        </w:trPr>
        <w:tc>
          <w:tcPr>
            <w:tcW w:w="2376" w:type="dxa"/>
            <w:tcBorders>
              <w:top w:val="single" w:sz="4" w:space="0" w:color="auto"/>
              <w:left w:val="single" w:sz="4" w:space="0" w:color="auto"/>
              <w:bottom w:val="single" w:sz="4" w:space="0" w:color="auto"/>
              <w:right w:val="single" w:sz="4" w:space="0" w:color="auto"/>
            </w:tcBorders>
            <w:vAlign w:val="bottom"/>
            <w:hideMark/>
          </w:tcPr>
          <w:p w:rsidR="0061023D" w:rsidRDefault="0061023D" w:rsidP="009858DD">
            <w:pPr>
              <w:rPr>
                <w:b/>
                <w:bCs/>
                <w:color w:val="000000"/>
              </w:rPr>
            </w:pPr>
            <w:r>
              <w:rPr>
                <w:b/>
                <w:bCs/>
                <w:color w:val="000000"/>
              </w:rPr>
              <w:t> </w:t>
            </w:r>
          </w:p>
        </w:tc>
        <w:tc>
          <w:tcPr>
            <w:tcW w:w="4111" w:type="dxa"/>
            <w:gridSpan w:val="5"/>
            <w:tcBorders>
              <w:top w:val="single" w:sz="4" w:space="0" w:color="auto"/>
              <w:left w:val="nil"/>
              <w:bottom w:val="single" w:sz="4" w:space="0" w:color="auto"/>
              <w:right w:val="single" w:sz="4" w:space="0" w:color="auto"/>
            </w:tcBorders>
            <w:vAlign w:val="bottom"/>
            <w:hideMark/>
          </w:tcPr>
          <w:p w:rsidR="0061023D" w:rsidRDefault="0061023D" w:rsidP="009858DD">
            <w:pPr>
              <w:jc w:val="center"/>
              <w:rPr>
                <w:b/>
                <w:bCs/>
                <w:color w:val="000000"/>
              </w:rPr>
            </w:pPr>
            <w:r>
              <w:rPr>
                <w:b/>
                <w:bCs/>
                <w:color w:val="000000"/>
              </w:rPr>
              <w:t>2019.gada janvāris-augusts</w:t>
            </w:r>
          </w:p>
        </w:tc>
        <w:tc>
          <w:tcPr>
            <w:tcW w:w="4252" w:type="dxa"/>
            <w:gridSpan w:val="5"/>
            <w:tcBorders>
              <w:top w:val="single" w:sz="4" w:space="0" w:color="auto"/>
              <w:left w:val="nil"/>
              <w:bottom w:val="single" w:sz="4" w:space="0" w:color="auto"/>
              <w:right w:val="single" w:sz="4" w:space="0" w:color="auto"/>
            </w:tcBorders>
            <w:vAlign w:val="bottom"/>
            <w:hideMark/>
          </w:tcPr>
          <w:p w:rsidR="0061023D" w:rsidRDefault="0061023D" w:rsidP="009858DD">
            <w:pPr>
              <w:jc w:val="center"/>
              <w:rPr>
                <w:b/>
                <w:bCs/>
                <w:color w:val="000000"/>
              </w:rPr>
            </w:pPr>
            <w:r>
              <w:rPr>
                <w:b/>
                <w:bCs/>
                <w:color w:val="000000"/>
              </w:rPr>
              <w:t>2019.gada septembris-decembris</w:t>
            </w:r>
          </w:p>
        </w:tc>
        <w:tc>
          <w:tcPr>
            <w:tcW w:w="1985" w:type="dxa"/>
            <w:tcBorders>
              <w:top w:val="single" w:sz="4" w:space="0" w:color="auto"/>
              <w:left w:val="nil"/>
              <w:bottom w:val="single" w:sz="4" w:space="0" w:color="auto"/>
              <w:right w:val="single" w:sz="4" w:space="0" w:color="auto"/>
            </w:tcBorders>
          </w:tcPr>
          <w:p w:rsidR="0061023D" w:rsidRDefault="0061023D" w:rsidP="009858DD">
            <w:pPr>
              <w:jc w:val="center"/>
              <w:rPr>
                <w:b/>
                <w:bCs/>
                <w:color w:val="000000"/>
              </w:rPr>
            </w:pPr>
          </w:p>
          <w:p w:rsidR="0061023D" w:rsidRDefault="0061023D" w:rsidP="009858DD">
            <w:pPr>
              <w:jc w:val="center"/>
              <w:rPr>
                <w:b/>
                <w:bCs/>
                <w:color w:val="000000"/>
              </w:rPr>
            </w:pPr>
            <w:r>
              <w:rPr>
                <w:b/>
                <w:bCs/>
                <w:color w:val="000000"/>
              </w:rPr>
              <w:t>KOPĀ</w:t>
            </w:r>
          </w:p>
        </w:tc>
      </w:tr>
      <w:tr w:rsidR="0061023D" w:rsidTr="009858DD">
        <w:trPr>
          <w:trHeight w:val="780"/>
        </w:trPr>
        <w:tc>
          <w:tcPr>
            <w:tcW w:w="2376" w:type="dxa"/>
            <w:tcBorders>
              <w:top w:val="nil"/>
              <w:left w:val="single" w:sz="4" w:space="0" w:color="auto"/>
              <w:bottom w:val="single" w:sz="4" w:space="0" w:color="auto"/>
              <w:right w:val="single" w:sz="4" w:space="0" w:color="auto"/>
            </w:tcBorders>
            <w:vAlign w:val="bottom"/>
            <w:hideMark/>
          </w:tcPr>
          <w:p w:rsidR="0061023D" w:rsidRDefault="0061023D" w:rsidP="009858DD">
            <w:pPr>
              <w:rPr>
                <w:b/>
                <w:bCs/>
                <w:color w:val="000000"/>
                <w:sz w:val="16"/>
                <w:szCs w:val="16"/>
              </w:rPr>
            </w:pPr>
            <w:r>
              <w:rPr>
                <w:b/>
                <w:bCs/>
                <w:color w:val="000000"/>
                <w:sz w:val="16"/>
                <w:szCs w:val="16"/>
              </w:rPr>
              <w:t>Izglītības iestāde</w:t>
            </w:r>
          </w:p>
        </w:tc>
        <w:tc>
          <w:tcPr>
            <w:tcW w:w="709" w:type="dxa"/>
            <w:tcBorders>
              <w:top w:val="nil"/>
              <w:left w:val="nil"/>
              <w:bottom w:val="single" w:sz="4" w:space="0" w:color="auto"/>
              <w:right w:val="single" w:sz="4" w:space="0" w:color="auto"/>
            </w:tcBorders>
            <w:vAlign w:val="bottom"/>
            <w:hideMark/>
          </w:tcPr>
          <w:p w:rsidR="0061023D" w:rsidRDefault="0061023D" w:rsidP="009858DD">
            <w:pPr>
              <w:rPr>
                <w:b/>
                <w:bCs/>
                <w:color w:val="000000"/>
                <w:sz w:val="14"/>
                <w:szCs w:val="14"/>
              </w:rPr>
            </w:pPr>
            <w:r>
              <w:rPr>
                <w:b/>
                <w:bCs/>
                <w:color w:val="000000"/>
                <w:sz w:val="14"/>
                <w:szCs w:val="14"/>
              </w:rPr>
              <w:t>Darba samaksa</w:t>
            </w:r>
          </w:p>
        </w:tc>
        <w:tc>
          <w:tcPr>
            <w:tcW w:w="709" w:type="dxa"/>
            <w:tcBorders>
              <w:top w:val="nil"/>
              <w:left w:val="nil"/>
              <w:bottom w:val="single" w:sz="4" w:space="0" w:color="auto"/>
              <w:right w:val="single" w:sz="4" w:space="0" w:color="auto"/>
            </w:tcBorders>
            <w:vAlign w:val="bottom"/>
            <w:hideMark/>
          </w:tcPr>
          <w:p w:rsidR="0061023D" w:rsidRDefault="0061023D" w:rsidP="009858DD">
            <w:pPr>
              <w:rPr>
                <w:b/>
                <w:bCs/>
                <w:color w:val="000000"/>
                <w:sz w:val="14"/>
                <w:szCs w:val="14"/>
              </w:rPr>
            </w:pPr>
            <w:r>
              <w:rPr>
                <w:b/>
                <w:bCs/>
                <w:color w:val="000000"/>
                <w:sz w:val="14"/>
                <w:szCs w:val="14"/>
              </w:rPr>
              <w:t>VSAOI</w:t>
            </w:r>
          </w:p>
        </w:tc>
        <w:tc>
          <w:tcPr>
            <w:tcW w:w="992" w:type="dxa"/>
            <w:tcBorders>
              <w:top w:val="nil"/>
              <w:left w:val="nil"/>
              <w:bottom w:val="single" w:sz="4" w:space="0" w:color="auto"/>
              <w:right w:val="single" w:sz="4" w:space="0" w:color="auto"/>
            </w:tcBorders>
            <w:vAlign w:val="bottom"/>
            <w:hideMark/>
          </w:tcPr>
          <w:p w:rsidR="0061023D" w:rsidRDefault="0061023D" w:rsidP="009858DD">
            <w:pPr>
              <w:rPr>
                <w:b/>
                <w:bCs/>
                <w:color w:val="000000"/>
                <w:sz w:val="14"/>
                <w:szCs w:val="14"/>
              </w:rPr>
            </w:pPr>
            <w:r>
              <w:rPr>
                <w:b/>
                <w:bCs/>
                <w:color w:val="000000"/>
                <w:sz w:val="14"/>
                <w:szCs w:val="14"/>
              </w:rPr>
              <w:t>Kopā pedagogiem</w:t>
            </w:r>
          </w:p>
        </w:tc>
        <w:tc>
          <w:tcPr>
            <w:tcW w:w="851" w:type="dxa"/>
            <w:tcBorders>
              <w:top w:val="nil"/>
              <w:left w:val="nil"/>
              <w:bottom w:val="single" w:sz="4" w:space="0" w:color="auto"/>
              <w:right w:val="single" w:sz="4" w:space="0" w:color="auto"/>
            </w:tcBorders>
            <w:vAlign w:val="bottom"/>
            <w:hideMark/>
          </w:tcPr>
          <w:p w:rsidR="0061023D" w:rsidRDefault="0061023D" w:rsidP="009858DD">
            <w:pPr>
              <w:rPr>
                <w:b/>
                <w:bCs/>
                <w:color w:val="000000"/>
                <w:sz w:val="14"/>
                <w:szCs w:val="14"/>
              </w:rPr>
            </w:pPr>
            <w:r>
              <w:rPr>
                <w:b/>
                <w:bCs/>
                <w:color w:val="000000"/>
                <w:sz w:val="14"/>
                <w:szCs w:val="14"/>
              </w:rPr>
              <w:t>Uzturēšanas izdevumi</w:t>
            </w:r>
          </w:p>
        </w:tc>
        <w:tc>
          <w:tcPr>
            <w:tcW w:w="850" w:type="dxa"/>
            <w:tcBorders>
              <w:top w:val="nil"/>
              <w:left w:val="nil"/>
              <w:bottom w:val="single" w:sz="4" w:space="0" w:color="auto"/>
              <w:right w:val="single" w:sz="4" w:space="0" w:color="auto"/>
            </w:tcBorders>
            <w:vAlign w:val="bottom"/>
            <w:hideMark/>
          </w:tcPr>
          <w:p w:rsidR="0061023D" w:rsidRDefault="0061023D" w:rsidP="009858DD">
            <w:pPr>
              <w:rPr>
                <w:b/>
                <w:bCs/>
                <w:color w:val="000000"/>
                <w:sz w:val="14"/>
                <w:szCs w:val="14"/>
              </w:rPr>
            </w:pPr>
            <w:r>
              <w:rPr>
                <w:b/>
                <w:bCs/>
                <w:color w:val="000000"/>
                <w:sz w:val="14"/>
                <w:szCs w:val="14"/>
              </w:rPr>
              <w:t>Pavisam kopā</w:t>
            </w:r>
          </w:p>
        </w:tc>
        <w:tc>
          <w:tcPr>
            <w:tcW w:w="851" w:type="dxa"/>
            <w:tcBorders>
              <w:top w:val="nil"/>
              <w:left w:val="nil"/>
              <w:bottom w:val="single" w:sz="4" w:space="0" w:color="auto"/>
              <w:right w:val="single" w:sz="4" w:space="0" w:color="auto"/>
            </w:tcBorders>
            <w:vAlign w:val="bottom"/>
            <w:hideMark/>
          </w:tcPr>
          <w:p w:rsidR="0061023D" w:rsidRDefault="0061023D" w:rsidP="009858DD">
            <w:pPr>
              <w:rPr>
                <w:b/>
                <w:bCs/>
                <w:color w:val="000000"/>
                <w:sz w:val="14"/>
                <w:szCs w:val="14"/>
              </w:rPr>
            </w:pPr>
            <w:r>
              <w:rPr>
                <w:b/>
                <w:bCs/>
                <w:color w:val="000000"/>
                <w:sz w:val="14"/>
                <w:szCs w:val="14"/>
              </w:rPr>
              <w:t>Darba samaksa</w:t>
            </w:r>
          </w:p>
        </w:tc>
        <w:tc>
          <w:tcPr>
            <w:tcW w:w="709" w:type="dxa"/>
            <w:tcBorders>
              <w:top w:val="nil"/>
              <w:left w:val="nil"/>
              <w:bottom w:val="single" w:sz="4" w:space="0" w:color="auto"/>
              <w:right w:val="single" w:sz="4" w:space="0" w:color="auto"/>
            </w:tcBorders>
            <w:vAlign w:val="bottom"/>
            <w:hideMark/>
          </w:tcPr>
          <w:p w:rsidR="0061023D" w:rsidRDefault="0061023D" w:rsidP="009858DD">
            <w:pPr>
              <w:rPr>
                <w:b/>
                <w:bCs/>
                <w:color w:val="000000"/>
                <w:sz w:val="14"/>
                <w:szCs w:val="14"/>
              </w:rPr>
            </w:pPr>
            <w:r>
              <w:rPr>
                <w:b/>
                <w:bCs/>
                <w:color w:val="000000"/>
                <w:sz w:val="14"/>
                <w:szCs w:val="14"/>
              </w:rPr>
              <w:t>VSAOI</w:t>
            </w:r>
          </w:p>
        </w:tc>
        <w:tc>
          <w:tcPr>
            <w:tcW w:w="992" w:type="dxa"/>
            <w:tcBorders>
              <w:top w:val="nil"/>
              <w:left w:val="nil"/>
              <w:bottom w:val="single" w:sz="4" w:space="0" w:color="auto"/>
              <w:right w:val="single" w:sz="4" w:space="0" w:color="auto"/>
            </w:tcBorders>
            <w:vAlign w:val="bottom"/>
            <w:hideMark/>
          </w:tcPr>
          <w:p w:rsidR="0061023D" w:rsidRDefault="0061023D" w:rsidP="009858DD">
            <w:pPr>
              <w:rPr>
                <w:b/>
                <w:bCs/>
                <w:color w:val="000000"/>
                <w:sz w:val="14"/>
                <w:szCs w:val="14"/>
              </w:rPr>
            </w:pPr>
            <w:r>
              <w:rPr>
                <w:b/>
                <w:bCs/>
                <w:color w:val="000000"/>
                <w:sz w:val="14"/>
                <w:szCs w:val="14"/>
              </w:rPr>
              <w:t>Kopā pedagogiem</w:t>
            </w:r>
          </w:p>
        </w:tc>
        <w:tc>
          <w:tcPr>
            <w:tcW w:w="850" w:type="dxa"/>
            <w:tcBorders>
              <w:top w:val="nil"/>
              <w:left w:val="nil"/>
              <w:bottom w:val="single" w:sz="4" w:space="0" w:color="auto"/>
              <w:right w:val="single" w:sz="4" w:space="0" w:color="auto"/>
            </w:tcBorders>
            <w:vAlign w:val="bottom"/>
            <w:hideMark/>
          </w:tcPr>
          <w:p w:rsidR="0061023D" w:rsidRDefault="0061023D" w:rsidP="009858DD">
            <w:pPr>
              <w:rPr>
                <w:b/>
                <w:bCs/>
                <w:color w:val="000000"/>
                <w:sz w:val="14"/>
                <w:szCs w:val="14"/>
              </w:rPr>
            </w:pPr>
            <w:r>
              <w:rPr>
                <w:b/>
                <w:bCs/>
                <w:color w:val="000000"/>
                <w:sz w:val="14"/>
                <w:szCs w:val="14"/>
              </w:rPr>
              <w:t>Uzturēšanas izdevumi</w:t>
            </w:r>
          </w:p>
        </w:tc>
        <w:tc>
          <w:tcPr>
            <w:tcW w:w="850" w:type="dxa"/>
            <w:tcBorders>
              <w:top w:val="nil"/>
              <w:left w:val="nil"/>
              <w:bottom w:val="single" w:sz="4" w:space="0" w:color="auto"/>
              <w:right w:val="single" w:sz="4" w:space="0" w:color="auto"/>
            </w:tcBorders>
            <w:vAlign w:val="bottom"/>
            <w:hideMark/>
          </w:tcPr>
          <w:p w:rsidR="0061023D" w:rsidRDefault="0061023D" w:rsidP="009858DD">
            <w:pPr>
              <w:rPr>
                <w:b/>
                <w:bCs/>
                <w:color w:val="000000"/>
                <w:sz w:val="14"/>
                <w:szCs w:val="14"/>
              </w:rPr>
            </w:pPr>
            <w:r>
              <w:rPr>
                <w:b/>
                <w:bCs/>
                <w:color w:val="000000"/>
                <w:sz w:val="14"/>
                <w:szCs w:val="14"/>
              </w:rPr>
              <w:t>Pavisam kopā</w:t>
            </w:r>
          </w:p>
        </w:tc>
        <w:tc>
          <w:tcPr>
            <w:tcW w:w="1985" w:type="dxa"/>
            <w:tcBorders>
              <w:top w:val="nil"/>
              <w:left w:val="nil"/>
              <w:bottom w:val="single" w:sz="4" w:space="0" w:color="auto"/>
              <w:right w:val="single" w:sz="4" w:space="0" w:color="auto"/>
            </w:tcBorders>
          </w:tcPr>
          <w:p w:rsidR="0061023D" w:rsidRDefault="0061023D" w:rsidP="009858DD">
            <w:pPr>
              <w:rPr>
                <w:b/>
                <w:bCs/>
                <w:color w:val="000000"/>
                <w:sz w:val="14"/>
                <w:szCs w:val="14"/>
              </w:rPr>
            </w:pPr>
          </w:p>
          <w:p w:rsidR="0061023D" w:rsidRDefault="0061023D" w:rsidP="009858DD">
            <w:pPr>
              <w:jc w:val="center"/>
              <w:rPr>
                <w:b/>
                <w:bCs/>
                <w:color w:val="000000"/>
                <w:sz w:val="14"/>
                <w:szCs w:val="14"/>
              </w:rPr>
            </w:pPr>
          </w:p>
          <w:p w:rsidR="0061023D" w:rsidRDefault="0061023D" w:rsidP="009858DD">
            <w:pPr>
              <w:jc w:val="center"/>
              <w:rPr>
                <w:b/>
                <w:bCs/>
                <w:color w:val="000000"/>
                <w:sz w:val="14"/>
                <w:szCs w:val="14"/>
              </w:rPr>
            </w:pPr>
            <w:r>
              <w:rPr>
                <w:b/>
                <w:bCs/>
                <w:color w:val="000000"/>
                <w:sz w:val="14"/>
                <w:szCs w:val="14"/>
              </w:rPr>
              <w:t>2019.GADĀ</w:t>
            </w:r>
          </w:p>
          <w:p w:rsidR="0061023D" w:rsidRDefault="0061023D" w:rsidP="009858DD">
            <w:pPr>
              <w:jc w:val="center"/>
              <w:rPr>
                <w:b/>
                <w:bCs/>
                <w:color w:val="000000"/>
                <w:sz w:val="14"/>
                <w:szCs w:val="14"/>
              </w:rPr>
            </w:pPr>
          </w:p>
        </w:tc>
      </w:tr>
      <w:tr w:rsidR="0061023D" w:rsidTr="009858DD">
        <w:trPr>
          <w:trHeight w:val="525"/>
        </w:trPr>
        <w:tc>
          <w:tcPr>
            <w:tcW w:w="2376" w:type="dxa"/>
            <w:tcBorders>
              <w:top w:val="nil"/>
              <w:left w:val="single" w:sz="4" w:space="0" w:color="auto"/>
              <w:bottom w:val="single" w:sz="4" w:space="0" w:color="auto"/>
              <w:right w:val="single" w:sz="4" w:space="0" w:color="auto"/>
            </w:tcBorders>
            <w:vAlign w:val="bottom"/>
            <w:hideMark/>
          </w:tcPr>
          <w:p w:rsidR="0061023D" w:rsidRDefault="0061023D" w:rsidP="009858DD">
            <w:pPr>
              <w:rPr>
                <w:b/>
                <w:color w:val="000000"/>
                <w:sz w:val="16"/>
                <w:szCs w:val="16"/>
              </w:rPr>
            </w:pPr>
            <w:r>
              <w:rPr>
                <w:b/>
                <w:color w:val="000000"/>
                <w:sz w:val="16"/>
                <w:szCs w:val="16"/>
              </w:rPr>
              <w:t>Kokneses internātpamatskola-attīstības centrs</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b/>
                <w:color w:val="000000"/>
                <w:sz w:val="16"/>
                <w:szCs w:val="16"/>
              </w:rPr>
            </w:pPr>
            <w:r>
              <w:rPr>
                <w:b/>
                <w:color w:val="000000"/>
                <w:sz w:val="16"/>
                <w:szCs w:val="16"/>
              </w:rPr>
              <w:t>341481</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b/>
                <w:color w:val="000000"/>
                <w:sz w:val="16"/>
                <w:szCs w:val="16"/>
              </w:rPr>
            </w:pPr>
            <w:r>
              <w:rPr>
                <w:b/>
                <w:color w:val="000000"/>
                <w:sz w:val="16"/>
                <w:szCs w:val="16"/>
              </w:rPr>
              <w:t>82263</w:t>
            </w:r>
          </w:p>
        </w:tc>
        <w:tc>
          <w:tcPr>
            <w:tcW w:w="992" w:type="dxa"/>
            <w:tcBorders>
              <w:top w:val="nil"/>
              <w:left w:val="nil"/>
              <w:bottom w:val="single" w:sz="4" w:space="0" w:color="auto"/>
              <w:right w:val="single" w:sz="4" w:space="0" w:color="auto"/>
            </w:tcBorders>
            <w:noWrap/>
            <w:vAlign w:val="bottom"/>
            <w:hideMark/>
          </w:tcPr>
          <w:p w:rsidR="0061023D" w:rsidRDefault="0061023D" w:rsidP="009858DD">
            <w:pPr>
              <w:jc w:val="right"/>
              <w:rPr>
                <w:b/>
                <w:color w:val="000000"/>
                <w:sz w:val="16"/>
                <w:szCs w:val="16"/>
              </w:rPr>
            </w:pPr>
            <w:r>
              <w:rPr>
                <w:b/>
                <w:color w:val="000000"/>
                <w:sz w:val="16"/>
                <w:szCs w:val="16"/>
              </w:rPr>
              <w:t>423744</w:t>
            </w:r>
          </w:p>
        </w:tc>
        <w:tc>
          <w:tcPr>
            <w:tcW w:w="851" w:type="dxa"/>
            <w:tcBorders>
              <w:top w:val="nil"/>
              <w:left w:val="nil"/>
              <w:bottom w:val="single" w:sz="4" w:space="0" w:color="auto"/>
              <w:right w:val="single" w:sz="4" w:space="0" w:color="auto"/>
            </w:tcBorders>
            <w:noWrap/>
            <w:vAlign w:val="bottom"/>
            <w:hideMark/>
          </w:tcPr>
          <w:p w:rsidR="0061023D" w:rsidRDefault="0061023D" w:rsidP="009858DD">
            <w:pPr>
              <w:jc w:val="right"/>
              <w:rPr>
                <w:b/>
                <w:color w:val="000000"/>
                <w:sz w:val="16"/>
                <w:szCs w:val="16"/>
              </w:rPr>
            </w:pPr>
            <w:r>
              <w:rPr>
                <w:b/>
                <w:color w:val="000000"/>
                <w:sz w:val="16"/>
                <w:szCs w:val="16"/>
              </w:rPr>
              <w:t>299120</w:t>
            </w:r>
          </w:p>
        </w:tc>
        <w:tc>
          <w:tcPr>
            <w:tcW w:w="850" w:type="dxa"/>
            <w:tcBorders>
              <w:top w:val="nil"/>
              <w:left w:val="nil"/>
              <w:bottom w:val="single" w:sz="4" w:space="0" w:color="auto"/>
              <w:right w:val="single" w:sz="4" w:space="0" w:color="auto"/>
            </w:tcBorders>
            <w:noWrap/>
            <w:vAlign w:val="bottom"/>
            <w:hideMark/>
          </w:tcPr>
          <w:p w:rsidR="0061023D" w:rsidRDefault="0061023D" w:rsidP="009858DD">
            <w:pPr>
              <w:jc w:val="right"/>
              <w:rPr>
                <w:b/>
                <w:color w:val="000000"/>
                <w:sz w:val="16"/>
                <w:szCs w:val="16"/>
              </w:rPr>
            </w:pPr>
            <w:r>
              <w:rPr>
                <w:b/>
                <w:color w:val="000000"/>
                <w:sz w:val="16"/>
                <w:szCs w:val="16"/>
              </w:rPr>
              <w:t>722864</w:t>
            </w:r>
          </w:p>
        </w:tc>
        <w:tc>
          <w:tcPr>
            <w:tcW w:w="851" w:type="dxa"/>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992" w:type="dxa"/>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850" w:type="dxa"/>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850" w:type="dxa"/>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1985" w:type="dxa"/>
            <w:tcBorders>
              <w:top w:val="nil"/>
              <w:left w:val="nil"/>
              <w:bottom w:val="single" w:sz="4" w:space="0" w:color="auto"/>
              <w:right w:val="single" w:sz="4" w:space="0" w:color="auto"/>
            </w:tcBorders>
            <w:vAlign w:val="bottom"/>
            <w:hideMark/>
          </w:tcPr>
          <w:p w:rsidR="0061023D" w:rsidRDefault="0061023D" w:rsidP="009858DD">
            <w:pPr>
              <w:jc w:val="right"/>
              <w:rPr>
                <w:b/>
                <w:color w:val="000000"/>
                <w:sz w:val="16"/>
                <w:szCs w:val="16"/>
              </w:rPr>
            </w:pPr>
            <w:r>
              <w:rPr>
                <w:b/>
                <w:color w:val="000000"/>
                <w:sz w:val="16"/>
                <w:szCs w:val="16"/>
              </w:rPr>
              <w:t>722864</w:t>
            </w:r>
          </w:p>
        </w:tc>
      </w:tr>
      <w:tr w:rsidR="0061023D" w:rsidTr="009858DD">
        <w:trPr>
          <w:trHeight w:val="218"/>
        </w:trPr>
        <w:tc>
          <w:tcPr>
            <w:tcW w:w="2376" w:type="dxa"/>
            <w:tcBorders>
              <w:top w:val="nil"/>
              <w:left w:val="single" w:sz="4" w:space="0" w:color="auto"/>
              <w:bottom w:val="single" w:sz="4" w:space="0" w:color="auto"/>
              <w:right w:val="single" w:sz="4" w:space="0" w:color="auto"/>
            </w:tcBorders>
            <w:vAlign w:val="bottom"/>
            <w:hideMark/>
          </w:tcPr>
          <w:p w:rsidR="0061023D" w:rsidRDefault="0061023D" w:rsidP="009858DD">
            <w:pPr>
              <w:rPr>
                <w:color w:val="000000"/>
                <w:sz w:val="16"/>
                <w:szCs w:val="16"/>
              </w:rPr>
            </w:pPr>
            <w:proofErr w:type="spellStart"/>
            <w:r>
              <w:rPr>
                <w:color w:val="000000"/>
                <w:sz w:val="16"/>
                <w:szCs w:val="16"/>
              </w:rPr>
              <w:t>t.sk.algas</w:t>
            </w:r>
            <w:proofErr w:type="spellEnd"/>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color w:val="000000"/>
                <w:sz w:val="16"/>
                <w:szCs w:val="16"/>
              </w:rPr>
            </w:pPr>
            <w:r>
              <w:rPr>
                <w:color w:val="000000"/>
                <w:sz w:val="16"/>
                <w:szCs w:val="16"/>
              </w:rPr>
              <w:t>340688</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color w:val="000000"/>
                <w:sz w:val="16"/>
                <w:szCs w:val="16"/>
              </w:rPr>
            </w:pPr>
            <w:r>
              <w:rPr>
                <w:color w:val="000000"/>
                <w:sz w:val="16"/>
                <w:szCs w:val="16"/>
              </w:rPr>
              <w:t>82072</w:t>
            </w:r>
          </w:p>
        </w:tc>
        <w:tc>
          <w:tcPr>
            <w:tcW w:w="992" w:type="dxa"/>
            <w:tcBorders>
              <w:top w:val="nil"/>
              <w:left w:val="nil"/>
              <w:bottom w:val="single" w:sz="4" w:space="0" w:color="auto"/>
              <w:right w:val="single" w:sz="4" w:space="0" w:color="auto"/>
            </w:tcBorders>
            <w:noWrap/>
            <w:vAlign w:val="bottom"/>
            <w:hideMark/>
          </w:tcPr>
          <w:p w:rsidR="0061023D" w:rsidRDefault="0061023D" w:rsidP="009858DD">
            <w:pPr>
              <w:jc w:val="right"/>
              <w:rPr>
                <w:color w:val="000000"/>
                <w:sz w:val="16"/>
                <w:szCs w:val="16"/>
              </w:rPr>
            </w:pPr>
            <w:r>
              <w:rPr>
                <w:color w:val="000000"/>
                <w:sz w:val="16"/>
                <w:szCs w:val="16"/>
              </w:rPr>
              <w:t>422760</w:t>
            </w:r>
          </w:p>
        </w:tc>
        <w:tc>
          <w:tcPr>
            <w:tcW w:w="851"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850"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851"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992"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850"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850"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1985" w:type="dxa"/>
            <w:tcBorders>
              <w:top w:val="nil"/>
              <w:left w:val="nil"/>
              <w:bottom w:val="single" w:sz="4" w:space="0" w:color="auto"/>
              <w:right w:val="single" w:sz="4" w:space="0" w:color="auto"/>
            </w:tcBorders>
            <w:vAlign w:val="bottom"/>
          </w:tcPr>
          <w:p w:rsidR="0061023D" w:rsidRDefault="0061023D" w:rsidP="009858DD">
            <w:pPr>
              <w:jc w:val="right"/>
              <w:rPr>
                <w:color w:val="000000"/>
                <w:sz w:val="16"/>
                <w:szCs w:val="16"/>
              </w:rPr>
            </w:pPr>
          </w:p>
        </w:tc>
      </w:tr>
      <w:tr w:rsidR="0061023D" w:rsidTr="009858DD">
        <w:trPr>
          <w:trHeight w:val="263"/>
        </w:trPr>
        <w:tc>
          <w:tcPr>
            <w:tcW w:w="2376" w:type="dxa"/>
            <w:tcBorders>
              <w:top w:val="nil"/>
              <w:left w:val="single" w:sz="4" w:space="0" w:color="auto"/>
              <w:bottom w:val="single" w:sz="4" w:space="0" w:color="auto"/>
              <w:right w:val="single" w:sz="4" w:space="0" w:color="auto"/>
            </w:tcBorders>
            <w:vAlign w:val="bottom"/>
            <w:hideMark/>
          </w:tcPr>
          <w:p w:rsidR="0061023D" w:rsidRDefault="0061023D" w:rsidP="009858DD">
            <w:pPr>
              <w:rPr>
                <w:color w:val="000000"/>
                <w:sz w:val="16"/>
                <w:szCs w:val="16"/>
              </w:rPr>
            </w:pPr>
            <w:r>
              <w:rPr>
                <w:color w:val="000000"/>
                <w:sz w:val="16"/>
                <w:szCs w:val="16"/>
              </w:rPr>
              <w:t xml:space="preserve">       piemaksa par 3.kval.pakāpi</w:t>
            </w: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992"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851"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850"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851"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992"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850"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850"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1985" w:type="dxa"/>
            <w:tcBorders>
              <w:top w:val="nil"/>
              <w:left w:val="nil"/>
              <w:bottom w:val="single" w:sz="4" w:space="0" w:color="auto"/>
              <w:right w:val="single" w:sz="4" w:space="0" w:color="auto"/>
            </w:tcBorders>
            <w:vAlign w:val="bottom"/>
          </w:tcPr>
          <w:p w:rsidR="0061023D" w:rsidRDefault="0061023D" w:rsidP="009858DD">
            <w:pPr>
              <w:jc w:val="right"/>
              <w:rPr>
                <w:color w:val="000000"/>
                <w:sz w:val="16"/>
                <w:szCs w:val="16"/>
              </w:rPr>
            </w:pPr>
          </w:p>
        </w:tc>
      </w:tr>
      <w:tr w:rsidR="0061023D" w:rsidTr="009858DD">
        <w:trPr>
          <w:trHeight w:val="263"/>
        </w:trPr>
        <w:tc>
          <w:tcPr>
            <w:tcW w:w="2376" w:type="dxa"/>
            <w:tcBorders>
              <w:top w:val="nil"/>
              <w:left w:val="single" w:sz="4" w:space="0" w:color="auto"/>
              <w:bottom w:val="single" w:sz="4" w:space="0" w:color="auto"/>
              <w:right w:val="single" w:sz="4" w:space="0" w:color="auto"/>
            </w:tcBorders>
            <w:vAlign w:val="bottom"/>
            <w:hideMark/>
          </w:tcPr>
          <w:p w:rsidR="0061023D" w:rsidRDefault="0061023D" w:rsidP="009858DD">
            <w:pPr>
              <w:rPr>
                <w:color w:val="000000"/>
                <w:sz w:val="16"/>
                <w:szCs w:val="16"/>
              </w:rPr>
            </w:pPr>
            <w:r>
              <w:rPr>
                <w:color w:val="000000"/>
                <w:sz w:val="16"/>
                <w:szCs w:val="16"/>
              </w:rPr>
              <w:t xml:space="preserve">        piemaksa par 4.kval.pakāpi</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color w:val="000000"/>
                <w:sz w:val="16"/>
                <w:szCs w:val="16"/>
              </w:rPr>
            </w:pPr>
            <w:r>
              <w:rPr>
                <w:color w:val="000000"/>
                <w:sz w:val="16"/>
                <w:szCs w:val="16"/>
              </w:rPr>
              <w:t>793</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color w:val="000000"/>
                <w:sz w:val="16"/>
                <w:szCs w:val="16"/>
              </w:rPr>
            </w:pPr>
            <w:r>
              <w:rPr>
                <w:color w:val="000000"/>
                <w:sz w:val="16"/>
                <w:szCs w:val="16"/>
              </w:rPr>
              <w:t>191</w:t>
            </w:r>
          </w:p>
        </w:tc>
        <w:tc>
          <w:tcPr>
            <w:tcW w:w="992" w:type="dxa"/>
            <w:tcBorders>
              <w:top w:val="nil"/>
              <w:left w:val="nil"/>
              <w:bottom w:val="single" w:sz="4" w:space="0" w:color="auto"/>
              <w:right w:val="single" w:sz="4" w:space="0" w:color="auto"/>
            </w:tcBorders>
            <w:noWrap/>
            <w:vAlign w:val="bottom"/>
            <w:hideMark/>
          </w:tcPr>
          <w:p w:rsidR="0061023D" w:rsidRDefault="0061023D" w:rsidP="009858DD">
            <w:pPr>
              <w:jc w:val="right"/>
              <w:rPr>
                <w:color w:val="000000"/>
                <w:sz w:val="16"/>
                <w:szCs w:val="16"/>
              </w:rPr>
            </w:pPr>
            <w:r>
              <w:rPr>
                <w:color w:val="000000"/>
                <w:sz w:val="16"/>
                <w:szCs w:val="16"/>
              </w:rPr>
              <w:t>984</w:t>
            </w:r>
          </w:p>
        </w:tc>
        <w:tc>
          <w:tcPr>
            <w:tcW w:w="851"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850"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851"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992"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850"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850"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1985" w:type="dxa"/>
            <w:tcBorders>
              <w:top w:val="nil"/>
              <w:left w:val="nil"/>
              <w:bottom w:val="single" w:sz="4" w:space="0" w:color="auto"/>
              <w:right w:val="single" w:sz="4" w:space="0" w:color="auto"/>
            </w:tcBorders>
            <w:vAlign w:val="bottom"/>
          </w:tcPr>
          <w:p w:rsidR="0061023D" w:rsidRDefault="0061023D" w:rsidP="009858DD">
            <w:pPr>
              <w:jc w:val="right"/>
              <w:rPr>
                <w:color w:val="000000"/>
                <w:sz w:val="16"/>
                <w:szCs w:val="16"/>
              </w:rPr>
            </w:pPr>
          </w:p>
        </w:tc>
      </w:tr>
      <w:tr w:rsidR="0061023D" w:rsidTr="009858DD">
        <w:trPr>
          <w:trHeight w:val="263"/>
        </w:trPr>
        <w:tc>
          <w:tcPr>
            <w:tcW w:w="2376" w:type="dxa"/>
            <w:tcBorders>
              <w:top w:val="nil"/>
              <w:left w:val="single" w:sz="4" w:space="0" w:color="auto"/>
              <w:bottom w:val="single" w:sz="4" w:space="0" w:color="auto"/>
              <w:right w:val="single" w:sz="4" w:space="0" w:color="auto"/>
            </w:tcBorders>
            <w:vAlign w:val="bottom"/>
            <w:hideMark/>
          </w:tcPr>
          <w:p w:rsidR="0061023D" w:rsidRDefault="0061023D" w:rsidP="009858DD">
            <w:pPr>
              <w:rPr>
                <w:b/>
                <w:color w:val="000000"/>
                <w:sz w:val="16"/>
                <w:szCs w:val="16"/>
              </w:rPr>
            </w:pPr>
            <w:r>
              <w:rPr>
                <w:b/>
                <w:color w:val="000000"/>
                <w:sz w:val="16"/>
                <w:szCs w:val="16"/>
              </w:rPr>
              <w:t xml:space="preserve">Neizlietotais atlikums no 2017.gada </w:t>
            </w: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992"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851" w:type="dxa"/>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850" w:type="dxa"/>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851"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992"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850"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850" w:type="dxa"/>
            <w:tcBorders>
              <w:top w:val="nil"/>
              <w:left w:val="nil"/>
              <w:bottom w:val="single" w:sz="4" w:space="0" w:color="auto"/>
              <w:right w:val="single" w:sz="4" w:space="0" w:color="auto"/>
            </w:tcBorders>
            <w:noWrap/>
            <w:vAlign w:val="bottom"/>
          </w:tcPr>
          <w:p w:rsidR="0061023D" w:rsidRDefault="0061023D" w:rsidP="009858DD">
            <w:pPr>
              <w:jc w:val="right"/>
              <w:rPr>
                <w:color w:val="000000"/>
                <w:sz w:val="16"/>
                <w:szCs w:val="16"/>
              </w:rPr>
            </w:pPr>
          </w:p>
        </w:tc>
        <w:tc>
          <w:tcPr>
            <w:tcW w:w="1985" w:type="dxa"/>
            <w:tcBorders>
              <w:top w:val="nil"/>
              <w:left w:val="nil"/>
              <w:bottom w:val="single" w:sz="4" w:space="0" w:color="auto"/>
              <w:right w:val="single" w:sz="4" w:space="0" w:color="auto"/>
            </w:tcBorders>
            <w:vAlign w:val="bottom"/>
          </w:tcPr>
          <w:p w:rsidR="0061023D" w:rsidRDefault="0061023D" w:rsidP="009858DD">
            <w:pPr>
              <w:jc w:val="right"/>
              <w:rPr>
                <w:b/>
                <w:color w:val="000000"/>
                <w:sz w:val="16"/>
                <w:szCs w:val="16"/>
              </w:rPr>
            </w:pPr>
          </w:p>
        </w:tc>
      </w:tr>
      <w:tr w:rsidR="0061023D" w:rsidTr="009858DD">
        <w:trPr>
          <w:trHeight w:val="300"/>
        </w:trPr>
        <w:tc>
          <w:tcPr>
            <w:tcW w:w="2376" w:type="dxa"/>
            <w:tcBorders>
              <w:top w:val="nil"/>
              <w:left w:val="single" w:sz="4" w:space="0" w:color="auto"/>
              <w:bottom w:val="single" w:sz="4" w:space="0" w:color="auto"/>
              <w:right w:val="single" w:sz="4" w:space="0" w:color="auto"/>
            </w:tcBorders>
            <w:vAlign w:val="bottom"/>
            <w:hideMark/>
          </w:tcPr>
          <w:p w:rsidR="0061023D" w:rsidRDefault="0061023D" w:rsidP="009858DD">
            <w:pPr>
              <w:rPr>
                <w:b/>
                <w:color w:val="000000"/>
                <w:sz w:val="16"/>
                <w:szCs w:val="16"/>
              </w:rPr>
            </w:pPr>
            <w:r>
              <w:rPr>
                <w:b/>
                <w:color w:val="000000"/>
                <w:sz w:val="16"/>
                <w:szCs w:val="16"/>
              </w:rPr>
              <w:t>Kopā</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b/>
                <w:color w:val="000000"/>
                <w:sz w:val="16"/>
                <w:szCs w:val="16"/>
              </w:rPr>
            </w:pPr>
            <w:r>
              <w:rPr>
                <w:b/>
                <w:color w:val="000000"/>
                <w:sz w:val="16"/>
                <w:szCs w:val="16"/>
              </w:rPr>
              <w:t>341481</w:t>
            </w:r>
          </w:p>
        </w:tc>
        <w:tc>
          <w:tcPr>
            <w:tcW w:w="709" w:type="dxa"/>
            <w:tcBorders>
              <w:top w:val="nil"/>
              <w:left w:val="nil"/>
              <w:bottom w:val="single" w:sz="4" w:space="0" w:color="auto"/>
              <w:right w:val="single" w:sz="4" w:space="0" w:color="auto"/>
            </w:tcBorders>
            <w:noWrap/>
            <w:vAlign w:val="bottom"/>
            <w:hideMark/>
          </w:tcPr>
          <w:p w:rsidR="0061023D" w:rsidRDefault="0061023D" w:rsidP="009858DD">
            <w:pPr>
              <w:jc w:val="right"/>
              <w:rPr>
                <w:b/>
                <w:color w:val="000000"/>
                <w:sz w:val="16"/>
                <w:szCs w:val="16"/>
              </w:rPr>
            </w:pPr>
            <w:r>
              <w:rPr>
                <w:b/>
                <w:color w:val="000000"/>
                <w:sz w:val="16"/>
                <w:szCs w:val="16"/>
              </w:rPr>
              <w:t>82263</w:t>
            </w:r>
          </w:p>
        </w:tc>
        <w:tc>
          <w:tcPr>
            <w:tcW w:w="992" w:type="dxa"/>
            <w:tcBorders>
              <w:top w:val="nil"/>
              <w:left w:val="nil"/>
              <w:bottom w:val="single" w:sz="4" w:space="0" w:color="auto"/>
              <w:right w:val="single" w:sz="4" w:space="0" w:color="auto"/>
            </w:tcBorders>
            <w:noWrap/>
            <w:vAlign w:val="bottom"/>
            <w:hideMark/>
          </w:tcPr>
          <w:p w:rsidR="0061023D" w:rsidRDefault="0061023D" w:rsidP="009858DD">
            <w:pPr>
              <w:jc w:val="right"/>
              <w:rPr>
                <w:b/>
                <w:color w:val="000000"/>
                <w:sz w:val="16"/>
                <w:szCs w:val="16"/>
              </w:rPr>
            </w:pPr>
            <w:r>
              <w:rPr>
                <w:b/>
                <w:color w:val="000000"/>
                <w:sz w:val="16"/>
                <w:szCs w:val="16"/>
              </w:rPr>
              <w:t>423744</w:t>
            </w:r>
          </w:p>
        </w:tc>
        <w:tc>
          <w:tcPr>
            <w:tcW w:w="851" w:type="dxa"/>
            <w:tcBorders>
              <w:top w:val="nil"/>
              <w:left w:val="nil"/>
              <w:bottom w:val="single" w:sz="4" w:space="0" w:color="auto"/>
              <w:right w:val="single" w:sz="4" w:space="0" w:color="auto"/>
            </w:tcBorders>
            <w:noWrap/>
            <w:vAlign w:val="bottom"/>
            <w:hideMark/>
          </w:tcPr>
          <w:p w:rsidR="0061023D" w:rsidRDefault="0061023D" w:rsidP="009858DD">
            <w:pPr>
              <w:jc w:val="right"/>
              <w:rPr>
                <w:b/>
                <w:color w:val="000000"/>
                <w:sz w:val="16"/>
                <w:szCs w:val="16"/>
              </w:rPr>
            </w:pPr>
            <w:r>
              <w:rPr>
                <w:b/>
                <w:color w:val="000000"/>
                <w:sz w:val="16"/>
                <w:szCs w:val="16"/>
              </w:rPr>
              <w:t>299120</w:t>
            </w:r>
          </w:p>
        </w:tc>
        <w:tc>
          <w:tcPr>
            <w:tcW w:w="850" w:type="dxa"/>
            <w:tcBorders>
              <w:top w:val="nil"/>
              <w:left w:val="nil"/>
              <w:bottom w:val="single" w:sz="4" w:space="0" w:color="auto"/>
              <w:right w:val="single" w:sz="4" w:space="0" w:color="auto"/>
            </w:tcBorders>
            <w:shd w:val="clear" w:color="auto" w:fill="FDE9D9"/>
            <w:noWrap/>
            <w:vAlign w:val="bottom"/>
            <w:hideMark/>
          </w:tcPr>
          <w:p w:rsidR="0061023D" w:rsidRDefault="0061023D" w:rsidP="009858DD">
            <w:pPr>
              <w:jc w:val="right"/>
              <w:rPr>
                <w:b/>
                <w:color w:val="000000"/>
                <w:sz w:val="16"/>
                <w:szCs w:val="16"/>
              </w:rPr>
            </w:pPr>
            <w:r>
              <w:rPr>
                <w:b/>
                <w:color w:val="000000"/>
                <w:sz w:val="16"/>
                <w:szCs w:val="16"/>
              </w:rPr>
              <w:t>722864</w:t>
            </w:r>
          </w:p>
        </w:tc>
        <w:tc>
          <w:tcPr>
            <w:tcW w:w="851" w:type="dxa"/>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709" w:type="dxa"/>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992" w:type="dxa"/>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850" w:type="dxa"/>
            <w:tcBorders>
              <w:top w:val="nil"/>
              <w:left w:val="nil"/>
              <w:bottom w:val="single" w:sz="4" w:space="0" w:color="auto"/>
              <w:right w:val="single" w:sz="4" w:space="0" w:color="auto"/>
            </w:tcBorders>
            <w:noWrap/>
            <w:vAlign w:val="bottom"/>
          </w:tcPr>
          <w:p w:rsidR="0061023D" w:rsidRDefault="0061023D" w:rsidP="009858DD">
            <w:pPr>
              <w:jc w:val="right"/>
              <w:rPr>
                <w:b/>
                <w:color w:val="000000"/>
                <w:sz w:val="16"/>
                <w:szCs w:val="16"/>
              </w:rPr>
            </w:pPr>
          </w:p>
        </w:tc>
        <w:tc>
          <w:tcPr>
            <w:tcW w:w="850" w:type="dxa"/>
            <w:tcBorders>
              <w:top w:val="nil"/>
              <w:left w:val="nil"/>
              <w:bottom w:val="single" w:sz="4" w:space="0" w:color="auto"/>
              <w:right w:val="single" w:sz="4" w:space="0" w:color="auto"/>
            </w:tcBorders>
            <w:shd w:val="clear" w:color="auto" w:fill="92D050"/>
            <w:noWrap/>
            <w:vAlign w:val="bottom"/>
          </w:tcPr>
          <w:p w:rsidR="0061023D" w:rsidRDefault="0061023D" w:rsidP="009858DD">
            <w:pPr>
              <w:jc w:val="right"/>
              <w:rPr>
                <w:b/>
                <w:color w:val="000000"/>
                <w:sz w:val="16"/>
                <w:szCs w:val="16"/>
              </w:rPr>
            </w:pPr>
          </w:p>
        </w:tc>
        <w:tc>
          <w:tcPr>
            <w:tcW w:w="1985" w:type="dxa"/>
            <w:tcBorders>
              <w:top w:val="nil"/>
              <w:left w:val="nil"/>
              <w:bottom w:val="single" w:sz="4" w:space="0" w:color="auto"/>
              <w:right w:val="single" w:sz="4" w:space="0" w:color="auto"/>
            </w:tcBorders>
            <w:shd w:val="clear" w:color="auto" w:fill="00B0F0"/>
            <w:vAlign w:val="bottom"/>
            <w:hideMark/>
          </w:tcPr>
          <w:p w:rsidR="0061023D" w:rsidRDefault="0061023D" w:rsidP="009858DD">
            <w:pPr>
              <w:jc w:val="right"/>
              <w:rPr>
                <w:b/>
                <w:color w:val="000000"/>
                <w:sz w:val="16"/>
                <w:szCs w:val="16"/>
              </w:rPr>
            </w:pPr>
            <w:r>
              <w:rPr>
                <w:b/>
                <w:color w:val="000000"/>
                <w:sz w:val="16"/>
                <w:szCs w:val="16"/>
              </w:rPr>
              <w:t>722864</w:t>
            </w:r>
          </w:p>
        </w:tc>
      </w:tr>
    </w:tbl>
    <w:p w:rsidR="0061023D" w:rsidRDefault="0061023D" w:rsidP="0061023D">
      <w:pPr>
        <w:rPr>
          <w:sz w:val="16"/>
          <w:szCs w:val="16"/>
          <w:lang w:val="en-AU"/>
        </w:rPr>
      </w:pPr>
    </w:p>
    <w:p w:rsidR="0061023D" w:rsidRDefault="0061023D" w:rsidP="0061023D">
      <w:pPr>
        <w:rPr>
          <w:sz w:val="16"/>
          <w:szCs w:val="16"/>
        </w:rPr>
      </w:pPr>
    </w:p>
    <w:p w:rsidR="0061023D" w:rsidRDefault="0061023D" w:rsidP="0061023D">
      <w:pPr>
        <w:rPr>
          <w:sz w:val="16"/>
          <w:szCs w:val="16"/>
        </w:rPr>
      </w:pPr>
    </w:p>
    <w:p w:rsidR="0061023D" w:rsidRDefault="0061023D" w:rsidP="0061023D">
      <w:pPr>
        <w:rPr>
          <w:sz w:val="16"/>
          <w:szCs w:val="16"/>
        </w:rPr>
      </w:pPr>
    </w:p>
    <w:p w:rsidR="0061023D" w:rsidRDefault="0061023D" w:rsidP="0061023D">
      <w:pPr>
        <w:rPr>
          <w:sz w:val="16"/>
          <w:szCs w:val="16"/>
        </w:rPr>
      </w:pPr>
    </w:p>
    <w:p w:rsidR="0061023D" w:rsidRDefault="0061023D" w:rsidP="0061023D">
      <w:pPr>
        <w:rPr>
          <w:sz w:val="16"/>
          <w:szCs w:val="16"/>
        </w:rPr>
      </w:pPr>
    </w:p>
    <w:p w:rsidR="0061023D" w:rsidRDefault="0061023D" w:rsidP="0061023D">
      <w:pPr>
        <w:rPr>
          <w:b/>
          <w:sz w:val="20"/>
          <w:szCs w:val="24"/>
        </w:rPr>
      </w:pPr>
    </w:p>
    <w:p w:rsidR="0061023D" w:rsidRDefault="0061023D" w:rsidP="0061023D">
      <w:pPr>
        <w:rPr>
          <w:b/>
          <w:szCs w:val="24"/>
        </w:rPr>
      </w:pPr>
    </w:p>
    <w:p w:rsidR="0061023D" w:rsidRDefault="0061023D" w:rsidP="0061023D">
      <w:pPr>
        <w:rPr>
          <w:b/>
          <w:szCs w:val="24"/>
        </w:rPr>
      </w:pPr>
    </w:p>
    <w:p w:rsidR="0061023D" w:rsidRDefault="0061023D" w:rsidP="0061023D">
      <w:pPr>
        <w:rPr>
          <w:b/>
          <w:szCs w:val="24"/>
        </w:rPr>
      </w:pPr>
    </w:p>
    <w:p w:rsidR="0061023D" w:rsidRDefault="0061023D" w:rsidP="0061023D">
      <w:pPr>
        <w:rPr>
          <w:b/>
          <w:szCs w:val="24"/>
        </w:rPr>
      </w:pPr>
    </w:p>
    <w:p w:rsidR="0061023D" w:rsidRDefault="0061023D" w:rsidP="0061023D">
      <w:pPr>
        <w:rPr>
          <w:b/>
          <w:szCs w:val="24"/>
        </w:rPr>
      </w:pPr>
    </w:p>
    <w:p w:rsidR="0061023D" w:rsidRDefault="0061023D" w:rsidP="0061023D">
      <w:pPr>
        <w:rPr>
          <w:b/>
          <w:szCs w:val="24"/>
        </w:rPr>
      </w:pPr>
    </w:p>
    <w:p w:rsidR="0061023D" w:rsidRDefault="0061023D" w:rsidP="0061023D">
      <w:pPr>
        <w:rPr>
          <w:b/>
          <w:szCs w:val="24"/>
        </w:rPr>
      </w:pPr>
    </w:p>
    <w:p w:rsidR="0061023D" w:rsidRDefault="0061023D" w:rsidP="0061023D">
      <w:pPr>
        <w:spacing w:after="0" w:line="240" w:lineRule="auto"/>
        <w:ind w:right="202"/>
        <w:jc w:val="right"/>
        <w:rPr>
          <w:color w:val="000000"/>
          <w:szCs w:val="20"/>
          <w:lang w:val="en-AU"/>
        </w:rPr>
      </w:pPr>
      <w:r>
        <w:rPr>
          <w:color w:val="000000"/>
        </w:rPr>
        <w:t>2.pielikums</w:t>
      </w:r>
    </w:p>
    <w:p w:rsidR="0061023D" w:rsidRDefault="0061023D" w:rsidP="0061023D">
      <w:pPr>
        <w:spacing w:after="0" w:line="240" w:lineRule="auto"/>
        <w:ind w:right="202"/>
        <w:jc w:val="right"/>
        <w:rPr>
          <w:color w:val="000000"/>
        </w:rPr>
      </w:pPr>
      <w:r>
        <w:rPr>
          <w:color w:val="000000"/>
        </w:rPr>
        <w:t>Kokneses novada domes</w:t>
      </w:r>
    </w:p>
    <w:p w:rsidR="0061023D" w:rsidRDefault="0061023D" w:rsidP="0061023D">
      <w:pPr>
        <w:spacing w:after="0" w:line="240" w:lineRule="auto"/>
        <w:ind w:right="202"/>
        <w:jc w:val="right"/>
        <w:rPr>
          <w:color w:val="000000"/>
        </w:rPr>
      </w:pPr>
      <w:r>
        <w:rPr>
          <w:color w:val="000000"/>
        </w:rPr>
        <w:t>2019.gada 30.janvāra</w:t>
      </w:r>
    </w:p>
    <w:p w:rsidR="0061023D" w:rsidRDefault="0061023D" w:rsidP="0061023D">
      <w:pPr>
        <w:spacing w:after="0" w:line="240" w:lineRule="auto"/>
        <w:ind w:right="202"/>
        <w:jc w:val="right"/>
        <w:rPr>
          <w:color w:val="000000"/>
        </w:rPr>
      </w:pPr>
      <w:r>
        <w:rPr>
          <w:color w:val="000000"/>
        </w:rPr>
        <w:t>Domes lēmumam Nr. ____</w:t>
      </w:r>
    </w:p>
    <w:p w:rsidR="0061023D" w:rsidRDefault="0061023D" w:rsidP="0061023D">
      <w:pPr>
        <w:spacing w:after="0" w:line="240" w:lineRule="auto"/>
        <w:ind w:right="202"/>
        <w:jc w:val="right"/>
        <w:rPr>
          <w:color w:val="000000"/>
        </w:rPr>
      </w:pPr>
    </w:p>
    <w:p w:rsidR="0061023D" w:rsidRDefault="0061023D" w:rsidP="0061023D">
      <w:pPr>
        <w:rPr>
          <w:b/>
          <w:color w:val="000000"/>
          <w:sz w:val="24"/>
          <w:szCs w:val="24"/>
        </w:rPr>
      </w:pPr>
      <w:r>
        <w:rPr>
          <w:b/>
          <w:color w:val="000000"/>
          <w:sz w:val="24"/>
          <w:szCs w:val="24"/>
        </w:rPr>
        <w:lastRenderedPageBreak/>
        <w:t>No pašvaldības piešķirtais finansējums pedagogu darba samaksai un valsts sociālās apdrošināšanas obligātajām iemaksām 2019.gadā</w:t>
      </w:r>
    </w:p>
    <w:p w:rsidR="0061023D" w:rsidRDefault="0061023D" w:rsidP="0061023D">
      <w:pPr>
        <w:rPr>
          <w:color w:val="000000"/>
          <w:sz w:val="20"/>
          <w:szCs w:val="20"/>
          <w:lang w:val="en-AU"/>
        </w:rPr>
      </w:pPr>
      <w:r>
        <w:rPr>
          <w:color w:val="000000"/>
        </w:rPr>
        <w:t>Faktiskajās izmaksās pēc tarifikācijām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134"/>
        <w:gridCol w:w="850"/>
        <w:gridCol w:w="1134"/>
        <w:gridCol w:w="1134"/>
        <w:gridCol w:w="2409"/>
        <w:gridCol w:w="3290"/>
        <w:gridCol w:w="3118"/>
      </w:tblGrid>
      <w:tr w:rsidR="0061023D" w:rsidTr="009858DD">
        <w:trPr>
          <w:trHeight w:val="1639"/>
        </w:trPr>
        <w:tc>
          <w:tcPr>
            <w:tcW w:w="1668" w:type="dxa"/>
            <w:tcBorders>
              <w:top w:val="single" w:sz="4" w:space="0" w:color="auto"/>
              <w:left w:val="single" w:sz="4" w:space="0" w:color="auto"/>
              <w:bottom w:val="single" w:sz="4" w:space="0" w:color="auto"/>
              <w:right w:val="single" w:sz="4" w:space="0" w:color="auto"/>
            </w:tcBorders>
            <w:hideMark/>
          </w:tcPr>
          <w:p w:rsidR="0061023D" w:rsidRDefault="0061023D" w:rsidP="009858DD">
            <w:pPr>
              <w:rPr>
                <w:color w:val="000000"/>
                <w:sz w:val="18"/>
                <w:szCs w:val="18"/>
              </w:rPr>
            </w:pPr>
            <w:r>
              <w:rPr>
                <w:b/>
                <w:bCs/>
                <w:color w:val="000000"/>
                <w:sz w:val="18"/>
                <w:szCs w:val="18"/>
              </w:rPr>
              <w:t>Izglītības iestāde</w:t>
            </w:r>
          </w:p>
        </w:tc>
        <w:tc>
          <w:tcPr>
            <w:tcW w:w="1134" w:type="dxa"/>
            <w:tcBorders>
              <w:top w:val="single" w:sz="4" w:space="0" w:color="auto"/>
              <w:left w:val="single" w:sz="4" w:space="0" w:color="auto"/>
              <w:bottom w:val="single" w:sz="4" w:space="0" w:color="auto"/>
              <w:right w:val="single" w:sz="4" w:space="0" w:color="auto"/>
            </w:tcBorders>
            <w:vAlign w:val="bottom"/>
            <w:hideMark/>
          </w:tcPr>
          <w:p w:rsidR="0061023D" w:rsidRDefault="0061023D" w:rsidP="009858DD">
            <w:pPr>
              <w:rPr>
                <w:b/>
                <w:bCs/>
                <w:color w:val="000000"/>
                <w:sz w:val="18"/>
                <w:szCs w:val="18"/>
              </w:rPr>
            </w:pPr>
            <w:r>
              <w:rPr>
                <w:b/>
                <w:bCs/>
                <w:color w:val="000000"/>
                <w:sz w:val="18"/>
                <w:szCs w:val="18"/>
              </w:rPr>
              <w:t>Darba samaksa</w:t>
            </w:r>
          </w:p>
          <w:p w:rsidR="0061023D" w:rsidRDefault="0061023D" w:rsidP="009858DD">
            <w:pPr>
              <w:rPr>
                <w:b/>
                <w:bCs/>
                <w:color w:val="000000"/>
                <w:sz w:val="18"/>
                <w:szCs w:val="18"/>
              </w:rPr>
            </w:pPr>
            <w:r>
              <w:rPr>
                <w:b/>
                <w:bCs/>
                <w:color w:val="000000"/>
                <w:sz w:val="18"/>
                <w:szCs w:val="18"/>
              </w:rPr>
              <w:t xml:space="preserve"> mēnesī no janv.-aug.</w:t>
            </w:r>
          </w:p>
        </w:tc>
        <w:tc>
          <w:tcPr>
            <w:tcW w:w="850" w:type="dxa"/>
            <w:tcBorders>
              <w:top w:val="single" w:sz="4" w:space="0" w:color="auto"/>
              <w:left w:val="single" w:sz="4" w:space="0" w:color="auto"/>
              <w:bottom w:val="single" w:sz="4" w:space="0" w:color="auto"/>
              <w:right w:val="single" w:sz="4" w:space="0" w:color="auto"/>
            </w:tcBorders>
            <w:vAlign w:val="bottom"/>
            <w:hideMark/>
          </w:tcPr>
          <w:p w:rsidR="0061023D" w:rsidRDefault="0061023D" w:rsidP="009858DD">
            <w:pPr>
              <w:rPr>
                <w:b/>
                <w:bCs/>
                <w:color w:val="000000"/>
                <w:sz w:val="18"/>
                <w:szCs w:val="18"/>
              </w:rPr>
            </w:pPr>
            <w:r>
              <w:rPr>
                <w:b/>
                <w:bCs/>
                <w:color w:val="000000"/>
                <w:sz w:val="18"/>
                <w:szCs w:val="18"/>
              </w:rPr>
              <w:t xml:space="preserve">VSAOI </w:t>
            </w:r>
            <w:proofErr w:type="spellStart"/>
            <w:r>
              <w:rPr>
                <w:b/>
                <w:bCs/>
                <w:color w:val="000000"/>
                <w:sz w:val="18"/>
                <w:szCs w:val="18"/>
              </w:rPr>
              <w:t>d.dev</w:t>
            </w:r>
            <w:proofErr w:type="spellEnd"/>
            <w:r>
              <w:rPr>
                <w:b/>
                <w:bCs/>
                <w:color w:val="000000"/>
                <w:sz w:val="18"/>
                <w:szCs w:val="18"/>
              </w:rPr>
              <w:t>.</w:t>
            </w:r>
          </w:p>
          <w:p w:rsidR="0061023D" w:rsidRDefault="0061023D" w:rsidP="009858DD">
            <w:pPr>
              <w:rPr>
                <w:b/>
                <w:bCs/>
                <w:color w:val="000000"/>
                <w:sz w:val="18"/>
                <w:szCs w:val="18"/>
              </w:rPr>
            </w:pPr>
            <w:r>
              <w:rPr>
                <w:b/>
                <w:bCs/>
                <w:color w:val="000000"/>
                <w:sz w:val="18"/>
                <w:szCs w:val="18"/>
              </w:rPr>
              <w:t>mēnesī no janv.-aug.</w:t>
            </w:r>
          </w:p>
        </w:tc>
        <w:tc>
          <w:tcPr>
            <w:tcW w:w="1134" w:type="dxa"/>
            <w:tcBorders>
              <w:top w:val="single" w:sz="4" w:space="0" w:color="auto"/>
              <w:left w:val="single" w:sz="4" w:space="0" w:color="auto"/>
              <w:bottom w:val="single" w:sz="4" w:space="0" w:color="auto"/>
              <w:right w:val="single" w:sz="4" w:space="0" w:color="auto"/>
            </w:tcBorders>
            <w:hideMark/>
          </w:tcPr>
          <w:p w:rsidR="0061023D" w:rsidRDefault="0061023D" w:rsidP="009858DD">
            <w:pPr>
              <w:rPr>
                <w:b/>
                <w:bCs/>
                <w:color w:val="000000"/>
                <w:sz w:val="18"/>
                <w:szCs w:val="18"/>
              </w:rPr>
            </w:pPr>
            <w:r>
              <w:rPr>
                <w:b/>
                <w:bCs/>
                <w:color w:val="000000"/>
                <w:sz w:val="18"/>
                <w:szCs w:val="18"/>
              </w:rPr>
              <w:t>Darba samaksa</w:t>
            </w:r>
          </w:p>
          <w:p w:rsidR="0061023D" w:rsidRDefault="0061023D" w:rsidP="009858DD">
            <w:pPr>
              <w:ind w:left="34" w:hanging="34"/>
              <w:rPr>
                <w:b/>
                <w:bCs/>
                <w:color w:val="000000"/>
                <w:sz w:val="18"/>
                <w:szCs w:val="18"/>
              </w:rPr>
            </w:pPr>
            <w:r>
              <w:rPr>
                <w:b/>
                <w:bCs/>
                <w:color w:val="000000"/>
                <w:sz w:val="18"/>
                <w:szCs w:val="18"/>
              </w:rPr>
              <w:t xml:space="preserve"> mēnesī no sept.-dec.</w:t>
            </w:r>
          </w:p>
        </w:tc>
        <w:tc>
          <w:tcPr>
            <w:tcW w:w="1134" w:type="dxa"/>
            <w:tcBorders>
              <w:top w:val="single" w:sz="4" w:space="0" w:color="auto"/>
              <w:left w:val="single" w:sz="4" w:space="0" w:color="auto"/>
              <w:bottom w:val="single" w:sz="4" w:space="0" w:color="auto"/>
              <w:right w:val="single" w:sz="4" w:space="0" w:color="auto"/>
            </w:tcBorders>
            <w:hideMark/>
          </w:tcPr>
          <w:p w:rsidR="0061023D" w:rsidRDefault="0061023D" w:rsidP="009858DD">
            <w:pPr>
              <w:rPr>
                <w:b/>
                <w:bCs/>
                <w:color w:val="000000"/>
                <w:sz w:val="18"/>
                <w:szCs w:val="18"/>
              </w:rPr>
            </w:pPr>
            <w:r>
              <w:rPr>
                <w:b/>
                <w:bCs/>
                <w:color w:val="000000"/>
                <w:sz w:val="18"/>
                <w:szCs w:val="18"/>
              </w:rPr>
              <w:t xml:space="preserve">VSAOI </w:t>
            </w:r>
            <w:proofErr w:type="spellStart"/>
            <w:r>
              <w:rPr>
                <w:b/>
                <w:bCs/>
                <w:color w:val="000000"/>
                <w:sz w:val="18"/>
                <w:szCs w:val="18"/>
              </w:rPr>
              <w:t>d.dev</w:t>
            </w:r>
            <w:proofErr w:type="spellEnd"/>
            <w:r>
              <w:rPr>
                <w:b/>
                <w:bCs/>
                <w:color w:val="000000"/>
                <w:sz w:val="18"/>
                <w:szCs w:val="18"/>
              </w:rPr>
              <w:t>.</w:t>
            </w:r>
          </w:p>
          <w:p w:rsidR="0061023D" w:rsidRDefault="0061023D" w:rsidP="009858DD">
            <w:pPr>
              <w:rPr>
                <w:b/>
                <w:bCs/>
                <w:color w:val="000000"/>
                <w:sz w:val="18"/>
                <w:szCs w:val="18"/>
              </w:rPr>
            </w:pPr>
            <w:r>
              <w:rPr>
                <w:b/>
                <w:bCs/>
                <w:color w:val="000000"/>
                <w:sz w:val="18"/>
                <w:szCs w:val="18"/>
              </w:rPr>
              <w:t>mēnesī no sept.-dec.</w:t>
            </w:r>
          </w:p>
        </w:tc>
        <w:tc>
          <w:tcPr>
            <w:tcW w:w="2409" w:type="dxa"/>
            <w:tcBorders>
              <w:top w:val="single" w:sz="4" w:space="0" w:color="auto"/>
              <w:left w:val="single" w:sz="4" w:space="0" w:color="auto"/>
              <w:bottom w:val="single" w:sz="4" w:space="0" w:color="auto"/>
              <w:right w:val="single" w:sz="4" w:space="0" w:color="auto"/>
            </w:tcBorders>
            <w:vAlign w:val="bottom"/>
            <w:hideMark/>
          </w:tcPr>
          <w:p w:rsidR="0061023D" w:rsidRDefault="0061023D" w:rsidP="009858DD">
            <w:pPr>
              <w:rPr>
                <w:b/>
                <w:bCs/>
                <w:color w:val="000000"/>
                <w:sz w:val="18"/>
                <w:szCs w:val="18"/>
              </w:rPr>
            </w:pPr>
            <w:r>
              <w:rPr>
                <w:b/>
                <w:bCs/>
                <w:color w:val="000000"/>
                <w:sz w:val="18"/>
                <w:szCs w:val="18"/>
              </w:rPr>
              <w:t>Darba samaksa gadā(iekavās nepieciešamais papildus finansējums)</w:t>
            </w:r>
          </w:p>
        </w:tc>
        <w:tc>
          <w:tcPr>
            <w:tcW w:w="3290" w:type="dxa"/>
            <w:tcBorders>
              <w:top w:val="single" w:sz="4" w:space="0" w:color="auto"/>
              <w:left w:val="single" w:sz="4" w:space="0" w:color="auto"/>
              <w:bottom w:val="single" w:sz="4" w:space="0" w:color="auto"/>
              <w:right w:val="single" w:sz="4" w:space="0" w:color="auto"/>
            </w:tcBorders>
            <w:vAlign w:val="bottom"/>
            <w:hideMark/>
          </w:tcPr>
          <w:p w:rsidR="0061023D" w:rsidRDefault="0061023D" w:rsidP="009858DD">
            <w:pPr>
              <w:rPr>
                <w:b/>
                <w:bCs/>
                <w:color w:val="000000"/>
                <w:sz w:val="18"/>
                <w:szCs w:val="18"/>
              </w:rPr>
            </w:pPr>
            <w:r>
              <w:rPr>
                <w:b/>
                <w:bCs/>
                <w:color w:val="000000"/>
                <w:sz w:val="18"/>
                <w:szCs w:val="18"/>
              </w:rPr>
              <w:t xml:space="preserve">VSAOI </w:t>
            </w:r>
            <w:proofErr w:type="spellStart"/>
            <w:r>
              <w:rPr>
                <w:b/>
                <w:bCs/>
                <w:color w:val="000000"/>
                <w:sz w:val="18"/>
                <w:szCs w:val="18"/>
              </w:rPr>
              <w:t>d.dev</w:t>
            </w:r>
            <w:proofErr w:type="spellEnd"/>
            <w:r>
              <w:rPr>
                <w:b/>
                <w:bCs/>
                <w:color w:val="000000"/>
                <w:sz w:val="18"/>
                <w:szCs w:val="18"/>
              </w:rPr>
              <w:t>. gadā(iekavās nepieciešamais papildus finansējums)</w:t>
            </w:r>
          </w:p>
        </w:tc>
        <w:tc>
          <w:tcPr>
            <w:tcW w:w="3118" w:type="dxa"/>
            <w:tcBorders>
              <w:top w:val="single" w:sz="4" w:space="0" w:color="auto"/>
              <w:left w:val="single" w:sz="4" w:space="0" w:color="auto"/>
              <w:bottom w:val="single" w:sz="4" w:space="0" w:color="auto"/>
              <w:right w:val="single" w:sz="4" w:space="0" w:color="auto"/>
            </w:tcBorders>
            <w:hideMark/>
          </w:tcPr>
          <w:p w:rsidR="0061023D" w:rsidRDefault="0061023D" w:rsidP="009858DD">
            <w:pPr>
              <w:rPr>
                <w:color w:val="000000"/>
                <w:sz w:val="18"/>
                <w:szCs w:val="18"/>
              </w:rPr>
            </w:pPr>
            <w:r>
              <w:rPr>
                <w:color w:val="000000"/>
                <w:sz w:val="18"/>
                <w:szCs w:val="18"/>
              </w:rPr>
              <w:t>KOPĀ gadā (iekavās nepieciešamais papildus finansējums septembrim-decembrim)</w:t>
            </w:r>
          </w:p>
        </w:tc>
      </w:tr>
      <w:tr w:rsidR="0061023D" w:rsidTr="009858DD">
        <w:tc>
          <w:tcPr>
            <w:tcW w:w="1668" w:type="dxa"/>
            <w:tcBorders>
              <w:top w:val="single" w:sz="4" w:space="0" w:color="auto"/>
              <w:left w:val="single" w:sz="4" w:space="0" w:color="auto"/>
              <w:bottom w:val="single" w:sz="4" w:space="0" w:color="auto"/>
              <w:right w:val="single" w:sz="4" w:space="0" w:color="auto"/>
            </w:tcBorders>
            <w:hideMark/>
          </w:tcPr>
          <w:p w:rsidR="0061023D" w:rsidRDefault="0061023D" w:rsidP="009858DD">
            <w:pPr>
              <w:rPr>
                <w:color w:val="000000"/>
                <w:sz w:val="20"/>
                <w:szCs w:val="20"/>
              </w:rPr>
            </w:pPr>
            <w:r>
              <w:rPr>
                <w:color w:val="000000"/>
              </w:rPr>
              <w:t>PII “ Gundega”</w:t>
            </w:r>
          </w:p>
        </w:tc>
        <w:tc>
          <w:tcPr>
            <w:tcW w:w="1134" w:type="dxa"/>
            <w:tcBorders>
              <w:top w:val="single" w:sz="4" w:space="0" w:color="auto"/>
              <w:left w:val="single" w:sz="4" w:space="0" w:color="auto"/>
              <w:bottom w:val="single" w:sz="4" w:space="0" w:color="auto"/>
              <w:right w:val="single" w:sz="4" w:space="0" w:color="auto"/>
            </w:tcBorders>
            <w:hideMark/>
          </w:tcPr>
          <w:p w:rsidR="0061023D" w:rsidRDefault="0061023D" w:rsidP="009858DD">
            <w:pPr>
              <w:ind w:left="34" w:hanging="34"/>
              <w:rPr>
                <w:color w:val="000000"/>
              </w:rPr>
            </w:pPr>
            <w:r>
              <w:rPr>
                <w:color w:val="000000"/>
              </w:rPr>
              <w:t>15412</w:t>
            </w:r>
          </w:p>
        </w:tc>
        <w:tc>
          <w:tcPr>
            <w:tcW w:w="850" w:type="dxa"/>
            <w:tcBorders>
              <w:top w:val="single" w:sz="4" w:space="0" w:color="auto"/>
              <w:left w:val="single" w:sz="4" w:space="0" w:color="auto"/>
              <w:bottom w:val="single" w:sz="4" w:space="0" w:color="auto"/>
              <w:right w:val="single" w:sz="4" w:space="0" w:color="auto"/>
            </w:tcBorders>
            <w:hideMark/>
          </w:tcPr>
          <w:p w:rsidR="0061023D" w:rsidRDefault="0061023D" w:rsidP="009858DD">
            <w:pPr>
              <w:rPr>
                <w:color w:val="000000"/>
              </w:rPr>
            </w:pPr>
            <w:r>
              <w:rPr>
                <w:color w:val="000000"/>
              </w:rPr>
              <w:t>3713</w:t>
            </w:r>
          </w:p>
        </w:tc>
        <w:tc>
          <w:tcPr>
            <w:tcW w:w="1134" w:type="dxa"/>
            <w:tcBorders>
              <w:top w:val="single" w:sz="4" w:space="0" w:color="auto"/>
              <w:left w:val="single" w:sz="4" w:space="0" w:color="auto"/>
              <w:bottom w:val="single" w:sz="4" w:space="0" w:color="auto"/>
              <w:right w:val="single" w:sz="4" w:space="0" w:color="auto"/>
            </w:tcBorders>
          </w:tcPr>
          <w:p w:rsidR="0061023D" w:rsidRDefault="0061023D" w:rsidP="009858DD">
            <w:pPr>
              <w:ind w:left="34" w:hanging="34"/>
              <w:rPr>
                <w:color w:val="000000"/>
              </w:rPr>
            </w:pPr>
          </w:p>
        </w:tc>
        <w:tc>
          <w:tcPr>
            <w:tcW w:w="1134" w:type="dxa"/>
            <w:tcBorders>
              <w:top w:val="single" w:sz="4" w:space="0" w:color="auto"/>
              <w:left w:val="single" w:sz="4" w:space="0" w:color="auto"/>
              <w:bottom w:val="single" w:sz="4" w:space="0" w:color="auto"/>
              <w:right w:val="single" w:sz="4" w:space="0" w:color="auto"/>
            </w:tcBorders>
          </w:tcPr>
          <w:p w:rsidR="0061023D" w:rsidRDefault="0061023D" w:rsidP="009858DD">
            <w:pPr>
              <w:rPr>
                <w:color w:val="000000"/>
              </w:rPr>
            </w:pPr>
          </w:p>
        </w:tc>
        <w:tc>
          <w:tcPr>
            <w:tcW w:w="2409" w:type="dxa"/>
            <w:tcBorders>
              <w:top w:val="single" w:sz="4" w:space="0" w:color="auto"/>
              <w:left w:val="single" w:sz="4" w:space="0" w:color="auto"/>
              <w:bottom w:val="single" w:sz="4" w:space="0" w:color="auto"/>
              <w:right w:val="single" w:sz="4" w:space="0" w:color="auto"/>
            </w:tcBorders>
            <w:hideMark/>
          </w:tcPr>
          <w:p w:rsidR="0061023D" w:rsidRDefault="0061023D" w:rsidP="009858DD">
            <w:pPr>
              <w:rPr>
                <w:color w:val="000000"/>
              </w:rPr>
            </w:pPr>
            <w:r>
              <w:rPr>
                <w:color w:val="000000"/>
              </w:rPr>
              <w:t>184944</w:t>
            </w:r>
          </w:p>
        </w:tc>
        <w:tc>
          <w:tcPr>
            <w:tcW w:w="3290" w:type="dxa"/>
            <w:tcBorders>
              <w:top w:val="single" w:sz="4" w:space="0" w:color="auto"/>
              <w:left w:val="single" w:sz="4" w:space="0" w:color="auto"/>
              <w:bottom w:val="single" w:sz="4" w:space="0" w:color="auto"/>
              <w:right w:val="single" w:sz="4" w:space="0" w:color="auto"/>
            </w:tcBorders>
            <w:hideMark/>
          </w:tcPr>
          <w:p w:rsidR="0061023D" w:rsidRDefault="0061023D" w:rsidP="009858DD">
            <w:pPr>
              <w:rPr>
                <w:color w:val="000000"/>
              </w:rPr>
            </w:pPr>
            <w:r>
              <w:rPr>
                <w:color w:val="000000"/>
              </w:rPr>
              <w:t>44556</w:t>
            </w:r>
          </w:p>
        </w:tc>
        <w:tc>
          <w:tcPr>
            <w:tcW w:w="3118" w:type="dxa"/>
            <w:tcBorders>
              <w:top w:val="single" w:sz="4" w:space="0" w:color="auto"/>
              <w:left w:val="single" w:sz="4" w:space="0" w:color="auto"/>
              <w:bottom w:val="single" w:sz="4" w:space="0" w:color="auto"/>
              <w:right w:val="single" w:sz="4" w:space="0" w:color="auto"/>
            </w:tcBorders>
            <w:hideMark/>
          </w:tcPr>
          <w:p w:rsidR="0061023D" w:rsidRDefault="0061023D" w:rsidP="009858DD">
            <w:pPr>
              <w:rPr>
                <w:color w:val="000000"/>
              </w:rPr>
            </w:pPr>
            <w:r>
              <w:rPr>
                <w:color w:val="000000"/>
              </w:rPr>
              <w:t>229500</w:t>
            </w:r>
          </w:p>
        </w:tc>
      </w:tr>
      <w:tr w:rsidR="0061023D" w:rsidTr="009858DD">
        <w:tc>
          <w:tcPr>
            <w:tcW w:w="1668" w:type="dxa"/>
            <w:tcBorders>
              <w:top w:val="single" w:sz="4" w:space="0" w:color="auto"/>
              <w:left w:val="single" w:sz="4" w:space="0" w:color="auto"/>
              <w:bottom w:val="single" w:sz="4" w:space="0" w:color="auto"/>
              <w:right w:val="single" w:sz="4" w:space="0" w:color="auto"/>
            </w:tcBorders>
            <w:hideMark/>
          </w:tcPr>
          <w:p w:rsidR="0061023D" w:rsidRDefault="0061023D" w:rsidP="009858DD">
            <w:pPr>
              <w:rPr>
                <w:color w:val="000000"/>
              </w:rPr>
            </w:pPr>
            <w:r>
              <w:rPr>
                <w:color w:val="000000"/>
              </w:rPr>
              <w:t xml:space="preserve">PII “Bitīte” </w:t>
            </w:r>
          </w:p>
        </w:tc>
        <w:tc>
          <w:tcPr>
            <w:tcW w:w="1134" w:type="dxa"/>
            <w:tcBorders>
              <w:top w:val="single" w:sz="4" w:space="0" w:color="auto"/>
              <w:left w:val="single" w:sz="4" w:space="0" w:color="auto"/>
              <w:bottom w:val="single" w:sz="4" w:space="0" w:color="auto"/>
              <w:right w:val="single" w:sz="4" w:space="0" w:color="auto"/>
            </w:tcBorders>
            <w:hideMark/>
          </w:tcPr>
          <w:p w:rsidR="0061023D" w:rsidRDefault="0061023D" w:rsidP="009858DD">
            <w:pPr>
              <w:ind w:left="34" w:hanging="34"/>
              <w:rPr>
                <w:color w:val="000000"/>
              </w:rPr>
            </w:pPr>
            <w:r>
              <w:rPr>
                <w:color w:val="000000"/>
              </w:rPr>
              <w:t>5082</w:t>
            </w:r>
          </w:p>
        </w:tc>
        <w:tc>
          <w:tcPr>
            <w:tcW w:w="850" w:type="dxa"/>
            <w:tcBorders>
              <w:top w:val="single" w:sz="4" w:space="0" w:color="auto"/>
              <w:left w:val="single" w:sz="4" w:space="0" w:color="auto"/>
              <w:bottom w:val="single" w:sz="4" w:space="0" w:color="auto"/>
              <w:right w:val="single" w:sz="4" w:space="0" w:color="auto"/>
            </w:tcBorders>
            <w:hideMark/>
          </w:tcPr>
          <w:p w:rsidR="0061023D" w:rsidRDefault="0061023D" w:rsidP="009858DD">
            <w:pPr>
              <w:rPr>
                <w:color w:val="000000"/>
              </w:rPr>
            </w:pPr>
            <w:r>
              <w:rPr>
                <w:color w:val="000000"/>
              </w:rPr>
              <w:t>1225</w:t>
            </w:r>
          </w:p>
        </w:tc>
        <w:tc>
          <w:tcPr>
            <w:tcW w:w="1134" w:type="dxa"/>
            <w:tcBorders>
              <w:top w:val="single" w:sz="4" w:space="0" w:color="auto"/>
              <w:left w:val="single" w:sz="4" w:space="0" w:color="auto"/>
              <w:bottom w:val="single" w:sz="4" w:space="0" w:color="auto"/>
              <w:right w:val="single" w:sz="4" w:space="0" w:color="auto"/>
            </w:tcBorders>
          </w:tcPr>
          <w:p w:rsidR="0061023D" w:rsidRDefault="0061023D" w:rsidP="009858DD">
            <w:pPr>
              <w:ind w:left="34" w:hanging="34"/>
              <w:rPr>
                <w:color w:val="000000"/>
              </w:rPr>
            </w:pPr>
          </w:p>
        </w:tc>
        <w:tc>
          <w:tcPr>
            <w:tcW w:w="1134" w:type="dxa"/>
            <w:tcBorders>
              <w:top w:val="single" w:sz="4" w:space="0" w:color="auto"/>
              <w:left w:val="single" w:sz="4" w:space="0" w:color="auto"/>
              <w:bottom w:val="single" w:sz="4" w:space="0" w:color="auto"/>
              <w:right w:val="single" w:sz="4" w:space="0" w:color="auto"/>
            </w:tcBorders>
          </w:tcPr>
          <w:p w:rsidR="0061023D" w:rsidRDefault="0061023D" w:rsidP="009858DD">
            <w:pPr>
              <w:rPr>
                <w:color w:val="000000"/>
              </w:rPr>
            </w:pPr>
          </w:p>
        </w:tc>
        <w:tc>
          <w:tcPr>
            <w:tcW w:w="2409" w:type="dxa"/>
            <w:tcBorders>
              <w:top w:val="single" w:sz="4" w:space="0" w:color="auto"/>
              <w:left w:val="single" w:sz="4" w:space="0" w:color="auto"/>
              <w:bottom w:val="single" w:sz="4" w:space="0" w:color="auto"/>
              <w:right w:val="single" w:sz="4" w:space="0" w:color="auto"/>
            </w:tcBorders>
            <w:hideMark/>
          </w:tcPr>
          <w:p w:rsidR="0061023D" w:rsidRDefault="0061023D" w:rsidP="009858DD">
            <w:pPr>
              <w:rPr>
                <w:color w:val="000000"/>
              </w:rPr>
            </w:pPr>
            <w:r>
              <w:rPr>
                <w:color w:val="000000"/>
              </w:rPr>
              <w:t>60984</w:t>
            </w:r>
          </w:p>
        </w:tc>
        <w:tc>
          <w:tcPr>
            <w:tcW w:w="3290" w:type="dxa"/>
            <w:tcBorders>
              <w:top w:val="single" w:sz="4" w:space="0" w:color="auto"/>
              <w:left w:val="single" w:sz="4" w:space="0" w:color="auto"/>
              <w:bottom w:val="single" w:sz="4" w:space="0" w:color="auto"/>
              <w:right w:val="single" w:sz="4" w:space="0" w:color="auto"/>
            </w:tcBorders>
            <w:hideMark/>
          </w:tcPr>
          <w:p w:rsidR="0061023D" w:rsidRDefault="0061023D" w:rsidP="009858DD">
            <w:pPr>
              <w:rPr>
                <w:color w:val="000000"/>
              </w:rPr>
            </w:pPr>
            <w:r>
              <w:rPr>
                <w:color w:val="000000"/>
              </w:rPr>
              <w:t>14700</w:t>
            </w:r>
          </w:p>
        </w:tc>
        <w:tc>
          <w:tcPr>
            <w:tcW w:w="3118" w:type="dxa"/>
            <w:tcBorders>
              <w:top w:val="single" w:sz="4" w:space="0" w:color="auto"/>
              <w:left w:val="single" w:sz="4" w:space="0" w:color="auto"/>
              <w:bottom w:val="single" w:sz="4" w:space="0" w:color="auto"/>
              <w:right w:val="single" w:sz="4" w:space="0" w:color="auto"/>
            </w:tcBorders>
            <w:hideMark/>
          </w:tcPr>
          <w:p w:rsidR="0061023D" w:rsidRDefault="0061023D" w:rsidP="009858DD">
            <w:pPr>
              <w:rPr>
                <w:color w:val="000000"/>
              </w:rPr>
            </w:pPr>
            <w:r>
              <w:rPr>
                <w:color w:val="000000"/>
              </w:rPr>
              <w:t>75684</w:t>
            </w:r>
          </w:p>
        </w:tc>
      </w:tr>
      <w:tr w:rsidR="0061023D" w:rsidTr="009858DD">
        <w:tc>
          <w:tcPr>
            <w:tcW w:w="1668" w:type="dxa"/>
            <w:tcBorders>
              <w:top w:val="single" w:sz="4" w:space="0" w:color="auto"/>
              <w:left w:val="single" w:sz="4" w:space="0" w:color="auto"/>
              <w:bottom w:val="single" w:sz="4" w:space="0" w:color="auto"/>
              <w:right w:val="single" w:sz="4" w:space="0" w:color="auto"/>
            </w:tcBorders>
            <w:hideMark/>
          </w:tcPr>
          <w:p w:rsidR="0061023D" w:rsidRDefault="0061023D" w:rsidP="009858DD">
            <w:pPr>
              <w:rPr>
                <w:color w:val="000000"/>
              </w:rPr>
            </w:pPr>
            <w:r>
              <w:rPr>
                <w:color w:val="000000"/>
              </w:rPr>
              <w:t>Bebru pamatskola</w:t>
            </w:r>
          </w:p>
        </w:tc>
        <w:tc>
          <w:tcPr>
            <w:tcW w:w="1134" w:type="dxa"/>
            <w:tcBorders>
              <w:top w:val="single" w:sz="4" w:space="0" w:color="auto"/>
              <w:left w:val="single" w:sz="4" w:space="0" w:color="auto"/>
              <w:bottom w:val="single" w:sz="4" w:space="0" w:color="auto"/>
              <w:right w:val="single" w:sz="4" w:space="0" w:color="auto"/>
            </w:tcBorders>
            <w:hideMark/>
          </w:tcPr>
          <w:p w:rsidR="0061023D" w:rsidRDefault="0061023D" w:rsidP="009858DD">
            <w:pPr>
              <w:ind w:left="34" w:hanging="34"/>
              <w:rPr>
                <w:color w:val="000000"/>
              </w:rPr>
            </w:pPr>
            <w:r>
              <w:rPr>
                <w:color w:val="000000"/>
              </w:rPr>
              <w:t>1024</w:t>
            </w:r>
          </w:p>
        </w:tc>
        <w:tc>
          <w:tcPr>
            <w:tcW w:w="850" w:type="dxa"/>
            <w:tcBorders>
              <w:top w:val="single" w:sz="4" w:space="0" w:color="auto"/>
              <w:left w:val="single" w:sz="4" w:space="0" w:color="auto"/>
              <w:bottom w:val="single" w:sz="4" w:space="0" w:color="auto"/>
              <w:right w:val="single" w:sz="4" w:space="0" w:color="auto"/>
            </w:tcBorders>
            <w:hideMark/>
          </w:tcPr>
          <w:p w:rsidR="0061023D" w:rsidRDefault="0061023D" w:rsidP="009858DD">
            <w:pPr>
              <w:rPr>
                <w:color w:val="000000"/>
              </w:rPr>
            </w:pPr>
            <w:r>
              <w:rPr>
                <w:color w:val="000000"/>
              </w:rPr>
              <w:t>247</w:t>
            </w:r>
          </w:p>
        </w:tc>
        <w:tc>
          <w:tcPr>
            <w:tcW w:w="1134" w:type="dxa"/>
            <w:tcBorders>
              <w:top w:val="single" w:sz="4" w:space="0" w:color="auto"/>
              <w:left w:val="single" w:sz="4" w:space="0" w:color="auto"/>
              <w:bottom w:val="single" w:sz="4" w:space="0" w:color="auto"/>
              <w:right w:val="single" w:sz="4" w:space="0" w:color="auto"/>
            </w:tcBorders>
          </w:tcPr>
          <w:p w:rsidR="0061023D" w:rsidRDefault="0061023D" w:rsidP="009858DD">
            <w:pPr>
              <w:ind w:left="34" w:hanging="34"/>
              <w:rPr>
                <w:color w:val="000000"/>
              </w:rPr>
            </w:pPr>
          </w:p>
        </w:tc>
        <w:tc>
          <w:tcPr>
            <w:tcW w:w="1134" w:type="dxa"/>
            <w:tcBorders>
              <w:top w:val="single" w:sz="4" w:space="0" w:color="auto"/>
              <w:left w:val="single" w:sz="4" w:space="0" w:color="auto"/>
              <w:bottom w:val="single" w:sz="4" w:space="0" w:color="auto"/>
              <w:right w:val="single" w:sz="4" w:space="0" w:color="auto"/>
            </w:tcBorders>
          </w:tcPr>
          <w:p w:rsidR="0061023D" w:rsidRDefault="0061023D" w:rsidP="009858DD">
            <w:pPr>
              <w:rPr>
                <w:color w:val="000000"/>
              </w:rPr>
            </w:pPr>
          </w:p>
        </w:tc>
        <w:tc>
          <w:tcPr>
            <w:tcW w:w="2409" w:type="dxa"/>
            <w:tcBorders>
              <w:top w:val="single" w:sz="4" w:space="0" w:color="auto"/>
              <w:left w:val="single" w:sz="4" w:space="0" w:color="auto"/>
              <w:bottom w:val="single" w:sz="4" w:space="0" w:color="auto"/>
              <w:right w:val="single" w:sz="4" w:space="0" w:color="auto"/>
            </w:tcBorders>
            <w:hideMark/>
          </w:tcPr>
          <w:p w:rsidR="0061023D" w:rsidRDefault="0061023D" w:rsidP="009858DD">
            <w:pPr>
              <w:rPr>
                <w:color w:val="000000"/>
              </w:rPr>
            </w:pPr>
            <w:r>
              <w:rPr>
                <w:color w:val="000000"/>
              </w:rPr>
              <w:t>12288</w:t>
            </w:r>
          </w:p>
        </w:tc>
        <w:tc>
          <w:tcPr>
            <w:tcW w:w="3290" w:type="dxa"/>
            <w:tcBorders>
              <w:top w:val="single" w:sz="4" w:space="0" w:color="auto"/>
              <w:left w:val="single" w:sz="4" w:space="0" w:color="auto"/>
              <w:bottom w:val="single" w:sz="4" w:space="0" w:color="auto"/>
              <w:right w:val="single" w:sz="4" w:space="0" w:color="auto"/>
            </w:tcBorders>
            <w:hideMark/>
          </w:tcPr>
          <w:p w:rsidR="0061023D" w:rsidRDefault="0061023D" w:rsidP="009858DD">
            <w:pPr>
              <w:rPr>
                <w:color w:val="000000"/>
              </w:rPr>
            </w:pPr>
            <w:r>
              <w:rPr>
                <w:color w:val="000000"/>
              </w:rPr>
              <w:t>2964</w:t>
            </w:r>
          </w:p>
        </w:tc>
        <w:tc>
          <w:tcPr>
            <w:tcW w:w="3118" w:type="dxa"/>
            <w:tcBorders>
              <w:top w:val="single" w:sz="4" w:space="0" w:color="auto"/>
              <w:left w:val="single" w:sz="4" w:space="0" w:color="auto"/>
              <w:bottom w:val="single" w:sz="4" w:space="0" w:color="auto"/>
              <w:right w:val="single" w:sz="4" w:space="0" w:color="auto"/>
            </w:tcBorders>
            <w:hideMark/>
          </w:tcPr>
          <w:p w:rsidR="0061023D" w:rsidRDefault="0061023D" w:rsidP="009858DD">
            <w:pPr>
              <w:rPr>
                <w:color w:val="000000"/>
              </w:rPr>
            </w:pPr>
            <w:r>
              <w:rPr>
                <w:color w:val="000000"/>
              </w:rPr>
              <w:t>15252</w:t>
            </w:r>
          </w:p>
        </w:tc>
      </w:tr>
      <w:tr w:rsidR="0061023D" w:rsidTr="009858DD">
        <w:tc>
          <w:tcPr>
            <w:tcW w:w="1668" w:type="dxa"/>
            <w:tcBorders>
              <w:top w:val="single" w:sz="4" w:space="0" w:color="auto"/>
              <w:left w:val="single" w:sz="4" w:space="0" w:color="auto"/>
              <w:bottom w:val="single" w:sz="4" w:space="0" w:color="auto"/>
              <w:right w:val="single" w:sz="4" w:space="0" w:color="auto"/>
            </w:tcBorders>
            <w:hideMark/>
          </w:tcPr>
          <w:p w:rsidR="0061023D" w:rsidRDefault="0061023D" w:rsidP="009858DD">
            <w:pPr>
              <w:rPr>
                <w:color w:val="000000"/>
              </w:rPr>
            </w:pPr>
            <w:r>
              <w:rPr>
                <w:color w:val="000000"/>
              </w:rPr>
              <w:t>Pērses sākumskola</w:t>
            </w:r>
          </w:p>
        </w:tc>
        <w:tc>
          <w:tcPr>
            <w:tcW w:w="1134" w:type="dxa"/>
            <w:tcBorders>
              <w:top w:val="single" w:sz="4" w:space="0" w:color="auto"/>
              <w:left w:val="single" w:sz="4" w:space="0" w:color="auto"/>
              <w:bottom w:val="single" w:sz="4" w:space="0" w:color="auto"/>
              <w:right w:val="single" w:sz="4" w:space="0" w:color="auto"/>
            </w:tcBorders>
            <w:hideMark/>
          </w:tcPr>
          <w:p w:rsidR="0061023D" w:rsidRDefault="0061023D" w:rsidP="009858DD">
            <w:pPr>
              <w:ind w:left="34" w:hanging="34"/>
              <w:rPr>
                <w:color w:val="000000"/>
              </w:rPr>
            </w:pPr>
            <w:r>
              <w:rPr>
                <w:color w:val="000000"/>
              </w:rPr>
              <w:t>1919</w:t>
            </w:r>
          </w:p>
        </w:tc>
        <w:tc>
          <w:tcPr>
            <w:tcW w:w="850" w:type="dxa"/>
            <w:tcBorders>
              <w:top w:val="single" w:sz="4" w:space="0" w:color="auto"/>
              <w:left w:val="single" w:sz="4" w:space="0" w:color="auto"/>
              <w:bottom w:val="single" w:sz="4" w:space="0" w:color="auto"/>
              <w:right w:val="single" w:sz="4" w:space="0" w:color="auto"/>
            </w:tcBorders>
            <w:hideMark/>
          </w:tcPr>
          <w:p w:rsidR="0061023D" w:rsidRDefault="0061023D" w:rsidP="009858DD">
            <w:pPr>
              <w:rPr>
                <w:color w:val="000000"/>
              </w:rPr>
            </w:pPr>
            <w:r>
              <w:rPr>
                <w:color w:val="000000"/>
              </w:rPr>
              <w:t>463</w:t>
            </w:r>
          </w:p>
        </w:tc>
        <w:tc>
          <w:tcPr>
            <w:tcW w:w="1134" w:type="dxa"/>
            <w:tcBorders>
              <w:top w:val="single" w:sz="4" w:space="0" w:color="auto"/>
              <w:left w:val="single" w:sz="4" w:space="0" w:color="auto"/>
              <w:bottom w:val="single" w:sz="4" w:space="0" w:color="auto"/>
              <w:right w:val="single" w:sz="4" w:space="0" w:color="auto"/>
            </w:tcBorders>
          </w:tcPr>
          <w:p w:rsidR="0061023D" w:rsidRDefault="0061023D" w:rsidP="009858DD">
            <w:pPr>
              <w:ind w:left="34" w:hanging="34"/>
              <w:rPr>
                <w:color w:val="000000"/>
              </w:rPr>
            </w:pPr>
          </w:p>
        </w:tc>
        <w:tc>
          <w:tcPr>
            <w:tcW w:w="1134" w:type="dxa"/>
            <w:tcBorders>
              <w:top w:val="single" w:sz="4" w:space="0" w:color="auto"/>
              <w:left w:val="single" w:sz="4" w:space="0" w:color="auto"/>
              <w:bottom w:val="single" w:sz="4" w:space="0" w:color="auto"/>
              <w:right w:val="single" w:sz="4" w:space="0" w:color="auto"/>
            </w:tcBorders>
          </w:tcPr>
          <w:p w:rsidR="0061023D" w:rsidRDefault="0061023D" w:rsidP="009858DD">
            <w:pPr>
              <w:rPr>
                <w:color w:val="000000"/>
              </w:rPr>
            </w:pPr>
          </w:p>
        </w:tc>
        <w:tc>
          <w:tcPr>
            <w:tcW w:w="2409" w:type="dxa"/>
            <w:tcBorders>
              <w:top w:val="single" w:sz="4" w:space="0" w:color="auto"/>
              <w:left w:val="single" w:sz="4" w:space="0" w:color="auto"/>
              <w:bottom w:val="single" w:sz="4" w:space="0" w:color="auto"/>
              <w:right w:val="single" w:sz="4" w:space="0" w:color="auto"/>
            </w:tcBorders>
            <w:hideMark/>
          </w:tcPr>
          <w:p w:rsidR="0061023D" w:rsidRDefault="0061023D" w:rsidP="009858DD">
            <w:pPr>
              <w:rPr>
                <w:color w:val="000000"/>
              </w:rPr>
            </w:pPr>
            <w:r>
              <w:rPr>
                <w:color w:val="000000"/>
              </w:rPr>
              <w:t>23028</w:t>
            </w:r>
          </w:p>
        </w:tc>
        <w:tc>
          <w:tcPr>
            <w:tcW w:w="3290" w:type="dxa"/>
            <w:tcBorders>
              <w:top w:val="single" w:sz="4" w:space="0" w:color="auto"/>
              <w:left w:val="single" w:sz="4" w:space="0" w:color="auto"/>
              <w:bottom w:val="single" w:sz="4" w:space="0" w:color="auto"/>
              <w:right w:val="single" w:sz="4" w:space="0" w:color="auto"/>
            </w:tcBorders>
            <w:hideMark/>
          </w:tcPr>
          <w:p w:rsidR="0061023D" w:rsidRDefault="0061023D" w:rsidP="009858DD">
            <w:pPr>
              <w:rPr>
                <w:color w:val="000000"/>
              </w:rPr>
            </w:pPr>
            <w:r>
              <w:rPr>
                <w:color w:val="000000"/>
              </w:rPr>
              <w:t>5556</w:t>
            </w:r>
          </w:p>
        </w:tc>
        <w:tc>
          <w:tcPr>
            <w:tcW w:w="3118" w:type="dxa"/>
            <w:tcBorders>
              <w:top w:val="single" w:sz="4" w:space="0" w:color="auto"/>
              <w:left w:val="single" w:sz="4" w:space="0" w:color="auto"/>
              <w:bottom w:val="single" w:sz="4" w:space="0" w:color="auto"/>
              <w:right w:val="single" w:sz="4" w:space="0" w:color="auto"/>
            </w:tcBorders>
            <w:hideMark/>
          </w:tcPr>
          <w:p w:rsidR="0061023D" w:rsidRDefault="0061023D" w:rsidP="009858DD">
            <w:pPr>
              <w:rPr>
                <w:color w:val="000000"/>
              </w:rPr>
            </w:pPr>
            <w:r>
              <w:rPr>
                <w:color w:val="000000"/>
              </w:rPr>
              <w:t>28584</w:t>
            </w:r>
          </w:p>
        </w:tc>
      </w:tr>
      <w:tr w:rsidR="0061023D" w:rsidTr="009858DD">
        <w:tc>
          <w:tcPr>
            <w:tcW w:w="1668" w:type="dxa"/>
            <w:tcBorders>
              <w:top w:val="single" w:sz="4" w:space="0" w:color="auto"/>
              <w:left w:val="single" w:sz="4" w:space="0" w:color="auto"/>
              <w:bottom w:val="single" w:sz="4" w:space="0" w:color="auto"/>
              <w:right w:val="single" w:sz="4" w:space="0" w:color="auto"/>
            </w:tcBorders>
            <w:hideMark/>
          </w:tcPr>
          <w:p w:rsidR="0061023D" w:rsidRDefault="0061023D" w:rsidP="009858DD">
            <w:pPr>
              <w:rPr>
                <w:color w:val="000000"/>
              </w:rPr>
            </w:pPr>
            <w:proofErr w:type="spellStart"/>
            <w:r>
              <w:rPr>
                <w:color w:val="000000"/>
              </w:rPr>
              <w:t>I.Gaiša</w:t>
            </w:r>
            <w:proofErr w:type="spellEnd"/>
            <w:r>
              <w:rPr>
                <w:color w:val="000000"/>
              </w:rPr>
              <w:t xml:space="preserve"> Kokneses vidusskola</w:t>
            </w:r>
          </w:p>
        </w:tc>
        <w:tc>
          <w:tcPr>
            <w:tcW w:w="1134" w:type="dxa"/>
            <w:tcBorders>
              <w:top w:val="single" w:sz="4" w:space="0" w:color="auto"/>
              <w:left w:val="single" w:sz="4" w:space="0" w:color="auto"/>
              <w:bottom w:val="single" w:sz="4" w:space="0" w:color="auto"/>
              <w:right w:val="single" w:sz="4" w:space="0" w:color="auto"/>
            </w:tcBorders>
            <w:hideMark/>
          </w:tcPr>
          <w:p w:rsidR="0061023D" w:rsidRDefault="0061023D" w:rsidP="009858DD">
            <w:pPr>
              <w:ind w:left="34" w:hanging="34"/>
              <w:rPr>
                <w:color w:val="000000"/>
              </w:rPr>
            </w:pPr>
            <w:r>
              <w:rPr>
                <w:color w:val="000000"/>
              </w:rPr>
              <w:t>3140</w:t>
            </w:r>
          </w:p>
        </w:tc>
        <w:tc>
          <w:tcPr>
            <w:tcW w:w="850" w:type="dxa"/>
            <w:tcBorders>
              <w:top w:val="single" w:sz="4" w:space="0" w:color="auto"/>
              <w:left w:val="single" w:sz="4" w:space="0" w:color="auto"/>
              <w:bottom w:val="single" w:sz="4" w:space="0" w:color="auto"/>
              <w:right w:val="single" w:sz="4" w:space="0" w:color="auto"/>
            </w:tcBorders>
            <w:hideMark/>
          </w:tcPr>
          <w:p w:rsidR="0061023D" w:rsidRDefault="0061023D" w:rsidP="009858DD">
            <w:pPr>
              <w:rPr>
                <w:color w:val="000000"/>
              </w:rPr>
            </w:pPr>
            <w:r>
              <w:rPr>
                <w:color w:val="000000"/>
              </w:rPr>
              <w:t>757</w:t>
            </w:r>
          </w:p>
        </w:tc>
        <w:tc>
          <w:tcPr>
            <w:tcW w:w="1134" w:type="dxa"/>
            <w:tcBorders>
              <w:top w:val="single" w:sz="4" w:space="0" w:color="auto"/>
              <w:left w:val="single" w:sz="4" w:space="0" w:color="auto"/>
              <w:bottom w:val="single" w:sz="4" w:space="0" w:color="auto"/>
              <w:right w:val="single" w:sz="4" w:space="0" w:color="auto"/>
            </w:tcBorders>
          </w:tcPr>
          <w:p w:rsidR="0061023D" w:rsidRDefault="0061023D" w:rsidP="009858DD">
            <w:pPr>
              <w:ind w:left="34" w:hanging="34"/>
              <w:rPr>
                <w:color w:val="000000"/>
              </w:rPr>
            </w:pPr>
          </w:p>
        </w:tc>
        <w:tc>
          <w:tcPr>
            <w:tcW w:w="1134" w:type="dxa"/>
            <w:tcBorders>
              <w:top w:val="single" w:sz="4" w:space="0" w:color="auto"/>
              <w:left w:val="single" w:sz="4" w:space="0" w:color="auto"/>
              <w:bottom w:val="single" w:sz="4" w:space="0" w:color="auto"/>
              <w:right w:val="single" w:sz="4" w:space="0" w:color="auto"/>
            </w:tcBorders>
          </w:tcPr>
          <w:p w:rsidR="0061023D" w:rsidRDefault="0061023D" w:rsidP="009858DD">
            <w:pPr>
              <w:rPr>
                <w:color w:val="000000"/>
              </w:rPr>
            </w:pPr>
          </w:p>
        </w:tc>
        <w:tc>
          <w:tcPr>
            <w:tcW w:w="2409" w:type="dxa"/>
            <w:tcBorders>
              <w:top w:val="single" w:sz="4" w:space="0" w:color="auto"/>
              <w:left w:val="single" w:sz="4" w:space="0" w:color="auto"/>
              <w:bottom w:val="single" w:sz="4" w:space="0" w:color="auto"/>
              <w:right w:val="single" w:sz="4" w:space="0" w:color="auto"/>
            </w:tcBorders>
            <w:hideMark/>
          </w:tcPr>
          <w:p w:rsidR="0061023D" w:rsidRDefault="0061023D" w:rsidP="009858DD">
            <w:pPr>
              <w:rPr>
                <w:color w:val="000000"/>
              </w:rPr>
            </w:pPr>
            <w:r>
              <w:rPr>
                <w:color w:val="000000"/>
              </w:rPr>
              <w:t>37680</w:t>
            </w:r>
          </w:p>
        </w:tc>
        <w:tc>
          <w:tcPr>
            <w:tcW w:w="3290" w:type="dxa"/>
            <w:tcBorders>
              <w:top w:val="single" w:sz="4" w:space="0" w:color="auto"/>
              <w:left w:val="single" w:sz="4" w:space="0" w:color="auto"/>
              <w:bottom w:val="single" w:sz="4" w:space="0" w:color="auto"/>
              <w:right w:val="single" w:sz="4" w:space="0" w:color="auto"/>
            </w:tcBorders>
            <w:hideMark/>
          </w:tcPr>
          <w:p w:rsidR="0061023D" w:rsidRDefault="0061023D" w:rsidP="009858DD">
            <w:pPr>
              <w:rPr>
                <w:color w:val="000000"/>
              </w:rPr>
            </w:pPr>
            <w:r>
              <w:rPr>
                <w:color w:val="000000"/>
              </w:rPr>
              <w:t>9084</w:t>
            </w:r>
          </w:p>
        </w:tc>
        <w:tc>
          <w:tcPr>
            <w:tcW w:w="3118" w:type="dxa"/>
            <w:tcBorders>
              <w:top w:val="single" w:sz="4" w:space="0" w:color="auto"/>
              <w:left w:val="single" w:sz="4" w:space="0" w:color="auto"/>
              <w:bottom w:val="single" w:sz="4" w:space="0" w:color="auto"/>
              <w:right w:val="single" w:sz="4" w:space="0" w:color="auto"/>
            </w:tcBorders>
            <w:hideMark/>
          </w:tcPr>
          <w:p w:rsidR="0061023D" w:rsidRDefault="0061023D" w:rsidP="009858DD">
            <w:pPr>
              <w:rPr>
                <w:color w:val="000000"/>
              </w:rPr>
            </w:pPr>
            <w:r>
              <w:rPr>
                <w:color w:val="000000"/>
              </w:rPr>
              <w:t>46764</w:t>
            </w:r>
          </w:p>
        </w:tc>
      </w:tr>
      <w:tr w:rsidR="0061023D" w:rsidTr="009858DD">
        <w:tc>
          <w:tcPr>
            <w:tcW w:w="1668" w:type="dxa"/>
            <w:tcBorders>
              <w:top w:val="single" w:sz="4" w:space="0" w:color="auto"/>
              <w:left w:val="single" w:sz="4" w:space="0" w:color="auto"/>
              <w:bottom w:val="single" w:sz="4" w:space="0" w:color="auto"/>
              <w:right w:val="single" w:sz="4" w:space="0" w:color="auto"/>
            </w:tcBorders>
            <w:hideMark/>
          </w:tcPr>
          <w:p w:rsidR="0061023D" w:rsidRDefault="0061023D" w:rsidP="009858DD">
            <w:pPr>
              <w:rPr>
                <w:color w:val="000000"/>
              </w:rPr>
            </w:pPr>
            <w:r>
              <w:rPr>
                <w:color w:val="000000"/>
              </w:rPr>
              <w:t>KOPĀ</w:t>
            </w:r>
          </w:p>
        </w:tc>
        <w:tc>
          <w:tcPr>
            <w:tcW w:w="1134" w:type="dxa"/>
            <w:tcBorders>
              <w:top w:val="single" w:sz="4" w:space="0" w:color="auto"/>
              <w:left w:val="single" w:sz="4" w:space="0" w:color="auto"/>
              <w:bottom w:val="single" w:sz="4" w:space="0" w:color="auto"/>
              <w:right w:val="single" w:sz="4" w:space="0" w:color="auto"/>
            </w:tcBorders>
            <w:hideMark/>
          </w:tcPr>
          <w:p w:rsidR="0061023D" w:rsidRDefault="0061023D" w:rsidP="009858DD">
            <w:pPr>
              <w:ind w:left="34" w:hanging="34"/>
              <w:rPr>
                <w:color w:val="000000"/>
              </w:rPr>
            </w:pPr>
            <w:r>
              <w:rPr>
                <w:color w:val="000000"/>
              </w:rPr>
              <w:t>26577</w:t>
            </w:r>
          </w:p>
        </w:tc>
        <w:tc>
          <w:tcPr>
            <w:tcW w:w="850" w:type="dxa"/>
            <w:tcBorders>
              <w:top w:val="single" w:sz="4" w:space="0" w:color="auto"/>
              <w:left w:val="single" w:sz="4" w:space="0" w:color="auto"/>
              <w:bottom w:val="single" w:sz="4" w:space="0" w:color="auto"/>
              <w:right w:val="single" w:sz="4" w:space="0" w:color="auto"/>
            </w:tcBorders>
            <w:hideMark/>
          </w:tcPr>
          <w:p w:rsidR="0061023D" w:rsidRDefault="0061023D" w:rsidP="009858DD">
            <w:pPr>
              <w:rPr>
                <w:color w:val="000000"/>
              </w:rPr>
            </w:pPr>
            <w:r>
              <w:rPr>
                <w:color w:val="000000"/>
              </w:rPr>
              <w:t>6405</w:t>
            </w:r>
          </w:p>
        </w:tc>
        <w:tc>
          <w:tcPr>
            <w:tcW w:w="1134" w:type="dxa"/>
            <w:tcBorders>
              <w:top w:val="single" w:sz="4" w:space="0" w:color="auto"/>
              <w:left w:val="single" w:sz="4" w:space="0" w:color="auto"/>
              <w:bottom w:val="single" w:sz="4" w:space="0" w:color="auto"/>
              <w:right w:val="single" w:sz="4" w:space="0" w:color="auto"/>
            </w:tcBorders>
          </w:tcPr>
          <w:p w:rsidR="0061023D" w:rsidRDefault="0061023D" w:rsidP="009858DD">
            <w:pPr>
              <w:ind w:left="34" w:hanging="34"/>
              <w:rPr>
                <w:color w:val="000000"/>
              </w:rPr>
            </w:pPr>
          </w:p>
        </w:tc>
        <w:tc>
          <w:tcPr>
            <w:tcW w:w="1134" w:type="dxa"/>
            <w:tcBorders>
              <w:top w:val="single" w:sz="4" w:space="0" w:color="auto"/>
              <w:left w:val="single" w:sz="4" w:space="0" w:color="auto"/>
              <w:bottom w:val="single" w:sz="4" w:space="0" w:color="auto"/>
              <w:right w:val="single" w:sz="4" w:space="0" w:color="auto"/>
            </w:tcBorders>
          </w:tcPr>
          <w:p w:rsidR="0061023D" w:rsidRDefault="0061023D" w:rsidP="009858DD">
            <w:pPr>
              <w:rPr>
                <w:color w:val="000000"/>
              </w:rPr>
            </w:pPr>
          </w:p>
        </w:tc>
        <w:tc>
          <w:tcPr>
            <w:tcW w:w="2409" w:type="dxa"/>
            <w:tcBorders>
              <w:top w:val="single" w:sz="4" w:space="0" w:color="auto"/>
              <w:left w:val="single" w:sz="4" w:space="0" w:color="auto"/>
              <w:bottom w:val="single" w:sz="4" w:space="0" w:color="auto"/>
              <w:right w:val="single" w:sz="4" w:space="0" w:color="auto"/>
            </w:tcBorders>
            <w:hideMark/>
          </w:tcPr>
          <w:p w:rsidR="0061023D" w:rsidRDefault="0061023D" w:rsidP="009858DD">
            <w:pPr>
              <w:rPr>
                <w:color w:val="000000"/>
              </w:rPr>
            </w:pPr>
            <w:r>
              <w:rPr>
                <w:color w:val="000000"/>
              </w:rPr>
              <w:t>318924</w:t>
            </w:r>
          </w:p>
        </w:tc>
        <w:tc>
          <w:tcPr>
            <w:tcW w:w="3290" w:type="dxa"/>
            <w:tcBorders>
              <w:top w:val="single" w:sz="4" w:space="0" w:color="auto"/>
              <w:left w:val="single" w:sz="4" w:space="0" w:color="auto"/>
              <w:bottom w:val="single" w:sz="4" w:space="0" w:color="auto"/>
              <w:right w:val="single" w:sz="4" w:space="0" w:color="auto"/>
            </w:tcBorders>
            <w:hideMark/>
          </w:tcPr>
          <w:p w:rsidR="0061023D" w:rsidRDefault="0061023D" w:rsidP="009858DD">
            <w:pPr>
              <w:rPr>
                <w:color w:val="000000"/>
              </w:rPr>
            </w:pPr>
            <w:r>
              <w:rPr>
                <w:color w:val="000000"/>
              </w:rPr>
              <w:t>76860</w:t>
            </w:r>
          </w:p>
        </w:tc>
        <w:tc>
          <w:tcPr>
            <w:tcW w:w="3118" w:type="dxa"/>
            <w:tcBorders>
              <w:top w:val="single" w:sz="4" w:space="0" w:color="auto"/>
              <w:left w:val="single" w:sz="4" w:space="0" w:color="auto"/>
              <w:bottom w:val="single" w:sz="4" w:space="0" w:color="auto"/>
              <w:right w:val="single" w:sz="4" w:space="0" w:color="auto"/>
            </w:tcBorders>
            <w:hideMark/>
          </w:tcPr>
          <w:p w:rsidR="0061023D" w:rsidRDefault="0061023D" w:rsidP="009858DD">
            <w:pPr>
              <w:rPr>
                <w:color w:val="000000"/>
              </w:rPr>
            </w:pPr>
            <w:r>
              <w:rPr>
                <w:color w:val="000000"/>
              </w:rPr>
              <w:t>395784</w:t>
            </w:r>
          </w:p>
        </w:tc>
      </w:tr>
    </w:tbl>
    <w:p w:rsidR="0061023D" w:rsidRDefault="0061023D" w:rsidP="0061023D">
      <w:pPr>
        <w:ind w:firstLine="720"/>
        <w:rPr>
          <w:color w:val="000000"/>
          <w:sz w:val="20"/>
          <w:szCs w:val="20"/>
          <w:lang w:val="en-AU"/>
        </w:rPr>
      </w:pPr>
    </w:p>
    <w:p w:rsidR="0061023D" w:rsidRDefault="0061023D" w:rsidP="0061023D">
      <w:pPr>
        <w:rPr>
          <w:color w:val="000000"/>
          <w:sz w:val="20"/>
          <w:szCs w:val="20"/>
          <w:lang w:val="en-AU"/>
        </w:rPr>
      </w:pPr>
    </w:p>
    <w:p w:rsidR="0061023D" w:rsidRDefault="0061023D" w:rsidP="0061023D">
      <w:pPr>
        <w:ind w:firstLine="720"/>
        <w:rPr>
          <w:color w:val="000000"/>
          <w:sz w:val="20"/>
          <w:szCs w:val="20"/>
          <w:lang w:val="en-AU"/>
        </w:rPr>
        <w:sectPr w:rsidR="0061023D" w:rsidSect="009858DD">
          <w:pgSz w:w="16838" w:h="11906" w:orient="landscape"/>
          <w:pgMar w:top="1797" w:right="992" w:bottom="1797" w:left="902" w:header="708" w:footer="708" w:gutter="0"/>
          <w:cols w:space="708"/>
          <w:docGrid w:linePitch="360"/>
        </w:sectPr>
      </w:pPr>
    </w:p>
    <w:p w:rsidR="0061023D" w:rsidRDefault="0061023D" w:rsidP="0061023D">
      <w:pPr>
        <w:ind w:firstLine="720"/>
        <w:rPr>
          <w:color w:val="000000"/>
          <w:sz w:val="20"/>
          <w:szCs w:val="20"/>
          <w:lang w:val="en-AU"/>
        </w:rPr>
      </w:pPr>
    </w:p>
    <w:p w:rsidR="0061023D" w:rsidRDefault="0061023D" w:rsidP="0061023D">
      <w:pPr>
        <w:rPr>
          <w:color w:val="000000"/>
          <w:sz w:val="20"/>
          <w:szCs w:val="20"/>
          <w:lang w:val="en-AU"/>
        </w:rPr>
      </w:pPr>
    </w:p>
    <w:p w:rsidR="0061023D" w:rsidRDefault="0061023D" w:rsidP="0061023D">
      <w:pPr>
        <w:spacing w:after="0" w:line="240" w:lineRule="auto"/>
        <w:jc w:val="center"/>
        <w:rPr>
          <w:rFonts w:ascii="Cambria" w:hAnsi="Cambria"/>
          <w:b/>
          <w:sz w:val="24"/>
          <w:szCs w:val="24"/>
        </w:rPr>
      </w:pPr>
    </w:p>
    <w:p w:rsidR="0061023D" w:rsidRDefault="0061023D" w:rsidP="0061023D">
      <w:pPr>
        <w:spacing w:after="0" w:line="240" w:lineRule="auto"/>
        <w:ind w:right="-908"/>
        <w:jc w:val="center"/>
        <w:rPr>
          <w:rFonts w:ascii="Cambria" w:hAnsi="Cambria"/>
          <w:b/>
          <w:sz w:val="24"/>
          <w:szCs w:val="24"/>
        </w:rPr>
      </w:pPr>
      <w:r w:rsidRPr="003759E8">
        <w:rPr>
          <w:rFonts w:ascii="Cambria" w:hAnsi="Cambria"/>
          <w:b/>
          <w:sz w:val="24"/>
          <w:szCs w:val="24"/>
        </w:rPr>
        <w:t xml:space="preserve">9.1. </w:t>
      </w:r>
    </w:p>
    <w:p w:rsidR="0061023D" w:rsidRDefault="0061023D" w:rsidP="0061023D">
      <w:pPr>
        <w:spacing w:after="0" w:line="240" w:lineRule="auto"/>
        <w:ind w:right="-908"/>
        <w:jc w:val="center"/>
        <w:rPr>
          <w:rFonts w:ascii="Cambria" w:hAnsi="Cambria"/>
          <w:sz w:val="24"/>
          <w:szCs w:val="24"/>
        </w:rPr>
      </w:pPr>
      <w:r w:rsidRPr="003759E8">
        <w:rPr>
          <w:rFonts w:ascii="Cambria" w:hAnsi="Cambria"/>
          <w:b/>
          <w:sz w:val="24"/>
          <w:szCs w:val="24"/>
        </w:rPr>
        <w:t xml:space="preserve">Par nekustamo </w:t>
      </w:r>
      <w:r>
        <w:rPr>
          <w:rFonts w:ascii="Cambria" w:hAnsi="Cambria"/>
          <w:b/>
          <w:sz w:val="24"/>
          <w:szCs w:val="24"/>
        </w:rPr>
        <w:t xml:space="preserve">īpašumu </w:t>
      </w:r>
      <w:r w:rsidRPr="003759E8">
        <w:rPr>
          <w:rFonts w:ascii="Cambria" w:hAnsi="Cambria"/>
          <w:b/>
          <w:sz w:val="24"/>
          <w:szCs w:val="24"/>
        </w:rPr>
        <w:t>jautājumu risināšanu</w:t>
      </w:r>
    </w:p>
    <w:p w:rsidR="0061023D" w:rsidRDefault="0061023D" w:rsidP="0061023D">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61023D" w:rsidRDefault="0061023D" w:rsidP="0061023D">
      <w:pPr>
        <w:spacing w:after="0" w:line="240" w:lineRule="auto"/>
        <w:ind w:right="-908"/>
        <w:jc w:val="center"/>
        <w:rPr>
          <w:rFonts w:ascii="Cambria" w:hAnsi="Cambria"/>
          <w:sz w:val="24"/>
          <w:szCs w:val="24"/>
        </w:rPr>
      </w:pPr>
    </w:p>
    <w:p w:rsidR="0061023D" w:rsidRPr="005B20AB" w:rsidRDefault="0061023D" w:rsidP="0061023D">
      <w:pPr>
        <w:spacing w:after="0" w:line="240" w:lineRule="auto"/>
        <w:ind w:right="-902" w:firstLine="360"/>
        <w:jc w:val="center"/>
        <w:rPr>
          <w:rFonts w:ascii="Cambria" w:hAnsi="Cambria"/>
          <w:sz w:val="24"/>
          <w:szCs w:val="24"/>
        </w:rPr>
      </w:pPr>
      <w:r w:rsidRPr="005B20AB">
        <w:rPr>
          <w:rFonts w:ascii="Cambria" w:hAnsi="Cambria"/>
          <w:sz w:val="24"/>
          <w:szCs w:val="24"/>
        </w:rPr>
        <w:t>9.1.1.</w:t>
      </w:r>
    </w:p>
    <w:p w:rsidR="0061023D" w:rsidRPr="001F1F9F" w:rsidRDefault="0061023D" w:rsidP="0061023D">
      <w:pPr>
        <w:spacing w:after="0" w:line="240" w:lineRule="auto"/>
        <w:ind w:right="-902" w:firstLine="360"/>
        <w:jc w:val="center"/>
        <w:rPr>
          <w:rFonts w:ascii="Cambria" w:hAnsi="Cambria"/>
          <w:b/>
          <w:sz w:val="24"/>
          <w:szCs w:val="24"/>
          <w:u w:val="single"/>
        </w:rPr>
      </w:pPr>
      <w:r w:rsidRPr="001F1F9F">
        <w:rPr>
          <w:rFonts w:ascii="Cambria" w:hAnsi="Cambria"/>
          <w:sz w:val="24"/>
          <w:szCs w:val="24"/>
          <w:u w:val="single"/>
        </w:rPr>
        <w:t>PAR NEKUSTAMĀ ĪPAŠUMA NOSAUKUMA PIEŠĶIRŠANU</w:t>
      </w:r>
    </w:p>
    <w:p w:rsidR="0061023D" w:rsidRDefault="0061023D" w:rsidP="0061023D">
      <w:pPr>
        <w:spacing w:after="0" w:line="240" w:lineRule="auto"/>
        <w:ind w:right="-902" w:firstLine="540"/>
        <w:jc w:val="center"/>
        <w:rPr>
          <w:rFonts w:ascii="Cambria" w:hAnsi="Cambria"/>
          <w:b/>
          <w:sz w:val="24"/>
          <w:szCs w:val="24"/>
        </w:rPr>
      </w:pPr>
    </w:p>
    <w:p w:rsidR="0061023D" w:rsidRPr="00F74E8C" w:rsidRDefault="0061023D" w:rsidP="0061023D">
      <w:pPr>
        <w:spacing w:after="0" w:line="240" w:lineRule="auto"/>
        <w:ind w:right="-902" w:firstLine="360"/>
        <w:jc w:val="both"/>
        <w:rPr>
          <w:rFonts w:ascii="Cambria" w:hAnsi="Cambria" w:cs="Times New Roman"/>
          <w:sz w:val="24"/>
          <w:szCs w:val="24"/>
        </w:rPr>
      </w:pPr>
      <w:r>
        <w:rPr>
          <w:rFonts w:ascii="Cambria" w:eastAsia="Calibri" w:hAnsi="Cambria" w:cs="Times New Roman"/>
          <w:sz w:val="24"/>
          <w:szCs w:val="24"/>
        </w:rPr>
        <w:t xml:space="preserve">Atklāti balsojot, </w:t>
      </w:r>
      <w:r>
        <w:rPr>
          <w:rFonts w:ascii="Cambria" w:hAnsi="Cambria"/>
        </w:rPr>
        <w:t xml:space="preserve">PAR-14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Jānis Liepiņš,  Henriks Ločmelis, Edgars </w:t>
      </w:r>
      <w:proofErr w:type="spellStart"/>
      <w:r>
        <w:rPr>
          <w:rFonts w:ascii="Cambria" w:hAnsi="Cambria"/>
        </w:rPr>
        <w:t>Mikāls</w:t>
      </w:r>
      <w:proofErr w:type="spellEnd"/>
      <w:r>
        <w:rPr>
          <w:rFonts w:ascii="Cambria" w:hAnsi="Cambria"/>
        </w:rPr>
        <w:t xml:space="preserve">,  Jānis Miezītis, Māris Reinbergs, Valdis Silovs, Ziedonis Vilde, Dainis </w:t>
      </w:r>
      <w:proofErr w:type="spellStart"/>
      <w:r>
        <w:rPr>
          <w:rFonts w:ascii="Cambria" w:hAnsi="Cambria"/>
        </w:rPr>
        <w:t>Vingris</w:t>
      </w:r>
      <w:proofErr w:type="spellEnd"/>
      <w:r>
        <w:rPr>
          <w:rFonts w:ascii="Cambria" w:hAnsi="Cambria"/>
        </w:rPr>
        <w:t>), PRET-nav, ATTURAS- nav,  Kokneses novada dome NOLEMJ:</w:t>
      </w:r>
    </w:p>
    <w:p w:rsidR="0061023D" w:rsidRDefault="0061023D" w:rsidP="0061023D">
      <w:pPr>
        <w:spacing w:after="0" w:line="240" w:lineRule="auto"/>
        <w:ind w:right="-908"/>
        <w:jc w:val="both"/>
        <w:rPr>
          <w:rFonts w:ascii="Cambria" w:hAnsi="Cambria"/>
          <w:sz w:val="24"/>
          <w:szCs w:val="24"/>
        </w:rPr>
      </w:pPr>
    </w:p>
    <w:p w:rsidR="0061023D" w:rsidRPr="001F1F9F" w:rsidRDefault="0061023D" w:rsidP="0061023D">
      <w:pPr>
        <w:spacing w:after="0" w:line="240" w:lineRule="auto"/>
        <w:ind w:right="-902" w:firstLine="540"/>
        <w:jc w:val="both"/>
        <w:rPr>
          <w:rFonts w:ascii="Cambria" w:hAnsi="Cambria"/>
          <w:sz w:val="24"/>
          <w:szCs w:val="24"/>
        </w:rPr>
      </w:pPr>
      <w:r w:rsidRPr="001F1F9F">
        <w:rPr>
          <w:rFonts w:ascii="Cambria" w:hAnsi="Cambria"/>
          <w:b/>
          <w:sz w:val="24"/>
          <w:szCs w:val="24"/>
        </w:rPr>
        <w:t xml:space="preserve">1. Bebru pagasta nekustamam īpašumam ar kadastra Nr.3246 </w:t>
      </w:r>
      <w:r w:rsidR="009858DD">
        <w:rPr>
          <w:rFonts w:ascii="Cambria" w:hAnsi="Cambria"/>
          <w:b/>
          <w:sz w:val="24"/>
          <w:szCs w:val="24"/>
        </w:rPr>
        <w:t>….</w:t>
      </w:r>
      <w:r w:rsidRPr="001F1F9F">
        <w:rPr>
          <w:rFonts w:ascii="Cambria" w:hAnsi="Cambria"/>
          <w:b/>
          <w:sz w:val="24"/>
          <w:szCs w:val="24"/>
        </w:rPr>
        <w:t xml:space="preserve">  0,3840 ha platībā piešķirt nosaukumu “</w:t>
      </w:r>
      <w:r w:rsidR="009858DD">
        <w:rPr>
          <w:rFonts w:ascii="Cambria" w:hAnsi="Cambria"/>
          <w:b/>
          <w:sz w:val="24"/>
          <w:szCs w:val="24"/>
        </w:rPr>
        <w:t>nosaukums</w:t>
      </w:r>
      <w:r w:rsidRPr="001F1F9F">
        <w:rPr>
          <w:rFonts w:ascii="Cambria" w:hAnsi="Cambria"/>
          <w:b/>
          <w:sz w:val="24"/>
          <w:szCs w:val="24"/>
        </w:rPr>
        <w:t>”.</w:t>
      </w:r>
      <w:r w:rsidRPr="001F1F9F">
        <w:rPr>
          <w:rFonts w:ascii="Cambria" w:hAnsi="Cambria"/>
          <w:sz w:val="24"/>
          <w:szCs w:val="24"/>
        </w:rPr>
        <w:t xml:space="preserve"> </w:t>
      </w:r>
    </w:p>
    <w:p w:rsidR="0061023D" w:rsidRPr="005B20AB" w:rsidRDefault="0061023D" w:rsidP="0061023D">
      <w:pPr>
        <w:spacing w:after="0" w:line="240" w:lineRule="auto"/>
        <w:ind w:right="-902" w:firstLine="540"/>
        <w:jc w:val="both"/>
        <w:rPr>
          <w:rFonts w:ascii="Cambria" w:hAnsi="Cambria"/>
          <w:sz w:val="24"/>
          <w:szCs w:val="24"/>
        </w:rPr>
      </w:pPr>
      <w:r w:rsidRPr="005B20AB">
        <w:rPr>
          <w:rFonts w:ascii="Cambria" w:hAnsi="Cambria"/>
          <w:sz w:val="24"/>
          <w:szCs w:val="24"/>
        </w:rPr>
        <w:t>Sēdes lēmums pievienots pielikumā uz vienas lapas.</w:t>
      </w:r>
    </w:p>
    <w:p w:rsidR="0061023D" w:rsidRPr="005B20AB" w:rsidRDefault="0061023D" w:rsidP="0061023D">
      <w:pPr>
        <w:spacing w:after="0" w:line="240" w:lineRule="auto"/>
        <w:ind w:right="-902" w:firstLine="540"/>
        <w:jc w:val="both"/>
        <w:rPr>
          <w:rFonts w:ascii="Cambria" w:hAnsi="Cambria"/>
          <w:sz w:val="24"/>
          <w:szCs w:val="24"/>
        </w:rPr>
      </w:pPr>
    </w:p>
    <w:p w:rsidR="0061023D" w:rsidRDefault="0061023D" w:rsidP="0061023D">
      <w:pPr>
        <w:spacing w:after="0" w:line="240" w:lineRule="auto"/>
        <w:ind w:right="-902" w:firstLine="540"/>
        <w:jc w:val="both"/>
        <w:rPr>
          <w:rFonts w:ascii="Cambria" w:hAnsi="Cambria"/>
          <w:sz w:val="24"/>
          <w:szCs w:val="24"/>
          <w:u w:val="single"/>
        </w:rPr>
      </w:pPr>
    </w:p>
    <w:p w:rsidR="0061023D" w:rsidRPr="005B20AB" w:rsidRDefault="0061023D" w:rsidP="0061023D">
      <w:pPr>
        <w:keepNext/>
        <w:spacing w:after="0" w:line="240" w:lineRule="auto"/>
        <w:ind w:right="-902"/>
        <w:jc w:val="center"/>
        <w:outlineLvl w:val="0"/>
        <w:rPr>
          <w:rFonts w:ascii="Cambria" w:hAnsi="Cambria"/>
          <w:sz w:val="24"/>
          <w:szCs w:val="24"/>
        </w:rPr>
      </w:pPr>
      <w:r w:rsidRPr="005B20AB">
        <w:rPr>
          <w:rFonts w:ascii="Cambria" w:hAnsi="Cambria"/>
          <w:sz w:val="24"/>
          <w:szCs w:val="24"/>
        </w:rPr>
        <w:t xml:space="preserve">9.1.2. </w:t>
      </w:r>
    </w:p>
    <w:p w:rsidR="0061023D" w:rsidRPr="001F1F9F" w:rsidRDefault="0061023D" w:rsidP="0061023D">
      <w:pPr>
        <w:keepNext/>
        <w:spacing w:after="0" w:line="240" w:lineRule="auto"/>
        <w:ind w:right="-902"/>
        <w:jc w:val="center"/>
        <w:outlineLvl w:val="0"/>
        <w:rPr>
          <w:rFonts w:ascii="Cambria" w:hAnsi="Cambria"/>
          <w:sz w:val="24"/>
          <w:szCs w:val="24"/>
          <w:u w:val="single"/>
        </w:rPr>
      </w:pPr>
      <w:r w:rsidRPr="001F1F9F">
        <w:rPr>
          <w:rFonts w:ascii="Cambria" w:hAnsi="Cambria"/>
          <w:sz w:val="24"/>
          <w:szCs w:val="24"/>
          <w:u w:val="single"/>
        </w:rPr>
        <w:t>PAR NEKUSTAMĀ ĪPAŠUMA SADALĪŠANU, NOSAUKUMA PIEŠĶIRŠANU</w:t>
      </w:r>
    </w:p>
    <w:p w:rsidR="0061023D" w:rsidRPr="001F1F9F" w:rsidRDefault="0061023D" w:rsidP="0061023D">
      <w:pPr>
        <w:spacing w:after="0" w:line="240" w:lineRule="auto"/>
        <w:ind w:right="-902"/>
        <w:jc w:val="center"/>
        <w:rPr>
          <w:rFonts w:ascii="Cambria" w:hAnsi="Cambria"/>
          <w:color w:val="FF0000"/>
          <w:sz w:val="24"/>
          <w:szCs w:val="24"/>
          <w:u w:val="single"/>
        </w:rPr>
      </w:pPr>
      <w:r w:rsidRPr="001F1F9F">
        <w:rPr>
          <w:rFonts w:ascii="Cambria" w:hAnsi="Cambria"/>
          <w:sz w:val="24"/>
          <w:szCs w:val="24"/>
          <w:u w:val="single"/>
        </w:rPr>
        <w:t>UN LIETOŠANAS MĒRĶA NOTEIKŠANU</w:t>
      </w:r>
    </w:p>
    <w:p w:rsidR="0061023D" w:rsidRDefault="0061023D" w:rsidP="0061023D">
      <w:pPr>
        <w:spacing w:after="0" w:line="240" w:lineRule="auto"/>
        <w:jc w:val="both"/>
        <w:rPr>
          <w:rFonts w:ascii="Cambria" w:hAnsi="Cambria"/>
          <w:sz w:val="24"/>
          <w:szCs w:val="24"/>
        </w:rPr>
      </w:pPr>
    </w:p>
    <w:p w:rsidR="0061023D" w:rsidRPr="00F74E8C" w:rsidRDefault="0061023D" w:rsidP="0061023D">
      <w:pPr>
        <w:spacing w:after="0" w:line="240" w:lineRule="auto"/>
        <w:ind w:right="-902" w:firstLine="540"/>
        <w:jc w:val="both"/>
        <w:rPr>
          <w:rFonts w:ascii="Cambria" w:hAnsi="Cambria" w:cs="Times New Roman"/>
          <w:sz w:val="24"/>
          <w:szCs w:val="24"/>
        </w:rPr>
      </w:pPr>
      <w:r>
        <w:rPr>
          <w:rFonts w:ascii="Cambria" w:eastAsia="Calibri" w:hAnsi="Cambria" w:cs="Times New Roman"/>
          <w:sz w:val="24"/>
          <w:szCs w:val="24"/>
        </w:rPr>
        <w:t xml:space="preserve">Atklāti balsojot, </w:t>
      </w:r>
      <w:r>
        <w:rPr>
          <w:rFonts w:ascii="Cambria" w:hAnsi="Cambria"/>
        </w:rPr>
        <w:t xml:space="preserve">PAR-14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Jānis Liepiņš,  Henriks Ločmelis, Edgars </w:t>
      </w:r>
      <w:proofErr w:type="spellStart"/>
      <w:r>
        <w:rPr>
          <w:rFonts w:ascii="Cambria" w:hAnsi="Cambria"/>
        </w:rPr>
        <w:t>Mikāls</w:t>
      </w:r>
      <w:proofErr w:type="spellEnd"/>
      <w:r>
        <w:rPr>
          <w:rFonts w:ascii="Cambria" w:hAnsi="Cambria"/>
        </w:rPr>
        <w:t xml:space="preserve">,  Jānis Miezītis, Māris Reinbergs, Valdis Silovs, Ziedonis Vilde, Dainis </w:t>
      </w:r>
      <w:proofErr w:type="spellStart"/>
      <w:r>
        <w:rPr>
          <w:rFonts w:ascii="Cambria" w:hAnsi="Cambria"/>
        </w:rPr>
        <w:t>Vingris</w:t>
      </w:r>
      <w:proofErr w:type="spellEnd"/>
      <w:r>
        <w:rPr>
          <w:rFonts w:ascii="Cambria" w:hAnsi="Cambria"/>
        </w:rPr>
        <w:t>), PRET-nav, ATTURAS- nav,  Kokneses novada dome NOLEMJ:</w:t>
      </w:r>
    </w:p>
    <w:p w:rsidR="0061023D" w:rsidRDefault="0061023D" w:rsidP="0061023D">
      <w:pPr>
        <w:spacing w:after="0" w:line="240" w:lineRule="auto"/>
        <w:ind w:right="-908"/>
        <w:jc w:val="both"/>
        <w:rPr>
          <w:rFonts w:ascii="Cambria" w:hAnsi="Cambria"/>
          <w:sz w:val="24"/>
          <w:szCs w:val="24"/>
        </w:rPr>
      </w:pPr>
    </w:p>
    <w:p w:rsidR="0061023D" w:rsidRPr="001F1F9F" w:rsidRDefault="0061023D" w:rsidP="0061023D">
      <w:pPr>
        <w:spacing w:after="0" w:line="240" w:lineRule="auto"/>
        <w:ind w:right="-902" w:firstLine="567"/>
        <w:jc w:val="both"/>
        <w:rPr>
          <w:rFonts w:ascii="Cambria" w:hAnsi="Cambria"/>
          <w:sz w:val="24"/>
          <w:szCs w:val="24"/>
        </w:rPr>
      </w:pPr>
      <w:r w:rsidRPr="001F1F9F">
        <w:rPr>
          <w:rFonts w:ascii="Cambria" w:hAnsi="Cambria"/>
          <w:b/>
          <w:sz w:val="24"/>
          <w:szCs w:val="24"/>
        </w:rPr>
        <w:t>1.</w:t>
      </w:r>
      <w:r w:rsidRPr="001F1F9F">
        <w:rPr>
          <w:rFonts w:ascii="Cambria" w:hAnsi="Cambria"/>
          <w:b/>
          <w:bCs/>
          <w:sz w:val="24"/>
          <w:szCs w:val="24"/>
        </w:rPr>
        <w:t xml:space="preserve"> Piekrist, ka</w:t>
      </w:r>
      <w:r w:rsidRPr="001F1F9F">
        <w:rPr>
          <w:rFonts w:ascii="Cambria" w:hAnsi="Cambria"/>
          <w:b/>
          <w:sz w:val="24"/>
          <w:szCs w:val="24"/>
        </w:rPr>
        <w:t xml:space="preserve"> U R, personas kods , </w:t>
      </w:r>
      <w:r w:rsidRPr="001F1F9F">
        <w:rPr>
          <w:rFonts w:ascii="Cambria" w:hAnsi="Cambria"/>
          <w:b/>
          <w:bCs/>
          <w:sz w:val="24"/>
          <w:szCs w:val="24"/>
        </w:rPr>
        <w:t xml:space="preserve">sadala viņam </w:t>
      </w:r>
      <w:r w:rsidRPr="001F1F9F">
        <w:rPr>
          <w:rFonts w:ascii="Cambria" w:hAnsi="Cambria"/>
          <w:b/>
          <w:sz w:val="24"/>
          <w:szCs w:val="24"/>
        </w:rPr>
        <w:t xml:space="preserve">piederošo Bebru pagasta nekustamo īpašumu </w:t>
      </w:r>
      <w:r w:rsidRPr="001F1F9F">
        <w:rPr>
          <w:rFonts w:ascii="Cambria" w:hAnsi="Cambria"/>
          <w:b/>
          <w:bCs/>
          <w:sz w:val="24"/>
          <w:szCs w:val="24"/>
        </w:rPr>
        <w:t>„</w:t>
      </w:r>
      <w:r w:rsidR="009858DD">
        <w:rPr>
          <w:rFonts w:ascii="Cambria" w:hAnsi="Cambria"/>
          <w:b/>
          <w:bCs/>
          <w:sz w:val="24"/>
          <w:szCs w:val="24"/>
        </w:rPr>
        <w:t>nosaukums</w:t>
      </w:r>
      <w:r w:rsidRPr="001F1F9F">
        <w:rPr>
          <w:rFonts w:ascii="Cambria" w:hAnsi="Cambria"/>
          <w:b/>
          <w:bCs/>
          <w:sz w:val="24"/>
          <w:szCs w:val="24"/>
        </w:rPr>
        <w:t xml:space="preserve">” ar </w:t>
      </w:r>
      <w:r w:rsidRPr="001F1F9F">
        <w:rPr>
          <w:rFonts w:ascii="Cambria" w:hAnsi="Cambria"/>
          <w:b/>
          <w:sz w:val="24"/>
          <w:szCs w:val="24"/>
        </w:rPr>
        <w:t>kadastra</w:t>
      </w:r>
      <w:r w:rsidRPr="001F1F9F">
        <w:rPr>
          <w:rFonts w:ascii="Cambria" w:hAnsi="Cambria"/>
          <w:bCs/>
          <w:sz w:val="24"/>
          <w:szCs w:val="24"/>
        </w:rPr>
        <w:t xml:space="preserve"> </w:t>
      </w:r>
      <w:r w:rsidRPr="001F1F9F">
        <w:rPr>
          <w:rFonts w:ascii="Cambria" w:hAnsi="Cambria"/>
          <w:b/>
          <w:bCs/>
          <w:sz w:val="24"/>
          <w:szCs w:val="24"/>
        </w:rPr>
        <w:t xml:space="preserve">Nr.3246 </w:t>
      </w:r>
      <w:r w:rsidR="009858DD">
        <w:rPr>
          <w:rFonts w:ascii="Cambria" w:hAnsi="Cambria"/>
          <w:b/>
          <w:bCs/>
          <w:sz w:val="24"/>
          <w:szCs w:val="24"/>
        </w:rPr>
        <w:t>….</w:t>
      </w:r>
      <w:r w:rsidRPr="001F1F9F">
        <w:rPr>
          <w:rFonts w:ascii="Cambria" w:hAnsi="Cambria"/>
          <w:b/>
          <w:bCs/>
          <w:sz w:val="24"/>
          <w:szCs w:val="24"/>
        </w:rPr>
        <w:t xml:space="preserve"> 3,7 ha</w:t>
      </w:r>
      <w:r w:rsidRPr="001F1F9F">
        <w:rPr>
          <w:rFonts w:ascii="Cambria" w:hAnsi="Cambria"/>
          <w:b/>
          <w:sz w:val="24"/>
          <w:szCs w:val="24"/>
        </w:rPr>
        <w:t xml:space="preserve"> kopplatībā.    </w:t>
      </w:r>
    </w:p>
    <w:p w:rsidR="0061023D" w:rsidRPr="001F1F9F" w:rsidRDefault="0061023D" w:rsidP="0061023D">
      <w:pPr>
        <w:spacing w:after="0" w:line="240" w:lineRule="auto"/>
        <w:ind w:right="-902" w:firstLine="540"/>
        <w:jc w:val="both"/>
        <w:rPr>
          <w:rFonts w:ascii="Cambria" w:hAnsi="Cambria"/>
          <w:b/>
          <w:sz w:val="24"/>
          <w:szCs w:val="24"/>
        </w:rPr>
      </w:pPr>
      <w:r w:rsidRPr="001F1F9F">
        <w:rPr>
          <w:rFonts w:ascii="Cambria" w:hAnsi="Cambria"/>
          <w:b/>
          <w:sz w:val="24"/>
          <w:szCs w:val="24"/>
        </w:rPr>
        <w:t xml:space="preserve">2. Atdalītajam nekustamajam īpašumam, kas sastāv no zemes vienības ar kadastra apzīmējumu 3246 </w:t>
      </w:r>
      <w:r w:rsidR="009858DD">
        <w:rPr>
          <w:rFonts w:ascii="Cambria" w:hAnsi="Cambria"/>
          <w:b/>
          <w:sz w:val="24"/>
          <w:szCs w:val="24"/>
        </w:rPr>
        <w:t>….</w:t>
      </w:r>
      <w:r w:rsidRPr="001F1F9F">
        <w:rPr>
          <w:rFonts w:ascii="Cambria" w:hAnsi="Cambria"/>
          <w:b/>
          <w:sz w:val="24"/>
          <w:szCs w:val="24"/>
        </w:rPr>
        <w:t xml:space="preserve">   1,2 ha platībā, piešķirt nosaukumu “</w:t>
      </w:r>
      <w:r w:rsidR="009858DD">
        <w:rPr>
          <w:rFonts w:ascii="Cambria" w:hAnsi="Cambria"/>
          <w:b/>
          <w:bCs/>
          <w:sz w:val="24"/>
          <w:szCs w:val="24"/>
        </w:rPr>
        <w:t>nosaukums</w:t>
      </w:r>
      <w:r w:rsidRPr="001F1F9F">
        <w:rPr>
          <w:rFonts w:ascii="Cambria" w:hAnsi="Cambria"/>
          <w:b/>
          <w:sz w:val="24"/>
          <w:szCs w:val="24"/>
        </w:rPr>
        <w:t>” un noteikt zemes lietošanas mērķi –- zeme, uz kuras galvenā saimnieciskā darbība ir lauksaimniecība (kods 0101).</w:t>
      </w:r>
    </w:p>
    <w:p w:rsidR="0061023D" w:rsidRPr="001F1F9F" w:rsidRDefault="0061023D" w:rsidP="0061023D">
      <w:pPr>
        <w:spacing w:after="0" w:line="240" w:lineRule="auto"/>
        <w:ind w:right="-902" w:firstLine="540"/>
        <w:jc w:val="both"/>
        <w:rPr>
          <w:rFonts w:ascii="Cambria" w:hAnsi="Cambria"/>
          <w:b/>
          <w:sz w:val="24"/>
          <w:szCs w:val="24"/>
        </w:rPr>
      </w:pPr>
      <w:r w:rsidRPr="001F1F9F">
        <w:rPr>
          <w:rFonts w:ascii="Cambria" w:hAnsi="Cambria"/>
          <w:b/>
          <w:sz w:val="24"/>
          <w:szCs w:val="24"/>
        </w:rPr>
        <w:t xml:space="preserve">3. Paliekošajam nekustamajam īpašumam, kas sastāv no zemes vienības ar kadastra apzīmējumu </w:t>
      </w:r>
      <w:r w:rsidRPr="001F1F9F">
        <w:rPr>
          <w:rFonts w:ascii="Cambria" w:hAnsi="Cambria"/>
          <w:b/>
          <w:bCs/>
          <w:sz w:val="24"/>
          <w:szCs w:val="24"/>
        </w:rPr>
        <w:t xml:space="preserve">3246 </w:t>
      </w:r>
      <w:r w:rsidR="009858DD">
        <w:rPr>
          <w:rFonts w:ascii="Cambria" w:hAnsi="Cambria"/>
          <w:b/>
          <w:bCs/>
          <w:sz w:val="24"/>
          <w:szCs w:val="24"/>
        </w:rPr>
        <w:t>….</w:t>
      </w:r>
      <w:r w:rsidRPr="001F1F9F">
        <w:rPr>
          <w:rFonts w:ascii="Cambria" w:hAnsi="Cambria"/>
          <w:b/>
          <w:bCs/>
          <w:sz w:val="24"/>
          <w:szCs w:val="24"/>
        </w:rPr>
        <w:t xml:space="preserve">   2,5 ha platībā</w:t>
      </w:r>
      <w:r w:rsidRPr="001F1F9F">
        <w:rPr>
          <w:rFonts w:ascii="Cambria" w:hAnsi="Cambria"/>
          <w:bCs/>
          <w:sz w:val="24"/>
          <w:szCs w:val="24"/>
        </w:rPr>
        <w:t xml:space="preserve"> </w:t>
      </w:r>
      <w:r w:rsidRPr="001F1F9F">
        <w:rPr>
          <w:rFonts w:ascii="Cambria" w:hAnsi="Cambria"/>
          <w:b/>
          <w:sz w:val="24"/>
          <w:szCs w:val="24"/>
        </w:rPr>
        <w:t>atstāt esošo nosaukumu  “</w:t>
      </w:r>
      <w:r w:rsidR="009858DD">
        <w:rPr>
          <w:rFonts w:ascii="Cambria" w:hAnsi="Cambria"/>
          <w:b/>
          <w:bCs/>
          <w:sz w:val="24"/>
          <w:szCs w:val="24"/>
        </w:rPr>
        <w:t>nosaukums</w:t>
      </w:r>
      <w:r w:rsidRPr="001F1F9F">
        <w:rPr>
          <w:rFonts w:ascii="Cambria" w:hAnsi="Cambria"/>
          <w:b/>
          <w:sz w:val="24"/>
          <w:szCs w:val="24"/>
        </w:rPr>
        <w:t xml:space="preserve">” un noteikt zemes lietošanas mērķi –- zeme, uz kuras galvenā saimnieciskā darbība ir lauksaimniecība (kods 0101). </w:t>
      </w:r>
    </w:p>
    <w:p w:rsidR="0061023D" w:rsidRDefault="0061023D" w:rsidP="0061023D">
      <w:pPr>
        <w:spacing w:after="0" w:line="240" w:lineRule="auto"/>
        <w:ind w:right="-902" w:firstLine="540"/>
        <w:jc w:val="both"/>
        <w:rPr>
          <w:rFonts w:ascii="Cambria" w:hAnsi="Cambria"/>
          <w:sz w:val="24"/>
          <w:szCs w:val="24"/>
        </w:rPr>
      </w:pPr>
      <w:r>
        <w:rPr>
          <w:rFonts w:ascii="Cambria" w:hAnsi="Cambria"/>
          <w:sz w:val="24"/>
          <w:szCs w:val="24"/>
        </w:rPr>
        <w:t>Sēdes lēmums pievienots pielikumā uz vienas lapas.</w:t>
      </w:r>
    </w:p>
    <w:p w:rsidR="0061023D" w:rsidRPr="001F1F9F" w:rsidRDefault="0061023D" w:rsidP="0061023D">
      <w:pPr>
        <w:spacing w:after="0" w:line="240" w:lineRule="auto"/>
        <w:ind w:right="-902" w:firstLine="540"/>
        <w:jc w:val="both"/>
        <w:rPr>
          <w:rFonts w:ascii="Cambria" w:hAnsi="Cambria"/>
          <w:sz w:val="24"/>
          <w:szCs w:val="24"/>
        </w:rPr>
      </w:pPr>
    </w:p>
    <w:p w:rsidR="0061023D" w:rsidRPr="001F1F9F" w:rsidRDefault="0061023D" w:rsidP="0061023D">
      <w:pPr>
        <w:spacing w:after="0" w:line="240" w:lineRule="auto"/>
        <w:ind w:right="-902"/>
        <w:jc w:val="both"/>
        <w:rPr>
          <w:rFonts w:ascii="Cambria" w:hAnsi="Cambria"/>
          <w:sz w:val="24"/>
          <w:szCs w:val="24"/>
        </w:rPr>
      </w:pPr>
    </w:p>
    <w:p w:rsidR="0061023D" w:rsidRPr="005B20AB" w:rsidRDefault="0061023D" w:rsidP="0061023D">
      <w:pPr>
        <w:keepNext/>
        <w:spacing w:after="0" w:line="240" w:lineRule="auto"/>
        <w:ind w:right="-902"/>
        <w:jc w:val="center"/>
        <w:outlineLvl w:val="0"/>
        <w:rPr>
          <w:rFonts w:ascii="Cambria" w:hAnsi="Cambria"/>
          <w:sz w:val="24"/>
          <w:szCs w:val="24"/>
        </w:rPr>
      </w:pPr>
      <w:r w:rsidRPr="005B20AB">
        <w:rPr>
          <w:rFonts w:ascii="Cambria" w:hAnsi="Cambria"/>
          <w:sz w:val="24"/>
          <w:szCs w:val="24"/>
        </w:rPr>
        <w:t xml:space="preserve">9.1.3. </w:t>
      </w:r>
    </w:p>
    <w:p w:rsidR="0061023D" w:rsidRPr="001F1F9F" w:rsidRDefault="0061023D" w:rsidP="0061023D">
      <w:pPr>
        <w:keepNext/>
        <w:spacing w:after="0" w:line="240" w:lineRule="auto"/>
        <w:ind w:right="-902"/>
        <w:jc w:val="center"/>
        <w:outlineLvl w:val="0"/>
        <w:rPr>
          <w:rFonts w:ascii="Cambria" w:hAnsi="Cambria"/>
          <w:sz w:val="24"/>
          <w:szCs w:val="24"/>
          <w:u w:val="single"/>
        </w:rPr>
      </w:pPr>
      <w:r w:rsidRPr="001F1F9F">
        <w:rPr>
          <w:rFonts w:ascii="Cambria" w:hAnsi="Cambria"/>
          <w:sz w:val="24"/>
          <w:szCs w:val="24"/>
          <w:u w:val="single"/>
        </w:rPr>
        <w:t>PAR NEKUSTAMĀ ĪPAŠUMA SADALĪŠANU, NOSAUKUMA PIEŠĶIRŠANU</w:t>
      </w:r>
    </w:p>
    <w:p w:rsidR="0061023D" w:rsidRPr="001F1F9F" w:rsidRDefault="0061023D" w:rsidP="0061023D">
      <w:pPr>
        <w:spacing w:after="0" w:line="240" w:lineRule="auto"/>
        <w:ind w:right="-902"/>
        <w:jc w:val="center"/>
        <w:rPr>
          <w:rFonts w:ascii="Cambria" w:hAnsi="Cambria"/>
          <w:color w:val="FF0000"/>
          <w:sz w:val="24"/>
          <w:szCs w:val="24"/>
          <w:u w:val="single"/>
        </w:rPr>
      </w:pPr>
      <w:r w:rsidRPr="001F1F9F">
        <w:rPr>
          <w:rFonts w:ascii="Cambria" w:hAnsi="Cambria"/>
          <w:sz w:val="24"/>
          <w:szCs w:val="24"/>
          <w:u w:val="single"/>
        </w:rPr>
        <w:t>UN LIETOŠANAS MĒRĶA NOTEIKŠANU</w:t>
      </w:r>
    </w:p>
    <w:p w:rsidR="0061023D" w:rsidRDefault="0061023D" w:rsidP="0061023D">
      <w:pPr>
        <w:spacing w:after="0" w:line="240" w:lineRule="auto"/>
        <w:ind w:right="-902"/>
        <w:jc w:val="both"/>
        <w:rPr>
          <w:rFonts w:ascii="Cambria" w:eastAsia="Calibri" w:hAnsi="Cambria" w:cs="Times New Roman"/>
          <w:sz w:val="24"/>
          <w:szCs w:val="24"/>
        </w:rPr>
      </w:pPr>
    </w:p>
    <w:p w:rsidR="0061023D" w:rsidRPr="00F74E8C" w:rsidRDefault="0061023D" w:rsidP="0061023D">
      <w:pPr>
        <w:spacing w:after="0" w:line="240" w:lineRule="auto"/>
        <w:ind w:right="-902" w:firstLine="567"/>
        <w:jc w:val="both"/>
        <w:rPr>
          <w:rFonts w:ascii="Cambria" w:hAnsi="Cambria" w:cs="Times New Roman"/>
          <w:sz w:val="24"/>
          <w:szCs w:val="24"/>
        </w:rPr>
      </w:pPr>
      <w:r>
        <w:rPr>
          <w:rFonts w:ascii="Cambria" w:eastAsia="Calibri" w:hAnsi="Cambria" w:cs="Times New Roman"/>
          <w:sz w:val="24"/>
          <w:szCs w:val="24"/>
        </w:rPr>
        <w:t xml:space="preserve">Atklāti balsojot, </w:t>
      </w:r>
      <w:r>
        <w:rPr>
          <w:rFonts w:ascii="Cambria" w:hAnsi="Cambria"/>
        </w:rPr>
        <w:t xml:space="preserve">PAR-14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Jānis Liepiņš,  Henriks Ločmelis, Edgars </w:t>
      </w:r>
      <w:proofErr w:type="spellStart"/>
      <w:r>
        <w:rPr>
          <w:rFonts w:ascii="Cambria" w:hAnsi="Cambria"/>
        </w:rPr>
        <w:t>Mikāls</w:t>
      </w:r>
      <w:proofErr w:type="spellEnd"/>
      <w:r>
        <w:rPr>
          <w:rFonts w:ascii="Cambria" w:hAnsi="Cambria"/>
        </w:rPr>
        <w:t xml:space="preserve">,  Jānis Miezītis, Māris Reinbergs, Valdis Silovs, Ziedonis Vilde, Dainis </w:t>
      </w:r>
      <w:proofErr w:type="spellStart"/>
      <w:r>
        <w:rPr>
          <w:rFonts w:ascii="Cambria" w:hAnsi="Cambria"/>
        </w:rPr>
        <w:t>Vingris</w:t>
      </w:r>
      <w:proofErr w:type="spellEnd"/>
      <w:r>
        <w:rPr>
          <w:rFonts w:ascii="Cambria" w:hAnsi="Cambria"/>
        </w:rPr>
        <w:t>), PRET-nav, ATTURAS- nav,  Kokneses novada dome NOLEMJ:</w:t>
      </w:r>
    </w:p>
    <w:p w:rsidR="0061023D" w:rsidRDefault="0061023D" w:rsidP="0061023D">
      <w:pPr>
        <w:spacing w:after="0" w:line="240" w:lineRule="auto"/>
        <w:ind w:right="-908"/>
        <w:jc w:val="both"/>
        <w:rPr>
          <w:rFonts w:ascii="Cambria" w:hAnsi="Cambria"/>
          <w:sz w:val="24"/>
          <w:szCs w:val="24"/>
        </w:rPr>
      </w:pPr>
    </w:p>
    <w:p w:rsidR="0061023D" w:rsidRPr="001F1F9F" w:rsidRDefault="0061023D" w:rsidP="0061023D">
      <w:pPr>
        <w:spacing w:after="0" w:line="240" w:lineRule="auto"/>
        <w:ind w:right="-902" w:firstLine="567"/>
        <w:jc w:val="both"/>
        <w:rPr>
          <w:rFonts w:ascii="Cambria" w:hAnsi="Cambria"/>
          <w:sz w:val="24"/>
          <w:szCs w:val="24"/>
        </w:rPr>
      </w:pPr>
      <w:r w:rsidRPr="001F1F9F">
        <w:rPr>
          <w:rFonts w:ascii="Cambria" w:hAnsi="Cambria"/>
          <w:b/>
          <w:sz w:val="24"/>
          <w:szCs w:val="24"/>
        </w:rPr>
        <w:lastRenderedPageBreak/>
        <w:t>1.</w:t>
      </w:r>
      <w:r w:rsidRPr="001F1F9F">
        <w:rPr>
          <w:rFonts w:ascii="Cambria" w:hAnsi="Cambria"/>
          <w:b/>
          <w:bCs/>
          <w:sz w:val="24"/>
          <w:szCs w:val="24"/>
        </w:rPr>
        <w:t xml:space="preserve"> Piekrist, ka</w:t>
      </w:r>
      <w:r w:rsidRPr="001F1F9F">
        <w:rPr>
          <w:rFonts w:ascii="Cambria" w:hAnsi="Cambria"/>
          <w:b/>
          <w:sz w:val="24"/>
          <w:szCs w:val="24"/>
        </w:rPr>
        <w:t xml:space="preserve"> B F, personas kods </w:t>
      </w:r>
      <w:r w:rsidR="009858DD">
        <w:rPr>
          <w:rFonts w:ascii="Cambria" w:hAnsi="Cambria"/>
          <w:b/>
          <w:sz w:val="24"/>
          <w:szCs w:val="24"/>
        </w:rPr>
        <w:t>….</w:t>
      </w:r>
      <w:r w:rsidRPr="001F1F9F">
        <w:rPr>
          <w:rFonts w:ascii="Cambria" w:hAnsi="Cambria"/>
          <w:b/>
          <w:sz w:val="24"/>
          <w:szCs w:val="24"/>
        </w:rPr>
        <w:t xml:space="preserve">, </w:t>
      </w:r>
      <w:r w:rsidRPr="001F1F9F">
        <w:rPr>
          <w:rFonts w:ascii="Cambria" w:hAnsi="Cambria"/>
          <w:b/>
          <w:bCs/>
          <w:sz w:val="24"/>
          <w:szCs w:val="24"/>
        </w:rPr>
        <w:t xml:space="preserve">sadala viņam </w:t>
      </w:r>
      <w:r w:rsidRPr="001F1F9F">
        <w:rPr>
          <w:rFonts w:ascii="Cambria" w:hAnsi="Cambria"/>
          <w:b/>
          <w:sz w:val="24"/>
          <w:szCs w:val="24"/>
        </w:rPr>
        <w:t xml:space="preserve">piederošo Kokneses pagasta nekustamo īpašumu </w:t>
      </w:r>
      <w:r w:rsidRPr="001F1F9F">
        <w:rPr>
          <w:rFonts w:ascii="Cambria" w:hAnsi="Cambria"/>
          <w:b/>
          <w:bCs/>
          <w:sz w:val="24"/>
          <w:szCs w:val="24"/>
        </w:rPr>
        <w:t>„</w:t>
      </w:r>
      <w:r w:rsidR="009858DD">
        <w:rPr>
          <w:rFonts w:ascii="Cambria" w:hAnsi="Cambria"/>
          <w:b/>
          <w:bCs/>
          <w:sz w:val="24"/>
          <w:szCs w:val="24"/>
        </w:rPr>
        <w:t>nosaukums</w:t>
      </w:r>
      <w:r w:rsidRPr="001F1F9F">
        <w:rPr>
          <w:rFonts w:ascii="Cambria" w:hAnsi="Cambria"/>
          <w:b/>
          <w:bCs/>
          <w:sz w:val="24"/>
          <w:szCs w:val="24"/>
        </w:rPr>
        <w:t xml:space="preserve">” ar </w:t>
      </w:r>
      <w:r w:rsidRPr="001F1F9F">
        <w:rPr>
          <w:rFonts w:ascii="Cambria" w:hAnsi="Cambria"/>
          <w:b/>
          <w:sz w:val="24"/>
          <w:szCs w:val="24"/>
        </w:rPr>
        <w:t>kadastra</w:t>
      </w:r>
      <w:r w:rsidRPr="001F1F9F">
        <w:rPr>
          <w:rFonts w:ascii="Cambria" w:hAnsi="Cambria"/>
          <w:bCs/>
          <w:sz w:val="24"/>
          <w:szCs w:val="24"/>
        </w:rPr>
        <w:t xml:space="preserve"> </w:t>
      </w:r>
      <w:r w:rsidRPr="001F1F9F">
        <w:rPr>
          <w:rFonts w:ascii="Cambria" w:hAnsi="Cambria"/>
          <w:b/>
          <w:bCs/>
          <w:sz w:val="24"/>
          <w:szCs w:val="24"/>
        </w:rPr>
        <w:t xml:space="preserve">Nr.3260 </w:t>
      </w:r>
      <w:r w:rsidR="009858DD">
        <w:rPr>
          <w:rFonts w:ascii="Cambria" w:hAnsi="Cambria"/>
          <w:b/>
          <w:bCs/>
          <w:sz w:val="24"/>
          <w:szCs w:val="24"/>
        </w:rPr>
        <w:t>….</w:t>
      </w:r>
      <w:r w:rsidRPr="001F1F9F">
        <w:rPr>
          <w:rFonts w:ascii="Cambria" w:hAnsi="Cambria"/>
          <w:b/>
          <w:bCs/>
          <w:sz w:val="24"/>
          <w:szCs w:val="24"/>
        </w:rPr>
        <w:t xml:space="preserve">  32,0759 ha</w:t>
      </w:r>
      <w:r w:rsidRPr="001F1F9F">
        <w:rPr>
          <w:rFonts w:ascii="Cambria" w:hAnsi="Cambria"/>
          <w:b/>
          <w:sz w:val="24"/>
          <w:szCs w:val="24"/>
        </w:rPr>
        <w:t xml:space="preserve"> kopplatībā.    </w:t>
      </w:r>
    </w:p>
    <w:p w:rsidR="0061023D" w:rsidRPr="001F1F9F" w:rsidRDefault="0061023D" w:rsidP="0061023D">
      <w:pPr>
        <w:spacing w:after="0" w:line="240" w:lineRule="auto"/>
        <w:ind w:right="-902" w:firstLine="540"/>
        <w:jc w:val="both"/>
        <w:rPr>
          <w:rFonts w:ascii="Cambria" w:hAnsi="Cambria"/>
          <w:b/>
          <w:sz w:val="24"/>
          <w:szCs w:val="24"/>
        </w:rPr>
      </w:pPr>
      <w:r w:rsidRPr="001F1F9F">
        <w:rPr>
          <w:rFonts w:ascii="Cambria" w:hAnsi="Cambria"/>
          <w:b/>
          <w:sz w:val="24"/>
          <w:szCs w:val="24"/>
        </w:rPr>
        <w:t xml:space="preserve">2. Atdalītajam nekustamajam īpašumam, kas sastāv no zemes vienībām ar kadastra apzīmējumiem </w:t>
      </w:r>
      <w:r w:rsidRPr="001F1F9F">
        <w:rPr>
          <w:rFonts w:ascii="Cambria" w:hAnsi="Cambria"/>
          <w:b/>
          <w:bCs/>
          <w:sz w:val="24"/>
          <w:szCs w:val="24"/>
        </w:rPr>
        <w:t xml:space="preserve">3260 </w:t>
      </w:r>
      <w:r w:rsidR="009858DD">
        <w:rPr>
          <w:rFonts w:ascii="Cambria" w:hAnsi="Cambria"/>
          <w:b/>
          <w:bCs/>
          <w:sz w:val="24"/>
          <w:szCs w:val="24"/>
        </w:rPr>
        <w:t>….</w:t>
      </w:r>
      <w:r w:rsidRPr="001F1F9F">
        <w:rPr>
          <w:rFonts w:ascii="Cambria" w:hAnsi="Cambria"/>
          <w:b/>
          <w:bCs/>
          <w:sz w:val="24"/>
          <w:szCs w:val="24"/>
        </w:rPr>
        <w:t xml:space="preserve">  23,3 ha platībā, 3260 </w:t>
      </w:r>
      <w:r w:rsidR="009858DD">
        <w:rPr>
          <w:rFonts w:ascii="Cambria" w:hAnsi="Cambria"/>
          <w:b/>
          <w:bCs/>
          <w:sz w:val="24"/>
          <w:szCs w:val="24"/>
        </w:rPr>
        <w:t>….</w:t>
      </w:r>
      <w:r w:rsidRPr="001F1F9F">
        <w:rPr>
          <w:rFonts w:ascii="Cambria" w:hAnsi="Cambria"/>
          <w:b/>
          <w:bCs/>
          <w:sz w:val="24"/>
          <w:szCs w:val="24"/>
        </w:rPr>
        <w:t xml:space="preserve">  8,0 ha platībā un 3260 </w:t>
      </w:r>
      <w:r w:rsidR="009858DD">
        <w:rPr>
          <w:rFonts w:ascii="Cambria" w:hAnsi="Cambria"/>
          <w:b/>
          <w:bCs/>
          <w:sz w:val="24"/>
          <w:szCs w:val="24"/>
        </w:rPr>
        <w:t>….</w:t>
      </w:r>
      <w:r w:rsidRPr="001F1F9F">
        <w:rPr>
          <w:rFonts w:ascii="Cambria" w:hAnsi="Cambria"/>
          <w:b/>
          <w:bCs/>
          <w:sz w:val="24"/>
          <w:szCs w:val="24"/>
        </w:rPr>
        <w:t xml:space="preserve">  0,5654 ha platībā</w:t>
      </w:r>
      <w:r w:rsidRPr="001F1F9F">
        <w:rPr>
          <w:rFonts w:ascii="Cambria" w:hAnsi="Cambria"/>
          <w:b/>
          <w:sz w:val="24"/>
          <w:szCs w:val="24"/>
        </w:rPr>
        <w:t>, piešķirt nosaukumu “</w:t>
      </w:r>
      <w:r w:rsidR="009858DD">
        <w:rPr>
          <w:rFonts w:ascii="Cambria" w:hAnsi="Cambria"/>
          <w:b/>
          <w:bCs/>
          <w:sz w:val="24"/>
          <w:szCs w:val="24"/>
        </w:rPr>
        <w:t>nosaukums</w:t>
      </w:r>
      <w:r w:rsidRPr="001F1F9F">
        <w:rPr>
          <w:rFonts w:ascii="Cambria" w:hAnsi="Cambria"/>
          <w:b/>
          <w:sz w:val="24"/>
          <w:szCs w:val="24"/>
        </w:rPr>
        <w:t xml:space="preserve">”. </w:t>
      </w:r>
    </w:p>
    <w:p w:rsidR="0061023D" w:rsidRPr="001F1F9F" w:rsidRDefault="0061023D" w:rsidP="0061023D">
      <w:pPr>
        <w:spacing w:after="0" w:line="240" w:lineRule="auto"/>
        <w:ind w:right="-902" w:firstLine="540"/>
        <w:jc w:val="both"/>
        <w:rPr>
          <w:rFonts w:ascii="Cambria" w:hAnsi="Cambria"/>
          <w:b/>
          <w:sz w:val="24"/>
          <w:szCs w:val="24"/>
        </w:rPr>
      </w:pPr>
      <w:r w:rsidRPr="001F1F9F">
        <w:rPr>
          <w:rFonts w:ascii="Cambria" w:hAnsi="Cambria"/>
          <w:b/>
          <w:sz w:val="24"/>
          <w:szCs w:val="24"/>
        </w:rPr>
        <w:t xml:space="preserve">3. Zemes vienībām ar kadastra apzīmējumiem  </w:t>
      </w:r>
      <w:r w:rsidRPr="001F1F9F">
        <w:rPr>
          <w:rFonts w:ascii="Cambria" w:hAnsi="Cambria"/>
          <w:b/>
          <w:bCs/>
          <w:sz w:val="24"/>
          <w:szCs w:val="24"/>
        </w:rPr>
        <w:t xml:space="preserve">3260 </w:t>
      </w:r>
      <w:r w:rsidR="009858DD">
        <w:rPr>
          <w:rFonts w:ascii="Cambria" w:hAnsi="Cambria"/>
          <w:b/>
          <w:bCs/>
          <w:sz w:val="24"/>
          <w:szCs w:val="24"/>
        </w:rPr>
        <w:t>….</w:t>
      </w:r>
      <w:r w:rsidRPr="001F1F9F">
        <w:rPr>
          <w:rFonts w:ascii="Cambria" w:hAnsi="Cambria"/>
          <w:b/>
          <w:bCs/>
          <w:sz w:val="24"/>
          <w:szCs w:val="24"/>
        </w:rPr>
        <w:t xml:space="preserve">  23,3 ha platībā un 3260</w:t>
      </w:r>
      <w:r w:rsidR="009858DD">
        <w:rPr>
          <w:rFonts w:ascii="Cambria" w:hAnsi="Cambria"/>
          <w:b/>
          <w:bCs/>
          <w:sz w:val="24"/>
          <w:szCs w:val="24"/>
        </w:rPr>
        <w:t>….</w:t>
      </w:r>
      <w:r w:rsidRPr="001F1F9F">
        <w:rPr>
          <w:rFonts w:ascii="Cambria" w:hAnsi="Cambria"/>
          <w:b/>
          <w:bCs/>
          <w:sz w:val="24"/>
          <w:szCs w:val="24"/>
        </w:rPr>
        <w:t xml:space="preserve">  8,0 ha platībā</w:t>
      </w:r>
      <w:r w:rsidRPr="001F1F9F">
        <w:rPr>
          <w:rFonts w:ascii="Cambria" w:hAnsi="Cambria"/>
          <w:b/>
          <w:sz w:val="24"/>
          <w:szCs w:val="24"/>
        </w:rPr>
        <w:t xml:space="preserve"> noteikt zemes lietošanas mērķi –- zeme, uz kuras galvenā saimnieciskā darbība ir lauksaimniecība (kods 0101) un zemes vienībai ar kadastra apzīmējumu  </w:t>
      </w:r>
      <w:r w:rsidRPr="001F1F9F">
        <w:rPr>
          <w:rFonts w:ascii="Cambria" w:hAnsi="Cambria"/>
          <w:b/>
          <w:bCs/>
          <w:sz w:val="24"/>
          <w:szCs w:val="24"/>
        </w:rPr>
        <w:t xml:space="preserve">3260 </w:t>
      </w:r>
      <w:r w:rsidR="009858DD">
        <w:rPr>
          <w:rFonts w:ascii="Cambria" w:hAnsi="Cambria"/>
          <w:b/>
          <w:bCs/>
          <w:sz w:val="24"/>
          <w:szCs w:val="24"/>
        </w:rPr>
        <w:t>…</w:t>
      </w:r>
      <w:r w:rsidRPr="001F1F9F">
        <w:rPr>
          <w:rFonts w:ascii="Cambria" w:hAnsi="Cambria"/>
          <w:b/>
          <w:bCs/>
          <w:sz w:val="24"/>
          <w:szCs w:val="24"/>
        </w:rPr>
        <w:t xml:space="preserve">  0,5654 ha platībā</w:t>
      </w:r>
      <w:r w:rsidRPr="001F1F9F">
        <w:rPr>
          <w:rFonts w:ascii="Cambria" w:hAnsi="Cambria"/>
          <w:b/>
          <w:sz w:val="24"/>
          <w:szCs w:val="24"/>
        </w:rPr>
        <w:t xml:space="preserve"> noteikt zemes lietošanas mērķi –- zeme, uz kuras galvenā saimnieciskā darbība ir mežsaimniecība (kods 0201).</w:t>
      </w:r>
    </w:p>
    <w:p w:rsidR="0061023D" w:rsidRPr="001F1F9F" w:rsidRDefault="0061023D" w:rsidP="0061023D">
      <w:pPr>
        <w:spacing w:after="0" w:line="240" w:lineRule="auto"/>
        <w:ind w:right="-902" w:firstLine="540"/>
        <w:jc w:val="both"/>
        <w:rPr>
          <w:rFonts w:ascii="Cambria" w:hAnsi="Cambria"/>
          <w:b/>
          <w:sz w:val="24"/>
          <w:szCs w:val="24"/>
        </w:rPr>
      </w:pPr>
      <w:r w:rsidRPr="001F1F9F">
        <w:rPr>
          <w:rFonts w:ascii="Cambria" w:hAnsi="Cambria"/>
          <w:b/>
          <w:sz w:val="24"/>
          <w:szCs w:val="24"/>
        </w:rPr>
        <w:t xml:space="preserve">4. Paliekošajam nekustamajam īpašumam, kas sastāv no zemes vienības ar kadastra apzīmējumu </w:t>
      </w:r>
      <w:r w:rsidRPr="001F1F9F">
        <w:rPr>
          <w:rFonts w:ascii="Cambria" w:hAnsi="Cambria"/>
          <w:b/>
          <w:bCs/>
          <w:sz w:val="24"/>
          <w:szCs w:val="24"/>
        </w:rPr>
        <w:t>3260</w:t>
      </w:r>
      <w:r w:rsidR="009858DD">
        <w:rPr>
          <w:rFonts w:ascii="Cambria" w:hAnsi="Cambria"/>
          <w:b/>
          <w:bCs/>
          <w:sz w:val="24"/>
          <w:szCs w:val="24"/>
        </w:rPr>
        <w:t>….</w:t>
      </w:r>
      <w:r w:rsidRPr="001F1F9F">
        <w:rPr>
          <w:rFonts w:ascii="Cambria" w:hAnsi="Cambria"/>
          <w:b/>
          <w:bCs/>
          <w:sz w:val="24"/>
          <w:szCs w:val="24"/>
        </w:rPr>
        <w:t xml:space="preserve">  0,2105 ha platībā</w:t>
      </w:r>
      <w:r w:rsidRPr="001F1F9F">
        <w:rPr>
          <w:rFonts w:ascii="Cambria" w:hAnsi="Cambria"/>
          <w:bCs/>
          <w:sz w:val="24"/>
          <w:szCs w:val="24"/>
        </w:rPr>
        <w:t xml:space="preserve"> </w:t>
      </w:r>
      <w:r w:rsidRPr="001F1F9F">
        <w:rPr>
          <w:rFonts w:ascii="Cambria" w:hAnsi="Cambria"/>
          <w:b/>
          <w:sz w:val="24"/>
          <w:szCs w:val="24"/>
        </w:rPr>
        <w:t>piešķirt nosaukumu  “</w:t>
      </w:r>
      <w:r w:rsidRPr="001F1F9F">
        <w:rPr>
          <w:rFonts w:ascii="Cambria" w:hAnsi="Cambria"/>
          <w:b/>
          <w:bCs/>
          <w:sz w:val="24"/>
          <w:szCs w:val="24"/>
        </w:rPr>
        <w:t>Pērses iela 2</w:t>
      </w:r>
      <w:r w:rsidRPr="001F1F9F">
        <w:rPr>
          <w:rFonts w:ascii="Cambria" w:hAnsi="Cambria"/>
          <w:b/>
          <w:sz w:val="24"/>
          <w:szCs w:val="24"/>
        </w:rPr>
        <w:t xml:space="preserve">” un noteikt zemes lietošanas mērķi –- individuālo dzīvojamo māju apbūve (kods 0601). </w:t>
      </w:r>
    </w:p>
    <w:p w:rsidR="0061023D" w:rsidRPr="001F1F9F" w:rsidRDefault="0061023D" w:rsidP="0061023D">
      <w:pPr>
        <w:spacing w:after="0" w:line="240" w:lineRule="auto"/>
        <w:ind w:right="-902" w:firstLine="540"/>
        <w:jc w:val="both"/>
        <w:rPr>
          <w:rFonts w:ascii="Cambria" w:hAnsi="Cambria"/>
          <w:sz w:val="24"/>
          <w:szCs w:val="24"/>
        </w:rPr>
      </w:pPr>
      <w:r>
        <w:rPr>
          <w:rFonts w:ascii="Cambria" w:hAnsi="Cambria"/>
          <w:sz w:val="24"/>
          <w:szCs w:val="24"/>
        </w:rPr>
        <w:t>Sēdes lēmums pievienots pielikumā uz vienas lapas.</w:t>
      </w:r>
    </w:p>
    <w:p w:rsidR="0061023D" w:rsidRDefault="0061023D" w:rsidP="0061023D">
      <w:pPr>
        <w:spacing w:after="0" w:line="240" w:lineRule="auto"/>
        <w:ind w:right="-902"/>
        <w:jc w:val="both"/>
        <w:rPr>
          <w:rFonts w:ascii="Cambria" w:hAnsi="Cambria"/>
          <w:sz w:val="24"/>
          <w:szCs w:val="24"/>
        </w:rPr>
      </w:pPr>
    </w:p>
    <w:p w:rsidR="0061023D" w:rsidRDefault="0061023D" w:rsidP="0061023D">
      <w:pPr>
        <w:spacing w:after="0" w:line="240" w:lineRule="auto"/>
        <w:ind w:right="-902"/>
        <w:jc w:val="both"/>
        <w:rPr>
          <w:rFonts w:ascii="Cambria" w:hAnsi="Cambria"/>
          <w:sz w:val="24"/>
          <w:szCs w:val="24"/>
        </w:rPr>
      </w:pPr>
    </w:p>
    <w:p w:rsidR="0061023D" w:rsidRPr="005B20AB" w:rsidRDefault="0061023D" w:rsidP="0061023D">
      <w:pPr>
        <w:spacing w:after="0" w:line="240" w:lineRule="auto"/>
        <w:ind w:right="-902"/>
        <w:jc w:val="center"/>
        <w:rPr>
          <w:rFonts w:ascii="Cambria" w:hAnsi="Cambria"/>
          <w:sz w:val="24"/>
          <w:szCs w:val="24"/>
        </w:rPr>
      </w:pPr>
      <w:r w:rsidRPr="005B20AB">
        <w:rPr>
          <w:rFonts w:ascii="Cambria" w:hAnsi="Cambria"/>
          <w:sz w:val="24"/>
          <w:szCs w:val="24"/>
        </w:rPr>
        <w:t xml:space="preserve">9.1.4. </w:t>
      </w:r>
    </w:p>
    <w:p w:rsidR="0061023D" w:rsidRPr="001F1F9F" w:rsidRDefault="0061023D" w:rsidP="0061023D">
      <w:pPr>
        <w:spacing w:after="0" w:line="240" w:lineRule="auto"/>
        <w:ind w:right="-902"/>
        <w:jc w:val="center"/>
        <w:rPr>
          <w:rFonts w:ascii="Cambria" w:hAnsi="Cambria"/>
          <w:sz w:val="24"/>
          <w:szCs w:val="24"/>
          <w:u w:val="single"/>
        </w:rPr>
      </w:pPr>
      <w:r w:rsidRPr="001F1F9F">
        <w:rPr>
          <w:rFonts w:ascii="Cambria" w:hAnsi="Cambria"/>
          <w:sz w:val="24"/>
          <w:szCs w:val="24"/>
          <w:u w:val="single"/>
        </w:rPr>
        <w:t>PAR ZEMES IERĪCĪBAS PROJEKTA APSTIPRINĀŠANU</w:t>
      </w:r>
    </w:p>
    <w:p w:rsidR="0061023D" w:rsidRDefault="0061023D" w:rsidP="0061023D">
      <w:pPr>
        <w:spacing w:after="0" w:line="240" w:lineRule="auto"/>
        <w:ind w:right="-902" w:firstLine="540"/>
        <w:jc w:val="center"/>
        <w:rPr>
          <w:rFonts w:ascii="Cambria" w:hAnsi="Cambria"/>
          <w:sz w:val="24"/>
          <w:szCs w:val="24"/>
          <w:u w:val="single"/>
        </w:rPr>
      </w:pPr>
    </w:p>
    <w:p w:rsidR="0061023D" w:rsidRPr="00F74E8C" w:rsidRDefault="0061023D" w:rsidP="0061023D">
      <w:pPr>
        <w:spacing w:after="0" w:line="240" w:lineRule="auto"/>
        <w:ind w:right="-902" w:firstLine="540"/>
        <w:jc w:val="both"/>
        <w:rPr>
          <w:rFonts w:ascii="Cambria" w:hAnsi="Cambria" w:cs="Times New Roman"/>
          <w:sz w:val="24"/>
          <w:szCs w:val="24"/>
        </w:rPr>
      </w:pPr>
      <w:r>
        <w:rPr>
          <w:rFonts w:ascii="Cambria" w:eastAsia="Calibri" w:hAnsi="Cambria" w:cs="Times New Roman"/>
          <w:sz w:val="24"/>
          <w:szCs w:val="24"/>
        </w:rPr>
        <w:t xml:space="preserve">Atklāti balsojot, </w:t>
      </w:r>
      <w:r>
        <w:rPr>
          <w:rFonts w:ascii="Cambria" w:hAnsi="Cambria"/>
        </w:rPr>
        <w:t xml:space="preserve">PAR-14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Jānis Liepiņš,  Henriks Ločmelis, Edgars </w:t>
      </w:r>
      <w:proofErr w:type="spellStart"/>
      <w:r>
        <w:rPr>
          <w:rFonts w:ascii="Cambria" w:hAnsi="Cambria"/>
        </w:rPr>
        <w:t>Mikāls</w:t>
      </w:r>
      <w:proofErr w:type="spellEnd"/>
      <w:r>
        <w:rPr>
          <w:rFonts w:ascii="Cambria" w:hAnsi="Cambria"/>
        </w:rPr>
        <w:t xml:space="preserve">,  Jānis Miezītis, Māris Reinbergs, Valdis Silovs, Ziedonis Vilde, Dainis </w:t>
      </w:r>
      <w:proofErr w:type="spellStart"/>
      <w:r>
        <w:rPr>
          <w:rFonts w:ascii="Cambria" w:hAnsi="Cambria"/>
        </w:rPr>
        <w:t>Vingris</w:t>
      </w:r>
      <w:proofErr w:type="spellEnd"/>
      <w:r>
        <w:rPr>
          <w:rFonts w:ascii="Cambria" w:hAnsi="Cambria"/>
        </w:rPr>
        <w:t>), PRET-nav, ATTURAS- nav,  Kokneses novada dome NOLEMJ:</w:t>
      </w:r>
    </w:p>
    <w:p w:rsidR="0061023D" w:rsidRDefault="0061023D" w:rsidP="0061023D">
      <w:pPr>
        <w:spacing w:after="0" w:line="240" w:lineRule="auto"/>
        <w:ind w:right="-908"/>
        <w:jc w:val="both"/>
        <w:rPr>
          <w:rFonts w:ascii="Cambria" w:hAnsi="Cambria"/>
          <w:sz w:val="24"/>
          <w:szCs w:val="24"/>
        </w:rPr>
      </w:pPr>
    </w:p>
    <w:p w:rsidR="0061023D" w:rsidRPr="001F1F9F" w:rsidRDefault="0061023D" w:rsidP="0061023D">
      <w:pPr>
        <w:spacing w:after="0" w:line="240" w:lineRule="auto"/>
        <w:ind w:right="-902" w:firstLine="540"/>
        <w:jc w:val="both"/>
        <w:rPr>
          <w:rFonts w:ascii="Cambria" w:hAnsi="Cambria"/>
          <w:b/>
          <w:bCs/>
          <w:sz w:val="24"/>
          <w:szCs w:val="24"/>
        </w:rPr>
      </w:pPr>
      <w:r w:rsidRPr="001F1F9F">
        <w:rPr>
          <w:rFonts w:ascii="Cambria" w:hAnsi="Cambria"/>
          <w:b/>
          <w:bCs/>
          <w:sz w:val="24"/>
          <w:szCs w:val="24"/>
        </w:rPr>
        <w:t xml:space="preserve">1. Apstiprināt </w:t>
      </w:r>
      <w:r w:rsidRPr="001F1F9F">
        <w:rPr>
          <w:rFonts w:ascii="Cambria" w:hAnsi="Cambria"/>
          <w:b/>
          <w:sz w:val="24"/>
          <w:szCs w:val="24"/>
        </w:rPr>
        <w:t>SIA “Aizkraukles mērnieks”</w:t>
      </w:r>
      <w:r w:rsidRPr="001F1F9F">
        <w:rPr>
          <w:rFonts w:ascii="Cambria" w:hAnsi="Cambria"/>
          <w:sz w:val="24"/>
          <w:szCs w:val="24"/>
        </w:rPr>
        <w:t xml:space="preserve"> </w:t>
      </w:r>
      <w:r w:rsidRPr="001F1F9F">
        <w:rPr>
          <w:rFonts w:ascii="Cambria" w:hAnsi="Cambria"/>
          <w:b/>
          <w:bCs/>
          <w:sz w:val="24"/>
          <w:szCs w:val="24"/>
        </w:rPr>
        <w:t>izstrādāto zemes ierīcības projektu Kokneses pagasta nekustamā īpašuma “</w:t>
      </w:r>
      <w:r w:rsidR="009858DD">
        <w:rPr>
          <w:rFonts w:ascii="Cambria" w:hAnsi="Cambria"/>
          <w:b/>
          <w:bCs/>
          <w:sz w:val="24"/>
          <w:szCs w:val="24"/>
        </w:rPr>
        <w:t>nosaukums</w:t>
      </w:r>
      <w:r w:rsidRPr="001F1F9F">
        <w:rPr>
          <w:rFonts w:ascii="Cambria" w:hAnsi="Cambria"/>
          <w:b/>
          <w:bCs/>
          <w:sz w:val="24"/>
          <w:szCs w:val="24"/>
        </w:rPr>
        <w:t xml:space="preserve">” ar kadastra Nr. 3260 </w:t>
      </w:r>
      <w:r w:rsidR="009858DD">
        <w:rPr>
          <w:rFonts w:ascii="Cambria" w:hAnsi="Cambria"/>
          <w:b/>
          <w:bCs/>
          <w:sz w:val="24"/>
          <w:szCs w:val="24"/>
        </w:rPr>
        <w:t>….</w:t>
      </w:r>
      <w:r w:rsidRPr="001F1F9F">
        <w:rPr>
          <w:rFonts w:ascii="Cambria" w:hAnsi="Cambria"/>
          <w:b/>
          <w:bCs/>
          <w:sz w:val="24"/>
          <w:szCs w:val="24"/>
        </w:rPr>
        <w:t xml:space="preserve">  zemes vienības ar</w:t>
      </w:r>
      <w:r w:rsidRPr="001F1F9F">
        <w:rPr>
          <w:rFonts w:ascii="Cambria" w:hAnsi="Cambria"/>
          <w:bCs/>
          <w:sz w:val="24"/>
          <w:szCs w:val="24"/>
        </w:rPr>
        <w:t xml:space="preserve"> </w:t>
      </w:r>
      <w:r w:rsidRPr="001F1F9F">
        <w:rPr>
          <w:rFonts w:ascii="Cambria" w:hAnsi="Cambria"/>
          <w:b/>
          <w:bCs/>
          <w:sz w:val="24"/>
          <w:szCs w:val="24"/>
        </w:rPr>
        <w:t xml:space="preserve">kadastra apzīmējumu 3260 </w:t>
      </w:r>
      <w:r w:rsidR="009858DD">
        <w:rPr>
          <w:rFonts w:ascii="Cambria" w:hAnsi="Cambria"/>
          <w:b/>
          <w:bCs/>
          <w:sz w:val="24"/>
          <w:szCs w:val="24"/>
        </w:rPr>
        <w:t>….</w:t>
      </w:r>
      <w:r w:rsidRPr="001F1F9F">
        <w:rPr>
          <w:rFonts w:ascii="Cambria" w:hAnsi="Cambria"/>
          <w:b/>
          <w:bCs/>
          <w:sz w:val="24"/>
          <w:szCs w:val="24"/>
        </w:rPr>
        <w:t xml:space="preserve">  1,2171 ha platībā sadalei, izveidojot divas jaunas zemes vienības ar kadastra apzīmējumiem 3260 </w:t>
      </w:r>
      <w:r w:rsidR="005F057D">
        <w:rPr>
          <w:rFonts w:ascii="Cambria" w:hAnsi="Cambria"/>
          <w:b/>
          <w:bCs/>
          <w:sz w:val="24"/>
          <w:szCs w:val="24"/>
        </w:rPr>
        <w:t>….</w:t>
      </w:r>
      <w:r w:rsidRPr="001F1F9F">
        <w:rPr>
          <w:rFonts w:ascii="Cambria" w:hAnsi="Cambria"/>
          <w:b/>
          <w:bCs/>
          <w:sz w:val="24"/>
          <w:szCs w:val="24"/>
        </w:rPr>
        <w:t xml:space="preserve">  0,8639 ha platībā un 3260 </w:t>
      </w:r>
      <w:r w:rsidR="005F057D">
        <w:rPr>
          <w:rFonts w:ascii="Cambria" w:hAnsi="Cambria"/>
          <w:b/>
          <w:bCs/>
          <w:sz w:val="24"/>
          <w:szCs w:val="24"/>
        </w:rPr>
        <w:t>….</w:t>
      </w:r>
      <w:r w:rsidRPr="001F1F9F">
        <w:rPr>
          <w:rFonts w:ascii="Cambria" w:hAnsi="Cambria"/>
          <w:b/>
          <w:bCs/>
          <w:sz w:val="24"/>
          <w:szCs w:val="24"/>
        </w:rPr>
        <w:t xml:space="preserve">  0,3532 ha platībā.</w:t>
      </w:r>
    </w:p>
    <w:p w:rsidR="0061023D" w:rsidRPr="001F1F9F" w:rsidRDefault="0061023D" w:rsidP="0061023D">
      <w:pPr>
        <w:spacing w:after="0" w:line="240" w:lineRule="auto"/>
        <w:ind w:right="-902" w:firstLine="540"/>
        <w:jc w:val="both"/>
        <w:rPr>
          <w:rFonts w:ascii="Cambria" w:hAnsi="Cambria"/>
          <w:b/>
          <w:sz w:val="24"/>
          <w:szCs w:val="24"/>
        </w:rPr>
      </w:pPr>
      <w:r w:rsidRPr="001F1F9F">
        <w:rPr>
          <w:rFonts w:ascii="Cambria" w:hAnsi="Cambria"/>
          <w:b/>
          <w:bCs/>
          <w:sz w:val="24"/>
          <w:szCs w:val="24"/>
        </w:rPr>
        <w:t xml:space="preserve">2. </w:t>
      </w:r>
      <w:proofErr w:type="spellStart"/>
      <w:r w:rsidRPr="001F1F9F">
        <w:rPr>
          <w:rFonts w:ascii="Cambria" w:hAnsi="Cambria"/>
          <w:b/>
          <w:bCs/>
          <w:sz w:val="24"/>
          <w:szCs w:val="24"/>
        </w:rPr>
        <w:t>Jaunveidotajām</w:t>
      </w:r>
      <w:proofErr w:type="spellEnd"/>
      <w:r w:rsidRPr="001F1F9F">
        <w:rPr>
          <w:rFonts w:ascii="Cambria" w:hAnsi="Cambria"/>
          <w:b/>
          <w:bCs/>
          <w:sz w:val="24"/>
          <w:szCs w:val="24"/>
        </w:rPr>
        <w:t xml:space="preserve"> zemes vienībām noteikt sekojošus zemes lietošanas mērķus: zemes vienībai ar kadastra apzīmējumu 3260 </w:t>
      </w:r>
      <w:r w:rsidR="005F057D">
        <w:rPr>
          <w:rFonts w:ascii="Cambria" w:hAnsi="Cambria"/>
          <w:b/>
          <w:bCs/>
          <w:sz w:val="24"/>
          <w:szCs w:val="24"/>
        </w:rPr>
        <w:t>….</w:t>
      </w:r>
      <w:r w:rsidRPr="001F1F9F">
        <w:rPr>
          <w:rFonts w:ascii="Cambria" w:hAnsi="Cambria"/>
          <w:b/>
          <w:bCs/>
          <w:sz w:val="24"/>
          <w:szCs w:val="24"/>
        </w:rPr>
        <w:t xml:space="preserve">   0,8639 ha platībā</w:t>
      </w:r>
      <w:r w:rsidRPr="001F1F9F">
        <w:rPr>
          <w:rFonts w:ascii="Cambria" w:hAnsi="Cambria"/>
          <w:b/>
          <w:sz w:val="24"/>
          <w:szCs w:val="24"/>
        </w:rPr>
        <w:t xml:space="preserve"> – </w:t>
      </w:r>
      <w:r w:rsidRPr="001F1F9F">
        <w:rPr>
          <w:rFonts w:ascii="Cambria" w:hAnsi="Cambria"/>
          <w:b/>
          <w:bCs/>
          <w:sz w:val="24"/>
          <w:szCs w:val="24"/>
        </w:rPr>
        <w:t>neapgūta individuālo dzīvojamo māju apbūves zeme</w:t>
      </w:r>
      <w:r w:rsidRPr="001F1F9F">
        <w:rPr>
          <w:rFonts w:ascii="Cambria" w:hAnsi="Cambria"/>
          <w:b/>
          <w:sz w:val="24"/>
          <w:szCs w:val="24"/>
        </w:rPr>
        <w:t xml:space="preserve"> (kods 0600) un </w:t>
      </w:r>
      <w:r w:rsidRPr="001F1F9F">
        <w:rPr>
          <w:rFonts w:ascii="Cambria" w:hAnsi="Cambria"/>
          <w:b/>
          <w:bCs/>
          <w:sz w:val="24"/>
          <w:szCs w:val="24"/>
        </w:rPr>
        <w:t xml:space="preserve">zemes vienībai ar kadastra apzīmējumu 3260 </w:t>
      </w:r>
      <w:r w:rsidR="005F057D">
        <w:rPr>
          <w:rFonts w:ascii="Cambria" w:hAnsi="Cambria"/>
          <w:b/>
          <w:bCs/>
          <w:sz w:val="24"/>
          <w:szCs w:val="24"/>
        </w:rPr>
        <w:t>…..</w:t>
      </w:r>
      <w:r w:rsidRPr="001F1F9F">
        <w:rPr>
          <w:rFonts w:ascii="Cambria" w:hAnsi="Cambria"/>
          <w:b/>
          <w:bCs/>
          <w:sz w:val="24"/>
          <w:szCs w:val="24"/>
        </w:rPr>
        <w:t xml:space="preserve">  0,3532 ha platībā</w:t>
      </w:r>
      <w:r w:rsidRPr="001F1F9F">
        <w:rPr>
          <w:rFonts w:ascii="Cambria" w:hAnsi="Cambria"/>
          <w:b/>
          <w:sz w:val="24"/>
          <w:szCs w:val="24"/>
        </w:rPr>
        <w:t xml:space="preserve"> – </w:t>
      </w:r>
      <w:r w:rsidRPr="001F1F9F">
        <w:rPr>
          <w:rFonts w:ascii="Cambria" w:hAnsi="Cambria"/>
          <w:b/>
          <w:bCs/>
          <w:sz w:val="24"/>
          <w:szCs w:val="24"/>
        </w:rPr>
        <w:t>ar maģistrālajām elektropārvades un sakaru līnijām un maģistrālajiem naftas, naftas produktu, ķīmisko produktu, gāzes un ūdens cauruļvadiem saistīto būvju, ūdens ņemšanas un notekūdeņu attīrīšanas būvju apbūve</w:t>
      </w:r>
      <w:r w:rsidRPr="001F1F9F">
        <w:rPr>
          <w:rFonts w:ascii="Cambria" w:hAnsi="Cambria"/>
          <w:b/>
          <w:sz w:val="24"/>
          <w:szCs w:val="24"/>
        </w:rPr>
        <w:t xml:space="preserve"> (kods 1201).</w:t>
      </w:r>
    </w:p>
    <w:p w:rsidR="0061023D" w:rsidRPr="001F1F9F" w:rsidRDefault="0061023D" w:rsidP="0061023D">
      <w:pPr>
        <w:spacing w:after="0" w:line="240" w:lineRule="auto"/>
        <w:ind w:right="-902" w:firstLine="540"/>
        <w:jc w:val="both"/>
        <w:rPr>
          <w:rFonts w:ascii="Cambria" w:hAnsi="Cambria"/>
          <w:b/>
          <w:sz w:val="24"/>
          <w:szCs w:val="24"/>
        </w:rPr>
      </w:pPr>
      <w:r w:rsidRPr="001F1F9F">
        <w:rPr>
          <w:rFonts w:ascii="Cambria" w:hAnsi="Cambria"/>
          <w:b/>
          <w:sz w:val="24"/>
          <w:szCs w:val="24"/>
        </w:rPr>
        <w:t xml:space="preserve">3. Nekustamajam īpašumam, kas sastāv no zemes vienības ar kadastra apzīmējumu </w:t>
      </w:r>
      <w:r w:rsidRPr="001F1F9F">
        <w:rPr>
          <w:rFonts w:ascii="Cambria" w:hAnsi="Cambria"/>
          <w:b/>
          <w:bCs/>
          <w:sz w:val="24"/>
          <w:szCs w:val="24"/>
        </w:rPr>
        <w:t xml:space="preserve">3260 </w:t>
      </w:r>
      <w:r w:rsidR="005F057D">
        <w:rPr>
          <w:rFonts w:ascii="Cambria" w:hAnsi="Cambria"/>
          <w:b/>
          <w:bCs/>
          <w:sz w:val="24"/>
          <w:szCs w:val="24"/>
        </w:rPr>
        <w:t>…..</w:t>
      </w:r>
      <w:r w:rsidRPr="001F1F9F">
        <w:rPr>
          <w:rFonts w:ascii="Cambria" w:hAnsi="Cambria"/>
          <w:b/>
          <w:bCs/>
          <w:sz w:val="24"/>
          <w:szCs w:val="24"/>
        </w:rPr>
        <w:t xml:space="preserve">  0,8639 ha platībā,</w:t>
      </w:r>
      <w:r w:rsidRPr="001F1F9F">
        <w:rPr>
          <w:rFonts w:ascii="Cambria" w:hAnsi="Cambria"/>
          <w:b/>
          <w:sz w:val="24"/>
          <w:szCs w:val="24"/>
        </w:rPr>
        <w:t xml:space="preserve"> saglabāt nosaukumu “</w:t>
      </w:r>
      <w:r w:rsidR="005F057D">
        <w:rPr>
          <w:rFonts w:ascii="Cambria" w:hAnsi="Cambria"/>
          <w:b/>
          <w:sz w:val="24"/>
          <w:szCs w:val="24"/>
        </w:rPr>
        <w:t>nosaukums</w:t>
      </w:r>
      <w:r w:rsidRPr="001F1F9F">
        <w:rPr>
          <w:rFonts w:ascii="Cambria" w:hAnsi="Cambria"/>
          <w:b/>
          <w:sz w:val="24"/>
          <w:szCs w:val="24"/>
        </w:rPr>
        <w:t>”.</w:t>
      </w:r>
    </w:p>
    <w:p w:rsidR="0061023D" w:rsidRPr="001F1F9F" w:rsidRDefault="0061023D" w:rsidP="0061023D">
      <w:pPr>
        <w:spacing w:after="0" w:line="240" w:lineRule="auto"/>
        <w:ind w:right="-902" w:firstLine="540"/>
        <w:jc w:val="both"/>
        <w:rPr>
          <w:rFonts w:ascii="Cambria" w:hAnsi="Cambria"/>
          <w:b/>
          <w:sz w:val="24"/>
          <w:szCs w:val="24"/>
        </w:rPr>
      </w:pPr>
      <w:r w:rsidRPr="001F1F9F">
        <w:rPr>
          <w:rFonts w:ascii="Cambria" w:hAnsi="Cambria"/>
          <w:b/>
          <w:sz w:val="24"/>
          <w:szCs w:val="24"/>
        </w:rPr>
        <w:t xml:space="preserve">4. Nekustamajam īpašumam, kas sastāv no zemes vienības ar kadastra apzīmējumu </w:t>
      </w:r>
      <w:r w:rsidRPr="001F1F9F">
        <w:rPr>
          <w:rFonts w:ascii="Cambria" w:hAnsi="Cambria"/>
          <w:b/>
          <w:bCs/>
          <w:sz w:val="24"/>
          <w:szCs w:val="24"/>
        </w:rPr>
        <w:t>3260</w:t>
      </w:r>
      <w:r w:rsidR="005F057D">
        <w:rPr>
          <w:rFonts w:ascii="Cambria" w:hAnsi="Cambria"/>
          <w:b/>
          <w:bCs/>
          <w:sz w:val="24"/>
          <w:szCs w:val="24"/>
        </w:rPr>
        <w:t>…..</w:t>
      </w:r>
      <w:r w:rsidRPr="001F1F9F">
        <w:rPr>
          <w:rFonts w:ascii="Cambria" w:hAnsi="Cambria"/>
          <w:b/>
          <w:bCs/>
          <w:sz w:val="24"/>
          <w:szCs w:val="24"/>
        </w:rPr>
        <w:t xml:space="preserve"> 0,3532 ha platībā,</w:t>
      </w:r>
      <w:r w:rsidRPr="001F1F9F">
        <w:rPr>
          <w:rFonts w:ascii="Cambria" w:hAnsi="Cambria"/>
          <w:b/>
          <w:sz w:val="24"/>
          <w:szCs w:val="24"/>
        </w:rPr>
        <w:t xml:space="preserve"> piešķirt nosaukumu “</w:t>
      </w:r>
      <w:r w:rsidR="005F057D">
        <w:rPr>
          <w:rFonts w:ascii="Cambria" w:hAnsi="Cambria"/>
          <w:b/>
          <w:sz w:val="24"/>
          <w:szCs w:val="24"/>
        </w:rPr>
        <w:t>nosaukums</w:t>
      </w:r>
      <w:r w:rsidRPr="001F1F9F">
        <w:rPr>
          <w:rFonts w:ascii="Cambria" w:hAnsi="Cambria"/>
          <w:b/>
          <w:sz w:val="24"/>
          <w:szCs w:val="24"/>
        </w:rPr>
        <w:t xml:space="preserve">”. </w:t>
      </w:r>
    </w:p>
    <w:p w:rsidR="0061023D" w:rsidRDefault="0061023D" w:rsidP="0061023D">
      <w:pPr>
        <w:spacing w:after="0" w:line="240" w:lineRule="auto"/>
        <w:ind w:right="-902" w:firstLine="540"/>
        <w:jc w:val="both"/>
        <w:rPr>
          <w:rFonts w:ascii="Cambria" w:hAnsi="Cambria"/>
          <w:sz w:val="24"/>
          <w:szCs w:val="24"/>
        </w:rPr>
      </w:pPr>
      <w:r>
        <w:rPr>
          <w:rFonts w:ascii="Cambria" w:hAnsi="Cambria"/>
          <w:sz w:val="24"/>
          <w:szCs w:val="24"/>
        </w:rPr>
        <w:t>Sēdes lēmums pievienots pielikumā uz vienas lapas.</w:t>
      </w:r>
    </w:p>
    <w:p w:rsidR="0061023D" w:rsidRDefault="0061023D" w:rsidP="0061023D">
      <w:pPr>
        <w:spacing w:after="0" w:line="240" w:lineRule="auto"/>
        <w:ind w:right="-902" w:firstLine="540"/>
        <w:jc w:val="both"/>
        <w:rPr>
          <w:rFonts w:ascii="Cambria" w:hAnsi="Cambria"/>
          <w:sz w:val="24"/>
          <w:szCs w:val="24"/>
        </w:rPr>
      </w:pPr>
    </w:p>
    <w:p w:rsidR="0061023D" w:rsidRDefault="0061023D" w:rsidP="0061023D">
      <w:pPr>
        <w:spacing w:after="0" w:line="240" w:lineRule="auto"/>
        <w:ind w:right="-902" w:firstLine="540"/>
        <w:jc w:val="both"/>
        <w:rPr>
          <w:rFonts w:ascii="Cambria" w:hAnsi="Cambria"/>
          <w:sz w:val="24"/>
          <w:szCs w:val="24"/>
        </w:rPr>
      </w:pPr>
    </w:p>
    <w:p w:rsidR="0061023D" w:rsidRDefault="0061023D" w:rsidP="0061023D">
      <w:pPr>
        <w:spacing w:after="0" w:line="240" w:lineRule="auto"/>
        <w:ind w:right="-902" w:firstLine="540"/>
        <w:jc w:val="both"/>
        <w:rPr>
          <w:rFonts w:ascii="Cambria" w:hAnsi="Cambria"/>
          <w:sz w:val="24"/>
          <w:szCs w:val="24"/>
        </w:rPr>
      </w:pPr>
    </w:p>
    <w:p w:rsidR="0061023D" w:rsidRPr="005B20AB" w:rsidRDefault="0061023D" w:rsidP="0061023D">
      <w:pPr>
        <w:keepNext/>
        <w:spacing w:after="0" w:line="240" w:lineRule="auto"/>
        <w:ind w:right="-902"/>
        <w:jc w:val="center"/>
        <w:outlineLvl w:val="0"/>
        <w:rPr>
          <w:rFonts w:ascii="Cambria" w:hAnsi="Cambria"/>
          <w:sz w:val="24"/>
          <w:szCs w:val="24"/>
        </w:rPr>
      </w:pPr>
      <w:r w:rsidRPr="005B20AB">
        <w:rPr>
          <w:rFonts w:ascii="Cambria" w:hAnsi="Cambria"/>
          <w:sz w:val="24"/>
          <w:szCs w:val="24"/>
        </w:rPr>
        <w:t xml:space="preserve">9.1.5. </w:t>
      </w:r>
    </w:p>
    <w:p w:rsidR="0061023D" w:rsidRPr="001F1F9F" w:rsidRDefault="0061023D" w:rsidP="0061023D">
      <w:pPr>
        <w:keepNext/>
        <w:spacing w:after="0" w:line="240" w:lineRule="auto"/>
        <w:ind w:right="-902"/>
        <w:jc w:val="center"/>
        <w:outlineLvl w:val="0"/>
        <w:rPr>
          <w:rFonts w:ascii="Cambria" w:hAnsi="Cambria"/>
          <w:sz w:val="24"/>
          <w:szCs w:val="24"/>
          <w:u w:val="single"/>
        </w:rPr>
      </w:pPr>
      <w:r w:rsidRPr="001F1F9F">
        <w:rPr>
          <w:rFonts w:ascii="Cambria" w:hAnsi="Cambria"/>
          <w:sz w:val="24"/>
          <w:szCs w:val="24"/>
          <w:u w:val="single"/>
        </w:rPr>
        <w:t>PAR NEKUSTAMĀ ĪPAŠUMA SADALĪŠANU, NOSAUKUMA PIEŠĶIRŠANU</w:t>
      </w:r>
    </w:p>
    <w:p w:rsidR="0061023D" w:rsidRPr="001F1F9F" w:rsidRDefault="0061023D" w:rsidP="0061023D">
      <w:pPr>
        <w:spacing w:after="0" w:line="240" w:lineRule="auto"/>
        <w:ind w:right="-902"/>
        <w:jc w:val="center"/>
        <w:rPr>
          <w:rFonts w:ascii="Cambria" w:hAnsi="Cambria"/>
          <w:color w:val="FF0000"/>
          <w:sz w:val="24"/>
          <w:szCs w:val="24"/>
          <w:u w:val="single"/>
        </w:rPr>
      </w:pPr>
      <w:r w:rsidRPr="001F1F9F">
        <w:rPr>
          <w:rFonts w:ascii="Cambria" w:hAnsi="Cambria"/>
          <w:sz w:val="24"/>
          <w:szCs w:val="24"/>
          <w:u w:val="single"/>
        </w:rPr>
        <w:t>UN LIETOŠANAS MĒRĶA NOTEIKŠANU</w:t>
      </w:r>
    </w:p>
    <w:p w:rsidR="0061023D" w:rsidRDefault="0061023D" w:rsidP="0061023D">
      <w:pPr>
        <w:spacing w:after="0" w:line="240" w:lineRule="auto"/>
        <w:jc w:val="both"/>
        <w:rPr>
          <w:rFonts w:ascii="Cambria" w:hAnsi="Cambria"/>
        </w:rPr>
      </w:pPr>
      <w:r>
        <w:rPr>
          <w:rFonts w:ascii="Cambria" w:hAnsi="Cambria"/>
        </w:rPr>
        <w:t>ZIŅO: Māris Reinbergs</w:t>
      </w:r>
    </w:p>
    <w:p w:rsidR="0061023D" w:rsidRDefault="0061023D" w:rsidP="0061023D">
      <w:pPr>
        <w:spacing w:after="0" w:line="240" w:lineRule="auto"/>
        <w:ind w:right="-902" w:firstLine="540"/>
        <w:jc w:val="both"/>
        <w:rPr>
          <w:rFonts w:ascii="Cambria" w:hAnsi="Cambria"/>
          <w:sz w:val="24"/>
          <w:szCs w:val="24"/>
        </w:rPr>
      </w:pPr>
    </w:p>
    <w:p w:rsidR="0061023D" w:rsidRPr="00F74E8C" w:rsidRDefault="0061023D" w:rsidP="0061023D">
      <w:pPr>
        <w:spacing w:after="0" w:line="240" w:lineRule="auto"/>
        <w:ind w:right="-902" w:firstLine="567"/>
        <w:jc w:val="both"/>
        <w:rPr>
          <w:rFonts w:ascii="Cambria" w:hAnsi="Cambria" w:cs="Times New Roman"/>
          <w:sz w:val="24"/>
          <w:szCs w:val="24"/>
        </w:rPr>
      </w:pPr>
      <w:r>
        <w:rPr>
          <w:rFonts w:ascii="Cambria" w:eastAsia="Calibri" w:hAnsi="Cambria" w:cs="Times New Roman"/>
          <w:sz w:val="24"/>
          <w:szCs w:val="24"/>
        </w:rPr>
        <w:t xml:space="preserve">Atklāti balsojot, </w:t>
      </w:r>
      <w:r>
        <w:rPr>
          <w:rFonts w:ascii="Cambria" w:hAnsi="Cambria"/>
        </w:rPr>
        <w:t xml:space="preserve">PAR-13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Jānis Liepiņš,  Henriks Ločmelis, Edgars </w:t>
      </w:r>
      <w:proofErr w:type="spellStart"/>
      <w:r>
        <w:rPr>
          <w:rFonts w:ascii="Cambria" w:hAnsi="Cambria"/>
        </w:rPr>
        <w:t>Mikāls</w:t>
      </w:r>
      <w:proofErr w:type="spellEnd"/>
      <w:r>
        <w:rPr>
          <w:rFonts w:ascii="Cambria" w:hAnsi="Cambria"/>
        </w:rPr>
        <w:t xml:space="preserve">,  Jānis Miezītis, </w:t>
      </w:r>
      <w:r>
        <w:rPr>
          <w:rFonts w:ascii="Cambria" w:hAnsi="Cambria"/>
        </w:rPr>
        <w:lastRenderedPageBreak/>
        <w:t xml:space="preserve">Māris Reinbergs, Valdis Silovs, Ziedonis Vildem), PRET-nav, ATTURAS- nav,  Dainis </w:t>
      </w:r>
      <w:proofErr w:type="spellStart"/>
      <w:r>
        <w:rPr>
          <w:rFonts w:ascii="Cambria" w:hAnsi="Cambria"/>
        </w:rPr>
        <w:t>Vingris</w:t>
      </w:r>
      <w:proofErr w:type="spellEnd"/>
      <w:r>
        <w:rPr>
          <w:rFonts w:ascii="Cambria" w:hAnsi="Cambria"/>
        </w:rPr>
        <w:t xml:space="preserve"> balsojumā nepiedalās, Kokneses novada dome NOLEMJ:</w:t>
      </w:r>
    </w:p>
    <w:p w:rsidR="0061023D" w:rsidRDefault="0061023D" w:rsidP="0061023D">
      <w:pPr>
        <w:spacing w:after="0" w:line="240" w:lineRule="auto"/>
        <w:ind w:right="-908"/>
        <w:jc w:val="both"/>
        <w:rPr>
          <w:rFonts w:ascii="Cambria" w:hAnsi="Cambria"/>
          <w:sz w:val="24"/>
          <w:szCs w:val="24"/>
        </w:rPr>
      </w:pPr>
    </w:p>
    <w:p w:rsidR="0061023D" w:rsidRPr="001F1F9F" w:rsidRDefault="0061023D" w:rsidP="0061023D">
      <w:pPr>
        <w:spacing w:after="0" w:line="240" w:lineRule="auto"/>
        <w:ind w:right="-902" w:firstLine="567"/>
        <w:jc w:val="both"/>
        <w:rPr>
          <w:rFonts w:ascii="Cambria" w:hAnsi="Cambria"/>
          <w:sz w:val="24"/>
          <w:szCs w:val="24"/>
        </w:rPr>
      </w:pPr>
      <w:r w:rsidRPr="001F1F9F">
        <w:rPr>
          <w:rFonts w:ascii="Cambria" w:hAnsi="Cambria"/>
          <w:b/>
          <w:sz w:val="24"/>
          <w:szCs w:val="24"/>
        </w:rPr>
        <w:t>1.</w:t>
      </w:r>
      <w:r w:rsidRPr="001F1F9F">
        <w:rPr>
          <w:rFonts w:ascii="Cambria" w:hAnsi="Cambria"/>
          <w:b/>
          <w:bCs/>
          <w:sz w:val="24"/>
          <w:szCs w:val="24"/>
        </w:rPr>
        <w:t xml:space="preserve"> Piekrist, ka</w:t>
      </w:r>
      <w:r w:rsidRPr="001F1F9F">
        <w:rPr>
          <w:rFonts w:ascii="Cambria" w:hAnsi="Cambria"/>
          <w:b/>
          <w:sz w:val="24"/>
          <w:szCs w:val="24"/>
        </w:rPr>
        <w:t xml:space="preserve"> D V, personas kods</w:t>
      </w:r>
      <w:r w:rsidR="005F057D">
        <w:rPr>
          <w:rFonts w:ascii="Cambria" w:hAnsi="Cambria"/>
          <w:b/>
          <w:sz w:val="24"/>
          <w:szCs w:val="24"/>
        </w:rPr>
        <w:t xml:space="preserve"> ….</w:t>
      </w:r>
      <w:r w:rsidRPr="001F1F9F">
        <w:rPr>
          <w:rFonts w:ascii="Cambria" w:hAnsi="Cambria"/>
          <w:b/>
          <w:sz w:val="24"/>
          <w:szCs w:val="24"/>
        </w:rPr>
        <w:t xml:space="preserve">, </w:t>
      </w:r>
      <w:r w:rsidRPr="001F1F9F">
        <w:rPr>
          <w:rFonts w:ascii="Cambria" w:hAnsi="Cambria"/>
          <w:b/>
          <w:bCs/>
          <w:sz w:val="24"/>
          <w:szCs w:val="24"/>
        </w:rPr>
        <w:t xml:space="preserve">sadala viņam </w:t>
      </w:r>
      <w:r w:rsidRPr="001F1F9F">
        <w:rPr>
          <w:rFonts w:ascii="Cambria" w:hAnsi="Cambria"/>
          <w:b/>
          <w:sz w:val="24"/>
          <w:szCs w:val="24"/>
        </w:rPr>
        <w:t xml:space="preserve">piederošo Kokneses pagasta nekustamo īpašumu </w:t>
      </w:r>
      <w:r w:rsidRPr="001F1F9F">
        <w:rPr>
          <w:rFonts w:ascii="Cambria" w:hAnsi="Cambria"/>
          <w:b/>
          <w:bCs/>
          <w:sz w:val="24"/>
          <w:szCs w:val="24"/>
        </w:rPr>
        <w:t>„</w:t>
      </w:r>
      <w:r w:rsidR="005F057D">
        <w:rPr>
          <w:rFonts w:ascii="Cambria" w:hAnsi="Cambria"/>
          <w:b/>
          <w:bCs/>
          <w:sz w:val="24"/>
          <w:szCs w:val="24"/>
        </w:rPr>
        <w:t>nosaukums</w:t>
      </w:r>
      <w:r w:rsidRPr="001F1F9F">
        <w:rPr>
          <w:rFonts w:ascii="Cambria" w:hAnsi="Cambria"/>
          <w:b/>
          <w:bCs/>
          <w:sz w:val="24"/>
          <w:szCs w:val="24"/>
        </w:rPr>
        <w:t xml:space="preserve">” ar </w:t>
      </w:r>
      <w:r w:rsidRPr="001F1F9F">
        <w:rPr>
          <w:rFonts w:ascii="Cambria" w:hAnsi="Cambria"/>
          <w:b/>
          <w:sz w:val="24"/>
          <w:szCs w:val="24"/>
        </w:rPr>
        <w:t>kadastra</w:t>
      </w:r>
      <w:r w:rsidRPr="001F1F9F">
        <w:rPr>
          <w:rFonts w:ascii="Cambria" w:hAnsi="Cambria"/>
          <w:bCs/>
          <w:sz w:val="24"/>
          <w:szCs w:val="24"/>
        </w:rPr>
        <w:t xml:space="preserve"> </w:t>
      </w:r>
      <w:r w:rsidRPr="001F1F9F">
        <w:rPr>
          <w:rFonts w:ascii="Cambria" w:hAnsi="Cambria"/>
          <w:b/>
          <w:bCs/>
          <w:sz w:val="24"/>
          <w:szCs w:val="24"/>
        </w:rPr>
        <w:t xml:space="preserve">Nr.3260 </w:t>
      </w:r>
      <w:r w:rsidR="005F057D">
        <w:rPr>
          <w:rFonts w:ascii="Cambria" w:hAnsi="Cambria"/>
          <w:b/>
          <w:bCs/>
          <w:sz w:val="24"/>
          <w:szCs w:val="24"/>
        </w:rPr>
        <w:t>….</w:t>
      </w:r>
      <w:r w:rsidRPr="001F1F9F">
        <w:rPr>
          <w:rFonts w:ascii="Cambria" w:hAnsi="Cambria"/>
          <w:b/>
          <w:bCs/>
          <w:sz w:val="24"/>
          <w:szCs w:val="24"/>
        </w:rPr>
        <w:t xml:space="preserve">  92,6476 ha</w:t>
      </w:r>
      <w:r w:rsidRPr="001F1F9F">
        <w:rPr>
          <w:rFonts w:ascii="Cambria" w:hAnsi="Cambria"/>
          <w:b/>
          <w:sz w:val="24"/>
          <w:szCs w:val="24"/>
        </w:rPr>
        <w:t xml:space="preserve"> kopplatībā.    </w:t>
      </w:r>
    </w:p>
    <w:p w:rsidR="0061023D" w:rsidRPr="001F1F9F" w:rsidRDefault="0061023D" w:rsidP="0061023D">
      <w:pPr>
        <w:spacing w:after="0" w:line="240" w:lineRule="auto"/>
        <w:ind w:right="-902" w:firstLine="540"/>
        <w:jc w:val="both"/>
        <w:rPr>
          <w:rFonts w:ascii="Cambria" w:hAnsi="Cambria"/>
          <w:b/>
          <w:sz w:val="24"/>
          <w:szCs w:val="24"/>
        </w:rPr>
      </w:pPr>
      <w:r w:rsidRPr="001F1F9F">
        <w:rPr>
          <w:rFonts w:ascii="Cambria" w:hAnsi="Cambria"/>
          <w:b/>
          <w:sz w:val="24"/>
          <w:szCs w:val="24"/>
        </w:rPr>
        <w:t xml:space="preserve">2. Atdalītajam nekustamajam īpašumam, kas sastāv no zemes vienībām ar kadastra apzīmējumiem </w:t>
      </w:r>
      <w:r w:rsidRPr="001F1F9F">
        <w:rPr>
          <w:rFonts w:ascii="Cambria" w:hAnsi="Cambria"/>
          <w:b/>
          <w:bCs/>
          <w:sz w:val="24"/>
          <w:szCs w:val="24"/>
        </w:rPr>
        <w:t xml:space="preserve">3260 </w:t>
      </w:r>
      <w:r w:rsidR="005F057D">
        <w:rPr>
          <w:rFonts w:ascii="Cambria" w:hAnsi="Cambria"/>
          <w:b/>
          <w:bCs/>
          <w:sz w:val="24"/>
          <w:szCs w:val="24"/>
        </w:rPr>
        <w:t>…..</w:t>
      </w:r>
      <w:r w:rsidRPr="001F1F9F">
        <w:rPr>
          <w:rFonts w:ascii="Cambria" w:hAnsi="Cambria"/>
          <w:b/>
          <w:bCs/>
          <w:sz w:val="24"/>
          <w:szCs w:val="24"/>
        </w:rPr>
        <w:t xml:space="preserve">  84,4 ha platībā, 3260 </w:t>
      </w:r>
      <w:r w:rsidR="005F057D">
        <w:rPr>
          <w:rFonts w:ascii="Cambria" w:hAnsi="Cambria"/>
          <w:b/>
          <w:bCs/>
          <w:sz w:val="24"/>
          <w:szCs w:val="24"/>
        </w:rPr>
        <w:t>….</w:t>
      </w:r>
      <w:r w:rsidRPr="001F1F9F">
        <w:rPr>
          <w:rFonts w:ascii="Cambria" w:hAnsi="Cambria"/>
          <w:b/>
          <w:bCs/>
          <w:sz w:val="24"/>
          <w:szCs w:val="24"/>
        </w:rPr>
        <w:t xml:space="preserve">  2,9 ha platībā un 326</w:t>
      </w:r>
      <w:r w:rsidR="005F057D">
        <w:rPr>
          <w:rFonts w:ascii="Cambria" w:hAnsi="Cambria"/>
          <w:b/>
          <w:bCs/>
          <w:sz w:val="24"/>
          <w:szCs w:val="24"/>
        </w:rPr>
        <w:t>0 …</w:t>
      </w:r>
      <w:r w:rsidRPr="001F1F9F">
        <w:rPr>
          <w:rFonts w:ascii="Cambria" w:hAnsi="Cambria"/>
          <w:b/>
          <w:bCs/>
          <w:sz w:val="24"/>
          <w:szCs w:val="24"/>
        </w:rPr>
        <w:t xml:space="preserve">  4,3 ha platībā</w:t>
      </w:r>
      <w:r w:rsidRPr="001F1F9F">
        <w:rPr>
          <w:rFonts w:ascii="Cambria" w:hAnsi="Cambria"/>
          <w:b/>
          <w:sz w:val="24"/>
          <w:szCs w:val="24"/>
        </w:rPr>
        <w:t>, piešķirt nosaukumu “</w:t>
      </w:r>
      <w:r w:rsidR="005F057D">
        <w:rPr>
          <w:rFonts w:ascii="Cambria" w:hAnsi="Cambria"/>
          <w:b/>
          <w:bCs/>
          <w:sz w:val="24"/>
          <w:szCs w:val="24"/>
        </w:rPr>
        <w:t>nosaukums</w:t>
      </w:r>
      <w:r w:rsidRPr="001F1F9F">
        <w:rPr>
          <w:rFonts w:ascii="Cambria" w:hAnsi="Cambria"/>
          <w:b/>
          <w:sz w:val="24"/>
          <w:szCs w:val="24"/>
        </w:rPr>
        <w:t>” un noteikt zemes lietošanas mērķi –- zeme, uz kuras galvenā saimnieciskā darbība ir mežsaimniecība (kods 0201).</w:t>
      </w:r>
    </w:p>
    <w:p w:rsidR="0061023D" w:rsidRPr="001F1F9F" w:rsidRDefault="0061023D" w:rsidP="0061023D">
      <w:pPr>
        <w:spacing w:after="0" w:line="240" w:lineRule="auto"/>
        <w:ind w:right="-902" w:firstLine="540"/>
        <w:jc w:val="both"/>
        <w:rPr>
          <w:rFonts w:ascii="Cambria" w:hAnsi="Cambria"/>
          <w:b/>
          <w:sz w:val="24"/>
          <w:szCs w:val="24"/>
        </w:rPr>
      </w:pPr>
      <w:r w:rsidRPr="001F1F9F">
        <w:rPr>
          <w:rFonts w:ascii="Cambria" w:hAnsi="Cambria"/>
          <w:b/>
          <w:sz w:val="24"/>
          <w:szCs w:val="24"/>
        </w:rPr>
        <w:t xml:space="preserve">3. Atdalītajam nekustamajam īpašumam, kas sastāv no zemes vienībām ar kadastra apzīmējumiem </w:t>
      </w:r>
      <w:r w:rsidRPr="001F1F9F">
        <w:rPr>
          <w:rFonts w:ascii="Cambria" w:hAnsi="Cambria"/>
          <w:b/>
          <w:bCs/>
          <w:sz w:val="24"/>
          <w:szCs w:val="24"/>
        </w:rPr>
        <w:t xml:space="preserve">3260 </w:t>
      </w:r>
      <w:r w:rsidR="00B51713">
        <w:rPr>
          <w:rFonts w:ascii="Cambria" w:hAnsi="Cambria"/>
          <w:b/>
          <w:bCs/>
          <w:sz w:val="24"/>
          <w:szCs w:val="24"/>
        </w:rPr>
        <w:t>….</w:t>
      </w:r>
      <w:r w:rsidRPr="001F1F9F">
        <w:rPr>
          <w:rFonts w:ascii="Cambria" w:hAnsi="Cambria"/>
          <w:b/>
          <w:bCs/>
          <w:sz w:val="24"/>
          <w:szCs w:val="24"/>
        </w:rPr>
        <w:t xml:space="preserve">  0,8951 ha platībā un 3260 </w:t>
      </w:r>
      <w:r w:rsidR="00B51713">
        <w:rPr>
          <w:rFonts w:ascii="Cambria" w:hAnsi="Cambria"/>
          <w:b/>
          <w:bCs/>
          <w:sz w:val="24"/>
          <w:szCs w:val="24"/>
        </w:rPr>
        <w:t>….</w:t>
      </w:r>
      <w:r w:rsidRPr="001F1F9F">
        <w:rPr>
          <w:rFonts w:ascii="Cambria" w:hAnsi="Cambria"/>
          <w:b/>
          <w:bCs/>
          <w:sz w:val="24"/>
          <w:szCs w:val="24"/>
        </w:rPr>
        <w:t xml:space="preserve">  0,0025 ha platībā</w:t>
      </w:r>
      <w:r w:rsidRPr="001F1F9F">
        <w:rPr>
          <w:rFonts w:ascii="Cambria" w:hAnsi="Cambria"/>
          <w:b/>
          <w:sz w:val="24"/>
          <w:szCs w:val="24"/>
        </w:rPr>
        <w:t>, piešķirt nosaukumu “</w:t>
      </w:r>
      <w:r w:rsidR="00B51713">
        <w:rPr>
          <w:rFonts w:ascii="Cambria" w:hAnsi="Cambria"/>
          <w:b/>
          <w:bCs/>
          <w:sz w:val="24"/>
          <w:szCs w:val="24"/>
        </w:rPr>
        <w:t>nosaukums</w:t>
      </w:r>
      <w:r w:rsidRPr="001F1F9F">
        <w:rPr>
          <w:rFonts w:ascii="Cambria" w:hAnsi="Cambria"/>
          <w:b/>
          <w:sz w:val="24"/>
          <w:szCs w:val="24"/>
        </w:rPr>
        <w:t>”.</w:t>
      </w:r>
    </w:p>
    <w:p w:rsidR="0061023D" w:rsidRPr="001F1F9F" w:rsidRDefault="0061023D" w:rsidP="0061023D">
      <w:pPr>
        <w:spacing w:after="0" w:line="240" w:lineRule="auto"/>
        <w:ind w:right="-902" w:firstLine="540"/>
        <w:jc w:val="both"/>
        <w:rPr>
          <w:rFonts w:ascii="Cambria" w:hAnsi="Cambria"/>
          <w:b/>
          <w:sz w:val="24"/>
          <w:szCs w:val="24"/>
        </w:rPr>
      </w:pPr>
      <w:r w:rsidRPr="001F1F9F">
        <w:rPr>
          <w:rFonts w:ascii="Cambria" w:hAnsi="Cambria"/>
          <w:b/>
          <w:sz w:val="24"/>
          <w:szCs w:val="24"/>
        </w:rPr>
        <w:t xml:space="preserve">4. Zemes vienībai ar kadastra apzīmējumu  </w:t>
      </w:r>
      <w:r w:rsidRPr="001F1F9F">
        <w:rPr>
          <w:rFonts w:ascii="Cambria" w:hAnsi="Cambria"/>
          <w:b/>
          <w:bCs/>
          <w:sz w:val="24"/>
          <w:szCs w:val="24"/>
        </w:rPr>
        <w:t xml:space="preserve">3260 </w:t>
      </w:r>
      <w:r w:rsidR="00B51713">
        <w:rPr>
          <w:rFonts w:ascii="Cambria" w:hAnsi="Cambria"/>
          <w:b/>
          <w:bCs/>
          <w:sz w:val="24"/>
          <w:szCs w:val="24"/>
        </w:rPr>
        <w:t>….</w:t>
      </w:r>
      <w:r w:rsidRPr="001F1F9F">
        <w:rPr>
          <w:rFonts w:ascii="Cambria" w:hAnsi="Cambria"/>
          <w:b/>
          <w:bCs/>
          <w:sz w:val="24"/>
          <w:szCs w:val="24"/>
        </w:rPr>
        <w:t xml:space="preserve">  0,8951 ha platībā</w:t>
      </w:r>
      <w:r w:rsidRPr="001F1F9F">
        <w:rPr>
          <w:rFonts w:ascii="Cambria" w:hAnsi="Cambria"/>
          <w:b/>
          <w:sz w:val="24"/>
          <w:szCs w:val="24"/>
        </w:rPr>
        <w:t xml:space="preserve"> noteikt zemes lietošanas mērķi –- </w:t>
      </w:r>
      <w:r w:rsidRPr="001F1F9F">
        <w:rPr>
          <w:rFonts w:ascii="Cambria" w:hAnsi="Cambria"/>
          <w:b/>
          <w:bCs/>
          <w:sz w:val="24"/>
          <w:szCs w:val="24"/>
        </w:rPr>
        <w:t>rūpnieciskās ražošanas uzņēmumu apbūve</w:t>
      </w:r>
      <w:r w:rsidRPr="001F1F9F">
        <w:rPr>
          <w:rFonts w:ascii="Cambria" w:hAnsi="Cambria"/>
          <w:b/>
          <w:sz w:val="24"/>
          <w:szCs w:val="24"/>
        </w:rPr>
        <w:t xml:space="preserve"> (kods 1001) un zemes vienībai ar kadastra apzīmējumu  </w:t>
      </w:r>
      <w:r w:rsidRPr="001F1F9F">
        <w:rPr>
          <w:rFonts w:ascii="Cambria" w:hAnsi="Cambria"/>
          <w:b/>
          <w:bCs/>
          <w:sz w:val="24"/>
          <w:szCs w:val="24"/>
        </w:rPr>
        <w:t xml:space="preserve">3260 </w:t>
      </w:r>
      <w:r w:rsidR="00B51713">
        <w:rPr>
          <w:rFonts w:ascii="Cambria" w:hAnsi="Cambria"/>
          <w:b/>
          <w:bCs/>
          <w:sz w:val="24"/>
          <w:szCs w:val="24"/>
        </w:rPr>
        <w:t>….</w:t>
      </w:r>
      <w:r w:rsidRPr="001F1F9F">
        <w:rPr>
          <w:rFonts w:ascii="Cambria" w:hAnsi="Cambria"/>
          <w:b/>
          <w:bCs/>
          <w:sz w:val="24"/>
          <w:szCs w:val="24"/>
        </w:rPr>
        <w:t xml:space="preserve">  0,0025 ha platībā</w:t>
      </w:r>
      <w:r w:rsidRPr="001F1F9F">
        <w:rPr>
          <w:rFonts w:ascii="Cambria" w:hAnsi="Cambria"/>
          <w:b/>
          <w:sz w:val="24"/>
          <w:szCs w:val="24"/>
        </w:rPr>
        <w:t xml:space="preserve"> noteikt zemes lietošanas mērķi –- </w:t>
      </w:r>
      <w:r w:rsidRPr="001F1F9F">
        <w:rPr>
          <w:rFonts w:ascii="Cambria" w:hAnsi="Cambria"/>
          <w:b/>
          <w:bCs/>
          <w:sz w:val="24"/>
          <w:szCs w:val="24"/>
        </w:rPr>
        <w:t>transporta līdzekļu garāžu apbūve</w:t>
      </w:r>
      <w:r w:rsidRPr="001F1F9F">
        <w:rPr>
          <w:rFonts w:ascii="Cambria" w:hAnsi="Cambria"/>
          <w:b/>
          <w:sz w:val="24"/>
          <w:szCs w:val="24"/>
        </w:rPr>
        <w:t xml:space="preserve"> (kods 1104).</w:t>
      </w:r>
    </w:p>
    <w:p w:rsidR="0061023D" w:rsidRPr="001F1F9F" w:rsidRDefault="0061023D" w:rsidP="0061023D">
      <w:pPr>
        <w:spacing w:after="0" w:line="240" w:lineRule="auto"/>
        <w:ind w:right="-902" w:firstLine="540"/>
        <w:jc w:val="both"/>
        <w:rPr>
          <w:rFonts w:ascii="Cambria" w:hAnsi="Cambria"/>
          <w:b/>
          <w:sz w:val="24"/>
          <w:szCs w:val="24"/>
        </w:rPr>
      </w:pPr>
      <w:r w:rsidRPr="001F1F9F">
        <w:rPr>
          <w:rFonts w:ascii="Cambria" w:hAnsi="Cambria"/>
          <w:b/>
          <w:sz w:val="24"/>
          <w:szCs w:val="24"/>
        </w:rPr>
        <w:t xml:space="preserve">5. Paliekošajam nekustamajam īpašumam, kas sastāv no zemes vienības ar kadastra apzīmējumu </w:t>
      </w:r>
      <w:r w:rsidRPr="001F1F9F">
        <w:rPr>
          <w:rFonts w:ascii="Cambria" w:hAnsi="Cambria"/>
          <w:b/>
          <w:bCs/>
          <w:sz w:val="24"/>
          <w:szCs w:val="24"/>
        </w:rPr>
        <w:t xml:space="preserve">3260 </w:t>
      </w:r>
      <w:r w:rsidR="00B51713">
        <w:rPr>
          <w:rFonts w:ascii="Cambria" w:hAnsi="Cambria"/>
          <w:b/>
          <w:bCs/>
          <w:sz w:val="24"/>
          <w:szCs w:val="24"/>
        </w:rPr>
        <w:t>…</w:t>
      </w:r>
      <w:r w:rsidRPr="001F1F9F">
        <w:rPr>
          <w:rFonts w:ascii="Cambria" w:hAnsi="Cambria"/>
          <w:b/>
          <w:bCs/>
          <w:sz w:val="24"/>
          <w:szCs w:val="24"/>
        </w:rPr>
        <w:t xml:space="preserve">  0,15 ha platībā</w:t>
      </w:r>
      <w:r w:rsidRPr="001F1F9F">
        <w:rPr>
          <w:rFonts w:ascii="Cambria" w:hAnsi="Cambria"/>
          <w:b/>
          <w:sz w:val="24"/>
          <w:szCs w:val="24"/>
        </w:rPr>
        <w:t>, piešķirt nosaukumu  “</w:t>
      </w:r>
      <w:r w:rsidR="00B51713">
        <w:rPr>
          <w:rFonts w:ascii="Cambria" w:hAnsi="Cambria"/>
          <w:b/>
          <w:bCs/>
          <w:sz w:val="24"/>
          <w:szCs w:val="24"/>
        </w:rPr>
        <w:t>nosaukums</w:t>
      </w:r>
      <w:r w:rsidRPr="001F1F9F">
        <w:rPr>
          <w:rFonts w:ascii="Cambria" w:hAnsi="Cambria"/>
          <w:b/>
          <w:sz w:val="24"/>
          <w:szCs w:val="24"/>
        </w:rPr>
        <w:t xml:space="preserve">” un noteikt zemes lietošanas mērķi –- individuālo dzīvojamo māju apbūve (kods 0601). </w:t>
      </w:r>
    </w:p>
    <w:p w:rsidR="0061023D" w:rsidRDefault="0061023D" w:rsidP="0061023D">
      <w:pPr>
        <w:spacing w:after="0" w:line="240" w:lineRule="auto"/>
        <w:ind w:right="-902"/>
        <w:jc w:val="both"/>
        <w:rPr>
          <w:rFonts w:ascii="Cambria" w:hAnsi="Cambria"/>
          <w:sz w:val="24"/>
          <w:szCs w:val="24"/>
        </w:rPr>
      </w:pPr>
      <w:r>
        <w:rPr>
          <w:rFonts w:ascii="Cambria" w:hAnsi="Cambria"/>
          <w:b/>
          <w:sz w:val="24"/>
          <w:szCs w:val="24"/>
        </w:rPr>
        <w:tab/>
      </w:r>
      <w:r w:rsidRPr="005B20AB">
        <w:rPr>
          <w:rFonts w:ascii="Cambria" w:hAnsi="Cambria"/>
          <w:sz w:val="24"/>
          <w:szCs w:val="24"/>
        </w:rPr>
        <w:t xml:space="preserve">Sēdes </w:t>
      </w:r>
      <w:r>
        <w:rPr>
          <w:rFonts w:ascii="Cambria" w:hAnsi="Cambria"/>
          <w:sz w:val="24"/>
          <w:szCs w:val="24"/>
        </w:rPr>
        <w:t xml:space="preserve"> lēmums pievienots pielikumā uz vienas lapas.</w:t>
      </w:r>
    </w:p>
    <w:p w:rsidR="0061023D" w:rsidRPr="005B20AB" w:rsidRDefault="0061023D" w:rsidP="0061023D">
      <w:pPr>
        <w:spacing w:after="0" w:line="240" w:lineRule="auto"/>
        <w:ind w:right="-902"/>
        <w:jc w:val="both"/>
        <w:rPr>
          <w:rFonts w:ascii="Cambria" w:hAnsi="Cambria"/>
          <w:sz w:val="24"/>
          <w:szCs w:val="24"/>
        </w:rPr>
      </w:pPr>
    </w:p>
    <w:p w:rsidR="0061023D" w:rsidRPr="001F1F9F" w:rsidRDefault="0061023D" w:rsidP="0061023D">
      <w:pPr>
        <w:spacing w:after="0" w:line="240" w:lineRule="auto"/>
        <w:ind w:right="-902"/>
        <w:jc w:val="both"/>
        <w:rPr>
          <w:rFonts w:ascii="Cambria" w:hAnsi="Cambria"/>
          <w:b/>
          <w:sz w:val="24"/>
          <w:szCs w:val="24"/>
        </w:rPr>
      </w:pPr>
    </w:p>
    <w:p w:rsidR="0061023D" w:rsidRPr="005B20AB" w:rsidRDefault="0061023D" w:rsidP="0061023D">
      <w:pPr>
        <w:keepNext/>
        <w:spacing w:after="0" w:line="240" w:lineRule="auto"/>
        <w:ind w:right="-902"/>
        <w:jc w:val="center"/>
        <w:outlineLvl w:val="0"/>
        <w:rPr>
          <w:rFonts w:ascii="Cambria" w:hAnsi="Cambria"/>
          <w:sz w:val="24"/>
          <w:szCs w:val="24"/>
        </w:rPr>
      </w:pPr>
      <w:r w:rsidRPr="005B20AB">
        <w:rPr>
          <w:rFonts w:ascii="Cambria" w:hAnsi="Cambria"/>
          <w:sz w:val="24"/>
          <w:szCs w:val="24"/>
        </w:rPr>
        <w:t xml:space="preserve">9.1.6. </w:t>
      </w:r>
    </w:p>
    <w:p w:rsidR="0061023D" w:rsidRPr="001F1F9F" w:rsidRDefault="0061023D" w:rsidP="0061023D">
      <w:pPr>
        <w:keepNext/>
        <w:spacing w:after="0" w:line="240" w:lineRule="auto"/>
        <w:ind w:right="-902"/>
        <w:jc w:val="center"/>
        <w:outlineLvl w:val="0"/>
        <w:rPr>
          <w:rFonts w:ascii="Cambria" w:hAnsi="Cambria"/>
          <w:sz w:val="24"/>
          <w:szCs w:val="24"/>
          <w:u w:val="single"/>
        </w:rPr>
      </w:pPr>
      <w:r w:rsidRPr="001F1F9F">
        <w:rPr>
          <w:rFonts w:ascii="Cambria" w:hAnsi="Cambria"/>
          <w:sz w:val="24"/>
          <w:szCs w:val="24"/>
          <w:u w:val="single"/>
        </w:rPr>
        <w:t xml:space="preserve">PAR ADREŠU MAIŅU </w:t>
      </w:r>
    </w:p>
    <w:p w:rsidR="0061023D" w:rsidRPr="001F1F9F" w:rsidRDefault="0061023D" w:rsidP="0061023D">
      <w:pPr>
        <w:spacing w:after="0" w:line="240" w:lineRule="auto"/>
        <w:ind w:right="-902"/>
        <w:jc w:val="center"/>
        <w:rPr>
          <w:rFonts w:ascii="Cambria" w:hAnsi="Cambria"/>
          <w:sz w:val="24"/>
          <w:szCs w:val="24"/>
        </w:rPr>
      </w:pPr>
    </w:p>
    <w:p w:rsidR="0061023D" w:rsidRPr="00F74E8C" w:rsidRDefault="00254986" w:rsidP="0061023D">
      <w:pPr>
        <w:spacing w:after="0" w:line="240" w:lineRule="auto"/>
        <w:ind w:right="-902" w:firstLine="540"/>
        <w:jc w:val="both"/>
        <w:rPr>
          <w:rFonts w:ascii="Cambria" w:hAnsi="Cambria" w:cs="Times New Roman"/>
          <w:sz w:val="24"/>
          <w:szCs w:val="24"/>
        </w:rPr>
      </w:pPr>
      <w:r>
        <w:rPr>
          <w:rFonts w:ascii="Cambria" w:eastAsia="Calibri" w:hAnsi="Cambria" w:cs="Times New Roman"/>
          <w:sz w:val="24"/>
          <w:szCs w:val="24"/>
        </w:rPr>
        <w:t>A</w:t>
      </w:r>
      <w:r w:rsidR="0061023D">
        <w:rPr>
          <w:rFonts w:ascii="Cambria" w:eastAsia="Calibri" w:hAnsi="Cambria" w:cs="Times New Roman"/>
          <w:sz w:val="24"/>
          <w:szCs w:val="24"/>
        </w:rPr>
        <w:t xml:space="preserve">tklāti balsojot, </w:t>
      </w:r>
      <w:r w:rsidR="0061023D">
        <w:rPr>
          <w:rFonts w:ascii="Cambria" w:hAnsi="Cambria"/>
        </w:rPr>
        <w:t xml:space="preserve">PAR-14 (Ilgonis </w:t>
      </w:r>
      <w:proofErr w:type="spellStart"/>
      <w:r w:rsidR="0061023D">
        <w:rPr>
          <w:rFonts w:ascii="Cambria" w:hAnsi="Cambria"/>
        </w:rPr>
        <w:t>Grunšteins</w:t>
      </w:r>
      <w:proofErr w:type="spellEnd"/>
      <w:r w:rsidR="0061023D">
        <w:rPr>
          <w:rFonts w:ascii="Cambria" w:hAnsi="Cambria"/>
        </w:rPr>
        <w:t xml:space="preserve">, Aigars Kalniņš, Dāvis Kalniņš, Pēteris Keišs, Rihards Krauklis, Jānis Krūmiņš, Jānis Liepiņš,  Henriks Ločmelis, Edgars </w:t>
      </w:r>
      <w:proofErr w:type="spellStart"/>
      <w:r w:rsidR="0061023D">
        <w:rPr>
          <w:rFonts w:ascii="Cambria" w:hAnsi="Cambria"/>
        </w:rPr>
        <w:t>Mikāls</w:t>
      </w:r>
      <w:proofErr w:type="spellEnd"/>
      <w:r w:rsidR="0061023D">
        <w:rPr>
          <w:rFonts w:ascii="Cambria" w:hAnsi="Cambria"/>
        </w:rPr>
        <w:t xml:space="preserve">,  Jānis Miezītis, Māris Reinbergs, Valdis Silovs, Ziedonis Vilde, Dainis </w:t>
      </w:r>
      <w:proofErr w:type="spellStart"/>
      <w:r w:rsidR="0061023D">
        <w:rPr>
          <w:rFonts w:ascii="Cambria" w:hAnsi="Cambria"/>
        </w:rPr>
        <w:t>Vingris</w:t>
      </w:r>
      <w:proofErr w:type="spellEnd"/>
      <w:r w:rsidR="0061023D">
        <w:rPr>
          <w:rFonts w:ascii="Cambria" w:hAnsi="Cambria"/>
        </w:rPr>
        <w:t>), PRET-nav, ATTURAS- nav,  Kokneses novada dome NOLEMJ:</w:t>
      </w:r>
    </w:p>
    <w:p w:rsidR="0061023D" w:rsidRDefault="0061023D" w:rsidP="0061023D">
      <w:pPr>
        <w:spacing w:after="0" w:line="240" w:lineRule="auto"/>
        <w:ind w:right="-908"/>
        <w:jc w:val="both"/>
        <w:rPr>
          <w:rFonts w:ascii="Cambria" w:hAnsi="Cambria"/>
          <w:sz w:val="24"/>
          <w:szCs w:val="24"/>
        </w:rPr>
      </w:pPr>
    </w:p>
    <w:p w:rsidR="0061023D" w:rsidRPr="001F1F9F" w:rsidRDefault="0061023D" w:rsidP="0061023D">
      <w:pPr>
        <w:spacing w:after="0" w:line="240" w:lineRule="auto"/>
        <w:ind w:right="-902" w:firstLine="720"/>
        <w:jc w:val="both"/>
        <w:rPr>
          <w:rFonts w:ascii="Cambria" w:hAnsi="Cambria"/>
          <w:b/>
          <w:sz w:val="24"/>
          <w:szCs w:val="24"/>
        </w:rPr>
      </w:pPr>
      <w:r w:rsidRPr="001F1F9F">
        <w:rPr>
          <w:rFonts w:ascii="Cambria" w:hAnsi="Cambria"/>
          <w:b/>
          <w:sz w:val="24"/>
          <w:szCs w:val="24"/>
        </w:rPr>
        <w:t>1.</w:t>
      </w:r>
      <w:r w:rsidRPr="001F1F9F">
        <w:rPr>
          <w:rFonts w:ascii="Cambria" w:hAnsi="Cambria"/>
          <w:b/>
          <w:bCs/>
          <w:sz w:val="24"/>
          <w:szCs w:val="24"/>
        </w:rPr>
        <w:t xml:space="preserve"> </w:t>
      </w:r>
      <w:r w:rsidRPr="001F1F9F">
        <w:rPr>
          <w:rFonts w:ascii="Cambria" w:hAnsi="Cambria"/>
          <w:b/>
          <w:sz w:val="24"/>
          <w:szCs w:val="24"/>
        </w:rPr>
        <w:t>Mainīt</w:t>
      </w:r>
      <w:r w:rsidRPr="001F1F9F">
        <w:rPr>
          <w:rFonts w:ascii="Cambria" w:hAnsi="Cambria"/>
          <w:b/>
          <w:bCs/>
          <w:sz w:val="24"/>
          <w:szCs w:val="24"/>
        </w:rPr>
        <w:t xml:space="preserve"> zemes vienībai ar kadastra apzīmējumu 3260 </w:t>
      </w:r>
      <w:r w:rsidR="00254986">
        <w:rPr>
          <w:rFonts w:ascii="Cambria" w:hAnsi="Cambria"/>
          <w:b/>
          <w:bCs/>
          <w:sz w:val="24"/>
          <w:szCs w:val="24"/>
        </w:rPr>
        <w:t>….</w:t>
      </w:r>
      <w:r w:rsidRPr="001F1F9F">
        <w:rPr>
          <w:rFonts w:ascii="Cambria" w:hAnsi="Cambria"/>
          <w:b/>
          <w:bCs/>
          <w:sz w:val="24"/>
          <w:szCs w:val="24"/>
        </w:rPr>
        <w:t xml:space="preserve"> adresi no </w:t>
      </w:r>
      <w:r w:rsidR="00254986">
        <w:rPr>
          <w:rFonts w:ascii="Cambria" w:hAnsi="Cambria"/>
          <w:b/>
          <w:sz w:val="24"/>
          <w:szCs w:val="24"/>
        </w:rPr>
        <w:t>(adrese)</w:t>
      </w:r>
      <w:r w:rsidRPr="001F1F9F">
        <w:rPr>
          <w:rFonts w:ascii="Cambria" w:hAnsi="Cambria"/>
          <w:b/>
          <w:sz w:val="24"/>
          <w:szCs w:val="24"/>
        </w:rPr>
        <w:t xml:space="preserve"> Koknese, Kokneses pagasts, Kokneses novads, LV-5113 uz</w:t>
      </w:r>
      <w:r w:rsidRPr="001F1F9F">
        <w:rPr>
          <w:rFonts w:ascii="Cambria" w:hAnsi="Cambria"/>
          <w:b/>
          <w:bCs/>
          <w:sz w:val="24"/>
          <w:szCs w:val="24"/>
        </w:rPr>
        <w:t xml:space="preserve"> </w:t>
      </w:r>
      <w:r w:rsidR="00254986">
        <w:rPr>
          <w:rFonts w:ascii="Cambria" w:hAnsi="Cambria"/>
          <w:b/>
          <w:bCs/>
          <w:sz w:val="24"/>
          <w:szCs w:val="24"/>
        </w:rPr>
        <w:t>(adrese)</w:t>
      </w:r>
      <w:r w:rsidRPr="001F1F9F">
        <w:rPr>
          <w:rFonts w:ascii="Cambria" w:hAnsi="Cambria"/>
          <w:b/>
          <w:sz w:val="24"/>
          <w:szCs w:val="24"/>
        </w:rPr>
        <w:t>, Koknese, Kokneses pagasts, Kokneses novads, LV-5113.</w:t>
      </w:r>
    </w:p>
    <w:p w:rsidR="0061023D" w:rsidRPr="001F1F9F" w:rsidRDefault="0061023D" w:rsidP="0061023D">
      <w:pPr>
        <w:spacing w:after="0" w:line="240" w:lineRule="auto"/>
        <w:ind w:right="-902" w:firstLine="720"/>
        <w:jc w:val="both"/>
        <w:rPr>
          <w:rFonts w:ascii="Cambria" w:hAnsi="Cambria"/>
          <w:b/>
          <w:sz w:val="24"/>
          <w:szCs w:val="24"/>
        </w:rPr>
      </w:pPr>
      <w:r w:rsidRPr="001F1F9F">
        <w:rPr>
          <w:rFonts w:ascii="Cambria" w:hAnsi="Cambria"/>
          <w:b/>
          <w:sz w:val="24"/>
          <w:szCs w:val="24"/>
        </w:rPr>
        <w:t>2.</w:t>
      </w:r>
      <w:r w:rsidRPr="001F1F9F">
        <w:rPr>
          <w:rFonts w:ascii="Cambria" w:hAnsi="Cambria"/>
          <w:b/>
          <w:bCs/>
          <w:sz w:val="24"/>
          <w:szCs w:val="24"/>
        </w:rPr>
        <w:t xml:space="preserve"> </w:t>
      </w:r>
      <w:r w:rsidRPr="001F1F9F">
        <w:rPr>
          <w:rFonts w:ascii="Cambria" w:hAnsi="Cambria"/>
          <w:b/>
          <w:sz w:val="24"/>
          <w:szCs w:val="24"/>
        </w:rPr>
        <w:t>Mainīt</w:t>
      </w:r>
      <w:r w:rsidRPr="001F1F9F">
        <w:rPr>
          <w:rFonts w:ascii="Cambria" w:hAnsi="Cambria"/>
          <w:b/>
          <w:bCs/>
          <w:sz w:val="24"/>
          <w:szCs w:val="24"/>
        </w:rPr>
        <w:t xml:space="preserve"> zemes vienībai ar kadastra apzīmējumu 3260 </w:t>
      </w:r>
      <w:r w:rsidR="00254986">
        <w:rPr>
          <w:rFonts w:ascii="Cambria" w:hAnsi="Cambria"/>
          <w:b/>
          <w:bCs/>
          <w:sz w:val="24"/>
          <w:szCs w:val="24"/>
        </w:rPr>
        <w:t>….</w:t>
      </w:r>
      <w:r w:rsidRPr="001F1F9F">
        <w:rPr>
          <w:rFonts w:ascii="Cambria" w:hAnsi="Cambria"/>
          <w:b/>
          <w:sz w:val="24"/>
          <w:szCs w:val="24"/>
        </w:rPr>
        <w:t xml:space="preserve"> un uz tās esošajai būvei ar kadastra apzīmējumu 3260 </w:t>
      </w:r>
      <w:r w:rsidR="00254986">
        <w:rPr>
          <w:rFonts w:ascii="Cambria" w:hAnsi="Cambria"/>
          <w:b/>
          <w:sz w:val="24"/>
          <w:szCs w:val="24"/>
        </w:rPr>
        <w:t>….</w:t>
      </w:r>
      <w:r w:rsidRPr="001F1F9F">
        <w:rPr>
          <w:rFonts w:ascii="Cambria" w:hAnsi="Cambria"/>
          <w:b/>
          <w:sz w:val="24"/>
          <w:szCs w:val="24"/>
        </w:rPr>
        <w:t xml:space="preserve"> </w:t>
      </w:r>
      <w:r w:rsidRPr="001F1F9F">
        <w:rPr>
          <w:rFonts w:ascii="Cambria" w:hAnsi="Cambria"/>
          <w:b/>
          <w:bCs/>
          <w:sz w:val="24"/>
          <w:szCs w:val="24"/>
        </w:rPr>
        <w:t xml:space="preserve">adresi no </w:t>
      </w:r>
      <w:r w:rsidR="00254986">
        <w:rPr>
          <w:rFonts w:ascii="Cambria" w:hAnsi="Cambria"/>
          <w:b/>
          <w:sz w:val="24"/>
          <w:szCs w:val="24"/>
        </w:rPr>
        <w:t>(adrese)</w:t>
      </w:r>
      <w:r w:rsidRPr="001F1F9F">
        <w:rPr>
          <w:rFonts w:ascii="Cambria" w:hAnsi="Cambria"/>
          <w:b/>
          <w:sz w:val="24"/>
          <w:szCs w:val="24"/>
        </w:rPr>
        <w:t xml:space="preserve"> Koknese, Kokneses pagasts, Kokneses novads, LV-5113 uz</w:t>
      </w:r>
      <w:r w:rsidRPr="001F1F9F">
        <w:rPr>
          <w:rFonts w:ascii="Cambria" w:hAnsi="Cambria"/>
          <w:b/>
          <w:bCs/>
          <w:sz w:val="24"/>
          <w:szCs w:val="24"/>
        </w:rPr>
        <w:t xml:space="preserve"> </w:t>
      </w:r>
      <w:r w:rsidR="00254986">
        <w:rPr>
          <w:rFonts w:ascii="Cambria" w:hAnsi="Cambria"/>
          <w:b/>
          <w:sz w:val="24"/>
          <w:szCs w:val="24"/>
        </w:rPr>
        <w:t>(adrese)</w:t>
      </w:r>
      <w:r w:rsidRPr="001F1F9F">
        <w:rPr>
          <w:rFonts w:ascii="Cambria" w:hAnsi="Cambria"/>
          <w:b/>
          <w:sz w:val="24"/>
          <w:szCs w:val="24"/>
        </w:rPr>
        <w:t>, Koknese, Kokneses pagasts, Kokneses novads, LV-5113.</w:t>
      </w:r>
    </w:p>
    <w:p w:rsidR="0061023D" w:rsidRPr="001F1F9F" w:rsidRDefault="0061023D" w:rsidP="0061023D">
      <w:pPr>
        <w:pStyle w:val="Virsraksts1"/>
        <w:tabs>
          <w:tab w:val="center" w:pos="0"/>
        </w:tabs>
        <w:ind w:right="-902"/>
        <w:jc w:val="both"/>
        <w:rPr>
          <w:rFonts w:ascii="Cambria" w:hAnsi="Cambria"/>
          <w:b/>
          <w:sz w:val="24"/>
        </w:rPr>
      </w:pPr>
      <w:r w:rsidRPr="001F1F9F">
        <w:rPr>
          <w:rFonts w:ascii="Cambria" w:hAnsi="Cambria"/>
          <w:bCs/>
          <w:sz w:val="24"/>
        </w:rPr>
        <w:tab/>
      </w:r>
      <w:r w:rsidR="00254986">
        <w:rPr>
          <w:rFonts w:ascii="Cambria" w:hAnsi="Cambria"/>
          <w:bCs/>
          <w:sz w:val="24"/>
        </w:rPr>
        <w:t>Sēdes lēmums pievienots pielikumā uz vienas lapas.</w:t>
      </w:r>
    </w:p>
    <w:p w:rsidR="0061023D" w:rsidRPr="001F1F9F" w:rsidRDefault="0061023D" w:rsidP="0061023D">
      <w:pPr>
        <w:spacing w:after="0" w:line="240" w:lineRule="auto"/>
        <w:ind w:right="-902"/>
        <w:rPr>
          <w:rFonts w:ascii="Cambria" w:hAnsi="Cambria"/>
          <w:sz w:val="24"/>
          <w:szCs w:val="24"/>
        </w:rPr>
      </w:pPr>
    </w:p>
    <w:p w:rsidR="0061023D" w:rsidRDefault="0061023D" w:rsidP="0061023D">
      <w:pPr>
        <w:spacing w:after="0" w:line="240" w:lineRule="auto"/>
        <w:ind w:right="-902" w:firstLine="540"/>
        <w:jc w:val="both"/>
        <w:rPr>
          <w:rFonts w:ascii="Cambria" w:hAnsi="Cambria"/>
          <w:sz w:val="24"/>
          <w:szCs w:val="24"/>
          <w:u w:val="single"/>
        </w:rPr>
      </w:pPr>
    </w:p>
    <w:p w:rsidR="0061023D" w:rsidRDefault="0061023D" w:rsidP="0061023D">
      <w:pPr>
        <w:spacing w:after="0" w:line="240" w:lineRule="auto"/>
        <w:ind w:right="-902"/>
        <w:jc w:val="center"/>
        <w:rPr>
          <w:rFonts w:ascii="Cambria" w:hAnsi="Cambria"/>
          <w:sz w:val="24"/>
          <w:szCs w:val="24"/>
          <w:u w:val="single"/>
        </w:rPr>
      </w:pPr>
    </w:p>
    <w:p w:rsidR="0061023D" w:rsidRPr="005B20AB" w:rsidRDefault="0061023D" w:rsidP="0061023D">
      <w:pPr>
        <w:spacing w:after="0" w:line="240" w:lineRule="auto"/>
        <w:ind w:right="-902"/>
        <w:jc w:val="center"/>
        <w:rPr>
          <w:rFonts w:ascii="Cambria" w:hAnsi="Cambria"/>
          <w:sz w:val="24"/>
          <w:szCs w:val="24"/>
        </w:rPr>
      </w:pPr>
      <w:r w:rsidRPr="005B20AB">
        <w:rPr>
          <w:rFonts w:ascii="Cambria" w:hAnsi="Cambria"/>
          <w:sz w:val="24"/>
          <w:szCs w:val="24"/>
        </w:rPr>
        <w:t xml:space="preserve">9.1.7. </w:t>
      </w:r>
    </w:p>
    <w:p w:rsidR="0061023D" w:rsidRPr="001F1F9F" w:rsidRDefault="0061023D" w:rsidP="0061023D">
      <w:pPr>
        <w:spacing w:after="0" w:line="240" w:lineRule="auto"/>
        <w:ind w:right="-902"/>
        <w:jc w:val="center"/>
        <w:rPr>
          <w:rFonts w:ascii="Cambria" w:hAnsi="Cambria"/>
          <w:sz w:val="24"/>
          <w:szCs w:val="24"/>
          <w:u w:val="single"/>
        </w:rPr>
      </w:pPr>
      <w:r w:rsidRPr="001F1F9F">
        <w:rPr>
          <w:rFonts w:ascii="Cambria" w:hAnsi="Cambria"/>
          <w:sz w:val="24"/>
          <w:szCs w:val="24"/>
          <w:u w:val="single"/>
        </w:rPr>
        <w:t>PAR NEKUSTAMĀ ĪPAŠUMA „</w:t>
      </w:r>
      <w:r w:rsidR="00A84400">
        <w:rPr>
          <w:rFonts w:ascii="Cambria" w:hAnsi="Cambria"/>
          <w:sz w:val="24"/>
          <w:szCs w:val="24"/>
          <w:u w:val="single"/>
        </w:rPr>
        <w:t>nosaukums</w:t>
      </w:r>
      <w:r w:rsidRPr="001F1F9F">
        <w:rPr>
          <w:rFonts w:ascii="Cambria" w:hAnsi="Cambria"/>
          <w:sz w:val="24"/>
          <w:szCs w:val="24"/>
          <w:u w:val="single"/>
        </w:rPr>
        <w:t xml:space="preserve">” ZEMES ATSAVINĀŠANU </w:t>
      </w:r>
    </w:p>
    <w:p w:rsidR="0061023D" w:rsidRDefault="0061023D" w:rsidP="0061023D">
      <w:pPr>
        <w:spacing w:after="0" w:line="240" w:lineRule="auto"/>
        <w:jc w:val="both"/>
        <w:rPr>
          <w:rFonts w:ascii="Cambria" w:hAnsi="Cambria"/>
          <w:sz w:val="24"/>
          <w:szCs w:val="24"/>
        </w:rPr>
      </w:pPr>
    </w:p>
    <w:p w:rsidR="0061023D" w:rsidRPr="00F74E8C" w:rsidRDefault="0061023D" w:rsidP="0061023D">
      <w:pPr>
        <w:spacing w:after="0" w:line="240" w:lineRule="auto"/>
        <w:ind w:right="-902" w:firstLine="720"/>
        <w:jc w:val="both"/>
        <w:rPr>
          <w:rFonts w:ascii="Cambria" w:hAnsi="Cambria" w:cs="Times New Roman"/>
          <w:sz w:val="24"/>
          <w:szCs w:val="24"/>
        </w:rPr>
      </w:pPr>
      <w:r>
        <w:rPr>
          <w:rFonts w:ascii="Cambria" w:eastAsia="Calibri" w:hAnsi="Cambria" w:cs="Times New Roman"/>
          <w:sz w:val="24"/>
          <w:szCs w:val="24"/>
        </w:rPr>
        <w:t xml:space="preserve">Atklāti balsojot, </w:t>
      </w:r>
      <w:r>
        <w:rPr>
          <w:rFonts w:ascii="Cambria" w:hAnsi="Cambria"/>
        </w:rPr>
        <w:t xml:space="preserve">PAR-14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Jānis Liepiņš,  Henriks Ločmelis, Edgars </w:t>
      </w:r>
      <w:proofErr w:type="spellStart"/>
      <w:r>
        <w:rPr>
          <w:rFonts w:ascii="Cambria" w:hAnsi="Cambria"/>
        </w:rPr>
        <w:t>Mikāls</w:t>
      </w:r>
      <w:proofErr w:type="spellEnd"/>
      <w:r>
        <w:rPr>
          <w:rFonts w:ascii="Cambria" w:hAnsi="Cambria"/>
        </w:rPr>
        <w:t xml:space="preserve">,  Jānis Miezītis, Māris Reinbergs, Valdis Silovs, Ziedonis Vilde, Dainis </w:t>
      </w:r>
      <w:proofErr w:type="spellStart"/>
      <w:r>
        <w:rPr>
          <w:rFonts w:ascii="Cambria" w:hAnsi="Cambria"/>
        </w:rPr>
        <w:t>Vingris</w:t>
      </w:r>
      <w:proofErr w:type="spellEnd"/>
      <w:r>
        <w:rPr>
          <w:rFonts w:ascii="Cambria" w:hAnsi="Cambria"/>
        </w:rPr>
        <w:t>), PRET-nav, ATTURAS- nav,  Kokneses novada dome NOLEMJ:</w:t>
      </w:r>
    </w:p>
    <w:p w:rsidR="0061023D" w:rsidRDefault="0061023D" w:rsidP="0061023D">
      <w:pPr>
        <w:spacing w:after="0" w:line="240" w:lineRule="auto"/>
        <w:ind w:right="-908"/>
        <w:jc w:val="both"/>
        <w:rPr>
          <w:rFonts w:ascii="Cambria" w:hAnsi="Cambria"/>
          <w:sz w:val="24"/>
          <w:szCs w:val="24"/>
        </w:rPr>
      </w:pPr>
    </w:p>
    <w:p w:rsidR="0061023D" w:rsidRPr="001F1F9F" w:rsidRDefault="0061023D" w:rsidP="0061023D">
      <w:pPr>
        <w:spacing w:after="0" w:line="240" w:lineRule="auto"/>
        <w:ind w:right="-902" w:firstLine="720"/>
        <w:jc w:val="both"/>
        <w:rPr>
          <w:rFonts w:ascii="Cambria" w:eastAsia="Batang" w:hAnsi="Cambria"/>
          <w:sz w:val="24"/>
          <w:szCs w:val="24"/>
        </w:rPr>
      </w:pPr>
      <w:r w:rsidRPr="001F1F9F">
        <w:rPr>
          <w:rFonts w:ascii="Cambria" w:hAnsi="Cambria"/>
          <w:sz w:val="24"/>
          <w:szCs w:val="24"/>
        </w:rPr>
        <w:t>1. Pārdot Kokneses novada, Bebru pagasta  nekustamo īpašumu “</w:t>
      </w:r>
      <w:r w:rsidR="00A84400">
        <w:rPr>
          <w:rFonts w:ascii="Cambria" w:hAnsi="Cambria"/>
          <w:sz w:val="24"/>
          <w:szCs w:val="24"/>
        </w:rPr>
        <w:t>nosaukums”</w:t>
      </w:r>
      <w:r w:rsidRPr="001F1F9F">
        <w:rPr>
          <w:rFonts w:ascii="Cambria" w:hAnsi="Cambria"/>
          <w:sz w:val="24"/>
          <w:szCs w:val="24"/>
        </w:rPr>
        <w:t xml:space="preserve"> ar kadastra Nr.3246 </w:t>
      </w:r>
      <w:r w:rsidR="00A84400">
        <w:rPr>
          <w:rFonts w:ascii="Cambria" w:hAnsi="Cambria"/>
          <w:sz w:val="24"/>
          <w:szCs w:val="24"/>
        </w:rPr>
        <w:t>…..</w:t>
      </w:r>
      <w:r w:rsidRPr="001F1F9F">
        <w:rPr>
          <w:rFonts w:ascii="Cambria" w:hAnsi="Cambria"/>
          <w:sz w:val="24"/>
          <w:szCs w:val="24"/>
        </w:rPr>
        <w:t xml:space="preserve">  2,83 ha platībā ZS “</w:t>
      </w:r>
      <w:r w:rsidR="00A84400">
        <w:rPr>
          <w:rFonts w:ascii="Cambria" w:hAnsi="Cambria"/>
          <w:sz w:val="24"/>
          <w:szCs w:val="24"/>
        </w:rPr>
        <w:t>nosaukums</w:t>
      </w:r>
      <w:r w:rsidRPr="001F1F9F">
        <w:rPr>
          <w:rFonts w:ascii="Cambria" w:hAnsi="Cambria"/>
          <w:sz w:val="24"/>
          <w:szCs w:val="24"/>
        </w:rPr>
        <w:t xml:space="preserve">”, reģistrācijas </w:t>
      </w:r>
      <w:proofErr w:type="spellStart"/>
      <w:r w:rsidRPr="001F1F9F">
        <w:rPr>
          <w:rFonts w:ascii="Cambria" w:hAnsi="Cambria"/>
          <w:sz w:val="24"/>
          <w:szCs w:val="24"/>
        </w:rPr>
        <w:t>Nr</w:t>
      </w:r>
      <w:proofErr w:type="spellEnd"/>
      <w:r w:rsidR="00A84400">
        <w:rPr>
          <w:rFonts w:ascii="Cambria" w:hAnsi="Cambria"/>
          <w:sz w:val="24"/>
          <w:szCs w:val="24"/>
        </w:rPr>
        <w:t>…….</w:t>
      </w:r>
      <w:r w:rsidRPr="001F1F9F">
        <w:rPr>
          <w:rFonts w:ascii="Cambria" w:hAnsi="Cambria"/>
          <w:sz w:val="24"/>
          <w:szCs w:val="24"/>
        </w:rPr>
        <w:t xml:space="preserve"> par </w:t>
      </w:r>
      <w:r w:rsidRPr="001F1F9F">
        <w:rPr>
          <w:rFonts w:ascii="Cambria" w:eastAsia="Batang" w:hAnsi="Cambria"/>
          <w:sz w:val="24"/>
          <w:szCs w:val="24"/>
        </w:rPr>
        <w:t xml:space="preserve">nosacīto </w:t>
      </w:r>
      <w:r w:rsidRPr="001F1F9F">
        <w:rPr>
          <w:rFonts w:ascii="Cambria" w:eastAsia="Batang" w:hAnsi="Cambria"/>
          <w:sz w:val="24"/>
          <w:szCs w:val="24"/>
        </w:rPr>
        <w:lastRenderedPageBreak/>
        <w:t xml:space="preserve">atsavināšanas cenu 5030,00 </w:t>
      </w:r>
      <w:proofErr w:type="spellStart"/>
      <w:r w:rsidRPr="001F1F9F">
        <w:rPr>
          <w:rFonts w:ascii="Cambria" w:eastAsia="Batang" w:hAnsi="Cambria"/>
          <w:sz w:val="24"/>
          <w:szCs w:val="24"/>
        </w:rPr>
        <w:t>euro</w:t>
      </w:r>
      <w:proofErr w:type="spellEnd"/>
      <w:r w:rsidRPr="001F1F9F">
        <w:rPr>
          <w:rFonts w:ascii="Cambria" w:eastAsia="Batang" w:hAnsi="Cambria"/>
          <w:sz w:val="24"/>
          <w:szCs w:val="24"/>
        </w:rPr>
        <w:t xml:space="preserve"> (pieci tūkstoši trīsdesmit </w:t>
      </w:r>
      <w:proofErr w:type="spellStart"/>
      <w:r w:rsidRPr="001F1F9F">
        <w:rPr>
          <w:rFonts w:ascii="Cambria" w:eastAsia="Batang" w:hAnsi="Cambria"/>
          <w:sz w:val="24"/>
          <w:szCs w:val="24"/>
        </w:rPr>
        <w:t>euro</w:t>
      </w:r>
      <w:proofErr w:type="spellEnd"/>
      <w:r w:rsidRPr="001F1F9F">
        <w:rPr>
          <w:rFonts w:ascii="Cambria" w:eastAsia="Batang" w:hAnsi="Cambria"/>
          <w:sz w:val="24"/>
          <w:szCs w:val="24"/>
        </w:rPr>
        <w:t>), kas samaksājama līdz 2019.gada 28.februārim.</w:t>
      </w:r>
    </w:p>
    <w:p w:rsidR="0061023D" w:rsidRPr="001F1F9F" w:rsidRDefault="0061023D" w:rsidP="0061023D">
      <w:pPr>
        <w:spacing w:after="0" w:line="240" w:lineRule="auto"/>
        <w:ind w:right="-902" w:firstLine="720"/>
        <w:jc w:val="both"/>
        <w:rPr>
          <w:rFonts w:ascii="Cambria" w:hAnsi="Cambria"/>
          <w:sz w:val="24"/>
          <w:szCs w:val="24"/>
        </w:rPr>
      </w:pPr>
      <w:r w:rsidRPr="001F1F9F">
        <w:rPr>
          <w:rFonts w:ascii="Cambria" w:hAnsi="Cambria"/>
          <w:sz w:val="24"/>
          <w:szCs w:val="24"/>
        </w:rPr>
        <w:t>2. Pēc pilnas pirkuma summas saņemšanas, domes priekšsēdētājam  slēgt pirkuma līgumu ar ZS “</w:t>
      </w:r>
      <w:r w:rsidR="00A84400">
        <w:rPr>
          <w:rFonts w:ascii="Cambria" w:hAnsi="Cambria"/>
          <w:sz w:val="24"/>
          <w:szCs w:val="24"/>
        </w:rPr>
        <w:t>nosaukums</w:t>
      </w:r>
      <w:r w:rsidRPr="001F1F9F">
        <w:rPr>
          <w:rFonts w:ascii="Cambria" w:hAnsi="Cambria"/>
          <w:sz w:val="24"/>
          <w:szCs w:val="24"/>
        </w:rPr>
        <w:t xml:space="preserve">”, reģistrācijas </w:t>
      </w:r>
      <w:proofErr w:type="spellStart"/>
      <w:r w:rsidRPr="001F1F9F">
        <w:rPr>
          <w:rFonts w:ascii="Cambria" w:hAnsi="Cambria"/>
          <w:sz w:val="24"/>
          <w:szCs w:val="24"/>
        </w:rPr>
        <w:t>Nr</w:t>
      </w:r>
      <w:proofErr w:type="spellEnd"/>
      <w:r w:rsidR="00A84400">
        <w:rPr>
          <w:rFonts w:ascii="Cambria" w:hAnsi="Cambria"/>
          <w:sz w:val="24"/>
          <w:szCs w:val="24"/>
        </w:rPr>
        <w:t>…..</w:t>
      </w:r>
      <w:r w:rsidRPr="001F1F9F">
        <w:rPr>
          <w:rFonts w:ascii="Cambria" w:hAnsi="Cambria"/>
          <w:sz w:val="24"/>
          <w:szCs w:val="24"/>
        </w:rPr>
        <w:t>.</w:t>
      </w:r>
    </w:p>
    <w:p w:rsidR="0061023D" w:rsidRPr="005B20AB" w:rsidRDefault="0061023D" w:rsidP="0061023D">
      <w:pPr>
        <w:spacing w:after="0" w:line="240" w:lineRule="auto"/>
        <w:ind w:right="-902"/>
        <w:jc w:val="both"/>
        <w:rPr>
          <w:rFonts w:ascii="Cambria" w:hAnsi="Cambria"/>
          <w:sz w:val="24"/>
          <w:szCs w:val="24"/>
        </w:rPr>
      </w:pPr>
      <w:r>
        <w:rPr>
          <w:rFonts w:ascii="Cambria" w:hAnsi="Cambria"/>
          <w:sz w:val="24"/>
          <w:szCs w:val="24"/>
        </w:rPr>
        <w:tab/>
        <w:t>Sēdes lēmums pievienots pielikumā uz vienas lapas.</w:t>
      </w:r>
    </w:p>
    <w:p w:rsidR="0061023D" w:rsidRPr="001F1F9F" w:rsidRDefault="0061023D" w:rsidP="0061023D">
      <w:pPr>
        <w:spacing w:after="0" w:line="240" w:lineRule="auto"/>
        <w:ind w:right="-902"/>
        <w:jc w:val="both"/>
        <w:rPr>
          <w:rFonts w:ascii="Cambria" w:hAnsi="Cambria"/>
          <w:sz w:val="24"/>
          <w:szCs w:val="24"/>
        </w:rPr>
      </w:pPr>
    </w:p>
    <w:p w:rsidR="0061023D" w:rsidRDefault="0061023D" w:rsidP="0061023D">
      <w:pPr>
        <w:spacing w:after="0" w:line="240" w:lineRule="auto"/>
        <w:ind w:right="-902"/>
        <w:jc w:val="center"/>
        <w:rPr>
          <w:rFonts w:ascii="Cambria" w:hAnsi="Cambria"/>
          <w:sz w:val="24"/>
          <w:szCs w:val="24"/>
          <w:u w:val="single"/>
        </w:rPr>
      </w:pPr>
    </w:p>
    <w:p w:rsidR="0061023D" w:rsidRPr="006026AD" w:rsidRDefault="0061023D" w:rsidP="0061023D">
      <w:pPr>
        <w:spacing w:after="0" w:line="240" w:lineRule="auto"/>
        <w:ind w:right="-902"/>
        <w:jc w:val="center"/>
        <w:rPr>
          <w:rFonts w:ascii="Cambria" w:hAnsi="Cambria"/>
          <w:sz w:val="24"/>
          <w:szCs w:val="24"/>
        </w:rPr>
      </w:pPr>
      <w:r w:rsidRPr="006026AD">
        <w:rPr>
          <w:rFonts w:ascii="Cambria" w:hAnsi="Cambria"/>
          <w:sz w:val="24"/>
          <w:szCs w:val="24"/>
        </w:rPr>
        <w:t>9.1.8.</w:t>
      </w:r>
    </w:p>
    <w:p w:rsidR="0061023D" w:rsidRPr="001F1F9F" w:rsidRDefault="0061023D" w:rsidP="0061023D">
      <w:pPr>
        <w:spacing w:after="0" w:line="240" w:lineRule="auto"/>
        <w:ind w:right="-902"/>
        <w:jc w:val="center"/>
        <w:rPr>
          <w:rFonts w:ascii="Cambria" w:hAnsi="Cambria"/>
          <w:sz w:val="24"/>
          <w:szCs w:val="24"/>
          <w:u w:val="single"/>
        </w:rPr>
      </w:pPr>
      <w:r w:rsidRPr="001F1F9F">
        <w:rPr>
          <w:rFonts w:ascii="Cambria" w:hAnsi="Cambria"/>
          <w:sz w:val="24"/>
          <w:szCs w:val="24"/>
          <w:u w:val="single"/>
        </w:rPr>
        <w:t>PAR NEKUSTAMĀ ĪPAŠUMA „</w:t>
      </w:r>
      <w:r w:rsidR="00A84400">
        <w:rPr>
          <w:rFonts w:ascii="Cambria" w:hAnsi="Cambria"/>
          <w:sz w:val="24"/>
          <w:szCs w:val="24"/>
          <w:u w:val="single"/>
        </w:rPr>
        <w:t>nosaukums</w:t>
      </w:r>
      <w:r w:rsidRPr="001F1F9F">
        <w:rPr>
          <w:rFonts w:ascii="Cambria" w:hAnsi="Cambria"/>
          <w:sz w:val="24"/>
          <w:szCs w:val="24"/>
          <w:u w:val="single"/>
        </w:rPr>
        <w:t xml:space="preserve">” </w:t>
      </w:r>
    </w:p>
    <w:p w:rsidR="0061023D" w:rsidRPr="001F1F9F" w:rsidRDefault="0061023D" w:rsidP="0061023D">
      <w:pPr>
        <w:spacing w:after="0" w:line="240" w:lineRule="auto"/>
        <w:ind w:right="-902"/>
        <w:jc w:val="center"/>
        <w:rPr>
          <w:rFonts w:ascii="Cambria" w:hAnsi="Cambria"/>
          <w:sz w:val="24"/>
          <w:szCs w:val="24"/>
          <w:u w:val="single"/>
        </w:rPr>
      </w:pPr>
      <w:r w:rsidRPr="001F1F9F">
        <w:rPr>
          <w:rFonts w:ascii="Cambria" w:hAnsi="Cambria"/>
          <w:sz w:val="24"/>
          <w:szCs w:val="24"/>
          <w:u w:val="single"/>
        </w:rPr>
        <w:t xml:space="preserve">ZEMES ATSAVINĀŠANU </w:t>
      </w:r>
    </w:p>
    <w:p w:rsidR="0061023D" w:rsidRDefault="0061023D" w:rsidP="0061023D">
      <w:pPr>
        <w:spacing w:after="0" w:line="240" w:lineRule="auto"/>
        <w:jc w:val="both"/>
        <w:rPr>
          <w:rFonts w:ascii="Cambria" w:hAnsi="Cambria"/>
          <w:sz w:val="24"/>
          <w:szCs w:val="24"/>
        </w:rPr>
      </w:pPr>
    </w:p>
    <w:p w:rsidR="0061023D" w:rsidRPr="00F74E8C" w:rsidRDefault="0061023D" w:rsidP="0061023D">
      <w:pPr>
        <w:spacing w:after="0" w:line="240" w:lineRule="auto"/>
        <w:ind w:right="-902" w:firstLine="720"/>
        <w:jc w:val="both"/>
        <w:rPr>
          <w:rFonts w:ascii="Cambria" w:hAnsi="Cambria" w:cs="Times New Roman"/>
          <w:sz w:val="24"/>
          <w:szCs w:val="24"/>
        </w:rPr>
      </w:pPr>
      <w:r>
        <w:rPr>
          <w:rFonts w:ascii="Cambria" w:eastAsia="Calibri" w:hAnsi="Cambria" w:cs="Times New Roman"/>
          <w:sz w:val="24"/>
          <w:szCs w:val="24"/>
        </w:rPr>
        <w:t xml:space="preserve">Atklāti balsojot, </w:t>
      </w:r>
      <w:r>
        <w:rPr>
          <w:rFonts w:ascii="Cambria" w:hAnsi="Cambria"/>
        </w:rPr>
        <w:t xml:space="preserve">PAR-14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Jānis Liepiņš,  Henriks Ločmelis, Edgars </w:t>
      </w:r>
      <w:proofErr w:type="spellStart"/>
      <w:r>
        <w:rPr>
          <w:rFonts w:ascii="Cambria" w:hAnsi="Cambria"/>
        </w:rPr>
        <w:t>Mikāls</w:t>
      </w:r>
      <w:proofErr w:type="spellEnd"/>
      <w:r>
        <w:rPr>
          <w:rFonts w:ascii="Cambria" w:hAnsi="Cambria"/>
        </w:rPr>
        <w:t xml:space="preserve">,  Jānis Miezītis, Māris Reinbergs, Valdis Silovs, Ziedonis Vilde, Dainis </w:t>
      </w:r>
      <w:proofErr w:type="spellStart"/>
      <w:r>
        <w:rPr>
          <w:rFonts w:ascii="Cambria" w:hAnsi="Cambria"/>
        </w:rPr>
        <w:t>Vingris</w:t>
      </w:r>
      <w:proofErr w:type="spellEnd"/>
      <w:r>
        <w:rPr>
          <w:rFonts w:ascii="Cambria" w:hAnsi="Cambria"/>
        </w:rPr>
        <w:t>), PRET-nav, ATTURAS- nav,  Kokneses novada dome NOLEMJ:</w:t>
      </w:r>
    </w:p>
    <w:p w:rsidR="0061023D" w:rsidRDefault="0061023D" w:rsidP="0061023D">
      <w:pPr>
        <w:spacing w:after="0" w:line="240" w:lineRule="auto"/>
        <w:ind w:right="-908"/>
        <w:jc w:val="both"/>
        <w:rPr>
          <w:rFonts w:ascii="Cambria" w:hAnsi="Cambria"/>
          <w:sz w:val="24"/>
          <w:szCs w:val="24"/>
        </w:rPr>
      </w:pPr>
    </w:p>
    <w:p w:rsidR="0061023D" w:rsidRPr="001F1F9F" w:rsidRDefault="0061023D" w:rsidP="0061023D">
      <w:pPr>
        <w:spacing w:after="0" w:line="240" w:lineRule="auto"/>
        <w:ind w:right="-902" w:firstLine="720"/>
        <w:jc w:val="both"/>
        <w:rPr>
          <w:rFonts w:ascii="Cambria" w:eastAsia="Batang" w:hAnsi="Cambria"/>
          <w:sz w:val="24"/>
          <w:szCs w:val="24"/>
        </w:rPr>
      </w:pPr>
      <w:r w:rsidRPr="001F1F9F">
        <w:rPr>
          <w:rFonts w:ascii="Cambria" w:hAnsi="Cambria"/>
          <w:b/>
          <w:sz w:val="24"/>
          <w:szCs w:val="24"/>
        </w:rPr>
        <w:t>1</w:t>
      </w:r>
      <w:r w:rsidRPr="001F1F9F">
        <w:rPr>
          <w:rFonts w:ascii="Cambria" w:hAnsi="Cambria"/>
          <w:sz w:val="24"/>
          <w:szCs w:val="24"/>
        </w:rPr>
        <w:t>. Pārdot Kokneses novada, Bebru pagasta  nekustamo īpašumu ar kadastra  Nr. 3246</w:t>
      </w:r>
      <w:r w:rsidR="00A84400">
        <w:rPr>
          <w:rFonts w:ascii="Cambria" w:hAnsi="Cambria"/>
          <w:sz w:val="24"/>
          <w:szCs w:val="24"/>
        </w:rPr>
        <w:t>….</w:t>
      </w:r>
      <w:r w:rsidRPr="001F1F9F">
        <w:rPr>
          <w:rFonts w:ascii="Cambria" w:hAnsi="Cambria"/>
          <w:sz w:val="24"/>
          <w:szCs w:val="24"/>
        </w:rPr>
        <w:t xml:space="preserve"> „</w:t>
      </w:r>
      <w:r w:rsidR="00A84400">
        <w:rPr>
          <w:rFonts w:ascii="Cambria" w:hAnsi="Cambria"/>
          <w:sz w:val="24"/>
          <w:szCs w:val="24"/>
        </w:rPr>
        <w:t xml:space="preserve"> nosaukums</w:t>
      </w:r>
      <w:r w:rsidRPr="001F1F9F">
        <w:rPr>
          <w:rFonts w:ascii="Cambria" w:hAnsi="Cambria"/>
          <w:sz w:val="24"/>
          <w:szCs w:val="24"/>
        </w:rPr>
        <w:t>”  ar kopējo platību 3,16 ha ZS “</w:t>
      </w:r>
      <w:r w:rsidR="00A84400">
        <w:rPr>
          <w:rFonts w:ascii="Cambria" w:hAnsi="Cambria"/>
          <w:sz w:val="24"/>
          <w:szCs w:val="24"/>
        </w:rPr>
        <w:t>nosaukums</w:t>
      </w:r>
      <w:r w:rsidRPr="001F1F9F">
        <w:rPr>
          <w:rFonts w:ascii="Cambria" w:hAnsi="Cambria"/>
          <w:sz w:val="24"/>
          <w:szCs w:val="24"/>
        </w:rPr>
        <w:t xml:space="preserve">”, reģistrācijas </w:t>
      </w:r>
      <w:proofErr w:type="spellStart"/>
      <w:r w:rsidRPr="001F1F9F">
        <w:rPr>
          <w:rFonts w:ascii="Cambria" w:hAnsi="Cambria"/>
          <w:sz w:val="24"/>
          <w:szCs w:val="24"/>
        </w:rPr>
        <w:t>Nr</w:t>
      </w:r>
      <w:proofErr w:type="spellEnd"/>
      <w:r w:rsidR="00A84400">
        <w:rPr>
          <w:rFonts w:ascii="Cambria" w:hAnsi="Cambria"/>
          <w:sz w:val="24"/>
          <w:szCs w:val="24"/>
        </w:rPr>
        <w:t>……</w:t>
      </w:r>
      <w:r w:rsidRPr="001F1F9F">
        <w:rPr>
          <w:rFonts w:ascii="Cambria" w:hAnsi="Cambria"/>
          <w:sz w:val="24"/>
          <w:szCs w:val="24"/>
        </w:rPr>
        <w:t xml:space="preserve"> par </w:t>
      </w:r>
      <w:r w:rsidRPr="001F1F9F">
        <w:rPr>
          <w:rFonts w:ascii="Cambria" w:eastAsia="Batang" w:hAnsi="Cambria"/>
          <w:sz w:val="24"/>
          <w:szCs w:val="24"/>
        </w:rPr>
        <w:t xml:space="preserve">nosacīto atsavināšanas cenu 6110,00 </w:t>
      </w:r>
      <w:proofErr w:type="spellStart"/>
      <w:r w:rsidRPr="001F1F9F">
        <w:rPr>
          <w:rFonts w:ascii="Cambria" w:eastAsia="Batang" w:hAnsi="Cambria"/>
          <w:sz w:val="24"/>
          <w:szCs w:val="24"/>
        </w:rPr>
        <w:t>euro</w:t>
      </w:r>
      <w:proofErr w:type="spellEnd"/>
      <w:r w:rsidRPr="001F1F9F">
        <w:rPr>
          <w:rFonts w:ascii="Cambria" w:eastAsia="Batang" w:hAnsi="Cambria"/>
          <w:sz w:val="24"/>
          <w:szCs w:val="24"/>
        </w:rPr>
        <w:t xml:space="preserve"> (seši tūkstoši viens simts desmit </w:t>
      </w:r>
      <w:proofErr w:type="spellStart"/>
      <w:r w:rsidRPr="001F1F9F">
        <w:rPr>
          <w:rFonts w:ascii="Cambria" w:eastAsia="Batang" w:hAnsi="Cambria"/>
          <w:sz w:val="24"/>
          <w:szCs w:val="24"/>
        </w:rPr>
        <w:t>euro</w:t>
      </w:r>
      <w:proofErr w:type="spellEnd"/>
      <w:r w:rsidRPr="001F1F9F">
        <w:rPr>
          <w:rFonts w:ascii="Cambria" w:eastAsia="Batang" w:hAnsi="Cambria"/>
          <w:sz w:val="24"/>
          <w:szCs w:val="24"/>
        </w:rPr>
        <w:t>), kas samaksājama līdz 2019.gada 28.februārim.</w:t>
      </w:r>
    </w:p>
    <w:p w:rsidR="0061023D" w:rsidRPr="001F1F9F" w:rsidRDefault="0061023D" w:rsidP="0061023D">
      <w:pPr>
        <w:spacing w:after="0" w:line="240" w:lineRule="auto"/>
        <w:ind w:right="-902" w:firstLine="720"/>
        <w:jc w:val="both"/>
        <w:rPr>
          <w:rFonts w:ascii="Cambria" w:hAnsi="Cambria"/>
          <w:sz w:val="24"/>
          <w:szCs w:val="24"/>
        </w:rPr>
      </w:pPr>
      <w:r w:rsidRPr="001F1F9F">
        <w:rPr>
          <w:rFonts w:ascii="Cambria" w:hAnsi="Cambria"/>
          <w:b/>
          <w:sz w:val="24"/>
          <w:szCs w:val="24"/>
        </w:rPr>
        <w:t>2</w:t>
      </w:r>
      <w:r w:rsidRPr="001F1F9F">
        <w:rPr>
          <w:rFonts w:ascii="Cambria" w:hAnsi="Cambria"/>
          <w:sz w:val="24"/>
          <w:szCs w:val="24"/>
        </w:rPr>
        <w:t>. Pēc pilnas pirkuma summas saņemšanas, domes priekšsēdētājam  slēgt pirkuma līgumu ar ZS “</w:t>
      </w:r>
      <w:r w:rsidR="00A84400">
        <w:rPr>
          <w:rFonts w:ascii="Cambria" w:hAnsi="Cambria"/>
          <w:sz w:val="24"/>
          <w:szCs w:val="24"/>
        </w:rPr>
        <w:t>nosaukums</w:t>
      </w:r>
      <w:r w:rsidRPr="001F1F9F">
        <w:rPr>
          <w:rFonts w:ascii="Cambria" w:hAnsi="Cambria"/>
          <w:sz w:val="24"/>
          <w:szCs w:val="24"/>
        </w:rPr>
        <w:t xml:space="preserve">”, reģistrācijas </w:t>
      </w:r>
      <w:proofErr w:type="spellStart"/>
      <w:r w:rsidRPr="001F1F9F">
        <w:rPr>
          <w:rFonts w:ascii="Cambria" w:hAnsi="Cambria"/>
          <w:sz w:val="24"/>
          <w:szCs w:val="24"/>
        </w:rPr>
        <w:t>Nr</w:t>
      </w:r>
      <w:proofErr w:type="spellEnd"/>
      <w:r w:rsidR="00A84400">
        <w:rPr>
          <w:rFonts w:ascii="Cambria" w:hAnsi="Cambria"/>
          <w:sz w:val="24"/>
          <w:szCs w:val="24"/>
        </w:rPr>
        <w:t>…..</w:t>
      </w:r>
      <w:r w:rsidRPr="001F1F9F">
        <w:rPr>
          <w:rFonts w:ascii="Cambria" w:hAnsi="Cambria"/>
          <w:sz w:val="24"/>
          <w:szCs w:val="24"/>
        </w:rPr>
        <w:t>.</w:t>
      </w:r>
    </w:p>
    <w:p w:rsidR="0061023D" w:rsidRPr="006026AD" w:rsidRDefault="0061023D" w:rsidP="0061023D">
      <w:pPr>
        <w:spacing w:after="0" w:line="240" w:lineRule="auto"/>
        <w:ind w:right="-908"/>
        <w:jc w:val="both"/>
        <w:rPr>
          <w:rFonts w:ascii="Cambria" w:hAnsi="Cambria"/>
          <w:sz w:val="24"/>
          <w:szCs w:val="24"/>
        </w:rPr>
      </w:pPr>
      <w:r>
        <w:rPr>
          <w:rFonts w:ascii="Cambria" w:hAnsi="Cambria"/>
          <w:sz w:val="24"/>
          <w:szCs w:val="24"/>
        </w:rPr>
        <w:tab/>
        <w:t>Sēdes lēmums pievienots pielikumā uz vienas lapas.</w:t>
      </w:r>
    </w:p>
    <w:p w:rsidR="0061023D" w:rsidRDefault="0061023D" w:rsidP="0061023D">
      <w:pPr>
        <w:spacing w:after="0" w:line="240" w:lineRule="auto"/>
        <w:ind w:right="-908"/>
        <w:jc w:val="center"/>
        <w:rPr>
          <w:rFonts w:ascii="Cambria" w:hAnsi="Cambria"/>
          <w:b/>
          <w:sz w:val="24"/>
          <w:szCs w:val="24"/>
        </w:rPr>
      </w:pPr>
    </w:p>
    <w:p w:rsidR="0061023D" w:rsidRPr="003759E8" w:rsidRDefault="0061023D" w:rsidP="0061023D">
      <w:pPr>
        <w:spacing w:after="0" w:line="240" w:lineRule="auto"/>
        <w:ind w:right="-908"/>
        <w:jc w:val="center"/>
        <w:rPr>
          <w:rFonts w:ascii="Cambria" w:hAnsi="Cambria"/>
          <w:b/>
          <w:sz w:val="24"/>
          <w:szCs w:val="24"/>
        </w:rPr>
      </w:pPr>
    </w:p>
    <w:p w:rsidR="0061023D" w:rsidRDefault="0061023D" w:rsidP="0061023D">
      <w:pPr>
        <w:spacing w:after="0" w:line="240" w:lineRule="auto"/>
        <w:ind w:right="-908"/>
        <w:jc w:val="center"/>
        <w:rPr>
          <w:rFonts w:ascii="Cambria" w:hAnsi="Cambria"/>
          <w:b/>
          <w:sz w:val="24"/>
          <w:szCs w:val="24"/>
        </w:rPr>
      </w:pPr>
      <w:r w:rsidRPr="003C653E">
        <w:rPr>
          <w:rFonts w:ascii="Cambria" w:hAnsi="Cambria"/>
          <w:b/>
          <w:sz w:val="24"/>
          <w:szCs w:val="24"/>
        </w:rPr>
        <w:t>10.</w:t>
      </w:r>
    </w:p>
    <w:p w:rsidR="0061023D" w:rsidRDefault="0061023D" w:rsidP="0061023D">
      <w:pPr>
        <w:spacing w:after="0" w:line="240" w:lineRule="auto"/>
        <w:ind w:right="-908"/>
        <w:jc w:val="center"/>
        <w:rPr>
          <w:rFonts w:ascii="Cambria" w:hAnsi="Cambria"/>
          <w:sz w:val="24"/>
          <w:szCs w:val="24"/>
        </w:rPr>
      </w:pPr>
      <w:r w:rsidRPr="003C653E">
        <w:rPr>
          <w:rFonts w:ascii="Cambria" w:hAnsi="Cambria"/>
          <w:b/>
          <w:sz w:val="24"/>
          <w:szCs w:val="24"/>
        </w:rPr>
        <w:t>Par Dzīvokļu komisijas sēdē pieņemtajiem jautājumiem</w:t>
      </w:r>
    </w:p>
    <w:p w:rsidR="0061023D" w:rsidRDefault="0061023D" w:rsidP="0061023D">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61023D" w:rsidRDefault="0061023D" w:rsidP="0061023D">
      <w:pPr>
        <w:spacing w:after="0" w:line="240" w:lineRule="auto"/>
        <w:ind w:right="-908"/>
        <w:jc w:val="center"/>
        <w:rPr>
          <w:rFonts w:ascii="Cambria" w:hAnsi="Cambria"/>
          <w:sz w:val="24"/>
          <w:szCs w:val="24"/>
        </w:rPr>
      </w:pPr>
    </w:p>
    <w:p w:rsidR="0061023D" w:rsidRPr="002D69B7" w:rsidRDefault="0061023D" w:rsidP="0061023D">
      <w:pPr>
        <w:spacing w:after="0" w:line="240" w:lineRule="auto"/>
        <w:jc w:val="center"/>
        <w:rPr>
          <w:rFonts w:ascii="Cambria" w:hAnsi="Cambria"/>
          <w:b/>
          <w:sz w:val="24"/>
          <w:szCs w:val="24"/>
        </w:rPr>
      </w:pPr>
      <w:bookmarkStart w:id="5" w:name="_Hlk536714429"/>
      <w:r>
        <w:rPr>
          <w:rFonts w:ascii="Cambria" w:hAnsi="Cambria"/>
          <w:b/>
          <w:sz w:val="24"/>
          <w:szCs w:val="24"/>
        </w:rPr>
        <w:t>10.1</w:t>
      </w:r>
      <w:r w:rsidRPr="002D69B7">
        <w:rPr>
          <w:rFonts w:ascii="Cambria" w:hAnsi="Cambria"/>
          <w:b/>
          <w:sz w:val="24"/>
          <w:szCs w:val="24"/>
        </w:rPr>
        <w:t>.</w:t>
      </w:r>
    </w:p>
    <w:p w:rsidR="0061023D" w:rsidRPr="002D69B7" w:rsidRDefault="0061023D" w:rsidP="0061023D">
      <w:pPr>
        <w:spacing w:after="0" w:line="240" w:lineRule="auto"/>
        <w:jc w:val="center"/>
        <w:rPr>
          <w:rFonts w:ascii="Cambria" w:hAnsi="Cambria"/>
          <w:b/>
          <w:sz w:val="24"/>
          <w:szCs w:val="24"/>
        </w:rPr>
      </w:pPr>
      <w:r w:rsidRPr="002D69B7">
        <w:rPr>
          <w:rFonts w:ascii="Cambria" w:hAnsi="Cambria"/>
          <w:b/>
          <w:sz w:val="24"/>
          <w:szCs w:val="24"/>
        </w:rPr>
        <w:t>Par īres līgumu pagarināšanu</w:t>
      </w:r>
    </w:p>
    <w:p w:rsidR="0061023D" w:rsidRPr="002D69B7" w:rsidRDefault="0061023D" w:rsidP="0061023D">
      <w:pPr>
        <w:spacing w:after="0" w:line="240" w:lineRule="auto"/>
        <w:jc w:val="center"/>
        <w:rPr>
          <w:rFonts w:ascii="Cambria" w:hAnsi="Cambria"/>
          <w:b/>
          <w:sz w:val="24"/>
          <w:szCs w:val="24"/>
        </w:rPr>
      </w:pPr>
      <w:r w:rsidRPr="002D69B7">
        <w:rPr>
          <w:rFonts w:ascii="Cambria" w:hAnsi="Cambria"/>
          <w:b/>
          <w:sz w:val="24"/>
          <w:szCs w:val="24"/>
        </w:rPr>
        <w:t>_____________________________________________________________________________________________</w:t>
      </w:r>
    </w:p>
    <w:p w:rsidR="0061023D" w:rsidRDefault="0061023D" w:rsidP="0061023D">
      <w:pPr>
        <w:spacing w:after="0" w:line="240" w:lineRule="auto"/>
        <w:jc w:val="both"/>
        <w:rPr>
          <w:rFonts w:ascii="Cambria" w:hAnsi="Cambria"/>
          <w:b/>
          <w:sz w:val="24"/>
          <w:szCs w:val="24"/>
        </w:rPr>
      </w:pPr>
    </w:p>
    <w:p w:rsidR="0061023D" w:rsidRDefault="0061023D" w:rsidP="0061023D">
      <w:pPr>
        <w:spacing w:after="0" w:line="240" w:lineRule="auto"/>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61023D" w:rsidRPr="006026AD" w:rsidRDefault="0061023D" w:rsidP="0061023D">
      <w:pPr>
        <w:spacing w:after="0" w:line="240" w:lineRule="auto"/>
        <w:jc w:val="both"/>
        <w:rPr>
          <w:rFonts w:ascii="Cambria" w:hAnsi="Cambria"/>
          <w:sz w:val="24"/>
          <w:szCs w:val="24"/>
        </w:rPr>
      </w:pPr>
    </w:p>
    <w:p w:rsidR="0061023D" w:rsidRPr="006026AD" w:rsidRDefault="0061023D" w:rsidP="0061023D">
      <w:pPr>
        <w:spacing w:after="0" w:line="240" w:lineRule="auto"/>
        <w:ind w:right="-902" w:firstLine="720"/>
        <w:jc w:val="both"/>
        <w:rPr>
          <w:rFonts w:ascii="Cambria" w:hAnsi="Cambria" w:cs="Times New Roman"/>
          <w:sz w:val="24"/>
          <w:szCs w:val="24"/>
        </w:rPr>
      </w:pPr>
      <w:r w:rsidRPr="006026AD">
        <w:rPr>
          <w:rFonts w:ascii="Cambria" w:eastAsia="Calibri" w:hAnsi="Cambria" w:cs="Times New Roman"/>
          <w:sz w:val="24"/>
          <w:szCs w:val="24"/>
        </w:rPr>
        <w:t xml:space="preserve">Atklāti balsojot, </w:t>
      </w:r>
      <w:r w:rsidRPr="006026AD">
        <w:rPr>
          <w:rFonts w:ascii="Cambria" w:hAnsi="Cambria"/>
          <w:sz w:val="24"/>
          <w:szCs w:val="24"/>
        </w:rPr>
        <w:t xml:space="preserve">PAR-14 (Ilgonis </w:t>
      </w:r>
      <w:proofErr w:type="spellStart"/>
      <w:r w:rsidRPr="006026AD">
        <w:rPr>
          <w:rFonts w:ascii="Cambria" w:hAnsi="Cambria"/>
          <w:sz w:val="24"/>
          <w:szCs w:val="24"/>
        </w:rPr>
        <w:t>Grunšteins</w:t>
      </w:r>
      <w:proofErr w:type="spellEnd"/>
      <w:r w:rsidRPr="006026AD">
        <w:rPr>
          <w:rFonts w:ascii="Cambria" w:hAnsi="Cambria"/>
          <w:sz w:val="24"/>
          <w:szCs w:val="24"/>
        </w:rPr>
        <w:t xml:space="preserve">, Aigars Kalniņš, Dāvis Kalniņš, Pēteris Keišs, Rihards Krauklis, Jānis Krūmiņš, Jānis Liepiņš,  Henriks Ločmelis, Edgars </w:t>
      </w:r>
      <w:proofErr w:type="spellStart"/>
      <w:r w:rsidRPr="006026AD">
        <w:rPr>
          <w:rFonts w:ascii="Cambria" w:hAnsi="Cambria"/>
          <w:sz w:val="24"/>
          <w:szCs w:val="24"/>
        </w:rPr>
        <w:t>Mikāls</w:t>
      </w:r>
      <w:proofErr w:type="spellEnd"/>
      <w:r w:rsidRPr="006026AD">
        <w:rPr>
          <w:rFonts w:ascii="Cambria" w:hAnsi="Cambria"/>
          <w:sz w:val="24"/>
          <w:szCs w:val="24"/>
        </w:rPr>
        <w:t xml:space="preserve">,  Jānis Miezītis, Māris Reinbergs, Valdis Silovs, Ziedonis Vilde, Dainis </w:t>
      </w:r>
      <w:proofErr w:type="spellStart"/>
      <w:r w:rsidRPr="006026AD">
        <w:rPr>
          <w:rFonts w:ascii="Cambria" w:hAnsi="Cambria"/>
          <w:sz w:val="24"/>
          <w:szCs w:val="24"/>
        </w:rPr>
        <w:t>Vingris</w:t>
      </w:r>
      <w:proofErr w:type="spellEnd"/>
      <w:r w:rsidRPr="006026AD">
        <w:rPr>
          <w:rFonts w:ascii="Cambria" w:hAnsi="Cambria"/>
          <w:sz w:val="24"/>
          <w:szCs w:val="24"/>
        </w:rPr>
        <w:t>), PRET-nav, ATTURAS- nav,  Kokneses novada dome NOLEMJ:</w:t>
      </w:r>
    </w:p>
    <w:p w:rsidR="0061023D" w:rsidRPr="002D69B7" w:rsidRDefault="0061023D" w:rsidP="0061023D">
      <w:pPr>
        <w:spacing w:after="0" w:line="240" w:lineRule="auto"/>
        <w:ind w:right="-908" w:firstLine="720"/>
        <w:jc w:val="both"/>
        <w:rPr>
          <w:rFonts w:ascii="Cambria" w:hAnsi="Cambria"/>
          <w:i/>
          <w:sz w:val="24"/>
          <w:szCs w:val="24"/>
        </w:rPr>
      </w:pPr>
    </w:p>
    <w:p w:rsidR="0061023D" w:rsidRPr="002D69B7" w:rsidRDefault="0061023D" w:rsidP="0061023D">
      <w:pPr>
        <w:spacing w:after="0" w:line="240" w:lineRule="auto"/>
        <w:ind w:right="-908" w:firstLine="720"/>
        <w:jc w:val="both"/>
        <w:rPr>
          <w:rFonts w:ascii="Cambria" w:hAnsi="Cambria"/>
          <w:sz w:val="24"/>
          <w:szCs w:val="24"/>
        </w:rPr>
      </w:pPr>
      <w:r w:rsidRPr="002D69B7">
        <w:rPr>
          <w:rFonts w:ascii="Cambria" w:hAnsi="Cambria"/>
          <w:sz w:val="24"/>
          <w:szCs w:val="24"/>
        </w:rPr>
        <w:t>1.Pagarināt īres  līgumus sekojošiem pašvaldības dzīvokļu īrniekiem Kokneses pagastā:</w:t>
      </w:r>
    </w:p>
    <w:p w:rsidR="0061023D" w:rsidRPr="002D69B7" w:rsidRDefault="0061023D" w:rsidP="0061023D">
      <w:pPr>
        <w:spacing w:after="0" w:line="240" w:lineRule="auto"/>
        <w:ind w:right="-908" w:firstLine="720"/>
        <w:jc w:val="both"/>
        <w:rPr>
          <w:rFonts w:ascii="Cambria" w:hAnsi="Cambria"/>
          <w:sz w:val="24"/>
          <w:szCs w:val="24"/>
        </w:rPr>
      </w:pPr>
    </w:p>
    <w:p w:rsidR="0061023D" w:rsidRPr="002D69B7" w:rsidRDefault="0061023D" w:rsidP="0061023D">
      <w:pPr>
        <w:spacing w:after="0" w:line="240" w:lineRule="auto"/>
        <w:ind w:right="-908" w:firstLine="720"/>
        <w:jc w:val="both"/>
        <w:rPr>
          <w:rFonts w:ascii="Cambria" w:hAnsi="Cambria"/>
          <w:sz w:val="24"/>
          <w:szCs w:val="24"/>
        </w:rPr>
      </w:pPr>
    </w:p>
    <w:tbl>
      <w:tblPr>
        <w:tblStyle w:val="Reatabula"/>
        <w:tblW w:w="9209" w:type="dxa"/>
        <w:tblLook w:val="04A0" w:firstRow="1" w:lastRow="0" w:firstColumn="1" w:lastColumn="0" w:noHBand="0" w:noVBand="1"/>
      </w:tblPr>
      <w:tblGrid>
        <w:gridCol w:w="2263"/>
        <w:gridCol w:w="2977"/>
        <w:gridCol w:w="1843"/>
        <w:gridCol w:w="2126"/>
      </w:tblGrid>
      <w:tr w:rsidR="0061023D" w:rsidRPr="002D69B7" w:rsidTr="009858DD">
        <w:tc>
          <w:tcPr>
            <w:tcW w:w="2263" w:type="dxa"/>
            <w:tcBorders>
              <w:top w:val="single" w:sz="4" w:space="0" w:color="auto"/>
              <w:left w:val="single" w:sz="4" w:space="0" w:color="auto"/>
              <w:bottom w:val="single" w:sz="4" w:space="0" w:color="auto"/>
              <w:right w:val="single" w:sz="4" w:space="0" w:color="auto"/>
            </w:tcBorders>
            <w:hideMark/>
          </w:tcPr>
          <w:p w:rsidR="0061023D" w:rsidRPr="002D69B7" w:rsidRDefault="0061023D" w:rsidP="009858DD">
            <w:pPr>
              <w:ind w:right="-908"/>
              <w:jc w:val="both"/>
              <w:rPr>
                <w:rFonts w:ascii="Cambria" w:hAnsi="Cambria"/>
                <w:sz w:val="24"/>
                <w:szCs w:val="24"/>
                <w:lang w:val="fr-FR"/>
              </w:rPr>
            </w:pPr>
            <w:r w:rsidRPr="002D69B7">
              <w:rPr>
                <w:rFonts w:ascii="Cambria" w:hAnsi="Cambria"/>
                <w:sz w:val="24"/>
                <w:szCs w:val="24"/>
                <w:lang w:val="fr-FR"/>
              </w:rPr>
              <w:t xml:space="preserve">Īrnieka vārds, </w:t>
            </w:r>
          </w:p>
          <w:p w:rsidR="0061023D" w:rsidRPr="002D69B7" w:rsidRDefault="0061023D" w:rsidP="009858DD">
            <w:pPr>
              <w:ind w:right="-908"/>
              <w:jc w:val="both"/>
              <w:rPr>
                <w:rFonts w:ascii="Cambria" w:hAnsi="Cambria"/>
                <w:sz w:val="24"/>
                <w:szCs w:val="24"/>
                <w:lang w:val="fr-FR"/>
              </w:rPr>
            </w:pPr>
            <w:r w:rsidRPr="002D69B7">
              <w:rPr>
                <w:rFonts w:ascii="Cambria" w:hAnsi="Cambria"/>
                <w:sz w:val="24"/>
                <w:szCs w:val="24"/>
                <w:lang w:val="fr-FR"/>
              </w:rPr>
              <w:t>uzvārds</w:t>
            </w:r>
          </w:p>
        </w:tc>
        <w:tc>
          <w:tcPr>
            <w:tcW w:w="2977" w:type="dxa"/>
            <w:tcBorders>
              <w:top w:val="single" w:sz="4" w:space="0" w:color="auto"/>
              <w:left w:val="single" w:sz="4" w:space="0" w:color="auto"/>
              <w:bottom w:val="single" w:sz="4" w:space="0" w:color="auto"/>
              <w:right w:val="single" w:sz="4" w:space="0" w:color="auto"/>
            </w:tcBorders>
            <w:hideMark/>
          </w:tcPr>
          <w:p w:rsidR="0061023D" w:rsidRPr="002D69B7" w:rsidRDefault="0061023D" w:rsidP="009858DD">
            <w:pPr>
              <w:ind w:right="-908"/>
              <w:jc w:val="both"/>
              <w:rPr>
                <w:rFonts w:ascii="Cambria" w:hAnsi="Cambria"/>
                <w:sz w:val="24"/>
                <w:szCs w:val="24"/>
                <w:lang w:val="fr-FR"/>
              </w:rPr>
            </w:pPr>
            <w:r w:rsidRPr="002D69B7">
              <w:rPr>
                <w:rFonts w:ascii="Cambria" w:hAnsi="Cambria"/>
                <w:sz w:val="24"/>
                <w:szCs w:val="24"/>
                <w:lang w:val="fr-FR"/>
              </w:rPr>
              <w:t>Adrese</w:t>
            </w:r>
          </w:p>
        </w:tc>
        <w:tc>
          <w:tcPr>
            <w:tcW w:w="1843" w:type="dxa"/>
            <w:tcBorders>
              <w:top w:val="single" w:sz="4" w:space="0" w:color="auto"/>
              <w:left w:val="single" w:sz="4" w:space="0" w:color="auto"/>
              <w:bottom w:val="single" w:sz="4" w:space="0" w:color="auto"/>
              <w:right w:val="single" w:sz="4" w:space="0" w:color="auto"/>
            </w:tcBorders>
            <w:hideMark/>
          </w:tcPr>
          <w:p w:rsidR="0061023D" w:rsidRPr="002D69B7" w:rsidRDefault="0061023D" w:rsidP="009858DD">
            <w:pPr>
              <w:ind w:right="-908"/>
              <w:jc w:val="both"/>
              <w:rPr>
                <w:rFonts w:ascii="Cambria" w:hAnsi="Cambria"/>
                <w:sz w:val="24"/>
                <w:szCs w:val="24"/>
                <w:lang w:val="fr-FR"/>
              </w:rPr>
            </w:pPr>
            <w:r w:rsidRPr="002D69B7">
              <w:rPr>
                <w:rFonts w:ascii="Cambria" w:hAnsi="Cambria"/>
                <w:sz w:val="24"/>
                <w:szCs w:val="24"/>
                <w:lang w:val="fr-FR"/>
              </w:rPr>
              <w:t>Īres līgums ir</w:t>
            </w:r>
          </w:p>
          <w:p w:rsidR="0061023D" w:rsidRPr="002D69B7" w:rsidRDefault="0061023D" w:rsidP="009858DD">
            <w:pPr>
              <w:ind w:right="-908"/>
              <w:jc w:val="both"/>
              <w:rPr>
                <w:rFonts w:ascii="Cambria" w:hAnsi="Cambria"/>
                <w:sz w:val="24"/>
                <w:szCs w:val="24"/>
                <w:lang w:val="fr-FR"/>
              </w:rPr>
            </w:pPr>
            <w:r w:rsidRPr="002D69B7">
              <w:rPr>
                <w:rFonts w:ascii="Cambria" w:hAnsi="Cambria"/>
                <w:sz w:val="24"/>
                <w:szCs w:val="24"/>
                <w:lang w:val="fr-FR"/>
              </w:rPr>
              <w:t>spēkā līdz</w:t>
            </w:r>
          </w:p>
        </w:tc>
        <w:tc>
          <w:tcPr>
            <w:tcW w:w="2126" w:type="dxa"/>
            <w:tcBorders>
              <w:top w:val="single" w:sz="4" w:space="0" w:color="auto"/>
              <w:left w:val="single" w:sz="4" w:space="0" w:color="auto"/>
              <w:bottom w:val="single" w:sz="4" w:space="0" w:color="auto"/>
              <w:right w:val="single" w:sz="4" w:space="0" w:color="auto"/>
            </w:tcBorders>
          </w:tcPr>
          <w:p w:rsidR="0061023D" w:rsidRPr="002D69B7" w:rsidRDefault="0061023D" w:rsidP="009858DD">
            <w:pPr>
              <w:ind w:right="-908"/>
              <w:jc w:val="both"/>
              <w:rPr>
                <w:rFonts w:ascii="Cambria" w:hAnsi="Cambria"/>
                <w:sz w:val="24"/>
                <w:szCs w:val="24"/>
                <w:lang w:val="fr-FR"/>
              </w:rPr>
            </w:pPr>
            <w:r w:rsidRPr="002D69B7">
              <w:rPr>
                <w:rFonts w:ascii="Cambria" w:hAnsi="Cambria"/>
                <w:sz w:val="24"/>
                <w:szCs w:val="24"/>
                <w:lang w:val="fr-FR"/>
              </w:rPr>
              <w:t xml:space="preserve">Īres līgums </w:t>
            </w:r>
          </w:p>
          <w:p w:rsidR="0061023D" w:rsidRPr="002D69B7" w:rsidRDefault="0061023D" w:rsidP="009858DD">
            <w:pPr>
              <w:ind w:right="-908"/>
              <w:jc w:val="both"/>
              <w:rPr>
                <w:rFonts w:ascii="Cambria" w:hAnsi="Cambria"/>
                <w:sz w:val="24"/>
                <w:szCs w:val="24"/>
                <w:lang w:val="fr-FR"/>
              </w:rPr>
            </w:pPr>
            <w:r w:rsidRPr="002D69B7">
              <w:rPr>
                <w:rFonts w:ascii="Cambria" w:hAnsi="Cambria"/>
                <w:sz w:val="24"/>
                <w:szCs w:val="24"/>
                <w:lang w:val="fr-FR"/>
              </w:rPr>
              <w:t>pagarināts līdz</w:t>
            </w:r>
          </w:p>
          <w:p w:rsidR="0061023D" w:rsidRPr="002D69B7" w:rsidRDefault="0061023D" w:rsidP="009858DD">
            <w:pPr>
              <w:ind w:right="-908"/>
              <w:jc w:val="both"/>
              <w:rPr>
                <w:rFonts w:ascii="Cambria" w:hAnsi="Cambria"/>
                <w:sz w:val="24"/>
                <w:szCs w:val="24"/>
                <w:lang w:val="fr-FR"/>
              </w:rPr>
            </w:pPr>
          </w:p>
        </w:tc>
      </w:tr>
      <w:tr w:rsidR="0061023D" w:rsidRPr="002D69B7" w:rsidTr="009858DD">
        <w:tc>
          <w:tcPr>
            <w:tcW w:w="2263" w:type="dxa"/>
            <w:tcBorders>
              <w:top w:val="single" w:sz="4" w:space="0" w:color="auto"/>
              <w:left w:val="single" w:sz="4" w:space="0" w:color="auto"/>
              <w:bottom w:val="single" w:sz="4" w:space="0" w:color="auto"/>
              <w:right w:val="single" w:sz="4" w:space="0" w:color="auto"/>
            </w:tcBorders>
          </w:tcPr>
          <w:p w:rsidR="0061023D" w:rsidRPr="002D69B7" w:rsidRDefault="0061023D" w:rsidP="009858DD">
            <w:pPr>
              <w:ind w:right="-908"/>
              <w:jc w:val="both"/>
              <w:rPr>
                <w:rFonts w:ascii="Cambria" w:hAnsi="Cambria"/>
                <w:sz w:val="24"/>
                <w:szCs w:val="24"/>
                <w:lang w:val="fr-FR"/>
              </w:rPr>
            </w:pPr>
            <w:r w:rsidRPr="002D69B7">
              <w:rPr>
                <w:rFonts w:ascii="Cambria" w:hAnsi="Cambria"/>
                <w:sz w:val="24"/>
                <w:szCs w:val="24"/>
                <w:lang w:val="fr-FR"/>
              </w:rPr>
              <w:t xml:space="preserve">I </w:t>
            </w:r>
            <w:r w:rsidR="005A495E">
              <w:rPr>
                <w:rFonts w:ascii="Cambria" w:hAnsi="Cambria"/>
                <w:sz w:val="24"/>
                <w:szCs w:val="24"/>
                <w:lang w:val="fr-FR"/>
              </w:rPr>
              <w:t>R</w:t>
            </w:r>
          </w:p>
        </w:tc>
        <w:tc>
          <w:tcPr>
            <w:tcW w:w="2977" w:type="dxa"/>
            <w:tcBorders>
              <w:top w:val="single" w:sz="4" w:space="0" w:color="auto"/>
              <w:left w:val="single" w:sz="4" w:space="0" w:color="auto"/>
              <w:bottom w:val="single" w:sz="4" w:space="0" w:color="auto"/>
              <w:right w:val="single" w:sz="4" w:space="0" w:color="auto"/>
            </w:tcBorders>
          </w:tcPr>
          <w:p w:rsidR="0061023D" w:rsidRPr="002D69B7" w:rsidRDefault="0061023D" w:rsidP="009858DD">
            <w:pPr>
              <w:ind w:right="-908"/>
              <w:jc w:val="both"/>
              <w:rPr>
                <w:rFonts w:ascii="Cambria" w:hAnsi="Cambria"/>
                <w:sz w:val="24"/>
                <w:szCs w:val="24"/>
                <w:lang w:val="fr-FR"/>
              </w:rPr>
            </w:pPr>
          </w:p>
          <w:p w:rsidR="0061023D" w:rsidRPr="002D69B7" w:rsidRDefault="0061023D" w:rsidP="009858DD">
            <w:pPr>
              <w:ind w:right="-908"/>
              <w:jc w:val="both"/>
              <w:rPr>
                <w:rFonts w:ascii="Cambria" w:hAnsi="Cambria"/>
                <w:sz w:val="24"/>
                <w:szCs w:val="24"/>
                <w:lang w:val="fr-FR"/>
              </w:rPr>
            </w:pPr>
            <w:r w:rsidRPr="002D69B7">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61023D" w:rsidRPr="002D69B7" w:rsidRDefault="0061023D" w:rsidP="009858DD">
            <w:pPr>
              <w:ind w:right="-908"/>
              <w:jc w:val="both"/>
              <w:rPr>
                <w:rFonts w:ascii="Cambria" w:hAnsi="Cambria"/>
                <w:sz w:val="24"/>
                <w:szCs w:val="24"/>
                <w:lang w:val="fr-FR"/>
              </w:rPr>
            </w:pPr>
            <w:r w:rsidRPr="002D69B7">
              <w:rPr>
                <w:rFonts w:ascii="Cambria" w:hAnsi="Cambria"/>
                <w:sz w:val="24"/>
                <w:szCs w:val="24"/>
                <w:lang w:val="fr-FR"/>
              </w:rPr>
              <w:t>12.02.2019.</w:t>
            </w:r>
          </w:p>
        </w:tc>
        <w:tc>
          <w:tcPr>
            <w:tcW w:w="2126" w:type="dxa"/>
            <w:tcBorders>
              <w:top w:val="single" w:sz="4" w:space="0" w:color="auto"/>
              <w:left w:val="single" w:sz="4" w:space="0" w:color="auto"/>
              <w:bottom w:val="single" w:sz="4" w:space="0" w:color="auto"/>
              <w:right w:val="single" w:sz="4" w:space="0" w:color="auto"/>
            </w:tcBorders>
          </w:tcPr>
          <w:p w:rsidR="0061023D" w:rsidRPr="002D69B7" w:rsidRDefault="0061023D" w:rsidP="009858DD">
            <w:pPr>
              <w:ind w:right="-908"/>
              <w:jc w:val="both"/>
              <w:rPr>
                <w:rFonts w:ascii="Cambria" w:hAnsi="Cambria"/>
                <w:sz w:val="24"/>
                <w:szCs w:val="24"/>
                <w:lang w:val="fr-FR"/>
              </w:rPr>
            </w:pPr>
            <w:r w:rsidRPr="002D69B7">
              <w:rPr>
                <w:rFonts w:ascii="Cambria" w:hAnsi="Cambria"/>
                <w:sz w:val="24"/>
                <w:szCs w:val="24"/>
                <w:lang w:val="fr-FR"/>
              </w:rPr>
              <w:t>12.05.2019.</w:t>
            </w:r>
          </w:p>
        </w:tc>
      </w:tr>
      <w:tr w:rsidR="0061023D" w:rsidRPr="002D69B7" w:rsidTr="009858DD">
        <w:tc>
          <w:tcPr>
            <w:tcW w:w="2263" w:type="dxa"/>
            <w:tcBorders>
              <w:top w:val="single" w:sz="4" w:space="0" w:color="auto"/>
              <w:left w:val="single" w:sz="4" w:space="0" w:color="auto"/>
              <w:bottom w:val="single" w:sz="4" w:space="0" w:color="auto"/>
              <w:right w:val="single" w:sz="4" w:space="0" w:color="auto"/>
            </w:tcBorders>
          </w:tcPr>
          <w:p w:rsidR="0061023D" w:rsidRPr="002D69B7" w:rsidRDefault="0061023D" w:rsidP="009858DD">
            <w:pPr>
              <w:ind w:right="-908"/>
              <w:jc w:val="both"/>
              <w:rPr>
                <w:rFonts w:ascii="Cambria" w:hAnsi="Cambria"/>
                <w:sz w:val="24"/>
                <w:szCs w:val="24"/>
                <w:lang w:val="fr-FR"/>
              </w:rPr>
            </w:pPr>
            <w:r w:rsidRPr="002D69B7">
              <w:rPr>
                <w:rFonts w:ascii="Cambria" w:hAnsi="Cambria"/>
                <w:sz w:val="24"/>
                <w:szCs w:val="24"/>
                <w:lang w:val="fr-FR"/>
              </w:rPr>
              <w:t>I K</w:t>
            </w:r>
          </w:p>
        </w:tc>
        <w:tc>
          <w:tcPr>
            <w:tcW w:w="2977" w:type="dxa"/>
            <w:tcBorders>
              <w:top w:val="single" w:sz="4" w:space="0" w:color="auto"/>
              <w:left w:val="single" w:sz="4" w:space="0" w:color="auto"/>
              <w:bottom w:val="single" w:sz="4" w:space="0" w:color="auto"/>
              <w:right w:val="single" w:sz="4" w:space="0" w:color="auto"/>
            </w:tcBorders>
          </w:tcPr>
          <w:p w:rsidR="0061023D" w:rsidRPr="002D69B7" w:rsidRDefault="0061023D" w:rsidP="009858DD">
            <w:pPr>
              <w:ind w:right="-908"/>
              <w:jc w:val="both"/>
              <w:rPr>
                <w:rFonts w:ascii="Cambria" w:hAnsi="Cambria"/>
                <w:sz w:val="24"/>
                <w:szCs w:val="24"/>
                <w:lang w:val="fr-FR"/>
              </w:rPr>
            </w:pPr>
          </w:p>
          <w:p w:rsidR="0061023D" w:rsidRPr="002D69B7" w:rsidRDefault="0061023D" w:rsidP="009858DD">
            <w:pPr>
              <w:ind w:right="-908"/>
              <w:jc w:val="both"/>
              <w:rPr>
                <w:rFonts w:ascii="Cambria" w:hAnsi="Cambria"/>
                <w:sz w:val="24"/>
                <w:szCs w:val="24"/>
                <w:lang w:val="fr-FR"/>
              </w:rPr>
            </w:pPr>
            <w:r w:rsidRPr="002D69B7">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61023D" w:rsidRPr="002D69B7" w:rsidRDefault="0061023D" w:rsidP="009858DD">
            <w:pPr>
              <w:ind w:right="-908"/>
              <w:jc w:val="both"/>
              <w:rPr>
                <w:rFonts w:ascii="Cambria" w:hAnsi="Cambria"/>
                <w:sz w:val="24"/>
                <w:szCs w:val="24"/>
                <w:lang w:val="fr-FR"/>
              </w:rPr>
            </w:pPr>
            <w:r w:rsidRPr="002D69B7">
              <w:rPr>
                <w:rFonts w:ascii="Cambria" w:hAnsi="Cambria"/>
                <w:sz w:val="24"/>
                <w:szCs w:val="24"/>
                <w:lang w:val="fr-FR"/>
              </w:rPr>
              <w:t>28.02.2018.</w:t>
            </w:r>
          </w:p>
        </w:tc>
        <w:tc>
          <w:tcPr>
            <w:tcW w:w="2126" w:type="dxa"/>
            <w:tcBorders>
              <w:top w:val="single" w:sz="4" w:space="0" w:color="auto"/>
              <w:left w:val="single" w:sz="4" w:space="0" w:color="auto"/>
              <w:bottom w:val="single" w:sz="4" w:space="0" w:color="auto"/>
              <w:right w:val="single" w:sz="4" w:space="0" w:color="auto"/>
            </w:tcBorders>
          </w:tcPr>
          <w:p w:rsidR="0061023D" w:rsidRPr="002D69B7" w:rsidRDefault="0061023D" w:rsidP="009858DD">
            <w:pPr>
              <w:ind w:right="-908"/>
              <w:jc w:val="both"/>
              <w:rPr>
                <w:rFonts w:ascii="Cambria" w:hAnsi="Cambria"/>
                <w:sz w:val="24"/>
                <w:szCs w:val="24"/>
                <w:lang w:val="fr-FR"/>
              </w:rPr>
            </w:pPr>
            <w:r w:rsidRPr="002D69B7">
              <w:rPr>
                <w:rFonts w:ascii="Cambria" w:hAnsi="Cambria"/>
                <w:sz w:val="24"/>
                <w:szCs w:val="24"/>
                <w:lang w:val="fr-FR"/>
              </w:rPr>
              <w:t>28.02.2019.</w:t>
            </w:r>
          </w:p>
        </w:tc>
      </w:tr>
    </w:tbl>
    <w:p w:rsidR="0061023D" w:rsidRPr="002D69B7" w:rsidRDefault="0061023D" w:rsidP="0061023D">
      <w:pPr>
        <w:spacing w:after="0" w:line="240" w:lineRule="auto"/>
        <w:ind w:right="-908" w:firstLine="720"/>
        <w:jc w:val="both"/>
        <w:rPr>
          <w:rFonts w:ascii="Cambria" w:hAnsi="Cambria"/>
          <w:sz w:val="24"/>
          <w:szCs w:val="24"/>
        </w:rPr>
      </w:pPr>
    </w:p>
    <w:bookmarkEnd w:id="5"/>
    <w:p w:rsidR="0061023D" w:rsidRPr="002D69B7" w:rsidRDefault="0061023D" w:rsidP="0061023D">
      <w:pPr>
        <w:spacing w:after="0" w:line="240" w:lineRule="auto"/>
        <w:ind w:left="720" w:right="-908"/>
        <w:jc w:val="both"/>
        <w:rPr>
          <w:rFonts w:ascii="Cambria" w:hAnsi="Cambria"/>
          <w:sz w:val="24"/>
          <w:szCs w:val="24"/>
        </w:rPr>
      </w:pPr>
      <w:r>
        <w:rPr>
          <w:rFonts w:ascii="Cambria" w:hAnsi="Cambria"/>
          <w:sz w:val="24"/>
          <w:szCs w:val="24"/>
        </w:rPr>
        <w:lastRenderedPageBreak/>
        <w:t>Sēdes lēmums pievienots pielikumā uz vienas lapas.</w:t>
      </w:r>
    </w:p>
    <w:p w:rsidR="0061023D" w:rsidRPr="002D69B7" w:rsidRDefault="0061023D" w:rsidP="0061023D">
      <w:pPr>
        <w:spacing w:after="0" w:line="240" w:lineRule="auto"/>
        <w:ind w:right="-908"/>
        <w:jc w:val="both"/>
        <w:rPr>
          <w:rFonts w:ascii="Cambria" w:hAnsi="Cambria"/>
          <w:sz w:val="24"/>
          <w:szCs w:val="24"/>
          <w:lang w:val="fr-FR"/>
        </w:rPr>
      </w:pPr>
    </w:p>
    <w:p w:rsidR="0061023D" w:rsidRPr="002D69B7" w:rsidRDefault="0061023D" w:rsidP="0061023D">
      <w:pPr>
        <w:spacing w:after="0" w:line="240" w:lineRule="auto"/>
        <w:ind w:right="-908"/>
        <w:jc w:val="center"/>
        <w:rPr>
          <w:rFonts w:ascii="Cambria" w:hAnsi="Cambria"/>
          <w:b/>
          <w:sz w:val="24"/>
          <w:szCs w:val="24"/>
        </w:rPr>
      </w:pPr>
    </w:p>
    <w:p w:rsidR="0061023D" w:rsidRPr="002D69B7" w:rsidRDefault="0061023D" w:rsidP="0061023D">
      <w:pPr>
        <w:spacing w:after="0" w:line="240" w:lineRule="auto"/>
        <w:jc w:val="center"/>
        <w:rPr>
          <w:rFonts w:ascii="Cambria" w:hAnsi="Cambria"/>
          <w:b/>
          <w:sz w:val="24"/>
          <w:szCs w:val="24"/>
        </w:rPr>
      </w:pPr>
      <w:r>
        <w:rPr>
          <w:rFonts w:ascii="Cambria" w:hAnsi="Cambria"/>
          <w:b/>
          <w:sz w:val="24"/>
          <w:szCs w:val="24"/>
        </w:rPr>
        <w:t>10.2</w:t>
      </w:r>
      <w:r w:rsidRPr="002D69B7">
        <w:rPr>
          <w:rFonts w:ascii="Cambria" w:hAnsi="Cambria"/>
          <w:b/>
          <w:sz w:val="24"/>
          <w:szCs w:val="24"/>
        </w:rPr>
        <w:t xml:space="preserve">. </w:t>
      </w:r>
    </w:p>
    <w:p w:rsidR="0061023D" w:rsidRPr="002D69B7" w:rsidRDefault="0061023D" w:rsidP="0061023D">
      <w:pPr>
        <w:spacing w:after="0" w:line="240" w:lineRule="auto"/>
        <w:jc w:val="center"/>
        <w:rPr>
          <w:rFonts w:ascii="Cambria" w:hAnsi="Cambria"/>
          <w:b/>
          <w:sz w:val="24"/>
          <w:szCs w:val="24"/>
        </w:rPr>
      </w:pPr>
      <w:r w:rsidRPr="002D69B7">
        <w:rPr>
          <w:rFonts w:ascii="Cambria" w:hAnsi="Cambria"/>
          <w:b/>
          <w:sz w:val="24"/>
          <w:szCs w:val="24"/>
        </w:rPr>
        <w:t>Par  īres tiesībām D.D un S.D</w:t>
      </w:r>
    </w:p>
    <w:p w:rsidR="0061023D" w:rsidRPr="002D69B7" w:rsidRDefault="0061023D" w:rsidP="0061023D">
      <w:pPr>
        <w:spacing w:after="0" w:line="240" w:lineRule="auto"/>
        <w:jc w:val="center"/>
        <w:rPr>
          <w:rFonts w:ascii="Cambria" w:hAnsi="Cambria"/>
          <w:b/>
          <w:sz w:val="24"/>
          <w:szCs w:val="24"/>
        </w:rPr>
      </w:pPr>
      <w:r w:rsidRPr="002D69B7">
        <w:rPr>
          <w:rFonts w:ascii="Cambria" w:hAnsi="Cambria"/>
          <w:b/>
          <w:sz w:val="24"/>
          <w:szCs w:val="24"/>
        </w:rPr>
        <w:t xml:space="preserve">_____________________________________________________________________________________________ </w:t>
      </w:r>
    </w:p>
    <w:p w:rsidR="005A495E" w:rsidRDefault="005A495E" w:rsidP="0061023D">
      <w:pPr>
        <w:spacing w:after="0" w:line="240" w:lineRule="auto"/>
        <w:ind w:right="-902" w:firstLine="720"/>
        <w:jc w:val="both"/>
        <w:rPr>
          <w:rFonts w:ascii="Cambria" w:eastAsia="Calibri" w:hAnsi="Cambria" w:cs="Times New Roman"/>
          <w:sz w:val="24"/>
          <w:szCs w:val="24"/>
        </w:rPr>
      </w:pPr>
    </w:p>
    <w:p w:rsidR="0061023D" w:rsidRPr="006026AD" w:rsidRDefault="005A495E" w:rsidP="0061023D">
      <w:pPr>
        <w:spacing w:after="0" w:line="240" w:lineRule="auto"/>
        <w:ind w:right="-902" w:firstLine="720"/>
        <w:jc w:val="both"/>
        <w:rPr>
          <w:rFonts w:ascii="Cambria" w:hAnsi="Cambria" w:cs="Times New Roman"/>
          <w:sz w:val="24"/>
          <w:szCs w:val="24"/>
        </w:rPr>
      </w:pPr>
      <w:proofErr w:type="spellStart"/>
      <w:r>
        <w:rPr>
          <w:rFonts w:ascii="Cambria" w:eastAsia="Calibri" w:hAnsi="Cambria" w:cs="Times New Roman"/>
          <w:sz w:val="24"/>
          <w:szCs w:val="24"/>
        </w:rPr>
        <w:t>A</w:t>
      </w:r>
      <w:r w:rsidR="0061023D" w:rsidRPr="006026AD">
        <w:rPr>
          <w:rFonts w:ascii="Cambria" w:eastAsia="Calibri" w:hAnsi="Cambria" w:cs="Times New Roman"/>
          <w:sz w:val="24"/>
          <w:szCs w:val="24"/>
        </w:rPr>
        <w:t>klāti</w:t>
      </w:r>
      <w:proofErr w:type="spellEnd"/>
      <w:r w:rsidR="0061023D" w:rsidRPr="006026AD">
        <w:rPr>
          <w:rFonts w:ascii="Cambria" w:eastAsia="Calibri" w:hAnsi="Cambria" w:cs="Times New Roman"/>
          <w:sz w:val="24"/>
          <w:szCs w:val="24"/>
        </w:rPr>
        <w:t xml:space="preserve"> balsojot, </w:t>
      </w:r>
      <w:r w:rsidR="0061023D" w:rsidRPr="006026AD">
        <w:rPr>
          <w:rFonts w:ascii="Cambria" w:hAnsi="Cambria"/>
          <w:sz w:val="24"/>
          <w:szCs w:val="24"/>
        </w:rPr>
        <w:t>PAR-1</w:t>
      </w:r>
      <w:r w:rsidR="0061023D">
        <w:rPr>
          <w:rFonts w:ascii="Cambria" w:hAnsi="Cambria"/>
          <w:sz w:val="24"/>
          <w:szCs w:val="24"/>
        </w:rPr>
        <w:t>3</w:t>
      </w:r>
      <w:r w:rsidR="0061023D" w:rsidRPr="006026AD">
        <w:rPr>
          <w:rFonts w:ascii="Cambria" w:hAnsi="Cambria"/>
          <w:sz w:val="24"/>
          <w:szCs w:val="24"/>
        </w:rPr>
        <w:t xml:space="preserve"> (Ilgonis </w:t>
      </w:r>
      <w:proofErr w:type="spellStart"/>
      <w:r w:rsidR="0061023D" w:rsidRPr="006026AD">
        <w:rPr>
          <w:rFonts w:ascii="Cambria" w:hAnsi="Cambria"/>
          <w:sz w:val="24"/>
          <w:szCs w:val="24"/>
        </w:rPr>
        <w:t>Grunšteins</w:t>
      </w:r>
      <w:proofErr w:type="spellEnd"/>
      <w:r w:rsidR="0061023D" w:rsidRPr="006026AD">
        <w:rPr>
          <w:rFonts w:ascii="Cambria" w:hAnsi="Cambria"/>
          <w:sz w:val="24"/>
          <w:szCs w:val="24"/>
        </w:rPr>
        <w:t xml:space="preserve">, Aigars Kalniņš, Dāvis Kalniņš, Pēteris Keišs, Rihards Krauklis, Jānis Krūmiņš, Jānis Liepiņš,  Edgars </w:t>
      </w:r>
      <w:proofErr w:type="spellStart"/>
      <w:r w:rsidR="0061023D" w:rsidRPr="006026AD">
        <w:rPr>
          <w:rFonts w:ascii="Cambria" w:hAnsi="Cambria"/>
          <w:sz w:val="24"/>
          <w:szCs w:val="24"/>
        </w:rPr>
        <w:t>Mikāls</w:t>
      </w:r>
      <w:proofErr w:type="spellEnd"/>
      <w:r w:rsidR="0061023D" w:rsidRPr="006026AD">
        <w:rPr>
          <w:rFonts w:ascii="Cambria" w:hAnsi="Cambria"/>
          <w:sz w:val="24"/>
          <w:szCs w:val="24"/>
        </w:rPr>
        <w:t xml:space="preserve">,  Jānis Miezītis, Māris Reinbergs, Valdis Silovs, Ziedonis Vilde, Dainis </w:t>
      </w:r>
      <w:proofErr w:type="spellStart"/>
      <w:r w:rsidR="0061023D" w:rsidRPr="006026AD">
        <w:rPr>
          <w:rFonts w:ascii="Cambria" w:hAnsi="Cambria"/>
          <w:sz w:val="24"/>
          <w:szCs w:val="24"/>
        </w:rPr>
        <w:t>Vingris</w:t>
      </w:r>
      <w:proofErr w:type="spellEnd"/>
      <w:r w:rsidR="0061023D" w:rsidRPr="006026AD">
        <w:rPr>
          <w:rFonts w:ascii="Cambria" w:hAnsi="Cambria"/>
          <w:sz w:val="24"/>
          <w:szCs w:val="24"/>
        </w:rPr>
        <w:t xml:space="preserve">), PRET-nav, ATTURAS- nav,  </w:t>
      </w:r>
      <w:r w:rsidR="0061023D">
        <w:rPr>
          <w:rFonts w:ascii="Cambria" w:hAnsi="Cambria"/>
          <w:sz w:val="24"/>
          <w:szCs w:val="24"/>
        </w:rPr>
        <w:t xml:space="preserve">Henriks Ločmelis balsojumā nepiedalās, jo neatrodas apspriežu telpā, </w:t>
      </w:r>
      <w:r w:rsidR="0061023D" w:rsidRPr="006026AD">
        <w:rPr>
          <w:rFonts w:ascii="Cambria" w:hAnsi="Cambria"/>
          <w:sz w:val="24"/>
          <w:szCs w:val="24"/>
        </w:rPr>
        <w:t>Kokneses novada dome NOLEMJ:</w:t>
      </w:r>
    </w:p>
    <w:p w:rsidR="0061023D" w:rsidRPr="002D69B7" w:rsidRDefault="0061023D" w:rsidP="0061023D">
      <w:pPr>
        <w:spacing w:after="0" w:line="240" w:lineRule="auto"/>
        <w:ind w:right="-907"/>
        <w:jc w:val="both"/>
        <w:rPr>
          <w:rFonts w:ascii="Cambria" w:hAnsi="Cambria"/>
          <w:sz w:val="24"/>
          <w:szCs w:val="24"/>
        </w:rPr>
      </w:pPr>
    </w:p>
    <w:p w:rsidR="0061023D" w:rsidRPr="002D69B7" w:rsidRDefault="0061023D" w:rsidP="0061023D">
      <w:pPr>
        <w:spacing w:after="0" w:line="240" w:lineRule="auto"/>
        <w:ind w:right="-908" w:firstLine="720"/>
        <w:jc w:val="both"/>
        <w:rPr>
          <w:rFonts w:ascii="Cambria" w:hAnsi="Cambria"/>
          <w:sz w:val="24"/>
          <w:szCs w:val="24"/>
          <w:lang w:val="fr-FR"/>
        </w:rPr>
      </w:pPr>
      <w:r w:rsidRPr="002D69B7">
        <w:rPr>
          <w:rFonts w:ascii="Cambria" w:hAnsi="Cambria"/>
          <w:sz w:val="24"/>
          <w:szCs w:val="24"/>
        </w:rPr>
        <w:t xml:space="preserve">2.1.Izīrēt  </w:t>
      </w:r>
      <w:r w:rsidRPr="002D69B7">
        <w:rPr>
          <w:rFonts w:ascii="Cambria" w:hAnsi="Cambria"/>
          <w:b/>
          <w:sz w:val="24"/>
          <w:szCs w:val="24"/>
        </w:rPr>
        <w:t xml:space="preserve">D </w:t>
      </w:r>
      <w:proofErr w:type="spellStart"/>
      <w:r w:rsidRPr="002D69B7">
        <w:rPr>
          <w:rFonts w:ascii="Cambria" w:hAnsi="Cambria"/>
          <w:b/>
          <w:sz w:val="24"/>
          <w:szCs w:val="24"/>
        </w:rPr>
        <w:t>D</w:t>
      </w:r>
      <w:proofErr w:type="spellEnd"/>
      <w:r w:rsidRPr="002D69B7">
        <w:rPr>
          <w:rFonts w:ascii="Cambria" w:hAnsi="Cambria"/>
          <w:sz w:val="24"/>
          <w:szCs w:val="24"/>
        </w:rPr>
        <w:t xml:space="preserve"> </w:t>
      </w:r>
      <w:proofErr w:type="spellStart"/>
      <w:r w:rsidRPr="002D69B7">
        <w:rPr>
          <w:rFonts w:ascii="Cambria" w:hAnsi="Cambria"/>
          <w:sz w:val="24"/>
          <w:szCs w:val="24"/>
        </w:rPr>
        <w:t>p.k</w:t>
      </w:r>
      <w:proofErr w:type="spellEnd"/>
      <w:r w:rsidR="005A495E">
        <w:rPr>
          <w:rFonts w:ascii="Cambria" w:hAnsi="Cambria"/>
          <w:sz w:val="24"/>
          <w:szCs w:val="24"/>
        </w:rPr>
        <w:t>….</w:t>
      </w:r>
      <w:r w:rsidRPr="002D69B7">
        <w:rPr>
          <w:rFonts w:ascii="Cambria" w:hAnsi="Cambria"/>
          <w:sz w:val="24"/>
          <w:szCs w:val="24"/>
        </w:rPr>
        <w:t xml:space="preserve"> un </w:t>
      </w:r>
      <w:r w:rsidRPr="002D69B7">
        <w:rPr>
          <w:rFonts w:ascii="Cambria" w:hAnsi="Cambria"/>
          <w:b/>
          <w:sz w:val="24"/>
          <w:szCs w:val="24"/>
        </w:rPr>
        <w:t>S D</w:t>
      </w:r>
      <w:r w:rsidRPr="002D69B7">
        <w:rPr>
          <w:rFonts w:ascii="Cambria" w:hAnsi="Cambria"/>
          <w:sz w:val="24"/>
          <w:szCs w:val="24"/>
        </w:rPr>
        <w:t xml:space="preserve"> p.k. </w:t>
      </w:r>
      <w:r w:rsidR="005A495E">
        <w:rPr>
          <w:rFonts w:ascii="Cambria" w:hAnsi="Cambria"/>
          <w:sz w:val="24"/>
          <w:szCs w:val="24"/>
        </w:rPr>
        <w:t>….</w:t>
      </w:r>
      <w:r w:rsidRPr="002D69B7">
        <w:rPr>
          <w:rFonts w:ascii="Cambria" w:hAnsi="Cambria"/>
          <w:sz w:val="24"/>
          <w:szCs w:val="24"/>
        </w:rPr>
        <w:t xml:space="preserve"> divu istabu labiekārtotu </w:t>
      </w:r>
      <w:r w:rsidR="005A495E">
        <w:rPr>
          <w:rFonts w:ascii="Cambria" w:hAnsi="Cambria"/>
          <w:b/>
          <w:sz w:val="24"/>
          <w:szCs w:val="24"/>
        </w:rPr>
        <w:t>(adrese)</w:t>
      </w:r>
      <w:r w:rsidRPr="002D69B7">
        <w:rPr>
          <w:rFonts w:ascii="Cambria" w:hAnsi="Cambria"/>
          <w:b/>
          <w:sz w:val="24"/>
          <w:szCs w:val="24"/>
        </w:rPr>
        <w:t>, Koknesē</w:t>
      </w:r>
      <w:r w:rsidRPr="002D69B7">
        <w:rPr>
          <w:rFonts w:ascii="Cambria" w:hAnsi="Cambria"/>
          <w:sz w:val="24"/>
          <w:szCs w:val="24"/>
        </w:rPr>
        <w:t xml:space="preserve">, Kokneses pagastā Kokneses novadā uz </w:t>
      </w:r>
      <w:r w:rsidRPr="002D69B7">
        <w:rPr>
          <w:rFonts w:ascii="Cambria" w:hAnsi="Cambria" w:cs="Tahoma"/>
          <w:sz w:val="24"/>
          <w:szCs w:val="24"/>
        </w:rPr>
        <w:t xml:space="preserve">sešiem mēnešiem ar pirmtiesībām  to pagarināt, </w:t>
      </w:r>
      <w:r w:rsidRPr="002D69B7">
        <w:rPr>
          <w:rFonts w:ascii="Cambria" w:hAnsi="Cambria"/>
          <w:sz w:val="24"/>
          <w:szCs w:val="24"/>
          <w:lang w:val="fr-FR"/>
        </w:rPr>
        <w:t xml:space="preserve"> ja  nav  parādu par komunālajiem maksājumiem, apsaimniekošanu  un dzīvokļa lietošanu.</w:t>
      </w:r>
    </w:p>
    <w:p w:rsidR="0061023D" w:rsidRPr="002D69B7" w:rsidRDefault="0061023D" w:rsidP="0061023D">
      <w:pPr>
        <w:spacing w:after="0" w:line="240" w:lineRule="auto"/>
        <w:ind w:right="-908" w:firstLine="720"/>
        <w:jc w:val="both"/>
        <w:rPr>
          <w:rFonts w:ascii="Cambria" w:hAnsi="Cambria"/>
          <w:sz w:val="24"/>
          <w:szCs w:val="24"/>
          <w:lang w:val="fr-FR"/>
        </w:rPr>
      </w:pPr>
      <w:r w:rsidRPr="002D69B7">
        <w:rPr>
          <w:rFonts w:ascii="Cambria" w:hAnsi="Cambria"/>
          <w:sz w:val="24"/>
          <w:szCs w:val="24"/>
          <w:lang w:val="fr-FR"/>
        </w:rPr>
        <w:t>2.2. Lēmums stājas spēkā ar 2019.gada 17.janvāri.</w:t>
      </w:r>
    </w:p>
    <w:p w:rsidR="0061023D" w:rsidRPr="002D69B7" w:rsidRDefault="0061023D" w:rsidP="0061023D">
      <w:pPr>
        <w:spacing w:after="0" w:line="240" w:lineRule="auto"/>
        <w:jc w:val="center"/>
        <w:rPr>
          <w:rFonts w:ascii="Cambria" w:hAnsi="Cambria"/>
          <w:b/>
          <w:sz w:val="24"/>
          <w:szCs w:val="24"/>
        </w:rPr>
      </w:pPr>
    </w:p>
    <w:p w:rsidR="0061023D" w:rsidRDefault="0061023D" w:rsidP="0061023D">
      <w:pPr>
        <w:spacing w:after="0" w:line="240" w:lineRule="auto"/>
        <w:ind w:right="-540"/>
        <w:jc w:val="both"/>
        <w:rPr>
          <w:rFonts w:ascii="Cambria" w:hAnsi="Cambria" w:cs="Arial"/>
          <w:sz w:val="24"/>
          <w:szCs w:val="24"/>
        </w:rPr>
      </w:pPr>
    </w:p>
    <w:p w:rsidR="0061023D" w:rsidRPr="002D69B7" w:rsidRDefault="0061023D" w:rsidP="0061023D">
      <w:pPr>
        <w:spacing w:after="0" w:line="240" w:lineRule="auto"/>
        <w:ind w:right="-540"/>
        <w:jc w:val="both"/>
        <w:rPr>
          <w:rFonts w:ascii="Cambria" w:hAnsi="Cambria" w:cs="Arial"/>
          <w:sz w:val="24"/>
          <w:szCs w:val="24"/>
        </w:rPr>
      </w:pPr>
    </w:p>
    <w:p w:rsidR="0061023D" w:rsidRPr="002D69B7" w:rsidRDefault="0061023D" w:rsidP="0061023D">
      <w:pPr>
        <w:spacing w:after="0" w:line="240" w:lineRule="auto"/>
        <w:jc w:val="center"/>
        <w:rPr>
          <w:rFonts w:ascii="Cambria" w:hAnsi="Cambria"/>
          <w:b/>
          <w:sz w:val="24"/>
          <w:szCs w:val="24"/>
        </w:rPr>
      </w:pPr>
      <w:r>
        <w:rPr>
          <w:rFonts w:ascii="Cambria" w:hAnsi="Cambria"/>
          <w:b/>
          <w:sz w:val="24"/>
          <w:szCs w:val="24"/>
        </w:rPr>
        <w:t>10.3</w:t>
      </w:r>
      <w:r w:rsidRPr="002D69B7">
        <w:rPr>
          <w:rFonts w:ascii="Cambria" w:hAnsi="Cambria"/>
          <w:b/>
          <w:sz w:val="24"/>
          <w:szCs w:val="24"/>
        </w:rPr>
        <w:t>.</w:t>
      </w:r>
    </w:p>
    <w:p w:rsidR="0061023D" w:rsidRPr="002D69B7" w:rsidRDefault="0061023D" w:rsidP="0061023D">
      <w:pPr>
        <w:spacing w:after="0" w:line="240" w:lineRule="auto"/>
        <w:jc w:val="center"/>
        <w:rPr>
          <w:rFonts w:ascii="Cambria" w:hAnsi="Cambria"/>
          <w:b/>
          <w:sz w:val="24"/>
          <w:szCs w:val="24"/>
        </w:rPr>
      </w:pPr>
      <w:r w:rsidRPr="002D69B7">
        <w:rPr>
          <w:rFonts w:ascii="Cambria" w:hAnsi="Cambria"/>
          <w:b/>
          <w:sz w:val="24"/>
          <w:szCs w:val="24"/>
        </w:rPr>
        <w:t>Par īres  tiesībām  I.A</w:t>
      </w:r>
    </w:p>
    <w:p w:rsidR="0061023D" w:rsidRPr="002D69B7" w:rsidRDefault="0061023D" w:rsidP="0061023D">
      <w:pPr>
        <w:spacing w:after="0" w:line="240" w:lineRule="auto"/>
        <w:ind w:right="-908"/>
        <w:jc w:val="center"/>
        <w:rPr>
          <w:rFonts w:ascii="Cambria" w:hAnsi="Cambria"/>
          <w:b/>
          <w:sz w:val="24"/>
          <w:szCs w:val="24"/>
        </w:rPr>
      </w:pPr>
      <w:r w:rsidRPr="002D69B7">
        <w:rPr>
          <w:rFonts w:ascii="Cambria" w:hAnsi="Cambria"/>
          <w:b/>
          <w:sz w:val="24"/>
          <w:szCs w:val="24"/>
        </w:rPr>
        <w:t>___________________________________________________________________________________________________</w:t>
      </w:r>
    </w:p>
    <w:p w:rsidR="0061023D" w:rsidRDefault="0061023D" w:rsidP="0061023D">
      <w:pPr>
        <w:spacing w:after="0" w:line="240" w:lineRule="auto"/>
        <w:jc w:val="both"/>
        <w:rPr>
          <w:rFonts w:ascii="Cambria" w:hAnsi="Cambria"/>
          <w:b/>
          <w:sz w:val="24"/>
          <w:szCs w:val="24"/>
        </w:rPr>
      </w:pPr>
    </w:p>
    <w:p w:rsidR="0061023D" w:rsidRPr="006026AD" w:rsidRDefault="005A495E" w:rsidP="0061023D">
      <w:pPr>
        <w:spacing w:after="0" w:line="240" w:lineRule="auto"/>
        <w:ind w:right="-902" w:firstLine="720"/>
        <w:jc w:val="both"/>
        <w:rPr>
          <w:rFonts w:ascii="Cambria" w:hAnsi="Cambria" w:cs="Times New Roman"/>
          <w:sz w:val="24"/>
          <w:szCs w:val="24"/>
        </w:rPr>
      </w:pPr>
      <w:r>
        <w:rPr>
          <w:rFonts w:ascii="Cambria" w:eastAsia="Calibri" w:hAnsi="Cambria" w:cs="Times New Roman"/>
          <w:sz w:val="24"/>
          <w:szCs w:val="24"/>
        </w:rPr>
        <w:t>A</w:t>
      </w:r>
      <w:r w:rsidR="0061023D" w:rsidRPr="006026AD">
        <w:rPr>
          <w:rFonts w:ascii="Cambria" w:eastAsia="Calibri" w:hAnsi="Cambria" w:cs="Times New Roman"/>
          <w:sz w:val="24"/>
          <w:szCs w:val="24"/>
        </w:rPr>
        <w:t xml:space="preserve">tklāti balsojot, </w:t>
      </w:r>
      <w:r w:rsidR="0061023D" w:rsidRPr="006026AD">
        <w:rPr>
          <w:rFonts w:ascii="Cambria" w:hAnsi="Cambria"/>
          <w:sz w:val="24"/>
          <w:szCs w:val="24"/>
        </w:rPr>
        <w:t>PAR-1</w:t>
      </w:r>
      <w:r w:rsidR="0061023D">
        <w:rPr>
          <w:rFonts w:ascii="Cambria" w:hAnsi="Cambria"/>
          <w:sz w:val="24"/>
          <w:szCs w:val="24"/>
        </w:rPr>
        <w:t>3</w:t>
      </w:r>
      <w:r w:rsidR="0061023D" w:rsidRPr="006026AD">
        <w:rPr>
          <w:rFonts w:ascii="Cambria" w:hAnsi="Cambria"/>
          <w:sz w:val="24"/>
          <w:szCs w:val="24"/>
        </w:rPr>
        <w:t xml:space="preserve"> (Ilgonis </w:t>
      </w:r>
      <w:proofErr w:type="spellStart"/>
      <w:r w:rsidR="0061023D" w:rsidRPr="006026AD">
        <w:rPr>
          <w:rFonts w:ascii="Cambria" w:hAnsi="Cambria"/>
          <w:sz w:val="24"/>
          <w:szCs w:val="24"/>
        </w:rPr>
        <w:t>Grunšteins</w:t>
      </w:r>
      <w:proofErr w:type="spellEnd"/>
      <w:r w:rsidR="0061023D" w:rsidRPr="006026AD">
        <w:rPr>
          <w:rFonts w:ascii="Cambria" w:hAnsi="Cambria"/>
          <w:sz w:val="24"/>
          <w:szCs w:val="24"/>
        </w:rPr>
        <w:t xml:space="preserve">, Aigars Kalniņš, Dāvis Kalniņš, Pēteris Keišs, Rihards Krauklis, Jānis Krūmiņš, Jānis Liepiņš,  Edgars </w:t>
      </w:r>
      <w:proofErr w:type="spellStart"/>
      <w:r w:rsidR="0061023D" w:rsidRPr="006026AD">
        <w:rPr>
          <w:rFonts w:ascii="Cambria" w:hAnsi="Cambria"/>
          <w:sz w:val="24"/>
          <w:szCs w:val="24"/>
        </w:rPr>
        <w:t>Mikāls</w:t>
      </w:r>
      <w:proofErr w:type="spellEnd"/>
      <w:r w:rsidR="0061023D" w:rsidRPr="006026AD">
        <w:rPr>
          <w:rFonts w:ascii="Cambria" w:hAnsi="Cambria"/>
          <w:sz w:val="24"/>
          <w:szCs w:val="24"/>
        </w:rPr>
        <w:t xml:space="preserve">,  Jānis Miezītis, Māris Reinbergs, Valdis Silovs, Ziedonis Vilde, Dainis </w:t>
      </w:r>
      <w:proofErr w:type="spellStart"/>
      <w:r w:rsidR="0061023D" w:rsidRPr="006026AD">
        <w:rPr>
          <w:rFonts w:ascii="Cambria" w:hAnsi="Cambria"/>
          <w:sz w:val="24"/>
          <w:szCs w:val="24"/>
        </w:rPr>
        <w:t>Vingris</w:t>
      </w:r>
      <w:proofErr w:type="spellEnd"/>
      <w:r w:rsidR="0061023D" w:rsidRPr="006026AD">
        <w:rPr>
          <w:rFonts w:ascii="Cambria" w:hAnsi="Cambria"/>
          <w:sz w:val="24"/>
          <w:szCs w:val="24"/>
        </w:rPr>
        <w:t xml:space="preserve">), PRET-nav, ATTURAS- nav,  </w:t>
      </w:r>
      <w:r w:rsidR="0061023D">
        <w:rPr>
          <w:rFonts w:ascii="Cambria" w:hAnsi="Cambria"/>
          <w:sz w:val="24"/>
          <w:szCs w:val="24"/>
        </w:rPr>
        <w:t xml:space="preserve">Henriks Ločmelis balsojumā nepiedalās, jo neatrodas apspriežu telpā, </w:t>
      </w:r>
      <w:r w:rsidR="0061023D" w:rsidRPr="006026AD">
        <w:rPr>
          <w:rFonts w:ascii="Cambria" w:hAnsi="Cambria"/>
          <w:sz w:val="24"/>
          <w:szCs w:val="24"/>
        </w:rPr>
        <w:t>Kokneses novada dome NOLEMJ:</w:t>
      </w:r>
    </w:p>
    <w:p w:rsidR="0061023D" w:rsidRPr="002D69B7" w:rsidRDefault="0061023D" w:rsidP="0061023D">
      <w:pPr>
        <w:spacing w:after="0" w:line="240" w:lineRule="auto"/>
        <w:ind w:right="-907"/>
        <w:jc w:val="both"/>
        <w:rPr>
          <w:rFonts w:ascii="Cambria" w:hAnsi="Cambria"/>
          <w:sz w:val="24"/>
          <w:szCs w:val="24"/>
        </w:rPr>
      </w:pPr>
    </w:p>
    <w:p w:rsidR="0061023D" w:rsidRPr="002D69B7" w:rsidRDefault="0061023D" w:rsidP="0061023D">
      <w:pPr>
        <w:spacing w:after="0" w:line="240" w:lineRule="auto"/>
        <w:ind w:right="-908" w:firstLine="720"/>
        <w:jc w:val="both"/>
        <w:rPr>
          <w:rFonts w:ascii="Cambria" w:hAnsi="Cambria"/>
          <w:sz w:val="24"/>
          <w:szCs w:val="24"/>
          <w:lang w:val="fr-FR"/>
        </w:rPr>
      </w:pPr>
      <w:r w:rsidRPr="002D69B7">
        <w:rPr>
          <w:rFonts w:ascii="Cambria" w:hAnsi="Cambria"/>
          <w:sz w:val="24"/>
          <w:szCs w:val="24"/>
        </w:rPr>
        <w:t xml:space="preserve">1. Izīrēt  </w:t>
      </w:r>
      <w:r w:rsidRPr="002D69B7">
        <w:rPr>
          <w:rFonts w:ascii="Cambria" w:hAnsi="Cambria"/>
          <w:b/>
          <w:sz w:val="24"/>
          <w:szCs w:val="24"/>
        </w:rPr>
        <w:t>I A</w:t>
      </w:r>
      <w:r w:rsidRPr="002D69B7">
        <w:rPr>
          <w:rFonts w:ascii="Cambria" w:hAnsi="Cambria"/>
          <w:sz w:val="24"/>
          <w:szCs w:val="24"/>
        </w:rPr>
        <w:t xml:space="preserve"> p.k. </w:t>
      </w:r>
      <w:r w:rsidR="005A495E">
        <w:rPr>
          <w:rFonts w:ascii="Cambria" w:hAnsi="Cambria"/>
          <w:sz w:val="24"/>
          <w:szCs w:val="24"/>
        </w:rPr>
        <w:t>…</w:t>
      </w:r>
      <w:r w:rsidRPr="002D69B7">
        <w:rPr>
          <w:rFonts w:ascii="Cambria" w:hAnsi="Cambria"/>
          <w:sz w:val="24"/>
          <w:szCs w:val="24"/>
        </w:rPr>
        <w:t xml:space="preserve"> un viņas ģimenes locekļiem: -dēlam M L </w:t>
      </w:r>
      <w:proofErr w:type="spellStart"/>
      <w:r w:rsidRPr="002D69B7">
        <w:rPr>
          <w:rFonts w:ascii="Cambria" w:hAnsi="Cambria"/>
          <w:sz w:val="24"/>
          <w:szCs w:val="24"/>
        </w:rPr>
        <w:t>dzim</w:t>
      </w:r>
      <w:proofErr w:type="spellEnd"/>
      <w:r w:rsidR="005A495E">
        <w:rPr>
          <w:rFonts w:ascii="Cambria" w:hAnsi="Cambria"/>
          <w:sz w:val="24"/>
          <w:szCs w:val="24"/>
        </w:rPr>
        <w:t>….</w:t>
      </w:r>
      <w:r w:rsidRPr="002D69B7">
        <w:rPr>
          <w:rFonts w:ascii="Cambria" w:hAnsi="Cambria"/>
          <w:sz w:val="24"/>
          <w:szCs w:val="24"/>
        </w:rPr>
        <w:t>, meitai M  B dzim.</w:t>
      </w:r>
      <w:r w:rsidR="005A495E">
        <w:rPr>
          <w:rFonts w:ascii="Cambria" w:hAnsi="Cambria"/>
          <w:sz w:val="24"/>
          <w:szCs w:val="24"/>
        </w:rPr>
        <w:t xml:space="preserve"> …</w:t>
      </w:r>
      <w:r w:rsidRPr="002D69B7">
        <w:rPr>
          <w:rFonts w:ascii="Cambria" w:hAnsi="Cambria"/>
          <w:sz w:val="24"/>
          <w:szCs w:val="24"/>
        </w:rPr>
        <w:t xml:space="preserve">, -dēlam E A </w:t>
      </w:r>
      <w:proofErr w:type="spellStart"/>
      <w:r w:rsidRPr="002D69B7">
        <w:rPr>
          <w:rFonts w:ascii="Cambria" w:hAnsi="Cambria"/>
          <w:sz w:val="24"/>
          <w:szCs w:val="24"/>
        </w:rPr>
        <w:t>dzim</w:t>
      </w:r>
      <w:proofErr w:type="spellEnd"/>
      <w:r w:rsidR="005A495E">
        <w:rPr>
          <w:rFonts w:ascii="Cambria" w:hAnsi="Cambria"/>
          <w:sz w:val="24"/>
          <w:szCs w:val="24"/>
        </w:rPr>
        <w:t>….</w:t>
      </w:r>
      <w:r w:rsidRPr="002D69B7">
        <w:rPr>
          <w:rFonts w:ascii="Cambria" w:hAnsi="Cambria"/>
          <w:sz w:val="24"/>
          <w:szCs w:val="24"/>
        </w:rPr>
        <w:t xml:space="preserve">  divu istabu labiekārtotu </w:t>
      </w:r>
      <w:r w:rsidR="00135BB8">
        <w:rPr>
          <w:rFonts w:ascii="Cambria" w:hAnsi="Cambria"/>
          <w:sz w:val="24"/>
          <w:szCs w:val="24"/>
        </w:rPr>
        <w:t>(</w:t>
      </w:r>
      <w:bookmarkStart w:id="6" w:name="_GoBack"/>
      <w:bookmarkEnd w:id="6"/>
      <w:r w:rsidR="005A495E">
        <w:rPr>
          <w:rFonts w:ascii="Cambria" w:hAnsi="Cambria"/>
          <w:b/>
          <w:sz w:val="24"/>
          <w:szCs w:val="24"/>
        </w:rPr>
        <w:t>adrese)</w:t>
      </w:r>
      <w:r w:rsidRPr="002D69B7">
        <w:rPr>
          <w:rFonts w:ascii="Cambria" w:hAnsi="Cambria"/>
          <w:b/>
          <w:sz w:val="24"/>
          <w:szCs w:val="24"/>
        </w:rPr>
        <w:t>, Koknesē</w:t>
      </w:r>
      <w:r w:rsidRPr="002D69B7">
        <w:rPr>
          <w:rFonts w:ascii="Cambria" w:hAnsi="Cambria"/>
          <w:sz w:val="24"/>
          <w:szCs w:val="24"/>
        </w:rPr>
        <w:t xml:space="preserve">, Kokneses pagastā Kokneses novadā uz </w:t>
      </w:r>
      <w:r w:rsidRPr="002D69B7">
        <w:rPr>
          <w:rFonts w:ascii="Cambria" w:hAnsi="Cambria" w:cs="Tahoma"/>
          <w:sz w:val="24"/>
          <w:szCs w:val="24"/>
        </w:rPr>
        <w:t xml:space="preserve">sešiem mēnešiem ar pirmtiesībām  īres līgumu  pagarināt, </w:t>
      </w:r>
      <w:r w:rsidRPr="002D69B7">
        <w:rPr>
          <w:rFonts w:ascii="Cambria" w:hAnsi="Cambria"/>
          <w:sz w:val="24"/>
          <w:szCs w:val="24"/>
          <w:lang w:val="fr-FR"/>
        </w:rPr>
        <w:t xml:space="preserve"> ja  nav  parādu par komunālajiem maksājumiem, apsaimniekošanu  un dzīvokļa lietošanu.</w:t>
      </w:r>
    </w:p>
    <w:p w:rsidR="0061023D" w:rsidRPr="002D69B7" w:rsidRDefault="0061023D" w:rsidP="0061023D">
      <w:pPr>
        <w:spacing w:after="0" w:line="240" w:lineRule="auto"/>
        <w:ind w:right="-908" w:firstLine="720"/>
        <w:jc w:val="both"/>
        <w:rPr>
          <w:rFonts w:ascii="Cambria" w:hAnsi="Cambria"/>
          <w:sz w:val="24"/>
          <w:szCs w:val="24"/>
          <w:lang w:val="fr-FR"/>
        </w:rPr>
      </w:pPr>
      <w:r w:rsidRPr="002D69B7">
        <w:rPr>
          <w:rFonts w:ascii="Cambria" w:hAnsi="Cambria"/>
          <w:sz w:val="24"/>
          <w:szCs w:val="24"/>
          <w:lang w:val="fr-FR"/>
        </w:rPr>
        <w:t>2. Lēmums stājas spēkā ar 2019.gada 1.februāri</w:t>
      </w:r>
    </w:p>
    <w:p w:rsidR="0061023D" w:rsidRDefault="005A495E" w:rsidP="0061023D">
      <w:pPr>
        <w:spacing w:after="0" w:line="240" w:lineRule="auto"/>
        <w:ind w:left="720" w:right="-908"/>
        <w:jc w:val="both"/>
        <w:rPr>
          <w:rFonts w:ascii="Cambria" w:hAnsi="Cambria"/>
          <w:sz w:val="24"/>
          <w:szCs w:val="24"/>
        </w:rPr>
      </w:pPr>
      <w:r>
        <w:rPr>
          <w:rFonts w:ascii="Cambria" w:hAnsi="Cambria"/>
          <w:sz w:val="24"/>
          <w:szCs w:val="24"/>
        </w:rPr>
        <w:t>Sēdes lēmums pievienots pielikumā uz vienas lapas.</w:t>
      </w:r>
    </w:p>
    <w:p w:rsidR="005A495E" w:rsidRPr="002D69B7" w:rsidRDefault="005A495E" w:rsidP="0061023D">
      <w:pPr>
        <w:spacing w:after="0" w:line="240" w:lineRule="auto"/>
        <w:ind w:left="720" w:right="-908"/>
        <w:jc w:val="both"/>
        <w:rPr>
          <w:rFonts w:ascii="Cambria" w:hAnsi="Cambria"/>
          <w:sz w:val="24"/>
          <w:szCs w:val="24"/>
        </w:rPr>
      </w:pPr>
    </w:p>
    <w:p w:rsidR="0061023D" w:rsidRPr="002D69B7" w:rsidRDefault="0061023D" w:rsidP="0061023D">
      <w:pPr>
        <w:spacing w:after="0" w:line="240" w:lineRule="auto"/>
        <w:ind w:right="-908"/>
        <w:jc w:val="both"/>
        <w:rPr>
          <w:rFonts w:ascii="Cambria" w:hAnsi="Cambria"/>
          <w:sz w:val="24"/>
          <w:szCs w:val="24"/>
          <w:lang w:val="fr-FR"/>
        </w:rPr>
      </w:pPr>
    </w:p>
    <w:p w:rsidR="0061023D" w:rsidRPr="002D69B7" w:rsidRDefault="0061023D" w:rsidP="0061023D">
      <w:pPr>
        <w:spacing w:after="0" w:line="240" w:lineRule="auto"/>
        <w:ind w:right="-908"/>
        <w:jc w:val="center"/>
        <w:rPr>
          <w:rFonts w:ascii="Cambria" w:hAnsi="Cambria"/>
          <w:b/>
          <w:sz w:val="24"/>
          <w:szCs w:val="24"/>
        </w:rPr>
      </w:pPr>
      <w:r>
        <w:rPr>
          <w:rFonts w:ascii="Cambria" w:hAnsi="Cambria"/>
          <w:b/>
          <w:sz w:val="24"/>
          <w:szCs w:val="24"/>
        </w:rPr>
        <w:t>10.4</w:t>
      </w:r>
      <w:r w:rsidRPr="002D69B7">
        <w:rPr>
          <w:rFonts w:ascii="Cambria" w:hAnsi="Cambria"/>
          <w:b/>
          <w:sz w:val="24"/>
          <w:szCs w:val="24"/>
        </w:rPr>
        <w:t>.</w:t>
      </w:r>
    </w:p>
    <w:p w:rsidR="0061023D" w:rsidRPr="002D69B7" w:rsidRDefault="0061023D" w:rsidP="0061023D">
      <w:pPr>
        <w:spacing w:after="0" w:line="240" w:lineRule="auto"/>
        <w:ind w:right="-908"/>
        <w:jc w:val="center"/>
        <w:rPr>
          <w:rFonts w:ascii="Cambria" w:hAnsi="Cambria"/>
          <w:b/>
          <w:sz w:val="24"/>
          <w:szCs w:val="24"/>
        </w:rPr>
      </w:pPr>
      <w:r w:rsidRPr="002D69B7">
        <w:rPr>
          <w:rFonts w:ascii="Cambria" w:hAnsi="Cambria"/>
          <w:b/>
          <w:sz w:val="24"/>
          <w:szCs w:val="24"/>
        </w:rPr>
        <w:t>Par  pieņemtā lēmuma atcelšanu</w:t>
      </w:r>
    </w:p>
    <w:p w:rsidR="0061023D" w:rsidRPr="002D69B7" w:rsidRDefault="0061023D" w:rsidP="0061023D">
      <w:pPr>
        <w:spacing w:after="0" w:line="240" w:lineRule="auto"/>
        <w:ind w:right="-908"/>
        <w:jc w:val="center"/>
        <w:rPr>
          <w:rFonts w:ascii="Cambria" w:hAnsi="Cambria"/>
          <w:b/>
          <w:sz w:val="24"/>
          <w:szCs w:val="24"/>
        </w:rPr>
      </w:pPr>
      <w:r w:rsidRPr="002D69B7">
        <w:rPr>
          <w:rFonts w:ascii="Cambria" w:hAnsi="Cambria"/>
          <w:b/>
          <w:sz w:val="24"/>
          <w:szCs w:val="24"/>
        </w:rPr>
        <w:t>___________________________________________________________________________________________________</w:t>
      </w:r>
    </w:p>
    <w:p w:rsidR="005A495E" w:rsidRDefault="005A495E" w:rsidP="0061023D">
      <w:pPr>
        <w:spacing w:after="0" w:line="240" w:lineRule="auto"/>
        <w:ind w:right="-902" w:firstLine="720"/>
        <w:jc w:val="both"/>
        <w:rPr>
          <w:rFonts w:ascii="Cambria" w:eastAsia="Calibri" w:hAnsi="Cambria" w:cs="Times New Roman"/>
          <w:sz w:val="24"/>
          <w:szCs w:val="24"/>
        </w:rPr>
      </w:pPr>
    </w:p>
    <w:p w:rsidR="0061023D" w:rsidRPr="006026AD" w:rsidRDefault="005A495E" w:rsidP="0061023D">
      <w:pPr>
        <w:spacing w:after="0" w:line="240" w:lineRule="auto"/>
        <w:ind w:right="-902" w:firstLine="720"/>
        <w:jc w:val="both"/>
        <w:rPr>
          <w:rFonts w:ascii="Cambria" w:hAnsi="Cambria" w:cs="Times New Roman"/>
          <w:sz w:val="24"/>
          <w:szCs w:val="24"/>
        </w:rPr>
      </w:pPr>
      <w:r>
        <w:rPr>
          <w:rFonts w:ascii="Cambria" w:eastAsia="Calibri" w:hAnsi="Cambria" w:cs="Times New Roman"/>
          <w:sz w:val="24"/>
          <w:szCs w:val="24"/>
        </w:rPr>
        <w:t>A</w:t>
      </w:r>
      <w:r w:rsidR="0061023D" w:rsidRPr="006026AD">
        <w:rPr>
          <w:rFonts w:ascii="Cambria" w:eastAsia="Calibri" w:hAnsi="Cambria" w:cs="Times New Roman"/>
          <w:sz w:val="24"/>
          <w:szCs w:val="24"/>
        </w:rPr>
        <w:t xml:space="preserve">tklāti balsojot, </w:t>
      </w:r>
      <w:r w:rsidR="0061023D" w:rsidRPr="006026AD">
        <w:rPr>
          <w:rFonts w:ascii="Cambria" w:hAnsi="Cambria"/>
          <w:sz w:val="24"/>
          <w:szCs w:val="24"/>
        </w:rPr>
        <w:t>PAR-1</w:t>
      </w:r>
      <w:r w:rsidR="0061023D">
        <w:rPr>
          <w:rFonts w:ascii="Cambria" w:hAnsi="Cambria"/>
          <w:sz w:val="24"/>
          <w:szCs w:val="24"/>
        </w:rPr>
        <w:t>3</w:t>
      </w:r>
      <w:r w:rsidR="0061023D" w:rsidRPr="006026AD">
        <w:rPr>
          <w:rFonts w:ascii="Cambria" w:hAnsi="Cambria"/>
          <w:sz w:val="24"/>
          <w:szCs w:val="24"/>
        </w:rPr>
        <w:t xml:space="preserve"> (Ilgonis </w:t>
      </w:r>
      <w:proofErr w:type="spellStart"/>
      <w:r w:rsidR="0061023D" w:rsidRPr="006026AD">
        <w:rPr>
          <w:rFonts w:ascii="Cambria" w:hAnsi="Cambria"/>
          <w:sz w:val="24"/>
          <w:szCs w:val="24"/>
        </w:rPr>
        <w:t>Grunšteins</w:t>
      </w:r>
      <w:proofErr w:type="spellEnd"/>
      <w:r w:rsidR="0061023D" w:rsidRPr="006026AD">
        <w:rPr>
          <w:rFonts w:ascii="Cambria" w:hAnsi="Cambria"/>
          <w:sz w:val="24"/>
          <w:szCs w:val="24"/>
        </w:rPr>
        <w:t xml:space="preserve">, Aigars Kalniņš, Dāvis Kalniņš, Pēteris Keišs, Rihards Krauklis, Jānis Krūmiņš, Jānis Liepiņš,  Edgars </w:t>
      </w:r>
      <w:proofErr w:type="spellStart"/>
      <w:r w:rsidR="0061023D" w:rsidRPr="006026AD">
        <w:rPr>
          <w:rFonts w:ascii="Cambria" w:hAnsi="Cambria"/>
          <w:sz w:val="24"/>
          <w:szCs w:val="24"/>
        </w:rPr>
        <w:t>Mikāls</w:t>
      </w:r>
      <w:proofErr w:type="spellEnd"/>
      <w:r w:rsidR="0061023D" w:rsidRPr="006026AD">
        <w:rPr>
          <w:rFonts w:ascii="Cambria" w:hAnsi="Cambria"/>
          <w:sz w:val="24"/>
          <w:szCs w:val="24"/>
        </w:rPr>
        <w:t xml:space="preserve">,  Jānis Miezītis, Māris Reinbergs, Valdis Silovs, Ziedonis Vilde, Dainis </w:t>
      </w:r>
      <w:proofErr w:type="spellStart"/>
      <w:r w:rsidR="0061023D" w:rsidRPr="006026AD">
        <w:rPr>
          <w:rFonts w:ascii="Cambria" w:hAnsi="Cambria"/>
          <w:sz w:val="24"/>
          <w:szCs w:val="24"/>
        </w:rPr>
        <w:t>Vingris</w:t>
      </w:r>
      <w:proofErr w:type="spellEnd"/>
      <w:r w:rsidR="0061023D" w:rsidRPr="006026AD">
        <w:rPr>
          <w:rFonts w:ascii="Cambria" w:hAnsi="Cambria"/>
          <w:sz w:val="24"/>
          <w:szCs w:val="24"/>
        </w:rPr>
        <w:t xml:space="preserve">), PRET-nav, ATTURAS- nav,  </w:t>
      </w:r>
      <w:r w:rsidR="0061023D">
        <w:rPr>
          <w:rFonts w:ascii="Cambria" w:hAnsi="Cambria"/>
          <w:sz w:val="24"/>
          <w:szCs w:val="24"/>
        </w:rPr>
        <w:t xml:space="preserve">Henriks Ločmelis balsojumā nepiedalās, jo neatrodas apspriežu telpā, </w:t>
      </w:r>
      <w:r w:rsidR="0061023D" w:rsidRPr="006026AD">
        <w:rPr>
          <w:rFonts w:ascii="Cambria" w:hAnsi="Cambria"/>
          <w:sz w:val="24"/>
          <w:szCs w:val="24"/>
        </w:rPr>
        <w:t>Kokneses novada dome NOLEMJ:</w:t>
      </w:r>
    </w:p>
    <w:p w:rsidR="0061023D" w:rsidRPr="002D69B7" w:rsidRDefault="0061023D" w:rsidP="0061023D">
      <w:pPr>
        <w:spacing w:after="0" w:line="240" w:lineRule="auto"/>
        <w:ind w:right="-907"/>
        <w:jc w:val="both"/>
        <w:rPr>
          <w:rFonts w:ascii="Cambria" w:hAnsi="Cambria"/>
          <w:sz w:val="24"/>
          <w:szCs w:val="24"/>
        </w:rPr>
      </w:pPr>
    </w:p>
    <w:p w:rsidR="0061023D" w:rsidRPr="002D69B7" w:rsidRDefault="0061023D" w:rsidP="0061023D">
      <w:pPr>
        <w:spacing w:after="0" w:line="240" w:lineRule="auto"/>
        <w:ind w:right="-908" w:firstLine="720"/>
        <w:jc w:val="both"/>
        <w:rPr>
          <w:rFonts w:ascii="Cambria" w:hAnsi="Cambria"/>
          <w:sz w:val="24"/>
          <w:szCs w:val="24"/>
        </w:rPr>
      </w:pPr>
      <w:r w:rsidRPr="002D69B7">
        <w:rPr>
          <w:rFonts w:ascii="Cambria" w:hAnsi="Cambria"/>
          <w:sz w:val="24"/>
          <w:szCs w:val="24"/>
        </w:rPr>
        <w:t>1.Atcelt Kokneses novada domes 2018.gada 27.decembra  lēmumu Nr.109 “Par īres tiesību maiņu” un  ierakstu sēdes protokolā Nr.8.4 “Par īres tiesību maiņu”.</w:t>
      </w:r>
    </w:p>
    <w:p w:rsidR="0061023D" w:rsidRPr="002D69B7" w:rsidRDefault="0061023D" w:rsidP="0061023D">
      <w:pPr>
        <w:spacing w:after="0" w:line="240" w:lineRule="auto"/>
        <w:ind w:right="-908" w:firstLine="720"/>
        <w:jc w:val="both"/>
        <w:rPr>
          <w:rFonts w:ascii="Cambria" w:hAnsi="Cambria"/>
          <w:sz w:val="24"/>
          <w:szCs w:val="24"/>
        </w:rPr>
      </w:pPr>
      <w:r w:rsidRPr="002D69B7">
        <w:rPr>
          <w:rFonts w:ascii="Cambria" w:hAnsi="Cambria"/>
          <w:sz w:val="24"/>
          <w:szCs w:val="24"/>
        </w:rPr>
        <w:t>2. Lēmumu piemērot ar 2018.gada 28.decembri.</w:t>
      </w:r>
    </w:p>
    <w:p w:rsidR="0061023D" w:rsidRPr="002D69B7" w:rsidRDefault="0061023D" w:rsidP="0061023D">
      <w:pPr>
        <w:spacing w:after="0" w:line="240" w:lineRule="auto"/>
        <w:ind w:right="-908"/>
        <w:jc w:val="both"/>
        <w:rPr>
          <w:rFonts w:ascii="Cambria" w:hAnsi="Cambria"/>
          <w:sz w:val="24"/>
          <w:szCs w:val="24"/>
        </w:rPr>
      </w:pPr>
    </w:p>
    <w:p w:rsidR="0061023D" w:rsidRPr="0097331C" w:rsidRDefault="0061023D" w:rsidP="0061023D">
      <w:pPr>
        <w:spacing w:after="0" w:line="240" w:lineRule="auto"/>
        <w:ind w:right="-908"/>
        <w:jc w:val="center"/>
        <w:rPr>
          <w:rFonts w:ascii="Cambria" w:hAnsi="Cambria"/>
          <w:sz w:val="24"/>
          <w:szCs w:val="24"/>
        </w:rPr>
      </w:pPr>
    </w:p>
    <w:p w:rsidR="0061023D" w:rsidRDefault="0061023D" w:rsidP="0061023D">
      <w:pPr>
        <w:spacing w:after="0" w:line="240" w:lineRule="auto"/>
        <w:ind w:right="-908"/>
        <w:jc w:val="right"/>
        <w:rPr>
          <w:rFonts w:ascii="Cambria" w:hAnsi="Cambria"/>
          <w:i/>
          <w:sz w:val="24"/>
          <w:szCs w:val="24"/>
        </w:rPr>
      </w:pPr>
    </w:p>
    <w:p w:rsidR="0061023D" w:rsidRPr="003C653E" w:rsidRDefault="0061023D" w:rsidP="0061023D">
      <w:pPr>
        <w:spacing w:after="0" w:line="240" w:lineRule="auto"/>
        <w:ind w:right="-908"/>
        <w:jc w:val="center"/>
        <w:rPr>
          <w:rFonts w:ascii="Cambria" w:hAnsi="Cambria"/>
          <w:b/>
          <w:sz w:val="24"/>
          <w:szCs w:val="24"/>
        </w:rPr>
      </w:pPr>
    </w:p>
    <w:p w:rsidR="0061023D" w:rsidRDefault="0061023D" w:rsidP="0061023D">
      <w:pPr>
        <w:spacing w:after="0" w:line="240" w:lineRule="auto"/>
        <w:ind w:right="-908"/>
        <w:jc w:val="center"/>
        <w:rPr>
          <w:rFonts w:ascii="Cambria" w:hAnsi="Cambria"/>
          <w:b/>
          <w:sz w:val="24"/>
          <w:szCs w:val="24"/>
        </w:rPr>
      </w:pPr>
      <w:r w:rsidRPr="003C653E">
        <w:rPr>
          <w:rFonts w:ascii="Cambria" w:hAnsi="Cambria"/>
          <w:b/>
          <w:sz w:val="24"/>
          <w:szCs w:val="24"/>
        </w:rPr>
        <w:t>11.</w:t>
      </w:r>
    </w:p>
    <w:p w:rsidR="0061023D" w:rsidRDefault="0061023D" w:rsidP="0061023D">
      <w:pPr>
        <w:spacing w:after="0" w:line="240" w:lineRule="auto"/>
        <w:ind w:right="-908"/>
        <w:jc w:val="center"/>
        <w:rPr>
          <w:rFonts w:ascii="Cambria" w:hAnsi="Cambria"/>
          <w:b/>
          <w:sz w:val="24"/>
          <w:szCs w:val="24"/>
        </w:rPr>
      </w:pPr>
      <w:r w:rsidRPr="003C653E">
        <w:rPr>
          <w:rFonts w:ascii="Cambria" w:hAnsi="Cambria"/>
          <w:b/>
          <w:sz w:val="24"/>
          <w:szCs w:val="24"/>
        </w:rPr>
        <w:t>Par Sociālo jautājumu un veselības aprūpes pastāvīgās komitejas sēdē pieņemtajiem lēmumiem</w:t>
      </w:r>
    </w:p>
    <w:p w:rsidR="0061023D" w:rsidRDefault="0061023D" w:rsidP="0061023D">
      <w:pPr>
        <w:spacing w:after="0" w:line="240" w:lineRule="auto"/>
        <w:ind w:right="-908"/>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 </w:t>
      </w:r>
    </w:p>
    <w:p w:rsidR="0061023D" w:rsidRDefault="0061023D" w:rsidP="0061023D">
      <w:pPr>
        <w:spacing w:after="0" w:line="240" w:lineRule="auto"/>
        <w:ind w:right="-908"/>
        <w:jc w:val="center"/>
        <w:rPr>
          <w:rFonts w:ascii="Cambria" w:hAnsi="Cambria"/>
          <w:b/>
          <w:sz w:val="24"/>
          <w:szCs w:val="24"/>
        </w:rPr>
      </w:pPr>
    </w:p>
    <w:p w:rsidR="0061023D" w:rsidRPr="00F567E1" w:rsidRDefault="0061023D" w:rsidP="0061023D">
      <w:pPr>
        <w:spacing w:after="0" w:line="240" w:lineRule="auto"/>
        <w:ind w:right="-902"/>
        <w:jc w:val="center"/>
        <w:rPr>
          <w:rFonts w:ascii="Cambria" w:hAnsi="Cambria"/>
          <w:b/>
          <w:sz w:val="24"/>
          <w:szCs w:val="24"/>
        </w:rPr>
      </w:pPr>
      <w:bookmarkStart w:id="7" w:name="_Hlk504118350"/>
      <w:r>
        <w:rPr>
          <w:rFonts w:ascii="Cambria" w:hAnsi="Cambria"/>
          <w:b/>
          <w:sz w:val="24"/>
          <w:szCs w:val="24"/>
        </w:rPr>
        <w:t>11.1</w:t>
      </w:r>
    </w:p>
    <w:p w:rsidR="0061023D" w:rsidRPr="00F567E1" w:rsidRDefault="0061023D" w:rsidP="0061023D">
      <w:pPr>
        <w:pBdr>
          <w:bottom w:val="single" w:sz="12" w:space="1" w:color="auto"/>
        </w:pBdr>
        <w:spacing w:after="0" w:line="240" w:lineRule="auto"/>
        <w:ind w:right="-902"/>
        <w:jc w:val="center"/>
        <w:rPr>
          <w:rFonts w:ascii="Cambria" w:hAnsi="Cambria"/>
          <w:b/>
          <w:sz w:val="24"/>
          <w:szCs w:val="24"/>
        </w:rPr>
      </w:pPr>
      <w:r w:rsidRPr="00F567E1">
        <w:rPr>
          <w:rFonts w:ascii="Cambria" w:hAnsi="Cambria"/>
          <w:b/>
          <w:sz w:val="24"/>
          <w:szCs w:val="24"/>
        </w:rPr>
        <w:t xml:space="preserve">Par ilgstošas sociālās aprūpes pakalpojuma piešķiršanu un samaksu </w:t>
      </w:r>
    </w:p>
    <w:p w:rsidR="0061023D" w:rsidRPr="00F567E1" w:rsidRDefault="0061023D" w:rsidP="0061023D">
      <w:pPr>
        <w:pBdr>
          <w:bottom w:val="single" w:sz="12" w:space="1" w:color="auto"/>
        </w:pBdr>
        <w:spacing w:after="0" w:line="240" w:lineRule="auto"/>
        <w:ind w:right="-902"/>
        <w:jc w:val="both"/>
        <w:rPr>
          <w:rFonts w:ascii="Cambria" w:hAnsi="Cambria"/>
          <w:b/>
          <w:sz w:val="24"/>
          <w:szCs w:val="24"/>
        </w:rPr>
      </w:pPr>
    </w:p>
    <w:p w:rsidR="0061023D" w:rsidRPr="00F567E1" w:rsidRDefault="0061023D" w:rsidP="0061023D">
      <w:pPr>
        <w:spacing w:after="0" w:line="240" w:lineRule="auto"/>
        <w:ind w:right="-902"/>
        <w:jc w:val="both"/>
        <w:rPr>
          <w:rFonts w:ascii="Cambria" w:hAnsi="Cambria"/>
          <w:i/>
          <w:iCs/>
          <w:color w:val="FF0000"/>
          <w:sz w:val="24"/>
          <w:szCs w:val="24"/>
        </w:rPr>
      </w:pPr>
    </w:p>
    <w:bookmarkEnd w:id="7"/>
    <w:p w:rsidR="0061023D" w:rsidRPr="006026AD" w:rsidRDefault="0061023D" w:rsidP="0061023D">
      <w:pPr>
        <w:spacing w:after="0" w:line="240" w:lineRule="auto"/>
        <w:ind w:right="-902" w:firstLine="720"/>
        <w:jc w:val="both"/>
        <w:rPr>
          <w:rFonts w:ascii="Cambria" w:hAnsi="Cambria" w:cs="Times New Roman"/>
          <w:sz w:val="24"/>
          <w:szCs w:val="24"/>
        </w:rPr>
      </w:pPr>
      <w:r w:rsidRPr="00F567E1">
        <w:rPr>
          <w:rFonts w:ascii="Cambria" w:hAnsi="Cambria"/>
          <w:sz w:val="24"/>
          <w:szCs w:val="24"/>
        </w:rPr>
        <w:t xml:space="preserve">Iepazinusies ar Sociālo jautājumu un veselības aprūpes pastāvīgās komitejas sagatavoto lēmuma projektu, pamatojoties uz Kokneses novada domes Sociālā dienesta 09.01.2019. sēdes lēmumu Nr.1-7/19/30-L par ilgstošas sociālās aprūpes pakalpojuma nepieciešamību L Z, personas kods </w:t>
      </w:r>
      <w:r w:rsidR="00F70714">
        <w:rPr>
          <w:rFonts w:ascii="Cambria" w:hAnsi="Cambria"/>
          <w:sz w:val="24"/>
          <w:szCs w:val="24"/>
        </w:rPr>
        <w:t>…</w:t>
      </w:r>
      <w:r w:rsidRPr="00F567E1">
        <w:rPr>
          <w:rFonts w:ascii="Cambria" w:hAnsi="Cambria"/>
          <w:sz w:val="24"/>
          <w:szCs w:val="24"/>
        </w:rPr>
        <w:t xml:space="preserve">  un ņemot vērā 2019.gada 23.janvāra Sociālo jautājumu un veselības aprūpes pastāvīgās komitejas ieteikumu, </w:t>
      </w:r>
      <w:r>
        <w:rPr>
          <w:rFonts w:ascii="Cambria" w:eastAsia="Calibri" w:hAnsi="Cambria" w:cs="Times New Roman"/>
          <w:sz w:val="24"/>
          <w:szCs w:val="24"/>
        </w:rPr>
        <w:t>a</w:t>
      </w:r>
      <w:r w:rsidRPr="006026AD">
        <w:rPr>
          <w:rFonts w:ascii="Cambria" w:eastAsia="Calibri" w:hAnsi="Cambria" w:cs="Times New Roman"/>
          <w:sz w:val="24"/>
          <w:szCs w:val="24"/>
        </w:rPr>
        <w:t xml:space="preserve">tklāti balsojot, </w:t>
      </w:r>
      <w:r w:rsidRPr="006026AD">
        <w:rPr>
          <w:rFonts w:ascii="Cambria" w:hAnsi="Cambria"/>
          <w:sz w:val="24"/>
          <w:szCs w:val="24"/>
        </w:rPr>
        <w:t>PAR-1</w:t>
      </w:r>
      <w:r>
        <w:rPr>
          <w:rFonts w:ascii="Cambria" w:hAnsi="Cambria"/>
          <w:sz w:val="24"/>
          <w:szCs w:val="24"/>
        </w:rPr>
        <w:t>3</w:t>
      </w:r>
      <w:r w:rsidRPr="006026AD">
        <w:rPr>
          <w:rFonts w:ascii="Cambria" w:hAnsi="Cambria"/>
          <w:sz w:val="24"/>
          <w:szCs w:val="24"/>
        </w:rPr>
        <w:t xml:space="preserve"> (Ilgonis </w:t>
      </w:r>
      <w:proofErr w:type="spellStart"/>
      <w:r w:rsidRPr="006026AD">
        <w:rPr>
          <w:rFonts w:ascii="Cambria" w:hAnsi="Cambria"/>
          <w:sz w:val="24"/>
          <w:szCs w:val="24"/>
        </w:rPr>
        <w:t>Grunšteins</w:t>
      </w:r>
      <w:proofErr w:type="spellEnd"/>
      <w:r w:rsidRPr="006026AD">
        <w:rPr>
          <w:rFonts w:ascii="Cambria" w:hAnsi="Cambria"/>
          <w:sz w:val="24"/>
          <w:szCs w:val="24"/>
        </w:rPr>
        <w:t xml:space="preserve">, Aigars Kalniņš, Dāvis Kalniņš, Pēteris Keišs, Rihards Krauklis, Jānis Krūmiņš, Jānis Liepiņš,  Edgars </w:t>
      </w:r>
      <w:proofErr w:type="spellStart"/>
      <w:r w:rsidRPr="006026AD">
        <w:rPr>
          <w:rFonts w:ascii="Cambria" w:hAnsi="Cambria"/>
          <w:sz w:val="24"/>
          <w:szCs w:val="24"/>
        </w:rPr>
        <w:t>Mikāls</w:t>
      </w:r>
      <w:proofErr w:type="spellEnd"/>
      <w:r w:rsidRPr="006026AD">
        <w:rPr>
          <w:rFonts w:ascii="Cambria" w:hAnsi="Cambria"/>
          <w:sz w:val="24"/>
          <w:szCs w:val="24"/>
        </w:rPr>
        <w:t xml:space="preserve">,  Jānis Miezītis, Māris Reinbergs, Valdis Silovs, Ziedonis Vilde, Dainis </w:t>
      </w:r>
      <w:proofErr w:type="spellStart"/>
      <w:r w:rsidRPr="006026AD">
        <w:rPr>
          <w:rFonts w:ascii="Cambria" w:hAnsi="Cambria"/>
          <w:sz w:val="24"/>
          <w:szCs w:val="24"/>
        </w:rPr>
        <w:t>Vingris</w:t>
      </w:r>
      <w:proofErr w:type="spellEnd"/>
      <w:r w:rsidRPr="006026AD">
        <w:rPr>
          <w:rFonts w:ascii="Cambria" w:hAnsi="Cambria"/>
          <w:sz w:val="24"/>
          <w:szCs w:val="24"/>
        </w:rPr>
        <w:t xml:space="preserve">), PRET-nav, ATTURAS- nav,  </w:t>
      </w:r>
      <w:r>
        <w:rPr>
          <w:rFonts w:ascii="Cambria" w:hAnsi="Cambria"/>
          <w:sz w:val="24"/>
          <w:szCs w:val="24"/>
        </w:rPr>
        <w:t xml:space="preserve">Henriks Ločmelis balsojumā nepiedalās, jo neatrodas apspriežu telpā, </w:t>
      </w:r>
      <w:r w:rsidRPr="006026AD">
        <w:rPr>
          <w:rFonts w:ascii="Cambria" w:hAnsi="Cambria"/>
          <w:sz w:val="24"/>
          <w:szCs w:val="24"/>
        </w:rPr>
        <w:t>Kokneses novada dome NOLEMJ:</w:t>
      </w:r>
    </w:p>
    <w:p w:rsidR="0061023D" w:rsidRPr="002D69B7" w:rsidRDefault="0061023D" w:rsidP="0061023D">
      <w:pPr>
        <w:spacing w:after="0" w:line="240" w:lineRule="auto"/>
        <w:ind w:right="-907"/>
        <w:jc w:val="both"/>
        <w:rPr>
          <w:rFonts w:ascii="Cambria" w:hAnsi="Cambria"/>
          <w:sz w:val="24"/>
          <w:szCs w:val="24"/>
        </w:rPr>
      </w:pPr>
    </w:p>
    <w:p w:rsidR="0061023D" w:rsidRPr="00F567E1" w:rsidRDefault="0061023D" w:rsidP="0061023D">
      <w:pPr>
        <w:spacing w:after="0" w:line="240" w:lineRule="auto"/>
        <w:ind w:right="-902" w:firstLine="720"/>
        <w:jc w:val="both"/>
        <w:rPr>
          <w:rFonts w:ascii="Cambria" w:hAnsi="Cambria"/>
          <w:sz w:val="24"/>
          <w:szCs w:val="24"/>
        </w:rPr>
      </w:pPr>
      <w:r w:rsidRPr="00F567E1">
        <w:rPr>
          <w:rFonts w:ascii="Cambria" w:hAnsi="Cambria"/>
          <w:b/>
          <w:sz w:val="24"/>
          <w:szCs w:val="24"/>
        </w:rPr>
        <w:t xml:space="preserve">     1.</w:t>
      </w:r>
      <w:r w:rsidRPr="00F567E1">
        <w:rPr>
          <w:rFonts w:ascii="Cambria" w:hAnsi="Cambria"/>
          <w:sz w:val="24"/>
          <w:szCs w:val="24"/>
        </w:rPr>
        <w:t xml:space="preserve"> Apstiprināt Sociālo jautājumu un veselības aprūpes pastāvīgās komitejas  23.01.2019. lēmumu:</w:t>
      </w:r>
    </w:p>
    <w:p w:rsidR="0061023D" w:rsidRPr="006D361D" w:rsidRDefault="0061023D" w:rsidP="0061023D">
      <w:pPr>
        <w:spacing w:after="0" w:line="240" w:lineRule="auto"/>
        <w:ind w:right="-902" w:firstLine="992"/>
        <w:jc w:val="both"/>
        <w:rPr>
          <w:rFonts w:ascii="Cambria" w:eastAsia="Calibri" w:hAnsi="Cambria"/>
          <w:sz w:val="24"/>
          <w:szCs w:val="24"/>
          <w:lang w:eastAsia="lv-LV"/>
        </w:rPr>
      </w:pPr>
      <w:r w:rsidRPr="006D361D">
        <w:rPr>
          <w:rFonts w:ascii="Cambria" w:hAnsi="Cambria"/>
          <w:b/>
          <w:sz w:val="24"/>
          <w:szCs w:val="24"/>
        </w:rPr>
        <w:t>1.1.</w:t>
      </w:r>
      <w:r w:rsidRPr="006D361D">
        <w:rPr>
          <w:rFonts w:ascii="Cambria" w:hAnsi="Cambria"/>
          <w:sz w:val="24"/>
          <w:szCs w:val="24"/>
        </w:rPr>
        <w:t xml:space="preserve"> Ievietot pensionāri</w:t>
      </w:r>
      <w:bookmarkStart w:id="8" w:name="_Hlk511743175"/>
      <w:r w:rsidRPr="006D361D">
        <w:rPr>
          <w:rFonts w:ascii="Cambria" w:hAnsi="Cambria"/>
          <w:sz w:val="24"/>
          <w:szCs w:val="24"/>
        </w:rPr>
        <w:t xml:space="preserve"> L Z personas kods </w:t>
      </w:r>
      <w:bookmarkEnd w:id="8"/>
      <w:r w:rsidR="00F70714">
        <w:rPr>
          <w:rFonts w:ascii="Cambria" w:hAnsi="Cambria"/>
          <w:sz w:val="24"/>
          <w:szCs w:val="24"/>
        </w:rPr>
        <w:t>….</w:t>
      </w:r>
      <w:r w:rsidRPr="006D361D">
        <w:rPr>
          <w:rFonts w:ascii="Cambria" w:hAnsi="Cambria"/>
          <w:sz w:val="24"/>
          <w:szCs w:val="24"/>
        </w:rPr>
        <w:t xml:space="preserve">, Kokneses novada domes Ģimenes atbalsta  centra “Dzeguzīte” </w:t>
      </w:r>
      <w:r w:rsidRPr="006D361D">
        <w:rPr>
          <w:rFonts w:ascii="Cambria" w:eastAsia="Calibri" w:hAnsi="Cambria"/>
          <w:sz w:val="24"/>
          <w:szCs w:val="24"/>
          <w:lang w:eastAsia="lv-LV"/>
        </w:rPr>
        <w:t>Pieaugušo sociālās aprūpes nodaļā.</w:t>
      </w:r>
    </w:p>
    <w:p w:rsidR="0061023D" w:rsidRPr="00F567E1" w:rsidRDefault="0061023D" w:rsidP="0061023D">
      <w:pPr>
        <w:spacing w:after="0" w:line="240" w:lineRule="auto"/>
        <w:ind w:right="-902" w:firstLine="720"/>
        <w:jc w:val="both"/>
        <w:rPr>
          <w:rFonts w:ascii="Cambria" w:eastAsia="Times New Roman" w:hAnsi="Cambria"/>
          <w:sz w:val="24"/>
          <w:szCs w:val="24"/>
        </w:rPr>
      </w:pPr>
      <w:r w:rsidRPr="00F567E1">
        <w:rPr>
          <w:rFonts w:ascii="Cambria" w:hAnsi="Cambria"/>
          <w:b/>
          <w:sz w:val="24"/>
          <w:szCs w:val="24"/>
        </w:rPr>
        <w:t xml:space="preserve">     1.2</w:t>
      </w:r>
      <w:r w:rsidRPr="00F567E1">
        <w:rPr>
          <w:rFonts w:ascii="Cambria" w:hAnsi="Cambria"/>
          <w:sz w:val="24"/>
          <w:szCs w:val="24"/>
        </w:rPr>
        <w:t>. Saskaņā ar Ministru kabineta 27.05.2003. noteikumiem Nr.275 „Sociālās aprūpes un sociālās rehabilitācijas pakalpojumu samaksas kārtība, kādā pakalpojuma izmaksas tiek segtas no pašvaldības budžeta”, L Z ilgstošas sociālās aprūpes pakalpojuma izmaksas segt no pašvaldības budžeta sekojoši:</w:t>
      </w:r>
    </w:p>
    <w:p w:rsidR="0061023D" w:rsidRPr="00F567E1" w:rsidRDefault="0061023D" w:rsidP="0061023D">
      <w:pPr>
        <w:spacing w:after="0" w:line="240" w:lineRule="auto"/>
        <w:ind w:right="-902"/>
        <w:rPr>
          <w:rFonts w:ascii="Cambria" w:hAnsi="Cambria"/>
          <w:color w:val="FF0000"/>
          <w:sz w:val="24"/>
          <w:szCs w:val="24"/>
        </w:rPr>
      </w:pPr>
    </w:p>
    <w:p w:rsidR="0061023D" w:rsidRPr="00F567E1" w:rsidRDefault="0061023D" w:rsidP="0061023D">
      <w:pPr>
        <w:spacing w:after="0" w:line="240" w:lineRule="auto"/>
        <w:ind w:right="-902"/>
        <w:rPr>
          <w:rFonts w:ascii="Cambria" w:hAnsi="Cambria"/>
          <w:sz w:val="24"/>
          <w:szCs w:val="24"/>
        </w:rPr>
      </w:pPr>
      <w:r w:rsidRPr="00F567E1">
        <w:rPr>
          <w:rFonts w:ascii="Cambria" w:hAnsi="Cambria"/>
          <w:sz w:val="24"/>
          <w:szCs w:val="24"/>
        </w:rPr>
        <w:t xml:space="preserve">            Pakalpojuma izmaksas mēnesī                                          </w:t>
      </w:r>
      <w:r>
        <w:rPr>
          <w:rFonts w:ascii="Cambria" w:hAnsi="Cambria"/>
          <w:sz w:val="24"/>
          <w:szCs w:val="24"/>
        </w:rPr>
        <w:tab/>
      </w:r>
      <w:r w:rsidRPr="00F567E1">
        <w:rPr>
          <w:rFonts w:ascii="Cambria" w:hAnsi="Cambria"/>
          <w:sz w:val="24"/>
          <w:szCs w:val="24"/>
        </w:rPr>
        <w:t xml:space="preserve">490,00 </w:t>
      </w:r>
      <w:proofErr w:type="spellStart"/>
      <w:r w:rsidRPr="00F567E1">
        <w:rPr>
          <w:rFonts w:ascii="Cambria" w:hAnsi="Cambria"/>
          <w:i/>
          <w:sz w:val="24"/>
          <w:szCs w:val="24"/>
        </w:rPr>
        <w:t>euro</w:t>
      </w:r>
      <w:proofErr w:type="spellEnd"/>
    </w:p>
    <w:p w:rsidR="0061023D" w:rsidRPr="00F567E1" w:rsidRDefault="0061023D" w:rsidP="0061023D">
      <w:pPr>
        <w:spacing w:after="0" w:line="240" w:lineRule="auto"/>
        <w:ind w:right="-902"/>
        <w:rPr>
          <w:rFonts w:ascii="Cambria" w:hAnsi="Cambria"/>
          <w:b/>
          <w:sz w:val="24"/>
          <w:szCs w:val="24"/>
        </w:rPr>
      </w:pPr>
    </w:p>
    <w:p w:rsidR="0061023D" w:rsidRPr="00F567E1" w:rsidRDefault="0061023D" w:rsidP="0061023D">
      <w:pPr>
        <w:spacing w:after="0" w:line="240" w:lineRule="auto"/>
        <w:ind w:right="-902"/>
        <w:rPr>
          <w:rFonts w:ascii="Cambria" w:hAnsi="Cambria"/>
          <w:sz w:val="24"/>
          <w:szCs w:val="24"/>
        </w:rPr>
      </w:pPr>
      <w:r w:rsidRPr="00F567E1">
        <w:rPr>
          <w:rFonts w:ascii="Cambria" w:hAnsi="Cambria"/>
          <w:sz w:val="24"/>
          <w:szCs w:val="24"/>
        </w:rPr>
        <w:tab/>
        <w:t xml:space="preserve">Pensijas apmērs                                                             </w:t>
      </w:r>
      <w:r>
        <w:rPr>
          <w:rFonts w:ascii="Cambria" w:hAnsi="Cambria"/>
          <w:sz w:val="24"/>
          <w:szCs w:val="24"/>
        </w:rPr>
        <w:tab/>
      </w:r>
      <w:r>
        <w:rPr>
          <w:rFonts w:ascii="Cambria" w:hAnsi="Cambria"/>
          <w:sz w:val="24"/>
          <w:szCs w:val="24"/>
        </w:rPr>
        <w:tab/>
      </w:r>
      <w:r w:rsidRPr="00F567E1">
        <w:rPr>
          <w:rFonts w:ascii="Cambria" w:hAnsi="Cambria"/>
          <w:sz w:val="24"/>
          <w:szCs w:val="24"/>
        </w:rPr>
        <w:t xml:space="preserve"> -  340,32 </w:t>
      </w:r>
      <w:proofErr w:type="spellStart"/>
      <w:r w:rsidRPr="00F567E1">
        <w:rPr>
          <w:rFonts w:ascii="Cambria" w:hAnsi="Cambria"/>
          <w:i/>
          <w:sz w:val="24"/>
          <w:szCs w:val="24"/>
        </w:rPr>
        <w:t>euro</w:t>
      </w:r>
      <w:proofErr w:type="spellEnd"/>
    </w:p>
    <w:p w:rsidR="0061023D" w:rsidRPr="00F567E1" w:rsidRDefault="0061023D" w:rsidP="0061023D">
      <w:pPr>
        <w:spacing w:after="0" w:line="240" w:lineRule="auto"/>
        <w:ind w:right="-902"/>
        <w:rPr>
          <w:rFonts w:ascii="Cambria" w:hAnsi="Cambria"/>
          <w:i/>
          <w:sz w:val="24"/>
          <w:szCs w:val="24"/>
        </w:rPr>
      </w:pPr>
      <w:r w:rsidRPr="00F567E1">
        <w:rPr>
          <w:rFonts w:ascii="Cambria" w:hAnsi="Cambria"/>
          <w:sz w:val="24"/>
          <w:szCs w:val="24"/>
        </w:rPr>
        <w:tab/>
        <w:t xml:space="preserve">Persona saņem  10% no pensijas                                     </w:t>
      </w:r>
      <w:r>
        <w:rPr>
          <w:rFonts w:ascii="Cambria" w:hAnsi="Cambria"/>
          <w:sz w:val="24"/>
          <w:szCs w:val="24"/>
        </w:rPr>
        <w:tab/>
      </w:r>
      <w:r w:rsidRPr="00F567E1">
        <w:rPr>
          <w:rFonts w:ascii="Cambria" w:hAnsi="Cambria"/>
          <w:sz w:val="24"/>
          <w:szCs w:val="24"/>
        </w:rPr>
        <w:t xml:space="preserve">+  34,03 </w:t>
      </w:r>
      <w:proofErr w:type="spellStart"/>
      <w:r w:rsidRPr="00F567E1">
        <w:rPr>
          <w:rFonts w:ascii="Cambria" w:hAnsi="Cambria"/>
          <w:i/>
          <w:sz w:val="24"/>
          <w:szCs w:val="24"/>
        </w:rPr>
        <w:t>euro</w:t>
      </w:r>
      <w:proofErr w:type="spellEnd"/>
    </w:p>
    <w:p w:rsidR="0061023D" w:rsidRPr="00F567E1" w:rsidRDefault="0061023D" w:rsidP="0061023D">
      <w:pPr>
        <w:spacing w:after="0" w:line="240" w:lineRule="auto"/>
        <w:ind w:right="-902"/>
        <w:rPr>
          <w:rFonts w:ascii="Cambria" w:hAnsi="Cambria"/>
          <w:sz w:val="24"/>
          <w:szCs w:val="24"/>
        </w:rPr>
      </w:pPr>
      <w:r w:rsidRPr="00F567E1">
        <w:rPr>
          <w:rFonts w:ascii="Cambria" w:hAnsi="Cambria"/>
          <w:sz w:val="24"/>
          <w:szCs w:val="24"/>
        </w:rPr>
        <w:tab/>
        <w:t xml:space="preserve">            </w:t>
      </w:r>
    </w:p>
    <w:p w:rsidR="0061023D" w:rsidRPr="00F567E1" w:rsidRDefault="0061023D" w:rsidP="0061023D">
      <w:pPr>
        <w:spacing w:after="0" w:line="240" w:lineRule="auto"/>
        <w:ind w:right="-902"/>
        <w:rPr>
          <w:rFonts w:ascii="Cambria" w:hAnsi="Cambria"/>
          <w:b/>
          <w:i/>
          <w:sz w:val="24"/>
          <w:szCs w:val="24"/>
        </w:rPr>
      </w:pPr>
      <w:r w:rsidRPr="00F567E1">
        <w:rPr>
          <w:rFonts w:ascii="Cambria" w:hAnsi="Cambria"/>
          <w:sz w:val="24"/>
          <w:szCs w:val="24"/>
        </w:rPr>
        <w:t xml:space="preserve">            </w:t>
      </w:r>
      <w:r w:rsidRPr="00F567E1">
        <w:rPr>
          <w:rFonts w:ascii="Cambria" w:hAnsi="Cambria"/>
          <w:b/>
          <w:sz w:val="24"/>
          <w:szCs w:val="24"/>
        </w:rPr>
        <w:t xml:space="preserve">Pašvaldība maksā:                                                          </w:t>
      </w:r>
      <w:r>
        <w:rPr>
          <w:rFonts w:ascii="Cambria" w:hAnsi="Cambria"/>
          <w:b/>
          <w:sz w:val="24"/>
          <w:szCs w:val="24"/>
        </w:rPr>
        <w:tab/>
      </w:r>
      <w:r>
        <w:rPr>
          <w:rFonts w:ascii="Cambria" w:hAnsi="Cambria"/>
          <w:b/>
          <w:sz w:val="24"/>
          <w:szCs w:val="24"/>
        </w:rPr>
        <w:tab/>
      </w:r>
      <w:r w:rsidRPr="00F567E1">
        <w:rPr>
          <w:rFonts w:ascii="Cambria" w:hAnsi="Cambria"/>
          <w:b/>
          <w:sz w:val="24"/>
          <w:szCs w:val="24"/>
        </w:rPr>
        <w:t xml:space="preserve">183,71 </w:t>
      </w:r>
      <w:proofErr w:type="spellStart"/>
      <w:r w:rsidRPr="00F567E1">
        <w:rPr>
          <w:rFonts w:ascii="Cambria" w:hAnsi="Cambria"/>
          <w:b/>
          <w:i/>
          <w:sz w:val="24"/>
          <w:szCs w:val="24"/>
        </w:rPr>
        <w:t>euro</w:t>
      </w:r>
      <w:proofErr w:type="spellEnd"/>
    </w:p>
    <w:p w:rsidR="0061023D" w:rsidRDefault="0061023D" w:rsidP="0061023D">
      <w:pPr>
        <w:rPr>
          <w:b/>
          <w:i/>
        </w:rPr>
      </w:pPr>
    </w:p>
    <w:p w:rsidR="0061023D" w:rsidRDefault="0061023D" w:rsidP="0061023D">
      <w:pPr>
        <w:jc w:val="right"/>
        <w:rPr>
          <w:i/>
          <w:iCs/>
          <w:color w:val="FF0000"/>
        </w:rPr>
      </w:pPr>
    </w:p>
    <w:p w:rsidR="0061023D" w:rsidRDefault="0061023D" w:rsidP="0061023D">
      <w:pPr>
        <w:spacing w:after="0" w:line="240" w:lineRule="auto"/>
        <w:jc w:val="center"/>
        <w:rPr>
          <w:rFonts w:ascii="Cambria" w:hAnsi="Cambria"/>
          <w:b/>
          <w:iCs/>
          <w:sz w:val="24"/>
          <w:szCs w:val="24"/>
        </w:rPr>
      </w:pPr>
    </w:p>
    <w:p w:rsidR="0061023D" w:rsidRPr="006D361D" w:rsidRDefault="0061023D" w:rsidP="0061023D">
      <w:pPr>
        <w:spacing w:after="0" w:line="240" w:lineRule="auto"/>
        <w:jc w:val="center"/>
        <w:rPr>
          <w:rFonts w:ascii="Cambria" w:hAnsi="Cambria"/>
          <w:b/>
          <w:iCs/>
          <w:sz w:val="24"/>
          <w:szCs w:val="24"/>
        </w:rPr>
      </w:pPr>
      <w:r w:rsidRPr="006D361D">
        <w:rPr>
          <w:rFonts w:ascii="Cambria" w:hAnsi="Cambria"/>
          <w:b/>
          <w:iCs/>
          <w:sz w:val="24"/>
          <w:szCs w:val="24"/>
        </w:rPr>
        <w:t>11.2</w:t>
      </w:r>
    </w:p>
    <w:p w:rsidR="0061023D" w:rsidRDefault="0061023D" w:rsidP="0061023D">
      <w:pPr>
        <w:spacing w:after="0" w:line="240" w:lineRule="auto"/>
        <w:jc w:val="center"/>
        <w:rPr>
          <w:rFonts w:ascii="Cambria" w:hAnsi="Cambria"/>
          <w:b/>
          <w:iCs/>
          <w:sz w:val="24"/>
          <w:szCs w:val="24"/>
        </w:rPr>
      </w:pPr>
      <w:r>
        <w:rPr>
          <w:rFonts w:ascii="Cambria" w:hAnsi="Cambria"/>
          <w:b/>
          <w:iCs/>
          <w:sz w:val="24"/>
          <w:szCs w:val="24"/>
        </w:rPr>
        <w:t>Par ilgstošas sociālās aprūpes pakalpojuma piešķiršanu un samaksu</w:t>
      </w:r>
    </w:p>
    <w:p w:rsidR="0061023D" w:rsidRPr="006D361D" w:rsidRDefault="0061023D" w:rsidP="0061023D">
      <w:pPr>
        <w:spacing w:after="0" w:line="240" w:lineRule="auto"/>
        <w:ind w:right="-902"/>
        <w:jc w:val="center"/>
        <w:rPr>
          <w:rFonts w:ascii="Cambria" w:hAnsi="Cambria"/>
          <w:b/>
          <w:iCs/>
          <w:sz w:val="24"/>
          <w:szCs w:val="24"/>
        </w:rPr>
      </w:pPr>
      <w:r>
        <w:rPr>
          <w:rFonts w:ascii="Cambria" w:hAnsi="Cambria"/>
          <w:b/>
          <w:iCs/>
          <w:sz w:val="24"/>
          <w:szCs w:val="24"/>
        </w:rPr>
        <w:t>___________________________________________________________________________________________________</w:t>
      </w:r>
    </w:p>
    <w:p w:rsidR="0061023D" w:rsidRDefault="0061023D" w:rsidP="0061023D">
      <w:pPr>
        <w:spacing w:after="0" w:line="240" w:lineRule="auto"/>
        <w:ind w:right="-902"/>
        <w:jc w:val="both"/>
        <w:rPr>
          <w:rFonts w:ascii="Cambria" w:hAnsi="Cambria"/>
          <w:sz w:val="24"/>
          <w:szCs w:val="24"/>
        </w:rPr>
      </w:pPr>
    </w:p>
    <w:p w:rsidR="0061023D" w:rsidRPr="006026AD" w:rsidRDefault="0061023D" w:rsidP="0061023D">
      <w:pPr>
        <w:spacing w:after="0" w:line="240" w:lineRule="auto"/>
        <w:ind w:right="-902" w:firstLine="720"/>
        <w:jc w:val="both"/>
        <w:rPr>
          <w:rFonts w:ascii="Cambria" w:hAnsi="Cambria" w:cs="Times New Roman"/>
          <w:sz w:val="24"/>
          <w:szCs w:val="24"/>
        </w:rPr>
      </w:pPr>
      <w:r w:rsidRPr="006D361D">
        <w:rPr>
          <w:rFonts w:ascii="Cambria" w:hAnsi="Cambria"/>
          <w:sz w:val="24"/>
          <w:szCs w:val="24"/>
        </w:rPr>
        <w:t xml:space="preserve">Pamatojoties uz Kokneses novada domes Sociālā dienesta 29.01.2019. ārkārtas sēdes lēmumu Nr.1-7/19/77-L par ilgstošas sociālās aprūpes pakalpojuma nepieciešamību A M, personas kods </w:t>
      </w:r>
      <w:r w:rsidR="00F70714">
        <w:rPr>
          <w:rFonts w:ascii="Cambria" w:hAnsi="Cambria"/>
          <w:sz w:val="24"/>
          <w:szCs w:val="24"/>
        </w:rPr>
        <w:t>…,</w:t>
      </w:r>
      <w:r w:rsidRPr="006D361D">
        <w:rPr>
          <w:rFonts w:ascii="Cambria" w:hAnsi="Cambria"/>
          <w:sz w:val="24"/>
          <w:szCs w:val="24"/>
        </w:rPr>
        <w:t xml:space="preserve"> </w:t>
      </w:r>
      <w:r>
        <w:rPr>
          <w:rFonts w:ascii="Cambria" w:eastAsia="Calibri" w:hAnsi="Cambria" w:cs="Times New Roman"/>
          <w:sz w:val="24"/>
          <w:szCs w:val="24"/>
        </w:rPr>
        <w:t>a</w:t>
      </w:r>
      <w:r w:rsidRPr="006026AD">
        <w:rPr>
          <w:rFonts w:ascii="Cambria" w:eastAsia="Calibri" w:hAnsi="Cambria" w:cs="Times New Roman"/>
          <w:sz w:val="24"/>
          <w:szCs w:val="24"/>
        </w:rPr>
        <w:t xml:space="preserve">tklāti balsojot, </w:t>
      </w:r>
      <w:r w:rsidRPr="006026AD">
        <w:rPr>
          <w:rFonts w:ascii="Cambria" w:hAnsi="Cambria"/>
          <w:sz w:val="24"/>
          <w:szCs w:val="24"/>
        </w:rPr>
        <w:t>PAR-1</w:t>
      </w:r>
      <w:r>
        <w:rPr>
          <w:rFonts w:ascii="Cambria" w:hAnsi="Cambria"/>
          <w:sz w:val="24"/>
          <w:szCs w:val="24"/>
        </w:rPr>
        <w:t>3</w:t>
      </w:r>
      <w:r w:rsidRPr="006026AD">
        <w:rPr>
          <w:rFonts w:ascii="Cambria" w:hAnsi="Cambria"/>
          <w:sz w:val="24"/>
          <w:szCs w:val="24"/>
        </w:rPr>
        <w:t xml:space="preserve"> (Ilgonis </w:t>
      </w:r>
      <w:proofErr w:type="spellStart"/>
      <w:r w:rsidRPr="006026AD">
        <w:rPr>
          <w:rFonts w:ascii="Cambria" w:hAnsi="Cambria"/>
          <w:sz w:val="24"/>
          <w:szCs w:val="24"/>
        </w:rPr>
        <w:t>Grunšteins</w:t>
      </w:r>
      <w:proofErr w:type="spellEnd"/>
      <w:r w:rsidRPr="006026AD">
        <w:rPr>
          <w:rFonts w:ascii="Cambria" w:hAnsi="Cambria"/>
          <w:sz w:val="24"/>
          <w:szCs w:val="24"/>
        </w:rPr>
        <w:t xml:space="preserve">, Aigars Kalniņš, Dāvis Kalniņš, Pēteris Keišs, Rihards Krauklis, Jānis Krūmiņš, Jānis Liepiņš,  Edgars </w:t>
      </w:r>
      <w:proofErr w:type="spellStart"/>
      <w:r w:rsidRPr="006026AD">
        <w:rPr>
          <w:rFonts w:ascii="Cambria" w:hAnsi="Cambria"/>
          <w:sz w:val="24"/>
          <w:szCs w:val="24"/>
        </w:rPr>
        <w:t>Mikāls</w:t>
      </w:r>
      <w:proofErr w:type="spellEnd"/>
      <w:r w:rsidRPr="006026AD">
        <w:rPr>
          <w:rFonts w:ascii="Cambria" w:hAnsi="Cambria"/>
          <w:sz w:val="24"/>
          <w:szCs w:val="24"/>
        </w:rPr>
        <w:t xml:space="preserve">,  Jānis Miezītis, Māris Reinbergs, Valdis Silovs, Ziedonis Vilde, Dainis </w:t>
      </w:r>
      <w:proofErr w:type="spellStart"/>
      <w:r w:rsidRPr="006026AD">
        <w:rPr>
          <w:rFonts w:ascii="Cambria" w:hAnsi="Cambria"/>
          <w:sz w:val="24"/>
          <w:szCs w:val="24"/>
        </w:rPr>
        <w:t>Vingris</w:t>
      </w:r>
      <w:proofErr w:type="spellEnd"/>
      <w:r w:rsidRPr="006026AD">
        <w:rPr>
          <w:rFonts w:ascii="Cambria" w:hAnsi="Cambria"/>
          <w:sz w:val="24"/>
          <w:szCs w:val="24"/>
        </w:rPr>
        <w:t xml:space="preserve">), PRET-nav, </w:t>
      </w:r>
      <w:r w:rsidRPr="006026AD">
        <w:rPr>
          <w:rFonts w:ascii="Cambria" w:hAnsi="Cambria"/>
          <w:sz w:val="24"/>
          <w:szCs w:val="24"/>
        </w:rPr>
        <w:lastRenderedPageBreak/>
        <w:t xml:space="preserve">ATTURAS- nav,  </w:t>
      </w:r>
      <w:r>
        <w:rPr>
          <w:rFonts w:ascii="Cambria" w:hAnsi="Cambria"/>
          <w:sz w:val="24"/>
          <w:szCs w:val="24"/>
        </w:rPr>
        <w:t xml:space="preserve">Henriks Ločmelis balsojumā nepiedalās, jo neatrodas apspriežu telpā, </w:t>
      </w:r>
      <w:r w:rsidRPr="006026AD">
        <w:rPr>
          <w:rFonts w:ascii="Cambria" w:hAnsi="Cambria"/>
          <w:sz w:val="24"/>
          <w:szCs w:val="24"/>
        </w:rPr>
        <w:t>Kokneses novada dome NOLEMJ:</w:t>
      </w:r>
    </w:p>
    <w:p w:rsidR="0061023D" w:rsidRPr="002D69B7" w:rsidRDefault="0061023D" w:rsidP="0061023D">
      <w:pPr>
        <w:spacing w:after="0" w:line="240" w:lineRule="auto"/>
        <w:ind w:right="-907"/>
        <w:jc w:val="both"/>
        <w:rPr>
          <w:rFonts w:ascii="Cambria" w:hAnsi="Cambria"/>
          <w:sz w:val="24"/>
          <w:szCs w:val="24"/>
        </w:rPr>
      </w:pPr>
    </w:p>
    <w:p w:rsidR="0061023D" w:rsidRPr="006D361D" w:rsidRDefault="0061023D" w:rsidP="0061023D">
      <w:pPr>
        <w:spacing w:after="0" w:line="240" w:lineRule="auto"/>
        <w:ind w:right="-902" w:firstLine="720"/>
        <w:jc w:val="both"/>
        <w:rPr>
          <w:rFonts w:ascii="Cambria" w:eastAsia="Calibri" w:hAnsi="Cambria"/>
          <w:sz w:val="24"/>
          <w:szCs w:val="24"/>
          <w:lang w:eastAsia="lv-LV"/>
        </w:rPr>
      </w:pPr>
      <w:r w:rsidRPr="006D361D">
        <w:rPr>
          <w:rFonts w:ascii="Cambria" w:hAnsi="Cambria"/>
          <w:b/>
          <w:sz w:val="24"/>
          <w:szCs w:val="24"/>
        </w:rPr>
        <w:t xml:space="preserve">     1.1.</w:t>
      </w:r>
      <w:r w:rsidRPr="006D361D">
        <w:rPr>
          <w:rFonts w:ascii="Cambria" w:hAnsi="Cambria"/>
          <w:sz w:val="24"/>
          <w:szCs w:val="24"/>
        </w:rPr>
        <w:t xml:space="preserve"> Ievietot pensionāri, A M</w:t>
      </w:r>
      <w:r w:rsidR="00F70714">
        <w:rPr>
          <w:rFonts w:ascii="Cambria" w:hAnsi="Cambria"/>
          <w:sz w:val="24"/>
          <w:szCs w:val="24"/>
        </w:rPr>
        <w:t>,</w:t>
      </w:r>
      <w:r w:rsidRPr="006D361D">
        <w:rPr>
          <w:rFonts w:ascii="Cambria" w:hAnsi="Cambria"/>
          <w:sz w:val="24"/>
          <w:szCs w:val="24"/>
        </w:rPr>
        <w:t xml:space="preserve"> personas kods </w:t>
      </w:r>
      <w:r w:rsidR="00F70714">
        <w:rPr>
          <w:rFonts w:ascii="Cambria" w:hAnsi="Cambria"/>
          <w:sz w:val="24"/>
          <w:szCs w:val="24"/>
        </w:rPr>
        <w:t>…</w:t>
      </w:r>
      <w:r w:rsidRPr="006D361D">
        <w:rPr>
          <w:rFonts w:ascii="Cambria" w:hAnsi="Cambria"/>
          <w:sz w:val="24"/>
          <w:szCs w:val="24"/>
        </w:rPr>
        <w:t>, Kokneses novada domes Ģimenes atbalsta  centra “Dzeguzīte”</w:t>
      </w:r>
      <w:r w:rsidRPr="006D361D">
        <w:rPr>
          <w:rFonts w:ascii="Cambria" w:eastAsia="Calibri" w:hAnsi="Cambria"/>
          <w:sz w:val="24"/>
          <w:szCs w:val="24"/>
          <w:lang w:eastAsia="lv-LV"/>
        </w:rPr>
        <w:t xml:space="preserve">  Pieaugušo sociālās aprūpes nodaļā.</w:t>
      </w:r>
    </w:p>
    <w:p w:rsidR="0061023D" w:rsidRPr="006D361D" w:rsidRDefault="0061023D" w:rsidP="0061023D">
      <w:pPr>
        <w:spacing w:after="0" w:line="240" w:lineRule="auto"/>
        <w:ind w:right="-902" w:firstLine="720"/>
        <w:jc w:val="both"/>
        <w:rPr>
          <w:rFonts w:ascii="Cambria" w:eastAsia="Times New Roman" w:hAnsi="Cambria"/>
          <w:sz w:val="24"/>
          <w:szCs w:val="24"/>
        </w:rPr>
      </w:pPr>
      <w:r w:rsidRPr="006D361D">
        <w:rPr>
          <w:rFonts w:ascii="Cambria" w:hAnsi="Cambria"/>
          <w:b/>
          <w:sz w:val="24"/>
          <w:szCs w:val="24"/>
        </w:rPr>
        <w:t xml:space="preserve">     1.2</w:t>
      </w:r>
      <w:r w:rsidRPr="006D361D">
        <w:rPr>
          <w:rFonts w:ascii="Cambria" w:hAnsi="Cambria"/>
          <w:sz w:val="24"/>
          <w:szCs w:val="24"/>
        </w:rPr>
        <w:t>. Saskaņā ar Ministru kabineta 27.05.2003. noteikumiem Nr.275 „Sociālās aprūpes un sociālās rehabilitācijas pakalpojumu samaksas kārtība, kādā pakalpojuma izmaksas tiek segtas no pašvaldības budžeta”, A M ilgstošas sociālās aprūpes pakalpojuma izmaksas segt no pašvaldības budžeta sekojoši:</w:t>
      </w:r>
    </w:p>
    <w:p w:rsidR="0061023D" w:rsidRPr="006D361D" w:rsidRDefault="0061023D" w:rsidP="0061023D">
      <w:pPr>
        <w:spacing w:after="0" w:line="240" w:lineRule="auto"/>
        <w:ind w:right="-902"/>
        <w:rPr>
          <w:rFonts w:ascii="Cambria" w:hAnsi="Cambria"/>
          <w:sz w:val="24"/>
          <w:szCs w:val="24"/>
        </w:rPr>
      </w:pPr>
    </w:p>
    <w:p w:rsidR="0061023D" w:rsidRPr="006D361D" w:rsidRDefault="0061023D" w:rsidP="0061023D">
      <w:pPr>
        <w:spacing w:after="0" w:line="240" w:lineRule="auto"/>
        <w:ind w:right="-902"/>
        <w:rPr>
          <w:rFonts w:ascii="Cambria" w:hAnsi="Cambria"/>
          <w:sz w:val="24"/>
          <w:szCs w:val="24"/>
        </w:rPr>
      </w:pPr>
      <w:r w:rsidRPr="006D361D">
        <w:rPr>
          <w:rFonts w:ascii="Cambria" w:hAnsi="Cambria"/>
          <w:sz w:val="24"/>
          <w:szCs w:val="24"/>
        </w:rPr>
        <w:t xml:space="preserve">            Pakalpojuma izmaksas mēnesī                                          </w:t>
      </w:r>
      <w:r>
        <w:rPr>
          <w:rFonts w:ascii="Cambria" w:hAnsi="Cambria"/>
          <w:sz w:val="24"/>
          <w:szCs w:val="24"/>
        </w:rPr>
        <w:tab/>
      </w:r>
      <w:r w:rsidRPr="006D361D">
        <w:rPr>
          <w:rFonts w:ascii="Cambria" w:hAnsi="Cambria"/>
          <w:sz w:val="24"/>
          <w:szCs w:val="24"/>
        </w:rPr>
        <w:t xml:space="preserve">490,00 </w:t>
      </w:r>
      <w:proofErr w:type="spellStart"/>
      <w:r w:rsidRPr="006D361D">
        <w:rPr>
          <w:rFonts w:ascii="Cambria" w:hAnsi="Cambria"/>
          <w:i/>
          <w:sz w:val="24"/>
          <w:szCs w:val="24"/>
        </w:rPr>
        <w:t>euro</w:t>
      </w:r>
      <w:proofErr w:type="spellEnd"/>
    </w:p>
    <w:p w:rsidR="0061023D" w:rsidRPr="006D361D" w:rsidRDefault="0061023D" w:rsidP="0061023D">
      <w:pPr>
        <w:spacing w:after="0" w:line="240" w:lineRule="auto"/>
        <w:ind w:right="-902"/>
        <w:rPr>
          <w:rFonts w:ascii="Cambria" w:hAnsi="Cambria"/>
          <w:b/>
          <w:sz w:val="24"/>
          <w:szCs w:val="24"/>
        </w:rPr>
      </w:pPr>
    </w:p>
    <w:p w:rsidR="0061023D" w:rsidRPr="006D361D" w:rsidRDefault="0061023D" w:rsidP="0061023D">
      <w:pPr>
        <w:spacing w:after="0" w:line="240" w:lineRule="auto"/>
        <w:ind w:right="-902"/>
        <w:rPr>
          <w:rFonts w:ascii="Cambria" w:hAnsi="Cambria"/>
          <w:sz w:val="24"/>
          <w:szCs w:val="24"/>
        </w:rPr>
      </w:pPr>
      <w:r w:rsidRPr="006D361D">
        <w:rPr>
          <w:rFonts w:ascii="Cambria" w:hAnsi="Cambria"/>
          <w:sz w:val="24"/>
          <w:szCs w:val="24"/>
        </w:rPr>
        <w:tab/>
        <w:t xml:space="preserve">Pensijas apmērs                                                              </w:t>
      </w:r>
      <w:r>
        <w:rPr>
          <w:rFonts w:ascii="Cambria" w:hAnsi="Cambria"/>
          <w:sz w:val="24"/>
          <w:szCs w:val="24"/>
        </w:rPr>
        <w:tab/>
      </w:r>
      <w:r>
        <w:rPr>
          <w:rFonts w:ascii="Cambria" w:hAnsi="Cambria"/>
          <w:sz w:val="24"/>
          <w:szCs w:val="24"/>
        </w:rPr>
        <w:tab/>
      </w:r>
      <w:r w:rsidRPr="006D361D">
        <w:rPr>
          <w:rFonts w:ascii="Cambria" w:hAnsi="Cambria"/>
          <w:sz w:val="24"/>
          <w:szCs w:val="24"/>
        </w:rPr>
        <w:t xml:space="preserve">-  322,64 </w:t>
      </w:r>
      <w:proofErr w:type="spellStart"/>
      <w:r w:rsidRPr="006D361D">
        <w:rPr>
          <w:rFonts w:ascii="Cambria" w:hAnsi="Cambria"/>
          <w:i/>
          <w:sz w:val="24"/>
          <w:szCs w:val="24"/>
        </w:rPr>
        <w:t>euro</w:t>
      </w:r>
      <w:proofErr w:type="spellEnd"/>
    </w:p>
    <w:p w:rsidR="0061023D" w:rsidRPr="006D361D" w:rsidRDefault="0061023D" w:rsidP="0061023D">
      <w:pPr>
        <w:spacing w:after="0" w:line="240" w:lineRule="auto"/>
        <w:ind w:right="-902"/>
        <w:rPr>
          <w:rFonts w:ascii="Cambria" w:hAnsi="Cambria"/>
          <w:i/>
          <w:sz w:val="24"/>
          <w:szCs w:val="24"/>
        </w:rPr>
      </w:pPr>
      <w:r w:rsidRPr="006D361D">
        <w:rPr>
          <w:rFonts w:ascii="Cambria" w:hAnsi="Cambria"/>
          <w:sz w:val="24"/>
          <w:szCs w:val="24"/>
        </w:rPr>
        <w:tab/>
        <w:t xml:space="preserve">Persona saņem  10% no pensijas                                    </w:t>
      </w:r>
      <w:r>
        <w:rPr>
          <w:rFonts w:ascii="Cambria" w:hAnsi="Cambria"/>
          <w:sz w:val="24"/>
          <w:szCs w:val="24"/>
        </w:rPr>
        <w:tab/>
      </w:r>
      <w:r w:rsidRPr="006D361D">
        <w:rPr>
          <w:rFonts w:ascii="Cambria" w:hAnsi="Cambria"/>
          <w:sz w:val="24"/>
          <w:szCs w:val="24"/>
        </w:rPr>
        <w:t xml:space="preserve"> +  32,26 </w:t>
      </w:r>
      <w:proofErr w:type="spellStart"/>
      <w:r w:rsidRPr="006D361D">
        <w:rPr>
          <w:rFonts w:ascii="Cambria" w:hAnsi="Cambria"/>
          <w:i/>
          <w:sz w:val="24"/>
          <w:szCs w:val="24"/>
        </w:rPr>
        <w:t>euro</w:t>
      </w:r>
      <w:proofErr w:type="spellEnd"/>
    </w:p>
    <w:p w:rsidR="0061023D" w:rsidRPr="006D361D" w:rsidRDefault="0061023D" w:rsidP="0061023D">
      <w:pPr>
        <w:spacing w:after="0" w:line="240" w:lineRule="auto"/>
        <w:ind w:right="-902"/>
        <w:rPr>
          <w:rFonts w:ascii="Cambria" w:hAnsi="Cambria"/>
          <w:sz w:val="24"/>
          <w:szCs w:val="24"/>
        </w:rPr>
      </w:pPr>
      <w:r w:rsidRPr="006D361D">
        <w:rPr>
          <w:rFonts w:ascii="Cambria" w:hAnsi="Cambria"/>
          <w:sz w:val="24"/>
          <w:szCs w:val="24"/>
        </w:rPr>
        <w:tab/>
        <w:t xml:space="preserve">            </w:t>
      </w:r>
    </w:p>
    <w:p w:rsidR="0061023D" w:rsidRPr="006D361D" w:rsidRDefault="0061023D" w:rsidP="0061023D">
      <w:pPr>
        <w:spacing w:after="0" w:line="240" w:lineRule="auto"/>
        <w:ind w:right="-902"/>
        <w:rPr>
          <w:rFonts w:ascii="Cambria" w:hAnsi="Cambria"/>
          <w:b/>
          <w:i/>
          <w:sz w:val="24"/>
          <w:szCs w:val="24"/>
        </w:rPr>
      </w:pPr>
      <w:r w:rsidRPr="006D361D">
        <w:rPr>
          <w:rFonts w:ascii="Cambria" w:hAnsi="Cambria"/>
          <w:sz w:val="24"/>
          <w:szCs w:val="24"/>
        </w:rPr>
        <w:t xml:space="preserve">            </w:t>
      </w:r>
      <w:r w:rsidRPr="006D361D">
        <w:rPr>
          <w:rFonts w:ascii="Cambria" w:hAnsi="Cambria"/>
          <w:b/>
          <w:sz w:val="24"/>
          <w:szCs w:val="24"/>
        </w:rPr>
        <w:t xml:space="preserve">Pašvaldība maksā:                                                         </w:t>
      </w:r>
      <w:r>
        <w:rPr>
          <w:rFonts w:ascii="Cambria" w:hAnsi="Cambria"/>
          <w:b/>
          <w:sz w:val="24"/>
          <w:szCs w:val="24"/>
        </w:rPr>
        <w:tab/>
      </w:r>
      <w:r>
        <w:rPr>
          <w:rFonts w:ascii="Cambria" w:hAnsi="Cambria"/>
          <w:b/>
          <w:sz w:val="24"/>
          <w:szCs w:val="24"/>
        </w:rPr>
        <w:tab/>
      </w:r>
      <w:r w:rsidRPr="006D361D">
        <w:rPr>
          <w:rFonts w:ascii="Cambria" w:hAnsi="Cambria"/>
          <w:b/>
          <w:sz w:val="24"/>
          <w:szCs w:val="24"/>
        </w:rPr>
        <w:t xml:space="preserve"> 199,62 </w:t>
      </w:r>
      <w:proofErr w:type="spellStart"/>
      <w:r w:rsidRPr="006D361D">
        <w:rPr>
          <w:rFonts w:ascii="Cambria" w:hAnsi="Cambria"/>
          <w:b/>
          <w:i/>
          <w:sz w:val="24"/>
          <w:szCs w:val="24"/>
        </w:rPr>
        <w:t>euro</w:t>
      </w:r>
      <w:proofErr w:type="spellEnd"/>
    </w:p>
    <w:p w:rsidR="0061023D" w:rsidRPr="006D361D" w:rsidRDefault="0061023D" w:rsidP="0061023D">
      <w:pPr>
        <w:spacing w:after="0" w:line="240" w:lineRule="auto"/>
        <w:ind w:right="-902"/>
        <w:rPr>
          <w:rFonts w:ascii="Cambria" w:hAnsi="Cambria"/>
          <w:b/>
          <w:i/>
          <w:sz w:val="24"/>
          <w:szCs w:val="24"/>
        </w:rPr>
      </w:pPr>
    </w:p>
    <w:p w:rsidR="0061023D" w:rsidRDefault="0061023D" w:rsidP="0061023D">
      <w:pPr>
        <w:jc w:val="right"/>
        <w:rPr>
          <w:i/>
          <w:iCs/>
          <w:color w:val="FF0000"/>
        </w:rPr>
      </w:pPr>
    </w:p>
    <w:p w:rsidR="0061023D" w:rsidRDefault="0061023D" w:rsidP="0061023D">
      <w:pPr>
        <w:spacing w:after="0" w:line="240" w:lineRule="auto"/>
        <w:ind w:right="-908"/>
        <w:jc w:val="center"/>
        <w:rPr>
          <w:rFonts w:ascii="Cambria" w:hAnsi="Cambria"/>
          <w:b/>
          <w:sz w:val="24"/>
          <w:szCs w:val="24"/>
        </w:rPr>
      </w:pPr>
      <w:r>
        <w:rPr>
          <w:rFonts w:ascii="Cambria" w:hAnsi="Cambria"/>
          <w:b/>
          <w:sz w:val="24"/>
          <w:szCs w:val="24"/>
        </w:rPr>
        <w:t>12</w:t>
      </w:r>
    </w:p>
    <w:p w:rsidR="0061023D" w:rsidRDefault="0061023D" w:rsidP="0061023D">
      <w:pPr>
        <w:spacing w:after="0" w:line="240" w:lineRule="auto"/>
        <w:ind w:right="-908"/>
        <w:jc w:val="center"/>
        <w:rPr>
          <w:rFonts w:ascii="Cambria" w:hAnsi="Cambria"/>
          <w:b/>
          <w:sz w:val="24"/>
          <w:szCs w:val="24"/>
        </w:rPr>
      </w:pPr>
      <w:r w:rsidRPr="00427DB6">
        <w:rPr>
          <w:rFonts w:ascii="Cambria" w:hAnsi="Cambria"/>
          <w:b/>
          <w:sz w:val="24"/>
          <w:szCs w:val="24"/>
        </w:rPr>
        <w:t>P</w:t>
      </w:r>
      <w:r>
        <w:rPr>
          <w:rFonts w:ascii="Cambria" w:hAnsi="Cambria"/>
          <w:b/>
          <w:sz w:val="24"/>
          <w:szCs w:val="24"/>
        </w:rPr>
        <w:t>ar n</w:t>
      </w:r>
      <w:r w:rsidRPr="00427DB6">
        <w:rPr>
          <w:rFonts w:ascii="Cambria" w:hAnsi="Cambria"/>
          <w:b/>
          <w:sz w:val="24"/>
          <w:szCs w:val="24"/>
        </w:rPr>
        <w:t>eatgūstamo debitoru parādu izslēgšanu no Kokneses novada domes grāmatvedības uzskaites</w:t>
      </w:r>
    </w:p>
    <w:p w:rsidR="0061023D" w:rsidRDefault="0061023D" w:rsidP="0061023D">
      <w:pPr>
        <w:spacing w:after="0" w:line="240" w:lineRule="auto"/>
        <w:ind w:right="-908"/>
        <w:jc w:val="center"/>
        <w:rPr>
          <w:rFonts w:ascii="Cambria" w:hAnsi="Cambria"/>
          <w:sz w:val="24"/>
          <w:szCs w:val="24"/>
        </w:rPr>
      </w:pPr>
      <w:r>
        <w:rPr>
          <w:rFonts w:ascii="Cambria" w:hAnsi="Cambria"/>
          <w:sz w:val="24"/>
          <w:szCs w:val="24"/>
        </w:rPr>
        <w:t>_______________________________________________________________________________________________________</w:t>
      </w:r>
    </w:p>
    <w:p w:rsidR="0061023D" w:rsidRDefault="0061023D" w:rsidP="0061023D">
      <w:pPr>
        <w:spacing w:after="0" w:line="240" w:lineRule="auto"/>
        <w:ind w:right="-908"/>
        <w:jc w:val="center"/>
        <w:rPr>
          <w:rFonts w:ascii="Cambria" w:hAnsi="Cambria"/>
          <w:sz w:val="24"/>
          <w:szCs w:val="24"/>
        </w:rPr>
      </w:pPr>
    </w:p>
    <w:p w:rsidR="0061023D" w:rsidRDefault="0061023D" w:rsidP="0061023D">
      <w:pPr>
        <w:spacing w:after="0" w:line="240" w:lineRule="auto"/>
        <w:ind w:right="-908"/>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61023D" w:rsidRDefault="0061023D" w:rsidP="0061023D">
      <w:pPr>
        <w:spacing w:after="0" w:line="240" w:lineRule="auto"/>
        <w:ind w:right="-908"/>
        <w:jc w:val="both"/>
        <w:rPr>
          <w:rFonts w:ascii="Cambria" w:hAnsi="Cambria"/>
          <w:sz w:val="24"/>
          <w:szCs w:val="24"/>
        </w:rPr>
      </w:pPr>
    </w:p>
    <w:p w:rsidR="0061023D" w:rsidRPr="00473285" w:rsidRDefault="0061023D" w:rsidP="0061023D">
      <w:pPr>
        <w:spacing w:after="0" w:line="240" w:lineRule="auto"/>
        <w:ind w:right="-663"/>
        <w:jc w:val="both"/>
        <w:rPr>
          <w:rFonts w:ascii="Cambria" w:hAnsi="Cambria"/>
          <w:sz w:val="24"/>
          <w:szCs w:val="24"/>
        </w:rPr>
      </w:pPr>
      <w:r w:rsidRPr="00473285">
        <w:rPr>
          <w:rFonts w:ascii="Cambria" w:hAnsi="Cambria"/>
          <w:sz w:val="24"/>
          <w:szCs w:val="24"/>
        </w:rPr>
        <w:t>Pamatojoties uz LR likuma „Par pašvaldībām” 14.panta pirmās daļas 2.punktu, kas paredz, ka pildot savas funkcijas, pašvaldībām likuma noteiktajā kārtībā ir tiesības veikt privāttiesiskas rakstura darbības , 21. panta pirmās daļas 2. punktu, kurš nosaka, ka tikai dome var apstiprināt pašvaldības budžetu un budžeta grozījumus un 2009.gada 15.decembra Ministru kabineta noteikumu Nr. 1486 „Kārtība, kādā budžeta iestādes kārto grāmatvedības uzskaiti” 100. punktu, kurš nosaka, ka prasības, kuru piedziņa saskaņā ar tiesību normām ir neiespējama, jo parādnieks ir likvidēts vai miris vai ir pagājis parāda piedziņas iespējamības termiņš, izslēdz no uzskaites un atzīst pārējos izdevumos, kā arī samazina izveidotos uzkrājumus nedrošiem (šaubīgiem) parādiem, atzīstot ieņēmumus no uzkrājumu samazinājuma.</w:t>
      </w:r>
    </w:p>
    <w:p w:rsidR="0061023D" w:rsidRPr="00473285" w:rsidRDefault="0061023D" w:rsidP="0061023D">
      <w:pPr>
        <w:spacing w:after="0" w:line="240" w:lineRule="auto"/>
        <w:ind w:right="-663"/>
        <w:jc w:val="both"/>
        <w:rPr>
          <w:rFonts w:ascii="Cambria" w:hAnsi="Cambria"/>
          <w:sz w:val="24"/>
          <w:szCs w:val="24"/>
        </w:rPr>
      </w:pPr>
      <w:r w:rsidRPr="00473285">
        <w:rPr>
          <w:rFonts w:ascii="Cambria" w:hAnsi="Cambria"/>
          <w:sz w:val="24"/>
          <w:szCs w:val="24"/>
        </w:rPr>
        <w:t xml:space="preserve">        Tika izskatīti Kokneses novada domes centralizētajā grāmatvedībā uzskaitītie debitoru parādi un starp parādniekiem konstatētas fiziskās personas, kuras pēc Pilsonības un migrācijas lietu pārvaldes iedzīvotāju reģistrā reģistrētiem datiem ir konstatētas mirušas vai šo fizisko personu debitoru parādi ir uzskatāmi par objektīvi neatgūstamiem.</w:t>
      </w:r>
    </w:p>
    <w:p w:rsidR="0061023D" w:rsidRPr="00473285" w:rsidRDefault="0061023D" w:rsidP="0061023D">
      <w:pPr>
        <w:spacing w:after="0" w:line="240" w:lineRule="auto"/>
        <w:ind w:right="-663"/>
        <w:jc w:val="both"/>
        <w:rPr>
          <w:rFonts w:ascii="Cambria" w:hAnsi="Cambria"/>
          <w:sz w:val="24"/>
          <w:szCs w:val="24"/>
        </w:rPr>
      </w:pPr>
      <w:r>
        <w:rPr>
          <w:rFonts w:ascii="Cambria" w:hAnsi="Cambria"/>
          <w:sz w:val="24"/>
          <w:szCs w:val="24"/>
        </w:rPr>
        <w:tab/>
        <w:t>Pēc  2018.gada decembra domes sēdes vēlreiz tika precizēti  neatgūstamo debitoru  parādi.</w:t>
      </w:r>
    </w:p>
    <w:p w:rsidR="0061023D" w:rsidRPr="006026AD" w:rsidRDefault="0061023D" w:rsidP="0061023D">
      <w:pPr>
        <w:spacing w:after="0" w:line="240" w:lineRule="auto"/>
        <w:ind w:right="-902" w:firstLine="720"/>
        <w:jc w:val="both"/>
        <w:rPr>
          <w:rFonts w:ascii="Cambria" w:hAnsi="Cambria" w:cs="Times New Roman"/>
          <w:sz w:val="24"/>
          <w:szCs w:val="24"/>
        </w:rPr>
      </w:pPr>
      <w:r w:rsidRPr="00473285">
        <w:rPr>
          <w:rFonts w:ascii="Cambria" w:hAnsi="Cambria"/>
          <w:sz w:val="24"/>
          <w:szCs w:val="24"/>
        </w:rPr>
        <w:t xml:space="preserve">Ņemot vērā iepriekš minēto, </w:t>
      </w:r>
      <w:r>
        <w:rPr>
          <w:rFonts w:ascii="Cambria" w:eastAsia="Calibri" w:hAnsi="Cambria" w:cs="Times New Roman"/>
          <w:sz w:val="24"/>
          <w:szCs w:val="24"/>
        </w:rPr>
        <w:t>a</w:t>
      </w:r>
      <w:r w:rsidRPr="006026AD">
        <w:rPr>
          <w:rFonts w:ascii="Cambria" w:eastAsia="Calibri" w:hAnsi="Cambria" w:cs="Times New Roman"/>
          <w:sz w:val="24"/>
          <w:szCs w:val="24"/>
        </w:rPr>
        <w:t xml:space="preserve">tklāti balsojot, </w:t>
      </w:r>
      <w:r w:rsidRPr="006026AD">
        <w:rPr>
          <w:rFonts w:ascii="Cambria" w:hAnsi="Cambria"/>
          <w:sz w:val="24"/>
          <w:szCs w:val="24"/>
        </w:rPr>
        <w:t>PAR-1</w:t>
      </w:r>
      <w:r>
        <w:rPr>
          <w:rFonts w:ascii="Cambria" w:hAnsi="Cambria"/>
          <w:sz w:val="24"/>
          <w:szCs w:val="24"/>
        </w:rPr>
        <w:t>3</w:t>
      </w:r>
      <w:r w:rsidRPr="006026AD">
        <w:rPr>
          <w:rFonts w:ascii="Cambria" w:hAnsi="Cambria"/>
          <w:sz w:val="24"/>
          <w:szCs w:val="24"/>
        </w:rPr>
        <w:t xml:space="preserve"> (Ilgonis </w:t>
      </w:r>
      <w:proofErr w:type="spellStart"/>
      <w:r w:rsidRPr="006026AD">
        <w:rPr>
          <w:rFonts w:ascii="Cambria" w:hAnsi="Cambria"/>
          <w:sz w:val="24"/>
          <w:szCs w:val="24"/>
        </w:rPr>
        <w:t>Grunšteins</w:t>
      </w:r>
      <w:proofErr w:type="spellEnd"/>
      <w:r w:rsidRPr="006026AD">
        <w:rPr>
          <w:rFonts w:ascii="Cambria" w:hAnsi="Cambria"/>
          <w:sz w:val="24"/>
          <w:szCs w:val="24"/>
        </w:rPr>
        <w:t xml:space="preserve">, Aigars Kalniņš, Dāvis Kalniņš, Pēteris Keišs, Rihards Krauklis, Jānis Krūmiņš, Jānis Liepiņš,  Edgars </w:t>
      </w:r>
      <w:proofErr w:type="spellStart"/>
      <w:r w:rsidRPr="006026AD">
        <w:rPr>
          <w:rFonts w:ascii="Cambria" w:hAnsi="Cambria"/>
          <w:sz w:val="24"/>
          <w:szCs w:val="24"/>
        </w:rPr>
        <w:t>Mikāls</w:t>
      </w:r>
      <w:proofErr w:type="spellEnd"/>
      <w:r w:rsidRPr="006026AD">
        <w:rPr>
          <w:rFonts w:ascii="Cambria" w:hAnsi="Cambria"/>
          <w:sz w:val="24"/>
          <w:szCs w:val="24"/>
        </w:rPr>
        <w:t xml:space="preserve">,  Jānis Miezītis, Māris Reinbergs, Valdis Silovs, Ziedonis Vilde, Dainis </w:t>
      </w:r>
      <w:proofErr w:type="spellStart"/>
      <w:r w:rsidRPr="006026AD">
        <w:rPr>
          <w:rFonts w:ascii="Cambria" w:hAnsi="Cambria"/>
          <w:sz w:val="24"/>
          <w:szCs w:val="24"/>
        </w:rPr>
        <w:t>Vingris</w:t>
      </w:r>
      <w:proofErr w:type="spellEnd"/>
      <w:r w:rsidRPr="006026AD">
        <w:rPr>
          <w:rFonts w:ascii="Cambria" w:hAnsi="Cambria"/>
          <w:sz w:val="24"/>
          <w:szCs w:val="24"/>
        </w:rPr>
        <w:t xml:space="preserve">), PRET-nav, ATTURAS- nav,  </w:t>
      </w:r>
      <w:r>
        <w:rPr>
          <w:rFonts w:ascii="Cambria" w:hAnsi="Cambria"/>
          <w:sz w:val="24"/>
          <w:szCs w:val="24"/>
        </w:rPr>
        <w:t xml:space="preserve">Henriks Ločmelis balsojumā nepiedalās, jo neatrodas apspriežu telpā, </w:t>
      </w:r>
      <w:r w:rsidRPr="006026AD">
        <w:rPr>
          <w:rFonts w:ascii="Cambria" w:hAnsi="Cambria"/>
          <w:sz w:val="24"/>
          <w:szCs w:val="24"/>
        </w:rPr>
        <w:t>Kokneses novada dome NOLEMJ:</w:t>
      </w:r>
    </w:p>
    <w:p w:rsidR="0061023D" w:rsidRPr="002D69B7" w:rsidRDefault="0061023D" w:rsidP="0061023D">
      <w:pPr>
        <w:spacing w:after="0" w:line="240" w:lineRule="auto"/>
        <w:ind w:right="-907"/>
        <w:jc w:val="both"/>
        <w:rPr>
          <w:rFonts w:ascii="Cambria" w:hAnsi="Cambria"/>
          <w:sz w:val="24"/>
          <w:szCs w:val="24"/>
        </w:rPr>
      </w:pPr>
    </w:p>
    <w:p w:rsidR="0061023D" w:rsidRPr="00473285" w:rsidRDefault="0061023D" w:rsidP="0061023D">
      <w:pPr>
        <w:spacing w:after="0" w:line="240" w:lineRule="auto"/>
        <w:ind w:right="-663"/>
        <w:jc w:val="both"/>
        <w:rPr>
          <w:rFonts w:ascii="Cambria" w:hAnsi="Cambria"/>
          <w:sz w:val="24"/>
          <w:szCs w:val="24"/>
        </w:rPr>
      </w:pPr>
      <w:r>
        <w:rPr>
          <w:rFonts w:ascii="Cambria" w:hAnsi="Cambria"/>
          <w:sz w:val="24"/>
          <w:szCs w:val="24"/>
        </w:rPr>
        <w:tab/>
      </w:r>
      <w:r w:rsidRPr="00D34481">
        <w:rPr>
          <w:rFonts w:ascii="Cambria" w:hAnsi="Cambria"/>
          <w:b/>
          <w:sz w:val="24"/>
          <w:szCs w:val="24"/>
        </w:rPr>
        <w:t>1.</w:t>
      </w:r>
      <w:r>
        <w:rPr>
          <w:rFonts w:ascii="Cambria" w:hAnsi="Cambria"/>
          <w:sz w:val="24"/>
          <w:szCs w:val="24"/>
        </w:rPr>
        <w:t xml:space="preserve"> </w:t>
      </w:r>
      <w:r w:rsidRPr="004F534F">
        <w:rPr>
          <w:rFonts w:ascii="Cambria" w:hAnsi="Cambria"/>
          <w:b/>
          <w:sz w:val="24"/>
          <w:szCs w:val="24"/>
        </w:rPr>
        <w:t>Atcelt Kokneses novada domes 2018.gada 27.decembra lēmumu  Nr.6.5 “</w:t>
      </w:r>
      <w:r w:rsidRPr="00427DB6">
        <w:rPr>
          <w:rFonts w:ascii="Cambria" w:hAnsi="Cambria"/>
          <w:b/>
          <w:sz w:val="24"/>
          <w:szCs w:val="24"/>
        </w:rPr>
        <w:t>Par Neatgūstamo debitoru parādu izslēgšanu no Kokneses novada domes grāmatvedības uzskaites</w:t>
      </w:r>
      <w:r>
        <w:rPr>
          <w:rFonts w:ascii="Cambria" w:hAnsi="Cambria"/>
          <w:b/>
          <w:sz w:val="24"/>
          <w:szCs w:val="24"/>
        </w:rPr>
        <w:t>”</w:t>
      </w:r>
    </w:p>
    <w:p w:rsidR="0061023D" w:rsidRPr="001E6F8D" w:rsidRDefault="0061023D" w:rsidP="0061023D">
      <w:pPr>
        <w:spacing w:after="0" w:line="240" w:lineRule="auto"/>
        <w:ind w:right="-663" w:firstLine="720"/>
        <w:jc w:val="both"/>
        <w:rPr>
          <w:rFonts w:ascii="Cambria" w:hAnsi="Cambria"/>
          <w:b/>
          <w:sz w:val="24"/>
          <w:szCs w:val="24"/>
        </w:rPr>
      </w:pPr>
      <w:r>
        <w:rPr>
          <w:rFonts w:ascii="Cambria" w:hAnsi="Cambria"/>
          <w:b/>
          <w:sz w:val="24"/>
          <w:szCs w:val="24"/>
        </w:rPr>
        <w:lastRenderedPageBreak/>
        <w:t>2</w:t>
      </w:r>
      <w:r w:rsidRPr="001E6F8D">
        <w:rPr>
          <w:rFonts w:ascii="Cambria" w:hAnsi="Cambria"/>
          <w:b/>
          <w:sz w:val="24"/>
          <w:szCs w:val="24"/>
        </w:rPr>
        <w:t>.Izslēgt  no Kokneses novada domes  centralizētās  grāmatvedības uzskaites   neatgūstamo  debitoru parādus</w:t>
      </w:r>
      <w:r>
        <w:rPr>
          <w:rFonts w:ascii="Cambria" w:hAnsi="Cambria"/>
          <w:b/>
          <w:sz w:val="24"/>
          <w:szCs w:val="24"/>
        </w:rPr>
        <w:t xml:space="preserve"> saskaņā ar pielikumu.</w:t>
      </w:r>
    </w:p>
    <w:p w:rsidR="0061023D" w:rsidRDefault="0061023D" w:rsidP="0061023D">
      <w:pPr>
        <w:spacing w:after="0" w:line="240" w:lineRule="auto"/>
        <w:ind w:right="-908"/>
        <w:jc w:val="right"/>
        <w:rPr>
          <w:rFonts w:ascii="Cambria" w:hAnsi="Cambria"/>
          <w:b/>
          <w:sz w:val="24"/>
          <w:szCs w:val="24"/>
        </w:rPr>
      </w:pPr>
    </w:p>
    <w:p w:rsidR="0061023D" w:rsidRDefault="0061023D" w:rsidP="0061023D">
      <w:pPr>
        <w:spacing w:after="0" w:line="240" w:lineRule="auto"/>
        <w:ind w:right="-908"/>
        <w:jc w:val="right"/>
        <w:rPr>
          <w:rFonts w:ascii="Cambria" w:hAnsi="Cambria"/>
          <w:b/>
          <w:sz w:val="24"/>
          <w:szCs w:val="24"/>
        </w:rPr>
      </w:pPr>
    </w:p>
    <w:p w:rsidR="0061023D" w:rsidRDefault="0061023D" w:rsidP="0061023D">
      <w:pPr>
        <w:spacing w:after="0" w:line="240" w:lineRule="auto"/>
        <w:ind w:right="-908"/>
        <w:jc w:val="right"/>
        <w:rPr>
          <w:rFonts w:ascii="Cambria" w:hAnsi="Cambria"/>
          <w:b/>
          <w:sz w:val="24"/>
          <w:szCs w:val="24"/>
        </w:rPr>
      </w:pPr>
    </w:p>
    <w:p w:rsidR="0061023D" w:rsidRPr="00D31FB5" w:rsidRDefault="0061023D" w:rsidP="0061023D">
      <w:pPr>
        <w:spacing w:after="0" w:line="240" w:lineRule="auto"/>
        <w:ind w:right="-908"/>
        <w:jc w:val="right"/>
        <w:rPr>
          <w:rFonts w:ascii="Cambria" w:hAnsi="Cambria"/>
          <w:sz w:val="24"/>
          <w:szCs w:val="24"/>
        </w:rPr>
      </w:pPr>
      <w:r w:rsidRPr="00D31FB5">
        <w:rPr>
          <w:rFonts w:ascii="Cambria" w:hAnsi="Cambria"/>
          <w:sz w:val="24"/>
          <w:szCs w:val="24"/>
        </w:rPr>
        <w:t>Pielikums</w:t>
      </w:r>
    </w:p>
    <w:p w:rsidR="0061023D" w:rsidRDefault="0061023D" w:rsidP="0061023D">
      <w:pPr>
        <w:spacing w:after="0" w:line="240" w:lineRule="auto"/>
        <w:ind w:right="-908"/>
        <w:jc w:val="right"/>
        <w:rPr>
          <w:rFonts w:ascii="Cambria" w:hAnsi="Cambria"/>
          <w:sz w:val="24"/>
          <w:szCs w:val="24"/>
        </w:rPr>
      </w:pPr>
      <w:r w:rsidRPr="00D31FB5">
        <w:rPr>
          <w:rFonts w:ascii="Cambria" w:hAnsi="Cambria"/>
          <w:sz w:val="24"/>
          <w:szCs w:val="24"/>
        </w:rPr>
        <w:t xml:space="preserve">Kokneses </w:t>
      </w:r>
      <w:r>
        <w:rPr>
          <w:rFonts w:ascii="Cambria" w:hAnsi="Cambria"/>
          <w:sz w:val="24"/>
          <w:szCs w:val="24"/>
        </w:rPr>
        <w:t xml:space="preserve"> novada domes</w:t>
      </w:r>
    </w:p>
    <w:p w:rsidR="0061023D" w:rsidRDefault="0061023D" w:rsidP="0061023D">
      <w:pPr>
        <w:spacing w:after="0" w:line="240" w:lineRule="auto"/>
        <w:ind w:right="-908"/>
        <w:jc w:val="right"/>
        <w:rPr>
          <w:rFonts w:ascii="Cambria" w:hAnsi="Cambria"/>
          <w:sz w:val="24"/>
          <w:szCs w:val="24"/>
        </w:rPr>
      </w:pPr>
      <w:r>
        <w:rPr>
          <w:rFonts w:ascii="Cambria" w:hAnsi="Cambria"/>
          <w:sz w:val="24"/>
          <w:szCs w:val="24"/>
        </w:rPr>
        <w:t xml:space="preserve">2019.gada 30.janvāra </w:t>
      </w:r>
    </w:p>
    <w:p w:rsidR="0061023D" w:rsidRPr="00D31FB5" w:rsidRDefault="0061023D" w:rsidP="0061023D">
      <w:pPr>
        <w:spacing w:after="0" w:line="240" w:lineRule="auto"/>
        <w:ind w:right="-908"/>
        <w:jc w:val="right"/>
        <w:rPr>
          <w:rFonts w:ascii="Cambria" w:hAnsi="Cambria"/>
          <w:sz w:val="24"/>
          <w:szCs w:val="24"/>
        </w:rPr>
      </w:pPr>
      <w:r>
        <w:rPr>
          <w:rFonts w:ascii="Cambria" w:hAnsi="Cambria"/>
          <w:sz w:val="24"/>
          <w:szCs w:val="24"/>
        </w:rPr>
        <w:t>lēmumam Nr.6.5</w:t>
      </w:r>
    </w:p>
    <w:p w:rsidR="0061023D" w:rsidRDefault="0061023D" w:rsidP="0061023D">
      <w:pPr>
        <w:jc w:val="right"/>
        <w:rPr>
          <w:i/>
          <w:iCs/>
          <w:color w:val="FF0000"/>
        </w:rPr>
      </w:pPr>
    </w:p>
    <w:p w:rsidR="0061023D" w:rsidRDefault="0061023D" w:rsidP="0061023D">
      <w:pPr>
        <w:ind w:right="3"/>
        <w:jc w:val="center"/>
        <w:rPr>
          <w:sz w:val="28"/>
          <w:szCs w:val="28"/>
        </w:rPr>
      </w:pPr>
      <w:r>
        <w:rPr>
          <w:b/>
          <w:sz w:val="28"/>
          <w:szCs w:val="28"/>
        </w:rPr>
        <w:t>Neatgūstamo parādu debitoru saraksts</w:t>
      </w:r>
    </w:p>
    <w:tbl>
      <w:tblPr>
        <w:tblStyle w:val="Reatabula"/>
        <w:tblW w:w="9308" w:type="dxa"/>
        <w:tblLook w:val="04A0" w:firstRow="1" w:lastRow="0" w:firstColumn="1" w:lastColumn="0" w:noHBand="0" w:noVBand="1"/>
      </w:tblPr>
      <w:tblGrid>
        <w:gridCol w:w="1902"/>
        <w:gridCol w:w="1660"/>
        <w:gridCol w:w="1487"/>
        <w:gridCol w:w="1190"/>
        <w:gridCol w:w="1245"/>
        <w:gridCol w:w="1824"/>
      </w:tblGrid>
      <w:tr w:rsidR="0061023D" w:rsidTr="009858DD">
        <w:tc>
          <w:tcPr>
            <w:tcW w:w="1902"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Vārds Uzvārds</w:t>
            </w:r>
          </w:p>
        </w:tc>
        <w:tc>
          <w:tcPr>
            <w:tcW w:w="1660"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Personas kods</w:t>
            </w:r>
          </w:p>
        </w:tc>
        <w:tc>
          <w:tcPr>
            <w:tcW w:w="1487"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Statusa maiņas datums</w:t>
            </w:r>
          </w:p>
        </w:tc>
        <w:tc>
          <w:tcPr>
            <w:tcW w:w="1190"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Parāds</w:t>
            </w:r>
          </w:p>
          <w:p w:rsidR="0061023D" w:rsidRDefault="0061023D" w:rsidP="009858DD">
            <w:pPr>
              <w:jc w:val="center"/>
            </w:pPr>
            <w:proofErr w:type="spellStart"/>
            <w:r>
              <w:t>euro</w:t>
            </w:r>
            <w:proofErr w:type="spellEnd"/>
          </w:p>
        </w:tc>
        <w:tc>
          <w:tcPr>
            <w:tcW w:w="1245"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Tai sk. PVN</w:t>
            </w:r>
          </w:p>
          <w:p w:rsidR="0061023D" w:rsidRDefault="0061023D" w:rsidP="009858DD">
            <w:pPr>
              <w:jc w:val="center"/>
            </w:pPr>
            <w:proofErr w:type="spellStart"/>
            <w:r>
              <w:t>euro</w:t>
            </w:r>
            <w:proofErr w:type="spellEnd"/>
          </w:p>
        </w:tc>
        <w:tc>
          <w:tcPr>
            <w:tcW w:w="1824"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Pamatojums</w:t>
            </w:r>
          </w:p>
        </w:tc>
      </w:tr>
      <w:tr w:rsidR="0061023D" w:rsidTr="00F70714">
        <w:tc>
          <w:tcPr>
            <w:tcW w:w="1902" w:type="dxa"/>
            <w:tcBorders>
              <w:top w:val="single" w:sz="4" w:space="0" w:color="auto"/>
              <w:left w:val="single" w:sz="4" w:space="0" w:color="auto"/>
              <w:bottom w:val="single" w:sz="4" w:space="0" w:color="auto"/>
              <w:right w:val="single" w:sz="4" w:space="0" w:color="auto"/>
            </w:tcBorders>
          </w:tcPr>
          <w:p w:rsidR="0061023D" w:rsidRDefault="0061023D" w:rsidP="009858DD"/>
        </w:tc>
        <w:tc>
          <w:tcPr>
            <w:tcW w:w="1660"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487"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30.05.2016</w:t>
            </w:r>
          </w:p>
        </w:tc>
        <w:tc>
          <w:tcPr>
            <w:tcW w:w="1190"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0.05</w:t>
            </w:r>
          </w:p>
        </w:tc>
        <w:tc>
          <w:tcPr>
            <w:tcW w:w="1245"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0.01</w:t>
            </w:r>
          </w:p>
        </w:tc>
        <w:tc>
          <w:tcPr>
            <w:tcW w:w="1824"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Zemes nomas maksas parāds, parādnieks miris</w:t>
            </w:r>
          </w:p>
        </w:tc>
      </w:tr>
      <w:tr w:rsidR="0061023D" w:rsidTr="00F70714">
        <w:tc>
          <w:tcPr>
            <w:tcW w:w="1902" w:type="dxa"/>
            <w:tcBorders>
              <w:top w:val="single" w:sz="4" w:space="0" w:color="auto"/>
              <w:left w:val="single" w:sz="4" w:space="0" w:color="auto"/>
              <w:bottom w:val="single" w:sz="4" w:space="0" w:color="auto"/>
              <w:right w:val="single" w:sz="4" w:space="0" w:color="auto"/>
            </w:tcBorders>
          </w:tcPr>
          <w:p w:rsidR="0061023D" w:rsidRDefault="0061023D" w:rsidP="009858DD"/>
        </w:tc>
        <w:tc>
          <w:tcPr>
            <w:tcW w:w="1660"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487"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01.04.2018</w:t>
            </w:r>
          </w:p>
        </w:tc>
        <w:tc>
          <w:tcPr>
            <w:tcW w:w="1190"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0.68</w:t>
            </w:r>
          </w:p>
        </w:tc>
        <w:tc>
          <w:tcPr>
            <w:tcW w:w="1245"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0.12</w:t>
            </w:r>
          </w:p>
        </w:tc>
        <w:tc>
          <w:tcPr>
            <w:tcW w:w="1824"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Zemes nomas maksas pārmaksa, parādnieks miris</w:t>
            </w:r>
          </w:p>
        </w:tc>
      </w:tr>
      <w:tr w:rsidR="0061023D" w:rsidTr="00F70714">
        <w:tc>
          <w:tcPr>
            <w:tcW w:w="1902" w:type="dxa"/>
            <w:tcBorders>
              <w:top w:val="single" w:sz="4" w:space="0" w:color="auto"/>
              <w:left w:val="single" w:sz="4" w:space="0" w:color="auto"/>
              <w:bottom w:val="single" w:sz="4" w:space="0" w:color="auto"/>
              <w:right w:val="single" w:sz="4" w:space="0" w:color="auto"/>
            </w:tcBorders>
          </w:tcPr>
          <w:p w:rsidR="0061023D" w:rsidRDefault="0061023D" w:rsidP="009858DD"/>
        </w:tc>
        <w:tc>
          <w:tcPr>
            <w:tcW w:w="1660"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487"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18.012017</w:t>
            </w:r>
          </w:p>
        </w:tc>
        <w:tc>
          <w:tcPr>
            <w:tcW w:w="1190"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0.66</w:t>
            </w:r>
          </w:p>
        </w:tc>
        <w:tc>
          <w:tcPr>
            <w:tcW w:w="1245"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0.11</w:t>
            </w:r>
          </w:p>
        </w:tc>
        <w:tc>
          <w:tcPr>
            <w:tcW w:w="1824"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Zemes nomas maksas parāds, parādnieks miris</w:t>
            </w:r>
          </w:p>
        </w:tc>
      </w:tr>
      <w:tr w:rsidR="0061023D" w:rsidTr="00F70714">
        <w:tc>
          <w:tcPr>
            <w:tcW w:w="1902" w:type="dxa"/>
            <w:tcBorders>
              <w:top w:val="single" w:sz="4" w:space="0" w:color="auto"/>
              <w:left w:val="single" w:sz="4" w:space="0" w:color="auto"/>
              <w:bottom w:val="single" w:sz="4" w:space="0" w:color="auto"/>
              <w:right w:val="single" w:sz="4" w:space="0" w:color="auto"/>
            </w:tcBorders>
          </w:tcPr>
          <w:p w:rsidR="0061023D" w:rsidRDefault="0061023D" w:rsidP="009858DD"/>
        </w:tc>
        <w:tc>
          <w:tcPr>
            <w:tcW w:w="1660"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487"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02.11.2017</w:t>
            </w:r>
          </w:p>
        </w:tc>
        <w:tc>
          <w:tcPr>
            <w:tcW w:w="1190"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11.02</w:t>
            </w:r>
          </w:p>
        </w:tc>
        <w:tc>
          <w:tcPr>
            <w:tcW w:w="1245"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1.91</w:t>
            </w:r>
          </w:p>
        </w:tc>
        <w:tc>
          <w:tcPr>
            <w:tcW w:w="1824"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Zemes nomas maksas parāds, parādnieks miris</w:t>
            </w:r>
          </w:p>
        </w:tc>
      </w:tr>
      <w:tr w:rsidR="0061023D" w:rsidTr="00F70714">
        <w:tc>
          <w:tcPr>
            <w:tcW w:w="1902" w:type="dxa"/>
            <w:tcBorders>
              <w:top w:val="single" w:sz="4" w:space="0" w:color="auto"/>
              <w:left w:val="single" w:sz="4" w:space="0" w:color="auto"/>
              <w:bottom w:val="single" w:sz="4" w:space="0" w:color="auto"/>
              <w:right w:val="single" w:sz="4" w:space="0" w:color="auto"/>
            </w:tcBorders>
          </w:tcPr>
          <w:p w:rsidR="0061023D" w:rsidRDefault="0061023D" w:rsidP="009858DD"/>
        </w:tc>
        <w:tc>
          <w:tcPr>
            <w:tcW w:w="1660"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487"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12.11.2017</w:t>
            </w:r>
          </w:p>
        </w:tc>
        <w:tc>
          <w:tcPr>
            <w:tcW w:w="1190"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24.24</w:t>
            </w:r>
          </w:p>
        </w:tc>
        <w:tc>
          <w:tcPr>
            <w:tcW w:w="1245"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4.21</w:t>
            </w:r>
          </w:p>
        </w:tc>
        <w:tc>
          <w:tcPr>
            <w:tcW w:w="1824"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Zemes nomas maksas parāds, parādnieks miris</w:t>
            </w:r>
          </w:p>
        </w:tc>
      </w:tr>
      <w:tr w:rsidR="0061023D" w:rsidTr="00F70714">
        <w:tc>
          <w:tcPr>
            <w:tcW w:w="1902" w:type="dxa"/>
            <w:tcBorders>
              <w:top w:val="single" w:sz="4" w:space="0" w:color="auto"/>
              <w:left w:val="single" w:sz="4" w:space="0" w:color="auto"/>
              <w:bottom w:val="single" w:sz="4" w:space="0" w:color="auto"/>
              <w:right w:val="single" w:sz="4" w:space="0" w:color="auto"/>
            </w:tcBorders>
          </w:tcPr>
          <w:p w:rsidR="0061023D" w:rsidRDefault="0061023D" w:rsidP="009858DD"/>
        </w:tc>
        <w:tc>
          <w:tcPr>
            <w:tcW w:w="1660"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487"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09.06.2017</w:t>
            </w:r>
          </w:p>
        </w:tc>
        <w:tc>
          <w:tcPr>
            <w:tcW w:w="1190"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37.24</w:t>
            </w:r>
          </w:p>
        </w:tc>
        <w:tc>
          <w:tcPr>
            <w:tcW w:w="1245"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6.46</w:t>
            </w:r>
          </w:p>
        </w:tc>
        <w:tc>
          <w:tcPr>
            <w:tcW w:w="1824"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Zemes nomas maksas parāds, parādnieks miris</w:t>
            </w:r>
          </w:p>
        </w:tc>
      </w:tr>
      <w:tr w:rsidR="0061023D" w:rsidTr="00F70714">
        <w:tc>
          <w:tcPr>
            <w:tcW w:w="1902" w:type="dxa"/>
            <w:tcBorders>
              <w:top w:val="single" w:sz="4" w:space="0" w:color="auto"/>
              <w:left w:val="single" w:sz="4" w:space="0" w:color="auto"/>
              <w:bottom w:val="single" w:sz="4" w:space="0" w:color="auto"/>
              <w:right w:val="single" w:sz="4" w:space="0" w:color="auto"/>
            </w:tcBorders>
          </w:tcPr>
          <w:p w:rsidR="0061023D" w:rsidRDefault="0061023D" w:rsidP="009858DD"/>
        </w:tc>
        <w:tc>
          <w:tcPr>
            <w:tcW w:w="1660"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487"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30.07.2015</w:t>
            </w:r>
          </w:p>
        </w:tc>
        <w:tc>
          <w:tcPr>
            <w:tcW w:w="1190"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63.07</w:t>
            </w:r>
          </w:p>
        </w:tc>
        <w:tc>
          <w:tcPr>
            <w:tcW w:w="1245"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10.95</w:t>
            </w:r>
          </w:p>
        </w:tc>
        <w:tc>
          <w:tcPr>
            <w:tcW w:w="1824"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Zemes nomas maksas parāds, parādnieks miris</w:t>
            </w:r>
          </w:p>
        </w:tc>
      </w:tr>
      <w:tr w:rsidR="0061023D" w:rsidTr="00F70714">
        <w:tc>
          <w:tcPr>
            <w:tcW w:w="1902" w:type="dxa"/>
            <w:tcBorders>
              <w:top w:val="single" w:sz="4" w:space="0" w:color="auto"/>
              <w:left w:val="single" w:sz="4" w:space="0" w:color="auto"/>
              <w:bottom w:val="single" w:sz="4" w:space="0" w:color="auto"/>
              <w:right w:val="single" w:sz="4" w:space="0" w:color="auto"/>
            </w:tcBorders>
          </w:tcPr>
          <w:p w:rsidR="0061023D" w:rsidRDefault="0061023D" w:rsidP="009858DD"/>
        </w:tc>
        <w:tc>
          <w:tcPr>
            <w:tcW w:w="1660"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487"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12.03.2018.</w:t>
            </w:r>
          </w:p>
        </w:tc>
        <w:tc>
          <w:tcPr>
            <w:tcW w:w="1190"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345.79</w:t>
            </w:r>
          </w:p>
        </w:tc>
        <w:tc>
          <w:tcPr>
            <w:tcW w:w="1245"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824"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Parāds par īri un apsaimniekošanu, mirusi</w:t>
            </w:r>
          </w:p>
        </w:tc>
      </w:tr>
      <w:tr w:rsidR="0061023D" w:rsidTr="00F70714">
        <w:tc>
          <w:tcPr>
            <w:tcW w:w="1902" w:type="dxa"/>
            <w:tcBorders>
              <w:top w:val="single" w:sz="4" w:space="0" w:color="auto"/>
              <w:left w:val="single" w:sz="4" w:space="0" w:color="auto"/>
              <w:bottom w:val="single" w:sz="4" w:space="0" w:color="auto"/>
              <w:right w:val="single" w:sz="4" w:space="0" w:color="auto"/>
            </w:tcBorders>
          </w:tcPr>
          <w:p w:rsidR="0061023D" w:rsidRDefault="0061023D" w:rsidP="009858DD"/>
        </w:tc>
        <w:tc>
          <w:tcPr>
            <w:tcW w:w="1660"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487"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648.83</w:t>
            </w:r>
          </w:p>
        </w:tc>
        <w:tc>
          <w:tcPr>
            <w:tcW w:w="1245"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824"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 xml:space="preserve">Par bērna uzturēšanu ĢAC “Dzeguzīte”. </w:t>
            </w:r>
            <w:r w:rsidR="00F70714">
              <w:t>Persona</w:t>
            </w:r>
            <w:r>
              <w:t xml:space="preserve"> nav sasniedzama</w:t>
            </w:r>
          </w:p>
        </w:tc>
      </w:tr>
      <w:tr w:rsidR="0061023D" w:rsidTr="00F70714">
        <w:tc>
          <w:tcPr>
            <w:tcW w:w="1902" w:type="dxa"/>
            <w:tcBorders>
              <w:top w:val="single" w:sz="4" w:space="0" w:color="auto"/>
              <w:left w:val="single" w:sz="4" w:space="0" w:color="auto"/>
              <w:bottom w:val="single" w:sz="4" w:space="0" w:color="auto"/>
              <w:right w:val="single" w:sz="4" w:space="0" w:color="auto"/>
            </w:tcBorders>
          </w:tcPr>
          <w:p w:rsidR="0061023D" w:rsidRDefault="0061023D" w:rsidP="009858DD"/>
        </w:tc>
        <w:tc>
          <w:tcPr>
            <w:tcW w:w="1660"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487"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01.06.2018.</w:t>
            </w:r>
          </w:p>
        </w:tc>
        <w:tc>
          <w:tcPr>
            <w:tcW w:w="1190"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1540.21</w:t>
            </w:r>
          </w:p>
        </w:tc>
        <w:tc>
          <w:tcPr>
            <w:tcW w:w="1245"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824"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Parāds par komunālajiem maksājumiem, mirusi</w:t>
            </w:r>
          </w:p>
        </w:tc>
      </w:tr>
      <w:tr w:rsidR="0061023D" w:rsidTr="00F70714">
        <w:tc>
          <w:tcPr>
            <w:tcW w:w="1902" w:type="dxa"/>
            <w:tcBorders>
              <w:top w:val="single" w:sz="4" w:space="0" w:color="auto"/>
              <w:left w:val="single" w:sz="4" w:space="0" w:color="auto"/>
              <w:bottom w:val="single" w:sz="4" w:space="0" w:color="auto"/>
              <w:right w:val="single" w:sz="4" w:space="0" w:color="auto"/>
            </w:tcBorders>
          </w:tcPr>
          <w:p w:rsidR="0061023D" w:rsidRDefault="0061023D" w:rsidP="009858DD"/>
        </w:tc>
        <w:tc>
          <w:tcPr>
            <w:tcW w:w="1660"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487"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30.06.2018.</w:t>
            </w:r>
          </w:p>
        </w:tc>
        <w:tc>
          <w:tcPr>
            <w:tcW w:w="1190"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896.88</w:t>
            </w:r>
          </w:p>
        </w:tc>
        <w:tc>
          <w:tcPr>
            <w:tcW w:w="1245"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824"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Parāds par komunālajiem maksājumiem-</w:t>
            </w:r>
            <w:r>
              <w:lastRenderedPageBreak/>
              <w:t>parāds vecāks par 10 gadiem</w:t>
            </w:r>
          </w:p>
        </w:tc>
      </w:tr>
      <w:tr w:rsidR="0061023D" w:rsidTr="00F70714">
        <w:tc>
          <w:tcPr>
            <w:tcW w:w="1902" w:type="dxa"/>
            <w:tcBorders>
              <w:top w:val="single" w:sz="4" w:space="0" w:color="auto"/>
              <w:left w:val="single" w:sz="4" w:space="0" w:color="auto"/>
              <w:bottom w:val="single" w:sz="4" w:space="0" w:color="auto"/>
              <w:right w:val="single" w:sz="4" w:space="0" w:color="auto"/>
            </w:tcBorders>
          </w:tcPr>
          <w:p w:rsidR="0061023D" w:rsidRDefault="0061023D" w:rsidP="009858DD"/>
        </w:tc>
        <w:tc>
          <w:tcPr>
            <w:tcW w:w="1660"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487"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26.78</w:t>
            </w:r>
          </w:p>
        </w:tc>
        <w:tc>
          <w:tcPr>
            <w:tcW w:w="1245"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824"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Parāds par PII “Gundega” vecāku maksām-parāds vecāks par 10 gadiem</w:t>
            </w:r>
          </w:p>
        </w:tc>
      </w:tr>
      <w:tr w:rsidR="0061023D" w:rsidTr="00F70714">
        <w:tc>
          <w:tcPr>
            <w:tcW w:w="1902" w:type="dxa"/>
            <w:tcBorders>
              <w:top w:val="single" w:sz="4" w:space="0" w:color="auto"/>
              <w:left w:val="single" w:sz="4" w:space="0" w:color="auto"/>
              <w:bottom w:val="single" w:sz="4" w:space="0" w:color="auto"/>
              <w:right w:val="single" w:sz="4" w:space="0" w:color="auto"/>
            </w:tcBorders>
          </w:tcPr>
          <w:p w:rsidR="0061023D" w:rsidRDefault="0061023D" w:rsidP="009858DD"/>
        </w:tc>
        <w:tc>
          <w:tcPr>
            <w:tcW w:w="1660"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487"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18.50</w:t>
            </w:r>
          </w:p>
        </w:tc>
        <w:tc>
          <w:tcPr>
            <w:tcW w:w="1245"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824"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Parāds par PII “Gundega” vecāku maksām-parāds vecāks par 10 gadiem</w:t>
            </w:r>
          </w:p>
        </w:tc>
      </w:tr>
      <w:tr w:rsidR="0061023D" w:rsidTr="00F70714">
        <w:tc>
          <w:tcPr>
            <w:tcW w:w="1902" w:type="dxa"/>
            <w:tcBorders>
              <w:top w:val="single" w:sz="4" w:space="0" w:color="auto"/>
              <w:left w:val="single" w:sz="4" w:space="0" w:color="auto"/>
              <w:bottom w:val="single" w:sz="4" w:space="0" w:color="auto"/>
              <w:right w:val="single" w:sz="4" w:space="0" w:color="auto"/>
            </w:tcBorders>
          </w:tcPr>
          <w:p w:rsidR="0061023D" w:rsidRDefault="0061023D" w:rsidP="009858DD"/>
        </w:tc>
        <w:tc>
          <w:tcPr>
            <w:tcW w:w="1660"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487"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8.39</w:t>
            </w:r>
          </w:p>
        </w:tc>
        <w:tc>
          <w:tcPr>
            <w:tcW w:w="1245"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824"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Parāds par PII “Gundega” vecāku maksām-parāds vecāks par 10 gadiem</w:t>
            </w:r>
          </w:p>
        </w:tc>
      </w:tr>
      <w:tr w:rsidR="0061023D" w:rsidTr="00F70714">
        <w:tc>
          <w:tcPr>
            <w:tcW w:w="1902" w:type="dxa"/>
            <w:tcBorders>
              <w:top w:val="single" w:sz="4" w:space="0" w:color="auto"/>
              <w:left w:val="single" w:sz="4" w:space="0" w:color="auto"/>
              <w:bottom w:val="single" w:sz="4" w:space="0" w:color="auto"/>
              <w:right w:val="single" w:sz="4" w:space="0" w:color="auto"/>
            </w:tcBorders>
          </w:tcPr>
          <w:p w:rsidR="0061023D" w:rsidRDefault="0061023D" w:rsidP="009858DD"/>
        </w:tc>
        <w:tc>
          <w:tcPr>
            <w:tcW w:w="1660"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487"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31.84</w:t>
            </w:r>
          </w:p>
        </w:tc>
        <w:tc>
          <w:tcPr>
            <w:tcW w:w="1245"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824"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Parāds par PII “Gundega” vecāku maksām-parāds vecāks par 10 gadiem</w:t>
            </w:r>
          </w:p>
        </w:tc>
      </w:tr>
      <w:tr w:rsidR="0061023D" w:rsidTr="00F70714">
        <w:tc>
          <w:tcPr>
            <w:tcW w:w="1902" w:type="dxa"/>
            <w:tcBorders>
              <w:top w:val="single" w:sz="4" w:space="0" w:color="auto"/>
              <w:left w:val="single" w:sz="4" w:space="0" w:color="auto"/>
              <w:bottom w:val="single" w:sz="4" w:space="0" w:color="auto"/>
              <w:right w:val="single" w:sz="4" w:space="0" w:color="auto"/>
            </w:tcBorders>
          </w:tcPr>
          <w:p w:rsidR="0061023D" w:rsidRDefault="0061023D" w:rsidP="009858DD"/>
        </w:tc>
        <w:tc>
          <w:tcPr>
            <w:tcW w:w="1660"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487"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34.85</w:t>
            </w:r>
          </w:p>
        </w:tc>
        <w:tc>
          <w:tcPr>
            <w:tcW w:w="1245"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824"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Parāds par PII “Gundega” vecāku maksām-parāds vecāks par 10 gadiem</w:t>
            </w:r>
          </w:p>
        </w:tc>
      </w:tr>
      <w:tr w:rsidR="0061023D" w:rsidTr="00F70714">
        <w:tc>
          <w:tcPr>
            <w:tcW w:w="1902" w:type="dxa"/>
            <w:tcBorders>
              <w:top w:val="single" w:sz="4" w:space="0" w:color="auto"/>
              <w:left w:val="single" w:sz="4" w:space="0" w:color="auto"/>
              <w:bottom w:val="single" w:sz="4" w:space="0" w:color="auto"/>
              <w:right w:val="single" w:sz="4" w:space="0" w:color="auto"/>
            </w:tcBorders>
          </w:tcPr>
          <w:p w:rsidR="0061023D" w:rsidRDefault="0061023D" w:rsidP="009858DD"/>
        </w:tc>
        <w:tc>
          <w:tcPr>
            <w:tcW w:w="1660"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487"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39.83</w:t>
            </w:r>
          </w:p>
        </w:tc>
        <w:tc>
          <w:tcPr>
            <w:tcW w:w="1245"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824"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Parāds par PII “Gundega” vecāku maksām-parāds vecāks par 10 gadiem</w:t>
            </w:r>
          </w:p>
        </w:tc>
      </w:tr>
      <w:tr w:rsidR="0061023D" w:rsidTr="00F70714">
        <w:tc>
          <w:tcPr>
            <w:tcW w:w="1902" w:type="dxa"/>
            <w:tcBorders>
              <w:top w:val="single" w:sz="4" w:space="0" w:color="auto"/>
              <w:left w:val="single" w:sz="4" w:space="0" w:color="auto"/>
              <w:bottom w:val="single" w:sz="4" w:space="0" w:color="auto"/>
              <w:right w:val="single" w:sz="4" w:space="0" w:color="auto"/>
            </w:tcBorders>
          </w:tcPr>
          <w:p w:rsidR="0061023D" w:rsidRDefault="0061023D" w:rsidP="009858DD"/>
        </w:tc>
        <w:tc>
          <w:tcPr>
            <w:tcW w:w="1660"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487"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7.33</w:t>
            </w:r>
          </w:p>
        </w:tc>
        <w:tc>
          <w:tcPr>
            <w:tcW w:w="1245"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824"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Parāds par PII “Gundega” vecāku maksām-parāds vecāks par 10 gadiem</w:t>
            </w:r>
          </w:p>
        </w:tc>
      </w:tr>
      <w:tr w:rsidR="0061023D" w:rsidTr="00F70714">
        <w:tc>
          <w:tcPr>
            <w:tcW w:w="1902" w:type="dxa"/>
            <w:tcBorders>
              <w:top w:val="single" w:sz="4" w:space="0" w:color="auto"/>
              <w:left w:val="single" w:sz="4" w:space="0" w:color="auto"/>
              <w:bottom w:val="single" w:sz="4" w:space="0" w:color="auto"/>
              <w:right w:val="single" w:sz="4" w:space="0" w:color="auto"/>
            </w:tcBorders>
          </w:tcPr>
          <w:p w:rsidR="0061023D" w:rsidRDefault="0061023D" w:rsidP="009858DD"/>
        </w:tc>
        <w:tc>
          <w:tcPr>
            <w:tcW w:w="1660"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487"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7.11</w:t>
            </w:r>
          </w:p>
        </w:tc>
        <w:tc>
          <w:tcPr>
            <w:tcW w:w="1245"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824"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Parāds par mūzikas skolu-parāds vecāks par 10 gadiem</w:t>
            </w:r>
          </w:p>
        </w:tc>
      </w:tr>
      <w:tr w:rsidR="0061023D" w:rsidTr="00F70714">
        <w:tc>
          <w:tcPr>
            <w:tcW w:w="1902" w:type="dxa"/>
            <w:tcBorders>
              <w:top w:val="single" w:sz="4" w:space="0" w:color="auto"/>
              <w:left w:val="single" w:sz="4" w:space="0" w:color="auto"/>
              <w:bottom w:val="single" w:sz="4" w:space="0" w:color="auto"/>
              <w:right w:val="single" w:sz="4" w:space="0" w:color="auto"/>
            </w:tcBorders>
          </w:tcPr>
          <w:p w:rsidR="0061023D" w:rsidRDefault="0061023D" w:rsidP="009858DD"/>
        </w:tc>
        <w:tc>
          <w:tcPr>
            <w:tcW w:w="1660"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487"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64.03</w:t>
            </w:r>
          </w:p>
        </w:tc>
        <w:tc>
          <w:tcPr>
            <w:tcW w:w="1245"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824"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Parāds par mūzikas skolu-parāds vecāks par 10 gadiem</w:t>
            </w:r>
          </w:p>
        </w:tc>
      </w:tr>
      <w:tr w:rsidR="0061023D" w:rsidTr="00F70714">
        <w:tc>
          <w:tcPr>
            <w:tcW w:w="1902" w:type="dxa"/>
            <w:tcBorders>
              <w:top w:val="single" w:sz="4" w:space="0" w:color="auto"/>
              <w:left w:val="single" w:sz="4" w:space="0" w:color="auto"/>
              <w:bottom w:val="single" w:sz="4" w:space="0" w:color="auto"/>
              <w:right w:val="single" w:sz="4" w:space="0" w:color="auto"/>
            </w:tcBorders>
          </w:tcPr>
          <w:p w:rsidR="0061023D" w:rsidRDefault="0061023D" w:rsidP="009858DD"/>
        </w:tc>
        <w:tc>
          <w:tcPr>
            <w:tcW w:w="1660"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487"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7.11</w:t>
            </w:r>
          </w:p>
        </w:tc>
        <w:tc>
          <w:tcPr>
            <w:tcW w:w="1245"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824"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Parāds par mūzikas skolu-parāds vecāks par 10 gadiem</w:t>
            </w:r>
          </w:p>
        </w:tc>
      </w:tr>
      <w:tr w:rsidR="0061023D" w:rsidTr="00F70714">
        <w:tc>
          <w:tcPr>
            <w:tcW w:w="1902" w:type="dxa"/>
            <w:tcBorders>
              <w:top w:val="single" w:sz="4" w:space="0" w:color="auto"/>
              <w:left w:val="single" w:sz="4" w:space="0" w:color="auto"/>
              <w:bottom w:val="single" w:sz="4" w:space="0" w:color="auto"/>
              <w:right w:val="single" w:sz="4" w:space="0" w:color="auto"/>
            </w:tcBorders>
          </w:tcPr>
          <w:p w:rsidR="0061023D" w:rsidRDefault="0061023D" w:rsidP="009858DD"/>
        </w:tc>
        <w:tc>
          <w:tcPr>
            <w:tcW w:w="1660"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487"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56.91</w:t>
            </w:r>
          </w:p>
        </w:tc>
        <w:tc>
          <w:tcPr>
            <w:tcW w:w="1245"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824"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Parāds par mūzikas skolu-parāds vecāks par 10 gadiem</w:t>
            </w:r>
          </w:p>
        </w:tc>
      </w:tr>
      <w:tr w:rsidR="0061023D" w:rsidTr="00F70714">
        <w:tc>
          <w:tcPr>
            <w:tcW w:w="1902" w:type="dxa"/>
            <w:tcBorders>
              <w:top w:val="single" w:sz="4" w:space="0" w:color="auto"/>
              <w:left w:val="single" w:sz="4" w:space="0" w:color="auto"/>
              <w:bottom w:val="single" w:sz="4" w:space="0" w:color="auto"/>
              <w:right w:val="single" w:sz="4" w:space="0" w:color="auto"/>
            </w:tcBorders>
          </w:tcPr>
          <w:p w:rsidR="0061023D" w:rsidRDefault="0061023D" w:rsidP="009858DD"/>
        </w:tc>
        <w:tc>
          <w:tcPr>
            <w:tcW w:w="1660"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487"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35.57</w:t>
            </w:r>
          </w:p>
        </w:tc>
        <w:tc>
          <w:tcPr>
            <w:tcW w:w="1245"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824"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Parāds par mūzikas skolu-parāds vecāks par 10 gadiem</w:t>
            </w:r>
          </w:p>
        </w:tc>
      </w:tr>
      <w:tr w:rsidR="0061023D" w:rsidTr="00F70714">
        <w:tc>
          <w:tcPr>
            <w:tcW w:w="1902" w:type="dxa"/>
            <w:tcBorders>
              <w:top w:val="single" w:sz="4" w:space="0" w:color="auto"/>
              <w:left w:val="single" w:sz="4" w:space="0" w:color="auto"/>
              <w:bottom w:val="single" w:sz="4" w:space="0" w:color="auto"/>
              <w:right w:val="single" w:sz="4" w:space="0" w:color="auto"/>
            </w:tcBorders>
          </w:tcPr>
          <w:p w:rsidR="0061023D" w:rsidRDefault="0061023D" w:rsidP="009858DD"/>
        </w:tc>
        <w:tc>
          <w:tcPr>
            <w:tcW w:w="1660"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487"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5.85</w:t>
            </w:r>
          </w:p>
        </w:tc>
        <w:tc>
          <w:tcPr>
            <w:tcW w:w="1245"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824"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Parāds par PII “Gundega” vecāku maksām-parāds vecāks par 10 gadiem</w:t>
            </w:r>
          </w:p>
        </w:tc>
      </w:tr>
      <w:tr w:rsidR="0061023D" w:rsidTr="00F70714">
        <w:tc>
          <w:tcPr>
            <w:tcW w:w="1902" w:type="dxa"/>
            <w:tcBorders>
              <w:top w:val="single" w:sz="4" w:space="0" w:color="auto"/>
              <w:left w:val="single" w:sz="4" w:space="0" w:color="auto"/>
              <w:bottom w:val="single" w:sz="4" w:space="0" w:color="auto"/>
              <w:right w:val="single" w:sz="4" w:space="0" w:color="auto"/>
            </w:tcBorders>
          </w:tcPr>
          <w:p w:rsidR="0061023D" w:rsidRDefault="0061023D" w:rsidP="009858DD"/>
        </w:tc>
        <w:tc>
          <w:tcPr>
            <w:tcW w:w="1660"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487"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40.18</w:t>
            </w:r>
          </w:p>
        </w:tc>
        <w:tc>
          <w:tcPr>
            <w:tcW w:w="1245"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824"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Parāds par PII “Gundega” vecāku maksām-parāds vecāks par 10 gadiem</w:t>
            </w:r>
          </w:p>
        </w:tc>
      </w:tr>
      <w:tr w:rsidR="0061023D" w:rsidTr="00F70714">
        <w:tc>
          <w:tcPr>
            <w:tcW w:w="1902" w:type="dxa"/>
            <w:tcBorders>
              <w:top w:val="single" w:sz="4" w:space="0" w:color="auto"/>
              <w:left w:val="single" w:sz="4" w:space="0" w:color="auto"/>
              <w:bottom w:val="single" w:sz="4" w:space="0" w:color="auto"/>
              <w:right w:val="single" w:sz="4" w:space="0" w:color="auto"/>
            </w:tcBorders>
          </w:tcPr>
          <w:p w:rsidR="0061023D" w:rsidRDefault="0061023D" w:rsidP="009858DD"/>
        </w:tc>
        <w:tc>
          <w:tcPr>
            <w:tcW w:w="1660"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487"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11.55</w:t>
            </w:r>
          </w:p>
        </w:tc>
        <w:tc>
          <w:tcPr>
            <w:tcW w:w="1245"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824"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Parāds par PII “Gundega” vecāku maksām-parāds vecāks par 10 gadiem</w:t>
            </w:r>
          </w:p>
        </w:tc>
      </w:tr>
      <w:tr w:rsidR="0061023D" w:rsidTr="00F70714">
        <w:tc>
          <w:tcPr>
            <w:tcW w:w="1902" w:type="dxa"/>
            <w:tcBorders>
              <w:top w:val="single" w:sz="4" w:space="0" w:color="auto"/>
              <w:left w:val="single" w:sz="4" w:space="0" w:color="auto"/>
              <w:bottom w:val="single" w:sz="4" w:space="0" w:color="auto"/>
              <w:right w:val="single" w:sz="4" w:space="0" w:color="auto"/>
            </w:tcBorders>
          </w:tcPr>
          <w:p w:rsidR="0061023D" w:rsidRDefault="0061023D" w:rsidP="009858DD"/>
        </w:tc>
        <w:tc>
          <w:tcPr>
            <w:tcW w:w="1660"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487"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20.57</w:t>
            </w:r>
          </w:p>
        </w:tc>
        <w:tc>
          <w:tcPr>
            <w:tcW w:w="1245"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824"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Parāds par PII “Gundega” vecāku maksām-parāds vecāks par 10 gadiem</w:t>
            </w:r>
          </w:p>
        </w:tc>
      </w:tr>
      <w:tr w:rsidR="0061023D" w:rsidTr="00F70714">
        <w:tc>
          <w:tcPr>
            <w:tcW w:w="1902" w:type="dxa"/>
            <w:tcBorders>
              <w:top w:val="single" w:sz="4" w:space="0" w:color="auto"/>
              <w:left w:val="single" w:sz="4" w:space="0" w:color="auto"/>
              <w:bottom w:val="single" w:sz="4" w:space="0" w:color="auto"/>
              <w:right w:val="single" w:sz="4" w:space="0" w:color="auto"/>
            </w:tcBorders>
          </w:tcPr>
          <w:p w:rsidR="0061023D" w:rsidRDefault="0061023D" w:rsidP="009858DD"/>
        </w:tc>
        <w:tc>
          <w:tcPr>
            <w:tcW w:w="1660"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487"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0.87</w:t>
            </w:r>
          </w:p>
        </w:tc>
        <w:tc>
          <w:tcPr>
            <w:tcW w:w="1245"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824"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Parāds par PII “Gundega” vecāku maksām-parāds vecāks par 10 gadiem</w:t>
            </w:r>
          </w:p>
        </w:tc>
      </w:tr>
      <w:tr w:rsidR="0061023D" w:rsidTr="00F70714">
        <w:tc>
          <w:tcPr>
            <w:tcW w:w="1902" w:type="dxa"/>
            <w:tcBorders>
              <w:top w:val="single" w:sz="4" w:space="0" w:color="auto"/>
              <w:left w:val="single" w:sz="4" w:space="0" w:color="auto"/>
              <w:bottom w:val="single" w:sz="4" w:space="0" w:color="auto"/>
              <w:right w:val="single" w:sz="4" w:space="0" w:color="auto"/>
            </w:tcBorders>
          </w:tcPr>
          <w:p w:rsidR="0061023D" w:rsidRDefault="0061023D" w:rsidP="009858DD"/>
        </w:tc>
        <w:tc>
          <w:tcPr>
            <w:tcW w:w="1660"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487"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15.05</w:t>
            </w:r>
          </w:p>
        </w:tc>
        <w:tc>
          <w:tcPr>
            <w:tcW w:w="1245"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824"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Parāds par PII “Gundega” vecāku maksām-parāds vecāks par 10 gadiem</w:t>
            </w:r>
          </w:p>
        </w:tc>
      </w:tr>
      <w:tr w:rsidR="0061023D" w:rsidTr="00F70714">
        <w:tc>
          <w:tcPr>
            <w:tcW w:w="1902" w:type="dxa"/>
            <w:tcBorders>
              <w:top w:val="single" w:sz="4" w:space="0" w:color="auto"/>
              <w:left w:val="single" w:sz="4" w:space="0" w:color="auto"/>
              <w:bottom w:val="single" w:sz="4" w:space="0" w:color="auto"/>
              <w:right w:val="single" w:sz="4" w:space="0" w:color="auto"/>
            </w:tcBorders>
          </w:tcPr>
          <w:p w:rsidR="0061023D" w:rsidRDefault="0061023D" w:rsidP="009858DD"/>
        </w:tc>
        <w:tc>
          <w:tcPr>
            <w:tcW w:w="1660"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487"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44.85</w:t>
            </w:r>
          </w:p>
        </w:tc>
        <w:tc>
          <w:tcPr>
            <w:tcW w:w="1245"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824"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Parāds par PII “Gundega” vecāku maksām-parāds vecāks par 10 gadiem</w:t>
            </w:r>
          </w:p>
        </w:tc>
      </w:tr>
      <w:tr w:rsidR="0061023D" w:rsidTr="00F70714">
        <w:tc>
          <w:tcPr>
            <w:tcW w:w="1902" w:type="dxa"/>
            <w:tcBorders>
              <w:top w:val="single" w:sz="4" w:space="0" w:color="auto"/>
              <w:left w:val="single" w:sz="4" w:space="0" w:color="auto"/>
              <w:bottom w:val="single" w:sz="4" w:space="0" w:color="auto"/>
              <w:right w:val="single" w:sz="4" w:space="0" w:color="auto"/>
            </w:tcBorders>
          </w:tcPr>
          <w:p w:rsidR="0061023D" w:rsidRDefault="0061023D" w:rsidP="009858DD"/>
        </w:tc>
        <w:tc>
          <w:tcPr>
            <w:tcW w:w="1660"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487"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25.84</w:t>
            </w:r>
          </w:p>
        </w:tc>
        <w:tc>
          <w:tcPr>
            <w:tcW w:w="1245"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824"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Parāds par PII “Gundega” vecāku maksām-parāds vecāks par 10 gadiem</w:t>
            </w:r>
          </w:p>
        </w:tc>
      </w:tr>
      <w:tr w:rsidR="0061023D" w:rsidTr="00F70714">
        <w:tc>
          <w:tcPr>
            <w:tcW w:w="1902" w:type="dxa"/>
            <w:tcBorders>
              <w:top w:val="single" w:sz="4" w:space="0" w:color="auto"/>
              <w:left w:val="single" w:sz="4" w:space="0" w:color="auto"/>
              <w:bottom w:val="single" w:sz="4" w:space="0" w:color="auto"/>
              <w:right w:val="single" w:sz="4" w:space="0" w:color="auto"/>
            </w:tcBorders>
          </w:tcPr>
          <w:p w:rsidR="0061023D" w:rsidRDefault="0061023D" w:rsidP="009858DD"/>
        </w:tc>
        <w:tc>
          <w:tcPr>
            <w:tcW w:w="1660"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487"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26.58</w:t>
            </w:r>
          </w:p>
        </w:tc>
        <w:tc>
          <w:tcPr>
            <w:tcW w:w="1245"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824"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Parāds par PII “Gundega” vecāku maksām-parāds vecāks par 10 gadiem</w:t>
            </w:r>
          </w:p>
        </w:tc>
      </w:tr>
      <w:tr w:rsidR="0061023D" w:rsidTr="00F70714">
        <w:tc>
          <w:tcPr>
            <w:tcW w:w="1902" w:type="dxa"/>
            <w:tcBorders>
              <w:top w:val="single" w:sz="4" w:space="0" w:color="auto"/>
              <w:left w:val="single" w:sz="4" w:space="0" w:color="auto"/>
              <w:bottom w:val="single" w:sz="4" w:space="0" w:color="auto"/>
              <w:right w:val="single" w:sz="4" w:space="0" w:color="auto"/>
            </w:tcBorders>
          </w:tcPr>
          <w:p w:rsidR="0061023D" w:rsidRDefault="0061023D" w:rsidP="009858DD"/>
        </w:tc>
        <w:tc>
          <w:tcPr>
            <w:tcW w:w="1660"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487"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23.25</w:t>
            </w:r>
          </w:p>
        </w:tc>
        <w:tc>
          <w:tcPr>
            <w:tcW w:w="1245"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824"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Parāds par PII “Gundega” vecāku maksām-parāds vecāks par 10 gadiem</w:t>
            </w:r>
          </w:p>
        </w:tc>
      </w:tr>
      <w:tr w:rsidR="0061023D" w:rsidTr="00F70714">
        <w:tc>
          <w:tcPr>
            <w:tcW w:w="1902" w:type="dxa"/>
            <w:tcBorders>
              <w:top w:val="single" w:sz="4" w:space="0" w:color="auto"/>
              <w:left w:val="single" w:sz="4" w:space="0" w:color="auto"/>
              <w:bottom w:val="single" w:sz="4" w:space="0" w:color="auto"/>
              <w:right w:val="single" w:sz="4" w:space="0" w:color="auto"/>
            </w:tcBorders>
          </w:tcPr>
          <w:p w:rsidR="0061023D" w:rsidRDefault="0061023D" w:rsidP="009858DD"/>
        </w:tc>
        <w:tc>
          <w:tcPr>
            <w:tcW w:w="1660"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487"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4.28</w:t>
            </w:r>
          </w:p>
        </w:tc>
        <w:tc>
          <w:tcPr>
            <w:tcW w:w="1245"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824"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Parāds par PII “Gundega” vecāku maksām-parāds vecāks par 10 gadiem</w:t>
            </w:r>
          </w:p>
        </w:tc>
      </w:tr>
      <w:tr w:rsidR="0061023D" w:rsidTr="00F70714">
        <w:tc>
          <w:tcPr>
            <w:tcW w:w="1902" w:type="dxa"/>
            <w:tcBorders>
              <w:top w:val="single" w:sz="4" w:space="0" w:color="auto"/>
              <w:left w:val="single" w:sz="4" w:space="0" w:color="auto"/>
              <w:bottom w:val="single" w:sz="4" w:space="0" w:color="auto"/>
              <w:right w:val="single" w:sz="4" w:space="0" w:color="auto"/>
            </w:tcBorders>
          </w:tcPr>
          <w:p w:rsidR="0061023D" w:rsidRDefault="0061023D" w:rsidP="009858DD"/>
        </w:tc>
        <w:tc>
          <w:tcPr>
            <w:tcW w:w="1660"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487"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9.87</w:t>
            </w:r>
          </w:p>
        </w:tc>
        <w:tc>
          <w:tcPr>
            <w:tcW w:w="1245"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824"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Parāds par PII “Gundega” vecāku maksām-parāds vecāks par 10 gadiem</w:t>
            </w:r>
          </w:p>
        </w:tc>
      </w:tr>
      <w:tr w:rsidR="0061023D" w:rsidTr="00F70714">
        <w:tc>
          <w:tcPr>
            <w:tcW w:w="1902" w:type="dxa"/>
            <w:tcBorders>
              <w:top w:val="single" w:sz="4" w:space="0" w:color="auto"/>
              <w:left w:val="single" w:sz="4" w:space="0" w:color="auto"/>
              <w:bottom w:val="single" w:sz="4" w:space="0" w:color="auto"/>
              <w:right w:val="single" w:sz="4" w:space="0" w:color="auto"/>
            </w:tcBorders>
          </w:tcPr>
          <w:p w:rsidR="0061023D" w:rsidRDefault="0061023D" w:rsidP="009858DD"/>
        </w:tc>
        <w:tc>
          <w:tcPr>
            <w:tcW w:w="1660"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487"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141.35</w:t>
            </w:r>
          </w:p>
        </w:tc>
        <w:tc>
          <w:tcPr>
            <w:tcW w:w="1245"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824"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pPr>
            <w:r>
              <w:t>Telpu noma, parāds vecāks par 10 gadiem</w:t>
            </w:r>
          </w:p>
        </w:tc>
      </w:tr>
      <w:tr w:rsidR="0061023D" w:rsidTr="009858DD">
        <w:tc>
          <w:tcPr>
            <w:tcW w:w="1902" w:type="dxa"/>
            <w:tcBorders>
              <w:top w:val="single" w:sz="4" w:space="0" w:color="auto"/>
              <w:left w:val="single" w:sz="4" w:space="0" w:color="auto"/>
              <w:bottom w:val="single" w:sz="4" w:space="0" w:color="auto"/>
              <w:right w:val="single" w:sz="4" w:space="0" w:color="auto"/>
            </w:tcBorders>
          </w:tcPr>
          <w:p w:rsidR="0061023D" w:rsidRDefault="0061023D" w:rsidP="009858DD"/>
        </w:tc>
        <w:tc>
          <w:tcPr>
            <w:tcW w:w="1660"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487"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190"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245"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c>
          <w:tcPr>
            <w:tcW w:w="1824"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pPr>
          </w:p>
        </w:tc>
      </w:tr>
      <w:tr w:rsidR="0061023D" w:rsidTr="009858DD">
        <w:tc>
          <w:tcPr>
            <w:tcW w:w="1902"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right"/>
              <w:rPr>
                <w:b/>
              </w:rPr>
            </w:pPr>
            <w:r>
              <w:rPr>
                <w:b/>
              </w:rPr>
              <w:t>Kopā:</w:t>
            </w:r>
          </w:p>
        </w:tc>
        <w:tc>
          <w:tcPr>
            <w:tcW w:w="1660"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rPr>
                <w:b/>
              </w:rPr>
            </w:pPr>
          </w:p>
        </w:tc>
        <w:tc>
          <w:tcPr>
            <w:tcW w:w="1487"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rPr>
                <w:b/>
              </w:rPr>
            </w:pPr>
          </w:p>
        </w:tc>
        <w:tc>
          <w:tcPr>
            <w:tcW w:w="1190"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rPr>
                <w:b/>
              </w:rPr>
            </w:pPr>
            <w:r>
              <w:rPr>
                <w:b/>
              </w:rPr>
              <w:t>4275.65</w:t>
            </w:r>
          </w:p>
        </w:tc>
        <w:tc>
          <w:tcPr>
            <w:tcW w:w="1245" w:type="dxa"/>
            <w:tcBorders>
              <w:top w:val="single" w:sz="4" w:space="0" w:color="auto"/>
              <w:left w:val="single" w:sz="4" w:space="0" w:color="auto"/>
              <w:bottom w:val="single" w:sz="4" w:space="0" w:color="auto"/>
              <w:right w:val="single" w:sz="4" w:space="0" w:color="auto"/>
            </w:tcBorders>
            <w:hideMark/>
          </w:tcPr>
          <w:p w:rsidR="0061023D" w:rsidRDefault="0061023D" w:rsidP="009858DD">
            <w:pPr>
              <w:jc w:val="center"/>
              <w:rPr>
                <w:b/>
              </w:rPr>
            </w:pPr>
            <w:r>
              <w:rPr>
                <w:b/>
              </w:rPr>
              <w:t>23.77</w:t>
            </w:r>
          </w:p>
        </w:tc>
        <w:tc>
          <w:tcPr>
            <w:tcW w:w="1824" w:type="dxa"/>
            <w:tcBorders>
              <w:top w:val="single" w:sz="4" w:space="0" w:color="auto"/>
              <w:left w:val="single" w:sz="4" w:space="0" w:color="auto"/>
              <w:bottom w:val="single" w:sz="4" w:space="0" w:color="auto"/>
              <w:right w:val="single" w:sz="4" w:space="0" w:color="auto"/>
            </w:tcBorders>
          </w:tcPr>
          <w:p w:rsidR="0061023D" w:rsidRDefault="0061023D" w:rsidP="009858DD">
            <w:pPr>
              <w:jc w:val="center"/>
              <w:rPr>
                <w:b/>
              </w:rPr>
            </w:pPr>
          </w:p>
        </w:tc>
      </w:tr>
    </w:tbl>
    <w:p w:rsidR="0061023D" w:rsidRDefault="0061023D" w:rsidP="0061023D">
      <w:pPr>
        <w:jc w:val="center"/>
        <w:rPr>
          <w:rFonts w:eastAsia="Times New Roman"/>
          <w:sz w:val="24"/>
          <w:szCs w:val="24"/>
          <w:lang w:eastAsia="lv-LV"/>
        </w:rPr>
      </w:pPr>
    </w:p>
    <w:p w:rsidR="0061023D" w:rsidRPr="003C653E" w:rsidRDefault="0061023D" w:rsidP="0061023D">
      <w:pPr>
        <w:spacing w:after="0" w:line="240" w:lineRule="auto"/>
        <w:ind w:right="-908"/>
        <w:jc w:val="center"/>
        <w:rPr>
          <w:rFonts w:ascii="Cambria" w:hAnsi="Cambria"/>
          <w:b/>
          <w:sz w:val="24"/>
          <w:szCs w:val="24"/>
        </w:rPr>
      </w:pPr>
    </w:p>
    <w:p w:rsidR="0061023D" w:rsidRDefault="0061023D" w:rsidP="0061023D">
      <w:pPr>
        <w:spacing w:after="0" w:line="240" w:lineRule="auto"/>
        <w:ind w:right="-908"/>
        <w:jc w:val="both"/>
        <w:rPr>
          <w:rFonts w:ascii="Cambria" w:hAnsi="Cambria"/>
          <w:sz w:val="24"/>
          <w:szCs w:val="24"/>
        </w:rPr>
      </w:pPr>
      <w:r>
        <w:rPr>
          <w:rFonts w:ascii="Cambria" w:hAnsi="Cambria"/>
          <w:sz w:val="24"/>
          <w:szCs w:val="24"/>
        </w:rPr>
        <w:t>Sēde slēgta plkst.15.oo</w:t>
      </w:r>
    </w:p>
    <w:p w:rsidR="0061023D" w:rsidRDefault="0061023D" w:rsidP="0061023D">
      <w:pPr>
        <w:spacing w:after="0" w:line="240" w:lineRule="auto"/>
        <w:ind w:right="-908"/>
        <w:jc w:val="both"/>
        <w:rPr>
          <w:rFonts w:ascii="Cambria" w:hAnsi="Cambria"/>
          <w:sz w:val="24"/>
          <w:szCs w:val="24"/>
        </w:rPr>
      </w:pPr>
    </w:p>
    <w:p w:rsidR="0061023D" w:rsidRDefault="0061023D" w:rsidP="0061023D">
      <w:pPr>
        <w:spacing w:after="0" w:line="240" w:lineRule="auto"/>
        <w:ind w:right="-908"/>
        <w:jc w:val="both"/>
        <w:rPr>
          <w:rFonts w:ascii="Cambria" w:hAnsi="Cambria"/>
          <w:sz w:val="24"/>
          <w:szCs w:val="24"/>
        </w:rPr>
      </w:pPr>
    </w:p>
    <w:p w:rsidR="0061023D" w:rsidRDefault="0061023D" w:rsidP="0061023D">
      <w:pPr>
        <w:spacing w:after="0" w:line="240" w:lineRule="auto"/>
        <w:ind w:right="-908"/>
        <w:jc w:val="both"/>
        <w:rPr>
          <w:rFonts w:ascii="Cambria" w:hAnsi="Cambria"/>
          <w:sz w:val="24"/>
          <w:szCs w:val="24"/>
        </w:rPr>
      </w:pPr>
      <w:r>
        <w:rPr>
          <w:rFonts w:ascii="Cambria" w:hAnsi="Cambria"/>
          <w:sz w:val="24"/>
          <w:szCs w:val="24"/>
        </w:rPr>
        <w:t>Sēdes vadītājs,</w:t>
      </w:r>
    </w:p>
    <w:p w:rsidR="00F70714" w:rsidRDefault="00F70714" w:rsidP="0061023D">
      <w:pPr>
        <w:spacing w:after="0" w:line="240" w:lineRule="auto"/>
        <w:ind w:right="-908"/>
        <w:jc w:val="both"/>
        <w:rPr>
          <w:rFonts w:ascii="Cambria" w:hAnsi="Cambria"/>
          <w:sz w:val="24"/>
          <w:szCs w:val="24"/>
        </w:rPr>
      </w:pPr>
    </w:p>
    <w:p w:rsidR="0061023D" w:rsidRDefault="0061023D" w:rsidP="0061023D">
      <w:pPr>
        <w:spacing w:after="0" w:line="240" w:lineRule="auto"/>
        <w:ind w:right="-908"/>
        <w:jc w:val="both"/>
        <w:rPr>
          <w:rFonts w:ascii="Cambria" w:hAnsi="Cambria"/>
          <w:sz w:val="24"/>
          <w:szCs w:val="24"/>
        </w:rPr>
      </w:pPr>
      <w:r>
        <w:rPr>
          <w:rFonts w:ascii="Cambria" w:hAnsi="Cambria"/>
          <w:sz w:val="24"/>
          <w:szCs w:val="24"/>
        </w:rPr>
        <w:t>domes priekšsēdētājs</w:t>
      </w:r>
      <w:r>
        <w:rPr>
          <w:rFonts w:ascii="Cambria" w:hAnsi="Cambria"/>
          <w:sz w:val="24"/>
          <w:szCs w:val="24"/>
        </w:rPr>
        <w:tab/>
      </w:r>
      <w:r w:rsidR="00F70714">
        <w:rPr>
          <w:rFonts w:ascii="Cambria" w:hAnsi="Cambria"/>
          <w:sz w:val="24"/>
          <w:szCs w:val="24"/>
        </w:rPr>
        <w:t>( personiskais paraksts)</w:t>
      </w:r>
      <w:r w:rsidR="00F70714">
        <w:rPr>
          <w:rFonts w:ascii="Cambria" w:hAnsi="Cambria"/>
          <w:sz w:val="24"/>
          <w:szCs w:val="24"/>
        </w:rPr>
        <w:tab/>
      </w:r>
      <w:r w:rsidR="00F70714">
        <w:rPr>
          <w:rFonts w:ascii="Cambria" w:hAnsi="Cambria"/>
          <w:sz w:val="24"/>
          <w:szCs w:val="24"/>
        </w:rPr>
        <w:tab/>
      </w:r>
      <w:r w:rsidR="00F70714">
        <w:rPr>
          <w:rFonts w:ascii="Cambria" w:hAnsi="Cambria"/>
          <w:sz w:val="24"/>
          <w:szCs w:val="24"/>
        </w:rPr>
        <w:tab/>
      </w:r>
      <w:r w:rsidR="00F70714">
        <w:rPr>
          <w:rFonts w:ascii="Cambria" w:hAnsi="Cambria"/>
          <w:sz w:val="24"/>
          <w:szCs w:val="24"/>
        </w:rPr>
        <w:tab/>
      </w:r>
      <w:proofErr w:type="spellStart"/>
      <w:r>
        <w:rPr>
          <w:rFonts w:ascii="Cambria" w:hAnsi="Cambria"/>
          <w:sz w:val="24"/>
          <w:szCs w:val="24"/>
        </w:rPr>
        <w:t>D.Vingris</w:t>
      </w:r>
      <w:proofErr w:type="spellEnd"/>
    </w:p>
    <w:p w:rsidR="00F70714" w:rsidRDefault="00F70714" w:rsidP="0061023D">
      <w:pPr>
        <w:spacing w:after="0" w:line="240" w:lineRule="auto"/>
        <w:ind w:right="-908"/>
        <w:jc w:val="both"/>
        <w:rPr>
          <w:rFonts w:ascii="Cambria" w:hAnsi="Cambria"/>
          <w:sz w:val="24"/>
          <w:szCs w:val="24"/>
        </w:rPr>
      </w:pPr>
    </w:p>
    <w:p w:rsidR="00F70714" w:rsidRDefault="00F70714" w:rsidP="0061023D">
      <w:pPr>
        <w:spacing w:after="0" w:line="240" w:lineRule="auto"/>
        <w:ind w:right="-908"/>
        <w:jc w:val="both"/>
        <w:rPr>
          <w:rFonts w:ascii="Cambria" w:hAnsi="Cambria"/>
          <w:sz w:val="24"/>
          <w:szCs w:val="24"/>
        </w:rPr>
      </w:pPr>
    </w:p>
    <w:p w:rsidR="00F70714" w:rsidRDefault="00F70714" w:rsidP="0061023D">
      <w:pPr>
        <w:spacing w:after="0" w:line="240" w:lineRule="auto"/>
        <w:ind w:right="-908"/>
        <w:jc w:val="both"/>
        <w:rPr>
          <w:rFonts w:ascii="Cambria" w:hAnsi="Cambria"/>
          <w:sz w:val="24"/>
          <w:szCs w:val="24"/>
        </w:rPr>
      </w:pPr>
      <w:r>
        <w:rPr>
          <w:rFonts w:ascii="Cambria" w:hAnsi="Cambria"/>
          <w:sz w:val="24"/>
          <w:szCs w:val="24"/>
        </w:rPr>
        <w:t>domes priekšsēdētāja vietnieks  ( personiskais paraksts)</w:t>
      </w:r>
      <w:r>
        <w:rPr>
          <w:rFonts w:ascii="Cambria" w:hAnsi="Cambria"/>
          <w:sz w:val="24"/>
          <w:szCs w:val="24"/>
        </w:rPr>
        <w:tab/>
      </w:r>
      <w:r>
        <w:rPr>
          <w:rFonts w:ascii="Cambria" w:hAnsi="Cambria"/>
          <w:sz w:val="24"/>
          <w:szCs w:val="24"/>
        </w:rPr>
        <w:tab/>
      </w:r>
      <w:r>
        <w:rPr>
          <w:rFonts w:ascii="Cambria" w:hAnsi="Cambria"/>
          <w:sz w:val="24"/>
          <w:szCs w:val="24"/>
        </w:rPr>
        <w:tab/>
      </w:r>
      <w:proofErr w:type="spellStart"/>
      <w:r>
        <w:rPr>
          <w:rFonts w:ascii="Cambria" w:hAnsi="Cambria"/>
          <w:sz w:val="24"/>
          <w:szCs w:val="24"/>
        </w:rPr>
        <w:t>M.Reinbergs</w:t>
      </w:r>
      <w:proofErr w:type="spellEnd"/>
    </w:p>
    <w:p w:rsidR="0061023D" w:rsidRDefault="0061023D" w:rsidP="0061023D">
      <w:pPr>
        <w:spacing w:after="0" w:line="240" w:lineRule="auto"/>
        <w:ind w:right="-908"/>
        <w:jc w:val="both"/>
        <w:rPr>
          <w:rFonts w:ascii="Cambria" w:hAnsi="Cambria"/>
          <w:sz w:val="24"/>
          <w:szCs w:val="24"/>
        </w:rPr>
      </w:pPr>
    </w:p>
    <w:p w:rsidR="0061023D" w:rsidRDefault="0061023D" w:rsidP="0061023D">
      <w:pPr>
        <w:spacing w:after="0" w:line="240" w:lineRule="auto"/>
        <w:ind w:right="-908"/>
        <w:jc w:val="both"/>
        <w:rPr>
          <w:rFonts w:ascii="Cambria" w:hAnsi="Cambria"/>
          <w:sz w:val="24"/>
          <w:szCs w:val="24"/>
        </w:rPr>
      </w:pPr>
    </w:p>
    <w:p w:rsidR="0061023D" w:rsidRDefault="0061023D" w:rsidP="0061023D">
      <w:pPr>
        <w:spacing w:after="0" w:line="240" w:lineRule="auto"/>
        <w:ind w:right="-908"/>
        <w:jc w:val="both"/>
        <w:rPr>
          <w:rFonts w:ascii="Cambria" w:hAnsi="Cambria"/>
          <w:sz w:val="24"/>
          <w:szCs w:val="24"/>
        </w:rPr>
      </w:pPr>
      <w:r>
        <w:rPr>
          <w:rFonts w:ascii="Cambria" w:hAnsi="Cambria"/>
          <w:sz w:val="24"/>
          <w:szCs w:val="24"/>
        </w:rPr>
        <w:t>Protokolists,</w:t>
      </w:r>
    </w:p>
    <w:p w:rsidR="0061023D" w:rsidRPr="00E33FB4" w:rsidRDefault="0061023D" w:rsidP="0061023D">
      <w:pPr>
        <w:spacing w:after="0" w:line="240" w:lineRule="auto"/>
        <w:ind w:right="-908"/>
        <w:jc w:val="both"/>
        <w:rPr>
          <w:rFonts w:ascii="Cambria" w:hAnsi="Cambria"/>
          <w:sz w:val="24"/>
          <w:szCs w:val="24"/>
        </w:rPr>
      </w:pPr>
      <w:r>
        <w:rPr>
          <w:rFonts w:ascii="Cambria" w:hAnsi="Cambria"/>
          <w:sz w:val="24"/>
          <w:szCs w:val="24"/>
        </w:rPr>
        <w:t>domes sekretāre</w:t>
      </w:r>
      <w:r>
        <w:rPr>
          <w:rFonts w:ascii="Cambria" w:hAnsi="Cambria"/>
          <w:sz w:val="24"/>
          <w:szCs w:val="24"/>
        </w:rPr>
        <w:tab/>
      </w:r>
      <w:r w:rsidR="00F70714">
        <w:rPr>
          <w:rFonts w:ascii="Cambria" w:hAnsi="Cambria"/>
          <w:sz w:val="24"/>
          <w:szCs w:val="24"/>
        </w:rPr>
        <w:t xml:space="preserve">( personiskais paraksts) </w:t>
      </w:r>
      <w:r w:rsidR="00F70714">
        <w:rPr>
          <w:rFonts w:ascii="Cambria" w:hAnsi="Cambria"/>
          <w:sz w:val="24"/>
          <w:szCs w:val="24"/>
        </w:rPr>
        <w:tab/>
      </w:r>
      <w:r w:rsidR="00F70714">
        <w:rPr>
          <w:rFonts w:ascii="Cambria" w:hAnsi="Cambria"/>
          <w:sz w:val="24"/>
          <w:szCs w:val="24"/>
        </w:rPr>
        <w:tab/>
      </w:r>
      <w:r w:rsidR="00F70714">
        <w:rPr>
          <w:rFonts w:ascii="Cambria" w:hAnsi="Cambria"/>
          <w:sz w:val="24"/>
          <w:szCs w:val="24"/>
        </w:rPr>
        <w:tab/>
      </w:r>
      <w:r w:rsidR="00F70714">
        <w:rPr>
          <w:rFonts w:ascii="Cambria" w:hAnsi="Cambria"/>
          <w:sz w:val="24"/>
          <w:szCs w:val="24"/>
        </w:rPr>
        <w:tab/>
      </w:r>
      <w:r w:rsidR="00F70714">
        <w:rPr>
          <w:rFonts w:ascii="Cambria" w:hAnsi="Cambria"/>
          <w:sz w:val="24"/>
          <w:szCs w:val="24"/>
        </w:rPr>
        <w:tab/>
      </w:r>
      <w:proofErr w:type="spellStart"/>
      <w:r>
        <w:rPr>
          <w:rFonts w:ascii="Cambria" w:hAnsi="Cambria"/>
          <w:sz w:val="24"/>
          <w:szCs w:val="24"/>
        </w:rPr>
        <w:t>Dz.Krišāne</w:t>
      </w:r>
      <w:proofErr w:type="spellEnd"/>
    </w:p>
    <w:p w:rsidR="0061023D" w:rsidRDefault="0061023D" w:rsidP="0061023D">
      <w:pPr>
        <w:spacing w:after="0" w:line="240" w:lineRule="auto"/>
        <w:jc w:val="center"/>
        <w:rPr>
          <w:rFonts w:ascii="Cambria" w:hAnsi="Cambria"/>
          <w:sz w:val="24"/>
          <w:szCs w:val="24"/>
        </w:rPr>
      </w:pPr>
    </w:p>
    <w:p w:rsidR="0061023D" w:rsidRDefault="0061023D" w:rsidP="0061023D">
      <w:pPr>
        <w:spacing w:after="0" w:line="240" w:lineRule="auto"/>
        <w:rPr>
          <w:rFonts w:ascii="Cambria" w:hAnsi="Cambria"/>
          <w:sz w:val="24"/>
          <w:szCs w:val="24"/>
        </w:rPr>
      </w:pPr>
    </w:p>
    <w:p w:rsidR="0061023D" w:rsidRDefault="0061023D" w:rsidP="0061023D">
      <w:pPr>
        <w:spacing w:after="0" w:line="240" w:lineRule="auto"/>
        <w:rPr>
          <w:rFonts w:ascii="Cambria" w:hAnsi="Cambria"/>
          <w:sz w:val="24"/>
          <w:szCs w:val="24"/>
        </w:rPr>
      </w:pPr>
    </w:p>
    <w:p w:rsidR="0061023D" w:rsidRPr="006911A5" w:rsidRDefault="0061023D" w:rsidP="0061023D">
      <w:pPr>
        <w:spacing w:after="0" w:line="240" w:lineRule="auto"/>
        <w:ind w:right="-908"/>
        <w:rPr>
          <w:rFonts w:ascii="Cambria" w:hAnsi="Cambria"/>
          <w:sz w:val="24"/>
          <w:szCs w:val="24"/>
        </w:rPr>
      </w:pPr>
    </w:p>
    <w:p w:rsidR="008C4C32" w:rsidRDefault="008C4C32"/>
    <w:sectPr w:rsidR="008C4C32" w:rsidSect="009858DD">
      <w:pgSz w:w="11906" w:h="16838"/>
      <w:pgMar w:top="902" w:right="1797" w:bottom="992"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117B" w:rsidRDefault="0091117B">
      <w:pPr>
        <w:spacing w:after="0" w:line="240" w:lineRule="auto"/>
      </w:pPr>
      <w:r>
        <w:separator/>
      </w:r>
    </w:p>
  </w:endnote>
  <w:endnote w:type="continuationSeparator" w:id="0">
    <w:p w:rsidR="0091117B" w:rsidRDefault="00911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3019348"/>
      <w:docPartObj>
        <w:docPartGallery w:val="Page Numbers (Bottom of Page)"/>
        <w:docPartUnique/>
      </w:docPartObj>
    </w:sdtPr>
    <w:sdtContent>
      <w:p w:rsidR="009858DD" w:rsidRDefault="009858DD">
        <w:pPr>
          <w:pStyle w:val="Kjene"/>
          <w:jc w:val="center"/>
        </w:pPr>
        <w:r>
          <w:fldChar w:fldCharType="begin"/>
        </w:r>
        <w:r>
          <w:instrText>PAGE   \* MERGEFORMAT</w:instrText>
        </w:r>
        <w:r>
          <w:fldChar w:fldCharType="separate"/>
        </w:r>
        <w:r>
          <w:rPr>
            <w:noProof/>
          </w:rPr>
          <w:t>57</w:t>
        </w:r>
        <w:r>
          <w:fldChar w:fldCharType="end"/>
        </w:r>
      </w:p>
    </w:sdtContent>
  </w:sdt>
  <w:p w:rsidR="009858DD" w:rsidRDefault="009858DD">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117B" w:rsidRDefault="0091117B">
      <w:pPr>
        <w:spacing w:after="0" w:line="240" w:lineRule="auto"/>
      </w:pPr>
      <w:r>
        <w:separator/>
      </w:r>
    </w:p>
  </w:footnote>
  <w:footnote w:type="continuationSeparator" w:id="0">
    <w:p w:rsidR="0091117B" w:rsidRDefault="009111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290F9A"/>
    <w:multiLevelType w:val="hybridMultilevel"/>
    <w:tmpl w:val="506249B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5FF002B"/>
    <w:multiLevelType w:val="hybridMultilevel"/>
    <w:tmpl w:val="3DBCE26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 w15:restartNumberingAfterBreak="0">
    <w:nsid w:val="43334CC0"/>
    <w:multiLevelType w:val="multilevel"/>
    <w:tmpl w:val="5920B58A"/>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6C470EE"/>
    <w:multiLevelType w:val="multilevel"/>
    <w:tmpl w:val="20F83BD0"/>
    <w:lvl w:ilvl="0">
      <w:start w:val="1"/>
      <w:numFmt w:val="decimal"/>
      <w:lvlText w:val="%1."/>
      <w:lvlJc w:val="left"/>
      <w:pPr>
        <w:ind w:left="360" w:hanging="360"/>
      </w:pPr>
      <w:rPr>
        <w:rFonts w:hint="default"/>
      </w:rPr>
    </w:lvl>
    <w:lvl w:ilvl="1">
      <w:start w:val="1"/>
      <w:numFmt w:val="decimal"/>
      <w:isLgl/>
      <w:lvlText w:val="%1.%2."/>
      <w:lvlJc w:val="left"/>
      <w:pPr>
        <w:ind w:left="1515" w:hanging="720"/>
      </w:pPr>
      <w:rPr>
        <w:rFonts w:hint="default"/>
        <w:u w:val="none"/>
      </w:rPr>
    </w:lvl>
    <w:lvl w:ilvl="2">
      <w:start w:val="1"/>
      <w:numFmt w:val="decimal"/>
      <w:isLgl/>
      <w:lvlText w:val="%1.%2.%3."/>
      <w:lvlJc w:val="left"/>
      <w:pPr>
        <w:ind w:left="2670" w:hanging="1080"/>
      </w:pPr>
      <w:rPr>
        <w:rFonts w:hint="default"/>
        <w:u w:val="none"/>
      </w:rPr>
    </w:lvl>
    <w:lvl w:ilvl="3">
      <w:start w:val="1"/>
      <w:numFmt w:val="decimal"/>
      <w:isLgl/>
      <w:lvlText w:val="%1.%2.%3.%4."/>
      <w:lvlJc w:val="left"/>
      <w:pPr>
        <w:ind w:left="3465" w:hanging="1080"/>
      </w:pPr>
      <w:rPr>
        <w:rFonts w:hint="default"/>
        <w:u w:val="single"/>
      </w:rPr>
    </w:lvl>
    <w:lvl w:ilvl="4">
      <w:start w:val="1"/>
      <w:numFmt w:val="decimal"/>
      <w:isLgl/>
      <w:lvlText w:val="%1.%2.%3.%4.%5."/>
      <w:lvlJc w:val="left"/>
      <w:pPr>
        <w:ind w:left="4620" w:hanging="1440"/>
      </w:pPr>
      <w:rPr>
        <w:rFonts w:hint="default"/>
        <w:u w:val="single"/>
      </w:rPr>
    </w:lvl>
    <w:lvl w:ilvl="5">
      <w:start w:val="1"/>
      <w:numFmt w:val="decimal"/>
      <w:isLgl/>
      <w:lvlText w:val="%1.%2.%3.%4.%5.%6."/>
      <w:lvlJc w:val="left"/>
      <w:pPr>
        <w:ind w:left="5775" w:hanging="1800"/>
      </w:pPr>
      <w:rPr>
        <w:rFonts w:hint="default"/>
        <w:u w:val="single"/>
      </w:rPr>
    </w:lvl>
    <w:lvl w:ilvl="6">
      <w:start w:val="1"/>
      <w:numFmt w:val="decimal"/>
      <w:isLgl/>
      <w:lvlText w:val="%1.%2.%3.%4.%5.%6.%7."/>
      <w:lvlJc w:val="left"/>
      <w:pPr>
        <w:ind w:left="6570" w:hanging="1800"/>
      </w:pPr>
      <w:rPr>
        <w:rFonts w:hint="default"/>
        <w:u w:val="single"/>
      </w:rPr>
    </w:lvl>
    <w:lvl w:ilvl="7">
      <w:start w:val="1"/>
      <w:numFmt w:val="decimal"/>
      <w:isLgl/>
      <w:lvlText w:val="%1.%2.%3.%4.%5.%6.%7.%8."/>
      <w:lvlJc w:val="left"/>
      <w:pPr>
        <w:ind w:left="7725" w:hanging="2160"/>
      </w:pPr>
      <w:rPr>
        <w:rFonts w:hint="default"/>
        <w:u w:val="single"/>
      </w:rPr>
    </w:lvl>
    <w:lvl w:ilvl="8">
      <w:start w:val="1"/>
      <w:numFmt w:val="decimal"/>
      <w:isLgl/>
      <w:lvlText w:val="%1.%2.%3.%4.%5.%6.%7.%8.%9."/>
      <w:lvlJc w:val="left"/>
      <w:pPr>
        <w:ind w:left="8880" w:hanging="2520"/>
      </w:pPr>
      <w:rPr>
        <w:rFonts w:hint="default"/>
        <w:u w:val="single"/>
      </w:rPr>
    </w:lvl>
  </w:abstractNum>
  <w:abstractNum w:abstractNumId="4" w15:restartNumberingAfterBreak="0">
    <w:nsid w:val="65472F6C"/>
    <w:multiLevelType w:val="hybridMultilevel"/>
    <w:tmpl w:val="2384F106"/>
    <w:lvl w:ilvl="0" w:tplc="F21E2FC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0">
    <w:nsid w:val="712A39BF"/>
    <w:multiLevelType w:val="hybridMultilevel"/>
    <w:tmpl w:val="1C20813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2"/>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23D"/>
    <w:rsid w:val="00135BB8"/>
    <w:rsid w:val="00254986"/>
    <w:rsid w:val="005A495E"/>
    <w:rsid w:val="005F057D"/>
    <w:rsid w:val="0061023D"/>
    <w:rsid w:val="008C4C32"/>
    <w:rsid w:val="00900B58"/>
    <w:rsid w:val="0091117B"/>
    <w:rsid w:val="009858DD"/>
    <w:rsid w:val="00A84400"/>
    <w:rsid w:val="00B51713"/>
    <w:rsid w:val="00CF50DB"/>
    <w:rsid w:val="00F7071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670C8"/>
  <w15:chartTrackingRefBased/>
  <w15:docId w15:val="{6957A6C0-9442-4F0C-B0A8-1F081783A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61023D"/>
  </w:style>
  <w:style w:type="paragraph" w:styleId="Virsraksts1">
    <w:name w:val="heading 1"/>
    <w:basedOn w:val="Parasts"/>
    <w:next w:val="Parasts"/>
    <w:link w:val="Virsraksts1Rakstz"/>
    <w:qFormat/>
    <w:rsid w:val="0061023D"/>
    <w:pPr>
      <w:keepNext/>
      <w:spacing w:after="0" w:line="240" w:lineRule="auto"/>
      <w:outlineLvl w:val="0"/>
    </w:pPr>
    <w:rPr>
      <w:rFonts w:ascii="Times New Roman" w:eastAsia="Times New Roman" w:hAnsi="Times New Roman" w:cs="Times New Roman"/>
      <w:sz w:val="28"/>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61023D"/>
    <w:rPr>
      <w:rFonts w:ascii="Times New Roman" w:eastAsia="Times New Roman" w:hAnsi="Times New Roman" w:cs="Times New Roman"/>
      <w:sz w:val="28"/>
      <w:szCs w:val="24"/>
    </w:rPr>
  </w:style>
  <w:style w:type="paragraph" w:styleId="Sarakstarindkopa">
    <w:name w:val="List Paragraph"/>
    <w:aliases w:val="Strip,H&amp;P List Paragraph"/>
    <w:basedOn w:val="Parasts"/>
    <w:link w:val="SarakstarindkopaRakstz"/>
    <w:uiPriority w:val="34"/>
    <w:qFormat/>
    <w:rsid w:val="0061023D"/>
    <w:pPr>
      <w:ind w:left="720"/>
      <w:contextualSpacing/>
    </w:pPr>
  </w:style>
  <w:style w:type="paragraph" w:customStyle="1" w:styleId="labojumupamats">
    <w:name w:val="labojumu_pamats"/>
    <w:basedOn w:val="Parasts"/>
    <w:rsid w:val="0061023D"/>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ipersaite">
    <w:name w:val="Hyperlink"/>
    <w:basedOn w:val="Noklusjumarindkopasfonts"/>
    <w:uiPriority w:val="99"/>
    <w:semiHidden/>
    <w:unhideWhenUsed/>
    <w:rsid w:val="0061023D"/>
    <w:rPr>
      <w:color w:val="0000FF"/>
      <w:u w:val="single"/>
    </w:rPr>
  </w:style>
  <w:style w:type="paragraph" w:customStyle="1" w:styleId="tv213">
    <w:name w:val="tv213"/>
    <w:basedOn w:val="Parasts"/>
    <w:rsid w:val="0061023D"/>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NosaukumsRakstz">
    <w:name w:val="Nosaukums Rakstz."/>
    <w:aliases w:val="Rakstz. Rakstz."/>
    <w:basedOn w:val="Noklusjumarindkopasfonts"/>
    <w:link w:val="Nosaukums"/>
    <w:locked/>
    <w:rsid w:val="0061023D"/>
    <w:rPr>
      <w:rFonts w:ascii="Arial" w:eastAsia="Times New Roman" w:hAnsi="Arial" w:cs="Arial"/>
      <w:b/>
      <w:bCs/>
      <w:sz w:val="24"/>
      <w:szCs w:val="24"/>
    </w:rPr>
  </w:style>
  <w:style w:type="paragraph" w:styleId="Nosaukums">
    <w:name w:val="Title"/>
    <w:aliases w:val="Rakstz."/>
    <w:basedOn w:val="Parasts"/>
    <w:link w:val="NosaukumsRakstz"/>
    <w:qFormat/>
    <w:rsid w:val="0061023D"/>
    <w:pPr>
      <w:widowControl w:val="0"/>
      <w:autoSpaceDE w:val="0"/>
      <w:autoSpaceDN w:val="0"/>
      <w:adjustRightInd w:val="0"/>
      <w:spacing w:after="0" w:line="240" w:lineRule="auto"/>
      <w:jc w:val="center"/>
    </w:pPr>
    <w:rPr>
      <w:rFonts w:ascii="Arial" w:eastAsia="Times New Roman" w:hAnsi="Arial" w:cs="Arial"/>
      <w:b/>
      <w:bCs/>
      <w:sz w:val="24"/>
      <w:szCs w:val="24"/>
    </w:rPr>
  </w:style>
  <w:style w:type="character" w:customStyle="1" w:styleId="NosaukumsRakstz1">
    <w:name w:val="Nosaukums Rakstz.1"/>
    <w:basedOn w:val="Noklusjumarindkopasfonts"/>
    <w:uiPriority w:val="10"/>
    <w:rsid w:val="0061023D"/>
    <w:rPr>
      <w:rFonts w:asciiTheme="majorHAnsi" w:eastAsiaTheme="majorEastAsia" w:hAnsiTheme="majorHAnsi" w:cstheme="majorBidi"/>
      <w:spacing w:val="-10"/>
      <w:kern w:val="28"/>
      <w:sz w:val="56"/>
      <w:szCs w:val="56"/>
    </w:rPr>
  </w:style>
  <w:style w:type="character" w:customStyle="1" w:styleId="SarakstarindkopaRakstz">
    <w:name w:val="Saraksta rindkopa Rakstz."/>
    <w:aliases w:val="Strip Rakstz.,H&amp;P List Paragraph Rakstz."/>
    <w:link w:val="Sarakstarindkopa"/>
    <w:uiPriority w:val="34"/>
    <w:locked/>
    <w:rsid w:val="0061023D"/>
  </w:style>
  <w:style w:type="table" w:styleId="Reatabula">
    <w:name w:val="Table Grid"/>
    <w:basedOn w:val="Parastatabula"/>
    <w:uiPriority w:val="59"/>
    <w:rsid w:val="006102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html">
    <w:name w:val="tv_html"/>
    <w:basedOn w:val="Parasts"/>
    <w:rsid w:val="0061023D"/>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Izteiksmgs">
    <w:name w:val="Strong"/>
    <w:basedOn w:val="Noklusjumarindkopasfonts"/>
    <w:uiPriority w:val="22"/>
    <w:qFormat/>
    <w:rsid w:val="0061023D"/>
    <w:rPr>
      <w:b/>
      <w:bCs/>
    </w:rPr>
  </w:style>
  <w:style w:type="paragraph" w:styleId="Galvene">
    <w:name w:val="header"/>
    <w:basedOn w:val="Parasts"/>
    <w:link w:val="GalveneRakstz"/>
    <w:uiPriority w:val="99"/>
    <w:unhideWhenUsed/>
    <w:rsid w:val="0061023D"/>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61023D"/>
  </w:style>
  <w:style w:type="paragraph" w:styleId="Kjene">
    <w:name w:val="footer"/>
    <w:basedOn w:val="Parasts"/>
    <w:link w:val="KjeneRakstz"/>
    <w:uiPriority w:val="99"/>
    <w:unhideWhenUsed/>
    <w:rsid w:val="0061023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61023D"/>
  </w:style>
  <w:style w:type="paragraph" w:styleId="Balonteksts">
    <w:name w:val="Balloon Text"/>
    <w:basedOn w:val="Parasts"/>
    <w:link w:val="BalontekstsRakstz"/>
    <w:uiPriority w:val="99"/>
    <w:semiHidden/>
    <w:unhideWhenUsed/>
    <w:rsid w:val="0061023D"/>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61023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oknese.lv/" TargetMode="External"/><Relationship Id="rId13" Type="http://schemas.openxmlformats.org/officeDocument/2006/relationships/chart" Target="charts/chart4.xml"/><Relationship Id="rId18" Type="http://schemas.openxmlformats.org/officeDocument/2006/relationships/hyperlink" Target="http://www.koknese.lv"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chart" Target="charts/chart3.xml"/><Relationship Id="rId17" Type="http://schemas.openxmlformats.org/officeDocument/2006/relationships/hyperlink" Target="http://www.koknese.lv" TargetMode="External"/><Relationship Id="rId2" Type="http://schemas.openxmlformats.org/officeDocument/2006/relationships/styles" Target="styles.xml"/><Relationship Id="rId16" Type="http://schemas.openxmlformats.org/officeDocument/2006/relationships/hyperlink" Target="http://www.koknese.lv" TargetMode="External"/><Relationship Id="rId20" Type="http://schemas.openxmlformats.org/officeDocument/2006/relationships/hyperlink" Target="http://www.koknese.l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hyperlink" Target="http://www.koknese.lv" TargetMode="External"/><Relationship Id="rId10" Type="http://schemas.openxmlformats.org/officeDocument/2006/relationships/chart" Target="charts/chart1.xml"/><Relationship Id="rId19" Type="http://schemas.openxmlformats.org/officeDocument/2006/relationships/hyperlink" Target="http://www.koknese.lv"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koknese.lv"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Lapa1!$A$7</c:f>
              <c:strCache>
                <c:ptCount val="1"/>
                <c:pt idx="0">
                  <c:v>gadā izmaksātie pabalsti EUR</c:v>
                </c:pt>
              </c:strCache>
            </c:strRef>
          </c:tx>
          <c:spPr>
            <a:solidFill>
              <a:schemeClr val="accent2">
                <a:lumMod val="75000"/>
              </a:schemeClr>
            </a:solidFill>
          </c:spPr>
          <c:invertIfNegative val="0"/>
          <c:cat>
            <c:numRef>
              <c:f>Lapa1!$B$6:$J$6</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Lapa1!$B$7:$J$7</c:f>
              <c:numCache>
                <c:formatCode>General</c:formatCode>
                <c:ptCount val="9"/>
                <c:pt idx="0">
                  <c:v>129981</c:v>
                </c:pt>
                <c:pt idx="1">
                  <c:v>150821</c:v>
                </c:pt>
                <c:pt idx="2">
                  <c:v>115300</c:v>
                </c:pt>
                <c:pt idx="3">
                  <c:v>97506</c:v>
                </c:pt>
                <c:pt idx="4">
                  <c:v>134830</c:v>
                </c:pt>
                <c:pt idx="5">
                  <c:v>107099</c:v>
                </c:pt>
                <c:pt idx="6">
                  <c:v>94762</c:v>
                </c:pt>
                <c:pt idx="7">
                  <c:v>109989.49</c:v>
                </c:pt>
                <c:pt idx="8">
                  <c:v>129179.7</c:v>
                </c:pt>
              </c:numCache>
            </c:numRef>
          </c:val>
          <c:extLst>
            <c:ext xmlns:c16="http://schemas.microsoft.com/office/drawing/2014/chart" uri="{C3380CC4-5D6E-409C-BE32-E72D297353CC}">
              <c16:uniqueId val="{00000000-9053-4696-BD1C-A4398D4E45A5}"/>
            </c:ext>
          </c:extLst>
        </c:ser>
        <c:dLbls>
          <c:showLegendKey val="0"/>
          <c:showVal val="0"/>
          <c:showCatName val="0"/>
          <c:showSerName val="0"/>
          <c:showPercent val="0"/>
          <c:showBubbleSize val="0"/>
        </c:dLbls>
        <c:gapWidth val="150"/>
        <c:shape val="cylinder"/>
        <c:axId val="118697344"/>
        <c:axId val="29233920"/>
        <c:axId val="0"/>
      </c:bar3DChart>
      <c:catAx>
        <c:axId val="118697344"/>
        <c:scaling>
          <c:orientation val="minMax"/>
        </c:scaling>
        <c:delete val="0"/>
        <c:axPos val="b"/>
        <c:numFmt formatCode="General" sourceLinked="1"/>
        <c:majorTickMark val="out"/>
        <c:minorTickMark val="none"/>
        <c:tickLblPos val="nextTo"/>
        <c:crossAx val="29233920"/>
        <c:crosses val="autoZero"/>
        <c:auto val="1"/>
        <c:lblAlgn val="ctr"/>
        <c:lblOffset val="100"/>
        <c:noMultiLvlLbl val="0"/>
      </c:catAx>
      <c:valAx>
        <c:axId val="29233920"/>
        <c:scaling>
          <c:orientation val="minMax"/>
        </c:scaling>
        <c:delete val="0"/>
        <c:axPos val="l"/>
        <c:majorGridlines/>
        <c:numFmt formatCode="General" sourceLinked="1"/>
        <c:majorTickMark val="out"/>
        <c:minorTickMark val="none"/>
        <c:tickLblPos val="nextTo"/>
        <c:crossAx val="118697344"/>
        <c:crosses val="autoZero"/>
        <c:crossBetween val="between"/>
      </c:valAx>
    </c:plotArea>
    <c:legend>
      <c:legendPos val="r"/>
      <c:overlay val="0"/>
    </c:legend>
    <c:plotVisOnly val="1"/>
    <c:dispBlanksAs val="gap"/>
    <c:showDLblsOverMax val="0"/>
  </c:chart>
  <c:spPr>
    <a:solidFill>
      <a:schemeClr val="accent6">
        <a:lumMod val="20000"/>
        <a:lumOff val="8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Lapa1!$A$21</c:f>
              <c:strCache>
                <c:ptCount val="1"/>
                <c:pt idx="0">
                  <c:v>GMI</c:v>
                </c:pt>
              </c:strCache>
            </c:strRef>
          </c:tx>
          <c:spPr>
            <a:solidFill>
              <a:srgbClr val="00B050"/>
            </a:solidFill>
          </c:spPr>
          <c:invertIfNegative val="0"/>
          <c:cat>
            <c:numRef>
              <c:f>Lapa1!$B$20:$J$20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Lapa1!$B$21:$J$21</c:f>
              <c:numCache>
                <c:formatCode>General</c:formatCode>
                <c:ptCount val="9"/>
                <c:pt idx="0">
                  <c:v>54382</c:v>
                </c:pt>
                <c:pt idx="1">
                  <c:v>77086</c:v>
                </c:pt>
                <c:pt idx="2">
                  <c:v>50483</c:v>
                </c:pt>
                <c:pt idx="3">
                  <c:v>29808</c:v>
                </c:pt>
                <c:pt idx="4">
                  <c:v>44855</c:v>
                </c:pt>
                <c:pt idx="5">
                  <c:v>34612</c:v>
                </c:pt>
                <c:pt idx="6">
                  <c:v>28707</c:v>
                </c:pt>
                <c:pt idx="7" formatCode="0">
                  <c:v>32848.300000000003</c:v>
                </c:pt>
                <c:pt idx="8">
                  <c:v>32926.42</c:v>
                </c:pt>
              </c:numCache>
            </c:numRef>
          </c:val>
          <c:extLst>
            <c:ext xmlns:c16="http://schemas.microsoft.com/office/drawing/2014/chart" uri="{C3380CC4-5D6E-409C-BE32-E72D297353CC}">
              <c16:uniqueId val="{00000000-706D-4A6A-AAC0-ABA6000036F2}"/>
            </c:ext>
          </c:extLst>
        </c:ser>
        <c:ser>
          <c:idx val="1"/>
          <c:order val="1"/>
          <c:tx>
            <c:strRef>
              <c:f>Lapa1!$A$22</c:f>
              <c:strCache>
                <c:ptCount val="1"/>
                <c:pt idx="0">
                  <c:v>Dzīvokļa pabalsts</c:v>
                </c:pt>
              </c:strCache>
            </c:strRef>
          </c:tx>
          <c:spPr>
            <a:solidFill>
              <a:schemeClr val="accent2">
                <a:lumMod val="75000"/>
              </a:schemeClr>
            </a:solidFill>
          </c:spPr>
          <c:invertIfNegative val="0"/>
          <c:cat>
            <c:numRef>
              <c:f>Lapa1!$B$20:$J$20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Lapa1!$B$22:$J$22</c:f>
              <c:numCache>
                <c:formatCode>General</c:formatCode>
                <c:ptCount val="9"/>
                <c:pt idx="0">
                  <c:v>34988</c:v>
                </c:pt>
                <c:pt idx="1">
                  <c:v>35792</c:v>
                </c:pt>
                <c:pt idx="2">
                  <c:v>29953</c:v>
                </c:pt>
                <c:pt idx="3">
                  <c:v>32092</c:v>
                </c:pt>
                <c:pt idx="4">
                  <c:v>55421</c:v>
                </c:pt>
                <c:pt idx="5">
                  <c:v>43149</c:v>
                </c:pt>
                <c:pt idx="6">
                  <c:v>38035</c:v>
                </c:pt>
                <c:pt idx="7" formatCode="0">
                  <c:v>38983.35</c:v>
                </c:pt>
                <c:pt idx="8">
                  <c:v>47411.53</c:v>
                </c:pt>
              </c:numCache>
            </c:numRef>
          </c:val>
          <c:extLst>
            <c:ext xmlns:c16="http://schemas.microsoft.com/office/drawing/2014/chart" uri="{C3380CC4-5D6E-409C-BE32-E72D297353CC}">
              <c16:uniqueId val="{00000001-706D-4A6A-AAC0-ABA6000036F2}"/>
            </c:ext>
          </c:extLst>
        </c:ser>
        <c:dLbls>
          <c:showLegendKey val="0"/>
          <c:showVal val="0"/>
          <c:showCatName val="0"/>
          <c:showSerName val="0"/>
          <c:showPercent val="0"/>
          <c:showBubbleSize val="0"/>
        </c:dLbls>
        <c:gapWidth val="150"/>
        <c:shape val="cylinder"/>
        <c:axId val="192658048"/>
        <c:axId val="192659840"/>
        <c:axId val="0"/>
      </c:bar3DChart>
      <c:catAx>
        <c:axId val="192658048"/>
        <c:scaling>
          <c:orientation val="minMax"/>
        </c:scaling>
        <c:delete val="0"/>
        <c:axPos val="b"/>
        <c:numFmt formatCode="General" sourceLinked="1"/>
        <c:majorTickMark val="out"/>
        <c:minorTickMark val="none"/>
        <c:tickLblPos val="nextTo"/>
        <c:crossAx val="192659840"/>
        <c:crosses val="autoZero"/>
        <c:auto val="1"/>
        <c:lblAlgn val="ctr"/>
        <c:lblOffset val="100"/>
        <c:noMultiLvlLbl val="0"/>
      </c:catAx>
      <c:valAx>
        <c:axId val="192659840"/>
        <c:scaling>
          <c:orientation val="minMax"/>
        </c:scaling>
        <c:delete val="0"/>
        <c:axPos val="l"/>
        <c:majorGridlines/>
        <c:numFmt formatCode="General" sourceLinked="1"/>
        <c:majorTickMark val="out"/>
        <c:minorTickMark val="none"/>
        <c:tickLblPos val="nextTo"/>
        <c:crossAx val="192658048"/>
        <c:crosses val="autoZero"/>
        <c:crossBetween val="between"/>
      </c:valAx>
    </c:plotArea>
    <c:legend>
      <c:legendPos val="r"/>
      <c:overlay val="0"/>
    </c:legend>
    <c:plotVisOnly val="1"/>
    <c:dispBlanksAs val="gap"/>
    <c:showDLblsOverMax val="0"/>
  </c:chart>
  <c:spPr>
    <a:solidFill>
      <a:schemeClr val="accent6">
        <a:lumMod val="20000"/>
        <a:lumOff val="80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Lapa1!$A$36</c:f>
              <c:strCache>
                <c:ptCount val="1"/>
                <c:pt idx="0">
                  <c:v>Pabalsti veselības aprūpei</c:v>
                </c:pt>
              </c:strCache>
            </c:strRef>
          </c:tx>
          <c:spPr>
            <a:solidFill>
              <a:schemeClr val="accent2">
                <a:lumMod val="75000"/>
              </a:schemeClr>
            </a:solidFill>
          </c:spPr>
          <c:invertIfNegative val="0"/>
          <c:cat>
            <c:numRef>
              <c:f>Lapa1!$B$35:$J$35</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Lapa1!$B$36:$J$36</c:f>
              <c:numCache>
                <c:formatCode>General</c:formatCode>
                <c:ptCount val="9"/>
                <c:pt idx="0">
                  <c:v>4059</c:v>
                </c:pt>
                <c:pt idx="1">
                  <c:v>3641</c:v>
                </c:pt>
                <c:pt idx="2">
                  <c:v>4051</c:v>
                </c:pt>
                <c:pt idx="3">
                  <c:v>7231</c:v>
                </c:pt>
                <c:pt idx="4">
                  <c:v>7285</c:v>
                </c:pt>
                <c:pt idx="5">
                  <c:v>5286</c:v>
                </c:pt>
                <c:pt idx="6">
                  <c:v>4303</c:v>
                </c:pt>
                <c:pt idx="7">
                  <c:v>4566.47</c:v>
                </c:pt>
                <c:pt idx="8">
                  <c:v>5144</c:v>
                </c:pt>
              </c:numCache>
            </c:numRef>
          </c:val>
          <c:extLst>
            <c:ext xmlns:c16="http://schemas.microsoft.com/office/drawing/2014/chart" uri="{C3380CC4-5D6E-409C-BE32-E72D297353CC}">
              <c16:uniqueId val="{00000000-1348-419B-A302-E04177D460AE}"/>
            </c:ext>
          </c:extLst>
        </c:ser>
        <c:dLbls>
          <c:showLegendKey val="0"/>
          <c:showVal val="0"/>
          <c:showCatName val="0"/>
          <c:showSerName val="0"/>
          <c:showPercent val="0"/>
          <c:showBubbleSize val="0"/>
        </c:dLbls>
        <c:gapWidth val="150"/>
        <c:shape val="cylinder"/>
        <c:axId val="194933504"/>
        <c:axId val="194935040"/>
        <c:axId val="0"/>
      </c:bar3DChart>
      <c:catAx>
        <c:axId val="194933504"/>
        <c:scaling>
          <c:orientation val="minMax"/>
        </c:scaling>
        <c:delete val="0"/>
        <c:axPos val="b"/>
        <c:numFmt formatCode="General" sourceLinked="1"/>
        <c:majorTickMark val="out"/>
        <c:minorTickMark val="none"/>
        <c:tickLblPos val="nextTo"/>
        <c:crossAx val="194935040"/>
        <c:crosses val="autoZero"/>
        <c:auto val="1"/>
        <c:lblAlgn val="ctr"/>
        <c:lblOffset val="100"/>
        <c:noMultiLvlLbl val="0"/>
      </c:catAx>
      <c:valAx>
        <c:axId val="194935040"/>
        <c:scaling>
          <c:orientation val="minMax"/>
        </c:scaling>
        <c:delete val="0"/>
        <c:axPos val="l"/>
        <c:majorGridlines/>
        <c:numFmt formatCode="General" sourceLinked="1"/>
        <c:majorTickMark val="out"/>
        <c:minorTickMark val="none"/>
        <c:tickLblPos val="nextTo"/>
        <c:crossAx val="194933504"/>
        <c:crosses val="autoZero"/>
        <c:crossBetween val="between"/>
      </c:valAx>
    </c:plotArea>
    <c:legend>
      <c:legendPos val="r"/>
      <c:overlay val="0"/>
    </c:legend>
    <c:plotVisOnly val="1"/>
    <c:dispBlanksAs val="gap"/>
    <c:showDLblsOverMax val="0"/>
  </c:chart>
  <c:spPr>
    <a:solidFill>
      <a:schemeClr val="accent6">
        <a:lumMod val="20000"/>
        <a:lumOff val="80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Lapa1!$A$55</c:f>
              <c:strCache>
                <c:ptCount val="1"/>
                <c:pt idx="0">
                  <c:v>Trūcīgas personas statuss</c:v>
                </c:pt>
              </c:strCache>
            </c:strRef>
          </c:tx>
          <c:spPr>
            <a:solidFill>
              <a:schemeClr val="accent2">
                <a:lumMod val="75000"/>
              </a:schemeClr>
            </a:solidFill>
          </c:spPr>
          <c:invertIfNegative val="0"/>
          <c:cat>
            <c:numRef>
              <c:f>Lapa1!$B$54:$J$54</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Lapa1!$B$55:$J$55</c:f>
              <c:numCache>
                <c:formatCode>General</c:formatCode>
                <c:ptCount val="9"/>
                <c:pt idx="0">
                  <c:v>802</c:v>
                </c:pt>
                <c:pt idx="1">
                  <c:v>700</c:v>
                </c:pt>
                <c:pt idx="2">
                  <c:v>640</c:v>
                </c:pt>
                <c:pt idx="3">
                  <c:v>503</c:v>
                </c:pt>
                <c:pt idx="4">
                  <c:v>447</c:v>
                </c:pt>
                <c:pt idx="5">
                  <c:v>331</c:v>
                </c:pt>
                <c:pt idx="6">
                  <c:v>229</c:v>
                </c:pt>
                <c:pt idx="7">
                  <c:v>220</c:v>
                </c:pt>
                <c:pt idx="8">
                  <c:v>184</c:v>
                </c:pt>
              </c:numCache>
            </c:numRef>
          </c:val>
          <c:extLst>
            <c:ext xmlns:c16="http://schemas.microsoft.com/office/drawing/2014/chart" uri="{C3380CC4-5D6E-409C-BE32-E72D297353CC}">
              <c16:uniqueId val="{00000000-8AB7-496C-9B22-AA555E5C74EB}"/>
            </c:ext>
          </c:extLst>
        </c:ser>
        <c:dLbls>
          <c:showLegendKey val="0"/>
          <c:showVal val="0"/>
          <c:showCatName val="0"/>
          <c:showSerName val="0"/>
          <c:showPercent val="0"/>
          <c:showBubbleSize val="0"/>
        </c:dLbls>
        <c:gapWidth val="150"/>
        <c:shape val="cylinder"/>
        <c:axId val="117951488"/>
        <c:axId val="192627456"/>
        <c:axId val="0"/>
      </c:bar3DChart>
      <c:catAx>
        <c:axId val="117951488"/>
        <c:scaling>
          <c:orientation val="minMax"/>
        </c:scaling>
        <c:delete val="0"/>
        <c:axPos val="b"/>
        <c:numFmt formatCode="General" sourceLinked="1"/>
        <c:majorTickMark val="out"/>
        <c:minorTickMark val="none"/>
        <c:tickLblPos val="nextTo"/>
        <c:crossAx val="192627456"/>
        <c:crosses val="autoZero"/>
        <c:auto val="1"/>
        <c:lblAlgn val="ctr"/>
        <c:lblOffset val="100"/>
        <c:noMultiLvlLbl val="0"/>
      </c:catAx>
      <c:valAx>
        <c:axId val="192627456"/>
        <c:scaling>
          <c:orientation val="minMax"/>
        </c:scaling>
        <c:delete val="0"/>
        <c:axPos val="l"/>
        <c:majorGridlines/>
        <c:numFmt formatCode="General" sourceLinked="1"/>
        <c:majorTickMark val="out"/>
        <c:minorTickMark val="none"/>
        <c:tickLblPos val="nextTo"/>
        <c:crossAx val="117951488"/>
        <c:crosses val="autoZero"/>
        <c:crossBetween val="between"/>
      </c:valAx>
    </c:plotArea>
    <c:legend>
      <c:legendPos val="r"/>
      <c:overlay val="0"/>
    </c:legend>
    <c:plotVisOnly val="1"/>
    <c:dispBlanksAs val="gap"/>
    <c:showDLblsOverMax val="0"/>
  </c:chart>
  <c:spPr>
    <a:solidFill>
      <a:schemeClr val="accent6">
        <a:lumMod val="20000"/>
        <a:lumOff val="80000"/>
      </a:schemeClr>
    </a:solidFill>
  </c:spPr>
  <c:externalData r:id="rId1">
    <c:autoUpdate val="0"/>
  </c:externalData>
</c:chartSpac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44</Pages>
  <Words>50171</Words>
  <Characters>28598</Characters>
  <Application>Microsoft Office Word</Application>
  <DocSecurity>0</DocSecurity>
  <Lines>238</Lines>
  <Paragraphs>157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cp:revision>
  <dcterms:created xsi:type="dcterms:W3CDTF">2019-02-01T06:20:00Z</dcterms:created>
  <dcterms:modified xsi:type="dcterms:W3CDTF">2019-02-04T08:43:00Z</dcterms:modified>
</cp:coreProperties>
</file>