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A5D" w:rsidRDefault="009E0A5D" w:rsidP="009E0A5D">
      <w:pPr>
        <w:tabs>
          <w:tab w:val="left" w:pos="7088"/>
        </w:tabs>
        <w:ind w:right="-908"/>
        <w:rPr>
          <w:rFonts w:ascii="Cambria" w:hAnsi="Cambria"/>
          <w:sz w:val="24"/>
          <w:szCs w:val="24"/>
        </w:rPr>
      </w:pPr>
    </w:p>
    <w:p w:rsidR="009E0A5D" w:rsidRDefault="009E0A5D" w:rsidP="009E0A5D">
      <w:pPr>
        <w:tabs>
          <w:tab w:val="left" w:pos="7088"/>
        </w:tabs>
        <w:ind w:right="-908"/>
        <w:rPr>
          <w:rFonts w:ascii="Cambria" w:hAnsi="Cambria"/>
          <w:sz w:val="24"/>
          <w:szCs w:val="24"/>
        </w:rPr>
      </w:pPr>
    </w:p>
    <w:p w:rsidR="009E0A5D" w:rsidRDefault="009E0A5D" w:rsidP="009E0A5D">
      <w:pPr>
        <w:tabs>
          <w:tab w:val="left" w:pos="7088"/>
        </w:tabs>
        <w:ind w:right="-908"/>
        <w:jc w:val="center"/>
        <w:rPr>
          <w:rFonts w:ascii="Cambria" w:hAnsi="Cambria"/>
          <w:i/>
          <w:sz w:val="24"/>
          <w:szCs w:val="24"/>
        </w:rPr>
      </w:pPr>
    </w:p>
    <w:p w:rsidR="009E0A5D" w:rsidRPr="00E55CB8" w:rsidRDefault="009E0A5D" w:rsidP="009E0A5D">
      <w:pPr>
        <w:tabs>
          <w:tab w:val="left" w:pos="7088"/>
        </w:tabs>
        <w:ind w:right="-908"/>
        <w:jc w:val="center"/>
        <w:rPr>
          <w:rFonts w:ascii="Cambria" w:hAnsi="Cambria"/>
          <w:b/>
          <w:sz w:val="32"/>
          <w:szCs w:val="32"/>
        </w:rPr>
      </w:pPr>
      <w:r>
        <w:rPr>
          <w:rFonts w:ascii="Cambria" w:hAnsi="Cambria"/>
          <w:b/>
          <w:sz w:val="32"/>
          <w:szCs w:val="32"/>
        </w:rPr>
        <w:t>NOVADA DOMES SĒDES PROTOKOLS</w:t>
      </w:r>
    </w:p>
    <w:p w:rsidR="009E0A5D" w:rsidRPr="00BF1DB1" w:rsidRDefault="009E0A5D" w:rsidP="009E0A5D">
      <w:pPr>
        <w:tabs>
          <w:tab w:val="left" w:pos="7088"/>
        </w:tabs>
        <w:ind w:right="-908"/>
        <w:jc w:val="center"/>
        <w:rPr>
          <w:rFonts w:ascii="Cambria" w:hAnsi="Cambria"/>
          <w:noProof/>
          <w:sz w:val="24"/>
          <w:szCs w:val="24"/>
        </w:rPr>
      </w:pPr>
      <w:r w:rsidRPr="00BF1DB1">
        <w:rPr>
          <w:rFonts w:ascii="Cambria" w:hAnsi="Cambria"/>
          <w:sz w:val="24"/>
          <w:szCs w:val="24"/>
        </w:rPr>
        <w:t>Kokneses</w:t>
      </w:r>
      <w:r w:rsidRPr="00BF1DB1">
        <w:rPr>
          <w:rFonts w:ascii="Cambria" w:hAnsi="Cambria"/>
          <w:noProof/>
          <w:sz w:val="24"/>
          <w:szCs w:val="24"/>
        </w:rPr>
        <w:t xml:space="preserve">  novada Kokneses pagastā</w:t>
      </w:r>
    </w:p>
    <w:p w:rsidR="009E0A5D" w:rsidRDefault="009E0A5D" w:rsidP="009E0A5D">
      <w:pPr>
        <w:tabs>
          <w:tab w:val="left" w:pos="7088"/>
        </w:tabs>
        <w:ind w:right="-908"/>
        <w:jc w:val="both"/>
        <w:rPr>
          <w:rFonts w:ascii="Cambria" w:hAnsi="Cambria"/>
          <w:sz w:val="24"/>
          <w:szCs w:val="24"/>
        </w:rPr>
      </w:pPr>
      <w:r w:rsidRPr="00B5427E">
        <w:rPr>
          <w:noProof/>
          <w:lang w:eastAsia="lv-LV"/>
        </w:rPr>
        <w:drawing>
          <wp:anchor distT="0" distB="0" distL="114300" distR="114300" simplePos="0" relativeHeight="251659264" behindDoc="1" locked="1" layoutInCell="1" allowOverlap="1" wp14:anchorId="65611E57" wp14:editId="59D5D595">
            <wp:simplePos x="0" y="0"/>
            <wp:positionH relativeFrom="page">
              <wp:align>left</wp:align>
            </wp:positionH>
            <wp:positionV relativeFrom="page">
              <wp:posOffset>7620</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r>
        <w:rPr>
          <w:rFonts w:ascii="Cambria" w:hAnsi="Cambria"/>
          <w:sz w:val="24"/>
          <w:szCs w:val="24"/>
        </w:rPr>
        <w:t>2019.gada  27.februārī</w:t>
      </w:r>
      <w:r>
        <w:rPr>
          <w:rFonts w:ascii="Cambria" w:hAnsi="Cambria"/>
          <w:sz w:val="24"/>
          <w:szCs w:val="24"/>
        </w:rPr>
        <w:tab/>
      </w:r>
      <w:r>
        <w:rPr>
          <w:rFonts w:ascii="Cambria" w:hAnsi="Cambria"/>
          <w:sz w:val="24"/>
          <w:szCs w:val="24"/>
        </w:rPr>
        <w:tab/>
      </w:r>
      <w:r>
        <w:rPr>
          <w:rFonts w:ascii="Cambria" w:hAnsi="Cambria"/>
          <w:sz w:val="24"/>
          <w:szCs w:val="24"/>
        </w:rPr>
        <w:tab/>
        <w:t>Nr.4</w:t>
      </w:r>
    </w:p>
    <w:p w:rsidR="009E0A5D" w:rsidRDefault="009E0A5D" w:rsidP="009E0A5D">
      <w:pPr>
        <w:spacing w:after="0" w:line="240" w:lineRule="auto"/>
        <w:ind w:right="-907"/>
        <w:jc w:val="both"/>
        <w:rPr>
          <w:rFonts w:ascii="Cambria" w:hAnsi="Cambria"/>
          <w:sz w:val="24"/>
          <w:szCs w:val="24"/>
        </w:rPr>
      </w:pPr>
      <w:r>
        <w:rPr>
          <w:rFonts w:ascii="Cambria" w:hAnsi="Cambria"/>
          <w:sz w:val="24"/>
          <w:szCs w:val="24"/>
        </w:rPr>
        <w:t>Sēde sasaukta plkst.14.oo</w:t>
      </w:r>
    </w:p>
    <w:p w:rsidR="009E0A5D" w:rsidRDefault="009E0A5D" w:rsidP="009E0A5D">
      <w:pPr>
        <w:spacing w:after="0" w:line="240" w:lineRule="auto"/>
        <w:ind w:right="-907"/>
        <w:jc w:val="both"/>
        <w:rPr>
          <w:rFonts w:ascii="Cambria" w:hAnsi="Cambria"/>
          <w:sz w:val="24"/>
          <w:szCs w:val="24"/>
        </w:rPr>
      </w:pPr>
      <w:r>
        <w:rPr>
          <w:rFonts w:ascii="Cambria" w:hAnsi="Cambria"/>
          <w:sz w:val="24"/>
          <w:szCs w:val="24"/>
        </w:rPr>
        <w:t>Sēde tiek atklāta plkst.14.oo</w:t>
      </w:r>
    </w:p>
    <w:p w:rsidR="009E0A5D" w:rsidRDefault="009E0A5D" w:rsidP="009E0A5D">
      <w:pPr>
        <w:spacing w:after="0" w:line="240" w:lineRule="auto"/>
        <w:ind w:right="-907"/>
        <w:jc w:val="both"/>
        <w:rPr>
          <w:rFonts w:ascii="Cambria" w:hAnsi="Cambria"/>
          <w:sz w:val="24"/>
          <w:szCs w:val="24"/>
        </w:rPr>
      </w:pPr>
    </w:p>
    <w:p w:rsidR="009E0A5D" w:rsidRDefault="009E0A5D" w:rsidP="009E0A5D">
      <w:pPr>
        <w:spacing w:after="0" w:line="240" w:lineRule="auto"/>
        <w:jc w:val="both"/>
        <w:rPr>
          <w:rFonts w:ascii="Cambria" w:hAnsi="Cambria"/>
        </w:rPr>
      </w:pPr>
      <w:r>
        <w:rPr>
          <w:rFonts w:ascii="Cambria" w:hAnsi="Cambria"/>
        </w:rPr>
        <w:t>SĒDI VADA domes priekšsēdētājs Dainis VINGRIS</w:t>
      </w:r>
    </w:p>
    <w:p w:rsidR="009E0A5D" w:rsidRDefault="009E0A5D" w:rsidP="009E0A5D">
      <w:pPr>
        <w:spacing w:after="0" w:line="240" w:lineRule="auto"/>
        <w:jc w:val="both"/>
        <w:rPr>
          <w:rFonts w:ascii="Cambria" w:hAnsi="Cambria"/>
        </w:rPr>
      </w:pPr>
      <w:r>
        <w:rPr>
          <w:rFonts w:ascii="Cambria" w:hAnsi="Cambria"/>
        </w:rPr>
        <w:t>PROTOKOLĒ- domes sekretāre Dzintra KRIŠĀNE</w:t>
      </w:r>
    </w:p>
    <w:p w:rsidR="009E0A5D" w:rsidRDefault="009E0A5D" w:rsidP="009E0A5D">
      <w:pPr>
        <w:spacing w:after="0" w:line="240" w:lineRule="auto"/>
        <w:jc w:val="both"/>
        <w:rPr>
          <w:rFonts w:ascii="Cambria" w:hAnsi="Cambria"/>
        </w:rPr>
      </w:pPr>
    </w:p>
    <w:p w:rsidR="009E0A5D" w:rsidRDefault="009E0A5D" w:rsidP="009E0A5D">
      <w:pPr>
        <w:spacing w:after="0" w:line="240" w:lineRule="auto"/>
        <w:jc w:val="both"/>
        <w:rPr>
          <w:rFonts w:ascii="Cambria" w:hAnsi="Cambria"/>
        </w:rPr>
      </w:pPr>
      <w:r>
        <w:rPr>
          <w:rFonts w:ascii="Cambria" w:hAnsi="Cambria"/>
        </w:rPr>
        <w:t>SĒDĒ PIEDALĀS:</w:t>
      </w:r>
    </w:p>
    <w:p w:rsidR="009E0A5D" w:rsidRDefault="009E0A5D" w:rsidP="009E0A5D">
      <w:pPr>
        <w:spacing w:after="0" w:line="240" w:lineRule="auto"/>
        <w:ind w:right="-908"/>
        <w:jc w:val="both"/>
        <w:rPr>
          <w:rFonts w:ascii="Cambria" w:hAnsi="Cambria"/>
        </w:rPr>
      </w:pPr>
      <w:r>
        <w:rPr>
          <w:rFonts w:ascii="Cambria" w:hAnsi="Cambria"/>
        </w:rPr>
        <w:t xml:space="preserve">Domes deputāti:   Ilgonis </w:t>
      </w:r>
      <w:proofErr w:type="spellStart"/>
      <w:r>
        <w:rPr>
          <w:rFonts w:ascii="Cambria" w:hAnsi="Cambria"/>
        </w:rPr>
        <w:t>Grunšteins</w:t>
      </w:r>
      <w:proofErr w:type="spellEnd"/>
      <w:r>
        <w:rPr>
          <w:rFonts w:ascii="Cambria" w:hAnsi="Cambria"/>
        </w:rPr>
        <w:t xml:space="preserve">, Dāvis 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Jānis Miezītis, Māris Reinbergs, Ziedonis Vilde</w:t>
      </w:r>
    </w:p>
    <w:p w:rsidR="009E0A5D" w:rsidRDefault="009E0A5D" w:rsidP="009E0A5D">
      <w:pPr>
        <w:spacing w:after="0" w:line="240" w:lineRule="auto"/>
        <w:ind w:right="-908"/>
        <w:jc w:val="both"/>
        <w:rPr>
          <w:rFonts w:ascii="Cambria" w:hAnsi="Cambria"/>
        </w:rPr>
      </w:pPr>
    </w:p>
    <w:p w:rsidR="009E0A5D" w:rsidRPr="00434EA0" w:rsidRDefault="009E0A5D" w:rsidP="009E0A5D">
      <w:pPr>
        <w:spacing w:after="0" w:line="240" w:lineRule="auto"/>
        <w:jc w:val="both"/>
        <w:rPr>
          <w:rFonts w:ascii="Cambria" w:hAnsi="Cambria"/>
          <w:u w:val="single"/>
        </w:rPr>
      </w:pPr>
      <w:r w:rsidRPr="00434EA0">
        <w:rPr>
          <w:rFonts w:ascii="Cambria" w:hAnsi="Cambria"/>
          <w:u w:val="single"/>
        </w:rPr>
        <w:t>Administrācijas darbinieki:</w:t>
      </w:r>
    </w:p>
    <w:p w:rsidR="009E0A5D" w:rsidRDefault="009E0A5D" w:rsidP="009E0A5D">
      <w:pPr>
        <w:spacing w:after="0" w:line="240" w:lineRule="auto"/>
        <w:jc w:val="both"/>
        <w:rPr>
          <w:rFonts w:ascii="Cambria" w:hAnsi="Cambria"/>
        </w:rPr>
      </w:pPr>
      <w:r>
        <w:rPr>
          <w:rFonts w:ascii="Cambria" w:hAnsi="Cambria"/>
        </w:rPr>
        <w:t>Ilmārs Klaužs – domes izpilddirektors;</w:t>
      </w:r>
    </w:p>
    <w:p w:rsidR="009E0A5D" w:rsidRDefault="009E0A5D" w:rsidP="009E0A5D">
      <w:pPr>
        <w:spacing w:after="0" w:line="240" w:lineRule="auto"/>
        <w:jc w:val="both"/>
        <w:rPr>
          <w:rFonts w:ascii="Cambria" w:hAnsi="Cambria"/>
        </w:rPr>
      </w:pPr>
      <w:r>
        <w:rPr>
          <w:rFonts w:ascii="Cambria" w:hAnsi="Cambria"/>
        </w:rPr>
        <w:t>Ligita Kronentāle- domes juriste;</w:t>
      </w:r>
    </w:p>
    <w:p w:rsidR="009E0A5D" w:rsidRDefault="009E0A5D" w:rsidP="009E0A5D">
      <w:pPr>
        <w:spacing w:after="0" w:line="240" w:lineRule="auto"/>
        <w:jc w:val="both"/>
        <w:rPr>
          <w:rFonts w:ascii="Cambria" w:hAnsi="Cambria"/>
        </w:rPr>
      </w:pPr>
      <w:r>
        <w:rPr>
          <w:rFonts w:ascii="Cambria" w:hAnsi="Cambria"/>
        </w:rPr>
        <w:t>Raina Līcīte- Iršu pagasta pārvaldes vadītāja;</w:t>
      </w:r>
    </w:p>
    <w:p w:rsidR="009E0A5D" w:rsidRDefault="009E0A5D" w:rsidP="009E0A5D">
      <w:pPr>
        <w:spacing w:after="0" w:line="240" w:lineRule="auto"/>
        <w:jc w:val="both"/>
        <w:rPr>
          <w:rFonts w:ascii="Cambria" w:hAnsi="Cambria"/>
        </w:rPr>
      </w:pPr>
      <w:r>
        <w:rPr>
          <w:rFonts w:ascii="Cambria" w:hAnsi="Cambria"/>
        </w:rPr>
        <w:t>Ilze Pabērza- Bebru pagasta pārvaldes vadītāja;</w:t>
      </w:r>
    </w:p>
    <w:p w:rsidR="009E0A5D" w:rsidRDefault="009E0A5D" w:rsidP="009E0A5D">
      <w:pPr>
        <w:spacing w:after="0" w:line="240" w:lineRule="auto"/>
        <w:jc w:val="both"/>
        <w:rPr>
          <w:rFonts w:ascii="Cambria" w:hAnsi="Cambria"/>
        </w:rPr>
      </w:pPr>
      <w:r>
        <w:rPr>
          <w:rFonts w:ascii="Cambria" w:hAnsi="Cambria"/>
        </w:rPr>
        <w:t>Anita Šmite- Tūrisma un sabiedrisko attiecību nodaļas vadītāja</w:t>
      </w:r>
    </w:p>
    <w:p w:rsidR="009E0A5D" w:rsidRPr="00D230DB" w:rsidRDefault="009E0A5D" w:rsidP="009E0A5D">
      <w:pPr>
        <w:spacing w:after="0" w:line="240" w:lineRule="auto"/>
        <w:jc w:val="both"/>
        <w:rPr>
          <w:rFonts w:ascii="Cambria" w:hAnsi="Cambria"/>
        </w:rPr>
      </w:pPr>
    </w:p>
    <w:p w:rsidR="009E0A5D" w:rsidRDefault="009E0A5D" w:rsidP="009E0A5D">
      <w:pPr>
        <w:spacing w:after="0" w:line="240" w:lineRule="auto"/>
        <w:ind w:right="6"/>
        <w:jc w:val="both"/>
        <w:rPr>
          <w:rFonts w:ascii="Cambria" w:hAnsi="Cambria"/>
        </w:rPr>
      </w:pPr>
      <w:r w:rsidRPr="00BF1DB1">
        <w:rPr>
          <w:rFonts w:ascii="Cambria" w:hAnsi="Cambria"/>
        </w:rPr>
        <w:t>SĒDĒ NEPIEDALĀS</w:t>
      </w:r>
      <w:r>
        <w:rPr>
          <w:rFonts w:ascii="Cambria" w:hAnsi="Cambria"/>
        </w:rPr>
        <w:t xml:space="preserve"> domes deputāti:  </w:t>
      </w:r>
    </w:p>
    <w:p w:rsidR="009E0A5D" w:rsidRDefault="009E0A5D" w:rsidP="009E0A5D">
      <w:pPr>
        <w:spacing w:after="0" w:line="240" w:lineRule="auto"/>
        <w:ind w:right="6"/>
        <w:jc w:val="both"/>
        <w:rPr>
          <w:rFonts w:ascii="Cambria" w:hAnsi="Cambria"/>
        </w:rPr>
      </w:pPr>
      <w:r>
        <w:rPr>
          <w:rFonts w:ascii="Cambria" w:hAnsi="Cambria"/>
        </w:rPr>
        <w:t>Pēteris Keišs- bērēs</w:t>
      </w:r>
    </w:p>
    <w:p w:rsidR="009E0A5D" w:rsidRDefault="009E0A5D" w:rsidP="009E0A5D">
      <w:pPr>
        <w:spacing w:after="0" w:line="240" w:lineRule="auto"/>
        <w:ind w:right="6"/>
        <w:jc w:val="both"/>
        <w:rPr>
          <w:rFonts w:ascii="Cambria" w:hAnsi="Cambria"/>
        </w:rPr>
      </w:pPr>
      <w:r>
        <w:rPr>
          <w:rFonts w:ascii="Cambria" w:hAnsi="Cambria"/>
        </w:rPr>
        <w:t>Valdis Silovs- darbnespēja</w:t>
      </w:r>
    </w:p>
    <w:p w:rsidR="009E0A5D" w:rsidRDefault="009E0A5D" w:rsidP="009E0A5D">
      <w:pPr>
        <w:spacing w:after="0" w:line="240" w:lineRule="auto"/>
        <w:ind w:right="6"/>
        <w:jc w:val="both"/>
        <w:rPr>
          <w:rFonts w:ascii="Cambria" w:hAnsi="Cambria"/>
        </w:rPr>
      </w:pPr>
    </w:p>
    <w:p w:rsidR="009E0A5D" w:rsidRDefault="009E0A5D" w:rsidP="009E0A5D">
      <w:pPr>
        <w:spacing w:after="0" w:line="240" w:lineRule="auto"/>
        <w:ind w:right="-902"/>
        <w:jc w:val="both"/>
        <w:rPr>
          <w:rFonts w:ascii="Cambria" w:hAnsi="Cambria"/>
          <w:sz w:val="24"/>
          <w:szCs w:val="24"/>
        </w:rPr>
      </w:pPr>
      <w:r>
        <w:rPr>
          <w:rFonts w:ascii="Cambria" w:hAnsi="Cambria"/>
        </w:rPr>
        <w:t xml:space="preserve">Sēdes vadītājs atklāj domes  sēdi un lūdz deputātus ar balsojumu apstiprināt </w:t>
      </w:r>
      <w:r>
        <w:rPr>
          <w:rFonts w:ascii="Cambria" w:hAnsi="Cambria"/>
          <w:sz w:val="24"/>
          <w:szCs w:val="24"/>
        </w:rPr>
        <w:t>2019.gada 27.februāra   domes sēdes darba kārtību.</w:t>
      </w:r>
    </w:p>
    <w:p w:rsidR="009E0A5D" w:rsidRDefault="009E0A5D" w:rsidP="009E0A5D">
      <w:pPr>
        <w:spacing w:after="0" w:line="240" w:lineRule="auto"/>
        <w:ind w:right="-902"/>
        <w:jc w:val="both"/>
        <w:rPr>
          <w:rFonts w:ascii="Cambria" w:hAnsi="Cambria"/>
          <w:sz w:val="24"/>
          <w:szCs w:val="24"/>
        </w:rPr>
      </w:pPr>
    </w:p>
    <w:p w:rsidR="009E0A5D" w:rsidRDefault="009E0A5D" w:rsidP="009E0A5D">
      <w:pPr>
        <w:spacing w:after="0" w:line="240" w:lineRule="auto"/>
        <w:ind w:right="-908"/>
        <w:jc w:val="both"/>
        <w:rPr>
          <w:rFonts w:ascii="Cambria" w:hAnsi="Cambria"/>
          <w:sz w:val="24"/>
          <w:szCs w:val="24"/>
        </w:rPr>
      </w:pP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Dāvis 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Kokneses novada dome NOLEMJ apstiprināt</w:t>
      </w:r>
      <w:r>
        <w:rPr>
          <w:rFonts w:ascii="Cambria" w:hAnsi="Cambria"/>
          <w:sz w:val="24"/>
          <w:szCs w:val="24"/>
        </w:rPr>
        <w:t>2019.gada 27.februāra  domes sēdes darba kārtību.</w:t>
      </w:r>
    </w:p>
    <w:p w:rsidR="009E0A5D" w:rsidRDefault="009E0A5D" w:rsidP="009E0A5D">
      <w:pPr>
        <w:spacing w:after="0" w:line="240" w:lineRule="auto"/>
        <w:rPr>
          <w:rFonts w:ascii="Cambria" w:hAnsi="Cambria"/>
          <w:b/>
          <w:sz w:val="24"/>
          <w:szCs w:val="24"/>
        </w:rPr>
      </w:pPr>
    </w:p>
    <w:p w:rsidR="009E0A5D" w:rsidRDefault="009E0A5D" w:rsidP="009E0A5D">
      <w:pPr>
        <w:tabs>
          <w:tab w:val="left" w:pos="7088"/>
        </w:tabs>
        <w:ind w:right="-908"/>
        <w:rPr>
          <w:rFonts w:ascii="Cambria" w:hAnsi="Cambria"/>
          <w:sz w:val="24"/>
          <w:szCs w:val="24"/>
        </w:rPr>
      </w:pPr>
      <w:r w:rsidRPr="00524DBD">
        <w:rPr>
          <w:rFonts w:ascii="Cambria" w:hAnsi="Cambria"/>
          <w:sz w:val="24"/>
          <w:szCs w:val="24"/>
        </w:rPr>
        <w:t>DARBA KĀRTĪBA:</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1.Par  p/a „ Kokneses Sporta  centrs”  Darba plānu 2019.gadam</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 xml:space="preserve">2. Par nekustamā īpašuma nodokļa iekasēšanu  2018.gadā </w:t>
      </w:r>
    </w:p>
    <w:p w:rsidR="009E0A5D" w:rsidRPr="00925ACA" w:rsidRDefault="009E0A5D" w:rsidP="009E0A5D">
      <w:pPr>
        <w:tabs>
          <w:tab w:val="left" w:pos="7088"/>
        </w:tabs>
        <w:spacing w:after="0" w:line="240" w:lineRule="auto"/>
        <w:ind w:right="-908"/>
        <w:rPr>
          <w:rFonts w:ascii="Cambria" w:hAnsi="Cambria"/>
          <w:sz w:val="24"/>
          <w:szCs w:val="24"/>
          <w:lang w:eastAsia="lv-LV"/>
        </w:rPr>
      </w:pPr>
      <w:r w:rsidRPr="00925ACA">
        <w:rPr>
          <w:rFonts w:ascii="Cambria" w:hAnsi="Cambria"/>
          <w:sz w:val="24"/>
          <w:szCs w:val="24"/>
        </w:rPr>
        <w:t>2.1.</w:t>
      </w:r>
      <w:r w:rsidRPr="00925ACA">
        <w:rPr>
          <w:rFonts w:ascii="Cambria" w:hAnsi="Cambria"/>
          <w:sz w:val="24"/>
          <w:szCs w:val="24"/>
          <w:lang w:eastAsia="lv-LV"/>
        </w:rPr>
        <w:t xml:space="preserve"> Par  nekustamā īpašuma nodokļa parāda un kavējuma naudas dzēšana</w:t>
      </w:r>
    </w:p>
    <w:p w:rsidR="009E0A5D" w:rsidRPr="00925ACA" w:rsidRDefault="009E0A5D" w:rsidP="009E0A5D">
      <w:pPr>
        <w:tabs>
          <w:tab w:val="left" w:pos="7088"/>
        </w:tabs>
        <w:spacing w:after="0" w:line="240" w:lineRule="auto"/>
        <w:ind w:right="-908"/>
        <w:rPr>
          <w:rFonts w:ascii="Cambria" w:hAnsi="Cambria"/>
          <w:sz w:val="24"/>
          <w:szCs w:val="24"/>
          <w:lang w:eastAsia="lv-LV"/>
        </w:rPr>
      </w:pPr>
      <w:r w:rsidRPr="00925ACA">
        <w:rPr>
          <w:rFonts w:ascii="Cambria" w:hAnsi="Cambria"/>
          <w:sz w:val="24"/>
          <w:szCs w:val="24"/>
          <w:lang w:eastAsia="lv-LV"/>
        </w:rPr>
        <w:t>2.2. Par  nekustamā īpašuma nodokļa parāda un kavējuma naudas dzēšana</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3. Par pašvaldību savstarpējiem  norēķiniem  2018.gadā</w:t>
      </w:r>
    </w:p>
    <w:p w:rsidR="009E0A5D" w:rsidRPr="00925ACA" w:rsidRDefault="009E0A5D" w:rsidP="009E0A5D">
      <w:pPr>
        <w:tabs>
          <w:tab w:val="left" w:pos="7088"/>
        </w:tabs>
        <w:spacing w:after="0" w:line="240" w:lineRule="auto"/>
        <w:ind w:right="-908"/>
        <w:rPr>
          <w:rFonts w:ascii="Cambria" w:hAnsi="Cambria"/>
          <w:sz w:val="24"/>
          <w:szCs w:val="24"/>
        </w:rPr>
      </w:pP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4.DAŽĀDI JAUTĀJUMI</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4.1. Par pirmsskolas izglītības iestāžu  “Gundega” un “Bitīte” slēgšanu vasaras periodā</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lastRenderedPageBreak/>
        <w:t>4.2. Par dzīvojamās  mājas 1905.gada ielā 27 uz dzīvokli Nr.1 attiecināmo jumta seguma nomaiņas darba izmaksu daļas segšanu</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4.3Par bezcerīgajiem parādiem</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4.4. Par Kokneses internātpamatskolas- attīstības centra nosaukuma maiņu</w:t>
      </w:r>
    </w:p>
    <w:p w:rsidR="009E0A5D" w:rsidRPr="00925ACA" w:rsidRDefault="009E0A5D" w:rsidP="009E0A5D">
      <w:pPr>
        <w:tabs>
          <w:tab w:val="left" w:pos="7088"/>
        </w:tabs>
        <w:spacing w:after="0" w:line="240" w:lineRule="auto"/>
        <w:ind w:right="-908"/>
        <w:jc w:val="both"/>
        <w:rPr>
          <w:rFonts w:ascii="Cambria" w:eastAsia="Times New Roman" w:hAnsi="Cambria" w:cs="Times New Roman"/>
          <w:sz w:val="24"/>
          <w:szCs w:val="24"/>
        </w:rPr>
      </w:pPr>
      <w:r w:rsidRPr="00925ACA">
        <w:rPr>
          <w:rFonts w:ascii="Cambria" w:eastAsia="Times New Roman" w:hAnsi="Cambria" w:cs="Times New Roman"/>
          <w:sz w:val="24"/>
          <w:szCs w:val="24"/>
        </w:rPr>
        <w:t>4.5.Par Kokneses novada attīstības programmas 2013.-2019.gadam Rīcības plāna un Investīciju plāna aktualizāciju</w:t>
      </w:r>
    </w:p>
    <w:p w:rsidR="009E0A5D" w:rsidRPr="00925ACA" w:rsidRDefault="009E0A5D" w:rsidP="009E0A5D">
      <w:pPr>
        <w:tabs>
          <w:tab w:val="left" w:pos="7088"/>
        </w:tabs>
        <w:spacing w:after="0" w:line="240" w:lineRule="auto"/>
        <w:ind w:right="-908"/>
        <w:jc w:val="both"/>
        <w:rPr>
          <w:rFonts w:ascii="Cambria" w:eastAsia="Times New Roman" w:hAnsi="Cambria" w:cs="Times New Roman"/>
          <w:color w:val="000000"/>
          <w:sz w:val="24"/>
          <w:szCs w:val="24"/>
        </w:rPr>
      </w:pPr>
      <w:r w:rsidRPr="00925ACA">
        <w:rPr>
          <w:rFonts w:ascii="Cambria" w:eastAsia="Times New Roman" w:hAnsi="Cambria" w:cs="Times New Roman"/>
          <w:color w:val="000000"/>
          <w:sz w:val="24"/>
          <w:szCs w:val="24"/>
        </w:rPr>
        <w:t>4.6.Par valsts un pašvaldības vienotā klientu apkalpošanas centra izveidi Koknesē</w:t>
      </w:r>
    </w:p>
    <w:p w:rsidR="009E0A5D" w:rsidRPr="00925ACA" w:rsidRDefault="009E0A5D" w:rsidP="009E0A5D">
      <w:pPr>
        <w:tabs>
          <w:tab w:val="left" w:pos="7088"/>
        </w:tabs>
        <w:spacing w:after="0" w:line="240" w:lineRule="auto"/>
        <w:ind w:right="-908"/>
        <w:jc w:val="both"/>
        <w:rPr>
          <w:rFonts w:ascii="Cambria" w:eastAsia="Times New Roman" w:hAnsi="Cambria" w:cs="Times New Roman"/>
          <w:sz w:val="24"/>
          <w:szCs w:val="24"/>
        </w:rPr>
      </w:pPr>
      <w:r w:rsidRPr="00925ACA">
        <w:rPr>
          <w:rFonts w:ascii="Cambria" w:eastAsia="Times New Roman" w:hAnsi="Cambria" w:cs="Times New Roman"/>
          <w:sz w:val="24"/>
          <w:szCs w:val="24"/>
        </w:rPr>
        <w:t>4.7.Par papildus līdzfinansējumu  projektam LLI-313 "Aizraujošais ceļojums muižu parkos četros gadalaikos"</w:t>
      </w:r>
    </w:p>
    <w:p w:rsidR="009E0A5D" w:rsidRPr="00925ACA" w:rsidRDefault="009E0A5D" w:rsidP="009E0A5D">
      <w:pPr>
        <w:tabs>
          <w:tab w:val="left" w:pos="7088"/>
        </w:tabs>
        <w:spacing w:after="0" w:line="240" w:lineRule="auto"/>
        <w:ind w:right="-908"/>
        <w:jc w:val="both"/>
        <w:rPr>
          <w:rFonts w:ascii="Cambria" w:hAnsi="Cambria"/>
          <w:sz w:val="24"/>
          <w:szCs w:val="24"/>
        </w:rPr>
      </w:pPr>
      <w:r w:rsidRPr="00925ACA">
        <w:rPr>
          <w:rFonts w:ascii="Cambria" w:hAnsi="Cambria"/>
          <w:sz w:val="24"/>
          <w:szCs w:val="24"/>
        </w:rPr>
        <w:t>4.8.Par Kokneses novada domes dalību ERASMUS+ projektā "</w:t>
      </w:r>
      <w:proofErr w:type="spellStart"/>
      <w:r w:rsidRPr="00925ACA">
        <w:rPr>
          <w:rFonts w:ascii="Cambria" w:hAnsi="Cambria"/>
          <w:sz w:val="24"/>
          <w:szCs w:val="24"/>
        </w:rPr>
        <w:t>Culture</w:t>
      </w:r>
      <w:proofErr w:type="spellEnd"/>
      <w:r w:rsidRPr="00925ACA">
        <w:rPr>
          <w:rFonts w:ascii="Cambria" w:hAnsi="Cambria"/>
          <w:sz w:val="24"/>
          <w:szCs w:val="24"/>
        </w:rPr>
        <w:t xml:space="preserve"> </w:t>
      </w:r>
      <w:proofErr w:type="spellStart"/>
      <w:r w:rsidRPr="00925ACA">
        <w:rPr>
          <w:rFonts w:ascii="Cambria" w:hAnsi="Cambria"/>
          <w:sz w:val="24"/>
          <w:szCs w:val="24"/>
        </w:rPr>
        <w:t>goes</w:t>
      </w:r>
      <w:proofErr w:type="spellEnd"/>
      <w:r w:rsidRPr="00925ACA">
        <w:rPr>
          <w:rFonts w:ascii="Cambria" w:hAnsi="Cambria"/>
          <w:sz w:val="24"/>
          <w:szCs w:val="24"/>
        </w:rPr>
        <w:t xml:space="preserve"> </w:t>
      </w:r>
      <w:proofErr w:type="spellStart"/>
      <w:r w:rsidRPr="00925ACA">
        <w:rPr>
          <w:rFonts w:ascii="Cambria" w:hAnsi="Cambria"/>
          <w:sz w:val="24"/>
          <w:szCs w:val="24"/>
        </w:rPr>
        <w:t>through</w:t>
      </w:r>
      <w:proofErr w:type="spellEnd"/>
      <w:r w:rsidRPr="00925ACA">
        <w:rPr>
          <w:rFonts w:ascii="Cambria" w:hAnsi="Cambria"/>
          <w:sz w:val="24"/>
          <w:szCs w:val="24"/>
        </w:rPr>
        <w:t xml:space="preserve"> </w:t>
      </w:r>
      <w:proofErr w:type="spellStart"/>
      <w:r w:rsidRPr="00925ACA">
        <w:rPr>
          <w:rFonts w:ascii="Cambria" w:hAnsi="Cambria"/>
          <w:sz w:val="24"/>
          <w:szCs w:val="24"/>
        </w:rPr>
        <w:t>the</w:t>
      </w:r>
      <w:proofErr w:type="spellEnd"/>
      <w:r w:rsidRPr="00925ACA">
        <w:rPr>
          <w:rFonts w:ascii="Cambria" w:hAnsi="Cambria"/>
          <w:sz w:val="24"/>
          <w:szCs w:val="24"/>
        </w:rPr>
        <w:t xml:space="preserve"> </w:t>
      </w:r>
      <w:proofErr w:type="spellStart"/>
      <w:r w:rsidRPr="00925ACA">
        <w:rPr>
          <w:rFonts w:ascii="Cambria" w:hAnsi="Cambria"/>
          <w:sz w:val="24"/>
          <w:szCs w:val="24"/>
        </w:rPr>
        <w:t>stomach</w:t>
      </w:r>
      <w:proofErr w:type="spellEnd"/>
      <w:r w:rsidRPr="00925ACA">
        <w:rPr>
          <w:rFonts w:ascii="Cambria" w:hAnsi="Cambria"/>
          <w:sz w:val="24"/>
          <w:szCs w:val="24"/>
        </w:rPr>
        <w:t>"</w:t>
      </w:r>
    </w:p>
    <w:p w:rsidR="009E0A5D" w:rsidRPr="00925ACA" w:rsidRDefault="009E0A5D" w:rsidP="009E0A5D">
      <w:pPr>
        <w:tabs>
          <w:tab w:val="left" w:pos="7088"/>
        </w:tabs>
        <w:spacing w:after="0" w:line="240" w:lineRule="auto"/>
        <w:ind w:right="-908"/>
        <w:jc w:val="both"/>
        <w:rPr>
          <w:rFonts w:ascii="Cambria" w:hAnsi="Cambria"/>
          <w:bCs/>
          <w:sz w:val="24"/>
          <w:szCs w:val="24"/>
        </w:rPr>
      </w:pPr>
      <w:r w:rsidRPr="00925ACA">
        <w:rPr>
          <w:rFonts w:ascii="Cambria" w:hAnsi="Cambria"/>
          <w:bCs/>
          <w:sz w:val="24"/>
          <w:szCs w:val="24"/>
        </w:rPr>
        <w:t>4.9.Par finansējuma piešķiršanu Kokneses Romas katoļu baznīcas atjaunošanas  darbu tehniskā projekta sadalīšanai kārtās</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4.10. Par papildus finansējumu  Vecbebru tehnikuma kompleksa dienesta viesnīcas istabiņu remontam</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 xml:space="preserve">4.11.Par  Lindas Šmites grāmatas “Aizved mani uz </w:t>
      </w:r>
      <w:proofErr w:type="spellStart"/>
      <w:r w:rsidRPr="00925ACA">
        <w:rPr>
          <w:rFonts w:ascii="Cambria" w:hAnsi="Cambria"/>
          <w:sz w:val="24"/>
          <w:szCs w:val="24"/>
        </w:rPr>
        <w:t>Hiršenhofu</w:t>
      </w:r>
      <w:proofErr w:type="spellEnd"/>
      <w:r w:rsidRPr="00925ACA">
        <w:rPr>
          <w:rFonts w:ascii="Cambria" w:hAnsi="Cambria"/>
          <w:sz w:val="24"/>
          <w:szCs w:val="24"/>
        </w:rPr>
        <w:t>” iegādi</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 xml:space="preserve">4.12. Par speciālās piemaksas apstiprināšanu  PII “Bitīte” </w:t>
      </w:r>
      <w:r w:rsidR="007C5400">
        <w:rPr>
          <w:rFonts w:ascii="Cambria" w:hAnsi="Cambria"/>
          <w:sz w:val="24"/>
          <w:szCs w:val="24"/>
        </w:rPr>
        <w:t>[..]</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4.13. Par papildus finansējumu Iršu pagasta pārvaldei</w:t>
      </w:r>
    </w:p>
    <w:p w:rsidR="009E0A5D" w:rsidRPr="00925ACA" w:rsidRDefault="009E0A5D" w:rsidP="009E0A5D">
      <w:pPr>
        <w:tabs>
          <w:tab w:val="left" w:pos="7088"/>
        </w:tabs>
        <w:spacing w:after="0" w:line="240" w:lineRule="auto"/>
        <w:ind w:right="-908"/>
        <w:jc w:val="both"/>
        <w:rPr>
          <w:rFonts w:ascii="Cambria" w:hAnsi="Cambria"/>
          <w:sz w:val="24"/>
          <w:szCs w:val="24"/>
        </w:rPr>
      </w:pPr>
      <w:r w:rsidRPr="00925ACA">
        <w:rPr>
          <w:rFonts w:ascii="Cambria" w:hAnsi="Cambria"/>
          <w:sz w:val="24"/>
          <w:szCs w:val="24"/>
        </w:rPr>
        <w:t xml:space="preserve">4.14.Par automašīnas </w:t>
      </w:r>
      <w:proofErr w:type="spellStart"/>
      <w:r w:rsidRPr="00925ACA">
        <w:rPr>
          <w:rFonts w:ascii="Cambria" w:hAnsi="Cambria"/>
          <w:sz w:val="24"/>
          <w:szCs w:val="24"/>
        </w:rPr>
        <w:t>Škoda</w:t>
      </w:r>
      <w:proofErr w:type="spellEnd"/>
      <w:r w:rsidRPr="00925ACA">
        <w:rPr>
          <w:rFonts w:ascii="Cambria" w:hAnsi="Cambria"/>
          <w:sz w:val="24"/>
          <w:szCs w:val="24"/>
        </w:rPr>
        <w:t xml:space="preserve"> </w:t>
      </w:r>
      <w:proofErr w:type="spellStart"/>
      <w:r w:rsidRPr="00925ACA">
        <w:rPr>
          <w:rFonts w:ascii="Cambria" w:hAnsi="Cambria"/>
          <w:sz w:val="24"/>
          <w:szCs w:val="24"/>
        </w:rPr>
        <w:t>Octavia</w:t>
      </w:r>
      <w:proofErr w:type="spellEnd"/>
      <w:r w:rsidRPr="00925ACA">
        <w:rPr>
          <w:rFonts w:ascii="Cambria" w:hAnsi="Cambria"/>
          <w:sz w:val="24"/>
          <w:szCs w:val="24"/>
        </w:rPr>
        <w:t xml:space="preserve"> HB </w:t>
      </w:r>
      <w:proofErr w:type="spellStart"/>
      <w:r w:rsidRPr="00925ACA">
        <w:rPr>
          <w:rFonts w:ascii="Cambria" w:hAnsi="Cambria"/>
          <w:sz w:val="24"/>
          <w:szCs w:val="24"/>
        </w:rPr>
        <w:t>Ambition</w:t>
      </w:r>
      <w:proofErr w:type="spellEnd"/>
      <w:r w:rsidRPr="00925ACA">
        <w:rPr>
          <w:rFonts w:ascii="Cambria" w:hAnsi="Cambria"/>
          <w:sz w:val="24"/>
          <w:szCs w:val="24"/>
        </w:rPr>
        <w:t xml:space="preserve">  iegādi būvvaldes vajadzībām</w:t>
      </w:r>
    </w:p>
    <w:p w:rsidR="009E0A5D" w:rsidRPr="00925ACA" w:rsidRDefault="009E0A5D" w:rsidP="009E0A5D">
      <w:pPr>
        <w:tabs>
          <w:tab w:val="left" w:pos="7088"/>
        </w:tabs>
        <w:spacing w:after="0" w:line="240" w:lineRule="auto"/>
        <w:ind w:right="-908"/>
        <w:jc w:val="both"/>
        <w:rPr>
          <w:rFonts w:ascii="Cambria" w:hAnsi="Cambria"/>
          <w:sz w:val="24"/>
          <w:szCs w:val="24"/>
        </w:rPr>
      </w:pPr>
      <w:r w:rsidRPr="00925ACA">
        <w:rPr>
          <w:rFonts w:ascii="Cambria" w:hAnsi="Cambria"/>
          <w:sz w:val="24"/>
          <w:szCs w:val="24"/>
        </w:rPr>
        <w:t>4.15. Par papildus līdzekļiem ielu asfaltbetona seguma apstrādei ar bitumena emulsiju un šķembām</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4.16. Par novada pilsētas statusa piešķiršanu Koknesei</w:t>
      </w:r>
    </w:p>
    <w:p w:rsidR="009E0A5D" w:rsidRPr="00925ACA" w:rsidRDefault="009E0A5D" w:rsidP="009E0A5D">
      <w:pPr>
        <w:tabs>
          <w:tab w:val="left" w:pos="7088"/>
        </w:tabs>
        <w:spacing w:after="0" w:line="240" w:lineRule="auto"/>
        <w:ind w:right="-908"/>
        <w:rPr>
          <w:rFonts w:ascii="Cambria" w:hAnsi="Cambria"/>
          <w:sz w:val="24"/>
          <w:szCs w:val="24"/>
        </w:rPr>
      </w:pP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5. PAR IESNIEGUMU IZSKATĪŠANU</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5.1. Par nekustamo īpašumu jautājumu risināšanu</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5.2. Par koncerta izdevumu apmaksu</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5.3. Par atvaļinājumu novada domes priekšsēdētājam</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6.Par Dzīvokļu komisijas sēdē pieņemtajiem lēmumiem</w:t>
      </w:r>
    </w:p>
    <w:p w:rsidR="009E0A5D" w:rsidRPr="00925ACA" w:rsidRDefault="009E0A5D" w:rsidP="009E0A5D">
      <w:pPr>
        <w:tabs>
          <w:tab w:val="left" w:pos="7088"/>
        </w:tabs>
        <w:spacing w:after="0" w:line="240" w:lineRule="auto"/>
        <w:ind w:right="-908"/>
        <w:rPr>
          <w:rFonts w:ascii="Cambria" w:hAnsi="Cambria"/>
          <w:sz w:val="24"/>
          <w:szCs w:val="24"/>
        </w:rPr>
      </w:pPr>
      <w:r w:rsidRPr="00925ACA">
        <w:rPr>
          <w:rFonts w:ascii="Cambria" w:hAnsi="Cambria"/>
          <w:sz w:val="24"/>
          <w:szCs w:val="24"/>
        </w:rPr>
        <w:t>7.Par Sociālo jautājumu un veselības aprūpes sēdē pieņemtajiem lēmumiem</w:t>
      </w:r>
    </w:p>
    <w:p w:rsidR="009E0A5D" w:rsidRPr="00925ACA" w:rsidRDefault="009E0A5D" w:rsidP="009E0A5D">
      <w:pPr>
        <w:tabs>
          <w:tab w:val="left" w:pos="7088"/>
        </w:tabs>
        <w:ind w:right="-908"/>
        <w:rPr>
          <w:rFonts w:ascii="Cambria" w:hAnsi="Cambria"/>
          <w:i/>
          <w:sz w:val="24"/>
          <w:szCs w:val="24"/>
        </w:rPr>
      </w:pPr>
    </w:p>
    <w:p w:rsidR="009E0A5D" w:rsidRPr="00925ACA" w:rsidRDefault="009E0A5D" w:rsidP="009E0A5D">
      <w:pPr>
        <w:tabs>
          <w:tab w:val="left" w:pos="7088"/>
        </w:tabs>
        <w:spacing w:after="0" w:line="240" w:lineRule="auto"/>
        <w:ind w:right="-908"/>
        <w:jc w:val="both"/>
        <w:rPr>
          <w:rFonts w:ascii="Cambria" w:hAnsi="Cambria"/>
          <w:sz w:val="24"/>
          <w:szCs w:val="24"/>
        </w:rPr>
      </w:pPr>
    </w:p>
    <w:p w:rsidR="009E0A5D" w:rsidRPr="00B45D5C" w:rsidRDefault="009E0A5D" w:rsidP="009E0A5D">
      <w:pPr>
        <w:tabs>
          <w:tab w:val="left" w:pos="7088"/>
        </w:tabs>
        <w:spacing w:after="0" w:line="240" w:lineRule="auto"/>
        <w:ind w:right="-908"/>
        <w:jc w:val="both"/>
        <w:rPr>
          <w:rFonts w:ascii="Cambria" w:hAnsi="Cambria"/>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sidRPr="008B5648">
        <w:rPr>
          <w:rFonts w:ascii="Cambria" w:hAnsi="Cambria"/>
          <w:b/>
          <w:sz w:val="24"/>
          <w:szCs w:val="24"/>
        </w:rPr>
        <w:t>1.</w:t>
      </w:r>
    </w:p>
    <w:p w:rsidR="009E0A5D" w:rsidRDefault="009E0A5D" w:rsidP="009E0A5D">
      <w:pPr>
        <w:tabs>
          <w:tab w:val="left" w:pos="7088"/>
        </w:tabs>
        <w:spacing w:after="0" w:line="240" w:lineRule="auto"/>
        <w:ind w:right="-908"/>
        <w:jc w:val="center"/>
        <w:rPr>
          <w:rFonts w:ascii="Cambria" w:hAnsi="Cambria"/>
          <w:sz w:val="24"/>
          <w:szCs w:val="24"/>
        </w:rPr>
      </w:pPr>
      <w:r w:rsidRPr="008B5648">
        <w:rPr>
          <w:rFonts w:ascii="Cambria" w:hAnsi="Cambria"/>
          <w:b/>
          <w:sz w:val="24"/>
          <w:szCs w:val="24"/>
        </w:rPr>
        <w:t>Par  p/a „ Kokneses Sporta  centrs”  Darba plānu 2019.gadam</w:t>
      </w:r>
    </w:p>
    <w:p w:rsidR="009E0A5D" w:rsidRDefault="009E0A5D" w:rsidP="009E0A5D">
      <w:pPr>
        <w:tabs>
          <w:tab w:val="left" w:pos="7088"/>
        </w:tabs>
        <w:spacing w:after="0" w:line="240" w:lineRule="auto"/>
        <w:ind w:right="-908"/>
        <w:jc w:val="center"/>
        <w:rPr>
          <w:rFonts w:ascii="Cambria" w:hAnsi="Cambria"/>
          <w:sz w:val="24"/>
          <w:szCs w:val="24"/>
        </w:rPr>
      </w:pPr>
      <w:r>
        <w:rPr>
          <w:rFonts w:ascii="Cambria" w:hAnsi="Cambria"/>
          <w:sz w:val="24"/>
          <w:szCs w:val="24"/>
        </w:rPr>
        <w:t>____________________________________________________________________________________________</w:t>
      </w:r>
    </w:p>
    <w:p w:rsidR="009E0A5D" w:rsidRDefault="009E0A5D" w:rsidP="009E0A5D">
      <w:pPr>
        <w:spacing w:after="0" w:line="240" w:lineRule="auto"/>
        <w:jc w:val="both"/>
        <w:rPr>
          <w:rFonts w:ascii="Cambria" w:hAnsi="Cambria"/>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hAnsi="Cambria"/>
          <w:sz w:val="24"/>
          <w:szCs w:val="24"/>
        </w:rPr>
      </w:pPr>
    </w:p>
    <w:p w:rsidR="009E0A5D" w:rsidRPr="00541BEA" w:rsidRDefault="009E0A5D" w:rsidP="009E0A5D">
      <w:pPr>
        <w:tabs>
          <w:tab w:val="left" w:pos="0"/>
          <w:tab w:val="left" w:pos="7088"/>
        </w:tabs>
        <w:spacing w:after="0" w:line="240" w:lineRule="auto"/>
        <w:ind w:right="-908"/>
        <w:jc w:val="both"/>
        <w:rPr>
          <w:rFonts w:ascii="Cambria" w:hAnsi="Cambria" w:cs="Arial"/>
          <w:sz w:val="24"/>
          <w:szCs w:val="24"/>
        </w:rPr>
      </w:pPr>
      <w:r w:rsidRPr="00541BEA">
        <w:rPr>
          <w:rFonts w:ascii="Cambria" w:hAnsi="Cambria" w:cs="Arial"/>
          <w:sz w:val="24"/>
          <w:szCs w:val="24"/>
        </w:rPr>
        <w:t xml:space="preserve">Kokneses novada dome ir iepazinusies  ar p/a „Kokneses Sporta centrs” sagatavoto  </w:t>
      </w:r>
      <w:r>
        <w:rPr>
          <w:rFonts w:ascii="Cambria" w:hAnsi="Cambria" w:cs="Arial"/>
          <w:sz w:val="24"/>
          <w:szCs w:val="24"/>
        </w:rPr>
        <w:t>Darba</w:t>
      </w:r>
      <w:r w:rsidRPr="00541BEA">
        <w:rPr>
          <w:rFonts w:ascii="Cambria" w:hAnsi="Cambria" w:cs="Arial"/>
          <w:sz w:val="24"/>
          <w:szCs w:val="24"/>
        </w:rPr>
        <w:t xml:space="preserve"> plāna  201</w:t>
      </w:r>
      <w:r>
        <w:rPr>
          <w:rFonts w:ascii="Cambria" w:hAnsi="Cambria" w:cs="Arial"/>
          <w:sz w:val="24"/>
          <w:szCs w:val="24"/>
        </w:rPr>
        <w:t>9</w:t>
      </w:r>
      <w:r w:rsidRPr="00541BEA">
        <w:rPr>
          <w:rFonts w:ascii="Cambria" w:hAnsi="Cambria" w:cs="Arial"/>
          <w:sz w:val="24"/>
          <w:szCs w:val="24"/>
        </w:rPr>
        <w:t>.gadam  projektu.</w:t>
      </w:r>
    </w:p>
    <w:p w:rsidR="009E0A5D" w:rsidRPr="00541BEA" w:rsidRDefault="009E0A5D" w:rsidP="009E0A5D">
      <w:pPr>
        <w:tabs>
          <w:tab w:val="left" w:pos="2856"/>
          <w:tab w:val="left" w:pos="7088"/>
        </w:tabs>
        <w:spacing w:after="0" w:line="240" w:lineRule="auto"/>
        <w:ind w:right="-908"/>
        <w:jc w:val="both"/>
        <w:rPr>
          <w:rFonts w:ascii="Cambria" w:hAnsi="Cambria" w:cs="Arial"/>
          <w:sz w:val="24"/>
          <w:szCs w:val="24"/>
        </w:rPr>
      </w:pPr>
    </w:p>
    <w:p w:rsidR="009E0A5D" w:rsidRPr="00541BEA" w:rsidRDefault="009E0A5D" w:rsidP="009E0A5D">
      <w:pPr>
        <w:tabs>
          <w:tab w:val="left" w:pos="0"/>
        </w:tabs>
        <w:spacing w:after="0" w:line="240" w:lineRule="auto"/>
        <w:ind w:right="-908"/>
        <w:jc w:val="both"/>
        <w:rPr>
          <w:rFonts w:ascii="Cambria" w:hAnsi="Cambria" w:cs="Arial"/>
          <w:sz w:val="24"/>
          <w:szCs w:val="24"/>
        </w:rPr>
      </w:pPr>
      <w:r w:rsidRPr="00541BEA">
        <w:rPr>
          <w:rFonts w:ascii="Cambria" w:hAnsi="Cambria" w:cs="Arial"/>
          <w:sz w:val="24"/>
          <w:szCs w:val="24"/>
        </w:rPr>
        <w:tab/>
        <w:t xml:space="preserve">Pamatojoties uz Publisko aģentūru likuma 20.panta otrās daļas 3.punktu, ņemot vērā Kultūras, izglītības, sporta un sabiedrisko lietu pastāvīgās komitejas </w:t>
      </w:r>
      <w:r>
        <w:rPr>
          <w:rFonts w:ascii="Cambria" w:hAnsi="Cambria" w:cs="Arial"/>
          <w:sz w:val="24"/>
          <w:szCs w:val="24"/>
        </w:rPr>
        <w:t>18.02.2019.</w:t>
      </w:r>
      <w:r w:rsidRPr="00541BEA">
        <w:rPr>
          <w:rFonts w:ascii="Cambria" w:hAnsi="Cambria" w:cs="Arial"/>
          <w:sz w:val="24"/>
          <w:szCs w:val="24"/>
        </w:rPr>
        <w:t xml:space="preserve">ieteikumu, </w:t>
      </w:r>
      <w:r>
        <w:rPr>
          <w:rFonts w:ascii="Cambria" w:hAnsi="Cambria"/>
        </w:rPr>
        <w:t xml:space="preserve">atklāti balsojot, PAR-12 (Ilgonis </w:t>
      </w:r>
      <w:proofErr w:type="spellStart"/>
      <w:r>
        <w:rPr>
          <w:rFonts w:ascii="Cambria" w:hAnsi="Cambria"/>
        </w:rPr>
        <w:t>Grunšteins</w:t>
      </w:r>
      <w:proofErr w:type="spellEnd"/>
      <w:r>
        <w:rPr>
          <w:rFonts w:ascii="Cambria" w:hAnsi="Cambria"/>
        </w:rPr>
        <w:t xml:space="preserve">,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Dāvis Kalniņš balsojumā nepiedalās,  Kokneses novada dome NOLEMJ</w:t>
      </w:r>
    </w:p>
    <w:p w:rsidR="009E0A5D" w:rsidRDefault="009E0A5D" w:rsidP="009E0A5D">
      <w:pPr>
        <w:tabs>
          <w:tab w:val="left" w:pos="0"/>
          <w:tab w:val="left" w:pos="7088"/>
        </w:tabs>
        <w:spacing w:after="0" w:line="240" w:lineRule="auto"/>
        <w:ind w:right="-908"/>
        <w:jc w:val="both"/>
        <w:rPr>
          <w:rFonts w:ascii="Cambria" w:hAnsi="Cambria" w:cs="Arial"/>
          <w:sz w:val="24"/>
          <w:szCs w:val="24"/>
        </w:rPr>
      </w:pPr>
      <w:r w:rsidRPr="00541BEA">
        <w:rPr>
          <w:rFonts w:ascii="Cambria" w:hAnsi="Cambria" w:cs="Arial"/>
          <w:sz w:val="24"/>
          <w:szCs w:val="24"/>
        </w:rPr>
        <w:tab/>
      </w:r>
    </w:p>
    <w:p w:rsidR="009E0A5D" w:rsidRPr="00541BEA" w:rsidRDefault="009E0A5D" w:rsidP="009E0A5D">
      <w:pPr>
        <w:tabs>
          <w:tab w:val="left" w:pos="0"/>
        </w:tabs>
        <w:spacing w:after="0" w:line="240" w:lineRule="auto"/>
        <w:ind w:right="-908"/>
        <w:jc w:val="both"/>
        <w:rPr>
          <w:rFonts w:ascii="Cambria" w:hAnsi="Cambria" w:cs="Arial"/>
          <w:sz w:val="24"/>
          <w:szCs w:val="24"/>
        </w:rPr>
      </w:pPr>
      <w:r>
        <w:rPr>
          <w:rFonts w:ascii="Cambria" w:hAnsi="Cambria" w:cs="Arial"/>
          <w:sz w:val="24"/>
          <w:szCs w:val="24"/>
        </w:rPr>
        <w:lastRenderedPageBreak/>
        <w:tab/>
        <w:t>1</w:t>
      </w:r>
      <w:r w:rsidRPr="00541BEA">
        <w:rPr>
          <w:rFonts w:ascii="Cambria" w:hAnsi="Cambria" w:cs="Arial"/>
          <w:sz w:val="24"/>
          <w:szCs w:val="24"/>
        </w:rPr>
        <w:t xml:space="preserve">.Apstiprināt  Kokneses </w:t>
      </w:r>
      <w:r>
        <w:rPr>
          <w:rFonts w:ascii="Cambria" w:hAnsi="Cambria" w:cs="Arial"/>
          <w:sz w:val="24"/>
          <w:szCs w:val="24"/>
        </w:rPr>
        <w:t xml:space="preserve">novada </w:t>
      </w:r>
      <w:r w:rsidRPr="00541BEA">
        <w:rPr>
          <w:rFonts w:ascii="Cambria" w:hAnsi="Cambria" w:cs="Arial"/>
          <w:sz w:val="24"/>
          <w:szCs w:val="24"/>
        </w:rPr>
        <w:t xml:space="preserve">pašvaldības aģentūras „Kokneses Sporta centrs” </w:t>
      </w:r>
      <w:r>
        <w:rPr>
          <w:rFonts w:ascii="Cambria" w:hAnsi="Cambria" w:cs="Arial"/>
          <w:sz w:val="24"/>
          <w:szCs w:val="24"/>
        </w:rPr>
        <w:t>D</w:t>
      </w:r>
      <w:r w:rsidRPr="00541BEA">
        <w:rPr>
          <w:rFonts w:ascii="Cambria" w:hAnsi="Cambria" w:cs="Arial"/>
          <w:sz w:val="24"/>
          <w:szCs w:val="24"/>
        </w:rPr>
        <w:t>arb</w:t>
      </w:r>
      <w:r>
        <w:rPr>
          <w:rFonts w:ascii="Cambria" w:hAnsi="Cambria" w:cs="Arial"/>
          <w:sz w:val="24"/>
          <w:szCs w:val="24"/>
        </w:rPr>
        <w:t>a</w:t>
      </w:r>
      <w:r w:rsidRPr="00541BEA">
        <w:rPr>
          <w:rFonts w:ascii="Cambria" w:hAnsi="Cambria" w:cs="Arial"/>
          <w:sz w:val="24"/>
          <w:szCs w:val="24"/>
        </w:rPr>
        <w:t xml:space="preserve"> plānu 201</w:t>
      </w:r>
      <w:r>
        <w:rPr>
          <w:rFonts w:ascii="Cambria" w:hAnsi="Cambria" w:cs="Arial"/>
          <w:sz w:val="24"/>
          <w:szCs w:val="24"/>
        </w:rPr>
        <w:t>9</w:t>
      </w:r>
      <w:r w:rsidRPr="00541BEA">
        <w:rPr>
          <w:rFonts w:ascii="Cambria" w:hAnsi="Cambria" w:cs="Arial"/>
          <w:sz w:val="24"/>
          <w:szCs w:val="24"/>
        </w:rPr>
        <w:t xml:space="preserve">.gadam </w:t>
      </w:r>
      <w:r w:rsidRPr="00541BEA">
        <w:rPr>
          <w:rFonts w:ascii="Cambria" w:hAnsi="Cambria" w:cs="Arial"/>
          <w:i/>
          <w:sz w:val="24"/>
          <w:szCs w:val="24"/>
        </w:rPr>
        <w:t>( darba plāns  pievienots pielikumā)</w:t>
      </w:r>
      <w:r w:rsidRPr="00541BEA">
        <w:rPr>
          <w:rFonts w:ascii="Cambria" w:hAnsi="Cambria" w:cs="Arial"/>
          <w:sz w:val="24"/>
          <w:szCs w:val="24"/>
        </w:rPr>
        <w:t>.</w:t>
      </w:r>
    </w:p>
    <w:p w:rsidR="009E0A5D" w:rsidRPr="00541BEA" w:rsidRDefault="009E0A5D" w:rsidP="009E0A5D">
      <w:pPr>
        <w:tabs>
          <w:tab w:val="left" w:pos="7088"/>
        </w:tabs>
        <w:spacing w:after="0" w:line="240" w:lineRule="auto"/>
        <w:ind w:right="-908" w:firstLine="720"/>
        <w:jc w:val="both"/>
        <w:rPr>
          <w:rFonts w:ascii="Cambria" w:hAnsi="Cambria"/>
          <w:sz w:val="24"/>
          <w:szCs w:val="24"/>
          <w:lang w:val="es-ES"/>
        </w:rPr>
      </w:pPr>
      <w:r w:rsidRPr="00541BEA">
        <w:rPr>
          <w:rFonts w:ascii="Cambria" w:hAnsi="Cambria"/>
          <w:sz w:val="24"/>
          <w:szCs w:val="24"/>
        </w:rPr>
        <w:t>2.</w:t>
      </w:r>
      <w:r w:rsidRPr="00541BEA">
        <w:rPr>
          <w:rFonts w:ascii="Cambria" w:hAnsi="Cambria"/>
          <w:sz w:val="24"/>
          <w:szCs w:val="24"/>
          <w:lang w:val="es-ES"/>
        </w:rPr>
        <w:t>Publicēt Darb</w:t>
      </w:r>
      <w:r>
        <w:rPr>
          <w:rFonts w:ascii="Cambria" w:hAnsi="Cambria"/>
          <w:sz w:val="24"/>
          <w:szCs w:val="24"/>
          <w:lang w:val="es-ES"/>
        </w:rPr>
        <w:t>ības</w:t>
      </w:r>
      <w:r w:rsidRPr="00541BEA">
        <w:rPr>
          <w:rFonts w:ascii="Cambria" w:hAnsi="Cambria"/>
          <w:sz w:val="24"/>
          <w:szCs w:val="24"/>
          <w:lang w:val="es-ES"/>
        </w:rPr>
        <w:t xml:space="preserve"> plānu Kokneses novada domes mājas lapā </w:t>
      </w:r>
      <w:r>
        <w:fldChar w:fldCharType="begin"/>
      </w:r>
      <w:r>
        <w:instrText xml:space="preserve"> HYPERLINK "http://www.koknese.lv" </w:instrText>
      </w:r>
      <w:r>
        <w:fldChar w:fldCharType="separate"/>
      </w:r>
      <w:r w:rsidRPr="00541BEA">
        <w:rPr>
          <w:rStyle w:val="Hipersaite"/>
          <w:rFonts w:ascii="Cambria" w:hAnsi="Cambria"/>
          <w:sz w:val="24"/>
          <w:szCs w:val="24"/>
          <w:lang w:val="es-ES"/>
        </w:rPr>
        <w:t>www.koknese.lv</w:t>
      </w:r>
      <w:r>
        <w:rPr>
          <w:rStyle w:val="Hipersaite"/>
          <w:rFonts w:ascii="Cambria" w:hAnsi="Cambria"/>
          <w:sz w:val="24"/>
          <w:szCs w:val="24"/>
          <w:lang w:val="es-ES"/>
        </w:rPr>
        <w:fldChar w:fldCharType="end"/>
      </w:r>
      <w:r w:rsidRPr="00541BEA">
        <w:rPr>
          <w:rFonts w:ascii="Cambria" w:hAnsi="Cambria"/>
          <w:sz w:val="24"/>
          <w:szCs w:val="24"/>
          <w:lang w:val="es-ES"/>
        </w:rPr>
        <w:t xml:space="preserve"> .  </w:t>
      </w:r>
    </w:p>
    <w:p w:rsidR="009E0A5D" w:rsidRPr="00541BEA" w:rsidRDefault="009E0A5D" w:rsidP="009E0A5D">
      <w:pPr>
        <w:tabs>
          <w:tab w:val="left" w:pos="7088"/>
        </w:tabs>
        <w:spacing w:after="0" w:line="240" w:lineRule="auto"/>
        <w:ind w:right="-908" w:firstLine="720"/>
        <w:jc w:val="both"/>
        <w:rPr>
          <w:rFonts w:ascii="Cambria" w:hAnsi="Cambria"/>
          <w:sz w:val="24"/>
          <w:szCs w:val="24"/>
          <w:lang w:val="es-ES"/>
        </w:rPr>
      </w:pPr>
      <w:r w:rsidRPr="00541BEA">
        <w:rPr>
          <w:rFonts w:ascii="Cambria" w:hAnsi="Cambria"/>
          <w:sz w:val="24"/>
          <w:szCs w:val="24"/>
          <w:lang w:val="es-ES"/>
        </w:rPr>
        <w:t xml:space="preserve">3.Atbildīgais par lēmuma izpildi aģentūras direktors D.Kalniņš. </w:t>
      </w:r>
    </w:p>
    <w:p w:rsidR="009E0A5D" w:rsidRPr="00770A95" w:rsidRDefault="009E0A5D" w:rsidP="009E0A5D">
      <w:pPr>
        <w:tabs>
          <w:tab w:val="left" w:pos="0"/>
          <w:tab w:val="left" w:pos="7088"/>
        </w:tabs>
        <w:spacing w:after="0" w:line="240" w:lineRule="auto"/>
        <w:ind w:right="-908"/>
        <w:jc w:val="both"/>
        <w:rPr>
          <w:rFonts w:asciiTheme="majorHAnsi" w:hAnsiTheme="majorHAnsi" w:cs="Arial"/>
          <w:sz w:val="24"/>
          <w:szCs w:val="24"/>
          <w:lang w:val="es-ES"/>
        </w:rPr>
      </w:pPr>
    </w:p>
    <w:p w:rsidR="009E0A5D" w:rsidRDefault="009E0A5D" w:rsidP="009E0A5D">
      <w:pPr>
        <w:tabs>
          <w:tab w:val="left" w:pos="7088"/>
        </w:tabs>
        <w:spacing w:after="0" w:line="240" w:lineRule="auto"/>
        <w:ind w:right="-908"/>
        <w:jc w:val="center"/>
        <w:rPr>
          <w:rFonts w:ascii="Cambria" w:hAnsi="Cambria"/>
          <w:sz w:val="24"/>
          <w:szCs w:val="24"/>
        </w:rPr>
      </w:pPr>
    </w:p>
    <w:p w:rsidR="009E0A5D" w:rsidRDefault="009E0A5D" w:rsidP="009E0A5D">
      <w:pPr>
        <w:tabs>
          <w:tab w:val="left" w:pos="7088"/>
        </w:tabs>
        <w:spacing w:after="0" w:line="240" w:lineRule="auto"/>
        <w:ind w:right="-908"/>
        <w:jc w:val="center"/>
        <w:rPr>
          <w:rFonts w:ascii="Cambria" w:hAnsi="Cambria"/>
          <w:sz w:val="24"/>
          <w:szCs w:val="24"/>
        </w:rPr>
      </w:pPr>
    </w:p>
    <w:p w:rsidR="009E0A5D" w:rsidRDefault="009E0A5D" w:rsidP="009E0A5D">
      <w:pPr>
        <w:tabs>
          <w:tab w:val="left" w:pos="7088"/>
        </w:tabs>
        <w:spacing w:after="0" w:line="240" w:lineRule="auto"/>
        <w:ind w:right="-908"/>
        <w:jc w:val="center"/>
        <w:rPr>
          <w:rFonts w:ascii="Cambria" w:hAnsi="Cambria"/>
          <w:sz w:val="24"/>
          <w:szCs w:val="24"/>
        </w:rPr>
      </w:pPr>
    </w:p>
    <w:p w:rsidR="009E0A5D" w:rsidRDefault="009E0A5D" w:rsidP="009E0A5D">
      <w:pPr>
        <w:tabs>
          <w:tab w:val="left" w:pos="7088"/>
        </w:tabs>
        <w:spacing w:after="0" w:line="240" w:lineRule="auto"/>
        <w:ind w:right="-908"/>
        <w:jc w:val="right"/>
        <w:rPr>
          <w:rFonts w:ascii="Cambria" w:hAnsi="Cambria"/>
          <w:sz w:val="24"/>
          <w:szCs w:val="24"/>
        </w:rPr>
      </w:pPr>
      <w:r>
        <w:rPr>
          <w:rFonts w:ascii="Cambria" w:hAnsi="Cambria"/>
          <w:sz w:val="24"/>
          <w:szCs w:val="24"/>
        </w:rPr>
        <w:t>Apstiprināts</w:t>
      </w:r>
    </w:p>
    <w:p w:rsidR="009E0A5D" w:rsidRDefault="009E0A5D" w:rsidP="009E0A5D">
      <w:pPr>
        <w:tabs>
          <w:tab w:val="left" w:pos="7088"/>
        </w:tabs>
        <w:spacing w:after="0" w:line="240" w:lineRule="auto"/>
        <w:ind w:right="-908"/>
        <w:jc w:val="right"/>
        <w:rPr>
          <w:rFonts w:ascii="Cambria" w:hAnsi="Cambria"/>
          <w:sz w:val="24"/>
          <w:szCs w:val="24"/>
        </w:rPr>
      </w:pPr>
      <w:r>
        <w:rPr>
          <w:rFonts w:ascii="Cambria" w:hAnsi="Cambria"/>
          <w:sz w:val="24"/>
          <w:szCs w:val="24"/>
        </w:rPr>
        <w:t>ar Kokneses novada domes</w:t>
      </w:r>
    </w:p>
    <w:p w:rsidR="009E0A5D" w:rsidRDefault="009E0A5D" w:rsidP="009E0A5D">
      <w:pPr>
        <w:tabs>
          <w:tab w:val="left" w:pos="7088"/>
        </w:tabs>
        <w:spacing w:after="0" w:line="240" w:lineRule="auto"/>
        <w:ind w:right="-908"/>
        <w:jc w:val="right"/>
        <w:rPr>
          <w:rFonts w:ascii="Cambria" w:hAnsi="Cambria"/>
          <w:sz w:val="24"/>
          <w:szCs w:val="24"/>
        </w:rPr>
      </w:pPr>
      <w:r>
        <w:rPr>
          <w:rFonts w:ascii="Cambria" w:hAnsi="Cambria"/>
          <w:sz w:val="24"/>
          <w:szCs w:val="24"/>
        </w:rPr>
        <w:t xml:space="preserve">2019.gada </w:t>
      </w:r>
      <w:r w:rsidR="00925ACA">
        <w:rPr>
          <w:rFonts w:ascii="Cambria" w:hAnsi="Cambria"/>
          <w:sz w:val="24"/>
          <w:szCs w:val="24"/>
        </w:rPr>
        <w:t>27</w:t>
      </w:r>
      <w:r>
        <w:rPr>
          <w:rFonts w:ascii="Cambria" w:hAnsi="Cambria"/>
          <w:sz w:val="24"/>
          <w:szCs w:val="24"/>
        </w:rPr>
        <w:t>.februāra</w:t>
      </w:r>
    </w:p>
    <w:p w:rsidR="009E0A5D" w:rsidRDefault="009E0A5D" w:rsidP="009E0A5D">
      <w:pPr>
        <w:tabs>
          <w:tab w:val="left" w:pos="7088"/>
        </w:tabs>
        <w:spacing w:after="0" w:line="240" w:lineRule="auto"/>
        <w:ind w:right="-908"/>
        <w:jc w:val="right"/>
        <w:rPr>
          <w:rFonts w:ascii="Cambria" w:hAnsi="Cambria"/>
          <w:sz w:val="24"/>
          <w:szCs w:val="24"/>
        </w:rPr>
      </w:pPr>
      <w:r>
        <w:rPr>
          <w:rFonts w:ascii="Cambria" w:hAnsi="Cambria"/>
          <w:sz w:val="24"/>
          <w:szCs w:val="24"/>
        </w:rPr>
        <w:t>sēdes lēmumu Nr.1</w:t>
      </w:r>
    </w:p>
    <w:p w:rsidR="009E0A5D" w:rsidRDefault="009E0A5D" w:rsidP="009E0A5D">
      <w:pPr>
        <w:tabs>
          <w:tab w:val="left" w:pos="7088"/>
        </w:tabs>
        <w:spacing w:after="0" w:line="240" w:lineRule="auto"/>
        <w:ind w:right="-908"/>
        <w:jc w:val="center"/>
        <w:rPr>
          <w:rFonts w:ascii="Cambria" w:hAnsi="Cambria"/>
          <w:sz w:val="24"/>
          <w:szCs w:val="24"/>
        </w:rPr>
      </w:pPr>
    </w:p>
    <w:tbl>
      <w:tblPr>
        <w:tblW w:w="9781" w:type="dxa"/>
        <w:tblLook w:val="04A0" w:firstRow="1" w:lastRow="0" w:firstColumn="1" w:lastColumn="0" w:noHBand="0" w:noVBand="1"/>
      </w:tblPr>
      <w:tblGrid>
        <w:gridCol w:w="2459"/>
        <w:gridCol w:w="5608"/>
        <w:gridCol w:w="1714"/>
      </w:tblGrid>
      <w:tr w:rsidR="009E0A5D" w:rsidRPr="00E830B5" w:rsidTr="00925ACA">
        <w:trPr>
          <w:trHeight w:val="464"/>
        </w:trPr>
        <w:tc>
          <w:tcPr>
            <w:tcW w:w="9781" w:type="dxa"/>
            <w:gridSpan w:val="3"/>
            <w:vMerge w:val="restart"/>
            <w:tcBorders>
              <w:top w:val="nil"/>
              <w:left w:val="nil"/>
              <w:bottom w:val="single" w:sz="4" w:space="0" w:color="000000"/>
              <w:right w:val="nil"/>
            </w:tcBorders>
            <w:shd w:val="clear" w:color="auto" w:fill="auto"/>
            <w:vAlign w:val="bottom"/>
            <w:hideMark/>
          </w:tcPr>
          <w:p w:rsidR="009E0A5D" w:rsidRDefault="009E0A5D" w:rsidP="00925ACA">
            <w:pPr>
              <w:tabs>
                <w:tab w:val="left" w:pos="7088"/>
              </w:tabs>
              <w:spacing w:after="0" w:line="240" w:lineRule="auto"/>
              <w:ind w:right="-908"/>
              <w:jc w:val="center"/>
              <w:rPr>
                <w:rFonts w:ascii="Cambria" w:eastAsia="Times New Roman" w:hAnsi="Cambria" w:cs="Arial"/>
                <w:sz w:val="28"/>
                <w:szCs w:val="28"/>
                <w:lang w:eastAsia="lv-LV"/>
              </w:rPr>
            </w:pPr>
            <w:r w:rsidRPr="00E830B5">
              <w:rPr>
                <w:rFonts w:ascii="Cambria" w:eastAsia="Times New Roman" w:hAnsi="Cambria" w:cs="Arial"/>
                <w:sz w:val="28"/>
                <w:szCs w:val="28"/>
                <w:lang w:eastAsia="lv-LV"/>
              </w:rPr>
              <w:t xml:space="preserve">Kokneses pašvaldības aģentūras "Kokneses sporta centrs" </w:t>
            </w:r>
          </w:p>
          <w:p w:rsidR="009E0A5D" w:rsidRPr="00923D13" w:rsidRDefault="009E0A5D" w:rsidP="00925ACA">
            <w:pPr>
              <w:tabs>
                <w:tab w:val="left" w:pos="7088"/>
              </w:tabs>
              <w:spacing w:after="0" w:line="240" w:lineRule="auto"/>
              <w:ind w:right="-908"/>
              <w:jc w:val="center"/>
              <w:rPr>
                <w:rFonts w:ascii="Cambria" w:eastAsia="Times New Roman" w:hAnsi="Cambria" w:cs="Arial"/>
                <w:b/>
                <w:sz w:val="28"/>
                <w:szCs w:val="28"/>
                <w:lang w:eastAsia="lv-LV"/>
              </w:rPr>
            </w:pPr>
            <w:r w:rsidRPr="00E830B5">
              <w:rPr>
                <w:rFonts w:ascii="Cambria" w:eastAsia="Times New Roman" w:hAnsi="Cambria" w:cs="Arial"/>
                <w:b/>
                <w:sz w:val="28"/>
                <w:szCs w:val="28"/>
                <w:lang w:eastAsia="lv-LV"/>
              </w:rPr>
              <w:t xml:space="preserve">2019.gada </w:t>
            </w:r>
            <w:r w:rsidRPr="00923D13">
              <w:rPr>
                <w:rFonts w:ascii="Cambria" w:eastAsia="Times New Roman" w:hAnsi="Cambria" w:cs="Arial"/>
                <w:b/>
                <w:sz w:val="28"/>
                <w:szCs w:val="28"/>
                <w:lang w:eastAsia="lv-LV"/>
              </w:rPr>
              <w:t>D</w:t>
            </w:r>
            <w:r w:rsidRPr="00E830B5">
              <w:rPr>
                <w:rFonts w:ascii="Cambria" w:eastAsia="Times New Roman" w:hAnsi="Cambria" w:cs="Arial"/>
                <w:b/>
                <w:sz w:val="28"/>
                <w:szCs w:val="28"/>
                <w:lang w:eastAsia="lv-LV"/>
              </w:rPr>
              <w:t>arb</w:t>
            </w:r>
            <w:r w:rsidRPr="00923D13">
              <w:rPr>
                <w:rFonts w:ascii="Cambria" w:eastAsia="Times New Roman" w:hAnsi="Cambria" w:cs="Arial"/>
                <w:b/>
                <w:sz w:val="28"/>
                <w:szCs w:val="28"/>
                <w:lang w:eastAsia="lv-LV"/>
              </w:rPr>
              <w:t>a</w:t>
            </w:r>
            <w:r w:rsidRPr="00E830B5">
              <w:rPr>
                <w:rFonts w:ascii="Cambria" w:eastAsia="Times New Roman" w:hAnsi="Cambria" w:cs="Arial"/>
                <w:b/>
                <w:sz w:val="28"/>
                <w:szCs w:val="28"/>
                <w:lang w:eastAsia="lv-LV"/>
              </w:rPr>
              <w:t xml:space="preserve"> plāns</w:t>
            </w:r>
          </w:p>
          <w:p w:rsidR="009E0A5D" w:rsidRPr="00923D13" w:rsidRDefault="009E0A5D" w:rsidP="00925ACA">
            <w:pPr>
              <w:tabs>
                <w:tab w:val="left" w:pos="7088"/>
              </w:tabs>
              <w:spacing w:after="0" w:line="240" w:lineRule="auto"/>
              <w:ind w:right="-908"/>
              <w:jc w:val="center"/>
              <w:rPr>
                <w:rFonts w:ascii="Cambria" w:eastAsia="Times New Roman" w:hAnsi="Cambria" w:cs="Arial"/>
                <w:sz w:val="28"/>
                <w:szCs w:val="28"/>
                <w:lang w:eastAsia="lv-LV"/>
              </w:rPr>
            </w:pPr>
          </w:p>
          <w:p w:rsidR="009E0A5D" w:rsidRPr="00E830B5" w:rsidRDefault="009E0A5D" w:rsidP="00925ACA">
            <w:pPr>
              <w:tabs>
                <w:tab w:val="left" w:pos="7088"/>
              </w:tabs>
              <w:spacing w:after="0" w:line="240" w:lineRule="auto"/>
              <w:ind w:right="-908"/>
              <w:jc w:val="center"/>
              <w:rPr>
                <w:rFonts w:ascii="Cambria" w:eastAsia="Times New Roman" w:hAnsi="Cambria" w:cs="Arial"/>
                <w:sz w:val="24"/>
                <w:szCs w:val="24"/>
                <w:lang w:eastAsia="lv-LV"/>
              </w:rPr>
            </w:pPr>
          </w:p>
        </w:tc>
      </w:tr>
      <w:tr w:rsidR="009E0A5D" w:rsidRPr="00E830B5" w:rsidTr="00925ACA">
        <w:trPr>
          <w:trHeight w:val="464"/>
        </w:trPr>
        <w:tc>
          <w:tcPr>
            <w:tcW w:w="9781" w:type="dxa"/>
            <w:gridSpan w:val="3"/>
            <w:vMerge/>
            <w:tcBorders>
              <w:top w:val="nil"/>
              <w:left w:val="nil"/>
              <w:bottom w:val="single" w:sz="4" w:space="0" w:color="000000"/>
              <w:right w:val="nil"/>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r>
      <w:tr w:rsidR="009E0A5D" w:rsidRPr="00E830B5" w:rsidTr="00925ACA">
        <w:trPr>
          <w:trHeight w:val="464"/>
        </w:trPr>
        <w:tc>
          <w:tcPr>
            <w:tcW w:w="9781" w:type="dxa"/>
            <w:gridSpan w:val="3"/>
            <w:vMerge/>
            <w:tcBorders>
              <w:top w:val="nil"/>
              <w:left w:val="nil"/>
              <w:bottom w:val="single" w:sz="4" w:space="0" w:color="000000"/>
              <w:right w:val="nil"/>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r>
      <w:tr w:rsidR="009E0A5D" w:rsidRPr="00E830B5" w:rsidTr="00925ACA">
        <w:trPr>
          <w:trHeight w:val="255"/>
        </w:trPr>
        <w:tc>
          <w:tcPr>
            <w:tcW w:w="2459" w:type="dxa"/>
            <w:tcBorders>
              <w:top w:val="nil"/>
              <w:left w:val="single" w:sz="4" w:space="0" w:color="auto"/>
              <w:bottom w:val="single" w:sz="4" w:space="0" w:color="auto"/>
              <w:right w:val="nil"/>
            </w:tcBorders>
            <w:shd w:val="clear" w:color="auto" w:fill="auto"/>
            <w:noWrap/>
            <w:vAlign w:val="bottom"/>
            <w:hideMark/>
          </w:tcPr>
          <w:p w:rsidR="009E0A5D" w:rsidRPr="00E830B5" w:rsidRDefault="009E0A5D" w:rsidP="00925ACA">
            <w:pPr>
              <w:tabs>
                <w:tab w:val="left" w:pos="7088"/>
              </w:tabs>
              <w:spacing w:after="0" w:line="240" w:lineRule="auto"/>
              <w:ind w:right="-908"/>
              <w:jc w:val="center"/>
              <w:rPr>
                <w:rFonts w:ascii="Cambria" w:eastAsia="Times New Roman" w:hAnsi="Cambria" w:cs="Arial"/>
                <w:b/>
                <w:bCs/>
                <w:sz w:val="24"/>
                <w:szCs w:val="24"/>
                <w:lang w:eastAsia="lv-LV"/>
              </w:rPr>
            </w:pPr>
            <w:r w:rsidRPr="00E830B5">
              <w:rPr>
                <w:rFonts w:ascii="Cambria" w:eastAsia="Times New Roman" w:hAnsi="Cambria" w:cs="Arial"/>
                <w:b/>
                <w:bCs/>
                <w:sz w:val="24"/>
                <w:szCs w:val="24"/>
                <w:lang w:eastAsia="lv-LV"/>
              </w:rPr>
              <w:t>Sasniedzamie rezultāti</w:t>
            </w:r>
          </w:p>
        </w:tc>
        <w:tc>
          <w:tcPr>
            <w:tcW w:w="5608" w:type="dxa"/>
            <w:tcBorders>
              <w:top w:val="nil"/>
              <w:left w:val="nil"/>
              <w:bottom w:val="single" w:sz="4" w:space="0" w:color="auto"/>
              <w:right w:val="nil"/>
            </w:tcBorders>
            <w:shd w:val="clear" w:color="auto" w:fill="auto"/>
            <w:noWrap/>
            <w:vAlign w:val="bottom"/>
            <w:hideMark/>
          </w:tcPr>
          <w:p w:rsidR="009E0A5D" w:rsidRPr="00E830B5" w:rsidRDefault="009E0A5D" w:rsidP="00925ACA">
            <w:pPr>
              <w:tabs>
                <w:tab w:val="left" w:pos="7088"/>
              </w:tabs>
              <w:spacing w:after="0" w:line="240" w:lineRule="auto"/>
              <w:ind w:right="-908"/>
              <w:jc w:val="center"/>
              <w:rPr>
                <w:rFonts w:ascii="Cambria" w:eastAsia="Times New Roman" w:hAnsi="Cambria" w:cs="Arial"/>
                <w:b/>
                <w:bCs/>
                <w:sz w:val="24"/>
                <w:szCs w:val="24"/>
                <w:lang w:eastAsia="lv-LV"/>
              </w:rPr>
            </w:pPr>
            <w:r w:rsidRPr="00E830B5">
              <w:rPr>
                <w:rFonts w:ascii="Cambria" w:eastAsia="Times New Roman" w:hAnsi="Cambria" w:cs="Arial"/>
                <w:b/>
                <w:bCs/>
                <w:sz w:val="24"/>
                <w:szCs w:val="24"/>
                <w:lang w:eastAsia="lv-LV"/>
              </w:rPr>
              <w:t>Veicamie pasākumi</w:t>
            </w:r>
          </w:p>
        </w:tc>
        <w:tc>
          <w:tcPr>
            <w:tcW w:w="1714" w:type="dxa"/>
            <w:tcBorders>
              <w:top w:val="nil"/>
              <w:left w:val="nil"/>
              <w:bottom w:val="single" w:sz="4" w:space="0" w:color="auto"/>
              <w:right w:val="single" w:sz="4" w:space="0" w:color="auto"/>
            </w:tcBorders>
            <w:shd w:val="clear" w:color="auto" w:fill="auto"/>
            <w:noWrap/>
            <w:vAlign w:val="bottom"/>
            <w:hideMark/>
          </w:tcPr>
          <w:p w:rsidR="009E0A5D" w:rsidRDefault="009E0A5D" w:rsidP="00925ACA">
            <w:pPr>
              <w:tabs>
                <w:tab w:val="left" w:pos="7088"/>
              </w:tabs>
              <w:spacing w:after="0" w:line="240" w:lineRule="auto"/>
              <w:ind w:right="-908"/>
              <w:rPr>
                <w:rFonts w:ascii="Cambria" w:eastAsia="Times New Roman" w:hAnsi="Cambria" w:cs="Arial"/>
                <w:b/>
                <w:bCs/>
                <w:sz w:val="24"/>
                <w:szCs w:val="24"/>
                <w:lang w:eastAsia="lv-LV"/>
              </w:rPr>
            </w:pPr>
            <w:r w:rsidRPr="00E830B5">
              <w:rPr>
                <w:rFonts w:ascii="Cambria" w:eastAsia="Times New Roman" w:hAnsi="Cambria" w:cs="Arial"/>
                <w:b/>
                <w:bCs/>
                <w:sz w:val="24"/>
                <w:szCs w:val="24"/>
                <w:lang w:eastAsia="lv-LV"/>
              </w:rPr>
              <w:t xml:space="preserve">Izpildes </w:t>
            </w:r>
          </w:p>
          <w:p w:rsidR="009E0A5D" w:rsidRPr="00E830B5" w:rsidRDefault="009E0A5D" w:rsidP="00925ACA">
            <w:pPr>
              <w:tabs>
                <w:tab w:val="left" w:pos="7088"/>
              </w:tabs>
              <w:spacing w:after="0" w:line="240" w:lineRule="auto"/>
              <w:ind w:right="-908"/>
              <w:rPr>
                <w:rFonts w:ascii="Cambria" w:eastAsia="Times New Roman" w:hAnsi="Cambria" w:cs="Arial"/>
                <w:b/>
                <w:bCs/>
                <w:sz w:val="24"/>
                <w:szCs w:val="24"/>
                <w:lang w:eastAsia="lv-LV"/>
              </w:rPr>
            </w:pPr>
            <w:r w:rsidRPr="00E830B5">
              <w:rPr>
                <w:rFonts w:ascii="Cambria" w:eastAsia="Times New Roman" w:hAnsi="Cambria" w:cs="Arial"/>
                <w:b/>
                <w:bCs/>
                <w:sz w:val="24"/>
                <w:szCs w:val="24"/>
                <w:lang w:eastAsia="lv-LV"/>
              </w:rPr>
              <w:t>termiņš</w:t>
            </w:r>
          </w:p>
        </w:tc>
      </w:tr>
      <w:tr w:rsidR="009E0A5D" w:rsidRPr="00E830B5" w:rsidTr="00925ACA">
        <w:trPr>
          <w:trHeight w:val="300"/>
        </w:trPr>
        <w:tc>
          <w:tcPr>
            <w:tcW w:w="2459" w:type="dxa"/>
            <w:vMerge w:val="restart"/>
            <w:tcBorders>
              <w:top w:val="nil"/>
              <w:left w:val="single" w:sz="4" w:space="0" w:color="auto"/>
              <w:bottom w:val="single" w:sz="4" w:space="0" w:color="auto"/>
              <w:right w:val="single" w:sz="4" w:space="0" w:color="auto"/>
            </w:tcBorders>
            <w:shd w:val="clear" w:color="auto" w:fill="auto"/>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Sporta </w:t>
            </w:r>
            <w:r w:rsidRPr="00923D13">
              <w:rPr>
                <w:rFonts w:ascii="Cambria" w:eastAsia="Times New Roman" w:hAnsi="Cambria" w:cs="Arial"/>
                <w:sz w:val="24"/>
                <w:szCs w:val="24"/>
                <w:lang w:eastAsia="lv-LV"/>
              </w:rPr>
              <w:t>infrastruktūras</w:t>
            </w:r>
            <w:r w:rsidRPr="00E830B5">
              <w:rPr>
                <w:rFonts w:ascii="Cambria" w:eastAsia="Times New Roman" w:hAnsi="Cambria" w:cs="Arial"/>
                <w:sz w:val="24"/>
                <w:szCs w:val="24"/>
                <w:lang w:eastAsia="lv-LV"/>
              </w:rPr>
              <w:t xml:space="preserve"> objektu pilnveide, pieejamības veicināšana</w:t>
            </w:r>
          </w:p>
        </w:tc>
        <w:tc>
          <w:tcPr>
            <w:tcW w:w="5608"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roofErr w:type="spellStart"/>
            <w:r w:rsidRPr="00E830B5">
              <w:rPr>
                <w:rFonts w:ascii="Cambria" w:eastAsia="Times New Roman" w:hAnsi="Cambria" w:cs="Arial"/>
                <w:sz w:val="24"/>
                <w:szCs w:val="24"/>
                <w:lang w:eastAsia="lv-LV"/>
              </w:rPr>
              <w:t>Skeitparka</w:t>
            </w:r>
            <w:proofErr w:type="spellEnd"/>
            <w:r w:rsidRPr="00E830B5">
              <w:rPr>
                <w:rFonts w:ascii="Cambria" w:eastAsia="Times New Roman" w:hAnsi="Cambria" w:cs="Arial"/>
                <w:sz w:val="24"/>
                <w:szCs w:val="24"/>
                <w:lang w:eastAsia="lv-LV"/>
              </w:rPr>
              <w:t xml:space="preserve"> atjaunošanas darbu uzsākšana</w:t>
            </w:r>
          </w:p>
        </w:tc>
        <w:tc>
          <w:tcPr>
            <w:tcW w:w="1714" w:type="dxa"/>
            <w:tcBorders>
              <w:top w:val="nil"/>
              <w:left w:val="nil"/>
              <w:bottom w:val="single" w:sz="4" w:space="0" w:color="auto"/>
              <w:right w:val="single" w:sz="4" w:space="0" w:color="auto"/>
            </w:tcBorders>
            <w:shd w:val="clear" w:color="auto" w:fill="auto"/>
            <w:vAlign w:val="bottom"/>
            <w:hideMark/>
          </w:tcPr>
          <w:p w:rsidR="005F3F9E"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Aprīlis </w:t>
            </w:r>
            <w:r w:rsidR="005F3F9E">
              <w:rPr>
                <w:rFonts w:ascii="Cambria" w:eastAsia="Times New Roman" w:hAnsi="Cambria" w:cs="Arial"/>
                <w:sz w:val="24"/>
                <w:szCs w:val="24"/>
                <w:lang w:eastAsia="lv-LV"/>
              </w:rPr>
              <w:t>–</w:t>
            </w:r>
            <w:r w:rsidRPr="00E830B5">
              <w:rPr>
                <w:rFonts w:ascii="Cambria" w:eastAsia="Times New Roman" w:hAnsi="Cambria" w:cs="Arial"/>
                <w:sz w:val="24"/>
                <w:szCs w:val="24"/>
                <w:lang w:eastAsia="lv-LV"/>
              </w:rPr>
              <w:t xml:space="preserve"> </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Augusts</w:t>
            </w:r>
          </w:p>
        </w:tc>
      </w:tr>
      <w:tr w:rsidR="009E0A5D" w:rsidRPr="00E830B5" w:rsidTr="00925ACA">
        <w:trPr>
          <w:trHeight w:val="300"/>
        </w:trPr>
        <w:tc>
          <w:tcPr>
            <w:tcW w:w="2459" w:type="dxa"/>
            <w:vMerge/>
            <w:tcBorders>
              <w:top w:val="nil"/>
              <w:left w:val="single" w:sz="4" w:space="0" w:color="auto"/>
              <w:bottom w:val="single" w:sz="4" w:space="0" w:color="auto"/>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noWrap/>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Apzaļumošanas un labiekārtošanas darbi stadionā</w:t>
            </w:r>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Maijs</w:t>
            </w:r>
          </w:p>
        </w:tc>
      </w:tr>
      <w:tr w:rsidR="009E0A5D" w:rsidRPr="00E830B5" w:rsidTr="00925ACA">
        <w:trPr>
          <w:trHeight w:val="600"/>
        </w:trPr>
        <w:tc>
          <w:tcPr>
            <w:tcW w:w="2459" w:type="dxa"/>
            <w:vMerge/>
            <w:tcBorders>
              <w:top w:val="nil"/>
              <w:left w:val="single" w:sz="4" w:space="0" w:color="auto"/>
              <w:bottom w:val="single" w:sz="4" w:space="0" w:color="auto"/>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Iekārtu, agregātu, kosmētisko u.c. remontdarbu un </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apkopes veikšana</w:t>
            </w:r>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Visu gadu</w:t>
            </w:r>
          </w:p>
        </w:tc>
      </w:tr>
      <w:tr w:rsidR="009E0A5D" w:rsidRPr="00E830B5" w:rsidTr="00925ACA">
        <w:trPr>
          <w:trHeight w:val="900"/>
        </w:trPr>
        <w:tc>
          <w:tcPr>
            <w:tcW w:w="2459" w:type="dxa"/>
            <w:vMerge w:val="restart"/>
            <w:tcBorders>
              <w:top w:val="nil"/>
              <w:left w:val="single" w:sz="4" w:space="0" w:color="auto"/>
              <w:bottom w:val="single" w:sz="4" w:space="0" w:color="000000"/>
              <w:right w:val="single" w:sz="4" w:space="0" w:color="auto"/>
            </w:tcBorders>
            <w:shd w:val="clear" w:color="auto" w:fill="auto"/>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Sporta bāzes </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noslodzes un sporta aktivitātēs iesaistīto palielinājums</w:t>
            </w:r>
          </w:p>
        </w:tc>
        <w:tc>
          <w:tcPr>
            <w:tcW w:w="5608"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Veikt sporta centra apmeklētāju aptauju un iegūtos rezultātus izmantot pakalpojumu kvalitātes </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uzlabošanai</w:t>
            </w:r>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Marts</w:t>
            </w:r>
          </w:p>
        </w:tc>
      </w:tr>
      <w:tr w:rsidR="009E0A5D" w:rsidRPr="00E830B5" w:rsidTr="00925ACA">
        <w:trPr>
          <w:trHeight w:val="9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Nodrošināt </w:t>
            </w:r>
            <w:proofErr w:type="spellStart"/>
            <w:r w:rsidRPr="00E830B5">
              <w:rPr>
                <w:rFonts w:ascii="Cambria" w:eastAsia="Times New Roman" w:hAnsi="Cambria" w:cs="Arial"/>
                <w:sz w:val="24"/>
                <w:szCs w:val="24"/>
                <w:lang w:eastAsia="lv-LV"/>
              </w:rPr>
              <w:t>I.Gaiša</w:t>
            </w:r>
            <w:proofErr w:type="spellEnd"/>
            <w:r w:rsidRPr="00E830B5">
              <w:rPr>
                <w:rFonts w:ascii="Cambria" w:eastAsia="Times New Roman" w:hAnsi="Cambria" w:cs="Arial"/>
                <w:sz w:val="24"/>
                <w:szCs w:val="24"/>
                <w:lang w:eastAsia="lv-LV"/>
              </w:rPr>
              <w:t xml:space="preserve"> Kokneses vidusskolas audzēkņiem kvalitatīvus mācību-treniņu apstākļus sporta hallē,</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 stadionā un peldbaseinā</w:t>
            </w:r>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Mācību gads</w:t>
            </w:r>
          </w:p>
        </w:tc>
      </w:tr>
      <w:tr w:rsidR="009E0A5D" w:rsidRPr="00E830B5" w:rsidTr="00925ACA">
        <w:trPr>
          <w:trHeight w:val="6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Nodrošināt iespēju izmantot peldbaseinu arī pārējām Kokneses novada izglītības iestādēm</w:t>
            </w:r>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Mācību gads</w:t>
            </w:r>
          </w:p>
        </w:tc>
      </w:tr>
      <w:tr w:rsidR="009E0A5D" w:rsidRPr="00E830B5" w:rsidTr="00925ACA">
        <w:trPr>
          <w:trHeight w:val="6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Kvalitatīvu pakalpojumu sniegšana</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 </w:t>
            </w:r>
            <w:proofErr w:type="spellStart"/>
            <w:r w:rsidRPr="00E830B5">
              <w:rPr>
                <w:rFonts w:ascii="Cambria" w:eastAsia="Times New Roman" w:hAnsi="Cambria" w:cs="Arial"/>
                <w:sz w:val="24"/>
                <w:szCs w:val="24"/>
                <w:lang w:eastAsia="lv-LV"/>
              </w:rPr>
              <w:t>komercapmeklētājiem</w:t>
            </w:r>
            <w:proofErr w:type="spellEnd"/>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Visu gadu</w:t>
            </w:r>
          </w:p>
        </w:tc>
      </w:tr>
      <w:tr w:rsidR="009E0A5D" w:rsidRPr="00E830B5" w:rsidTr="00925ACA">
        <w:trPr>
          <w:trHeight w:val="9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Sadarboties ar Aizkraukles novada sporta skolu par </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šīs skolas audzēkņu un sacensību apkalpošanu</w:t>
            </w:r>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Visu gadu</w:t>
            </w:r>
          </w:p>
        </w:tc>
      </w:tr>
      <w:tr w:rsidR="009E0A5D" w:rsidRPr="00E830B5" w:rsidTr="00925ACA">
        <w:trPr>
          <w:trHeight w:val="9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Sadarboties ar vietējām amatieru sporta komandām, nodrošinot tām kvalitatīvus spēļu un sacensību </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apstākļus</w:t>
            </w:r>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Visu gadu</w:t>
            </w:r>
          </w:p>
        </w:tc>
      </w:tr>
      <w:tr w:rsidR="009E0A5D" w:rsidRPr="00E830B5" w:rsidTr="00925ACA">
        <w:trPr>
          <w:trHeight w:val="6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Sporta organizāciju un treniņnometņu apkalpošana</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1714"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Skolēnu </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brīvlaikos</w:t>
            </w:r>
          </w:p>
        </w:tc>
      </w:tr>
      <w:tr w:rsidR="009E0A5D" w:rsidRPr="00E830B5" w:rsidTr="00925ACA">
        <w:trPr>
          <w:trHeight w:val="6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Organizēt ierastos sporta pasākumus visa gada </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garumā</w:t>
            </w:r>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Visu gadu</w:t>
            </w:r>
          </w:p>
        </w:tc>
      </w:tr>
      <w:tr w:rsidR="009E0A5D" w:rsidRPr="00E830B5" w:rsidTr="00925ACA">
        <w:trPr>
          <w:trHeight w:val="3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Organizēt Kokneses novada sporta svētkus</w:t>
            </w:r>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Jūnijs</w:t>
            </w:r>
          </w:p>
        </w:tc>
      </w:tr>
      <w:tr w:rsidR="009E0A5D" w:rsidRPr="00E830B5" w:rsidTr="00925ACA">
        <w:trPr>
          <w:trHeight w:val="6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Noorganizēt Kokneses novada sportistu dalību LSVS 56.sporta spēlēs</w:t>
            </w:r>
          </w:p>
        </w:tc>
        <w:tc>
          <w:tcPr>
            <w:tcW w:w="1714"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Janvāris </w:t>
            </w:r>
            <w:r>
              <w:rPr>
                <w:rFonts w:ascii="Cambria" w:eastAsia="Times New Roman" w:hAnsi="Cambria" w:cs="Arial"/>
                <w:sz w:val="24"/>
                <w:szCs w:val="24"/>
                <w:lang w:eastAsia="lv-LV"/>
              </w:rPr>
              <w:t>–</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 Jūnijs</w:t>
            </w:r>
          </w:p>
        </w:tc>
      </w:tr>
      <w:tr w:rsidR="009E0A5D" w:rsidRPr="00E830B5" w:rsidTr="00925ACA">
        <w:trPr>
          <w:trHeight w:val="6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Ņemt aktīvu dalību Olimpiskās dienas pasākuma, </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Pasaules sniega dienas organizēšanā</w:t>
            </w:r>
          </w:p>
        </w:tc>
        <w:tc>
          <w:tcPr>
            <w:tcW w:w="1714"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Janvāris, </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Septembris</w:t>
            </w:r>
          </w:p>
        </w:tc>
      </w:tr>
      <w:tr w:rsidR="009E0A5D" w:rsidRPr="00E830B5" w:rsidTr="00925ACA">
        <w:trPr>
          <w:trHeight w:val="6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Organizēt dažāda mēroga sacensības Koknesē, gan</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 vietējiem iedzīvotājiem, gan viesiem</w:t>
            </w:r>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Visu gadu</w:t>
            </w:r>
          </w:p>
        </w:tc>
      </w:tr>
      <w:tr w:rsidR="009E0A5D" w:rsidRPr="00E830B5" w:rsidTr="00925ACA">
        <w:trPr>
          <w:trHeight w:val="9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Organizēt tautas sporta pasākumu projektu </w:t>
            </w:r>
          </w:p>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"Koknese sporto", jaunu sportot gribētāju </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iesaistīšanai sportiskās aktivitātēs</w:t>
            </w:r>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Visu gadu</w:t>
            </w:r>
          </w:p>
        </w:tc>
      </w:tr>
      <w:tr w:rsidR="009E0A5D" w:rsidRPr="00E830B5" w:rsidTr="00925ACA">
        <w:trPr>
          <w:trHeight w:val="6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Organizēt citas sporta sacensības un sadarboties ar </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citiem novada sporta darba organizatoriem</w:t>
            </w:r>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Visu gadu</w:t>
            </w:r>
          </w:p>
        </w:tc>
      </w:tr>
      <w:tr w:rsidR="009E0A5D" w:rsidRPr="00E830B5" w:rsidTr="00925ACA">
        <w:trPr>
          <w:trHeight w:val="6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Koordinēt un nodrošināt Kokneses novada dalību</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 Latvijas Jaunatnes Olimpiādē Jelgavā</w:t>
            </w:r>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Jūlijs</w:t>
            </w:r>
          </w:p>
        </w:tc>
      </w:tr>
      <w:tr w:rsidR="009E0A5D" w:rsidRPr="00E830B5" w:rsidTr="00925ACA">
        <w:trPr>
          <w:trHeight w:val="3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Turpināt darbu pie jaunu klientu piesaistes</w:t>
            </w:r>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Visu gadu</w:t>
            </w:r>
          </w:p>
        </w:tc>
      </w:tr>
      <w:tr w:rsidR="009E0A5D" w:rsidRPr="00E830B5" w:rsidTr="00925ACA">
        <w:trPr>
          <w:trHeight w:val="12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Turpināt regulāri papildināt Kokneses novada </w:t>
            </w:r>
          </w:p>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mājaslapas Sporta sadaļas saturu un atspoguļot </w:t>
            </w:r>
          </w:p>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sporta notikumus KSC mājaslapā </w:t>
            </w:r>
          </w:p>
          <w:p w:rsidR="009E0A5D" w:rsidRPr="00E830B5" w:rsidRDefault="00925ACA" w:rsidP="00925ACA">
            <w:pPr>
              <w:tabs>
                <w:tab w:val="left" w:pos="7088"/>
              </w:tabs>
              <w:spacing w:after="0" w:line="240" w:lineRule="auto"/>
              <w:ind w:right="-908"/>
              <w:rPr>
                <w:rFonts w:ascii="Cambria" w:eastAsia="Times New Roman" w:hAnsi="Cambria" w:cs="Arial"/>
                <w:sz w:val="24"/>
                <w:szCs w:val="24"/>
                <w:lang w:eastAsia="lv-LV"/>
              </w:rPr>
            </w:pPr>
            <w:hyperlink r:id="rId8" w:history="1">
              <w:r w:rsidR="009E0A5D" w:rsidRPr="00CD5CBD">
                <w:rPr>
                  <w:rStyle w:val="Hipersaite"/>
                  <w:rFonts w:ascii="Cambria" w:eastAsia="Times New Roman" w:hAnsi="Cambria" w:cs="Arial"/>
                  <w:sz w:val="24"/>
                  <w:szCs w:val="24"/>
                  <w:lang w:eastAsia="lv-LV"/>
                </w:rPr>
                <w:t>www.koknesessportacentrs.lv</w:t>
              </w:r>
            </w:hyperlink>
            <w:r w:rsidR="009E0A5D">
              <w:rPr>
                <w:rFonts w:ascii="Cambria" w:eastAsia="Times New Roman" w:hAnsi="Cambria" w:cs="Arial"/>
                <w:sz w:val="24"/>
                <w:szCs w:val="24"/>
                <w:lang w:eastAsia="lv-LV"/>
              </w:rPr>
              <w:t xml:space="preserve"> </w:t>
            </w:r>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Visu gadu</w:t>
            </w:r>
          </w:p>
        </w:tc>
      </w:tr>
      <w:tr w:rsidR="009E0A5D" w:rsidRPr="00E830B5" w:rsidTr="00925ACA">
        <w:trPr>
          <w:trHeight w:val="600"/>
        </w:trPr>
        <w:tc>
          <w:tcPr>
            <w:tcW w:w="2459" w:type="dxa"/>
            <w:vMerge/>
            <w:tcBorders>
              <w:top w:val="nil"/>
              <w:left w:val="single" w:sz="4" w:space="0" w:color="auto"/>
              <w:bottom w:val="single" w:sz="4" w:space="0" w:color="000000"/>
              <w:right w:val="single" w:sz="4" w:space="0" w:color="auto"/>
            </w:tcBorders>
            <w:vAlign w:val="center"/>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single" w:sz="4" w:space="0" w:color="auto"/>
              <w:right w:val="single" w:sz="4" w:space="0" w:color="auto"/>
            </w:tcBorders>
            <w:shd w:val="clear" w:color="auto" w:fill="auto"/>
            <w:vAlign w:val="bottom"/>
            <w:hideMark/>
          </w:tcPr>
          <w:p w:rsidR="009E0A5D"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 xml:space="preserve">Turpināt Kokneses sporta centra regulāru </w:t>
            </w:r>
          </w:p>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komunikāciju ar klientiem ar sociālo tīklu palīdzību</w:t>
            </w:r>
          </w:p>
        </w:tc>
        <w:tc>
          <w:tcPr>
            <w:tcW w:w="1714" w:type="dxa"/>
            <w:tcBorders>
              <w:top w:val="nil"/>
              <w:left w:val="nil"/>
              <w:bottom w:val="single" w:sz="4" w:space="0" w:color="auto"/>
              <w:right w:val="single" w:sz="4" w:space="0" w:color="auto"/>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r w:rsidRPr="00E830B5">
              <w:rPr>
                <w:rFonts w:ascii="Cambria" w:eastAsia="Times New Roman" w:hAnsi="Cambria" w:cs="Arial"/>
                <w:sz w:val="24"/>
                <w:szCs w:val="24"/>
                <w:lang w:eastAsia="lv-LV"/>
              </w:rPr>
              <w:t>Visu gadu</w:t>
            </w:r>
          </w:p>
        </w:tc>
      </w:tr>
      <w:tr w:rsidR="009E0A5D" w:rsidRPr="00E830B5" w:rsidTr="00925ACA">
        <w:trPr>
          <w:trHeight w:val="300"/>
        </w:trPr>
        <w:tc>
          <w:tcPr>
            <w:tcW w:w="2459" w:type="dxa"/>
            <w:tcBorders>
              <w:top w:val="nil"/>
              <w:left w:val="nil"/>
              <w:bottom w:val="nil"/>
              <w:right w:val="nil"/>
            </w:tcBorders>
            <w:shd w:val="clear" w:color="auto" w:fill="auto"/>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c>
          <w:tcPr>
            <w:tcW w:w="5608" w:type="dxa"/>
            <w:tcBorders>
              <w:top w:val="nil"/>
              <w:left w:val="nil"/>
              <w:bottom w:val="nil"/>
              <w:right w:val="nil"/>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Times New Roman"/>
                <w:sz w:val="24"/>
                <w:szCs w:val="24"/>
                <w:lang w:eastAsia="lv-LV"/>
              </w:rPr>
            </w:pPr>
          </w:p>
        </w:tc>
        <w:tc>
          <w:tcPr>
            <w:tcW w:w="1714" w:type="dxa"/>
            <w:tcBorders>
              <w:top w:val="nil"/>
              <w:left w:val="nil"/>
              <w:bottom w:val="nil"/>
              <w:right w:val="nil"/>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Times New Roman"/>
                <w:sz w:val="24"/>
                <w:szCs w:val="24"/>
                <w:lang w:eastAsia="lv-LV"/>
              </w:rPr>
            </w:pPr>
          </w:p>
        </w:tc>
      </w:tr>
      <w:tr w:rsidR="009E0A5D" w:rsidRPr="00E830B5" w:rsidTr="00925ACA">
        <w:trPr>
          <w:trHeight w:val="300"/>
        </w:trPr>
        <w:tc>
          <w:tcPr>
            <w:tcW w:w="8067" w:type="dxa"/>
            <w:gridSpan w:val="2"/>
            <w:tcBorders>
              <w:top w:val="nil"/>
              <w:left w:val="nil"/>
              <w:bottom w:val="nil"/>
              <w:right w:val="nil"/>
            </w:tcBorders>
            <w:shd w:val="clear" w:color="auto" w:fill="auto"/>
            <w:noWrap/>
            <w:vAlign w:val="bottom"/>
            <w:hideMark/>
          </w:tcPr>
          <w:p w:rsidR="009E0A5D" w:rsidRPr="00E830B5" w:rsidRDefault="009E0A5D" w:rsidP="00925ACA">
            <w:pPr>
              <w:tabs>
                <w:tab w:val="left" w:pos="7088"/>
              </w:tabs>
              <w:spacing w:after="0" w:line="240" w:lineRule="auto"/>
              <w:ind w:right="-908"/>
              <w:rPr>
                <w:rFonts w:ascii="Cambria" w:eastAsia="Times New Roman" w:hAnsi="Cambria" w:cs="Arial"/>
                <w:i/>
                <w:sz w:val="24"/>
                <w:szCs w:val="24"/>
                <w:lang w:eastAsia="lv-LV"/>
              </w:rPr>
            </w:pPr>
            <w:r w:rsidRPr="00E830B5">
              <w:rPr>
                <w:rFonts w:ascii="Cambria" w:eastAsia="Times New Roman" w:hAnsi="Cambria" w:cs="Arial"/>
                <w:i/>
                <w:sz w:val="24"/>
                <w:szCs w:val="24"/>
                <w:lang w:eastAsia="lv-LV"/>
              </w:rPr>
              <w:t>Sagatavoja p/a "Kokneses sporta centrs" direktors Dāvis Kalniņš</w:t>
            </w:r>
          </w:p>
        </w:tc>
        <w:tc>
          <w:tcPr>
            <w:tcW w:w="1714" w:type="dxa"/>
            <w:tcBorders>
              <w:top w:val="nil"/>
              <w:left w:val="nil"/>
              <w:bottom w:val="nil"/>
              <w:right w:val="nil"/>
            </w:tcBorders>
            <w:shd w:val="clear" w:color="auto" w:fill="auto"/>
            <w:vAlign w:val="bottom"/>
            <w:hideMark/>
          </w:tcPr>
          <w:p w:rsidR="009E0A5D" w:rsidRPr="00E830B5" w:rsidRDefault="009E0A5D" w:rsidP="00925ACA">
            <w:pPr>
              <w:tabs>
                <w:tab w:val="left" w:pos="7088"/>
              </w:tabs>
              <w:spacing w:after="0" w:line="240" w:lineRule="auto"/>
              <w:ind w:right="-908"/>
              <w:rPr>
                <w:rFonts w:ascii="Cambria" w:eastAsia="Times New Roman" w:hAnsi="Cambria" w:cs="Arial"/>
                <w:sz w:val="24"/>
                <w:szCs w:val="24"/>
                <w:lang w:eastAsia="lv-LV"/>
              </w:rPr>
            </w:pPr>
          </w:p>
        </w:tc>
      </w:tr>
    </w:tbl>
    <w:p w:rsidR="009E0A5D" w:rsidRDefault="009E0A5D" w:rsidP="009E0A5D">
      <w:pPr>
        <w:tabs>
          <w:tab w:val="left" w:pos="7088"/>
        </w:tabs>
        <w:spacing w:after="0" w:line="240" w:lineRule="auto"/>
        <w:ind w:right="-908"/>
        <w:jc w:val="center"/>
        <w:rPr>
          <w:rFonts w:ascii="Cambria" w:hAnsi="Cambria"/>
          <w:b/>
          <w:sz w:val="24"/>
          <w:szCs w:val="24"/>
        </w:rPr>
      </w:pPr>
    </w:p>
    <w:p w:rsidR="009E0A5D" w:rsidRPr="008B5648"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sidRPr="00784243">
        <w:rPr>
          <w:rFonts w:ascii="Cambria" w:hAnsi="Cambria"/>
          <w:b/>
          <w:sz w:val="24"/>
          <w:szCs w:val="24"/>
        </w:rPr>
        <w:t xml:space="preserve">2. </w:t>
      </w:r>
    </w:p>
    <w:p w:rsidR="009E0A5D" w:rsidRDefault="009E0A5D" w:rsidP="009E0A5D">
      <w:pPr>
        <w:tabs>
          <w:tab w:val="left" w:pos="7088"/>
        </w:tabs>
        <w:spacing w:after="0" w:line="240" w:lineRule="auto"/>
        <w:ind w:right="-908"/>
        <w:jc w:val="center"/>
        <w:rPr>
          <w:rFonts w:ascii="Cambria" w:hAnsi="Cambria"/>
          <w:sz w:val="24"/>
          <w:szCs w:val="24"/>
        </w:rPr>
      </w:pPr>
      <w:r w:rsidRPr="00784243">
        <w:rPr>
          <w:rFonts w:ascii="Cambria" w:hAnsi="Cambria"/>
          <w:b/>
          <w:sz w:val="24"/>
          <w:szCs w:val="24"/>
        </w:rPr>
        <w:t>Par nekustamā īpašuma nodokļa iekasēšanu  2018.gadā</w:t>
      </w:r>
    </w:p>
    <w:p w:rsidR="009E0A5D" w:rsidRDefault="009E0A5D" w:rsidP="009E0A5D">
      <w:pPr>
        <w:tabs>
          <w:tab w:val="left" w:pos="7088"/>
        </w:tabs>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hAnsi="Cambria"/>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hAnsi="Cambria"/>
          <w:sz w:val="24"/>
          <w:szCs w:val="24"/>
        </w:rPr>
      </w:pPr>
    </w:p>
    <w:p w:rsidR="009E0A5D" w:rsidRDefault="009E0A5D" w:rsidP="009E0A5D">
      <w:pPr>
        <w:tabs>
          <w:tab w:val="left" w:pos="7088"/>
        </w:tabs>
        <w:spacing w:after="0" w:line="240" w:lineRule="auto"/>
        <w:ind w:right="-908"/>
        <w:jc w:val="both"/>
        <w:rPr>
          <w:rFonts w:ascii="Cambria" w:hAnsi="Cambria"/>
          <w:sz w:val="24"/>
          <w:szCs w:val="24"/>
        </w:rPr>
      </w:pPr>
      <w:r>
        <w:rPr>
          <w:rFonts w:ascii="Cambria" w:hAnsi="Cambria"/>
          <w:sz w:val="24"/>
          <w:szCs w:val="24"/>
        </w:rPr>
        <w:t>Kokneses novada dome ir iepazinusies ar nodokļu administratores Zanes Āriņas sagatavoto informāciju par nekustamā īpašuma nodokļa iekasēšanu 2018.gadā.</w:t>
      </w:r>
    </w:p>
    <w:p w:rsidR="009E0A5D" w:rsidRDefault="009E0A5D" w:rsidP="009E0A5D">
      <w:pPr>
        <w:tabs>
          <w:tab w:val="left" w:pos="7088"/>
        </w:tabs>
        <w:spacing w:after="0" w:line="240" w:lineRule="auto"/>
        <w:ind w:right="-908"/>
        <w:jc w:val="both"/>
        <w:rPr>
          <w:rFonts w:ascii="Cambria" w:hAnsi="Cambria"/>
          <w:sz w:val="24"/>
          <w:szCs w:val="24"/>
        </w:rPr>
      </w:pP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ab/>
        <w:t xml:space="preserve">Ņemot vērā iepriekš minēto, Finanšu un attīstības pastāvīgās komitejas 20.02.2019.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Dāvis 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Kokneses novada dome NOLEMJ:</w:t>
      </w:r>
    </w:p>
    <w:p w:rsidR="009E0A5D" w:rsidRDefault="009E0A5D" w:rsidP="009E0A5D">
      <w:pPr>
        <w:tabs>
          <w:tab w:val="left" w:pos="7088"/>
        </w:tabs>
        <w:spacing w:after="0" w:line="240" w:lineRule="auto"/>
        <w:ind w:right="-908"/>
        <w:jc w:val="both"/>
        <w:rPr>
          <w:rFonts w:ascii="Cambria" w:hAnsi="Cambria"/>
          <w:sz w:val="24"/>
          <w:szCs w:val="24"/>
        </w:rPr>
      </w:pPr>
    </w:p>
    <w:p w:rsidR="009E0A5D" w:rsidRDefault="009E0A5D" w:rsidP="009E0A5D">
      <w:pPr>
        <w:tabs>
          <w:tab w:val="left" w:pos="0"/>
        </w:tabs>
        <w:spacing w:after="0" w:line="240" w:lineRule="auto"/>
        <w:ind w:right="-908"/>
        <w:jc w:val="both"/>
        <w:rPr>
          <w:rFonts w:ascii="Cambria" w:hAnsi="Cambria"/>
          <w:sz w:val="24"/>
          <w:szCs w:val="24"/>
        </w:rPr>
      </w:pPr>
      <w:r>
        <w:rPr>
          <w:rFonts w:ascii="Cambria" w:hAnsi="Cambria"/>
          <w:sz w:val="24"/>
          <w:szCs w:val="24"/>
        </w:rPr>
        <w:tab/>
        <w:t>1.Pieņemt zināšanai informāciju par nekustamā īpašuma nodokļa iekasēšanu Kokneses novadā 208.gadā  ( informācija pievienota pielikumā).</w:t>
      </w:r>
    </w:p>
    <w:p w:rsidR="009E0A5D" w:rsidRDefault="009E0A5D" w:rsidP="009E0A5D">
      <w:pPr>
        <w:tabs>
          <w:tab w:val="left" w:pos="0"/>
        </w:tabs>
        <w:spacing w:after="0" w:line="240" w:lineRule="auto"/>
        <w:ind w:right="-908"/>
        <w:jc w:val="both"/>
        <w:rPr>
          <w:rFonts w:ascii="Cambria" w:hAnsi="Cambria"/>
          <w:sz w:val="24"/>
          <w:szCs w:val="24"/>
        </w:rPr>
      </w:pPr>
    </w:p>
    <w:p w:rsidR="009E0A5D" w:rsidRDefault="009E0A5D" w:rsidP="009E0A5D">
      <w:pPr>
        <w:tabs>
          <w:tab w:val="left" w:pos="0"/>
        </w:tabs>
        <w:spacing w:after="0" w:line="240" w:lineRule="auto"/>
        <w:ind w:right="-908"/>
        <w:jc w:val="both"/>
        <w:rPr>
          <w:rFonts w:ascii="Cambria" w:hAnsi="Cambria"/>
          <w:sz w:val="24"/>
          <w:szCs w:val="24"/>
        </w:rPr>
      </w:pPr>
    </w:p>
    <w:p w:rsidR="009E0A5D" w:rsidRDefault="009E0A5D" w:rsidP="009E0A5D">
      <w:pPr>
        <w:tabs>
          <w:tab w:val="left" w:pos="0"/>
        </w:tabs>
        <w:spacing w:after="0" w:line="240" w:lineRule="auto"/>
        <w:ind w:right="-908"/>
        <w:jc w:val="both"/>
        <w:rPr>
          <w:rFonts w:ascii="Cambria" w:hAnsi="Cambria"/>
          <w:sz w:val="24"/>
          <w:szCs w:val="24"/>
        </w:rPr>
      </w:pPr>
    </w:p>
    <w:p w:rsidR="009E0A5D" w:rsidRDefault="009E0A5D" w:rsidP="009E0A5D">
      <w:pPr>
        <w:tabs>
          <w:tab w:val="left" w:pos="0"/>
        </w:tabs>
        <w:spacing w:after="0" w:line="240" w:lineRule="auto"/>
        <w:ind w:right="-908"/>
        <w:jc w:val="both"/>
        <w:rPr>
          <w:rFonts w:ascii="Cambria" w:hAnsi="Cambria"/>
          <w:sz w:val="24"/>
          <w:szCs w:val="24"/>
        </w:rPr>
      </w:pPr>
    </w:p>
    <w:p w:rsidR="009E0A5D" w:rsidRDefault="009E0A5D" w:rsidP="009E0A5D">
      <w:pPr>
        <w:tabs>
          <w:tab w:val="left" w:pos="0"/>
        </w:tabs>
        <w:spacing w:after="0" w:line="240" w:lineRule="auto"/>
        <w:ind w:right="-908"/>
        <w:jc w:val="both"/>
        <w:rPr>
          <w:rFonts w:ascii="Cambria" w:hAnsi="Cambria"/>
          <w:sz w:val="24"/>
          <w:szCs w:val="24"/>
        </w:rPr>
      </w:pPr>
    </w:p>
    <w:p w:rsidR="009E0A5D" w:rsidRDefault="009E0A5D" w:rsidP="009E0A5D">
      <w:pPr>
        <w:tabs>
          <w:tab w:val="left" w:pos="7088"/>
        </w:tabs>
        <w:spacing w:after="0" w:line="240" w:lineRule="auto"/>
        <w:ind w:right="-908"/>
        <w:jc w:val="both"/>
        <w:rPr>
          <w:rFonts w:ascii="Cambria" w:hAnsi="Cambria"/>
          <w:sz w:val="24"/>
          <w:szCs w:val="24"/>
        </w:rPr>
      </w:pPr>
    </w:p>
    <w:p w:rsidR="00925ACA" w:rsidRDefault="00925ACA" w:rsidP="009E0A5D">
      <w:pPr>
        <w:tabs>
          <w:tab w:val="left" w:pos="7088"/>
        </w:tabs>
        <w:spacing w:after="0" w:line="240" w:lineRule="auto"/>
        <w:ind w:right="-908"/>
        <w:jc w:val="both"/>
        <w:rPr>
          <w:rFonts w:ascii="Cambria" w:hAnsi="Cambria"/>
          <w:sz w:val="24"/>
          <w:szCs w:val="24"/>
        </w:rPr>
      </w:pPr>
    </w:p>
    <w:p w:rsidR="009E0A5D" w:rsidRPr="00B95F47" w:rsidRDefault="009E0A5D" w:rsidP="009E0A5D">
      <w:pPr>
        <w:tabs>
          <w:tab w:val="left" w:pos="7088"/>
        </w:tabs>
        <w:spacing w:after="0" w:line="240" w:lineRule="auto"/>
        <w:ind w:right="-908"/>
        <w:jc w:val="right"/>
        <w:rPr>
          <w:rFonts w:ascii="Cambria" w:hAnsi="Cambria"/>
          <w:bCs/>
          <w:i/>
          <w:sz w:val="24"/>
          <w:szCs w:val="24"/>
        </w:rPr>
      </w:pPr>
      <w:r w:rsidRPr="00B95F47">
        <w:rPr>
          <w:rFonts w:ascii="Cambria" w:hAnsi="Cambria"/>
          <w:bCs/>
          <w:i/>
          <w:sz w:val="24"/>
          <w:szCs w:val="24"/>
        </w:rPr>
        <w:lastRenderedPageBreak/>
        <w:t>Pielikums</w:t>
      </w:r>
    </w:p>
    <w:p w:rsidR="009E0A5D" w:rsidRPr="00B95F47" w:rsidRDefault="009E0A5D" w:rsidP="009E0A5D">
      <w:pPr>
        <w:tabs>
          <w:tab w:val="left" w:pos="7088"/>
        </w:tabs>
        <w:spacing w:after="0" w:line="240" w:lineRule="auto"/>
        <w:ind w:right="-908"/>
        <w:jc w:val="right"/>
        <w:rPr>
          <w:rFonts w:ascii="Cambria" w:hAnsi="Cambria"/>
          <w:bCs/>
          <w:sz w:val="24"/>
          <w:szCs w:val="24"/>
        </w:rPr>
      </w:pPr>
      <w:r w:rsidRPr="00B95F47">
        <w:rPr>
          <w:rFonts w:ascii="Cambria" w:hAnsi="Cambria"/>
          <w:bCs/>
          <w:sz w:val="24"/>
          <w:szCs w:val="24"/>
        </w:rPr>
        <w:t>Kokneses novada domes</w:t>
      </w:r>
    </w:p>
    <w:p w:rsidR="009E0A5D" w:rsidRPr="00B95F47" w:rsidRDefault="009E0A5D" w:rsidP="009E0A5D">
      <w:pPr>
        <w:tabs>
          <w:tab w:val="left" w:pos="7088"/>
        </w:tabs>
        <w:spacing w:after="0" w:line="240" w:lineRule="auto"/>
        <w:ind w:right="-908" w:firstLine="680"/>
        <w:jc w:val="right"/>
        <w:rPr>
          <w:rFonts w:ascii="Cambria" w:hAnsi="Cambria"/>
          <w:bCs/>
          <w:sz w:val="24"/>
          <w:szCs w:val="24"/>
        </w:rPr>
      </w:pPr>
      <w:r w:rsidRPr="00B95F47">
        <w:rPr>
          <w:rFonts w:ascii="Cambria" w:hAnsi="Cambria"/>
          <w:bCs/>
          <w:sz w:val="24"/>
          <w:szCs w:val="24"/>
        </w:rPr>
        <w:t xml:space="preserve">                                                                                       2019.gada 2</w:t>
      </w:r>
      <w:r>
        <w:rPr>
          <w:rFonts w:ascii="Cambria" w:hAnsi="Cambria"/>
          <w:bCs/>
          <w:sz w:val="24"/>
          <w:szCs w:val="24"/>
        </w:rPr>
        <w:t>7</w:t>
      </w:r>
      <w:r w:rsidRPr="00B95F47">
        <w:rPr>
          <w:rFonts w:ascii="Cambria" w:hAnsi="Cambria"/>
          <w:bCs/>
          <w:sz w:val="24"/>
          <w:szCs w:val="24"/>
        </w:rPr>
        <w:t xml:space="preserve">.februāra                                                                                </w:t>
      </w:r>
      <w:r>
        <w:rPr>
          <w:rFonts w:ascii="Cambria" w:hAnsi="Cambria"/>
          <w:bCs/>
          <w:sz w:val="24"/>
          <w:szCs w:val="24"/>
        </w:rPr>
        <w:t>sēdes</w:t>
      </w:r>
      <w:r w:rsidRPr="00B95F47">
        <w:rPr>
          <w:rFonts w:ascii="Cambria" w:hAnsi="Cambria"/>
          <w:bCs/>
          <w:sz w:val="24"/>
          <w:szCs w:val="24"/>
        </w:rPr>
        <w:t xml:space="preserve">   lēmumam Nr.</w:t>
      </w:r>
      <w:r>
        <w:rPr>
          <w:rFonts w:ascii="Cambria" w:hAnsi="Cambria"/>
          <w:bCs/>
          <w:sz w:val="24"/>
          <w:szCs w:val="24"/>
        </w:rPr>
        <w:t>2</w:t>
      </w:r>
      <w:r w:rsidRPr="00B95F47">
        <w:rPr>
          <w:rFonts w:ascii="Cambria" w:hAnsi="Cambria"/>
          <w:bCs/>
          <w:sz w:val="24"/>
          <w:szCs w:val="24"/>
        </w:rPr>
        <w:t>(prot.Nr.</w:t>
      </w:r>
      <w:r>
        <w:rPr>
          <w:rFonts w:ascii="Cambria" w:hAnsi="Cambria"/>
          <w:bCs/>
          <w:sz w:val="24"/>
          <w:szCs w:val="24"/>
        </w:rPr>
        <w:t>4</w:t>
      </w:r>
      <w:r w:rsidRPr="00B95F47">
        <w:rPr>
          <w:rFonts w:ascii="Cambria" w:hAnsi="Cambria"/>
          <w:bCs/>
          <w:sz w:val="24"/>
          <w:szCs w:val="24"/>
        </w:rPr>
        <w:t>)</w:t>
      </w:r>
    </w:p>
    <w:p w:rsidR="009E0A5D" w:rsidRPr="00B95F47" w:rsidRDefault="009E0A5D" w:rsidP="009E0A5D">
      <w:pPr>
        <w:tabs>
          <w:tab w:val="left" w:pos="7088"/>
        </w:tabs>
        <w:spacing w:after="0" w:line="240" w:lineRule="auto"/>
        <w:ind w:right="-908"/>
        <w:jc w:val="center"/>
        <w:rPr>
          <w:rFonts w:ascii="Cambria" w:hAnsi="Cambria"/>
          <w:b/>
          <w:sz w:val="24"/>
          <w:szCs w:val="24"/>
        </w:rPr>
      </w:pPr>
    </w:p>
    <w:p w:rsidR="009E0A5D" w:rsidRPr="00B95F47" w:rsidRDefault="009E0A5D" w:rsidP="009E0A5D">
      <w:pPr>
        <w:tabs>
          <w:tab w:val="left" w:pos="7088"/>
        </w:tabs>
        <w:spacing w:after="0" w:line="240" w:lineRule="auto"/>
        <w:ind w:right="-908"/>
        <w:jc w:val="center"/>
        <w:rPr>
          <w:rFonts w:ascii="Cambria" w:hAnsi="Cambria"/>
          <w:b/>
          <w:sz w:val="24"/>
          <w:szCs w:val="24"/>
        </w:rPr>
      </w:pPr>
    </w:p>
    <w:p w:rsidR="009E0A5D" w:rsidRPr="00B95F47" w:rsidRDefault="009E0A5D" w:rsidP="009E0A5D">
      <w:pPr>
        <w:tabs>
          <w:tab w:val="left" w:pos="7088"/>
        </w:tabs>
        <w:spacing w:after="0" w:line="240" w:lineRule="auto"/>
        <w:ind w:right="-908"/>
        <w:jc w:val="center"/>
        <w:rPr>
          <w:rFonts w:ascii="Cambria" w:hAnsi="Cambria"/>
          <w:b/>
          <w:sz w:val="24"/>
          <w:szCs w:val="24"/>
        </w:rPr>
      </w:pPr>
      <w:r w:rsidRPr="00B95F47">
        <w:rPr>
          <w:rFonts w:ascii="Cambria" w:hAnsi="Cambria"/>
          <w:b/>
          <w:sz w:val="24"/>
          <w:szCs w:val="24"/>
        </w:rPr>
        <w:t>Nekustamā īpašuma nodokļa iekasēšanas gaita 2018.gadā</w:t>
      </w:r>
    </w:p>
    <w:p w:rsidR="009E0A5D" w:rsidRPr="00B95F47" w:rsidRDefault="009E0A5D" w:rsidP="009E0A5D">
      <w:pPr>
        <w:tabs>
          <w:tab w:val="left" w:pos="7088"/>
        </w:tabs>
        <w:spacing w:after="0" w:line="240" w:lineRule="auto"/>
        <w:ind w:right="-908"/>
        <w:jc w:val="center"/>
        <w:rPr>
          <w:rFonts w:ascii="Cambria" w:hAnsi="Cambria"/>
          <w:b/>
          <w:sz w:val="24"/>
          <w:szCs w:val="24"/>
        </w:rPr>
      </w:pPr>
      <w:r w:rsidRPr="00B95F47">
        <w:rPr>
          <w:rFonts w:ascii="Cambria" w:hAnsi="Cambria"/>
          <w:b/>
          <w:sz w:val="24"/>
          <w:szCs w:val="24"/>
        </w:rPr>
        <w:t xml:space="preserve">Kokneses novadā </w:t>
      </w:r>
    </w:p>
    <w:p w:rsidR="009E0A5D" w:rsidRPr="00B95F47" w:rsidRDefault="009E0A5D" w:rsidP="009E0A5D">
      <w:pPr>
        <w:tabs>
          <w:tab w:val="left" w:pos="7088"/>
        </w:tabs>
        <w:spacing w:after="0" w:line="240" w:lineRule="auto"/>
        <w:ind w:right="-908"/>
        <w:rPr>
          <w:rFonts w:ascii="Cambria" w:hAnsi="Cambria"/>
          <w:b/>
          <w:bCs/>
          <w:sz w:val="24"/>
          <w:szCs w:val="24"/>
        </w:rPr>
      </w:pPr>
    </w:p>
    <w:p w:rsidR="009E0A5D" w:rsidRPr="00B95F47" w:rsidRDefault="009E0A5D" w:rsidP="009E0A5D">
      <w:pPr>
        <w:tabs>
          <w:tab w:val="left" w:pos="7088"/>
        </w:tabs>
        <w:spacing w:after="0" w:line="240" w:lineRule="auto"/>
        <w:ind w:right="-908"/>
        <w:rPr>
          <w:rFonts w:ascii="Cambria" w:hAnsi="Cambria"/>
          <w:b/>
          <w:bCs/>
        </w:rPr>
      </w:pPr>
      <w:r w:rsidRPr="00B95F47">
        <w:rPr>
          <w:rFonts w:ascii="Cambria" w:hAnsi="Cambria"/>
          <w:b/>
          <w:bCs/>
        </w:rPr>
        <w:t>PAR  ZEMI</w:t>
      </w:r>
    </w:p>
    <w:tbl>
      <w:tblPr>
        <w:tblStyle w:val="Reatabula1"/>
        <w:tblW w:w="8472" w:type="dxa"/>
        <w:tblInd w:w="0" w:type="dxa"/>
        <w:tblLook w:val="04A0" w:firstRow="1" w:lastRow="0" w:firstColumn="1" w:lastColumn="0" w:noHBand="0" w:noVBand="1"/>
      </w:tblPr>
      <w:tblGrid>
        <w:gridCol w:w="6204"/>
        <w:gridCol w:w="2268"/>
      </w:tblGrid>
      <w:tr w:rsidR="009E0A5D" w:rsidRPr="00B95F47" w:rsidTr="00925ACA">
        <w:tc>
          <w:tcPr>
            <w:tcW w:w="6204" w:type="dxa"/>
            <w:tcBorders>
              <w:top w:val="nil"/>
              <w:left w:val="nil"/>
              <w:bottom w:val="nil"/>
              <w:right w:val="nil"/>
            </w:tcBorders>
          </w:tcPr>
          <w:p w:rsidR="009E0A5D" w:rsidRPr="00B95F47" w:rsidRDefault="009E0A5D" w:rsidP="00925ACA">
            <w:pPr>
              <w:tabs>
                <w:tab w:val="left" w:pos="7088"/>
              </w:tabs>
              <w:ind w:right="-908"/>
              <w:outlineLvl w:val="1"/>
              <w:rPr>
                <w:rFonts w:ascii="Cambria" w:hAnsi="Cambria"/>
              </w:rPr>
            </w:pPr>
            <w:r w:rsidRPr="00B95F47">
              <w:rPr>
                <w:rFonts w:ascii="Cambria" w:hAnsi="Cambria"/>
                <w:b/>
              </w:rPr>
              <w:t>1</w:t>
            </w:r>
            <w:r w:rsidRPr="00B95F47">
              <w:rPr>
                <w:rFonts w:ascii="Cambria" w:hAnsi="Cambria"/>
              </w:rPr>
              <w:t xml:space="preserve">.  </w:t>
            </w:r>
            <w:r w:rsidRPr="00B95F47">
              <w:rPr>
                <w:rFonts w:ascii="Cambria" w:hAnsi="Cambria"/>
                <w:b/>
              </w:rPr>
              <w:t>PĀRMAKSA</w:t>
            </w:r>
            <w:r w:rsidRPr="00B95F47">
              <w:rPr>
                <w:rFonts w:ascii="Cambria" w:hAnsi="Cambria"/>
              </w:rPr>
              <w:t xml:space="preserve"> NĪN par zemi 2018. gadam      </w:t>
            </w:r>
          </w:p>
          <w:p w:rsidR="009E0A5D" w:rsidRPr="00B95F47" w:rsidRDefault="009E0A5D" w:rsidP="00925ACA">
            <w:pPr>
              <w:tabs>
                <w:tab w:val="left" w:pos="7088"/>
              </w:tabs>
              <w:ind w:right="-908"/>
              <w:outlineLvl w:val="1"/>
              <w:rPr>
                <w:rFonts w:ascii="Cambria" w:hAnsi="Cambria"/>
              </w:rPr>
            </w:pPr>
          </w:p>
        </w:tc>
        <w:tc>
          <w:tcPr>
            <w:tcW w:w="2268" w:type="dxa"/>
            <w:tcBorders>
              <w:top w:val="nil"/>
              <w:left w:val="nil"/>
              <w:bottom w:val="nil"/>
              <w:right w:val="nil"/>
            </w:tcBorders>
            <w:hideMark/>
          </w:tcPr>
          <w:p w:rsidR="009E0A5D" w:rsidRPr="00B95F47" w:rsidRDefault="009E0A5D" w:rsidP="00925ACA">
            <w:pPr>
              <w:tabs>
                <w:tab w:val="left" w:pos="7088"/>
              </w:tabs>
              <w:ind w:right="-908"/>
              <w:rPr>
                <w:rFonts w:ascii="Cambria" w:hAnsi="Cambria"/>
              </w:rPr>
            </w:pPr>
            <w:r w:rsidRPr="00B95F47">
              <w:rPr>
                <w:rFonts w:ascii="Cambria" w:hAnsi="Cambria"/>
                <w:b/>
              </w:rPr>
              <w:t xml:space="preserve">829.00 </w:t>
            </w:r>
            <w:proofErr w:type="spellStart"/>
            <w:r w:rsidRPr="00B95F47">
              <w:rPr>
                <w:rFonts w:ascii="Cambria" w:hAnsi="Cambria"/>
                <w:i/>
              </w:rPr>
              <w:t>euro</w:t>
            </w:r>
            <w:proofErr w:type="spellEnd"/>
            <w:r w:rsidRPr="00B95F47">
              <w:rPr>
                <w:rFonts w:ascii="Cambria" w:hAnsi="Cambria"/>
                <w:b/>
              </w:rPr>
              <w:t xml:space="preserve">    </w:t>
            </w:r>
          </w:p>
        </w:tc>
      </w:tr>
      <w:tr w:rsidR="009E0A5D" w:rsidRPr="00B95F47" w:rsidTr="00925ACA">
        <w:tc>
          <w:tcPr>
            <w:tcW w:w="6204"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rPr>
            </w:pPr>
            <w:r w:rsidRPr="00B95F47">
              <w:rPr>
                <w:rFonts w:ascii="Cambria" w:hAnsi="Cambria"/>
                <w:b/>
              </w:rPr>
              <w:t>2</w:t>
            </w:r>
            <w:r w:rsidRPr="00B95F47">
              <w:rPr>
                <w:rFonts w:ascii="Cambria" w:hAnsi="Cambria"/>
              </w:rPr>
              <w:t xml:space="preserve">.  </w:t>
            </w:r>
            <w:r w:rsidRPr="00B95F47">
              <w:rPr>
                <w:rFonts w:ascii="Cambria" w:hAnsi="Cambria"/>
                <w:b/>
              </w:rPr>
              <w:t>APRĒĶINĀTS</w:t>
            </w:r>
            <w:r w:rsidRPr="00B95F47">
              <w:rPr>
                <w:rFonts w:ascii="Cambria" w:hAnsi="Cambria"/>
              </w:rPr>
              <w:t xml:space="preserve"> NĪN par zemi 2018. gadam           </w:t>
            </w:r>
            <w:r w:rsidRPr="00B95F47">
              <w:rPr>
                <w:rFonts w:ascii="Cambria" w:hAnsi="Cambria"/>
                <w:b/>
                <w:u w:val="single"/>
              </w:rPr>
              <w:t>kopā:</w:t>
            </w:r>
            <w:r w:rsidRPr="00B95F47">
              <w:rPr>
                <w:rFonts w:ascii="Cambria" w:hAnsi="Cambria"/>
              </w:rPr>
              <w:t xml:space="preserve">    </w:t>
            </w:r>
          </w:p>
          <w:p w:rsidR="009E0A5D" w:rsidRPr="00B95F47" w:rsidRDefault="009E0A5D" w:rsidP="00925ACA">
            <w:pPr>
              <w:tabs>
                <w:tab w:val="left" w:pos="7088"/>
              </w:tabs>
              <w:ind w:right="-908"/>
              <w:outlineLvl w:val="1"/>
              <w:rPr>
                <w:rFonts w:ascii="Cambria" w:hAnsi="Cambria"/>
                <w:b/>
              </w:rPr>
            </w:pPr>
            <w:r w:rsidRPr="00B95F47">
              <w:rPr>
                <w:rFonts w:ascii="Cambria" w:hAnsi="Cambria"/>
                <w:b/>
              </w:rPr>
              <w:t xml:space="preserve">                                                           </w:t>
            </w:r>
          </w:p>
          <w:p w:rsidR="009E0A5D" w:rsidRPr="00B95F47" w:rsidRDefault="009E0A5D" w:rsidP="00925ACA">
            <w:pPr>
              <w:tabs>
                <w:tab w:val="left" w:pos="7088"/>
              </w:tabs>
              <w:ind w:right="-908"/>
              <w:jc w:val="center"/>
              <w:outlineLvl w:val="1"/>
              <w:rPr>
                <w:rFonts w:ascii="Cambria" w:hAnsi="Cambria"/>
              </w:rPr>
            </w:pPr>
            <w:r w:rsidRPr="00B95F47">
              <w:rPr>
                <w:rFonts w:ascii="Cambria" w:hAnsi="Cambria"/>
              </w:rPr>
              <w:t>Tai skaitā:</w:t>
            </w:r>
          </w:p>
        </w:tc>
        <w:tc>
          <w:tcPr>
            <w:tcW w:w="2268" w:type="dxa"/>
            <w:tcBorders>
              <w:top w:val="nil"/>
              <w:left w:val="nil"/>
              <w:bottom w:val="nil"/>
              <w:right w:val="nil"/>
            </w:tcBorders>
          </w:tcPr>
          <w:p w:rsidR="009E0A5D" w:rsidRPr="00B95F47" w:rsidRDefault="009E0A5D" w:rsidP="00925ACA">
            <w:pPr>
              <w:tabs>
                <w:tab w:val="left" w:pos="7088"/>
              </w:tabs>
              <w:ind w:right="-908"/>
              <w:rPr>
                <w:rFonts w:ascii="Cambria" w:hAnsi="Cambria"/>
                <w:color w:val="FF0000"/>
              </w:rPr>
            </w:pPr>
            <w:r w:rsidRPr="00B95F47">
              <w:rPr>
                <w:rFonts w:ascii="Cambria" w:hAnsi="Cambria"/>
                <w:b/>
              </w:rPr>
              <w:t xml:space="preserve">231 748.00 </w:t>
            </w:r>
            <w:proofErr w:type="spellStart"/>
            <w:r w:rsidRPr="00B95F47">
              <w:rPr>
                <w:rFonts w:ascii="Cambria" w:hAnsi="Cambria"/>
                <w:i/>
              </w:rPr>
              <w:t>euro</w:t>
            </w:r>
            <w:proofErr w:type="spellEnd"/>
          </w:p>
          <w:p w:rsidR="009E0A5D" w:rsidRPr="00B95F47" w:rsidRDefault="009E0A5D" w:rsidP="00925ACA">
            <w:pPr>
              <w:tabs>
                <w:tab w:val="left" w:pos="7088"/>
              </w:tabs>
              <w:ind w:right="-908"/>
              <w:outlineLvl w:val="1"/>
              <w:rPr>
                <w:rFonts w:ascii="Cambria" w:hAnsi="Cambria"/>
              </w:rPr>
            </w:pPr>
          </w:p>
        </w:tc>
      </w:tr>
      <w:tr w:rsidR="009E0A5D" w:rsidRPr="00B95F47" w:rsidTr="00925ACA">
        <w:tc>
          <w:tcPr>
            <w:tcW w:w="6204" w:type="dxa"/>
            <w:tcBorders>
              <w:top w:val="nil"/>
              <w:left w:val="nil"/>
              <w:bottom w:val="nil"/>
              <w:right w:val="nil"/>
            </w:tcBorders>
            <w:hideMark/>
          </w:tcPr>
          <w:p w:rsidR="009E0A5D" w:rsidRPr="00B95F47" w:rsidRDefault="009E0A5D" w:rsidP="00925ACA">
            <w:pPr>
              <w:tabs>
                <w:tab w:val="left" w:pos="4395"/>
                <w:tab w:val="right" w:pos="5988"/>
                <w:tab w:val="left" w:pos="7088"/>
              </w:tabs>
              <w:ind w:right="-908"/>
              <w:outlineLvl w:val="1"/>
              <w:rPr>
                <w:rFonts w:ascii="Cambria" w:hAnsi="Cambria"/>
              </w:rPr>
            </w:pPr>
            <w:r w:rsidRPr="00B95F47">
              <w:rPr>
                <w:rFonts w:ascii="Cambria" w:hAnsi="Cambria"/>
              </w:rPr>
              <w:tab/>
            </w:r>
            <w:r w:rsidRPr="00B95F47">
              <w:rPr>
                <w:rFonts w:ascii="Cambria" w:hAnsi="Cambria"/>
              </w:rPr>
              <w:tab/>
              <w:t>Iršu pagastam</w:t>
            </w:r>
          </w:p>
        </w:tc>
        <w:tc>
          <w:tcPr>
            <w:tcW w:w="2268"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rPr>
            </w:pPr>
            <w:r w:rsidRPr="00B95F47">
              <w:rPr>
                <w:rFonts w:ascii="Cambria" w:hAnsi="Cambria"/>
              </w:rPr>
              <w:t xml:space="preserve">36 203.00 </w:t>
            </w:r>
            <w:proofErr w:type="spellStart"/>
            <w:r w:rsidRPr="00B95F47">
              <w:rPr>
                <w:rFonts w:ascii="Cambria" w:hAnsi="Cambria"/>
                <w:i/>
              </w:rPr>
              <w:t>euro</w:t>
            </w:r>
            <w:proofErr w:type="spellEnd"/>
          </w:p>
        </w:tc>
      </w:tr>
      <w:tr w:rsidR="009E0A5D" w:rsidRPr="00B95F47" w:rsidTr="00925ACA">
        <w:trPr>
          <w:trHeight w:val="293"/>
        </w:trPr>
        <w:tc>
          <w:tcPr>
            <w:tcW w:w="6204" w:type="dxa"/>
            <w:tcBorders>
              <w:top w:val="nil"/>
              <w:left w:val="nil"/>
              <w:bottom w:val="nil"/>
              <w:right w:val="nil"/>
            </w:tcBorders>
            <w:hideMark/>
          </w:tcPr>
          <w:p w:rsidR="009E0A5D" w:rsidRPr="00B95F47" w:rsidRDefault="009E0A5D" w:rsidP="00925ACA">
            <w:pPr>
              <w:tabs>
                <w:tab w:val="left" w:pos="7088"/>
              </w:tabs>
              <w:ind w:right="-908"/>
              <w:jc w:val="right"/>
              <w:outlineLvl w:val="1"/>
              <w:rPr>
                <w:rFonts w:ascii="Cambria" w:hAnsi="Cambria"/>
              </w:rPr>
            </w:pPr>
            <w:r w:rsidRPr="00B95F47">
              <w:rPr>
                <w:rFonts w:ascii="Cambria" w:hAnsi="Cambria"/>
              </w:rPr>
              <w:t xml:space="preserve">Bebru pagastam               </w:t>
            </w:r>
          </w:p>
        </w:tc>
        <w:tc>
          <w:tcPr>
            <w:tcW w:w="2268"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rPr>
            </w:pPr>
            <w:r w:rsidRPr="00B95F47">
              <w:rPr>
                <w:rFonts w:ascii="Cambria" w:hAnsi="Cambria"/>
              </w:rPr>
              <w:t>61 443.00</w:t>
            </w:r>
            <w:r w:rsidRPr="00B95F47">
              <w:rPr>
                <w:rFonts w:ascii="Cambria" w:hAnsi="Cambria"/>
                <w:i/>
              </w:rPr>
              <w:t>euro</w:t>
            </w:r>
          </w:p>
        </w:tc>
      </w:tr>
      <w:tr w:rsidR="009E0A5D" w:rsidRPr="00B95F47" w:rsidTr="00925ACA">
        <w:tc>
          <w:tcPr>
            <w:tcW w:w="6204" w:type="dxa"/>
            <w:tcBorders>
              <w:top w:val="nil"/>
              <w:left w:val="nil"/>
              <w:bottom w:val="nil"/>
              <w:right w:val="nil"/>
            </w:tcBorders>
            <w:hideMark/>
          </w:tcPr>
          <w:p w:rsidR="009E0A5D" w:rsidRPr="00B95F47" w:rsidRDefault="009E0A5D" w:rsidP="00925ACA">
            <w:pPr>
              <w:tabs>
                <w:tab w:val="left" w:pos="7088"/>
              </w:tabs>
              <w:ind w:right="-908"/>
              <w:jc w:val="right"/>
              <w:outlineLvl w:val="1"/>
              <w:rPr>
                <w:rFonts w:ascii="Cambria" w:hAnsi="Cambria"/>
              </w:rPr>
            </w:pPr>
            <w:r w:rsidRPr="00B95F47">
              <w:rPr>
                <w:rFonts w:ascii="Cambria" w:hAnsi="Cambria"/>
              </w:rPr>
              <w:t xml:space="preserve">                 Kokneses pagastam       </w:t>
            </w:r>
          </w:p>
        </w:tc>
        <w:tc>
          <w:tcPr>
            <w:tcW w:w="2268" w:type="dxa"/>
            <w:tcBorders>
              <w:top w:val="nil"/>
              <w:left w:val="nil"/>
              <w:bottom w:val="nil"/>
              <w:right w:val="nil"/>
            </w:tcBorders>
          </w:tcPr>
          <w:p w:rsidR="009E0A5D" w:rsidRPr="00B95F47" w:rsidRDefault="009E0A5D" w:rsidP="00925ACA">
            <w:pPr>
              <w:tabs>
                <w:tab w:val="left" w:pos="7088"/>
              </w:tabs>
              <w:ind w:right="-908"/>
              <w:outlineLvl w:val="1"/>
              <w:rPr>
                <w:rFonts w:ascii="Cambria" w:hAnsi="Cambria"/>
                <w:i/>
              </w:rPr>
            </w:pPr>
            <w:r w:rsidRPr="00B95F47">
              <w:rPr>
                <w:rFonts w:ascii="Cambria" w:hAnsi="Cambria"/>
              </w:rPr>
              <w:t xml:space="preserve">134 102.00 </w:t>
            </w:r>
            <w:proofErr w:type="spellStart"/>
            <w:r w:rsidRPr="00B95F47">
              <w:rPr>
                <w:rFonts w:ascii="Cambria" w:hAnsi="Cambria"/>
                <w:i/>
              </w:rPr>
              <w:t>euro</w:t>
            </w:r>
            <w:proofErr w:type="spellEnd"/>
          </w:p>
          <w:p w:rsidR="009E0A5D" w:rsidRPr="00B95F47" w:rsidRDefault="009E0A5D" w:rsidP="00925ACA">
            <w:pPr>
              <w:tabs>
                <w:tab w:val="left" w:pos="7088"/>
              </w:tabs>
              <w:ind w:right="-908"/>
              <w:outlineLvl w:val="1"/>
              <w:rPr>
                <w:rFonts w:ascii="Cambria" w:hAnsi="Cambria"/>
                <w:i/>
              </w:rPr>
            </w:pPr>
          </w:p>
          <w:p w:rsidR="009E0A5D" w:rsidRPr="00B95F47" w:rsidRDefault="009E0A5D" w:rsidP="00925ACA">
            <w:pPr>
              <w:tabs>
                <w:tab w:val="left" w:pos="7088"/>
              </w:tabs>
              <w:ind w:right="-908"/>
              <w:outlineLvl w:val="1"/>
              <w:rPr>
                <w:rFonts w:ascii="Cambria" w:hAnsi="Cambria"/>
              </w:rPr>
            </w:pPr>
          </w:p>
        </w:tc>
      </w:tr>
      <w:tr w:rsidR="009E0A5D" w:rsidRPr="00B95F47" w:rsidTr="00925ACA">
        <w:tc>
          <w:tcPr>
            <w:tcW w:w="6204"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rPr>
            </w:pPr>
            <w:r w:rsidRPr="00B95F47">
              <w:rPr>
                <w:rFonts w:ascii="Cambria" w:hAnsi="Cambria"/>
                <w:b/>
              </w:rPr>
              <w:t>3. PARĀDI</w:t>
            </w:r>
            <w:r w:rsidRPr="00B95F47">
              <w:rPr>
                <w:rFonts w:ascii="Cambria" w:hAnsi="Cambria"/>
              </w:rPr>
              <w:t xml:space="preserve"> uz 01.01.2019</w:t>
            </w:r>
            <w:r w:rsidRPr="00B95F47">
              <w:rPr>
                <w:rFonts w:ascii="Cambria" w:hAnsi="Cambria"/>
                <w:color w:val="FF0000"/>
              </w:rPr>
              <w:t xml:space="preserve">    </w:t>
            </w:r>
            <w:r w:rsidRPr="00B95F47">
              <w:rPr>
                <w:rFonts w:ascii="Cambria" w:hAnsi="Cambria"/>
              </w:rPr>
              <w:t xml:space="preserve">par iepriekšējo periodu                    2018.gada termiņš                                                          </w:t>
            </w:r>
            <w:r w:rsidRPr="00B95F47">
              <w:rPr>
                <w:rFonts w:ascii="Cambria" w:hAnsi="Cambria"/>
                <w:b/>
                <w:u w:val="single"/>
              </w:rPr>
              <w:t>kopā:</w:t>
            </w:r>
            <w:r w:rsidRPr="00B95F47">
              <w:rPr>
                <w:rFonts w:ascii="Cambria" w:hAnsi="Cambria"/>
              </w:rPr>
              <w:t xml:space="preserve"> </w:t>
            </w:r>
          </w:p>
          <w:p w:rsidR="009E0A5D" w:rsidRPr="00B95F47" w:rsidRDefault="009E0A5D" w:rsidP="00925ACA">
            <w:pPr>
              <w:tabs>
                <w:tab w:val="left" w:pos="7088"/>
              </w:tabs>
              <w:ind w:right="-908"/>
              <w:outlineLvl w:val="1"/>
              <w:rPr>
                <w:rFonts w:ascii="Cambria" w:hAnsi="Cambria"/>
              </w:rPr>
            </w:pPr>
            <w:r w:rsidRPr="00B95F47">
              <w:rPr>
                <w:rFonts w:ascii="Cambria" w:hAnsi="Cambria"/>
              </w:rPr>
              <w:t xml:space="preserve">                                                                                                                     </w:t>
            </w:r>
          </w:p>
        </w:tc>
        <w:tc>
          <w:tcPr>
            <w:tcW w:w="2268" w:type="dxa"/>
            <w:tcBorders>
              <w:top w:val="nil"/>
              <w:left w:val="nil"/>
              <w:bottom w:val="nil"/>
              <w:right w:val="nil"/>
            </w:tcBorders>
          </w:tcPr>
          <w:p w:rsidR="009E0A5D" w:rsidRPr="00B95F47" w:rsidRDefault="009E0A5D" w:rsidP="00925ACA">
            <w:pPr>
              <w:tabs>
                <w:tab w:val="left" w:pos="7088"/>
              </w:tabs>
              <w:ind w:right="-908"/>
              <w:outlineLvl w:val="1"/>
              <w:rPr>
                <w:rFonts w:ascii="Cambria" w:hAnsi="Cambria"/>
                <w:b/>
              </w:rPr>
            </w:pPr>
          </w:p>
          <w:p w:rsidR="009E0A5D" w:rsidRPr="00B95F47" w:rsidRDefault="009E0A5D" w:rsidP="00925ACA">
            <w:pPr>
              <w:tabs>
                <w:tab w:val="left" w:pos="7088"/>
              </w:tabs>
              <w:ind w:right="-908"/>
              <w:outlineLvl w:val="1"/>
              <w:rPr>
                <w:rFonts w:ascii="Cambria" w:hAnsi="Cambria"/>
              </w:rPr>
            </w:pPr>
            <w:r w:rsidRPr="00B95F47">
              <w:rPr>
                <w:rFonts w:ascii="Cambria" w:hAnsi="Cambria"/>
                <w:b/>
              </w:rPr>
              <w:t>20 893.00</w:t>
            </w:r>
            <w:r w:rsidRPr="00B95F47">
              <w:rPr>
                <w:rFonts w:ascii="Cambria" w:hAnsi="Cambria"/>
              </w:rPr>
              <w:t xml:space="preserve"> </w:t>
            </w:r>
            <w:proofErr w:type="spellStart"/>
            <w:r w:rsidRPr="00B95F47">
              <w:rPr>
                <w:rFonts w:ascii="Cambria" w:hAnsi="Cambria"/>
                <w:b/>
                <w:i/>
              </w:rPr>
              <w:t>euro</w:t>
            </w:r>
            <w:proofErr w:type="spellEnd"/>
            <w:r w:rsidRPr="00B95F47">
              <w:rPr>
                <w:rFonts w:ascii="Cambria" w:hAnsi="Cambria"/>
                <w:b/>
              </w:rPr>
              <w:t xml:space="preserve">   </w:t>
            </w:r>
          </w:p>
        </w:tc>
      </w:tr>
      <w:tr w:rsidR="009E0A5D" w:rsidRPr="00B95F47" w:rsidTr="00925ACA">
        <w:tc>
          <w:tcPr>
            <w:tcW w:w="6204" w:type="dxa"/>
            <w:tcBorders>
              <w:top w:val="nil"/>
              <w:left w:val="nil"/>
              <w:bottom w:val="nil"/>
              <w:right w:val="nil"/>
            </w:tcBorders>
          </w:tcPr>
          <w:p w:rsidR="009E0A5D" w:rsidRPr="00B95F47" w:rsidRDefault="009E0A5D" w:rsidP="00925ACA">
            <w:pPr>
              <w:tabs>
                <w:tab w:val="left" w:pos="7088"/>
              </w:tabs>
              <w:ind w:right="-908"/>
              <w:outlineLvl w:val="1"/>
              <w:rPr>
                <w:rFonts w:ascii="Cambria" w:hAnsi="Cambria"/>
              </w:rPr>
            </w:pPr>
          </w:p>
        </w:tc>
        <w:tc>
          <w:tcPr>
            <w:tcW w:w="2268" w:type="dxa"/>
            <w:tcBorders>
              <w:top w:val="nil"/>
              <w:left w:val="nil"/>
              <w:bottom w:val="nil"/>
              <w:right w:val="nil"/>
            </w:tcBorders>
          </w:tcPr>
          <w:p w:rsidR="009E0A5D" w:rsidRPr="00B95F47" w:rsidRDefault="009E0A5D" w:rsidP="00925ACA">
            <w:pPr>
              <w:tabs>
                <w:tab w:val="left" w:pos="7088"/>
              </w:tabs>
              <w:ind w:right="-908"/>
              <w:rPr>
                <w:rFonts w:ascii="Cambria" w:hAnsi="Cambria"/>
              </w:rPr>
            </w:pPr>
          </w:p>
        </w:tc>
      </w:tr>
      <w:tr w:rsidR="009E0A5D" w:rsidRPr="00B95F47" w:rsidTr="00925ACA">
        <w:tc>
          <w:tcPr>
            <w:tcW w:w="6204"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rPr>
            </w:pPr>
            <w:r w:rsidRPr="00B95F47">
              <w:rPr>
                <w:rFonts w:ascii="Cambria" w:hAnsi="Cambria"/>
              </w:rPr>
              <w:t>4.</w:t>
            </w:r>
            <w:r w:rsidRPr="00B95F47">
              <w:rPr>
                <w:rFonts w:ascii="Cambria" w:hAnsi="Cambria"/>
                <w:b/>
              </w:rPr>
              <w:t>IEKASĒTS</w:t>
            </w:r>
            <w:r w:rsidRPr="00B95F47">
              <w:rPr>
                <w:rFonts w:ascii="Cambria" w:hAnsi="Cambria"/>
              </w:rPr>
              <w:t xml:space="preserve"> NĪN 2018.gadā                                        </w:t>
            </w:r>
            <w:r w:rsidRPr="00B95F47">
              <w:rPr>
                <w:rFonts w:ascii="Cambria" w:hAnsi="Cambria"/>
                <w:b/>
                <w:u w:val="single"/>
              </w:rPr>
              <w:t>kopā</w:t>
            </w:r>
            <w:r w:rsidRPr="00B95F47">
              <w:rPr>
                <w:rFonts w:ascii="Cambria" w:hAnsi="Cambria"/>
              </w:rPr>
              <w:t xml:space="preserve">                    </w:t>
            </w:r>
          </w:p>
        </w:tc>
        <w:tc>
          <w:tcPr>
            <w:tcW w:w="2268"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rPr>
            </w:pPr>
            <w:r w:rsidRPr="00B95F47">
              <w:rPr>
                <w:rFonts w:ascii="Cambria" w:hAnsi="Cambria"/>
                <w:b/>
              </w:rPr>
              <w:t>236 390.00euro</w:t>
            </w:r>
          </w:p>
        </w:tc>
      </w:tr>
      <w:tr w:rsidR="009E0A5D" w:rsidRPr="00B95F47" w:rsidTr="00925ACA">
        <w:tc>
          <w:tcPr>
            <w:tcW w:w="6204" w:type="dxa"/>
            <w:tcBorders>
              <w:top w:val="nil"/>
              <w:left w:val="nil"/>
              <w:bottom w:val="nil"/>
              <w:right w:val="nil"/>
            </w:tcBorders>
            <w:hideMark/>
          </w:tcPr>
          <w:p w:rsidR="009E0A5D" w:rsidRPr="00B95F47" w:rsidRDefault="009E0A5D" w:rsidP="00925ACA">
            <w:pPr>
              <w:tabs>
                <w:tab w:val="left" w:pos="4395"/>
                <w:tab w:val="right" w:pos="5988"/>
                <w:tab w:val="left" w:pos="7088"/>
              </w:tabs>
              <w:ind w:right="-908"/>
              <w:outlineLvl w:val="1"/>
              <w:rPr>
                <w:rFonts w:ascii="Cambria" w:hAnsi="Cambria"/>
              </w:rPr>
            </w:pPr>
            <w:r w:rsidRPr="00B95F47">
              <w:rPr>
                <w:rFonts w:ascii="Cambria" w:hAnsi="Cambria"/>
              </w:rPr>
              <w:tab/>
            </w:r>
            <w:r w:rsidRPr="00B95F47">
              <w:rPr>
                <w:rFonts w:ascii="Cambria" w:hAnsi="Cambria"/>
              </w:rPr>
              <w:tab/>
              <w:t>Iršu pagastam</w:t>
            </w:r>
          </w:p>
        </w:tc>
        <w:tc>
          <w:tcPr>
            <w:tcW w:w="2268"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color w:val="000000" w:themeColor="text1"/>
              </w:rPr>
            </w:pPr>
            <w:r w:rsidRPr="00B95F47">
              <w:rPr>
                <w:rFonts w:ascii="Cambria" w:hAnsi="Cambria"/>
                <w:color w:val="000000" w:themeColor="text1"/>
              </w:rPr>
              <w:t xml:space="preserve">36 358.00 </w:t>
            </w:r>
            <w:proofErr w:type="spellStart"/>
            <w:r w:rsidRPr="00B95F47">
              <w:rPr>
                <w:rFonts w:ascii="Cambria" w:hAnsi="Cambria"/>
                <w:i/>
                <w:color w:val="000000" w:themeColor="text1"/>
              </w:rPr>
              <w:t>euro</w:t>
            </w:r>
            <w:proofErr w:type="spellEnd"/>
          </w:p>
        </w:tc>
      </w:tr>
      <w:tr w:rsidR="009E0A5D" w:rsidRPr="00B95F47" w:rsidTr="00925ACA">
        <w:trPr>
          <w:trHeight w:val="293"/>
        </w:trPr>
        <w:tc>
          <w:tcPr>
            <w:tcW w:w="6204" w:type="dxa"/>
            <w:tcBorders>
              <w:top w:val="nil"/>
              <w:left w:val="nil"/>
              <w:bottom w:val="nil"/>
              <w:right w:val="nil"/>
            </w:tcBorders>
            <w:hideMark/>
          </w:tcPr>
          <w:p w:rsidR="009E0A5D" w:rsidRPr="00B95F47" w:rsidRDefault="009E0A5D" w:rsidP="00925ACA">
            <w:pPr>
              <w:tabs>
                <w:tab w:val="left" w:pos="7088"/>
              </w:tabs>
              <w:ind w:right="-908"/>
              <w:jc w:val="right"/>
              <w:outlineLvl w:val="1"/>
              <w:rPr>
                <w:rFonts w:ascii="Cambria" w:hAnsi="Cambria"/>
              </w:rPr>
            </w:pPr>
            <w:r w:rsidRPr="00B95F47">
              <w:rPr>
                <w:rFonts w:ascii="Cambria" w:hAnsi="Cambria"/>
              </w:rPr>
              <w:t xml:space="preserve">Bebru pagastam               </w:t>
            </w:r>
          </w:p>
        </w:tc>
        <w:tc>
          <w:tcPr>
            <w:tcW w:w="2268"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color w:val="000000" w:themeColor="text1"/>
              </w:rPr>
            </w:pPr>
            <w:r w:rsidRPr="00B95F47">
              <w:rPr>
                <w:rFonts w:ascii="Cambria" w:hAnsi="Cambria"/>
                <w:color w:val="000000" w:themeColor="text1"/>
              </w:rPr>
              <w:t xml:space="preserve">62 138.00   </w:t>
            </w:r>
            <w:proofErr w:type="spellStart"/>
            <w:r w:rsidRPr="00B95F47">
              <w:rPr>
                <w:rFonts w:ascii="Cambria" w:hAnsi="Cambria"/>
                <w:i/>
                <w:color w:val="000000" w:themeColor="text1"/>
              </w:rPr>
              <w:t>euro</w:t>
            </w:r>
            <w:proofErr w:type="spellEnd"/>
          </w:p>
        </w:tc>
      </w:tr>
      <w:tr w:rsidR="009E0A5D" w:rsidRPr="00B95F47" w:rsidTr="00925ACA">
        <w:tc>
          <w:tcPr>
            <w:tcW w:w="6204" w:type="dxa"/>
            <w:tcBorders>
              <w:top w:val="nil"/>
              <w:left w:val="nil"/>
              <w:bottom w:val="nil"/>
              <w:right w:val="nil"/>
            </w:tcBorders>
            <w:hideMark/>
          </w:tcPr>
          <w:p w:rsidR="009E0A5D" w:rsidRPr="00B95F47" w:rsidRDefault="009E0A5D" w:rsidP="00925ACA">
            <w:pPr>
              <w:tabs>
                <w:tab w:val="left" w:pos="7088"/>
              </w:tabs>
              <w:ind w:right="-908"/>
              <w:jc w:val="right"/>
              <w:outlineLvl w:val="1"/>
              <w:rPr>
                <w:rFonts w:ascii="Cambria" w:hAnsi="Cambria"/>
              </w:rPr>
            </w:pPr>
            <w:r w:rsidRPr="00B95F47">
              <w:rPr>
                <w:rFonts w:ascii="Cambria" w:hAnsi="Cambria"/>
              </w:rPr>
              <w:t xml:space="preserve">                 Kokneses pagastam       </w:t>
            </w:r>
          </w:p>
        </w:tc>
        <w:tc>
          <w:tcPr>
            <w:tcW w:w="2268"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color w:val="000000" w:themeColor="text1"/>
              </w:rPr>
            </w:pPr>
            <w:r w:rsidRPr="00B95F47">
              <w:rPr>
                <w:rFonts w:ascii="Cambria" w:hAnsi="Cambria"/>
                <w:color w:val="000000" w:themeColor="text1"/>
              </w:rPr>
              <w:t xml:space="preserve">137 894.00 </w:t>
            </w:r>
            <w:proofErr w:type="spellStart"/>
            <w:r w:rsidRPr="00B95F47">
              <w:rPr>
                <w:rFonts w:ascii="Cambria" w:hAnsi="Cambria"/>
                <w:i/>
                <w:color w:val="000000" w:themeColor="text1"/>
              </w:rPr>
              <w:t>euro</w:t>
            </w:r>
            <w:proofErr w:type="spellEnd"/>
          </w:p>
        </w:tc>
      </w:tr>
      <w:tr w:rsidR="009E0A5D" w:rsidRPr="00B95F47" w:rsidTr="00925ACA">
        <w:tc>
          <w:tcPr>
            <w:tcW w:w="6204" w:type="dxa"/>
            <w:tcBorders>
              <w:top w:val="nil"/>
              <w:left w:val="nil"/>
              <w:bottom w:val="nil"/>
              <w:right w:val="nil"/>
            </w:tcBorders>
          </w:tcPr>
          <w:p w:rsidR="009E0A5D" w:rsidRPr="00B95F47" w:rsidRDefault="009E0A5D" w:rsidP="00925ACA">
            <w:pPr>
              <w:tabs>
                <w:tab w:val="left" w:pos="7088"/>
              </w:tabs>
              <w:ind w:right="-908"/>
              <w:jc w:val="right"/>
              <w:outlineLvl w:val="1"/>
              <w:rPr>
                <w:rFonts w:ascii="Cambria" w:hAnsi="Cambria"/>
              </w:rPr>
            </w:pPr>
          </w:p>
        </w:tc>
        <w:tc>
          <w:tcPr>
            <w:tcW w:w="2268" w:type="dxa"/>
            <w:tcBorders>
              <w:top w:val="nil"/>
              <w:left w:val="nil"/>
              <w:bottom w:val="nil"/>
              <w:right w:val="nil"/>
            </w:tcBorders>
          </w:tcPr>
          <w:p w:rsidR="009E0A5D" w:rsidRPr="00B95F47" w:rsidRDefault="009E0A5D" w:rsidP="00925ACA">
            <w:pPr>
              <w:tabs>
                <w:tab w:val="left" w:pos="7088"/>
              </w:tabs>
              <w:ind w:right="-908"/>
              <w:outlineLvl w:val="1"/>
              <w:rPr>
                <w:rFonts w:ascii="Cambria" w:hAnsi="Cambria"/>
              </w:rPr>
            </w:pPr>
          </w:p>
        </w:tc>
      </w:tr>
      <w:tr w:rsidR="009E0A5D" w:rsidRPr="00B95F47" w:rsidTr="00925ACA">
        <w:tc>
          <w:tcPr>
            <w:tcW w:w="6204"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rPr>
            </w:pPr>
            <w:r w:rsidRPr="00B95F47">
              <w:rPr>
                <w:rFonts w:ascii="Cambria" w:hAnsi="Cambria"/>
                <w:b/>
              </w:rPr>
              <w:t xml:space="preserve">5. </w:t>
            </w:r>
            <w:r w:rsidRPr="00B95F47">
              <w:rPr>
                <w:rFonts w:ascii="Cambria" w:hAnsi="Cambria"/>
              </w:rPr>
              <w:t xml:space="preserve">NĪN % iekasēts attiecībā pret aprēķināto                                      </w:t>
            </w:r>
          </w:p>
        </w:tc>
        <w:tc>
          <w:tcPr>
            <w:tcW w:w="2268"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rPr>
            </w:pPr>
            <w:r w:rsidRPr="00B95F47">
              <w:rPr>
                <w:rFonts w:ascii="Cambria" w:hAnsi="Cambria"/>
              </w:rPr>
              <w:t>102%</w:t>
            </w:r>
          </w:p>
        </w:tc>
      </w:tr>
      <w:tr w:rsidR="009E0A5D" w:rsidRPr="00B95F47" w:rsidTr="00925ACA">
        <w:tc>
          <w:tcPr>
            <w:tcW w:w="6204"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rPr>
            </w:pPr>
            <w:r w:rsidRPr="00B95F47">
              <w:rPr>
                <w:rFonts w:ascii="Cambria" w:hAnsi="Cambria"/>
                <w:b/>
              </w:rPr>
              <w:t>6</w:t>
            </w:r>
            <w:r w:rsidRPr="00B95F47">
              <w:rPr>
                <w:rFonts w:ascii="Cambria" w:hAnsi="Cambria"/>
              </w:rPr>
              <w:t>.  Iekasētas kavējuma naudas 2018.gadā</w:t>
            </w:r>
            <w:r w:rsidRPr="00B95F47">
              <w:rPr>
                <w:rFonts w:ascii="Cambria" w:hAnsi="Cambria"/>
                <w:b/>
              </w:rPr>
              <w:t xml:space="preserve"> </w:t>
            </w:r>
          </w:p>
        </w:tc>
        <w:tc>
          <w:tcPr>
            <w:tcW w:w="2268" w:type="dxa"/>
            <w:tcBorders>
              <w:top w:val="nil"/>
              <w:left w:val="nil"/>
              <w:bottom w:val="nil"/>
              <w:right w:val="nil"/>
            </w:tcBorders>
            <w:hideMark/>
          </w:tcPr>
          <w:p w:rsidR="009E0A5D" w:rsidRPr="00B95F47" w:rsidRDefault="009E0A5D" w:rsidP="00925ACA">
            <w:pPr>
              <w:tabs>
                <w:tab w:val="left" w:pos="7088"/>
              </w:tabs>
              <w:ind w:right="-908"/>
              <w:rPr>
                <w:rFonts w:ascii="Cambria" w:hAnsi="Cambria"/>
                <w:b/>
              </w:rPr>
            </w:pPr>
            <w:r w:rsidRPr="00B95F47">
              <w:rPr>
                <w:rFonts w:ascii="Cambria" w:hAnsi="Cambria"/>
              </w:rPr>
              <w:t>4 237.00</w:t>
            </w:r>
            <w:r w:rsidRPr="00B95F47">
              <w:rPr>
                <w:rFonts w:ascii="Cambria" w:hAnsi="Cambria"/>
                <w:b/>
              </w:rPr>
              <w:t xml:space="preserve"> </w:t>
            </w:r>
            <w:proofErr w:type="spellStart"/>
            <w:r w:rsidRPr="00B95F47">
              <w:rPr>
                <w:rFonts w:ascii="Cambria" w:hAnsi="Cambria"/>
                <w:i/>
              </w:rPr>
              <w:t>euro</w:t>
            </w:r>
            <w:proofErr w:type="spellEnd"/>
            <w:r w:rsidRPr="00B95F47">
              <w:rPr>
                <w:rFonts w:ascii="Cambria" w:hAnsi="Cambria"/>
                <w:b/>
              </w:rPr>
              <w:t xml:space="preserve">  </w:t>
            </w:r>
          </w:p>
          <w:p w:rsidR="009E0A5D" w:rsidRPr="00B95F47" w:rsidRDefault="009E0A5D" w:rsidP="00925ACA">
            <w:pPr>
              <w:tabs>
                <w:tab w:val="left" w:pos="7088"/>
              </w:tabs>
              <w:ind w:right="-908"/>
              <w:rPr>
                <w:rFonts w:ascii="Cambria" w:hAnsi="Cambria"/>
              </w:rPr>
            </w:pPr>
            <w:r w:rsidRPr="00B95F47">
              <w:rPr>
                <w:rFonts w:ascii="Cambria" w:hAnsi="Cambria"/>
                <w:b/>
              </w:rPr>
              <w:t xml:space="preserve">  </w:t>
            </w:r>
          </w:p>
        </w:tc>
      </w:tr>
      <w:tr w:rsidR="009E0A5D" w:rsidRPr="00B95F47" w:rsidTr="00925ACA">
        <w:tc>
          <w:tcPr>
            <w:tcW w:w="6204"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rPr>
            </w:pPr>
            <w:r w:rsidRPr="00B95F47">
              <w:rPr>
                <w:rFonts w:ascii="Cambria" w:hAnsi="Cambria"/>
                <w:b/>
              </w:rPr>
              <w:t xml:space="preserve">7. PĀRĀDS  </w:t>
            </w:r>
            <w:r w:rsidRPr="00B95F47">
              <w:rPr>
                <w:rFonts w:ascii="Cambria" w:hAnsi="Cambria"/>
                <w:color w:val="44546A" w:themeColor="text2"/>
              </w:rPr>
              <w:t xml:space="preserve">uz </w:t>
            </w:r>
            <w:r w:rsidRPr="00B95F47">
              <w:rPr>
                <w:rFonts w:ascii="Cambria" w:hAnsi="Cambria"/>
              </w:rPr>
              <w:t xml:space="preserve">01.01.2019.                                 </w:t>
            </w:r>
          </w:p>
          <w:p w:rsidR="009E0A5D" w:rsidRPr="00B95F47" w:rsidRDefault="009E0A5D" w:rsidP="00925ACA">
            <w:pPr>
              <w:tabs>
                <w:tab w:val="left" w:pos="7088"/>
              </w:tabs>
              <w:ind w:right="-908"/>
              <w:outlineLvl w:val="1"/>
              <w:rPr>
                <w:rFonts w:ascii="Cambria" w:hAnsi="Cambria"/>
                <w:b/>
              </w:rPr>
            </w:pPr>
            <w:r w:rsidRPr="00B95F47">
              <w:rPr>
                <w:rFonts w:ascii="Cambria" w:hAnsi="Cambria"/>
              </w:rPr>
              <w:t xml:space="preserve">   2019.gada termiņš (nekoptie lauki aprēķins par 2018.g)</w:t>
            </w:r>
            <w:r w:rsidRPr="00B95F47">
              <w:rPr>
                <w:rFonts w:ascii="Cambria" w:hAnsi="Cambria"/>
                <w:b/>
              </w:rPr>
              <w:t xml:space="preserve">     </w:t>
            </w:r>
          </w:p>
        </w:tc>
        <w:tc>
          <w:tcPr>
            <w:tcW w:w="2268" w:type="dxa"/>
            <w:tcBorders>
              <w:top w:val="nil"/>
              <w:left w:val="nil"/>
              <w:bottom w:val="nil"/>
              <w:right w:val="nil"/>
            </w:tcBorders>
            <w:hideMark/>
          </w:tcPr>
          <w:p w:rsidR="009E0A5D" w:rsidRPr="00B95F47" w:rsidRDefault="009E0A5D" w:rsidP="00925ACA">
            <w:pPr>
              <w:tabs>
                <w:tab w:val="left" w:pos="7088"/>
              </w:tabs>
              <w:ind w:right="-908"/>
              <w:rPr>
                <w:rFonts w:ascii="Cambria" w:hAnsi="Cambria"/>
                <w:i/>
              </w:rPr>
            </w:pPr>
            <w:r w:rsidRPr="00B95F47">
              <w:rPr>
                <w:rFonts w:ascii="Cambria" w:hAnsi="Cambria"/>
              </w:rPr>
              <w:t>26 314.00</w:t>
            </w:r>
            <w:r w:rsidRPr="00B95F47">
              <w:rPr>
                <w:rFonts w:ascii="Cambria" w:hAnsi="Cambria"/>
                <w:i/>
              </w:rPr>
              <w:t xml:space="preserve"> </w:t>
            </w:r>
            <w:proofErr w:type="spellStart"/>
            <w:r w:rsidRPr="00B95F47">
              <w:rPr>
                <w:rFonts w:ascii="Cambria" w:hAnsi="Cambria"/>
                <w:i/>
              </w:rPr>
              <w:t>euro</w:t>
            </w:r>
            <w:proofErr w:type="spellEnd"/>
          </w:p>
          <w:p w:rsidR="009E0A5D" w:rsidRPr="00B95F47" w:rsidRDefault="009E0A5D" w:rsidP="00925ACA">
            <w:pPr>
              <w:tabs>
                <w:tab w:val="left" w:pos="7088"/>
              </w:tabs>
              <w:ind w:right="-908"/>
              <w:rPr>
                <w:rFonts w:ascii="Cambria" w:hAnsi="Cambria"/>
                <w:i/>
              </w:rPr>
            </w:pPr>
            <w:r w:rsidRPr="00B95F47">
              <w:rPr>
                <w:rFonts w:ascii="Cambria" w:hAnsi="Cambria"/>
              </w:rPr>
              <w:t xml:space="preserve">5421.00 </w:t>
            </w:r>
            <w:proofErr w:type="spellStart"/>
            <w:r w:rsidRPr="00B95F47">
              <w:rPr>
                <w:rFonts w:ascii="Cambria" w:hAnsi="Cambria"/>
                <w:i/>
              </w:rPr>
              <w:t>euro</w:t>
            </w:r>
            <w:proofErr w:type="spellEnd"/>
          </w:p>
        </w:tc>
      </w:tr>
      <w:tr w:rsidR="009E0A5D" w:rsidRPr="00B95F47" w:rsidTr="00925ACA">
        <w:tc>
          <w:tcPr>
            <w:tcW w:w="6204"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color w:val="44546A" w:themeColor="text2"/>
              </w:rPr>
            </w:pPr>
            <w:r w:rsidRPr="00B95F47">
              <w:rPr>
                <w:rFonts w:ascii="Cambria" w:hAnsi="Cambria"/>
                <w:b/>
              </w:rPr>
              <w:t xml:space="preserve">8. PĀRMAKSA </w:t>
            </w:r>
            <w:r w:rsidRPr="00B95F47">
              <w:rPr>
                <w:rFonts w:ascii="Cambria" w:hAnsi="Cambria"/>
              </w:rPr>
              <w:t>uz 01.01.2018</w:t>
            </w:r>
            <w:r w:rsidRPr="00B95F47">
              <w:rPr>
                <w:rFonts w:ascii="Cambria" w:hAnsi="Cambria"/>
                <w:color w:val="FF0000"/>
              </w:rPr>
              <w:t xml:space="preserve">.                                 </w:t>
            </w:r>
          </w:p>
        </w:tc>
        <w:tc>
          <w:tcPr>
            <w:tcW w:w="2268" w:type="dxa"/>
            <w:tcBorders>
              <w:top w:val="nil"/>
              <w:left w:val="nil"/>
              <w:bottom w:val="nil"/>
              <w:right w:val="nil"/>
            </w:tcBorders>
            <w:hideMark/>
          </w:tcPr>
          <w:p w:rsidR="009E0A5D" w:rsidRPr="00B95F47" w:rsidRDefault="009E0A5D" w:rsidP="00925ACA">
            <w:pPr>
              <w:tabs>
                <w:tab w:val="left" w:pos="7088"/>
              </w:tabs>
              <w:ind w:right="-908"/>
              <w:rPr>
                <w:rFonts w:ascii="Cambria" w:hAnsi="Cambria"/>
                <w:b/>
              </w:rPr>
            </w:pPr>
            <w:r w:rsidRPr="00B95F47">
              <w:rPr>
                <w:rFonts w:ascii="Cambria" w:hAnsi="Cambria"/>
              </w:rPr>
              <w:t>2 739.00</w:t>
            </w:r>
            <w:r w:rsidRPr="00B95F47">
              <w:rPr>
                <w:rFonts w:ascii="Cambria" w:hAnsi="Cambria"/>
                <w:b/>
              </w:rPr>
              <w:t xml:space="preserve">  </w:t>
            </w:r>
            <w:proofErr w:type="spellStart"/>
            <w:r w:rsidRPr="00B95F47">
              <w:rPr>
                <w:rFonts w:ascii="Cambria" w:hAnsi="Cambria"/>
                <w:i/>
              </w:rPr>
              <w:t>euro</w:t>
            </w:r>
            <w:proofErr w:type="spellEnd"/>
            <w:r w:rsidRPr="00B95F47">
              <w:rPr>
                <w:rFonts w:ascii="Cambria" w:hAnsi="Cambria"/>
              </w:rPr>
              <w:t xml:space="preserve">   </w:t>
            </w:r>
          </w:p>
        </w:tc>
      </w:tr>
    </w:tbl>
    <w:p w:rsidR="009E0A5D" w:rsidRPr="00B95F47" w:rsidRDefault="009E0A5D" w:rsidP="009E0A5D">
      <w:pPr>
        <w:tabs>
          <w:tab w:val="left" w:pos="7088"/>
        </w:tabs>
        <w:spacing w:after="0" w:line="240" w:lineRule="auto"/>
        <w:ind w:right="-908"/>
        <w:rPr>
          <w:rFonts w:ascii="Cambria" w:eastAsia="Times New Roman" w:hAnsi="Cambria"/>
        </w:rPr>
      </w:pPr>
      <w:r w:rsidRPr="00B95F47">
        <w:rPr>
          <w:rFonts w:ascii="Cambria" w:hAnsi="Cambria"/>
        </w:rPr>
        <w:tab/>
        <w:t xml:space="preserve">                             </w:t>
      </w:r>
    </w:p>
    <w:p w:rsidR="009E0A5D" w:rsidRPr="00B95F47" w:rsidRDefault="009E0A5D" w:rsidP="009E0A5D">
      <w:pPr>
        <w:tabs>
          <w:tab w:val="left" w:pos="7088"/>
        </w:tabs>
        <w:spacing w:after="0" w:line="240" w:lineRule="auto"/>
        <w:ind w:right="-908"/>
        <w:rPr>
          <w:rFonts w:ascii="Cambria" w:hAnsi="Cambria"/>
        </w:rPr>
      </w:pPr>
      <w:r w:rsidRPr="00B95F47">
        <w:rPr>
          <w:rFonts w:ascii="Cambria" w:hAnsi="Cambria"/>
        </w:rPr>
        <w:t xml:space="preserve">               </w:t>
      </w:r>
    </w:p>
    <w:p w:rsidR="009E0A5D" w:rsidRPr="00B95F47" w:rsidRDefault="009E0A5D" w:rsidP="009E0A5D">
      <w:pPr>
        <w:tabs>
          <w:tab w:val="left" w:pos="7088"/>
        </w:tabs>
        <w:spacing w:after="0" w:line="240" w:lineRule="auto"/>
        <w:ind w:left="-284" w:right="-908"/>
        <w:rPr>
          <w:rFonts w:ascii="Cambria" w:hAnsi="Cambria"/>
          <w:b/>
        </w:rPr>
      </w:pPr>
      <w:r w:rsidRPr="00B95F47">
        <w:rPr>
          <w:rFonts w:ascii="Cambria" w:hAnsi="Cambria"/>
          <w:b/>
        </w:rPr>
        <w:t>PAR ĒKĀM</w:t>
      </w:r>
    </w:p>
    <w:p w:rsidR="009E0A5D" w:rsidRPr="00B95F47" w:rsidRDefault="009E0A5D" w:rsidP="009E0A5D">
      <w:pPr>
        <w:tabs>
          <w:tab w:val="left" w:pos="7088"/>
        </w:tabs>
        <w:spacing w:after="0" w:line="240" w:lineRule="auto"/>
        <w:ind w:left="-284" w:right="-908"/>
        <w:rPr>
          <w:rFonts w:ascii="Cambria" w:hAnsi="Cambria"/>
          <w:b/>
        </w:rPr>
      </w:pPr>
    </w:p>
    <w:tbl>
      <w:tblPr>
        <w:tblStyle w:val="Reatabula1"/>
        <w:tblW w:w="9180" w:type="dxa"/>
        <w:tblInd w:w="0" w:type="dxa"/>
        <w:tblLook w:val="04A0" w:firstRow="1" w:lastRow="0" w:firstColumn="1" w:lastColumn="0" w:noHBand="0" w:noVBand="1"/>
      </w:tblPr>
      <w:tblGrid>
        <w:gridCol w:w="6912"/>
        <w:gridCol w:w="2268"/>
      </w:tblGrid>
      <w:tr w:rsidR="009E0A5D" w:rsidRPr="00B95F47" w:rsidTr="00925ACA">
        <w:tc>
          <w:tcPr>
            <w:tcW w:w="6912" w:type="dxa"/>
            <w:tcBorders>
              <w:top w:val="nil"/>
              <w:left w:val="nil"/>
              <w:bottom w:val="nil"/>
              <w:right w:val="nil"/>
            </w:tcBorders>
          </w:tcPr>
          <w:p w:rsidR="009E0A5D" w:rsidRPr="00B95F47" w:rsidRDefault="009E0A5D" w:rsidP="00925ACA">
            <w:pPr>
              <w:tabs>
                <w:tab w:val="left" w:pos="7088"/>
              </w:tabs>
              <w:ind w:right="-908"/>
              <w:outlineLvl w:val="1"/>
              <w:rPr>
                <w:rFonts w:ascii="Cambria" w:hAnsi="Cambria"/>
              </w:rPr>
            </w:pPr>
            <w:r w:rsidRPr="00B95F47">
              <w:rPr>
                <w:rFonts w:ascii="Cambria" w:hAnsi="Cambria"/>
                <w:b/>
              </w:rPr>
              <w:t>1</w:t>
            </w:r>
            <w:r w:rsidRPr="00B95F47">
              <w:rPr>
                <w:rFonts w:ascii="Cambria" w:hAnsi="Cambria"/>
              </w:rPr>
              <w:t xml:space="preserve">.  </w:t>
            </w:r>
            <w:r w:rsidRPr="00B95F47">
              <w:rPr>
                <w:rFonts w:ascii="Cambria" w:hAnsi="Cambria"/>
                <w:b/>
              </w:rPr>
              <w:t>PĀRMAKSA</w:t>
            </w:r>
            <w:r w:rsidRPr="00B95F47">
              <w:rPr>
                <w:rFonts w:ascii="Cambria" w:hAnsi="Cambria"/>
              </w:rPr>
              <w:t xml:space="preserve"> NĪN par ēkām uz 01.01.2018.  </w:t>
            </w:r>
          </w:p>
          <w:p w:rsidR="009E0A5D" w:rsidRPr="00B95F47" w:rsidRDefault="009E0A5D" w:rsidP="00925ACA">
            <w:pPr>
              <w:tabs>
                <w:tab w:val="left" w:pos="7088"/>
              </w:tabs>
              <w:ind w:right="-908"/>
              <w:outlineLvl w:val="1"/>
              <w:rPr>
                <w:rFonts w:ascii="Cambria" w:hAnsi="Cambria"/>
              </w:rPr>
            </w:pPr>
          </w:p>
        </w:tc>
        <w:tc>
          <w:tcPr>
            <w:tcW w:w="2268" w:type="dxa"/>
            <w:tcBorders>
              <w:top w:val="nil"/>
              <w:left w:val="nil"/>
              <w:bottom w:val="nil"/>
              <w:right w:val="nil"/>
            </w:tcBorders>
            <w:hideMark/>
          </w:tcPr>
          <w:p w:rsidR="009E0A5D" w:rsidRPr="00B95F47" w:rsidRDefault="009E0A5D" w:rsidP="00925ACA">
            <w:pPr>
              <w:tabs>
                <w:tab w:val="left" w:pos="7088"/>
              </w:tabs>
              <w:ind w:right="-908"/>
              <w:rPr>
                <w:rFonts w:ascii="Cambria" w:hAnsi="Cambria"/>
              </w:rPr>
            </w:pPr>
            <w:r w:rsidRPr="00B95F47">
              <w:rPr>
                <w:rFonts w:ascii="Cambria" w:hAnsi="Cambria"/>
                <w:b/>
              </w:rPr>
              <w:t xml:space="preserve">565.00 </w:t>
            </w:r>
            <w:proofErr w:type="spellStart"/>
            <w:r w:rsidRPr="00B95F47">
              <w:rPr>
                <w:rFonts w:ascii="Cambria" w:hAnsi="Cambria"/>
                <w:i/>
              </w:rPr>
              <w:t>euro</w:t>
            </w:r>
            <w:proofErr w:type="spellEnd"/>
            <w:r w:rsidRPr="00B95F47">
              <w:rPr>
                <w:rFonts w:ascii="Cambria" w:hAnsi="Cambria"/>
                <w:b/>
              </w:rPr>
              <w:t xml:space="preserve">    </w:t>
            </w:r>
          </w:p>
        </w:tc>
      </w:tr>
      <w:tr w:rsidR="009E0A5D" w:rsidRPr="00B95F47" w:rsidTr="00925ACA">
        <w:tc>
          <w:tcPr>
            <w:tcW w:w="6912"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rPr>
            </w:pPr>
            <w:r w:rsidRPr="00B95F47">
              <w:rPr>
                <w:rFonts w:ascii="Cambria" w:hAnsi="Cambria"/>
                <w:b/>
              </w:rPr>
              <w:t>2.</w:t>
            </w:r>
            <w:r w:rsidRPr="00B95F47">
              <w:rPr>
                <w:rFonts w:ascii="Cambria" w:hAnsi="Cambria"/>
              </w:rPr>
              <w:t xml:space="preserve">  </w:t>
            </w:r>
            <w:r w:rsidRPr="00B95F47">
              <w:rPr>
                <w:rFonts w:ascii="Cambria" w:hAnsi="Cambria"/>
                <w:b/>
              </w:rPr>
              <w:t>APRĒĶINĀTS</w:t>
            </w:r>
            <w:r w:rsidRPr="00B95F47">
              <w:rPr>
                <w:rFonts w:ascii="Cambria" w:hAnsi="Cambria"/>
              </w:rPr>
              <w:t xml:space="preserve"> NĪN par ēkām 2018. gadam           </w:t>
            </w:r>
            <w:r w:rsidRPr="00B95F47">
              <w:rPr>
                <w:rFonts w:ascii="Cambria" w:hAnsi="Cambria"/>
                <w:b/>
                <w:u w:val="single"/>
              </w:rPr>
              <w:t>kopā:</w:t>
            </w:r>
            <w:r w:rsidRPr="00B95F47">
              <w:rPr>
                <w:rFonts w:ascii="Cambria" w:hAnsi="Cambria"/>
              </w:rPr>
              <w:t xml:space="preserve">    </w:t>
            </w:r>
          </w:p>
          <w:p w:rsidR="009E0A5D" w:rsidRPr="00B95F47" w:rsidRDefault="009E0A5D" w:rsidP="00925ACA">
            <w:pPr>
              <w:tabs>
                <w:tab w:val="left" w:pos="7088"/>
              </w:tabs>
              <w:ind w:right="-908"/>
              <w:outlineLvl w:val="1"/>
              <w:rPr>
                <w:rFonts w:ascii="Cambria" w:hAnsi="Cambria"/>
              </w:rPr>
            </w:pPr>
            <w:r w:rsidRPr="00B95F47">
              <w:rPr>
                <w:rFonts w:ascii="Cambria" w:hAnsi="Cambria"/>
                <w:b/>
              </w:rPr>
              <w:t xml:space="preserve">                                                           </w:t>
            </w:r>
            <w:r w:rsidRPr="00B95F47">
              <w:rPr>
                <w:rFonts w:ascii="Cambria" w:hAnsi="Cambria"/>
              </w:rPr>
              <w:t>Tai skaitā:</w:t>
            </w:r>
          </w:p>
        </w:tc>
        <w:tc>
          <w:tcPr>
            <w:tcW w:w="2268"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rPr>
            </w:pPr>
            <w:r w:rsidRPr="00B95F47">
              <w:rPr>
                <w:rFonts w:ascii="Cambria" w:hAnsi="Cambria"/>
                <w:b/>
              </w:rPr>
              <w:t>61 766.00</w:t>
            </w:r>
            <w:r w:rsidRPr="00B95F47">
              <w:rPr>
                <w:rFonts w:ascii="Cambria" w:hAnsi="Cambria"/>
                <w:b/>
                <w:i/>
              </w:rPr>
              <w:t>euro</w:t>
            </w:r>
          </w:p>
        </w:tc>
      </w:tr>
      <w:tr w:rsidR="009E0A5D" w:rsidRPr="00B95F47" w:rsidTr="00925ACA">
        <w:tc>
          <w:tcPr>
            <w:tcW w:w="6912" w:type="dxa"/>
            <w:tcBorders>
              <w:top w:val="nil"/>
              <w:left w:val="nil"/>
              <w:bottom w:val="nil"/>
              <w:right w:val="nil"/>
            </w:tcBorders>
            <w:hideMark/>
          </w:tcPr>
          <w:p w:rsidR="009E0A5D" w:rsidRPr="00B95F47" w:rsidRDefault="009E0A5D" w:rsidP="00925ACA">
            <w:pPr>
              <w:tabs>
                <w:tab w:val="left" w:pos="4395"/>
                <w:tab w:val="right" w:pos="5988"/>
                <w:tab w:val="left" w:pos="7088"/>
              </w:tabs>
              <w:ind w:right="-908"/>
              <w:outlineLvl w:val="1"/>
              <w:rPr>
                <w:rFonts w:ascii="Cambria" w:hAnsi="Cambria"/>
              </w:rPr>
            </w:pPr>
            <w:r w:rsidRPr="00B95F47">
              <w:rPr>
                <w:rFonts w:ascii="Cambria" w:hAnsi="Cambria"/>
              </w:rPr>
              <w:tab/>
            </w:r>
            <w:r w:rsidRPr="00B95F47">
              <w:rPr>
                <w:rFonts w:ascii="Cambria" w:hAnsi="Cambria"/>
              </w:rPr>
              <w:tab/>
              <w:t xml:space="preserve">                Iršu pagastam</w:t>
            </w:r>
          </w:p>
        </w:tc>
        <w:tc>
          <w:tcPr>
            <w:tcW w:w="2268"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rPr>
            </w:pPr>
            <w:r w:rsidRPr="00B95F47">
              <w:rPr>
                <w:rFonts w:ascii="Cambria" w:hAnsi="Cambria"/>
              </w:rPr>
              <w:t xml:space="preserve">2088.00 </w:t>
            </w:r>
            <w:proofErr w:type="spellStart"/>
            <w:r w:rsidRPr="00B95F47">
              <w:rPr>
                <w:rFonts w:ascii="Cambria" w:hAnsi="Cambria"/>
                <w:i/>
              </w:rPr>
              <w:t>euro</w:t>
            </w:r>
            <w:proofErr w:type="spellEnd"/>
            <w:r w:rsidRPr="00B95F47">
              <w:rPr>
                <w:rFonts w:ascii="Cambria" w:hAnsi="Cambria"/>
                <w:i/>
              </w:rPr>
              <w:t xml:space="preserve"> </w:t>
            </w:r>
            <w:r w:rsidRPr="00B95F47">
              <w:rPr>
                <w:rFonts w:ascii="Cambria" w:hAnsi="Cambria"/>
              </w:rPr>
              <w:t xml:space="preserve">     </w:t>
            </w:r>
          </w:p>
        </w:tc>
      </w:tr>
      <w:tr w:rsidR="009E0A5D" w:rsidRPr="00B95F47" w:rsidTr="00925ACA">
        <w:tc>
          <w:tcPr>
            <w:tcW w:w="6912" w:type="dxa"/>
            <w:tcBorders>
              <w:top w:val="nil"/>
              <w:left w:val="nil"/>
              <w:bottom w:val="nil"/>
              <w:right w:val="nil"/>
            </w:tcBorders>
            <w:hideMark/>
          </w:tcPr>
          <w:p w:rsidR="009E0A5D" w:rsidRPr="00B95F47" w:rsidRDefault="009E0A5D" w:rsidP="00925ACA">
            <w:pPr>
              <w:tabs>
                <w:tab w:val="left" w:pos="7088"/>
              </w:tabs>
              <w:ind w:right="-908"/>
              <w:jc w:val="right"/>
              <w:outlineLvl w:val="1"/>
              <w:rPr>
                <w:rFonts w:ascii="Cambria" w:hAnsi="Cambria"/>
              </w:rPr>
            </w:pPr>
            <w:r w:rsidRPr="00B95F47">
              <w:rPr>
                <w:rFonts w:ascii="Cambria" w:hAnsi="Cambria"/>
              </w:rPr>
              <w:t xml:space="preserve">Bebru pagastam               </w:t>
            </w:r>
          </w:p>
        </w:tc>
        <w:tc>
          <w:tcPr>
            <w:tcW w:w="2268"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rPr>
            </w:pPr>
            <w:r w:rsidRPr="00B95F47">
              <w:rPr>
                <w:rFonts w:ascii="Cambria" w:hAnsi="Cambria"/>
              </w:rPr>
              <w:t xml:space="preserve">5972.00 </w:t>
            </w:r>
            <w:proofErr w:type="spellStart"/>
            <w:r w:rsidRPr="00B95F47">
              <w:rPr>
                <w:rFonts w:ascii="Cambria" w:hAnsi="Cambria"/>
                <w:i/>
              </w:rPr>
              <w:t>euro</w:t>
            </w:r>
            <w:proofErr w:type="spellEnd"/>
          </w:p>
        </w:tc>
      </w:tr>
      <w:tr w:rsidR="009E0A5D" w:rsidRPr="00B95F47" w:rsidTr="00925ACA">
        <w:tc>
          <w:tcPr>
            <w:tcW w:w="6912" w:type="dxa"/>
            <w:tcBorders>
              <w:top w:val="nil"/>
              <w:left w:val="nil"/>
              <w:bottom w:val="nil"/>
              <w:right w:val="nil"/>
            </w:tcBorders>
            <w:hideMark/>
          </w:tcPr>
          <w:p w:rsidR="009E0A5D" w:rsidRPr="00B95F47" w:rsidRDefault="009E0A5D" w:rsidP="00925ACA">
            <w:pPr>
              <w:tabs>
                <w:tab w:val="left" w:pos="7088"/>
              </w:tabs>
              <w:ind w:right="-908"/>
              <w:jc w:val="right"/>
              <w:outlineLvl w:val="1"/>
              <w:rPr>
                <w:rFonts w:ascii="Cambria" w:hAnsi="Cambria"/>
              </w:rPr>
            </w:pPr>
            <w:r w:rsidRPr="00B95F47">
              <w:rPr>
                <w:rFonts w:ascii="Cambria" w:hAnsi="Cambria"/>
              </w:rPr>
              <w:t xml:space="preserve">                 Kokneses pagastam       </w:t>
            </w:r>
          </w:p>
        </w:tc>
        <w:tc>
          <w:tcPr>
            <w:tcW w:w="2268"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rPr>
            </w:pPr>
            <w:r w:rsidRPr="00B95F47">
              <w:rPr>
                <w:rFonts w:ascii="Cambria" w:hAnsi="Cambria"/>
              </w:rPr>
              <w:t xml:space="preserve">53 706.00 </w:t>
            </w:r>
            <w:proofErr w:type="spellStart"/>
            <w:r w:rsidRPr="00B95F47">
              <w:rPr>
                <w:rFonts w:ascii="Cambria" w:hAnsi="Cambria"/>
                <w:i/>
              </w:rPr>
              <w:t>euro</w:t>
            </w:r>
            <w:proofErr w:type="spellEnd"/>
          </w:p>
        </w:tc>
      </w:tr>
      <w:tr w:rsidR="009E0A5D" w:rsidRPr="00B95F47" w:rsidTr="00925ACA">
        <w:tc>
          <w:tcPr>
            <w:tcW w:w="6912" w:type="dxa"/>
            <w:tcBorders>
              <w:top w:val="nil"/>
              <w:left w:val="nil"/>
              <w:bottom w:val="nil"/>
              <w:right w:val="nil"/>
            </w:tcBorders>
            <w:hideMark/>
          </w:tcPr>
          <w:p w:rsidR="009E0A5D" w:rsidRPr="00B95F47" w:rsidRDefault="009E0A5D" w:rsidP="00925ACA">
            <w:pPr>
              <w:tabs>
                <w:tab w:val="left" w:pos="7088"/>
              </w:tabs>
              <w:ind w:right="-908"/>
              <w:outlineLvl w:val="1"/>
              <w:rPr>
                <w:rFonts w:ascii="Cambria" w:hAnsi="Cambria"/>
                <w:b/>
                <w:u w:val="single"/>
              </w:rPr>
            </w:pPr>
            <w:r w:rsidRPr="00B95F47">
              <w:rPr>
                <w:rFonts w:ascii="Cambria" w:hAnsi="Cambria"/>
                <w:b/>
              </w:rPr>
              <w:t>3. PARĀDI</w:t>
            </w:r>
            <w:r w:rsidRPr="00B95F47">
              <w:rPr>
                <w:rFonts w:ascii="Cambria" w:hAnsi="Cambria"/>
              </w:rPr>
              <w:t xml:space="preserve"> uz 01.01.2019. par iepriekšējo periodu                    2018.gada termiņš                                                       </w:t>
            </w:r>
            <w:r w:rsidRPr="00B95F47">
              <w:rPr>
                <w:rFonts w:ascii="Cambria" w:hAnsi="Cambria"/>
                <w:b/>
                <w:u w:val="single"/>
              </w:rPr>
              <w:t>kopā:</w:t>
            </w:r>
          </w:p>
          <w:p w:rsidR="009E0A5D" w:rsidRPr="00B95F47" w:rsidRDefault="009E0A5D" w:rsidP="00925ACA">
            <w:pPr>
              <w:tabs>
                <w:tab w:val="left" w:pos="7088"/>
              </w:tabs>
              <w:ind w:right="-908"/>
              <w:outlineLvl w:val="1"/>
              <w:rPr>
                <w:rFonts w:ascii="Cambria" w:hAnsi="Cambria"/>
              </w:rPr>
            </w:pPr>
            <w:r w:rsidRPr="00B95F47">
              <w:rPr>
                <w:rFonts w:ascii="Cambria" w:hAnsi="Cambria"/>
              </w:rPr>
              <w:t xml:space="preserve">                                                           </w:t>
            </w:r>
          </w:p>
        </w:tc>
        <w:tc>
          <w:tcPr>
            <w:tcW w:w="2268" w:type="dxa"/>
            <w:tcBorders>
              <w:top w:val="nil"/>
              <w:left w:val="nil"/>
              <w:bottom w:val="nil"/>
              <w:right w:val="nil"/>
            </w:tcBorders>
          </w:tcPr>
          <w:p w:rsidR="009E0A5D" w:rsidRPr="00B95F47" w:rsidRDefault="009E0A5D" w:rsidP="00925ACA">
            <w:pPr>
              <w:tabs>
                <w:tab w:val="left" w:pos="7088"/>
              </w:tabs>
              <w:ind w:right="-908"/>
              <w:outlineLvl w:val="1"/>
              <w:rPr>
                <w:rFonts w:ascii="Cambria" w:hAnsi="Cambria"/>
                <w:b/>
              </w:rPr>
            </w:pPr>
          </w:p>
          <w:p w:rsidR="009E0A5D" w:rsidRPr="00B95F47" w:rsidRDefault="009E0A5D" w:rsidP="00925ACA">
            <w:pPr>
              <w:tabs>
                <w:tab w:val="left" w:pos="7088"/>
              </w:tabs>
              <w:ind w:right="-908"/>
              <w:outlineLvl w:val="1"/>
              <w:rPr>
                <w:rFonts w:ascii="Cambria" w:hAnsi="Cambria"/>
              </w:rPr>
            </w:pPr>
            <w:r w:rsidRPr="00B95F47">
              <w:rPr>
                <w:rFonts w:ascii="Cambria" w:hAnsi="Cambria"/>
                <w:b/>
              </w:rPr>
              <w:t>6750.00</w:t>
            </w:r>
            <w:r w:rsidRPr="00B95F47">
              <w:rPr>
                <w:rFonts w:ascii="Cambria" w:hAnsi="Cambria"/>
              </w:rPr>
              <w:t xml:space="preserve"> </w:t>
            </w:r>
            <w:proofErr w:type="spellStart"/>
            <w:r w:rsidRPr="00B95F47">
              <w:rPr>
                <w:rFonts w:ascii="Cambria" w:hAnsi="Cambria"/>
                <w:b/>
                <w:i/>
              </w:rPr>
              <w:t>euro</w:t>
            </w:r>
            <w:proofErr w:type="spellEnd"/>
            <w:r w:rsidRPr="00B95F47">
              <w:rPr>
                <w:rFonts w:ascii="Cambria" w:hAnsi="Cambria"/>
                <w:b/>
              </w:rPr>
              <w:t xml:space="preserve">   </w:t>
            </w:r>
          </w:p>
        </w:tc>
      </w:tr>
    </w:tbl>
    <w:p w:rsidR="009E0A5D" w:rsidRPr="00B95F47" w:rsidRDefault="009E0A5D" w:rsidP="009E0A5D">
      <w:pPr>
        <w:tabs>
          <w:tab w:val="left" w:pos="7088"/>
        </w:tabs>
        <w:spacing w:after="0" w:line="240" w:lineRule="auto"/>
        <w:ind w:right="-908"/>
        <w:rPr>
          <w:rFonts w:ascii="Cambria" w:eastAsia="Times New Roman" w:hAnsi="Cambria"/>
        </w:rPr>
      </w:pPr>
    </w:p>
    <w:p w:rsidR="009E0A5D" w:rsidRPr="00B95F47" w:rsidRDefault="009E0A5D" w:rsidP="009E0A5D">
      <w:pPr>
        <w:tabs>
          <w:tab w:val="left" w:pos="7088"/>
        </w:tabs>
        <w:spacing w:after="0" w:line="240" w:lineRule="auto"/>
        <w:ind w:right="-908"/>
        <w:rPr>
          <w:rFonts w:ascii="Cambria" w:hAnsi="Cambria"/>
        </w:rPr>
      </w:pPr>
    </w:p>
    <w:tbl>
      <w:tblPr>
        <w:tblStyle w:val="Reatabula1"/>
        <w:tblW w:w="90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67"/>
        <w:gridCol w:w="1701"/>
        <w:gridCol w:w="567"/>
      </w:tblGrid>
      <w:tr w:rsidR="009E0A5D" w:rsidRPr="00B95F47" w:rsidTr="00925ACA">
        <w:tc>
          <w:tcPr>
            <w:tcW w:w="6771" w:type="dxa"/>
            <w:gridSpan w:val="2"/>
            <w:hideMark/>
          </w:tcPr>
          <w:p w:rsidR="009E0A5D" w:rsidRPr="00B95F47" w:rsidRDefault="009E0A5D" w:rsidP="00925ACA">
            <w:pPr>
              <w:tabs>
                <w:tab w:val="left" w:pos="7088"/>
              </w:tabs>
              <w:ind w:right="-908"/>
              <w:outlineLvl w:val="1"/>
              <w:rPr>
                <w:rFonts w:ascii="Cambria" w:hAnsi="Cambria"/>
              </w:rPr>
            </w:pPr>
            <w:r w:rsidRPr="00B95F47">
              <w:rPr>
                <w:rFonts w:ascii="Cambria" w:hAnsi="Cambria"/>
                <w:b/>
              </w:rPr>
              <w:t>4</w:t>
            </w:r>
            <w:r w:rsidRPr="00B95F47">
              <w:rPr>
                <w:rFonts w:ascii="Cambria" w:hAnsi="Cambria"/>
              </w:rPr>
              <w:t>.</w:t>
            </w:r>
            <w:r w:rsidRPr="00B95F47">
              <w:rPr>
                <w:rFonts w:ascii="Cambria" w:hAnsi="Cambria"/>
                <w:b/>
              </w:rPr>
              <w:t>IEKASĒTS</w:t>
            </w:r>
            <w:r w:rsidRPr="00B95F47">
              <w:rPr>
                <w:rFonts w:ascii="Cambria" w:hAnsi="Cambria"/>
              </w:rPr>
              <w:t xml:space="preserve"> NĪN 2018.gadā                                        </w:t>
            </w:r>
            <w:r w:rsidRPr="00B95F47">
              <w:rPr>
                <w:rFonts w:ascii="Cambria" w:hAnsi="Cambria"/>
                <w:b/>
                <w:u w:val="single"/>
              </w:rPr>
              <w:t>kopā</w:t>
            </w:r>
            <w:r w:rsidRPr="00B95F47">
              <w:rPr>
                <w:rFonts w:ascii="Cambria" w:hAnsi="Cambria"/>
              </w:rPr>
              <w:t xml:space="preserve">                    </w:t>
            </w:r>
          </w:p>
          <w:p w:rsidR="009E0A5D" w:rsidRPr="00B95F47" w:rsidRDefault="009E0A5D" w:rsidP="00925ACA">
            <w:pPr>
              <w:tabs>
                <w:tab w:val="left" w:pos="7088"/>
              </w:tabs>
              <w:ind w:right="-908"/>
              <w:outlineLvl w:val="1"/>
              <w:rPr>
                <w:rFonts w:ascii="Cambria" w:hAnsi="Cambria"/>
              </w:rPr>
            </w:pPr>
            <w:r w:rsidRPr="00B95F47">
              <w:rPr>
                <w:rFonts w:ascii="Cambria" w:hAnsi="Cambria"/>
              </w:rPr>
              <w:t xml:space="preserve">                                                                        Tai skaitā:</w:t>
            </w:r>
          </w:p>
        </w:tc>
        <w:tc>
          <w:tcPr>
            <w:tcW w:w="2268" w:type="dxa"/>
            <w:gridSpan w:val="2"/>
          </w:tcPr>
          <w:p w:rsidR="009E0A5D" w:rsidRPr="00B95F47" w:rsidRDefault="009E0A5D" w:rsidP="00925ACA">
            <w:pPr>
              <w:tabs>
                <w:tab w:val="left" w:pos="7088"/>
              </w:tabs>
              <w:ind w:right="-908"/>
              <w:outlineLvl w:val="1"/>
              <w:rPr>
                <w:rFonts w:ascii="Cambria" w:hAnsi="Cambria"/>
                <w:b/>
                <w:i/>
              </w:rPr>
            </w:pPr>
            <w:r w:rsidRPr="00B95F47">
              <w:rPr>
                <w:rFonts w:ascii="Cambria" w:hAnsi="Cambria"/>
                <w:b/>
              </w:rPr>
              <w:t>63 228.</w:t>
            </w:r>
            <w:r w:rsidRPr="00B95F47">
              <w:rPr>
                <w:rFonts w:ascii="Cambria" w:hAnsi="Cambria"/>
                <w:i/>
              </w:rPr>
              <w:t xml:space="preserve"> </w:t>
            </w:r>
            <w:proofErr w:type="spellStart"/>
            <w:r w:rsidRPr="00B95F47">
              <w:rPr>
                <w:rFonts w:ascii="Cambria" w:hAnsi="Cambria"/>
                <w:b/>
                <w:i/>
              </w:rPr>
              <w:t>euro</w:t>
            </w:r>
            <w:proofErr w:type="spellEnd"/>
          </w:p>
          <w:p w:rsidR="009E0A5D" w:rsidRPr="00B95F47" w:rsidRDefault="009E0A5D" w:rsidP="00925ACA">
            <w:pPr>
              <w:tabs>
                <w:tab w:val="left" w:pos="7088"/>
              </w:tabs>
              <w:ind w:right="-908"/>
              <w:outlineLvl w:val="1"/>
              <w:rPr>
                <w:rFonts w:ascii="Cambria" w:hAnsi="Cambria"/>
              </w:rPr>
            </w:pPr>
          </w:p>
        </w:tc>
      </w:tr>
      <w:tr w:rsidR="009E0A5D" w:rsidRPr="00B95F47" w:rsidTr="00925ACA">
        <w:trPr>
          <w:gridAfter w:val="1"/>
          <w:wAfter w:w="567" w:type="dxa"/>
        </w:trPr>
        <w:tc>
          <w:tcPr>
            <w:tcW w:w="6204" w:type="dxa"/>
            <w:hideMark/>
          </w:tcPr>
          <w:p w:rsidR="009E0A5D" w:rsidRPr="00B95F47" w:rsidRDefault="009E0A5D" w:rsidP="00925ACA">
            <w:pPr>
              <w:tabs>
                <w:tab w:val="left" w:pos="4395"/>
                <w:tab w:val="right" w:pos="5988"/>
                <w:tab w:val="left" w:pos="7088"/>
              </w:tabs>
              <w:ind w:right="-908"/>
              <w:outlineLvl w:val="1"/>
              <w:rPr>
                <w:rFonts w:ascii="Cambria" w:hAnsi="Cambria"/>
              </w:rPr>
            </w:pPr>
            <w:r w:rsidRPr="00B95F47">
              <w:rPr>
                <w:rFonts w:ascii="Cambria" w:hAnsi="Cambria"/>
              </w:rPr>
              <w:lastRenderedPageBreak/>
              <w:tab/>
            </w:r>
            <w:r w:rsidRPr="00B95F47">
              <w:rPr>
                <w:rFonts w:ascii="Cambria" w:hAnsi="Cambria"/>
              </w:rPr>
              <w:tab/>
              <w:t>Iršu pagastam</w:t>
            </w:r>
          </w:p>
        </w:tc>
        <w:tc>
          <w:tcPr>
            <w:tcW w:w="2268" w:type="dxa"/>
            <w:gridSpan w:val="2"/>
            <w:hideMark/>
          </w:tcPr>
          <w:p w:rsidR="009E0A5D" w:rsidRPr="00B95F47" w:rsidRDefault="009E0A5D" w:rsidP="00925ACA">
            <w:pPr>
              <w:tabs>
                <w:tab w:val="left" w:pos="7088"/>
              </w:tabs>
              <w:ind w:right="-908"/>
              <w:jc w:val="center"/>
              <w:outlineLvl w:val="1"/>
              <w:rPr>
                <w:rFonts w:ascii="Cambria" w:hAnsi="Cambria"/>
                <w:color w:val="000000" w:themeColor="text1"/>
              </w:rPr>
            </w:pPr>
            <w:r w:rsidRPr="00B95F47">
              <w:rPr>
                <w:rFonts w:ascii="Cambria" w:hAnsi="Cambria"/>
                <w:color w:val="000000" w:themeColor="text1"/>
              </w:rPr>
              <w:t xml:space="preserve">2 688.00 </w:t>
            </w:r>
            <w:proofErr w:type="spellStart"/>
            <w:r w:rsidRPr="00B95F47">
              <w:rPr>
                <w:rFonts w:ascii="Cambria" w:hAnsi="Cambria"/>
                <w:i/>
                <w:color w:val="000000" w:themeColor="text1"/>
              </w:rPr>
              <w:t>euro</w:t>
            </w:r>
            <w:proofErr w:type="spellEnd"/>
          </w:p>
        </w:tc>
      </w:tr>
      <w:tr w:rsidR="009E0A5D" w:rsidRPr="00B95F47" w:rsidTr="00925ACA">
        <w:trPr>
          <w:gridAfter w:val="1"/>
          <w:wAfter w:w="567" w:type="dxa"/>
          <w:trHeight w:val="293"/>
        </w:trPr>
        <w:tc>
          <w:tcPr>
            <w:tcW w:w="6204" w:type="dxa"/>
            <w:hideMark/>
          </w:tcPr>
          <w:p w:rsidR="009E0A5D" w:rsidRPr="00B95F47" w:rsidRDefault="009E0A5D" w:rsidP="00925ACA">
            <w:pPr>
              <w:tabs>
                <w:tab w:val="left" w:pos="7088"/>
              </w:tabs>
              <w:ind w:right="-908"/>
              <w:jc w:val="right"/>
              <w:outlineLvl w:val="1"/>
              <w:rPr>
                <w:rFonts w:ascii="Cambria" w:hAnsi="Cambria"/>
              </w:rPr>
            </w:pPr>
            <w:r w:rsidRPr="00B95F47">
              <w:rPr>
                <w:rFonts w:ascii="Cambria" w:hAnsi="Cambria"/>
              </w:rPr>
              <w:t xml:space="preserve">Bebru pagastam               </w:t>
            </w:r>
          </w:p>
        </w:tc>
        <w:tc>
          <w:tcPr>
            <w:tcW w:w="2268" w:type="dxa"/>
            <w:gridSpan w:val="2"/>
            <w:hideMark/>
          </w:tcPr>
          <w:p w:rsidR="009E0A5D" w:rsidRPr="00B95F47" w:rsidRDefault="009E0A5D" w:rsidP="00925ACA">
            <w:pPr>
              <w:tabs>
                <w:tab w:val="left" w:pos="7088"/>
              </w:tabs>
              <w:ind w:right="-908"/>
              <w:jc w:val="center"/>
              <w:outlineLvl w:val="1"/>
              <w:rPr>
                <w:rFonts w:ascii="Cambria" w:hAnsi="Cambria"/>
                <w:color w:val="000000" w:themeColor="text1"/>
              </w:rPr>
            </w:pPr>
            <w:r w:rsidRPr="00B95F47">
              <w:rPr>
                <w:rFonts w:ascii="Cambria" w:hAnsi="Cambria"/>
                <w:color w:val="000000" w:themeColor="text1"/>
              </w:rPr>
              <w:t xml:space="preserve">6 027.00 </w:t>
            </w:r>
            <w:proofErr w:type="spellStart"/>
            <w:r w:rsidRPr="00B95F47">
              <w:rPr>
                <w:rFonts w:ascii="Cambria" w:hAnsi="Cambria"/>
                <w:i/>
                <w:color w:val="000000" w:themeColor="text1"/>
              </w:rPr>
              <w:t>euro</w:t>
            </w:r>
            <w:proofErr w:type="spellEnd"/>
          </w:p>
        </w:tc>
      </w:tr>
      <w:tr w:rsidR="009E0A5D" w:rsidRPr="00B95F47" w:rsidTr="00925ACA">
        <w:trPr>
          <w:gridAfter w:val="1"/>
          <w:wAfter w:w="567" w:type="dxa"/>
        </w:trPr>
        <w:tc>
          <w:tcPr>
            <w:tcW w:w="6204" w:type="dxa"/>
            <w:hideMark/>
          </w:tcPr>
          <w:p w:rsidR="009E0A5D" w:rsidRPr="00B95F47" w:rsidRDefault="009E0A5D" w:rsidP="00925ACA">
            <w:pPr>
              <w:tabs>
                <w:tab w:val="left" w:pos="7088"/>
              </w:tabs>
              <w:ind w:right="-908"/>
              <w:jc w:val="right"/>
              <w:outlineLvl w:val="1"/>
              <w:rPr>
                <w:rFonts w:ascii="Cambria" w:hAnsi="Cambria"/>
              </w:rPr>
            </w:pPr>
            <w:r w:rsidRPr="00B95F47">
              <w:rPr>
                <w:rFonts w:ascii="Cambria" w:hAnsi="Cambria"/>
              </w:rPr>
              <w:t xml:space="preserve">                 Kokneses pagastam       </w:t>
            </w:r>
          </w:p>
        </w:tc>
        <w:tc>
          <w:tcPr>
            <w:tcW w:w="2268" w:type="dxa"/>
            <w:gridSpan w:val="2"/>
          </w:tcPr>
          <w:p w:rsidR="009E0A5D" w:rsidRPr="00B95F47" w:rsidRDefault="009E0A5D" w:rsidP="00925ACA">
            <w:pPr>
              <w:tabs>
                <w:tab w:val="left" w:pos="7088"/>
              </w:tabs>
              <w:ind w:right="-908"/>
              <w:jc w:val="center"/>
              <w:outlineLvl w:val="1"/>
              <w:rPr>
                <w:rFonts w:ascii="Cambria" w:hAnsi="Cambria"/>
                <w:i/>
                <w:color w:val="000000" w:themeColor="text1"/>
              </w:rPr>
            </w:pPr>
            <w:r w:rsidRPr="00B95F47">
              <w:rPr>
                <w:rFonts w:ascii="Cambria" w:hAnsi="Cambria"/>
                <w:color w:val="000000" w:themeColor="text1"/>
              </w:rPr>
              <w:t xml:space="preserve">54 513.00 </w:t>
            </w:r>
            <w:proofErr w:type="spellStart"/>
            <w:r w:rsidRPr="00B95F47">
              <w:rPr>
                <w:rFonts w:ascii="Cambria" w:hAnsi="Cambria"/>
                <w:i/>
                <w:color w:val="000000" w:themeColor="text1"/>
              </w:rPr>
              <w:t>euro</w:t>
            </w:r>
            <w:proofErr w:type="spellEnd"/>
          </w:p>
          <w:p w:rsidR="009E0A5D" w:rsidRPr="00B95F47" w:rsidRDefault="009E0A5D" w:rsidP="00925ACA">
            <w:pPr>
              <w:tabs>
                <w:tab w:val="left" w:pos="7088"/>
              </w:tabs>
              <w:ind w:right="-908"/>
              <w:jc w:val="center"/>
              <w:outlineLvl w:val="1"/>
              <w:rPr>
                <w:rFonts w:ascii="Cambria" w:hAnsi="Cambria"/>
                <w:color w:val="000000" w:themeColor="text1"/>
              </w:rPr>
            </w:pPr>
          </w:p>
        </w:tc>
      </w:tr>
      <w:tr w:rsidR="009E0A5D" w:rsidRPr="00B95F47" w:rsidTr="00925ACA">
        <w:tc>
          <w:tcPr>
            <w:tcW w:w="6771" w:type="dxa"/>
            <w:gridSpan w:val="2"/>
            <w:hideMark/>
          </w:tcPr>
          <w:p w:rsidR="009E0A5D" w:rsidRPr="00B95F47" w:rsidRDefault="009E0A5D" w:rsidP="00925ACA">
            <w:pPr>
              <w:tabs>
                <w:tab w:val="left" w:pos="7088"/>
              </w:tabs>
              <w:ind w:right="-908"/>
              <w:outlineLvl w:val="1"/>
              <w:rPr>
                <w:rFonts w:ascii="Cambria" w:hAnsi="Cambria"/>
              </w:rPr>
            </w:pPr>
            <w:r w:rsidRPr="00B95F47">
              <w:rPr>
                <w:rFonts w:ascii="Cambria" w:hAnsi="Cambria"/>
                <w:b/>
              </w:rPr>
              <w:t>5. NĪN % iekasēts attiecībā pret aprēķināto</w:t>
            </w:r>
            <w:r w:rsidRPr="00B95F47">
              <w:rPr>
                <w:rFonts w:ascii="Cambria" w:hAnsi="Cambria"/>
              </w:rPr>
              <w:t xml:space="preserve">                                      </w:t>
            </w:r>
          </w:p>
        </w:tc>
        <w:tc>
          <w:tcPr>
            <w:tcW w:w="2268" w:type="dxa"/>
            <w:gridSpan w:val="2"/>
            <w:hideMark/>
          </w:tcPr>
          <w:p w:rsidR="009E0A5D" w:rsidRPr="00B95F47" w:rsidRDefault="009E0A5D" w:rsidP="00925ACA">
            <w:pPr>
              <w:tabs>
                <w:tab w:val="left" w:pos="7088"/>
              </w:tabs>
              <w:ind w:right="-908"/>
              <w:outlineLvl w:val="1"/>
              <w:rPr>
                <w:rFonts w:ascii="Cambria" w:hAnsi="Cambria"/>
              </w:rPr>
            </w:pPr>
            <w:r w:rsidRPr="00B95F47">
              <w:rPr>
                <w:rFonts w:ascii="Cambria" w:hAnsi="Cambria"/>
              </w:rPr>
              <w:t>102%</w:t>
            </w:r>
          </w:p>
        </w:tc>
      </w:tr>
      <w:tr w:rsidR="009E0A5D" w:rsidRPr="00B95F47" w:rsidTr="00925ACA">
        <w:tc>
          <w:tcPr>
            <w:tcW w:w="6771" w:type="dxa"/>
            <w:gridSpan w:val="2"/>
            <w:hideMark/>
          </w:tcPr>
          <w:p w:rsidR="009E0A5D" w:rsidRPr="00B95F47" w:rsidRDefault="009E0A5D" w:rsidP="00925ACA">
            <w:pPr>
              <w:tabs>
                <w:tab w:val="left" w:pos="7088"/>
              </w:tabs>
              <w:ind w:right="-908"/>
              <w:outlineLvl w:val="1"/>
              <w:rPr>
                <w:rFonts w:ascii="Cambria" w:hAnsi="Cambria"/>
              </w:rPr>
            </w:pPr>
            <w:r w:rsidRPr="00B95F47">
              <w:rPr>
                <w:rFonts w:ascii="Cambria" w:hAnsi="Cambria"/>
                <w:b/>
              </w:rPr>
              <w:t>6</w:t>
            </w:r>
            <w:r w:rsidRPr="00B95F47">
              <w:rPr>
                <w:rFonts w:ascii="Cambria" w:hAnsi="Cambria"/>
              </w:rPr>
              <w:t>.  Iekasētas kavējuma naudas 2018.gadā</w:t>
            </w:r>
            <w:r w:rsidRPr="00B95F47">
              <w:rPr>
                <w:rFonts w:ascii="Cambria" w:hAnsi="Cambria"/>
                <w:b/>
              </w:rPr>
              <w:t xml:space="preserve"> </w:t>
            </w:r>
          </w:p>
        </w:tc>
        <w:tc>
          <w:tcPr>
            <w:tcW w:w="2268" w:type="dxa"/>
            <w:gridSpan w:val="2"/>
            <w:hideMark/>
          </w:tcPr>
          <w:p w:rsidR="009E0A5D" w:rsidRPr="00B95F47" w:rsidRDefault="009E0A5D" w:rsidP="00925ACA">
            <w:pPr>
              <w:tabs>
                <w:tab w:val="left" w:pos="7088"/>
              </w:tabs>
              <w:ind w:right="-908"/>
              <w:rPr>
                <w:rFonts w:ascii="Cambria" w:hAnsi="Cambria"/>
              </w:rPr>
            </w:pPr>
            <w:r w:rsidRPr="00B95F47">
              <w:rPr>
                <w:rFonts w:ascii="Cambria" w:hAnsi="Cambria"/>
              </w:rPr>
              <w:t>1 494.00</w:t>
            </w:r>
            <w:r w:rsidRPr="00B95F47">
              <w:rPr>
                <w:rFonts w:ascii="Cambria" w:hAnsi="Cambria"/>
                <w:b/>
              </w:rPr>
              <w:t xml:space="preserve"> </w:t>
            </w:r>
            <w:proofErr w:type="spellStart"/>
            <w:r w:rsidRPr="00B95F47">
              <w:rPr>
                <w:rFonts w:ascii="Cambria" w:hAnsi="Cambria"/>
                <w:i/>
              </w:rPr>
              <w:t>euro</w:t>
            </w:r>
            <w:proofErr w:type="spellEnd"/>
            <w:r w:rsidRPr="00B95F47">
              <w:rPr>
                <w:rFonts w:ascii="Cambria" w:hAnsi="Cambria"/>
                <w:b/>
              </w:rPr>
              <w:t xml:space="preserve">    </w:t>
            </w:r>
          </w:p>
        </w:tc>
      </w:tr>
      <w:tr w:rsidR="009E0A5D" w:rsidRPr="00B95F47" w:rsidTr="00925ACA">
        <w:tc>
          <w:tcPr>
            <w:tcW w:w="6771" w:type="dxa"/>
            <w:gridSpan w:val="2"/>
            <w:hideMark/>
          </w:tcPr>
          <w:p w:rsidR="009E0A5D" w:rsidRPr="00B95F47" w:rsidRDefault="009E0A5D" w:rsidP="00925ACA">
            <w:pPr>
              <w:tabs>
                <w:tab w:val="left" w:pos="7088"/>
              </w:tabs>
              <w:ind w:right="-908"/>
              <w:outlineLvl w:val="1"/>
              <w:rPr>
                <w:rFonts w:ascii="Cambria" w:hAnsi="Cambria"/>
                <w:b/>
              </w:rPr>
            </w:pPr>
            <w:r w:rsidRPr="00B95F47">
              <w:rPr>
                <w:rFonts w:ascii="Cambria" w:hAnsi="Cambria"/>
                <w:b/>
              </w:rPr>
              <w:t xml:space="preserve">7.Parāds </w:t>
            </w:r>
            <w:r w:rsidRPr="00B95F47">
              <w:rPr>
                <w:rFonts w:ascii="Cambria" w:hAnsi="Cambria"/>
              </w:rPr>
              <w:t>uz 2019.gada 1.janvāri</w:t>
            </w:r>
          </w:p>
        </w:tc>
        <w:tc>
          <w:tcPr>
            <w:tcW w:w="2268" w:type="dxa"/>
            <w:gridSpan w:val="2"/>
            <w:hideMark/>
          </w:tcPr>
          <w:p w:rsidR="009E0A5D" w:rsidRPr="00B95F47" w:rsidRDefault="009E0A5D" w:rsidP="00925ACA">
            <w:pPr>
              <w:tabs>
                <w:tab w:val="left" w:pos="7088"/>
              </w:tabs>
              <w:ind w:right="-908"/>
              <w:rPr>
                <w:rFonts w:ascii="Cambria" w:hAnsi="Cambria"/>
              </w:rPr>
            </w:pPr>
            <w:r w:rsidRPr="00B95F47">
              <w:rPr>
                <w:rFonts w:ascii="Cambria" w:hAnsi="Cambria"/>
              </w:rPr>
              <w:t>6 750.00</w:t>
            </w:r>
            <w:r w:rsidRPr="00B95F47">
              <w:rPr>
                <w:rFonts w:ascii="Cambria" w:hAnsi="Cambria"/>
                <w:i/>
              </w:rPr>
              <w:t xml:space="preserve"> </w:t>
            </w:r>
            <w:proofErr w:type="spellStart"/>
            <w:r w:rsidRPr="00B95F47">
              <w:rPr>
                <w:rFonts w:ascii="Cambria" w:hAnsi="Cambria"/>
                <w:i/>
              </w:rPr>
              <w:t>euro</w:t>
            </w:r>
            <w:proofErr w:type="spellEnd"/>
          </w:p>
        </w:tc>
      </w:tr>
      <w:tr w:rsidR="009E0A5D" w:rsidRPr="00B95F47" w:rsidTr="00925ACA">
        <w:tc>
          <w:tcPr>
            <w:tcW w:w="6771" w:type="dxa"/>
            <w:gridSpan w:val="2"/>
            <w:hideMark/>
          </w:tcPr>
          <w:p w:rsidR="009E0A5D" w:rsidRPr="00B95F47" w:rsidRDefault="009E0A5D" w:rsidP="00925ACA">
            <w:pPr>
              <w:tabs>
                <w:tab w:val="left" w:pos="7088"/>
              </w:tabs>
              <w:ind w:right="-908"/>
              <w:outlineLvl w:val="1"/>
              <w:rPr>
                <w:rFonts w:ascii="Cambria" w:hAnsi="Cambria"/>
              </w:rPr>
            </w:pPr>
            <w:r w:rsidRPr="00B95F47">
              <w:rPr>
                <w:rFonts w:ascii="Cambria" w:hAnsi="Cambria"/>
                <w:b/>
              </w:rPr>
              <w:t xml:space="preserve">8. PĀRMAKSA </w:t>
            </w:r>
            <w:r w:rsidRPr="00B95F47">
              <w:rPr>
                <w:rFonts w:ascii="Cambria" w:hAnsi="Cambria"/>
              </w:rPr>
              <w:t>uz 2019.gada 1.janvāri</w:t>
            </w:r>
          </w:p>
        </w:tc>
        <w:tc>
          <w:tcPr>
            <w:tcW w:w="2268" w:type="dxa"/>
            <w:gridSpan w:val="2"/>
            <w:hideMark/>
          </w:tcPr>
          <w:p w:rsidR="009E0A5D" w:rsidRPr="00B95F47" w:rsidRDefault="009E0A5D" w:rsidP="00925ACA">
            <w:pPr>
              <w:tabs>
                <w:tab w:val="left" w:pos="7088"/>
              </w:tabs>
              <w:ind w:right="-908"/>
              <w:rPr>
                <w:rFonts w:ascii="Cambria" w:hAnsi="Cambria"/>
                <w:b/>
              </w:rPr>
            </w:pPr>
            <w:r w:rsidRPr="00B95F47">
              <w:rPr>
                <w:rFonts w:ascii="Cambria" w:hAnsi="Cambria"/>
              </w:rPr>
              <w:t>1 099.00</w:t>
            </w:r>
            <w:r w:rsidRPr="00B95F47">
              <w:rPr>
                <w:rFonts w:ascii="Cambria" w:hAnsi="Cambria"/>
                <w:b/>
              </w:rPr>
              <w:t xml:space="preserve">  </w:t>
            </w:r>
            <w:proofErr w:type="spellStart"/>
            <w:r w:rsidRPr="00B95F47">
              <w:rPr>
                <w:rFonts w:ascii="Cambria" w:hAnsi="Cambria"/>
                <w:i/>
              </w:rPr>
              <w:t>euro</w:t>
            </w:r>
            <w:proofErr w:type="spellEnd"/>
            <w:r w:rsidRPr="00B95F47">
              <w:rPr>
                <w:rFonts w:ascii="Cambria" w:hAnsi="Cambria"/>
              </w:rPr>
              <w:t xml:space="preserve">   </w:t>
            </w:r>
          </w:p>
        </w:tc>
      </w:tr>
    </w:tbl>
    <w:p w:rsidR="009E0A5D" w:rsidRPr="00B95F47" w:rsidRDefault="009E0A5D" w:rsidP="009E0A5D">
      <w:pPr>
        <w:tabs>
          <w:tab w:val="left" w:pos="7088"/>
        </w:tabs>
        <w:spacing w:after="0" w:line="240" w:lineRule="auto"/>
        <w:ind w:right="-908"/>
        <w:rPr>
          <w:rFonts w:ascii="Cambria" w:eastAsia="Times New Roman" w:hAnsi="Cambria"/>
        </w:rPr>
      </w:pPr>
    </w:p>
    <w:tbl>
      <w:tblPr>
        <w:tblStyle w:val="Reatabula1"/>
        <w:tblW w:w="84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9E0A5D" w:rsidRPr="00B95F47" w:rsidTr="00925ACA">
        <w:trPr>
          <w:trHeight w:val="1462"/>
        </w:trPr>
        <w:tc>
          <w:tcPr>
            <w:tcW w:w="8472" w:type="dxa"/>
          </w:tcPr>
          <w:p w:rsidR="009E0A5D" w:rsidRPr="00B95F47" w:rsidRDefault="009E0A5D" w:rsidP="00925ACA">
            <w:pPr>
              <w:tabs>
                <w:tab w:val="left" w:pos="7088"/>
              </w:tabs>
              <w:autoSpaceDE w:val="0"/>
              <w:autoSpaceDN w:val="0"/>
              <w:adjustRightInd w:val="0"/>
              <w:ind w:right="-908"/>
              <w:contextualSpacing/>
              <w:rPr>
                <w:rFonts w:ascii="Cambria" w:hAnsi="Cambria"/>
              </w:rPr>
            </w:pPr>
            <w:r w:rsidRPr="00B95F47">
              <w:rPr>
                <w:rFonts w:ascii="Cambria" w:hAnsi="Cambria"/>
                <w:b/>
              </w:rPr>
              <w:t>9</w:t>
            </w:r>
            <w:r w:rsidRPr="00B95F47">
              <w:rPr>
                <w:rFonts w:ascii="Cambria" w:hAnsi="Cambria"/>
              </w:rPr>
              <w:t xml:space="preserve">. Pamatojoties uz Kokneses novada domes 2011. gada 30.novembra </w:t>
            </w:r>
            <w:r w:rsidRPr="00B95F47">
              <w:rPr>
                <w:rFonts w:ascii="Cambria" w:hAnsi="Cambria"/>
                <w:b/>
              </w:rPr>
              <w:t>saistošajiem noteikumiem Nr.12</w:t>
            </w:r>
            <w:r w:rsidRPr="00B95F47">
              <w:rPr>
                <w:rFonts w:ascii="Cambria" w:hAnsi="Cambria"/>
              </w:rPr>
              <w:t>.</w:t>
            </w:r>
            <w:r w:rsidRPr="00B95F47">
              <w:rPr>
                <w:rFonts w:ascii="Cambria" w:hAnsi="Cambria" w:cs="Times-Bold"/>
                <w:b/>
                <w:bCs/>
              </w:rPr>
              <w:t xml:space="preserve"> </w:t>
            </w:r>
            <w:r w:rsidRPr="00B95F47">
              <w:rPr>
                <w:rFonts w:ascii="Cambria" w:hAnsi="Cambria"/>
                <w:bCs/>
              </w:rPr>
              <w:t>„PAR ATVIEGLOJUMU PIEŠ</w:t>
            </w:r>
            <w:r w:rsidRPr="00B95F47">
              <w:rPr>
                <w:rFonts w:ascii="Cambria" w:hAnsi="Cambria"/>
              </w:rPr>
              <w:t>Ķ</w:t>
            </w:r>
            <w:r w:rsidRPr="00B95F47">
              <w:rPr>
                <w:rFonts w:ascii="Cambria" w:hAnsi="Cambria"/>
                <w:bCs/>
              </w:rPr>
              <w:t>IRŠANU NEKUSTAM</w:t>
            </w:r>
            <w:r w:rsidRPr="00B95F47">
              <w:rPr>
                <w:rFonts w:ascii="Cambria" w:hAnsi="Cambria"/>
              </w:rPr>
              <w:t>Ā Ī</w:t>
            </w:r>
            <w:r w:rsidRPr="00B95F47">
              <w:rPr>
                <w:rFonts w:ascii="Cambria" w:hAnsi="Cambria"/>
                <w:bCs/>
              </w:rPr>
              <w:t>PAŠUMA NODOK</w:t>
            </w:r>
            <w:r w:rsidRPr="00B95F47">
              <w:rPr>
                <w:rFonts w:ascii="Cambria" w:hAnsi="Cambria"/>
              </w:rPr>
              <w:t>Ļ</w:t>
            </w:r>
            <w:r w:rsidRPr="00B95F47">
              <w:rPr>
                <w:rFonts w:ascii="Cambria" w:hAnsi="Cambria"/>
                <w:bCs/>
              </w:rPr>
              <w:t>A MAKS</w:t>
            </w:r>
            <w:r w:rsidRPr="00B95F47">
              <w:rPr>
                <w:rFonts w:ascii="Cambria" w:hAnsi="Cambria"/>
              </w:rPr>
              <w:t>Ā</w:t>
            </w:r>
            <w:r w:rsidRPr="00B95F47">
              <w:rPr>
                <w:rFonts w:ascii="Cambria" w:hAnsi="Cambria"/>
                <w:bCs/>
              </w:rPr>
              <w:t>T</w:t>
            </w:r>
            <w:r w:rsidRPr="00B95F47">
              <w:rPr>
                <w:rFonts w:ascii="Cambria" w:hAnsi="Cambria"/>
              </w:rPr>
              <w:t>Ā</w:t>
            </w:r>
            <w:r w:rsidRPr="00B95F47">
              <w:rPr>
                <w:rFonts w:ascii="Cambria" w:hAnsi="Cambria"/>
                <w:bCs/>
              </w:rPr>
              <w:t>JU KATEGORIJ</w:t>
            </w:r>
            <w:r w:rsidRPr="00B95F47">
              <w:rPr>
                <w:rFonts w:ascii="Cambria" w:hAnsi="Cambria"/>
              </w:rPr>
              <w:t>Ā</w:t>
            </w:r>
            <w:r w:rsidRPr="00B95F47">
              <w:rPr>
                <w:rFonts w:ascii="Cambria" w:hAnsi="Cambria"/>
                <w:bCs/>
              </w:rPr>
              <w:t>M KOKNESES NOVAD</w:t>
            </w:r>
            <w:r w:rsidRPr="00B95F47">
              <w:rPr>
                <w:rFonts w:ascii="Cambria" w:hAnsi="Cambria"/>
              </w:rPr>
              <w:t>Ā</w:t>
            </w:r>
            <w:r w:rsidRPr="00B95F47">
              <w:rPr>
                <w:rFonts w:ascii="Cambria" w:hAnsi="Cambria"/>
                <w:bCs/>
              </w:rPr>
              <w:t>”</w:t>
            </w:r>
            <w:r w:rsidRPr="00B95F47">
              <w:rPr>
                <w:rFonts w:ascii="Cambria" w:hAnsi="Cambria"/>
              </w:rPr>
              <w:t xml:space="preserve">, un pamatojoties uz 04.06.1997. </w:t>
            </w:r>
            <w:r w:rsidRPr="00B95F47">
              <w:rPr>
                <w:rFonts w:ascii="Cambria" w:hAnsi="Cambria"/>
                <w:b/>
              </w:rPr>
              <w:t>likuma „Par nekustamā īpašuma nodokli”</w:t>
            </w:r>
            <w:r w:rsidRPr="00B95F47">
              <w:rPr>
                <w:rFonts w:ascii="Cambria" w:hAnsi="Cambria"/>
              </w:rPr>
              <w:t xml:space="preserve"> 5. panta 1 </w:t>
            </w:r>
            <w:r w:rsidRPr="00B95F47">
              <w:rPr>
                <w:rFonts w:ascii="Cambria" w:hAnsi="Cambria"/>
                <w:vertAlign w:val="superscript"/>
              </w:rPr>
              <w:t>1</w:t>
            </w:r>
            <w:r w:rsidRPr="00B95F47">
              <w:rPr>
                <w:rFonts w:ascii="Cambria" w:hAnsi="Cambria"/>
              </w:rPr>
              <w:t xml:space="preserve"> un 1 </w:t>
            </w:r>
            <w:r w:rsidRPr="00B95F47">
              <w:rPr>
                <w:rFonts w:ascii="Cambria" w:hAnsi="Cambria"/>
                <w:vertAlign w:val="superscript"/>
              </w:rPr>
              <w:t>2</w:t>
            </w:r>
            <w:r w:rsidRPr="00B95F47">
              <w:rPr>
                <w:rFonts w:ascii="Cambria" w:hAnsi="Cambria"/>
              </w:rPr>
              <w:t xml:space="preserve"> un otro daļu, tika piešķirti atvieglojumi:</w:t>
            </w:r>
          </w:p>
          <w:p w:rsidR="009E0A5D" w:rsidRPr="00B95F47" w:rsidRDefault="009E0A5D" w:rsidP="00925ACA">
            <w:pPr>
              <w:tabs>
                <w:tab w:val="left" w:pos="7088"/>
              </w:tabs>
              <w:autoSpaceDE w:val="0"/>
              <w:autoSpaceDN w:val="0"/>
              <w:adjustRightInd w:val="0"/>
              <w:ind w:right="-908"/>
              <w:contextualSpacing/>
              <w:rPr>
                <w:rFonts w:ascii="Cambria" w:hAnsi="Cambria"/>
              </w:rPr>
            </w:pPr>
            <w:r w:rsidRPr="00B95F47">
              <w:rPr>
                <w:rFonts w:ascii="Cambria" w:hAnsi="Cambria"/>
              </w:rPr>
              <w:t xml:space="preserve">  </w:t>
            </w:r>
          </w:p>
          <w:tbl>
            <w:tblPr>
              <w:tblW w:w="8238" w:type="dxa"/>
              <w:tblLook w:val="04A0" w:firstRow="1" w:lastRow="0" w:firstColumn="1" w:lastColumn="0" w:noHBand="0" w:noVBand="1"/>
            </w:tblPr>
            <w:tblGrid>
              <w:gridCol w:w="3014"/>
              <w:gridCol w:w="1430"/>
              <w:gridCol w:w="1140"/>
              <w:gridCol w:w="365"/>
              <w:gridCol w:w="2289"/>
            </w:tblGrid>
            <w:tr w:rsidR="009E0A5D" w:rsidRPr="00B95F47" w:rsidTr="00925ACA">
              <w:trPr>
                <w:trHeight w:val="315"/>
              </w:trPr>
              <w:tc>
                <w:tcPr>
                  <w:tcW w:w="3014" w:type="dxa"/>
                  <w:noWrap/>
                  <w:vAlign w:val="bottom"/>
                  <w:hideMark/>
                </w:tcPr>
                <w:p w:rsidR="009E0A5D" w:rsidRPr="00B95F47" w:rsidRDefault="009E0A5D" w:rsidP="00925ACA">
                  <w:pPr>
                    <w:tabs>
                      <w:tab w:val="left" w:pos="7088"/>
                    </w:tabs>
                    <w:spacing w:after="0" w:line="240" w:lineRule="auto"/>
                    <w:ind w:right="-908"/>
                    <w:rPr>
                      <w:rFonts w:ascii="Cambria" w:hAnsi="Cambria"/>
                    </w:rPr>
                  </w:pPr>
                </w:p>
              </w:tc>
              <w:tc>
                <w:tcPr>
                  <w:tcW w:w="1430" w:type="dxa"/>
                  <w:noWrap/>
                  <w:vAlign w:val="bottom"/>
                  <w:hideMark/>
                </w:tcPr>
                <w:p w:rsidR="009E0A5D" w:rsidRPr="00B95F47" w:rsidRDefault="009E0A5D" w:rsidP="00925ACA">
                  <w:pPr>
                    <w:tabs>
                      <w:tab w:val="left" w:pos="7088"/>
                    </w:tabs>
                    <w:spacing w:after="0" w:line="240" w:lineRule="auto"/>
                    <w:ind w:right="-908"/>
                    <w:rPr>
                      <w:rFonts w:ascii="Cambria" w:eastAsia="Times New Roman" w:hAnsi="Cambria" w:cs="Times New Roman"/>
                      <w:color w:val="000000"/>
                      <w:lang w:eastAsia="lv-LV"/>
                    </w:rPr>
                  </w:pPr>
                  <w:r w:rsidRPr="00B95F47">
                    <w:rPr>
                      <w:rFonts w:ascii="Cambria" w:hAnsi="Cambria"/>
                      <w:color w:val="000000"/>
                      <w:lang w:eastAsia="lv-LV"/>
                    </w:rPr>
                    <w:t xml:space="preserve">Piešķirtie atvieglojumi </w:t>
                  </w:r>
                </w:p>
              </w:tc>
              <w:tc>
                <w:tcPr>
                  <w:tcW w:w="1140" w:type="dxa"/>
                  <w:vAlign w:val="bottom"/>
                  <w:hideMark/>
                </w:tcPr>
                <w:p w:rsidR="009E0A5D" w:rsidRPr="00B95F47" w:rsidRDefault="009E0A5D" w:rsidP="00925ACA">
                  <w:pPr>
                    <w:tabs>
                      <w:tab w:val="left" w:pos="7088"/>
                    </w:tabs>
                    <w:spacing w:after="0" w:line="240" w:lineRule="auto"/>
                    <w:ind w:right="-908"/>
                    <w:rPr>
                      <w:rFonts w:ascii="Cambria" w:hAnsi="Cambria"/>
                      <w:color w:val="000000"/>
                      <w:lang w:eastAsia="lv-LV"/>
                    </w:rPr>
                  </w:pPr>
                  <w:r w:rsidRPr="00B95F47">
                    <w:rPr>
                      <w:rFonts w:ascii="Cambria" w:hAnsi="Cambria"/>
                      <w:color w:val="000000"/>
                      <w:lang w:eastAsia="lv-LV"/>
                    </w:rPr>
                    <w:t>cilvēku skaits</w:t>
                  </w:r>
                </w:p>
              </w:tc>
              <w:tc>
                <w:tcPr>
                  <w:tcW w:w="365" w:type="dxa"/>
                  <w:noWrap/>
                  <w:vAlign w:val="bottom"/>
                  <w:hideMark/>
                </w:tcPr>
                <w:p w:rsidR="009E0A5D" w:rsidRPr="00B95F47" w:rsidRDefault="009E0A5D" w:rsidP="00925ACA">
                  <w:pPr>
                    <w:tabs>
                      <w:tab w:val="left" w:pos="7088"/>
                    </w:tabs>
                    <w:spacing w:after="0" w:line="240" w:lineRule="auto"/>
                    <w:ind w:right="-908"/>
                    <w:rPr>
                      <w:rFonts w:ascii="Cambria" w:hAnsi="Cambria"/>
                      <w:color w:val="000000"/>
                      <w:lang w:eastAsia="lv-LV"/>
                    </w:rPr>
                  </w:pPr>
                  <w:r w:rsidRPr="00B95F47">
                    <w:rPr>
                      <w:rFonts w:ascii="Cambria" w:hAnsi="Cambria"/>
                      <w:color w:val="000000"/>
                      <w:lang w:eastAsia="lv-LV"/>
                    </w:rPr>
                    <w:t> </w:t>
                  </w:r>
                </w:p>
              </w:tc>
              <w:tc>
                <w:tcPr>
                  <w:tcW w:w="2289" w:type="dxa"/>
                  <w:vAlign w:val="bottom"/>
                  <w:hideMark/>
                </w:tcPr>
                <w:p w:rsidR="009E0A5D" w:rsidRPr="00B95F47" w:rsidRDefault="009E0A5D" w:rsidP="00925ACA">
                  <w:pPr>
                    <w:tabs>
                      <w:tab w:val="left" w:pos="7088"/>
                    </w:tabs>
                    <w:spacing w:after="0" w:line="240" w:lineRule="auto"/>
                    <w:ind w:right="-908"/>
                    <w:rPr>
                      <w:rFonts w:ascii="Cambria" w:hAnsi="Cambria"/>
                      <w:color w:val="000000"/>
                      <w:lang w:eastAsia="lv-LV"/>
                    </w:rPr>
                  </w:pPr>
                  <w:r w:rsidRPr="00B95F47">
                    <w:rPr>
                      <w:rFonts w:ascii="Cambria" w:hAnsi="Cambria"/>
                      <w:color w:val="000000"/>
                      <w:lang w:eastAsia="lv-LV"/>
                    </w:rPr>
                    <w:t> </w:t>
                  </w:r>
                </w:p>
              </w:tc>
            </w:tr>
            <w:tr w:rsidR="009E0A5D" w:rsidRPr="00B95F47" w:rsidTr="00925ACA">
              <w:trPr>
                <w:trHeight w:val="315"/>
              </w:trPr>
              <w:tc>
                <w:tcPr>
                  <w:tcW w:w="3014" w:type="dxa"/>
                  <w:noWrap/>
                  <w:vAlign w:val="bottom"/>
                  <w:hideMark/>
                </w:tcPr>
                <w:p w:rsidR="009E0A5D" w:rsidRPr="00B95F47" w:rsidRDefault="009E0A5D" w:rsidP="00925ACA">
                  <w:pPr>
                    <w:tabs>
                      <w:tab w:val="left" w:pos="7088"/>
                    </w:tabs>
                    <w:spacing w:after="0" w:line="240" w:lineRule="auto"/>
                    <w:ind w:right="-908"/>
                    <w:rPr>
                      <w:rFonts w:ascii="Cambria" w:hAnsi="Cambria"/>
                      <w:color w:val="000000"/>
                      <w:lang w:eastAsia="lv-LV"/>
                    </w:rPr>
                  </w:pPr>
                  <w:r w:rsidRPr="00B95F47">
                    <w:rPr>
                      <w:rFonts w:ascii="Cambria" w:hAnsi="Cambria"/>
                      <w:color w:val="000000"/>
                      <w:lang w:eastAsia="lv-LV"/>
                    </w:rPr>
                    <w:t xml:space="preserve">Politiski represētām personām </w:t>
                  </w:r>
                </w:p>
              </w:tc>
              <w:tc>
                <w:tcPr>
                  <w:tcW w:w="1430" w:type="dxa"/>
                  <w:noWrap/>
                  <w:vAlign w:val="bottom"/>
                  <w:hideMark/>
                </w:tcPr>
                <w:p w:rsidR="009E0A5D" w:rsidRPr="00B95F47" w:rsidRDefault="009E0A5D" w:rsidP="00925ACA">
                  <w:pPr>
                    <w:tabs>
                      <w:tab w:val="left" w:pos="7088"/>
                    </w:tabs>
                    <w:spacing w:after="0" w:line="240" w:lineRule="auto"/>
                    <w:ind w:right="-908"/>
                    <w:jc w:val="right"/>
                    <w:rPr>
                      <w:rFonts w:ascii="Cambria" w:hAnsi="Cambria"/>
                      <w:color w:val="000000"/>
                      <w:lang w:eastAsia="lv-LV"/>
                    </w:rPr>
                  </w:pPr>
                  <w:r w:rsidRPr="00B95F47">
                    <w:rPr>
                      <w:rFonts w:ascii="Cambria" w:hAnsi="Cambria"/>
                      <w:color w:val="000000"/>
                      <w:lang w:eastAsia="lv-LV"/>
                    </w:rPr>
                    <w:t>50%</w:t>
                  </w:r>
                </w:p>
              </w:tc>
              <w:tc>
                <w:tcPr>
                  <w:tcW w:w="1140" w:type="dxa"/>
                  <w:vAlign w:val="bottom"/>
                  <w:hideMark/>
                </w:tcPr>
                <w:p w:rsidR="009E0A5D" w:rsidRPr="00B95F47" w:rsidRDefault="009E0A5D" w:rsidP="00925ACA">
                  <w:pPr>
                    <w:tabs>
                      <w:tab w:val="left" w:pos="7088"/>
                    </w:tabs>
                    <w:spacing w:after="0" w:line="240" w:lineRule="auto"/>
                    <w:ind w:right="-908"/>
                    <w:jc w:val="right"/>
                    <w:rPr>
                      <w:rFonts w:ascii="Cambria" w:hAnsi="Cambria"/>
                      <w:lang w:eastAsia="lv-LV"/>
                    </w:rPr>
                  </w:pPr>
                  <w:r w:rsidRPr="00B95F47">
                    <w:rPr>
                      <w:rFonts w:ascii="Cambria" w:hAnsi="Cambria"/>
                      <w:lang w:eastAsia="lv-LV"/>
                    </w:rPr>
                    <w:t>23</w:t>
                  </w:r>
                </w:p>
              </w:tc>
              <w:tc>
                <w:tcPr>
                  <w:tcW w:w="365" w:type="dxa"/>
                  <w:noWrap/>
                  <w:vAlign w:val="bottom"/>
                  <w:hideMark/>
                </w:tcPr>
                <w:p w:rsidR="009E0A5D" w:rsidRPr="00B95F47" w:rsidRDefault="009E0A5D" w:rsidP="00925ACA">
                  <w:pPr>
                    <w:tabs>
                      <w:tab w:val="left" w:pos="7088"/>
                    </w:tabs>
                    <w:spacing w:after="0" w:line="240" w:lineRule="auto"/>
                    <w:ind w:right="-908"/>
                    <w:rPr>
                      <w:rFonts w:ascii="Cambria" w:hAnsi="Cambria"/>
                      <w:lang w:eastAsia="lv-LV"/>
                    </w:rPr>
                  </w:pPr>
                  <w:r w:rsidRPr="00B95F47">
                    <w:rPr>
                      <w:rFonts w:ascii="Cambria" w:hAnsi="Cambria"/>
                      <w:lang w:eastAsia="lv-LV"/>
                    </w:rPr>
                    <w:t> </w:t>
                  </w:r>
                </w:p>
              </w:tc>
              <w:tc>
                <w:tcPr>
                  <w:tcW w:w="2289" w:type="dxa"/>
                  <w:vAlign w:val="bottom"/>
                  <w:hideMark/>
                </w:tcPr>
                <w:p w:rsidR="009E0A5D" w:rsidRPr="00B95F47" w:rsidRDefault="009E0A5D" w:rsidP="00925ACA">
                  <w:pPr>
                    <w:tabs>
                      <w:tab w:val="left" w:pos="7088"/>
                    </w:tabs>
                    <w:spacing w:after="0" w:line="240" w:lineRule="auto"/>
                    <w:ind w:right="-908"/>
                    <w:jc w:val="center"/>
                    <w:rPr>
                      <w:rFonts w:ascii="Cambria" w:hAnsi="Cambria"/>
                      <w:lang w:eastAsia="lv-LV"/>
                    </w:rPr>
                  </w:pPr>
                  <w:r w:rsidRPr="00B95F47">
                    <w:rPr>
                      <w:rFonts w:ascii="Cambria" w:hAnsi="Cambria"/>
                      <w:lang w:eastAsia="lv-LV"/>
                    </w:rPr>
                    <w:t>948.34</w:t>
                  </w:r>
                  <w:r w:rsidRPr="00B95F47">
                    <w:rPr>
                      <w:rFonts w:ascii="Cambria" w:hAnsi="Cambria"/>
                    </w:rPr>
                    <w:t xml:space="preserve"> </w:t>
                  </w:r>
                  <w:proofErr w:type="spellStart"/>
                  <w:r w:rsidRPr="00B95F47">
                    <w:rPr>
                      <w:rFonts w:ascii="Cambria" w:hAnsi="Cambria"/>
                      <w:i/>
                      <w:lang w:eastAsia="lv-LV"/>
                    </w:rPr>
                    <w:t>euro</w:t>
                  </w:r>
                  <w:proofErr w:type="spellEnd"/>
                </w:p>
              </w:tc>
            </w:tr>
            <w:tr w:rsidR="009E0A5D" w:rsidRPr="00B95F47" w:rsidTr="00925ACA">
              <w:trPr>
                <w:trHeight w:val="315"/>
              </w:trPr>
              <w:tc>
                <w:tcPr>
                  <w:tcW w:w="3014" w:type="dxa"/>
                  <w:noWrap/>
                  <w:vAlign w:val="bottom"/>
                  <w:hideMark/>
                </w:tcPr>
                <w:p w:rsidR="009E0A5D" w:rsidRPr="00B95F47" w:rsidRDefault="009E0A5D" w:rsidP="00925ACA">
                  <w:pPr>
                    <w:tabs>
                      <w:tab w:val="left" w:pos="7088"/>
                    </w:tabs>
                    <w:spacing w:after="0" w:line="240" w:lineRule="auto"/>
                    <w:ind w:right="-908"/>
                    <w:rPr>
                      <w:rFonts w:ascii="Cambria" w:hAnsi="Cambria"/>
                      <w:color w:val="000000"/>
                      <w:lang w:eastAsia="lv-LV"/>
                    </w:rPr>
                  </w:pPr>
                  <w:r w:rsidRPr="00B95F47">
                    <w:rPr>
                      <w:rFonts w:ascii="Cambria" w:hAnsi="Cambria"/>
                      <w:color w:val="000000"/>
                      <w:lang w:eastAsia="lv-LV"/>
                    </w:rPr>
                    <w:t xml:space="preserve">Trūcīgām personām </w:t>
                  </w:r>
                </w:p>
              </w:tc>
              <w:tc>
                <w:tcPr>
                  <w:tcW w:w="1430" w:type="dxa"/>
                  <w:noWrap/>
                  <w:vAlign w:val="bottom"/>
                  <w:hideMark/>
                </w:tcPr>
                <w:p w:rsidR="009E0A5D" w:rsidRPr="00B95F47" w:rsidRDefault="009E0A5D" w:rsidP="00925ACA">
                  <w:pPr>
                    <w:tabs>
                      <w:tab w:val="left" w:pos="7088"/>
                    </w:tabs>
                    <w:spacing w:after="0" w:line="240" w:lineRule="auto"/>
                    <w:ind w:right="-908"/>
                    <w:jc w:val="right"/>
                    <w:rPr>
                      <w:rFonts w:ascii="Cambria" w:hAnsi="Cambria"/>
                      <w:color w:val="000000"/>
                      <w:lang w:eastAsia="lv-LV"/>
                    </w:rPr>
                  </w:pPr>
                  <w:r w:rsidRPr="00B95F47">
                    <w:rPr>
                      <w:rFonts w:ascii="Cambria" w:hAnsi="Cambria"/>
                      <w:color w:val="000000"/>
                      <w:lang w:eastAsia="lv-LV"/>
                    </w:rPr>
                    <w:t>90%</w:t>
                  </w:r>
                </w:p>
              </w:tc>
              <w:tc>
                <w:tcPr>
                  <w:tcW w:w="1140" w:type="dxa"/>
                  <w:vAlign w:val="bottom"/>
                  <w:hideMark/>
                </w:tcPr>
                <w:p w:rsidR="009E0A5D" w:rsidRPr="00B95F47" w:rsidRDefault="009E0A5D" w:rsidP="00925ACA">
                  <w:pPr>
                    <w:tabs>
                      <w:tab w:val="left" w:pos="7088"/>
                    </w:tabs>
                    <w:spacing w:after="0" w:line="240" w:lineRule="auto"/>
                    <w:ind w:right="-908"/>
                    <w:jc w:val="right"/>
                    <w:rPr>
                      <w:rFonts w:ascii="Cambria" w:hAnsi="Cambria"/>
                      <w:lang w:eastAsia="lv-LV"/>
                    </w:rPr>
                  </w:pPr>
                  <w:r w:rsidRPr="00B95F47">
                    <w:rPr>
                      <w:rFonts w:ascii="Cambria" w:hAnsi="Cambria"/>
                      <w:lang w:eastAsia="lv-LV"/>
                    </w:rPr>
                    <w:t>51</w:t>
                  </w:r>
                </w:p>
              </w:tc>
              <w:tc>
                <w:tcPr>
                  <w:tcW w:w="365" w:type="dxa"/>
                  <w:noWrap/>
                  <w:vAlign w:val="bottom"/>
                  <w:hideMark/>
                </w:tcPr>
                <w:p w:rsidR="009E0A5D" w:rsidRPr="00B95F47" w:rsidRDefault="009E0A5D" w:rsidP="00925ACA">
                  <w:pPr>
                    <w:tabs>
                      <w:tab w:val="left" w:pos="7088"/>
                    </w:tabs>
                    <w:spacing w:after="0" w:line="240" w:lineRule="auto"/>
                    <w:ind w:right="-908"/>
                    <w:rPr>
                      <w:rFonts w:ascii="Cambria" w:hAnsi="Cambria"/>
                      <w:lang w:eastAsia="lv-LV"/>
                    </w:rPr>
                  </w:pPr>
                  <w:r w:rsidRPr="00B95F47">
                    <w:rPr>
                      <w:rFonts w:ascii="Cambria" w:hAnsi="Cambria"/>
                      <w:lang w:eastAsia="lv-LV"/>
                    </w:rPr>
                    <w:t> </w:t>
                  </w:r>
                </w:p>
              </w:tc>
              <w:tc>
                <w:tcPr>
                  <w:tcW w:w="2289" w:type="dxa"/>
                  <w:vAlign w:val="bottom"/>
                  <w:hideMark/>
                </w:tcPr>
                <w:p w:rsidR="009E0A5D" w:rsidRPr="00B95F47" w:rsidRDefault="009E0A5D" w:rsidP="00925ACA">
                  <w:pPr>
                    <w:tabs>
                      <w:tab w:val="left" w:pos="7088"/>
                    </w:tabs>
                    <w:spacing w:after="0" w:line="240" w:lineRule="auto"/>
                    <w:ind w:right="-908"/>
                    <w:jc w:val="center"/>
                    <w:rPr>
                      <w:rFonts w:ascii="Cambria" w:hAnsi="Cambria"/>
                      <w:lang w:eastAsia="lv-LV"/>
                    </w:rPr>
                  </w:pPr>
                  <w:r w:rsidRPr="00B95F47">
                    <w:rPr>
                      <w:rFonts w:ascii="Cambria" w:hAnsi="Cambria"/>
                      <w:lang w:eastAsia="lv-LV"/>
                    </w:rPr>
                    <w:t>360.31</w:t>
                  </w:r>
                  <w:r w:rsidRPr="00B95F47">
                    <w:rPr>
                      <w:rFonts w:ascii="Cambria" w:hAnsi="Cambria"/>
                    </w:rPr>
                    <w:t xml:space="preserve"> </w:t>
                  </w:r>
                  <w:proofErr w:type="spellStart"/>
                  <w:r w:rsidRPr="00B95F47">
                    <w:rPr>
                      <w:rFonts w:ascii="Cambria" w:hAnsi="Cambria"/>
                      <w:i/>
                      <w:lang w:eastAsia="lv-LV"/>
                    </w:rPr>
                    <w:t>euro</w:t>
                  </w:r>
                  <w:proofErr w:type="spellEnd"/>
                </w:p>
              </w:tc>
            </w:tr>
            <w:tr w:rsidR="009E0A5D" w:rsidRPr="00B95F47" w:rsidTr="00925ACA">
              <w:trPr>
                <w:trHeight w:val="315"/>
              </w:trPr>
              <w:tc>
                <w:tcPr>
                  <w:tcW w:w="3014" w:type="dxa"/>
                  <w:noWrap/>
                  <w:vAlign w:val="bottom"/>
                  <w:hideMark/>
                </w:tcPr>
                <w:p w:rsidR="009E0A5D" w:rsidRPr="00B95F47" w:rsidRDefault="009E0A5D" w:rsidP="00925ACA">
                  <w:pPr>
                    <w:tabs>
                      <w:tab w:val="left" w:pos="7088"/>
                    </w:tabs>
                    <w:spacing w:after="0" w:line="240" w:lineRule="auto"/>
                    <w:ind w:right="-908"/>
                    <w:rPr>
                      <w:rFonts w:ascii="Cambria" w:hAnsi="Cambria"/>
                      <w:color w:val="000000"/>
                      <w:lang w:eastAsia="lv-LV"/>
                    </w:rPr>
                  </w:pPr>
                  <w:r w:rsidRPr="00B95F47">
                    <w:rPr>
                      <w:rFonts w:ascii="Cambria" w:hAnsi="Cambria"/>
                      <w:color w:val="000000"/>
                      <w:lang w:eastAsia="lv-LV"/>
                    </w:rPr>
                    <w:t>Maznodrošinātām personām</w:t>
                  </w:r>
                </w:p>
              </w:tc>
              <w:tc>
                <w:tcPr>
                  <w:tcW w:w="1430" w:type="dxa"/>
                  <w:noWrap/>
                  <w:vAlign w:val="bottom"/>
                  <w:hideMark/>
                </w:tcPr>
                <w:p w:rsidR="009E0A5D" w:rsidRPr="00B95F47" w:rsidRDefault="009E0A5D" w:rsidP="00925ACA">
                  <w:pPr>
                    <w:tabs>
                      <w:tab w:val="left" w:pos="7088"/>
                    </w:tabs>
                    <w:spacing w:after="0" w:line="240" w:lineRule="auto"/>
                    <w:ind w:right="-908"/>
                    <w:jc w:val="right"/>
                    <w:rPr>
                      <w:rFonts w:ascii="Cambria" w:hAnsi="Cambria"/>
                      <w:color w:val="000000"/>
                      <w:lang w:eastAsia="lv-LV"/>
                    </w:rPr>
                  </w:pPr>
                  <w:r w:rsidRPr="00B95F47">
                    <w:rPr>
                      <w:rFonts w:ascii="Cambria" w:hAnsi="Cambria"/>
                      <w:color w:val="000000"/>
                      <w:lang w:eastAsia="lv-LV"/>
                    </w:rPr>
                    <w:t>70%</w:t>
                  </w:r>
                </w:p>
              </w:tc>
              <w:tc>
                <w:tcPr>
                  <w:tcW w:w="1140" w:type="dxa"/>
                  <w:vAlign w:val="bottom"/>
                  <w:hideMark/>
                </w:tcPr>
                <w:p w:rsidR="009E0A5D" w:rsidRPr="00B95F47" w:rsidRDefault="009E0A5D" w:rsidP="00925ACA">
                  <w:pPr>
                    <w:tabs>
                      <w:tab w:val="left" w:pos="7088"/>
                    </w:tabs>
                    <w:spacing w:after="0" w:line="240" w:lineRule="auto"/>
                    <w:ind w:right="-908"/>
                    <w:jc w:val="right"/>
                    <w:rPr>
                      <w:rFonts w:ascii="Cambria" w:hAnsi="Cambria"/>
                      <w:lang w:eastAsia="lv-LV"/>
                    </w:rPr>
                  </w:pPr>
                  <w:r w:rsidRPr="00B95F47">
                    <w:rPr>
                      <w:rFonts w:ascii="Cambria" w:hAnsi="Cambria"/>
                      <w:lang w:eastAsia="lv-LV"/>
                    </w:rPr>
                    <w:t>76</w:t>
                  </w:r>
                </w:p>
              </w:tc>
              <w:tc>
                <w:tcPr>
                  <w:tcW w:w="365" w:type="dxa"/>
                  <w:noWrap/>
                  <w:vAlign w:val="bottom"/>
                  <w:hideMark/>
                </w:tcPr>
                <w:p w:rsidR="009E0A5D" w:rsidRPr="00B95F47" w:rsidRDefault="009E0A5D" w:rsidP="00925ACA">
                  <w:pPr>
                    <w:tabs>
                      <w:tab w:val="left" w:pos="7088"/>
                    </w:tabs>
                    <w:spacing w:after="0" w:line="240" w:lineRule="auto"/>
                    <w:ind w:right="-908"/>
                    <w:rPr>
                      <w:rFonts w:ascii="Cambria" w:hAnsi="Cambria"/>
                      <w:lang w:eastAsia="lv-LV"/>
                    </w:rPr>
                  </w:pPr>
                  <w:r w:rsidRPr="00B95F47">
                    <w:rPr>
                      <w:rFonts w:ascii="Cambria" w:hAnsi="Cambria"/>
                      <w:lang w:eastAsia="lv-LV"/>
                    </w:rPr>
                    <w:t> </w:t>
                  </w:r>
                </w:p>
              </w:tc>
              <w:tc>
                <w:tcPr>
                  <w:tcW w:w="2289" w:type="dxa"/>
                  <w:vAlign w:val="bottom"/>
                  <w:hideMark/>
                </w:tcPr>
                <w:p w:rsidR="009E0A5D" w:rsidRPr="00B95F47" w:rsidRDefault="009E0A5D" w:rsidP="00925ACA">
                  <w:pPr>
                    <w:tabs>
                      <w:tab w:val="left" w:pos="7088"/>
                    </w:tabs>
                    <w:spacing w:after="0" w:line="240" w:lineRule="auto"/>
                    <w:ind w:right="-908"/>
                    <w:jc w:val="center"/>
                    <w:rPr>
                      <w:rFonts w:ascii="Cambria" w:hAnsi="Cambria"/>
                      <w:lang w:eastAsia="lv-LV"/>
                    </w:rPr>
                  </w:pPr>
                  <w:r w:rsidRPr="00B95F47">
                    <w:rPr>
                      <w:rFonts w:ascii="Cambria" w:hAnsi="Cambria"/>
                      <w:lang w:eastAsia="lv-LV"/>
                    </w:rPr>
                    <w:t>389.75</w:t>
                  </w:r>
                  <w:r w:rsidRPr="00B95F47">
                    <w:rPr>
                      <w:rFonts w:ascii="Cambria" w:hAnsi="Cambria"/>
                    </w:rPr>
                    <w:t xml:space="preserve"> </w:t>
                  </w:r>
                  <w:proofErr w:type="spellStart"/>
                  <w:r w:rsidRPr="00B95F47">
                    <w:rPr>
                      <w:rFonts w:ascii="Cambria" w:hAnsi="Cambria"/>
                      <w:i/>
                      <w:lang w:eastAsia="lv-LV"/>
                    </w:rPr>
                    <w:t>euro</w:t>
                  </w:r>
                  <w:proofErr w:type="spellEnd"/>
                </w:p>
              </w:tc>
            </w:tr>
            <w:tr w:rsidR="009E0A5D" w:rsidRPr="00B95F47" w:rsidTr="00925ACA">
              <w:trPr>
                <w:trHeight w:val="315"/>
              </w:trPr>
              <w:tc>
                <w:tcPr>
                  <w:tcW w:w="3014" w:type="dxa"/>
                  <w:noWrap/>
                  <w:vAlign w:val="bottom"/>
                  <w:hideMark/>
                </w:tcPr>
                <w:p w:rsidR="009E0A5D" w:rsidRPr="00B95F47" w:rsidRDefault="009E0A5D" w:rsidP="00925ACA">
                  <w:pPr>
                    <w:tabs>
                      <w:tab w:val="left" w:pos="7088"/>
                    </w:tabs>
                    <w:spacing w:after="0" w:line="240" w:lineRule="auto"/>
                    <w:ind w:right="-908"/>
                    <w:rPr>
                      <w:rFonts w:ascii="Cambria" w:hAnsi="Cambria"/>
                      <w:color w:val="000000"/>
                      <w:lang w:eastAsia="lv-LV"/>
                    </w:rPr>
                  </w:pPr>
                  <w:proofErr w:type="spellStart"/>
                  <w:r w:rsidRPr="00B95F47">
                    <w:rPr>
                      <w:rFonts w:ascii="Cambria" w:hAnsi="Cambria"/>
                      <w:color w:val="000000"/>
                      <w:lang w:eastAsia="lv-LV"/>
                    </w:rPr>
                    <w:t>Daudzbērnu</w:t>
                  </w:r>
                  <w:proofErr w:type="spellEnd"/>
                  <w:r w:rsidRPr="00B95F47">
                    <w:rPr>
                      <w:rFonts w:ascii="Cambria" w:hAnsi="Cambria"/>
                      <w:color w:val="000000"/>
                      <w:lang w:eastAsia="lv-LV"/>
                    </w:rPr>
                    <w:t xml:space="preserve"> ģimenes</w:t>
                  </w:r>
                </w:p>
              </w:tc>
              <w:tc>
                <w:tcPr>
                  <w:tcW w:w="1430" w:type="dxa"/>
                  <w:noWrap/>
                  <w:vAlign w:val="bottom"/>
                  <w:hideMark/>
                </w:tcPr>
                <w:p w:rsidR="009E0A5D" w:rsidRPr="00B95F47" w:rsidRDefault="009E0A5D" w:rsidP="00925ACA">
                  <w:pPr>
                    <w:tabs>
                      <w:tab w:val="left" w:pos="7088"/>
                    </w:tabs>
                    <w:spacing w:after="0" w:line="240" w:lineRule="auto"/>
                    <w:ind w:right="-908"/>
                    <w:jc w:val="right"/>
                    <w:rPr>
                      <w:rFonts w:ascii="Cambria" w:hAnsi="Cambria"/>
                      <w:color w:val="000000"/>
                      <w:lang w:eastAsia="lv-LV"/>
                    </w:rPr>
                  </w:pPr>
                  <w:r w:rsidRPr="00B95F47">
                    <w:rPr>
                      <w:rFonts w:ascii="Cambria" w:hAnsi="Cambria"/>
                      <w:color w:val="000000"/>
                      <w:lang w:eastAsia="lv-LV"/>
                    </w:rPr>
                    <w:t>50-90%</w:t>
                  </w:r>
                </w:p>
              </w:tc>
              <w:tc>
                <w:tcPr>
                  <w:tcW w:w="1140" w:type="dxa"/>
                  <w:vAlign w:val="bottom"/>
                  <w:hideMark/>
                </w:tcPr>
                <w:p w:rsidR="009E0A5D" w:rsidRPr="00B95F47" w:rsidRDefault="009E0A5D" w:rsidP="00925ACA">
                  <w:pPr>
                    <w:tabs>
                      <w:tab w:val="left" w:pos="7088"/>
                    </w:tabs>
                    <w:spacing w:after="0" w:line="240" w:lineRule="auto"/>
                    <w:ind w:right="-908"/>
                    <w:jc w:val="right"/>
                    <w:rPr>
                      <w:rFonts w:ascii="Cambria" w:hAnsi="Cambria"/>
                      <w:lang w:eastAsia="lv-LV"/>
                    </w:rPr>
                  </w:pPr>
                  <w:r w:rsidRPr="00B95F47">
                    <w:rPr>
                      <w:rFonts w:ascii="Cambria" w:hAnsi="Cambria"/>
                      <w:lang w:eastAsia="lv-LV"/>
                    </w:rPr>
                    <w:t>65</w:t>
                  </w:r>
                </w:p>
              </w:tc>
              <w:tc>
                <w:tcPr>
                  <w:tcW w:w="365" w:type="dxa"/>
                  <w:noWrap/>
                  <w:vAlign w:val="bottom"/>
                  <w:hideMark/>
                </w:tcPr>
                <w:p w:rsidR="009E0A5D" w:rsidRPr="00B95F47" w:rsidRDefault="009E0A5D" w:rsidP="00925ACA">
                  <w:pPr>
                    <w:tabs>
                      <w:tab w:val="left" w:pos="7088"/>
                    </w:tabs>
                    <w:spacing w:after="0" w:line="240" w:lineRule="auto"/>
                    <w:ind w:right="-908"/>
                    <w:rPr>
                      <w:rFonts w:ascii="Cambria" w:hAnsi="Cambria"/>
                      <w:lang w:eastAsia="lv-LV"/>
                    </w:rPr>
                  </w:pPr>
                  <w:r w:rsidRPr="00B95F47">
                    <w:rPr>
                      <w:rFonts w:ascii="Cambria" w:hAnsi="Cambria"/>
                      <w:lang w:eastAsia="lv-LV"/>
                    </w:rPr>
                    <w:t> </w:t>
                  </w:r>
                </w:p>
              </w:tc>
              <w:tc>
                <w:tcPr>
                  <w:tcW w:w="2289" w:type="dxa"/>
                  <w:vAlign w:val="bottom"/>
                  <w:hideMark/>
                </w:tcPr>
                <w:p w:rsidR="009E0A5D" w:rsidRPr="00B95F47" w:rsidRDefault="009E0A5D" w:rsidP="00925ACA">
                  <w:pPr>
                    <w:tabs>
                      <w:tab w:val="left" w:pos="7088"/>
                    </w:tabs>
                    <w:spacing w:after="0" w:line="240" w:lineRule="auto"/>
                    <w:ind w:right="-908"/>
                    <w:jc w:val="center"/>
                    <w:rPr>
                      <w:rFonts w:ascii="Cambria" w:hAnsi="Cambria"/>
                      <w:lang w:eastAsia="lv-LV"/>
                    </w:rPr>
                  </w:pPr>
                  <w:r w:rsidRPr="00B95F47">
                    <w:rPr>
                      <w:rFonts w:ascii="Cambria" w:hAnsi="Cambria"/>
                      <w:lang w:eastAsia="lv-LV"/>
                    </w:rPr>
                    <w:t>1356.22</w:t>
                  </w:r>
                  <w:r w:rsidRPr="00B95F47">
                    <w:rPr>
                      <w:rFonts w:ascii="Cambria" w:hAnsi="Cambria"/>
                    </w:rPr>
                    <w:t xml:space="preserve"> </w:t>
                  </w:r>
                  <w:proofErr w:type="spellStart"/>
                  <w:r w:rsidRPr="00B95F47">
                    <w:rPr>
                      <w:rFonts w:ascii="Cambria" w:hAnsi="Cambria"/>
                      <w:i/>
                      <w:lang w:eastAsia="lv-LV"/>
                    </w:rPr>
                    <w:t>euro</w:t>
                  </w:r>
                  <w:proofErr w:type="spellEnd"/>
                </w:p>
              </w:tc>
            </w:tr>
            <w:tr w:rsidR="009E0A5D" w:rsidRPr="00B95F47" w:rsidTr="00925ACA">
              <w:trPr>
                <w:trHeight w:val="315"/>
              </w:trPr>
              <w:tc>
                <w:tcPr>
                  <w:tcW w:w="3014" w:type="dxa"/>
                  <w:noWrap/>
                  <w:vAlign w:val="bottom"/>
                  <w:hideMark/>
                </w:tcPr>
                <w:p w:rsidR="009E0A5D" w:rsidRPr="00B95F47" w:rsidRDefault="009E0A5D" w:rsidP="00925ACA">
                  <w:pPr>
                    <w:tabs>
                      <w:tab w:val="left" w:pos="7088"/>
                    </w:tabs>
                    <w:spacing w:after="0" w:line="240" w:lineRule="auto"/>
                    <w:ind w:right="-908"/>
                    <w:rPr>
                      <w:rFonts w:ascii="Cambria" w:hAnsi="Cambria"/>
                      <w:color w:val="000000"/>
                      <w:lang w:eastAsia="lv-LV"/>
                    </w:rPr>
                  </w:pPr>
                  <w:r w:rsidRPr="00B95F47">
                    <w:rPr>
                      <w:rFonts w:ascii="Cambria" w:hAnsi="Cambria"/>
                      <w:color w:val="000000"/>
                      <w:lang w:eastAsia="lv-LV"/>
                    </w:rPr>
                    <w:t>Invalīdiem</w:t>
                  </w:r>
                </w:p>
              </w:tc>
              <w:tc>
                <w:tcPr>
                  <w:tcW w:w="1430" w:type="dxa"/>
                  <w:noWrap/>
                  <w:vAlign w:val="bottom"/>
                  <w:hideMark/>
                </w:tcPr>
                <w:p w:rsidR="009E0A5D" w:rsidRPr="00B95F47" w:rsidRDefault="009E0A5D" w:rsidP="00925ACA">
                  <w:pPr>
                    <w:tabs>
                      <w:tab w:val="left" w:pos="7088"/>
                    </w:tabs>
                    <w:spacing w:after="0" w:line="240" w:lineRule="auto"/>
                    <w:ind w:right="-908"/>
                    <w:jc w:val="right"/>
                    <w:rPr>
                      <w:rFonts w:ascii="Cambria" w:hAnsi="Cambria"/>
                      <w:color w:val="000000"/>
                      <w:lang w:eastAsia="lv-LV"/>
                    </w:rPr>
                  </w:pPr>
                  <w:r w:rsidRPr="00B95F47">
                    <w:rPr>
                      <w:rFonts w:ascii="Cambria" w:hAnsi="Cambria"/>
                      <w:color w:val="000000"/>
                      <w:lang w:eastAsia="lv-LV"/>
                    </w:rPr>
                    <w:t>70-90%</w:t>
                  </w:r>
                </w:p>
              </w:tc>
              <w:tc>
                <w:tcPr>
                  <w:tcW w:w="1140" w:type="dxa"/>
                  <w:vAlign w:val="bottom"/>
                  <w:hideMark/>
                </w:tcPr>
                <w:p w:rsidR="009E0A5D" w:rsidRPr="00B95F47" w:rsidRDefault="009E0A5D" w:rsidP="00925ACA">
                  <w:pPr>
                    <w:tabs>
                      <w:tab w:val="left" w:pos="7088"/>
                    </w:tabs>
                    <w:spacing w:after="0" w:line="240" w:lineRule="auto"/>
                    <w:ind w:right="-908"/>
                    <w:jc w:val="right"/>
                    <w:rPr>
                      <w:rFonts w:ascii="Cambria" w:hAnsi="Cambria"/>
                      <w:lang w:eastAsia="lv-LV"/>
                    </w:rPr>
                  </w:pPr>
                  <w:r w:rsidRPr="00B95F47">
                    <w:rPr>
                      <w:rFonts w:ascii="Cambria" w:hAnsi="Cambria"/>
                      <w:lang w:eastAsia="lv-LV"/>
                    </w:rPr>
                    <w:t>36</w:t>
                  </w:r>
                </w:p>
              </w:tc>
              <w:tc>
                <w:tcPr>
                  <w:tcW w:w="365" w:type="dxa"/>
                  <w:noWrap/>
                  <w:vAlign w:val="bottom"/>
                  <w:hideMark/>
                </w:tcPr>
                <w:p w:rsidR="009E0A5D" w:rsidRPr="00B95F47" w:rsidRDefault="009E0A5D" w:rsidP="00925ACA">
                  <w:pPr>
                    <w:tabs>
                      <w:tab w:val="left" w:pos="7088"/>
                    </w:tabs>
                    <w:spacing w:after="0" w:line="240" w:lineRule="auto"/>
                    <w:ind w:right="-908"/>
                    <w:rPr>
                      <w:rFonts w:ascii="Cambria" w:hAnsi="Cambria"/>
                      <w:lang w:eastAsia="lv-LV"/>
                    </w:rPr>
                  </w:pPr>
                  <w:r w:rsidRPr="00B95F47">
                    <w:rPr>
                      <w:rFonts w:ascii="Cambria" w:hAnsi="Cambria"/>
                      <w:lang w:eastAsia="lv-LV"/>
                    </w:rPr>
                    <w:t> </w:t>
                  </w:r>
                </w:p>
              </w:tc>
              <w:tc>
                <w:tcPr>
                  <w:tcW w:w="2289" w:type="dxa"/>
                  <w:vAlign w:val="bottom"/>
                  <w:hideMark/>
                </w:tcPr>
                <w:p w:rsidR="009E0A5D" w:rsidRPr="00B95F47" w:rsidRDefault="009E0A5D" w:rsidP="00925ACA">
                  <w:pPr>
                    <w:tabs>
                      <w:tab w:val="left" w:pos="7088"/>
                    </w:tabs>
                    <w:spacing w:after="0" w:line="240" w:lineRule="auto"/>
                    <w:ind w:right="-908"/>
                    <w:jc w:val="center"/>
                    <w:rPr>
                      <w:rFonts w:ascii="Cambria" w:hAnsi="Cambria"/>
                      <w:lang w:eastAsia="lv-LV"/>
                    </w:rPr>
                  </w:pPr>
                  <w:r w:rsidRPr="00B95F47">
                    <w:rPr>
                      <w:rFonts w:ascii="Cambria" w:hAnsi="Cambria"/>
                      <w:lang w:eastAsia="lv-LV"/>
                    </w:rPr>
                    <w:t>1425.17</w:t>
                  </w:r>
                  <w:r w:rsidRPr="00B95F47">
                    <w:rPr>
                      <w:rFonts w:ascii="Cambria" w:hAnsi="Cambria"/>
                    </w:rPr>
                    <w:t xml:space="preserve"> </w:t>
                  </w:r>
                  <w:proofErr w:type="spellStart"/>
                  <w:r w:rsidRPr="00B95F47">
                    <w:rPr>
                      <w:rFonts w:ascii="Cambria" w:hAnsi="Cambria"/>
                      <w:i/>
                      <w:lang w:eastAsia="lv-LV"/>
                    </w:rPr>
                    <w:t>euro</w:t>
                  </w:r>
                  <w:proofErr w:type="spellEnd"/>
                </w:p>
              </w:tc>
            </w:tr>
            <w:tr w:rsidR="009E0A5D" w:rsidRPr="00B95F47" w:rsidTr="00925ACA">
              <w:trPr>
                <w:trHeight w:val="315"/>
              </w:trPr>
              <w:tc>
                <w:tcPr>
                  <w:tcW w:w="3014" w:type="dxa"/>
                  <w:noWrap/>
                  <w:vAlign w:val="bottom"/>
                  <w:hideMark/>
                </w:tcPr>
                <w:p w:rsidR="009E0A5D" w:rsidRPr="00B95F47" w:rsidRDefault="009E0A5D" w:rsidP="00925ACA">
                  <w:pPr>
                    <w:tabs>
                      <w:tab w:val="left" w:pos="7088"/>
                    </w:tabs>
                    <w:spacing w:after="0" w:line="240" w:lineRule="auto"/>
                    <w:ind w:right="-908"/>
                    <w:rPr>
                      <w:rFonts w:ascii="Cambria" w:hAnsi="Cambria"/>
                      <w:color w:val="000000"/>
                      <w:lang w:eastAsia="lv-LV"/>
                    </w:rPr>
                  </w:pPr>
                  <w:r w:rsidRPr="00B95F47">
                    <w:rPr>
                      <w:rFonts w:ascii="Cambria" w:hAnsi="Cambria"/>
                      <w:color w:val="000000"/>
                      <w:lang w:eastAsia="lv-LV"/>
                    </w:rPr>
                    <w:t>Vientuļie pensionāri</w:t>
                  </w:r>
                </w:p>
              </w:tc>
              <w:tc>
                <w:tcPr>
                  <w:tcW w:w="1430" w:type="dxa"/>
                  <w:noWrap/>
                  <w:vAlign w:val="bottom"/>
                  <w:hideMark/>
                </w:tcPr>
                <w:p w:rsidR="009E0A5D" w:rsidRPr="00B95F47" w:rsidRDefault="009E0A5D" w:rsidP="00925ACA">
                  <w:pPr>
                    <w:tabs>
                      <w:tab w:val="left" w:pos="7088"/>
                    </w:tabs>
                    <w:spacing w:after="0" w:line="240" w:lineRule="auto"/>
                    <w:ind w:right="-908"/>
                    <w:jc w:val="right"/>
                    <w:rPr>
                      <w:rFonts w:ascii="Cambria" w:hAnsi="Cambria"/>
                      <w:color w:val="000000"/>
                      <w:lang w:eastAsia="lv-LV"/>
                    </w:rPr>
                  </w:pPr>
                  <w:r w:rsidRPr="00B95F47">
                    <w:rPr>
                      <w:rFonts w:ascii="Cambria" w:hAnsi="Cambria"/>
                      <w:color w:val="000000"/>
                      <w:lang w:eastAsia="lv-LV"/>
                    </w:rPr>
                    <w:t>50%</w:t>
                  </w:r>
                </w:p>
              </w:tc>
              <w:tc>
                <w:tcPr>
                  <w:tcW w:w="1140" w:type="dxa"/>
                  <w:vAlign w:val="bottom"/>
                  <w:hideMark/>
                </w:tcPr>
                <w:p w:rsidR="009E0A5D" w:rsidRPr="00B95F47" w:rsidRDefault="009E0A5D" w:rsidP="00925ACA">
                  <w:pPr>
                    <w:tabs>
                      <w:tab w:val="left" w:pos="7088"/>
                    </w:tabs>
                    <w:spacing w:after="0" w:line="240" w:lineRule="auto"/>
                    <w:ind w:right="-908"/>
                    <w:jc w:val="right"/>
                    <w:rPr>
                      <w:rFonts w:ascii="Cambria" w:hAnsi="Cambria"/>
                      <w:lang w:eastAsia="lv-LV"/>
                    </w:rPr>
                  </w:pPr>
                  <w:r w:rsidRPr="00B95F47">
                    <w:rPr>
                      <w:rFonts w:ascii="Cambria" w:hAnsi="Cambria"/>
                      <w:lang w:eastAsia="lv-LV"/>
                    </w:rPr>
                    <w:t>30</w:t>
                  </w:r>
                </w:p>
              </w:tc>
              <w:tc>
                <w:tcPr>
                  <w:tcW w:w="365" w:type="dxa"/>
                  <w:noWrap/>
                  <w:vAlign w:val="bottom"/>
                  <w:hideMark/>
                </w:tcPr>
                <w:p w:rsidR="009E0A5D" w:rsidRPr="00B95F47" w:rsidRDefault="009E0A5D" w:rsidP="00925ACA">
                  <w:pPr>
                    <w:tabs>
                      <w:tab w:val="left" w:pos="7088"/>
                    </w:tabs>
                    <w:spacing w:after="0" w:line="240" w:lineRule="auto"/>
                    <w:ind w:right="-908"/>
                    <w:rPr>
                      <w:rFonts w:ascii="Cambria" w:hAnsi="Cambria"/>
                      <w:lang w:eastAsia="lv-LV"/>
                    </w:rPr>
                  </w:pPr>
                  <w:r w:rsidRPr="00B95F47">
                    <w:rPr>
                      <w:rFonts w:ascii="Cambria" w:hAnsi="Cambria"/>
                      <w:lang w:eastAsia="lv-LV"/>
                    </w:rPr>
                    <w:t> </w:t>
                  </w:r>
                </w:p>
              </w:tc>
              <w:tc>
                <w:tcPr>
                  <w:tcW w:w="2289" w:type="dxa"/>
                  <w:vAlign w:val="bottom"/>
                  <w:hideMark/>
                </w:tcPr>
                <w:p w:rsidR="009E0A5D" w:rsidRPr="00B95F47" w:rsidRDefault="009E0A5D" w:rsidP="00925ACA">
                  <w:pPr>
                    <w:tabs>
                      <w:tab w:val="left" w:pos="7088"/>
                    </w:tabs>
                    <w:spacing w:after="0" w:line="240" w:lineRule="auto"/>
                    <w:ind w:right="-908"/>
                    <w:jc w:val="center"/>
                    <w:rPr>
                      <w:rFonts w:ascii="Cambria" w:hAnsi="Cambria"/>
                      <w:lang w:eastAsia="lv-LV"/>
                    </w:rPr>
                  </w:pPr>
                  <w:r w:rsidRPr="00B95F47">
                    <w:rPr>
                      <w:rFonts w:ascii="Cambria" w:hAnsi="Cambria"/>
                      <w:lang w:eastAsia="lv-LV"/>
                    </w:rPr>
                    <w:t>552.81</w:t>
                  </w:r>
                  <w:r w:rsidRPr="00B95F47">
                    <w:rPr>
                      <w:rFonts w:ascii="Cambria" w:hAnsi="Cambria"/>
                    </w:rPr>
                    <w:t xml:space="preserve"> </w:t>
                  </w:r>
                  <w:proofErr w:type="spellStart"/>
                  <w:r w:rsidRPr="00B95F47">
                    <w:rPr>
                      <w:rFonts w:ascii="Cambria" w:hAnsi="Cambria"/>
                      <w:i/>
                      <w:lang w:eastAsia="lv-LV"/>
                    </w:rPr>
                    <w:t>euro</w:t>
                  </w:r>
                  <w:proofErr w:type="spellEnd"/>
                </w:p>
              </w:tc>
            </w:tr>
            <w:tr w:rsidR="009E0A5D" w:rsidRPr="00B95F47" w:rsidTr="00925ACA">
              <w:trPr>
                <w:trHeight w:val="315"/>
              </w:trPr>
              <w:tc>
                <w:tcPr>
                  <w:tcW w:w="3014" w:type="dxa"/>
                  <w:noWrap/>
                  <w:vAlign w:val="bottom"/>
                  <w:hideMark/>
                </w:tcPr>
                <w:p w:rsidR="009E0A5D" w:rsidRPr="00B95F47" w:rsidRDefault="009E0A5D" w:rsidP="00925ACA">
                  <w:pPr>
                    <w:tabs>
                      <w:tab w:val="left" w:pos="7088"/>
                    </w:tabs>
                    <w:spacing w:after="0" w:line="240" w:lineRule="auto"/>
                    <w:ind w:right="-908"/>
                    <w:rPr>
                      <w:rFonts w:ascii="Cambria" w:hAnsi="Cambria"/>
                      <w:color w:val="000000"/>
                      <w:lang w:eastAsia="lv-LV"/>
                    </w:rPr>
                  </w:pPr>
                  <w:r w:rsidRPr="00B95F47">
                    <w:rPr>
                      <w:rFonts w:ascii="Cambria" w:hAnsi="Cambria"/>
                      <w:color w:val="000000"/>
                      <w:lang w:eastAsia="lv-LV"/>
                    </w:rPr>
                    <w:t xml:space="preserve">Personām kas pied. Černobiļas </w:t>
                  </w:r>
                  <w:proofErr w:type="spellStart"/>
                  <w:r w:rsidRPr="00B95F47">
                    <w:rPr>
                      <w:rFonts w:ascii="Cambria" w:hAnsi="Cambria"/>
                      <w:color w:val="000000"/>
                      <w:lang w:eastAsia="lv-LV"/>
                    </w:rPr>
                    <w:t>likv</w:t>
                  </w:r>
                  <w:proofErr w:type="spellEnd"/>
                  <w:r w:rsidRPr="00B95F47">
                    <w:rPr>
                      <w:rFonts w:ascii="Cambria" w:hAnsi="Cambria"/>
                      <w:color w:val="000000"/>
                      <w:lang w:eastAsia="lv-LV"/>
                    </w:rPr>
                    <w:t>.</w:t>
                  </w:r>
                </w:p>
              </w:tc>
              <w:tc>
                <w:tcPr>
                  <w:tcW w:w="1430" w:type="dxa"/>
                  <w:noWrap/>
                  <w:vAlign w:val="bottom"/>
                  <w:hideMark/>
                </w:tcPr>
                <w:p w:rsidR="009E0A5D" w:rsidRPr="00B95F47" w:rsidRDefault="009E0A5D" w:rsidP="00925ACA">
                  <w:pPr>
                    <w:tabs>
                      <w:tab w:val="left" w:pos="7088"/>
                    </w:tabs>
                    <w:spacing w:after="0" w:line="240" w:lineRule="auto"/>
                    <w:ind w:right="-908"/>
                    <w:jc w:val="right"/>
                    <w:rPr>
                      <w:rFonts w:ascii="Cambria" w:hAnsi="Cambria"/>
                      <w:color w:val="000000"/>
                      <w:lang w:eastAsia="lv-LV"/>
                    </w:rPr>
                  </w:pPr>
                  <w:r w:rsidRPr="00B95F47">
                    <w:rPr>
                      <w:rFonts w:ascii="Cambria" w:hAnsi="Cambria"/>
                      <w:color w:val="000000"/>
                      <w:lang w:eastAsia="lv-LV"/>
                    </w:rPr>
                    <w:t>50%</w:t>
                  </w:r>
                </w:p>
              </w:tc>
              <w:tc>
                <w:tcPr>
                  <w:tcW w:w="1140" w:type="dxa"/>
                  <w:vAlign w:val="bottom"/>
                  <w:hideMark/>
                </w:tcPr>
                <w:p w:rsidR="009E0A5D" w:rsidRPr="00B95F47" w:rsidRDefault="009E0A5D" w:rsidP="00925ACA">
                  <w:pPr>
                    <w:tabs>
                      <w:tab w:val="left" w:pos="7088"/>
                    </w:tabs>
                    <w:spacing w:after="0" w:line="240" w:lineRule="auto"/>
                    <w:ind w:right="-908"/>
                    <w:jc w:val="right"/>
                    <w:rPr>
                      <w:rFonts w:ascii="Cambria" w:hAnsi="Cambria"/>
                      <w:lang w:eastAsia="lv-LV"/>
                    </w:rPr>
                  </w:pPr>
                  <w:r w:rsidRPr="00B95F47">
                    <w:rPr>
                      <w:rFonts w:ascii="Cambria" w:hAnsi="Cambria"/>
                      <w:lang w:eastAsia="lv-LV"/>
                    </w:rPr>
                    <w:t>5</w:t>
                  </w:r>
                </w:p>
              </w:tc>
              <w:tc>
                <w:tcPr>
                  <w:tcW w:w="365" w:type="dxa"/>
                  <w:noWrap/>
                  <w:vAlign w:val="bottom"/>
                  <w:hideMark/>
                </w:tcPr>
                <w:p w:rsidR="009E0A5D" w:rsidRPr="00B95F47" w:rsidRDefault="009E0A5D" w:rsidP="00925ACA">
                  <w:pPr>
                    <w:tabs>
                      <w:tab w:val="left" w:pos="7088"/>
                    </w:tabs>
                    <w:spacing w:after="0" w:line="240" w:lineRule="auto"/>
                    <w:ind w:right="-908"/>
                    <w:rPr>
                      <w:rFonts w:ascii="Cambria" w:hAnsi="Cambria"/>
                      <w:lang w:eastAsia="lv-LV"/>
                    </w:rPr>
                  </w:pPr>
                  <w:r w:rsidRPr="00B95F47">
                    <w:rPr>
                      <w:rFonts w:ascii="Cambria" w:hAnsi="Cambria"/>
                      <w:lang w:eastAsia="lv-LV"/>
                    </w:rPr>
                    <w:t> </w:t>
                  </w:r>
                </w:p>
              </w:tc>
              <w:tc>
                <w:tcPr>
                  <w:tcW w:w="2289" w:type="dxa"/>
                  <w:vAlign w:val="bottom"/>
                  <w:hideMark/>
                </w:tcPr>
                <w:p w:rsidR="009E0A5D" w:rsidRPr="00B95F47" w:rsidRDefault="009E0A5D" w:rsidP="00925ACA">
                  <w:pPr>
                    <w:tabs>
                      <w:tab w:val="left" w:pos="7088"/>
                    </w:tabs>
                    <w:spacing w:after="0" w:line="240" w:lineRule="auto"/>
                    <w:ind w:right="-908"/>
                    <w:jc w:val="center"/>
                    <w:rPr>
                      <w:rFonts w:ascii="Cambria" w:hAnsi="Cambria"/>
                      <w:lang w:eastAsia="lv-LV"/>
                    </w:rPr>
                  </w:pPr>
                  <w:r w:rsidRPr="00B95F47">
                    <w:rPr>
                      <w:rFonts w:ascii="Cambria" w:hAnsi="Cambria"/>
                      <w:lang w:eastAsia="lv-LV"/>
                    </w:rPr>
                    <w:t>226.65</w:t>
                  </w:r>
                  <w:r w:rsidRPr="00B95F47">
                    <w:rPr>
                      <w:rFonts w:ascii="Cambria" w:hAnsi="Cambria"/>
                    </w:rPr>
                    <w:t xml:space="preserve"> </w:t>
                  </w:r>
                  <w:proofErr w:type="spellStart"/>
                  <w:r w:rsidRPr="00B95F47">
                    <w:rPr>
                      <w:rFonts w:ascii="Cambria" w:hAnsi="Cambria"/>
                      <w:i/>
                      <w:lang w:eastAsia="lv-LV"/>
                    </w:rPr>
                    <w:t>euro</w:t>
                  </w:r>
                  <w:proofErr w:type="spellEnd"/>
                </w:p>
              </w:tc>
            </w:tr>
            <w:tr w:rsidR="009E0A5D" w:rsidRPr="00B95F47" w:rsidTr="00925ACA">
              <w:trPr>
                <w:trHeight w:val="315"/>
              </w:trPr>
              <w:tc>
                <w:tcPr>
                  <w:tcW w:w="3014" w:type="dxa"/>
                  <w:noWrap/>
                  <w:vAlign w:val="bottom"/>
                </w:tcPr>
                <w:p w:rsidR="009E0A5D" w:rsidRPr="00B95F47" w:rsidRDefault="009E0A5D" w:rsidP="00925ACA">
                  <w:pPr>
                    <w:tabs>
                      <w:tab w:val="left" w:pos="7088"/>
                    </w:tabs>
                    <w:spacing w:after="0" w:line="240" w:lineRule="auto"/>
                    <w:ind w:right="-908"/>
                    <w:rPr>
                      <w:rFonts w:ascii="Cambria" w:hAnsi="Cambria"/>
                      <w:color w:val="000000"/>
                      <w:lang w:eastAsia="lv-LV"/>
                    </w:rPr>
                  </w:pPr>
                </w:p>
              </w:tc>
              <w:tc>
                <w:tcPr>
                  <w:tcW w:w="1430" w:type="dxa"/>
                  <w:noWrap/>
                  <w:vAlign w:val="bottom"/>
                </w:tcPr>
                <w:p w:rsidR="009E0A5D" w:rsidRPr="00B95F47" w:rsidRDefault="009E0A5D" w:rsidP="00925ACA">
                  <w:pPr>
                    <w:tabs>
                      <w:tab w:val="left" w:pos="7088"/>
                    </w:tabs>
                    <w:spacing w:after="0" w:line="240" w:lineRule="auto"/>
                    <w:ind w:right="-908"/>
                    <w:rPr>
                      <w:rFonts w:ascii="Cambria" w:hAnsi="Cambria"/>
                      <w:color w:val="000000"/>
                      <w:lang w:eastAsia="lv-LV"/>
                    </w:rPr>
                  </w:pPr>
                </w:p>
              </w:tc>
              <w:tc>
                <w:tcPr>
                  <w:tcW w:w="1140" w:type="dxa"/>
                  <w:vAlign w:val="bottom"/>
                </w:tcPr>
                <w:p w:rsidR="009E0A5D" w:rsidRPr="00B95F47" w:rsidRDefault="009E0A5D" w:rsidP="00925ACA">
                  <w:pPr>
                    <w:tabs>
                      <w:tab w:val="left" w:pos="7088"/>
                    </w:tabs>
                    <w:spacing w:after="0" w:line="240" w:lineRule="auto"/>
                    <w:ind w:right="-908"/>
                    <w:rPr>
                      <w:rFonts w:ascii="Cambria" w:hAnsi="Cambria"/>
                      <w:color w:val="000000"/>
                      <w:lang w:eastAsia="lv-LV"/>
                    </w:rPr>
                  </w:pPr>
                </w:p>
              </w:tc>
              <w:tc>
                <w:tcPr>
                  <w:tcW w:w="365" w:type="dxa"/>
                  <w:noWrap/>
                  <w:vAlign w:val="bottom"/>
                </w:tcPr>
                <w:p w:rsidR="009E0A5D" w:rsidRPr="00B95F47" w:rsidRDefault="009E0A5D" w:rsidP="00925ACA">
                  <w:pPr>
                    <w:tabs>
                      <w:tab w:val="left" w:pos="7088"/>
                    </w:tabs>
                    <w:spacing w:after="0" w:line="240" w:lineRule="auto"/>
                    <w:ind w:right="-908"/>
                    <w:rPr>
                      <w:rFonts w:ascii="Cambria" w:hAnsi="Cambria"/>
                      <w:color w:val="000000"/>
                      <w:lang w:eastAsia="lv-LV"/>
                    </w:rPr>
                  </w:pPr>
                </w:p>
              </w:tc>
              <w:tc>
                <w:tcPr>
                  <w:tcW w:w="2289" w:type="dxa"/>
                  <w:vAlign w:val="bottom"/>
                </w:tcPr>
                <w:p w:rsidR="009E0A5D" w:rsidRPr="00B95F47" w:rsidRDefault="009E0A5D" w:rsidP="00925ACA">
                  <w:pPr>
                    <w:tabs>
                      <w:tab w:val="left" w:pos="7088"/>
                    </w:tabs>
                    <w:spacing w:after="0" w:line="240" w:lineRule="auto"/>
                    <w:ind w:right="-908"/>
                    <w:jc w:val="right"/>
                    <w:rPr>
                      <w:rFonts w:ascii="Cambria" w:hAnsi="Cambria"/>
                      <w:color w:val="000000"/>
                      <w:lang w:eastAsia="lv-LV"/>
                    </w:rPr>
                  </w:pPr>
                </w:p>
              </w:tc>
            </w:tr>
          </w:tbl>
          <w:p w:rsidR="009E0A5D" w:rsidRPr="00B95F47" w:rsidRDefault="009E0A5D" w:rsidP="00925ACA">
            <w:pPr>
              <w:tabs>
                <w:tab w:val="left" w:pos="7088"/>
              </w:tabs>
              <w:autoSpaceDE w:val="0"/>
              <w:autoSpaceDN w:val="0"/>
              <w:adjustRightInd w:val="0"/>
              <w:ind w:right="-908"/>
              <w:contextualSpacing/>
              <w:rPr>
                <w:rFonts w:ascii="Cambria" w:eastAsia="Times New Roman" w:hAnsi="Cambria" w:cs="Times New Roman"/>
              </w:rPr>
            </w:pPr>
            <w:r w:rsidRPr="00B95F47">
              <w:rPr>
                <w:rFonts w:ascii="Cambria" w:hAnsi="Cambria"/>
              </w:rPr>
              <w:t xml:space="preserve">                       </w:t>
            </w:r>
            <w:r w:rsidRPr="00B95F47">
              <w:rPr>
                <w:rFonts w:ascii="Cambria" w:hAnsi="Cambria"/>
                <w:b/>
              </w:rPr>
              <w:t xml:space="preserve">                                    </w:t>
            </w:r>
          </w:p>
          <w:p w:rsidR="009E0A5D" w:rsidRPr="00B95F47" w:rsidRDefault="009E0A5D" w:rsidP="00925ACA">
            <w:pPr>
              <w:tabs>
                <w:tab w:val="left" w:pos="7088"/>
              </w:tabs>
              <w:autoSpaceDE w:val="0"/>
              <w:autoSpaceDN w:val="0"/>
              <w:adjustRightInd w:val="0"/>
              <w:ind w:right="-908"/>
              <w:contextualSpacing/>
              <w:jc w:val="center"/>
              <w:rPr>
                <w:rFonts w:ascii="Cambria" w:hAnsi="Cambria"/>
              </w:rPr>
            </w:pPr>
            <w:r w:rsidRPr="00B95F47">
              <w:rPr>
                <w:rFonts w:ascii="Cambria" w:hAnsi="Cambria"/>
                <w:b/>
                <w:u w:val="single"/>
              </w:rPr>
              <w:t>kopā:</w:t>
            </w:r>
            <w:r w:rsidRPr="00B95F47">
              <w:rPr>
                <w:rFonts w:ascii="Cambria" w:hAnsi="Cambria"/>
                <w:b/>
              </w:rPr>
              <w:t xml:space="preserve">      5449.79</w:t>
            </w:r>
          </w:p>
          <w:p w:rsidR="009E0A5D" w:rsidRPr="00B95F47" w:rsidRDefault="009E0A5D" w:rsidP="00925ACA">
            <w:pPr>
              <w:tabs>
                <w:tab w:val="left" w:pos="7088"/>
              </w:tabs>
              <w:ind w:right="-908"/>
              <w:outlineLvl w:val="1"/>
              <w:rPr>
                <w:rFonts w:ascii="Cambria" w:hAnsi="Cambria"/>
              </w:rPr>
            </w:pPr>
          </w:p>
        </w:tc>
      </w:tr>
    </w:tbl>
    <w:p w:rsidR="009E0A5D" w:rsidRPr="00B95F47" w:rsidRDefault="009E0A5D" w:rsidP="009E0A5D">
      <w:pPr>
        <w:tabs>
          <w:tab w:val="left" w:pos="7088"/>
        </w:tabs>
        <w:spacing w:after="0" w:line="240" w:lineRule="auto"/>
        <w:ind w:right="-908"/>
        <w:rPr>
          <w:rFonts w:ascii="Cambria" w:eastAsia="Times New Roman" w:hAnsi="Cambria"/>
          <w:b/>
        </w:rPr>
      </w:pPr>
    </w:p>
    <w:p w:rsidR="009E0A5D" w:rsidRPr="00B95F47" w:rsidRDefault="009E0A5D" w:rsidP="009E0A5D">
      <w:pPr>
        <w:tabs>
          <w:tab w:val="left" w:pos="7088"/>
        </w:tabs>
        <w:spacing w:after="0" w:line="240" w:lineRule="auto"/>
        <w:ind w:left="720" w:right="-908"/>
        <w:jc w:val="center"/>
        <w:rPr>
          <w:rFonts w:ascii="Cambria" w:hAnsi="Cambria"/>
          <w:b/>
          <w:sz w:val="24"/>
          <w:szCs w:val="24"/>
        </w:rPr>
      </w:pPr>
      <w:r w:rsidRPr="00B95F47">
        <w:rPr>
          <w:rFonts w:ascii="Cambria" w:hAnsi="Cambria"/>
          <w:b/>
          <w:sz w:val="24"/>
          <w:szCs w:val="24"/>
        </w:rPr>
        <w:t>Par parādu iekasēšanu 2018.gadā</w:t>
      </w:r>
    </w:p>
    <w:p w:rsidR="009E0A5D" w:rsidRDefault="009E0A5D" w:rsidP="009E0A5D">
      <w:pPr>
        <w:tabs>
          <w:tab w:val="left" w:pos="7088"/>
        </w:tabs>
        <w:spacing w:after="0" w:line="240" w:lineRule="auto"/>
        <w:ind w:left="360" w:right="-908"/>
        <w:contextualSpacing/>
        <w:jc w:val="center"/>
        <w:rPr>
          <w:rFonts w:ascii="Cambria" w:hAnsi="Cambria"/>
          <w:b/>
          <w:sz w:val="24"/>
          <w:szCs w:val="24"/>
        </w:rPr>
      </w:pPr>
      <w:r w:rsidRPr="00B95F47">
        <w:rPr>
          <w:rFonts w:ascii="Cambria" w:hAnsi="Cambria"/>
          <w:b/>
          <w:sz w:val="24"/>
          <w:szCs w:val="24"/>
        </w:rPr>
        <w:t>veicot parādu piedziņu</w:t>
      </w:r>
    </w:p>
    <w:p w:rsidR="009E0A5D" w:rsidRPr="00B95F47" w:rsidRDefault="009E0A5D" w:rsidP="009E0A5D">
      <w:pPr>
        <w:tabs>
          <w:tab w:val="left" w:pos="7088"/>
        </w:tabs>
        <w:spacing w:after="0" w:line="240" w:lineRule="auto"/>
        <w:ind w:left="360" w:right="-908"/>
        <w:contextualSpacing/>
        <w:jc w:val="center"/>
        <w:rPr>
          <w:rFonts w:ascii="Cambria" w:hAnsi="Cambria"/>
          <w:b/>
          <w:sz w:val="24"/>
          <w:szCs w:val="24"/>
        </w:rPr>
      </w:pPr>
    </w:p>
    <w:p w:rsidR="009E0A5D" w:rsidRPr="00CF434E" w:rsidRDefault="009E0A5D" w:rsidP="009E0A5D">
      <w:pPr>
        <w:spacing w:after="0" w:line="240" w:lineRule="auto"/>
        <w:ind w:right="-908"/>
        <w:contextualSpacing/>
        <w:jc w:val="both"/>
        <w:rPr>
          <w:rFonts w:ascii="Cambria" w:hAnsi="Cambria"/>
          <w:sz w:val="24"/>
          <w:szCs w:val="24"/>
        </w:rPr>
      </w:pPr>
      <w:r w:rsidRPr="00CF434E">
        <w:rPr>
          <w:rFonts w:ascii="Cambria" w:hAnsi="Cambria"/>
          <w:b/>
          <w:sz w:val="24"/>
          <w:szCs w:val="24"/>
        </w:rPr>
        <w:tab/>
      </w:r>
      <w:r>
        <w:rPr>
          <w:rFonts w:ascii="Cambria" w:hAnsi="Cambria"/>
          <w:b/>
          <w:sz w:val="24"/>
          <w:szCs w:val="24"/>
        </w:rPr>
        <w:t>1.</w:t>
      </w:r>
      <w:r w:rsidRPr="00CF434E">
        <w:rPr>
          <w:rFonts w:ascii="Cambria" w:hAnsi="Cambria"/>
          <w:b/>
          <w:sz w:val="24"/>
          <w:szCs w:val="24"/>
          <w:u w:val="single"/>
        </w:rPr>
        <w:t>Atgādinājumi un brīdinājumi</w:t>
      </w:r>
      <w:r w:rsidRPr="00CF434E">
        <w:rPr>
          <w:rFonts w:ascii="Cambria" w:hAnsi="Cambria"/>
          <w:sz w:val="24"/>
          <w:szCs w:val="24"/>
        </w:rPr>
        <w:t xml:space="preserve"> nokavētiem nodokļu maksājumiem:</w:t>
      </w:r>
    </w:p>
    <w:p w:rsidR="009E0A5D" w:rsidRDefault="009E0A5D" w:rsidP="009E0A5D">
      <w:pPr>
        <w:tabs>
          <w:tab w:val="left" w:pos="142"/>
        </w:tabs>
        <w:spacing w:after="0" w:line="240" w:lineRule="auto"/>
        <w:ind w:right="-908"/>
        <w:jc w:val="both"/>
        <w:rPr>
          <w:rFonts w:ascii="Cambria" w:hAnsi="Cambria"/>
          <w:i/>
          <w:sz w:val="24"/>
          <w:szCs w:val="24"/>
        </w:rPr>
      </w:pPr>
      <w:r>
        <w:rPr>
          <w:rFonts w:ascii="Cambria" w:hAnsi="Cambria"/>
          <w:sz w:val="24"/>
          <w:szCs w:val="24"/>
        </w:rPr>
        <w:tab/>
      </w:r>
      <w:r>
        <w:rPr>
          <w:rFonts w:ascii="Cambria" w:hAnsi="Cambria"/>
          <w:sz w:val="24"/>
          <w:szCs w:val="24"/>
        </w:rPr>
        <w:tab/>
        <w:t>1.1.</w:t>
      </w:r>
      <w:r w:rsidRPr="00B95F47">
        <w:rPr>
          <w:rFonts w:ascii="Cambria" w:hAnsi="Cambria"/>
          <w:sz w:val="24"/>
          <w:szCs w:val="24"/>
        </w:rPr>
        <w:t xml:space="preserve">Tika nosūtīti 460 atgādinājumi un brīdinājumi ar pretenzijas summu 41640,00 </w:t>
      </w:r>
      <w:proofErr w:type="spellStart"/>
      <w:r w:rsidRPr="00B95F47">
        <w:rPr>
          <w:rFonts w:ascii="Cambria" w:hAnsi="Cambria"/>
          <w:i/>
          <w:sz w:val="24"/>
          <w:szCs w:val="24"/>
        </w:rPr>
        <w:t>euro</w:t>
      </w:r>
      <w:proofErr w:type="spellEnd"/>
      <w:r w:rsidRPr="00B95F47">
        <w:rPr>
          <w:rFonts w:ascii="Cambria" w:hAnsi="Cambria"/>
          <w:sz w:val="24"/>
          <w:szCs w:val="24"/>
        </w:rPr>
        <w:t xml:space="preserve"> . Pēc atgādinājuma saņemšanas tika nomaksāti  16932,00 </w:t>
      </w:r>
      <w:proofErr w:type="spellStart"/>
      <w:r w:rsidRPr="00B95F47">
        <w:rPr>
          <w:rFonts w:ascii="Cambria" w:hAnsi="Cambria"/>
          <w:i/>
          <w:sz w:val="24"/>
          <w:szCs w:val="24"/>
        </w:rPr>
        <w:t>euro</w:t>
      </w:r>
      <w:proofErr w:type="spellEnd"/>
      <w:r w:rsidRPr="00B95F47">
        <w:rPr>
          <w:rFonts w:ascii="Cambria" w:hAnsi="Cambria"/>
          <w:i/>
          <w:sz w:val="24"/>
          <w:szCs w:val="24"/>
        </w:rPr>
        <w:t>;</w:t>
      </w:r>
    </w:p>
    <w:p w:rsidR="00925ACA" w:rsidRPr="00B95F47" w:rsidRDefault="00925ACA" w:rsidP="009E0A5D">
      <w:pPr>
        <w:tabs>
          <w:tab w:val="left" w:pos="142"/>
        </w:tabs>
        <w:spacing w:after="0" w:line="240" w:lineRule="auto"/>
        <w:ind w:right="-908"/>
        <w:jc w:val="both"/>
        <w:rPr>
          <w:rFonts w:ascii="Cambria" w:hAnsi="Cambria"/>
          <w:sz w:val="24"/>
          <w:szCs w:val="24"/>
        </w:rPr>
      </w:pPr>
    </w:p>
    <w:p w:rsidR="009E0A5D" w:rsidRPr="00B95F47" w:rsidRDefault="009E0A5D" w:rsidP="009E0A5D">
      <w:pPr>
        <w:tabs>
          <w:tab w:val="left" w:pos="0"/>
        </w:tabs>
        <w:spacing w:after="0" w:line="240" w:lineRule="auto"/>
        <w:ind w:right="-908"/>
        <w:contextualSpacing/>
        <w:jc w:val="both"/>
        <w:rPr>
          <w:rFonts w:ascii="Cambria" w:hAnsi="Cambria"/>
          <w:sz w:val="24"/>
          <w:szCs w:val="24"/>
          <w:u w:val="single"/>
        </w:rPr>
      </w:pPr>
      <w:r w:rsidRPr="00CF434E">
        <w:rPr>
          <w:rFonts w:ascii="Cambria" w:hAnsi="Cambria"/>
          <w:b/>
          <w:sz w:val="24"/>
          <w:szCs w:val="24"/>
        </w:rPr>
        <w:tab/>
      </w:r>
      <w:r>
        <w:rPr>
          <w:rFonts w:ascii="Cambria" w:hAnsi="Cambria"/>
          <w:b/>
          <w:sz w:val="24"/>
          <w:szCs w:val="24"/>
        </w:rPr>
        <w:t>2.</w:t>
      </w:r>
      <w:r w:rsidRPr="00B95F47">
        <w:rPr>
          <w:rFonts w:ascii="Cambria" w:hAnsi="Cambria"/>
          <w:b/>
          <w:sz w:val="24"/>
          <w:szCs w:val="24"/>
          <w:u w:val="single"/>
        </w:rPr>
        <w:t>Piedziņas procesa uzsākšana</w:t>
      </w:r>
      <w:r w:rsidRPr="00B95F47">
        <w:rPr>
          <w:rFonts w:ascii="Cambria" w:hAnsi="Cambria"/>
          <w:sz w:val="24"/>
          <w:szCs w:val="24"/>
          <w:u w:val="single"/>
        </w:rPr>
        <w:t xml:space="preserve"> nokavētiem nodokļu maksājumiem</w:t>
      </w:r>
    </w:p>
    <w:p w:rsidR="009E0A5D" w:rsidRPr="00B95F47" w:rsidRDefault="009E0A5D" w:rsidP="009E0A5D">
      <w:pPr>
        <w:spacing w:after="0" w:line="240" w:lineRule="auto"/>
        <w:ind w:right="-908"/>
        <w:contextualSpacing/>
        <w:jc w:val="both"/>
        <w:rPr>
          <w:rFonts w:ascii="Cambria" w:hAnsi="Cambria"/>
          <w:sz w:val="24"/>
          <w:szCs w:val="24"/>
          <w:u w:val="single"/>
        </w:rPr>
      </w:pPr>
      <w:r>
        <w:rPr>
          <w:rFonts w:ascii="Cambria" w:hAnsi="Cambria"/>
          <w:sz w:val="24"/>
          <w:szCs w:val="24"/>
        </w:rPr>
        <w:tab/>
        <w:t>2.1.</w:t>
      </w:r>
      <w:r w:rsidRPr="00B95F47">
        <w:rPr>
          <w:rFonts w:ascii="Cambria" w:hAnsi="Cambria"/>
          <w:sz w:val="24"/>
          <w:szCs w:val="24"/>
        </w:rPr>
        <w:t>Tika nosūtītas 46</w:t>
      </w:r>
      <w:r w:rsidRPr="00B95F47">
        <w:rPr>
          <w:rFonts w:ascii="Cambria" w:hAnsi="Cambria"/>
          <w:b/>
          <w:sz w:val="24"/>
          <w:szCs w:val="24"/>
        </w:rPr>
        <w:t xml:space="preserve"> vēstules</w:t>
      </w:r>
      <w:r w:rsidRPr="00B95F47">
        <w:rPr>
          <w:rFonts w:ascii="Cambria" w:hAnsi="Cambria"/>
          <w:sz w:val="24"/>
          <w:szCs w:val="24"/>
        </w:rPr>
        <w:t xml:space="preserve"> personām par piedziņas procesa uzsākšanu ar pretenzijas summu 7704,00 </w:t>
      </w:r>
      <w:proofErr w:type="spellStart"/>
      <w:r w:rsidRPr="00B95F47">
        <w:rPr>
          <w:rFonts w:ascii="Cambria" w:hAnsi="Cambria"/>
          <w:i/>
          <w:sz w:val="24"/>
          <w:szCs w:val="24"/>
        </w:rPr>
        <w:t>euro</w:t>
      </w:r>
      <w:proofErr w:type="spellEnd"/>
      <w:r w:rsidRPr="00B95F47">
        <w:rPr>
          <w:rFonts w:ascii="Cambria" w:hAnsi="Cambria"/>
          <w:i/>
          <w:sz w:val="24"/>
          <w:szCs w:val="24"/>
        </w:rPr>
        <w:t xml:space="preserve">. </w:t>
      </w:r>
      <w:r w:rsidRPr="00B95F47">
        <w:rPr>
          <w:rFonts w:ascii="Cambria" w:hAnsi="Cambria"/>
          <w:sz w:val="24"/>
          <w:szCs w:val="24"/>
        </w:rPr>
        <w:t xml:space="preserve"> Pēc vēstules saņemšanas tika nomaksāti  1448.00 </w:t>
      </w:r>
      <w:proofErr w:type="spellStart"/>
      <w:r w:rsidRPr="00B95F47">
        <w:rPr>
          <w:rFonts w:ascii="Cambria" w:hAnsi="Cambria"/>
          <w:i/>
          <w:sz w:val="24"/>
          <w:szCs w:val="24"/>
        </w:rPr>
        <w:t>euro</w:t>
      </w:r>
      <w:proofErr w:type="spellEnd"/>
      <w:r w:rsidRPr="00B95F47">
        <w:rPr>
          <w:rFonts w:ascii="Cambria" w:hAnsi="Cambria"/>
          <w:i/>
          <w:sz w:val="24"/>
          <w:szCs w:val="24"/>
        </w:rPr>
        <w:t>;</w:t>
      </w:r>
    </w:p>
    <w:p w:rsidR="009E0A5D" w:rsidRPr="00B95F47" w:rsidRDefault="009E0A5D" w:rsidP="009E0A5D">
      <w:pPr>
        <w:spacing w:after="0" w:line="240" w:lineRule="auto"/>
        <w:ind w:right="-908"/>
        <w:contextualSpacing/>
        <w:jc w:val="both"/>
        <w:rPr>
          <w:rFonts w:ascii="Cambria" w:hAnsi="Cambria"/>
          <w:i/>
          <w:sz w:val="24"/>
          <w:szCs w:val="24"/>
        </w:rPr>
      </w:pPr>
      <w:r>
        <w:rPr>
          <w:rFonts w:ascii="Cambria" w:hAnsi="Cambria"/>
          <w:sz w:val="24"/>
          <w:szCs w:val="24"/>
        </w:rPr>
        <w:tab/>
        <w:t>2.2.</w:t>
      </w:r>
      <w:r w:rsidRPr="00B95F47">
        <w:rPr>
          <w:rFonts w:ascii="Cambria" w:hAnsi="Cambria"/>
          <w:sz w:val="24"/>
          <w:szCs w:val="24"/>
        </w:rPr>
        <w:t xml:space="preserve">Tika nosūtīti 26 </w:t>
      </w:r>
      <w:r w:rsidRPr="00B95F47">
        <w:rPr>
          <w:rFonts w:ascii="Cambria" w:hAnsi="Cambria"/>
          <w:b/>
          <w:sz w:val="24"/>
          <w:szCs w:val="24"/>
        </w:rPr>
        <w:t>brīdinājumi</w:t>
      </w:r>
      <w:r w:rsidRPr="00B95F47">
        <w:rPr>
          <w:rFonts w:ascii="Cambria" w:hAnsi="Cambria"/>
          <w:sz w:val="24"/>
          <w:szCs w:val="24"/>
        </w:rPr>
        <w:t xml:space="preserve"> par Administratīvā akta piespiedu izpildi ar     pretenzijas summu 4917 ,00 </w:t>
      </w:r>
      <w:proofErr w:type="spellStart"/>
      <w:r w:rsidRPr="00B95F47">
        <w:rPr>
          <w:rFonts w:ascii="Cambria" w:hAnsi="Cambria"/>
          <w:i/>
          <w:sz w:val="24"/>
          <w:szCs w:val="24"/>
        </w:rPr>
        <w:t>euro</w:t>
      </w:r>
      <w:proofErr w:type="spellEnd"/>
      <w:r w:rsidRPr="00B95F47">
        <w:rPr>
          <w:rFonts w:ascii="Cambria" w:hAnsi="Cambria"/>
          <w:i/>
          <w:sz w:val="24"/>
          <w:szCs w:val="24"/>
        </w:rPr>
        <w:t xml:space="preserve">. </w:t>
      </w:r>
      <w:r w:rsidRPr="00B95F47">
        <w:rPr>
          <w:rFonts w:ascii="Cambria" w:hAnsi="Cambria"/>
          <w:sz w:val="24"/>
          <w:szCs w:val="24"/>
        </w:rPr>
        <w:t xml:space="preserve">Pēc šī brīdinājuma saņemšanas tika nomaksāti  2256,00 </w:t>
      </w:r>
      <w:proofErr w:type="spellStart"/>
      <w:r w:rsidRPr="00B95F47">
        <w:rPr>
          <w:rFonts w:ascii="Cambria" w:hAnsi="Cambria"/>
          <w:i/>
          <w:sz w:val="24"/>
          <w:szCs w:val="24"/>
        </w:rPr>
        <w:t>euro</w:t>
      </w:r>
      <w:proofErr w:type="spellEnd"/>
      <w:r w:rsidRPr="00B95F47">
        <w:rPr>
          <w:rFonts w:ascii="Cambria" w:hAnsi="Cambria"/>
          <w:i/>
          <w:sz w:val="24"/>
          <w:szCs w:val="24"/>
        </w:rPr>
        <w:t>;</w:t>
      </w:r>
    </w:p>
    <w:p w:rsidR="009E0A5D" w:rsidRPr="00B95F47" w:rsidRDefault="009E0A5D" w:rsidP="009E0A5D">
      <w:pPr>
        <w:tabs>
          <w:tab w:val="left" w:pos="426"/>
        </w:tabs>
        <w:spacing w:after="0" w:line="240" w:lineRule="auto"/>
        <w:ind w:left="360" w:right="-908"/>
        <w:contextualSpacing/>
        <w:jc w:val="both"/>
        <w:rPr>
          <w:rFonts w:ascii="Cambria" w:hAnsi="Cambria"/>
          <w:i/>
          <w:sz w:val="24"/>
          <w:szCs w:val="24"/>
        </w:rPr>
      </w:pPr>
      <w:r>
        <w:rPr>
          <w:rFonts w:ascii="Cambria" w:hAnsi="Cambria"/>
          <w:sz w:val="24"/>
          <w:szCs w:val="24"/>
        </w:rPr>
        <w:tab/>
        <w:t xml:space="preserve">      2.3.</w:t>
      </w:r>
      <w:r w:rsidRPr="00B95F47">
        <w:rPr>
          <w:rFonts w:ascii="Cambria" w:hAnsi="Cambria"/>
          <w:sz w:val="24"/>
          <w:szCs w:val="24"/>
        </w:rPr>
        <w:t>2018.gadā tika iesniegti 24 lēmumi-</w:t>
      </w:r>
      <w:proofErr w:type="spellStart"/>
      <w:r w:rsidRPr="00B95F47">
        <w:rPr>
          <w:rFonts w:ascii="Cambria" w:hAnsi="Cambria"/>
          <w:sz w:val="24"/>
          <w:szCs w:val="24"/>
        </w:rPr>
        <w:t>izpildrīkojumi</w:t>
      </w:r>
      <w:proofErr w:type="spellEnd"/>
      <w:r w:rsidRPr="00B95F47">
        <w:rPr>
          <w:rFonts w:ascii="Cambria" w:hAnsi="Cambria"/>
          <w:sz w:val="24"/>
          <w:szCs w:val="24"/>
        </w:rPr>
        <w:t xml:space="preserve"> Zvērināto tiesu izpildītājiem </w:t>
      </w:r>
    </w:p>
    <w:p w:rsidR="009E0A5D" w:rsidRPr="00B95F47" w:rsidRDefault="009E0A5D" w:rsidP="009E0A5D">
      <w:pPr>
        <w:tabs>
          <w:tab w:val="left" w:pos="7088"/>
        </w:tabs>
        <w:spacing w:after="0" w:line="240" w:lineRule="auto"/>
        <w:ind w:left="357" w:right="-908" w:firstLine="720"/>
        <w:contextualSpacing/>
        <w:jc w:val="both"/>
        <w:rPr>
          <w:rFonts w:ascii="Cambria" w:hAnsi="Cambria"/>
          <w:sz w:val="24"/>
          <w:szCs w:val="24"/>
        </w:rPr>
      </w:pPr>
      <w:r w:rsidRPr="00B95F47">
        <w:rPr>
          <w:rFonts w:ascii="Cambria" w:hAnsi="Cambria"/>
          <w:sz w:val="24"/>
          <w:szCs w:val="24"/>
        </w:rPr>
        <w:t>Pašreiz pie Zvērināto tiesu izpildītājiem atrodas 27  lietas ar  pretenziju summu 3704.00</w:t>
      </w:r>
    </w:p>
    <w:p w:rsidR="009E0A5D" w:rsidRPr="00B95F47" w:rsidRDefault="009E0A5D" w:rsidP="009E0A5D">
      <w:pPr>
        <w:tabs>
          <w:tab w:val="left" w:pos="7088"/>
        </w:tabs>
        <w:spacing w:after="0" w:line="240" w:lineRule="auto"/>
        <w:ind w:right="-908"/>
        <w:jc w:val="both"/>
        <w:rPr>
          <w:rFonts w:ascii="Cambria" w:hAnsi="Cambria"/>
          <w:sz w:val="24"/>
          <w:szCs w:val="24"/>
        </w:rPr>
      </w:pPr>
    </w:p>
    <w:p w:rsidR="009E0A5D" w:rsidRDefault="009E0A5D" w:rsidP="009E0A5D">
      <w:pPr>
        <w:tabs>
          <w:tab w:val="left" w:pos="7088"/>
        </w:tabs>
        <w:spacing w:after="0" w:line="240" w:lineRule="auto"/>
        <w:ind w:right="-908"/>
        <w:jc w:val="both"/>
        <w:rPr>
          <w:rFonts w:ascii="Cambria" w:hAnsi="Cambria"/>
          <w:i/>
          <w:sz w:val="24"/>
          <w:szCs w:val="24"/>
        </w:rPr>
      </w:pPr>
      <w:r w:rsidRPr="00B95F47">
        <w:rPr>
          <w:rFonts w:ascii="Cambria" w:hAnsi="Cambria"/>
          <w:i/>
          <w:sz w:val="24"/>
          <w:szCs w:val="24"/>
        </w:rPr>
        <w:t>Sagatavoja Zane Āriņa</w:t>
      </w:r>
    </w:p>
    <w:p w:rsidR="009E0A5D" w:rsidRDefault="009E0A5D" w:rsidP="009E0A5D">
      <w:pPr>
        <w:tabs>
          <w:tab w:val="left" w:pos="7088"/>
        </w:tabs>
        <w:spacing w:after="0" w:line="240" w:lineRule="auto"/>
        <w:ind w:right="-908"/>
        <w:jc w:val="both"/>
        <w:rPr>
          <w:rFonts w:ascii="Cambria" w:hAnsi="Cambria"/>
          <w:i/>
          <w:sz w:val="24"/>
          <w:szCs w:val="24"/>
        </w:rPr>
      </w:pPr>
    </w:p>
    <w:p w:rsidR="009E0A5D" w:rsidRDefault="009E0A5D" w:rsidP="009E0A5D">
      <w:pPr>
        <w:tabs>
          <w:tab w:val="left" w:pos="7088"/>
        </w:tabs>
        <w:spacing w:after="0" w:line="240" w:lineRule="auto"/>
        <w:ind w:right="-908"/>
        <w:jc w:val="both"/>
        <w:rPr>
          <w:rFonts w:ascii="Cambria" w:hAnsi="Cambria"/>
          <w:i/>
          <w:sz w:val="24"/>
          <w:szCs w:val="24"/>
        </w:rPr>
      </w:pPr>
    </w:p>
    <w:p w:rsidR="009E0A5D" w:rsidRDefault="009E0A5D" w:rsidP="009E0A5D">
      <w:pPr>
        <w:tabs>
          <w:tab w:val="left" w:pos="7088"/>
        </w:tabs>
        <w:spacing w:after="0" w:line="240" w:lineRule="auto"/>
        <w:ind w:right="-908"/>
        <w:jc w:val="both"/>
        <w:rPr>
          <w:rFonts w:ascii="Cambria" w:hAnsi="Cambria"/>
          <w:i/>
          <w:sz w:val="24"/>
          <w:szCs w:val="24"/>
        </w:rPr>
      </w:pPr>
    </w:p>
    <w:p w:rsidR="009E0A5D" w:rsidRDefault="009E0A5D" w:rsidP="009E0A5D">
      <w:pPr>
        <w:tabs>
          <w:tab w:val="left" w:pos="7088"/>
        </w:tabs>
        <w:spacing w:after="0" w:line="240" w:lineRule="auto"/>
        <w:ind w:right="-908"/>
        <w:jc w:val="both"/>
        <w:rPr>
          <w:rFonts w:ascii="Cambria" w:hAnsi="Cambria"/>
          <w:i/>
          <w:sz w:val="24"/>
          <w:szCs w:val="24"/>
        </w:rPr>
      </w:pPr>
    </w:p>
    <w:p w:rsidR="009E0A5D" w:rsidRDefault="009E0A5D" w:rsidP="009E0A5D">
      <w:pPr>
        <w:tabs>
          <w:tab w:val="left" w:pos="7088"/>
        </w:tabs>
        <w:spacing w:after="0" w:line="240" w:lineRule="auto"/>
        <w:ind w:right="-908"/>
        <w:jc w:val="center"/>
        <w:rPr>
          <w:rFonts w:ascii="Cambria" w:hAnsi="Cambria"/>
          <w:b/>
          <w:sz w:val="24"/>
          <w:szCs w:val="24"/>
          <w:lang w:eastAsia="lv-LV"/>
        </w:rPr>
      </w:pPr>
      <w:r>
        <w:rPr>
          <w:rFonts w:ascii="Cambria" w:hAnsi="Cambria"/>
          <w:b/>
          <w:sz w:val="24"/>
          <w:szCs w:val="24"/>
        </w:rPr>
        <w:lastRenderedPageBreak/>
        <w:t>2</w:t>
      </w:r>
      <w:r w:rsidRPr="00603FE1">
        <w:rPr>
          <w:rFonts w:ascii="Cambria" w:hAnsi="Cambria"/>
          <w:b/>
          <w:sz w:val="24"/>
          <w:szCs w:val="24"/>
        </w:rPr>
        <w:t>.1.</w:t>
      </w:r>
      <w:r w:rsidRPr="00603FE1">
        <w:rPr>
          <w:rFonts w:ascii="Cambria" w:hAnsi="Cambria"/>
          <w:b/>
          <w:sz w:val="24"/>
          <w:szCs w:val="24"/>
          <w:lang w:eastAsia="lv-LV"/>
        </w:rPr>
        <w:t xml:space="preserve"> </w:t>
      </w:r>
    </w:p>
    <w:p w:rsidR="009E0A5D" w:rsidRDefault="009E0A5D" w:rsidP="009E0A5D">
      <w:pPr>
        <w:tabs>
          <w:tab w:val="left" w:pos="7088"/>
        </w:tabs>
        <w:spacing w:after="0" w:line="240" w:lineRule="auto"/>
        <w:ind w:right="-908"/>
        <w:jc w:val="center"/>
        <w:rPr>
          <w:rFonts w:ascii="Cambria" w:hAnsi="Cambria"/>
          <w:b/>
          <w:sz w:val="24"/>
          <w:szCs w:val="24"/>
          <w:lang w:eastAsia="lv-LV"/>
        </w:rPr>
      </w:pPr>
      <w:r w:rsidRPr="00603FE1">
        <w:rPr>
          <w:rFonts w:ascii="Cambria" w:hAnsi="Cambria"/>
          <w:b/>
          <w:sz w:val="24"/>
          <w:szCs w:val="24"/>
          <w:lang w:eastAsia="lv-LV"/>
        </w:rPr>
        <w:t>Par  nekustamā īpašuma nodokļa parāda un kavējuma naudas dzēšana</w:t>
      </w:r>
    </w:p>
    <w:p w:rsidR="009E0A5D" w:rsidRDefault="009E0A5D" w:rsidP="009E0A5D">
      <w:pPr>
        <w:tabs>
          <w:tab w:val="left" w:pos="7088"/>
        </w:tabs>
        <w:spacing w:after="0" w:line="240" w:lineRule="auto"/>
        <w:ind w:right="-908"/>
        <w:jc w:val="center"/>
        <w:rPr>
          <w:rFonts w:ascii="Cambria" w:hAnsi="Cambria"/>
          <w:sz w:val="24"/>
          <w:szCs w:val="24"/>
          <w:lang w:eastAsia="lv-LV"/>
        </w:rPr>
      </w:pPr>
      <w:r>
        <w:rPr>
          <w:rFonts w:ascii="Cambria" w:hAnsi="Cambria"/>
          <w:sz w:val="24"/>
          <w:szCs w:val="24"/>
          <w:lang w:eastAsia="lv-LV"/>
        </w:rPr>
        <w:t xml:space="preserve">_______________________________________________________________________________________________________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hAnsi="Cambria"/>
          <w:sz w:val="24"/>
          <w:szCs w:val="24"/>
          <w:lang w:eastAsia="lv-LV"/>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hAnsi="Cambria"/>
          <w:sz w:val="24"/>
          <w:szCs w:val="24"/>
          <w:lang w:eastAsia="lv-LV"/>
        </w:rPr>
      </w:pPr>
    </w:p>
    <w:p w:rsidR="009E0A5D" w:rsidRPr="00B95F47" w:rsidRDefault="009E0A5D" w:rsidP="009E0A5D">
      <w:pPr>
        <w:tabs>
          <w:tab w:val="left" w:pos="7088"/>
        </w:tabs>
        <w:spacing w:after="0" w:line="240" w:lineRule="auto"/>
        <w:ind w:right="-908" w:firstLine="720"/>
        <w:contextualSpacing/>
        <w:jc w:val="both"/>
        <w:rPr>
          <w:rFonts w:ascii="Cambria" w:hAnsi="Cambria"/>
          <w:sz w:val="24"/>
          <w:szCs w:val="24"/>
          <w:lang w:eastAsia="lv-LV"/>
        </w:rPr>
      </w:pPr>
      <w:r>
        <w:rPr>
          <w:rFonts w:ascii="Cambria" w:hAnsi="Cambria"/>
          <w:sz w:val="24"/>
          <w:szCs w:val="24"/>
          <w:lang w:eastAsia="lv-LV"/>
        </w:rPr>
        <w:t>1.</w:t>
      </w:r>
      <w:r w:rsidRPr="00B95F47">
        <w:rPr>
          <w:rFonts w:ascii="Cambria" w:hAnsi="Cambria"/>
          <w:sz w:val="24"/>
          <w:szCs w:val="24"/>
          <w:lang w:eastAsia="lv-LV"/>
        </w:rPr>
        <w:t>Pamatojoties uz likuma „Par nodokļiem un nodevām” 20.panta pirmās daļas 3.punktu Kokneses novada dome veic Kokneses novadam piekrītošo nodokļu administrēšanu normatīvajos aktos noteiktās kompetences ietvaros.</w:t>
      </w:r>
    </w:p>
    <w:p w:rsidR="009E0A5D" w:rsidRPr="00B95F47" w:rsidRDefault="009E0A5D" w:rsidP="009E0A5D">
      <w:pPr>
        <w:tabs>
          <w:tab w:val="left" w:pos="7088"/>
        </w:tabs>
        <w:spacing w:after="0" w:line="240" w:lineRule="auto"/>
        <w:ind w:right="-908"/>
        <w:jc w:val="both"/>
        <w:rPr>
          <w:rFonts w:ascii="Cambria" w:hAnsi="Cambria"/>
          <w:bCs/>
          <w:sz w:val="24"/>
          <w:szCs w:val="24"/>
          <w:lang w:eastAsia="lv-LV"/>
        </w:rPr>
      </w:pPr>
      <w:r w:rsidRPr="00B95F47">
        <w:rPr>
          <w:rFonts w:ascii="Cambria" w:hAnsi="Cambria"/>
          <w:sz w:val="24"/>
          <w:szCs w:val="24"/>
          <w:lang w:eastAsia="lv-LV"/>
        </w:rPr>
        <w:t xml:space="preserve"> Saskaņā ar likuma „</w:t>
      </w:r>
      <w:r w:rsidRPr="00B95F47">
        <w:rPr>
          <w:rFonts w:ascii="Cambria" w:hAnsi="Cambria"/>
          <w:bCs/>
          <w:sz w:val="24"/>
          <w:szCs w:val="24"/>
          <w:lang w:eastAsia="lv-LV"/>
        </w:rPr>
        <w:t xml:space="preserve">Par nekustamā īpašuma nodokli” </w:t>
      </w:r>
      <w:r w:rsidRPr="00B95F47">
        <w:rPr>
          <w:rFonts w:ascii="Cambria" w:hAnsi="Cambria"/>
          <w:sz w:val="24"/>
          <w:szCs w:val="24"/>
          <w:lang w:eastAsia="lv-LV"/>
        </w:rPr>
        <w:t>1.pantu Nekustamā īpašuma nodokli maksā Latvijas vai ārvalstu fiziskās un juridiskās personas un uz līguma vai citādas vienošanās pamata izveidotas šādu personu grupas vai to pārstāvji, kuru īpašumā vai tiesiskā valdījumā ir nekustamais īpašums. Par nekustamā īpašuma tiesisko valdītāju uzskatāma šā likuma - 2.panta trešās daļas piektā punktā minētās personas, kur ir</w:t>
      </w:r>
      <w:r w:rsidRPr="00B95F47">
        <w:rPr>
          <w:rFonts w:ascii="Cambria" w:hAnsi="Cambria"/>
          <w:bCs/>
          <w:sz w:val="24"/>
          <w:szCs w:val="24"/>
          <w:lang w:eastAsia="lv-LV"/>
        </w:rPr>
        <w:t xml:space="preserve"> pateikts ka </w:t>
      </w:r>
      <w:r w:rsidRPr="00B95F47">
        <w:rPr>
          <w:rFonts w:ascii="Cambria" w:hAnsi="Cambria"/>
          <w:sz w:val="24"/>
          <w:szCs w:val="24"/>
          <w:lang w:eastAsia="lv-LV"/>
        </w:rPr>
        <w:t>Nekustamā īpašuma nodokli par valsts vai pašvaldības īpašumā esošu zemi, ēkām un inženierbūvēm maksā to lietotājs, bet, ja tāda nav, — nomnieks.</w:t>
      </w:r>
    </w:p>
    <w:p w:rsidR="009E0A5D" w:rsidRPr="00B95F47" w:rsidRDefault="009E0A5D" w:rsidP="009E0A5D">
      <w:pPr>
        <w:tabs>
          <w:tab w:val="left" w:pos="7088"/>
        </w:tabs>
        <w:spacing w:after="0" w:line="240" w:lineRule="auto"/>
        <w:ind w:right="-908"/>
        <w:jc w:val="both"/>
        <w:rPr>
          <w:rFonts w:ascii="Cambria" w:hAnsi="Cambria"/>
          <w:i/>
          <w:sz w:val="24"/>
          <w:szCs w:val="24"/>
          <w:lang w:eastAsia="lv-LV"/>
        </w:rPr>
      </w:pPr>
      <w:r w:rsidRPr="00B95F47">
        <w:rPr>
          <w:rFonts w:ascii="Cambria" w:hAnsi="Cambria"/>
          <w:sz w:val="24"/>
          <w:szCs w:val="24"/>
          <w:lang w:eastAsia="lv-LV"/>
        </w:rPr>
        <w:t xml:space="preserve">Likuma par „Par nodokļiem un nodevām” 25.panta pirmās daļas 3.punkts nosaka, ka </w:t>
      </w:r>
      <w:r w:rsidRPr="00B95F47">
        <w:rPr>
          <w:rFonts w:ascii="Cambria" w:hAnsi="Cambria"/>
          <w:i/>
          <w:sz w:val="24"/>
          <w:szCs w:val="24"/>
          <w:lang w:eastAsia="lv-LV"/>
        </w:rPr>
        <w:t xml:space="preserve">nodokļu parādi dzēšami fiziskajai personai — nodokļu maksātājam  viņa nāves gadījumā, ja nav iespējams no mantiniekiem piedzīt nodokļu parādus, kā arī ar tiem saistītās soda naudas, nokavējuma naudas.  </w:t>
      </w:r>
      <w:r w:rsidRPr="00B95F47">
        <w:rPr>
          <w:rFonts w:ascii="Cambria" w:hAnsi="Cambria"/>
          <w:sz w:val="24"/>
          <w:szCs w:val="24"/>
          <w:lang w:eastAsia="lv-LV"/>
        </w:rPr>
        <w:t>Saskaņā ar likuma „Par nodokļiem un nodevām” 25.panta trešo daļu, pašvaldību budžetos ieskaitāmos nekustamā īpašuma nodokļa parādus, kā arī ar tiem saistītās nokavējuma naudas un soda naudas šā panta pirmajā daļā noteiktajos gadījumos dzēš attiecīgās pašvaldības.</w:t>
      </w:r>
    </w:p>
    <w:p w:rsidR="009E0A5D" w:rsidRPr="00B95F47" w:rsidRDefault="009E0A5D" w:rsidP="009E0A5D">
      <w:pPr>
        <w:tabs>
          <w:tab w:val="left" w:pos="7088"/>
        </w:tabs>
        <w:spacing w:after="0" w:line="240" w:lineRule="auto"/>
        <w:ind w:right="-908"/>
        <w:jc w:val="both"/>
        <w:rPr>
          <w:rFonts w:ascii="Cambria" w:hAnsi="Cambria"/>
          <w:sz w:val="24"/>
          <w:szCs w:val="24"/>
          <w:lang w:eastAsia="lv-LV"/>
        </w:rPr>
      </w:pPr>
      <w:r w:rsidRPr="00B95F47">
        <w:rPr>
          <w:rFonts w:ascii="Cambria" w:hAnsi="Cambria"/>
          <w:sz w:val="24"/>
          <w:szCs w:val="24"/>
          <w:lang w:eastAsia="lv-LV"/>
        </w:rPr>
        <w:t>Veicot likuma „Par nodokļiem un nodevām” tiesību normu teleoloģisko interpretāciju, kas paredzēta Administratīvā procesa 17.panta pirmās daļas 4.punktā, tādu pašu kārtību Kokneses novada dome piemēro Pilsonības un migrācijas lietu pārvaldes iedzīvotāju reģistrā  reģistrētām personām, kurām personas statuss ir „Miris”  un šo fizisko  personu – nodokļu maksātāju nodokļu parādi ir objektīvi neatgūstami.</w:t>
      </w:r>
    </w:p>
    <w:p w:rsidR="009E0A5D" w:rsidRPr="00B95F47" w:rsidRDefault="009E0A5D" w:rsidP="009E0A5D">
      <w:pPr>
        <w:tabs>
          <w:tab w:val="left" w:pos="7088"/>
        </w:tabs>
        <w:spacing w:after="0" w:line="240" w:lineRule="auto"/>
        <w:ind w:right="-908"/>
        <w:jc w:val="both"/>
        <w:rPr>
          <w:rFonts w:ascii="Cambria" w:hAnsi="Cambria"/>
          <w:sz w:val="24"/>
          <w:szCs w:val="24"/>
          <w:lang w:eastAsia="lv-LV"/>
        </w:rPr>
      </w:pPr>
      <w:r w:rsidRPr="00B95F47">
        <w:rPr>
          <w:rFonts w:ascii="Cambria" w:hAnsi="Cambria"/>
          <w:sz w:val="24"/>
          <w:szCs w:val="24"/>
          <w:lang w:eastAsia="lv-LV"/>
        </w:rPr>
        <w:t xml:space="preserve">Ņemot vārā, ka likumdevējs ir paredzējis, ka Zemes nomas tiesības ir mantojamas saskaņā ar </w:t>
      </w:r>
      <w:hyperlink r:id="rId9" w:tgtFrame="_blank" w:history="1">
        <w:r w:rsidRPr="00B95F47">
          <w:rPr>
            <w:rStyle w:val="Hipersaite"/>
            <w:rFonts w:ascii="Cambria" w:hAnsi="Cambria"/>
            <w:color w:val="40407C"/>
            <w:sz w:val="24"/>
            <w:szCs w:val="24"/>
            <w:lang w:eastAsia="lv-LV"/>
          </w:rPr>
          <w:t>Civillikumu</w:t>
        </w:r>
      </w:hyperlink>
      <w:r w:rsidRPr="00B95F47">
        <w:rPr>
          <w:rFonts w:ascii="Cambria" w:hAnsi="Cambria"/>
          <w:sz w:val="24"/>
          <w:szCs w:val="24"/>
          <w:lang w:eastAsia="lv-LV"/>
        </w:rPr>
        <w:t>, ja tās nostiprinātas zemesgrāmatā, bet ja tas nav izdarīts tad Kokneses novada dome uzskata Pilsonības un migrācijas lietu pārvaldes iedzīvotāju reģistru par pamatu fizisko personu - nodokļu maksātāja izslēgšanai  no nodokļu maksātāju reģistra. Līdz ar to,  fizisko personu- nodokļu maksātāju objektīvi neatgūstamie nodokļa parādi ir dzēšami likuma „Par nodokļiem un nodevām” 25.panta pirmās daļas 3.punkta un šā panta trešajā daļā noteiktajā kārtībā.</w:t>
      </w:r>
    </w:p>
    <w:p w:rsidR="009E0A5D" w:rsidRPr="00B95F47" w:rsidRDefault="009E0A5D" w:rsidP="009E0A5D">
      <w:pPr>
        <w:tabs>
          <w:tab w:val="left" w:pos="142"/>
        </w:tabs>
        <w:spacing w:after="0" w:line="240" w:lineRule="auto"/>
        <w:ind w:right="-908"/>
        <w:contextualSpacing/>
        <w:jc w:val="both"/>
        <w:rPr>
          <w:rFonts w:ascii="Cambria" w:hAnsi="Cambria"/>
          <w:sz w:val="24"/>
          <w:szCs w:val="24"/>
          <w:lang w:eastAsia="lv-LV"/>
        </w:rPr>
      </w:pPr>
      <w:r>
        <w:rPr>
          <w:rFonts w:ascii="Cambria" w:hAnsi="Cambria"/>
          <w:sz w:val="24"/>
          <w:szCs w:val="24"/>
          <w:lang w:eastAsia="lv-LV"/>
        </w:rPr>
        <w:tab/>
      </w:r>
      <w:r>
        <w:rPr>
          <w:rFonts w:ascii="Cambria" w:hAnsi="Cambria"/>
          <w:sz w:val="24"/>
          <w:szCs w:val="24"/>
          <w:lang w:eastAsia="lv-LV"/>
        </w:rPr>
        <w:tab/>
      </w:r>
      <w:r w:rsidRPr="00B95F47">
        <w:rPr>
          <w:rFonts w:ascii="Cambria" w:hAnsi="Cambria"/>
          <w:sz w:val="24"/>
          <w:szCs w:val="24"/>
          <w:lang w:eastAsia="lv-LV"/>
        </w:rPr>
        <w:t>Pamatojoties uz augstāk minēto un Pilsonības un migrācijas lietu pārvaldes iedzīvotāju reģistrā  reģistriem datiem:</w:t>
      </w:r>
    </w:p>
    <w:p w:rsidR="009E0A5D" w:rsidRPr="00B95F47" w:rsidRDefault="009E0A5D" w:rsidP="009E0A5D">
      <w:pPr>
        <w:tabs>
          <w:tab w:val="left" w:pos="7088"/>
        </w:tabs>
        <w:spacing w:after="0" w:line="240" w:lineRule="auto"/>
        <w:ind w:right="-908"/>
        <w:jc w:val="both"/>
        <w:rPr>
          <w:rFonts w:ascii="Cambria" w:hAnsi="Cambria"/>
          <w:sz w:val="24"/>
          <w:szCs w:val="24"/>
          <w:lang w:eastAsia="lv-LV"/>
        </w:rPr>
      </w:pPr>
      <w:r w:rsidRPr="00B95F47">
        <w:rPr>
          <w:rFonts w:ascii="Cambria" w:hAnsi="Cambria"/>
          <w:sz w:val="24"/>
          <w:szCs w:val="24"/>
          <w:lang w:eastAsia="lv-LV"/>
        </w:rPr>
        <w:t>1) Z R, personas kods , statusa maiņas datums 12.01.2010;</w:t>
      </w:r>
    </w:p>
    <w:p w:rsidR="009E0A5D" w:rsidRPr="00B95F47" w:rsidRDefault="009E0A5D" w:rsidP="009E0A5D">
      <w:pPr>
        <w:tabs>
          <w:tab w:val="left" w:pos="7088"/>
        </w:tabs>
        <w:spacing w:after="0" w:line="240" w:lineRule="auto"/>
        <w:ind w:right="-908"/>
        <w:jc w:val="both"/>
        <w:rPr>
          <w:rFonts w:ascii="Cambria" w:hAnsi="Cambria"/>
          <w:sz w:val="24"/>
          <w:szCs w:val="24"/>
          <w:lang w:eastAsia="lv-LV"/>
        </w:rPr>
      </w:pPr>
      <w:r w:rsidRPr="00B95F47">
        <w:rPr>
          <w:rFonts w:ascii="Cambria" w:hAnsi="Cambria"/>
          <w:sz w:val="24"/>
          <w:szCs w:val="24"/>
          <w:lang w:eastAsia="lv-LV"/>
        </w:rPr>
        <w:t>2) I D, personas kods , statusa maiņas datums 04.01.2007;</w:t>
      </w:r>
    </w:p>
    <w:p w:rsidR="009E0A5D" w:rsidRPr="00B95F47" w:rsidRDefault="009E0A5D" w:rsidP="009E0A5D">
      <w:pPr>
        <w:tabs>
          <w:tab w:val="left" w:pos="7088"/>
        </w:tabs>
        <w:spacing w:after="0" w:line="240" w:lineRule="auto"/>
        <w:ind w:right="-908"/>
        <w:jc w:val="both"/>
        <w:rPr>
          <w:rFonts w:ascii="Cambria" w:hAnsi="Cambria"/>
          <w:sz w:val="24"/>
          <w:szCs w:val="24"/>
          <w:lang w:eastAsia="lv-LV"/>
        </w:rPr>
      </w:pPr>
      <w:r w:rsidRPr="00B95F47">
        <w:rPr>
          <w:rFonts w:ascii="Cambria" w:hAnsi="Cambria"/>
          <w:sz w:val="24"/>
          <w:szCs w:val="24"/>
          <w:lang w:eastAsia="lv-LV"/>
        </w:rPr>
        <w:t>3) G K, personas kods ,s</w:t>
      </w:r>
      <w:r w:rsidR="005F3F9E">
        <w:rPr>
          <w:rFonts w:ascii="Cambria" w:hAnsi="Cambria"/>
          <w:sz w:val="24"/>
          <w:szCs w:val="24"/>
          <w:lang w:eastAsia="lv-LV"/>
        </w:rPr>
        <w:t>t</w:t>
      </w:r>
      <w:r w:rsidRPr="00B95F47">
        <w:rPr>
          <w:rFonts w:ascii="Cambria" w:hAnsi="Cambria"/>
          <w:sz w:val="24"/>
          <w:szCs w:val="24"/>
          <w:lang w:eastAsia="lv-LV"/>
        </w:rPr>
        <w:t>atusa maiņas datums 01.01.2017;</w:t>
      </w:r>
    </w:p>
    <w:p w:rsidR="009E0A5D" w:rsidRPr="00B95F47" w:rsidRDefault="009E0A5D" w:rsidP="009E0A5D">
      <w:pPr>
        <w:tabs>
          <w:tab w:val="left" w:pos="7088"/>
        </w:tabs>
        <w:spacing w:after="0" w:line="240" w:lineRule="auto"/>
        <w:ind w:right="-908"/>
        <w:jc w:val="both"/>
        <w:rPr>
          <w:rFonts w:ascii="Cambria" w:hAnsi="Cambria"/>
          <w:sz w:val="24"/>
          <w:szCs w:val="24"/>
          <w:lang w:eastAsia="lv-LV"/>
        </w:rPr>
      </w:pPr>
      <w:r w:rsidRPr="00B95F47">
        <w:rPr>
          <w:rFonts w:ascii="Cambria" w:hAnsi="Cambria"/>
          <w:sz w:val="24"/>
          <w:szCs w:val="24"/>
          <w:lang w:eastAsia="lv-LV"/>
        </w:rPr>
        <w:t>4) M S, personas kods , statusa maiņas datums 10.08.2018;</w:t>
      </w:r>
    </w:p>
    <w:p w:rsidR="009E0A5D" w:rsidRPr="00B95F47" w:rsidRDefault="009E0A5D" w:rsidP="009E0A5D">
      <w:pPr>
        <w:tabs>
          <w:tab w:val="left" w:pos="7088"/>
        </w:tabs>
        <w:spacing w:after="0" w:line="240" w:lineRule="auto"/>
        <w:ind w:right="-908"/>
        <w:jc w:val="both"/>
        <w:rPr>
          <w:rFonts w:ascii="Cambria" w:hAnsi="Cambria"/>
          <w:sz w:val="24"/>
          <w:szCs w:val="24"/>
          <w:lang w:eastAsia="lv-LV"/>
        </w:rPr>
      </w:pPr>
      <w:r w:rsidRPr="00B95F47">
        <w:rPr>
          <w:rFonts w:ascii="Cambria" w:hAnsi="Cambria"/>
          <w:sz w:val="24"/>
          <w:szCs w:val="24"/>
          <w:lang w:eastAsia="lv-LV"/>
        </w:rPr>
        <w:t>5) A B, personas kods , statusa maiņas datums 16.01.2018;</w:t>
      </w:r>
    </w:p>
    <w:p w:rsidR="009E0A5D" w:rsidRPr="00B95F47" w:rsidRDefault="009E0A5D" w:rsidP="009E0A5D">
      <w:pPr>
        <w:tabs>
          <w:tab w:val="left" w:pos="7088"/>
        </w:tabs>
        <w:spacing w:after="0" w:line="240" w:lineRule="auto"/>
        <w:ind w:right="-908"/>
        <w:jc w:val="both"/>
        <w:rPr>
          <w:rFonts w:ascii="Cambria" w:hAnsi="Cambria"/>
          <w:sz w:val="24"/>
          <w:szCs w:val="24"/>
          <w:lang w:eastAsia="lv-LV"/>
        </w:rPr>
      </w:pPr>
      <w:r w:rsidRPr="00B95F47">
        <w:rPr>
          <w:rFonts w:ascii="Cambria" w:hAnsi="Cambria"/>
          <w:sz w:val="24"/>
          <w:szCs w:val="24"/>
          <w:lang w:eastAsia="lv-LV"/>
        </w:rPr>
        <w:t>6) J P, personas kods , statusa maiņas datums 7.01.2019;</w:t>
      </w:r>
    </w:p>
    <w:p w:rsidR="009E0A5D" w:rsidRPr="00B95F47" w:rsidRDefault="009E0A5D" w:rsidP="009E0A5D">
      <w:pPr>
        <w:tabs>
          <w:tab w:val="left" w:pos="7088"/>
        </w:tabs>
        <w:spacing w:after="0" w:line="240" w:lineRule="auto"/>
        <w:ind w:right="-908"/>
        <w:jc w:val="both"/>
        <w:rPr>
          <w:rFonts w:ascii="Cambria" w:hAnsi="Cambria"/>
          <w:sz w:val="24"/>
          <w:szCs w:val="24"/>
          <w:lang w:eastAsia="lv-LV"/>
        </w:rPr>
      </w:pPr>
      <w:r w:rsidRPr="00B95F47">
        <w:rPr>
          <w:rFonts w:ascii="Cambria" w:hAnsi="Cambria"/>
          <w:sz w:val="24"/>
          <w:szCs w:val="24"/>
          <w:lang w:eastAsia="lv-LV"/>
        </w:rPr>
        <w:t>7) A Ā, personas kods , statusa maiņas datums 03.10.2017.</w:t>
      </w:r>
    </w:p>
    <w:p w:rsidR="009E0A5D" w:rsidRPr="00B95F47" w:rsidRDefault="009E0A5D" w:rsidP="009E0A5D">
      <w:pPr>
        <w:tabs>
          <w:tab w:val="left" w:pos="7088"/>
        </w:tabs>
        <w:spacing w:after="0" w:line="240" w:lineRule="auto"/>
        <w:ind w:right="-908"/>
        <w:jc w:val="both"/>
        <w:rPr>
          <w:rFonts w:ascii="Cambria" w:hAnsi="Cambria"/>
          <w:sz w:val="24"/>
          <w:szCs w:val="24"/>
          <w:lang w:eastAsia="lv-LV"/>
        </w:rPr>
      </w:pPr>
    </w:p>
    <w:p w:rsidR="009E0A5D" w:rsidRPr="00B95F47" w:rsidRDefault="009E0A5D" w:rsidP="009E0A5D">
      <w:pPr>
        <w:spacing w:after="0" w:line="240" w:lineRule="auto"/>
        <w:ind w:right="-908"/>
        <w:jc w:val="both"/>
        <w:rPr>
          <w:rFonts w:ascii="Cambria" w:hAnsi="Cambria"/>
          <w:sz w:val="24"/>
          <w:szCs w:val="24"/>
          <w:lang w:eastAsia="lv-LV"/>
        </w:rPr>
      </w:pPr>
      <w:r w:rsidRPr="00B95F47">
        <w:rPr>
          <w:rFonts w:ascii="Cambria" w:hAnsi="Cambria"/>
          <w:sz w:val="24"/>
          <w:szCs w:val="24"/>
          <w:lang w:eastAsia="lv-LV"/>
        </w:rPr>
        <w:tab/>
        <w:t xml:space="preserve">Kokneses novada dome secina, ka iepriekšminēto fizisko personu nodokļu parādi ir uzskatāmi par objektīvi neatgūstamiem, jo neskatoties uz nodokļa parāda esamību personas statuss ir „Miris”  un ir  izslēgti no nodokļu maksātāju reģistra. Līdz ar to šie </w:t>
      </w:r>
      <w:r w:rsidRPr="00B95F47">
        <w:rPr>
          <w:rFonts w:ascii="Cambria" w:hAnsi="Cambria"/>
          <w:sz w:val="24"/>
          <w:szCs w:val="24"/>
          <w:lang w:eastAsia="lv-LV"/>
        </w:rPr>
        <w:lastRenderedPageBreak/>
        <w:t>nodokļu parādi ir dzēšami likuma „Par nodokļiem un nodevām” 25.panta pirmās daļas 3.punkta un šā panta trešajā daļā noteiktajā kārtībā.</w:t>
      </w:r>
    </w:p>
    <w:p w:rsidR="009E0A5D" w:rsidRDefault="009E0A5D" w:rsidP="009E0A5D">
      <w:pPr>
        <w:tabs>
          <w:tab w:val="left" w:pos="7088"/>
        </w:tabs>
        <w:spacing w:after="0" w:line="240" w:lineRule="auto"/>
        <w:ind w:right="-908"/>
        <w:contextualSpacing/>
        <w:jc w:val="both"/>
        <w:rPr>
          <w:rFonts w:ascii="Cambria" w:hAnsi="Cambria"/>
          <w:sz w:val="24"/>
          <w:szCs w:val="24"/>
          <w:lang w:eastAsia="lv-LV"/>
        </w:rPr>
      </w:pPr>
    </w:p>
    <w:p w:rsidR="009E0A5D" w:rsidRPr="00B95F47" w:rsidRDefault="009E0A5D" w:rsidP="009E0A5D">
      <w:pPr>
        <w:spacing w:after="0" w:line="240" w:lineRule="auto"/>
        <w:ind w:right="-908"/>
        <w:jc w:val="both"/>
        <w:rPr>
          <w:rFonts w:ascii="Cambria" w:hAnsi="Cambria"/>
          <w:sz w:val="24"/>
          <w:szCs w:val="24"/>
          <w:lang w:eastAsia="lv-LV"/>
        </w:rPr>
      </w:pPr>
      <w:r>
        <w:rPr>
          <w:rFonts w:ascii="Cambria" w:hAnsi="Cambria"/>
          <w:sz w:val="24"/>
          <w:szCs w:val="24"/>
          <w:lang w:eastAsia="lv-LV"/>
        </w:rPr>
        <w:tab/>
      </w:r>
      <w:r w:rsidRPr="00B95F47">
        <w:rPr>
          <w:rFonts w:ascii="Cambria" w:hAnsi="Cambria"/>
          <w:sz w:val="24"/>
          <w:szCs w:val="24"/>
          <w:lang w:eastAsia="lv-LV"/>
        </w:rPr>
        <w:t xml:space="preserve">Pamatojoties uz iepriekš minēto un  likuma ”Par nodokļiem un nodevām” 25.panta pirmās daļas 3.punkta un šā panta trešo un ceturto daļu, un  saskaņā ar Administratīvā procesa likuma 17.panta pirmās daļas 4.punktu un ņemot vērā Finanšu un attīstības pastāvīgās komitejas 20.02.2019.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Dāvis 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Kokneses novada dome NOLEMJ:</w:t>
      </w:r>
    </w:p>
    <w:p w:rsidR="009E0A5D" w:rsidRPr="00B95F47" w:rsidRDefault="009E0A5D" w:rsidP="009E0A5D">
      <w:pPr>
        <w:tabs>
          <w:tab w:val="left" w:pos="7088"/>
        </w:tabs>
        <w:spacing w:after="0" w:line="240" w:lineRule="auto"/>
        <w:ind w:right="-908"/>
        <w:jc w:val="both"/>
        <w:rPr>
          <w:rFonts w:ascii="Cambria" w:hAnsi="Cambria"/>
          <w:sz w:val="24"/>
          <w:szCs w:val="24"/>
          <w:lang w:eastAsia="lv-LV"/>
        </w:rPr>
      </w:pPr>
      <w:r w:rsidRPr="00B95F47">
        <w:rPr>
          <w:rFonts w:ascii="Cambria" w:hAnsi="Cambria"/>
          <w:sz w:val="24"/>
          <w:szCs w:val="24"/>
          <w:lang w:eastAsia="lv-LV"/>
        </w:rPr>
        <w:t xml:space="preserve"> </w:t>
      </w:r>
    </w:p>
    <w:p w:rsidR="009E0A5D" w:rsidRPr="00A63DF6" w:rsidRDefault="009E0A5D" w:rsidP="009E0A5D">
      <w:pPr>
        <w:tabs>
          <w:tab w:val="left" w:pos="7088"/>
        </w:tabs>
        <w:spacing w:after="0" w:line="240" w:lineRule="auto"/>
        <w:ind w:right="-908" w:firstLine="720"/>
        <w:jc w:val="both"/>
        <w:rPr>
          <w:rFonts w:ascii="Cambria" w:hAnsi="Cambria"/>
          <w:sz w:val="24"/>
          <w:szCs w:val="24"/>
          <w:lang w:eastAsia="lv-LV"/>
        </w:rPr>
      </w:pPr>
      <w:r w:rsidRPr="00A63DF6">
        <w:rPr>
          <w:rFonts w:ascii="Cambria" w:hAnsi="Cambria"/>
          <w:sz w:val="24"/>
          <w:szCs w:val="24"/>
          <w:lang w:eastAsia="lv-LV"/>
        </w:rPr>
        <w:t>3.1</w:t>
      </w:r>
      <w:r w:rsidRPr="00A63DF6">
        <w:rPr>
          <w:rFonts w:ascii="Cambria" w:hAnsi="Cambria"/>
          <w:color w:val="FF6600"/>
          <w:sz w:val="24"/>
          <w:szCs w:val="24"/>
          <w:lang w:eastAsia="lv-LV"/>
        </w:rPr>
        <w:t>.</w:t>
      </w:r>
      <w:r w:rsidRPr="00A63DF6">
        <w:rPr>
          <w:rFonts w:ascii="Cambria" w:hAnsi="Cambria"/>
          <w:sz w:val="24"/>
          <w:szCs w:val="24"/>
          <w:lang w:eastAsia="lv-LV"/>
        </w:rPr>
        <w:t xml:space="preserve"> </w:t>
      </w:r>
      <w:r w:rsidRPr="00A63DF6">
        <w:rPr>
          <w:rFonts w:ascii="Cambria" w:hAnsi="Cambria"/>
          <w:bCs/>
          <w:sz w:val="24"/>
          <w:szCs w:val="24"/>
          <w:lang w:eastAsia="lv-LV"/>
        </w:rPr>
        <w:t>Dzēst</w:t>
      </w:r>
      <w:r w:rsidRPr="00A63DF6">
        <w:rPr>
          <w:rFonts w:ascii="Cambria" w:hAnsi="Cambria"/>
          <w:sz w:val="24"/>
          <w:szCs w:val="24"/>
          <w:lang w:eastAsia="lv-LV"/>
        </w:rPr>
        <w:t xml:space="preserve"> Z R, personas kods </w:t>
      </w:r>
      <w:r w:rsidRPr="00A63DF6">
        <w:rPr>
          <w:rFonts w:ascii="Cambria" w:hAnsi="Cambria"/>
          <w:bCs/>
          <w:sz w:val="24"/>
          <w:szCs w:val="24"/>
          <w:lang w:eastAsia="lv-LV"/>
        </w:rPr>
        <w:t xml:space="preserve">, </w:t>
      </w:r>
      <w:r w:rsidRPr="00A63DF6">
        <w:rPr>
          <w:rFonts w:ascii="Cambria" w:hAnsi="Cambria"/>
          <w:sz w:val="24"/>
          <w:szCs w:val="24"/>
          <w:lang w:eastAsia="lv-LV"/>
        </w:rPr>
        <w:t xml:space="preserve">nekustamā īpašuma nodokļa parādu  </w:t>
      </w:r>
      <w:r w:rsidRPr="00A63DF6">
        <w:rPr>
          <w:rFonts w:ascii="Cambria" w:hAnsi="Cambria"/>
          <w:bCs/>
          <w:sz w:val="24"/>
          <w:szCs w:val="24"/>
          <w:lang w:eastAsia="lv-LV"/>
        </w:rPr>
        <w:t xml:space="preserve">540.20 </w:t>
      </w:r>
      <w:proofErr w:type="spellStart"/>
      <w:r w:rsidRPr="00A63DF6">
        <w:rPr>
          <w:rFonts w:ascii="Cambria" w:hAnsi="Cambria"/>
          <w:i/>
          <w:sz w:val="24"/>
          <w:szCs w:val="24"/>
          <w:lang w:eastAsia="lv-LV"/>
        </w:rPr>
        <w:t>euro</w:t>
      </w:r>
      <w:proofErr w:type="spellEnd"/>
      <w:r w:rsidRPr="00A63DF6">
        <w:rPr>
          <w:rFonts w:ascii="Cambria" w:hAnsi="Cambria"/>
          <w:bCs/>
          <w:sz w:val="24"/>
          <w:szCs w:val="24"/>
          <w:lang w:eastAsia="lv-LV"/>
        </w:rPr>
        <w:t xml:space="preserve"> (pieci simti četrdesmit </w:t>
      </w:r>
      <w:proofErr w:type="spellStart"/>
      <w:r w:rsidRPr="00A63DF6">
        <w:rPr>
          <w:rFonts w:ascii="Cambria" w:hAnsi="Cambria"/>
          <w:bCs/>
          <w:i/>
          <w:sz w:val="24"/>
          <w:szCs w:val="24"/>
          <w:lang w:eastAsia="lv-LV"/>
        </w:rPr>
        <w:t>euro</w:t>
      </w:r>
      <w:proofErr w:type="spellEnd"/>
      <w:r w:rsidRPr="00A63DF6">
        <w:rPr>
          <w:rFonts w:ascii="Cambria" w:hAnsi="Cambria"/>
          <w:bCs/>
          <w:sz w:val="24"/>
          <w:szCs w:val="24"/>
          <w:lang w:eastAsia="lv-LV"/>
        </w:rPr>
        <w:t xml:space="preserve"> un 20 centi )</w:t>
      </w:r>
      <w:r w:rsidRPr="00A63DF6">
        <w:rPr>
          <w:rFonts w:ascii="Cambria" w:hAnsi="Cambria"/>
          <w:sz w:val="24"/>
          <w:szCs w:val="24"/>
          <w:lang w:eastAsia="lv-LV"/>
        </w:rPr>
        <w:t xml:space="preserve"> apmērā,  kā arī ar to saistīto nokavējuma naudu. </w:t>
      </w:r>
    </w:p>
    <w:p w:rsidR="009E0A5D" w:rsidRPr="00A63DF6" w:rsidRDefault="009E0A5D" w:rsidP="009E0A5D">
      <w:pPr>
        <w:tabs>
          <w:tab w:val="left" w:pos="7088"/>
        </w:tabs>
        <w:spacing w:after="0" w:line="240" w:lineRule="auto"/>
        <w:ind w:right="-908" w:firstLine="720"/>
        <w:jc w:val="both"/>
        <w:rPr>
          <w:rFonts w:ascii="Cambria" w:hAnsi="Cambria"/>
          <w:sz w:val="24"/>
          <w:szCs w:val="24"/>
          <w:lang w:eastAsia="lv-LV"/>
        </w:rPr>
      </w:pPr>
      <w:r w:rsidRPr="00A63DF6">
        <w:rPr>
          <w:rFonts w:ascii="Cambria" w:hAnsi="Cambria"/>
          <w:sz w:val="24"/>
          <w:szCs w:val="24"/>
          <w:lang w:eastAsia="lv-LV"/>
        </w:rPr>
        <w:t xml:space="preserve">3.2. </w:t>
      </w:r>
      <w:r w:rsidRPr="00A63DF6">
        <w:rPr>
          <w:rFonts w:ascii="Cambria" w:hAnsi="Cambria"/>
          <w:bCs/>
          <w:sz w:val="24"/>
          <w:szCs w:val="24"/>
          <w:lang w:eastAsia="lv-LV"/>
        </w:rPr>
        <w:t>Dzēst</w:t>
      </w:r>
      <w:r w:rsidRPr="00A63DF6">
        <w:rPr>
          <w:rFonts w:ascii="Cambria" w:hAnsi="Cambria"/>
          <w:sz w:val="24"/>
          <w:szCs w:val="24"/>
          <w:lang w:eastAsia="lv-LV"/>
        </w:rPr>
        <w:t xml:space="preserve">. I </w:t>
      </w:r>
      <w:proofErr w:type="spellStart"/>
      <w:r w:rsidRPr="00A63DF6">
        <w:rPr>
          <w:rFonts w:ascii="Cambria" w:hAnsi="Cambria"/>
          <w:sz w:val="24"/>
          <w:szCs w:val="24"/>
          <w:lang w:eastAsia="lv-LV"/>
        </w:rPr>
        <w:t xml:space="preserve">D, </w:t>
      </w:r>
      <w:proofErr w:type="spellEnd"/>
      <w:r w:rsidRPr="00A63DF6">
        <w:rPr>
          <w:rFonts w:ascii="Cambria" w:hAnsi="Cambria"/>
          <w:sz w:val="24"/>
          <w:szCs w:val="24"/>
          <w:lang w:eastAsia="lv-LV"/>
        </w:rPr>
        <w:t xml:space="preserve">personas kods </w:t>
      </w:r>
      <w:r w:rsidRPr="00A63DF6">
        <w:rPr>
          <w:rFonts w:ascii="Cambria" w:hAnsi="Cambria"/>
          <w:bCs/>
          <w:sz w:val="24"/>
          <w:szCs w:val="24"/>
          <w:lang w:eastAsia="lv-LV"/>
        </w:rPr>
        <w:t xml:space="preserve">, </w:t>
      </w:r>
      <w:r w:rsidRPr="00A63DF6">
        <w:rPr>
          <w:rFonts w:ascii="Cambria" w:hAnsi="Cambria"/>
          <w:sz w:val="24"/>
          <w:szCs w:val="24"/>
          <w:lang w:eastAsia="lv-LV"/>
        </w:rPr>
        <w:t xml:space="preserve">nekustamā īpašuma nodokļa parādu </w:t>
      </w:r>
      <w:r w:rsidRPr="00A63DF6">
        <w:rPr>
          <w:rFonts w:ascii="Cambria" w:hAnsi="Cambria"/>
          <w:bCs/>
          <w:sz w:val="24"/>
          <w:szCs w:val="24"/>
          <w:lang w:eastAsia="lv-LV"/>
        </w:rPr>
        <w:t xml:space="preserve">540.20 </w:t>
      </w:r>
      <w:proofErr w:type="spellStart"/>
      <w:r w:rsidRPr="00A63DF6">
        <w:rPr>
          <w:rFonts w:ascii="Cambria" w:hAnsi="Cambria"/>
          <w:bCs/>
          <w:sz w:val="24"/>
          <w:szCs w:val="24"/>
          <w:lang w:eastAsia="lv-LV"/>
        </w:rPr>
        <w:t>euro</w:t>
      </w:r>
      <w:proofErr w:type="spellEnd"/>
      <w:r w:rsidRPr="00A63DF6">
        <w:rPr>
          <w:rFonts w:ascii="Cambria" w:hAnsi="Cambria"/>
          <w:bCs/>
          <w:sz w:val="24"/>
          <w:szCs w:val="24"/>
          <w:lang w:eastAsia="lv-LV"/>
        </w:rPr>
        <w:t xml:space="preserve"> (pieci simti četrdesmit </w:t>
      </w:r>
      <w:proofErr w:type="spellStart"/>
      <w:r w:rsidRPr="00A63DF6">
        <w:rPr>
          <w:rFonts w:ascii="Cambria" w:hAnsi="Cambria"/>
          <w:bCs/>
          <w:sz w:val="24"/>
          <w:szCs w:val="24"/>
          <w:lang w:eastAsia="lv-LV"/>
        </w:rPr>
        <w:t>euro</w:t>
      </w:r>
      <w:proofErr w:type="spellEnd"/>
      <w:r w:rsidRPr="00A63DF6">
        <w:rPr>
          <w:rFonts w:ascii="Cambria" w:hAnsi="Cambria"/>
          <w:bCs/>
          <w:sz w:val="24"/>
          <w:szCs w:val="24"/>
          <w:lang w:eastAsia="lv-LV"/>
        </w:rPr>
        <w:t xml:space="preserve"> un 20 centi</w:t>
      </w:r>
      <w:r w:rsidRPr="00A63DF6">
        <w:rPr>
          <w:rFonts w:ascii="Cambria" w:hAnsi="Cambria"/>
          <w:sz w:val="24"/>
          <w:szCs w:val="24"/>
          <w:lang w:eastAsia="lv-LV"/>
        </w:rPr>
        <w:t xml:space="preserve">) apmērā,  kā arī ar to saistīto nokavējuma naudu. </w:t>
      </w:r>
    </w:p>
    <w:p w:rsidR="009E0A5D" w:rsidRPr="00A63DF6" w:rsidRDefault="009E0A5D" w:rsidP="009E0A5D">
      <w:pPr>
        <w:tabs>
          <w:tab w:val="left" w:pos="7088"/>
        </w:tabs>
        <w:spacing w:after="0" w:line="240" w:lineRule="auto"/>
        <w:ind w:right="-908" w:firstLine="720"/>
        <w:jc w:val="both"/>
        <w:rPr>
          <w:rFonts w:ascii="Cambria" w:hAnsi="Cambria"/>
          <w:sz w:val="24"/>
          <w:szCs w:val="24"/>
          <w:lang w:eastAsia="lv-LV"/>
        </w:rPr>
      </w:pPr>
      <w:r w:rsidRPr="00A63DF6">
        <w:rPr>
          <w:rFonts w:ascii="Cambria" w:hAnsi="Cambria"/>
          <w:sz w:val="24"/>
          <w:szCs w:val="24"/>
          <w:lang w:eastAsia="lv-LV"/>
        </w:rPr>
        <w:t>3.3. Dzēst G K</w:t>
      </w:r>
      <w:r w:rsidR="00A63DF6" w:rsidRPr="00A63DF6">
        <w:rPr>
          <w:rFonts w:ascii="Cambria" w:hAnsi="Cambria"/>
          <w:sz w:val="24"/>
          <w:szCs w:val="24"/>
          <w:lang w:eastAsia="lv-LV"/>
        </w:rPr>
        <w:t xml:space="preserve"> </w:t>
      </w:r>
      <w:r w:rsidRPr="00A63DF6">
        <w:rPr>
          <w:rFonts w:ascii="Cambria" w:hAnsi="Cambria"/>
          <w:sz w:val="24"/>
          <w:szCs w:val="24"/>
          <w:lang w:eastAsia="lv-LV"/>
        </w:rPr>
        <w:t xml:space="preserve">personas kods 220931-11866nekustamā īpašuma nodokļa parādu  47.99 </w:t>
      </w:r>
      <w:proofErr w:type="spellStart"/>
      <w:r w:rsidRPr="00A63DF6">
        <w:rPr>
          <w:rFonts w:ascii="Cambria" w:hAnsi="Cambria"/>
          <w:i/>
          <w:sz w:val="24"/>
          <w:szCs w:val="24"/>
          <w:lang w:eastAsia="lv-LV"/>
        </w:rPr>
        <w:t>euro</w:t>
      </w:r>
      <w:proofErr w:type="spellEnd"/>
      <w:r w:rsidRPr="00A63DF6">
        <w:rPr>
          <w:rFonts w:ascii="Cambria" w:hAnsi="Cambria"/>
          <w:sz w:val="24"/>
          <w:szCs w:val="24"/>
          <w:lang w:eastAsia="lv-LV"/>
        </w:rPr>
        <w:t xml:space="preserve"> ( četrdesmit septiņi </w:t>
      </w:r>
      <w:proofErr w:type="spellStart"/>
      <w:r w:rsidRPr="00A63DF6">
        <w:rPr>
          <w:rFonts w:ascii="Cambria" w:hAnsi="Cambria"/>
          <w:i/>
          <w:sz w:val="24"/>
          <w:szCs w:val="24"/>
          <w:lang w:eastAsia="lv-LV"/>
        </w:rPr>
        <w:t>euro</w:t>
      </w:r>
      <w:proofErr w:type="spellEnd"/>
      <w:r w:rsidRPr="00A63DF6">
        <w:rPr>
          <w:rFonts w:ascii="Cambria" w:hAnsi="Cambria"/>
          <w:sz w:val="24"/>
          <w:szCs w:val="24"/>
          <w:lang w:eastAsia="lv-LV"/>
        </w:rPr>
        <w:t xml:space="preserve"> un 99 centi ) apmērā,  kā arī ar to saistīto nokavējuma naudu.</w:t>
      </w:r>
    </w:p>
    <w:p w:rsidR="009E0A5D" w:rsidRPr="00A63DF6" w:rsidRDefault="009E0A5D" w:rsidP="009E0A5D">
      <w:pPr>
        <w:tabs>
          <w:tab w:val="left" w:pos="7088"/>
        </w:tabs>
        <w:spacing w:after="0" w:line="240" w:lineRule="auto"/>
        <w:ind w:right="-908" w:firstLine="720"/>
        <w:jc w:val="both"/>
        <w:rPr>
          <w:rFonts w:ascii="Cambria" w:hAnsi="Cambria"/>
          <w:sz w:val="24"/>
          <w:szCs w:val="24"/>
          <w:lang w:eastAsia="lv-LV"/>
        </w:rPr>
      </w:pPr>
      <w:r w:rsidRPr="00A63DF6">
        <w:rPr>
          <w:rFonts w:ascii="Cambria" w:hAnsi="Cambria"/>
          <w:sz w:val="24"/>
          <w:szCs w:val="24"/>
          <w:lang w:eastAsia="lv-LV"/>
        </w:rPr>
        <w:t xml:space="preserve">3.4. Dzēst M S personas kods  nekustamā īpašuma nodokļa parādu  21.01 </w:t>
      </w:r>
      <w:proofErr w:type="spellStart"/>
      <w:r w:rsidRPr="00A63DF6">
        <w:rPr>
          <w:rFonts w:ascii="Cambria" w:hAnsi="Cambria"/>
          <w:sz w:val="24"/>
          <w:szCs w:val="24"/>
          <w:lang w:eastAsia="lv-LV"/>
        </w:rPr>
        <w:t>euro</w:t>
      </w:r>
      <w:proofErr w:type="spellEnd"/>
      <w:r w:rsidRPr="00A63DF6">
        <w:rPr>
          <w:rFonts w:ascii="Cambria" w:hAnsi="Cambria"/>
          <w:sz w:val="24"/>
          <w:szCs w:val="24"/>
          <w:lang w:eastAsia="lv-LV"/>
        </w:rPr>
        <w:t xml:space="preserve"> (divdesmit viens  </w:t>
      </w:r>
      <w:proofErr w:type="spellStart"/>
      <w:r w:rsidRPr="00A63DF6">
        <w:rPr>
          <w:rFonts w:ascii="Cambria" w:hAnsi="Cambria"/>
          <w:i/>
          <w:sz w:val="24"/>
          <w:szCs w:val="24"/>
          <w:lang w:eastAsia="lv-LV"/>
        </w:rPr>
        <w:t>euro</w:t>
      </w:r>
      <w:proofErr w:type="spellEnd"/>
      <w:r w:rsidRPr="00A63DF6">
        <w:rPr>
          <w:rFonts w:ascii="Cambria" w:hAnsi="Cambria"/>
          <w:sz w:val="24"/>
          <w:szCs w:val="24"/>
          <w:lang w:eastAsia="lv-LV"/>
        </w:rPr>
        <w:t xml:space="preserve"> un 1 cents ) apmērā,  kā arī ar to saistīto nokavējuma naudu.</w:t>
      </w:r>
    </w:p>
    <w:p w:rsidR="009E0A5D" w:rsidRPr="00A63DF6" w:rsidRDefault="009E0A5D" w:rsidP="009E0A5D">
      <w:pPr>
        <w:tabs>
          <w:tab w:val="left" w:pos="7088"/>
        </w:tabs>
        <w:spacing w:after="0" w:line="240" w:lineRule="auto"/>
        <w:ind w:right="-908" w:firstLine="720"/>
        <w:jc w:val="both"/>
        <w:rPr>
          <w:rFonts w:ascii="Cambria" w:hAnsi="Cambria"/>
          <w:sz w:val="24"/>
          <w:szCs w:val="24"/>
          <w:lang w:eastAsia="lv-LV"/>
        </w:rPr>
      </w:pPr>
      <w:r w:rsidRPr="00A63DF6">
        <w:rPr>
          <w:rFonts w:ascii="Cambria" w:hAnsi="Cambria"/>
          <w:sz w:val="24"/>
          <w:szCs w:val="24"/>
          <w:lang w:eastAsia="lv-LV"/>
        </w:rPr>
        <w:t xml:space="preserve">3.5 Dzēst A B, personas kods  nekustamā īpašuma nodokļa parādu  4.89 </w:t>
      </w:r>
      <w:proofErr w:type="spellStart"/>
      <w:r w:rsidRPr="00A63DF6">
        <w:rPr>
          <w:rFonts w:ascii="Cambria" w:hAnsi="Cambria"/>
          <w:sz w:val="24"/>
          <w:szCs w:val="24"/>
          <w:lang w:eastAsia="lv-LV"/>
        </w:rPr>
        <w:t>euro</w:t>
      </w:r>
      <w:proofErr w:type="spellEnd"/>
      <w:r w:rsidRPr="00A63DF6">
        <w:rPr>
          <w:rFonts w:ascii="Cambria" w:hAnsi="Cambria"/>
          <w:sz w:val="24"/>
          <w:szCs w:val="24"/>
          <w:lang w:eastAsia="lv-LV"/>
        </w:rPr>
        <w:t xml:space="preserve"> ( četri  </w:t>
      </w:r>
      <w:proofErr w:type="spellStart"/>
      <w:r w:rsidRPr="00A63DF6">
        <w:rPr>
          <w:rFonts w:ascii="Cambria" w:hAnsi="Cambria"/>
          <w:sz w:val="24"/>
          <w:szCs w:val="24"/>
          <w:lang w:eastAsia="lv-LV"/>
        </w:rPr>
        <w:t>euro</w:t>
      </w:r>
      <w:proofErr w:type="spellEnd"/>
      <w:r w:rsidRPr="00A63DF6">
        <w:rPr>
          <w:rFonts w:ascii="Cambria" w:hAnsi="Cambria"/>
          <w:sz w:val="24"/>
          <w:szCs w:val="24"/>
          <w:lang w:eastAsia="lv-LV"/>
        </w:rPr>
        <w:t xml:space="preserve"> un 89 centi ) apmērā,  kā arī ar to saistīto nokavējuma naudu.</w:t>
      </w:r>
    </w:p>
    <w:p w:rsidR="009E0A5D" w:rsidRPr="00A63DF6" w:rsidRDefault="009E0A5D" w:rsidP="009E0A5D">
      <w:pPr>
        <w:tabs>
          <w:tab w:val="left" w:pos="7088"/>
        </w:tabs>
        <w:spacing w:after="0" w:line="240" w:lineRule="auto"/>
        <w:ind w:right="-908" w:firstLine="720"/>
        <w:jc w:val="both"/>
        <w:rPr>
          <w:rFonts w:ascii="Cambria" w:hAnsi="Cambria"/>
          <w:sz w:val="24"/>
          <w:szCs w:val="24"/>
          <w:lang w:eastAsia="lv-LV"/>
        </w:rPr>
      </w:pPr>
      <w:r w:rsidRPr="00A63DF6">
        <w:rPr>
          <w:rFonts w:ascii="Cambria" w:hAnsi="Cambria"/>
          <w:sz w:val="24"/>
          <w:szCs w:val="24"/>
          <w:lang w:eastAsia="lv-LV"/>
        </w:rPr>
        <w:t xml:space="preserve">3.6 Dzēst J P, personas kods  nekustamā īpašuma nodokļa parādu  10.39 </w:t>
      </w:r>
      <w:proofErr w:type="spellStart"/>
      <w:r w:rsidRPr="00A63DF6">
        <w:rPr>
          <w:rFonts w:ascii="Cambria" w:hAnsi="Cambria"/>
          <w:sz w:val="24"/>
          <w:szCs w:val="24"/>
          <w:lang w:eastAsia="lv-LV"/>
        </w:rPr>
        <w:t>euro</w:t>
      </w:r>
      <w:proofErr w:type="spellEnd"/>
      <w:r w:rsidRPr="00A63DF6">
        <w:rPr>
          <w:rFonts w:ascii="Cambria" w:hAnsi="Cambria"/>
          <w:sz w:val="24"/>
          <w:szCs w:val="24"/>
          <w:lang w:eastAsia="lv-LV"/>
        </w:rPr>
        <w:t xml:space="preserve"> (desmit  </w:t>
      </w:r>
      <w:proofErr w:type="spellStart"/>
      <w:r w:rsidRPr="00A63DF6">
        <w:rPr>
          <w:rFonts w:ascii="Cambria" w:hAnsi="Cambria"/>
          <w:i/>
          <w:sz w:val="24"/>
          <w:szCs w:val="24"/>
          <w:lang w:eastAsia="lv-LV"/>
        </w:rPr>
        <w:t>euro</w:t>
      </w:r>
      <w:proofErr w:type="spellEnd"/>
      <w:r w:rsidRPr="00A63DF6">
        <w:rPr>
          <w:rFonts w:ascii="Cambria" w:hAnsi="Cambria"/>
          <w:sz w:val="24"/>
          <w:szCs w:val="24"/>
          <w:lang w:eastAsia="lv-LV"/>
        </w:rPr>
        <w:t xml:space="preserve"> un 39 centi ) apmērā,  kā arī ar to saistīto nokavējuma naudu.</w:t>
      </w:r>
    </w:p>
    <w:p w:rsidR="009E0A5D" w:rsidRPr="00A63DF6" w:rsidRDefault="009E0A5D" w:rsidP="009E0A5D">
      <w:pPr>
        <w:tabs>
          <w:tab w:val="left" w:pos="7088"/>
        </w:tabs>
        <w:spacing w:after="0" w:line="240" w:lineRule="auto"/>
        <w:ind w:right="-908" w:firstLine="709"/>
        <w:jc w:val="both"/>
        <w:rPr>
          <w:rFonts w:ascii="Cambria" w:hAnsi="Cambria"/>
          <w:sz w:val="24"/>
          <w:szCs w:val="24"/>
          <w:lang w:eastAsia="lv-LV"/>
        </w:rPr>
      </w:pPr>
      <w:r w:rsidRPr="00A63DF6">
        <w:rPr>
          <w:rFonts w:ascii="Cambria" w:hAnsi="Cambria"/>
          <w:sz w:val="24"/>
          <w:szCs w:val="24"/>
          <w:lang w:eastAsia="lv-LV"/>
        </w:rPr>
        <w:t xml:space="preserve">3.7. Dzēst A Ā personas kods nekustamā īpašuma nodokļa parādu  14.54 </w:t>
      </w:r>
      <w:proofErr w:type="spellStart"/>
      <w:r w:rsidRPr="00A63DF6">
        <w:rPr>
          <w:rFonts w:ascii="Cambria" w:hAnsi="Cambria"/>
          <w:i/>
          <w:sz w:val="24"/>
          <w:szCs w:val="24"/>
          <w:lang w:eastAsia="lv-LV"/>
        </w:rPr>
        <w:t>euro</w:t>
      </w:r>
      <w:proofErr w:type="spellEnd"/>
      <w:r w:rsidRPr="00A63DF6">
        <w:rPr>
          <w:rFonts w:ascii="Cambria" w:hAnsi="Cambria"/>
          <w:sz w:val="24"/>
          <w:szCs w:val="24"/>
          <w:lang w:eastAsia="lv-LV"/>
        </w:rPr>
        <w:t xml:space="preserve"> (četrpadsmit  </w:t>
      </w:r>
      <w:proofErr w:type="spellStart"/>
      <w:r w:rsidRPr="00A63DF6">
        <w:rPr>
          <w:rFonts w:ascii="Cambria" w:hAnsi="Cambria"/>
          <w:i/>
          <w:sz w:val="24"/>
          <w:szCs w:val="24"/>
          <w:lang w:eastAsia="lv-LV"/>
        </w:rPr>
        <w:t>euro</w:t>
      </w:r>
      <w:proofErr w:type="spellEnd"/>
      <w:r w:rsidRPr="00A63DF6">
        <w:rPr>
          <w:rFonts w:ascii="Cambria" w:hAnsi="Cambria"/>
          <w:sz w:val="24"/>
          <w:szCs w:val="24"/>
          <w:lang w:eastAsia="lv-LV"/>
        </w:rPr>
        <w:t xml:space="preserve"> un 54 centi ) apmērā,  kā arī ar to saistīto nokavējuma naudu.</w:t>
      </w:r>
    </w:p>
    <w:p w:rsidR="009E0A5D" w:rsidRPr="00A63DF6" w:rsidRDefault="009E0A5D" w:rsidP="009E0A5D">
      <w:pPr>
        <w:tabs>
          <w:tab w:val="left" w:pos="7088"/>
        </w:tabs>
        <w:spacing w:after="0" w:line="240" w:lineRule="auto"/>
        <w:ind w:right="-908" w:firstLine="720"/>
        <w:jc w:val="both"/>
        <w:rPr>
          <w:rFonts w:ascii="Cambria" w:hAnsi="Cambria"/>
          <w:sz w:val="24"/>
          <w:szCs w:val="24"/>
          <w:lang w:eastAsia="lv-LV"/>
        </w:rPr>
      </w:pPr>
    </w:p>
    <w:p w:rsidR="009E0A5D" w:rsidRPr="00A63DF6" w:rsidRDefault="009E0A5D" w:rsidP="009E0A5D">
      <w:pPr>
        <w:tabs>
          <w:tab w:val="left" w:pos="7088"/>
        </w:tabs>
        <w:spacing w:after="0" w:line="240" w:lineRule="auto"/>
        <w:ind w:right="-908"/>
        <w:jc w:val="center"/>
        <w:rPr>
          <w:rFonts w:ascii="Cambria" w:hAnsi="Cambria"/>
          <w:sz w:val="24"/>
          <w:szCs w:val="24"/>
          <w:lang w:eastAsia="lv-LV"/>
        </w:rPr>
      </w:pPr>
    </w:p>
    <w:p w:rsidR="009E0A5D" w:rsidRDefault="009E0A5D" w:rsidP="009E0A5D">
      <w:pPr>
        <w:tabs>
          <w:tab w:val="left" w:pos="7088"/>
        </w:tabs>
        <w:spacing w:after="0" w:line="240" w:lineRule="auto"/>
        <w:ind w:right="-908"/>
        <w:jc w:val="center"/>
        <w:rPr>
          <w:rFonts w:ascii="Cambria" w:hAnsi="Cambria"/>
          <w:sz w:val="24"/>
          <w:szCs w:val="24"/>
          <w:lang w:eastAsia="lv-LV"/>
        </w:rPr>
      </w:pPr>
    </w:p>
    <w:p w:rsidR="009E0A5D" w:rsidRDefault="009E0A5D" w:rsidP="009E0A5D">
      <w:pPr>
        <w:tabs>
          <w:tab w:val="left" w:pos="7088"/>
        </w:tabs>
        <w:spacing w:after="0" w:line="240" w:lineRule="auto"/>
        <w:ind w:right="-908"/>
        <w:jc w:val="center"/>
        <w:rPr>
          <w:rFonts w:ascii="Cambria" w:hAnsi="Cambria"/>
          <w:b/>
          <w:sz w:val="24"/>
          <w:szCs w:val="24"/>
          <w:lang w:eastAsia="lv-LV"/>
        </w:rPr>
      </w:pPr>
      <w:r>
        <w:rPr>
          <w:rFonts w:ascii="Cambria" w:hAnsi="Cambria"/>
          <w:b/>
          <w:sz w:val="24"/>
          <w:szCs w:val="24"/>
          <w:lang w:eastAsia="lv-LV"/>
        </w:rPr>
        <w:t>2</w:t>
      </w:r>
      <w:r w:rsidRPr="00603FE1">
        <w:rPr>
          <w:rFonts w:ascii="Cambria" w:hAnsi="Cambria"/>
          <w:b/>
          <w:sz w:val="24"/>
          <w:szCs w:val="24"/>
          <w:lang w:eastAsia="lv-LV"/>
        </w:rPr>
        <w:t>.2.</w:t>
      </w:r>
    </w:p>
    <w:p w:rsidR="009E0A5D" w:rsidRDefault="009E0A5D" w:rsidP="009E0A5D">
      <w:pPr>
        <w:tabs>
          <w:tab w:val="left" w:pos="7088"/>
        </w:tabs>
        <w:spacing w:after="0" w:line="240" w:lineRule="auto"/>
        <w:ind w:right="-908"/>
        <w:jc w:val="center"/>
        <w:rPr>
          <w:rFonts w:ascii="Cambria" w:hAnsi="Cambria"/>
          <w:b/>
          <w:sz w:val="24"/>
          <w:szCs w:val="24"/>
          <w:lang w:eastAsia="lv-LV"/>
        </w:rPr>
      </w:pPr>
      <w:r w:rsidRPr="00603FE1">
        <w:rPr>
          <w:rFonts w:ascii="Cambria" w:hAnsi="Cambria"/>
          <w:b/>
          <w:sz w:val="24"/>
          <w:szCs w:val="24"/>
          <w:lang w:eastAsia="lv-LV"/>
        </w:rPr>
        <w:t xml:space="preserve"> Par  nekustamā īpašuma nodokļa parāda un kavējuma naudas dzēšana</w:t>
      </w:r>
    </w:p>
    <w:p w:rsidR="009E0A5D" w:rsidRDefault="009E0A5D" w:rsidP="009E0A5D">
      <w:pPr>
        <w:tabs>
          <w:tab w:val="left" w:pos="7088"/>
        </w:tabs>
        <w:spacing w:after="0" w:line="240" w:lineRule="auto"/>
        <w:ind w:right="-908"/>
        <w:jc w:val="center"/>
        <w:rPr>
          <w:rFonts w:ascii="Cambria" w:hAnsi="Cambria"/>
          <w:b/>
          <w:sz w:val="24"/>
          <w:szCs w:val="24"/>
          <w:lang w:eastAsia="lv-LV"/>
        </w:rPr>
      </w:pPr>
      <w:r>
        <w:rPr>
          <w:rFonts w:ascii="Cambria" w:hAnsi="Cambria"/>
          <w:b/>
          <w:sz w:val="24"/>
          <w:szCs w:val="24"/>
          <w:lang w:eastAsia="lv-LV"/>
        </w:rPr>
        <w:t>_____________________________________________________________________________________________________</w:t>
      </w:r>
    </w:p>
    <w:p w:rsidR="009E0A5D" w:rsidRDefault="009E0A5D" w:rsidP="009E0A5D">
      <w:pPr>
        <w:tabs>
          <w:tab w:val="left" w:pos="7088"/>
        </w:tabs>
        <w:spacing w:after="0" w:line="240" w:lineRule="auto"/>
        <w:ind w:right="-908"/>
        <w:jc w:val="center"/>
        <w:rPr>
          <w:rFonts w:ascii="Cambria" w:hAnsi="Cambria"/>
          <w:b/>
          <w:sz w:val="24"/>
          <w:szCs w:val="24"/>
          <w:lang w:eastAsia="lv-LV"/>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hAnsi="Cambria"/>
          <w:b/>
          <w:sz w:val="24"/>
          <w:szCs w:val="24"/>
          <w:lang w:eastAsia="lv-LV"/>
        </w:rPr>
      </w:pPr>
    </w:p>
    <w:p w:rsidR="009E0A5D" w:rsidRPr="00B95F47" w:rsidRDefault="009E0A5D" w:rsidP="009E0A5D">
      <w:pPr>
        <w:spacing w:after="0" w:line="240" w:lineRule="auto"/>
        <w:ind w:right="-908"/>
        <w:jc w:val="both"/>
        <w:rPr>
          <w:rFonts w:ascii="Cambria" w:hAnsi="Cambria"/>
          <w:sz w:val="24"/>
          <w:szCs w:val="24"/>
          <w:lang w:eastAsia="lv-LV"/>
        </w:rPr>
      </w:pPr>
      <w:r>
        <w:rPr>
          <w:rFonts w:ascii="Cambria" w:hAnsi="Cambria"/>
          <w:sz w:val="24"/>
          <w:szCs w:val="24"/>
          <w:lang w:eastAsia="lv-LV"/>
        </w:rPr>
        <w:tab/>
      </w:r>
      <w:r w:rsidRPr="00B95F47">
        <w:rPr>
          <w:rFonts w:ascii="Cambria" w:hAnsi="Cambria"/>
          <w:sz w:val="24"/>
          <w:szCs w:val="24"/>
          <w:lang w:eastAsia="lv-LV"/>
        </w:rPr>
        <w:t>1. Pamatojoties uz 1995.gada 02.februāra likuma „Par nodokļiem un nodevām” 20.panta pirmās daļas 3.punktu Kokneses novada dome veic Kokneses novadam piekrītošo nodokļu administrēšanu normatīvajos aktos noteiktās kompetences ietvaros.</w:t>
      </w:r>
    </w:p>
    <w:p w:rsidR="009E0A5D" w:rsidRPr="00B95F47" w:rsidRDefault="009E0A5D" w:rsidP="009E0A5D">
      <w:pPr>
        <w:tabs>
          <w:tab w:val="left" w:pos="0"/>
        </w:tabs>
        <w:spacing w:after="0" w:line="240" w:lineRule="auto"/>
        <w:ind w:right="-908"/>
        <w:jc w:val="both"/>
        <w:rPr>
          <w:rFonts w:ascii="Cambria" w:hAnsi="Cambria"/>
          <w:bCs/>
          <w:sz w:val="24"/>
          <w:szCs w:val="24"/>
          <w:lang w:eastAsia="lv-LV"/>
        </w:rPr>
      </w:pPr>
      <w:r w:rsidRPr="00B95F47">
        <w:rPr>
          <w:rFonts w:ascii="Cambria" w:hAnsi="Cambria"/>
          <w:sz w:val="24"/>
          <w:szCs w:val="24"/>
          <w:lang w:eastAsia="lv-LV"/>
        </w:rPr>
        <w:t xml:space="preserve"> </w:t>
      </w:r>
      <w:r w:rsidRPr="00B95F47">
        <w:rPr>
          <w:rFonts w:ascii="Cambria" w:hAnsi="Cambria"/>
          <w:sz w:val="24"/>
          <w:szCs w:val="24"/>
          <w:lang w:eastAsia="lv-LV"/>
        </w:rPr>
        <w:tab/>
        <w:t>Saskaņā ar 1997.gada 04.jūnija likuma „</w:t>
      </w:r>
      <w:r w:rsidRPr="00B95F47">
        <w:rPr>
          <w:rFonts w:ascii="Cambria" w:hAnsi="Cambria"/>
          <w:bCs/>
          <w:sz w:val="24"/>
          <w:szCs w:val="24"/>
          <w:lang w:eastAsia="lv-LV"/>
        </w:rPr>
        <w:t xml:space="preserve">Par nekustamā īpašuma nodokli” </w:t>
      </w:r>
      <w:r w:rsidRPr="00B95F47">
        <w:rPr>
          <w:rFonts w:ascii="Cambria" w:hAnsi="Cambria"/>
          <w:sz w:val="24"/>
          <w:szCs w:val="24"/>
          <w:lang w:eastAsia="lv-LV"/>
        </w:rPr>
        <w:t>2.pantu Nekustamā īpašuma nodokli maksā Latvijas vai ārvalstu fiziskās un juridiskās personas un uz līguma vai citādas vienošanās pamata izveidotas šādu personu grupas vai to pārstāvji, kuru īpašumā vai tiesiskā valdījumā ir nekustamais īpašums. Par nekustamā īpašuma tiesisko valdītāju uzskatāma šā likuma - 2.panta trešās daļas piektā punktā minētās personas, kur ir</w:t>
      </w:r>
      <w:r w:rsidRPr="00B95F47">
        <w:rPr>
          <w:rFonts w:ascii="Cambria" w:hAnsi="Cambria"/>
          <w:bCs/>
          <w:sz w:val="24"/>
          <w:szCs w:val="24"/>
          <w:lang w:eastAsia="lv-LV"/>
        </w:rPr>
        <w:t xml:space="preserve"> pateikts ka </w:t>
      </w:r>
      <w:r w:rsidRPr="00B95F47">
        <w:rPr>
          <w:rFonts w:ascii="Cambria" w:hAnsi="Cambria"/>
          <w:sz w:val="24"/>
          <w:szCs w:val="24"/>
          <w:lang w:eastAsia="lv-LV"/>
        </w:rPr>
        <w:t>Nekustamā īpašuma nodokli par valsts vai pašvaldības īpašumā esošu zemi, ēkām un inženierbūvēm maksā to lietotājs, bet, ja tāda nav, — nomnieks.</w:t>
      </w:r>
    </w:p>
    <w:p w:rsidR="009E0A5D" w:rsidRPr="00B95F47" w:rsidRDefault="009E0A5D" w:rsidP="009E0A5D">
      <w:pPr>
        <w:spacing w:after="0" w:line="240" w:lineRule="auto"/>
        <w:ind w:right="-908" w:firstLine="720"/>
        <w:jc w:val="both"/>
        <w:rPr>
          <w:rFonts w:ascii="Cambria" w:hAnsi="Cambria"/>
          <w:sz w:val="24"/>
          <w:szCs w:val="24"/>
          <w:lang w:eastAsia="lv-LV"/>
        </w:rPr>
      </w:pPr>
      <w:r w:rsidRPr="00B95F47">
        <w:rPr>
          <w:rFonts w:ascii="Cambria" w:hAnsi="Cambria"/>
          <w:sz w:val="24"/>
          <w:szCs w:val="24"/>
          <w:lang w:eastAsia="lv-LV"/>
        </w:rPr>
        <w:t xml:space="preserve">Likuma par „Par nodokļiem un nodevām” 25.panta pirmās daļas 5.punkts nosaka, ka  </w:t>
      </w:r>
      <w:r w:rsidRPr="00B95F47">
        <w:rPr>
          <w:rFonts w:ascii="Cambria" w:hAnsi="Cambria"/>
          <w:i/>
          <w:sz w:val="24"/>
          <w:szCs w:val="24"/>
          <w:lang w:eastAsia="lv-LV"/>
        </w:rPr>
        <w:t xml:space="preserve">nodokļu maksātājam — šā likuma </w:t>
      </w:r>
      <w:hyperlink r:id="rId10" w:anchor="p26" w:history="1">
        <w:r w:rsidRPr="00B95F47">
          <w:rPr>
            <w:rStyle w:val="Hipersaite"/>
            <w:rFonts w:ascii="Cambria" w:hAnsi="Cambria"/>
            <w:i/>
            <w:sz w:val="24"/>
            <w:szCs w:val="24"/>
            <w:lang w:eastAsia="lv-LV"/>
          </w:rPr>
          <w:t>26.panta</w:t>
        </w:r>
      </w:hyperlink>
      <w:r w:rsidRPr="00B95F47">
        <w:rPr>
          <w:rFonts w:ascii="Cambria" w:hAnsi="Cambria"/>
          <w:i/>
          <w:sz w:val="24"/>
          <w:szCs w:val="24"/>
          <w:lang w:eastAsia="lv-LV"/>
        </w:rPr>
        <w:t xml:space="preserve"> 6.</w:t>
      </w:r>
      <w:r w:rsidRPr="00B95F47">
        <w:rPr>
          <w:rFonts w:ascii="Cambria" w:hAnsi="Cambria"/>
          <w:i/>
          <w:sz w:val="24"/>
          <w:szCs w:val="24"/>
          <w:vertAlign w:val="superscript"/>
          <w:lang w:eastAsia="lv-LV"/>
        </w:rPr>
        <w:t>1</w:t>
      </w:r>
      <w:r w:rsidRPr="00B95F47">
        <w:rPr>
          <w:rFonts w:ascii="Cambria" w:hAnsi="Cambria"/>
          <w:i/>
          <w:sz w:val="24"/>
          <w:szCs w:val="24"/>
          <w:lang w:eastAsia="lv-LV"/>
        </w:rPr>
        <w:t xml:space="preserve"> daļā paredzētajā gadījumā, kur ir norādīt, ka nokavēto nodokļu maksājumu piedziņu, </w:t>
      </w:r>
      <w:r w:rsidRPr="00B95F47">
        <w:rPr>
          <w:rFonts w:ascii="Cambria" w:hAnsi="Cambria"/>
          <w:sz w:val="24"/>
          <w:szCs w:val="24"/>
          <w:lang w:eastAsia="lv-LV"/>
        </w:rPr>
        <w:t xml:space="preserve"> </w:t>
      </w:r>
      <w:r w:rsidRPr="00B95F47">
        <w:rPr>
          <w:rFonts w:ascii="Cambria" w:hAnsi="Cambria"/>
          <w:i/>
          <w:sz w:val="24"/>
          <w:szCs w:val="24"/>
          <w:lang w:eastAsia="lv-LV"/>
        </w:rPr>
        <w:t xml:space="preserve">neuzsāk, ja piedzenamā parāda </w:t>
      </w:r>
      <w:r w:rsidRPr="00B95F47">
        <w:rPr>
          <w:rFonts w:ascii="Cambria" w:hAnsi="Cambria"/>
          <w:b/>
          <w:i/>
          <w:sz w:val="24"/>
          <w:szCs w:val="24"/>
          <w:lang w:eastAsia="lv-LV"/>
        </w:rPr>
        <w:t>kopsumma</w:t>
      </w:r>
      <w:r w:rsidRPr="00B95F47">
        <w:rPr>
          <w:rFonts w:ascii="Cambria" w:hAnsi="Cambria"/>
          <w:i/>
          <w:sz w:val="24"/>
          <w:szCs w:val="24"/>
          <w:lang w:eastAsia="lv-LV"/>
        </w:rPr>
        <w:t xml:space="preserve"> nav lielāka par 15 </w:t>
      </w:r>
      <w:proofErr w:type="spellStart"/>
      <w:r w:rsidRPr="00B95F47">
        <w:rPr>
          <w:rFonts w:ascii="Cambria" w:hAnsi="Cambria"/>
          <w:i/>
          <w:sz w:val="24"/>
          <w:szCs w:val="24"/>
          <w:lang w:eastAsia="lv-LV"/>
        </w:rPr>
        <w:t>euro</w:t>
      </w:r>
      <w:proofErr w:type="spellEnd"/>
      <w:r w:rsidRPr="00B95F47">
        <w:rPr>
          <w:rFonts w:ascii="Cambria" w:hAnsi="Cambria"/>
          <w:i/>
          <w:sz w:val="24"/>
          <w:szCs w:val="24"/>
          <w:lang w:eastAsia="lv-LV"/>
        </w:rPr>
        <w:t xml:space="preserve"> un </w:t>
      </w:r>
      <w:r w:rsidRPr="00B95F47">
        <w:rPr>
          <w:rFonts w:ascii="Cambria" w:hAnsi="Cambria"/>
          <w:sz w:val="24"/>
          <w:szCs w:val="24"/>
          <w:lang w:eastAsia="lv-LV"/>
        </w:rPr>
        <w:t xml:space="preserve"> ja triju gadu laikā no maksājuma termiņa iestāšanās nav pieņemts </w:t>
      </w:r>
      <w:r w:rsidRPr="00B95F47">
        <w:rPr>
          <w:rFonts w:ascii="Cambria" w:hAnsi="Cambria"/>
          <w:sz w:val="24"/>
          <w:szCs w:val="24"/>
          <w:lang w:eastAsia="lv-LV"/>
        </w:rPr>
        <w:lastRenderedPageBreak/>
        <w:t xml:space="preserve">lēmums par nokavēto nodokļu maksājumu piedziņu, tad šie nodokļu parādi dzēšami, kā arī ar tiem saistītās soda naudas, nokavējuma naudas. </w:t>
      </w:r>
    </w:p>
    <w:p w:rsidR="009E0A5D" w:rsidRPr="00B95F47" w:rsidRDefault="009E0A5D" w:rsidP="009E0A5D">
      <w:pPr>
        <w:tabs>
          <w:tab w:val="left" w:pos="7088"/>
        </w:tabs>
        <w:spacing w:after="0" w:line="240" w:lineRule="auto"/>
        <w:ind w:right="-908" w:firstLine="720"/>
        <w:jc w:val="both"/>
        <w:rPr>
          <w:rFonts w:ascii="Cambria" w:hAnsi="Cambria"/>
          <w:sz w:val="24"/>
          <w:szCs w:val="24"/>
          <w:lang w:eastAsia="lv-LV"/>
        </w:rPr>
      </w:pPr>
      <w:r w:rsidRPr="00B95F47">
        <w:rPr>
          <w:rFonts w:ascii="Cambria" w:hAnsi="Cambria"/>
          <w:i/>
          <w:sz w:val="24"/>
          <w:szCs w:val="24"/>
          <w:lang w:eastAsia="lv-LV"/>
        </w:rPr>
        <w:t xml:space="preserve"> </w:t>
      </w:r>
      <w:r w:rsidRPr="00B95F47">
        <w:rPr>
          <w:rFonts w:ascii="Cambria" w:hAnsi="Cambria"/>
          <w:sz w:val="24"/>
          <w:szCs w:val="24"/>
          <w:lang w:eastAsia="lv-LV"/>
        </w:rPr>
        <w:t>Saskaņā ar likuma „Par nodokļiem un nodevām” 25.panta trešo daļu, pašvaldību budžetos ieskaitāmos nekustamā īpašuma nodokļa parādus, kā arī ar tiem saistītās nokavējuma naudas un soda naudas šā panta pirmajā daļā noteiktajos gadījumos dzēš attiecīgās pašvaldības.</w:t>
      </w:r>
    </w:p>
    <w:p w:rsidR="009E0A5D" w:rsidRPr="00B95F47" w:rsidRDefault="009E0A5D" w:rsidP="009E0A5D">
      <w:pPr>
        <w:tabs>
          <w:tab w:val="left" w:pos="7088"/>
        </w:tabs>
        <w:spacing w:after="0" w:line="240" w:lineRule="auto"/>
        <w:ind w:right="-908" w:firstLine="720"/>
        <w:jc w:val="both"/>
        <w:rPr>
          <w:rFonts w:ascii="Cambria" w:hAnsi="Cambria"/>
          <w:sz w:val="24"/>
          <w:szCs w:val="24"/>
          <w:lang w:eastAsia="lv-LV"/>
        </w:rPr>
      </w:pPr>
      <w:r w:rsidRPr="00B95F47">
        <w:rPr>
          <w:rFonts w:ascii="Cambria" w:hAnsi="Cambria"/>
          <w:sz w:val="24"/>
          <w:szCs w:val="24"/>
          <w:lang w:eastAsia="lv-LV"/>
        </w:rPr>
        <w:t>2. Līdz ar to,  nodokļu maksātāju nodokļa parādi ir dzēšami likuma „Par nodokļiem un nodevām” 25.panta pirmās daļas 5.punkta un šā panta trešajā daļā noteiktajā kārtībā.</w:t>
      </w:r>
    </w:p>
    <w:p w:rsidR="009E0A5D" w:rsidRDefault="009E0A5D" w:rsidP="009E0A5D">
      <w:pPr>
        <w:tabs>
          <w:tab w:val="left" w:pos="7088"/>
        </w:tabs>
        <w:spacing w:after="0" w:line="240" w:lineRule="auto"/>
        <w:ind w:right="-908"/>
        <w:jc w:val="both"/>
        <w:rPr>
          <w:rFonts w:ascii="Cambria" w:hAnsi="Cambria"/>
          <w:sz w:val="24"/>
          <w:szCs w:val="24"/>
          <w:lang w:eastAsia="lv-LV"/>
        </w:rPr>
      </w:pPr>
      <w:r w:rsidRPr="00B95F47">
        <w:rPr>
          <w:rFonts w:ascii="Cambria" w:hAnsi="Cambria"/>
          <w:sz w:val="24"/>
          <w:szCs w:val="24"/>
          <w:lang w:eastAsia="lv-LV"/>
        </w:rPr>
        <w:t xml:space="preserve">Pamatojoties uz augstāk minētajiem kritērijiem tika veikta informācijas pārbaude  nekustamā īpašuma nodokļa maksātājiem. Tika atlasīti nodokļu parādnieki, kuriem parādu kopsumma ir mazāka par 15.00 </w:t>
      </w:r>
      <w:proofErr w:type="spellStart"/>
      <w:r w:rsidRPr="00B95F47">
        <w:rPr>
          <w:rFonts w:ascii="Cambria" w:hAnsi="Cambria"/>
          <w:i/>
          <w:sz w:val="24"/>
          <w:szCs w:val="24"/>
          <w:lang w:eastAsia="lv-LV"/>
        </w:rPr>
        <w:t>euro</w:t>
      </w:r>
      <w:proofErr w:type="spellEnd"/>
      <w:r w:rsidRPr="00B95F47">
        <w:rPr>
          <w:rFonts w:ascii="Cambria" w:hAnsi="Cambria"/>
          <w:sz w:val="24"/>
          <w:szCs w:val="24"/>
          <w:lang w:eastAsia="lv-LV"/>
        </w:rPr>
        <w:t xml:space="preserve"> un kuriem triju gadu laikā no maksājuma termiņa iestāšanās nav pieņemts lēmums par nokavēto nodokļu maksājumu piedziņu un konstatēts, ka parādi ir dzēšami sekojošiem nekustamā īpašuma maksātājiem:</w:t>
      </w:r>
    </w:p>
    <w:p w:rsidR="009E0A5D" w:rsidRPr="00B95F47" w:rsidRDefault="009E0A5D" w:rsidP="009E0A5D">
      <w:pPr>
        <w:tabs>
          <w:tab w:val="left" w:pos="7088"/>
        </w:tabs>
        <w:spacing w:after="0" w:line="240" w:lineRule="auto"/>
        <w:ind w:right="-908"/>
        <w:jc w:val="both"/>
        <w:rPr>
          <w:rFonts w:ascii="Cambria" w:hAnsi="Cambria"/>
          <w:sz w:val="24"/>
          <w:szCs w:val="24"/>
          <w:lang w:eastAsia="lv-LV"/>
        </w:rPr>
      </w:pPr>
    </w:p>
    <w:tbl>
      <w:tblPr>
        <w:tblStyle w:val="Reatabula4"/>
        <w:tblW w:w="9275" w:type="dxa"/>
        <w:tblInd w:w="0" w:type="dxa"/>
        <w:tblLook w:val="04A0" w:firstRow="1" w:lastRow="0" w:firstColumn="1" w:lastColumn="0" w:noHBand="0" w:noVBand="1"/>
      </w:tblPr>
      <w:tblGrid>
        <w:gridCol w:w="2518"/>
        <w:gridCol w:w="1745"/>
        <w:gridCol w:w="1657"/>
        <w:gridCol w:w="1709"/>
        <w:gridCol w:w="1646"/>
      </w:tblGrid>
      <w:tr w:rsidR="009E0A5D" w:rsidRPr="00B95F47" w:rsidTr="00925ACA">
        <w:trPr>
          <w:trHeight w:val="788"/>
        </w:trPr>
        <w:tc>
          <w:tcPr>
            <w:tcW w:w="2518"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jc w:val="both"/>
              <w:rPr>
                <w:rFonts w:ascii="Cambria" w:hAnsi="Cambria"/>
                <w:sz w:val="24"/>
                <w:szCs w:val="24"/>
                <w:lang w:eastAsia="lv-LV"/>
              </w:rPr>
            </w:pPr>
            <w:r w:rsidRPr="00B95F47">
              <w:rPr>
                <w:rFonts w:ascii="Cambria" w:hAnsi="Cambria"/>
                <w:sz w:val="24"/>
                <w:szCs w:val="24"/>
                <w:lang w:eastAsia="lv-LV"/>
              </w:rPr>
              <w:t>Uzvārds vārds</w:t>
            </w:r>
          </w:p>
        </w:tc>
        <w:tc>
          <w:tcPr>
            <w:tcW w:w="1745"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jc w:val="both"/>
              <w:rPr>
                <w:rFonts w:ascii="Cambria" w:hAnsi="Cambria"/>
                <w:sz w:val="24"/>
                <w:szCs w:val="24"/>
                <w:lang w:eastAsia="lv-LV"/>
              </w:rPr>
            </w:pPr>
            <w:r w:rsidRPr="00B95F47">
              <w:rPr>
                <w:rFonts w:ascii="Cambria" w:hAnsi="Cambria"/>
                <w:sz w:val="24"/>
                <w:szCs w:val="24"/>
                <w:lang w:eastAsia="lv-LV"/>
              </w:rPr>
              <w:t>Personas kods</w:t>
            </w:r>
          </w:p>
        </w:tc>
        <w:tc>
          <w:tcPr>
            <w:tcW w:w="1657" w:type="dxa"/>
            <w:tcBorders>
              <w:top w:val="single" w:sz="4" w:space="0" w:color="auto"/>
              <w:left w:val="single" w:sz="4" w:space="0" w:color="auto"/>
              <w:bottom w:val="single" w:sz="4" w:space="0" w:color="auto"/>
              <w:right w:val="single" w:sz="4" w:space="0" w:color="auto"/>
            </w:tcBorders>
            <w:hideMark/>
          </w:tcPr>
          <w:p w:rsidR="009E0A5D" w:rsidRDefault="009E0A5D" w:rsidP="00925ACA">
            <w:pPr>
              <w:tabs>
                <w:tab w:val="left" w:pos="7088"/>
              </w:tabs>
              <w:ind w:right="-908"/>
              <w:jc w:val="both"/>
              <w:rPr>
                <w:rFonts w:ascii="Cambria" w:hAnsi="Cambria"/>
                <w:sz w:val="24"/>
                <w:szCs w:val="24"/>
                <w:lang w:eastAsia="lv-LV"/>
              </w:rPr>
            </w:pPr>
            <w:r w:rsidRPr="00B95F47">
              <w:rPr>
                <w:rFonts w:ascii="Cambria" w:hAnsi="Cambria"/>
                <w:sz w:val="24"/>
                <w:szCs w:val="24"/>
                <w:lang w:eastAsia="lv-LV"/>
              </w:rPr>
              <w:t xml:space="preserve">Parāda </w:t>
            </w:r>
          </w:p>
          <w:p w:rsidR="009E0A5D" w:rsidRDefault="009E0A5D" w:rsidP="00925ACA">
            <w:pPr>
              <w:tabs>
                <w:tab w:val="left" w:pos="7088"/>
              </w:tabs>
              <w:ind w:right="-908"/>
              <w:jc w:val="both"/>
              <w:rPr>
                <w:rFonts w:ascii="Cambria" w:hAnsi="Cambria"/>
                <w:sz w:val="24"/>
                <w:szCs w:val="24"/>
                <w:lang w:eastAsia="lv-LV"/>
              </w:rPr>
            </w:pPr>
            <w:r w:rsidRPr="00B95F47">
              <w:rPr>
                <w:rFonts w:ascii="Cambria" w:hAnsi="Cambria"/>
                <w:sz w:val="24"/>
                <w:szCs w:val="24"/>
                <w:lang w:eastAsia="lv-LV"/>
              </w:rPr>
              <w:t xml:space="preserve">kopsumma </w:t>
            </w:r>
          </w:p>
          <w:p w:rsidR="009E0A5D" w:rsidRPr="00B95F47" w:rsidRDefault="009E0A5D" w:rsidP="00925ACA">
            <w:pPr>
              <w:tabs>
                <w:tab w:val="left" w:pos="7088"/>
              </w:tabs>
              <w:ind w:right="-908"/>
              <w:jc w:val="both"/>
              <w:rPr>
                <w:rFonts w:ascii="Cambria" w:hAnsi="Cambria"/>
                <w:sz w:val="24"/>
                <w:szCs w:val="24"/>
                <w:lang w:eastAsia="lv-LV"/>
              </w:rPr>
            </w:pPr>
            <w:r w:rsidRPr="00B95F47">
              <w:rPr>
                <w:rFonts w:ascii="Cambria" w:hAnsi="Cambria"/>
                <w:sz w:val="24"/>
                <w:szCs w:val="24"/>
                <w:lang w:eastAsia="lv-LV"/>
              </w:rPr>
              <w:t>(</w:t>
            </w:r>
            <w:proofErr w:type="spellStart"/>
            <w:r w:rsidRPr="00B95F47">
              <w:rPr>
                <w:rFonts w:ascii="Cambria" w:hAnsi="Cambria"/>
                <w:i/>
                <w:sz w:val="24"/>
                <w:szCs w:val="24"/>
                <w:lang w:eastAsia="lv-LV"/>
              </w:rPr>
              <w:t>euro</w:t>
            </w:r>
            <w:proofErr w:type="spellEnd"/>
            <w:r w:rsidRPr="00B95F47">
              <w:rPr>
                <w:rFonts w:ascii="Cambria" w:hAnsi="Cambria"/>
                <w:sz w:val="24"/>
                <w:szCs w:val="24"/>
                <w:lang w:eastAsia="lv-LV"/>
              </w:rPr>
              <w:t>)</w:t>
            </w:r>
          </w:p>
        </w:tc>
        <w:tc>
          <w:tcPr>
            <w:tcW w:w="1709" w:type="dxa"/>
            <w:tcBorders>
              <w:top w:val="single" w:sz="4" w:space="0" w:color="auto"/>
              <w:left w:val="single" w:sz="4" w:space="0" w:color="auto"/>
              <w:bottom w:val="single" w:sz="4" w:space="0" w:color="auto"/>
              <w:right w:val="single" w:sz="4" w:space="0" w:color="auto"/>
            </w:tcBorders>
            <w:hideMark/>
          </w:tcPr>
          <w:p w:rsidR="009E0A5D" w:rsidRDefault="009E0A5D" w:rsidP="00925ACA">
            <w:pPr>
              <w:tabs>
                <w:tab w:val="left" w:pos="7088"/>
              </w:tabs>
              <w:ind w:right="-908"/>
              <w:jc w:val="both"/>
              <w:rPr>
                <w:rFonts w:ascii="Cambria" w:hAnsi="Cambria"/>
                <w:sz w:val="24"/>
                <w:szCs w:val="24"/>
                <w:lang w:eastAsia="lv-LV"/>
              </w:rPr>
            </w:pPr>
            <w:r w:rsidRPr="00B95F47">
              <w:rPr>
                <w:rFonts w:ascii="Cambria" w:hAnsi="Cambria"/>
                <w:sz w:val="24"/>
                <w:szCs w:val="24"/>
                <w:lang w:eastAsia="lv-LV"/>
              </w:rPr>
              <w:t>t.s.</w:t>
            </w:r>
          </w:p>
          <w:p w:rsidR="009E0A5D" w:rsidRPr="00B95F47" w:rsidRDefault="009E0A5D" w:rsidP="00925ACA">
            <w:pPr>
              <w:tabs>
                <w:tab w:val="left" w:pos="7088"/>
              </w:tabs>
              <w:ind w:right="-908"/>
              <w:jc w:val="both"/>
              <w:rPr>
                <w:rFonts w:ascii="Cambria" w:hAnsi="Cambria"/>
                <w:sz w:val="24"/>
                <w:szCs w:val="24"/>
                <w:lang w:eastAsia="lv-LV"/>
              </w:rPr>
            </w:pPr>
            <w:r w:rsidRPr="00B95F47">
              <w:rPr>
                <w:rFonts w:ascii="Cambria" w:hAnsi="Cambria"/>
                <w:sz w:val="24"/>
                <w:szCs w:val="24"/>
                <w:lang w:eastAsia="lv-LV"/>
              </w:rPr>
              <w:t>pamatparāds</w:t>
            </w:r>
          </w:p>
          <w:p w:rsidR="009E0A5D" w:rsidRPr="00B95F47" w:rsidRDefault="009E0A5D" w:rsidP="00925ACA">
            <w:pPr>
              <w:tabs>
                <w:tab w:val="left" w:pos="7088"/>
              </w:tabs>
              <w:ind w:right="-908"/>
              <w:jc w:val="both"/>
              <w:rPr>
                <w:rFonts w:ascii="Cambria" w:hAnsi="Cambria"/>
                <w:sz w:val="24"/>
                <w:szCs w:val="24"/>
                <w:lang w:eastAsia="lv-LV"/>
              </w:rPr>
            </w:pPr>
            <w:r w:rsidRPr="00B95F47">
              <w:rPr>
                <w:rFonts w:ascii="Cambria" w:hAnsi="Cambria"/>
                <w:sz w:val="24"/>
                <w:szCs w:val="24"/>
                <w:lang w:eastAsia="lv-LV"/>
              </w:rPr>
              <w:t>(</w:t>
            </w:r>
            <w:proofErr w:type="spellStart"/>
            <w:r w:rsidRPr="00B95F47">
              <w:rPr>
                <w:rFonts w:ascii="Cambria" w:hAnsi="Cambria"/>
                <w:sz w:val="24"/>
                <w:szCs w:val="24"/>
                <w:lang w:eastAsia="lv-LV"/>
              </w:rPr>
              <w:t>euro</w:t>
            </w:r>
            <w:proofErr w:type="spellEnd"/>
            <w:r w:rsidRPr="00B95F47">
              <w:rPr>
                <w:rFonts w:ascii="Cambria" w:hAnsi="Cambria"/>
                <w:sz w:val="24"/>
                <w:szCs w:val="24"/>
                <w:lang w:eastAsia="lv-LV"/>
              </w:rPr>
              <w:t>)</w:t>
            </w:r>
          </w:p>
        </w:tc>
        <w:tc>
          <w:tcPr>
            <w:tcW w:w="1646" w:type="dxa"/>
            <w:tcBorders>
              <w:top w:val="single" w:sz="4" w:space="0" w:color="auto"/>
              <w:left w:val="single" w:sz="4" w:space="0" w:color="auto"/>
              <w:bottom w:val="single" w:sz="4" w:space="0" w:color="auto"/>
              <w:right w:val="single" w:sz="4" w:space="0" w:color="auto"/>
            </w:tcBorders>
            <w:hideMark/>
          </w:tcPr>
          <w:p w:rsidR="009E0A5D" w:rsidRDefault="009E0A5D" w:rsidP="00925ACA">
            <w:pPr>
              <w:tabs>
                <w:tab w:val="left" w:pos="7088"/>
              </w:tabs>
              <w:ind w:right="-908"/>
              <w:jc w:val="both"/>
              <w:rPr>
                <w:rFonts w:ascii="Cambria" w:hAnsi="Cambria"/>
                <w:sz w:val="24"/>
                <w:szCs w:val="24"/>
                <w:lang w:eastAsia="lv-LV"/>
              </w:rPr>
            </w:pPr>
            <w:r w:rsidRPr="00B95F47">
              <w:rPr>
                <w:rFonts w:ascii="Cambria" w:hAnsi="Cambria"/>
                <w:sz w:val="24"/>
                <w:szCs w:val="24"/>
                <w:lang w:eastAsia="lv-LV"/>
              </w:rPr>
              <w:t xml:space="preserve">t.s. un </w:t>
            </w:r>
          </w:p>
          <w:p w:rsidR="009E0A5D" w:rsidRPr="00B95F47" w:rsidRDefault="009E0A5D" w:rsidP="00925ACA">
            <w:pPr>
              <w:tabs>
                <w:tab w:val="left" w:pos="7088"/>
              </w:tabs>
              <w:ind w:right="-908"/>
              <w:jc w:val="both"/>
              <w:rPr>
                <w:rFonts w:ascii="Cambria" w:hAnsi="Cambria"/>
                <w:sz w:val="24"/>
                <w:szCs w:val="24"/>
                <w:lang w:eastAsia="lv-LV"/>
              </w:rPr>
            </w:pPr>
            <w:r w:rsidRPr="00B95F47">
              <w:rPr>
                <w:rFonts w:ascii="Cambria" w:hAnsi="Cambria"/>
                <w:sz w:val="24"/>
                <w:szCs w:val="24"/>
                <w:lang w:eastAsia="lv-LV"/>
              </w:rPr>
              <w:t>nokavējuma nauda (</w:t>
            </w:r>
            <w:proofErr w:type="spellStart"/>
            <w:r w:rsidRPr="00B95F47">
              <w:rPr>
                <w:rFonts w:ascii="Cambria" w:hAnsi="Cambria"/>
                <w:sz w:val="24"/>
                <w:szCs w:val="24"/>
                <w:lang w:eastAsia="lv-LV"/>
              </w:rPr>
              <w:t>euro</w:t>
            </w:r>
            <w:proofErr w:type="spellEnd"/>
            <w:r w:rsidRPr="00B95F47">
              <w:rPr>
                <w:rFonts w:ascii="Cambria" w:hAnsi="Cambria"/>
                <w:sz w:val="24"/>
                <w:szCs w:val="24"/>
                <w:lang w:eastAsia="lv-LV"/>
              </w:rPr>
              <w:t>)</w:t>
            </w:r>
          </w:p>
        </w:tc>
      </w:tr>
      <w:tr w:rsidR="009E0A5D" w:rsidRPr="00B95F47" w:rsidTr="00A63DF6">
        <w:trPr>
          <w:trHeight w:val="375"/>
        </w:trPr>
        <w:tc>
          <w:tcPr>
            <w:tcW w:w="2518"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I M</w:t>
            </w:r>
          </w:p>
        </w:tc>
        <w:tc>
          <w:tcPr>
            <w:tcW w:w="1745" w:type="dxa"/>
            <w:tcBorders>
              <w:top w:val="single" w:sz="4" w:space="0" w:color="auto"/>
              <w:left w:val="single" w:sz="4" w:space="0" w:color="auto"/>
              <w:bottom w:val="single" w:sz="4" w:space="0" w:color="auto"/>
              <w:right w:val="single" w:sz="4" w:space="0" w:color="auto"/>
            </w:tcBorders>
          </w:tcPr>
          <w:p w:rsidR="009E0A5D" w:rsidRPr="00B95F47" w:rsidRDefault="009E0A5D" w:rsidP="00925ACA">
            <w:pPr>
              <w:tabs>
                <w:tab w:val="left" w:pos="7088"/>
              </w:tabs>
              <w:ind w:right="-908"/>
              <w:rPr>
                <w:rFonts w:ascii="Cambria" w:hAnsi="Cambria"/>
                <w:sz w:val="24"/>
                <w:szCs w:val="24"/>
                <w:lang w:eastAsia="lv-LV"/>
              </w:rPr>
            </w:pPr>
          </w:p>
        </w:tc>
        <w:tc>
          <w:tcPr>
            <w:tcW w:w="1657" w:type="dxa"/>
            <w:tcBorders>
              <w:top w:val="single" w:sz="4" w:space="0" w:color="auto"/>
              <w:left w:val="single" w:sz="4" w:space="0" w:color="auto"/>
              <w:bottom w:val="single" w:sz="4" w:space="0" w:color="auto"/>
              <w:right w:val="single" w:sz="4" w:space="0" w:color="auto"/>
            </w:tcBorders>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6.64</w:t>
            </w:r>
          </w:p>
          <w:p w:rsidR="009E0A5D" w:rsidRPr="00B95F47" w:rsidRDefault="009E0A5D" w:rsidP="00925ACA">
            <w:pPr>
              <w:tabs>
                <w:tab w:val="left" w:pos="7088"/>
              </w:tabs>
              <w:ind w:right="-908"/>
              <w:rPr>
                <w:rFonts w:ascii="Cambria" w:hAnsi="Cambria"/>
                <w:sz w:val="24"/>
                <w:szCs w:val="24"/>
                <w:lang w:eastAsia="lv-LV"/>
              </w:rPr>
            </w:pPr>
          </w:p>
        </w:tc>
        <w:tc>
          <w:tcPr>
            <w:tcW w:w="1709"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3.81</w:t>
            </w:r>
          </w:p>
        </w:tc>
        <w:tc>
          <w:tcPr>
            <w:tcW w:w="1646" w:type="dxa"/>
            <w:tcBorders>
              <w:top w:val="single" w:sz="4" w:space="0" w:color="auto"/>
              <w:left w:val="single" w:sz="4" w:space="0" w:color="auto"/>
              <w:bottom w:val="single" w:sz="4" w:space="0" w:color="auto"/>
              <w:right w:val="single" w:sz="4" w:space="0" w:color="auto"/>
            </w:tcBorders>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2.83</w:t>
            </w:r>
          </w:p>
          <w:p w:rsidR="009E0A5D" w:rsidRPr="00B95F47" w:rsidRDefault="009E0A5D" w:rsidP="00925ACA">
            <w:pPr>
              <w:tabs>
                <w:tab w:val="left" w:pos="7088"/>
              </w:tabs>
              <w:ind w:right="-908"/>
              <w:rPr>
                <w:rFonts w:ascii="Cambria" w:hAnsi="Cambria"/>
                <w:sz w:val="24"/>
                <w:szCs w:val="24"/>
                <w:lang w:eastAsia="lv-LV"/>
              </w:rPr>
            </w:pPr>
          </w:p>
        </w:tc>
      </w:tr>
      <w:tr w:rsidR="009E0A5D" w:rsidRPr="00B95F47" w:rsidTr="00A63DF6">
        <w:trPr>
          <w:trHeight w:val="158"/>
        </w:trPr>
        <w:tc>
          <w:tcPr>
            <w:tcW w:w="2518"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J V</w:t>
            </w:r>
          </w:p>
        </w:tc>
        <w:tc>
          <w:tcPr>
            <w:tcW w:w="1745" w:type="dxa"/>
            <w:tcBorders>
              <w:top w:val="single" w:sz="4" w:space="0" w:color="auto"/>
              <w:left w:val="single" w:sz="4" w:space="0" w:color="auto"/>
              <w:bottom w:val="single" w:sz="4" w:space="0" w:color="auto"/>
              <w:right w:val="single" w:sz="4" w:space="0" w:color="auto"/>
            </w:tcBorders>
          </w:tcPr>
          <w:p w:rsidR="009E0A5D" w:rsidRPr="00B95F47" w:rsidRDefault="009E0A5D" w:rsidP="00925ACA">
            <w:pPr>
              <w:tabs>
                <w:tab w:val="left" w:pos="7088"/>
              </w:tabs>
              <w:ind w:right="-908"/>
              <w:rPr>
                <w:rFonts w:ascii="Cambria" w:hAnsi="Cambria"/>
                <w:sz w:val="24"/>
                <w:szCs w:val="24"/>
                <w:lang w:eastAsia="lv-LV"/>
              </w:rPr>
            </w:pPr>
          </w:p>
        </w:tc>
        <w:tc>
          <w:tcPr>
            <w:tcW w:w="1657"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14.89</w:t>
            </w:r>
          </w:p>
        </w:tc>
        <w:tc>
          <w:tcPr>
            <w:tcW w:w="1709"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9.89</w:t>
            </w:r>
          </w:p>
        </w:tc>
        <w:tc>
          <w:tcPr>
            <w:tcW w:w="1646"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5.00</w:t>
            </w:r>
          </w:p>
        </w:tc>
      </w:tr>
      <w:tr w:rsidR="009E0A5D" w:rsidRPr="00B95F47" w:rsidTr="00A63DF6">
        <w:trPr>
          <w:trHeight w:val="158"/>
        </w:trPr>
        <w:tc>
          <w:tcPr>
            <w:tcW w:w="2518"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I T</w:t>
            </w:r>
          </w:p>
        </w:tc>
        <w:tc>
          <w:tcPr>
            <w:tcW w:w="1745" w:type="dxa"/>
            <w:tcBorders>
              <w:top w:val="single" w:sz="4" w:space="0" w:color="auto"/>
              <w:left w:val="single" w:sz="4" w:space="0" w:color="auto"/>
              <w:bottom w:val="single" w:sz="4" w:space="0" w:color="auto"/>
              <w:right w:val="single" w:sz="4" w:space="0" w:color="auto"/>
            </w:tcBorders>
          </w:tcPr>
          <w:p w:rsidR="009E0A5D" w:rsidRPr="00B95F47" w:rsidRDefault="009E0A5D" w:rsidP="00925ACA">
            <w:pPr>
              <w:tabs>
                <w:tab w:val="left" w:pos="7088"/>
              </w:tabs>
              <w:ind w:right="-908"/>
              <w:rPr>
                <w:rFonts w:ascii="Cambria" w:hAnsi="Cambria"/>
                <w:sz w:val="24"/>
                <w:szCs w:val="24"/>
                <w:lang w:eastAsia="lv-LV"/>
              </w:rPr>
            </w:pPr>
          </w:p>
        </w:tc>
        <w:tc>
          <w:tcPr>
            <w:tcW w:w="1657"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14.99</w:t>
            </w:r>
          </w:p>
        </w:tc>
        <w:tc>
          <w:tcPr>
            <w:tcW w:w="1709"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10.09</w:t>
            </w:r>
          </w:p>
        </w:tc>
        <w:tc>
          <w:tcPr>
            <w:tcW w:w="1646"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4.90</w:t>
            </w:r>
          </w:p>
        </w:tc>
      </w:tr>
      <w:tr w:rsidR="009E0A5D" w:rsidRPr="00B95F47" w:rsidTr="00A63DF6">
        <w:trPr>
          <w:trHeight w:val="158"/>
        </w:trPr>
        <w:tc>
          <w:tcPr>
            <w:tcW w:w="2518"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E R</w:t>
            </w:r>
          </w:p>
        </w:tc>
        <w:tc>
          <w:tcPr>
            <w:tcW w:w="1745" w:type="dxa"/>
            <w:tcBorders>
              <w:top w:val="single" w:sz="4" w:space="0" w:color="auto"/>
              <w:left w:val="single" w:sz="4" w:space="0" w:color="auto"/>
              <w:bottom w:val="single" w:sz="4" w:space="0" w:color="auto"/>
              <w:right w:val="single" w:sz="4" w:space="0" w:color="auto"/>
            </w:tcBorders>
          </w:tcPr>
          <w:p w:rsidR="009E0A5D" w:rsidRPr="00B95F47" w:rsidRDefault="009E0A5D" w:rsidP="00925ACA">
            <w:pPr>
              <w:tabs>
                <w:tab w:val="left" w:pos="7088"/>
              </w:tabs>
              <w:ind w:right="-908"/>
              <w:rPr>
                <w:rFonts w:ascii="Cambria" w:hAnsi="Cambria"/>
                <w:sz w:val="24"/>
                <w:szCs w:val="24"/>
                <w:lang w:eastAsia="lv-LV"/>
              </w:rPr>
            </w:pPr>
          </w:p>
        </w:tc>
        <w:tc>
          <w:tcPr>
            <w:tcW w:w="1657"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3.05</w:t>
            </w:r>
          </w:p>
        </w:tc>
        <w:tc>
          <w:tcPr>
            <w:tcW w:w="1709"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2.18</w:t>
            </w:r>
          </w:p>
        </w:tc>
        <w:tc>
          <w:tcPr>
            <w:tcW w:w="1646"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0.87</w:t>
            </w:r>
          </w:p>
        </w:tc>
      </w:tr>
      <w:tr w:rsidR="009E0A5D" w:rsidRPr="00B95F47" w:rsidTr="00A63DF6">
        <w:trPr>
          <w:trHeight w:val="158"/>
        </w:trPr>
        <w:tc>
          <w:tcPr>
            <w:tcW w:w="2518"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J B</w:t>
            </w:r>
          </w:p>
        </w:tc>
        <w:tc>
          <w:tcPr>
            <w:tcW w:w="1745" w:type="dxa"/>
            <w:tcBorders>
              <w:top w:val="single" w:sz="4" w:space="0" w:color="auto"/>
              <w:left w:val="single" w:sz="4" w:space="0" w:color="auto"/>
              <w:bottom w:val="single" w:sz="4" w:space="0" w:color="auto"/>
              <w:right w:val="single" w:sz="4" w:space="0" w:color="auto"/>
            </w:tcBorders>
          </w:tcPr>
          <w:p w:rsidR="009E0A5D" w:rsidRPr="00B95F47" w:rsidRDefault="009E0A5D" w:rsidP="00925ACA">
            <w:pPr>
              <w:tabs>
                <w:tab w:val="left" w:pos="7088"/>
              </w:tabs>
              <w:ind w:right="-908"/>
              <w:rPr>
                <w:rFonts w:ascii="Cambria" w:hAnsi="Cambria"/>
                <w:sz w:val="24"/>
                <w:szCs w:val="24"/>
                <w:lang w:eastAsia="lv-LV"/>
              </w:rPr>
            </w:pPr>
          </w:p>
        </w:tc>
        <w:tc>
          <w:tcPr>
            <w:tcW w:w="1657"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14.79</w:t>
            </w:r>
          </w:p>
        </w:tc>
        <w:tc>
          <w:tcPr>
            <w:tcW w:w="1709"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9.73</w:t>
            </w:r>
          </w:p>
        </w:tc>
        <w:tc>
          <w:tcPr>
            <w:tcW w:w="1646" w:type="dxa"/>
            <w:tcBorders>
              <w:top w:val="single" w:sz="4" w:space="0" w:color="auto"/>
              <w:left w:val="single" w:sz="4" w:space="0" w:color="auto"/>
              <w:bottom w:val="single" w:sz="4" w:space="0" w:color="auto"/>
              <w:right w:val="single" w:sz="4" w:space="0" w:color="auto"/>
            </w:tcBorders>
            <w:hideMark/>
          </w:tcPr>
          <w:p w:rsidR="009E0A5D" w:rsidRPr="00B95F47" w:rsidRDefault="009E0A5D" w:rsidP="00925ACA">
            <w:pPr>
              <w:tabs>
                <w:tab w:val="left" w:pos="7088"/>
              </w:tabs>
              <w:ind w:right="-908"/>
              <w:rPr>
                <w:rFonts w:ascii="Cambria" w:hAnsi="Cambria"/>
                <w:sz w:val="24"/>
                <w:szCs w:val="24"/>
                <w:lang w:eastAsia="lv-LV"/>
              </w:rPr>
            </w:pPr>
            <w:r w:rsidRPr="00B95F47">
              <w:rPr>
                <w:rFonts w:ascii="Cambria" w:hAnsi="Cambria"/>
                <w:sz w:val="24"/>
                <w:szCs w:val="24"/>
                <w:lang w:eastAsia="lv-LV"/>
              </w:rPr>
              <w:t>5.06</w:t>
            </w:r>
          </w:p>
        </w:tc>
      </w:tr>
      <w:tr w:rsidR="009E0A5D" w:rsidRPr="00B95F47" w:rsidTr="00925ACA">
        <w:trPr>
          <w:trHeight w:val="158"/>
        </w:trPr>
        <w:tc>
          <w:tcPr>
            <w:tcW w:w="2518" w:type="dxa"/>
            <w:tcBorders>
              <w:top w:val="single" w:sz="4" w:space="0" w:color="auto"/>
              <w:left w:val="nil"/>
              <w:bottom w:val="nil"/>
              <w:right w:val="nil"/>
            </w:tcBorders>
          </w:tcPr>
          <w:p w:rsidR="009E0A5D" w:rsidRPr="00B95F47" w:rsidRDefault="009E0A5D" w:rsidP="00925ACA">
            <w:pPr>
              <w:tabs>
                <w:tab w:val="left" w:pos="7088"/>
              </w:tabs>
              <w:ind w:right="-908"/>
              <w:jc w:val="both"/>
              <w:rPr>
                <w:rFonts w:ascii="Cambria" w:hAnsi="Cambria"/>
                <w:sz w:val="24"/>
                <w:szCs w:val="24"/>
                <w:lang w:eastAsia="lv-LV"/>
              </w:rPr>
            </w:pPr>
          </w:p>
        </w:tc>
        <w:tc>
          <w:tcPr>
            <w:tcW w:w="1745" w:type="dxa"/>
            <w:tcBorders>
              <w:top w:val="single" w:sz="4" w:space="0" w:color="auto"/>
              <w:left w:val="nil"/>
              <w:bottom w:val="nil"/>
              <w:right w:val="nil"/>
            </w:tcBorders>
          </w:tcPr>
          <w:p w:rsidR="009E0A5D" w:rsidRPr="00B95F47" w:rsidRDefault="009E0A5D" w:rsidP="00925ACA">
            <w:pPr>
              <w:tabs>
                <w:tab w:val="left" w:pos="7088"/>
              </w:tabs>
              <w:ind w:right="-908"/>
              <w:jc w:val="both"/>
              <w:rPr>
                <w:rFonts w:ascii="Cambria" w:hAnsi="Cambria"/>
                <w:sz w:val="24"/>
                <w:szCs w:val="24"/>
                <w:lang w:eastAsia="lv-LV"/>
              </w:rPr>
            </w:pPr>
          </w:p>
        </w:tc>
        <w:tc>
          <w:tcPr>
            <w:tcW w:w="1657" w:type="dxa"/>
            <w:tcBorders>
              <w:top w:val="single" w:sz="4" w:space="0" w:color="auto"/>
              <w:left w:val="nil"/>
              <w:bottom w:val="nil"/>
              <w:right w:val="nil"/>
            </w:tcBorders>
          </w:tcPr>
          <w:p w:rsidR="009E0A5D" w:rsidRPr="00B95F47" w:rsidRDefault="009E0A5D" w:rsidP="00925ACA">
            <w:pPr>
              <w:tabs>
                <w:tab w:val="left" w:pos="7088"/>
              </w:tabs>
              <w:ind w:right="-908"/>
              <w:jc w:val="both"/>
              <w:rPr>
                <w:rFonts w:ascii="Cambria" w:hAnsi="Cambria"/>
                <w:sz w:val="24"/>
                <w:szCs w:val="24"/>
                <w:lang w:eastAsia="lv-LV"/>
              </w:rPr>
            </w:pPr>
          </w:p>
        </w:tc>
        <w:tc>
          <w:tcPr>
            <w:tcW w:w="1709" w:type="dxa"/>
            <w:tcBorders>
              <w:top w:val="single" w:sz="4" w:space="0" w:color="auto"/>
              <w:left w:val="nil"/>
              <w:bottom w:val="nil"/>
              <w:right w:val="nil"/>
            </w:tcBorders>
          </w:tcPr>
          <w:p w:rsidR="009E0A5D" w:rsidRPr="00B95F47" w:rsidRDefault="009E0A5D" w:rsidP="00925ACA">
            <w:pPr>
              <w:tabs>
                <w:tab w:val="left" w:pos="7088"/>
              </w:tabs>
              <w:ind w:right="-908"/>
              <w:jc w:val="both"/>
              <w:rPr>
                <w:rFonts w:ascii="Cambria" w:hAnsi="Cambria"/>
                <w:sz w:val="24"/>
                <w:szCs w:val="24"/>
                <w:lang w:eastAsia="lv-LV"/>
              </w:rPr>
            </w:pPr>
          </w:p>
        </w:tc>
        <w:tc>
          <w:tcPr>
            <w:tcW w:w="1646" w:type="dxa"/>
            <w:tcBorders>
              <w:top w:val="single" w:sz="4" w:space="0" w:color="auto"/>
              <w:left w:val="nil"/>
              <w:bottom w:val="nil"/>
              <w:right w:val="nil"/>
            </w:tcBorders>
          </w:tcPr>
          <w:p w:rsidR="009E0A5D" w:rsidRPr="00B95F47" w:rsidRDefault="009E0A5D" w:rsidP="00925ACA">
            <w:pPr>
              <w:tabs>
                <w:tab w:val="left" w:pos="7088"/>
              </w:tabs>
              <w:ind w:right="-908"/>
              <w:jc w:val="both"/>
              <w:rPr>
                <w:rFonts w:ascii="Cambria" w:hAnsi="Cambria"/>
                <w:sz w:val="24"/>
                <w:szCs w:val="24"/>
                <w:lang w:eastAsia="lv-LV"/>
              </w:rPr>
            </w:pPr>
          </w:p>
        </w:tc>
      </w:tr>
    </w:tbl>
    <w:p w:rsidR="009E0A5D" w:rsidRDefault="009E0A5D" w:rsidP="009E0A5D">
      <w:pPr>
        <w:spacing w:after="0" w:line="240" w:lineRule="auto"/>
        <w:ind w:right="-908"/>
        <w:jc w:val="both"/>
        <w:rPr>
          <w:rFonts w:ascii="Cambria" w:hAnsi="Cambria"/>
          <w:sz w:val="24"/>
          <w:szCs w:val="24"/>
        </w:rPr>
      </w:pPr>
      <w:r>
        <w:rPr>
          <w:rFonts w:ascii="Cambria" w:hAnsi="Cambria"/>
          <w:sz w:val="24"/>
          <w:szCs w:val="24"/>
          <w:lang w:eastAsia="lv-LV"/>
        </w:rPr>
        <w:tab/>
      </w:r>
      <w:r w:rsidRPr="00B95F47">
        <w:rPr>
          <w:rFonts w:ascii="Cambria" w:hAnsi="Cambria"/>
          <w:sz w:val="24"/>
          <w:szCs w:val="24"/>
          <w:lang w:eastAsia="lv-LV"/>
        </w:rPr>
        <w:t xml:space="preserve">3. Pamatojoties uz iepriekš minēto un likuma ”Par nodokļiem un nodevām” 25.panta pirmās daļas 5.punkta un šā panta trešo un ceturto daļu, un  saskaņā ar Administratīvā procesa likuma 17.panta pirmās daļas 3.punktu, ņemot vērā Finanšu un attīstības pastāvīgās komitejas 20.02.2019.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Dāvis 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Kokneses novada dome NOLEMJ:</w:t>
      </w:r>
    </w:p>
    <w:p w:rsidR="009E0A5D" w:rsidRPr="00B95F47" w:rsidRDefault="009E0A5D" w:rsidP="009E0A5D">
      <w:pPr>
        <w:tabs>
          <w:tab w:val="left" w:pos="0"/>
        </w:tabs>
        <w:spacing w:after="0" w:line="240" w:lineRule="auto"/>
        <w:ind w:right="-908"/>
        <w:jc w:val="both"/>
        <w:rPr>
          <w:rFonts w:ascii="Cambria" w:hAnsi="Cambria"/>
          <w:sz w:val="24"/>
          <w:szCs w:val="24"/>
          <w:lang w:eastAsia="lv-LV"/>
        </w:rPr>
      </w:pPr>
    </w:p>
    <w:p w:rsidR="009E0A5D" w:rsidRPr="00A63DF6" w:rsidRDefault="009E0A5D" w:rsidP="009E0A5D">
      <w:pPr>
        <w:tabs>
          <w:tab w:val="left" w:pos="7088"/>
        </w:tabs>
        <w:spacing w:after="0" w:line="240" w:lineRule="auto"/>
        <w:ind w:right="-908" w:firstLine="720"/>
        <w:jc w:val="both"/>
        <w:rPr>
          <w:rFonts w:ascii="Cambria" w:hAnsi="Cambria"/>
          <w:sz w:val="24"/>
          <w:szCs w:val="24"/>
          <w:lang w:eastAsia="lv-LV"/>
        </w:rPr>
      </w:pPr>
      <w:r w:rsidRPr="00A63DF6">
        <w:rPr>
          <w:rFonts w:ascii="Cambria" w:hAnsi="Cambria"/>
          <w:sz w:val="24"/>
          <w:szCs w:val="24"/>
          <w:lang w:eastAsia="lv-LV"/>
        </w:rPr>
        <w:t xml:space="preserve">3.1. </w:t>
      </w:r>
      <w:r w:rsidRPr="00A63DF6">
        <w:rPr>
          <w:rFonts w:ascii="Cambria" w:hAnsi="Cambria"/>
          <w:bCs/>
          <w:sz w:val="24"/>
          <w:szCs w:val="24"/>
          <w:lang w:eastAsia="lv-LV"/>
        </w:rPr>
        <w:t>Dzēst</w:t>
      </w:r>
      <w:r w:rsidRPr="00A63DF6">
        <w:rPr>
          <w:rFonts w:ascii="Cambria" w:hAnsi="Cambria"/>
          <w:sz w:val="24"/>
          <w:szCs w:val="24"/>
          <w:lang w:eastAsia="lv-LV"/>
        </w:rPr>
        <w:t xml:space="preserve"> I M,  personas kods</w:t>
      </w:r>
      <w:r w:rsidRPr="00A63DF6">
        <w:rPr>
          <w:rFonts w:ascii="Cambria" w:hAnsi="Cambria"/>
          <w:bCs/>
          <w:sz w:val="24"/>
          <w:szCs w:val="24"/>
          <w:lang w:eastAsia="lv-LV"/>
        </w:rPr>
        <w:t xml:space="preserve">, </w:t>
      </w:r>
      <w:r w:rsidRPr="00A63DF6">
        <w:rPr>
          <w:rFonts w:ascii="Cambria" w:hAnsi="Cambria"/>
          <w:sz w:val="24"/>
          <w:szCs w:val="24"/>
          <w:lang w:eastAsia="lv-LV"/>
        </w:rPr>
        <w:t xml:space="preserve">nekustamā īpašuma nodokļa pamatparādu  </w:t>
      </w:r>
      <w:r w:rsidRPr="00A63DF6">
        <w:rPr>
          <w:rFonts w:ascii="Cambria" w:hAnsi="Cambria"/>
          <w:bCs/>
          <w:sz w:val="24"/>
          <w:szCs w:val="24"/>
          <w:lang w:eastAsia="lv-LV"/>
        </w:rPr>
        <w:t xml:space="preserve">6.64 </w:t>
      </w:r>
      <w:proofErr w:type="spellStart"/>
      <w:r w:rsidRPr="00A63DF6">
        <w:rPr>
          <w:rFonts w:ascii="Cambria" w:hAnsi="Cambria"/>
          <w:i/>
          <w:sz w:val="24"/>
          <w:szCs w:val="24"/>
          <w:lang w:eastAsia="lv-LV"/>
        </w:rPr>
        <w:t>euro</w:t>
      </w:r>
      <w:proofErr w:type="spellEnd"/>
      <w:r w:rsidRPr="00A63DF6">
        <w:rPr>
          <w:rFonts w:ascii="Cambria" w:hAnsi="Cambria"/>
          <w:bCs/>
          <w:sz w:val="24"/>
          <w:szCs w:val="24"/>
          <w:lang w:eastAsia="lv-LV"/>
        </w:rPr>
        <w:t xml:space="preserve"> ( seši </w:t>
      </w:r>
      <w:proofErr w:type="spellStart"/>
      <w:r w:rsidRPr="00A63DF6">
        <w:rPr>
          <w:rFonts w:ascii="Cambria" w:hAnsi="Cambria"/>
          <w:bCs/>
          <w:sz w:val="24"/>
          <w:szCs w:val="24"/>
          <w:lang w:eastAsia="lv-LV"/>
        </w:rPr>
        <w:t>euro</w:t>
      </w:r>
      <w:proofErr w:type="spellEnd"/>
      <w:r w:rsidRPr="00A63DF6">
        <w:rPr>
          <w:rFonts w:ascii="Cambria" w:hAnsi="Cambria"/>
          <w:bCs/>
          <w:sz w:val="24"/>
          <w:szCs w:val="24"/>
          <w:lang w:eastAsia="lv-LV"/>
        </w:rPr>
        <w:t xml:space="preserve"> un 64 centi )</w:t>
      </w:r>
      <w:r w:rsidRPr="00A63DF6">
        <w:rPr>
          <w:rFonts w:ascii="Cambria" w:hAnsi="Cambria"/>
          <w:sz w:val="24"/>
          <w:szCs w:val="24"/>
          <w:lang w:eastAsia="lv-LV"/>
        </w:rPr>
        <w:t xml:space="preserve"> apmērā,  kā arī ar to saistīto nokavējuma naudu 2.49</w:t>
      </w:r>
      <w:r w:rsidRPr="00A63DF6">
        <w:rPr>
          <w:rFonts w:ascii="Cambria" w:hAnsi="Cambria"/>
          <w:i/>
          <w:sz w:val="24"/>
          <w:szCs w:val="24"/>
          <w:lang w:eastAsia="lv-LV"/>
        </w:rPr>
        <w:t xml:space="preserve"> </w:t>
      </w:r>
      <w:proofErr w:type="spellStart"/>
      <w:r w:rsidRPr="00A63DF6">
        <w:rPr>
          <w:rFonts w:ascii="Cambria" w:hAnsi="Cambria"/>
          <w:i/>
          <w:sz w:val="24"/>
          <w:szCs w:val="24"/>
          <w:lang w:eastAsia="lv-LV"/>
        </w:rPr>
        <w:t>euro</w:t>
      </w:r>
      <w:proofErr w:type="spellEnd"/>
      <w:r w:rsidRPr="00A63DF6">
        <w:rPr>
          <w:rFonts w:ascii="Cambria" w:hAnsi="Cambria"/>
          <w:sz w:val="24"/>
          <w:szCs w:val="24"/>
          <w:lang w:eastAsia="lv-LV"/>
        </w:rPr>
        <w:t xml:space="preserve">. </w:t>
      </w:r>
    </w:p>
    <w:p w:rsidR="009E0A5D" w:rsidRPr="00A63DF6" w:rsidRDefault="009E0A5D" w:rsidP="009E0A5D">
      <w:pPr>
        <w:tabs>
          <w:tab w:val="left" w:pos="7088"/>
        </w:tabs>
        <w:spacing w:after="0" w:line="240" w:lineRule="auto"/>
        <w:ind w:right="-908" w:firstLine="720"/>
        <w:jc w:val="both"/>
        <w:rPr>
          <w:rFonts w:ascii="Cambria" w:hAnsi="Cambria"/>
          <w:sz w:val="24"/>
          <w:szCs w:val="24"/>
          <w:lang w:eastAsia="lv-LV"/>
        </w:rPr>
      </w:pPr>
      <w:r w:rsidRPr="00A63DF6">
        <w:rPr>
          <w:rFonts w:ascii="Cambria" w:hAnsi="Cambria"/>
          <w:sz w:val="24"/>
          <w:szCs w:val="24"/>
          <w:lang w:eastAsia="lv-LV"/>
        </w:rPr>
        <w:t xml:space="preserve">3.2. </w:t>
      </w:r>
      <w:r w:rsidRPr="00A63DF6">
        <w:rPr>
          <w:rFonts w:ascii="Cambria" w:hAnsi="Cambria"/>
          <w:bCs/>
          <w:sz w:val="24"/>
          <w:szCs w:val="24"/>
          <w:lang w:eastAsia="lv-LV"/>
        </w:rPr>
        <w:t xml:space="preserve">Dzēst </w:t>
      </w:r>
      <w:r w:rsidRPr="00A63DF6">
        <w:rPr>
          <w:rFonts w:ascii="Cambria" w:hAnsi="Cambria"/>
          <w:sz w:val="24"/>
          <w:szCs w:val="24"/>
          <w:lang w:eastAsia="lv-LV"/>
        </w:rPr>
        <w:t xml:space="preserve"> J V, personas kods </w:t>
      </w:r>
      <w:r w:rsidRPr="00A63DF6">
        <w:rPr>
          <w:rFonts w:ascii="Cambria" w:hAnsi="Cambria"/>
          <w:bCs/>
          <w:sz w:val="24"/>
          <w:szCs w:val="24"/>
          <w:lang w:eastAsia="lv-LV"/>
        </w:rPr>
        <w:t xml:space="preserve">, </w:t>
      </w:r>
      <w:r w:rsidRPr="00A63DF6">
        <w:rPr>
          <w:rFonts w:ascii="Cambria" w:hAnsi="Cambria"/>
          <w:sz w:val="24"/>
          <w:szCs w:val="24"/>
          <w:lang w:eastAsia="lv-LV"/>
        </w:rPr>
        <w:t xml:space="preserve">nekustamā īpašuma nodokļa pamatparādu  </w:t>
      </w:r>
      <w:r w:rsidRPr="00A63DF6">
        <w:rPr>
          <w:rFonts w:ascii="Cambria" w:hAnsi="Cambria"/>
          <w:bCs/>
          <w:sz w:val="24"/>
          <w:szCs w:val="24"/>
          <w:lang w:eastAsia="lv-LV"/>
        </w:rPr>
        <w:t xml:space="preserve">9.89 </w:t>
      </w:r>
      <w:proofErr w:type="spellStart"/>
      <w:r w:rsidRPr="00A63DF6">
        <w:rPr>
          <w:rFonts w:ascii="Cambria" w:hAnsi="Cambria"/>
          <w:i/>
          <w:sz w:val="24"/>
          <w:szCs w:val="24"/>
          <w:lang w:eastAsia="lv-LV"/>
        </w:rPr>
        <w:t>euro</w:t>
      </w:r>
      <w:proofErr w:type="spellEnd"/>
      <w:r w:rsidRPr="00A63DF6">
        <w:rPr>
          <w:rFonts w:ascii="Cambria" w:hAnsi="Cambria"/>
          <w:bCs/>
          <w:sz w:val="24"/>
          <w:szCs w:val="24"/>
          <w:lang w:eastAsia="lv-LV"/>
        </w:rPr>
        <w:t xml:space="preserve"> ( deviņus </w:t>
      </w:r>
      <w:proofErr w:type="spellStart"/>
      <w:r w:rsidRPr="00A63DF6">
        <w:rPr>
          <w:rFonts w:ascii="Cambria" w:hAnsi="Cambria"/>
          <w:bCs/>
          <w:i/>
          <w:sz w:val="24"/>
          <w:szCs w:val="24"/>
          <w:lang w:eastAsia="lv-LV"/>
        </w:rPr>
        <w:t>euro</w:t>
      </w:r>
      <w:proofErr w:type="spellEnd"/>
      <w:r w:rsidRPr="00A63DF6">
        <w:rPr>
          <w:rFonts w:ascii="Cambria" w:hAnsi="Cambria"/>
          <w:bCs/>
          <w:sz w:val="24"/>
          <w:szCs w:val="24"/>
          <w:lang w:eastAsia="lv-LV"/>
        </w:rPr>
        <w:t xml:space="preserve"> un 89 centi )</w:t>
      </w:r>
      <w:r w:rsidRPr="00A63DF6">
        <w:rPr>
          <w:rFonts w:ascii="Cambria" w:hAnsi="Cambria"/>
          <w:sz w:val="24"/>
          <w:szCs w:val="24"/>
          <w:lang w:eastAsia="lv-LV"/>
        </w:rPr>
        <w:t xml:space="preserve"> apmērā,  kā arī ar to saistīto nokavējuma naudu 5.00</w:t>
      </w:r>
      <w:r w:rsidRPr="00A63DF6">
        <w:rPr>
          <w:rFonts w:ascii="Cambria" w:hAnsi="Cambria"/>
          <w:i/>
          <w:sz w:val="24"/>
          <w:szCs w:val="24"/>
          <w:lang w:eastAsia="lv-LV"/>
        </w:rPr>
        <w:t xml:space="preserve"> </w:t>
      </w:r>
      <w:proofErr w:type="spellStart"/>
      <w:r w:rsidRPr="00A63DF6">
        <w:rPr>
          <w:rFonts w:ascii="Cambria" w:hAnsi="Cambria"/>
          <w:i/>
          <w:sz w:val="24"/>
          <w:szCs w:val="24"/>
          <w:lang w:eastAsia="lv-LV"/>
        </w:rPr>
        <w:t>euro</w:t>
      </w:r>
      <w:proofErr w:type="spellEnd"/>
      <w:r w:rsidRPr="00A63DF6">
        <w:rPr>
          <w:rFonts w:ascii="Cambria" w:hAnsi="Cambria"/>
          <w:sz w:val="24"/>
          <w:szCs w:val="24"/>
          <w:lang w:eastAsia="lv-LV"/>
        </w:rPr>
        <w:t xml:space="preserve">. </w:t>
      </w:r>
    </w:p>
    <w:p w:rsidR="009E0A5D" w:rsidRPr="00A63DF6" w:rsidRDefault="009E0A5D" w:rsidP="009E0A5D">
      <w:pPr>
        <w:tabs>
          <w:tab w:val="left" w:pos="7088"/>
        </w:tabs>
        <w:spacing w:after="0" w:line="240" w:lineRule="auto"/>
        <w:ind w:right="-908" w:firstLine="720"/>
        <w:jc w:val="both"/>
        <w:rPr>
          <w:rFonts w:ascii="Cambria" w:hAnsi="Cambria"/>
          <w:sz w:val="24"/>
          <w:szCs w:val="24"/>
          <w:lang w:eastAsia="lv-LV"/>
        </w:rPr>
      </w:pPr>
      <w:r w:rsidRPr="00A63DF6">
        <w:rPr>
          <w:rFonts w:ascii="Cambria" w:hAnsi="Cambria"/>
          <w:sz w:val="24"/>
          <w:szCs w:val="24"/>
          <w:lang w:eastAsia="lv-LV"/>
        </w:rPr>
        <w:t xml:space="preserve">3.3. Dzēst  I T, personas kods , nekustamā īpašuma nodokļa pamatparādu 14.99euro ( Četrpadsmit </w:t>
      </w:r>
      <w:proofErr w:type="spellStart"/>
      <w:r w:rsidRPr="00A63DF6">
        <w:rPr>
          <w:rFonts w:ascii="Cambria" w:hAnsi="Cambria"/>
          <w:i/>
          <w:sz w:val="24"/>
          <w:szCs w:val="24"/>
          <w:lang w:eastAsia="lv-LV"/>
        </w:rPr>
        <w:t>euro</w:t>
      </w:r>
      <w:proofErr w:type="spellEnd"/>
      <w:r w:rsidRPr="00A63DF6">
        <w:rPr>
          <w:rFonts w:ascii="Cambria" w:hAnsi="Cambria"/>
          <w:sz w:val="24"/>
          <w:szCs w:val="24"/>
          <w:lang w:eastAsia="lv-LV"/>
        </w:rPr>
        <w:t xml:space="preserve"> un 99 centi ) apmērā,  kā arī ar to saistīto nokavējuma naudu 4.90 </w:t>
      </w:r>
      <w:proofErr w:type="spellStart"/>
      <w:r w:rsidRPr="00A63DF6">
        <w:rPr>
          <w:rFonts w:ascii="Cambria" w:hAnsi="Cambria"/>
          <w:sz w:val="24"/>
          <w:szCs w:val="24"/>
          <w:lang w:eastAsia="lv-LV"/>
        </w:rPr>
        <w:t>euro</w:t>
      </w:r>
      <w:proofErr w:type="spellEnd"/>
      <w:r w:rsidRPr="00A63DF6">
        <w:rPr>
          <w:rFonts w:ascii="Cambria" w:hAnsi="Cambria"/>
          <w:sz w:val="24"/>
          <w:szCs w:val="24"/>
          <w:lang w:eastAsia="lv-LV"/>
        </w:rPr>
        <w:t>.</w:t>
      </w:r>
    </w:p>
    <w:p w:rsidR="009E0A5D" w:rsidRPr="00A63DF6" w:rsidRDefault="009E0A5D" w:rsidP="009E0A5D">
      <w:pPr>
        <w:tabs>
          <w:tab w:val="left" w:pos="7088"/>
        </w:tabs>
        <w:spacing w:after="0" w:line="240" w:lineRule="auto"/>
        <w:ind w:right="-908" w:firstLine="720"/>
        <w:jc w:val="both"/>
        <w:rPr>
          <w:rFonts w:ascii="Cambria" w:hAnsi="Cambria"/>
          <w:sz w:val="24"/>
          <w:szCs w:val="24"/>
          <w:lang w:eastAsia="lv-LV"/>
        </w:rPr>
      </w:pPr>
      <w:r w:rsidRPr="00A63DF6">
        <w:rPr>
          <w:rFonts w:ascii="Cambria" w:hAnsi="Cambria"/>
          <w:sz w:val="24"/>
          <w:szCs w:val="24"/>
          <w:lang w:eastAsia="lv-LV"/>
        </w:rPr>
        <w:t xml:space="preserve">3.4. Dzēst  E R, personas kods , nekustamā īpašuma nodokļa pamatparādu  2.85 </w:t>
      </w:r>
      <w:proofErr w:type="spellStart"/>
      <w:r w:rsidRPr="00A63DF6">
        <w:rPr>
          <w:rFonts w:ascii="Cambria" w:hAnsi="Cambria"/>
          <w:sz w:val="24"/>
          <w:szCs w:val="24"/>
          <w:lang w:eastAsia="lv-LV"/>
        </w:rPr>
        <w:t>euro</w:t>
      </w:r>
      <w:proofErr w:type="spellEnd"/>
      <w:r w:rsidRPr="00A63DF6">
        <w:rPr>
          <w:rFonts w:ascii="Cambria" w:hAnsi="Cambria"/>
          <w:sz w:val="24"/>
          <w:szCs w:val="24"/>
          <w:lang w:eastAsia="lv-LV"/>
        </w:rPr>
        <w:t xml:space="preserve"> ( divi </w:t>
      </w:r>
      <w:proofErr w:type="spellStart"/>
      <w:r w:rsidRPr="00A63DF6">
        <w:rPr>
          <w:rFonts w:ascii="Cambria" w:hAnsi="Cambria"/>
          <w:i/>
          <w:sz w:val="24"/>
          <w:szCs w:val="24"/>
          <w:lang w:eastAsia="lv-LV"/>
        </w:rPr>
        <w:t>euro</w:t>
      </w:r>
      <w:proofErr w:type="spellEnd"/>
      <w:r w:rsidRPr="00A63DF6">
        <w:rPr>
          <w:rFonts w:ascii="Cambria" w:hAnsi="Cambria"/>
          <w:sz w:val="24"/>
          <w:szCs w:val="24"/>
          <w:lang w:eastAsia="lv-LV"/>
        </w:rPr>
        <w:t xml:space="preserve"> un 85 centi ) apmērā,  kā arī ar to saistīto nokavējuma naudu 0.87</w:t>
      </w:r>
      <w:r w:rsidRPr="00A63DF6">
        <w:rPr>
          <w:rFonts w:ascii="Cambria" w:hAnsi="Cambria"/>
          <w:i/>
          <w:sz w:val="24"/>
          <w:szCs w:val="24"/>
          <w:lang w:eastAsia="lv-LV"/>
        </w:rPr>
        <w:t>euro</w:t>
      </w:r>
      <w:r w:rsidRPr="00A63DF6">
        <w:rPr>
          <w:rFonts w:ascii="Cambria" w:hAnsi="Cambria"/>
          <w:sz w:val="24"/>
          <w:szCs w:val="24"/>
          <w:lang w:eastAsia="lv-LV"/>
        </w:rPr>
        <w:t>.</w:t>
      </w:r>
    </w:p>
    <w:p w:rsidR="009E0A5D" w:rsidRPr="00A63DF6" w:rsidRDefault="009E0A5D" w:rsidP="009E0A5D">
      <w:pPr>
        <w:tabs>
          <w:tab w:val="left" w:pos="7088"/>
        </w:tabs>
        <w:spacing w:after="0" w:line="240" w:lineRule="auto"/>
        <w:ind w:right="-908" w:firstLine="720"/>
        <w:jc w:val="both"/>
        <w:rPr>
          <w:rFonts w:ascii="Cambria" w:hAnsi="Cambria"/>
          <w:sz w:val="24"/>
          <w:szCs w:val="24"/>
          <w:lang w:eastAsia="lv-LV"/>
        </w:rPr>
      </w:pPr>
      <w:r w:rsidRPr="00A63DF6">
        <w:rPr>
          <w:rFonts w:ascii="Cambria" w:hAnsi="Cambria"/>
          <w:sz w:val="24"/>
          <w:szCs w:val="24"/>
          <w:lang w:eastAsia="lv-LV"/>
        </w:rPr>
        <w:t xml:space="preserve">3.5. Dzēst  J B, personas kods 030750-13759, nekustamā īpašuma nodokļa pamatparādu  9.73 </w:t>
      </w:r>
      <w:proofErr w:type="spellStart"/>
      <w:r w:rsidRPr="00A63DF6">
        <w:rPr>
          <w:rFonts w:ascii="Cambria" w:hAnsi="Cambria"/>
          <w:sz w:val="24"/>
          <w:szCs w:val="24"/>
          <w:lang w:eastAsia="lv-LV"/>
        </w:rPr>
        <w:t>euro</w:t>
      </w:r>
      <w:proofErr w:type="spellEnd"/>
      <w:r w:rsidRPr="00A63DF6">
        <w:rPr>
          <w:rFonts w:ascii="Cambria" w:hAnsi="Cambria"/>
          <w:sz w:val="24"/>
          <w:szCs w:val="24"/>
          <w:lang w:eastAsia="lv-LV"/>
        </w:rPr>
        <w:t xml:space="preserve"> ( deviņus </w:t>
      </w:r>
      <w:proofErr w:type="spellStart"/>
      <w:r w:rsidRPr="00A63DF6">
        <w:rPr>
          <w:rFonts w:ascii="Cambria" w:hAnsi="Cambria"/>
          <w:sz w:val="24"/>
          <w:szCs w:val="24"/>
          <w:lang w:eastAsia="lv-LV"/>
        </w:rPr>
        <w:t>euro</w:t>
      </w:r>
      <w:proofErr w:type="spellEnd"/>
      <w:r w:rsidRPr="00A63DF6">
        <w:rPr>
          <w:rFonts w:ascii="Cambria" w:hAnsi="Cambria"/>
          <w:sz w:val="24"/>
          <w:szCs w:val="24"/>
          <w:lang w:eastAsia="lv-LV"/>
        </w:rPr>
        <w:t xml:space="preserve"> un 73 centi ) apmērā,  kā arī ar to saistīto nokavējuma naudu 5.06 </w:t>
      </w:r>
      <w:proofErr w:type="spellStart"/>
      <w:r w:rsidRPr="00A63DF6">
        <w:rPr>
          <w:rFonts w:ascii="Cambria" w:hAnsi="Cambria"/>
          <w:sz w:val="24"/>
          <w:szCs w:val="24"/>
          <w:lang w:eastAsia="lv-LV"/>
        </w:rPr>
        <w:t>euro</w:t>
      </w:r>
      <w:proofErr w:type="spellEnd"/>
      <w:r w:rsidRPr="00A63DF6">
        <w:rPr>
          <w:rFonts w:ascii="Cambria" w:hAnsi="Cambria"/>
          <w:sz w:val="24"/>
          <w:szCs w:val="24"/>
          <w:lang w:eastAsia="lv-LV"/>
        </w:rPr>
        <w:t>.</w:t>
      </w:r>
    </w:p>
    <w:p w:rsidR="009E0A5D" w:rsidRPr="00B95F47" w:rsidRDefault="009E0A5D" w:rsidP="009E0A5D">
      <w:pPr>
        <w:tabs>
          <w:tab w:val="left" w:pos="7088"/>
        </w:tabs>
        <w:spacing w:after="0" w:line="240" w:lineRule="auto"/>
        <w:ind w:right="-908"/>
        <w:jc w:val="both"/>
        <w:rPr>
          <w:rFonts w:ascii="Cambria" w:hAnsi="Cambria"/>
          <w:sz w:val="24"/>
          <w:szCs w:val="24"/>
          <w:lang w:eastAsia="lv-LV"/>
        </w:rPr>
      </w:pPr>
    </w:p>
    <w:p w:rsidR="009E0A5D" w:rsidRPr="00B95F47" w:rsidRDefault="009E0A5D" w:rsidP="009E0A5D">
      <w:pPr>
        <w:tabs>
          <w:tab w:val="left" w:pos="7088"/>
        </w:tabs>
        <w:spacing w:after="0" w:line="240" w:lineRule="auto"/>
        <w:ind w:right="-908"/>
        <w:jc w:val="both"/>
        <w:rPr>
          <w:rFonts w:ascii="Cambria" w:hAnsi="Cambria"/>
          <w:i/>
          <w:sz w:val="24"/>
          <w:szCs w:val="24"/>
          <w:lang w:eastAsia="lv-LV"/>
        </w:rPr>
      </w:pPr>
      <w:r w:rsidRPr="00B95F47">
        <w:rPr>
          <w:rFonts w:ascii="Cambria" w:hAnsi="Cambria"/>
          <w:i/>
          <w:sz w:val="24"/>
          <w:szCs w:val="24"/>
          <w:lang w:eastAsia="lv-LV"/>
        </w:rPr>
        <w:t xml:space="preserve">Sagatavoja Zane Āriņa </w:t>
      </w:r>
    </w:p>
    <w:p w:rsidR="009E0A5D" w:rsidRDefault="009E0A5D" w:rsidP="009E0A5D">
      <w:pPr>
        <w:tabs>
          <w:tab w:val="left" w:pos="7088"/>
        </w:tabs>
        <w:spacing w:after="0" w:line="240" w:lineRule="auto"/>
        <w:ind w:right="-908"/>
        <w:jc w:val="center"/>
        <w:rPr>
          <w:rFonts w:ascii="Cambria" w:hAnsi="Cambria"/>
          <w:b/>
          <w:sz w:val="24"/>
          <w:szCs w:val="24"/>
          <w:lang w:eastAsia="lv-LV"/>
        </w:rPr>
      </w:pPr>
    </w:p>
    <w:p w:rsidR="009E0A5D" w:rsidRDefault="009E0A5D" w:rsidP="009E0A5D">
      <w:pPr>
        <w:tabs>
          <w:tab w:val="left" w:pos="7088"/>
        </w:tabs>
        <w:spacing w:after="0" w:line="240" w:lineRule="auto"/>
        <w:ind w:right="-908"/>
        <w:jc w:val="center"/>
        <w:rPr>
          <w:rFonts w:ascii="Cambria" w:hAnsi="Cambria"/>
          <w:b/>
          <w:sz w:val="24"/>
          <w:szCs w:val="24"/>
          <w:lang w:eastAsia="lv-LV"/>
        </w:rPr>
      </w:pPr>
    </w:p>
    <w:p w:rsidR="009E0A5D" w:rsidRDefault="009E0A5D" w:rsidP="009E0A5D">
      <w:pPr>
        <w:tabs>
          <w:tab w:val="left" w:pos="7088"/>
        </w:tabs>
        <w:spacing w:after="0" w:line="240" w:lineRule="auto"/>
        <w:ind w:right="-908"/>
        <w:jc w:val="center"/>
        <w:rPr>
          <w:rFonts w:ascii="Cambria" w:hAnsi="Cambria"/>
          <w:b/>
          <w:sz w:val="24"/>
          <w:szCs w:val="24"/>
          <w:lang w:eastAsia="lv-LV"/>
        </w:rPr>
      </w:pPr>
    </w:p>
    <w:p w:rsidR="009E0A5D" w:rsidRDefault="009E0A5D" w:rsidP="009E0A5D">
      <w:pPr>
        <w:tabs>
          <w:tab w:val="left" w:pos="7088"/>
        </w:tabs>
        <w:spacing w:after="0" w:line="240" w:lineRule="auto"/>
        <w:ind w:right="-908"/>
        <w:jc w:val="center"/>
        <w:rPr>
          <w:rFonts w:ascii="Cambria" w:hAnsi="Cambria"/>
          <w:b/>
          <w:sz w:val="24"/>
          <w:szCs w:val="24"/>
          <w:lang w:eastAsia="lv-LV"/>
        </w:rPr>
      </w:pPr>
    </w:p>
    <w:p w:rsidR="009E0A5D" w:rsidRPr="00410BF8" w:rsidRDefault="009E0A5D" w:rsidP="009E0A5D">
      <w:pPr>
        <w:tabs>
          <w:tab w:val="left" w:pos="7088"/>
        </w:tabs>
        <w:spacing w:after="0" w:line="240" w:lineRule="auto"/>
        <w:ind w:right="-908"/>
        <w:jc w:val="center"/>
        <w:rPr>
          <w:rFonts w:ascii="Cambria" w:hAnsi="Cambria"/>
          <w:b/>
          <w:sz w:val="24"/>
          <w:szCs w:val="24"/>
        </w:rPr>
      </w:pPr>
      <w:r w:rsidRPr="00410BF8">
        <w:rPr>
          <w:rFonts w:ascii="Cambria" w:hAnsi="Cambria"/>
          <w:b/>
          <w:sz w:val="24"/>
          <w:szCs w:val="24"/>
        </w:rPr>
        <w:lastRenderedPageBreak/>
        <w:t xml:space="preserve">3. </w:t>
      </w:r>
    </w:p>
    <w:p w:rsidR="009E0A5D" w:rsidRPr="00410BF8" w:rsidRDefault="009E0A5D" w:rsidP="009E0A5D">
      <w:pPr>
        <w:tabs>
          <w:tab w:val="left" w:pos="7088"/>
        </w:tabs>
        <w:spacing w:after="0" w:line="240" w:lineRule="auto"/>
        <w:ind w:right="-908"/>
        <w:jc w:val="center"/>
        <w:rPr>
          <w:rFonts w:ascii="Cambria" w:hAnsi="Cambria"/>
          <w:b/>
          <w:sz w:val="24"/>
          <w:szCs w:val="24"/>
        </w:rPr>
      </w:pPr>
      <w:r w:rsidRPr="00410BF8">
        <w:rPr>
          <w:rFonts w:ascii="Cambria" w:hAnsi="Cambria"/>
          <w:b/>
          <w:sz w:val="24"/>
          <w:szCs w:val="24"/>
        </w:rPr>
        <w:t>Par pašvaldību savstarpējiem  norēķiniem  2018.gadā</w:t>
      </w:r>
    </w:p>
    <w:p w:rsidR="009E0A5D" w:rsidRPr="00410BF8" w:rsidRDefault="009E0A5D" w:rsidP="009E0A5D">
      <w:pPr>
        <w:tabs>
          <w:tab w:val="left" w:pos="7088"/>
        </w:tabs>
        <w:spacing w:after="0" w:line="240" w:lineRule="auto"/>
        <w:ind w:right="-908"/>
        <w:jc w:val="center"/>
        <w:rPr>
          <w:rFonts w:ascii="Cambria" w:hAnsi="Cambria"/>
          <w:b/>
          <w:sz w:val="24"/>
          <w:szCs w:val="24"/>
        </w:rPr>
      </w:pPr>
      <w:r w:rsidRPr="00410BF8">
        <w:rPr>
          <w:rFonts w:ascii="Cambria" w:hAnsi="Cambria"/>
          <w:b/>
          <w:sz w:val="24"/>
          <w:szCs w:val="24"/>
        </w:rPr>
        <w:t xml:space="preserve">_______________________________________________________________________________________________________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Pr="00410BF8" w:rsidRDefault="009E0A5D" w:rsidP="009E0A5D">
      <w:pPr>
        <w:tabs>
          <w:tab w:val="left" w:pos="7088"/>
        </w:tabs>
        <w:spacing w:after="0" w:line="240" w:lineRule="auto"/>
        <w:ind w:right="-908"/>
        <w:jc w:val="center"/>
        <w:rPr>
          <w:rFonts w:ascii="Cambria" w:hAnsi="Cambria"/>
          <w:b/>
          <w:sz w:val="24"/>
          <w:szCs w:val="24"/>
        </w:rPr>
      </w:pPr>
    </w:p>
    <w:p w:rsidR="009E0A5D" w:rsidRPr="00410BF8" w:rsidRDefault="009E0A5D" w:rsidP="009E0A5D">
      <w:pPr>
        <w:tabs>
          <w:tab w:val="left" w:pos="7088"/>
        </w:tabs>
        <w:spacing w:after="0" w:line="240" w:lineRule="auto"/>
        <w:ind w:right="-908" w:firstLine="720"/>
        <w:jc w:val="both"/>
        <w:rPr>
          <w:rFonts w:ascii="Cambria" w:hAnsi="Cambria"/>
          <w:sz w:val="24"/>
          <w:szCs w:val="24"/>
        </w:rPr>
      </w:pPr>
      <w:r w:rsidRPr="00410BF8">
        <w:rPr>
          <w:rFonts w:ascii="Cambria" w:hAnsi="Cambria"/>
          <w:sz w:val="24"/>
          <w:szCs w:val="24"/>
        </w:rPr>
        <w:t>Kokneses novada dome ir iepazinusies ar ekonomistes Inetas Sproģes sagatavoto informāciju  par pašvaldību savstarpējiem norēķiniem izglītības jomā.</w:t>
      </w:r>
    </w:p>
    <w:p w:rsidR="009E0A5D" w:rsidRDefault="009E0A5D" w:rsidP="009E0A5D">
      <w:pPr>
        <w:spacing w:after="0" w:line="240" w:lineRule="auto"/>
        <w:ind w:right="-908"/>
        <w:jc w:val="both"/>
        <w:rPr>
          <w:rFonts w:ascii="Cambria" w:hAnsi="Cambria"/>
          <w:sz w:val="24"/>
          <w:szCs w:val="24"/>
        </w:rPr>
      </w:pPr>
      <w:r w:rsidRPr="00410BF8">
        <w:rPr>
          <w:rFonts w:ascii="Cambria" w:hAnsi="Cambria"/>
          <w:sz w:val="24"/>
          <w:szCs w:val="24"/>
        </w:rPr>
        <w:tab/>
        <w:t xml:space="preserve">Ņemot vērā Finanšu un attīstības  pastāvīgās komitejas 20.02.2019..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Dāvis 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Kokneses novada dome NOLEMJ:</w:t>
      </w:r>
    </w:p>
    <w:p w:rsidR="009E0A5D" w:rsidRPr="00410BF8" w:rsidRDefault="009E0A5D" w:rsidP="009E0A5D">
      <w:pPr>
        <w:tabs>
          <w:tab w:val="left" w:pos="7088"/>
        </w:tabs>
        <w:spacing w:after="0" w:line="240" w:lineRule="auto"/>
        <w:ind w:right="-908"/>
        <w:jc w:val="both"/>
        <w:rPr>
          <w:rFonts w:ascii="Cambria" w:hAnsi="Cambria"/>
          <w:sz w:val="24"/>
          <w:szCs w:val="24"/>
        </w:rPr>
      </w:pPr>
    </w:p>
    <w:p w:rsidR="009E0A5D" w:rsidRPr="00410BF8" w:rsidRDefault="009E0A5D" w:rsidP="009E0A5D">
      <w:pPr>
        <w:tabs>
          <w:tab w:val="left" w:pos="7088"/>
        </w:tabs>
        <w:spacing w:after="0" w:line="240" w:lineRule="auto"/>
        <w:ind w:right="-908" w:firstLine="720"/>
        <w:jc w:val="both"/>
        <w:rPr>
          <w:rFonts w:ascii="Cambria" w:hAnsi="Cambria"/>
          <w:sz w:val="24"/>
          <w:szCs w:val="24"/>
        </w:rPr>
      </w:pPr>
      <w:r w:rsidRPr="00410BF8">
        <w:rPr>
          <w:rFonts w:ascii="Cambria" w:hAnsi="Cambria"/>
          <w:sz w:val="24"/>
          <w:szCs w:val="24"/>
        </w:rPr>
        <w:t>1.Pieņemt zināšanai ekonomistes Inetas Sproģes sagatavoto informāciju  par pašvaldību savstarpējiem norēķiniem izglītības jomā ( pielikums).</w:t>
      </w:r>
    </w:p>
    <w:p w:rsidR="009E0A5D" w:rsidRPr="00410BF8" w:rsidRDefault="009E0A5D" w:rsidP="009E0A5D">
      <w:pPr>
        <w:tabs>
          <w:tab w:val="left" w:pos="7088"/>
        </w:tabs>
        <w:spacing w:after="0" w:line="240" w:lineRule="auto"/>
        <w:ind w:right="-908"/>
        <w:jc w:val="center"/>
        <w:rPr>
          <w:rFonts w:ascii="Cambria" w:hAnsi="Cambria"/>
          <w:b/>
          <w:sz w:val="24"/>
          <w:szCs w:val="24"/>
        </w:rPr>
      </w:pPr>
    </w:p>
    <w:p w:rsidR="009E0A5D" w:rsidRPr="00410BF8"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right"/>
        <w:rPr>
          <w:rFonts w:ascii="Cambria" w:hAnsi="Cambria"/>
          <w:sz w:val="24"/>
          <w:szCs w:val="24"/>
        </w:rPr>
      </w:pPr>
      <w:r>
        <w:rPr>
          <w:rFonts w:ascii="Cambria" w:hAnsi="Cambria"/>
          <w:sz w:val="24"/>
          <w:szCs w:val="24"/>
        </w:rPr>
        <w:t>Pielikums</w:t>
      </w:r>
    </w:p>
    <w:p w:rsidR="009E0A5D" w:rsidRDefault="009E0A5D" w:rsidP="009E0A5D">
      <w:pPr>
        <w:tabs>
          <w:tab w:val="left" w:pos="7088"/>
        </w:tabs>
        <w:spacing w:after="0" w:line="240" w:lineRule="auto"/>
        <w:ind w:right="-908"/>
        <w:jc w:val="right"/>
        <w:rPr>
          <w:rFonts w:ascii="Cambria" w:hAnsi="Cambria"/>
          <w:sz w:val="24"/>
          <w:szCs w:val="24"/>
        </w:rPr>
      </w:pPr>
      <w:r>
        <w:rPr>
          <w:rFonts w:ascii="Cambria" w:hAnsi="Cambria"/>
          <w:sz w:val="24"/>
          <w:szCs w:val="24"/>
        </w:rPr>
        <w:t>Kokneses novada domes</w:t>
      </w:r>
    </w:p>
    <w:p w:rsidR="009E0A5D" w:rsidRPr="00C43B94" w:rsidRDefault="009E0A5D" w:rsidP="009E0A5D">
      <w:pPr>
        <w:tabs>
          <w:tab w:val="left" w:pos="7088"/>
        </w:tabs>
        <w:spacing w:after="0" w:line="240" w:lineRule="auto"/>
        <w:ind w:right="-908"/>
        <w:jc w:val="right"/>
        <w:rPr>
          <w:rFonts w:ascii="Cambria" w:hAnsi="Cambria"/>
          <w:sz w:val="24"/>
          <w:szCs w:val="24"/>
        </w:rPr>
      </w:pPr>
      <w:r>
        <w:rPr>
          <w:rFonts w:ascii="Cambria" w:hAnsi="Cambria"/>
          <w:sz w:val="24"/>
          <w:szCs w:val="24"/>
        </w:rPr>
        <w:t>2019.gada 27.februāra lēmumam Nr.3</w:t>
      </w:r>
    </w:p>
    <w:p w:rsidR="009E0A5D" w:rsidRDefault="009E0A5D" w:rsidP="009E0A5D">
      <w:pPr>
        <w:tabs>
          <w:tab w:val="left" w:pos="7088"/>
        </w:tabs>
        <w:spacing w:after="0" w:line="240" w:lineRule="auto"/>
        <w:ind w:right="-908"/>
        <w:jc w:val="center"/>
        <w:rPr>
          <w:rFonts w:ascii="Cambria" w:hAnsi="Cambria"/>
          <w:b/>
          <w:sz w:val="24"/>
          <w:szCs w:val="24"/>
        </w:rPr>
      </w:pPr>
    </w:p>
    <w:p w:rsidR="009E0A5D" w:rsidRPr="00410BF8" w:rsidRDefault="009E0A5D" w:rsidP="009E0A5D">
      <w:pPr>
        <w:tabs>
          <w:tab w:val="left" w:pos="7088"/>
        </w:tabs>
        <w:spacing w:after="0" w:line="240" w:lineRule="auto"/>
        <w:ind w:right="-908"/>
        <w:jc w:val="center"/>
        <w:rPr>
          <w:rFonts w:ascii="Cambria" w:hAnsi="Cambria"/>
          <w:b/>
          <w:sz w:val="24"/>
          <w:szCs w:val="24"/>
        </w:rPr>
      </w:pPr>
      <w:r w:rsidRPr="00410BF8">
        <w:rPr>
          <w:rFonts w:ascii="Cambria" w:hAnsi="Cambria"/>
          <w:b/>
          <w:sz w:val="24"/>
          <w:szCs w:val="24"/>
        </w:rPr>
        <w:t xml:space="preserve">Ziņojums  </w:t>
      </w:r>
    </w:p>
    <w:p w:rsidR="009E0A5D" w:rsidRPr="00410BF8" w:rsidRDefault="009E0A5D" w:rsidP="009E0A5D">
      <w:pPr>
        <w:tabs>
          <w:tab w:val="left" w:pos="7088"/>
        </w:tabs>
        <w:spacing w:after="0" w:line="240" w:lineRule="auto"/>
        <w:ind w:right="-908"/>
        <w:jc w:val="center"/>
        <w:rPr>
          <w:rFonts w:ascii="Cambria" w:hAnsi="Cambria"/>
          <w:b/>
          <w:sz w:val="24"/>
          <w:szCs w:val="24"/>
        </w:rPr>
      </w:pPr>
      <w:r w:rsidRPr="00410BF8">
        <w:rPr>
          <w:rFonts w:ascii="Cambria" w:hAnsi="Cambria"/>
          <w:b/>
          <w:sz w:val="24"/>
          <w:szCs w:val="24"/>
        </w:rPr>
        <w:t>Par pašvaldības savstarpējiem norēķiniem par izglītības iestāžu sniegtajiem pakalpojumiem  2018.gadā.</w:t>
      </w:r>
    </w:p>
    <w:p w:rsidR="009E0A5D" w:rsidRPr="00410BF8" w:rsidRDefault="009E0A5D" w:rsidP="009E0A5D">
      <w:pPr>
        <w:tabs>
          <w:tab w:val="left" w:pos="7088"/>
        </w:tabs>
        <w:spacing w:after="0" w:line="240" w:lineRule="auto"/>
        <w:ind w:right="-908"/>
        <w:jc w:val="center"/>
        <w:rPr>
          <w:rFonts w:ascii="Cambria" w:hAnsi="Cambria"/>
          <w:b/>
          <w:sz w:val="24"/>
          <w:szCs w:val="24"/>
        </w:rPr>
      </w:pPr>
    </w:p>
    <w:p w:rsidR="009E0A5D" w:rsidRPr="00DB50AC" w:rsidRDefault="009E0A5D" w:rsidP="009E0A5D">
      <w:pPr>
        <w:tabs>
          <w:tab w:val="left" w:pos="7088"/>
        </w:tabs>
        <w:spacing w:after="0" w:line="240" w:lineRule="auto"/>
        <w:ind w:right="-908"/>
        <w:jc w:val="both"/>
        <w:rPr>
          <w:rFonts w:ascii="Cambria" w:hAnsi="Cambria"/>
        </w:rPr>
      </w:pPr>
    </w:p>
    <w:p w:rsidR="009E0A5D" w:rsidRPr="00DB50AC" w:rsidRDefault="009E0A5D" w:rsidP="009E0A5D">
      <w:pPr>
        <w:tabs>
          <w:tab w:val="left" w:pos="7088"/>
        </w:tabs>
        <w:spacing w:after="0" w:line="240" w:lineRule="auto"/>
        <w:ind w:right="-908" w:firstLine="567"/>
        <w:jc w:val="both"/>
        <w:rPr>
          <w:rFonts w:ascii="Cambria" w:hAnsi="Cambria"/>
        </w:rPr>
      </w:pPr>
      <w:r w:rsidRPr="00DB50AC">
        <w:rPr>
          <w:rFonts w:ascii="Cambria" w:hAnsi="Cambria"/>
        </w:rPr>
        <w:t xml:space="preserve">Savstarpējie norēķini ar pašvaldībām par izglītības iestāžu pakalpojumiem notiek starp pašvaldībām, kuru  administratīvajā teritorijā  deklarētie audzēkņi  izmanto citas pašvaldības izglītības iestādes sniegtos pakalpojumus.  </w:t>
      </w:r>
    </w:p>
    <w:p w:rsidR="009E0A5D" w:rsidRPr="00DB50AC" w:rsidRDefault="009E0A5D" w:rsidP="009E0A5D">
      <w:pPr>
        <w:tabs>
          <w:tab w:val="left" w:pos="7088"/>
        </w:tabs>
        <w:spacing w:after="0" w:line="240" w:lineRule="auto"/>
        <w:ind w:right="-908" w:firstLine="567"/>
        <w:jc w:val="both"/>
        <w:rPr>
          <w:rFonts w:ascii="Cambria" w:hAnsi="Cambria"/>
        </w:rPr>
      </w:pPr>
      <w:r w:rsidRPr="00DB50AC">
        <w:rPr>
          <w:rFonts w:ascii="Cambria" w:hAnsi="Cambria"/>
        </w:rPr>
        <w:t xml:space="preserve">Kārtību kādā veicami pašvaldību savstarpējie norēķini par izglītības iestāžu sniegtajiem pakalpojumiem nosaka 2016.gadā 28. jūnijā izdotie LR Ministru kabineta noteikumi Nr. 418. </w:t>
      </w:r>
    </w:p>
    <w:p w:rsidR="009E0A5D" w:rsidRPr="00DB50AC" w:rsidRDefault="009E0A5D" w:rsidP="009E0A5D">
      <w:pPr>
        <w:tabs>
          <w:tab w:val="left" w:pos="7088"/>
        </w:tabs>
        <w:spacing w:after="0" w:line="240" w:lineRule="auto"/>
        <w:ind w:right="-908" w:firstLine="567"/>
        <w:jc w:val="both"/>
        <w:rPr>
          <w:rFonts w:ascii="Cambria" w:hAnsi="Cambria"/>
        </w:rPr>
      </w:pPr>
      <w:r w:rsidRPr="00DB50AC">
        <w:rPr>
          <w:rFonts w:ascii="Cambria" w:hAnsi="Cambria"/>
        </w:rPr>
        <w:t>Kokneses novada dome  2018.gadā  ir noslēgusi  līgumus ar 28  pašvaldībām, kurās deklarētie audzēkņi apmeklē  Kokneses novada izglītības iestādes.</w:t>
      </w:r>
    </w:p>
    <w:p w:rsidR="009E0A5D" w:rsidRPr="00DB50AC" w:rsidRDefault="009E0A5D" w:rsidP="009E0A5D">
      <w:pPr>
        <w:tabs>
          <w:tab w:val="left" w:pos="7088"/>
        </w:tabs>
        <w:spacing w:after="0" w:line="240" w:lineRule="auto"/>
        <w:ind w:right="-908" w:firstLine="567"/>
        <w:jc w:val="both"/>
        <w:rPr>
          <w:rFonts w:ascii="Cambria" w:hAnsi="Cambria"/>
        </w:rPr>
      </w:pPr>
      <w:r w:rsidRPr="00DB50AC">
        <w:rPr>
          <w:rFonts w:ascii="Cambria" w:hAnsi="Cambria"/>
        </w:rPr>
        <w:t>2018.gadā  24 pašvaldības ir noslēgušas līgumus ar Kokneses novada domi par to, ka Kokneses novadā deklarētie audzēkņi  izmanto citu pašvaldību izglītības iestāžu pakalpojumus.   Izmaksas vienam audzēknim tiek rēķinātas pamatojoties uz pašvaldības apstiprinātajiem izglītības iestādes iepriekšējā 2017.gada pēc naudas plūsmas uzskaitītiem izdevumiem.</w:t>
      </w:r>
    </w:p>
    <w:p w:rsidR="009E0A5D" w:rsidRPr="00DB50AC" w:rsidRDefault="009E0A5D" w:rsidP="009E0A5D">
      <w:pPr>
        <w:tabs>
          <w:tab w:val="left" w:pos="7088"/>
        </w:tabs>
        <w:spacing w:after="0" w:line="240" w:lineRule="auto"/>
        <w:ind w:right="-908" w:firstLine="567"/>
        <w:jc w:val="both"/>
        <w:rPr>
          <w:rFonts w:ascii="Cambria" w:hAnsi="Cambria"/>
        </w:rPr>
      </w:pPr>
      <w:r w:rsidRPr="00DB50AC">
        <w:rPr>
          <w:rFonts w:ascii="Cambria" w:hAnsi="Cambria"/>
        </w:rPr>
        <w:t xml:space="preserve"> 2018.gadā nav noslēgts neviens līgums ar privāto pirmskolas izglītības iestādi. </w:t>
      </w:r>
    </w:p>
    <w:p w:rsidR="009E0A5D" w:rsidRPr="00DB50AC" w:rsidRDefault="009E0A5D" w:rsidP="009E0A5D">
      <w:pPr>
        <w:tabs>
          <w:tab w:val="left" w:pos="7088"/>
        </w:tabs>
        <w:spacing w:after="0" w:line="240" w:lineRule="auto"/>
        <w:ind w:right="-908" w:firstLine="567"/>
        <w:jc w:val="both"/>
        <w:rPr>
          <w:rFonts w:ascii="Cambria" w:hAnsi="Cambria"/>
        </w:rPr>
      </w:pPr>
      <w:r w:rsidRPr="00DB50AC">
        <w:rPr>
          <w:rFonts w:ascii="Cambria" w:hAnsi="Cambria"/>
        </w:rPr>
        <w:t xml:space="preserve">Budžetā ieņēmumi un izdevumi ir plānojami aptuveni pēc iepriekšējā gada izpildes piesardzīgi liekot ieņēmumus un ar rezervi plānojot izdevumus, jo bērnu skaits ir mainīgs un izmaksas par bērniem, kas mācās citur pirmajiem 8 mēnešiem zināmas tikai martā, aprīlī un par gada pēdējiem mēnešiem tikai gada beigās.     </w:t>
      </w:r>
    </w:p>
    <w:p w:rsidR="009E0A5D" w:rsidRPr="00DB50AC" w:rsidRDefault="009E0A5D" w:rsidP="009E0A5D">
      <w:pPr>
        <w:tabs>
          <w:tab w:val="left" w:pos="7088"/>
        </w:tabs>
        <w:spacing w:after="0" w:line="240" w:lineRule="auto"/>
        <w:ind w:right="-908" w:firstLine="567"/>
        <w:jc w:val="both"/>
        <w:rPr>
          <w:rFonts w:ascii="Cambria" w:hAnsi="Cambria"/>
        </w:rPr>
      </w:pPr>
    </w:p>
    <w:p w:rsidR="009E0A5D" w:rsidRPr="00DB50AC" w:rsidRDefault="009E0A5D" w:rsidP="009E0A5D">
      <w:pPr>
        <w:tabs>
          <w:tab w:val="left" w:pos="7088"/>
        </w:tabs>
        <w:spacing w:after="0" w:line="240" w:lineRule="auto"/>
        <w:ind w:right="-908"/>
        <w:jc w:val="both"/>
        <w:rPr>
          <w:rFonts w:ascii="Cambria" w:hAnsi="Cambria"/>
        </w:rPr>
      </w:pPr>
      <w:r w:rsidRPr="00DB50AC">
        <w:rPr>
          <w:rFonts w:ascii="Cambria" w:hAnsi="Cambria"/>
        </w:rPr>
        <w:t>Ieņēmumi par izglītības iestāžu sniegtajiem pakalpojumiem 2018.gadā sastāda 124045 EUR.</w:t>
      </w:r>
    </w:p>
    <w:p w:rsidR="009E0A5D" w:rsidRPr="00DB50AC" w:rsidRDefault="009E0A5D" w:rsidP="009E0A5D">
      <w:pPr>
        <w:tabs>
          <w:tab w:val="left" w:pos="7088"/>
        </w:tabs>
        <w:spacing w:after="0" w:line="240" w:lineRule="auto"/>
        <w:ind w:right="-908"/>
        <w:jc w:val="both"/>
        <w:rPr>
          <w:rFonts w:ascii="Cambria" w:hAnsi="Cambria"/>
        </w:rPr>
      </w:pPr>
      <w:r w:rsidRPr="00DB50AC">
        <w:rPr>
          <w:rFonts w:ascii="Cambria" w:hAnsi="Cambria"/>
        </w:rPr>
        <w:t>Izdevumi par izglītības iestāžu sniegtajiem pakalpojumiem  2018.gadā sastāda 123979 EUR.</w:t>
      </w:r>
    </w:p>
    <w:p w:rsidR="009E0A5D" w:rsidRPr="00DB50AC" w:rsidRDefault="009E0A5D" w:rsidP="009E0A5D">
      <w:pPr>
        <w:tabs>
          <w:tab w:val="left" w:pos="7088"/>
        </w:tabs>
        <w:spacing w:after="0" w:line="240" w:lineRule="auto"/>
        <w:ind w:right="-908" w:firstLine="567"/>
        <w:jc w:val="both"/>
        <w:rPr>
          <w:rFonts w:ascii="Cambria" w:hAnsi="Cambria"/>
        </w:rPr>
      </w:pPr>
      <w:r w:rsidRPr="00DB50AC">
        <w:rPr>
          <w:rFonts w:ascii="Cambria" w:hAnsi="Cambria"/>
        </w:rPr>
        <w:t>Kā redzams zemāk esošā tabulā, pēdējos 3 gados bilance ir pozitīva, jo ieņēmumi lielāki par izdevumiem. Ne vienmēr audzēkņu skaita pieaugums (mācās citur)  rada proporcionāli lielākas izmaksas . Izmaksas ir ļoti mainīgas un atkarīgas no tā, kādās skolās audzēkņi mācās, kādas ir tajā ir izmaksas uz vienu audzēkni.</w:t>
      </w:r>
    </w:p>
    <w:p w:rsidR="009E0A5D" w:rsidRDefault="009E0A5D" w:rsidP="009E0A5D">
      <w:pPr>
        <w:tabs>
          <w:tab w:val="left" w:pos="7088"/>
        </w:tabs>
        <w:ind w:right="-908"/>
        <w:jc w:val="both"/>
      </w:pPr>
      <w:r>
        <w:rPr>
          <w:noProof/>
          <w:lang w:eastAsia="lv-LV"/>
        </w:rPr>
        <w:lastRenderedPageBreak/>
        <w:drawing>
          <wp:inline distT="0" distB="0" distL="0" distR="0" wp14:anchorId="7B6F9722" wp14:editId="0305E3AC">
            <wp:extent cx="4723047" cy="1750371"/>
            <wp:effectExtent l="0" t="0" r="1905" b="254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2597" cy="1757616"/>
                    </a:xfrm>
                    <a:prstGeom prst="rect">
                      <a:avLst/>
                    </a:prstGeom>
                    <a:noFill/>
                    <a:ln>
                      <a:noFill/>
                    </a:ln>
                  </pic:spPr>
                </pic:pic>
              </a:graphicData>
            </a:graphic>
          </wp:inline>
        </w:drawing>
      </w:r>
    </w:p>
    <w:p w:rsidR="009E0A5D" w:rsidRDefault="009E0A5D" w:rsidP="009E0A5D">
      <w:pPr>
        <w:tabs>
          <w:tab w:val="left" w:pos="7088"/>
        </w:tabs>
        <w:ind w:right="-908"/>
        <w:jc w:val="both"/>
        <w:rPr>
          <w:b/>
          <w:u w:val="single"/>
        </w:rPr>
      </w:pPr>
      <w:r>
        <w:rPr>
          <w:b/>
          <w:u w:val="single"/>
        </w:rPr>
        <w:t>Ieņēmumi no citām pašvaldībām par savstarpējiem norēķiniem</w:t>
      </w:r>
    </w:p>
    <w:p w:rsidR="009E0A5D" w:rsidRDefault="009E0A5D" w:rsidP="009E0A5D">
      <w:pPr>
        <w:tabs>
          <w:tab w:val="left" w:pos="7088"/>
        </w:tabs>
        <w:ind w:right="-908"/>
        <w:jc w:val="both"/>
        <w:rPr>
          <w:b/>
          <w:u w:val="single"/>
        </w:rPr>
      </w:pPr>
      <w:r>
        <w:rPr>
          <w:noProof/>
          <w:lang w:eastAsia="lv-LV"/>
        </w:rPr>
        <w:drawing>
          <wp:inline distT="0" distB="0" distL="0" distR="0" wp14:anchorId="13FBFBC1" wp14:editId="44F5CC6B">
            <wp:extent cx="3684408" cy="4635822"/>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2210" cy="4658222"/>
                    </a:xfrm>
                    <a:prstGeom prst="rect">
                      <a:avLst/>
                    </a:prstGeom>
                    <a:noFill/>
                    <a:ln>
                      <a:noFill/>
                    </a:ln>
                  </pic:spPr>
                </pic:pic>
              </a:graphicData>
            </a:graphic>
          </wp:inline>
        </w:drawing>
      </w:r>
    </w:p>
    <w:p w:rsidR="009E0A5D" w:rsidRDefault="009E0A5D" w:rsidP="009E0A5D">
      <w:pPr>
        <w:tabs>
          <w:tab w:val="left" w:pos="7088"/>
        </w:tabs>
        <w:ind w:right="-908"/>
        <w:jc w:val="both"/>
        <w:rPr>
          <w:b/>
          <w:u w:val="single"/>
        </w:rPr>
      </w:pPr>
    </w:p>
    <w:p w:rsidR="00A63DF6" w:rsidRDefault="00A63DF6" w:rsidP="009E0A5D">
      <w:pPr>
        <w:tabs>
          <w:tab w:val="left" w:pos="7088"/>
        </w:tabs>
        <w:ind w:right="-908"/>
        <w:jc w:val="both"/>
        <w:rPr>
          <w:b/>
          <w:u w:val="single"/>
        </w:rPr>
      </w:pPr>
    </w:p>
    <w:p w:rsidR="00A63DF6" w:rsidRDefault="00A63DF6" w:rsidP="009E0A5D">
      <w:pPr>
        <w:tabs>
          <w:tab w:val="left" w:pos="7088"/>
        </w:tabs>
        <w:ind w:right="-908"/>
        <w:jc w:val="both"/>
        <w:rPr>
          <w:b/>
          <w:u w:val="single"/>
        </w:rPr>
      </w:pPr>
    </w:p>
    <w:p w:rsidR="00A63DF6" w:rsidRDefault="00A63DF6" w:rsidP="009E0A5D">
      <w:pPr>
        <w:tabs>
          <w:tab w:val="left" w:pos="7088"/>
        </w:tabs>
        <w:ind w:right="-908"/>
        <w:jc w:val="both"/>
        <w:rPr>
          <w:b/>
          <w:u w:val="single"/>
        </w:rPr>
      </w:pPr>
    </w:p>
    <w:p w:rsidR="00A63DF6" w:rsidRDefault="00A63DF6" w:rsidP="009E0A5D">
      <w:pPr>
        <w:tabs>
          <w:tab w:val="left" w:pos="7088"/>
        </w:tabs>
        <w:ind w:right="-908"/>
        <w:jc w:val="both"/>
        <w:rPr>
          <w:b/>
          <w:u w:val="single"/>
        </w:rPr>
      </w:pPr>
    </w:p>
    <w:p w:rsidR="00A63DF6" w:rsidRDefault="00A63DF6" w:rsidP="009E0A5D">
      <w:pPr>
        <w:tabs>
          <w:tab w:val="left" w:pos="7088"/>
        </w:tabs>
        <w:ind w:right="-908"/>
        <w:jc w:val="both"/>
        <w:rPr>
          <w:b/>
          <w:u w:val="single"/>
        </w:rPr>
      </w:pPr>
    </w:p>
    <w:p w:rsidR="00A63DF6" w:rsidRDefault="00A63DF6" w:rsidP="009E0A5D">
      <w:pPr>
        <w:tabs>
          <w:tab w:val="left" w:pos="7088"/>
        </w:tabs>
        <w:ind w:right="-908"/>
        <w:jc w:val="both"/>
        <w:rPr>
          <w:b/>
          <w:u w:val="single"/>
        </w:rPr>
      </w:pPr>
    </w:p>
    <w:p w:rsidR="009E0A5D" w:rsidRDefault="009E0A5D" w:rsidP="009E0A5D">
      <w:pPr>
        <w:tabs>
          <w:tab w:val="left" w:pos="7088"/>
        </w:tabs>
        <w:ind w:right="-908"/>
        <w:jc w:val="both"/>
        <w:rPr>
          <w:b/>
          <w:u w:val="single"/>
        </w:rPr>
      </w:pPr>
      <w:r>
        <w:rPr>
          <w:b/>
          <w:u w:val="single"/>
        </w:rPr>
        <w:lastRenderedPageBreak/>
        <w:t>Izdevumi citām pašvaldībām par savstarpējiem norēķiniem.</w:t>
      </w:r>
    </w:p>
    <w:p w:rsidR="009E0A5D" w:rsidRDefault="009E0A5D" w:rsidP="009E0A5D">
      <w:pPr>
        <w:tabs>
          <w:tab w:val="left" w:pos="7088"/>
        </w:tabs>
        <w:ind w:right="-908"/>
        <w:jc w:val="both"/>
        <w:rPr>
          <w:b/>
          <w:u w:val="single"/>
        </w:rPr>
      </w:pPr>
    </w:p>
    <w:p w:rsidR="009E0A5D" w:rsidRDefault="009E0A5D" w:rsidP="009E0A5D">
      <w:pPr>
        <w:tabs>
          <w:tab w:val="left" w:pos="7088"/>
        </w:tabs>
        <w:ind w:right="-908"/>
        <w:jc w:val="both"/>
        <w:rPr>
          <w:b/>
          <w:u w:val="single"/>
        </w:rPr>
      </w:pPr>
      <w:r>
        <w:rPr>
          <w:noProof/>
          <w:lang w:eastAsia="lv-LV"/>
        </w:rPr>
        <w:drawing>
          <wp:inline distT="0" distB="0" distL="0" distR="0" wp14:anchorId="24B00348" wp14:editId="0F7AB5E7">
            <wp:extent cx="5716905" cy="587629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905" cy="5876290"/>
                    </a:xfrm>
                    <a:prstGeom prst="rect">
                      <a:avLst/>
                    </a:prstGeom>
                    <a:noFill/>
                    <a:ln>
                      <a:noFill/>
                    </a:ln>
                  </pic:spPr>
                </pic:pic>
              </a:graphicData>
            </a:graphic>
          </wp:inline>
        </w:drawing>
      </w:r>
    </w:p>
    <w:p w:rsidR="009E0A5D" w:rsidRDefault="009E0A5D" w:rsidP="009E0A5D">
      <w:pPr>
        <w:tabs>
          <w:tab w:val="left" w:pos="7088"/>
        </w:tabs>
        <w:ind w:right="-908"/>
        <w:jc w:val="both"/>
        <w:rPr>
          <w:b/>
          <w:u w:val="single"/>
        </w:rPr>
      </w:pPr>
    </w:p>
    <w:p w:rsidR="009E0A5D" w:rsidRDefault="009E0A5D" w:rsidP="009E0A5D">
      <w:pPr>
        <w:tabs>
          <w:tab w:val="left" w:pos="7088"/>
        </w:tabs>
        <w:ind w:right="-908"/>
        <w:jc w:val="both"/>
      </w:pPr>
      <w:r>
        <w:t xml:space="preserve">           </w:t>
      </w:r>
    </w:p>
    <w:p w:rsidR="009E0A5D" w:rsidRDefault="009E0A5D" w:rsidP="009E0A5D">
      <w:pPr>
        <w:tabs>
          <w:tab w:val="left" w:pos="7088"/>
        </w:tabs>
        <w:ind w:right="-908"/>
        <w:jc w:val="both"/>
      </w:pPr>
    </w:p>
    <w:p w:rsidR="009E0A5D" w:rsidRDefault="009E0A5D" w:rsidP="009E0A5D">
      <w:pPr>
        <w:tabs>
          <w:tab w:val="left" w:pos="7088"/>
        </w:tabs>
        <w:ind w:right="-908"/>
        <w:jc w:val="both"/>
        <w:rPr>
          <w:u w:val="single"/>
        </w:rPr>
      </w:pPr>
    </w:p>
    <w:p w:rsidR="009E0A5D" w:rsidRDefault="009E0A5D" w:rsidP="009E0A5D">
      <w:pPr>
        <w:tabs>
          <w:tab w:val="left" w:pos="7088"/>
        </w:tabs>
        <w:ind w:right="-908"/>
        <w:jc w:val="both"/>
        <w:rPr>
          <w:u w:val="single"/>
        </w:rPr>
      </w:pPr>
      <w:r>
        <w:rPr>
          <w:noProof/>
          <w:lang w:eastAsia="lv-LV"/>
        </w:rPr>
        <w:lastRenderedPageBreak/>
        <w:drawing>
          <wp:inline distT="0" distB="0" distL="0" distR="0" wp14:anchorId="71A1231A" wp14:editId="4DCC8186">
            <wp:extent cx="5789930" cy="7926705"/>
            <wp:effectExtent l="0" t="0" r="127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9930" cy="7926705"/>
                    </a:xfrm>
                    <a:prstGeom prst="rect">
                      <a:avLst/>
                    </a:prstGeom>
                    <a:noFill/>
                    <a:ln>
                      <a:noFill/>
                    </a:ln>
                  </pic:spPr>
                </pic:pic>
              </a:graphicData>
            </a:graphic>
          </wp:inline>
        </w:drawing>
      </w:r>
    </w:p>
    <w:p w:rsidR="009E0A5D" w:rsidRDefault="009E0A5D" w:rsidP="009E0A5D">
      <w:pPr>
        <w:tabs>
          <w:tab w:val="left" w:pos="7088"/>
        </w:tabs>
        <w:ind w:right="-908"/>
        <w:jc w:val="both"/>
        <w:rPr>
          <w:u w:val="single"/>
        </w:rPr>
      </w:pPr>
    </w:p>
    <w:p w:rsidR="009E0A5D" w:rsidRDefault="009E0A5D" w:rsidP="009E0A5D">
      <w:pPr>
        <w:tabs>
          <w:tab w:val="left" w:pos="7088"/>
        </w:tabs>
        <w:ind w:right="-908"/>
        <w:jc w:val="both"/>
        <w:rPr>
          <w:u w:val="single"/>
        </w:rPr>
      </w:pPr>
      <w:r>
        <w:rPr>
          <w:noProof/>
          <w:lang w:eastAsia="lv-LV"/>
        </w:rPr>
        <w:lastRenderedPageBreak/>
        <w:drawing>
          <wp:inline distT="0" distB="0" distL="0" distR="0" wp14:anchorId="3991CCDE" wp14:editId="296D3CA9">
            <wp:extent cx="5789930" cy="3933190"/>
            <wp:effectExtent l="0" t="0" r="127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9930" cy="3933190"/>
                    </a:xfrm>
                    <a:prstGeom prst="rect">
                      <a:avLst/>
                    </a:prstGeom>
                    <a:noFill/>
                    <a:ln>
                      <a:noFill/>
                    </a:ln>
                  </pic:spPr>
                </pic:pic>
              </a:graphicData>
            </a:graphic>
          </wp:inline>
        </w:drawing>
      </w:r>
    </w:p>
    <w:p w:rsidR="009E0A5D" w:rsidRDefault="009E0A5D" w:rsidP="009E0A5D">
      <w:pPr>
        <w:tabs>
          <w:tab w:val="left" w:pos="7088"/>
        </w:tabs>
        <w:ind w:right="-908"/>
        <w:jc w:val="both"/>
        <w:rPr>
          <w:u w:val="single"/>
        </w:rPr>
      </w:pPr>
    </w:p>
    <w:p w:rsidR="009E0A5D" w:rsidRDefault="009E0A5D" w:rsidP="009E0A5D">
      <w:pPr>
        <w:tabs>
          <w:tab w:val="left" w:pos="7088"/>
        </w:tabs>
        <w:ind w:right="-908"/>
        <w:jc w:val="both"/>
        <w:rPr>
          <w:b/>
          <w:u w:val="single"/>
        </w:rPr>
      </w:pPr>
    </w:p>
    <w:p w:rsidR="009E0A5D" w:rsidRDefault="009E0A5D" w:rsidP="009E0A5D">
      <w:pPr>
        <w:tabs>
          <w:tab w:val="left" w:pos="7088"/>
        </w:tabs>
        <w:ind w:right="-908"/>
        <w:jc w:val="both"/>
        <w:rPr>
          <w:b/>
        </w:rPr>
      </w:pPr>
    </w:p>
    <w:p w:rsidR="009E0A5D" w:rsidRDefault="009E0A5D" w:rsidP="009E0A5D">
      <w:pPr>
        <w:tabs>
          <w:tab w:val="left" w:pos="7088"/>
        </w:tabs>
        <w:ind w:right="-908"/>
        <w:jc w:val="both"/>
        <w:rPr>
          <w:b/>
        </w:rPr>
      </w:pPr>
      <w:r>
        <w:rPr>
          <w:b/>
        </w:rPr>
        <w:t>Audzēkņu skaits uz 1.janvāri salīdzinoši pa gadiem.</w:t>
      </w:r>
    </w:p>
    <w:p w:rsidR="009E0A5D" w:rsidRDefault="009E0A5D" w:rsidP="009E0A5D">
      <w:pPr>
        <w:tabs>
          <w:tab w:val="left" w:pos="7088"/>
        </w:tabs>
        <w:ind w:right="-908"/>
        <w:jc w:val="both"/>
      </w:pPr>
    </w:p>
    <w:p w:rsidR="009E0A5D" w:rsidRDefault="009E0A5D" w:rsidP="009E0A5D">
      <w:pPr>
        <w:tabs>
          <w:tab w:val="left" w:pos="7088"/>
        </w:tabs>
        <w:ind w:right="-908"/>
        <w:jc w:val="both"/>
        <w:rPr>
          <w:b/>
          <w:u w:val="single"/>
        </w:rPr>
      </w:pPr>
    </w:p>
    <w:p w:rsidR="009E0A5D" w:rsidRDefault="009E0A5D" w:rsidP="009E0A5D">
      <w:pPr>
        <w:tabs>
          <w:tab w:val="left" w:pos="7088"/>
        </w:tabs>
        <w:ind w:right="-908"/>
        <w:jc w:val="both"/>
        <w:rPr>
          <w:b/>
          <w:u w:val="single"/>
        </w:rPr>
      </w:pPr>
      <w:r>
        <w:rPr>
          <w:noProof/>
          <w:lang w:eastAsia="lv-LV"/>
        </w:rPr>
        <w:drawing>
          <wp:inline distT="0" distB="0" distL="0" distR="0" wp14:anchorId="5EBCFB54" wp14:editId="1302C0DA">
            <wp:extent cx="5788660" cy="1431290"/>
            <wp:effectExtent l="0" t="0" r="254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8660" cy="1431290"/>
                    </a:xfrm>
                    <a:prstGeom prst="rect">
                      <a:avLst/>
                    </a:prstGeom>
                    <a:noFill/>
                    <a:ln>
                      <a:noFill/>
                    </a:ln>
                  </pic:spPr>
                </pic:pic>
              </a:graphicData>
            </a:graphic>
          </wp:inline>
        </w:drawing>
      </w:r>
    </w:p>
    <w:p w:rsidR="009E0A5D" w:rsidRDefault="009E0A5D" w:rsidP="009E0A5D">
      <w:pPr>
        <w:tabs>
          <w:tab w:val="left" w:pos="7088"/>
        </w:tabs>
        <w:ind w:right="-908"/>
        <w:jc w:val="both"/>
        <w:rPr>
          <w:b/>
          <w:u w:val="single"/>
        </w:rPr>
      </w:pPr>
    </w:p>
    <w:p w:rsidR="009E0A5D" w:rsidRDefault="009E0A5D" w:rsidP="009E0A5D">
      <w:pPr>
        <w:tabs>
          <w:tab w:val="left" w:pos="7088"/>
        </w:tabs>
        <w:ind w:right="-908"/>
        <w:jc w:val="both"/>
        <w:rPr>
          <w:b/>
          <w:u w:val="single"/>
        </w:rPr>
      </w:pPr>
    </w:p>
    <w:p w:rsidR="009E0A5D" w:rsidRDefault="009E0A5D" w:rsidP="009E0A5D">
      <w:pPr>
        <w:tabs>
          <w:tab w:val="left" w:pos="7088"/>
        </w:tabs>
        <w:ind w:right="-908"/>
        <w:jc w:val="both"/>
        <w:rPr>
          <w:b/>
          <w:u w:val="single"/>
        </w:rPr>
      </w:pPr>
    </w:p>
    <w:p w:rsidR="009E0A5D" w:rsidRDefault="009E0A5D" w:rsidP="009E0A5D">
      <w:pPr>
        <w:tabs>
          <w:tab w:val="left" w:pos="7088"/>
        </w:tabs>
        <w:ind w:right="-908"/>
        <w:jc w:val="both"/>
        <w:rPr>
          <w:b/>
          <w:u w:val="single"/>
        </w:rPr>
      </w:pPr>
    </w:p>
    <w:p w:rsidR="009E0A5D" w:rsidRDefault="009E0A5D" w:rsidP="009E0A5D">
      <w:pPr>
        <w:tabs>
          <w:tab w:val="left" w:pos="7088"/>
        </w:tabs>
        <w:ind w:right="-908"/>
        <w:jc w:val="both"/>
        <w:rPr>
          <w:b/>
          <w:u w:val="single"/>
        </w:rPr>
      </w:pPr>
    </w:p>
    <w:p w:rsidR="009E0A5D" w:rsidRDefault="009E0A5D" w:rsidP="009E0A5D">
      <w:pPr>
        <w:tabs>
          <w:tab w:val="left" w:pos="7088"/>
        </w:tabs>
        <w:ind w:right="-908"/>
        <w:jc w:val="center"/>
        <w:rPr>
          <w:b/>
          <w:u w:val="single"/>
        </w:rPr>
      </w:pPr>
      <w:r>
        <w:rPr>
          <w:b/>
          <w:u w:val="single"/>
        </w:rPr>
        <w:lastRenderedPageBreak/>
        <w:t>Salīdzinošie dati par viena audzēkņa izmaksām mēnesī</w:t>
      </w:r>
    </w:p>
    <w:p w:rsidR="009E0A5D" w:rsidRDefault="009E0A5D" w:rsidP="009E0A5D">
      <w:pPr>
        <w:tabs>
          <w:tab w:val="left" w:pos="7088"/>
        </w:tabs>
        <w:ind w:right="-908"/>
        <w:jc w:val="center"/>
        <w:rPr>
          <w:b/>
          <w:u w:val="single"/>
        </w:rPr>
      </w:pPr>
      <w:r>
        <w:rPr>
          <w:b/>
          <w:u w:val="single"/>
        </w:rPr>
        <w:t>2018.gadā (no septembra līdz decembrim).</w:t>
      </w:r>
    </w:p>
    <w:p w:rsidR="009E0A5D" w:rsidRDefault="009E0A5D" w:rsidP="009E0A5D">
      <w:pPr>
        <w:tabs>
          <w:tab w:val="left" w:pos="7088"/>
        </w:tabs>
        <w:ind w:right="-908"/>
        <w:jc w:val="center"/>
        <w:rPr>
          <w:b/>
          <w:u w:val="single"/>
        </w:rPr>
      </w:pPr>
      <w:r>
        <w:rPr>
          <w:noProof/>
          <w:lang w:eastAsia="lv-LV"/>
        </w:rPr>
        <w:drawing>
          <wp:inline distT="0" distB="0" distL="0" distR="0" wp14:anchorId="6BAD1DEB" wp14:editId="6B61BF72">
            <wp:extent cx="4723075" cy="3738536"/>
            <wp:effectExtent l="0" t="0" r="190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2158" cy="3753641"/>
                    </a:xfrm>
                    <a:prstGeom prst="rect">
                      <a:avLst/>
                    </a:prstGeom>
                    <a:noFill/>
                    <a:ln>
                      <a:noFill/>
                    </a:ln>
                  </pic:spPr>
                </pic:pic>
              </a:graphicData>
            </a:graphic>
          </wp:inline>
        </w:drawing>
      </w:r>
    </w:p>
    <w:p w:rsidR="009E0A5D" w:rsidRDefault="009E0A5D" w:rsidP="009E0A5D">
      <w:pPr>
        <w:tabs>
          <w:tab w:val="left" w:pos="7088"/>
        </w:tabs>
        <w:spacing w:after="0" w:line="240" w:lineRule="auto"/>
        <w:ind w:right="-908"/>
        <w:rPr>
          <w:rFonts w:ascii="Calibri" w:eastAsia="Calibri" w:hAnsi="Calibri"/>
          <w:i/>
          <w:color w:val="0070C0"/>
        </w:rPr>
      </w:pPr>
      <w:r>
        <w:rPr>
          <w:rFonts w:ascii="Calibri" w:eastAsia="Calibri" w:hAnsi="Calibri"/>
          <w:i/>
          <w:color w:val="0070C0"/>
        </w:rPr>
        <w:t>Pašvaldību finanšu izlīdzināšanas aprēķinā mēs saņemam par:</w:t>
      </w:r>
    </w:p>
    <w:p w:rsidR="009E0A5D" w:rsidRDefault="009E0A5D" w:rsidP="009E0A5D">
      <w:pPr>
        <w:tabs>
          <w:tab w:val="left" w:pos="7088"/>
        </w:tabs>
        <w:spacing w:after="0" w:line="240" w:lineRule="auto"/>
        <w:ind w:right="-908"/>
        <w:rPr>
          <w:rFonts w:ascii="Calibri" w:eastAsia="Calibri" w:hAnsi="Calibri"/>
          <w:i/>
          <w:color w:val="0070C0"/>
        </w:rPr>
      </w:pPr>
      <w:r>
        <w:rPr>
          <w:rFonts w:ascii="Calibri" w:eastAsia="Calibri" w:hAnsi="Calibri"/>
          <w:i/>
          <w:color w:val="0070C0"/>
        </w:rPr>
        <w:t>*0-6 gadi dos 970.31 gadā, 80.86 mēnesī</w:t>
      </w:r>
    </w:p>
    <w:p w:rsidR="009E0A5D" w:rsidRDefault="009E0A5D" w:rsidP="009E0A5D">
      <w:pPr>
        <w:tabs>
          <w:tab w:val="left" w:pos="7088"/>
        </w:tabs>
        <w:spacing w:after="0" w:line="240" w:lineRule="auto"/>
        <w:ind w:right="-908"/>
        <w:rPr>
          <w:rFonts w:ascii="Calibri" w:eastAsia="Calibri" w:hAnsi="Calibri"/>
          <w:i/>
          <w:color w:val="0070C0"/>
        </w:rPr>
      </w:pPr>
      <w:r>
        <w:rPr>
          <w:rFonts w:ascii="Calibri" w:eastAsia="Calibri" w:hAnsi="Calibri"/>
          <w:i/>
          <w:color w:val="0070C0"/>
        </w:rPr>
        <w:t>*7-18      1237.34 gadā, 103.11 mēnesī</w:t>
      </w:r>
    </w:p>
    <w:p w:rsidR="009E0A5D" w:rsidRDefault="009E0A5D" w:rsidP="009E0A5D">
      <w:pPr>
        <w:tabs>
          <w:tab w:val="left" w:pos="7088"/>
        </w:tabs>
        <w:spacing w:after="0" w:line="240" w:lineRule="auto"/>
        <w:ind w:right="-908"/>
        <w:rPr>
          <w:i/>
          <w:color w:val="0070C0"/>
          <w:sz w:val="24"/>
          <w:szCs w:val="24"/>
        </w:rPr>
      </w:pPr>
      <w:r>
        <w:rPr>
          <w:i/>
          <w:color w:val="0070C0"/>
        </w:rPr>
        <w:t xml:space="preserve">Tas nozīmē, ka mums nav būtisku zaudējumu, ja bērni mācās ārpus mūsu pašvaldības, kur izmaksas ir lētākas uz vienu audzēkni nekā mēs par viņiem saņemam no PFIF. </w:t>
      </w:r>
    </w:p>
    <w:p w:rsidR="009E0A5D" w:rsidRDefault="009E0A5D" w:rsidP="009E0A5D">
      <w:pPr>
        <w:tabs>
          <w:tab w:val="left" w:pos="7088"/>
        </w:tabs>
        <w:ind w:right="-908"/>
        <w:jc w:val="both"/>
      </w:pPr>
    </w:p>
    <w:p w:rsidR="009E0A5D" w:rsidRDefault="009E0A5D" w:rsidP="009E0A5D">
      <w:pPr>
        <w:tabs>
          <w:tab w:val="left" w:pos="7088"/>
        </w:tabs>
        <w:ind w:right="-908"/>
        <w:jc w:val="both"/>
        <w:rPr>
          <w:sz w:val="18"/>
          <w:szCs w:val="18"/>
        </w:rPr>
      </w:pPr>
      <w:r>
        <w:rPr>
          <w:noProof/>
          <w:sz w:val="18"/>
          <w:szCs w:val="18"/>
          <w:lang w:eastAsia="lv-LV"/>
        </w:rPr>
        <w:drawing>
          <wp:inline distT="0" distB="0" distL="0" distR="0" wp14:anchorId="1FFA7B04" wp14:editId="674E1301">
            <wp:extent cx="4852809" cy="2377440"/>
            <wp:effectExtent l="0" t="0" r="508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2260" cy="2391868"/>
                    </a:xfrm>
                    <a:prstGeom prst="rect">
                      <a:avLst/>
                    </a:prstGeom>
                    <a:noFill/>
                    <a:ln>
                      <a:noFill/>
                    </a:ln>
                  </pic:spPr>
                </pic:pic>
              </a:graphicData>
            </a:graphic>
          </wp:inline>
        </w:drawing>
      </w:r>
    </w:p>
    <w:p w:rsidR="009E0A5D" w:rsidRDefault="009E0A5D" w:rsidP="009E0A5D">
      <w:pPr>
        <w:tabs>
          <w:tab w:val="left" w:pos="7088"/>
        </w:tabs>
        <w:ind w:left="-284" w:right="-908"/>
        <w:rPr>
          <w:sz w:val="18"/>
          <w:szCs w:val="18"/>
        </w:rPr>
      </w:pPr>
      <w:r>
        <w:rPr>
          <w:sz w:val="18"/>
          <w:szCs w:val="18"/>
        </w:rPr>
        <w:t>Sagatavoja: Kokneses novada domes ekonomists Ineta Sproģe</w:t>
      </w: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p>
    <w:p w:rsidR="00A63DF6" w:rsidRDefault="00A63DF6" w:rsidP="009E0A5D">
      <w:pPr>
        <w:tabs>
          <w:tab w:val="left" w:pos="7088"/>
        </w:tabs>
        <w:spacing w:after="0" w:line="240" w:lineRule="auto"/>
        <w:ind w:right="-908"/>
        <w:jc w:val="center"/>
        <w:rPr>
          <w:rFonts w:ascii="Cambria" w:hAnsi="Cambria"/>
          <w:b/>
          <w:sz w:val="24"/>
          <w:szCs w:val="24"/>
        </w:rPr>
      </w:pPr>
    </w:p>
    <w:p w:rsidR="00A63DF6" w:rsidRDefault="00A63DF6" w:rsidP="009E0A5D">
      <w:pPr>
        <w:tabs>
          <w:tab w:val="left" w:pos="7088"/>
        </w:tabs>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sidRPr="00784243">
        <w:rPr>
          <w:rFonts w:ascii="Cambria" w:hAnsi="Cambria"/>
          <w:b/>
          <w:sz w:val="24"/>
          <w:szCs w:val="24"/>
        </w:rPr>
        <w:t xml:space="preserve">4.1. </w:t>
      </w:r>
    </w:p>
    <w:p w:rsidR="009E0A5D" w:rsidRDefault="009E0A5D" w:rsidP="009E0A5D">
      <w:pPr>
        <w:tabs>
          <w:tab w:val="left" w:pos="7088"/>
        </w:tabs>
        <w:spacing w:after="0" w:line="240" w:lineRule="auto"/>
        <w:ind w:right="-908"/>
        <w:jc w:val="center"/>
        <w:rPr>
          <w:rFonts w:ascii="Cambria" w:hAnsi="Cambria"/>
          <w:sz w:val="24"/>
          <w:szCs w:val="24"/>
        </w:rPr>
      </w:pPr>
      <w:r w:rsidRPr="00784243">
        <w:rPr>
          <w:rFonts w:ascii="Cambria" w:hAnsi="Cambria"/>
          <w:b/>
          <w:sz w:val="24"/>
          <w:szCs w:val="24"/>
        </w:rPr>
        <w:t>Par pirmsskolas izglītības iestā</w:t>
      </w:r>
      <w:r>
        <w:rPr>
          <w:rFonts w:ascii="Cambria" w:hAnsi="Cambria"/>
          <w:b/>
          <w:sz w:val="24"/>
          <w:szCs w:val="24"/>
        </w:rPr>
        <w:t xml:space="preserve">žu </w:t>
      </w:r>
      <w:r w:rsidRPr="00784243">
        <w:rPr>
          <w:rFonts w:ascii="Cambria" w:hAnsi="Cambria"/>
          <w:b/>
          <w:sz w:val="24"/>
          <w:szCs w:val="24"/>
        </w:rPr>
        <w:t xml:space="preserve"> “Gundega”</w:t>
      </w:r>
      <w:r>
        <w:rPr>
          <w:rFonts w:ascii="Cambria" w:hAnsi="Cambria"/>
          <w:b/>
          <w:sz w:val="24"/>
          <w:szCs w:val="24"/>
        </w:rPr>
        <w:t xml:space="preserve"> un “Bitīte”</w:t>
      </w:r>
      <w:r w:rsidRPr="00784243">
        <w:rPr>
          <w:rFonts w:ascii="Cambria" w:hAnsi="Cambria"/>
          <w:b/>
          <w:sz w:val="24"/>
          <w:szCs w:val="24"/>
        </w:rPr>
        <w:t xml:space="preserve"> slēgšanu vasaras periodā</w:t>
      </w:r>
    </w:p>
    <w:p w:rsidR="009E0A5D" w:rsidRDefault="009E0A5D" w:rsidP="009E0A5D">
      <w:pPr>
        <w:tabs>
          <w:tab w:val="left" w:pos="7088"/>
        </w:tabs>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hAnsi="Cambria"/>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hAnsi="Cambria"/>
          <w:sz w:val="24"/>
          <w:szCs w:val="24"/>
        </w:rPr>
      </w:pPr>
    </w:p>
    <w:p w:rsidR="009E0A5D" w:rsidRDefault="009E0A5D" w:rsidP="009E0A5D">
      <w:pPr>
        <w:spacing w:after="0" w:line="240" w:lineRule="auto"/>
        <w:ind w:right="-908" w:firstLine="720"/>
        <w:jc w:val="both"/>
        <w:rPr>
          <w:rFonts w:ascii="Cambria" w:hAnsi="Cambria"/>
          <w:sz w:val="24"/>
          <w:szCs w:val="24"/>
        </w:rPr>
      </w:pPr>
      <w:r>
        <w:rPr>
          <w:rFonts w:ascii="Cambria" w:hAnsi="Cambria"/>
          <w:sz w:val="24"/>
          <w:szCs w:val="24"/>
        </w:rPr>
        <w:t>Kokneses novada dome ir iepazinusies ar pirmsskolas izglītības iestādes “Gundega”  2019.gada 4.februāra vēstuli Nr.1-8/3 “Par iestādes slēgšanu uz laiku vasaras periodā” un pirmsskolas izglītības iestādes “Bitīte” 2019.gada 15.februāra  vēstuli Nr.1-7/10 “Par pirmsskolas izglītības iestādes “Bitīte” darba režīmu vasaras periodā”.</w:t>
      </w:r>
    </w:p>
    <w:p w:rsidR="009E0A5D" w:rsidRDefault="009E0A5D" w:rsidP="009E0A5D">
      <w:pPr>
        <w:spacing w:after="0" w:line="240" w:lineRule="auto"/>
        <w:ind w:right="-908"/>
        <w:jc w:val="both"/>
        <w:rPr>
          <w:rFonts w:ascii="Cambria" w:hAnsi="Cambria"/>
          <w:sz w:val="24"/>
          <w:szCs w:val="24"/>
        </w:rPr>
      </w:pPr>
    </w:p>
    <w:p w:rsidR="009E0A5D" w:rsidRPr="00AE494D" w:rsidRDefault="009E0A5D" w:rsidP="009E0A5D">
      <w:pPr>
        <w:spacing w:after="0" w:line="240" w:lineRule="auto"/>
        <w:ind w:right="-908" w:firstLine="720"/>
        <w:jc w:val="both"/>
        <w:rPr>
          <w:rFonts w:ascii="Cambria" w:eastAsia="Times New Roman" w:hAnsi="Cambria" w:cs="Times New Roman"/>
          <w:sz w:val="24"/>
          <w:szCs w:val="24"/>
        </w:rPr>
      </w:pPr>
      <w:r w:rsidRPr="00AE494D">
        <w:rPr>
          <w:rFonts w:ascii="Cambria" w:eastAsia="Times New Roman" w:hAnsi="Cambria" w:cs="Times New Roman"/>
          <w:sz w:val="24"/>
          <w:szCs w:val="24"/>
        </w:rPr>
        <w:t xml:space="preserve">Saskaņā ar Kokneses novada domes pirmsskolas izglītības iestāžu (turpmāk-PII) vadītāju iesniegumiem un tajos sniegtajiem priekšlikumiem par darba organizēšanu vasaras mēnešos un finanšu līdzekļa lietderīgu izmantošanu, ir nepieciešams uz laiku slēgt iestādes. </w:t>
      </w:r>
    </w:p>
    <w:p w:rsidR="009E0A5D" w:rsidRPr="00AE494D" w:rsidRDefault="009E0A5D" w:rsidP="009E0A5D">
      <w:pPr>
        <w:spacing w:after="0" w:line="240" w:lineRule="auto"/>
        <w:ind w:right="-908" w:firstLine="720"/>
        <w:jc w:val="both"/>
        <w:rPr>
          <w:rFonts w:ascii="Cambria" w:eastAsia="Times New Roman" w:hAnsi="Cambria" w:cs="Times New Roman"/>
          <w:sz w:val="24"/>
          <w:szCs w:val="24"/>
        </w:rPr>
      </w:pPr>
      <w:r w:rsidRPr="00AE494D">
        <w:rPr>
          <w:rFonts w:ascii="Cambria" w:eastAsia="Times New Roman" w:hAnsi="Cambria" w:cs="Times New Roman"/>
          <w:sz w:val="24"/>
          <w:szCs w:val="24"/>
        </w:rPr>
        <w:t xml:space="preserve">Vasaras mēnešos samazinās bērnu apmeklējumu skaits, iestāžu darbinieki izmanto kārtējos atvaļinājumus, tiek veikti labiekārtošanas darbi. </w:t>
      </w:r>
    </w:p>
    <w:p w:rsidR="009E0A5D" w:rsidRPr="00AE494D" w:rsidRDefault="009E0A5D" w:rsidP="009E0A5D">
      <w:pPr>
        <w:spacing w:after="0" w:line="240" w:lineRule="auto"/>
        <w:ind w:right="-908"/>
        <w:jc w:val="both"/>
        <w:rPr>
          <w:rFonts w:ascii="Cambria" w:eastAsia="Times New Roman" w:hAnsi="Cambria" w:cs="Times New Roman"/>
          <w:sz w:val="24"/>
          <w:szCs w:val="24"/>
        </w:rPr>
      </w:pP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ab/>
        <w:t xml:space="preserve">Ņemot vērā iepriekš minēto, Kultūras , izglītības, sporta  un sabiedrisko lietu pastāvīgās komitejas 18.02.2019.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Dāvis 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Kokneses novada dome NOLEMJ:</w:t>
      </w:r>
    </w:p>
    <w:p w:rsidR="009E0A5D" w:rsidRDefault="009E0A5D" w:rsidP="009E0A5D">
      <w:pPr>
        <w:spacing w:after="0" w:line="240" w:lineRule="auto"/>
        <w:ind w:right="-908"/>
        <w:jc w:val="both"/>
        <w:rPr>
          <w:rFonts w:ascii="Cambria" w:hAnsi="Cambria"/>
          <w:sz w:val="24"/>
          <w:szCs w:val="24"/>
        </w:rPr>
      </w:pP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ab/>
        <w:t>1.Piekrist, ka pirmsskolas izglītības iestāde “</w:t>
      </w:r>
      <w:r w:rsidRPr="00527D4F">
        <w:rPr>
          <w:rFonts w:ascii="Cambria" w:hAnsi="Cambria"/>
          <w:b/>
          <w:sz w:val="24"/>
          <w:szCs w:val="24"/>
        </w:rPr>
        <w:t>Gundega</w:t>
      </w:r>
      <w:r>
        <w:rPr>
          <w:rFonts w:ascii="Cambria" w:hAnsi="Cambria"/>
          <w:sz w:val="24"/>
          <w:szCs w:val="24"/>
        </w:rPr>
        <w:t xml:space="preserve">” tiek slēgta  no 2019.gada </w:t>
      </w:r>
      <w:r w:rsidRPr="00527D4F">
        <w:rPr>
          <w:rFonts w:ascii="Cambria" w:hAnsi="Cambria"/>
          <w:b/>
          <w:sz w:val="24"/>
          <w:szCs w:val="24"/>
        </w:rPr>
        <w:t>17.jūnija līdz 2019.gada  19.jūlijam</w:t>
      </w:r>
      <w:r>
        <w:rPr>
          <w:rFonts w:ascii="Cambria" w:hAnsi="Cambria"/>
          <w:sz w:val="24"/>
          <w:szCs w:val="24"/>
        </w:rPr>
        <w:t xml:space="preserve"> (ieskaitot).</w:t>
      </w:r>
    </w:p>
    <w:p w:rsidR="009E0A5D" w:rsidRPr="00AE494D" w:rsidRDefault="009E0A5D" w:rsidP="009E0A5D">
      <w:pPr>
        <w:spacing w:after="0" w:line="240" w:lineRule="auto"/>
        <w:ind w:right="-908" w:firstLine="720"/>
        <w:contextualSpacing/>
        <w:jc w:val="both"/>
        <w:rPr>
          <w:rFonts w:ascii="Cambria" w:eastAsia="Times New Roman" w:hAnsi="Cambria"/>
          <w:sz w:val="24"/>
          <w:szCs w:val="24"/>
        </w:rPr>
      </w:pPr>
      <w:r w:rsidRPr="00AE494D">
        <w:rPr>
          <w:rFonts w:ascii="Cambria" w:eastAsia="Times New Roman" w:hAnsi="Cambria"/>
          <w:sz w:val="24"/>
          <w:szCs w:val="24"/>
        </w:rPr>
        <w:t>Šajā laikā  nodrošināt audzēkņu uzturēšanos pirmsskolas izglītības iestādē “Bi</w:t>
      </w:r>
      <w:r>
        <w:rPr>
          <w:rFonts w:ascii="Cambria" w:eastAsia="Times New Roman" w:hAnsi="Cambria"/>
          <w:sz w:val="24"/>
          <w:szCs w:val="24"/>
        </w:rPr>
        <w:t>tīte” Bebru pagastā.</w:t>
      </w:r>
    </w:p>
    <w:p w:rsidR="009E0A5D" w:rsidRDefault="009E0A5D" w:rsidP="009E0A5D">
      <w:pPr>
        <w:spacing w:after="0" w:line="240" w:lineRule="auto"/>
        <w:ind w:right="-908"/>
        <w:jc w:val="both"/>
        <w:rPr>
          <w:rFonts w:ascii="Cambria" w:hAnsi="Cambria"/>
          <w:sz w:val="24"/>
          <w:szCs w:val="24"/>
        </w:rPr>
      </w:pP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ab/>
        <w:t>2. Piekrist, ka pirmsskolas izglītības iestāde “</w:t>
      </w:r>
      <w:r w:rsidRPr="00527D4F">
        <w:rPr>
          <w:rFonts w:ascii="Cambria" w:hAnsi="Cambria"/>
          <w:b/>
          <w:sz w:val="24"/>
          <w:szCs w:val="24"/>
        </w:rPr>
        <w:t>Bitīte</w:t>
      </w:r>
      <w:r>
        <w:rPr>
          <w:rFonts w:ascii="Cambria" w:hAnsi="Cambria"/>
          <w:sz w:val="24"/>
          <w:szCs w:val="24"/>
        </w:rPr>
        <w:t xml:space="preserve">” tiek slēgta  no 2019.gada  </w:t>
      </w:r>
      <w:r w:rsidRPr="00527D4F">
        <w:rPr>
          <w:rFonts w:ascii="Cambria" w:hAnsi="Cambria"/>
          <w:b/>
          <w:sz w:val="24"/>
          <w:szCs w:val="24"/>
        </w:rPr>
        <w:t>22.jūlija līdz 2019.gada 25.augustam</w:t>
      </w:r>
      <w:r>
        <w:rPr>
          <w:rFonts w:ascii="Cambria" w:hAnsi="Cambria"/>
          <w:sz w:val="24"/>
          <w:szCs w:val="24"/>
        </w:rPr>
        <w:t xml:space="preserve"> (ieskaitot).</w:t>
      </w:r>
    </w:p>
    <w:p w:rsidR="009E0A5D" w:rsidRPr="00AE494D" w:rsidRDefault="009E0A5D" w:rsidP="009E0A5D">
      <w:pPr>
        <w:spacing w:after="0" w:line="240" w:lineRule="auto"/>
        <w:ind w:right="-908" w:firstLine="720"/>
        <w:contextualSpacing/>
        <w:jc w:val="both"/>
        <w:rPr>
          <w:rFonts w:ascii="Cambria" w:eastAsia="Times New Roman" w:hAnsi="Cambria"/>
          <w:sz w:val="24"/>
          <w:szCs w:val="24"/>
        </w:rPr>
      </w:pPr>
      <w:r w:rsidRPr="00AE494D">
        <w:rPr>
          <w:rFonts w:ascii="Cambria" w:eastAsia="Times New Roman" w:hAnsi="Cambria"/>
          <w:sz w:val="24"/>
          <w:szCs w:val="24"/>
        </w:rPr>
        <w:t>Šajā laikā  nodrošināt audzēkņu uzturēšanos pirmsskolas izglītības iestādē “</w:t>
      </w:r>
      <w:r>
        <w:rPr>
          <w:rFonts w:ascii="Cambria" w:eastAsia="Times New Roman" w:hAnsi="Cambria"/>
          <w:sz w:val="24"/>
          <w:szCs w:val="24"/>
        </w:rPr>
        <w:t>Gundega” Kokneses pagastā.</w:t>
      </w:r>
    </w:p>
    <w:p w:rsidR="009E0A5D" w:rsidRDefault="009E0A5D" w:rsidP="009E0A5D">
      <w:pPr>
        <w:tabs>
          <w:tab w:val="left" w:pos="7088"/>
        </w:tabs>
        <w:spacing w:after="0" w:line="240" w:lineRule="auto"/>
        <w:ind w:right="-908"/>
        <w:jc w:val="center"/>
        <w:rPr>
          <w:rFonts w:ascii="Cambria" w:hAnsi="Cambria"/>
          <w:sz w:val="24"/>
          <w:szCs w:val="24"/>
        </w:rPr>
      </w:pPr>
    </w:p>
    <w:p w:rsidR="009E0A5D" w:rsidRPr="00AE494D" w:rsidRDefault="009E0A5D" w:rsidP="009E0A5D">
      <w:pPr>
        <w:spacing w:after="0" w:line="240" w:lineRule="auto"/>
        <w:ind w:right="-908" w:firstLine="720"/>
        <w:contextualSpacing/>
        <w:jc w:val="both"/>
        <w:rPr>
          <w:rFonts w:ascii="Cambria" w:eastAsia="Times New Roman" w:hAnsi="Cambria"/>
          <w:sz w:val="24"/>
          <w:szCs w:val="24"/>
        </w:rPr>
      </w:pPr>
    </w:p>
    <w:p w:rsidR="009E0A5D" w:rsidRPr="00DB50AC" w:rsidRDefault="009E0A5D" w:rsidP="009E0A5D">
      <w:pPr>
        <w:tabs>
          <w:tab w:val="left" w:pos="7088"/>
        </w:tabs>
        <w:spacing w:after="0" w:line="240" w:lineRule="auto"/>
        <w:ind w:right="-908"/>
        <w:jc w:val="center"/>
        <w:rPr>
          <w:rFonts w:ascii="Cambria" w:hAnsi="Cambria"/>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sidRPr="008B5648">
        <w:rPr>
          <w:rFonts w:ascii="Cambria" w:hAnsi="Cambria"/>
          <w:b/>
          <w:sz w:val="24"/>
          <w:szCs w:val="24"/>
        </w:rPr>
        <w:t xml:space="preserve">4.2. </w:t>
      </w:r>
    </w:p>
    <w:p w:rsidR="009E0A5D" w:rsidRDefault="009E0A5D" w:rsidP="009E0A5D">
      <w:pPr>
        <w:tabs>
          <w:tab w:val="left" w:pos="7088"/>
        </w:tabs>
        <w:spacing w:after="0" w:line="240" w:lineRule="auto"/>
        <w:ind w:right="-908"/>
        <w:jc w:val="center"/>
        <w:rPr>
          <w:rFonts w:ascii="Cambria" w:hAnsi="Cambria"/>
          <w:sz w:val="24"/>
          <w:szCs w:val="24"/>
        </w:rPr>
      </w:pPr>
      <w:r w:rsidRPr="008B5648">
        <w:rPr>
          <w:rFonts w:ascii="Cambria" w:hAnsi="Cambria"/>
          <w:b/>
          <w:sz w:val="24"/>
          <w:szCs w:val="24"/>
        </w:rPr>
        <w:t xml:space="preserve">Par dzīvojamās  mājas 1905.gada ielā </w:t>
      </w:r>
      <w:r w:rsidR="00A63DF6">
        <w:rPr>
          <w:rFonts w:ascii="Cambria" w:hAnsi="Cambria"/>
          <w:b/>
          <w:sz w:val="24"/>
          <w:szCs w:val="24"/>
        </w:rPr>
        <w:t>[..]</w:t>
      </w:r>
      <w:r w:rsidRPr="008B5648">
        <w:rPr>
          <w:rFonts w:ascii="Cambria" w:hAnsi="Cambria"/>
          <w:b/>
          <w:sz w:val="24"/>
          <w:szCs w:val="24"/>
        </w:rPr>
        <w:t xml:space="preserve"> attiecināmo jumta seguma nomaiņas darba izmaksu daļas segšanu</w:t>
      </w:r>
    </w:p>
    <w:p w:rsidR="009E0A5D" w:rsidRDefault="009E0A5D" w:rsidP="009E0A5D">
      <w:pPr>
        <w:tabs>
          <w:tab w:val="left" w:pos="7088"/>
        </w:tabs>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hAnsi="Cambria"/>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hAnsi="Cambria"/>
          <w:sz w:val="24"/>
          <w:szCs w:val="24"/>
        </w:rPr>
      </w:pPr>
    </w:p>
    <w:p w:rsidR="009E0A5D" w:rsidRDefault="009E0A5D" w:rsidP="009E0A5D">
      <w:pPr>
        <w:spacing w:after="0" w:line="240" w:lineRule="auto"/>
        <w:ind w:right="-908" w:firstLine="720"/>
        <w:jc w:val="both"/>
        <w:rPr>
          <w:rFonts w:ascii="Cambria" w:hAnsi="Cambria"/>
          <w:sz w:val="24"/>
          <w:szCs w:val="24"/>
        </w:rPr>
      </w:pPr>
      <w:r>
        <w:rPr>
          <w:rFonts w:ascii="Cambria" w:hAnsi="Cambria"/>
          <w:sz w:val="24"/>
          <w:szCs w:val="24"/>
        </w:rPr>
        <w:t xml:space="preserve">Kokneses novada dome ir iepazinusies ar SIA “Kokneses Komunālie pakalpojumi” 2019.gada 29.janvāra  vēstuli Nr.1-3-4/24 “Par dzīvojamās mājas </w:t>
      </w:r>
      <w:r w:rsidR="00A63DF6">
        <w:rPr>
          <w:rFonts w:ascii="Cambria" w:hAnsi="Cambria"/>
          <w:sz w:val="24"/>
          <w:szCs w:val="24"/>
        </w:rPr>
        <w:t>[..]</w:t>
      </w:r>
      <w:r>
        <w:rPr>
          <w:rFonts w:ascii="Cambria" w:hAnsi="Cambria"/>
          <w:sz w:val="24"/>
          <w:szCs w:val="24"/>
        </w:rPr>
        <w:t>, Koknesē, Kokneses pagastā, Kokneses novadā  uz dzīvokli Nr. attiecināmo jumta seguma nomaiņas darbu izmaksu daļas  segšanu”.</w:t>
      </w:r>
    </w:p>
    <w:p w:rsidR="009E0A5D" w:rsidRDefault="009E0A5D" w:rsidP="009E0A5D">
      <w:pPr>
        <w:spacing w:after="0" w:line="240" w:lineRule="auto"/>
        <w:ind w:right="-908"/>
        <w:jc w:val="both"/>
        <w:rPr>
          <w:rFonts w:ascii="Cambria" w:hAnsi="Cambria"/>
          <w:sz w:val="24"/>
          <w:szCs w:val="24"/>
        </w:rPr>
      </w:pP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lastRenderedPageBreak/>
        <w:tab/>
        <w:t>Pamatojoties uz Kokneses novada domes 2018.gada 31.oktobra lēmumu Nr.12, 2018.gada 5.novembrī tika noslēgta Vienošanās Nr.2 pie 2016.gada 1.jūlija deleģēšanas līguma Nr.2.1-6.2/86, kas nosaka, ka SIA “Kokneses Komunālie pakalpojumi”</w:t>
      </w:r>
      <w:r w:rsidR="00A63DF6">
        <w:rPr>
          <w:rFonts w:ascii="Cambria" w:hAnsi="Cambria"/>
          <w:sz w:val="24"/>
          <w:szCs w:val="24"/>
        </w:rPr>
        <w:t xml:space="preserve"> </w:t>
      </w:r>
      <w:r>
        <w:rPr>
          <w:rFonts w:ascii="Cambria" w:hAnsi="Cambria"/>
          <w:sz w:val="24"/>
          <w:szCs w:val="24"/>
        </w:rPr>
        <w:t>slēdz atsevišķu vienošanos ar pašvaldībai piederošā dzīvokļa īrnieku par daudzdzīvokļu dzīvojamai mājai nepieciešamo remontdarbu izmaksu segšanu atbilstoši dzīvojamās mājas dzīvokļu  īpašnieku kopības nolemtajam.</w:t>
      </w: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ab/>
        <w:t xml:space="preserve">2018.gada 15.augustā  dzīvojamās mājas </w:t>
      </w:r>
      <w:r w:rsidR="00A63DF6">
        <w:rPr>
          <w:rFonts w:ascii="Cambria" w:hAnsi="Cambria"/>
          <w:sz w:val="24"/>
          <w:szCs w:val="24"/>
        </w:rPr>
        <w:t>[..]</w:t>
      </w:r>
      <w:r>
        <w:rPr>
          <w:rFonts w:ascii="Cambria" w:hAnsi="Cambria"/>
          <w:sz w:val="24"/>
          <w:szCs w:val="24"/>
        </w:rPr>
        <w:t>, Kokneses pagastā dzīvokļu īpašnieku kopība pieņēma lēmumu veikt mājas jumta seguma nomaiņu un remontdarbu izmaksas sadalīt proporcionāli dzīvojamās mājas  dzīvokļu īpašumu platībai.</w:t>
      </w: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Saskaņā ar vienošanos , jumta remontdarbu izmaksas jāsedz divu gadu laikā no remontdarbu pabeigšanas.</w:t>
      </w: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ab/>
        <w:t xml:space="preserve">2019.gada 10.janvārī ar pašvaldībai  piederošā dzīvokļa  Nr. daudzīvokļu dzīvojamā mājā </w:t>
      </w:r>
      <w:r w:rsidR="00A63DF6">
        <w:rPr>
          <w:rFonts w:ascii="Cambria" w:hAnsi="Cambria"/>
          <w:sz w:val="24"/>
          <w:szCs w:val="24"/>
        </w:rPr>
        <w:t>[..]</w:t>
      </w:r>
      <w:r>
        <w:rPr>
          <w:rFonts w:ascii="Cambria" w:hAnsi="Cambria"/>
          <w:sz w:val="24"/>
          <w:szCs w:val="24"/>
        </w:rPr>
        <w:t xml:space="preserve">, Kokneses pagastā īrnieci  I G  tika noslēgta vienošanās par jumta seguma nomaiņas darbu izmaksu daļas segšanu. Saskaņā ar šo vienošanos I.G  līdz 2021.gada 31.decemmbrim katru mēnesi jāmaksā 20,00 </w:t>
      </w:r>
      <w:proofErr w:type="spellStart"/>
      <w:r>
        <w:rPr>
          <w:rFonts w:ascii="Cambria" w:hAnsi="Cambria"/>
          <w:sz w:val="24"/>
          <w:szCs w:val="24"/>
        </w:rPr>
        <w:t>euro</w:t>
      </w:r>
      <w:proofErr w:type="spellEnd"/>
      <w:r>
        <w:rPr>
          <w:rFonts w:ascii="Cambria" w:hAnsi="Cambria"/>
          <w:sz w:val="24"/>
          <w:szCs w:val="24"/>
        </w:rPr>
        <w:t xml:space="preserve">. Atlikusī  jumta seguma nomaiņas darbu izmaksu daļa  ir 1252,10 </w:t>
      </w:r>
      <w:proofErr w:type="spellStart"/>
      <w:r>
        <w:rPr>
          <w:rFonts w:ascii="Cambria" w:hAnsi="Cambria"/>
          <w:sz w:val="24"/>
          <w:szCs w:val="24"/>
        </w:rPr>
        <w:t>euro</w:t>
      </w:r>
      <w:proofErr w:type="spellEnd"/>
      <w:r>
        <w:rPr>
          <w:rFonts w:ascii="Cambria" w:hAnsi="Cambria"/>
          <w:sz w:val="24"/>
          <w:szCs w:val="24"/>
        </w:rPr>
        <w:t>.</w:t>
      </w:r>
    </w:p>
    <w:p w:rsidR="00A63DF6" w:rsidRDefault="00A63DF6" w:rsidP="009E0A5D">
      <w:pPr>
        <w:spacing w:after="0" w:line="240" w:lineRule="auto"/>
        <w:ind w:right="-908"/>
        <w:jc w:val="both"/>
        <w:rPr>
          <w:rFonts w:ascii="Cambria" w:hAnsi="Cambria"/>
          <w:sz w:val="24"/>
          <w:szCs w:val="24"/>
        </w:rPr>
      </w:pPr>
      <w:r>
        <w:rPr>
          <w:rFonts w:ascii="Cambria" w:hAnsi="Cambria"/>
          <w:sz w:val="24"/>
          <w:szCs w:val="24"/>
        </w:rPr>
        <w:tab/>
        <w:t>[..]</w:t>
      </w: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ab/>
        <w:t xml:space="preserve">Ņemot vērā iepriekš minēto, Finanšu un attīstības pastāvīgās komitejas 20.02.2019.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Dāvis 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Kokneses novada dome NOLEMJ:</w:t>
      </w:r>
    </w:p>
    <w:p w:rsidR="009E0A5D" w:rsidRDefault="009E0A5D" w:rsidP="009E0A5D">
      <w:pPr>
        <w:spacing w:after="0" w:line="240" w:lineRule="auto"/>
        <w:ind w:right="-908"/>
        <w:jc w:val="both"/>
        <w:rPr>
          <w:rFonts w:ascii="Cambria" w:hAnsi="Cambria"/>
          <w:sz w:val="24"/>
          <w:szCs w:val="24"/>
        </w:rPr>
      </w:pP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ab/>
        <w:t xml:space="preserve">1.No pašvaldības budžeta  apmaksāt  dzīvojamās mājas </w:t>
      </w:r>
      <w:r w:rsidR="001755AE">
        <w:rPr>
          <w:rFonts w:ascii="Cambria" w:hAnsi="Cambria"/>
          <w:sz w:val="24"/>
          <w:szCs w:val="24"/>
        </w:rPr>
        <w:t>[..]</w:t>
      </w:r>
      <w:r>
        <w:rPr>
          <w:rFonts w:ascii="Cambria" w:hAnsi="Cambria"/>
          <w:sz w:val="24"/>
          <w:szCs w:val="24"/>
        </w:rPr>
        <w:t xml:space="preserve">, Koknesē, Kokneses pagastā, Kokneses novadā uz dzīvokli Nr. attiecināmo jumta seguma nomaiņas darbu izmaksas daļu  1252,10 </w:t>
      </w:r>
      <w:proofErr w:type="spellStart"/>
      <w:r>
        <w:rPr>
          <w:rFonts w:ascii="Cambria" w:hAnsi="Cambria"/>
          <w:sz w:val="24"/>
          <w:szCs w:val="24"/>
        </w:rPr>
        <w:t>euro</w:t>
      </w:r>
      <w:proofErr w:type="spellEnd"/>
      <w:r>
        <w:rPr>
          <w:rFonts w:ascii="Cambria" w:hAnsi="Cambria"/>
          <w:sz w:val="24"/>
          <w:szCs w:val="24"/>
        </w:rPr>
        <w:t xml:space="preserve"> ( viens tūkstotis divi simti piecdesmit divi </w:t>
      </w:r>
      <w:proofErr w:type="spellStart"/>
      <w:r>
        <w:rPr>
          <w:rFonts w:ascii="Cambria" w:hAnsi="Cambria"/>
          <w:sz w:val="24"/>
          <w:szCs w:val="24"/>
        </w:rPr>
        <w:t>euro</w:t>
      </w:r>
      <w:proofErr w:type="spellEnd"/>
      <w:r>
        <w:rPr>
          <w:rFonts w:ascii="Cambria" w:hAnsi="Cambria"/>
          <w:sz w:val="24"/>
          <w:szCs w:val="24"/>
        </w:rPr>
        <w:t xml:space="preserve"> 10 centi) apmērā. </w:t>
      </w:r>
    </w:p>
    <w:p w:rsidR="009E0A5D" w:rsidRDefault="009E0A5D" w:rsidP="009E0A5D">
      <w:pPr>
        <w:spacing w:after="0" w:line="240" w:lineRule="auto"/>
        <w:ind w:right="-908"/>
        <w:jc w:val="both"/>
        <w:rPr>
          <w:rFonts w:ascii="Cambria" w:hAnsi="Cambria"/>
          <w:sz w:val="24"/>
          <w:szCs w:val="24"/>
        </w:rPr>
      </w:pPr>
    </w:p>
    <w:p w:rsidR="009E0A5D" w:rsidRDefault="009E0A5D" w:rsidP="009E0A5D">
      <w:pPr>
        <w:spacing w:after="0" w:line="240" w:lineRule="auto"/>
        <w:ind w:right="-908"/>
        <w:jc w:val="both"/>
        <w:rPr>
          <w:rFonts w:ascii="Cambria" w:hAnsi="Cambria"/>
          <w:sz w:val="24"/>
          <w:szCs w:val="24"/>
        </w:rPr>
      </w:pPr>
    </w:p>
    <w:p w:rsidR="009E0A5D" w:rsidRDefault="009E0A5D" w:rsidP="009E0A5D">
      <w:pPr>
        <w:spacing w:after="0" w:line="240" w:lineRule="auto"/>
        <w:ind w:right="-908"/>
        <w:jc w:val="both"/>
        <w:rPr>
          <w:rFonts w:ascii="Cambria" w:hAnsi="Cambria"/>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sidRPr="00603FE1">
        <w:rPr>
          <w:rFonts w:ascii="Cambria" w:hAnsi="Cambria"/>
          <w:b/>
          <w:sz w:val="24"/>
          <w:szCs w:val="24"/>
        </w:rPr>
        <w:t>4.</w:t>
      </w:r>
      <w:r>
        <w:rPr>
          <w:rFonts w:ascii="Cambria" w:hAnsi="Cambria"/>
          <w:b/>
          <w:sz w:val="24"/>
          <w:szCs w:val="24"/>
        </w:rPr>
        <w:t>3</w:t>
      </w:r>
    </w:p>
    <w:p w:rsidR="009E0A5D" w:rsidRDefault="009E0A5D" w:rsidP="009E0A5D">
      <w:pPr>
        <w:tabs>
          <w:tab w:val="left" w:pos="7088"/>
        </w:tabs>
        <w:spacing w:after="0" w:line="240" w:lineRule="auto"/>
        <w:ind w:right="-908"/>
        <w:jc w:val="center"/>
        <w:rPr>
          <w:rFonts w:ascii="Cambria" w:hAnsi="Cambria"/>
          <w:sz w:val="24"/>
          <w:szCs w:val="24"/>
        </w:rPr>
      </w:pPr>
      <w:r w:rsidRPr="00603FE1">
        <w:rPr>
          <w:rFonts w:ascii="Cambria" w:hAnsi="Cambria"/>
          <w:b/>
          <w:sz w:val="24"/>
          <w:szCs w:val="24"/>
        </w:rPr>
        <w:t>Par bezcerīgajiem parādiem</w:t>
      </w:r>
    </w:p>
    <w:p w:rsidR="009E0A5D" w:rsidRDefault="009E0A5D" w:rsidP="009E0A5D">
      <w:pPr>
        <w:tabs>
          <w:tab w:val="left" w:pos="7088"/>
        </w:tabs>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E0A5D" w:rsidRDefault="009E0A5D" w:rsidP="009E0A5D">
      <w:pPr>
        <w:spacing w:after="0" w:line="240" w:lineRule="auto"/>
        <w:ind w:right="-908" w:firstLine="720"/>
        <w:jc w:val="both"/>
        <w:rPr>
          <w:rFonts w:ascii="Cambria" w:hAnsi="Cambria"/>
          <w:iCs/>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spacing w:after="0" w:line="240" w:lineRule="auto"/>
        <w:ind w:right="-908" w:firstLine="720"/>
        <w:jc w:val="both"/>
        <w:rPr>
          <w:rFonts w:ascii="Cambria" w:hAnsi="Cambria"/>
          <w:iCs/>
          <w:sz w:val="24"/>
          <w:szCs w:val="24"/>
        </w:rPr>
      </w:pPr>
    </w:p>
    <w:p w:rsidR="009E0A5D" w:rsidRPr="003A4B4B" w:rsidRDefault="009E0A5D" w:rsidP="009E0A5D">
      <w:pPr>
        <w:spacing w:after="0" w:line="240" w:lineRule="auto"/>
        <w:ind w:right="-908" w:firstLine="720"/>
        <w:jc w:val="both"/>
        <w:rPr>
          <w:rFonts w:ascii="Cambria" w:hAnsi="Cambria"/>
          <w:sz w:val="24"/>
          <w:szCs w:val="24"/>
        </w:rPr>
      </w:pPr>
      <w:r w:rsidRPr="003A4B4B">
        <w:rPr>
          <w:rFonts w:ascii="Cambria" w:hAnsi="Cambria"/>
          <w:iCs/>
          <w:sz w:val="24"/>
          <w:szCs w:val="24"/>
        </w:rPr>
        <w:t xml:space="preserve">Kokneses novada dome  ir iepazinusies ar SIA “ Kokneses Komunālie pakalpojumi” 2019.gada 25.janvāra vēstuli Nr.1-3-4/21 “Par bezcerīgajiem parādiem”, kurā tā lūdz </w:t>
      </w:r>
      <w:r w:rsidRPr="003A4B4B">
        <w:rPr>
          <w:rFonts w:ascii="Cambria" w:hAnsi="Cambria"/>
          <w:sz w:val="24"/>
          <w:szCs w:val="24"/>
        </w:rPr>
        <w:t>rast iespēju segt šos bezcerīgos komunālo maksājumu parādus  pašvaldībai piederošajos dzīvok</w:t>
      </w:r>
      <w:r>
        <w:rPr>
          <w:rFonts w:ascii="Cambria" w:hAnsi="Cambria"/>
          <w:sz w:val="24"/>
          <w:szCs w:val="24"/>
        </w:rPr>
        <w:t>ļ</w:t>
      </w:r>
      <w:r w:rsidRPr="003A4B4B">
        <w:rPr>
          <w:rFonts w:ascii="Cambria" w:hAnsi="Cambria"/>
          <w:sz w:val="24"/>
          <w:szCs w:val="24"/>
        </w:rPr>
        <w:t>o</w:t>
      </w:r>
      <w:r>
        <w:rPr>
          <w:rFonts w:ascii="Cambria" w:hAnsi="Cambria"/>
          <w:sz w:val="24"/>
          <w:szCs w:val="24"/>
        </w:rPr>
        <w:t>s</w:t>
      </w:r>
    </w:p>
    <w:p w:rsidR="009E0A5D" w:rsidRDefault="009E0A5D" w:rsidP="009E0A5D">
      <w:pPr>
        <w:ind w:right="-908"/>
        <w:jc w:val="both"/>
        <w:rPr>
          <w:rFonts w:ascii="Cambria" w:hAnsi="Cambria"/>
          <w:iCs/>
          <w:sz w:val="24"/>
          <w:szCs w:val="24"/>
        </w:rPr>
      </w:pPr>
    </w:p>
    <w:tbl>
      <w:tblPr>
        <w:tblStyle w:val="Reatabula"/>
        <w:tblW w:w="9285" w:type="dxa"/>
        <w:tblInd w:w="0" w:type="dxa"/>
        <w:tblLayout w:type="fixed"/>
        <w:tblLook w:val="04A0" w:firstRow="1" w:lastRow="0" w:firstColumn="1" w:lastColumn="0" w:noHBand="0" w:noVBand="1"/>
      </w:tblPr>
      <w:tblGrid>
        <w:gridCol w:w="674"/>
        <w:gridCol w:w="2155"/>
        <w:gridCol w:w="993"/>
        <w:gridCol w:w="1984"/>
        <w:gridCol w:w="3479"/>
      </w:tblGrid>
      <w:tr w:rsidR="009E0A5D" w:rsidTr="00925ACA">
        <w:tc>
          <w:tcPr>
            <w:tcW w:w="675" w:type="dxa"/>
            <w:tcBorders>
              <w:top w:val="single" w:sz="4" w:space="0" w:color="auto"/>
              <w:left w:val="single" w:sz="4" w:space="0" w:color="auto"/>
              <w:bottom w:val="single" w:sz="4" w:space="0" w:color="auto"/>
              <w:right w:val="single" w:sz="4" w:space="0" w:color="auto"/>
            </w:tcBorders>
            <w:vAlign w:val="center"/>
            <w:hideMark/>
          </w:tcPr>
          <w:p w:rsidR="009E0A5D" w:rsidRDefault="009E0A5D" w:rsidP="00925ACA">
            <w:pPr>
              <w:ind w:right="-908"/>
              <w:rPr>
                <w:b/>
                <w:sz w:val="22"/>
                <w:szCs w:val="22"/>
                <w:lang w:eastAsia="lv-LV"/>
              </w:rPr>
            </w:pPr>
            <w:r>
              <w:rPr>
                <w:b/>
                <w:sz w:val="22"/>
                <w:szCs w:val="22"/>
                <w:lang w:eastAsia="lv-LV"/>
              </w:rPr>
              <w:t>Nr. p.k.</w:t>
            </w:r>
          </w:p>
        </w:tc>
        <w:tc>
          <w:tcPr>
            <w:tcW w:w="2155" w:type="dxa"/>
            <w:tcBorders>
              <w:top w:val="single" w:sz="4" w:space="0" w:color="auto"/>
              <w:left w:val="single" w:sz="4" w:space="0" w:color="auto"/>
              <w:bottom w:val="single" w:sz="4" w:space="0" w:color="auto"/>
              <w:right w:val="single" w:sz="4" w:space="0" w:color="auto"/>
            </w:tcBorders>
            <w:vAlign w:val="center"/>
            <w:hideMark/>
          </w:tcPr>
          <w:p w:rsidR="009E0A5D" w:rsidRDefault="009E0A5D" w:rsidP="00925ACA">
            <w:pPr>
              <w:ind w:right="-908"/>
              <w:rPr>
                <w:b/>
                <w:sz w:val="22"/>
                <w:szCs w:val="22"/>
                <w:lang w:eastAsia="lv-LV"/>
              </w:rPr>
            </w:pPr>
            <w:r>
              <w:rPr>
                <w:b/>
                <w:sz w:val="22"/>
                <w:szCs w:val="22"/>
                <w:lang w:eastAsia="lv-LV"/>
              </w:rPr>
              <w:t>Adrese, Koknesē</w:t>
            </w:r>
          </w:p>
        </w:tc>
        <w:tc>
          <w:tcPr>
            <w:tcW w:w="993" w:type="dxa"/>
            <w:tcBorders>
              <w:top w:val="single" w:sz="4" w:space="0" w:color="auto"/>
              <w:left w:val="single" w:sz="4" w:space="0" w:color="auto"/>
              <w:bottom w:val="single" w:sz="4" w:space="0" w:color="auto"/>
              <w:right w:val="single" w:sz="4" w:space="0" w:color="auto"/>
            </w:tcBorders>
            <w:vAlign w:val="center"/>
            <w:hideMark/>
          </w:tcPr>
          <w:p w:rsidR="009E0A5D" w:rsidRDefault="009E0A5D" w:rsidP="00925ACA">
            <w:pPr>
              <w:ind w:right="-908"/>
              <w:rPr>
                <w:b/>
                <w:sz w:val="22"/>
                <w:szCs w:val="22"/>
                <w:lang w:eastAsia="lv-LV"/>
              </w:rPr>
            </w:pPr>
            <w:r>
              <w:rPr>
                <w:b/>
                <w:sz w:val="22"/>
                <w:szCs w:val="22"/>
                <w:lang w:eastAsia="lv-LV"/>
              </w:rPr>
              <w:t>Parāds,</w:t>
            </w:r>
          </w:p>
          <w:p w:rsidR="009E0A5D" w:rsidRDefault="009E0A5D" w:rsidP="00925ACA">
            <w:pPr>
              <w:ind w:right="-908"/>
              <w:rPr>
                <w:b/>
                <w:sz w:val="22"/>
                <w:szCs w:val="22"/>
                <w:lang w:eastAsia="lv-LV"/>
              </w:rPr>
            </w:pPr>
            <w:r>
              <w:rPr>
                <w:b/>
                <w:sz w:val="22"/>
                <w:szCs w:val="22"/>
                <w:lang w:eastAsia="lv-LV"/>
              </w:rPr>
              <w:t xml:space="preserve"> </w:t>
            </w:r>
            <w:proofErr w:type="spellStart"/>
            <w:r>
              <w:rPr>
                <w:b/>
                <w:sz w:val="22"/>
                <w:szCs w:val="22"/>
                <w:lang w:eastAsia="lv-LV"/>
              </w:rPr>
              <w:t>euro</w:t>
            </w:r>
            <w:proofErr w:type="spellEnd"/>
          </w:p>
        </w:tc>
        <w:tc>
          <w:tcPr>
            <w:tcW w:w="1984" w:type="dxa"/>
            <w:tcBorders>
              <w:top w:val="single" w:sz="4" w:space="0" w:color="auto"/>
              <w:left w:val="single" w:sz="4" w:space="0" w:color="auto"/>
              <w:bottom w:val="single" w:sz="4" w:space="0" w:color="auto"/>
              <w:right w:val="single" w:sz="4" w:space="0" w:color="auto"/>
            </w:tcBorders>
            <w:vAlign w:val="center"/>
            <w:hideMark/>
          </w:tcPr>
          <w:p w:rsidR="009E0A5D" w:rsidRDefault="009E0A5D" w:rsidP="00925ACA">
            <w:pPr>
              <w:ind w:right="-908"/>
              <w:rPr>
                <w:b/>
                <w:sz w:val="22"/>
                <w:szCs w:val="22"/>
                <w:lang w:eastAsia="lv-LV"/>
              </w:rPr>
            </w:pPr>
            <w:r>
              <w:rPr>
                <w:b/>
                <w:sz w:val="22"/>
                <w:szCs w:val="22"/>
                <w:lang w:eastAsia="lv-LV"/>
              </w:rPr>
              <w:t>Īrnieks</w:t>
            </w:r>
          </w:p>
        </w:tc>
        <w:tc>
          <w:tcPr>
            <w:tcW w:w="3480" w:type="dxa"/>
            <w:tcBorders>
              <w:top w:val="single" w:sz="4" w:space="0" w:color="auto"/>
              <w:left w:val="single" w:sz="4" w:space="0" w:color="auto"/>
              <w:bottom w:val="single" w:sz="4" w:space="0" w:color="auto"/>
              <w:right w:val="single" w:sz="4" w:space="0" w:color="auto"/>
            </w:tcBorders>
            <w:vAlign w:val="center"/>
            <w:hideMark/>
          </w:tcPr>
          <w:p w:rsidR="009E0A5D" w:rsidRDefault="009E0A5D" w:rsidP="00925ACA">
            <w:pPr>
              <w:ind w:right="-908"/>
              <w:rPr>
                <w:b/>
                <w:sz w:val="22"/>
                <w:szCs w:val="22"/>
                <w:lang w:eastAsia="lv-LV"/>
              </w:rPr>
            </w:pPr>
            <w:r>
              <w:rPr>
                <w:b/>
                <w:sz w:val="22"/>
                <w:szCs w:val="22"/>
                <w:lang w:eastAsia="lv-LV"/>
              </w:rPr>
              <w:t>Piezīme</w:t>
            </w: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1.</w:t>
            </w:r>
          </w:p>
        </w:tc>
        <w:tc>
          <w:tcPr>
            <w:tcW w:w="2155"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jc w:val="both"/>
              <w:rPr>
                <w:sz w:val="22"/>
                <w:szCs w:val="22"/>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632,51</w:t>
            </w:r>
          </w:p>
        </w:tc>
        <w:tc>
          <w:tcPr>
            <w:tcW w:w="1984"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jc w:val="both"/>
              <w:rPr>
                <w:sz w:val="22"/>
                <w:szCs w:val="22"/>
                <w:lang w:eastAsia="lv-LV"/>
              </w:rPr>
            </w:pPr>
            <w:r>
              <w:rPr>
                <w:sz w:val="22"/>
                <w:szCs w:val="22"/>
                <w:lang w:eastAsia="lv-LV"/>
              </w:rPr>
              <w:t>A Č</w:t>
            </w:r>
          </w:p>
        </w:tc>
        <w:tc>
          <w:tcPr>
            <w:tcW w:w="3480"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jc w:val="both"/>
              <w:rPr>
                <w:sz w:val="22"/>
                <w:szCs w:val="22"/>
                <w:lang w:eastAsia="lv-LV"/>
              </w:rPr>
            </w:pP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2.</w:t>
            </w:r>
          </w:p>
        </w:tc>
        <w:tc>
          <w:tcPr>
            <w:tcW w:w="2155"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jc w:val="both"/>
              <w:rPr>
                <w:sz w:val="22"/>
                <w:szCs w:val="22"/>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362,43</w:t>
            </w:r>
          </w:p>
        </w:tc>
        <w:tc>
          <w:tcPr>
            <w:tcW w:w="1984"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jc w:val="both"/>
              <w:rPr>
                <w:sz w:val="22"/>
                <w:szCs w:val="22"/>
                <w:lang w:eastAsia="lv-LV"/>
              </w:rPr>
            </w:pPr>
            <w:r>
              <w:rPr>
                <w:sz w:val="22"/>
                <w:szCs w:val="22"/>
                <w:lang w:eastAsia="lv-LV"/>
              </w:rPr>
              <w:t>I Ā</w:t>
            </w:r>
          </w:p>
        </w:tc>
        <w:tc>
          <w:tcPr>
            <w:tcW w:w="3480"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jc w:val="both"/>
              <w:rPr>
                <w:sz w:val="22"/>
                <w:szCs w:val="22"/>
                <w:lang w:eastAsia="lv-LV"/>
              </w:rPr>
            </w:pP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3.</w:t>
            </w:r>
          </w:p>
        </w:tc>
        <w:tc>
          <w:tcPr>
            <w:tcW w:w="2155"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jc w:val="both"/>
              <w:rPr>
                <w:sz w:val="22"/>
                <w:szCs w:val="22"/>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1097,63</w:t>
            </w:r>
          </w:p>
        </w:tc>
        <w:tc>
          <w:tcPr>
            <w:tcW w:w="1984"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jc w:val="both"/>
              <w:rPr>
                <w:sz w:val="22"/>
                <w:szCs w:val="22"/>
                <w:lang w:eastAsia="lv-LV"/>
              </w:rPr>
            </w:pPr>
            <w:r>
              <w:rPr>
                <w:sz w:val="22"/>
                <w:szCs w:val="22"/>
                <w:lang w:eastAsia="lv-LV"/>
              </w:rPr>
              <w:t>R M</w:t>
            </w:r>
          </w:p>
        </w:tc>
        <w:tc>
          <w:tcPr>
            <w:tcW w:w="3480"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jc w:val="both"/>
              <w:rPr>
                <w:sz w:val="22"/>
                <w:szCs w:val="22"/>
                <w:lang w:eastAsia="lv-LV"/>
              </w:rPr>
            </w:pP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4.</w:t>
            </w:r>
          </w:p>
        </w:tc>
        <w:tc>
          <w:tcPr>
            <w:tcW w:w="2155"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jc w:val="both"/>
              <w:rPr>
                <w:sz w:val="22"/>
                <w:szCs w:val="22"/>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722,65</w:t>
            </w:r>
          </w:p>
        </w:tc>
        <w:tc>
          <w:tcPr>
            <w:tcW w:w="1984"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jc w:val="both"/>
              <w:rPr>
                <w:sz w:val="22"/>
                <w:szCs w:val="22"/>
                <w:lang w:eastAsia="lv-LV"/>
              </w:rPr>
            </w:pPr>
            <w:r>
              <w:rPr>
                <w:sz w:val="22"/>
                <w:szCs w:val="22"/>
                <w:lang w:eastAsia="lv-LV"/>
              </w:rPr>
              <w:t>I R</w:t>
            </w:r>
          </w:p>
        </w:tc>
        <w:tc>
          <w:tcPr>
            <w:tcW w:w="3480"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jc w:val="both"/>
              <w:rPr>
                <w:sz w:val="22"/>
                <w:szCs w:val="22"/>
                <w:lang w:eastAsia="lv-LV"/>
              </w:rPr>
            </w:pP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5.</w:t>
            </w:r>
          </w:p>
        </w:tc>
        <w:tc>
          <w:tcPr>
            <w:tcW w:w="2155"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rPr>
                <w:sz w:val="22"/>
                <w:szCs w:val="22"/>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774,09</w:t>
            </w:r>
          </w:p>
        </w:tc>
        <w:tc>
          <w:tcPr>
            <w:tcW w:w="1984"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A.R</w:t>
            </w:r>
          </w:p>
        </w:tc>
        <w:tc>
          <w:tcPr>
            <w:tcW w:w="3480"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rPr>
                <w:sz w:val="22"/>
                <w:szCs w:val="22"/>
                <w:lang w:eastAsia="lv-LV"/>
              </w:rPr>
            </w:pP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6.</w:t>
            </w:r>
          </w:p>
        </w:tc>
        <w:tc>
          <w:tcPr>
            <w:tcW w:w="2155"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rPr>
                <w:sz w:val="22"/>
                <w:szCs w:val="22"/>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90,47</w:t>
            </w:r>
          </w:p>
        </w:tc>
        <w:tc>
          <w:tcPr>
            <w:tcW w:w="1984"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A V</w:t>
            </w:r>
          </w:p>
        </w:tc>
        <w:tc>
          <w:tcPr>
            <w:tcW w:w="3480"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rPr>
                <w:sz w:val="22"/>
                <w:szCs w:val="22"/>
                <w:lang w:eastAsia="lv-LV"/>
              </w:rPr>
            </w:pP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lastRenderedPageBreak/>
              <w:t>7.</w:t>
            </w:r>
          </w:p>
        </w:tc>
        <w:tc>
          <w:tcPr>
            <w:tcW w:w="2155"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rPr>
                <w:sz w:val="22"/>
                <w:szCs w:val="22"/>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500,00</w:t>
            </w:r>
          </w:p>
        </w:tc>
        <w:tc>
          <w:tcPr>
            <w:tcW w:w="1984"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K.B</w:t>
            </w:r>
          </w:p>
        </w:tc>
        <w:tc>
          <w:tcPr>
            <w:tcW w:w="3480"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rPr>
                <w:sz w:val="22"/>
                <w:szCs w:val="22"/>
                <w:lang w:eastAsia="lv-LV"/>
              </w:rPr>
            </w:pP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8.</w:t>
            </w:r>
          </w:p>
        </w:tc>
        <w:tc>
          <w:tcPr>
            <w:tcW w:w="2155"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rPr>
                <w:sz w:val="22"/>
                <w:szCs w:val="22"/>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180,49</w:t>
            </w:r>
          </w:p>
        </w:tc>
        <w:tc>
          <w:tcPr>
            <w:tcW w:w="1984"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K M</w:t>
            </w:r>
          </w:p>
        </w:tc>
        <w:tc>
          <w:tcPr>
            <w:tcW w:w="3480"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rPr>
                <w:sz w:val="22"/>
                <w:szCs w:val="22"/>
                <w:lang w:eastAsia="lv-LV"/>
              </w:rPr>
            </w:pP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9.</w:t>
            </w:r>
          </w:p>
        </w:tc>
        <w:tc>
          <w:tcPr>
            <w:tcW w:w="2155"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rPr>
                <w:sz w:val="22"/>
                <w:szCs w:val="22"/>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200,00</w:t>
            </w:r>
          </w:p>
        </w:tc>
        <w:tc>
          <w:tcPr>
            <w:tcW w:w="1984"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Z M</w:t>
            </w:r>
          </w:p>
        </w:tc>
        <w:tc>
          <w:tcPr>
            <w:tcW w:w="3480"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rPr>
                <w:sz w:val="22"/>
                <w:szCs w:val="22"/>
                <w:lang w:eastAsia="lv-LV"/>
              </w:rPr>
            </w:pP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10.</w:t>
            </w:r>
          </w:p>
        </w:tc>
        <w:tc>
          <w:tcPr>
            <w:tcW w:w="2155"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rPr>
                <w:sz w:val="22"/>
                <w:szCs w:val="22"/>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400,00</w:t>
            </w:r>
          </w:p>
        </w:tc>
        <w:tc>
          <w:tcPr>
            <w:tcW w:w="1984"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rPr>
                <w:sz w:val="22"/>
                <w:szCs w:val="22"/>
                <w:lang w:eastAsia="lv-LV"/>
              </w:rPr>
            </w:pPr>
            <w:r>
              <w:rPr>
                <w:sz w:val="22"/>
                <w:szCs w:val="22"/>
                <w:lang w:eastAsia="lv-LV"/>
              </w:rPr>
              <w:t>T U</w:t>
            </w:r>
          </w:p>
        </w:tc>
        <w:tc>
          <w:tcPr>
            <w:tcW w:w="3480" w:type="dxa"/>
            <w:tcBorders>
              <w:top w:val="single" w:sz="4" w:space="0" w:color="auto"/>
              <w:left w:val="single" w:sz="4" w:space="0" w:color="auto"/>
              <w:bottom w:val="single" w:sz="4" w:space="0" w:color="auto"/>
              <w:right w:val="single" w:sz="4" w:space="0" w:color="auto"/>
            </w:tcBorders>
          </w:tcPr>
          <w:p w:rsidR="009E0A5D" w:rsidRDefault="009E0A5D" w:rsidP="00925ACA">
            <w:pPr>
              <w:ind w:right="-908"/>
              <w:rPr>
                <w:sz w:val="22"/>
                <w:szCs w:val="22"/>
                <w:lang w:eastAsia="lv-LV"/>
              </w:rPr>
            </w:pPr>
          </w:p>
        </w:tc>
      </w:tr>
      <w:tr w:rsidR="009E0A5D" w:rsidTr="00925ACA">
        <w:tc>
          <w:tcPr>
            <w:tcW w:w="675" w:type="dxa"/>
            <w:tcBorders>
              <w:top w:val="single" w:sz="4" w:space="0" w:color="auto"/>
              <w:left w:val="single" w:sz="4" w:space="0" w:color="auto"/>
              <w:bottom w:val="single" w:sz="4" w:space="0" w:color="auto"/>
              <w:right w:val="nil"/>
            </w:tcBorders>
          </w:tcPr>
          <w:p w:rsidR="009E0A5D" w:rsidRDefault="009E0A5D" w:rsidP="00925ACA">
            <w:pPr>
              <w:ind w:right="-908"/>
              <w:jc w:val="center"/>
              <w:rPr>
                <w:sz w:val="22"/>
                <w:szCs w:val="22"/>
                <w:lang w:eastAsia="lv-LV"/>
              </w:rPr>
            </w:pPr>
          </w:p>
        </w:tc>
        <w:tc>
          <w:tcPr>
            <w:tcW w:w="2155" w:type="dxa"/>
            <w:tcBorders>
              <w:top w:val="single" w:sz="4" w:space="0" w:color="auto"/>
              <w:left w:val="nil"/>
              <w:bottom w:val="single" w:sz="4" w:space="0" w:color="auto"/>
              <w:right w:val="single" w:sz="4" w:space="0" w:color="auto"/>
            </w:tcBorders>
            <w:hideMark/>
          </w:tcPr>
          <w:p w:rsidR="009E0A5D" w:rsidRDefault="009E0A5D" w:rsidP="00925ACA">
            <w:pPr>
              <w:ind w:right="-908"/>
              <w:jc w:val="right"/>
              <w:rPr>
                <w:sz w:val="22"/>
                <w:szCs w:val="22"/>
                <w:lang w:eastAsia="lv-LV"/>
              </w:rPr>
            </w:pPr>
            <w:r>
              <w:rPr>
                <w:sz w:val="22"/>
                <w:szCs w:val="22"/>
                <w:lang w:eastAsia="lv-LV"/>
              </w:rPr>
              <w:t>KOPĀ</w:t>
            </w:r>
          </w:p>
        </w:tc>
        <w:tc>
          <w:tcPr>
            <w:tcW w:w="993" w:type="dxa"/>
            <w:tcBorders>
              <w:top w:val="single" w:sz="4" w:space="0" w:color="auto"/>
              <w:left w:val="single" w:sz="4" w:space="0" w:color="auto"/>
              <w:bottom w:val="single" w:sz="4" w:space="0" w:color="auto"/>
              <w:right w:val="single" w:sz="4" w:space="0" w:color="auto"/>
            </w:tcBorders>
            <w:hideMark/>
          </w:tcPr>
          <w:p w:rsidR="009E0A5D" w:rsidRDefault="009E0A5D" w:rsidP="00925ACA">
            <w:pPr>
              <w:ind w:right="-908"/>
              <w:jc w:val="right"/>
              <w:rPr>
                <w:sz w:val="22"/>
                <w:szCs w:val="22"/>
                <w:lang w:eastAsia="lv-LV"/>
              </w:rPr>
            </w:pPr>
            <w:r>
              <w:rPr>
                <w:sz w:val="22"/>
                <w:szCs w:val="22"/>
                <w:lang w:eastAsia="lv-LV"/>
              </w:rPr>
              <w:t>4960,27</w:t>
            </w:r>
          </w:p>
        </w:tc>
        <w:tc>
          <w:tcPr>
            <w:tcW w:w="1984" w:type="dxa"/>
            <w:tcBorders>
              <w:top w:val="single" w:sz="4" w:space="0" w:color="auto"/>
              <w:left w:val="single" w:sz="4" w:space="0" w:color="auto"/>
              <w:bottom w:val="nil"/>
              <w:right w:val="nil"/>
            </w:tcBorders>
          </w:tcPr>
          <w:p w:rsidR="009E0A5D" w:rsidRDefault="009E0A5D" w:rsidP="00925ACA">
            <w:pPr>
              <w:ind w:right="-908"/>
              <w:jc w:val="both"/>
              <w:rPr>
                <w:sz w:val="22"/>
                <w:szCs w:val="22"/>
                <w:lang w:eastAsia="lv-LV"/>
              </w:rPr>
            </w:pPr>
          </w:p>
        </w:tc>
        <w:tc>
          <w:tcPr>
            <w:tcW w:w="3480" w:type="dxa"/>
            <w:tcBorders>
              <w:top w:val="single" w:sz="4" w:space="0" w:color="auto"/>
              <w:left w:val="nil"/>
              <w:bottom w:val="nil"/>
              <w:right w:val="nil"/>
            </w:tcBorders>
          </w:tcPr>
          <w:p w:rsidR="009E0A5D" w:rsidRDefault="009E0A5D" w:rsidP="00925ACA">
            <w:pPr>
              <w:ind w:right="-908"/>
              <w:jc w:val="both"/>
              <w:rPr>
                <w:sz w:val="22"/>
                <w:szCs w:val="22"/>
                <w:lang w:eastAsia="lv-LV"/>
              </w:rPr>
            </w:pPr>
          </w:p>
        </w:tc>
      </w:tr>
    </w:tbl>
    <w:p w:rsidR="009E0A5D" w:rsidRDefault="009E0A5D" w:rsidP="009E0A5D">
      <w:pPr>
        <w:ind w:right="-908"/>
        <w:jc w:val="both"/>
        <w:rPr>
          <w:rFonts w:ascii="Cambria" w:hAnsi="Cambria"/>
          <w:iCs/>
          <w:sz w:val="24"/>
          <w:szCs w:val="24"/>
        </w:rPr>
      </w:pPr>
    </w:p>
    <w:p w:rsidR="009E0A5D" w:rsidRDefault="009E0A5D" w:rsidP="009E0A5D">
      <w:pPr>
        <w:tabs>
          <w:tab w:val="left" w:pos="426"/>
        </w:tabs>
        <w:spacing w:after="0" w:line="240" w:lineRule="auto"/>
        <w:ind w:right="-908"/>
        <w:jc w:val="both"/>
        <w:rPr>
          <w:rFonts w:ascii="Cambria" w:hAnsi="Cambria"/>
          <w:iCs/>
          <w:sz w:val="24"/>
          <w:szCs w:val="24"/>
        </w:rPr>
      </w:pPr>
      <w:r w:rsidRPr="00447F3E">
        <w:rPr>
          <w:rFonts w:ascii="Cambria" w:hAnsi="Cambria"/>
          <w:sz w:val="24"/>
          <w:szCs w:val="24"/>
        </w:rPr>
        <w:t xml:space="preserve">un segt dzīvokļa īpašuma komunālo pakalpojumu parādsaistības 4278,41 </w:t>
      </w:r>
      <w:proofErr w:type="spellStart"/>
      <w:r w:rsidRPr="00447F3E">
        <w:rPr>
          <w:rFonts w:ascii="Cambria" w:hAnsi="Cambria"/>
          <w:sz w:val="24"/>
          <w:szCs w:val="24"/>
        </w:rPr>
        <w:t>euro</w:t>
      </w:r>
      <w:proofErr w:type="spellEnd"/>
      <w:r w:rsidRPr="00447F3E">
        <w:rPr>
          <w:rFonts w:ascii="Cambria" w:hAnsi="Cambria"/>
          <w:sz w:val="24"/>
          <w:szCs w:val="24"/>
        </w:rPr>
        <w:t xml:space="preserve"> apmērā  </w:t>
      </w:r>
      <w:r>
        <w:rPr>
          <w:rFonts w:ascii="Cambria" w:hAnsi="Cambria"/>
          <w:sz w:val="24"/>
          <w:szCs w:val="24"/>
        </w:rPr>
        <w:t xml:space="preserve">par </w:t>
      </w:r>
      <w:r w:rsidRPr="00447F3E">
        <w:rPr>
          <w:rFonts w:ascii="Cambria" w:hAnsi="Cambria"/>
          <w:sz w:val="24"/>
          <w:szCs w:val="24"/>
        </w:rPr>
        <w:t xml:space="preserve">dzīvokli </w:t>
      </w:r>
      <w:r w:rsidR="001755AE">
        <w:rPr>
          <w:rFonts w:ascii="Cambria" w:hAnsi="Cambria"/>
          <w:sz w:val="24"/>
          <w:szCs w:val="24"/>
        </w:rPr>
        <w:t>[..]</w:t>
      </w:r>
      <w:r w:rsidRPr="00447F3E">
        <w:rPr>
          <w:rFonts w:ascii="Cambria" w:hAnsi="Cambria"/>
          <w:sz w:val="24"/>
          <w:szCs w:val="24"/>
        </w:rPr>
        <w:t>, Koknesē, Kokneses pagastā, Kokneses novadā</w:t>
      </w:r>
      <w:r>
        <w:rPr>
          <w:rFonts w:ascii="Cambria" w:hAnsi="Cambria"/>
          <w:sz w:val="24"/>
          <w:szCs w:val="24"/>
        </w:rPr>
        <w:t>, kurš nodots Kokneses novada domei īpašumā  s</w:t>
      </w:r>
      <w:r w:rsidRPr="00447F3E">
        <w:rPr>
          <w:rFonts w:ascii="Cambria" w:hAnsi="Cambria"/>
          <w:sz w:val="24"/>
          <w:szCs w:val="24"/>
        </w:rPr>
        <w:t>askaņā ar Ministru kabineta 2018.gada 6.jūnija Rīkojumu Nr254</w:t>
      </w:r>
      <w:r>
        <w:rPr>
          <w:rFonts w:ascii="Cambria" w:hAnsi="Cambria"/>
          <w:sz w:val="24"/>
          <w:szCs w:val="24"/>
        </w:rPr>
        <w:t>.</w:t>
      </w:r>
    </w:p>
    <w:p w:rsidR="001755AE" w:rsidRDefault="009E0A5D" w:rsidP="001755AE">
      <w:pPr>
        <w:spacing w:after="0" w:line="240" w:lineRule="auto"/>
        <w:ind w:right="-908"/>
        <w:jc w:val="both"/>
        <w:rPr>
          <w:rFonts w:ascii="Cambria" w:hAnsi="Cambria"/>
          <w:sz w:val="24"/>
          <w:szCs w:val="24"/>
        </w:rPr>
      </w:pPr>
      <w:r>
        <w:rPr>
          <w:rFonts w:ascii="Cambria" w:hAnsi="Cambria"/>
          <w:iCs/>
          <w:sz w:val="24"/>
          <w:szCs w:val="24"/>
        </w:rPr>
        <w:tab/>
        <w:t xml:space="preserve">Ņemot vērā iepriekš minēto, dzīvokļu komisijas 13.02.2019. lēmumu Nr.2, Finanšu un attīstības pastāvīgās komitejas 20.02.2019. ieteikumu, </w:t>
      </w:r>
      <w:r w:rsidR="001755AE">
        <w:rPr>
          <w:rFonts w:ascii="Cambria" w:hAnsi="Cambria"/>
        </w:rPr>
        <w:t xml:space="preserve">atklāti balsojot, PAR-13 (Ilgonis </w:t>
      </w:r>
      <w:proofErr w:type="spellStart"/>
      <w:r w:rsidR="001755AE">
        <w:rPr>
          <w:rFonts w:ascii="Cambria" w:hAnsi="Cambria"/>
        </w:rPr>
        <w:t>Grunšteins</w:t>
      </w:r>
      <w:proofErr w:type="spellEnd"/>
      <w:r w:rsidR="001755AE">
        <w:rPr>
          <w:rFonts w:ascii="Cambria" w:hAnsi="Cambria"/>
        </w:rPr>
        <w:t xml:space="preserve">, Dāvis Kalniņš, Aigars Kalniņš, Rihards Krauklis, Jānis Krūmiņš, Jānis Liepiņš, Henriks Ločmelis, Ivars Māliņš, Edgars </w:t>
      </w:r>
      <w:proofErr w:type="spellStart"/>
      <w:r w:rsidR="001755AE">
        <w:rPr>
          <w:rFonts w:ascii="Cambria" w:hAnsi="Cambria"/>
        </w:rPr>
        <w:t>Mikāls</w:t>
      </w:r>
      <w:proofErr w:type="spellEnd"/>
      <w:r w:rsidR="001755AE">
        <w:rPr>
          <w:rFonts w:ascii="Cambria" w:hAnsi="Cambria"/>
        </w:rPr>
        <w:t xml:space="preserve">, Jānis Miezītis, Māris Reinbergs, Ziedonis Vilde, Dainis </w:t>
      </w:r>
      <w:proofErr w:type="spellStart"/>
      <w:r w:rsidR="001755AE">
        <w:rPr>
          <w:rFonts w:ascii="Cambria" w:hAnsi="Cambria"/>
        </w:rPr>
        <w:t>Vingris</w:t>
      </w:r>
      <w:proofErr w:type="spellEnd"/>
      <w:r w:rsidR="001755AE">
        <w:rPr>
          <w:rFonts w:ascii="Cambria" w:hAnsi="Cambria"/>
        </w:rPr>
        <w:t>), PRET-nav, ATTURAS- nav,  Kokneses novada dome NOLEMJ:</w:t>
      </w:r>
    </w:p>
    <w:p w:rsidR="001755AE" w:rsidRDefault="001755AE" w:rsidP="009E0A5D">
      <w:pPr>
        <w:spacing w:after="0" w:line="240" w:lineRule="auto"/>
        <w:ind w:right="-908" w:firstLine="720"/>
        <w:jc w:val="both"/>
        <w:rPr>
          <w:rFonts w:ascii="Cambria" w:hAnsi="Cambria"/>
          <w:iCs/>
          <w:sz w:val="24"/>
          <w:szCs w:val="24"/>
        </w:rPr>
      </w:pPr>
    </w:p>
    <w:p w:rsidR="009E0A5D" w:rsidRDefault="009E0A5D" w:rsidP="009E0A5D">
      <w:pPr>
        <w:spacing w:after="0" w:line="240" w:lineRule="auto"/>
        <w:ind w:right="-908" w:firstLine="720"/>
        <w:jc w:val="both"/>
        <w:rPr>
          <w:rFonts w:ascii="Cambria" w:hAnsi="Cambria"/>
          <w:sz w:val="24"/>
          <w:szCs w:val="24"/>
        </w:rPr>
      </w:pPr>
      <w:r>
        <w:rPr>
          <w:rFonts w:ascii="Cambria" w:hAnsi="Cambria"/>
          <w:iCs/>
          <w:sz w:val="24"/>
          <w:szCs w:val="24"/>
        </w:rPr>
        <w:t>1.No pašvaldības budžeta s</w:t>
      </w:r>
      <w:r w:rsidRPr="007737AC">
        <w:rPr>
          <w:rFonts w:ascii="Cambria" w:hAnsi="Cambria"/>
          <w:sz w:val="24"/>
          <w:szCs w:val="24"/>
        </w:rPr>
        <w:t>egt  bezcerīgos komunālo maksājumu parādus  pašvaldībai piederošajos dzīvokļos</w:t>
      </w:r>
      <w:r>
        <w:rPr>
          <w:rFonts w:ascii="Cambria" w:hAnsi="Cambria"/>
          <w:sz w:val="24"/>
          <w:szCs w:val="24"/>
        </w:rPr>
        <w:t>:</w:t>
      </w:r>
    </w:p>
    <w:p w:rsidR="009E0A5D" w:rsidRPr="007737AC" w:rsidRDefault="009E0A5D" w:rsidP="009E0A5D">
      <w:pPr>
        <w:spacing w:after="0" w:line="240" w:lineRule="auto"/>
        <w:ind w:right="-908" w:firstLine="720"/>
        <w:jc w:val="both"/>
        <w:rPr>
          <w:rFonts w:ascii="Cambria" w:hAnsi="Cambria"/>
          <w:sz w:val="24"/>
          <w:szCs w:val="24"/>
        </w:rPr>
      </w:pPr>
    </w:p>
    <w:tbl>
      <w:tblPr>
        <w:tblStyle w:val="Reatabula"/>
        <w:tblW w:w="9285" w:type="dxa"/>
        <w:tblInd w:w="0" w:type="dxa"/>
        <w:tblLayout w:type="fixed"/>
        <w:tblLook w:val="04A0" w:firstRow="1" w:lastRow="0" w:firstColumn="1" w:lastColumn="0" w:noHBand="0" w:noVBand="1"/>
      </w:tblPr>
      <w:tblGrid>
        <w:gridCol w:w="1079"/>
        <w:gridCol w:w="3446"/>
        <w:gridCol w:w="1588"/>
        <w:gridCol w:w="3172"/>
      </w:tblGrid>
      <w:tr w:rsidR="009E0A5D" w:rsidTr="00925ACA">
        <w:tc>
          <w:tcPr>
            <w:tcW w:w="675" w:type="dxa"/>
            <w:tcBorders>
              <w:top w:val="single" w:sz="4" w:space="0" w:color="auto"/>
              <w:left w:val="single" w:sz="4" w:space="0" w:color="auto"/>
              <w:bottom w:val="single" w:sz="4" w:space="0" w:color="auto"/>
              <w:right w:val="single" w:sz="4" w:space="0" w:color="auto"/>
            </w:tcBorders>
            <w:vAlign w:val="center"/>
            <w:hideMark/>
          </w:tcPr>
          <w:p w:rsidR="009E0A5D" w:rsidRPr="007737AC" w:rsidRDefault="009E0A5D" w:rsidP="00925ACA">
            <w:pPr>
              <w:ind w:right="-908"/>
              <w:rPr>
                <w:rFonts w:ascii="Cambria" w:hAnsi="Cambria"/>
                <w:b/>
                <w:sz w:val="24"/>
                <w:szCs w:val="24"/>
                <w:lang w:eastAsia="lv-LV"/>
              </w:rPr>
            </w:pPr>
            <w:r w:rsidRPr="007737AC">
              <w:rPr>
                <w:rFonts w:ascii="Cambria" w:hAnsi="Cambria"/>
                <w:b/>
                <w:sz w:val="24"/>
                <w:szCs w:val="24"/>
                <w:lang w:eastAsia="lv-LV"/>
              </w:rPr>
              <w:t>Nr. p.k.</w:t>
            </w:r>
          </w:p>
        </w:tc>
        <w:tc>
          <w:tcPr>
            <w:tcW w:w="2155" w:type="dxa"/>
            <w:tcBorders>
              <w:top w:val="single" w:sz="4" w:space="0" w:color="auto"/>
              <w:left w:val="single" w:sz="4" w:space="0" w:color="auto"/>
              <w:bottom w:val="single" w:sz="4" w:space="0" w:color="auto"/>
              <w:right w:val="single" w:sz="4" w:space="0" w:color="auto"/>
            </w:tcBorders>
            <w:vAlign w:val="center"/>
            <w:hideMark/>
          </w:tcPr>
          <w:p w:rsidR="009E0A5D" w:rsidRPr="007737AC" w:rsidRDefault="009E0A5D" w:rsidP="00925ACA">
            <w:pPr>
              <w:ind w:right="-908"/>
              <w:rPr>
                <w:rFonts w:ascii="Cambria" w:hAnsi="Cambria"/>
                <w:b/>
                <w:sz w:val="24"/>
                <w:szCs w:val="24"/>
                <w:lang w:eastAsia="lv-LV"/>
              </w:rPr>
            </w:pPr>
            <w:r w:rsidRPr="007737AC">
              <w:rPr>
                <w:rFonts w:ascii="Cambria" w:hAnsi="Cambria"/>
                <w:b/>
                <w:sz w:val="24"/>
                <w:szCs w:val="24"/>
                <w:lang w:eastAsia="lv-LV"/>
              </w:rPr>
              <w:t>Adrese, Koknesē</w:t>
            </w:r>
          </w:p>
        </w:tc>
        <w:tc>
          <w:tcPr>
            <w:tcW w:w="993" w:type="dxa"/>
            <w:tcBorders>
              <w:top w:val="single" w:sz="4" w:space="0" w:color="auto"/>
              <w:left w:val="single" w:sz="4" w:space="0" w:color="auto"/>
              <w:bottom w:val="single" w:sz="4" w:space="0" w:color="auto"/>
              <w:right w:val="single" w:sz="4" w:space="0" w:color="auto"/>
            </w:tcBorders>
            <w:vAlign w:val="center"/>
            <w:hideMark/>
          </w:tcPr>
          <w:p w:rsidR="009E0A5D" w:rsidRPr="007737AC" w:rsidRDefault="009E0A5D" w:rsidP="00925ACA">
            <w:pPr>
              <w:ind w:right="-908"/>
              <w:rPr>
                <w:rFonts w:ascii="Cambria" w:hAnsi="Cambria"/>
                <w:b/>
                <w:sz w:val="24"/>
                <w:szCs w:val="24"/>
                <w:lang w:eastAsia="lv-LV"/>
              </w:rPr>
            </w:pPr>
            <w:r w:rsidRPr="007737AC">
              <w:rPr>
                <w:rFonts w:ascii="Cambria" w:hAnsi="Cambria"/>
                <w:b/>
                <w:sz w:val="24"/>
                <w:szCs w:val="24"/>
                <w:lang w:eastAsia="lv-LV"/>
              </w:rPr>
              <w:t>Parāds,</w:t>
            </w:r>
          </w:p>
          <w:p w:rsidR="009E0A5D" w:rsidRPr="007737AC" w:rsidRDefault="009E0A5D" w:rsidP="00925ACA">
            <w:pPr>
              <w:ind w:right="-908"/>
              <w:rPr>
                <w:rFonts w:ascii="Cambria" w:hAnsi="Cambria"/>
                <w:b/>
                <w:sz w:val="24"/>
                <w:szCs w:val="24"/>
                <w:lang w:eastAsia="lv-LV"/>
              </w:rPr>
            </w:pPr>
            <w:r w:rsidRPr="007737AC">
              <w:rPr>
                <w:rFonts w:ascii="Cambria" w:hAnsi="Cambria"/>
                <w:b/>
                <w:sz w:val="24"/>
                <w:szCs w:val="24"/>
                <w:lang w:eastAsia="lv-LV"/>
              </w:rPr>
              <w:t xml:space="preserve"> </w:t>
            </w:r>
            <w:proofErr w:type="spellStart"/>
            <w:r w:rsidRPr="007737AC">
              <w:rPr>
                <w:rFonts w:ascii="Cambria" w:hAnsi="Cambria"/>
                <w:b/>
                <w:sz w:val="24"/>
                <w:szCs w:val="24"/>
                <w:lang w:eastAsia="lv-LV"/>
              </w:rPr>
              <w:t>euro</w:t>
            </w:r>
            <w:proofErr w:type="spellEnd"/>
          </w:p>
        </w:tc>
        <w:tc>
          <w:tcPr>
            <w:tcW w:w="1984" w:type="dxa"/>
            <w:tcBorders>
              <w:top w:val="single" w:sz="4" w:space="0" w:color="auto"/>
              <w:left w:val="single" w:sz="4" w:space="0" w:color="auto"/>
              <w:bottom w:val="single" w:sz="4" w:space="0" w:color="auto"/>
              <w:right w:val="single" w:sz="4" w:space="0" w:color="auto"/>
            </w:tcBorders>
            <w:vAlign w:val="center"/>
            <w:hideMark/>
          </w:tcPr>
          <w:p w:rsidR="009E0A5D" w:rsidRPr="007737AC" w:rsidRDefault="009E0A5D" w:rsidP="00925ACA">
            <w:pPr>
              <w:ind w:right="-908"/>
              <w:rPr>
                <w:rFonts w:ascii="Cambria" w:hAnsi="Cambria"/>
                <w:b/>
                <w:sz w:val="24"/>
                <w:szCs w:val="24"/>
                <w:lang w:eastAsia="lv-LV"/>
              </w:rPr>
            </w:pPr>
            <w:r w:rsidRPr="007737AC">
              <w:rPr>
                <w:rFonts w:ascii="Cambria" w:hAnsi="Cambria"/>
                <w:b/>
                <w:sz w:val="24"/>
                <w:szCs w:val="24"/>
                <w:lang w:eastAsia="lv-LV"/>
              </w:rPr>
              <w:t>Īrnieks</w:t>
            </w:r>
          </w:p>
        </w:tc>
      </w:tr>
      <w:tr w:rsidR="009E0A5D" w:rsidTr="001755AE">
        <w:trPr>
          <w:trHeight w:val="60"/>
        </w:trPr>
        <w:tc>
          <w:tcPr>
            <w:tcW w:w="675"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1.</w:t>
            </w:r>
          </w:p>
        </w:tc>
        <w:tc>
          <w:tcPr>
            <w:tcW w:w="2155" w:type="dxa"/>
            <w:tcBorders>
              <w:top w:val="single" w:sz="4" w:space="0" w:color="auto"/>
              <w:left w:val="single" w:sz="4" w:space="0" w:color="auto"/>
              <w:bottom w:val="single" w:sz="4" w:space="0" w:color="auto"/>
              <w:right w:val="single" w:sz="4" w:space="0" w:color="auto"/>
            </w:tcBorders>
          </w:tcPr>
          <w:p w:rsidR="009E0A5D" w:rsidRPr="007737AC" w:rsidRDefault="009E0A5D" w:rsidP="00925ACA">
            <w:pPr>
              <w:ind w:right="-908"/>
              <w:rPr>
                <w:rFonts w:ascii="Cambria" w:hAnsi="Cambria"/>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632,51</w:t>
            </w:r>
          </w:p>
        </w:tc>
        <w:tc>
          <w:tcPr>
            <w:tcW w:w="1984"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A Č</w:t>
            </w: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2.</w:t>
            </w:r>
          </w:p>
        </w:tc>
        <w:tc>
          <w:tcPr>
            <w:tcW w:w="2155" w:type="dxa"/>
            <w:tcBorders>
              <w:top w:val="single" w:sz="4" w:space="0" w:color="auto"/>
              <w:left w:val="single" w:sz="4" w:space="0" w:color="auto"/>
              <w:bottom w:val="single" w:sz="4" w:space="0" w:color="auto"/>
              <w:right w:val="single" w:sz="4" w:space="0" w:color="auto"/>
            </w:tcBorders>
          </w:tcPr>
          <w:p w:rsidR="009E0A5D" w:rsidRPr="007737AC" w:rsidRDefault="009E0A5D" w:rsidP="00925ACA">
            <w:pPr>
              <w:ind w:right="-908"/>
              <w:rPr>
                <w:rFonts w:ascii="Cambria" w:hAnsi="Cambria"/>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362,43</w:t>
            </w:r>
          </w:p>
        </w:tc>
        <w:tc>
          <w:tcPr>
            <w:tcW w:w="1984"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I Ā</w:t>
            </w: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3.</w:t>
            </w:r>
          </w:p>
        </w:tc>
        <w:tc>
          <w:tcPr>
            <w:tcW w:w="2155" w:type="dxa"/>
            <w:tcBorders>
              <w:top w:val="single" w:sz="4" w:space="0" w:color="auto"/>
              <w:left w:val="single" w:sz="4" w:space="0" w:color="auto"/>
              <w:bottom w:val="single" w:sz="4" w:space="0" w:color="auto"/>
              <w:right w:val="single" w:sz="4" w:space="0" w:color="auto"/>
            </w:tcBorders>
          </w:tcPr>
          <w:p w:rsidR="009E0A5D" w:rsidRPr="007737AC" w:rsidRDefault="009E0A5D" w:rsidP="00925ACA">
            <w:pPr>
              <w:ind w:right="-908"/>
              <w:rPr>
                <w:rFonts w:ascii="Cambria" w:hAnsi="Cambria"/>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1097,63</w:t>
            </w:r>
          </w:p>
        </w:tc>
        <w:tc>
          <w:tcPr>
            <w:tcW w:w="1984"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R M</w:t>
            </w: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4.</w:t>
            </w:r>
          </w:p>
        </w:tc>
        <w:tc>
          <w:tcPr>
            <w:tcW w:w="2155" w:type="dxa"/>
            <w:tcBorders>
              <w:top w:val="single" w:sz="4" w:space="0" w:color="auto"/>
              <w:left w:val="single" w:sz="4" w:space="0" w:color="auto"/>
              <w:bottom w:val="single" w:sz="4" w:space="0" w:color="auto"/>
              <w:right w:val="single" w:sz="4" w:space="0" w:color="auto"/>
            </w:tcBorders>
          </w:tcPr>
          <w:p w:rsidR="009E0A5D" w:rsidRPr="007737AC" w:rsidRDefault="009E0A5D" w:rsidP="00925ACA">
            <w:pPr>
              <w:ind w:right="-908"/>
              <w:rPr>
                <w:rFonts w:ascii="Cambria" w:hAnsi="Cambria"/>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722,65</w:t>
            </w:r>
          </w:p>
        </w:tc>
        <w:tc>
          <w:tcPr>
            <w:tcW w:w="1984"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I R</w:t>
            </w: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5.</w:t>
            </w:r>
          </w:p>
        </w:tc>
        <w:tc>
          <w:tcPr>
            <w:tcW w:w="2155" w:type="dxa"/>
            <w:tcBorders>
              <w:top w:val="single" w:sz="4" w:space="0" w:color="auto"/>
              <w:left w:val="single" w:sz="4" w:space="0" w:color="auto"/>
              <w:bottom w:val="single" w:sz="4" w:space="0" w:color="auto"/>
              <w:right w:val="single" w:sz="4" w:space="0" w:color="auto"/>
            </w:tcBorders>
          </w:tcPr>
          <w:p w:rsidR="009E0A5D" w:rsidRPr="007737AC" w:rsidRDefault="009E0A5D" w:rsidP="00925ACA">
            <w:pPr>
              <w:ind w:right="-908"/>
              <w:rPr>
                <w:rFonts w:ascii="Cambria" w:hAnsi="Cambria"/>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774,09</w:t>
            </w:r>
          </w:p>
        </w:tc>
        <w:tc>
          <w:tcPr>
            <w:tcW w:w="1984"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AR</w:t>
            </w: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6.</w:t>
            </w:r>
          </w:p>
        </w:tc>
        <w:tc>
          <w:tcPr>
            <w:tcW w:w="2155" w:type="dxa"/>
            <w:tcBorders>
              <w:top w:val="single" w:sz="4" w:space="0" w:color="auto"/>
              <w:left w:val="single" w:sz="4" w:space="0" w:color="auto"/>
              <w:bottom w:val="single" w:sz="4" w:space="0" w:color="auto"/>
              <w:right w:val="single" w:sz="4" w:space="0" w:color="auto"/>
            </w:tcBorders>
          </w:tcPr>
          <w:p w:rsidR="009E0A5D" w:rsidRPr="007737AC" w:rsidRDefault="009E0A5D" w:rsidP="00925ACA">
            <w:pPr>
              <w:ind w:right="-908"/>
              <w:rPr>
                <w:rFonts w:ascii="Cambria" w:hAnsi="Cambria"/>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90,47</w:t>
            </w:r>
          </w:p>
        </w:tc>
        <w:tc>
          <w:tcPr>
            <w:tcW w:w="1984"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A V</w:t>
            </w: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7.</w:t>
            </w:r>
          </w:p>
        </w:tc>
        <w:tc>
          <w:tcPr>
            <w:tcW w:w="2155" w:type="dxa"/>
            <w:tcBorders>
              <w:top w:val="single" w:sz="4" w:space="0" w:color="auto"/>
              <w:left w:val="single" w:sz="4" w:space="0" w:color="auto"/>
              <w:bottom w:val="single" w:sz="4" w:space="0" w:color="auto"/>
              <w:right w:val="single" w:sz="4" w:space="0" w:color="auto"/>
            </w:tcBorders>
          </w:tcPr>
          <w:p w:rsidR="009E0A5D" w:rsidRPr="007737AC" w:rsidRDefault="009E0A5D" w:rsidP="00925ACA">
            <w:pPr>
              <w:ind w:right="-908"/>
              <w:rPr>
                <w:rFonts w:ascii="Cambria" w:hAnsi="Cambria"/>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500,00</w:t>
            </w:r>
          </w:p>
        </w:tc>
        <w:tc>
          <w:tcPr>
            <w:tcW w:w="1984"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KB</w:t>
            </w: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8.</w:t>
            </w:r>
          </w:p>
        </w:tc>
        <w:tc>
          <w:tcPr>
            <w:tcW w:w="2155" w:type="dxa"/>
            <w:tcBorders>
              <w:top w:val="single" w:sz="4" w:space="0" w:color="auto"/>
              <w:left w:val="single" w:sz="4" w:space="0" w:color="auto"/>
              <w:bottom w:val="single" w:sz="4" w:space="0" w:color="auto"/>
              <w:right w:val="single" w:sz="4" w:space="0" w:color="auto"/>
            </w:tcBorders>
          </w:tcPr>
          <w:p w:rsidR="009E0A5D" w:rsidRPr="007737AC" w:rsidRDefault="009E0A5D" w:rsidP="00925ACA">
            <w:pPr>
              <w:ind w:right="-908"/>
              <w:rPr>
                <w:rFonts w:ascii="Cambria" w:hAnsi="Cambria"/>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180,49</w:t>
            </w:r>
          </w:p>
        </w:tc>
        <w:tc>
          <w:tcPr>
            <w:tcW w:w="1984"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K M</w:t>
            </w: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9.</w:t>
            </w:r>
          </w:p>
        </w:tc>
        <w:tc>
          <w:tcPr>
            <w:tcW w:w="2155" w:type="dxa"/>
            <w:tcBorders>
              <w:top w:val="single" w:sz="4" w:space="0" w:color="auto"/>
              <w:left w:val="single" w:sz="4" w:space="0" w:color="auto"/>
              <w:bottom w:val="single" w:sz="4" w:space="0" w:color="auto"/>
              <w:right w:val="single" w:sz="4" w:space="0" w:color="auto"/>
            </w:tcBorders>
          </w:tcPr>
          <w:p w:rsidR="009E0A5D" w:rsidRPr="007737AC" w:rsidRDefault="009E0A5D" w:rsidP="00925ACA">
            <w:pPr>
              <w:ind w:right="-908"/>
              <w:rPr>
                <w:rFonts w:ascii="Cambria" w:hAnsi="Cambria"/>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200,00</w:t>
            </w:r>
          </w:p>
        </w:tc>
        <w:tc>
          <w:tcPr>
            <w:tcW w:w="1984"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Z M</w:t>
            </w:r>
          </w:p>
        </w:tc>
      </w:tr>
      <w:tr w:rsidR="009E0A5D" w:rsidTr="001755AE">
        <w:tc>
          <w:tcPr>
            <w:tcW w:w="675"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10.</w:t>
            </w:r>
          </w:p>
        </w:tc>
        <w:tc>
          <w:tcPr>
            <w:tcW w:w="2155" w:type="dxa"/>
            <w:tcBorders>
              <w:top w:val="single" w:sz="4" w:space="0" w:color="auto"/>
              <w:left w:val="single" w:sz="4" w:space="0" w:color="auto"/>
              <w:bottom w:val="single" w:sz="4" w:space="0" w:color="auto"/>
              <w:right w:val="single" w:sz="4" w:space="0" w:color="auto"/>
            </w:tcBorders>
          </w:tcPr>
          <w:p w:rsidR="009E0A5D" w:rsidRPr="007737AC" w:rsidRDefault="009E0A5D" w:rsidP="00925ACA">
            <w:pPr>
              <w:ind w:right="-908"/>
              <w:rPr>
                <w:rFonts w:ascii="Cambria" w:hAnsi="Cambria"/>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400,00</w:t>
            </w:r>
          </w:p>
        </w:tc>
        <w:tc>
          <w:tcPr>
            <w:tcW w:w="1984" w:type="dxa"/>
            <w:tcBorders>
              <w:top w:val="single" w:sz="4" w:space="0" w:color="auto"/>
              <w:left w:val="single" w:sz="4" w:space="0" w:color="auto"/>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T U</w:t>
            </w:r>
          </w:p>
        </w:tc>
      </w:tr>
      <w:tr w:rsidR="009E0A5D" w:rsidTr="00925ACA">
        <w:tc>
          <w:tcPr>
            <w:tcW w:w="675" w:type="dxa"/>
            <w:tcBorders>
              <w:top w:val="single" w:sz="4" w:space="0" w:color="auto"/>
              <w:left w:val="single" w:sz="4" w:space="0" w:color="auto"/>
              <w:bottom w:val="single" w:sz="4" w:space="0" w:color="auto"/>
              <w:right w:val="nil"/>
            </w:tcBorders>
          </w:tcPr>
          <w:p w:rsidR="009E0A5D" w:rsidRPr="007737AC" w:rsidRDefault="009E0A5D" w:rsidP="00925ACA">
            <w:pPr>
              <w:ind w:right="-908"/>
              <w:rPr>
                <w:rFonts w:ascii="Cambria" w:hAnsi="Cambria"/>
                <w:sz w:val="24"/>
                <w:szCs w:val="24"/>
                <w:lang w:eastAsia="lv-LV"/>
              </w:rPr>
            </w:pPr>
          </w:p>
        </w:tc>
        <w:tc>
          <w:tcPr>
            <w:tcW w:w="2155" w:type="dxa"/>
            <w:tcBorders>
              <w:top w:val="single" w:sz="4" w:space="0" w:color="auto"/>
              <w:left w:val="nil"/>
              <w:bottom w:val="single" w:sz="4" w:space="0" w:color="auto"/>
              <w:right w:val="single" w:sz="4" w:space="0" w:color="auto"/>
            </w:tcBorders>
            <w:hideMark/>
          </w:tcPr>
          <w:p w:rsidR="009E0A5D" w:rsidRPr="007737AC" w:rsidRDefault="009E0A5D" w:rsidP="00925ACA">
            <w:pPr>
              <w:ind w:right="-908"/>
              <w:rPr>
                <w:rFonts w:ascii="Cambria" w:hAnsi="Cambria"/>
                <w:sz w:val="24"/>
                <w:szCs w:val="24"/>
                <w:lang w:eastAsia="lv-LV"/>
              </w:rPr>
            </w:pPr>
            <w:r w:rsidRPr="007737AC">
              <w:rPr>
                <w:rFonts w:ascii="Cambria" w:hAnsi="Cambria"/>
                <w:sz w:val="24"/>
                <w:szCs w:val="24"/>
                <w:lang w:eastAsia="lv-LV"/>
              </w:rPr>
              <w:t>KOPĀ</w:t>
            </w:r>
          </w:p>
        </w:tc>
        <w:tc>
          <w:tcPr>
            <w:tcW w:w="993" w:type="dxa"/>
            <w:tcBorders>
              <w:top w:val="single" w:sz="4" w:space="0" w:color="auto"/>
              <w:left w:val="single" w:sz="4" w:space="0" w:color="auto"/>
              <w:bottom w:val="single" w:sz="4" w:space="0" w:color="auto"/>
              <w:right w:val="single" w:sz="4" w:space="0" w:color="auto"/>
            </w:tcBorders>
            <w:hideMark/>
          </w:tcPr>
          <w:p w:rsidR="009E0A5D" w:rsidRPr="008234FC" w:rsidRDefault="009E0A5D" w:rsidP="00925ACA">
            <w:pPr>
              <w:ind w:right="-908"/>
              <w:rPr>
                <w:rFonts w:ascii="Cambria" w:hAnsi="Cambria"/>
                <w:b/>
                <w:sz w:val="24"/>
                <w:szCs w:val="24"/>
                <w:lang w:eastAsia="lv-LV"/>
              </w:rPr>
            </w:pPr>
            <w:r w:rsidRPr="008234FC">
              <w:rPr>
                <w:rFonts w:ascii="Cambria" w:hAnsi="Cambria"/>
                <w:b/>
                <w:sz w:val="24"/>
                <w:szCs w:val="24"/>
                <w:lang w:eastAsia="lv-LV"/>
              </w:rPr>
              <w:t>4960,27</w:t>
            </w:r>
          </w:p>
        </w:tc>
        <w:tc>
          <w:tcPr>
            <w:tcW w:w="1984" w:type="dxa"/>
            <w:tcBorders>
              <w:top w:val="single" w:sz="4" w:space="0" w:color="auto"/>
              <w:left w:val="single" w:sz="4" w:space="0" w:color="auto"/>
              <w:bottom w:val="nil"/>
              <w:right w:val="nil"/>
            </w:tcBorders>
          </w:tcPr>
          <w:p w:rsidR="009E0A5D" w:rsidRPr="007737AC" w:rsidRDefault="009E0A5D" w:rsidP="00925ACA">
            <w:pPr>
              <w:ind w:right="-908"/>
              <w:rPr>
                <w:rFonts w:ascii="Cambria" w:hAnsi="Cambria"/>
                <w:sz w:val="24"/>
                <w:szCs w:val="24"/>
                <w:lang w:eastAsia="lv-LV"/>
              </w:rPr>
            </w:pPr>
          </w:p>
        </w:tc>
      </w:tr>
    </w:tbl>
    <w:p w:rsidR="009E0A5D" w:rsidRDefault="009E0A5D" w:rsidP="009E0A5D">
      <w:pPr>
        <w:ind w:right="-908"/>
        <w:jc w:val="both"/>
        <w:rPr>
          <w:rFonts w:ascii="Cambria" w:hAnsi="Cambria"/>
          <w:iCs/>
          <w:sz w:val="24"/>
          <w:szCs w:val="24"/>
        </w:rPr>
      </w:pPr>
    </w:p>
    <w:p w:rsidR="009E0A5D" w:rsidRDefault="009E0A5D" w:rsidP="009E0A5D">
      <w:pPr>
        <w:tabs>
          <w:tab w:val="left" w:pos="426"/>
        </w:tabs>
        <w:spacing w:after="0" w:line="240" w:lineRule="auto"/>
        <w:ind w:right="-908"/>
        <w:jc w:val="both"/>
        <w:rPr>
          <w:rFonts w:ascii="Cambria" w:hAnsi="Cambria"/>
          <w:iCs/>
          <w:sz w:val="24"/>
          <w:szCs w:val="24"/>
        </w:rPr>
      </w:pPr>
      <w:r>
        <w:rPr>
          <w:rFonts w:ascii="Cambria" w:hAnsi="Cambria"/>
          <w:iCs/>
          <w:sz w:val="24"/>
          <w:szCs w:val="24"/>
        </w:rPr>
        <w:tab/>
        <w:t>2.</w:t>
      </w:r>
      <w:r w:rsidRPr="008234FC">
        <w:rPr>
          <w:rFonts w:ascii="Cambria" w:hAnsi="Cambria"/>
          <w:sz w:val="24"/>
          <w:szCs w:val="24"/>
        </w:rPr>
        <w:t xml:space="preserve"> </w:t>
      </w:r>
      <w:r>
        <w:rPr>
          <w:rFonts w:ascii="Cambria" w:hAnsi="Cambria"/>
          <w:sz w:val="24"/>
          <w:szCs w:val="24"/>
        </w:rPr>
        <w:t>S</w:t>
      </w:r>
      <w:r w:rsidRPr="00447F3E">
        <w:rPr>
          <w:rFonts w:ascii="Cambria" w:hAnsi="Cambria"/>
          <w:sz w:val="24"/>
          <w:szCs w:val="24"/>
        </w:rPr>
        <w:t xml:space="preserve">egt dzīvokļa īpašuma komunālo pakalpojumu parādsaistības </w:t>
      </w:r>
      <w:r w:rsidRPr="006A2BEB">
        <w:rPr>
          <w:rFonts w:ascii="Cambria" w:hAnsi="Cambria"/>
          <w:b/>
          <w:sz w:val="24"/>
          <w:szCs w:val="24"/>
        </w:rPr>
        <w:t>4278,41</w:t>
      </w:r>
      <w:r w:rsidRPr="00447F3E">
        <w:rPr>
          <w:rFonts w:ascii="Cambria" w:hAnsi="Cambria"/>
          <w:sz w:val="24"/>
          <w:szCs w:val="24"/>
        </w:rPr>
        <w:t xml:space="preserve"> </w:t>
      </w:r>
      <w:proofErr w:type="spellStart"/>
      <w:r w:rsidRPr="00447F3E">
        <w:rPr>
          <w:rFonts w:ascii="Cambria" w:hAnsi="Cambria"/>
          <w:sz w:val="24"/>
          <w:szCs w:val="24"/>
        </w:rPr>
        <w:t>euro</w:t>
      </w:r>
      <w:proofErr w:type="spellEnd"/>
      <w:r w:rsidRPr="00447F3E">
        <w:rPr>
          <w:rFonts w:ascii="Cambria" w:hAnsi="Cambria"/>
          <w:sz w:val="24"/>
          <w:szCs w:val="24"/>
        </w:rPr>
        <w:t xml:space="preserve"> apmērā  </w:t>
      </w:r>
      <w:r>
        <w:rPr>
          <w:rFonts w:ascii="Cambria" w:hAnsi="Cambria"/>
          <w:sz w:val="24"/>
          <w:szCs w:val="24"/>
        </w:rPr>
        <w:t xml:space="preserve">par </w:t>
      </w:r>
      <w:r w:rsidRPr="00447F3E">
        <w:rPr>
          <w:rFonts w:ascii="Cambria" w:hAnsi="Cambria"/>
          <w:sz w:val="24"/>
          <w:szCs w:val="24"/>
        </w:rPr>
        <w:t xml:space="preserve">dzīvokli </w:t>
      </w:r>
      <w:r w:rsidR="00BB6CA9">
        <w:rPr>
          <w:rFonts w:ascii="Cambria" w:hAnsi="Cambria"/>
          <w:sz w:val="24"/>
          <w:szCs w:val="24"/>
        </w:rPr>
        <w:t>[..]</w:t>
      </w:r>
      <w:r w:rsidRPr="00447F3E">
        <w:rPr>
          <w:rFonts w:ascii="Cambria" w:hAnsi="Cambria"/>
          <w:sz w:val="24"/>
          <w:szCs w:val="24"/>
        </w:rPr>
        <w:t>, Koknesē, Kokneses pagastā, Kokneses novadā</w:t>
      </w:r>
      <w:r>
        <w:rPr>
          <w:rFonts w:ascii="Cambria" w:hAnsi="Cambria"/>
          <w:sz w:val="24"/>
          <w:szCs w:val="24"/>
        </w:rPr>
        <w:t>, kurš nodots Kokneses novada domei īpašumā  s</w:t>
      </w:r>
      <w:r w:rsidRPr="00447F3E">
        <w:rPr>
          <w:rFonts w:ascii="Cambria" w:hAnsi="Cambria"/>
          <w:sz w:val="24"/>
          <w:szCs w:val="24"/>
        </w:rPr>
        <w:t>askaņā ar Ministru kabineta 2018.gada 6.jūnija Rīkojumu Nr</w:t>
      </w:r>
      <w:r>
        <w:rPr>
          <w:rFonts w:ascii="Cambria" w:hAnsi="Cambria"/>
          <w:sz w:val="24"/>
          <w:szCs w:val="24"/>
        </w:rPr>
        <w:t>.</w:t>
      </w:r>
      <w:r w:rsidRPr="00447F3E">
        <w:rPr>
          <w:rFonts w:ascii="Cambria" w:hAnsi="Cambria"/>
          <w:sz w:val="24"/>
          <w:szCs w:val="24"/>
        </w:rPr>
        <w:t>254</w:t>
      </w:r>
      <w:r>
        <w:rPr>
          <w:rFonts w:ascii="Cambria" w:hAnsi="Cambria"/>
          <w:sz w:val="24"/>
          <w:szCs w:val="24"/>
        </w:rPr>
        <w:t>.</w:t>
      </w:r>
    </w:p>
    <w:p w:rsidR="009E0A5D" w:rsidRDefault="009E0A5D" w:rsidP="009E0A5D">
      <w:pPr>
        <w:ind w:right="-908"/>
        <w:jc w:val="both"/>
        <w:rPr>
          <w:rFonts w:ascii="Cambria" w:hAnsi="Cambria"/>
          <w:iCs/>
          <w:sz w:val="24"/>
          <w:szCs w:val="24"/>
        </w:rPr>
      </w:pPr>
    </w:p>
    <w:p w:rsidR="009E0A5D" w:rsidRDefault="009E0A5D" w:rsidP="009E0A5D">
      <w:pPr>
        <w:ind w:right="-908"/>
        <w:jc w:val="both"/>
        <w:rPr>
          <w:rFonts w:ascii="Cambria" w:hAnsi="Cambria"/>
          <w:iCs/>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sidRPr="00B95220">
        <w:rPr>
          <w:rFonts w:ascii="Cambria" w:hAnsi="Cambria"/>
          <w:b/>
          <w:sz w:val="24"/>
          <w:szCs w:val="24"/>
        </w:rPr>
        <w:t>4.</w:t>
      </w:r>
      <w:r>
        <w:rPr>
          <w:rFonts w:ascii="Cambria" w:hAnsi="Cambria"/>
          <w:b/>
          <w:sz w:val="24"/>
          <w:szCs w:val="24"/>
        </w:rPr>
        <w:t>4</w:t>
      </w:r>
      <w:r w:rsidRPr="00B95220">
        <w:rPr>
          <w:rFonts w:ascii="Cambria" w:hAnsi="Cambria"/>
          <w:b/>
          <w:sz w:val="24"/>
          <w:szCs w:val="24"/>
        </w:rPr>
        <w:t xml:space="preserve">. </w:t>
      </w:r>
    </w:p>
    <w:p w:rsidR="009E0A5D" w:rsidRDefault="009E0A5D" w:rsidP="009E0A5D">
      <w:pPr>
        <w:tabs>
          <w:tab w:val="left" w:pos="7088"/>
        </w:tabs>
        <w:spacing w:after="0" w:line="240" w:lineRule="auto"/>
        <w:ind w:right="-908"/>
        <w:jc w:val="center"/>
        <w:rPr>
          <w:rFonts w:ascii="Cambria" w:hAnsi="Cambria"/>
          <w:b/>
          <w:sz w:val="24"/>
          <w:szCs w:val="24"/>
        </w:rPr>
      </w:pPr>
      <w:r w:rsidRPr="00B95220">
        <w:rPr>
          <w:rFonts w:ascii="Cambria" w:hAnsi="Cambria"/>
          <w:b/>
          <w:sz w:val="24"/>
          <w:szCs w:val="24"/>
        </w:rPr>
        <w:t>Par Kokneses internātpamatskolas- attīstības centra nosaukuma maiņu</w:t>
      </w: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hAnsi="Cambria"/>
          <w:b/>
          <w:sz w:val="24"/>
          <w:szCs w:val="24"/>
        </w:rPr>
      </w:pPr>
    </w:p>
    <w:p w:rsidR="009E0A5D" w:rsidRPr="00867228" w:rsidRDefault="009E0A5D" w:rsidP="009E0A5D">
      <w:pPr>
        <w:spacing w:after="0" w:line="240" w:lineRule="auto"/>
        <w:ind w:right="-908" w:firstLine="851"/>
        <w:jc w:val="both"/>
        <w:rPr>
          <w:rFonts w:ascii="Cambria" w:hAnsi="Cambria"/>
          <w:sz w:val="24"/>
          <w:szCs w:val="24"/>
        </w:rPr>
      </w:pPr>
      <w:r w:rsidRPr="00867228">
        <w:rPr>
          <w:rFonts w:ascii="Cambria" w:hAnsi="Cambria"/>
          <w:sz w:val="24"/>
          <w:szCs w:val="24"/>
        </w:rPr>
        <w:t xml:space="preserve">Atbilstoši 2018. gada 21. jūnijā pieņemtajam likumam “Grozījumi Vispārējās izglītības likumā”, 2018. gada 22. martā pieņemtajam likumam “Grozījumi Izglītības likumā” un 2018. gada 20. septembrī pieņemtajam likumam “Grozījumi Izglītības likumā” un pamatojoties uz Vispārējās izglītības likuma 51. panta otro  un ceturto  daļu - speciālās </w:t>
      </w:r>
      <w:r w:rsidRPr="00867228">
        <w:rPr>
          <w:rFonts w:ascii="Cambria" w:hAnsi="Cambria"/>
          <w:sz w:val="24"/>
          <w:szCs w:val="24"/>
        </w:rPr>
        <w:lastRenderedPageBreak/>
        <w:t xml:space="preserve">internātskolas tiek izslēgtas no izglītības iestāžu tipoloģijas, speciālajā izglītībā kā izglītības iestāžu tipam paliekot speciālās izglītības iestādei, kurai var tikt piešķirts speciālās izglītības attīstības centra statuss. Līdztekus Izglītības likuma pārejas noteikumu 60. punkts nosaka, ka termins “internātskola” no Izglītības likuma tiks izslēgts ar 2019. gada 1. augustu. </w:t>
      </w:r>
    </w:p>
    <w:p w:rsidR="009E0A5D" w:rsidRPr="00867228" w:rsidRDefault="009E0A5D" w:rsidP="009E0A5D">
      <w:pPr>
        <w:spacing w:after="0" w:line="240" w:lineRule="auto"/>
        <w:ind w:right="-908" w:firstLine="851"/>
        <w:jc w:val="both"/>
        <w:rPr>
          <w:rFonts w:ascii="Cambria" w:hAnsi="Cambria"/>
          <w:sz w:val="24"/>
          <w:szCs w:val="24"/>
        </w:rPr>
      </w:pPr>
      <w:r w:rsidRPr="00867228">
        <w:rPr>
          <w:rFonts w:ascii="Cambria" w:hAnsi="Cambria"/>
          <w:sz w:val="24"/>
          <w:szCs w:val="24"/>
        </w:rPr>
        <w:t>Izglītības iestādes, kas līdz šim tikušas klasificētas kā speciālās internātskolas, saglabās speciālās izglītības iestādes tipu, nodrošinot arī internāta pakalpojumus. Speciālās izglītības iestāžu, kas nodrošinās internāta pakalpojumus, uzturēšanas izdevumu, pedagogu darba samaksas un valsts sociālās apdrošināšanas obligāto iemaksu finansēšana tiks turpināta no valsts budžeta mērķdotācijas saskaņā ar Ministru kabineta noteikumiem, kas nosaka speciālās izglītības iestāžu un vispārējās izglītības iestāžu speciālās izglītības klašu (grupu) finansēšanas kārtību.</w:t>
      </w:r>
    </w:p>
    <w:p w:rsidR="009E0A5D" w:rsidRPr="00867228" w:rsidRDefault="009E0A5D" w:rsidP="009E0A5D">
      <w:pPr>
        <w:spacing w:after="0" w:line="240" w:lineRule="auto"/>
        <w:ind w:right="-908" w:firstLine="851"/>
        <w:jc w:val="both"/>
        <w:rPr>
          <w:rFonts w:ascii="Cambria" w:hAnsi="Cambria"/>
          <w:sz w:val="24"/>
          <w:szCs w:val="24"/>
        </w:rPr>
      </w:pPr>
    </w:p>
    <w:p w:rsidR="009E0A5D" w:rsidRDefault="009E0A5D" w:rsidP="009E0A5D">
      <w:pPr>
        <w:spacing w:after="0" w:line="240" w:lineRule="auto"/>
        <w:ind w:right="-908" w:firstLine="720"/>
        <w:jc w:val="both"/>
        <w:rPr>
          <w:rFonts w:ascii="Cambria" w:hAnsi="Cambria"/>
          <w:sz w:val="24"/>
          <w:szCs w:val="24"/>
        </w:rPr>
      </w:pPr>
      <w:r w:rsidRPr="00867228">
        <w:rPr>
          <w:rFonts w:ascii="Cambria" w:hAnsi="Cambria"/>
          <w:sz w:val="24"/>
          <w:szCs w:val="24"/>
        </w:rPr>
        <w:t xml:space="preserve">Ievērojot iepriekš norādīto, ņemot vērā Kultūras, izglītības, sporta un sabiedrisko lietu pastāvīgās komitejas  18.02.2019. ieteikumus,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Dāvis 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Kokneses novada dome NOLEMJ:</w:t>
      </w:r>
    </w:p>
    <w:p w:rsidR="009E0A5D" w:rsidRPr="00867228" w:rsidRDefault="009E0A5D" w:rsidP="009E0A5D">
      <w:pPr>
        <w:spacing w:after="0" w:line="240" w:lineRule="auto"/>
        <w:ind w:right="-908" w:firstLine="851"/>
        <w:jc w:val="both"/>
        <w:rPr>
          <w:rFonts w:ascii="Cambria" w:hAnsi="Cambria"/>
          <w:sz w:val="24"/>
          <w:szCs w:val="24"/>
        </w:rPr>
      </w:pPr>
    </w:p>
    <w:p w:rsidR="009E0A5D" w:rsidRPr="00867228" w:rsidRDefault="009E0A5D" w:rsidP="009E0A5D">
      <w:pPr>
        <w:spacing w:after="0" w:line="240" w:lineRule="auto"/>
        <w:ind w:right="-908" w:firstLine="720"/>
        <w:jc w:val="both"/>
        <w:rPr>
          <w:rFonts w:ascii="Cambria" w:hAnsi="Cambria"/>
          <w:b/>
          <w:sz w:val="24"/>
          <w:szCs w:val="24"/>
        </w:rPr>
      </w:pPr>
      <w:r>
        <w:rPr>
          <w:rFonts w:ascii="Cambria" w:hAnsi="Cambria"/>
          <w:sz w:val="24"/>
          <w:szCs w:val="24"/>
        </w:rPr>
        <w:t>1.</w:t>
      </w:r>
      <w:r w:rsidRPr="00867228">
        <w:rPr>
          <w:rFonts w:ascii="Cambria" w:hAnsi="Cambria"/>
          <w:sz w:val="24"/>
          <w:szCs w:val="24"/>
        </w:rPr>
        <w:t xml:space="preserve">Līdz 2019.gada 31.jūlijam mainīt “Kokneses internātpamatskola –attīstības centrs” nosaukumu uz ” </w:t>
      </w:r>
      <w:r w:rsidRPr="00867228">
        <w:rPr>
          <w:rFonts w:ascii="Cambria" w:hAnsi="Cambria"/>
          <w:b/>
          <w:sz w:val="24"/>
          <w:szCs w:val="24"/>
        </w:rPr>
        <w:t>Kokneses pamatskola –attīstības centrs</w:t>
      </w:r>
      <w:r w:rsidRPr="00867228">
        <w:rPr>
          <w:rFonts w:ascii="Cambria" w:hAnsi="Cambria"/>
          <w:sz w:val="24"/>
          <w:szCs w:val="24"/>
        </w:rPr>
        <w:t>”.</w:t>
      </w:r>
    </w:p>
    <w:p w:rsidR="009E0A5D" w:rsidRPr="00867228" w:rsidRDefault="009E0A5D" w:rsidP="009E0A5D">
      <w:pPr>
        <w:spacing w:after="0" w:line="240" w:lineRule="auto"/>
        <w:ind w:right="-908" w:firstLine="720"/>
        <w:jc w:val="both"/>
        <w:rPr>
          <w:rFonts w:ascii="Cambria" w:hAnsi="Cambria"/>
          <w:sz w:val="24"/>
          <w:szCs w:val="24"/>
        </w:rPr>
      </w:pPr>
      <w:r>
        <w:rPr>
          <w:rFonts w:ascii="Cambria" w:hAnsi="Cambria"/>
          <w:sz w:val="24"/>
          <w:szCs w:val="24"/>
        </w:rPr>
        <w:t>2.</w:t>
      </w:r>
      <w:r w:rsidRPr="00867228">
        <w:rPr>
          <w:rFonts w:ascii="Cambria" w:hAnsi="Cambria"/>
          <w:sz w:val="24"/>
          <w:szCs w:val="24"/>
        </w:rPr>
        <w:t xml:space="preserve">Kokneses internātpamatskolas –attīstības centra direktorei Anitai </w:t>
      </w:r>
      <w:proofErr w:type="spellStart"/>
      <w:r w:rsidRPr="00867228">
        <w:rPr>
          <w:rFonts w:ascii="Cambria" w:hAnsi="Cambria"/>
          <w:sz w:val="24"/>
          <w:szCs w:val="24"/>
        </w:rPr>
        <w:t>Ščerbinskai</w:t>
      </w:r>
      <w:proofErr w:type="spellEnd"/>
      <w:r w:rsidRPr="00867228">
        <w:rPr>
          <w:rFonts w:ascii="Cambria" w:hAnsi="Cambria"/>
          <w:sz w:val="24"/>
          <w:szCs w:val="24"/>
        </w:rPr>
        <w:t xml:space="preserve"> līdz 2019. gada 31.jūlijam veikt nepieciešamās darbības atbilstošu grozījumu izdarīšanai Izglītības iestāžu reģistrā un skolas  dokumentācijas sakārtošanā. </w:t>
      </w:r>
    </w:p>
    <w:p w:rsidR="009E0A5D" w:rsidRPr="00867228" w:rsidRDefault="009E0A5D" w:rsidP="009E0A5D">
      <w:pPr>
        <w:spacing w:after="0" w:line="240" w:lineRule="auto"/>
        <w:ind w:right="-908" w:firstLine="720"/>
        <w:jc w:val="both"/>
        <w:rPr>
          <w:rFonts w:ascii="Cambria" w:hAnsi="Cambria"/>
          <w:sz w:val="24"/>
          <w:szCs w:val="24"/>
        </w:rPr>
      </w:pPr>
      <w:r>
        <w:rPr>
          <w:rFonts w:ascii="Cambria" w:hAnsi="Cambria"/>
          <w:sz w:val="24"/>
          <w:szCs w:val="24"/>
        </w:rPr>
        <w:t>3.</w:t>
      </w:r>
      <w:r w:rsidRPr="00867228">
        <w:rPr>
          <w:rFonts w:ascii="Cambria" w:hAnsi="Cambria"/>
          <w:sz w:val="24"/>
          <w:szCs w:val="24"/>
        </w:rPr>
        <w:t>Par lēmuma izpildi atbildīga Kokneses internātpamatskolas –attīstības centra direktore Anita Ščerbinska.</w:t>
      </w:r>
    </w:p>
    <w:p w:rsidR="009E0A5D" w:rsidRPr="00867228" w:rsidRDefault="009E0A5D" w:rsidP="009E0A5D">
      <w:pPr>
        <w:pStyle w:val="Sarakstarindkopa"/>
        <w:spacing w:after="0" w:line="240" w:lineRule="auto"/>
        <w:ind w:left="1080" w:right="-908"/>
        <w:jc w:val="both"/>
        <w:rPr>
          <w:rFonts w:ascii="Cambria" w:hAnsi="Cambria"/>
          <w:b/>
          <w:sz w:val="24"/>
          <w:szCs w:val="24"/>
        </w:rPr>
      </w:pPr>
      <w:r w:rsidRPr="00867228">
        <w:rPr>
          <w:rFonts w:ascii="Cambria" w:hAnsi="Cambria"/>
          <w:b/>
          <w:sz w:val="24"/>
          <w:szCs w:val="24"/>
        </w:rPr>
        <w:t xml:space="preserve"> </w:t>
      </w:r>
    </w:p>
    <w:p w:rsidR="009E0A5D" w:rsidRDefault="009E0A5D" w:rsidP="00456DD4">
      <w:pPr>
        <w:pStyle w:val="Apakvirsraksts"/>
        <w:ind w:right="-908"/>
        <w:jc w:val="both"/>
        <w:rPr>
          <w:rFonts w:ascii="Cambria" w:hAnsi="Cambria"/>
          <w:b/>
        </w:rPr>
      </w:pPr>
      <w:r w:rsidRPr="00867228">
        <w:rPr>
          <w:rFonts w:ascii="Cambria" w:eastAsia="Calibri" w:hAnsi="Cambria"/>
        </w:rPr>
        <w:t xml:space="preserve">          </w:t>
      </w:r>
      <w:r w:rsidRPr="00867228">
        <w:rPr>
          <w:rFonts w:ascii="Cambria" w:eastAsia="Calibri" w:hAnsi="Cambria"/>
        </w:rPr>
        <w:tab/>
      </w: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eastAsia="Times New Roman" w:hAnsi="Cambria" w:cs="Times New Roman"/>
          <w:b/>
          <w:sz w:val="24"/>
          <w:szCs w:val="24"/>
        </w:rPr>
      </w:pPr>
      <w:r w:rsidRPr="003C414D">
        <w:rPr>
          <w:rFonts w:ascii="Cambria" w:eastAsia="Times New Roman" w:hAnsi="Cambria" w:cs="Times New Roman"/>
          <w:b/>
          <w:sz w:val="24"/>
          <w:szCs w:val="24"/>
        </w:rPr>
        <w:t>4.</w:t>
      </w:r>
      <w:r>
        <w:rPr>
          <w:rFonts w:ascii="Cambria" w:eastAsia="Times New Roman" w:hAnsi="Cambria" w:cs="Times New Roman"/>
          <w:b/>
          <w:sz w:val="24"/>
          <w:szCs w:val="24"/>
        </w:rPr>
        <w:t>5</w:t>
      </w:r>
      <w:r w:rsidRPr="003C414D">
        <w:rPr>
          <w:rFonts w:ascii="Cambria" w:eastAsia="Times New Roman" w:hAnsi="Cambria" w:cs="Times New Roman"/>
          <w:b/>
          <w:sz w:val="24"/>
          <w:szCs w:val="24"/>
        </w:rPr>
        <w:t>.</w:t>
      </w:r>
    </w:p>
    <w:p w:rsidR="009E0A5D" w:rsidRDefault="009E0A5D" w:rsidP="009E0A5D">
      <w:pPr>
        <w:tabs>
          <w:tab w:val="left" w:pos="7088"/>
        </w:tabs>
        <w:spacing w:after="0" w:line="240" w:lineRule="auto"/>
        <w:ind w:right="-908"/>
        <w:jc w:val="center"/>
        <w:rPr>
          <w:rFonts w:ascii="Cambria" w:eastAsia="Times New Roman" w:hAnsi="Cambria" w:cs="Times New Roman"/>
          <w:b/>
          <w:sz w:val="24"/>
          <w:szCs w:val="24"/>
        </w:rPr>
      </w:pPr>
      <w:r w:rsidRPr="003C414D">
        <w:rPr>
          <w:rFonts w:ascii="Cambria" w:eastAsia="Times New Roman" w:hAnsi="Cambria" w:cs="Times New Roman"/>
          <w:b/>
          <w:sz w:val="24"/>
          <w:szCs w:val="24"/>
        </w:rPr>
        <w:t>Par Kokneses novada attīstības programmas 2013.-2019.gadam Rīcības plāna un Investīciju plāna aktualizāciju</w:t>
      </w:r>
    </w:p>
    <w:p w:rsidR="009E0A5D" w:rsidRDefault="009E0A5D" w:rsidP="009E0A5D">
      <w:pPr>
        <w:tabs>
          <w:tab w:val="left" w:pos="7088"/>
        </w:tabs>
        <w:spacing w:after="0" w:line="240" w:lineRule="auto"/>
        <w:ind w:right="-908"/>
        <w:jc w:val="center"/>
        <w:rPr>
          <w:rFonts w:ascii="Cambria" w:eastAsia="Times New Roman" w:hAnsi="Cambria" w:cs="Times New Roman"/>
          <w:b/>
          <w:sz w:val="24"/>
          <w:szCs w:val="24"/>
        </w:rPr>
      </w:pPr>
      <w:r>
        <w:rPr>
          <w:rFonts w:ascii="Cambria" w:eastAsia="Times New Roman" w:hAnsi="Cambria" w:cs="Times New Roman"/>
          <w:b/>
          <w:sz w:val="24"/>
          <w:szCs w:val="24"/>
        </w:rPr>
        <w:t xml:space="preserve">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eastAsia="Times New Roman" w:hAnsi="Cambria" w:cs="Times New Roman"/>
          <w:b/>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eastAsia="Times New Roman" w:hAnsi="Cambria" w:cs="Times New Roman"/>
          <w:b/>
          <w:sz w:val="24"/>
          <w:szCs w:val="24"/>
        </w:rPr>
      </w:pPr>
    </w:p>
    <w:p w:rsidR="009E0A5D" w:rsidRPr="00461139" w:rsidRDefault="009E0A5D" w:rsidP="009E0A5D">
      <w:pPr>
        <w:spacing w:after="0" w:line="240" w:lineRule="auto"/>
        <w:ind w:right="-908" w:firstLine="709"/>
        <w:jc w:val="both"/>
        <w:rPr>
          <w:rFonts w:ascii="Cambria" w:hAnsi="Cambria"/>
          <w:sz w:val="24"/>
          <w:szCs w:val="24"/>
        </w:rPr>
      </w:pPr>
      <w:r w:rsidRPr="00461139">
        <w:rPr>
          <w:rFonts w:ascii="Cambria" w:hAnsi="Cambria"/>
          <w:sz w:val="24"/>
          <w:szCs w:val="24"/>
        </w:rPr>
        <w:t>Kokneses novada Attīstības programmas 2013.-2019.gadam I</w:t>
      </w:r>
      <w:r w:rsidRPr="00461139">
        <w:rPr>
          <w:rFonts w:ascii="Cambria" w:hAnsi="Cambria" w:cs="Tahoma"/>
          <w:bCs/>
          <w:sz w:val="24"/>
          <w:szCs w:val="24"/>
        </w:rPr>
        <w:t>nvestīciju plāna un rīcību plāna aktualizēšanu veic Ministru kabineta 2014.gada 14.oktobra noteikumu Nr.628 „</w:t>
      </w:r>
      <w:r w:rsidRPr="00461139">
        <w:rPr>
          <w:rFonts w:ascii="Cambria" w:hAnsi="Cambria"/>
          <w:sz w:val="24"/>
          <w:szCs w:val="24"/>
        </w:rPr>
        <w:t>Noteikumi par pašvaldību teritorijas attīstības plānošanas dokumentiem” 73.punkta noteiktajā kārtībā – rīcības plānu un investīciju plānu aktualizē ne retāk kā reizi gadā, ievērojot pašvaldības budžetu kārtējam gadam, un aktualizēto rīcības plānu un investīciju plānu apstiprina ar domes lēmumu.</w:t>
      </w:r>
    </w:p>
    <w:p w:rsidR="009E0A5D" w:rsidRPr="00461139" w:rsidRDefault="009E0A5D" w:rsidP="009E0A5D">
      <w:pPr>
        <w:spacing w:after="0" w:line="240" w:lineRule="auto"/>
        <w:ind w:right="-908" w:firstLine="567"/>
        <w:jc w:val="both"/>
        <w:rPr>
          <w:rFonts w:ascii="Cambria" w:hAnsi="Cambria"/>
          <w:bCs/>
          <w:sz w:val="24"/>
          <w:szCs w:val="24"/>
        </w:rPr>
      </w:pPr>
    </w:p>
    <w:p w:rsidR="009E0A5D" w:rsidRDefault="009E0A5D" w:rsidP="009E0A5D">
      <w:pPr>
        <w:spacing w:after="0" w:line="240" w:lineRule="auto"/>
        <w:ind w:right="-908" w:firstLine="709"/>
        <w:jc w:val="both"/>
        <w:rPr>
          <w:rFonts w:ascii="Cambria" w:hAnsi="Cambria"/>
          <w:sz w:val="24"/>
          <w:szCs w:val="24"/>
        </w:rPr>
      </w:pPr>
      <w:r w:rsidRPr="00461139">
        <w:rPr>
          <w:rFonts w:ascii="Cambria" w:hAnsi="Cambria"/>
          <w:sz w:val="24"/>
          <w:szCs w:val="24"/>
        </w:rPr>
        <w:t xml:space="preserve">Pamatojoties uz likuma „Par pašvaldībām” 14.panta otrās daļas 1.punktu, 21.panta pirmās daļas 3.punktu, Attīstības plānošanas sistēmas likuma 5.pantu un 6.pantu, Teritorijas attīstības plānošanas likuma 12.panta trešo daļu, </w:t>
      </w:r>
      <w:r w:rsidRPr="00461139">
        <w:rPr>
          <w:rFonts w:ascii="Cambria" w:hAnsi="Cambria" w:cs="Tahoma"/>
          <w:bCs/>
          <w:sz w:val="24"/>
          <w:szCs w:val="24"/>
        </w:rPr>
        <w:t xml:space="preserve">2014.gada 14.oktobra </w:t>
      </w:r>
      <w:r w:rsidRPr="00461139">
        <w:rPr>
          <w:rFonts w:ascii="Cambria" w:hAnsi="Cambria"/>
          <w:sz w:val="24"/>
          <w:szCs w:val="24"/>
        </w:rPr>
        <w:t>Ministru kabineta noteikumu Nr.628 „Noteikumi par pašvaldību teritorijas attīstības plānošanas dokumentiem” 24.punktu un 73.punktu, kā arī ņemot vērā Finanšu un attīstības pastāvīgās  komitejas</w:t>
      </w:r>
      <w:r>
        <w:rPr>
          <w:rFonts w:ascii="Cambria" w:hAnsi="Cambria"/>
          <w:sz w:val="24"/>
          <w:szCs w:val="24"/>
        </w:rPr>
        <w:t xml:space="preserve"> 20.02.2019. </w:t>
      </w:r>
      <w:r w:rsidRPr="00461139">
        <w:rPr>
          <w:rFonts w:ascii="Cambria" w:hAnsi="Cambria"/>
          <w:sz w:val="24"/>
          <w:szCs w:val="24"/>
        </w:rPr>
        <w:t xml:space="preserve">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Dāvis </w:t>
      </w:r>
      <w:r>
        <w:rPr>
          <w:rFonts w:ascii="Cambria" w:hAnsi="Cambria"/>
        </w:rPr>
        <w:lastRenderedPageBreak/>
        <w:t xml:space="preserve">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Kokneses novada dome NOLEMJ:</w:t>
      </w:r>
    </w:p>
    <w:p w:rsidR="009E0A5D" w:rsidRPr="00461139" w:rsidRDefault="009E0A5D" w:rsidP="009E0A5D">
      <w:pPr>
        <w:spacing w:after="0" w:line="240" w:lineRule="auto"/>
        <w:ind w:right="-908" w:firstLine="567"/>
        <w:jc w:val="both"/>
        <w:rPr>
          <w:rFonts w:ascii="Cambria" w:hAnsi="Cambria"/>
          <w:sz w:val="24"/>
          <w:szCs w:val="24"/>
        </w:rPr>
      </w:pPr>
    </w:p>
    <w:p w:rsidR="009E0A5D" w:rsidRPr="00461139" w:rsidRDefault="009E0A5D" w:rsidP="009E0A5D">
      <w:pPr>
        <w:tabs>
          <w:tab w:val="left" w:pos="709"/>
        </w:tabs>
        <w:snapToGrid w:val="0"/>
        <w:spacing w:after="0" w:line="240" w:lineRule="auto"/>
        <w:ind w:right="-908"/>
        <w:jc w:val="both"/>
        <w:rPr>
          <w:rFonts w:ascii="Cambria" w:hAnsi="Cambria"/>
          <w:sz w:val="24"/>
          <w:szCs w:val="24"/>
        </w:rPr>
      </w:pPr>
      <w:r>
        <w:rPr>
          <w:rFonts w:ascii="Cambria" w:eastAsia="Lucida Sans Unicode" w:hAnsi="Cambria"/>
          <w:noProof/>
          <w:sz w:val="24"/>
          <w:szCs w:val="24"/>
        </w:rPr>
        <w:tab/>
        <w:t>1.</w:t>
      </w:r>
      <w:r w:rsidRPr="00461139">
        <w:rPr>
          <w:rFonts w:ascii="Cambria" w:eastAsia="Lucida Sans Unicode" w:hAnsi="Cambria"/>
          <w:noProof/>
          <w:sz w:val="24"/>
          <w:szCs w:val="24"/>
        </w:rPr>
        <w:t xml:space="preserve">Apstiprināt aktualizēto </w:t>
      </w:r>
      <w:r w:rsidRPr="00461139">
        <w:rPr>
          <w:rFonts w:ascii="Cambria" w:hAnsi="Cambria"/>
          <w:bCs/>
          <w:sz w:val="24"/>
          <w:szCs w:val="24"/>
        </w:rPr>
        <w:t>Kokneses novada attīstības programmas 2013.-2019.gadam II daļas 2.2.nodaļu „Rīcības plāns stratēģisko mērķu sasniegšanai turpmākajiem 7 gadiem” un III daļu „Investīciju plāns stratēģisko mērķu sasniegšanai turpmākajiem 3 gadiem”.</w:t>
      </w:r>
    </w:p>
    <w:p w:rsidR="009E0A5D" w:rsidRPr="00461139" w:rsidRDefault="009E0A5D" w:rsidP="009E0A5D">
      <w:pPr>
        <w:spacing w:after="0" w:line="240" w:lineRule="auto"/>
        <w:ind w:right="-908" w:firstLine="720"/>
        <w:jc w:val="both"/>
        <w:rPr>
          <w:rFonts w:ascii="Cambria" w:hAnsi="Cambria"/>
          <w:sz w:val="24"/>
          <w:szCs w:val="24"/>
        </w:rPr>
      </w:pPr>
      <w:r>
        <w:rPr>
          <w:rFonts w:ascii="Cambria" w:hAnsi="Cambria"/>
          <w:sz w:val="24"/>
          <w:szCs w:val="24"/>
        </w:rPr>
        <w:t>2.</w:t>
      </w:r>
      <w:r w:rsidRPr="00461139">
        <w:rPr>
          <w:rFonts w:ascii="Cambria" w:hAnsi="Cambria"/>
          <w:sz w:val="24"/>
          <w:szCs w:val="24"/>
        </w:rPr>
        <w:t xml:space="preserve">Publicēt paziņojumu „Par Kokneses novada attīstības programmas 2013.-2019.gadam rīcības plāna un investīciju plāna aktualizāciju” Kokneses novada domes tīmekļa vietnē </w:t>
      </w:r>
      <w:hyperlink r:id="rId19" w:history="1">
        <w:r w:rsidRPr="00461139">
          <w:rPr>
            <w:rStyle w:val="Hipersaite"/>
            <w:rFonts w:ascii="Cambria" w:hAnsi="Cambria"/>
            <w:sz w:val="24"/>
            <w:szCs w:val="24"/>
          </w:rPr>
          <w:t>www.koknese.lv</w:t>
        </w:r>
      </w:hyperlink>
      <w:r w:rsidRPr="00461139">
        <w:rPr>
          <w:rFonts w:ascii="Cambria" w:hAnsi="Cambria"/>
          <w:sz w:val="24"/>
          <w:szCs w:val="24"/>
        </w:rPr>
        <w:t xml:space="preserve"> un vietējā laikrakstā „Kokneses Novada Vēstis”.</w:t>
      </w:r>
    </w:p>
    <w:p w:rsidR="009E0A5D" w:rsidRPr="00461139" w:rsidRDefault="009E0A5D" w:rsidP="009E0A5D">
      <w:pPr>
        <w:spacing w:after="0" w:line="240" w:lineRule="auto"/>
        <w:ind w:right="-908" w:firstLine="720"/>
        <w:jc w:val="both"/>
        <w:rPr>
          <w:rFonts w:ascii="Cambria" w:hAnsi="Cambria"/>
          <w:sz w:val="24"/>
          <w:szCs w:val="24"/>
        </w:rPr>
      </w:pPr>
      <w:r>
        <w:rPr>
          <w:rFonts w:ascii="Cambria" w:hAnsi="Cambria"/>
          <w:sz w:val="24"/>
          <w:szCs w:val="24"/>
        </w:rPr>
        <w:t>3.</w:t>
      </w:r>
      <w:r w:rsidRPr="00461139">
        <w:rPr>
          <w:rFonts w:ascii="Cambria" w:hAnsi="Cambria"/>
          <w:sz w:val="24"/>
          <w:szCs w:val="24"/>
        </w:rPr>
        <w:t xml:space="preserve">Publicēt </w:t>
      </w:r>
      <w:r w:rsidRPr="00461139">
        <w:rPr>
          <w:rFonts w:ascii="Cambria" w:eastAsia="Lucida Sans Unicode" w:hAnsi="Cambria"/>
          <w:noProof/>
          <w:sz w:val="24"/>
          <w:szCs w:val="24"/>
        </w:rPr>
        <w:t xml:space="preserve">aktualizēto </w:t>
      </w:r>
      <w:r w:rsidRPr="00461139">
        <w:rPr>
          <w:rFonts w:ascii="Cambria" w:hAnsi="Cambria"/>
          <w:bCs/>
          <w:sz w:val="24"/>
          <w:szCs w:val="24"/>
        </w:rPr>
        <w:t xml:space="preserve">Kokneses novada attīstības programmas 2013.-2019.gadam II daļu „Rīcības plāns” un III daļu „Investīciju plāns” </w:t>
      </w:r>
      <w:r w:rsidRPr="00461139">
        <w:rPr>
          <w:rFonts w:ascii="Cambria" w:hAnsi="Cambria"/>
          <w:sz w:val="24"/>
          <w:szCs w:val="24"/>
        </w:rPr>
        <w:t xml:space="preserve">Kokneses novada domes tīmekļa vietnē </w:t>
      </w:r>
      <w:hyperlink r:id="rId20" w:history="1">
        <w:r w:rsidRPr="00461139">
          <w:rPr>
            <w:rStyle w:val="Hipersaite"/>
            <w:rFonts w:ascii="Cambria" w:hAnsi="Cambria"/>
            <w:sz w:val="24"/>
            <w:szCs w:val="24"/>
          </w:rPr>
          <w:t>www.koknese.lv</w:t>
        </w:r>
      </w:hyperlink>
      <w:r w:rsidRPr="00461139">
        <w:rPr>
          <w:rFonts w:ascii="Cambria" w:hAnsi="Cambria"/>
          <w:sz w:val="24"/>
          <w:szCs w:val="24"/>
        </w:rPr>
        <w:t>.</w:t>
      </w:r>
    </w:p>
    <w:p w:rsidR="009E0A5D" w:rsidRPr="00461139" w:rsidRDefault="009E0A5D" w:rsidP="009E0A5D">
      <w:pPr>
        <w:spacing w:after="0" w:line="240" w:lineRule="auto"/>
        <w:ind w:right="-908" w:firstLine="720"/>
        <w:jc w:val="both"/>
        <w:rPr>
          <w:rFonts w:ascii="Cambria" w:hAnsi="Cambria"/>
          <w:sz w:val="24"/>
          <w:szCs w:val="24"/>
        </w:rPr>
      </w:pPr>
      <w:r>
        <w:rPr>
          <w:rFonts w:ascii="Cambria" w:hAnsi="Cambria"/>
          <w:bCs/>
          <w:sz w:val="24"/>
          <w:szCs w:val="24"/>
        </w:rPr>
        <w:t>4.</w:t>
      </w:r>
      <w:r w:rsidRPr="00461139">
        <w:rPr>
          <w:rFonts w:ascii="Cambria" w:hAnsi="Cambria"/>
          <w:bCs/>
          <w:sz w:val="24"/>
          <w:szCs w:val="24"/>
        </w:rPr>
        <w:t xml:space="preserve">Piecu darba dienu laikā pēc lēmuma pieņemšanas iesniegt domes sēdes protokola izrakstu un aktualizētās Kokneses novada attīstības programmas 2013.-2019.gadam daļas </w:t>
      </w:r>
      <w:r w:rsidRPr="00461139">
        <w:rPr>
          <w:rFonts w:ascii="Cambria" w:hAnsi="Cambria"/>
          <w:sz w:val="24"/>
          <w:szCs w:val="24"/>
        </w:rPr>
        <w:t xml:space="preserve">Vides aizsardzības un reģionālās attīstības ministrijai </w:t>
      </w:r>
      <w:r w:rsidRPr="00461139">
        <w:rPr>
          <w:rFonts w:ascii="Cambria" w:hAnsi="Cambria"/>
          <w:bCs/>
          <w:sz w:val="24"/>
          <w:szCs w:val="24"/>
        </w:rPr>
        <w:t>un Zemgales plānošanas reģionam.</w:t>
      </w:r>
    </w:p>
    <w:p w:rsidR="009E0A5D" w:rsidRPr="00461139" w:rsidRDefault="009E0A5D" w:rsidP="009E0A5D">
      <w:pPr>
        <w:spacing w:after="0" w:line="240" w:lineRule="auto"/>
        <w:ind w:right="-908" w:firstLine="720"/>
        <w:jc w:val="both"/>
        <w:rPr>
          <w:rFonts w:ascii="Cambria" w:hAnsi="Cambria"/>
          <w:sz w:val="24"/>
          <w:szCs w:val="24"/>
        </w:rPr>
      </w:pPr>
      <w:r>
        <w:rPr>
          <w:rFonts w:ascii="Cambria" w:hAnsi="Cambria"/>
          <w:sz w:val="24"/>
          <w:szCs w:val="24"/>
        </w:rPr>
        <w:t>5.</w:t>
      </w:r>
      <w:r w:rsidRPr="00461139">
        <w:rPr>
          <w:rFonts w:ascii="Cambria" w:hAnsi="Cambria"/>
          <w:sz w:val="24"/>
          <w:szCs w:val="24"/>
        </w:rPr>
        <w:t>Atbildīgā par lēmuma izpildi Attīstības nodaļas vadītāja Anda Mikāla.</w:t>
      </w:r>
    </w:p>
    <w:p w:rsidR="009E0A5D" w:rsidRPr="00461139" w:rsidRDefault="009E0A5D" w:rsidP="009E0A5D">
      <w:pPr>
        <w:spacing w:after="0" w:line="240" w:lineRule="auto"/>
        <w:ind w:right="-908"/>
        <w:jc w:val="both"/>
        <w:rPr>
          <w:rFonts w:ascii="Cambria" w:hAnsi="Cambria"/>
          <w:sz w:val="24"/>
          <w:szCs w:val="24"/>
        </w:rPr>
      </w:pPr>
    </w:p>
    <w:p w:rsidR="009E0A5D" w:rsidRDefault="009E0A5D" w:rsidP="009E0A5D">
      <w:pPr>
        <w:spacing w:after="0" w:line="240" w:lineRule="auto"/>
        <w:ind w:right="-908"/>
        <w:jc w:val="center"/>
        <w:rPr>
          <w:rFonts w:ascii="Cambria" w:eastAsia="Times New Roman" w:hAnsi="Cambria" w:cs="Times New Roman"/>
          <w:b/>
          <w:sz w:val="24"/>
          <w:szCs w:val="24"/>
        </w:rPr>
      </w:pPr>
    </w:p>
    <w:p w:rsidR="009E0A5D" w:rsidRDefault="009E0A5D" w:rsidP="009E0A5D">
      <w:pPr>
        <w:tabs>
          <w:tab w:val="left" w:pos="7088"/>
        </w:tabs>
        <w:spacing w:after="0" w:line="240" w:lineRule="auto"/>
        <w:ind w:right="-908"/>
        <w:jc w:val="center"/>
        <w:rPr>
          <w:rFonts w:ascii="Cambria" w:eastAsia="Times New Roman" w:hAnsi="Cambria" w:cs="Times New Roman"/>
          <w:b/>
          <w:sz w:val="24"/>
          <w:szCs w:val="24"/>
        </w:rPr>
      </w:pPr>
    </w:p>
    <w:p w:rsidR="009E0A5D" w:rsidRDefault="009E0A5D" w:rsidP="009E0A5D">
      <w:pPr>
        <w:tabs>
          <w:tab w:val="left" w:pos="7088"/>
        </w:tabs>
        <w:spacing w:after="0" w:line="240" w:lineRule="auto"/>
        <w:ind w:right="-908"/>
        <w:jc w:val="center"/>
        <w:rPr>
          <w:rFonts w:ascii="Cambria" w:eastAsia="Times New Roman" w:hAnsi="Cambria" w:cs="Times New Roman"/>
          <w:b/>
          <w:sz w:val="24"/>
          <w:szCs w:val="24"/>
        </w:rPr>
      </w:pPr>
    </w:p>
    <w:p w:rsidR="009E0A5D" w:rsidRDefault="009E0A5D" w:rsidP="009E0A5D">
      <w:pPr>
        <w:tabs>
          <w:tab w:val="left" w:pos="7088"/>
        </w:tabs>
        <w:spacing w:after="0" w:line="240" w:lineRule="auto"/>
        <w:ind w:right="-908"/>
        <w:jc w:val="center"/>
        <w:rPr>
          <w:rFonts w:ascii="Cambria" w:eastAsia="Times New Roman" w:hAnsi="Cambria" w:cs="Times New Roman"/>
          <w:b/>
          <w:color w:val="000000"/>
          <w:sz w:val="24"/>
          <w:szCs w:val="24"/>
        </w:rPr>
      </w:pPr>
      <w:r w:rsidRPr="003C414D">
        <w:rPr>
          <w:rFonts w:ascii="Cambria" w:eastAsia="Times New Roman" w:hAnsi="Cambria" w:cs="Times New Roman"/>
          <w:b/>
          <w:color w:val="000000"/>
          <w:sz w:val="24"/>
          <w:szCs w:val="24"/>
        </w:rPr>
        <w:t>4.</w:t>
      </w:r>
      <w:r>
        <w:rPr>
          <w:rFonts w:ascii="Cambria" w:eastAsia="Times New Roman" w:hAnsi="Cambria" w:cs="Times New Roman"/>
          <w:b/>
          <w:color w:val="000000"/>
          <w:sz w:val="24"/>
          <w:szCs w:val="24"/>
        </w:rPr>
        <w:t>6</w:t>
      </w:r>
      <w:r w:rsidRPr="003C414D">
        <w:rPr>
          <w:rFonts w:ascii="Cambria" w:eastAsia="Times New Roman" w:hAnsi="Cambria" w:cs="Times New Roman"/>
          <w:b/>
          <w:color w:val="000000"/>
          <w:sz w:val="24"/>
          <w:szCs w:val="24"/>
        </w:rPr>
        <w:t>.</w:t>
      </w:r>
    </w:p>
    <w:p w:rsidR="009E0A5D" w:rsidRDefault="009E0A5D" w:rsidP="009E0A5D">
      <w:pPr>
        <w:tabs>
          <w:tab w:val="left" w:pos="7088"/>
        </w:tabs>
        <w:spacing w:after="0" w:line="240" w:lineRule="auto"/>
        <w:ind w:right="-908"/>
        <w:jc w:val="center"/>
        <w:rPr>
          <w:rFonts w:ascii="Cambria" w:eastAsia="Times New Roman" w:hAnsi="Cambria" w:cs="Times New Roman"/>
          <w:b/>
          <w:color w:val="000000"/>
          <w:sz w:val="24"/>
          <w:szCs w:val="24"/>
        </w:rPr>
      </w:pPr>
      <w:r w:rsidRPr="003C414D">
        <w:rPr>
          <w:rFonts w:ascii="Cambria" w:eastAsia="Times New Roman" w:hAnsi="Cambria" w:cs="Times New Roman"/>
          <w:b/>
          <w:color w:val="000000"/>
          <w:sz w:val="24"/>
          <w:szCs w:val="24"/>
        </w:rPr>
        <w:t>Par valsts un pašvaldības vienotā klientu apkalpošanas centra izveidi Koknesē</w:t>
      </w:r>
    </w:p>
    <w:p w:rsidR="009E0A5D" w:rsidRDefault="009E0A5D" w:rsidP="009E0A5D">
      <w:pPr>
        <w:tabs>
          <w:tab w:val="left" w:pos="7088"/>
        </w:tabs>
        <w:spacing w:after="0" w:line="240" w:lineRule="auto"/>
        <w:ind w:right="-908"/>
        <w:jc w:val="center"/>
        <w:rPr>
          <w:rFonts w:ascii="Cambria" w:eastAsia="Times New Roman" w:hAnsi="Cambria" w:cs="Times New Roman"/>
          <w:b/>
          <w:color w:val="000000"/>
          <w:sz w:val="24"/>
          <w:szCs w:val="24"/>
        </w:rPr>
      </w:pPr>
      <w:r>
        <w:rPr>
          <w:rFonts w:ascii="Cambria" w:eastAsia="Times New Roman" w:hAnsi="Cambria" w:cs="Times New Roman"/>
          <w:b/>
          <w:color w:val="000000"/>
          <w:sz w:val="24"/>
          <w:szCs w:val="24"/>
        </w:rPr>
        <w:t xml:space="preserve">_______________________________________________________________________________________________________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eastAsia="Times New Roman" w:hAnsi="Cambria" w:cs="Times New Roman"/>
          <w:b/>
          <w:color w:val="000000"/>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eastAsia="Times New Roman" w:hAnsi="Cambria" w:cs="Times New Roman"/>
          <w:b/>
          <w:color w:val="000000"/>
          <w:sz w:val="24"/>
          <w:szCs w:val="24"/>
        </w:rPr>
      </w:pPr>
    </w:p>
    <w:p w:rsidR="009E0A5D" w:rsidRDefault="009E0A5D" w:rsidP="009E0A5D">
      <w:pPr>
        <w:pStyle w:val="Paraststmeklis"/>
        <w:shd w:val="clear" w:color="auto" w:fill="FFFFFF"/>
        <w:spacing w:before="0" w:beforeAutospacing="0" w:after="0" w:afterAutospacing="0"/>
        <w:ind w:right="-908"/>
        <w:jc w:val="both"/>
        <w:rPr>
          <w:color w:val="000000"/>
        </w:rPr>
      </w:pPr>
      <w:r>
        <w:rPr>
          <w:color w:val="000000"/>
        </w:rPr>
        <w:t>          Lai nodrošinātu Kokneses novada iedzīvotājiem pašvaldības administratīvajā teritorijā valsts un pašvaldību pakalpojumu saņemšanu klātienē.</w:t>
      </w:r>
    </w:p>
    <w:p w:rsidR="009E0A5D" w:rsidRPr="00E322C5" w:rsidRDefault="009E0A5D" w:rsidP="009E0A5D">
      <w:pPr>
        <w:pStyle w:val="Paraststmeklis"/>
        <w:shd w:val="clear" w:color="auto" w:fill="FFFFFF"/>
        <w:spacing w:before="0" w:beforeAutospacing="0" w:after="0" w:afterAutospacing="0"/>
        <w:ind w:right="-908"/>
        <w:jc w:val="both"/>
        <w:rPr>
          <w:rFonts w:ascii="Cambria" w:hAnsi="Cambria"/>
          <w:color w:val="000000"/>
        </w:rPr>
      </w:pPr>
      <w:r w:rsidRPr="00E322C5">
        <w:rPr>
          <w:rFonts w:ascii="Cambria" w:hAnsi="Cambria"/>
          <w:color w:val="000000"/>
        </w:rPr>
        <w:t xml:space="preserve">            Ar 2013.gada 19.februāra Ministru kabineta rīkojumu Nr.58 ir apstiprināta „Koncepcija par publisko pakalpojumu sistēmas pilnveidi” (turpmāk – Koncepcija), kas nosaka valsts un pašvaldību vienoto klientu apkalpošanas centru (turpmāk – VPVKAC) tīkla izveidi. Koncepcija paredz iedzīvotājiem un uzņēmējiem iespēju pieteikt noteiktus Valsts ieņēmumu dienesta, Valsts sociālās apdrošināšanas aģentūras un Lauksaimniecības datu centra pakalpojumus, saņemt konsultācijas par deviņu valsts iestāžu (Lauku atbalsta dienests, Lauksaimniecības datu centrs, Nodarbinātības valsts aģentūra, Uzņēmumu reģistrs, Pilsonības un migrācijas lietu pārvalde, Valsts darba inspekcija, Valsts ieņēmumu dienests, Valsts sociālās apdrošināšanas aģentūra un Valsts zemes dienests) pieprasītākajiem pakalpojumiem un e-pakalpojumiem, kā arī saņemt praktisku palīdzību darbā ar datoru, internetu un </w:t>
      </w:r>
      <w:proofErr w:type="spellStart"/>
      <w:r w:rsidRPr="00E322C5">
        <w:rPr>
          <w:rFonts w:ascii="Cambria" w:hAnsi="Cambria"/>
          <w:color w:val="000000"/>
        </w:rPr>
        <w:t>eID</w:t>
      </w:r>
      <w:proofErr w:type="spellEnd"/>
      <w:r w:rsidRPr="00E322C5">
        <w:rPr>
          <w:rFonts w:ascii="Cambria" w:hAnsi="Cambria"/>
          <w:color w:val="000000"/>
        </w:rPr>
        <w:t xml:space="preserve"> viedkaršu lasītāju.</w:t>
      </w:r>
    </w:p>
    <w:p w:rsidR="009E0A5D" w:rsidRPr="00E322C5" w:rsidRDefault="009E0A5D" w:rsidP="009E0A5D">
      <w:pPr>
        <w:pStyle w:val="Paraststmeklis"/>
        <w:shd w:val="clear" w:color="auto" w:fill="FFFFFF"/>
        <w:spacing w:before="0" w:beforeAutospacing="0" w:after="0" w:afterAutospacing="0"/>
        <w:ind w:right="-908"/>
        <w:jc w:val="both"/>
        <w:rPr>
          <w:rFonts w:ascii="Cambria" w:hAnsi="Cambria"/>
          <w:color w:val="000000"/>
        </w:rPr>
      </w:pPr>
      <w:r w:rsidRPr="00E322C5">
        <w:rPr>
          <w:rFonts w:ascii="Cambria" w:hAnsi="Cambria"/>
          <w:color w:val="000000"/>
        </w:rPr>
        <w:t>           Valsts sekretāru sanāksmē ir izsludināts noteikumu projekts "Kārtība, kādā izmanto 2019.gadam paredzēto apropriāciju valsts un pašvaldību vienoto klientu apkalpošanas centru tīkla izveidei, uzturēšanai un publisko pakalpojumu sistēmas pilnveidei"</w:t>
      </w:r>
    </w:p>
    <w:p w:rsidR="009E0A5D" w:rsidRPr="00E322C5" w:rsidRDefault="009E0A5D" w:rsidP="009E0A5D">
      <w:pPr>
        <w:pStyle w:val="Paraststmeklis"/>
        <w:shd w:val="clear" w:color="auto" w:fill="FFFFFF"/>
        <w:spacing w:before="0" w:beforeAutospacing="0" w:after="0" w:afterAutospacing="0"/>
        <w:ind w:right="-908" w:firstLine="720"/>
        <w:jc w:val="both"/>
        <w:rPr>
          <w:rFonts w:ascii="Cambria" w:hAnsi="Cambria"/>
          <w:color w:val="000000"/>
        </w:rPr>
      </w:pPr>
      <w:r w:rsidRPr="00E322C5">
        <w:rPr>
          <w:rFonts w:ascii="Cambria" w:hAnsi="Cambria"/>
          <w:color w:val="000000"/>
        </w:rPr>
        <w:t xml:space="preserve">Plānotais Kokneses novada domei pieejamais 2019.gada finansējums vienreizējai valsts budžeta dotācijai līdz 10 000,00 </w:t>
      </w:r>
      <w:proofErr w:type="spellStart"/>
      <w:r w:rsidRPr="00E322C5">
        <w:rPr>
          <w:rFonts w:ascii="Cambria" w:hAnsi="Cambria"/>
          <w:color w:val="000000"/>
        </w:rPr>
        <w:t>euro</w:t>
      </w:r>
      <w:proofErr w:type="spellEnd"/>
      <w:r w:rsidRPr="00E322C5">
        <w:rPr>
          <w:rFonts w:ascii="Cambria" w:hAnsi="Cambria"/>
          <w:color w:val="000000"/>
        </w:rPr>
        <w:t xml:space="preserve"> (jeb 70% no kopējām VPVKAC izveidošanas izmaksām); līdz 75,00 </w:t>
      </w:r>
      <w:proofErr w:type="spellStart"/>
      <w:r w:rsidRPr="00E322C5">
        <w:rPr>
          <w:rFonts w:ascii="Cambria" w:hAnsi="Cambria"/>
          <w:color w:val="000000"/>
        </w:rPr>
        <w:t>euro</w:t>
      </w:r>
      <w:proofErr w:type="spellEnd"/>
      <w:r w:rsidRPr="00E322C5">
        <w:rPr>
          <w:rFonts w:ascii="Cambria" w:hAnsi="Cambria"/>
          <w:color w:val="000000"/>
        </w:rPr>
        <w:t xml:space="preserve"> mēnesī pieejami izveidotā VPVKAC uzturēšanai, savukārt 500,00 </w:t>
      </w:r>
      <w:proofErr w:type="spellStart"/>
      <w:r w:rsidRPr="00E322C5">
        <w:rPr>
          <w:rFonts w:ascii="Cambria" w:hAnsi="Cambria"/>
          <w:color w:val="000000"/>
        </w:rPr>
        <w:t>euro</w:t>
      </w:r>
      <w:proofErr w:type="spellEnd"/>
      <w:r w:rsidRPr="00E322C5">
        <w:rPr>
          <w:rFonts w:ascii="Cambria" w:hAnsi="Cambria"/>
          <w:color w:val="000000"/>
        </w:rPr>
        <w:t xml:space="preserve"> mēnesī ir pieejami VPVKAC nodarbināto atlīdzības fonda nodrošināšanai.</w:t>
      </w:r>
    </w:p>
    <w:p w:rsidR="009E0A5D" w:rsidRPr="00E322C5" w:rsidRDefault="009E0A5D" w:rsidP="009E0A5D">
      <w:pPr>
        <w:pStyle w:val="Paraststmeklis"/>
        <w:shd w:val="clear" w:color="auto" w:fill="FFFFFF"/>
        <w:spacing w:before="0" w:beforeAutospacing="0" w:after="0" w:afterAutospacing="0"/>
        <w:ind w:right="-908" w:firstLine="720"/>
        <w:jc w:val="both"/>
        <w:rPr>
          <w:rFonts w:ascii="Cambria" w:hAnsi="Cambria"/>
          <w:color w:val="000000"/>
        </w:rPr>
      </w:pPr>
      <w:r w:rsidRPr="00E322C5">
        <w:rPr>
          <w:rFonts w:ascii="Cambria" w:hAnsi="Cambria"/>
          <w:color w:val="000000"/>
        </w:rPr>
        <w:lastRenderedPageBreak/>
        <w:t xml:space="preserve"> Vienoto klientu apkalpošanas centru plānots izvietot pašvaldības ēkas otrajā stāvā - Kokneses pagasta bibliotēkā 1905. gada ielā 7, Koknesē, Kokneses pagastā, Kokneses novadā. Vienotā klientu apkalpošanas centra izveidošana uzlabos pašvaldības un valsts pakalpojumu pieejamību Kokneses novada un apkārtējo novadu pakalpojumu saņēmējiem. </w:t>
      </w:r>
    </w:p>
    <w:p w:rsidR="009E0A5D" w:rsidRPr="00E322C5" w:rsidRDefault="009E0A5D" w:rsidP="009E0A5D">
      <w:pPr>
        <w:pStyle w:val="Paraststmeklis"/>
        <w:shd w:val="clear" w:color="auto" w:fill="FFFFFF"/>
        <w:spacing w:before="0" w:beforeAutospacing="0" w:after="0" w:afterAutospacing="0"/>
        <w:ind w:right="-908" w:firstLine="720"/>
        <w:jc w:val="both"/>
        <w:rPr>
          <w:rFonts w:ascii="Cambria" w:hAnsi="Cambria"/>
          <w:color w:val="000000"/>
        </w:rPr>
      </w:pPr>
      <w:r w:rsidRPr="00E322C5">
        <w:rPr>
          <w:rFonts w:ascii="Cambria" w:hAnsi="Cambria"/>
          <w:color w:val="000000"/>
        </w:rPr>
        <w:t xml:space="preserve">Kokneses novada domes vienotā klientu apkalpošanas centra izveidei kopā nepieciešami 14 200,00 </w:t>
      </w:r>
      <w:proofErr w:type="spellStart"/>
      <w:r w:rsidRPr="00E322C5">
        <w:rPr>
          <w:rFonts w:ascii="Cambria" w:hAnsi="Cambria"/>
          <w:color w:val="000000"/>
        </w:rPr>
        <w:t>euro</w:t>
      </w:r>
      <w:proofErr w:type="spellEnd"/>
      <w:r w:rsidRPr="00E322C5">
        <w:rPr>
          <w:rFonts w:ascii="Cambria" w:hAnsi="Cambria"/>
          <w:color w:val="000000"/>
        </w:rPr>
        <w:t xml:space="preserve">, no kuriem 9 940,00 </w:t>
      </w:r>
      <w:proofErr w:type="spellStart"/>
      <w:r w:rsidRPr="00E322C5">
        <w:rPr>
          <w:rFonts w:ascii="Cambria" w:hAnsi="Cambria"/>
          <w:color w:val="000000"/>
        </w:rPr>
        <w:t>euro</w:t>
      </w:r>
      <w:proofErr w:type="spellEnd"/>
      <w:r w:rsidRPr="00E322C5">
        <w:rPr>
          <w:rFonts w:ascii="Cambria" w:hAnsi="Cambria"/>
          <w:color w:val="000000"/>
        </w:rPr>
        <w:t xml:space="preserve"> ir paredzēts saņemt kā valsts budžeta dotāciju, pārējos līdzekļus 4 260,00 </w:t>
      </w:r>
      <w:proofErr w:type="spellStart"/>
      <w:r w:rsidRPr="00E322C5">
        <w:rPr>
          <w:rFonts w:ascii="Cambria" w:hAnsi="Cambria"/>
          <w:color w:val="000000"/>
        </w:rPr>
        <w:t>euro</w:t>
      </w:r>
      <w:proofErr w:type="spellEnd"/>
      <w:r w:rsidRPr="00E322C5">
        <w:rPr>
          <w:rFonts w:ascii="Cambria" w:hAnsi="Cambria"/>
          <w:color w:val="000000"/>
        </w:rPr>
        <w:t xml:space="preserve"> apmērā Kokneses novada dome sedz no pašvaldības budžeta līdzekļiem finanšu vai kapitālieguldījumu veidā.</w:t>
      </w:r>
    </w:p>
    <w:p w:rsidR="009E0A5D" w:rsidRPr="00E322C5" w:rsidRDefault="009E0A5D" w:rsidP="009E0A5D">
      <w:pPr>
        <w:pStyle w:val="Paraststmeklis"/>
        <w:shd w:val="clear" w:color="auto" w:fill="FFFFFF"/>
        <w:spacing w:before="0" w:beforeAutospacing="0" w:after="0" w:afterAutospacing="0"/>
        <w:ind w:right="-908" w:firstLine="720"/>
        <w:jc w:val="both"/>
        <w:rPr>
          <w:rFonts w:ascii="Cambria" w:hAnsi="Cambria"/>
          <w:color w:val="000000"/>
        </w:rPr>
      </w:pPr>
      <w:r w:rsidRPr="00E322C5">
        <w:rPr>
          <w:rFonts w:ascii="Cambria" w:hAnsi="Cambria"/>
          <w:color w:val="000000"/>
        </w:rPr>
        <w:t>Plānojot vienotā klientu apkalpošanas centra izveidi,  ir konstatēts, ka nepieciešams piesaistīt papildus nodarbināto vienas slodzes apmērā, ko paredzēts apmaksāt no valsts budžeta dotācijas nodarbināto atlīdzības fonda nodrošināšanai.</w:t>
      </w:r>
    </w:p>
    <w:p w:rsidR="009E0A5D" w:rsidRPr="00E322C5" w:rsidRDefault="009E0A5D" w:rsidP="009E0A5D">
      <w:pPr>
        <w:spacing w:after="0" w:line="240" w:lineRule="auto"/>
        <w:ind w:right="-908" w:firstLine="720"/>
        <w:jc w:val="both"/>
        <w:rPr>
          <w:rFonts w:ascii="Cambria" w:hAnsi="Cambria"/>
          <w:sz w:val="24"/>
          <w:szCs w:val="24"/>
        </w:rPr>
      </w:pPr>
      <w:r w:rsidRPr="00E322C5">
        <w:rPr>
          <w:rFonts w:ascii="Cambria" w:hAnsi="Cambria"/>
          <w:color w:val="000000"/>
          <w:sz w:val="24"/>
          <w:szCs w:val="24"/>
        </w:rPr>
        <w:t>Pamatojoties uz likuma „Par pašvaldībām” 12.pantu, 14.panta otrās daļas 5.punktu, </w:t>
      </w:r>
      <w:r w:rsidRPr="00E322C5">
        <w:rPr>
          <w:rFonts w:ascii="Cambria" w:hAnsi="Cambria"/>
          <w:b/>
          <w:bCs/>
          <w:color w:val="000000"/>
          <w:sz w:val="24"/>
          <w:szCs w:val="24"/>
        </w:rPr>
        <w:t xml:space="preserve"> </w:t>
      </w:r>
      <w:r w:rsidRPr="00E322C5">
        <w:rPr>
          <w:rFonts w:ascii="Cambria" w:hAnsi="Cambria"/>
          <w:bCs/>
          <w:color w:val="000000"/>
          <w:sz w:val="24"/>
          <w:szCs w:val="24"/>
        </w:rPr>
        <w:t xml:space="preserve">ņemot vērā finanšu un attīstības pastāvīgās komitejas 20.02.209. ieteikumu, </w:t>
      </w:r>
      <w:r w:rsidRPr="00E322C5">
        <w:rPr>
          <w:rFonts w:ascii="Cambria" w:hAnsi="Cambria"/>
          <w:sz w:val="24"/>
          <w:szCs w:val="24"/>
        </w:rPr>
        <w:t xml:space="preserve">atklāti balsojot, PAR-13 (Ilgonis </w:t>
      </w:r>
      <w:proofErr w:type="spellStart"/>
      <w:r w:rsidRPr="00E322C5">
        <w:rPr>
          <w:rFonts w:ascii="Cambria" w:hAnsi="Cambria"/>
          <w:sz w:val="24"/>
          <w:szCs w:val="24"/>
        </w:rPr>
        <w:t>Grunšteins</w:t>
      </w:r>
      <w:proofErr w:type="spellEnd"/>
      <w:r w:rsidRPr="00E322C5">
        <w:rPr>
          <w:rFonts w:ascii="Cambria" w:hAnsi="Cambria"/>
          <w:sz w:val="24"/>
          <w:szCs w:val="24"/>
        </w:rPr>
        <w:t xml:space="preserve">, Dāvis Kalniņš, Aigars Kalniņš, Rihards Krauklis, Jānis Krūmiņš, Jānis Liepiņš, Henriks Ločmelis, Ivars Māliņš, Edgars </w:t>
      </w:r>
      <w:proofErr w:type="spellStart"/>
      <w:r w:rsidRPr="00E322C5">
        <w:rPr>
          <w:rFonts w:ascii="Cambria" w:hAnsi="Cambria"/>
          <w:sz w:val="24"/>
          <w:szCs w:val="24"/>
        </w:rPr>
        <w:t>Mikāls</w:t>
      </w:r>
      <w:proofErr w:type="spellEnd"/>
      <w:r w:rsidRPr="00E322C5">
        <w:rPr>
          <w:rFonts w:ascii="Cambria" w:hAnsi="Cambria"/>
          <w:sz w:val="24"/>
          <w:szCs w:val="24"/>
        </w:rPr>
        <w:t xml:space="preserve">, Jānis Miezītis, Māris Reinbergs, Ziedonis Vilde, Dainis </w:t>
      </w:r>
      <w:proofErr w:type="spellStart"/>
      <w:r w:rsidRPr="00E322C5">
        <w:rPr>
          <w:rFonts w:ascii="Cambria" w:hAnsi="Cambria"/>
          <w:sz w:val="24"/>
          <w:szCs w:val="24"/>
        </w:rPr>
        <w:t>Vingris</w:t>
      </w:r>
      <w:proofErr w:type="spellEnd"/>
      <w:r w:rsidRPr="00E322C5">
        <w:rPr>
          <w:rFonts w:ascii="Cambria" w:hAnsi="Cambria"/>
          <w:sz w:val="24"/>
          <w:szCs w:val="24"/>
        </w:rPr>
        <w:t>), PRET-nav, ATTURAS- nav,  Kokneses novada dome NOLEMJ:</w:t>
      </w:r>
    </w:p>
    <w:p w:rsidR="009E0A5D" w:rsidRPr="00E322C5" w:rsidRDefault="009E0A5D" w:rsidP="009E0A5D">
      <w:pPr>
        <w:pStyle w:val="Paraststmeklis"/>
        <w:shd w:val="clear" w:color="auto" w:fill="FFFFFF"/>
        <w:spacing w:before="0" w:beforeAutospacing="0" w:after="0" w:afterAutospacing="0"/>
        <w:ind w:right="-908" w:firstLine="720"/>
        <w:jc w:val="both"/>
        <w:rPr>
          <w:rFonts w:ascii="Cambria" w:hAnsi="Cambria"/>
          <w:bCs/>
          <w:color w:val="000000"/>
        </w:rPr>
      </w:pPr>
    </w:p>
    <w:p w:rsidR="009E0A5D" w:rsidRPr="00E322C5" w:rsidRDefault="009E0A5D" w:rsidP="009E0A5D">
      <w:pPr>
        <w:pStyle w:val="Paraststmeklis"/>
        <w:shd w:val="clear" w:color="auto" w:fill="FFFFFF"/>
        <w:spacing w:before="0" w:beforeAutospacing="0" w:after="0" w:afterAutospacing="0"/>
        <w:ind w:right="-908" w:firstLine="720"/>
        <w:jc w:val="both"/>
        <w:rPr>
          <w:rFonts w:ascii="Cambria" w:hAnsi="Cambria"/>
          <w:color w:val="000000"/>
        </w:rPr>
      </w:pPr>
      <w:r w:rsidRPr="00E322C5">
        <w:rPr>
          <w:rFonts w:ascii="Cambria" w:hAnsi="Cambria"/>
          <w:color w:val="000000"/>
        </w:rPr>
        <w:t>1. Iesniegt Kokneses novada domes pieteikumu un nepieciešamos pavaddokumentus Vides aizsardzības un reģionālās attīstības ministrijā (VARAM) līdz 2019. gada 29.martam valsts budžeta dotācijas saņemšanai 2019.gadā vienotā klientu apkalpošanas centra izveidei un uzturēšanai.</w:t>
      </w:r>
    </w:p>
    <w:p w:rsidR="009E0A5D" w:rsidRPr="00E322C5" w:rsidRDefault="009E0A5D" w:rsidP="009E0A5D">
      <w:pPr>
        <w:pStyle w:val="Paraststmeklis"/>
        <w:shd w:val="clear" w:color="auto" w:fill="FFFFFF"/>
        <w:spacing w:before="0" w:beforeAutospacing="0" w:after="0" w:afterAutospacing="0"/>
        <w:ind w:right="-908" w:firstLine="720"/>
        <w:jc w:val="both"/>
        <w:rPr>
          <w:rFonts w:ascii="Cambria" w:hAnsi="Cambria"/>
          <w:color w:val="000000"/>
        </w:rPr>
      </w:pPr>
      <w:r w:rsidRPr="00E322C5">
        <w:rPr>
          <w:rFonts w:ascii="Cambria" w:hAnsi="Cambria"/>
          <w:color w:val="000000"/>
        </w:rPr>
        <w:t>2. Izveidot vienoto klientu apkalpošanas centru Kokneses pagasta bibliotēkā 1905. gada ielā 7, Koknesē , Koksnes pagastā, Kokneses novadā līdz 2019.gada 30.augustam.</w:t>
      </w:r>
    </w:p>
    <w:p w:rsidR="009E0A5D" w:rsidRPr="00E322C5" w:rsidRDefault="009E0A5D" w:rsidP="009E0A5D">
      <w:pPr>
        <w:pStyle w:val="Paraststmeklis"/>
        <w:shd w:val="clear" w:color="auto" w:fill="FFFFFF"/>
        <w:spacing w:before="0" w:beforeAutospacing="0" w:after="0" w:afterAutospacing="0"/>
        <w:ind w:right="-908" w:firstLine="720"/>
        <w:jc w:val="both"/>
        <w:rPr>
          <w:rFonts w:ascii="Cambria" w:hAnsi="Cambria"/>
          <w:color w:val="000000"/>
        </w:rPr>
      </w:pPr>
      <w:r w:rsidRPr="00E322C5">
        <w:rPr>
          <w:rFonts w:ascii="Cambria" w:hAnsi="Cambria"/>
          <w:color w:val="000000"/>
        </w:rPr>
        <w:t>3. Apliecināt, ka ne mazāk par 30% no vienotā klientu apkalpošanas centra izveides izmaksām un ne mazāk par 50% no vienotā klientu apkalpošanas centra uzturēšanas izmaksām Kokneses novada dome sedz no saviem budžeta līdzekļiem finanšu vai kapitālieguldījumu veidā.</w:t>
      </w:r>
    </w:p>
    <w:p w:rsidR="009E0A5D" w:rsidRPr="00E322C5" w:rsidRDefault="009E0A5D" w:rsidP="009E0A5D">
      <w:pPr>
        <w:pStyle w:val="Paraststmeklis"/>
        <w:shd w:val="clear" w:color="auto" w:fill="FFFFFF"/>
        <w:spacing w:before="0" w:beforeAutospacing="0" w:after="0" w:afterAutospacing="0"/>
        <w:ind w:right="-908"/>
        <w:jc w:val="right"/>
        <w:rPr>
          <w:rFonts w:ascii="Cambria" w:hAnsi="Cambria"/>
          <w:color w:val="000000"/>
        </w:rPr>
      </w:pPr>
    </w:p>
    <w:p w:rsidR="009E0A5D" w:rsidRPr="00E322C5" w:rsidRDefault="009E0A5D" w:rsidP="009E0A5D">
      <w:pPr>
        <w:tabs>
          <w:tab w:val="left" w:pos="7088"/>
        </w:tabs>
        <w:spacing w:after="0" w:line="240" w:lineRule="auto"/>
        <w:ind w:right="-908"/>
        <w:jc w:val="center"/>
        <w:rPr>
          <w:rFonts w:ascii="Cambria" w:eastAsia="Times New Roman" w:hAnsi="Cambria" w:cs="Times New Roman"/>
          <w:b/>
          <w:color w:val="000000"/>
          <w:sz w:val="24"/>
          <w:szCs w:val="24"/>
        </w:rPr>
      </w:pPr>
    </w:p>
    <w:p w:rsidR="009E0A5D" w:rsidRDefault="009E0A5D" w:rsidP="009E0A5D">
      <w:pPr>
        <w:tabs>
          <w:tab w:val="left" w:pos="7088"/>
        </w:tabs>
        <w:spacing w:after="0" w:line="240" w:lineRule="auto"/>
        <w:ind w:right="-908"/>
        <w:jc w:val="center"/>
        <w:rPr>
          <w:rFonts w:ascii="Cambria" w:eastAsia="Times New Roman" w:hAnsi="Cambria" w:cs="Times New Roman"/>
          <w:b/>
          <w:color w:val="000000"/>
          <w:sz w:val="24"/>
          <w:szCs w:val="24"/>
        </w:rPr>
      </w:pPr>
    </w:p>
    <w:p w:rsidR="009E0A5D" w:rsidRDefault="009E0A5D" w:rsidP="009E0A5D">
      <w:pPr>
        <w:tabs>
          <w:tab w:val="left" w:pos="7088"/>
        </w:tabs>
        <w:spacing w:after="0" w:line="240" w:lineRule="auto"/>
        <w:ind w:right="-908"/>
        <w:jc w:val="center"/>
        <w:rPr>
          <w:rFonts w:ascii="Cambria" w:eastAsia="Times New Roman" w:hAnsi="Cambria" w:cs="Times New Roman"/>
          <w:b/>
          <w:color w:val="000000"/>
          <w:sz w:val="24"/>
          <w:szCs w:val="24"/>
        </w:rPr>
      </w:pPr>
    </w:p>
    <w:p w:rsidR="009E0A5D" w:rsidRDefault="009E0A5D" w:rsidP="009E0A5D">
      <w:pPr>
        <w:tabs>
          <w:tab w:val="left" w:pos="7088"/>
        </w:tabs>
        <w:spacing w:after="0" w:line="240" w:lineRule="auto"/>
        <w:ind w:right="-908"/>
        <w:jc w:val="center"/>
        <w:rPr>
          <w:rFonts w:ascii="Cambria" w:eastAsia="Times New Roman" w:hAnsi="Cambria" w:cs="Times New Roman"/>
          <w:b/>
          <w:sz w:val="24"/>
          <w:szCs w:val="24"/>
        </w:rPr>
      </w:pPr>
      <w:r w:rsidRPr="003C414D">
        <w:rPr>
          <w:rFonts w:ascii="Cambria" w:eastAsia="Times New Roman" w:hAnsi="Cambria" w:cs="Times New Roman"/>
          <w:b/>
          <w:sz w:val="24"/>
          <w:szCs w:val="24"/>
        </w:rPr>
        <w:t>4.</w:t>
      </w:r>
      <w:r>
        <w:rPr>
          <w:rFonts w:ascii="Cambria" w:eastAsia="Times New Roman" w:hAnsi="Cambria" w:cs="Times New Roman"/>
          <w:b/>
          <w:sz w:val="24"/>
          <w:szCs w:val="24"/>
        </w:rPr>
        <w:t>7</w:t>
      </w:r>
    </w:p>
    <w:p w:rsidR="009E0A5D" w:rsidRDefault="009E0A5D" w:rsidP="009E0A5D">
      <w:pPr>
        <w:tabs>
          <w:tab w:val="left" w:pos="7088"/>
        </w:tabs>
        <w:spacing w:after="0" w:line="240" w:lineRule="auto"/>
        <w:ind w:right="-908"/>
        <w:jc w:val="center"/>
        <w:rPr>
          <w:rFonts w:ascii="Cambria" w:eastAsia="Times New Roman" w:hAnsi="Cambria" w:cs="Times New Roman"/>
          <w:sz w:val="24"/>
          <w:szCs w:val="24"/>
        </w:rPr>
      </w:pPr>
      <w:r w:rsidRPr="003C414D">
        <w:rPr>
          <w:rFonts w:ascii="Cambria" w:eastAsia="Times New Roman" w:hAnsi="Cambria" w:cs="Times New Roman"/>
          <w:b/>
          <w:sz w:val="24"/>
          <w:szCs w:val="24"/>
        </w:rPr>
        <w:t>.Par papildus līdzfinansējumu  projektam LLI-313 "Aizraujošais ceļojums muižu parkos četros gadalaikos"</w:t>
      </w:r>
    </w:p>
    <w:p w:rsidR="009E0A5D" w:rsidRDefault="009E0A5D" w:rsidP="009E0A5D">
      <w:pPr>
        <w:tabs>
          <w:tab w:val="left" w:pos="7088"/>
        </w:tabs>
        <w:spacing w:after="0" w:line="240" w:lineRule="auto"/>
        <w:ind w:right="-908"/>
        <w:jc w:val="center"/>
        <w:rPr>
          <w:rFonts w:ascii="Cambria" w:eastAsia="Times New Roman" w:hAnsi="Cambria" w:cs="Times New Roman"/>
          <w:sz w:val="24"/>
          <w:szCs w:val="24"/>
        </w:rPr>
      </w:pPr>
      <w:r>
        <w:rPr>
          <w:rFonts w:ascii="Cambria" w:eastAsia="Times New Roman" w:hAnsi="Cambria" w:cs="Times New Roman"/>
          <w:sz w:val="24"/>
          <w:szCs w:val="24"/>
        </w:rPr>
        <w:t xml:space="preserve">_______________________________________________________________________________________________________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eastAsia="Times New Roman" w:hAnsi="Cambria" w:cs="Times New Roman"/>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eastAsia="Times New Roman" w:hAnsi="Cambria" w:cs="Times New Roman"/>
          <w:sz w:val="24"/>
          <w:szCs w:val="24"/>
        </w:rPr>
      </w:pPr>
    </w:p>
    <w:p w:rsidR="009E0A5D" w:rsidRPr="008247FE" w:rsidRDefault="009E0A5D" w:rsidP="009E0A5D">
      <w:pPr>
        <w:pStyle w:val="Default"/>
        <w:ind w:right="-908" w:firstLine="720"/>
        <w:jc w:val="both"/>
        <w:rPr>
          <w:rFonts w:ascii="Cambria" w:hAnsi="Cambria" w:cs="Times New Roman"/>
        </w:rPr>
      </w:pPr>
      <w:r w:rsidRPr="008247FE">
        <w:rPr>
          <w:rFonts w:ascii="Cambria" w:hAnsi="Cambria" w:cs="Times New Roman"/>
        </w:rPr>
        <w:t>Projekta Nr. LLI-313 "Aizraujošais ceļojums muižu parkos četros gadalaikos" ietvaros plānots veikt 3 parka shēmu, 7 informācijas stendu, 12 virziena norādes zīmju ar 59 norādes virzieniem un  šūpoļu ar žogu uzstādīšanu. Pamatojoties uz iesniegto cenu piedāvājumu, faktiskās būvdarbu izmaksas būtiski atšķiras no projekta pieteikumā plānotā.</w:t>
      </w:r>
    </w:p>
    <w:p w:rsidR="009E0A5D" w:rsidRDefault="009E0A5D" w:rsidP="009E0A5D">
      <w:pPr>
        <w:spacing w:after="0" w:line="240" w:lineRule="auto"/>
        <w:ind w:right="-908" w:firstLine="720"/>
        <w:jc w:val="both"/>
        <w:rPr>
          <w:rFonts w:ascii="Cambria" w:hAnsi="Cambria"/>
        </w:rPr>
      </w:pPr>
      <w:r w:rsidRPr="008247FE">
        <w:rPr>
          <w:rFonts w:ascii="Cambria" w:hAnsi="Cambria"/>
          <w:sz w:val="24"/>
          <w:szCs w:val="24"/>
        </w:rPr>
        <w:t xml:space="preserve">Pamatojoties uz likuma „Par pašvaldībām” 15.panta pirmās daļas 2.punktu, uz Kokneses novada attīstības programmas (2013 - 2019) investīciju plāna 31.punktu „Dabas pieminekļa aizsargājamā dendroloģiskā stādījuma „Kokneses parks” teritorijas infrastruktūras sakārtošana atbilstoši dabas aizsardzības plānā paredzētajiem apsaimniekošanas pasākumiem”, </w:t>
      </w:r>
      <w:r>
        <w:rPr>
          <w:rFonts w:ascii="Cambria" w:hAnsi="Cambria"/>
          <w:sz w:val="24"/>
          <w:szCs w:val="24"/>
        </w:rPr>
        <w:t xml:space="preserve"> ņemot vērā Finanšu un attīstības pastāvīgās komitejas </w:t>
      </w:r>
      <w:r>
        <w:rPr>
          <w:rFonts w:ascii="Cambria" w:hAnsi="Cambria"/>
          <w:sz w:val="24"/>
          <w:szCs w:val="24"/>
        </w:rPr>
        <w:lastRenderedPageBreak/>
        <w:t xml:space="preserve">20.02.2019.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Dāvis 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Kokneses novada dome NOLEMJ:</w:t>
      </w:r>
    </w:p>
    <w:p w:rsidR="009E0A5D" w:rsidRPr="00456DD4" w:rsidRDefault="009E0A5D" w:rsidP="009E0A5D">
      <w:pPr>
        <w:spacing w:after="0" w:line="240" w:lineRule="auto"/>
        <w:ind w:right="-908" w:firstLine="720"/>
        <w:jc w:val="both"/>
        <w:rPr>
          <w:rFonts w:ascii="Cambria" w:hAnsi="Cambria"/>
          <w:sz w:val="24"/>
          <w:szCs w:val="24"/>
        </w:rPr>
      </w:pPr>
    </w:p>
    <w:p w:rsidR="009E0A5D" w:rsidRPr="00456DD4" w:rsidRDefault="009E0A5D" w:rsidP="009E0A5D">
      <w:pPr>
        <w:spacing w:after="0" w:line="240" w:lineRule="auto"/>
        <w:ind w:right="-908" w:firstLine="720"/>
        <w:jc w:val="both"/>
        <w:rPr>
          <w:rFonts w:ascii="Cambria" w:hAnsi="Cambria"/>
          <w:sz w:val="24"/>
          <w:szCs w:val="24"/>
        </w:rPr>
      </w:pPr>
      <w:r w:rsidRPr="00456DD4">
        <w:rPr>
          <w:rFonts w:ascii="Cambria" w:hAnsi="Cambria"/>
          <w:sz w:val="24"/>
          <w:szCs w:val="24"/>
        </w:rPr>
        <w:t xml:space="preserve">1.Piešķirt finansējumu no līdzekļiem neparedzētajiem gadījumiem 2 176,30 </w:t>
      </w:r>
      <w:proofErr w:type="spellStart"/>
      <w:r w:rsidRPr="00456DD4">
        <w:rPr>
          <w:rFonts w:ascii="Cambria" w:hAnsi="Cambria"/>
          <w:sz w:val="24"/>
          <w:szCs w:val="24"/>
        </w:rPr>
        <w:t>euro</w:t>
      </w:r>
      <w:proofErr w:type="spellEnd"/>
      <w:r w:rsidRPr="00456DD4">
        <w:rPr>
          <w:rFonts w:ascii="Cambria" w:hAnsi="Cambria"/>
          <w:sz w:val="24"/>
          <w:szCs w:val="24"/>
        </w:rPr>
        <w:t xml:space="preserve">  (divi tūkstoši viens simts septiņdesmit seši </w:t>
      </w:r>
      <w:proofErr w:type="spellStart"/>
      <w:r w:rsidRPr="00456DD4">
        <w:rPr>
          <w:rFonts w:ascii="Cambria" w:hAnsi="Cambria"/>
          <w:sz w:val="24"/>
          <w:szCs w:val="24"/>
        </w:rPr>
        <w:t>euro</w:t>
      </w:r>
      <w:proofErr w:type="spellEnd"/>
      <w:r w:rsidRPr="00456DD4">
        <w:rPr>
          <w:rFonts w:ascii="Cambria" w:hAnsi="Cambria"/>
          <w:sz w:val="24"/>
          <w:szCs w:val="24"/>
        </w:rPr>
        <w:t xml:space="preserve"> un 30 centi) apmērā projekta realizācijai.</w:t>
      </w:r>
    </w:p>
    <w:p w:rsidR="009E0A5D" w:rsidRPr="00456DD4" w:rsidRDefault="009E0A5D" w:rsidP="009E0A5D">
      <w:pPr>
        <w:tabs>
          <w:tab w:val="left" w:pos="7088"/>
        </w:tabs>
        <w:spacing w:after="0" w:line="240" w:lineRule="auto"/>
        <w:ind w:right="-908"/>
        <w:jc w:val="center"/>
        <w:rPr>
          <w:rFonts w:ascii="Cambria" w:eastAsia="Times New Roman" w:hAnsi="Cambria" w:cs="Times New Roman"/>
          <w:sz w:val="24"/>
          <w:szCs w:val="24"/>
        </w:rPr>
      </w:pPr>
    </w:p>
    <w:p w:rsidR="009E0A5D" w:rsidRDefault="009E0A5D" w:rsidP="009E0A5D">
      <w:pPr>
        <w:tabs>
          <w:tab w:val="left" w:pos="7088"/>
        </w:tabs>
        <w:spacing w:after="0" w:line="240" w:lineRule="auto"/>
        <w:ind w:right="-908"/>
        <w:jc w:val="center"/>
        <w:rPr>
          <w:rFonts w:ascii="Cambria" w:eastAsia="Times New Roman" w:hAnsi="Cambria" w:cs="Times New Roman"/>
          <w:b/>
          <w:sz w:val="24"/>
          <w:szCs w:val="24"/>
        </w:rPr>
      </w:pPr>
    </w:p>
    <w:p w:rsidR="009E0A5D" w:rsidRDefault="009E0A5D" w:rsidP="009E0A5D">
      <w:pPr>
        <w:tabs>
          <w:tab w:val="left" w:pos="7088"/>
        </w:tabs>
        <w:spacing w:after="0" w:line="240" w:lineRule="auto"/>
        <w:ind w:right="-908"/>
        <w:jc w:val="center"/>
        <w:rPr>
          <w:rFonts w:ascii="Cambria" w:eastAsia="Times New Roman" w:hAnsi="Cambria" w:cs="Times New Roman"/>
          <w:b/>
          <w:sz w:val="24"/>
          <w:szCs w:val="24"/>
        </w:rPr>
      </w:pPr>
    </w:p>
    <w:p w:rsidR="009E0A5D" w:rsidRDefault="009E0A5D" w:rsidP="009E0A5D">
      <w:pPr>
        <w:tabs>
          <w:tab w:val="left" w:pos="7088"/>
        </w:tabs>
        <w:spacing w:after="0" w:line="240" w:lineRule="auto"/>
        <w:ind w:right="-908"/>
        <w:jc w:val="center"/>
        <w:rPr>
          <w:rFonts w:ascii="Cambria" w:eastAsia="Times New Roman" w:hAnsi="Cambria" w:cs="Times New Roman"/>
          <w:b/>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sidRPr="00A01D46">
        <w:rPr>
          <w:rFonts w:ascii="Cambria" w:hAnsi="Cambria"/>
          <w:b/>
          <w:sz w:val="24"/>
          <w:szCs w:val="24"/>
        </w:rPr>
        <w:t>4.</w:t>
      </w:r>
      <w:r>
        <w:rPr>
          <w:rFonts w:ascii="Cambria" w:hAnsi="Cambria"/>
          <w:b/>
          <w:sz w:val="24"/>
          <w:szCs w:val="24"/>
        </w:rPr>
        <w:t>8</w:t>
      </w:r>
      <w:r w:rsidRPr="00A01D46">
        <w:rPr>
          <w:rFonts w:ascii="Cambria" w:hAnsi="Cambria"/>
          <w:b/>
          <w:sz w:val="24"/>
          <w:szCs w:val="24"/>
        </w:rPr>
        <w:t>.</w:t>
      </w:r>
    </w:p>
    <w:p w:rsidR="009E0A5D" w:rsidRDefault="009E0A5D" w:rsidP="009E0A5D">
      <w:pPr>
        <w:tabs>
          <w:tab w:val="left" w:pos="7088"/>
        </w:tabs>
        <w:spacing w:after="0" w:line="240" w:lineRule="auto"/>
        <w:ind w:right="-908"/>
        <w:jc w:val="center"/>
        <w:rPr>
          <w:rFonts w:ascii="Cambria" w:hAnsi="Cambria"/>
          <w:b/>
          <w:sz w:val="24"/>
          <w:szCs w:val="24"/>
        </w:rPr>
      </w:pPr>
      <w:r w:rsidRPr="00A01D46">
        <w:rPr>
          <w:rFonts w:ascii="Cambria" w:hAnsi="Cambria"/>
          <w:b/>
          <w:sz w:val="24"/>
          <w:szCs w:val="24"/>
        </w:rPr>
        <w:t>Par Kokneses novada domes dalību ERASMUS+ projektā "</w:t>
      </w:r>
      <w:proofErr w:type="spellStart"/>
      <w:r w:rsidRPr="00A01D46">
        <w:rPr>
          <w:rFonts w:ascii="Cambria" w:hAnsi="Cambria"/>
          <w:b/>
          <w:sz w:val="24"/>
          <w:szCs w:val="24"/>
        </w:rPr>
        <w:t>Culture</w:t>
      </w:r>
      <w:proofErr w:type="spellEnd"/>
      <w:r w:rsidRPr="00A01D46">
        <w:rPr>
          <w:rFonts w:ascii="Cambria" w:hAnsi="Cambria"/>
          <w:b/>
          <w:sz w:val="24"/>
          <w:szCs w:val="24"/>
        </w:rPr>
        <w:t xml:space="preserve"> </w:t>
      </w:r>
      <w:proofErr w:type="spellStart"/>
      <w:r w:rsidRPr="00A01D46">
        <w:rPr>
          <w:rFonts w:ascii="Cambria" w:hAnsi="Cambria"/>
          <w:b/>
          <w:sz w:val="24"/>
          <w:szCs w:val="24"/>
        </w:rPr>
        <w:t>goes</w:t>
      </w:r>
      <w:proofErr w:type="spellEnd"/>
      <w:r w:rsidRPr="00A01D46">
        <w:rPr>
          <w:rFonts w:ascii="Cambria" w:hAnsi="Cambria"/>
          <w:b/>
          <w:sz w:val="24"/>
          <w:szCs w:val="24"/>
        </w:rPr>
        <w:t xml:space="preserve"> </w:t>
      </w:r>
      <w:proofErr w:type="spellStart"/>
      <w:r w:rsidRPr="00A01D46">
        <w:rPr>
          <w:rFonts w:ascii="Cambria" w:hAnsi="Cambria"/>
          <w:b/>
          <w:sz w:val="24"/>
          <w:szCs w:val="24"/>
        </w:rPr>
        <w:t>through</w:t>
      </w:r>
      <w:proofErr w:type="spellEnd"/>
      <w:r w:rsidRPr="00A01D46">
        <w:rPr>
          <w:rFonts w:ascii="Cambria" w:hAnsi="Cambria"/>
          <w:b/>
          <w:sz w:val="24"/>
          <w:szCs w:val="24"/>
        </w:rPr>
        <w:t xml:space="preserve"> </w:t>
      </w:r>
      <w:proofErr w:type="spellStart"/>
      <w:r w:rsidRPr="00A01D46">
        <w:rPr>
          <w:rFonts w:ascii="Cambria" w:hAnsi="Cambria"/>
          <w:b/>
          <w:sz w:val="24"/>
          <w:szCs w:val="24"/>
        </w:rPr>
        <w:t>the</w:t>
      </w:r>
      <w:proofErr w:type="spellEnd"/>
      <w:r w:rsidRPr="00A01D46">
        <w:rPr>
          <w:rFonts w:ascii="Cambria" w:hAnsi="Cambria"/>
          <w:b/>
          <w:sz w:val="24"/>
          <w:szCs w:val="24"/>
        </w:rPr>
        <w:t xml:space="preserve"> </w:t>
      </w:r>
      <w:proofErr w:type="spellStart"/>
      <w:r w:rsidRPr="00A01D46">
        <w:rPr>
          <w:rFonts w:ascii="Cambria" w:hAnsi="Cambria"/>
          <w:b/>
          <w:sz w:val="24"/>
          <w:szCs w:val="24"/>
        </w:rPr>
        <w:t>stomach</w:t>
      </w:r>
      <w:proofErr w:type="spellEnd"/>
      <w:r w:rsidRPr="00A01D46">
        <w:rPr>
          <w:rFonts w:ascii="Cambria" w:hAnsi="Cambria"/>
          <w:b/>
          <w:sz w:val="24"/>
          <w:szCs w:val="24"/>
        </w:rPr>
        <w:t>"</w:t>
      </w: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hAnsi="Cambria"/>
          <w:b/>
          <w:sz w:val="24"/>
          <w:szCs w:val="24"/>
        </w:rPr>
      </w:pPr>
    </w:p>
    <w:p w:rsidR="009E0A5D" w:rsidRPr="008247FE" w:rsidRDefault="009E0A5D" w:rsidP="009E0A5D">
      <w:pPr>
        <w:spacing w:after="0" w:line="240" w:lineRule="auto"/>
        <w:ind w:right="-908" w:firstLine="720"/>
        <w:jc w:val="both"/>
        <w:rPr>
          <w:rFonts w:ascii="Cambria" w:hAnsi="Cambria"/>
          <w:sz w:val="24"/>
          <w:szCs w:val="24"/>
        </w:rPr>
      </w:pPr>
      <w:r w:rsidRPr="008247FE">
        <w:rPr>
          <w:rFonts w:ascii="Cambria" w:hAnsi="Cambria"/>
          <w:sz w:val="24"/>
          <w:szCs w:val="24"/>
        </w:rPr>
        <w:t>Kokneses novada dome ir saņēmusi Itālijas sabiedriskās organizācijas “</w:t>
      </w:r>
      <w:proofErr w:type="spellStart"/>
      <w:r w:rsidRPr="008247FE">
        <w:rPr>
          <w:rFonts w:ascii="Cambria" w:hAnsi="Cambria"/>
          <w:i/>
          <w:iCs/>
          <w:sz w:val="24"/>
          <w:szCs w:val="24"/>
        </w:rPr>
        <w:t>Associazione</w:t>
      </w:r>
      <w:proofErr w:type="spellEnd"/>
      <w:r w:rsidRPr="008247FE">
        <w:rPr>
          <w:rFonts w:ascii="Cambria" w:hAnsi="Cambria"/>
          <w:i/>
          <w:iCs/>
          <w:sz w:val="24"/>
          <w:szCs w:val="24"/>
        </w:rPr>
        <w:t xml:space="preserve"> </w:t>
      </w:r>
      <w:proofErr w:type="spellStart"/>
      <w:r w:rsidRPr="008247FE">
        <w:rPr>
          <w:rFonts w:ascii="Cambria" w:hAnsi="Cambria"/>
          <w:i/>
          <w:iCs/>
          <w:sz w:val="24"/>
          <w:szCs w:val="24"/>
        </w:rPr>
        <w:t>Culturale</w:t>
      </w:r>
      <w:proofErr w:type="spellEnd"/>
      <w:r w:rsidRPr="008247FE">
        <w:rPr>
          <w:rFonts w:ascii="Cambria" w:hAnsi="Cambria"/>
          <w:i/>
          <w:iCs/>
          <w:sz w:val="24"/>
          <w:szCs w:val="24"/>
        </w:rPr>
        <w:t xml:space="preserve"> di </w:t>
      </w:r>
      <w:proofErr w:type="spellStart"/>
      <w:r w:rsidRPr="008247FE">
        <w:rPr>
          <w:rFonts w:ascii="Cambria" w:hAnsi="Cambria"/>
          <w:i/>
          <w:iCs/>
          <w:sz w:val="24"/>
          <w:szCs w:val="24"/>
        </w:rPr>
        <w:t>Promozione</w:t>
      </w:r>
      <w:proofErr w:type="spellEnd"/>
      <w:r w:rsidRPr="008247FE">
        <w:rPr>
          <w:rFonts w:ascii="Cambria" w:hAnsi="Cambria"/>
          <w:i/>
          <w:iCs/>
          <w:sz w:val="24"/>
          <w:szCs w:val="24"/>
        </w:rPr>
        <w:t xml:space="preserve"> </w:t>
      </w:r>
      <w:proofErr w:type="spellStart"/>
      <w:r w:rsidRPr="008247FE">
        <w:rPr>
          <w:rFonts w:ascii="Cambria" w:hAnsi="Cambria"/>
          <w:i/>
          <w:iCs/>
          <w:sz w:val="24"/>
          <w:szCs w:val="24"/>
        </w:rPr>
        <w:t>Sociale</w:t>
      </w:r>
      <w:proofErr w:type="spellEnd"/>
      <w:r w:rsidRPr="008247FE">
        <w:rPr>
          <w:rFonts w:ascii="Cambria" w:hAnsi="Cambria"/>
          <w:i/>
          <w:iCs/>
          <w:sz w:val="24"/>
          <w:szCs w:val="24"/>
        </w:rPr>
        <w:t xml:space="preserve"> </w:t>
      </w:r>
      <w:proofErr w:type="spellStart"/>
      <w:r w:rsidRPr="008247FE">
        <w:rPr>
          <w:rFonts w:ascii="Cambria" w:hAnsi="Cambria"/>
          <w:i/>
          <w:iCs/>
          <w:sz w:val="24"/>
          <w:szCs w:val="24"/>
        </w:rPr>
        <w:t>Gentle</w:t>
      </w:r>
      <w:proofErr w:type="spellEnd"/>
      <w:r w:rsidRPr="008247FE">
        <w:rPr>
          <w:rFonts w:ascii="Cambria" w:hAnsi="Cambria"/>
          <w:i/>
          <w:iCs/>
          <w:sz w:val="24"/>
          <w:szCs w:val="24"/>
        </w:rPr>
        <w:t xml:space="preserve"> </w:t>
      </w:r>
      <w:proofErr w:type="spellStart"/>
      <w:r w:rsidRPr="008247FE">
        <w:rPr>
          <w:rFonts w:ascii="Cambria" w:hAnsi="Cambria"/>
          <w:i/>
          <w:iCs/>
          <w:sz w:val="24"/>
          <w:szCs w:val="24"/>
        </w:rPr>
        <w:t>Giant</w:t>
      </w:r>
      <w:proofErr w:type="spellEnd"/>
      <w:r w:rsidRPr="008247FE">
        <w:rPr>
          <w:rFonts w:ascii="Cambria" w:hAnsi="Cambria"/>
          <w:i/>
          <w:iCs/>
          <w:sz w:val="24"/>
          <w:szCs w:val="24"/>
        </w:rPr>
        <w:t>”</w:t>
      </w:r>
      <w:r w:rsidRPr="008247FE">
        <w:rPr>
          <w:rFonts w:ascii="Cambria" w:hAnsi="Cambria"/>
          <w:sz w:val="24"/>
          <w:szCs w:val="24"/>
        </w:rPr>
        <w:t xml:space="preserve"> uzaicinājumu sadarboties ERASMUS+ programmas projektā </w:t>
      </w:r>
      <w:r w:rsidRPr="008247FE">
        <w:rPr>
          <w:rFonts w:ascii="Cambria" w:hAnsi="Cambria"/>
          <w:i/>
          <w:sz w:val="24"/>
          <w:szCs w:val="24"/>
        </w:rPr>
        <w:t>"</w:t>
      </w:r>
      <w:proofErr w:type="spellStart"/>
      <w:r w:rsidRPr="008247FE">
        <w:rPr>
          <w:rFonts w:ascii="Cambria" w:hAnsi="Cambria"/>
          <w:i/>
          <w:sz w:val="24"/>
          <w:szCs w:val="24"/>
        </w:rPr>
        <w:t>Culture</w:t>
      </w:r>
      <w:proofErr w:type="spellEnd"/>
      <w:r w:rsidRPr="008247FE">
        <w:rPr>
          <w:rFonts w:ascii="Cambria" w:hAnsi="Cambria"/>
          <w:i/>
          <w:sz w:val="24"/>
          <w:szCs w:val="24"/>
        </w:rPr>
        <w:t xml:space="preserve"> </w:t>
      </w:r>
      <w:proofErr w:type="spellStart"/>
      <w:r w:rsidRPr="008247FE">
        <w:rPr>
          <w:rFonts w:ascii="Cambria" w:hAnsi="Cambria"/>
          <w:i/>
          <w:sz w:val="24"/>
          <w:szCs w:val="24"/>
        </w:rPr>
        <w:t>goes</w:t>
      </w:r>
      <w:proofErr w:type="spellEnd"/>
      <w:r w:rsidRPr="008247FE">
        <w:rPr>
          <w:rFonts w:ascii="Cambria" w:hAnsi="Cambria"/>
          <w:i/>
          <w:sz w:val="24"/>
          <w:szCs w:val="24"/>
        </w:rPr>
        <w:t xml:space="preserve"> </w:t>
      </w:r>
      <w:proofErr w:type="spellStart"/>
      <w:r w:rsidRPr="008247FE">
        <w:rPr>
          <w:rFonts w:ascii="Cambria" w:hAnsi="Cambria"/>
          <w:i/>
          <w:sz w:val="24"/>
          <w:szCs w:val="24"/>
        </w:rPr>
        <w:t>through</w:t>
      </w:r>
      <w:proofErr w:type="spellEnd"/>
      <w:r w:rsidRPr="008247FE">
        <w:rPr>
          <w:rFonts w:ascii="Cambria" w:hAnsi="Cambria"/>
          <w:i/>
          <w:sz w:val="24"/>
          <w:szCs w:val="24"/>
        </w:rPr>
        <w:t xml:space="preserve"> </w:t>
      </w:r>
      <w:proofErr w:type="spellStart"/>
      <w:r w:rsidRPr="008247FE">
        <w:rPr>
          <w:rFonts w:ascii="Cambria" w:hAnsi="Cambria"/>
          <w:i/>
          <w:sz w:val="24"/>
          <w:szCs w:val="24"/>
        </w:rPr>
        <w:t>the</w:t>
      </w:r>
      <w:proofErr w:type="spellEnd"/>
      <w:r w:rsidRPr="008247FE">
        <w:rPr>
          <w:rFonts w:ascii="Cambria" w:hAnsi="Cambria"/>
          <w:i/>
          <w:sz w:val="24"/>
          <w:szCs w:val="24"/>
        </w:rPr>
        <w:t xml:space="preserve"> </w:t>
      </w:r>
      <w:proofErr w:type="spellStart"/>
      <w:r w:rsidRPr="008247FE">
        <w:rPr>
          <w:rFonts w:ascii="Cambria" w:hAnsi="Cambria"/>
          <w:i/>
          <w:sz w:val="24"/>
          <w:szCs w:val="24"/>
        </w:rPr>
        <w:t>stomach</w:t>
      </w:r>
      <w:proofErr w:type="spellEnd"/>
      <w:r w:rsidRPr="008247FE">
        <w:rPr>
          <w:rFonts w:ascii="Cambria" w:hAnsi="Cambria"/>
          <w:i/>
          <w:sz w:val="24"/>
          <w:szCs w:val="24"/>
        </w:rPr>
        <w:t>".</w:t>
      </w:r>
      <w:r w:rsidRPr="008247FE">
        <w:rPr>
          <w:rFonts w:ascii="Cambria" w:hAnsi="Cambria"/>
          <w:sz w:val="24"/>
          <w:szCs w:val="24"/>
        </w:rPr>
        <w:t xml:space="preserve"> Projekta mērķis – radīt iespēju veidot atšķirīgu kultūru dialogu un sadarbību starp jauniešiem no dažādām valstīm, balstoties uz kulinārā mantojuma iepazīšanu un sociālo integrāciju, kā arī radīt jauniešos patriotismu un interesi par savas tautas un kultūras saknēm, piederības apziņu savai zemei un lepnumu par savu kultūras un kulināro mantojumu.</w:t>
      </w:r>
    </w:p>
    <w:p w:rsidR="009E0A5D" w:rsidRPr="008247FE" w:rsidRDefault="009E0A5D" w:rsidP="009E0A5D">
      <w:pPr>
        <w:spacing w:after="0" w:line="240" w:lineRule="auto"/>
        <w:ind w:right="-908" w:firstLine="720"/>
        <w:jc w:val="both"/>
        <w:rPr>
          <w:rFonts w:ascii="Cambria" w:hAnsi="Cambria"/>
          <w:sz w:val="24"/>
          <w:szCs w:val="24"/>
        </w:rPr>
      </w:pPr>
      <w:r w:rsidRPr="008247FE">
        <w:rPr>
          <w:rFonts w:ascii="Cambria" w:hAnsi="Cambria"/>
          <w:sz w:val="24"/>
          <w:szCs w:val="24"/>
        </w:rPr>
        <w:t xml:space="preserve">Projekta ietvaros sadarbības partneri </w:t>
      </w:r>
      <w:proofErr w:type="spellStart"/>
      <w:r w:rsidRPr="008247FE">
        <w:rPr>
          <w:rFonts w:ascii="Cambria" w:hAnsi="Cambria"/>
          <w:sz w:val="24"/>
          <w:szCs w:val="24"/>
        </w:rPr>
        <w:t>nosūta</w:t>
      </w:r>
      <w:proofErr w:type="spellEnd"/>
      <w:r w:rsidRPr="008247FE">
        <w:rPr>
          <w:rFonts w:ascii="Cambria" w:hAnsi="Cambria"/>
          <w:sz w:val="24"/>
          <w:szCs w:val="24"/>
        </w:rPr>
        <w:t xml:space="preserve"> četrus jauniešus vecumā no 20 līdz 26 gadiem un pavadošo personu (jaunatnes lietu speciālistu) uz projekta norises vietu -Itāliju, </w:t>
      </w:r>
      <w:proofErr w:type="spellStart"/>
      <w:r w:rsidRPr="008247FE">
        <w:rPr>
          <w:rFonts w:ascii="Cambria" w:hAnsi="Cambria"/>
          <w:sz w:val="24"/>
          <w:szCs w:val="24"/>
        </w:rPr>
        <w:t>Montones</w:t>
      </w:r>
      <w:proofErr w:type="spellEnd"/>
      <w:r w:rsidRPr="008247FE">
        <w:rPr>
          <w:rFonts w:ascii="Cambria" w:hAnsi="Cambria"/>
          <w:sz w:val="24"/>
          <w:szCs w:val="24"/>
        </w:rPr>
        <w:t xml:space="preserve"> pilsētu, apmaiņas braucienā laika posmā no 2019.gada 3.līdz 10.aprīlim.</w:t>
      </w:r>
    </w:p>
    <w:p w:rsidR="009E0A5D" w:rsidRPr="008247FE" w:rsidRDefault="009E0A5D" w:rsidP="009E0A5D">
      <w:pPr>
        <w:spacing w:after="0" w:line="240" w:lineRule="auto"/>
        <w:ind w:right="-908"/>
        <w:jc w:val="both"/>
        <w:rPr>
          <w:rFonts w:ascii="Cambria" w:hAnsi="Cambria"/>
          <w:sz w:val="24"/>
          <w:szCs w:val="24"/>
        </w:rPr>
      </w:pPr>
      <w:r w:rsidRPr="008247FE">
        <w:rPr>
          <w:rFonts w:ascii="Cambria" w:hAnsi="Cambria"/>
          <w:sz w:val="24"/>
          <w:szCs w:val="24"/>
        </w:rPr>
        <w:t>Projekta vadošais partneris ir Itālijas sabiedriskā organizācija “</w:t>
      </w:r>
      <w:proofErr w:type="spellStart"/>
      <w:r w:rsidRPr="008247FE">
        <w:rPr>
          <w:rFonts w:ascii="Cambria" w:hAnsi="Cambria"/>
          <w:i/>
          <w:iCs/>
          <w:sz w:val="24"/>
          <w:szCs w:val="24"/>
        </w:rPr>
        <w:t>Associazione</w:t>
      </w:r>
      <w:proofErr w:type="spellEnd"/>
      <w:r w:rsidRPr="008247FE">
        <w:rPr>
          <w:rFonts w:ascii="Cambria" w:hAnsi="Cambria"/>
          <w:i/>
          <w:iCs/>
          <w:sz w:val="24"/>
          <w:szCs w:val="24"/>
        </w:rPr>
        <w:t xml:space="preserve"> </w:t>
      </w:r>
      <w:proofErr w:type="spellStart"/>
      <w:r w:rsidRPr="008247FE">
        <w:rPr>
          <w:rFonts w:ascii="Cambria" w:hAnsi="Cambria"/>
          <w:i/>
          <w:iCs/>
          <w:sz w:val="24"/>
          <w:szCs w:val="24"/>
        </w:rPr>
        <w:t>Culturale</w:t>
      </w:r>
      <w:proofErr w:type="spellEnd"/>
      <w:r w:rsidRPr="008247FE">
        <w:rPr>
          <w:rFonts w:ascii="Cambria" w:hAnsi="Cambria"/>
          <w:i/>
          <w:iCs/>
          <w:sz w:val="24"/>
          <w:szCs w:val="24"/>
        </w:rPr>
        <w:t xml:space="preserve"> di </w:t>
      </w:r>
      <w:proofErr w:type="spellStart"/>
      <w:r w:rsidRPr="008247FE">
        <w:rPr>
          <w:rFonts w:ascii="Cambria" w:hAnsi="Cambria"/>
          <w:i/>
          <w:iCs/>
          <w:sz w:val="24"/>
          <w:szCs w:val="24"/>
        </w:rPr>
        <w:t>Promozione</w:t>
      </w:r>
      <w:proofErr w:type="spellEnd"/>
      <w:r w:rsidRPr="008247FE">
        <w:rPr>
          <w:rFonts w:ascii="Cambria" w:hAnsi="Cambria"/>
          <w:i/>
          <w:iCs/>
          <w:sz w:val="24"/>
          <w:szCs w:val="24"/>
        </w:rPr>
        <w:t xml:space="preserve"> </w:t>
      </w:r>
      <w:proofErr w:type="spellStart"/>
      <w:r w:rsidRPr="008247FE">
        <w:rPr>
          <w:rFonts w:ascii="Cambria" w:hAnsi="Cambria"/>
          <w:i/>
          <w:iCs/>
          <w:sz w:val="24"/>
          <w:szCs w:val="24"/>
        </w:rPr>
        <w:t>Sociale</w:t>
      </w:r>
      <w:proofErr w:type="spellEnd"/>
      <w:r w:rsidRPr="008247FE">
        <w:rPr>
          <w:rFonts w:ascii="Cambria" w:hAnsi="Cambria"/>
          <w:i/>
          <w:iCs/>
          <w:sz w:val="24"/>
          <w:szCs w:val="24"/>
        </w:rPr>
        <w:t xml:space="preserve"> </w:t>
      </w:r>
      <w:proofErr w:type="spellStart"/>
      <w:r w:rsidRPr="008247FE">
        <w:rPr>
          <w:rFonts w:ascii="Cambria" w:hAnsi="Cambria"/>
          <w:i/>
          <w:iCs/>
          <w:sz w:val="24"/>
          <w:szCs w:val="24"/>
        </w:rPr>
        <w:t>Gentle</w:t>
      </w:r>
      <w:proofErr w:type="spellEnd"/>
      <w:r w:rsidRPr="008247FE">
        <w:rPr>
          <w:rFonts w:ascii="Cambria" w:hAnsi="Cambria"/>
          <w:i/>
          <w:iCs/>
          <w:sz w:val="24"/>
          <w:szCs w:val="24"/>
        </w:rPr>
        <w:t xml:space="preserve"> </w:t>
      </w:r>
      <w:proofErr w:type="spellStart"/>
      <w:r w:rsidRPr="008247FE">
        <w:rPr>
          <w:rFonts w:ascii="Cambria" w:hAnsi="Cambria"/>
          <w:i/>
          <w:iCs/>
          <w:sz w:val="24"/>
          <w:szCs w:val="24"/>
        </w:rPr>
        <w:t>Giant</w:t>
      </w:r>
      <w:proofErr w:type="spellEnd"/>
      <w:r w:rsidRPr="008247FE">
        <w:rPr>
          <w:rFonts w:ascii="Cambria" w:hAnsi="Cambria"/>
          <w:i/>
          <w:iCs/>
          <w:sz w:val="24"/>
          <w:szCs w:val="24"/>
        </w:rPr>
        <w:t xml:space="preserve">”, </w:t>
      </w:r>
      <w:r w:rsidRPr="008247FE">
        <w:rPr>
          <w:rFonts w:ascii="Cambria" w:hAnsi="Cambria"/>
          <w:sz w:val="24"/>
          <w:szCs w:val="24"/>
        </w:rPr>
        <w:t xml:space="preserve">kura apmaksā dalībnieku uzturēšanās izdevumus, nakšņošanu, ēdināšanu un transportu (līdz 275 </w:t>
      </w:r>
      <w:proofErr w:type="spellStart"/>
      <w:r w:rsidRPr="008247FE">
        <w:rPr>
          <w:rFonts w:ascii="Cambria" w:hAnsi="Cambria"/>
          <w:sz w:val="24"/>
          <w:szCs w:val="24"/>
        </w:rPr>
        <w:t>euro</w:t>
      </w:r>
      <w:proofErr w:type="spellEnd"/>
      <w:r w:rsidRPr="008247FE">
        <w:rPr>
          <w:rFonts w:ascii="Cambria" w:hAnsi="Cambria"/>
          <w:sz w:val="24"/>
          <w:szCs w:val="24"/>
        </w:rPr>
        <w:t xml:space="preserve"> par dalībnieku), partneriem nepieciešams </w:t>
      </w:r>
      <w:proofErr w:type="spellStart"/>
      <w:r w:rsidRPr="008247FE">
        <w:rPr>
          <w:rFonts w:ascii="Cambria" w:hAnsi="Cambria"/>
          <w:sz w:val="24"/>
          <w:szCs w:val="24"/>
        </w:rPr>
        <w:t>priekšfinansēt</w:t>
      </w:r>
      <w:proofErr w:type="spellEnd"/>
      <w:r w:rsidRPr="008247FE">
        <w:rPr>
          <w:rFonts w:ascii="Cambria" w:hAnsi="Cambria"/>
          <w:sz w:val="24"/>
          <w:szCs w:val="24"/>
        </w:rPr>
        <w:t xml:space="preserve"> transporta biļetes. </w:t>
      </w:r>
    </w:p>
    <w:p w:rsidR="009E0A5D" w:rsidRPr="008247FE" w:rsidRDefault="009E0A5D" w:rsidP="009E0A5D">
      <w:pPr>
        <w:spacing w:after="0" w:line="240" w:lineRule="auto"/>
        <w:ind w:right="-908"/>
        <w:jc w:val="both"/>
        <w:rPr>
          <w:rFonts w:ascii="Cambria" w:hAnsi="Cambria"/>
          <w:sz w:val="24"/>
          <w:szCs w:val="24"/>
        </w:rPr>
      </w:pPr>
    </w:p>
    <w:p w:rsidR="009E0A5D" w:rsidRPr="00E322C5" w:rsidRDefault="009E0A5D" w:rsidP="009E0A5D">
      <w:pPr>
        <w:spacing w:after="0" w:line="240" w:lineRule="auto"/>
        <w:ind w:right="-908" w:firstLine="720"/>
        <w:jc w:val="both"/>
        <w:rPr>
          <w:rFonts w:ascii="Cambria" w:hAnsi="Cambria"/>
          <w:sz w:val="24"/>
          <w:szCs w:val="24"/>
        </w:rPr>
      </w:pPr>
      <w:r w:rsidRPr="00E322C5">
        <w:rPr>
          <w:rFonts w:ascii="Cambria" w:hAnsi="Cambria"/>
          <w:sz w:val="24"/>
          <w:szCs w:val="24"/>
        </w:rPr>
        <w:t>Saskaņā ar likuma „Par pašvaldībām” 21.panta pirmās daļas 27.punktu, ar Kokneses novada domes Attīstības programmas 2013.-2019.gadam Investīciju plāna 65.punktu un Jaunatnes likuma 2.</w:t>
      </w:r>
      <w:r w:rsidRPr="00E322C5">
        <w:rPr>
          <w:rFonts w:ascii="Cambria" w:hAnsi="Cambria"/>
          <w:sz w:val="24"/>
          <w:szCs w:val="24"/>
          <w:vertAlign w:val="superscript"/>
        </w:rPr>
        <w:t>1</w:t>
      </w:r>
      <w:r w:rsidRPr="00E322C5">
        <w:rPr>
          <w:rFonts w:ascii="Cambria" w:hAnsi="Cambria"/>
          <w:sz w:val="24"/>
          <w:szCs w:val="24"/>
        </w:rPr>
        <w:t xml:space="preserve"> pantu, ņemot vērā Finanšu un attīstības komitejas 20.02.2019.  ieteikumu, atklāti balsojot, PAR-13 (Ilgonis </w:t>
      </w:r>
      <w:proofErr w:type="spellStart"/>
      <w:r w:rsidRPr="00E322C5">
        <w:rPr>
          <w:rFonts w:ascii="Cambria" w:hAnsi="Cambria"/>
          <w:sz w:val="24"/>
          <w:szCs w:val="24"/>
        </w:rPr>
        <w:t>Grunšteins</w:t>
      </w:r>
      <w:proofErr w:type="spellEnd"/>
      <w:r w:rsidRPr="00E322C5">
        <w:rPr>
          <w:rFonts w:ascii="Cambria" w:hAnsi="Cambria"/>
          <w:sz w:val="24"/>
          <w:szCs w:val="24"/>
        </w:rPr>
        <w:t xml:space="preserve">, Dāvis Kalniņš, Aigars Kalniņš, Rihards Krauklis, Jānis Krūmiņš, Jānis Liepiņš, Henriks Ločmelis, Ivars Māliņš, Edgars </w:t>
      </w:r>
      <w:proofErr w:type="spellStart"/>
      <w:r w:rsidRPr="00E322C5">
        <w:rPr>
          <w:rFonts w:ascii="Cambria" w:hAnsi="Cambria"/>
          <w:sz w:val="24"/>
          <w:szCs w:val="24"/>
        </w:rPr>
        <w:t>Mikāls</w:t>
      </w:r>
      <w:proofErr w:type="spellEnd"/>
      <w:r w:rsidRPr="00E322C5">
        <w:rPr>
          <w:rFonts w:ascii="Cambria" w:hAnsi="Cambria"/>
          <w:sz w:val="24"/>
          <w:szCs w:val="24"/>
        </w:rPr>
        <w:t xml:space="preserve">, Jānis Miezītis, Māris Reinbergs, Ziedonis Vilde, Dainis </w:t>
      </w:r>
      <w:proofErr w:type="spellStart"/>
      <w:r w:rsidRPr="00E322C5">
        <w:rPr>
          <w:rFonts w:ascii="Cambria" w:hAnsi="Cambria"/>
          <w:sz w:val="24"/>
          <w:szCs w:val="24"/>
        </w:rPr>
        <w:t>Vingris</w:t>
      </w:r>
      <w:proofErr w:type="spellEnd"/>
      <w:r w:rsidRPr="00E322C5">
        <w:rPr>
          <w:rFonts w:ascii="Cambria" w:hAnsi="Cambria"/>
          <w:sz w:val="24"/>
          <w:szCs w:val="24"/>
        </w:rPr>
        <w:t>), PRET-nav, ATTURAS- nav,  Kokneses novada dome NOLEMJ:</w:t>
      </w:r>
    </w:p>
    <w:p w:rsidR="009E0A5D" w:rsidRPr="008247FE" w:rsidRDefault="009E0A5D" w:rsidP="009E0A5D">
      <w:pPr>
        <w:spacing w:after="0" w:line="240" w:lineRule="auto"/>
        <w:ind w:right="-908" w:firstLine="540"/>
        <w:jc w:val="both"/>
        <w:rPr>
          <w:rFonts w:ascii="Cambria" w:hAnsi="Cambria"/>
          <w:sz w:val="24"/>
          <w:szCs w:val="24"/>
        </w:rPr>
      </w:pPr>
    </w:p>
    <w:p w:rsidR="009E0A5D" w:rsidRPr="008247FE" w:rsidRDefault="009E0A5D" w:rsidP="009E0A5D">
      <w:pPr>
        <w:spacing w:after="0" w:line="240" w:lineRule="auto"/>
        <w:ind w:right="-908" w:firstLine="720"/>
        <w:jc w:val="both"/>
        <w:rPr>
          <w:rFonts w:ascii="Cambria" w:eastAsia="Calibri" w:hAnsi="Cambria"/>
          <w:sz w:val="24"/>
          <w:szCs w:val="24"/>
        </w:rPr>
      </w:pPr>
      <w:r>
        <w:rPr>
          <w:rFonts w:ascii="Cambria" w:eastAsia="Calibri" w:hAnsi="Cambria"/>
          <w:sz w:val="24"/>
          <w:szCs w:val="24"/>
        </w:rPr>
        <w:t>1.</w:t>
      </w:r>
      <w:r w:rsidRPr="008247FE">
        <w:rPr>
          <w:rFonts w:ascii="Cambria" w:eastAsia="Calibri" w:hAnsi="Cambria"/>
          <w:sz w:val="24"/>
          <w:szCs w:val="24"/>
        </w:rPr>
        <w:t xml:space="preserve">Piedalīties </w:t>
      </w:r>
      <w:r w:rsidRPr="008247FE">
        <w:rPr>
          <w:rFonts w:ascii="Cambria" w:hAnsi="Cambria"/>
          <w:sz w:val="24"/>
          <w:szCs w:val="24"/>
        </w:rPr>
        <w:t xml:space="preserve">ERASMUS+ projektā </w:t>
      </w:r>
      <w:r w:rsidRPr="008247FE">
        <w:rPr>
          <w:rFonts w:ascii="Cambria" w:hAnsi="Cambria"/>
          <w:i/>
          <w:sz w:val="24"/>
          <w:szCs w:val="24"/>
        </w:rPr>
        <w:t>"</w:t>
      </w:r>
      <w:proofErr w:type="spellStart"/>
      <w:r w:rsidRPr="008247FE">
        <w:rPr>
          <w:rFonts w:ascii="Cambria" w:hAnsi="Cambria"/>
          <w:i/>
          <w:sz w:val="24"/>
          <w:szCs w:val="24"/>
        </w:rPr>
        <w:t>Culture</w:t>
      </w:r>
      <w:proofErr w:type="spellEnd"/>
      <w:r w:rsidRPr="008247FE">
        <w:rPr>
          <w:rFonts w:ascii="Cambria" w:hAnsi="Cambria"/>
          <w:i/>
          <w:sz w:val="24"/>
          <w:szCs w:val="24"/>
        </w:rPr>
        <w:t xml:space="preserve"> </w:t>
      </w:r>
      <w:proofErr w:type="spellStart"/>
      <w:r w:rsidRPr="008247FE">
        <w:rPr>
          <w:rFonts w:ascii="Cambria" w:hAnsi="Cambria"/>
          <w:i/>
          <w:sz w:val="24"/>
          <w:szCs w:val="24"/>
        </w:rPr>
        <w:t>goes</w:t>
      </w:r>
      <w:proofErr w:type="spellEnd"/>
      <w:r w:rsidRPr="008247FE">
        <w:rPr>
          <w:rFonts w:ascii="Cambria" w:hAnsi="Cambria"/>
          <w:i/>
          <w:sz w:val="24"/>
          <w:szCs w:val="24"/>
        </w:rPr>
        <w:t xml:space="preserve"> </w:t>
      </w:r>
      <w:proofErr w:type="spellStart"/>
      <w:r w:rsidRPr="008247FE">
        <w:rPr>
          <w:rFonts w:ascii="Cambria" w:hAnsi="Cambria"/>
          <w:i/>
          <w:sz w:val="24"/>
          <w:szCs w:val="24"/>
        </w:rPr>
        <w:t>through</w:t>
      </w:r>
      <w:proofErr w:type="spellEnd"/>
      <w:r w:rsidRPr="008247FE">
        <w:rPr>
          <w:rFonts w:ascii="Cambria" w:hAnsi="Cambria"/>
          <w:i/>
          <w:sz w:val="24"/>
          <w:szCs w:val="24"/>
        </w:rPr>
        <w:t xml:space="preserve"> </w:t>
      </w:r>
      <w:proofErr w:type="spellStart"/>
      <w:r w:rsidRPr="008247FE">
        <w:rPr>
          <w:rFonts w:ascii="Cambria" w:hAnsi="Cambria"/>
          <w:i/>
          <w:sz w:val="24"/>
          <w:szCs w:val="24"/>
        </w:rPr>
        <w:t>the</w:t>
      </w:r>
      <w:proofErr w:type="spellEnd"/>
      <w:r w:rsidRPr="008247FE">
        <w:rPr>
          <w:rFonts w:ascii="Cambria" w:hAnsi="Cambria"/>
          <w:i/>
          <w:sz w:val="24"/>
          <w:szCs w:val="24"/>
        </w:rPr>
        <w:t xml:space="preserve"> </w:t>
      </w:r>
      <w:proofErr w:type="spellStart"/>
      <w:r w:rsidRPr="008247FE">
        <w:rPr>
          <w:rFonts w:ascii="Cambria" w:hAnsi="Cambria"/>
          <w:i/>
          <w:sz w:val="24"/>
          <w:szCs w:val="24"/>
        </w:rPr>
        <w:t>stomach</w:t>
      </w:r>
      <w:proofErr w:type="spellEnd"/>
      <w:r w:rsidRPr="008247FE">
        <w:rPr>
          <w:rFonts w:ascii="Cambria" w:hAnsi="Cambria"/>
          <w:i/>
          <w:sz w:val="24"/>
          <w:szCs w:val="24"/>
        </w:rPr>
        <w:t xml:space="preserve">" </w:t>
      </w:r>
      <w:r w:rsidRPr="008247FE">
        <w:rPr>
          <w:rFonts w:ascii="Cambria" w:hAnsi="Cambria"/>
          <w:sz w:val="24"/>
          <w:szCs w:val="24"/>
        </w:rPr>
        <w:t>kā projekta sadarbības partneris;</w:t>
      </w:r>
    </w:p>
    <w:p w:rsidR="009E0A5D" w:rsidRPr="008247FE" w:rsidRDefault="009E0A5D" w:rsidP="009E0A5D">
      <w:pPr>
        <w:spacing w:after="0" w:line="240" w:lineRule="auto"/>
        <w:ind w:right="-908" w:firstLine="720"/>
        <w:jc w:val="both"/>
        <w:rPr>
          <w:rFonts w:ascii="Cambria" w:eastAsia="Calibri" w:hAnsi="Cambria"/>
          <w:sz w:val="24"/>
          <w:szCs w:val="24"/>
        </w:rPr>
      </w:pPr>
      <w:r>
        <w:rPr>
          <w:rFonts w:ascii="Cambria" w:eastAsia="Calibri" w:hAnsi="Cambria"/>
          <w:sz w:val="24"/>
          <w:szCs w:val="24"/>
        </w:rPr>
        <w:t>2.</w:t>
      </w:r>
      <w:r w:rsidRPr="008247FE">
        <w:rPr>
          <w:rFonts w:ascii="Cambria" w:eastAsia="Calibri" w:hAnsi="Cambria"/>
          <w:sz w:val="24"/>
          <w:szCs w:val="24"/>
        </w:rPr>
        <w:t xml:space="preserve">No Kokneses novada domes budžeta līdzekļiem </w:t>
      </w:r>
      <w:proofErr w:type="spellStart"/>
      <w:r w:rsidRPr="008247FE">
        <w:rPr>
          <w:rFonts w:ascii="Cambria" w:eastAsia="Calibri" w:hAnsi="Cambria"/>
          <w:sz w:val="24"/>
          <w:szCs w:val="24"/>
        </w:rPr>
        <w:t>priekšfinansēt</w:t>
      </w:r>
      <w:proofErr w:type="spellEnd"/>
      <w:r w:rsidRPr="008247FE">
        <w:rPr>
          <w:rFonts w:ascii="Cambria" w:eastAsia="Calibri" w:hAnsi="Cambria"/>
          <w:sz w:val="24"/>
          <w:szCs w:val="24"/>
        </w:rPr>
        <w:t xml:space="preserve"> transporta biļešu iegādi līdz </w:t>
      </w:r>
      <w:r w:rsidRPr="008247FE">
        <w:rPr>
          <w:rFonts w:ascii="Cambria" w:eastAsia="Calibri" w:hAnsi="Cambria"/>
          <w:b/>
          <w:sz w:val="24"/>
          <w:szCs w:val="24"/>
        </w:rPr>
        <w:t xml:space="preserve">1375,00 </w:t>
      </w:r>
      <w:proofErr w:type="spellStart"/>
      <w:r w:rsidRPr="008247FE">
        <w:rPr>
          <w:rFonts w:ascii="Cambria" w:eastAsia="Calibri" w:hAnsi="Cambria"/>
          <w:b/>
          <w:sz w:val="24"/>
          <w:szCs w:val="24"/>
        </w:rPr>
        <w:t>euro</w:t>
      </w:r>
      <w:proofErr w:type="spellEnd"/>
      <w:r w:rsidRPr="008247FE">
        <w:rPr>
          <w:rFonts w:ascii="Cambria" w:eastAsia="Calibri" w:hAnsi="Cambria"/>
          <w:sz w:val="24"/>
          <w:szCs w:val="24"/>
        </w:rPr>
        <w:t xml:space="preserve"> (viens tūkstotis trīs simti septiņdesmit pieci </w:t>
      </w:r>
      <w:proofErr w:type="spellStart"/>
      <w:r w:rsidRPr="008247FE">
        <w:rPr>
          <w:rFonts w:ascii="Cambria" w:eastAsia="Calibri" w:hAnsi="Cambria"/>
          <w:sz w:val="24"/>
          <w:szCs w:val="24"/>
        </w:rPr>
        <w:t>euro</w:t>
      </w:r>
      <w:proofErr w:type="spellEnd"/>
      <w:r w:rsidRPr="008247FE">
        <w:rPr>
          <w:rFonts w:ascii="Cambria" w:eastAsia="Calibri" w:hAnsi="Cambria"/>
          <w:sz w:val="24"/>
          <w:szCs w:val="24"/>
        </w:rPr>
        <w:t xml:space="preserve"> 00 centi) apmērā četriem jauniešiem un pavadošajai personai uz projekta jauniešu apmaiņas pasākumu, kas notiks no 2019.gada 3.aprīļa līdz 10.aprīlim, Itālijā, </w:t>
      </w:r>
      <w:proofErr w:type="spellStart"/>
      <w:r w:rsidRPr="008247FE">
        <w:rPr>
          <w:rFonts w:ascii="Cambria" w:eastAsia="Calibri" w:hAnsi="Cambria"/>
          <w:sz w:val="24"/>
          <w:szCs w:val="24"/>
        </w:rPr>
        <w:t>Montone</w:t>
      </w:r>
      <w:proofErr w:type="spellEnd"/>
      <w:r w:rsidRPr="008247FE">
        <w:rPr>
          <w:rFonts w:ascii="Cambria" w:eastAsia="Calibri" w:hAnsi="Cambria"/>
          <w:sz w:val="24"/>
          <w:szCs w:val="24"/>
        </w:rPr>
        <w:t xml:space="preserve"> pilsētā; </w:t>
      </w:r>
    </w:p>
    <w:p w:rsidR="009E0A5D" w:rsidRPr="008247FE" w:rsidRDefault="009E0A5D" w:rsidP="009E0A5D">
      <w:pPr>
        <w:spacing w:after="0" w:line="240" w:lineRule="auto"/>
        <w:ind w:right="-908" w:firstLine="720"/>
        <w:jc w:val="both"/>
        <w:rPr>
          <w:rFonts w:ascii="Cambria" w:eastAsia="Calibri" w:hAnsi="Cambria"/>
          <w:sz w:val="24"/>
          <w:szCs w:val="24"/>
        </w:rPr>
      </w:pPr>
      <w:r>
        <w:rPr>
          <w:rFonts w:ascii="Cambria" w:eastAsia="Calibri" w:hAnsi="Cambria"/>
          <w:sz w:val="24"/>
          <w:szCs w:val="24"/>
        </w:rPr>
        <w:t>3.</w:t>
      </w:r>
      <w:r w:rsidRPr="008247FE">
        <w:rPr>
          <w:rFonts w:ascii="Cambria" w:eastAsia="Calibri" w:hAnsi="Cambria"/>
          <w:sz w:val="24"/>
          <w:szCs w:val="24"/>
        </w:rPr>
        <w:t xml:space="preserve">Par projekta kontaktpersonu no Kokneses novada domes puses  deleģēt Jaunatnes lietu speciālisti Ievu </w:t>
      </w:r>
      <w:proofErr w:type="spellStart"/>
      <w:r w:rsidRPr="008247FE">
        <w:rPr>
          <w:rFonts w:ascii="Cambria" w:eastAsia="Calibri" w:hAnsi="Cambria"/>
          <w:sz w:val="24"/>
          <w:szCs w:val="24"/>
        </w:rPr>
        <w:t>Ūtēnu</w:t>
      </w:r>
      <w:proofErr w:type="spellEnd"/>
      <w:r w:rsidRPr="008247FE">
        <w:rPr>
          <w:rFonts w:ascii="Cambria" w:eastAsia="Calibri" w:hAnsi="Cambria"/>
          <w:sz w:val="24"/>
          <w:szCs w:val="24"/>
        </w:rPr>
        <w:t>.</w:t>
      </w: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hAnsi="Cambria"/>
          <w:b/>
          <w:bCs/>
          <w:sz w:val="24"/>
          <w:szCs w:val="24"/>
        </w:rPr>
      </w:pPr>
      <w:r>
        <w:rPr>
          <w:rFonts w:ascii="Cambria" w:hAnsi="Cambria"/>
          <w:b/>
          <w:bCs/>
          <w:sz w:val="24"/>
          <w:szCs w:val="24"/>
        </w:rPr>
        <w:t>4.9.</w:t>
      </w:r>
    </w:p>
    <w:p w:rsidR="009E0A5D" w:rsidRDefault="009E0A5D" w:rsidP="009E0A5D">
      <w:pPr>
        <w:tabs>
          <w:tab w:val="left" w:pos="7088"/>
        </w:tabs>
        <w:spacing w:after="0" w:line="240" w:lineRule="auto"/>
        <w:ind w:right="-908"/>
        <w:jc w:val="center"/>
        <w:rPr>
          <w:rFonts w:ascii="Cambria" w:hAnsi="Cambria"/>
          <w:bCs/>
          <w:sz w:val="24"/>
          <w:szCs w:val="24"/>
        </w:rPr>
      </w:pPr>
      <w:r>
        <w:rPr>
          <w:rFonts w:ascii="Cambria" w:hAnsi="Cambria"/>
          <w:b/>
          <w:bCs/>
          <w:sz w:val="24"/>
          <w:szCs w:val="24"/>
        </w:rPr>
        <w:t>Par finansējuma piešķiršanu Kokneses Romas katoļu baznīcas atjaunošanas  darbu tehniskā projekta sadalīšanai kārtās</w:t>
      </w:r>
    </w:p>
    <w:p w:rsidR="009E0A5D" w:rsidRDefault="009E0A5D" w:rsidP="009E0A5D">
      <w:pPr>
        <w:tabs>
          <w:tab w:val="left" w:pos="7088"/>
        </w:tabs>
        <w:spacing w:after="0" w:line="240" w:lineRule="auto"/>
        <w:ind w:right="-908"/>
        <w:jc w:val="center"/>
        <w:rPr>
          <w:rFonts w:ascii="Cambria" w:hAnsi="Cambria"/>
          <w:bCs/>
          <w:sz w:val="24"/>
          <w:szCs w:val="24"/>
        </w:rPr>
      </w:pPr>
      <w:r>
        <w:rPr>
          <w:rFonts w:ascii="Cambria" w:hAnsi="Cambria"/>
          <w:bCs/>
          <w:sz w:val="24"/>
          <w:szCs w:val="24"/>
        </w:rPr>
        <w:t xml:space="preserve">_______________________________________________________________________________________________________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hAnsi="Cambria"/>
          <w:bCs/>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hAnsi="Cambria"/>
          <w:bCs/>
          <w:sz w:val="24"/>
          <w:szCs w:val="24"/>
        </w:rPr>
      </w:pPr>
    </w:p>
    <w:p w:rsidR="009E0A5D" w:rsidRDefault="009E0A5D" w:rsidP="009E0A5D">
      <w:pPr>
        <w:spacing w:after="0" w:line="240" w:lineRule="auto"/>
        <w:ind w:right="-908" w:firstLine="720"/>
        <w:jc w:val="both"/>
        <w:rPr>
          <w:rFonts w:ascii="Cambria" w:hAnsi="Cambria"/>
          <w:sz w:val="24"/>
          <w:szCs w:val="24"/>
        </w:rPr>
      </w:pPr>
      <w:r>
        <w:rPr>
          <w:rFonts w:ascii="Cambria" w:hAnsi="Cambria"/>
          <w:sz w:val="24"/>
          <w:szCs w:val="24"/>
        </w:rPr>
        <w:t xml:space="preserve">Kokneses  novada dome ir izskatījusi Kokneses Sv. Jāņa Kristītāja Romas katoļu draudzes  </w:t>
      </w:r>
      <w:proofErr w:type="spellStart"/>
      <w:r>
        <w:rPr>
          <w:rFonts w:ascii="Cambria" w:hAnsi="Cambria"/>
          <w:sz w:val="24"/>
          <w:szCs w:val="24"/>
        </w:rPr>
        <w:t>reģ</w:t>
      </w:r>
      <w:proofErr w:type="spellEnd"/>
      <w:r>
        <w:rPr>
          <w:rFonts w:ascii="Cambria" w:hAnsi="Cambria"/>
          <w:sz w:val="24"/>
          <w:szCs w:val="24"/>
        </w:rPr>
        <w:t>. Nr.</w:t>
      </w:r>
      <w:r>
        <w:t xml:space="preserve"> </w:t>
      </w:r>
      <w:r>
        <w:rPr>
          <w:rFonts w:ascii="Cambria" w:hAnsi="Cambria"/>
          <w:sz w:val="24"/>
          <w:szCs w:val="24"/>
        </w:rPr>
        <w:t xml:space="preserve">90000302022, Austrumu iela 11, Koknese, Kokneses novadā, 2019.gada 14.februāra iesniegumu </w:t>
      </w:r>
      <w:bookmarkStart w:id="0" w:name="_Hlk1035510"/>
      <w:r>
        <w:rPr>
          <w:rFonts w:ascii="Cambria" w:hAnsi="Cambria"/>
          <w:sz w:val="24"/>
          <w:szCs w:val="24"/>
        </w:rPr>
        <w:t xml:space="preserve">par tehniskā projekta pārstrādāšanai nepieciešamo finansējumu. Iesniegumā draudzes prāvests apraksta, ka draudze ir nolēmusi piedalīties Eiropas lauksaimniecības fonda lauku attīstībai (ELFLA) Latvijas lauku attīstības programmas 2014.-2020. gadam </w:t>
      </w:r>
      <w:proofErr w:type="spellStart"/>
      <w:r>
        <w:rPr>
          <w:rFonts w:ascii="Cambria" w:hAnsi="Cambria"/>
          <w:sz w:val="24"/>
          <w:szCs w:val="24"/>
        </w:rPr>
        <w:t>apakšpasākuma</w:t>
      </w:r>
      <w:proofErr w:type="spellEnd"/>
      <w:r>
        <w:rPr>
          <w:rFonts w:ascii="Cambria" w:hAnsi="Cambria"/>
          <w:sz w:val="24"/>
          <w:szCs w:val="24"/>
        </w:rPr>
        <w:t xml:space="preserve"> 19.2. "Darbības īstenošana ar sabiedrības virzītas vietējās attīstības stratēģiju" 19.2.3. aktivitātē  "Vietas potenciāla attīstības iniciatīvas", Aizkraukles rajona partnerības stratēģijas rīcībā Nr. 3 “Publiskās infrastruktūras uzlabošana pakalpojumu pieejamībai” projektu konkursā. </w:t>
      </w:r>
    </w:p>
    <w:p w:rsidR="009E0A5D" w:rsidRDefault="009E0A5D" w:rsidP="009E0A5D">
      <w:pPr>
        <w:spacing w:after="0" w:line="240" w:lineRule="auto"/>
        <w:ind w:right="-908" w:firstLine="720"/>
        <w:jc w:val="both"/>
        <w:rPr>
          <w:rFonts w:ascii="Cambria" w:hAnsi="Cambria"/>
          <w:sz w:val="24"/>
          <w:szCs w:val="24"/>
        </w:rPr>
      </w:pPr>
      <w:r>
        <w:rPr>
          <w:rFonts w:ascii="Cambria" w:hAnsi="Cambria"/>
          <w:sz w:val="24"/>
          <w:szCs w:val="24"/>
        </w:rPr>
        <w:t xml:space="preserve">2017.gadā tika izstrādāts baznīcas vienkāršotas atjaunošanas tehniskais projekts. Lai piedalītos projekta konkursā uz izsludināto finansējumu, nepieciešams atjaunot tehnisko projektu un sadalīt to divās kārtās. </w:t>
      </w:r>
    </w:p>
    <w:p w:rsidR="009E0A5D" w:rsidRDefault="009E0A5D" w:rsidP="009E0A5D">
      <w:pPr>
        <w:spacing w:after="0" w:line="240" w:lineRule="auto"/>
        <w:ind w:right="-908" w:firstLine="720"/>
        <w:jc w:val="both"/>
        <w:rPr>
          <w:rFonts w:ascii="Cambria" w:hAnsi="Cambria"/>
          <w:sz w:val="24"/>
          <w:szCs w:val="24"/>
        </w:rPr>
      </w:pPr>
      <w:r>
        <w:rPr>
          <w:rFonts w:ascii="Cambria" w:hAnsi="Cambria"/>
          <w:sz w:val="24"/>
          <w:szCs w:val="24"/>
        </w:rPr>
        <w:t xml:space="preserve">Plānotā projekta ietvaros paredzēts veikt Kokneses Romas katoļu baznīcas atjaunošanas darbus – logu, durvju nomaiņu un apkures sistēmas izbūvi. Kokneses Romas Katoļu draudze lūdz Kokneses novada domi rast iespēju atbalstīt baznīcas ēkas tehniskā projekta sadalīšanu divās kārtās un sniegt nepieciešamo finansējumu 181,50 </w:t>
      </w:r>
      <w:proofErr w:type="spellStart"/>
      <w:r>
        <w:rPr>
          <w:rFonts w:ascii="Cambria" w:hAnsi="Cambria"/>
          <w:i/>
          <w:sz w:val="24"/>
          <w:szCs w:val="24"/>
        </w:rPr>
        <w:t>euro</w:t>
      </w:r>
      <w:proofErr w:type="spellEnd"/>
      <w:r>
        <w:rPr>
          <w:rFonts w:ascii="Cambria" w:hAnsi="Cambria"/>
          <w:sz w:val="24"/>
          <w:szCs w:val="24"/>
        </w:rPr>
        <w:t xml:space="preserve"> apmērā.</w:t>
      </w:r>
    </w:p>
    <w:bookmarkEnd w:id="0"/>
    <w:p w:rsidR="009E0A5D" w:rsidRDefault="009E0A5D" w:rsidP="009E0A5D">
      <w:pPr>
        <w:spacing w:after="0" w:line="240" w:lineRule="auto"/>
        <w:ind w:right="-908" w:firstLine="720"/>
        <w:jc w:val="both"/>
        <w:rPr>
          <w:rFonts w:ascii="Cambria" w:hAnsi="Cambria"/>
          <w:sz w:val="24"/>
          <w:szCs w:val="24"/>
        </w:rPr>
      </w:pPr>
      <w:r>
        <w:rPr>
          <w:rFonts w:ascii="Cambria" w:hAnsi="Cambria"/>
          <w:sz w:val="24"/>
          <w:szCs w:val="24"/>
        </w:rPr>
        <w:t xml:space="preserve">Ņemot vērā iesniegumā minēto, Finanšu un attīstības pastāvīgās komitejas 20.02.2019.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Dāvis 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Kokneses novada dome NOLEMJ:</w:t>
      </w:r>
    </w:p>
    <w:p w:rsidR="009E0A5D" w:rsidRDefault="009E0A5D" w:rsidP="009E0A5D">
      <w:pPr>
        <w:spacing w:after="0" w:line="240" w:lineRule="auto"/>
        <w:ind w:right="-908" w:firstLine="720"/>
        <w:jc w:val="both"/>
        <w:rPr>
          <w:rFonts w:ascii="Cambria" w:hAnsi="Cambria"/>
          <w:sz w:val="24"/>
          <w:szCs w:val="24"/>
        </w:rPr>
      </w:pPr>
    </w:p>
    <w:p w:rsidR="009E0A5D" w:rsidRPr="00C937B5" w:rsidRDefault="009E0A5D" w:rsidP="009E0A5D">
      <w:pPr>
        <w:spacing w:after="0" w:line="240" w:lineRule="auto"/>
        <w:ind w:right="-908" w:firstLine="720"/>
        <w:jc w:val="both"/>
        <w:rPr>
          <w:rFonts w:ascii="Cambria" w:hAnsi="Cambria"/>
          <w:sz w:val="24"/>
          <w:szCs w:val="24"/>
        </w:rPr>
      </w:pPr>
      <w:r>
        <w:rPr>
          <w:rFonts w:ascii="Cambria" w:hAnsi="Cambria"/>
          <w:sz w:val="24"/>
          <w:szCs w:val="24"/>
        </w:rPr>
        <w:t>1.</w:t>
      </w:r>
      <w:r w:rsidRPr="00C937B5">
        <w:rPr>
          <w:rFonts w:ascii="Cambria" w:hAnsi="Cambria"/>
          <w:sz w:val="24"/>
          <w:szCs w:val="24"/>
        </w:rPr>
        <w:t>No</w:t>
      </w:r>
      <w:r>
        <w:rPr>
          <w:rFonts w:ascii="Cambria" w:hAnsi="Cambria"/>
          <w:sz w:val="24"/>
          <w:szCs w:val="24"/>
        </w:rPr>
        <w:t xml:space="preserve"> pašvaldības budžeta </w:t>
      </w:r>
      <w:r w:rsidRPr="00851664">
        <w:rPr>
          <w:rFonts w:ascii="Cambria" w:hAnsi="Cambria"/>
          <w:sz w:val="24"/>
          <w:szCs w:val="24"/>
        </w:rPr>
        <w:t xml:space="preserve">līdzekļiem  no līdzekļiem biedrību, organizāciju atbalstam,  piešķirt  Kokneses Sv. Jāņa Kristītāja Romas katoļu draudzei,  </w:t>
      </w:r>
      <w:proofErr w:type="spellStart"/>
      <w:r w:rsidRPr="00851664">
        <w:rPr>
          <w:rFonts w:ascii="Cambria" w:hAnsi="Cambria"/>
          <w:sz w:val="24"/>
          <w:szCs w:val="24"/>
        </w:rPr>
        <w:t>reģ</w:t>
      </w:r>
      <w:proofErr w:type="spellEnd"/>
      <w:r w:rsidRPr="00851664">
        <w:rPr>
          <w:rFonts w:ascii="Cambria" w:hAnsi="Cambria"/>
          <w:sz w:val="24"/>
          <w:szCs w:val="24"/>
        </w:rPr>
        <w:t xml:space="preserve">. Nr. 90000302022, 181,50 </w:t>
      </w:r>
      <w:proofErr w:type="spellStart"/>
      <w:r w:rsidRPr="00851664">
        <w:rPr>
          <w:rFonts w:ascii="Cambria" w:hAnsi="Cambria"/>
          <w:i/>
          <w:sz w:val="24"/>
          <w:szCs w:val="24"/>
        </w:rPr>
        <w:t>euro</w:t>
      </w:r>
      <w:proofErr w:type="spellEnd"/>
      <w:r w:rsidRPr="00851664">
        <w:rPr>
          <w:rFonts w:ascii="Cambria" w:hAnsi="Cambria"/>
          <w:sz w:val="24"/>
          <w:szCs w:val="24"/>
        </w:rPr>
        <w:t xml:space="preserve"> tehniskā projekta sadalīšanai kārtās.</w:t>
      </w:r>
      <w:r w:rsidRPr="00C937B5">
        <w:rPr>
          <w:rFonts w:ascii="Cambria" w:hAnsi="Cambria"/>
          <w:sz w:val="24"/>
          <w:szCs w:val="24"/>
        </w:rPr>
        <w:t xml:space="preserve">  </w:t>
      </w:r>
    </w:p>
    <w:p w:rsidR="009E0A5D" w:rsidRDefault="009E0A5D" w:rsidP="009E0A5D">
      <w:pPr>
        <w:ind w:right="-908"/>
      </w:pPr>
    </w:p>
    <w:p w:rsidR="009E0A5D" w:rsidRDefault="009E0A5D" w:rsidP="009E0A5D">
      <w:pPr>
        <w:tabs>
          <w:tab w:val="left" w:pos="7088"/>
        </w:tabs>
        <w:spacing w:after="0" w:line="240" w:lineRule="auto"/>
        <w:ind w:right="-908"/>
        <w:jc w:val="center"/>
        <w:rPr>
          <w:rFonts w:ascii="Cambria" w:hAnsi="Cambria"/>
          <w:bCs/>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4.10</w:t>
      </w:r>
      <w:r w:rsidRPr="00603FE1">
        <w:rPr>
          <w:rFonts w:ascii="Cambria" w:hAnsi="Cambria"/>
          <w:b/>
          <w:sz w:val="24"/>
          <w:szCs w:val="24"/>
        </w:rPr>
        <w:t xml:space="preserve">. </w:t>
      </w:r>
    </w:p>
    <w:p w:rsidR="009E0A5D" w:rsidRDefault="009E0A5D" w:rsidP="009E0A5D">
      <w:pPr>
        <w:tabs>
          <w:tab w:val="left" w:pos="7088"/>
        </w:tabs>
        <w:spacing w:after="0" w:line="240" w:lineRule="auto"/>
        <w:ind w:right="-908"/>
        <w:jc w:val="center"/>
        <w:rPr>
          <w:rFonts w:ascii="Cambria" w:hAnsi="Cambria"/>
          <w:b/>
          <w:sz w:val="24"/>
          <w:szCs w:val="24"/>
        </w:rPr>
      </w:pPr>
      <w:r w:rsidRPr="00603FE1">
        <w:rPr>
          <w:rFonts w:ascii="Cambria" w:hAnsi="Cambria"/>
          <w:b/>
          <w:sz w:val="24"/>
          <w:szCs w:val="24"/>
        </w:rPr>
        <w:t>Par papildus finansējumu  Vecbebru tehnikuma kompleksa dienesta viesnīcas istabiņu remontam</w:t>
      </w: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9E0A5D" w:rsidRDefault="009E0A5D" w:rsidP="009E0A5D">
      <w:pPr>
        <w:pStyle w:val="Default"/>
        <w:ind w:right="-908" w:firstLine="284"/>
        <w:jc w:val="center"/>
        <w:rPr>
          <w:rStyle w:val="Izteiksmgs"/>
          <w:rFonts w:ascii="Cambria" w:hAnsi="Cambria" w:cs="Times New Roman"/>
          <w:b w:val="0"/>
          <w:color w:val="auto"/>
        </w:rPr>
      </w:pPr>
      <w:r>
        <w:rPr>
          <w:rStyle w:val="Izteiksmgs"/>
          <w:rFonts w:ascii="Cambria" w:hAnsi="Cambria" w:cs="Times New Roman"/>
          <w:b w:val="0"/>
          <w:color w:val="auto"/>
        </w:rPr>
        <w:t xml:space="preserve">( </w:t>
      </w:r>
      <w:proofErr w:type="spellStart"/>
      <w:r>
        <w:rPr>
          <w:rStyle w:val="Izteiksmgs"/>
          <w:rFonts w:ascii="Cambria" w:hAnsi="Cambria" w:cs="Times New Roman"/>
          <w:b w:val="0"/>
          <w:color w:val="auto"/>
        </w:rPr>
        <w:t>D.Kalniņš</w:t>
      </w:r>
      <w:proofErr w:type="spellEnd"/>
      <w:r>
        <w:rPr>
          <w:rStyle w:val="Izteiksmgs"/>
          <w:rFonts w:ascii="Cambria" w:hAnsi="Cambria" w:cs="Times New Roman"/>
          <w:b w:val="0"/>
          <w:color w:val="auto"/>
        </w:rPr>
        <w:t xml:space="preserve">, </w:t>
      </w:r>
      <w:proofErr w:type="spellStart"/>
      <w:r>
        <w:rPr>
          <w:rStyle w:val="Izteiksmgs"/>
          <w:rFonts w:ascii="Cambria" w:hAnsi="Cambria" w:cs="Times New Roman"/>
          <w:b w:val="0"/>
          <w:color w:val="auto"/>
        </w:rPr>
        <w:t>J.Liepiņš</w:t>
      </w:r>
      <w:proofErr w:type="spellEnd"/>
      <w:r>
        <w:rPr>
          <w:rStyle w:val="Izteiksmgs"/>
          <w:rFonts w:ascii="Cambria" w:hAnsi="Cambria" w:cs="Times New Roman"/>
          <w:b w:val="0"/>
          <w:color w:val="auto"/>
        </w:rPr>
        <w:t xml:space="preserve">, </w:t>
      </w:r>
      <w:proofErr w:type="spellStart"/>
      <w:r>
        <w:rPr>
          <w:rStyle w:val="Izteiksmgs"/>
          <w:rFonts w:ascii="Cambria" w:hAnsi="Cambria" w:cs="Times New Roman"/>
          <w:b w:val="0"/>
          <w:color w:val="auto"/>
        </w:rPr>
        <w:t>A.Kalniņš</w:t>
      </w:r>
      <w:proofErr w:type="spellEnd"/>
      <w:r>
        <w:rPr>
          <w:rStyle w:val="Izteiksmgs"/>
          <w:rFonts w:ascii="Cambria" w:hAnsi="Cambria" w:cs="Times New Roman"/>
          <w:b w:val="0"/>
          <w:color w:val="auto"/>
        </w:rPr>
        <w:t xml:space="preserve">, </w:t>
      </w:r>
      <w:proofErr w:type="spellStart"/>
      <w:r>
        <w:rPr>
          <w:rStyle w:val="Izteiksmgs"/>
          <w:rFonts w:ascii="Cambria" w:hAnsi="Cambria" w:cs="Times New Roman"/>
          <w:b w:val="0"/>
          <w:color w:val="auto"/>
        </w:rPr>
        <w:t>I.Klaužs</w:t>
      </w:r>
      <w:proofErr w:type="spellEnd"/>
      <w:r>
        <w:rPr>
          <w:rStyle w:val="Izteiksmgs"/>
          <w:rFonts w:ascii="Cambria" w:hAnsi="Cambria" w:cs="Times New Roman"/>
          <w:b w:val="0"/>
          <w:color w:val="auto"/>
        </w:rPr>
        <w:t>)</w:t>
      </w: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pStyle w:val="Default"/>
        <w:ind w:right="-908" w:firstLine="284"/>
        <w:jc w:val="both"/>
        <w:rPr>
          <w:rStyle w:val="Izteiksmgs"/>
          <w:rFonts w:ascii="Cambria" w:hAnsi="Cambria" w:cs="Times New Roman"/>
          <w:b w:val="0"/>
          <w:color w:val="auto"/>
        </w:rPr>
      </w:pPr>
    </w:p>
    <w:p w:rsidR="009E0A5D" w:rsidRPr="00E4157C" w:rsidRDefault="009E0A5D" w:rsidP="009E0A5D">
      <w:pPr>
        <w:pStyle w:val="Default"/>
        <w:ind w:right="-908" w:firstLine="284"/>
        <w:jc w:val="both"/>
        <w:rPr>
          <w:rStyle w:val="Izteiksmgs"/>
          <w:rFonts w:ascii="Cambria" w:hAnsi="Cambria" w:cs="Times New Roman"/>
          <w:b w:val="0"/>
          <w:color w:val="auto"/>
        </w:rPr>
      </w:pPr>
      <w:r w:rsidRPr="00E4157C">
        <w:rPr>
          <w:rStyle w:val="Izteiksmgs"/>
          <w:rFonts w:ascii="Cambria" w:hAnsi="Cambria" w:cs="Times New Roman"/>
          <w:b w:val="0"/>
          <w:color w:val="auto"/>
        </w:rPr>
        <w:t>Lai nodrošinātu kvalitatīvu būvdarbu rezultātu, nepieciešams veikt papildus darbus, kuri ir būtiski un nepieciešami Līguma izpildei. Pamatojoties uz būvnieka iesniegto papildus darbu tāmi.</w:t>
      </w:r>
    </w:p>
    <w:p w:rsidR="009E0A5D" w:rsidRDefault="009E0A5D" w:rsidP="009E0A5D">
      <w:pPr>
        <w:spacing w:after="0" w:line="240" w:lineRule="auto"/>
        <w:ind w:right="-908" w:firstLine="284"/>
        <w:jc w:val="both"/>
        <w:rPr>
          <w:rFonts w:ascii="Cambria" w:hAnsi="Cambria"/>
          <w:sz w:val="24"/>
          <w:szCs w:val="24"/>
        </w:rPr>
      </w:pPr>
      <w:r w:rsidRPr="00E4157C">
        <w:rPr>
          <w:rFonts w:ascii="Cambria" w:hAnsi="Cambria"/>
          <w:sz w:val="24"/>
          <w:szCs w:val="24"/>
        </w:rPr>
        <w:t xml:space="preserve">Saskaņā ar likuma „Par pašvaldībām” 15.panta pirmās daļas 10.punktu, ar </w:t>
      </w:r>
      <w:r w:rsidRPr="00E4157C">
        <w:rPr>
          <w:rStyle w:val="Izteiksmgs"/>
          <w:rFonts w:ascii="Cambria" w:hAnsi="Cambria"/>
          <w:b w:val="0"/>
          <w:sz w:val="24"/>
          <w:szCs w:val="24"/>
        </w:rPr>
        <w:t>Kokneses novada Attīstības programmas 2013.-2019.gadam investīciju plāna 40.punktu</w:t>
      </w:r>
      <w:r w:rsidRPr="00E4157C">
        <w:rPr>
          <w:rFonts w:ascii="Cambria" w:hAnsi="Cambria"/>
          <w:sz w:val="24"/>
          <w:szCs w:val="24"/>
        </w:rPr>
        <w:t xml:space="preserve">, </w:t>
      </w:r>
      <w:r>
        <w:rPr>
          <w:rFonts w:ascii="Cambria" w:hAnsi="Cambria"/>
          <w:sz w:val="24"/>
          <w:szCs w:val="24"/>
        </w:rPr>
        <w:t xml:space="preserve">ņemot vērā Finanšu un attīstības pastāvīgās komitejas 27.02.2019. ieteikumu, </w:t>
      </w:r>
      <w:r>
        <w:rPr>
          <w:rFonts w:ascii="Cambria" w:hAnsi="Cambria"/>
        </w:rPr>
        <w:t xml:space="preserve">atklāti balsojot, PAR-12 (Ilgonis </w:t>
      </w:r>
      <w:proofErr w:type="spellStart"/>
      <w:r>
        <w:rPr>
          <w:rFonts w:ascii="Cambria" w:hAnsi="Cambria"/>
        </w:rPr>
        <w:t>Grunšteins</w:t>
      </w:r>
      <w:proofErr w:type="spellEnd"/>
      <w:r>
        <w:rPr>
          <w:rFonts w:ascii="Cambria" w:hAnsi="Cambria"/>
        </w:rPr>
        <w:t xml:space="preserve"> , Aigars Kalniņš, Rihards Krauklis, Jānis Krūmiņš, Jānis Liepiņš, Henriks </w:t>
      </w:r>
      <w:r>
        <w:rPr>
          <w:rFonts w:ascii="Cambria" w:hAnsi="Cambria"/>
        </w:rPr>
        <w:lastRenderedPageBreak/>
        <w:t xml:space="preserve">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PRET-1 ( Dāvis Kalniņš), ATTURAS- nav,  Kokneses novada dome NOLEMJ:</w:t>
      </w:r>
    </w:p>
    <w:p w:rsidR="009E0A5D" w:rsidRPr="00E4157C" w:rsidRDefault="009E0A5D" w:rsidP="009E0A5D">
      <w:pPr>
        <w:spacing w:after="0" w:line="240" w:lineRule="auto"/>
        <w:ind w:right="-908"/>
        <w:jc w:val="both"/>
        <w:rPr>
          <w:rFonts w:ascii="Cambria" w:hAnsi="Cambria"/>
          <w:b/>
          <w:sz w:val="24"/>
          <w:szCs w:val="24"/>
        </w:rPr>
      </w:pPr>
    </w:p>
    <w:p w:rsidR="009E0A5D" w:rsidRPr="00456DD4" w:rsidRDefault="009E0A5D" w:rsidP="009E0A5D">
      <w:pPr>
        <w:spacing w:after="0" w:line="240" w:lineRule="auto"/>
        <w:ind w:right="-908" w:firstLine="720"/>
        <w:jc w:val="both"/>
        <w:rPr>
          <w:rFonts w:ascii="Cambria" w:hAnsi="Cambria"/>
          <w:sz w:val="24"/>
          <w:szCs w:val="24"/>
        </w:rPr>
      </w:pPr>
      <w:r w:rsidRPr="00456DD4">
        <w:rPr>
          <w:rFonts w:ascii="Cambria" w:hAnsi="Cambria"/>
          <w:sz w:val="24"/>
          <w:szCs w:val="24"/>
        </w:rPr>
        <w:t xml:space="preserve">1.Piešķirt papildus finansējumu no līdzekļiem neparedzētajiem gadījumiem 3 472,92 </w:t>
      </w:r>
      <w:proofErr w:type="spellStart"/>
      <w:r w:rsidRPr="00456DD4">
        <w:rPr>
          <w:rFonts w:ascii="Cambria" w:hAnsi="Cambria"/>
          <w:sz w:val="24"/>
          <w:szCs w:val="24"/>
        </w:rPr>
        <w:t>euro</w:t>
      </w:r>
      <w:proofErr w:type="spellEnd"/>
      <w:r w:rsidRPr="00456DD4">
        <w:rPr>
          <w:rFonts w:ascii="Cambria" w:hAnsi="Cambria"/>
          <w:sz w:val="24"/>
          <w:szCs w:val="24"/>
        </w:rPr>
        <w:t xml:space="preserve">  (trīs tūkstoši četri simti septiņdesmit divi </w:t>
      </w:r>
      <w:proofErr w:type="spellStart"/>
      <w:r w:rsidRPr="00456DD4">
        <w:rPr>
          <w:rFonts w:ascii="Cambria" w:hAnsi="Cambria"/>
          <w:sz w:val="24"/>
          <w:szCs w:val="24"/>
        </w:rPr>
        <w:t>euro</w:t>
      </w:r>
      <w:proofErr w:type="spellEnd"/>
      <w:r w:rsidRPr="00456DD4">
        <w:rPr>
          <w:rFonts w:ascii="Cambria" w:hAnsi="Cambria"/>
          <w:sz w:val="24"/>
          <w:szCs w:val="24"/>
        </w:rPr>
        <w:t xml:space="preserve"> un 92 centi) apmērā Vecbebru tehnikuma kompleksa dienesta viesnīcas istabiņu remontam.</w:t>
      </w:r>
    </w:p>
    <w:p w:rsidR="009E0A5D" w:rsidRPr="00456DD4" w:rsidRDefault="009E0A5D" w:rsidP="009E0A5D">
      <w:pPr>
        <w:ind w:right="-908"/>
        <w:jc w:val="both"/>
        <w:rPr>
          <w:rFonts w:ascii="Cambria" w:hAnsi="Cambria"/>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4.11</w:t>
      </w:r>
      <w:r w:rsidRPr="00603FE1">
        <w:rPr>
          <w:rFonts w:ascii="Cambria" w:hAnsi="Cambria"/>
          <w:b/>
          <w:sz w:val="24"/>
          <w:szCs w:val="24"/>
        </w:rPr>
        <w:t>.</w:t>
      </w:r>
    </w:p>
    <w:p w:rsidR="009E0A5D" w:rsidRDefault="009E0A5D" w:rsidP="009E0A5D">
      <w:pPr>
        <w:tabs>
          <w:tab w:val="left" w:pos="7088"/>
        </w:tabs>
        <w:spacing w:after="0" w:line="240" w:lineRule="auto"/>
        <w:ind w:right="-908"/>
        <w:jc w:val="center"/>
        <w:rPr>
          <w:rFonts w:ascii="Cambria" w:hAnsi="Cambria"/>
          <w:b/>
          <w:sz w:val="24"/>
          <w:szCs w:val="24"/>
        </w:rPr>
      </w:pPr>
      <w:r w:rsidRPr="00603FE1">
        <w:rPr>
          <w:rFonts w:ascii="Cambria" w:hAnsi="Cambria"/>
          <w:b/>
          <w:sz w:val="24"/>
          <w:szCs w:val="24"/>
        </w:rPr>
        <w:t xml:space="preserve">Par  Lindas Šmites grāmatas “Aizved mani uz </w:t>
      </w:r>
      <w:proofErr w:type="spellStart"/>
      <w:r w:rsidRPr="00603FE1">
        <w:rPr>
          <w:rFonts w:ascii="Cambria" w:hAnsi="Cambria"/>
          <w:b/>
          <w:sz w:val="24"/>
          <w:szCs w:val="24"/>
        </w:rPr>
        <w:t>Hiršenhofu</w:t>
      </w:r>
      <w:proofErr w:type="spellEnd"/>
      <w:r w:rsidRPr="00603FE1">
        <w:rPr>
          <w:rFonts w:ascii="Cambria" w:hAnsi="Cambria"/>
          <w:b/>
          <w:sz w:val="24"/>
          <w:szCs w:val="24"/>
        </w:rPr>
        <w:t>” iegādi</w:t>
      </w: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 xml:space="preserve">Kokneses novada dome ir iepazinusies  ar Tūrisma un sabiedrisko attiecību nodaļas 2019.gada 14.februāra iesniegumu ar lūgumu piešķirt finansējumu  140,00 </w:t>
      </w:r>
      <w:proofErr w:type="spellStart"/>
      <w:r>
        <w:rPr>
          <w:rFonts w:ascii="Cambria" w:hAnsi="Cambria"/>
          <w:sz w:val="24"/>
          <w:szCs w:val="24"/>
        </w:rPr>
        <w:t>euro</w:t>
      </w:r>
      <w:proofErr w:type="spellEnd"/>
      <w:r>
        <w:rPr>
          <w:rFonts w:ascii="Cambria" w:hAnsi="Cambria"/>
          <w:sz w:val="24"/>
          <w:szCs w:val="24"/>
        </w:rPr>
        <w:t xml:space="preserve"> ( viens simts četrdesmit </w:t>
      </w:r>
      <w:proofErr w:type="spellStart"/>
      <w:r>
        <w:rPr>
          <w:rFonts w:ascii="Cambria" w:hAnsi="Cambria"/>
          <w:sz w:val="24"/>
          <w:szCs w:val="24"/>
        </w:rPr>
        <w:t>euro</w:t>
      </w:r>
      <w:proofErr w:type="spellEnd"/>
      <w:r>
        <w:rPr>
          <w:rFonts w:ascii="Cambria" w:hAnsi="Cambria"/>
          <w:sz w:val="24"/>
          <w:szCs w:val="24"/>
        </w:rPr>
        <w:t xml:space="preserve">)  apmērā, lai  prezentācijas vajadzībām iegādātos 20 ( divdesmit)  Lindas Šmites grāmatas “Aizved mani uz </w:t>
      </w:r>
      <w:proofErr w:type="spellStart"/>
      <w:r>
        <w:rPr>
          <w:rFonts w:ascii="Cambria" w:hAnsi="Cambria"/>
          <w:sz w:val="24"/>
          <w:szCs w:val="24"/>
        </w:rPr>
        <w:t>Hiršenhofu</w:t>
      </w:r>
      <w:proofErr w:type="spellEnd"/>
      <w:r>
        <w:rPr>
          <w:rFonts w:ascii="Cambria" w:hAnsi="Cambria"/>
          <w:sz w:val="24"/>
          <w:szCs w:val="24"/>
        </w:rPr>
        <w:t xml:space="preserve">”, kas ir veltījums Iršu </w:t>
      </w:r>
      <w:proofErr w:type="spellStart"/>
      <w:r>
        <w:rPr>
          <w:rFonts w:ascii="Cambria" w:hAnsi="Cambria"/>
          <w:sz w:val="24"/>
          <w:szCs w:val="24"/>
        </w:rPr>
        <w:t>vācbaltu</w:t>
      </w:r>
      <w:proofErr w:type="spellEnd"/>
      <w:r>
        <w:rPr>
          <w:rFonts w:ascii="Cambria" w:hAnsi="Cambria"/>
          <w:sz w:val="24"/>
          <w:szCs w:val="24"/>
        </w:rPr>
        <w:t xml:space="preserve"> kolonijai.</w:t>
      </w: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ab/>
        <w:t xml:space="preserve">Ņemot vērā iepriekš minēto,  Kultūras, izglītības, sporta un sabiedrisko lietu  pastāvīgās komitejas 18.02.2019. ieteikumu un Finanšu un attīstības pastāvīgās  komitejas 20.02.2019. 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Dāvis 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Kokneses novada dome NOLEMJ:</w:t>
      </w:r>
    </w:p>
    <w:p w:rsidR="009E0A5D" w:rsidRDefault="009E0A5D" w:rsidP="009E0A5D">
      <w:pPr>
        <w:spacing w:after="0" w:line="240" w:lineRule="auto"/>
        <w:ind w:right="-908"/>
        <w:jc w:val="both"/>
        <w:rPr>
          <w:rFonts w:ascii="Cambria" w:hAnsi="Cambria"/>
          <w:sz w:val="24"/>
          <w:szCs w:val="24"/>
        </w:rPr>
      </w:pPr>
    </w:p>
    <w:p w:rsidR="009E0A5D" w:rsidRPr="00456DD4" w:rsidRDefault="009E0A5D" w:rsidP="009E0A5D">
      <w:pPr>
        <w:spacing w:after="0" w:line="240" w:lineRule="auto"/>
        <w:ind w:right="-908" w:firstLine="720"/>
        <w:jc w:val="both"/>
        <w:rPr>
          <w:rFonts w:ascii="Cambria" w:hAnsi="Cambria"/>
          <w:sz w:val="24"/>
          <w:szCs w:val="24"/>
        </w:rPr>
      </w:pPr>
      <w:r w:rsidRPr="00456DD4">
        <w:rPr>
          <w:rFonts w:ascii="Cambria" w:hAnsi="Cambria"/>
          <w:sz w:val="24"/>
          <w:szCs w:val="24"/>
        </w:rPr>
        <w:t xml:space="preserve">1.No pašvaldības budžeta  ,prezentācijas vajadzībām, iegādātos 20 ( divdesmit)  Lindas Šmites grāmatas “Aizved mani uz </w:t>
      </w:r>
      <w:proofErr w:type="spellStart"/>
      <w:r w:rsidRPr="00456DD4">
        <w:rPr>
          <w:rFonts w:ascii="Cambria" w:hAnsi="Cambria"/>
          <w:sz w:val="24"/>
          <w:szCs w:val="24"/>
        </w:rPr>
        <w:t>Hiršenhofu</w:t>
      </w:r>
      <w:proofErr w:type="spellEnd"/>
      <w:r w:rsidRPr="00456DD4">
        <w:rPr>
          <w:rFonts w:ascii="Cambria" w:hAnsi="Cambria"/>
          <w:sz w:val="24"/>
          <w:szCs w:val="24"/>
        </w:rPr>
        <w:t xml:space="preserve">”, kas ir veltījums Iršu </w:t>
      </w:r>
      <w:proofErr w:type="spellStart"/>
      <w:r w:rsidRPr="00456DD4">
        <w:rPr>
          <w:rFonts w:ascii="Cambria" w:hAnsi="Cambria"/>
          <w:sz w:val="24"/>
          <w:szCs w:val="24"/>
        </w:rPr>
        <w:t>vācbaltu</w:t>
      </w:r>
      <w:proofErr w:type="spellEnd"/>
      <w:r w:rsidRPr="00456DD4">
        <w:rPr>
          <w:rFonts w:ascii="Cambria" w:hAnsi="Cambria"/>
          <w:sz w:val="24"/>
          <w:szCs w:val="24"/>
        </w:rPr>
        <w:t xml:space="preserve"> kolonijai.</w:t>
      </w:r>
    </w:p>
    <w:p w:rsidR="009E0A5D" w:rsidRPr="002111F9" w:rsidRDefault="009E0A5D" w:rsidP="009E0A5D">
      <w:pPr>
        <w:spacing w:after="0" w:line="240" w:lineRule="auto"/>
        <w:ind w:left="720" w:right="-908"/>
        <w:jc w:val="both"/>
        <w:rPr>
          <w:rFonts w:ascii="Cambria" w:hAnsi="Cambria"/>
          <w:sz w:val="24"/>
          <w:szCs w:val="24"/>
        </w:rPr>
      </w:pPr>
    </w:p>
    <w:p w:rsidR="009E0A5D" w:rsidRDefault="009E0A5D" w:rsidP="009E0A5D">
      <w:pPr>
        <w:spacing w:after="0" w:line="240" w:lineRule="auto"/>
        <w:ind w:right="-908"/>
        <w:jc w:val="center"/>
        <w:rPr>
          <w:rFonts w:ascii="Cambria" w:hAnsi="Cambria"/>
          <w:b/>
          <w:sz w:val="24"/>
          <w:szCs w:val="24"/>
        </w:rPr>
      </w:pPr>
    </w:p>
    <w:p w:rsidR="009E0A5D" w:rsidRDefault="009E0A5D" w:rsidP="009E0A5D">
      <w:pPr>
        <w:spacing w:after="0" w:line="240" w:lineRule="auto"/>
        <w:ind w:right="-908"/>
        <w:jc w:val="center"/>
        <w:rPr>
          <w:rFonts w:ascii="Cambria" w:hAnsi="Cambria"/>
          <w:b/>
          <w:sz w:val="24"/>
          <w:szCs w:val="24"/>
        </w:rPr>
      </w:pPr>
    </w:p>
    <w:p w:rsidR="009E0A5D" w:rsidRDefault="009E0A5D" w:rsidP="009E0A5D">
      <w:pPr>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4.12</w:t>
      </w:r>
      <w:r w:rsidRPr="00603FE1">
        <w:rPr>
          <w:rFonts w:ascii="Cambria" w:hAnsi="Cambria"/>
          <w:b/>
          <w:sz w:val="24"/>
          <w:szCs w:val="24"/>
        </w:rPr>
        <w:t xml:space="preserve">. </w:t>
      </w:r>
    </w:p>
    <w:p w:rsidR="009E0A5D" w:rsidRDefault="009E0A5D" w:rsidP="009E0A5D">
      <w:pPr>
        <w:tabs>
          <w:tab w:val="left" w:pos="7088"/>
        </w:tabs>
        <w:spacing w:after="0" w:line="240" w:lineRule="auto"/>
        <w:ind w:right="-908"/>
        <w:jc w:val="center"/>
        <w:rPr>
          <w:rFonts w:ascii="Cambria" w:hAnsi="Cambria"/>
          <w:sz w:val="24"/>
          <w:szCs w:val="24"/>
        </w:rPr>
      </w:pPr>
      <w:r w:rsidRPr="00603FE1">
        <w:rPr>
          <w:rFonts w:ascii="Cambria" w:hAnsi="Cambria"/>
          <w:b/>
          <w:sz w:val="24"/>
          <w:szCs w:val="24"/>
        </w:rPr>
        <w:t xml:space="preserve">Par speciālās piemaksas apstiprināšanu  PII “Bitīte” </w:t>
      </w:r>
    </w:p>
    <w:p w:rsidR="009E0A5D" w:rsidRDefault="009E0A5D" w:rsidP="009E0A5D">
      <w:pPr>
        <w:tabs>
          <w:tab w:val="left" w:pos="7088"/>
        </w:tabs>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hAnsi="Cambria"/>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hAnsi="Cambria"/>
          <w:sz w:val="24"/>
          <w:szCs w:val="24"/>
        </w:rPr>
      </w:pP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 xml:space="preserve">Kokneses novada dome ir iepazinusies ar pirmsskolas izglītības iestādes “Bitīte” 2019.gada 5.februāra  vēstuli Nr. 1-7/9 “Par speciālās piemaksas apstiprināšanu”, kurā tā lūdz apstiprināt iestādes </w:t>
      </w:r>
      <w:r w:rsidR="00605757">
        <w:rPr>
          <w:rFonts w:ascii="Cambria" w:hAnsi="Cambria"/>
          <w:sz w:val="24"/>
          <w:szCs w:val="24"/>
        </w:rPr>
        <w:t>[..]</w:t>
      </w:r>
      <w:r>
        <w:rPr>
          <w:rFonts w:ascii="Cambria" w:hAnsi="Cambria"/>
          <w:sz w:val="24"/>
          <w:szCs w:val="24"/>
        </w:rPr>
        <w:t xml:space="preserve"> ar 2019.gada 1.janvāra speciālo piemaksu 5% apmērā no mēnešalgas.</w:t>
      </w: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ab/>
        <w:t>Ja darba stāžs  ir vairāk nekā 20 gadi,  speciālā piemaksa ir no 3-15%  no personai noteiktās mēnešalgas.</w:t>
      </w:r>
    </w:p>
    <w:p w:rsidR="009E0A5D" w:rsidRDefault="009E0A5D" w:rsidP="009E0A5D">
      <w:pPr>
        <w:spacing w:after="0" w:line="240" w:lineRule="auto"/>
        <w:ind w:right="-908"/>
        <w:jc w:val="both"/>
        <w:rPr>
          <w:rFonts w:ascii="Cambria" w:hAnsi="Cambria"/>
        </w:rPr>
      </w:pPr>
      <w:r>
        <w:rPr>
          <w:rFonts w:ascii="Cambria" w:hAnsi="Cambria"/>
          <w:sz w:val="24"/>
          <w:szCs w:val="24"/>
        </w:rPr>
        <w:tab/>
        <w:t xml:space="preserve">Ņemot vērā iepriekš minēto, 2018.gada Ministru kabineta  noteikumus Nr.851”Noteikumi par zemāko mēnešalgu un speciālo piemaksu  veselības aprūpes jomā nodarbinātajiem”, ņemot vērā Finanšu un </w:t>
      </w:r>
      <w:r>
        <w:rPr>
          <w:rFonts w:ascii="Cambria" w:hAnsi="Cambria"/>
          <w:sz w:val="24"/>
          <w:szCs w:val="24"/>
        </w:rPr>
        <w:tab/>
        <w:t xml:space="preserve">attīstības pastāvīgās komitejas” 20.02.2019. </w:t>
      </w:r>
      <w:r>
        <w:rPr>
          <w:rFonts w:ascii="Cambria" w:hAnsi="Cambria"/>
          <w:sz w:val="24"/>
          <w:szCs w:val="24"/>
        </w:rPr>
        <w:lastRenderedPageBreak/>
        <w:t xml:space="preserve">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Dāvis 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Kokneses novada dome NOLEMJ:</w:t>
      </w:r>
    </w:p>
    <w:p w:rsidR="00605757" w:rsidRDefault="00605757" w:rsidP="009E0A5D">
      <w:pPr>
        <w:spacing w:after="0" w:line="240" w:lineRule="auto"/>
        <w:ind w:right="-908"/>
        <w:jc w:val="both"/>
        <w:rPr>
          <w:rFonts w:ascii="Cambria" w:hAnsi="Cambria"/>
          <w:sz w:val="24"/>
          <w:szCs w:val="24"/>
        </w:rPr>
      </w:pP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ab/>
        <w:t xml:space="preserve">1.Noteikt pirmsskolas izglītības iestādes “Bitīte”  </w:t>
      </w:r>
      <w:r w:rsidR="00605757">
        <w:rPr>
          <w:rFonts w:ascii="Cambria" w:hAnsi="Cambria"/>
          <w:sz w:val="24"/>
          <w:szCs w:val="24"/>
        </w:rPr>
        <w:t>[..]</w:t>
      </w:r>
      <w:r>
        <w:rPr>
          <w:rFonts w:ascii="Cambria" w:hAnsi="Cambria"/>
          <w:sz w:val="24"/>
          <w:szCs w:val="24"/>
        </w:rPr>
        <w:t xml:space="preserve"> speciālo piemaksu 5% apmērā jeb  35,</w:t>
      </w:r>
      <w:r w:rsidR="00605757">
        <w:rPr>
          <w:rFonts w:ascii="Cambria" w:hAnsi="Cambria"/>
          <w:sz w:val="24"/>
          <w:szCs w:val="24"/>
        </w:rPr>
        <w:t>7</w:t>
      </w:r>
      <w:r>
        <w:rPr>
          <w:rFonts w:ascii="Cambria" w:hAnsi="Cambria"/>
          <w:sz w:val="24"/>
          <w:szCs w:val="24"/>
        </w:rPr>
        <w:t xml:space="preserve">0 ( </w:t>
      </w:r>
      <w:proofErr w:type="spellStart"/>
      <w:r>
        <w:rPr>
          <w:rFonts w:ascii="Cambria" w:hAnsi="Cambria"/>
          <w:sz w:val="24"/>
          <w:szCs w:val="24"/>
        </w:rPr>
        <w:t>ero</w:t>
      </w:r>
      <w:proofErr w:type="spellEnd"/>
      <w:r>
        <w:rPr>
          <w:rFonts w:ascii="Cambria" w:hAnsi="Cambria"/>
          <w:sz w:val="24"/>
          <w:szCs w:val="24"/>
        </w:rPr>
        <w:t>) mēnesī no noteiktās mēnešalgas.</w:t>
      </w: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ab/>
        <w:t>2.Lēmumu piemērot ar 20</w:t>
      </w:r>
      <w:r w:rsidR="005F3F9E">
        <w:rPr>
          <w:rFonts w:ascii="Cambria" w:hAnsi="Cambria"/>
          <w:sz w:val="24"/>
          <w:szCs w:val="24"/>
        </w:rPr>
        <w:t>1</w:t>
      </w:r>
      <w:r>
        <w:rPr>
          <w:rFonts w:ascii="Cambria" w:hAnsi="Cambria"/>
          <w:sz w:val="24"/>
          <w:szCs w:val="24"/>
        </w:rPr>
        <w:t>9.gada 1.janvāri.</w:t>
      </w:r>
    </w:p>
    <w:p w:rsidR="009E0A5D" w:rsidRDefault="009E0A5D" w:rsidP="009E0A5D">
      <w:pPr>
        <w:spacing w:after="0" w:line="240" w:lineRule="auto"/>
        <w:ind w:right="-908"/>
        <w:jc w:val="both"/>
        <w:rPr>
          <w:rFonts w:ascii="Cambria" w:hAnsi="Cambria"/>
          <w:sz w:val="24"/>
          <w:szCs w:val="24"/>
        </w:rPr>
      </w:pPr>
    </w:p>
    <w:p w:rsidR="009E0A5D" w:rsidRDefault="009E0A5D" w:rsidP="009E0A5D">
      <w:pPr>
        <w:spacing w:after="0" w:line="240" w:lineRule="auto"/>
        <w:ind w:right="-908"/>
        <w:jc w:val="both"/>
        <w:rPr>
          <w:rFonts w:ascii="Cambria" w:hAnsi="Cambria"/>
          <w:sz w:val="24"/>
          <w:szCs w:val="24"/>
        </w:rPr>
      </w:pPr>
    </w:p>
    <w:p w:rsidR="009E0A5D" w:rsidRDefault="009E0A5D" w:rsidP="009E0A5D">
      <w:pPr>
        <w:spacing w:after="0" w:line="240" w:lineRule="auto"/>
        <w:ind w:right="-908"/>
        <w:jc w:val="both"/>
        <w:rPr>
          <w:rFonts w:ascii="Cambria" w:hAnsi="Cambria"/>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4.13</w:t>
      </w:r>
      <w:r w:rsidRPr="00CA110C">
        <w:rPr>
          <w:rFonts w:ascii="Cambria" w:hAnsi="Cambria"/>
          <w:b/>
          <w:sz w:val="24"/>
          <w:szCs w:val="24"/>
        </w:rPr>
        <w:t xml:space="preserve">. </w:t>
      </w:r>
    </w:p>
    <w:p w:rsidR="009E0A5D" w:rsidRDefault="009E0A5D" w:rsidP="009E0A5D">
      <w:pPr>
        <w:tabs>
          <w:tab w:val="left" w:pos="7088"/>
        </w:tabs>
        <w:spacing w:after="0" w:line="240" w:lineRule="auto"/>
        <w:ind w:right="-908"/>
        <w:jc w:val="center"/>
        <w:rPr>
          <w:rFonts w:ascii="Cambria" w:hAnsi="Cambria"/>
          <w:b/>
          <w:sz w:val="24"/>
          <w:szCs w:val="24"/>
        </w:rPr>
      </w:pPr>
      <w:r w:rsidRPr="00CA110C">
        <w:rPr>
          <w:rFonts w:ascii="Cambria" w:hAnsi="Cambria"/>
          <w:b/>
          <w:sz w:val="24"/>
          <w:szCs w:val="24"/>
        </w:rPr>
        <w:t>Par papildus finansējumu Iršu pagasta pārvaldei</w:t>
      </w: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 </w:t>
      </w:r>
    </w:p>
    <w:p w:rsidR="009E0A5D" w:rsidRPr="00795B20" w:rsidRDefault="009E0A5D" w:rsidP="009E0A5D">
      <w:pPr>
        <w:tabs>
          <w:tab w:val="left" w:pos="7088"/>
        </w:tabs>
        <w:spacing w:after="0" w:line="240" w:lineRule="auto"/>
        <w:ind w:right="-908"/>
        <w:jc w:val="center"/>
        <w:rPr>
          <w:rFonts w:ascii="Cambria" w:hAnsi="Cambria"/>
          <w:sz w:val="24"/>
          <w:szCs w:val="24"/>
        </w:rPr>
      </w:pPr>
      <w:r w:rsidRPr="00795B20">
        <w:rPr>
          <w:rFonts w:ascii="Cambria" w:hAnsi="Cambria"/>
          <w:sz w:val="24"/>
          <w:szCs w:val="24"/>
        </w:rPr>
        <w:t xml:space="preserve">( </w:t>
      </w:r>
      <w:proofErr w:type="spellStart"/>
      <w:r w:rsidRPr="00795B20">
        <w:rPr>
          <w:rFonts w:ascii="Cambria" w:hAnsi="Cambria"/>
          <w:sz w:val="24"/>
          <w:szCs w:val="24"/>
        </w:rPr>
        <w:t>R.Kraulis</w:t>
      </w:r>
      <w:proofErr w:type="spellEnd"/>
      <w:r w:rsidRPr="00795B20">
        <w:rPr>
          <w:rFonts w:ascii="Cambria" w:hAnsi="Cambria"/>
          <w:sz w:val="24"/>
          <w:szCs w:val="24"/>
        </w:rPr>
        <w:t>,</w:t>
      </w:r>
      <w:r>
        <w:rPr>
          <w:rFonts w:ascii="Cambria" w:hAnsi="Cambria"/>
          <w:sz w:val="24"/>
          <w:szCs w:val="24"/>
        </w:rPr>
        <w:t xml:space="preserve"> </w:t>
      </w:r>
      <w:proofErr w:type="spellStart"/>
      <w:r>
        <w:rPr>
          <w:rFonts w:ascii="Cambria" w:hAnsi="Cambria"/>
          <w:sz w:val="24"/>
          <w:szCs w:val="24"/>
        </w:rPr>
        <w:t>R.Krauklis</w:t>
      </w:r>
      <w:proofErr w:type="spellEnd"/>
      <w:r>
        <w:rPr>
          <w:rFonts w:ascii="Cambria" w:hAnsi="Cambria"/>
          <w:sz w:val="24"/>
          <w:szCs w:val="24"/>
        </w:rPr>
        <w:t>)</w:t>
      </w:r>
      <w:r w:rsidRPr="00795B20">
        <w:rPr>
          <w:rFonts w:ascii="Cambria" w:hAnsi="Cambria"/>
          <w:sz w:val="24"/>
          <w:szCs w:val="24"/>
        </w:rPr>
        <w:t xml:space="preserve"> </w:t>
      </w:r>
    </w:p>
    <w:p w:rsidR="009E0A5D" w:rsidRPr="00795B20" w:rsidRDefault="009E0A5D" w:rsidP="009E0A5D">
      <w:pPr>
        <w:spacing w:after="0" w:line="240" w:lineRule="auto"/>
        <w:jc w:val="both"/>
        <w:rPr>
          <w:rFonts w:ascii="Cambria" w:hAnsi="Cambria"/>
        </w:rPr>
      </w:pPr>
      <w:r w:rsidRPr="00795B20">
        <w:rPr>
          <w:rFonts w:ascii="Cambria" w:hAnsi="Cambria"/>
        </w:rPr>
        <w:t xml:space="preserve">ZIŅO: Dainis </w:t>
      </w:r>
      <w:proofErr w:type="spellStart"/>
      <w:r w:rsidRPr="00795B20">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Kokneses novada dome ir iepazinusies ar Iršu pagasta pārvaldes 2019.gada 18.februāra  vēstuli  Nr.1-10/19/8-N “Par finanšu līdzekļu piešķiršanu” apgaismojuma tīkla  ierīkošanai.</w:t>
      </w:r>
    </w:p>
    <w:p w:rsidR="009E0A5D" w:rsidRDefault="009E0A5D" w:rsidP="009E0A5D">
      <w:pPr>
        <w:spacing w:after="0" w:line="240" w:lineRule="auto"/>
        <w:ind w:right="-908"/>
        <w:jc w:val="both"/>
        <w:rPr>
          <w:rFonts w:ascii="Cambria" w:hAnsi="Cambria"/>
          <w:i/>
          <w:sz w:val="24"/>
          <w:szCs w:val="24"/>
        </w:rPr>
      </w:pPr>
      <w:r>
        <w:rPr>
          <w:rFonts w:ascii="Cambria" w:hAnsi="Cambria"/>
          <w:sz w:val="24"/>
          <w:szCs w:val="24"/>
        </w:rPr>
        <w:tab/>
      </w:r>
      <w:r w:rsidRPr="00942FA1">
        <w:rPr>
          <w:rFonts w:ascii="Cambria" w:hAnsi="Cambria"/>
          <w:sz w:val="24"/>
          <w:szCs w:val="24"/>
        </w:rPr>
        <w:t>Ir sastādīta izdevumu tām</w:t>
      </w:r>
      <w:r>
        <w:rPr>
          <w:rFonts w:ascii="Cambria" w:hAnsi="Cambria"/>
          <w:sz w:val="24"/>
          <w:szCs w:val="24"/>
        </w:rPr>
        <w:t xml:space="preserve">e. Apgaismojuma tīkla ierīkošanai Iršu pagastā ir nepieciešami 1875,50 </w:t>
      </w:r>
      <w:proofErr w:type="spellStart"/>
      <w:r w:rsidRPr="00942FA1">
        <w:rPr>
          <w:rFonts w:ascii="Cambria" w:hAnsi="Cambria"/>
          <w:i/>
          <w:sz w:val="24"/>
          <w:szCs w:val="24"/>
        </w:rPr>
        <w:t>euro</w:t>
      </w:r>
      <w:proofErr w:type="spellEnd"/>
      <w:r w:rsidRPr="00942FA1">
        <w:rPr>
          <w:rFonts w:ascii="Cambria" w:hAnsi="Cambria"/>
          <w:i/>
          <w:sz w:val="24"/>
          <w:szCs w:val="24"/>
        </w:rPr>
        <w:t>.</w:t>
      </w:r>
    </w:p>
    <w:p w:rsidR="009E0A5D" w:rsidRPr="00795B20" w:rsidRDefault="009E0A5D" w:rsidP="009E0A5D">
      <w:pPr>
        <w:spacing w:after="0" w:line="240" w:lineRule="auto"/>
        <w:ind w:right="-908"/>
        <w:jc w:val="both"/>
        <w:rPr>
          <w:rFonts w:ascii="Cambria" w:hAnsi="Cambria"/>
          <w:sz w:val="24"/>
          <w:szCs w:val="24"/>
        </w:rPr>
      </w:pPr>
      <w:r>
        <w:rPr>
          <w:rFonts w:ascii="Cambria" w:hAnsi="Cambria"/>
          <w:sz w:val="24"/>
          <w:szCs w:val="24"/>
        </w:rPr>
        <w:tab/>
      </w:r>
      <w:r w:rsidRPr="00795B20">
        <w:rPr>
          <w:rFonts w:ascii="Cambria" w:hAnsi="Cambria"/>
          <w:sz w:val="24"/>
          <w:szCs w:val="24"/>
        </w:rPr>
        <w:t>Ņemot vērā iepriekš minēto, Finanšu un attīstības pastāvīgās komitejas 20.02.209. ieteikumu, atklāti balsojot, PAR-1</w:t>
      </w:r>
      <w:r>
        <w:rPr>
          <w:rFonts w:ascii="Cambria" w:hAnsi="Cambria"/>
          <w:sz w:val="24"/>
          <w:szCs w:val="24"/>
        </w:rPr>
        <w:t>2</w:t>
      </w:r>
      <w:r w:rsidRPr="00795B20">
        <w:rPr>
          <w:rFonts w:ascii="Cambria" w:hAnsi="Cambria"/>
          <w:sz w:val="24"/>
          <w:szCs w:val="24"/>
        </w:rPr>
        <w:t xml:space="preserve"> (Ilgonis </w:t>
      </w:r>
      <w:proofErr w:type="spellStart"/>
      <w:r w:rsidRPr="00795B20">
        <w:rPr>
          <w:rFonts w:ascii="Cambria" w:hAnsi="Cambria"/>
          <w:sz w:val="24"/>
          <w:szCs w:val="24"/>
        </w:rPr>
        <w:t>Grunšteins</w:t>
      </w:r>
      <w:proofErr w:type="spellEnd"/>
      <w:r w:rsidRPr="00795B20">
        <w:rPr>
          <w:rFonts w:ascii="Cambria" w:hAnsi="Cambria"/>
          <w:sz w:val="24"/>
          <w:szCs w:val="24"/>
        </w:rPr>
        <w:t xml:space="preserve">, Dāvis Kalniņš, Aigars Kalniņš,  Jānis Krūmiņš, Jānis Liepiņš, Henriks Ločmelis, Ivars Māliņš, Edgars </w:t>
      </w:r>
      <w:proofErr w:type="spellStart"/>
      <w:r w:rsidRPr="00795B20">
        <w:rPr>
          <w:rFonts w:ascii="Cambria" w:hAnsi="Cambria"/>
          <w:sz w:val="24"/>
          <w:szCs w:val="24"/>
        </w:rPr>
        <w:t>Mikāls</w:t>
      </w:r>
      <w:proofErr w:type="spellEnd"/>
      <w:r w:rsidRPr="00795B20">
        <w:rPr>
          <w:rFonts w:ascii="Cambria" w:hAnsi="Cambria"/>
          <w:sz w:val="24"/>
          <w:szCs w:val="24"/>
        </w:rPr>
        <w:t xml:space="preserve">, Jānis Miezītis, Māris Reinbergs, Ziedonis Vilde, Dainis </w:t>
      </w:r>
      <w:proofErr w:type="spellStart"/>
      <w:r w:rsidRPr="00795B20">
        <w:rPr>
          <w:rFonts w:ascii="Cambria" w:hAnsi="Cambria"/>
          <w:sz w:val="24"/>
          <w:szCs w:val="24"/>
        </w:rPr>
        <w:t>Vingris</w:t>
      </w:r>
      <w:proofErr w:type="spellEnd"/>
      <w:r w:rsidRPr="00795B20">
        <w:rPr>
          <w:rFonts w:ascii="Cambria" w:hAnsi="Cambria"/>
          <w:sz w:val="24"/>
          <w:szCs w:val="24"/>
        </w:rPr>
        <w:t xml:space="preserve">), PRET-nav, ATTURAS- nav, </w:t>
      </w:r>
      <w:r>
        <w:rPr>
          <w:rFonts w:ascii="Cambria" w:hAnsi="Cambria"/>
          <w:sz w:val="24"/>
          <w:szCs w:val="24"/>
        </w:rPr>
        <w:t xml:space="preserve"> Rihards Krauklis balsojumā nepiedalās, </w:t>
      </w:r>
      <w:r w:rsidRPr="00795B20">
        <w:rPr>
          <w:rFonts w:ascii="Cambria" w:hAnsi="Cambria"/>
          <w:sz w:val="24"/>
          <w:szCs w:val="24"/>
        </w:rPr>
        <w:t xml:space="preserve"> Kokneses novada dome NOLEMJ:</w:t>
      </w:r>
    </w:p>
    <w:p w:rsidR="009E0A5D" w:rsidRPr="00605757" w:rsidRDefault="009E0A5D" w:rsidP="009E0A5D">
      <w:pPr>
        <w:spacing w:after="0" w:line="240" w:lineRule="auto"/>
        <w:ind w:right="-908"/>
        <w:jc w:val="both"/>
        <w:rPr>
          <w:rFonts w:ascii="Cambria" w:hAnsi="Cambria"/>
          <w:sz w:val="24"/>
          <w:szCs w:val="24"/>
        </w:rPr>
      </w:pPr>
    </w:p>
    <w:p w:rsidR="009E0A5D" w:rsidRPr="00605757" w:rsidRDefault="009E0A5D" w:rsidP="009E0A5D">
      <w:pPr>
        <w:spacing w:after="0" w:line="240" w:lineRule="auto"/>
        <w:ind w:right="-908" w:firstLine="720"/>
        <w:jc w:val="both"/>
        <w:rPr>
          <w:rFonts w:ascii="Cambria" w:hAnsi="Cambria"/>
          <w:sz w:val="24"/>
          <w:szCs w:val="24"/>
        </w:rPr>
      </w:pPr>
      <w:r w:rsidRPr="00605757">
        <w:rPr>
          <w:rFonts w:ascii="Cambria" w:hAnsi="Cambria"/>
          <w:sz w:val="24"/>
          <w:szCs w:val="24"/>
        </w:rPr>
        <w:t xml:space="preserve">1.Lai nodrošinātu drošu vidi Iršu pagastā, no līdzekļiem neparedzētiem gadījumiem piešķirt līdz 1875,50  ( viens tūkstotis astoņi simti septiņdesmit pieci </w:t>
      </w:r>
      <w:proofErr w:type="spellStart"/>
      <w:r w:rsidRPr="00605757">
        <w:rPr>
          <w:rFonts w:ascii="Cambria" w:hAnsi="Cambria"/>
          <w:sz w:val="24"/>
          <w:szCs w:val="24"/>
        </w:rPr>
        <w:t>euro</w:t>
      </w:r>
      <w:proofErr w:type="spellEnd"/>
      <w:r w:rsidRPr="00605757">
        <w:rPr>
          <w:rFonts w:ascii="Cambria" w:hAnsi="Cambria"/>
          <w:sz w:val="24"/>
          <w:szCs w:val="24"/>
        </w:rPr>
        <w:t xml:space="preserve"> 50 centi) Iršu pagasta pārvaldei  projekta  izstrādei apgaismojuma tīkla ierīkošanai  Iršu ciemā.</w:t>
      </w:r>
    </w:p>
    <w:p w:rsidR="009E0A5D" w:rsidRPr="000F5B3F" w:rsidRDefault="009E0A5D" w:rsidP="009E0A5D">
      <w:pPr>
        <w:spacing w:after="0" w:line="240" w:lineRule="auto"/>
        <w:ind w:right="-908"/>
        <w:jc w:val="center"/>
        <w:rPr>
          <w:rFonts w:ascii="Cambria" w:hAnsi="Cambria"/>
          <w:b/>
          <w:sz w:val="24"/>
          <w:szCs w:val="24"/>
        </w:rPr>
      </w:pPr>
    </w:p>
    <w:p w:rsidR="009E0A5D" w:rsidRDefault="009E0A5D" w:rsidP="009E0A5D">
      <w:pPr>
        <w:spacing w:after="0" w:line="240" w:lineRule="auto"/>
        <w:ind w:right="-908"/>
        <w:jc w:val="center"/>
        <w:rPr>
          <w:rFonts w:ascii="Cambria" w:hAnsi="Cambria"/>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4.14</w:t>
      </w:r>
      <w:r w:rsidRPr="00CA110C">
        <w:rPr>
          <w:rFonts w:ascii="Cambria" w:hAnsi="Cambria"/>
          <w:b/>
          <w:sz w:val="24"/>
          <w:szCs w:val="24"/>
        </w:rPr>
        <w:t>.</w:t>
      </w:r>
    </w:p>
    <w:p w:rsidR="009E0A5D" w:rsidRDefault="009E0A5D" w:rsidP="009E0A5D">
      <w:pPr>
        <w:tabs>
          <w:tab w:val="left" w:pos="7088"/>
        </w:tabs>
        <w:spacing w:after="0" w:line="240" w:lineRule="auto"/>
        <w:ind w:right="-908"/>
        <w:jc w:val="center"/>
        <w:rPr>
          <w:rFonts w:ascii="Cambria" w:hAnsi="Cambria"/>
          <w:b/>
          <w:sz w:val="24"/>
          <w:szCs w:val="24"/>
        </w:rPr>
      </w:pPr>
      <w:r w:rsidRPr="00CA110C">
        <w:rPr>
          <w:rFonts w:ascii="Cambria" w:hAnsi="Cambria"/>
          <w:b/>
          <w:sz w:val="24"/>
          <w:szCs w:val="24"/>
        </w:rPr>
        <w:t xml:space="preserve">Par automašīnas </w:t>
      </w:r>
      <w:proofErr w:type="spellStart"/>
      <w:r w:rsidRPr="00CA110C">
        <w:rPr>
          <w:rFonts w:ascii="Cambria" w:hAnsi="Cambria"/>
          <w:b/>
          <w:sz w:val="24"/>
          <w:szCs w:val="24"/>
        </w:rPr>
        <w:t>Škoda</w:t>
      </w:r>
      <w:proofErr w:type="spellEnd"/>
      <w:r w:rsidRPr="00CA110C">
        <w:rPr>
          <w:rFonts w:ascii="Cambria" w:hAnsi="Cambria"/>
          <w:b/>
          <w:sz w:val="24"/>
          <w:szCs w:val="24"/>
        </w:rPr>
        <w:t xml:space="preserve"> </w:t>
      </w:r>
      <w:proofErr w:type="spellStart"/>
      <w:r w:rsidRPr="00CA110C">
        <w:rPr>
          <w:rFonts w:ascii="Cambria" w:hAnsi="Cambria"/>
          <w:b/>
          <w:sz w:val="24"/>
          <w:szCs w:val="24"/>
        </w:rPr>
        <w:t>Octavia</w:t>
      </w:r>
      <w:proofErr w:type="spellEnd"/>
      <w:r w:rsidRPr="00CA110C">
        <w:rPr>
          <w:rFonts w:ascii="Cambria" w:hAnsi="Cambria"/>
          <w:b/>
          <w:sz w:val="24"/>
          <w:szCs w:val="24"/>
        </w:rPr>
        <w:t xml:space="preserve"> HB </w:t>
      </w:r>
      <w:proofErr w:type="spellStart"/>
      <w:r w:rsidRPr="00CA110C">
        <w:rPr>
          <w:rFonts w:ascii="Cambria" w:hAnsi="Cambria"/>
          <w:b/>
          <w:sz w:val="24"/>
          <w:szCs w:val="24"/>
        </w:rPr>
        <w:t>Ambition</w:t>
      </w:r>
      <w:proofErr w:type="spellEnd"/>
      <w:r w:rsidRPr="00CA110C">
        <w:rPr>
          <w:rFonts w:ascii="Cambria" w:hAnsi="Cambria"/>
          <w:b/>
          <w:sz w:val="24"/>
          <w:szCs w:val="24"/>
        </w:rPr>
        <w:t xml:space="preserve">  iegādi būvvaldes vajadzībām</w:t>
      </w: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ind w:right="-908" w:firstLine="720"/>
        <w:jc w:val="both"/>
        <w:rPr>
          <w:rFonts w:ascii="Cambria" w:hAnsi="Cambria"/>
          <w:sz w:val="24"/>
          <w:szCs w:val="24"/>
        </w:rPr>
      </w:pPr>
      <w:r w:rsidRPr="003460FA">
        <w:rPr>
          <w:rFonts w:ascii="Cambria" w:hAnsi="Cambria"/>
          <w:sz w:val="24"/>
          <w:szCs w:val="24"/>
        </w:rPr>
        <w:t xml:space="preserve">Kokneses novada dome 2018.gada 27.augustā noslēdza  finanšu līzinga (nomas pirkuma) līgumu Nr.R086709 ar SIA “SEB līzings” par automašīnas </w:t>
      </w:r>
      <w:proofErr w:type="spellStart"/>
      <w:r w:rsidRPr="003460FA">
        <w:rPr>
          <w:rFonts w:ascii="Cambria" w:hAnsi="Cambria"/>
          <w:sz w:val="24"/>
          <w:szCs w:val="24"/>
        </w:rPr>
        <w:t>Škoda</w:t>
      </w:r>
      <w:proofErr w:type="spellEnd"/>
      <w:r w:rsidRPr="003460FA">
        <w:rPr>
          <w:rFonts w:ascii="Cambria" w:hAnsi="Cambria"/>
          <w:sz w:val="24"/>
          <w:szCs w:val="24"/>
        </w:rPr>
        <w:t xml:space="preserve"> </w:t>
      </w:r>
      <w:proofErr w:type="spellStart"/>
      <w:r w:rsidRPr="003460FA">
        <w:rPr>
          <w:rFonts w:ascii="Cambria" w:hAnsi="Cambria"/>
          <w:sz w:val="24"/>
          <w:szCs w:val="24"/>
        </w:rPr>
        <w:t>Octavia</w:t>
      </w:r>
      <w:proofErr w:type="spellEnd"/>
      <w:r w:rsidRPr="003460FA">
        <w:rPr>
          <w:rFonts w:ascii="Cambria" w:hAnsi="Cambria"/>
          <w:sz w:val="24"/>
          <w:szCs w:val="24"/>
        </w:rPr>
        <w:t xml:space="preserve"> HB </w:t>
      </w:r>
      <w:proofErr w:type="spellStart"/>
      <w:r w:rsidRPr="003460FA">
        <w:rPr>
          <w:rFonts w:ascii="Cambria" w:hAnsi="Cambria"/>
          <w:sz w:val="24"/>
          <w:szCs w:val="24"/>
        </w:rPr>
        <w:t>Ambition</w:t>
      </w:r>
      <w:proofErr w:type="spellEnd"/>
      <w:r w:rsidRPr="003460FA">
        <w:rPr>
          <w:rFonts w:ascii="Cambria" w:hAnsi="Cambria"/>
          <w:sz w:val="24"/>
          <w:szCs w:val="24"/>
        </w:rPr>
        <w:t xml:space="preserve">  iegādi būvvaldes vajadzībām . Maksājumu grafikā bija noteikts, ka līguma kopējā summa  19700.00 EUR jāsamaksā līdz 2023.gada 25. augustam.  </w:t>
      </w:r>
    </w:p>
    <w:p w:rsidR="009E0A5D" w:rsidRDefault="009E0A5D" w:rsidP="009E0A5D">
      <w:pPr>
        <w:ind w:right="-908" w:firstLine="720"/>
        <w:jc w:val="both"/>
        <w:rPr>
          <w:rFonts w:ascii="Cambria" w:hAnsi="Cambria"/>
          <w:sz w:val="24"/>
          <w:szCs w:val="24"/>
        </w:rPr>
      </w:pPr>
      <w:r w:rsidRPr="003460FA">
        <w:rPr>
          <w:rFonts w:ascii="Cambria" w:hAnsi="Cambria"/>
          <w:sz w:val="24"/>
          <w:szCs w:val="24"/>
        </w:rPr>
        <w:t xml:space="preserve">Noslēdzot šādu līgumu pašvaldība nebija ievērojusi 2017.gada 23.novembra likuma “Par valsts budžetu 2018.gadam”  14.panta </w:t>
      </w:r>
      <w:r>
        <w:rPr>
          <w:rFonts w:ascii="Cambria" w:hAnsi="Cambria"/>
          <w:sz w:val="24"/>
          <w:szCs w:val="24"/>
        </w:rPr>
        <w:t>trešo</w:t>
      </w:r>
      <w:r w:rsidRPr="003460FA">
        <w:rPr>
          <w:rFonts w:ascii="Cambria" w:hAnsi="Cambria"/>
          <w:sz w:val="24"/>
          <w:szCs w:val="24"/>
        </w:rPr>
        <w:t xml:space="preserve"> daļu un likuma “Par pašvaldību budžetiem” 22.pantu.</w:t>
      </w:r>
    </w:p>
    <w:p w:rsidR="009E0A5D" w:rsidRDefault="009E0A5D" w:rsidP="009E0A5D">
      <w:pPr>
        <w:spacing w:after="0" w:line="240" w:lineRule="auto"/>
        <w:ind w:right="-908"/>
        <w:jc w:val="both"/>
        <w:rPr>
          <w:rFonts w:ascii="Cambria" w:hAnsi="Cambria"/>
        </w:rPr>
      </w:pPr>
      <w:r>
        <w:rPr>
          <w:rFonts w:ascii="Cambria" w:hAnsi="Cambria"/>
          <w:sz w:val="24"/>
          <w:szCs w:val="24"/>
        </w:rPr>
        <w:t xml:space="preserve">Ņemot vērā iepriekš minēto, Finanšu un attīstības pastāvīgās komitejas 20.02.2019. ieteikumu, </w:t>
      </w:r>
      <w:r>
        <w:rPr>
          <w:rFonts w:ascii="Cambria" w:hAnsi="Cambria"/>
        </w:rPr>
        <w:t xml:space="preserve">atklāti balsojot, PAR-12 (Ilgonis </w:t>
      </w:r>
      <w:proofErr w:type="spellStart"/>
      <w:r>
        <w:rPr>
          <w:rFonts w:ascii="Cambria" w:hAnsi="Cambria"/>
        </w:rPr>
        <w:t>Grunšteins</w:t>
      </w:r>
      <w:proofErr w:type="spellEnd"/>
      <w:r>
        <w:rPr>
          <w:rFonts w:ascii="Cambria" w:hAnsi="Cambria"/>
        </w:rPr>
        <w:t xml:space="preserve">, Dāvis Kalniņš, Aigars Kalniņš, Rihards </w:t>
      </w:r>
      <w:r>
        <w:rPr>
          <w:rFonts w:ascii="Cambria" w:hAnsi="Cambria"/>
        </w:rPr>
        <w:lastRenderedPageBreak/>
        <w:t xml:space="preserve">Krauklis, Jānis Krūmiņš,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ATTURAS- 1 ( Jānis Liepiņš),  Kokneses novada dome NOLEMJ:</w:t>
      </w:r>
    </w:p>
    <w:p w:rsidR="009E0A5D" w:rsidRDefault="009E0A5D" w:rsidP="009E0A5D">
      <w:pPr>
        <w:spacing w:after="0" w:line="240" w:lineRule="auto"/>
        <w:ind w:right="-908"/>
        <w:jc w:val="both"/>
        <w:rPr>
          <w:rFonts w:ascii="Cambria" w:hAnsi="Cambria"/>
          <w:sz w:val="24"/>
          <w:szCs w:val="24"/>
        </w:rPr>
      </w:pPr>
    </w:p>
    <w:p w:rsidR="009E0A5D" w:rsidRPr="00605757" w:rsidRDefault="009E0A5D" w:rsidP="009E0A5D">
      <w:pPr>
        <w:ind w:right="-908" w:firstLine="720"/>
        <w:jc w:val="both"/>
        <w:rPr>
          <w:rFonts w:ascii="Cambria" w:hAnsi="Cambria"/>
          <w:sz w:val="24"/>
          <w:szCs w:val="24"/>
        </w:rPr>
      </w:pPr>
      <w:r w:rsidRPr="00605757">
        <w:rPr>
          <w:rFonts w:ascii="Cambria" w:hAnsi="Cambria"/>
          <w:sz w:val="24"/>
          <w:szCs w:val="24"/>
        </w:rPr>
        <w:t xml:space="preserve">1.Lai ievērotu 2017.gada 23.novembra likuma “Par valsts budžetu 2018.gadam” 14.panta trešo daļu un likuma “Par pašvaldību budžetiem” 22.pantu, pašvaldībai samaksāt atlikušo saistību summu  16 033.61 </w:t>
      </w:r>
      <w:proofErr w:type="spellStart"/>
      <w:r w:rsidR="00605757">
        <w:rPr>
          <w:rFonts w:ascii="Cambria" w:hAnsi="Cambria"/>
          <w:sz w:val="24"/>
          <w:szCs w:val="24"/>
        </w:rPr>
        <w:t>e</w:t>
      </w:r>
      <w:r w:rsidRPr="00605757">
        <w:rPr>
          <w:rFonts w:ascii="Cambria" w:hAnsi="Cambria"/>
          <w:sz w:val="24"/>
          <w:szCs w:val="24"/>
        </w:rPr>
        <w:t>uro</w:t>
      </w:r>
      <w:proofErr w:type="spellEnd"/>
      <w:r w:rsidRPr="00605757">
        <w:rPr>
          <w:rFonts w:ascii="Cambria" w:hAnsi="Cambria"/>
          <w:sz w:val="24"/>
          <w:szCs w:val="24"/>
        </w:rPr>
        <w:t xml:space="preserve"> ( sešpadsmit tūkstoši trīsdesmit trīs </w:t>
      </w:r>
      <w:proofErr w:type="spellStart"/>
      <w:r w:rsidRPr="00605757">
        <w:rPr>
          <w:rFonts w:ascii="Cambria" w:hAnsi="Cambria"/>
          <w:sz w:val="24"/>
          <w:szCs w:val="24"/>
        </w:rPr>
        <w:t>euro</w:t>
      </w:r>
      <w:proofErr w:type="spellEnd"/>
      <w:r w:rsidRPr="00605757">
        <w:rPr>
          <w:rFonts w:ascii="Cambria" w:hAnsi="Cambria"/>
          <w:sz w:val="24"/>
          <w:szCs w:val="24"/>
        </w:rPr>
        <w:t xml:space="preserve"> 61 cents)  apmērā  līdz 2019.gada 25.martam.</w:t>
      </w:r>
    </w:p>
    <w:p w:rsidR="009E0A5D" w:rsidRPr="003460FA" w:rsidRDefault="009E0A5D" w:rsidP="009E0A5D">
      <w:pPr>
        <w:ind w:right="-908" w:firstLine="720"/>
        <w:jc w:val="both"/>
        <w:rPr>
          <w:rFonts w:ascii="Cambria" w:hAnsi="Cambria"/>
          <w:sz w:val="24"/>
          <w:szCs w:val="24"/>
        </w:rPr>
      </w:pPr>
      <w:r w:rsidRPr="003460FA">
        <w:rPr>
          <w:rFonts w:ascii="Cambria" w:hAnsi="Cambria"/>
          <w:sz w:val="24"/>
          <w:szCs w:val="24"/>
        </w:rPr>
        <w:t>Finanšu līdzekļu avots : 3109.10 EUR bija plānots 2019.gada budžetā ; 12924.51 EUR no līdzekļiem neparedzētiem gadījumiem.</w:t>
      </w:r>
    </w:p>
    <w:p w:rsidR="009E0A5D" w:rsidRDefault="009E0A5D" w:rsidP="009E0A5D">
      <w:pPr>
        <w:spacing w:after="0" w:line="240" w:lineRule="auto"/>
        <w:ind w:right="-908"/>
        <w:jc w:val="center"/>
        <w:rPr>
          <w:rFonts w:ascii="Cambria" w:hAnsi="Cambria"/>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4.15</w:t>
      </w:r>
      <w:r w:rsidRPr="00CA110C">
        <w:rPr>
          <w:rFonts w:ascii="Cambria" w:hAnsi="Cambria"/>
          <w:b/>
          <w:sz w:val="24"/>
          <w:szCs w:val="24"/>
        </w:rPr>
        <w:t xml:space="preserve">. </w:t>
      </w:r>
    </w:p>
    <w:p w:rsidR="009E0A5D" w:rsidRDefault="009E0A5D" w:rsidP="009E0A5D">
      <w:pPr>
        <w:tabs>
          <w:tab w:val="left" w:pos="7088"/>
        </w:tabs>
        <w:spacing w:after="0" w:line="240" w:lineRule="auto"/>
        <w:ind w:right="-908"/>
        <w:jc w:val="center"/>
        <w:rPr>
          <w:rFonts w:ascii="Cambria" w:hAnsi="Cambria"/>
          <w:b/>
          <w:sz w:val="24"/>
          <w:szCs w:val="24"/>
        </w:rPr>
      </w:pPr>
      <w:r w:rsidRPr="00CA110C">
        <w:rPr>
          <w:rFonts w:ascii="Cambria" w:hAnsi="Cambria"/>
          <w:b/>
          <w:sz w:val="24"/>
          <w:szCs w:val="24"/>
        </w:rPr>
        <w:t>Par papildus līdzekļiem ielu asfaltbetona seguma apstrādei ar bitumena emulsiju un šķembām</w:t>
      </w: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spacing w:after="0" w:line="240" w:lineRule="auto"/>
        <w:ind w:right="-908" w:firstLine="720"/>
        <w:jc w:val="both"/>
        <w:rPr>
          <w:rFonts w:ascii="Cambria" w:hAnsi="Cambria"/>
          <w:sz w:val="24"/>
          <w:szCs w:val="24"/>
        </w:rPr>
      </w:pPr>
      <w:r w:rsidRPr="00A43DD6">
        <w:rPr>
          <w:rFonts w:ascii="Cambria" w:hAnsi="Cambria"/>
          <w:sz w:val="24"/>
          <w:szCs w:val="24"/>
        </w:rPr>
        <w:t xml:space="preserve">Iepazinusies ar Kokneses Komunālās nodaļas vadītājas </w:t>
      </w:r>
      <w:proofErr w:type="spellStart"/>
      <w:r w:rsidRPr="00A43DD6">
        <w:rPr>
          <w:rFonts w:ascii="Cambria" w:hAnsi="Cambria"/>
          <w:sz w:val="24"/>
          <w:szCs w:val="24"/>
        </w:rPr>
        <w:t>B.Peciņas</w:t>
      </w:r>
      <w:proofErr w:type="spellEnd"/>
      <w:r w:rsidRPr="00A43DD6">
        <w:rPr>
          <w:rFonts w:ascii="Cambria" w:hAnsi="Cambria"/>
          <w:sz w:val="24"/>
          <w:szCs w:val="24"/>
        </w:rPr>
        <w:t xml:space="preserve"> sagatavoto informāciju par ielu asfaltbetona seguma apstrādi ar bitumena emulsiju un šķembām, ņemot vērā Finanšu un attīstības  p</w:t>
      </w:r>
      <w:r>
        <w:rPr>
          <w:rFonts w:ascii="Cambria" w:hAnsi="Cambria"/>
          <w:sz w:val="24"/>
          <w:szCs w:val="24"/>
        </w:rPr>
        <w:t xml:space="preserve">astāvīgās komitejas  20.02.2019. </w:t>
      </w:r>
      <w:r w:rsidRPr="00A43DD6">
        <w:rPr>
          <w:rFonts w:ascii="Cambria" w:hAnsi="Cambria"/>
          <w:sz w:val="24"/>
          <w:szCs w:val="24"/>
        </w:rPr>
        <w:t xml:space="preserve">ieteikumu, </w:t>
      </w:r>
      <w:r>
        <w:rPr>
          <w:rFonts w:ascii="Cambria" w:hAnsi="Cambria"/>
        </w:rPr>
        <w:t xml:space="preserve">atklāti balsojot, PAR-13 (Ilgonis </w:t>
      </w:r>
      <w:proofErr w:type="spellStart"/>
      <w:r>
        <w:rPr>
          <w:rFonts w:ascii="Cambria" w:hAnsi="Cambria"/>
        </w:rPr>
        <w:t>Grunšteins</w:t>
      </w:r>
      <w:proofErr w:type="spellEnd"/>
      <w:r>
        <w:rPr>
          <w:rFonts w:ascii="Cambria" w:hAnsi="Cambria"/>
        </w:rPr>
        <w:t xml:space="preserve">, Dāvis 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Kokneses novada dome NOLEMJ:</w:t>
      </w:r>
    </w:p>
    <w:p w:rsidR="009E0A5D" w:rsidRPr="00A43DD6" w:rsidRDefault="009E0A5D" w:rsidP="009E0A5D">
      <w:pPr>
        <w:spacing w:after="0" w:line="240" w:lineRule="auto"/>
        <w:ind w:right="-908" w:firstLine="720"/>
        <w:jc w:val="both"/>
        <w:rPr>
          <w:rFonts w:ascii="Cambria" w:hAnsi="Cambria"/>
          <w:sz w:val="24"/>
          <w:szCs w:val="24"/>
        </w:rPr>
      </w:pPr>
    </w:p>
    <w:p w:rsidR="009E0A5D" w:rsidRPr="00A43DD6" w:rsidRDefault="009E0A5D" w:rsidP="009E0A5D">
      <w:pPr>
        <w:spacing w:after="0" w:line="240" w:lineRule="auto"/>
        <w:ind w:right="-908" w:firstLine="720"/>
        <w:jc w:val="both"/>
        <w:rPr>
          <w:rFonts w:ascii="Cambria" w:hAnsi="Cambria"/>
          <w:sz w:val="24"/>
          <w:szCs w:val="24"/>
        </w:rPr>
      </w:pPr>
      <w:r w:rsidRPr="00A43DD6">
        <w:rPr>
          <w:rFonts w:ascii="Cambria" w:hAnsi="Cambria"/>
          <w:sz w:val="24"/>
          <w:szCs w:val="24"/>
        </w:rPr>
        <w:t>1. No Kokneses novada domes līdzekļiem neparedzētiem gadījumiem piešķirt Kokneses pagasta Komunālajai nodaļai 14</w:t>
      </w:r>
      <w:r>
        <w:rPr>
          <w:rFonts w:ascii="Cambria" w:hAnsi="Cambria"/>
          <w:sz w:val="24"/>
          <w:szCs w:val="24"/>
        </w:rPr>
        <w:t xml:space="preserve"> </w:t>
      </w:r>
      <w:r w:rsidRPr="00A43DD6">
        <w:rPr>
          <w:rFonts w:ascii="Cambria" w:hAnsi="Cambria"/>
          <w:sz w:val="24"/>
          <w:szCs w:val="24"/>
        </w:rPr>
        <w:t xml:space="preserve">000.00 </w:t>
      </w:r>
      <w:proofErr w:type="spellStart"/>
      <w:r w:rsidRPr="00A43DD6">
        <w:rPr>
          <w:rFonts w:ascii="Cambria" w:hAnsi="Cambria"/>
          <w:sz w:val="24"/>
          <w:szCs w:val="24"/>
        </w:rPr>
        <w:t>euro</w:t>
      </w:r>
      <w:proofErr w:type="spellEnd"/>
      <w:r>
        <w:rPr>
          <w:rFonts w:ascii="Cambria" w:hAnsi="Cambria"/>
          <w:sz w:val="24"/>
          <w:szCs w:val="24"/>
        </w:rPr>
        <w:t xml:space="preserve"> ( četrpadsmit tūkstoši </w:t>
      </w:r>
      <w:proofErr w:type="spellStart"/>
      <w:r>
        <w:rPr>
          <w:rFonts w:ascii="Cambria" w:hAnsi="Cambria"/>
          <w:sz w:val="24"/>
          <w:szCs w:val="24"/>
        </w:rPr>
        <w:t>euro</w:t>
      </w:r>
      <w:proofErr w:type="spellEnd"/>
      <w:r>
        <w:rPr>
          <w:rFonts w:ascii="Cambria" w:hAnsi="Cambria"/>
          <w:sz w:val="24"/>
          <w:szCs w:val="24"/>
        </w:rPr>
        <w:t>)</w:t>
      </w:r>
      <w:r w:rsidRPr="00A43DD6">
        <w:rPr>
          <w:rFonts w:ascii="Cambria" w:hAnsi="Cambria"/>
          <w:sz w:val="24"/>
          <w:szCs w:val="24"/>
        </w:rPr>
        <w:t xml:space="preserve"> Kokneses pagasta ielu asfaltbetona seguma apstrādei ar bitumena emulsiju un šķembām.   </w:t>
      </w:r>
    </w:p>
    <w:p w:rsidR="009E0A5D" w:rsidRDefault="009E0A5D" w:rsidP="009E0A5D">
      <w:pPr>
        <w:spacing w:after="0" w:line="240" w:lineRule="auto"/>
        <w:ind w:right="-908" w:firstLine="720"/>
        <w:jc w:val="both"/>
        <w:rPr>
          <w:rFonts w:ascii="Cambria" w:hAnsi="Cambria"/>
          <w:sz w:val="24"/>
          <w:szCs w:val="24"/>
        </w:rPr>
      </w:pPr>
    </w:p>
    <w:p w:rsidR="009E0A5D" w:rsidRDefault="009E0A5D" w:rsidP="009E0A5D">
      <w:pPr>
        <w:spacing w:after="0" w:line="240" w:lineRule="auto"/>
        <w:ind w:right="-908" w:firstLine="720"/>
        <w:jc w:val="both"/>
        <w:rPr>
          <w:rFonts w:ascii="Cambria" w:hAnsi="Cambria"/>
          <w:sz w:val="24"/>
          <w:szCs w:val="24"/>
        </w:rPr>
      </w:pPr>
    </w:p>
    <w:p w:rsidR="009E0A5D" w:rsidRPr="00A43DD6" w:rsidRDefault="009E0A5D" w:rsidP="009E0A5D">
      <w:pPr>
        <w:spacing w:after="0" w:line="240" w:lineRule="auto"/>
        <w:ind w:right="-908" w:firstLine="720"/>
        <w:jc w:val="both"/>
        <w:rPr>
          <w:rFonts w:ascii="Cambria" w:hAnsi="Cambria"/>
          <w:sz w:val="24"/>
          <w:szCs w:val="24"/>
        </w:rPr>
      </w:pPr>
    </w:p>
    <w:p w:rsidR="009E0A5D" w:rsidRDefault="009E0A5D" w:rsidP="009E0A5D">
      <w:pPr>
        <w:spacing w:after="0" w:line="240" w:lineRule="auto"/>
        <w:ind w:right="-908" w:firstLine="720"/>
        <w:jc w:val="right"/>
        <w:rPr>
          <w:rFonts w:ascii="Cambria" w:hAnsi="Cambria"/>
          <w:sz w:val="24"/>
          <w:szCs w:val="24"/>
        </w:rPr>
      </w:pPr>
      <w:r>
        <w:rPr>
          <w:rFonts w:ascii="Cambria" w:hAnsi="Cambria"/>
          <w:sz w:val="24"/>
          <w:szCs w:val="24"/>
        </w:rPr>
        <w:t>Pielikums</w:t>
      </w:r>
    </w:p>
    <w:p w:rsidR="009E0A5D" w:rsidRDefault="009E0A5D" w:rsidP="009E0A5D">
      <w:pPr>
        <w:spacing w:after="0" w:line="240" w:lineRule="auto"/>
        <w:ind w:right="-908" w:firstLine="720"/>
        <w:jc w:val="right"/>
        <w:rPr>
          <w:rFonts w:ascii="Cambria" w:hAnsi="Cambria"/>
          <w:sz w:val="24"/>
          <w:szCs w:val="24"/>
        </w:rPr>
      </w:pPr>
      <w:r>
        <w:rPr>
          <w:rFonts w:ascii="Cambria" w:hAnsi="Cambria"/>
          <w:sz w:val="24"/>
          <w:szCs w:val="24"/>
        </w:rPr>
        <w:t>Kokneses novada domes</w:t>
      </w:r>
    </w:p>
    <w:p w:rsidR="009E0A5D" w:rsidRDefault="009E0A5D" w:rsidP="009E0A5D">
      <w:pPr>
        <w:spacing w:after="0" w:line="240" w:lineRule="auto"/>
        <w:ind w:right="-908" w:firstLine="720"/>
        <w:jc w:val="right"/>
        <w:rPr>
          <w:rFonts w:ascii="Cambria" w:hAnsi="Cambria"/>
          <w:sz w:val="24"/>
          <w:szCs w:val="24"/>
        </w:rPr>
      </w:pPr>
      <w:r>
        <w:rPr>
          <w:rFonts w:ascii="Cambria" w:hAnsi="Cambria"/>
          <w:sz w:val="24"/>
          <w:szCs w:val="24"/>
        </w:rPr>
        <w:t>2019.gada 27.februāra</w:t>
      </w:r>
    </w:p>
    <w:p w:rsidR="009E0A5D" w:rsidRPr="00A43DD6" w:rsidRDefault="009E0A5D" w:rsidP="009E0A5D">
      <w:pPr>
        <w:spacing w:after="0" w:line="240" w:lineRule="auto"/>
        <w:ind w:right="-908" w:firstLine="720"/>
        <w:jc w:val="right"/>
        <w:rPr>
          <w:rFonts w:ascii="Cambria" w:hAnsi="Cambria"/>
          <w:sz w:val="24"/>
          <w:szCs w:val="24"/>
        </w:rPr>
      </w:pPr>
      <w:r>
        <w:rPr>
          <w:rFonts w:ascii="Cambria" w:hAnsi="Cambria"/>
          <w:sz w:val="24"/>
          <w:szCs w:val="24"/>
        </w:rPr>
        <w:t>sēdes lēmumam Nr.4.15</w:t>
      </w:r>
    </w:p>
    <w:p w:rsidR="009E0A5D" w:rsidRPr="00A43DD6" w:rsidRDefault="009E0A5D" w:rsidP="009E0A5D">
      <w:pPr>
        <w:spacing w:after="0" w:line="240" w:lineRule="auto"/>
        <w:ind w:right="-908"/>
        <w:rPr>
          <w:rFonts w:ascii="Cambria" w:hAnsi="Cambria"/>
          <w:sz w:val="20"/>
          <w:szCs w:val="20"/>
        </w:rPr>
      </w:pPr>
    </w:p>
    <w:p w:rsidR="009E0A5D" w:rsidRPr="00A25169" w:rsidRDefault="009E0A5D" w:rsidP="009E0A5D">
      <w:pPr>
        <w:spacing w:after="0" w:line="240" w:lineRule="auto"/>
        <w:ind w:right="-908"/>
        <w:jc w:val="center"/>
        <w:rPr>
          <w:rFonts w:ascii="Cambria" w:hAnsi="Cambria"/>
          <w:b/>
          <w:sz w:val="24"/>
          <w:szCs w:val="24"/>
        </w:rPr>
      </w:pPr>
      <w:r w:rsidRPr="00A25169">
        <w:rPr>
          <w:rFonts w:ascii="Cambria" w:hAnsi="Cambria"/>
          <w:b/>
          <w:sz w:val="24"/>
          <w:szCs w:val="24"/>
        </w:rPr>
        <w:t>Ielu asfaltbetona seguma apstrāde ar bitumena emulsiju un šķembām</w:t>
      </w:r>
    </w:p>
    <w:p w:rsidR="009E0A5D" w:rsidRPr="00A25169" w:rsidRDefault="009E0A5D" w:rsidP="009E0A5D">
      <w:pPr>
        <w:spacing w:after="0" w:line="240" w:lineRule="auto"/>
        <w:ind w:right="-908"/>
        <w:jc w:val="center"/>
        <w:rPr>
          <w:rFonts w:ascii="Cambria" w:hAnsi="Cambria"/>
          <w:b/>
          <w:sz w:val="24"/>
          <w:szCs w:val="24"/>
        </w:rPr>
      </w:pPr>
      <w:r w:rsidRPr="00A25169">
        <w:rPr>
          <w:rFonts w:ascii="Cambria" w:hAnsi="Cambria"/>
          <w:b/>
          <w:sz w:val="24"/>
          <w:szCs w:val="24"/>
        </w:rPr>
        <w:t xml:space="preserve">  </w:t>
      </w:r>
    </w:p>
    <w:p w:rsidR="009E0A5D" w:rsidRPr="00A25169" w:rsidRDefault="009E0A5D" w:rsidP="009E0A5D">
      <w:pPr>
        <w:spacing w:after="0" w:line="240" w:lineRule="auto"/>
        <w:ind w:right="-908"/>
        <w:jc w:val="center"/>
        <w:rPr>
          <w:rFonts w:ascii="Cambria" w:hAnsi="Cambria"/>
          <w:b/>
          <w:sz w:val="24"/>
          <w:szCs w:val="24"/>
        </w:rPr>
      </w:pPr>
    </w:p>
    <w:tbl>
      <w:tblPr>
        <w:tblStyle w:val="Reatabula"/>
        <w:tblW w:w="0" w:type="auto"/>
        <w:tblInd w:w="0" w:type="dxa"/>
        <w:tblLook w:val="01E0" w:firstRow="1" w:lastRow="1" w:firstColumn="1" w:lastColumn="1" w:noHBand="0" w:noVBand="0"/>
      </w:tblPr>
      <w:tblGrid>
        <w:gridCol w:w="1068"/>
        <w:gridCol w:w="3858"/>
        <w:gridCol w:w="2463"/>
      </w:tblGrid>
      <w:tr w:rsidR="009E0A5D" w:rsidRPr="00A25169" w:rsidTr="00925ACA">
        <w:tc>
          <w:tcPr>
            <w:tcW w:w="1068" w:type="dxa"/>
          </w:tcPr>
          <w:p w:rsidR="009E0A5D" w:rsidRPr="00A25169" w:rsidRDefault="009E0A5D" w:rsidP="00925ACA">
            <w:pPr>
              <w:ind w:right="-908"/>
              <w:jc w:val="both"/>
              <w:rPr>
                <w:rFonts w:ascii="Cambria" w:hAnsi="Cambria"/>
                <w:b/>
                <w:sz w:val="24"/>
                <w:szCs w:val="24"/>
              </w:rPr>
            </w:pPr>
            <w:proofErr w:type="spellStart"/>
            <w:r w:rsidRPr="00A25169">
              <w:rPr>
                <w:rFonts w:ascii="Cambria" w:hAnsi="Cambria"/>
                <w:b/>
                <w:sz w:val="24"/>
                <w:szCs w:val="24"/>
              </w:rPr>
              <w:t>Nr.p.k</w:t>
            </w:r>
            <w:proofErr w:type="spellEnd"/>
            <w:r w:rsidRPr="00A25169">
              <w:rPr>
                <w:rFonts w:ascii="Cambria" w:hAnsi="Cambria"/>
                <w:b/>
                <w:sz w:val="24"/>
                <w:szCs w:val="24"/>
              </w:rPr>
              <w:t>.</w:t>
            </w:r>
          </w:p>
        </w:tc>
        <w:tc>
          <w:tcPr>
            <w:tcW w:w="3858" w:type="dxa"/>
          </w:tcPr>
          <w:p w:rsidR="009E0A5D" w:rsidRPr="00A25169" w:rsidRDefault="009E0A5D" w:rsidP="00925ACA">
            <w:pPr>
              <w:ind w:right="-908"/>
              <w:jc w:val="both"/>
              <w:rPr>
                <w:rFonts w:ascii="Cambria" w:hAnsi="Cambria"/>
                <w:b/>
                <w:sz w:val="24"/>
                <w:szCs w:val="24"/>
              </w:rPr>
            </w:pPr>
            <w:r w:rsidRPr="00A25169">
              <w:rPr>
                <w:rFonts w:ascii="Cambria" w:hAnsi="Cambria"/>
                <w:b/>
                <w:sz w:val="24"/>
                <w:szCs w:val="24"/>
              </w:rPr>
              <w:t>Ielas nosaukums</w:t>
            </w:r>
          </w:p>
        </w:tc>
        <w:tc>
          <w:tcPr>
            <w:tcW w:w="2463" w:type="dxa"/>
          </w:tcPr>
          <w:p w:rsidR="009E0A5D" w:rsidRPr="00A25169" w:rsidRDefault="009E0A5D" w:rsidP="00925ACA">
            <w:pPr>
              <w:ind w:right="-908"/>
              <w:jc w:val="center"/>
              <w:rPr>
                <w:rFonts w:ascii="Cambria" w:hAnsi="Cambria"/>
                <w:b/>
                <w:sz w:val="24"/>
                <w:szCs w:val="24"/>
              </w:rPr>
            </w:pPr>
            <w:r>
              <w:rPr>
                <w:rFonts w:ascii="Cambria" w:hAnsi="Cambria"/>
                <w:b/>
                <w:sz w:val="24"/>
                <w:szCs w:val="24"/>
              </w:rPr>
              <w:t>Platība  m</w:t>
            </w:r>
            <w:r>
              <w:rPr>
                <w:rFonts w:ascii="Cambria" w:hAnsi="Cambria"/>
                <w:b/>
                <w:sz w:val="24"/>
                <w:szCs w:val="24"/>
                <w:vertAlign w:val="superscript"/>
              </w:rPr>
              <w:t xml:space="preserve">2 </w:t>
            </w:r>
          </w:p>
        </w:tc>
      </w:tr>
      <w:tr w:rsidR="009E0A5D" w:rsidRPr="00A25169" w:rsidTr="00925ACA">
        <w:tc>
          <w:tcPr>
            <w:tcW w:w="1068" w:type="dxa"/>
          </w:tcPr>
          <w:p w:rsidR="009E0A5D" w:rsidRPr="00A25169" w:rsidRDefault="009E0A5D" w:rsidP="00925ACA">
            <w:pPr>
              <w:ind w:right="-908"/>
              <w:jc w:val="both"/>
              <w:rPr>
                <w:rFonts w:ascii="Cambria" w:hAnsi="Cambria"/>
                <w:sz w:val="24"/>
                <w:szCs w:val="24"/>
              </w:rPr>
            </w:pPr>
            <w:r w:rsidRPr="00A25169">
              <w:rPr>
                <w:rFonts w:ascii="Cambria" w:hAnsi="Cambria"/>
                <w:sz w:val="24"/>
                <w:szCs w:val="24"/>
              </w:rPr>
              <w:t>1.</w:t>
            </w:r>
          </w:p>
        </w:tc>
        <w:tc>
          <w:tcPr>
            <w:tcW w:w="3858" w:type="dxa"/>
          </w:tcPr>
          <w:p w:rsidR="009E0A5D" w:rsidRPr="00A25169" w:rsidRDefault="009E0A5D" w:rsidP="00925ACA">
            <w:pPr>
              <w:ind w:right="-908"/>
              <w:jc w:val="both"/>
              <w:rPr>
                <w:rFonts w:ascii="Cambria" w:hAnsi="Cambria"/>
                <w:sz w:val="24"/>
                <w:szCs w:val="24"/>
              </w:rPr>
            </w:pPr>
            <w:r w:rsidRPr="00A25169">
              <w:rPr>
                <w:rFonts w:ascii="Cambria" w:hAnsi="Cambria"/>
                <w:sz w:val="24"/>
                <w:szCs w:val="24"/>
              </w:rPr>
              <w:t>Hanzas iela</w:t>
            </w:r>
          </w:p>
        </w:tc>
        <w:tc>
          <w:tcPr>
            <w:tcW w:w="2463" w:type="dxa"/>
          </w:tcPr>
          <w:p w:rsidR="009E0A5D" w:rsidRPr="00A25169" w:rsidRDefault="009E0A5D" w:rsidP="00925ACA">
            <w:pPr>
              <w:ind w:right="-908"/>
              <w:jc w:val="center"/>
              <w:rPr>
                <w:rFonts w:ascii="Cambria" w:hAnsi="Cambria"/>
                <w:sz w:val="24"/>
                <w:szCs w:val="24"/>
              </w:rPr>
            </w:pPr>
            <w:r w:rsidRPr="00A25169">
              <w:rPr>
                <w:rFonts w:ascii="Cambria" w:hAnsi="Cambria"/>
                <w:sz w:val="24"/>
                <w:szCs w:val="24"/>
              </w:rPr>
              <w:t>2125</w:t>
            </w:r>
          </w:p>
        </w:tc>
      </w:tr>
      <w:tr w:rsidR="009E0A5D" w:rsidRPr="00A25169" w:rsidTr="00925ACA">
        <w:tc>
          <w:tcPr>
            <w:tcW w:w="106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t>2.</w:t>
            </w:r>
          </w:p>
        </w:tc>
        <w:tc>
          <w:tcPr>
            <w:tcW w:w="385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t xml:space="preserve">Dārza iela </w:t>
            </w:r>
          </w:p>
        </w:tc>
        <w:tc>
          <w:tcPr>
            <w:tcW w:w="2463" w:type="dxa"/>
          </w:tcPr>
          <w:p w:rsidR="009E0A5D" w:rsidRPr="00A25169" w:rsidRDefault="009E0A5D" w:rsidP="00925ACA">
            <w:pPr>
              <w:ind w:right="-908"/>
              <w:jc w:val="center"/>
              <w:rPr>
                <w:rFonts w:ascii="Cambria" w:hAnsi="Cambria"/>
                <w:sz w:val="24"/>
                <w:szCs w:val="24"/>
              </w:rPr>
            </w:pPr>
            <w:r w:rsidRPr="00A25169">
              <w:rPr>
                <w:rFonts w:ascii="Cambria" w:hAnsi="Cambria"/>
                <w:sz w:val="24"/>
                <w:szCs w:val="24"/>
              </w:rPr>
              <w:t>480</w:t>
            </w:r>
          </w:p>
        </w:tc>
      </w:tr>
      <w:tr w:rsidR="009E0A5D" w:rsidRPr="00A25169" w:rsidTr="00925ACA">
        <w:tc>
          <w:tcPr>
            <w:tcW w:w="106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t>3.</w:t>
            </w:r>
          </w:p>
        </w:tc>
        <w:tc>
          <w:tcPr>
            <w:tcW w:w="385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t xml:space="preserve">Draudzības iela </w:t>
            </w:r>
          </w:p>
        </w:tc>
        <w:tc>
          <w:tcPr>
            <w:tcW w:w="2463" w:type="dxa"/>
          </w:tcPr>
          <w:p w:rsidR="009E0A5D" w:rsidRPr="00A25169" w:rsidRDefault="009E0A5D" w:rsidP="00925ACA">
            <w:pPr>
              <w:ind w:right="-908"/>
              <w:jc w:val="center"/>
              <w:rPr>
                <w:rFonts w:ascii="Cambria" w:hAnsi="Cambria"/>
                <w:sz w:val="24"/>
                <w:szCs w:val="24"/>
              </w:rPr>
            </w:pPr>
            <w:r w:rsidRPr="00A25169">
              <w:rPr>
                <w:rFonts w:ascii="Cambria" w:hAnsi="Cambria"/>
                <w:sz w:val="24"/>
                <w:szCs w:val="24"/>
              </w:rPr>
              <w:t>440</w:t>
            </w:r>
          </w:p>
        </w:tc>
      </w:tr>
      <w:tr w:rsidR="009E0A5D" w:rsidRPr="00A25169" w:rsidTr="00925ACA">
        <w:tc>
          <w:tcPr>
            <w:tcW w:w="106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t>4.</w:t>
            </w:r>
          </w:p>
        </w:tc>
        <w:tc>
          <w:tcPr>
            <w:tcW w:w="385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t>Līgo iela</w:t>
            </w:r>
          </w:p>
        </w:tc>
        <w:tc>
          <w:tcPr>
            <w:tcW w:w="2463" w:type="dxa"/>
          </w:tcPr>
          <w:p w:rsidR="009E0A5D" w:rsidRPr="00A25169" w:rsidRDefault="009E0A5D" w:rsidP="00925ACA">
            <w:pPr>
              <w:ind w:right="-908"/>
              <w:jc w:val="center"/>
              <w:rPr>
                <w:rFonts w:ascii="Cambria" w:hAnsi="Cambria"/>
                <w:sz w:val="24"/>
                <w:szCs w:val="24"/>
              </w:rPr>
            </w:pPr>
            <w:r w:rsidRPr="00A25169">
              <w:rPr>
                <w:rFonts w:ascii="Cambria" w:hAnsi="Cambria"/>
                <w:sz w:val="24"/>
                <w:szCs w:val="24"/>
              </w:rPr>
              <w:t>3031</w:t>
            </w:r>
          </w:p>
        </w:tc>
      </w:tr>
      <w:tr w:rsidR="009E0A5D" w:rsidRPr="00A25169" w:rsidTr="00925ACA">
        <w:tc>
          <w:tcPr>
            <w:tcW w:w="106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t>5.</w:t>
            </w:r>
          </w:p>
        </w:tc>
        <w:tc>
          <w:tcPr>
            <w:tcW w:w="385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t>Lakstīgalu iela</w:t>
            </w:r>
          </w:p>
        </w:tc>
        <w:tc>
          <w:tcPr>
            <w:tcW w:w="2463" w:type="dxa"/>
          </w:tcPr>
          <w:p w:rsidR="009E0A5D" w:rsidRPr="00A25169" w:rsidRDefault="009E0A5D" w:rsidP="00925ACA">
            <w:pPr>
              <w:ind w:right="-908"/>
              <w:jc w:val="center"/>
              <w:rPr>
                <w:rFonts w:ascii="Cambria" w:hAnsi="Cambria"/>
                <w:sz w:val="24"/>
                <w:szCs w:val="24"/>
              </w:rPr>
            </w:pPr>
            <w:r w:rsidRPr="00A25169">
              <w:rPr>
                <w:rFonts w:ascii="Cambria" w:hAnsi="Cambria"/>
                <w:sz w:val="24"/>
                <w:szCs w:val="24"/>
              </w:rPr>
              <w:t>400</w:t>
            </w:r>
          </w:p>
        </w:tc>
      </w:tr>
      <w:tr w:rsidR="009E0A5D" w:rsidRPr="00A25169" w:rsidTr="00925ACA">
        <w:tc>
          <w:tcPr>
            <w:tcW w:w="106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t>6.</w:t>
            </w:r>
          </w:p>
        </w:tc>
        <w:tc>
          <w:tcPr>
            <w:tcW w:w="3858" w:type="dxa"/>
            <w:tcBorders>
              <w:bottom w:val="single" w:sz="4" w:space="0" w:color="auto"/>
            </w:tcBorders>
          </w:tcPr>
          <w:p w:rsidR="009E0A5D" w:rsidRPr="00A25169" w:rsidRDefault="009E0A5D" w:rsidP="00925ACA">
            <w:pPr>
              <w:ind w:right="-908"/>
              <w:jc w:val="both"/>
              <w:rPr>
                <w:rFonts w:ascii="Cambria" w:hAnsi="Cambria"/>
                <w:sz w:val="24"/>
                <w:szCs w:val="24"/>
              </w:rPr>
            </w:pPr>
            <w:proofErr w:type="spellStart"/>
            <w:r w:rsidRPr="00A25169">
              <w:rPr>
                <w:rFonts w:ascii="Cambria" w:hAnsi="Cambria"/>
                <w:sz w:val="24"/>
                <w:szCs w:val="24"/>
              </w:rPr>
              <w:t>Raudupes</w:t>
            </w:r>
            <w:proofErr w:type="spellEnd"/>
            <w:r w:rsidRPr="00A25169">
              <w:rPr>
                <w:rFonts w:ascii="Cambria" w:hAnsi="Cambria"/>
                <w:sz w:val="24"/>
                <w:szCs w:val="24"/>
              </w:rPr>
              <w:t xml:space="preserve"> iela</w:t>
            </w:r>
          </w:p>
        </w:tc>
        <w:tc>
          <w:tcPr>
            <w:tcW w:w="2463" w:type="dxa"/>
          </w:tcPr>
          <w:p w:rsidR="009E0A5D" w:rsidRPr="00A25169" w:rsidRDefault="009E0A5D" w:rsidP="00925ACA">
            <w:pPr>
              <w:ind w:right="-908"/>
              <w:jc w:val="center"/>
              <w:rPr>
                <w:rFonts w:ascii="Cambria" w:hAnsi="Cambria"/>
                <w:sz w:val="24"/>
                <w:szCs w:val="24"/>
              </w:rPr>
            </w:pPr>
            <w:r w:rsidRPr="00A25169">
              <w:rPr>
                <w:rFonts w:ascii="Cambria" w:hAnsi="Cambria"/>
                <w:sz w:val="24"/>
                <w:szCs w:val="24"/>
              </w:rPr>
              <w:t>460</w:t>
            </w:r>
          </w:p>
        </w:tc>
      </w:tr>
      <w:tr w:rsidR="009E0A5D" w:rsidRPr="00A25169" w:rsidTr="00925ACA">
        <w:tc>
          <w:tcPr>
            <w:tcW w:w="106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lastRenderedPageBreak/>
              <w:t>7.</w:t>
            </w:r>
          </w:p>
        </w:tc>
        <w:tc>
          <w:tcPr>
            <w:tcW w:w="385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t>Upes iela</w:t>
            </w:r>
          </w:p>
        </w:tc>
        <w:tc>
          <w:tcPr>
            <w:tcW w:w="2463" w:type="dxa"/>
          </w:tcPr>
          <w:p w:rsidR="009E0A5D" w:rsidRPr="00A25169" w:rsidRDefault="009E0A5D" w:rsidP="00925ACA">
            <w:pPr>
              <w:ind w:right="-908"/>
              <w:jc w:val="center"/>
              <w:rPr>
                <w:rFonts w:ascii="Cambria" w:hAnsi="Cambria"/>
                <w:sz w:val="24"/>
                <w:szCs w:val="24"/>
              </w:rPr>
            </w:pPr>
            <w:r w:rsidRPr="00A25169">
              <w:rPr>
                <w:rFonts w:ascii="Cambria" w:hAnsi="Cambria"/>
                <w:sz w:val="24"/>
                <w:szCs w:val="24"/>
              </w:rPr>
              <w:t>435</w:t>
            </w:r>
          </w:p>
        </w:tc>
      </w:tr>
      <w:tr w:rsidR="009E0A5D" w:rsidRPr="00A25169" w:rsidTr="00925ACA">
        <w:tc>
          <w:tcPr>
            <w:tcW w:w="106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t>8.</w:t>
            </w:r>
          </w:p>
        </w:tc>
        <w:tc>
          <w:tcPr>
            <w:tcW w:w="385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t>Pērses iela</w:t>
            </w:r>
          </w:p>
        </w:tc>
        <w:tc>
          <w:tcPr>
            <w:tcW w:w="2463" w:type="dxa"/>
          </w:tcPr>
          <w:p w:rsidR="009E0A5D" w:rsidRPr="00A25169" w:rsidRDefault="009E0A5D" w:rsidP="00925ACA">
            <w:pPr>
              <w:ind w:right="-908"/>
              <w:jc w:val="center"/>
              <w:rPr>
                <w:rFonts w:ascii="Cambria" w:hAnsi="Cambria"/>
                <w:sz w:val="24"/>
                <w:szCs w:val="24"/>
              </w:rPr>
            </w:pPr>
            <w:r w:rsidRPr="00A25169">
              <w:rPr>
                <w:rFonts w:ascii="Cambria" w:hAnsi="Cambria"/>
                <w:sz w:val="24"/>
                <w:szCs w:val="24"/>
              </w:rPr>
              <w:t>687</w:t>
            </w:r>
          </w:p>
        </w:tc>
      </w:tr>
      <w:tr w:rsidR="009E0A5D" w:rsidRPr="00A25169" w:rsidTr="00925ACA">
        <w:tc>
          <w:tcPr>
            <w:tcW w:w="106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t>9.</w:t>
            </w:r>
          </w:p>
        </w:tc>
        <w:tc>
          <w:tcPr>
            <w:tcW w:w="3858" w:type="dxa"/>
            <w:tcBorders>
              <w:bottom w:val="single" w:sz="4" w:space="0" w:color="auto"/>
            </w:tcBorders>
          </w:tcPr>
          <w:p w:rsidR="009E0A5D" w:rsidRPr="00A25169" w:rsidRDefault="009E0A5D" w:rsidP="00925ACA">
            <w:pPr>
              <w:ind w:right="-908"/>
              <w:jc w:val="both"/>
              <w:rPr>
                <w:rFonts w:ascii="Cambria" w:hAnsi="Cambria"/>
                <w:sz w:val="24"/>
                <w:szCs w:val="24"/>
              </w:rPr>
            </w:pPr>
            <w:proofErr w:type="spellStart"/>
            <w:r w:rsidRPr="00A25169">
              <w:rPr>
                <w:rFonts w:ascii="Cambria" w:hAnsi="Cambria"/>
                <w:sz w:val="24"/>
                <w:szCs w:val="24"/>
              </w:rPr>
              <w:t>L.Laicena</w:t>
            </w:r>
            <w:proofErr w:type="spellEnd"/>
            <w:r w:rsidRPr="00A25169">
              <w:rPr>
                <w:rFonts w:ascii="Cambria" w:hAnsi="Cambria"/>
                <w:sz w:val="24"/>
                <w:szCs w:val="24"/>
              </w:rPr>
              <w:t xml:space="preserve"> iela</w:t>
            </w:r>
          </w:p>
        </w:tc>
        <w:tc>
          <w:tcPr>
            <w:tcW w:w="2463" w:type="dxa"/>
          </w:tcPr>
          <w:p w:rsidR="009E0A5D" w:rsidRPr="00A25169" w:rsidRDefault="009E0A5D" w:rsidP="00925ACA">
            <w:pPr>
              <w:ind w:right="-908"/>
              <w:jc w:val="center"/>
              <w:rPr>
                <w:rFonts w:ascii="Cambria" w:hAnsi="Cambria"/>
                <w:sz w:val="24"/>
                <w:szCs w:val="24"/>
              </w:rPr>
            </w:pPr>
            <w:r w:rsidRPr="00A25169">
              <w:rPr>
                <w:rFonts w:ascii="Cambria" w:hAnsi="Cambria"/>
                <w:sz w:val="24"/>
                <w:szCs w:val="24"/>
              </w:rPr>
              <w:t>740</w:t>
            </w:r>
          </w:p>
        </w:tc>
      </w:tr>
      <w:tr w:rsidR="009E0A5D" w:rsidRPr="00A25169" w:rsidTr="00925ACA">
        <w:tc>
          <w:tcPr>
            <w:tcW w:w="106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t>10.</w:t>
            </w:r>
          </w:p>
        </w:tc>
        <w:tc>
          <w:tcPr>
            <w:tcW w:w="385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t xml:space="preserve"> Laukums Melioratoru ielā 1</w:t>
            </w:r>
          </w:p>
        </w:tc>
        <w:tc>
          <w:tcPr>
            <w:tcW w:w="2463" w:type="dxa"/>
          </w:tcPr>
          <w:p w:rsidR="009E0A5D" w:rsidRPr="00A25169" w:rsidRDefault="009E0A5D" w:rsidP="00925ACA">
            <w:pPr>
              <w:ind w:right="-908"/>
              <w:jc w:val="center"/>
              <w:rPr>
                <w:rFonts w:ascii="Cambria" w:hAnsi="Cambria"/>
                <w:sz w:val="24"/>
                <w:szCs w:val="24"/>
              </w:rPr>
            </w:pPr>
            <w:r w:rsidRPr="00A25169">
              <w:rPr>
                <w:rFonts w:ascii="Cambria" w:hAnsi="Cambria"/>
                <w:sz w:val="24"/>
                <w:szCs w:val="24"/>
              </w:rPr>
              <w:t>380</w:t>
            </w:r>
          </w:p>
        </w:tc>
      </w:tr>
      <w:tr w:rsidR="009E0A5D" w:rsidRPr="00A25169" w:rsidTr="00925ACA">
        <w:tc>
          <w:tcPr>
            <w:tcW w:w="1068" w:type="dxa"/>
            <w:tcBorders>
              <w:bottom w:val="single" w:sz="4" w:space="0" w:color="auto"/>
            </w:tcBorders>
          </w:tcPr>
          <w:p w:rsidR="009E0A5D" w:rsidRPr="00A25169" w:rsidRDefault="009E0A5D" w:rsidP="00925ACA">
            <w:pPr>
              <w:ind w:right="-908"/>
              <w:jc w:val="both"/>
              <w:rPr>
                <w:rFonts w:ascii="Cambria" w:hAnsi="Cambria"/>
                <w:sz w:val="24"/>
                <w:szCs w:val="24"/>
              </w:rPr>
            </w:pPr>
            <w:r w:rsidRPr="00A25169">
              <w:rPr>
                <w:rFonts w:ascii="Cambria" w:hAnsi="Cambria"/>
                <w:sz w:val="24"/>
                <w:szCs w:val="24"/>
              </w:rPr>
              <w:t>11.</w:t>
            </w:r>
          </w:p>
        </w:tc>
        <w:tc>
          <w:tcPr>
            <w:tcW w:w="3858" w:type="dxa"/>
            <w:tcBorders>
              <w:bottom w:val="single" w:sz="4" w:space="0" w:color="auto"/>
            </w:tcBorders>
          </w:tcPr>
          <w:p w:rsidR="009E0A5D" w:rsidRPr="00A25169" w:rsidRDefault="009E0A5D" w:rsidP="00925ACA">
            <w:pPr>
              <w:ind w:right="-908"/>
              <w:jc w:val="both"/>
              <w:rPr>
                <w:rFonts w:ascii="Cambria" w:hAnsi="Cambria"/>
                <w:sz w:val="24"/>
                <w:szCs w:val="24"/>
              </w:rPr>
            </w:pPr>
            <w:proofErr w:type="spellStart"/>
            <w:r w:rsidRPr="00A25169">
              <w:rPr>
                <w:rFonts w:ascii="Cambria" w:hAnsi="Cambria"/>
                <w:sz w:val="24"/>
                <w:szCs w:val="24"/>
              </w:rPr>
              <w:t>Līvanu</w:t>
            </w:r>
            <w:proofErr w:type="spellEnd"/>
            <w:r w:rsidRPr="00A25169">
              <w:rPr>
                <w:rFonts w:ascii="Cambria" w:hAnsi="Cambria"/>
                <w:sz w:val="24"/>
                <w:szCs w:val="24"/>
              </w:rPr>
              <w:t xml:space="preserve"> mājas-Bormaņi</w:t>
            </w:r>
          </w:p>
        </w:tc>
        <w:tc>
          <w:tcPr>
            <w:tcW w:w="2463" w:type="dxa"/>
          </w:tcPr>
          <w:p w:rsidR="009E0A5D" w:rsidRPr="00A25169" w:rsidRDefault="009E0A5D" w:rsidP="00925ACA">
            <w:pPr>
              <w:ind w:right="-908"/>
              <w:jc w:val="center"/>
              <w:rPr>
                <w:rFonts w:ascii="Cambria" w:hAnsi="Cambria"/>
                <w:sz w:val="24"/>
                <w:szCs w:val="24"/>
              </w:rPr>
            </w:pPr>
            <w:r w:rsidRPr="00A25169">
              <w:rPr>
                <w:rFonts w:ascii="Cambria" w:hAnsi="Cambria"/>
                <w:sz w:val="24"/>
                <w:szCs w:val="24"/>
              </w:rPr>
              <w:t>1520</w:t>
            </w:r>
          </w:p>
        </w:tc>
      </w:tr>
      <w:tr w:rsidR="009E0A5D" w:rsidRPr="00A25169" w:rsidTr="00925ACA">
        <w:tc>
          <w:tcPr>
            <w:tcW w:w="1068" w:type="dxa"/>
            <w:tcBorders>
              <w:right w:val="nil"/>
            </w:tcBorders>
          </w:tcPr>
          <w:p w:rsidR="009E0A5D" w:rsidRPr="00A25169" w:rsidRDefault="009E0A5D" w:rsidP="00925ACA">
            <w:pPr>
              <w:ind w:right="-908"/>
              <w:jc w:val="right"/>
              <w:rPr>
                <w:rFonts w:ascii="Cambria" w:hAnsi="Cambria"/>
                <w:b/>
                <w:sz w:val="24"/>
                <w:szCs w:val="24"/>
              </w:rPr>
            </w:pPr>
          </w:p>
        </w:tc>
        <w:tc>
          <w:tcPr>
            <w:tcW w:w="3858" w:type="dxa"/>
            <w:tcBorders>
              <w:left w:val="nil"/>
            </w:tcBorders>
          </w:tcPr>
          <w:p w:rsidR="009E0A5D" w:rsidRPr="00A25169" w:rsidRDefault="009E0A5D" w:rsidP="00925ACA">
            <w:pPr>
              <w:ind w:right="-908"/>
              <w:jc w:val="right"/>
              <w:rPr>
                <w:rFonts w:ascii="Cambria" w:hAnsi="Cambria"/>
                <w:b/>
                <w:sz w:val="24"/>
                <w:szCs w:val="24"/>
              </w:rPr>
            </w:pPr>
            <w:r w:rsidRPr="00A25169">
              <w:rPr>
                <w:rFonts w:ascii="Cambria" w:hAnsi="Cambria"/>
                <w:b/>
                <w:sz w:val="24"/>
                <w:szCs w:val="24"/>
              </w:rPr>
              <w:t>Kopā</w:t>
            </w:r>
          </w:p>
        </w:tc>
        <w:tc>
          <w:tcPr>
            <w:tcW w:w="2463" w:type="dxa"/>
          </w:tcPr>
          <w:p w:rsidR="009E0A5D" w:rsidRPr="00A25169" w:rsidRDefault="009E0A5D" w:rsidP="00925ACA">
            <w:pPr>
              <w:ind w:right="-908"/>
              <w:jc w:val="center"/>
              <w:rPr>
                <w:rFonts w:ascii="Cambria" w:hAnsi="Cambria"/>
                <w:b/>
                <w:sz w:val="24"/>
                <w:szCs w:val="24"/>
              </w:rPr>
            </w:pPr>
            <w:r w:rsidRPr="00A25169">
              <w:rPr>
                <w:rFonts w:ascii="Cambria" w:hAnsi="Cambria"/>
                <w:b/>
                <w:sz w:val="24"/>
                <w:szCs w:val="24"/>
              </w:rPr>
              <w:t>10698</w:t>
            </w:r>
          </w:p>
        </w:tc>
      </w:tr>
    </w:tbl>
    <w:p w:rsidR="009E0A5D" w:rsidRPr="00A25169" w:rsidRDefault="009E0A5D" w:rsidP="009E0A5D">
      <w:pPr>
        <w:spacing w:after="0" w:line="240" w:lineRule="auto"/>
        <w:ind w:right="-908"/>
        <w:jc w:val="both"/>
        <w:rPr>
          <w:rFonts w:ascii="Cambria" w:hAnsi="Cambria"/>
          <w:b/>
          <w:sz w:val="24"/>
          <w:szCs w:val="24"/>
        </w:rPr>
      </w:pPr>
    </w:p>
    <w:p w:rsidR="009E0A5D" w:rsidRPr="00A25169" w:rsidRDefault="009E0A5D" w:rsidP="009E0A5D">
      <w:pPr>
        <w:spacing w:after="0" w:line="240" w:lineRule="auto"/>
        <w:ind w:right="-908"/>
        <w:rPr>
          <w:rFonts w:ascii="Cambria" w:hAnsi="Cambria"/>
          <w:sz w:val="24"/>
          <w:szCs w:val="24"/>
        </w:rPr>
      </w:pPr>
    </w:p>
    <w:p w:rsidR="009E0A5D" w:rsidRPr="00A25169" w:rsidRDefault="009E0A5D" w:rsidP="009E0A5D">
      <w:pPr>
        <w:spacing w:after="0" w:line="240" w:lineRule="auto"/>
        <w:ind w:right="-908"/>
        <w:rPr>
          <w:rFonts w:ascii="Cambria" w:hAnsi="Cambria"/>
          <w:sz w:val="24"/>
          <w:szCs w:val="24"/>
        </w:rPr>
      </w:pPr>
    </w:p>
    <w:p w:rsidR="009E0A5D" w:rsidRPr="00A25169" w:rsidRDefault="009E0A5D" w:rsidP="009E0A5D">
      <w:pPr>
        <w:spacing w:after="0" w:line="240" w:lineRule="auto"/>
        <w:ind w:right="-908"/>
        <w:jc w:val="center"/>
        <w:rPr>
          <w:rFonts w:ascii="Cambria" w:hAnsi="Cambria"/>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4.</w:t>
      </w:r>
      <w:r w:rsidRPr="00603FE1">
        <w:rPr>
          <w:rFonts w:ascii="Cambria" w:hAnsi="Cambria"/>
          <w:b/>
          <w:sz w:val="24"/>
          <w:szCs w:val="24"/>
        </w:rPr>
        <w:t>1</w:t>
      </w:r>
      <w:r>
        <w:rPr>
          <w:rFonts w:ascii="Cambria" w:hAnsi="Cambria"/>
          <w:b/>
          <w:sz w:val="24"/>
          <w:szCs w:val="24"/>
        </w:rPr>
        <w:t>6</w:t>
      </w:r>
      <w:r w:rsidRPr="00603FE1">
        <w:rPr>
          <w:rFonts w:ascii="Cambria" w:hAnsi="Cambria"/>
          <w:b/>
          <w:sz w:val="24"/>
          <w:szCs w:val="24"/>
        </w:rPr>
        <w:t xml:space="preserve">. </w:t>
      </w:r>
    </w:p>
    <w:p w:rsidR="009E0A5D" w:rsidRDefault="009E0A5D" w:rsidP="009E0A5D">
      <w:pPr>
        <w:tabs>
          <w:tab w:val="left" w:pos="7088"/>
        </w:tabs>
        <w:spacing w:after="0" w:line="240" w:lineRule="auto"/>
        <w:ind w:right="-908"/>
        <w:jc w:val="center"/>
        <w:rPr>
          <w:rFonts w:ascii="Cambria" w:hAnsi="Cambria"/>
          <w:b/>
          <w:sz w:val="24"/>
          <w:szCs w:val="24"/>
        </w:rPr>
      </w:pPr>
      <w:r w:rsidRPr="00603FE1">
        <w:rPr>
          <w:rFonts w:ascii="Cambria" w:hAnsi="Cambria"/>
          <w:b/>
          <w:sz w:val="24"/>
          <w:szCs w:val="24"/>
        </w:rPr>
        <w:t>Par novada pilsētas statusa piešķiršanu Koknesei</w:t>
      </w: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9E0A5D" w:rsidRDefault="009E0A5D" w:rsidP="009E0A5D">
      <w:pPr>
        <w:spacing w:after="0" w:line="240" w:lineRule="auto"/>
        <w:jc w:val="both"/>
        <w:rPr>
          <w:rFonts w:ascii="Cambria" w:hAnsi="Cambria"/>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spacing w:before="100" w:beforeAutospacing="1" w:after="100" w:afterAutospacing="1" w:line="240" w:lineRule="auto"/>
        <w:ind w:right="-908" w:firstLine="720"/>
        <w:jc w:val="both"/>
        <w:rPr>
          <w:rFonts w:ascii="Times New Roman" w:eastAsia="Times New Roman" w:hAnsi="Times New Roman" w:cs="Times New Roman"/>
          <w:sz w:val="24"/>
          <w:szCs w:val="24"/>
          <w:lang w:eastAsia="lv-LV"/>
        </w:rPr>
      </w:pPr>
      <w:r>
        <w:rPr>
          <w:rFonts w:ascii="Times New Roman" w:eastAsia="TimesNewRomanPSMT" w:hAnsi="Times New Roman" w:cs="Times New Roman"/>
          <w:sz w:val="24"/>
          <w:szCs w:val="24"/>
        </w:rPr>
        <w:t xml:space="preserve">Kokneses vārds vēstures avotos jau minēts 13. gadsimta sākumā. Sākot ar 1209. gadu, Koknese veidojās par vienu no svarīgākajiem Rīgas arhibīskapijas centriem. </w:t>
      </w:r>
      <w:r>
        <w:rPr>
          <w:rFonts w:ascii="Times New Roman" w:eastAsia="Times New Roman" w:hAnsi="Times New Roman" w:cs="Times New Roman"/>
          <w:sz w:val="24"/>
          <w:szCs w:val="24"/>
          <w:lang w:eastAsia="lv-LV"/>
        </w:rPr>
        <w:t xml:space="preserve">1277. gada 13. jūlijā </w:t>
      </w:r>
      <w:r>
        <w:rPr>
          <w:rFonts w:ascii="Times New Roman" w:hAnsi="Times New Roman" w:cs="Times New Roman"/>
          <w:sz w:val="24"/>
          <w:szCs w:val="24"/>
        </w:rPr>
        <w:t xml:space="preserve">Rīgas arhibīskaps Johanes fon </w:t>
      </w:r>
      <w:proofErr w:type="spellStart"/>
      <w:r>
        <w:rPr>
          <w:rFonts w:ascii="Times New Roman" w:hAnsi="Times New Roman" w:cs="Times New Roman"/>
          <w:sz w:val="24"/>
          <w:szCs w:val="24"/>
        </w:rPr>
        <w:t>Lūne</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lang w:eastAsia="lv-LV"/>
        </w:rPr>
        <w:t xml:space="preserve">Koknesei piešķīra pilsētas tiesības un </w:t>
      </w:r>
      <w:r>
        <w:rPr>
          <w:rFonts w:ascii="Times New Roman" w:hAnsi="Times New Roman" w:cs="Times New Roman"/>
          <w:sz w:val="24"/>
          <w:szCs w:val="24"/>
        </w:rPr>
        <w:t>izveidoja par juridiski nostiprinātu apdzīvoto vietu - tipisku Livonijas mazpilsētu. No 14. līdz 17. gadsimtam</w:t>
      </w:r>
      <w:r>
        <w:rPr>
          <w:rFonts w:ascii="Times New Roman" w:eastAsia="Times New Roman" w:hAnsi="Times New Roman" w:cs="Times New Roman"/>
          <w:sz w:val="24"/>
          <w:szCs w:val="24"/>
          <w:lang w:eastAsia="lv-LV"/>
        </w:rPr>
        <w:t xml:space="preserve"> Koknese ietilpa bija Hanzas savienībā. Pilsētas statusu Koknese zaudēja 1721. gadā pēc Ziemeļu kara.1932. gadā Koknesei piešķīra </w:t>
      </w:r>
      <w:hyperlink r:id="rId21" w:tooltip="Biezi apdzīvota vieta" w:history="1">
        <w:r>
          <w:rPr>
            <w:rStyle w:val="Hipersaite"/>
            <w:rFonts w:ascii="Times New Roman" w:eastAsia="Times New Roman" w:hAnsi="Times New Roman" w:cs="Times New Roman"/>
            <w:sz w:val="24"/>
            <w:szCs w:val="24"/>
            <w:lang w:eastAsia="lv-LV"/>
          </w:rPr>
          <w:t>biezi apdzīvotas vietas</w:t>
        </w:r>
      </w:hyperlink>
      <w:r>
        <w:rPr>
          <w:rFonts w:ascii="Times New Roman" w:eastAsia="Times New Roman" w:hAnsi="Times New Roman" w:cs="Times New Roman"/>
          <w:sz w:val="24"/>
          <w:szCs w:val="24"/>
          <w:lang w:eastAsia="lv-LV"/>
        </w:rPr>
        <w:t xml:space="preserve"> (ciema) statusu. No 1958. līdz 1990. gadam Koknese bija </w:t>
      </w:r>
      <w:hyperlink r:id="rId22" w:tooltip="Pilsētciemats" w:history="1">
        <w:r>
          <w:rPr>
            <w:rStyle w:val="Hipersaite"/>
            <w:rFonts w:ascii="Times New Roman" w:eastAsia="Times New Roman" w:hAnsi="Times New Roman" w:cs="Times New Roman"/>
            <w:sz w:val="24"/>
            <w:szCs w:val="24"/>
            <w:lang w:eastAsia="lv-LV"/>
          </w:rPr>
          <w:t>pilsētciemats</w:t>
        </w:r>
      </w:hyperlink>
      <w:r>
        <w:rPr>
          <w:rFonts w:ascii="Times New Roman" w:eastAsia="Times New Roman" w:hAnsi="Times New Roman" w:cs="Times New Roman"/>
          <w:sz w:val="24"/>
          <w:szCs w:val="24"/>
          <w:lang w:eastAsia="lv-LV"/>
        </w:rPr>
        <w:t xml:space="preserve">, pēc tam </w:t>
      </w:r>
      <w:hyperlink r:id="rId23" w:tooltip="Kokneses pagasts" w:history="1">
        <w:r>
          <w:rPr>
            <w:rStyle w:val="Hipersaite"/>
            <w:rFonts w:ascii="Times New Roman" w:eastAsia="Times New Roman" w:hAnsi="Times New Roman" w:cs="Times New Roman"/>
            <w:sz w:val="24"/>
            <w:szCs w:val="24"/>
            <w:lang w:eastAsia="lv-LV"/>
          </w:rPr>
          <w:t>Kokneses pagasta</w:t>
        </w:r>
      </w:hyperlink>
      <w:r>
        <w:rPr>
          <w:rFonts w:ascii="Times New Roman" w:eastAsia="Times New Roman" w:hAnsi="Times New Roman" w:cs="Times New Roman"/>
          <w:sz w:val="24"/>
          <w:szCs w:val="24"/>
          <w:lang w:eastAsia="lv-LV"/>
        </w:rPr>
        <w:t xml:space="preserve"> centrs </w:t>
      </w:r>
      <w:hyperlink r:id="rId24" w:tooltip="Aizkraukles rajons" w:history="1">
        <w:r>
          <w:rPr>
            <w:rStyle w:val="Hipersaite"/>
            <w:rFonts w:ascii="Times New Roman" w:eastAsia="Times New Roman" w:hAnsi="Times New Roman" w:cs="Times New Roman"/>
            <w:sz w:val="24"/>
            <w:szCs w:val="24"/>
            <w:lang w:eastAsia="lv-LV"/>
          </w:rPr>
          <w:t>Aizkraukles rajonā</w:t>
        </w:r>
      </w:hyperlink>
      <w:r>
        <w:rPr>
          <w:rFonts w:ascii="Times New Roman" w:eastAsia="Times New Roman" w:hAnsi="Times New Roman" w:cs="Times New Roman"/>
          <w:sz w:val="24"/>
          <w:szCs w:val="24"/>
          <w:lang w:eastAsia="lv-LV"/>
        </w:rPr>
        <w:t xml:space="preserve">. Pēc </w:t>
      </w:r>
      <w:hyperlink r:id="rId25" w:tooltip="Latvijas administratīvais iedalījums" w:history="1">
        <w:r>
          <w:rPr>
            <w:rStyle w:val="Hipersaite"/>
            <w:rFonts w:ascii="Times New Roman" w:eastAsia="Times New Roman" w:hAnsi="Times New Roman" w:cs="Times New Roman"/>
            <w:sz w:val="24"/>
            <w:szCs w:val="24"/>
            <w:lang w:eastAsia="lv-LV"/>
          </w:rPr>
          <w:t>administratīvi teritoriālās reformas</w:t>
        </w:r>
      </w:hyperlink>
      <w:r>
        <w:rPr>
          <w:rFonts w:ascii="Times New Roman" w:eastAsia="Times New Roman" w:hAnsi="Times New Roman" w:cs="Times New Roman"/>
          <w:sz w:val="24"/>
          <w:szCs w:val="24"/>
          <w:lang w:eastAsia="lv-LV"/>
        </w:rPr>
        <w:t xml:space="preserve"> 2009. gadā kļuva par Kokneses novada centru. </w:t>
      </w:r>
    </w:p>
    <w:p w:rsidR="009E0A5D" w:rsidRDefault="009E0A5D" w:rsidP="009E0A5D">
      <w:pPr>
        <w:pStyle w:val="Paraststmeklis"/>
        <w:ind w:right="-908" w:firstLine="720"/>
        <w:jc w:val="both"/>
      </w:pPr>
      <w:r>
        <w:t xml:space="preserve">Administratīvo teritoriju un apdzīvoto vietu likums nosaka, ka Latvijā ir apdzīvotas vietas - pilsētas, ciemi un viensētas, taču universālas un strikti noteiktas pilsētas definīcijas nav. Galvenie pilsētas statusa kritēriji: vismaz 2000 iedzīvotāju, attīstīta kultūras dzīve, komercdarbība un infrastruktūra. Pilsētas statusu piešķir ar Saeimas lēmumu, pamatojoties uz Ministru kabineta atzinumu. </w:t>
      </w:r>
    </w:p>
    <w:p w:rsidR="009E0A5D" w:rsidRDefault="009E0A5D" w:rsidP="009E0A5D">
      <w:pPr>
        <w:ind w:right="-908" w:firstLine="720"/>
        <w:jc w:val="both"/>
        <w:rPr>
          <w:rFonts w:ascii="Times New Roman" w:hAnsi="Times New Roman" w:cs="Times New Roman"/>
          <w:sz w:val="24"/>
          <w:szCs w:val="24"/>
        </w:rPr>
      </w:pPr>
      <w:r>
        <w:rPr>
          <w:rFonts w:ascii="Times New Roman" w:hAnsi="Times New Roman" w:cs="Times New Roman"/>
          <w:sz w:val="24"/>
          <w:szCs w:val="24"/>
        </w:rPr>
        <w:t xml:space="preserve">Vērtējot pēc Administratīvo teritoriju un apdzīvoto vietu likumā noteiktajiem kritērijiem, Koknese atbilst pilsētas statusam, </w:t>
      </w:r>
      <w:r>
        <w:rPr>
          <w:rFonts w:ascii="Times New Roman" w:hAnsi="Times New Roman" w:cs="Times New Roman"/>
          <w:sz w:val="24"/>
          <w:szCs w:val="24"/>
          <w:u w:val="single"/>
        </w:rPr>
        <w:t>šeit ir vairāk kā 2000 iedzīvotāju</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Kokneses ir kultūras, tūrisma, sporta  un komercdarbības centrs ar attīstītu </w:t>
      </w:r>
      <w:proofErr w:type="spellStart"/>
      <w:r>
        <w:rPr>
          <w:rFonts w:ascii="Times New Roman" w:hAnsi="Times New Roman" w:cs="Times New Roman"/>
          <w:sz w:val="24"/>
          <w:szCs w:val="24"/>
          <w:u w:val="single"/>
        </w:rPr>
        <w:t>inženierinfrastruktūru</w:t>
      </w:r>
      <w:proofErr w:type="spellEnd"/>
      <w:r>
        <w:rPr>
          <w:rFonts w:ascii="Times New Roman" w:hAnsi="Times New Roman" w:cs="Times New Roman"/>
          <w:sz w:val="24"/>
          <w:szCs w:val="24"/>
          <w:u w:val="single"/>
        </w:rPr>
        <w:t xml:space="preserve"> un ielu tīklu</w:t>
      </w:r>
      <w:r>
        <w:rPr>
          <w:rFonts w:ascii="Times New Roman" w:hAnsi="Times New Roman" w:cs="Times New Roman"/>
          <w:sz w:val="24"/>
          <w:szCs w:val="24"/>
        </w:rPr>
        <w:t xml:space="preserve">. Pilsētas statusam var būt liela ietekme uz koknesiešu </w:t>
      </w:r>
      <w:proofErr w:type="spellStart"/>
      <w:r>
        <w:rPr>
          <w:rFonts w:ascii="Times New Roman" w:hAnsi="Times New Roman" w:cs="Times New Roman"/>
          <w:sz w:val="24"/>
          <w:szCs w:val="24"/>
        </w:rPr>
        <w:t>pašidentitātes</w:t>
      </w:r>
      <w:proofErr w:type="spellEnd"/>
      <w:r>
        <w:rPr>
          <w:rFonts w:ascii="Times New Roman" w:hAnsi="Times New Roman" w:cs="Times New Roman"/>
          <w:sz w:val="24"/>
          <w:szCs w:val="24"/>
        </w:rPr>
        <w:t xml:space="preserve"> izjūtu, taču, lai sasniegtu pozitīvu ietekmi, pilsētas tēlu ir mērķtiecīgi jāveido. Pilsētas statusam, visdrīzāk, būs pozitīva ilgtermiņa nozīme, veicinot apdzīvotās vietas reģionālo un starptautisko atpazīstamību, nākotnē mainoties pašvaldību administratīvajām robežām un citu izmaiņu kontekstā.  Kokneses novada teritorijas plānojumā 2013.-2024.gadam Kokneses apdzīvotajai vietai tiek noteikts ciema statuss ar tā robežām. Tā kā Kokneses novada ilgtspējīgas attīstības stratēģijā tiek izvirzīts risināms uzdevums izvērtēt ieguvumus/zaudējumus no Kokneses ciema iespējamās statusa maiņas uz pilsētu, tad </w:t>
      </w:r>
      <w:r>
        <w:rPr>
          <w:rFonts w:ascii="Times New Roman" w:hAnsi="Times New Roman" w:cs="Times New Roman"/>
          <w:sz w:val="24"/>
          <w:szCs w:val="24"/>
          <w:u w:val="single"/>
        </w:rPr>
        <w:t>perspektīvā tālākā plānošanas procesā iespējams ciema robežas, atbilstoši normatīvajos aktos noteiktajām procedūrām, pārdēvēt par pilsētas robežu.</w:t>
      </w:r>
    </w:p>
    <w:p w:rsidR="009E0A5D" w:rsidRDefault="009E0A5D" w:rsidP="009E0A5D">
      <w:pPr>
        <w:pStyle w:val="tv213"/>
        <w:ind w:right="-908"/>
        <w:jc w:val="both"/>
      </w:pPr>
      <w:r>
        <w:t>Pilsētas statusu var iegūt apdzīvota vieta, kura atbilst iepriekšminētajām Administratīvo teritoriju un apdzīvoto vietu likuma prasībām.</w:t>
      </w:r>
      <w:r>
        <w:rPr>
          <w:b/>
          <w:bCs/>
        </w:rPr>
        <w:t xml:space="preserve"> </w:t>
      </w:r>
      <w:r>
        <w:t xml:space="preserve">Apdzīvotās vietas administratīvā statusa maiņa notiek atbilstoši Ministru kabineta 2009.gada 17.novembra noteikumiem </w:t>
      </w:r>
      <w:hyperlink r:id="rId26" w:tgtFrame="_blank" w:history="1">
        <w:r>
          <w:rPr>
            <w:rStyle w:val="Hipersaite"/>
          </w:rPr>
          <w:t>Nr.1330</w:t>
        </w:r>
      </w:hyperlink>
      <w:r>
        <w:t xml:space="preserve"> "Kārtība, kādā sagatavojami un iesniedzami dokumenti administratīvi teritoriālā iedalījuma un apdzīvoto vietu statusa noteikšanas jautājumu izlemšanai". Saskaņā ar minēto noteikumu 3. un 12.punktu, lai </w:t>
      </w:r>
      <w:r>
        <w:lastRenderedPageBreak/>
        <w:t xml:space="preserve">ciems iegūtu novada pilsētas statusu </w:t>
      </w:r>
      <w:r>
        <w:rPr>
          <w:u w:val="single"/>
        </w:rPr>
        <w:t>vispirms pašvaldībai ir jārīko priekšlikuma publiskā apspriešana iedzīvotāju viedokļa noskaidrošanai</w:t>
      </w:r>
      <w:r>
        <w:t xml:space="preserve">. Likuma“ Par pašvaldībām” </w:t>
      </w:r>
      <w:r>
        <w:rPr>
          <w:bCs/>
        </w:rPr>
        <w:t>61.</w:t>
      </w:r>
      <w:r>
        <w:rPr>
          <w:bCs/>
          <w:vertAlign w:val="superscript"/>
        </w:rPr>
        <w:t>2</w:t>
      </w:r>
      <w:r>
        <w:rPr>
          <w:bCs/>
        </w:rPr>
        <w:t xml:space="preserve"> pants nosaka:”</w:t>
      </w:r>
      <w:r>
        <w:t xml:space="preserve"> Publiskās apspriešanas ilgums nav mazāks par trim nedēļām”.</w:t>
      </w:r>
    </w:p>
    <w:p w:rsidR="009E0A5D" w:rsidRPr="0046331D" w:rsidRDefault="009E0A5D" w:rsidP="009E0A5D">
      <w:pPr>
        <w:spacing w:after="0" w:line="240" w:lineRule="auto"/>
        <w:ind w:right="-908"/>
        <w:jc w:val="both"/>
        <w:rPr>
          <w:rFonts w:ascii="Cambria" w:hAnsi="Cambria"/>
          <w:sz w:val="24"/>
          <w:szCs w:val="24"/>
        </w:rPr>
      </w:pPr>
      <w:r w:rsidRPr="0046331D">
        <w:rPr>
          <w:rFonts w:ascii="Cambria" w:eastAsia="Times New Roman" w:hAnsi="Cambria" w:cs="Times New Roman"/>
          <w:sz w:val="24"/>
          <w:szCs w:val="24"/>
          <w:lang w:eastAsia="lv-LV"/>
        </w:rPr>
        <w:t xml:space="preserve">Pamatojoties uz augstāk minēto, </w:t>
      </w:r>
      <w:r w:rsidRPr="0046331D">
        <w:rPr>
          <w:rFonts w:ascii="Cambria" w:hAnsi="Cambria" w:cs="Times New Roman"/>
          <w:sz w:val="24"/>
          <w:szCs w:val="24"/>
        </w:rPr>
        <w:t xml:space="preserve">Administratīvo teritoriju un apdzīvoto vietu likuma 9.; 10. un 18.pantu, </w:t>
      </w:r>
      <w:r w:rsidRPr="0046331D">
        <w:rPr>
          <w:rFonts w:ascii="Cambria" w:eastAsia="Times New Roman" w:hAnsi="Cambria" w:cs="Times New Roman"/>
          <w:sz w:val="24"/>
          <w:szCs w:val="24"/>
          <w:lang w:eastAsia="lv-LV"/>
        </w:rPr>
        <w:t xml:space="preserve">Ministru kabineta 2009.gada 17.novembra noteikumiem </w:t>
      </w:r>
      <w:hyperlink r:id="rId27" w:tgtFrame="_blank" w:history="1">
        <w:r w:rsidRPr="0046331D">
          <w:rPr>
            <w:rStyle w:val="Hipersaite"/>
            <w:rFonts w:ascii="Cambria" w:eastAsia="Times New Roman" w:hAnsi="Cambria" w:cs="Times New Roman"/>
            <w:sz w:val="24"/>
            <w:szCs w:val="24"/>
            <w:lang w:eastAsia="lv-LV"/>
          </w:rPr>
          <w:t>Nr.1330</w:t>
        </w:r>
      </w:hyperlink>
      <w:r w:rsidRPr="0046331D">
        <w:rPr>
          <w:rFonts w:ascii="Cambria" w:eastAsia="Times New Roman" w:hAnsi="Cambria" w:cs="Times New Roman"/>
          <w:sz w:val="24"/>
          <w:szCs w:val="24"/>
          <w:lang w:eastAsia="lv-LV"/>
        </w:rPr>
        <w:t xml:space="preserve"> "Kārtība, kādā sagatavojami un iesniedzami dokumenti administratīvi teritoriālā iedalījuma un apdzīvoto vietu statusa noteikšanas jautājumu izlemšanai" 3.un 12. punktu, ņemot vērā </w:t>
      </w:r>
      <w:r w:rsidRPr="0046331D">
        <w:rPr>
          <w:rFonts w:ascii="Cambria" w:hAnsi="Cambria" w:cs="Times New Roman"/>
          <w:sz w:val="24"/>
          <w:szCs w:val="24"/>
        </w:rPr>
        <w:t xml:space="preserve">Kultūras un sporta  pastāvīgās  komitejas 18.02.2019., Finanšu un attīstības pastāvīgās komitejas 20.02.2019. ieteikumus, </w:t>
      </w:r>
      <w:r w:rsidRPr="0046331D">
        <w:rPr>
          <w:rFonts w:ascii="Cambria" w:hAnsi="Cambria"/>
          <w:sz w:val="24"/>
          <w:szCs w:val="24"/>
        </w:rPr>
        <w:t xml:space="preserve">atklāti balsojot, PAR-13 (Ilgonis </w:t>
      </w:r>
      <w:proofErr w:type="spellStart"/>
      <w:r w:rsidRPr="0046331D">
        <w:rPr>
          <w:rFonts w:ascii="Cambria" w:hAnsi="Cambria"/>
          <w:sz w:val="24"/>
          <w:szCs w:val="24"/>
        </w:rPr>
        <w:t>Grunšteins</w:t>
      </w:r>
      <w:proofErr w:type="spellEnd"/>
      <w:r w:rsidRPr="0046331D">
        <w:rPr>
          <w:rFonts w:ascii="Cambria" w:hAnsi="Cambria"/>
          <w:sz w:val="24"/>
          <w:szCs w:val="24"/>
        </w:rPr>
        <w:t xml:space="preserve">, Dāvis Kalniņš, Aigars Kalniņš, Rihards Krauklis, Jānis Krūmiņš, Jānis Liepiņš, Henriks Ločmelis, Ivars Māliņš, Edgars </w:t>
      </w:r>
      <w:proofErr w:type="spellStart"/>
      <w:r w:rsidRPr="0046331D">
        <w:rPr>
          <w:rFonts w:ascii="Cambria" w:hAnsi="Cambria"/>
          <w:sz w:val="24"/>
          <w:szCs w:val="24"/>
        </w:rPr>
        <w:t>Mikāls</w:t>
      </w:r>
      <w:proofErr w:type="spellEnd"/>
      <w:r w:rsidRPr="0046331D">
        <w:rPr>
          <w:rFonts w:ascii="Cambria" w:hAnsi="Cambria"/>
          <w:sz w:val="24"/>
          <w:szCs w:val="24"/>
        </w:rPr>
        <w:t xml:space="preserve">, Jānis Miezītis, Māris Reinbergs, Ziedonis Vilde, Dainis </w:t>
      </w:r>
      <w:proofErr w:type="spellStart"/>
      <w:r w:rsidRPr="0046331D">
        <w:rPr>
          <w:rFonts w:ascii="Cambria" w:hAnsi="Cambria"/>
          <w:sz w:val="24"/>
          <w:szCs w:val="24"/>
        </w:rPr>
        <w:t>Vingris</w:t>
      </w:r>
      <w:proofErr w:type="spellEnd"/>
      <w:r w:rsidRPr="0046331D">
        <w:rPr>
          <w:rFonts w:ascii="Cambria" w:hAnsi="Cambria"/>
          <w:sz w:val="24"/>
          <w:szCs w:val="24"/>
        </w:rPr>
        <w:t>), PRET-nav, ATTURAS- nav,  Kokneses novada dome NOLEMJ:</w:t>
      </w:r>
    </w:p>
    <w:p w:rsidR="009E0A5D" w:rsidRDefault="009E0A5D" w:rsidP="009E0A5D">
      <w:pPr>
        <w:spacing w:after="0" w:line="240" w:lineRule="auto"/>
        <w:ind w:right="-908" w:firstLine="720"/>
        <w:jc w:val="both"/>
        <w:rPr>
          <w:rFonts w:ascii="Cambria" w:hAnsi="Cambria" w:cs="Times New Roman"/>
          <w:sz w:val="24"/>
          <w:szCs w:val="24"/>
        </w:rPr>
      </w:pPr>
    </w:p>
    <w:p w:rsidR="009E0A5D" w:rsidRDefault="009E0A5D" w:rsidP="009E0A5D">
      <w:pPr>
        <w:spacing w:after="0" w:line="240" w:lineRule="auto"/>
        <w:ind w:right="-908" w:firstLine="720"/>
        <w:jc w:val="both"/>
        <w:rPr>
          <w:rFonts w:ascii="Cambria" w:hAnsi="Cambria" w:cs="Times New Roman"/>
          <w:sz w:val="24"/>
          <w:szCs w:val="24"/>
        </w:rPr>
      </w:pPr>
      <w:r w:rsidRPr="00AB50EE">
        <w:rPr>
          <w:rFonts w:ascii="Cambria" w:hAnsi="Cambria" w:cs="Times New Roman"/>
          <w:sz w:val="24"/>
          <w:szCs w:val="24"/>
        </w:rPr>
        <w:t>1.Latvijas Republikas likumdošanā noteiktajā kārtībā uzsākt procesu par Kokneses novada pilsētas statusa noteikšanu Kokneses ciemam.</w:t>
      </w:r>
    </w:p>
    <w:p w:rsidR="009E0A5D" w:rsidRDefault="009E0A5D" w:rsidP="009E0A5D">
      <w:pPr>
        <w:spacing w:after="0" w:line="240" w:lineRule="auto"/>
        <w:ind w:right="-908" w:firstLine="720"/>
        <w:jc w:val="both"/>
        <w:rPr>
          <w:rFonts w:ascii="Cambria" w:hAnsi="Cambria" w:cs="Times New Roman"/>
          <w:sz w:val="24"/>
          <w:szCs w:val="24"/>
        </w:rPr>
      </w:pPr>
      <w:r w:rsidRPr="00AB50EE">
        <w:rPr>
          <w:rFonts w:ascii="Cambria" w:hAnsi="Cambria" w:cs="Times New Roman"/>
          <w:b/>
          <w:sz w:val="24"/>
          <w:szCs w:val="24"/>
        </w:rPr>
        <w:t>2.Izsludināt publisko apspriešanu</w:t>
      </w:r>
      <w:r w:rsidRPr="00AB50EE">
        <w:rPr>
          <w:rFonts w:ascii="Cambria" w:hAnsi="Cambria" w:cs="Times New Roman"/>
          <w:sz w:val="24"/>
          <w:szCs w:val="24"/>
        </w:rPr>
        <w:t xml:space="preserve"> par Kokneses novada pilsētas statusa noteikšanu Kokneses ciemam iedzīvotāju viedokļa noskaidrošanai.</w:t>
      </w:r>
    </w:p>
    <w:p w:rsidR="009E0A5D" w:rsidRPr="00AB50EE" w:rsidRDefault="009E0A5D" w:rsidP="009E0A5D">
      <w:pPr>
        <w:spacing w:after="0" w:line="240" w:lineRule="auto"/>
        <w:ind w:right="-908" w:firstLine="720"/>
        <w:jc w:val="both"/>
        <w:rPr>
          <w:rFonts w:ascii="Cambria" w:hAnsi="Cambria" w:cs="Times New Roman"/>
          <w:sz w:val="24"/>
          <w:szCs w:val="24"/>
        </w:rPr>
      </w:pPr>
      <w:r w:rsidRPr="00AB50EE">
        <w:rPr>
          <w:rFonts w:ascii="Cambria" w:hAnsi="Cambria" w:cs="Times New Roman"/>
          <w:sz w:val="24"/>
          <w:szCs w:val="24"/>
        </w:rPr>
        <w:t>3.Publiskajai apspriešanai apstiprināt šādus noteikumus:</w:t>
      </w:r>
    </w:p>
    <w:p w:rsidR="009E0A5D" w:rsidRPr="00AB50EE" w:rsidRDefault="009E0A5D" w:rsidP="009E0A5D">
      <w:pPr>
        <w:spacing w:after="0" w:line="240" w:lineRule="auto"/>
        <w:ind w:left="360" w:right="-908" w:firstLine="360"/>
        <w:jc w:val="both"/>
        <w:rPr>
          <w:rFonts w:ascii="Cambria" w:hAnsi="Cambria" w:cs="Times New Roman"/>
          <w:sz w:val="24"/>
          <w:szCs w:val="24"/>
        </w:rPr>
      </w:pPr>
      <w:r w:rsidRPr="00AB50EE">
        <w:rPr>
          <w:rFonts w:ascii="Cambria" w:hAnsi="Cambria" w:cs="Times New Roman"/>
          <w:sz w:val="24"/>
          <w:szCs w:val="24"/>
        </w:rPr>
        <w:t>3.1.publisko apspriešanu rīkot no 2019.gada 1.marta līdz 31.martam(ieskaitot);</w:t>
      </w:r>
    </w:p>
    <w:p w:rsidR="009E0A5D" w:rsidRPr="00AB50EE" w:rsidRDefault="009E0A5D" w:rsidP="009E0A5D">
      <w:pPr>
        <w:spacing w:after="0" w:line="240" w:lineRule="auto"/>
        <w:ind w:right="-908" w:firstLine="720"/>
        <w:jc w:val="both"/>
        <w:rPr>
          <w:rFonts w:ascii="Cambria" w:hAnsi="Cambria" w:cs="Times New Roman"/>
          <w:sz w:val="24"/>
          <w:szCs w:val="24"/>
        </w:rPr>
      </w:pPr>
      <w:r w:rsidRPr="00AB50EE">
        <w:rPr>
          <w:rFonts w:ascii="Cambria" w:hAnsi="Cambria" w:cs="Times New Roman"/>
          <w:sz w:val="24"/>
          <w:szCs w:val="24"/>
        </w:rPr>
        <w:t xml:space="preserve">3.2. publisko apspriešanu veikt anketēšanas un elektroniskā formā Kokneses novada mājas lapā </w:t>
      </w:r>
      <w:hyperlink r:id="rId28" w:history="1">
        <w:r w:rsidRPr="00AB50EE">
          <w:rPr>
            <w:rStyle w:val="Hipersaite"/>
            <w:rFonts w:ascii="Cambria" w:hAnsi="Cambria" w:cs="Times New Roman"/>
            <w:sz w:val="24"/>
            <w:szCs w:val="24"/>
          </w:rPr>
          <w:t>www.koknese.lv</w:t>
        </w:r>
      </w:hyperlink>
      <w:r w:rsidRPr="00AB50EE">
        <w:rPr>
          <w:rFonts w:ascii="Cambria" w:hAnsi="Cambria" w:cs="Times New Roman"/>
          <w:sz w:val="24"/>
          <w:szCs w:val="24"/>
        </w:rPr>
        <w:t>;</w:t>
      </w:r>
    </w:p>
    <w:p w:rsidR="009E0A5D" w:rsidRPr="00AB50EE" w:rsidRDefault="009E0A5D" w:rsidP="009E0A5D">
      <w:pPr>
        <w:spacing w:after="0" w:line="240" w:lineRule="auto"/>
        <w:ind w:left="360" w:right="-908" w:firstLine="360"/>
        <w:jc w:val="both"/>
        <w:rPr>
          <w:rFonts w:ascii="Cambria" w:hAnsi="Cambria" w:cs="Times New Roman"/>
          <w:sz w:val="24"/>
          <w:szCs w:val="24"/>
        </w:rPr>
      </w:pPr>
      <w:r w:rsidRPr="00AB50EE">
        <w:rPr>
          <w:rFonts w:ascii="Cambria" w:hAnsi="Cambria" w:cs="Times New Roman"/>
          <w:sz w:val="24"/>
          <w:szCs w:val="24"/>
        </w:rPr>
        <w:t>3.3. apstiprināt anketēšanas veidlapu(pielikumā);</w:t>
      </w:r>
    </w:p>
    <w:p w:rsidR="009E0A5D" w:rsidRDefault="009E0A5D" w:rsidP="009E0A5D">
      <w:pPr>
        <w:spacing w:after="0" w:line="240" w:lineRule="auto"/>
        <w:ind w:right="-908" w:firstLine="720"/>
        <w:jc w:val="both"/>
        <w:rPr>
          <w:rFonts w:ascii="Cambria" w:hAnsi="Cambria" w:cs="Times New Roman"/>
          <w:sz w:val="24"/>
          <w:szCs w:val="24"/>
        </w:rPr>
      </w:pPr>
      <w:r w:rsidRPr="00AB50EE">
        <w:rPr>
          <w:rFonts w:ascii="Cambria" w:hAnsi="Cambria" w:cs="Times New Roman"/>
          <w:sz w:val="24"/>
          <w:szCs w:val="24"/>
        </w:rPr>
        <w:t>3.4. publiskās apspriešanas rezultātu apkopojumu sagatavot Tūrisma un sabiedrisko attiecību nodaļai  un apkopotos rezultātus iesniegt domē līdz 2019.gada 5.aprīlim.</w:t>
      </w:r>
    </w:p>
    <w:p w:rsidR="009E0A5D" w:rsidRDefault="009E0A5D" w:rsidP="009E0A5D">
      <w:pPr>
        <w:spacing w:after="0" w:line="240" w:lineRule="auto"/>
        <w:ind w:right="-908" w:firstLine="720"/>
        <w:jc w:val="both"/>
        <w:rPr>
          <w:rFonts w:ascii="Cambria" w:hAnsi="Cambria" w:cs="Times New Roman"/>
          <w:sz w:val="24"/>
          <w:szCs w:val="24"/>
        </w:rPr>
      </w:pPr>
      <w:r>
        <w:rPr>
          <w:rFonts w:ascii="Cambria" w:hAnsi="Cambria" w:cs="Times New Roman"/>
          <w:sz w:val="24"/>
          <w:szCs w:val="24"/>
        </w:rPr>
        <w:t>4</w:t>
      </w:r>
      <w:r w:rsidRPr="00AB50EE">
        <w:rPr>
          <w:rFonts w:ascii="Cambria" w:hAnsi="Cambria" w:cs="Times New Roman"/>
          <w:sz w:val="24"/>
          <w:szCs w:val="24"/>
        </w:rPr>
        <w:t>.Apkopotos publiskās apspriešanas rezultātus apstiprināt Kokneses novada domes 2019.gada 24.aprīļa sēdē.</w:t>
      </w:r>
    </w:p>
    <w:p w:rsidR="009E0A5D" w:rsidRDefault="009E0A5D" w:rsidP="009E0A5D">
      <w:pPr>
        <w:spacing w:after="0" w:line="240" w:lineRule="auto"/>
        <w:ind w:right="-908" w:firstLine="720"/>
        <w:jc w:val="both"/>
        <w:rPr>
          <w:rFonts w:ascii="Cambria" w:hAnsi="Cambria" w:cs="Times New Roman"/>
          <w:sz w:val="24"/>
          <w:szCs w:val="24"/>
        </w:rPr>
      </w:pPr>
      <w:r>
        <w:rPr>
          <w:rFonts w:ascii="Cambria" w:hAnsi="Cambria" w:cs="Times New Roman"/>
          <w:sz w:val="24"/>
          <w:szCs w:val="24"/>
        </w:rPr>
        <w:t>5</w:t>
      </w:r>
      <w:r w:rsidRPr="00AB50EE">
        <w:rPr>
          <w:rFonts w:ascii="Cambria" w:hAnsi="Cambria" w:cs="Times New Roman"/>
          <w:sz w:val="24"/>
          <w:szCs w:val="24"/>
        </w:rPr>
        <w:t xml:space="preserve">,Informāciju par Kokneses novada Kokneses novada pilsētas statusa noteikšanu Kokneses ciemam un Kokneses novada domes pieņemtos  lēmumus šajā jautājumā , kā arī informāciju par publisko apspriešanu un rezultātu apkopojumu publicēt  Kokneses novada mājas lapā </w:t>
      </w:r>
      <w:hyperlink r:id="rId29" w:history="1">
        <w:r w:rsidRPr="00AB50EE">
          <w:rPr>
            <w:rStyle w:val="Hipersaite"/>
            <w:rFonts w:ascii="Cambria" w:hAnsi="Cambria" w:cs="Times New Roman"/>
            <w:sz w:val="24"/>
            <w:szCs w:val="24"/>
          </w:rPr>
          <w:t>www.koknese.lv</w:t>
        </w:r>
      </w:hyperlink>
      <w:r w:rsidRPr="00AB50EE">
        <w:rPr>
          <w:rFonts w:ascii="Cambria" w:hAnsi="Cambria" w:cs="Times New Roman"/>
          <w:sz w:val="24"/>
          <w:szCs w:val="24"/>
        </w:rPr>
        <w:t xml:space="preserve">  un Kokneses novada izdevumā “ Kokneses Novada Vēstis”.</w:t>
      </w:r>
    </w:p>
    <w:p w:rsidR="009E0A5D" w:rsidRDefault="009E0A5D" w:rsidP="009E0A5D">
      <w:pPr>
        <w:spacing w:after="0" w:line="240" w:lineRule="auto"/>
        <w:ind w:right="-908" w:firstLine="720"/>
        <w:jc w:val="both"/>
        <w:rPr>
          <w:rFonts w:ascii="Cambria" w:hAnsi="Cambria" w:cs="Times New Roman"/>
          <w:sz w:val="24"/>
          <w:szCs w:val="24"/>
        </w:rPr>
      </w:pPr>
      <w:r>
        <w:rPr>
          <w:rFonts w:ascii="Cambria" w:hAnsi="Cambria" w:cs="Times New Roman"/>
          <w:sz w:val="24"/>
          <w:szCs w:val="24"/>
        </w:rPr>
        <w:t>6</w:t>
      </w:r>
      <w:r w:rsidRPr="00AB50EE">
        <w:rPr>
          <w:rFonts w:ascii="Cambria" w:hAnsi="Cambria" w:cs="Times New Roman"/>
          <w:sz w:val="24"/>
          <w:szCs w:val="24"/>
        </w:rPr>
        <w:t xml:space="preserve">.Aptaujas anketu var saņemt, aizpildīt un iesniegt Kokneses novada domes ēkā, Kokneses Tūrisma un informācijas centrā, Kokneses bibliotēkā, kā arī tā tiek publicēta Kokneses novada mājas lapā </w:t>
      </w:r>
      <w:hyperlink r:id="rId30" w:history="1">
        <w:r w:rsidRPr="00AB50EE">
          <w:rPr>
            <w:rStyle w:val="Hipersaite"/>
            <w:rFonts w:ascii="Cambria" w:hAnsi="Cambria" w:cs="Times New Roman"/>
            <w:sz w:val="24"/>
            <w:szCs w:val="24"/>
          </w:rPr>
          <w:t>www.koknese.lv</w:t>
        </w:r>
      </w:hyperlink>
      <w:r w:rsidRPr="00AB50EE">
        <w:rPr>
          <w:rFonts w:ascii="Cambria" w:hAnsi="Cambria" w:cs="Times New Roman"/>
          <w:sz w:val="24"/>
          <w:szCs w:val="24"/>
        </w:rPr>
        <w:t xml:space="preserve">  un anketu var iesniegt arī elektroniski.</w:t>
      </w:r>
    </w:p>
    <w:p w:rsidR="009E0A5D" w:rsidRPr="00AB50EE" w:rsidRDefault="009E0A5D" w:rsidP="009E0A5D">
      <w:pPr>
        <w:spacing w:after="0" w:line="240" w:lineRule="auto"/>
        <w:ind w:right="-908" w:firstLine="720"/>
        <w:jc w:val="both"/>
        <w:rPr>
          <w:rFonts w:ascii="Cambria" w:hAnsi="Cambria" w:cs="Times New Roman"/>
          <w:sz w:val="24"/>
          <w:szCs w:val="24"/>
        </w:rPr>
      </w:pPr>
    </w:p>
    <w:p w:rsidR="009E0A5D" w:rsidRPr="00AB50EE" w:rsidRDefault="009E0A5D" w:rsidP="009E0A5D">
      <w:pPr>
        <w:spacing w:after="0" w:line="240" w:lineRule="auto"/>
        <w:ind w:right="-908"/>
        <w:jc w:val="both"/>
        <w:rPr>
          <w:rFonts w:ascii="Cambria" w:hAnsi="Cambria"/>
          <w:i/>
          <w:sz w:val="24"/>
          <w:szCs w:val="24"/>
        </w:rPr>
      </w:pPr>
      <w:r w:rsidRPr="00AB50EE">
        <w:rPr>
          <w:rFonts w:ascii="Cambria" w:hAnsi="Cambria"/>
          <w:i/>
          <w:sz w:val="24"/>
          <w:szCs w:val="24"/>
        </w:rPr>
        <w:t xml:space="preserve">Sagatavoja : </w:t>
      </w:r>
      <w:proofErr w:type="spellStart"/>
      <w:r w:rsidRPr="00AB50EE">
        <w:rPr>
          <w:rFonts w:ascii="Cambria" w:hAnsi="Cambria"/>
          <w:i/>
          <w:sz w:val="24"/>
          <w:szCs w:val="24"/>
        </w:rPr>
        <w:t>L.Kronentāle</w:t>
      </w:r>
      <w:proofErr w:type="spellEnd"/>
    </w:p>
    <w:p w:rsidR="009E0A5D" w:rsidRPr="00AB50EE" w:rsidRDefault="009E0A5D" w:rsidP="009E0A5D">
      <w:pPr>
        <w:spacing w:after="0" w:line="240" w:lineRule="auto"/>
        <w:ind w:right="-908"/>
        <w:rPr>
          <w:rFonts w:ascii="Cambria" w:hAnsi="Cambria"/>
          <w:color w:val="FF0000"/>
          <w:sz w:val="24"/>
          <w:szCs w:val="24"/>
        </w:rPr>
      </w:pPr>
    </w:p>
    <w:p w:rsidR="009E0A5D" w:rsidRDefault="009E0A5D" w:rsidP="009E0A5D">
      <w:pPr>
        <w:ind w:right="-908"/>
        <w:rPr>
          <w:rFonts w:asciiTheme="majorHAnsi" w:hAnsiTheme="majorHAnsi"/>
          <w:color w:val="FF0000"/>
          <w:sz w:val="24"/>
          <w:szCs w:val="24"/>
        </w:rPr>
      </w:pPr>
    </w:p>
    <w:p w:rsidR="009E0A5D" w:rsidRDefault="009E0A5D" w:rsidP="009E0A5D">
      <w:pPr>
        <w:ind w:right="-908"/>
        <w:rPr>
          <w:rFonts w:asciiTheme="majorHAnsi" w:hAnsiTheme="majorHAnsi"/>
          <w:color w:val="FF0000"/>
          <w:sz w:val="24"/>
          <w:szCs w:val="24"/>
        </w:rPr>
      </w:pPr>
    </w:p>
    <w:p w:rsidR="009E0A5D" w:rsidRDefault="009E0A5D" w:rsidP="009E0A5D">
      <w:pPr>
        <w:ind w:right="-908"/>
        <w:rPr>
          <w:rFonts w:asciiTheme="majorHAnsi" w:hAnsiTheme="majorHAnsi"/>
          <w:color w:val="FF0000"/>
          <w:sz w:val="24"/>
          <w:szCs w:val="24"/>
        </w:rPr>
      </w:pPr>
    </w:p>
    <w:p w:rsidR="009E0A5D" w:rsidRDefault="009E0A5D" w:rsidP="009E0A5D">
      <w:pPr>
        <w:ind w:right="-908"/>
        <w:rPr>
          <w:rFonts w:asciiTheme="majorHAnsi" w:hAnsiTheme="majorHAnsi"/>
          <w:color w:val="FF0000"/>
          <w:sz w:val="24"/>
          <w:szCs w:val="24"/>
        </w:rPr>
      </w:pPr>
    </w:p>
    <w:p w:rsidR="009E0A5D" w:rsidRDefault="009E0A5D" w:rsidP="009E0A5D">
      <w:pPr>
        <w:ind w:right="-908"/>
        <w:rPr>
          <w:rFonts w:asciiTheme="majorHAnsi" w:hAnsiTheme="majorHAnsi"/>
          <w:color w:val="FF0000"/>
          <w:sz w:val="24"/>
          <w:szCs w:val="24"/>
        </w:rPr>
      </w:pPr>
    </w:p>
    <w:p w:rsidR="009E0A5D" w:rsidRDefault="009E0A5D" w:rsidP="009E0A5D">
      <w:pPr>
        <w:ind w:right="-908"/>
        <w:rPr>
          <w:rFonts w:asciiTheme="majorHAnsi" w:hAnsiTheme="majorHAnsi"/>
          <w:color w:val="FF0000"/>
          <w:sz w:val="24"/>
          <w:szCs w:val="24"/>
        </w:rPr>
      </w:pPr>
    </w:p>
    <w:p w:rsidR="005F3F9E" w:rsidRDefault="005F3F9E" w:rsidP="009E0A5D">
      <w:pPr>
        <w:ind w:right="-908"/>
        <w:rPr>
          <w:rFonts w:asciiTheme="majorHAnsi" w:hAnsiTheme="majorHAnsi"/>
          <w:color w:val="FF0000"/>
          <w:sz w:val="24"/>
          <w:szCs w:val="24"/>
        </w:rPr>
      </w:pPr>
    </w:p>
    <w:p w:rsidR="009E0A5D" w:rsidRPr="00923E36" w:rsidRDefault="009E0A5D" w:rsidP="009E0A5D">
      <w:pPr>
        <w:tabs>
          <w:tab w:val="left" w:pos="1890"/>
        </w:tabs>
        <w:spacing w:after="0" w:line="240" w:lineRule="auto"/>
        <w:ind w:right="-908"/>
        <w:jc w:val="center"/>
        <w:rPr>
          <w:rFonts w:ascii="Cambria" w:hAnsi="Cambria"/>
          <w:b/>
          <w:sz w:val="28"/>
          <w:szCs w:val="28"/>
        </w:rPr>
      </w:pPr>
      <w:r w:rsidRPr="00923E36">
        <w:rPr>
          <w:rFonts w:ascii="Cambria" w:hAnsi="Cambria"/>
          <w:b/>
          <w:sz w:val="28"/>
          <w:szCs w:val="28"/>
        </w:rPr>
        <w:lastRenderedPageBreak/>
        <w:t>A N K E T A</w:t>
      </w:r>
    </w:p>
    <w:p w:rsidR="009E0A5D" w:rsidRPr="00EE73A4" w:rsidRDefault="009E0A5D" w:rsidP="009E0A5D">
      <w:pPr>
        <w:tabs>
          <w:tab w:val="left" w:pos="1890"/>
        </w:tabs>
        <w:spacing w:after="0" w:line="240" w:lineRule="auto"/>
        <w:ind w:right="-908"/>
        <w:jc w:val="center"/>
        <w:rPr>
          <w:rFonts w:ascii="Cambria" w:hAnsi="Cambria"/>
          <w:b/>
          <w:sz w:val="24"/>
          <w:szCs w:val="24"/>
        </w:rPr>
      </w:pPr>
    </w:p>
    <w:p w:rsidR="009E0A5D" w:rsidRPr="00EE73A4" w:rsidRDefault="009E0A5D" w:rsidP="009E0A5D">
      <w:pPr>
        <w:tabs>
          <w:tab w:val="left" w:pos="1890"/>
        </w:tabs>
        <w:spacing w:after="0" w:line="240" w:lineRule="auto"/>
        <w:ind w:right="-908"/>
        <w:jc w:val="right"/>
        <w:rPr>
          <w:rFonts w:ascii="Cambria" w:hAnsi="Cambria"/>
          <w:sz w:val="24"/>
          <w:szCs w:val="24"/>
        </w:rPr>
      </w:pPr>
      <w:r w:rsidRPr="00EE73A4">
        <w:rPr>
          <w:rFonts w:ascii="Cambria" w:hAnsi="Cambria"/>
          <w:sz w:val="24"/>
          <w:szCs w:val="24"/>
        </w:rPr>
        <w:t xml:space="preserve">Apstiprināta ar Kokneses novada </w:t>
      </w:r>
    </w:p>
    <w:p w:rsidR="009E0A5D" w:rsidRPr="00EE73A4" w:rsidRDefault="009E0A5D" w:rsidP="009E0A5D">
      <w:pPr>
        <w:tabs>
          <w:tab w:val="left" w:pos="1890"/>
        </w:tabs>
        <w:spacing w:after="0" w:line="240" w:lineRule="auto"/>
        <w:ind w:right="-908"/>
        <w:jc w:val="right"/>
        <w:rPr>
          <w:rFonts w:ascii="Cambria" w:hAnsi="Cambria"/>
          <w:sz w:val="24"/>
          <w:szCs w:val="24"/>
        </w:rPr>
      </w:pPr>
      <w:r w:rsidRPr="00EE73A4">
        <w:rPr>
          <w:rFonts w:ascii="Cambria" w:hAnsi="Cambria"/>
          <w:sz w:val="24"/>
          <w:szCs w:val="24"/>
        </w:rPr>
        <w:t xml:space="preserve">27.02.2019. domes sēdes lēmumu </w:t>
      </w:r>
    </w:p>
    <w:p w:rsidR="009E0A5D" w:rsidRPr="00EE73A4" w:rsidRDefault="009E0A5D" w:rsidP="009E0A5D">
      <w:pPr>
        <w:tabs>
          <w:tab w:val="left" w:pos="1890"/>
        </w:tabs>
        <w:spacing w:after="0" w:line="240" w:lineRule="auto"/>
        <w:ind w:right="-908"/>
        <w:jc w:val="right"/>
        <w:rPr>
          <w:rFonts w:ascii="Cambria" w:hAnsi="Cambria"/>
          <w:sz w:val="24"/>
          <w:szCs w:val="24"/>
        </w:rPr>
      </w:pPr>
      <w:r w:rsidRPr="00EE73A4">
        <w:rPr>
          <w:rFonts w:ascii="Cambria" w:hAnsi="Cambria"/>
          <w:sz w:val="24"/>
          <w:szCs w:val="24"/>
        </w:rPr>
        <w:t xml:space="preserve">Nr.  </w:t>
      </w:r>
      <w:r>
        <w:rPr>
          <w:rFonts w:ascii="Cambria" w:hAnsi="Cambria"/>
          <w:sz w:val="24"/>
          <w:szCs w:val="24"/>
        </w:rPr>
        <w:t>4.16</w:t>
      </w:r>
      <w:r w:rsidRPr="00EE73A4">
        <w:rPr>
          <w:rFonts w:ascii="Cambria" w:hAnsi="Cambria"/>
          <w:sz w:val="24"/>
          <w:szCs w:val="24"/>
        </w:rPr>
        <w:t xml:space="preserve">(protokols Nr.  </w:t>
      </w:r>
      <w:r>
        <w:rPr>
          <w:rFonts w:ascii="Cambria" w:hAnsi="Cambria"/>
          <w:sz w:val="24"/>
          <w:szCs w:val="24"/>
        </w:rPr>
        <w:t>4</w:t>
      </w:r>
      <w:r w:rsidRPr="00EE73A4">
        <w:rPr>
          <w:rFonts w:ascii="Cambria" w:hAnsi="Cambria"/>
          <w:sz w:val="24"/>
          <w:szCs w:val="24"/>
        </w:rPr>
        <w:t>)</w:t>
      </w:r>
    </w:p>
    <w:p w:rsidR="009E0A5D" w:rsidRPr="00EE73A4" w:rsidRDefault="009E0A5D" w:rsidP="009E0A5D">
      <w:pPr>
        <w:spacing w:after="0" w:line="240" w:lineRule="auto"/>
        <w:ind w:right="-908"/>
        <w:jc w:val="right"/>
        <w:rPr>
          <w:rFonts w:ascii="Cambria" w:hAnsi="Cambria"/>
          <w:b/>
          <w:sz w:val="24"/>
          <w:szCs w:val="24"/>
        </w:rPr>
      </w:pPr>
    </w:p>
    <w:p w:rsidR="009E0A5D" w:rsidRPr="00EE73A4" w:rsidRDefault="009E0A5D" w:rsidP="009E0A5D">
      <w:pPr>
        <w:spacing w:after="0" w:line="240" w:lineRule="auto"/>
        <w:ind w:right="-908"/>
        <w:jc w:val="center"/>
        <w:rPr>
          <w:rFonts w:ascii="Cambria" w:hAnsi="Cambria"/>
          <w:b/>
          <w:sz w:val="24"/>
          <w:szCs w:val="24"/>
        </w:rPr>
      </w:pPr>
      <w:r w:rsidRPr="00EE73A4">
        <w:rPr>
          <w:rFonts w:ascii="Cambria" w:hAnsi="Cambria"/>
          <w:b/>
          <w:sz w:val="24"/>
          <w:szCs w:val="24"/>
        </w:rPr>
        <w:t xml:space="preserve">IEDZĪVOTĀJU VIEDOKLIS </w:t>
      </w:r>
    </w:p>
    <w:p w:rsidR="009E0A5D" w:rsidRPr="00EE73A4" w:rsidRDefault="009E0A5D" w:rsidP="009E0A5D">
      <w:pPr>
        <w:spacing w:after="0" w:line="240" w:lineRule="auto"/>
        <w:ind w:right="-908"/>
        <w:jc w:val="center"/>
        <w:rPr>
          <w:rFonts w:ascii="Cambria" w:hAnsi="Cambria"/>
          <w:b/>
          <w:sz w:val="24"/>
          <w:szCs w:val="24"/>
        </w:rPr>
      </w:pPr>
      <w:r w:rsidRPr="00EE73A4">
        <w:rPr>
          <w:rFonts w:ascii="Cambria" w:hAnsi="Cambria"/>
          <w:b/>
          <w:sz w:val="24"/>
          <w:szCs w:val="24"/>
        </w:rPr>
        <w:t>par novada pilsētas statusa noteikšanu Kokneses ciemam</w:t>
      </w:r>
    </w:p>
    <w:p w:rsidR="009E0A5D" w:rsidRPr="00EE73A4" w:rsidRDefault="009E0A5D" w:rsidP="009E0A5D">
      <w:pPr>
        <w:spacing w:after="0" w:line="240" w:lineRule="auto"/>
        <w:ind w:right="-908"/>
        <w:jc w:val="both"/>
        <w:rPr>
          <w:rFonts w:ascii="Cambria" w:hAnsi="Cambria"/>
          <w:b/>
          <w:sz w:val="24"/>
          <w:szCs w:val="24"/>
        </w:rPr>
      </w:pPr>
    </w:p>
    <w:p w:rsidR="009E0A5D" w:rsidRPr="00EE73A4" w:rsidRDefault="009E0A5D" w:rsidP="009E0A5D">
      <w:pPr>
        <w:spacing w:after="0" w:line="240" w:lineRule="auto"/>
        <w:ind w:right="-908"/>
        <w:jc w:val="both"/>
        <w:rPr>
          <w:rFonts w:ascii="Cambria" w:hAnsi="Cambria"/>
          <w:sz w:val="24"/>
          <w:szCs w:val="24"/>
        </w:rPr>
      </w:pPr>
    </w:p>
    <w:p w:rsidR="009E0A5D" w:rsidRPr="00EE73A4" w:rsidRDefault="009E0A5D" w:rsidP="009E0A5D">
      <w:pPr>
        <w:spacing w:after="0" w:line="240" w:lineRule="auto"/>
        <w:ind w:right="-908"/>
        <w:contextualSpacing/>
        <w:jc w:val="both"/>
        <w:rPr>
          <w:rFonts w:ascii="Cambria" w:hAnsi="Cambria"/>
          <w:sz w:val="24"/>
          <w:szCs w:val="24"/>
        </w:rPr>
      </w:pPr>
      <w:r w:rsidRPr="00EE73A4">
        <w:rPr>
          <w:rFonts w:ascii="Cambria" w:hAnsi="Cambria"/>
          <w:sz w:val="24"/>
          <w:szCs w:val="24"/>
        </w:rPr>
        <w:t>Cienījamais Kokneses novada iedzīvotāj!</w:t>
      </w:r>
    </w:p>
    <w:p w:rsidR="009E0A5D" w:rsidRPr="00EE73A4" w:rsidRDefault="009E0A5D" w:rsidP="009E0A5D">
      <w:pPr>
        <w:spacing w:after="0" w:line="240" w:lineRule="auto"/>
        <w:ind w:right="-908"/>
        <w:rPr>
          <w:rFonts w:ascii="Cambria" w:hAnsi="Cambria"/>
          <w:sz w:val="24"/>
          <w:szCs w:val="24"/>
        </w:rPr>
      </w:pPr>
    </w:p>
    <w:p w:rsidR="009E0A5D" w:rsidRPr="00EE73A4" w:rsidRDefault="009E0A5D" w:rsidP="009E0A5D">
      <w:pPr>
        <w:spacing w:after="0" w:line="240" w:lineRule="auto"/>
        <w:ind w:right="-908" w:firstLine="720"/>
        <w:jc w:val="both"/>
        <w:rPr>
          <w:rFonts w:ascii="Cambria" w:hAnsi="Cambria"/>
          <w:sz w:val="24"/>
          <w:szCs w:val="24"/>
        </w:rPr>
      </w:pPr>
    </w:p>
    <w:p w:rsidR="009E0A5D" w:rsidRPr="00EE73A4" w:rsidRDefault="009E0A5D" w:rsidP="009E0A5D">
      <w:pPr>
        <w:spacing w:after="0" w:line="240" w:lineRule="auto"/>
        <w:ind w:right="-908"/>
        <w:rPr>
          <w:rFonts w:ascii="Cambria" w:hAnsi="Cambria"/>
          <w:b/>
          <w:sz w:val="24"/>
          <w:szCs w:val="24"/>
        </w:rPr>
      </w:pPr>
      <w:r w:rsidRPr="00EE73A4">
        <w:rPr>
          <w:rFonts w:ascii="Cambria" w:hAnsi="Cambria"/>
          <w:b/>
          <w:sz w:val="24"/>
          <w:szCs w:val="24"/>
        </w:rPr>
        <w:t xml:space="preserve"> Lūdzam sniegt atbildi uz sekojošu jautājumu: </w:t>
      </w:r>
    </w:p>
    <w:p w:rsidR="009E0A5D" w:rsidRPr="00EE73A4" w:rsidRDefault="009E0A5D" w:rsidP="009E0A5D">
      <w:pPr>
        <w:spacing w:after="0" w:line="240" w:lineRule="auto"/>
        <w:ind w:right="-908" w:firstLine="720"/>
        <w:jc w:val="both"/>
        <w:rPr>
          <w:rFonts w:ascii="Cambria" w:hAnsi="Cambria"/>
          <w:b/>
          <w:sz w:val="24"/>
          <w:szCs w:val="24"/>
        </w:rPr>
      </w:pPr>
    </w:p>
    <w:p w:rsidR="009E0A5D" w:rsidRPr="00EE73A4" w:rsidRDefault="009E0A5D" w:rsidP="009E0A5D">
      <w:pPr>
        <w:spacing w:after="0" w:line="240" w:lineRule="auto"/>
        <w:ind w:right="-908" w:firstLine="720"/>
        <w:jc w:val="both"/>
        <w:rPr>
          <w:rFonts w:ascii="Cambria" w:hAnsi="Cambria"/>
          <w:color w:val="000000"/>
          <w:sz w:val="24"/>
          <w:szCs w:val="24"/>
        </w:rPr>
      </w:pPr>
      <w:r w:rsidRPr="00EE73A4">
        <w:rPr>
          <w:rFonts w:ascii="Cambria" w:hAnsi="Cambria"/>
          <w:color w:val="000000"/>
          <w:sz w:val="24"/>
          <w:szCs w:val="24"/>
        </w:rPr>
        <w:t>1. Vai Jūs atbalstāt novada pilsētas statusa noteikšanu Kokneses ciemam?</w:t>
      </w:r>
    </w:p>
    <w:p w:rsidR="009E0A5D" w:rsidRPr="00EE73A4" w:rsidRDefault="009E0A5D" w:rsidP="009E0A5D">
      <w:pPr>
        <w:spacing w:after="0" w:line="240" w:lineRule="auto"/>
        <w:ind w:right="-908"/>
        <w:jc w:val="both"/>
        <w:rPr>
          <w:rFonts w:ascii="Cambria" w:hAnsi="Cambria"/>
          <w:color w:val="000000"/>
          <w:sz w:val="24"/>
          <w:szCs w:val="24"/>
        </w:rPr>
      </w:pPr>
    </w:p>
    <w:p w:rsidR="009E0A5D" w:rsidRPr="00EE73A4" w:rsidRDefault="009E0A5D" w:rsidP="009E0A5D">
      <w:pPr>
        <w:spacing w:after="0" w:line="240" w:lineRule="auto"/>
        <w:ind w:left="720" w:right="-908"/>
        <w:jc w:val="both"/>
        <w:rPr>
          <w:rFonts w:ascii="Cambria" w:hAnsi="Cambria"/>
          <w:color w:val="000000"/>
          <w:sz w:val="24"/>
          <w:szCs w:val="24"/>
        </w:rPr>
      </w:pPr>
      <w:r w:rsidRPr="00EE73A4">
        <w:rPr>
          <w:rFonts w:ascii="Cambria" w:hAnsi="Cambria"/>
          <w:color w:val="000000"/>
          <w:sz w:val="24"/>
          <w:szCs w:val="24"/>
        </w:rPr>
        <w:t>(Atzīmēt vēlamo ar „X” )</w:t>
      </w:r>
    </w:p>
    <w:p w:rsidR="009E0A5D" w:rsidRPr="00EE73A4" w:rsidRDefault="009E0A5D" w:rsidP="009E0A5D">
      <w:pPr>
        <w:spacing w:after="0" w:line="240" w:lineRule="auto"/>
        <w:ind w:left="360" w:right="-908"/>
        <w:jc w:val="both"/>
        <w:rPr>
          <w:rFonts w:ascii="Cambria" w:hAnsi="Cambria"/>
          <w:sz w:val="24"/>
          <w:szCs w:val="24"/>
        </w:rPr>
      </w:pPr>
    </w:p>
    <w:p w:rsidR="009E0A5D" w:rsidRPr="00EE73A4" w:rsidRDefault="009E0A5D" w:rsidP="009E0A5D">
      <w:pPr>
        <w:spacing w:after="0" w:line="240" w:lineRule="auto"/>
        <w:ind w:right="-908" w:firstLine="720"/>
        <w:jc w:val="both"/>
        <w:rPr>
          <w:rFonts w:ascii="Cambria" w:hAnsi="Cambria"/>
          <w:sz w:val="24"/>
          <w:szCs w:val="24"/>
        </w:rPr>
      </w:pPr>
      <w:r w:rsidRPr="00EE73A4">
        <w:rPr>
          <w:rFonts w:ascii="Cambria" w:hAnsi="Cambria"/>
          <w:sz w:val="24"/>
          <w:szCs w:val="24"/>
        </w:rPr>
        <w:t xml:space="preserve">JĀ </w:t>
      </w:r>
      <w:r w:rsidRPr="00EE73A4">
        <w:rPr>
          <w:rFonts w:ascii="Cambria" w:hAnsi="Cambria"/>
          <w:sz w:val="24"/>
          <w:szCs w:val="24"/>
        </w:rPr>
        <w:fldChar w:fldCharType="begin">
          <w:ffData>
            <w:name w:val="Check14"/>
            <w:enabled/>
            <w:calcOnExit w:val="0"/>
            <w:checkBox>
              <w:sizeAuto/>
              <w:default w:val="0"/>
            </w:checkBox>
          </w:ffData>
        </w:fldChar>
      </w:r>
      <w:r w:rsidRPr="00EE73A4">
        <w:rPr>
          <w:rFonts w:ascii="Cambria" w:hAnsi="Cambria"/>
          <w:sz w:val="24"/>
          <w:szCs w:val="24"/>
        </w:rPr>
        <w:instrText xml:space="preserve"> FORMCHECKBOX </w:instrText>
      </w:r>
      <w:r w:rsidR="00925ACA">
        <w:rPr>
          <w:rFonts w:ascii="Cambria" w:hAnsi="Cambria"/>
          <w:sz w:val="24"/>
          <w:szCs w:val="24"/>
        </w:rPr>
      </w:r>
      <w:r w:rsidR="00925ACA">
        <w:rPr>
          <w:rFonts w:ascii="Cambria" w:hAnsi="Cambria"/>
          <w:sz w:val="24"/>
          <w:szCs w:val="24"/>
        </w:rPr>
        <w:fldChar w:fldCharType="separate"/>
      </w:r>
      <w:r w:rsidRPr="00EE73A4">
        <w:rPr>
          <w:rFonts w:ascii="Cambria" w:hAnsi="Cambria"/>
          <w:sz w:val="24"/>
          <w:szCs w:val="24"/>
        </w:rPr>
        <w:fldChar w:fldCharType="end"/>
      </w:r>
      <w:r w:rsidRPr="00EE73A4">
        <w:rPr>
          <w:rFonts w:ascii="Cambria" w:hAnsi="Cambria"/>
          <w:sz w:val="24"/>
          <w:szCs w:val="24"/>
        </w:rPr>
        <w:t xml:space="preserve">              NĒ </w:t>
      </w:r>
      <w:r w:rsidRPr="00EE73A4">
        <w:rPr>
          <w:rFonts w:ascii="Cambria" w:hAnsi="Cambria"/>
          <w:sz w:val="24"/>
          <w:szCs w:val="24"/>
        </w:rPr>
        <w:fldChar w:fldCharType="begin">
          <w:ffData>
            <w:name w:val="Check15"/>
            <w:enabled/>
            <w:calcOnExit w:val="0"/>
            <w:checkBox>
              <w:sizeAuto/>
              <w:default w:val="0"/>
            </w:checkBox>
          </w:ffData>
        </w:fldChar>
      </w:r>
      <w:r w:rsidRPr="00EE73A4">
        <w:rPr>
          <w:rFonts w:ascii="Cambria" w:hAnsi="Cambria"/>
          <w:sz w:val="24"/>
          <w:szCs w:val="24"/>
        </w:rPr>
        <w:instrText xml:space="preserve"> FORMCHECKBOX </w:instrText>
      </w:r>
      <w:r w:rsidR="00925ACA">
        <w:rPr>
          <w:rFonts w:ascii="Cambria" w:hAnsi="Cambria"/>
          <w:sz w:val="24"/>
          <w:szCs w:val="24"/>
        </w:rPr>
      </w:r>
      <w:r w:rsidR="00925ACA">
        <w:rPr>
          <w:rFonts w:ascii="Cambria" w:hAnsi="Cambria"/>
          <w:sz w:val="24"/>
          <w:szCs w:val="24"/>
        </w:rPr>
        <w:fldChar w:fldCharType="separate"/>
      </w:r>
      <w:r w:rsidRPr="00EE73A4">
        <w:rPr>
          <w:rFonts w:ascii="Cambria" w:hAnsi="Cambria"/>
          <w:sz w:val="24"/>
          <w:szCs w:val="24"/>
        </w:rPr>
        <w:fldChar w:fldCharType="end"/>
      </w:r>
      <w:r w:rsidRPr="00EE73A4">
        <w:rPr>
          <w:rFonts w:ascii="Cambria" w:hAnsi="Cambria"/>
          <w:sz w:val="24"/>
          <w:szCs w:val="24"/>
        </w:rPr>
        <w:t xml:space="preserve">        </w:t>
      </w:r>
    </w:p>
    <w:p w:rsidR="009E0A5D" w:rsidRPr="00EE73A4" w:rsidRDefault="009E0A5D" w:rsidP="009E0A5D">
      <w:pPr>
        <w:spacing w:after="0" w:line="240" w:lineRule="auto"/>
        <w:ind w:right="-908" w:firstLine="720"/>
        <w:jc w:val="both"/>
        <w:rPr>
          <w:rFonts w:ascii="Cambria" w:hAnsi="Cambria"/>
          <w:sz w:val="24"/>
          <w:szCs w:val="24"/>
        </w:rPr>
      </w:pPr>
    </w:p>
    <w:p w:rsidR="009E0A5D" w:rsidRPr="00EE73A4" w:rsidRDefault="009E0A5D" w:rsidP="009E0A5D">
      <w:pPr>
        <w:spacing w:after="0" w:line="240" w:lineRule="auto"/>
        <w:ind w:right="-908"/>
        <w:jc w:val="both"/>
        <w:rPr>
          <w:rFonts w:ascii="Cambria" w:hAnsi="Cambria"/>
          <w:sz w:val="24"/>
          <w:szCs w:val="24"/>
        </w:rPr>
      </w:pPr>
      <w:r w:rsidRPr="00EE73A4">
        <w:rPr>
          <w:rFonts w:ascii="Cambria" w:hAnsi="Cambria"/>
          <w:sz w:val="24"/>
          <w:szCs w:val="24"/>
        </w:rPr>
        <w:t xml:space="preserve">Var norādīt  atbildes pamatojumu: </w:t>
      </w:r>
    </w:p>
    <w:p w:rsidR="009E0A5D" w:rsidRPr="00EE73A4" w:rsidRDefault="009E0A5D" w:rsidP="009E0A5D">
      <w:pPr>
        <w:spacing w:after="0" w:line="240" w:lineRule="auto"/>
        <w:ind w:right="-908"/>
        <w:jc w:val="both"/>
        <w:rPr>
          <w:rFonts w:ascii="Cambria" w:hAnsi="Cambria"/>
          <w:sz w:val="24"/>
          <w:szCs w:val="24"/>
        </w:rPr>
      </w:pPr>
      <w:r w:rsidRPr="00EE73A4">
        <w:rPr>
          <w:rFonts w:ascii="Cambria" w:hAnsi="Cambria"/>
          <w:sz w:val="24"/>
          <w:szCs w:val="24"/>
        </w:rPr>
        <w:t xml:space="preserve">________________________________________________________________________________________________________________________________________________________ </w:t>
      </w:r>
      <w:r>
        <w:rPr>
          <w:rFonts w:ascii="Cambria" w:hAnsi="Cambria"/>
          <w:sz w:val="24"/>
          <w:szCs w:val="24"/>
        </w:rPr>
        <w:t>_____________________________________________________</w:t>
      </w:r>
    </w:p>
    <w:p w:rsidR="009E0A5D" w:rsidRPr="00EE73A4" w:rsidRDefault="009E0A5D" w:rsidP="009E0A5D">
      <w:pPr>
        <w:spacing w:after="0" w:line="240" w:lineRule="auto"/>
        <w:ind w:right="-908" w:firstLine="720"/>
        <w:jc w:val="both"/>
        <w:rPr>
          <w:rFonts w:ascii="Cambria" w:hAnsi="Cambria"/>
          <w:sz w:val="24"/>
          <w:szCs w:val="24"/>
        </w:rPr>
      </w:pPr>
    </w:p>
    <w:p w:rsidR="009E0A5D" w:rsidRPr="00EE73A4" w:rsidRDefault="009E0A5D" w:rsidP="009E0A5D">
      <w:pPr>
        <w:spacing w:after="0" w:line="240" w:lineRule="auto"/>
        <w:ind w:right="-908"/>
        <w:jc w:val="both"/>
        <w:rPr>
          <w:rFonts w:ascii="Cambria" w:hAnsi="Cambria"/>
          <w:sz w:val="24"/>
          <w:szCs w:val="24"/>
        </w:rPr>
      </w:pPr>
      <w:r w:rsidRPr="00EE73A4">
        <w:rPr>
          <w:rFonts w:ascii="Cambria" w:hAnsi="Cambria"/>
          <w:sz w:val="24"/>
          <w:szCs w:val="24"/>
        </w:rPr>
        <w:t xml:space="preserve"> </w:t>
      </w:r>
    </w:p>
    <w:p w:rsidR="009E0A5D" w:rsidRPr="00EE73A4" w:rsidRDefault="009E0A5D" w:rsidP="009E0A5D">
      <w:pPr>
        <w:pBdr>
          <w:bottom w:val="single" w:sz="12" w:space="1" w:color="auto"/>
        </w:pBdr>
        <w:spacing w:after="0" w:line="240" w:lineRule="auto"/>
        <w:ind w:right="-908"/>
        <w:jc w:val="both"/>
        <w:rPr>
          <w:rFonts w:ascii="Cambria" w:hAnsi="Cambria"/>
          <w:sz w:val="24"/>
          <w:szCs w:val="24"/>
        </w:rPr>
      </w:pPr>
    </w:p>
    <w:p w:rsidR="009E0A5D" w:rsidRPr="00EE73A4" w:rsidRDefault="009E0A5D" w:rsidP="009E0A5D">
      <w:pPr>
        <w:pBdr>
          <w:bottom w:val="single" w:sz="12" w:space="1" w:color="auto"/>
        </w:pBdr>
        <w:spacing w:after="0" w:line="240" w:lineRule="auto"/>
        <w:ind w:right="-908"/>
        <w:jc w:val="both"/>
        <w:rPr>
          <w:rFonts w:ascii="Cambria" w:hAnsi="Cambria"/>
          <w:sz w:val="24"/>
          <w:szCs w:val="24"/>
        </w:rPr>
      </w:pPr>
    </w:p>
    <w:p w:rsidR="009E0A5D" w:rsidRPr="00EE73A4" w:rsidRDefault="009E0A5D" w:rsidP="009E0A5D">
      <w:pPr>
        <w:pBdr>
          <w:bottom w:val="single" w:sz="12" w:space="1" w:color="auto"/>
        </w:pBdr>
        <w:spacing w:after="0" w:line="240" w:lineRule="auto"/>
        <w:ind w:right="-908"/>
        <w:jc w:val="both"/>
        <w:rPr>
          <w:rFonts w:ascii="Cambria" w:hAnsi="Cambria"/>
          <w:sz w:val="24"/>
          <w:szCs w:val="24"/>
        </w:rPr>
      </w:pPr>
      <w:r w:rsidRPr="00EE73A4">
        <w:rPr>
          <w:rFonts w:ascii="Cambria" w:hAnsi="Cambria"/>
          <w:sz w:val="24"/>
          <w:szCs w:val="24"/>
        </w:rPr>
        <w:t xml:space="preserve">Vārds _________________              Uzvārds _________________            </w:t>
      </w:r>
    </w:p>
    <w:p w:rsidR="009E0A5D" w:rsidRPr="00EE73A4" w:rsidRDefault="009E0A5D" w:rsidP="009E0A5D">
      <w:pPr>
        <w:pBdr>
          <w:bottom w:val="single" w:sz="12" w:space="1" w:color="auto"/>
        </w:pBdr>
        <w:spacing w:after="0" w:line="240" w:lineRule="auto"/>
        <w:ind w:right="-908"/>
        <w:jc w:val="both"/>
        <w:rPr>
          <w:rFonts w:ascii="Cambria" w:hAnsi="Cambria"/>
          <w:sz w:val="24"/>
          <w:szCs w:val="24"/>
        </w:rPr>
      </w:pPr>
    </w:p>
    <w:p w:rsidR="009E0A5D" w:rsidRPr="00EE73A4" w:rsidRDefault="009E0A5D" w:rsidP="009E0A5D">
      <w:pPr>
        <w:pBdr>
          <w:bottom w:val="single" w:sz="12" w:space="1" w:color="auto"/>
        </w:pBdr>
        <w:spacing w:after="0" w:line="240" w:lineRule="auto"/>
        <w:ind w:right="-908"/>
        <w:jc w:val="both"/>
        <w:rPr>
          <w:rFonts w:ascii="Cambria" w:hAnsi="Cambria"/>
          <w:sz w:val="24"/>
          <w:szCs w:val="24"/>
        </w:rPr>
      </w:pPr>
      <w:r w:rsidRPr="00EE73A4">
        <w:rPr>
          <w:rFonts w:ascii="Cambria" w:hAnsi="Cambria"/>
          <w:sz w:val="24"/>
          <w:szCs w:val="24"/>
        </w:rPr>
        <w:t xml:space="preserve">Adrese          </w:t>
      </w:r>
      <w:r w:rsidRPr="00EE73A4">
        <w:rPr>
          <w:rFonts w:ascii="Cambria" w:hAnsi="Cambria"/>
          <w:sz w:val="24"/>
          <w:szCs w:val="24"/>
        </w:rPr>
        <w:tab/>
      </w:r>
      <w:r w:rsidRPr="00EE73A4">
        <w:rPr>
          <w:rFonts w:ascii="Cambria" w:hAnsi="Cambria"/>
          <w:sz w:val="24"/>
          <w:szCs w:val="24"/>
        </w:rPr>
        <w:tab/>
      </w:r>
      <w:r w:rsidRPr="00EE73A4">
        <w:rPr>
          <w:rFonts w:ascii="Cambria" w:hAnsi="Cambria"/>
          <w:sz w:val="24"/>
          <w:szCs w:val="24"/>
        </w:rPr>
        <w:tab/>
      </w:r>
      <w:r w:rsidRPr="00EE73A4">
        <w:rPr>
          <w:rFonts w:ascii="Cambria" w:hAnsi="Cambria"/>
          <w:sz w:val="24"/>
          <w:szCs w:val="24"/>
        </w:rPr>
        <w:tab/>
      </w:r>
      <w:r w:rsidRPr="00EE73A4">
        <w:rPr>
          <w:rFonts w:ascii="Cambria" w:hAnsi="Cambria"/>
          <w:sz w:val="24"/>
          <w:szCs w:val="24"/>
        </w:rPr>
        <w:tab/>
      </w:r>
      <w:r w:rsidRPr="00EE73A4">
        <w:rPr>
          <w:rFonts w:ascii="Cambria" w:hAnsi="Cambria"/>
          <w:sz w:val="24"/>
          <w:szCs w:val="24"/>
        </w:rPr>
        <w:tab/>
      </w:r>
      <w:r w:rsidRPr="00EE73A4">
        <w:rPr>
          <w:rFonts w:ascii="Cambria" w:hAnsi="Cambria"/>
          <w:sz w:val="24"/>
          <w:szCs w:val="24"/>
        </w:rPr>
        <w:tab/>
      </w:r>
      <w:r w:rsidRPr="00EE73A4">
        <w:rPr>
          <w:rFonts w:ascii="Cambria" w:hAnsi="Cambria"/>
          <w:sz w:val="24"/>
          <w:szCs w:val="24"/>
        </w:rPr>
        <w:tab/>
        <w:t xml:space="preserve">Paraksts                  </w:t>
      </w:r>
    </w:p>
    <w:p w:rsidR="009E0A5D" w:rsidRPr="00EE73A4" w:rsidRDefault="009E0A5D" w:rsidP="009E0A5D">
      <w:pPr>
        <w:spacing w:after="0" w:line="240" w:lineRule="auto"/>
        <w:ind w:right="-908"/>
        <w:jc w:val="both"/>
        <w:rPr>
          <w:rFonts w:ascii="Cambria" w:hAnsi="Cambria"/>
          <w:sz w:val="24"/>
          <w:szCs w:val="24"/>
        </w:rPr>
      </w:pPr>
      <w:r w:rsidRPr="00EE73A4">
        <w:rPr>
          <w:rFonts w:ascii="Cambria" w:hAnsi="Cambria"/>
          <w:sz w:val="24"/>
          <w:szCs w:val="24"/>
        </w:rPr>
        <w:t>(Anketā ir jānorāda vārds, uzvārds, adrese, paraksts)</w:t>
      </w:r>
    </w:p>
    <w:p w:rsidR="009E0A5D" w:rsidRPr="00EE73A4" w:rsidRDefault="009E0A5D" w:rsidP="009E0A5D">
      <w:pPr>
        <w:spacing w:after="0" w:line="240" w:lineRule="auto"/>
        <w:ind w:right="-908"/>
        <w:jc w:val="both"/>
        <w:rPr>
          <w:rFonts w:ascii="Cambria" w:hAnsi="Cambria"/>
          <w:sz w:val="24"/>
          <w:szCs w:val="24"/>
        </w:rPr>
      </w:pPr>
    </w:p>
    <w:p w:rsidR="009E0A5D" w:rsidRPr="00EE73A4" w:rsidRDefault="009E0A5D" w:rsidP="009E0A5D">
      <w:pPr>
        <w:spacing w:after="0" w:line="240" w:lineRule="auto"/>
        <w:ind w:right="-908"/>
        <w:jc w:val="both"/>
        <w:rPr>
          <w:rFonts w:ascii="Cambria" w:hAnsi="Cambria"/>
          <w:b/>
          <w:sz w:val="24"/>
          <w:szCs w:val="24"/>
        </w:rPr>
      </w:pPr>
      <w:r w:rsidRPr="00EE73A4">
        <w:rPr>
          <w:rFonts w:ascii="Cambria" w:hAnsi="Cambria"/>
          <w:b/>
          <w:sz w:val="24"/>
          <w:szCs w:val="24"/>
        </w:rPr>
        <w:t xml:space="preserve">Iedzīvotāju aptauja notiek no 2019.gada 1.marta līdz 31.martam. </w:t>
      </w:r>
    </w:p>
    <w:p w:rsidR="009E0A5D" w:rsidRPr="00EE73A4" w:rsidRDefault="009E0A5D" w:rsidP="009E0A5D">
      <w:pPr>
        <w:spacing w:after="0" w:line="240" w:lineRule="auto"/>
        <w:ind w:right="-908" w:firstLine="720"/>
        <w:jc w:val="both"/>
        <w:rPr>
          <w:rFonts w:ascii="Cambria" w:hAnsi="Cambria"/>
          <w:sz w:val="24"/>
          <w:szCs w:val="24"/>
        </w:rPr>
      </w:pPr>
    </w:p>
    <w:p w:rsidR="009E0A5D" w:rsidRPr="00EE73A4" w:rsidRDefault="009E0A5D" w:rsidP="009E0A5D">
      <w:pPr>
        <w:spacing w:after="0" w:line="240" w:lineRule="auto"/>
        <w:ind w:right="-908"/>
        <w:jc w:val="both"/>
        <w:rPr>
          <w:rFonts w:ascii="Cambria" w:hAnsi="Cambria"/>
          <w:i/>
          <w:color w:val="000000"/>
          <w:sz w:val="24"/>
          <w:szCs w:val="24"/>
        </w:rPr>
      </w:pPr>
      <w:r w:rsidRPr="00EE73A4">
        <w:rPr>
          <w:rFonts w:ascii="Cambria" w:hAnsi="Cambria"/>
          <w:sz w:val="24"/>
          <w:szCs w:val="24"/>
        </w:rPr>
        <w:t>Viens respondents drīkst aizpildīt tikai vienu anketu.</w:t>
      </w:r>
      <w:r w:rsidRPr="00EE73A4">
        <w:rPr>
          <w:rFonts w:ascii="Cambria" w:hAnsi="Cambria"/>
          <w:b/>
          <w:sz w:val="24"/>
          <w:szCs w:val="24"/>
        </w:rPr>
        <w:t xml:space="preserve"> </w:t>
      </w:r>
      <w:r w:rsidRPr="00EE73A4">
        <w:rPr>
          <w:rFonts w:ascii="Cambria" w:hAnsi="Cambria"/>
          <w:sz w:val="24"/>
          <w:szCs w:val="24"/>
        </w:rPr>
        <w:t xml:space="preserve">Uz uzdoto jautājumu jāatzīmē </w:t>
      </w:r>
      <w:r w:rsidRPr="00EE73A4">
        <w:rPr>
          <w:rFonts w:ascii="Cambria" w:hAnsi="Cambria"/>
          <w:color w:val="000000"/>
          <w:sz w:val="24"/>
          <w:szCs w:val="24"/>
        </w:rPr>
        <w:t xml:space="preserve">tikai viena atbilde. </w:t>
      </w:r>
    </w:p>
    <w:p w:rsidR="009E0A5D" w:rsidRPr="00EE73A4" w:rsidRDefault="009E0A5D" w:rsidP="009E0A5D">
      <w:pPr>
        <w:spacing w:after="0" w:line="240" w:lineRule="auto"/>
        <w:ind w:right="-908"/>
        <w:jc w:val="both"/>
        <w:rPr>
          <w:rFonts w:ascii="Cambria" w:hAnsi="Cambria"/>
          <w:sz w:val="24"/>
          <w:szCs w:val="24"/>
        </w:rPr>
      </w:pPr>
      <w:r w:rsidRPr="00EE73A4">
        <w:rPr>
          <w:rFonts w:ascii="Cambria" w:hAnsi="Cambria"/>
          <w:sz w:val="24"/>
          <w:szCs w:val="24"/>
        </w:rPr>
        <w:t xml:space="preserve">Jūsu sniegtās atbildes būs konfidenciālas un tiks izmantotas tikai apkopotā veidā. Aptaujas rezultātu apkopojums tiks ievietots Kokneses novada domes mājaslapā </w:t>
      </w:r>
      <w:hyperlink r:id="rId31" w:history="1">
        <w:r w:rsidRPr="00EE73A4">
          <w:rPr>
            <w:rStyle w:val="Hipersaite"/>
            <w:rFonts w:ascii="Cambria" w:hAnsi="Cambria"/>
            <w:color w:val="000000"/>
            <w:sz w:val="24"/>
            <w:szCs w:val="24"/>
          </w:rPr>
          <w:t>www.koknese.lv</w:t>
        </w:r>
      </w:hyperlink>
      <w:r w:rsidRPr="00EE73A4">
        <w:rPr>
          <w:rFonts w:ascii="Cambria" w:hAnsi="Cambria"/>
          <w:color w:val="000000"/>
          <w:sz w:val="24"/>
          <w:szCs w:val="24"/>
        </w:rPr>
        <w:t xml:space="preserve"> u</w:t>
      </w:r>
      <w:r w:rsidRPr="00EE73A4">
        <w:rPr>
          <w:rFonts w:ascii="Cambria" w:hAnsi="Cambria"/>
          <w:sz w:val="24"/>
          <w:szCs w:val="24"/>
        </w:rPr>
        <w:t xml:space="preserve">n publicēts pašvaldības izdevumā „Kokneses Novada Vēstis”. </w:t>
      </w:r>
    </w:p>
    <w:p w:rsidR="009E0A5D" w:rsidRPr="00EE73A4" w:rsidRDefault="009E0A5D" w:rsidP="009E0A5D">
      <w:pPr>
        <w:spacing w:after="0" w:line="240" w:lineRule="auto"/>
        <w:ind w:right="-908"/>
        <w:jc w:val="both"/>
        <w:rPr>
          <w:rFonts w:ascii="Cambria" w:hAnsi="Cambria"/>
          <w:sz w:val="24"/>
          <w:szCs w:val="24"/>
        </w:rPr>
      </w:pPr>
      <w:r w:rsidRPr="00EE73A4">
        <w:rPr>
          <w:rFonts w:ascii="Cambria" w:hAnsi="Cambria"/>
          <w:sz w:val="24"/>
          <w:szCs w:val="24"/>
        </w:rPr>
        <w:t xml:space="preserve">Ar informāciju par Kokneses novada pašvaldības veikto personas datu apstrādi var iepazīties: </w:t>
      </w:r>
    </w:p>
    <w:p w:rsidR="009E0A5D" w:rsidRPr="00EE73A4" w:rsidRDefault="00925ACA" w:rsidP="009E0A5D">
      <w:pPr>
        <w:spacing w:after="0" w:line="240" w:lineRule="auto"/>
        <w:ind w:right="-908"/>
        <w:jc w:val="both"/>
        <w:rPr>
          <w:rFonts w:ascii="Cambria" w:hAnsi="Cambria"/>
          <w:sz w:val="24"/>
          <w:szCs w:val="24"/>
        </w:rPr>
      </w:pPr>
      <w:hyperlink r:id="rId32" w:history="1">
        <w:r w:rsidR="009E0A5D" w:rsidRPr="00EE73A4">
          <w:rPr>
            <w:rStyle w:val="Hipersaite"/>
            <w:rFonts w:ascii="Cambria" w:hAnsi="Cambria"/>
            <w:sz w:val="24"/>
            <w:szCs w:val="24"/>
          </w:rPr>
          <w:t>http://koknese.lv/datu_privatuma_politika</w:t>
        </w:r>
      </w:hyperlink>
    </w:p>
    <w:p w:rsidR="009E0A5D" w:rsidRDefault="009E0A5D" w:rsidP="009E0A5D">
      <w:pPr>
        <w:spacing w:after="0" w:line="240" w:lineRule="auto"/>
        <w:ind w:right="-908"/>
        <w:jc w:val="both"/>
        <w:rPr>
          <w:rFonts w:ascii="Cambria" w:hAnsi="Cambria"/>
          <w:sz w:val="24"/>
          <w:szCs w:val="24"/>
        </w:rPr>
      </w:pPr>
      <w:r w:rsidRPr="00EE73A4">
        <w:rPr>
          <w:rFonts w:ascii="Cambria" w:hAnsi="Cambria"/>
          <w:sz w:val="24"/>
          <w:szCs w:val="24"/>
        </w:rPr>
        <w:t xml:space="preserve">Aptaujas anketu klātienē var saņemt, aizpildīt un iesniegt Kokneses novada domes ēkā, Kokneses Tūrisma informācijas centrā, Kokneses pagasta bibliotēkā. Elektroniskā formā anketa pieejama un iesniedzama pašvaldības mājaslapā </w:t>
      </w:r>
      <w:hyperlink r:id="rId33" w:history="1">
        <w:r w:rsidRPr="00EE73A4">
          <w:rPr>
            <w:rStyle w:val="Hipersaite"/>
            <w:rFonts w:ascii="Cambria" w:hAnsi="Cambria"/>
            <w:sz w:val="24"/>
            <w:szCs w:val="24"/>
          </w:rPr>
          <w:t>www.koknese.lv</w:t>
        </w:r>
      </w:hyperlink>
      <w:r w:rsidRPr="00EE73A4">
        <w:rPr>
          <w:rFonts w:ascii="Cambria" w:hAnsi="Cambria"/>
          <w:sz w:val="24"/>
          <w:szCs w:val="24"/>
        </w:rPr>
        <w:t>.</w:t>
      </w:r>
    </w:p>
    <w:p w:rsidR="009E0A5D" w:rsidRPr="00EE73A4" w:rsidRDefault="009E0A5D" w:rsidP="009E0A5D">
      <w:pPr>
        <w:spacing w:after="0" w:line="240" w:lineRule="auto"/>
        <w:ind w:right="-908"/>
        <w:jc w:val="both"/>
        <w:rPr>
          <w:rFonts w:ascii="Cambria" w:hAnsi="Cambria"/>
          <w:sz w:val="24"/>
          <w:szCs w:val="24"/>
        </w:rPr>
      </w:pPr>
    </w:p>
    <w:p w:rsidR="009E0A5D" w:rsidRPr="00EE73A4" w:rsidRDefault="009E0A5D" w:rsidP="009E0A5D">
      <w:pPr>
        <w:spacing w:after="0" w:line="240" w:lineRule="auto"/>
        <w:ind w:right="-908"/>
        <w:jc w:val="center"/>
        <w:rPr>
          <w:rFonts w:ascii="Cambria" w:hAnsi="Cambria"/>
          <w:sz w:val="24"/>
          <w:szCs w:val="24"/>
        </w:rPr>
      </w:pPr>
      <w:r w:rsidRPr="00EE73A4">
        <w:rPr>
          <w:rFonts w:ascii="Cambria" w:hAnsi="Cambria"/>
          <w:b/>
          <w:i/>
          <w:sz w:val="24"/>
          <w:szCs w:val="24"/>
        </w:rPr>
        <w:t>Pateicamies par piedalīšanos aptaujā!</w:t>
      </w:r>
    </w:p>
    <w:p w:rsidR="009E0A5D" w:rsidRPr="00EE73A4" w:rsidRDefault="009E0A5D" w:rsidP="009E0A5D">
      <w:pPr>
        <w:spacing w:after="0" w:line="240" w:lineRule="auto"/>
        <w:ind w:right="-908"/>
        <w:jc w:val="center"/>
        <w:rPr>
          <w:rFonts w:ascii="Cambria" w:hAnsi="Cambria"/>
          <w:i/>
          <w:sz w:val="24"/>
          <w:szCs w:val="24"/>
        </w:rPr>
      </w:pPr>
      <w:r w:rsidRPr="00EE73A4">
        <w:rPr>
          <w:rFonts w:ascii="Cambria" w:hAnsi="Cambria"/>
          <w:i/>
          <w:sz w:val="24"/>
          <w:szCs w:val="24"/>
        </w:rPr>
        <w:t>Paskaidrojums anketas otrā pusē.</w:t>
      </w:r>
    </w:p>
    <w:p w:rsidR="009E0A5D" w:rsidRPr="00EE73A4" w:rsidRDefault="009E0A5D" w:rsidP="009E0A5D">
      <w:pPr>
        <w:spacing w:after="0" w:line="240" w:lineRule="auto"/>
        <w:ind w:right="-908"/>
        <w:jc w:val="both"/>
        <w:rPr>
          <w:rFonts w:ascii="Cambria" w:hAnsi="Cambria"/>
          <w:b/>
          <w:sz w:val="24"/>
          <w:szCs w:val="24"/>
        </w:rPr>
      </w:pPr>
      <w:r w:rsidRPr="00EE73A4">
        <w:rPr>
          <w:rFonts w:ascii="Cambria" w:hAnsi="Cambria"/>
          <w:b/>
          <w:sz w:val="24"/>
          <w:szCs w:val="24"/>
        </w:rPr>
        <w:lastRenderedPageBreak/>
        <w:t>Kokneses novada dome veic publisko apspriešanu ar mērķi noskaidrot Kokneses novada iedzīvotāju viedokli par novada pilsētas statusa noteikšanu Kokneses ciemam.</w:t>
      </w:r>
    </w:p>
    <w:p w:rsidR="009E0A5D" w:rsidRPr="00EE73A4" w:rsidRDefault="009E0A5D" w:rsidP="009E0A5D">
      <w:pPr>
        <w:spacing w:after="0" w:line="240" w:lineRule="auto"/>
        <w:ind w:right="-908"/>
        <w:jc w:val="both"/>
        <w:rPr>
          <w:rFonts w:ascii="Cambria" w:hAnsi="Cambria"/>
          <w:sz w:val="24"/>
          <w:szCs w:val="24"/>
        </w:rPr>
      </w:pPr>
      <w:r w:rsidRPr="00EE73A4">
        <w:rPr>
          <w:rFonts w:ascii="Cambria" w:eastAsia="TimesNewRomanPSMT" w:hAnsi="Cambria"/>
          <w:sz w:val="24"/>
          <w:szCs w:val="24"/>
        </w:rPr>
        <w:t xml:space="preserve">Kokneses bagātās vēstures lappuses liecina, ka piecu gadsimtu garumā tā nesusi pilsētas vārdu. </w:t>
      </w:r>
      <w:r w:rsidRPr="00EE73A4">
        <w:rPr>
          <w:rFonts w:ascii="Cambria" w:hAnsi="Cambria"/>
          <w:sz w:val="24"/>
          <w:szCs w:val="24"/>
        </w:rPr>
        <w:t xml:space="preserve">1277. gadā Koknese ieguva pilsētas tiesības, no 14. līdz 17. gadsimtam bija Hanzas savienība pilsēta. 1932. gadā Koknesei piešķīra </w:t>
      </w:r>
      <w:hyperlink r:id="rId34" w:tooltip="Biezi apdzīvota vieta" w:history="1">
        <w:r w:rsidRPr="00EE73A4">
          <w:rPr>
            <w:rStyle w:val="Hipersaite"/>
            <w:rFonts w:ascii="Cambria" w:hAnsi="Cambria"/>
            <w:sz w:val="24"/>
            <w:szCs w:val="24"/>
          </w:rPr>
          <w:t>biezi apdzīvotas vietas</w:t>
        </w:r>
      </w:hyperlink>
      <w:r w:rsidRPr="00EE73A4">
        <w:rPr>
          <w:rFonts w:ascii="Cambria" w:hAnsi="Cambria"/>
          <w:sz w:val="24"/>
          <w:szCs w:val="24"/>
        </w:rPr>
        <w:t xml:space="preserve"> (ciema) statusu. No 1958. līdz 1990. gadam Koknese bija </w:t>
      </w:r>
      <w:hyperlink r:id="rId35" w:tooltip="Pilsētciemats" w:history="1">
        <w:r w:rsidRPr="00EE73A4">
          <w:rPr>
            <w:rStyle w:val="Hipersaite"/>
            <w:rFonts w:ascii="Cambria" w:hAnsi="Cambria"/>
            <w:sz w:val="24"/>
            <w:szCs w:val="24"/>
          </w:rPr>
          <w:t>pilsētciemats</w:t>
        </w:r>
      </w:hyperlink>
      <w:r w:rsidRPr="00EE73A4">
        <w:rPr>
          <w:rFonts w:ascii="Cambria" w:hAnsi="Cambria"/>
          <w:sz w:val="24"/>
          <w:szCs w:val="24"/>
        </w:rPr>
        <w:t xml:space="preserve">, pēc tam </w:t>
      </w:r>
      <w:hyperlink r:id="rId36" w:tooltip="Kokneses pagasts" w:history="1">
        <w:r w:rsidRPr="00EE73A4">
          <w:rPr>
            <w:rStyle w:val="Hipersaite"/>
            <w:rFonts w:ascii="Cambria" w:hAnsi="Cambria"/>
            <w:sz w:val="24"/>
            <w:szCs w:val="24"/>
          </w:rPr>
          <w:t>Kokneses pagasta</w:t>
        </w:r>
      </w:hyperlink>
      <w:r w:rsidRPr="00EE73A4">
        <w:rPr>
          <w:rFonts w:ascii="Cambria" w:hAnsi="Cambria"/>
          <w:sz w:val="24"/>
          <w:szCs w:val="24"/>
        </w:rPr>
        <w:t xml:space="preserve"> centrs </w:t>
      </w:r>
      <w:hyperlink r:id="rId37" w:tooltip="Aizkraukles rajons" w:history="1">
        <w:r w:rsidRPr="00EE73A4">
          <w:rPr>
            <w:rStyle w:val="Hipersaite"/>
            <w:rFonts w:ascii="Cambria" w:hAnsi="Cambria"/>
            <w:sz w:val="24"/>
            <w:szCs w:val="24"/>
          </w:rPr>
          <w:t>Aizkraukles rajonā</w:t>
        </w:r>
      </w:hyperlink>
      <w:r w:rsidRPr="00EE73A4">
        <w:rPr>
          <w:rFonts w:ascii="Cambria" w:hAnsi="Cambria"/>
          <w:sz w:val="24"/>
          <w:szCs w:val="24"/>
        </w:rPr>
        <w:t xml:space="preserve">. Pēc </w:t>
      </w:r>
      <w:hyperlink r:id="rId38" w:tooltip="Latvijas administratīvais iedalījums" w:history="1">
        <w:r w:rsidRPr="00EE73A4">
          <w:rPr>
            <w:rStyle w:val="Hipersaite"/>
            <w:rFonts w:ascii="Cambria" w:hAnsi="Cambria"/>
            <w:sz w:val="24"/>
            <w:szCs w:val="24"/>
          </w:rPr>
          <w:t>administratīvi teritoriālās reformas</w:t>
        </w:r>
      </w:hyperlink>
      <w:r w:rsidRPr="00EE73A4">
        <w:rPr>
          <w:rFonts w:ascii="Cambria" w:hAnsi="Cambria"/>
          <w:sz w:val="24"/>
          <w:szCs w:val="24"/>
        </w:rPr>
        <w:t xml:space="preserve"> 2009. gadā kļuva par Kokneses novada centru. </w:t>
      </w:r>
    </w:p>
    <w:p w:rsidR="009E0A5D" w:rsidRPr="00EE73A4" w:rsidRDefault="009E0A5D" w:rsidP="009E0A5D">
      <w:pPr>
        <w:spacing w:after="0" w:line="240" w:lineRule="auto"/>
        <w:ind w:right="-908"/>
        <w:jc w:val="both"/>
        <w:rPr>
          <w:rFonts w:ascii="Cambria" w:eastAsia="TimesNewRomanPSMT" w:hAnsi="Cambria"/>
          <w:sz w:val="24"/>
          <w:szCs w:val="24"/>
        </w:rPr>
      </w:pPr>
      <w:r w:rsidRPr="00EE73A4">
        <w:rPr>
          <w:rFonts w:ascii="Cambria" w:hAnsi="Cambria"/>
          <w:sz w:val="24"/>
          <w:szCs w:val="24"/>
        </w:rPr>
        <w:t xml:space="preserve">Vērtējot pēc Administratīvo teritoriju un apdzīvoto vietu likumā noteiktajiem kritērijiem, Koknese atbilst pilsētas statusam, </w:t>
      </w:r>
      <w:r w:rsidRPr="00EE73A4">
        <w:rPr>
          <w:rFonts w:ascii="Cambria" w:hAnsi="Cambria"/>
          <w:sz w:val="24"/>
          <w:szCs w:val="24"/>
          <w:u w:val="single"/>
        </w:rPr>
        <w:t>jo ir vairāk kā 2000 iedzīvotāju</w:t>
      </w:r>
      <w:r w:rsidRPr="00EE73A4">
        <w:rPr>
          <w:rFonts w:ascii="Cambria" w:hAnsi="Cambria"/>
          <w:sz w:val="24"/>
          <w:szCs w:val="24"/>
        </w:rPr>
        <w:t>,</w:t>
      </w:r>
      <w:r w:rsidRPr="00EE73A4">
        <w:rPr>
          <w:rFonts w:ascii="Cambria" w:hAnsi="Cambria"/>
          <w:sz w:val="24"/>
          <w:szCs w:val="24"/>
          <w:u w:val="single"/>
        </w:rPr>
        <w:t xml:space="preserve"> ir kultūras, tūrisma, sporta un komercdarbības centrs ar attīstītu </w:t>
      </w:r>
      <w:proofErr w:type="spellStart"/>
      <w:r w:rsidRPr="00EE73A4">
        <w:rPr>
          <w:rFonts w:ascii="Cambria" w:hAnsi="Cambria"/>
          <w:sz w:val="24"/>
          <w:szCs w:val="24"/>
          <w:u w:val="single"/>
        </w:rPr>
        <w:t>inženierinfrastruktūru</w:t>
      </w:r>
      <w:proofErr w:type="spellEnd"/>
      <w:r w:rsidRPr="00EE73A4">
        <w:rPr>
          <w:rFonts w:ascii="Cambria" w:hAnsi="Cambria"/>
          <w:sz w:val="24"/>
          <w:szCs w:val="24"/>
          <w:u w:val="single"/>
        </w:rPr>
        <w:t xml:space="preserve"> un ielu tīklu</w:t>
      </w:r>
      <w:r w:rsidRPr="00EE73A4">
        <w:rPr>
          <w:rFonts w:ascii="Cambria" w:hAnsi="Cambria"/>
          <w:sz w:val="24"/>
          <w:szCs w:val="24"/>
        </w:rPr>
        <w:t xml:space="preserve">. Kokneses novada ilgtspējīgas attīstības stratēģijā tiek izvirzīts uzdevums izvērtēt ieguvumus/zaudējumus no Kokneses ciema iespējamās statusa maiņas uz pilsētu. </w:t>
      </w:r>
      <w:r w:rsidRPr="00EE73A4">
        <w:rPr>
          <w:rFonts w:ascii="Cambria" w:hAnsi="Cambria"/>
          <w:sz w:val="24"/>
          <w:szCs w:val="24"/>
          <w:u w:val="single"/>
        </w:rPr>
        <w:t>Perspektīvā tālākā plānošanas procesā iespējams ciema robežas, atbilstoši normatīvajos aktos noteiktajām procedūrām, pārdēvēt par pilsētas robežu.</w:t>
      </w:r>
    </w:p>
    <w:p w:rsidR="009E0A5D" w:rsidRPr="00EE73A4" w:rsidRDefault="009E0A5D" w:rsidP="009E0A5D">
      <w:pPr>
        <w:spacing w:after="0" w:line="240" w:lineRule="auto"/>
        <w:ind w:right="-908"/>
        <w:jc w:val="both"/>
        <w:rPr>
          <w:rFonts w:ascii="Cambria" w:hAnsi="Cambria"/>
          <w:b/>
          <w:color w:val="000000"/>
          <w:sz w:val="24"/>
          <w:szCs w:val="24"/>
        </w:rPr>
      </w:pPr>
      <w:r w:rsidRPr="00EE73A4">
        <w:rPr>
          <w:rFonts w:ascii="Cambria" w:hAnsi="Cambria"/>
          <w:b/>
          <w:color w:val="000000"/>
          <w:sz w:val="24"/>
          <w:szCs w:val="24"/>
        </w:rPr>
        <w:t>Izveidojot Kokneses pilsētu:</w:t>
      </w:r>
    </w:p>
    <w:p w:rsidR="009E0A5D" w:rsidRPr="00EE73A4" w:rsidRDefault="009E0A5D" w:rsidP="009E0A5D">
      <w:pPr>
        <w:spacing w:after="0" w:line="240" w:lineRule="auto"/>
        <w:ind w:right="-908"/>
        <w:jc w:val="both"/>
        <w:rPr>
          <w:rFonts w:ascii="Cambria" w:hAnsi="Cambria"/>
          <w:b/>
          <w:color w:val="000000"/>
          <w:sz w:val="24"/>
          <w:szCs w:val="24"/>
        </w:rPr>
      </w:pPr>
    </w:p>
    <w:tbl>
      <w:tblPr>
        <w:tblStyle w:val="Reatabula"/>
        <w:tblW w:w="9039" w:type="dxa"/>
        <w:tblInd w:w="-113" w:type="dxa"/>
        <w:tblLook w:val="04A0" w:firstRow="1" w:lastRow="0" w:firstColumn="1" w:lastColumn="0" w:noHBand="0" w:noVBand="1"/>
      </w:tblPr>
      <w:tblGrid>
        <w:gridCol w:w="3510"/>
        <w:gridCol w:w="3969"/>
        <w:gridCol w:w="1560"/>
      </w:tblGrid>
      <w:tr w:rsidR="009E0A5D" w:rsidRPr="00EE73A4" w:rsidTr="00925ACA">
        <w:tc>
          <w:tcPr>
            <w:tcW w:w="3510" w:type="dxa"/>
          </w:tcPr>
          <w:p w:rsidR="009E0A5D" w:rsidRPr="00CD3772" w:rsidRDefault="009E0A5D" w:rsidP="00925ACA">
            <w:pPr>
              <w:ind w:right="-908"/>
              <w:jc w:val="both"/>
              <w:rPr>
                <w:rFonts w:ascii="Cambria" w:hAnsi="Cambria"/>
                <w:b/>
                <w:color w:val="000000"/>
                <w:sz w:val="24"/>
                <w:szCs w:val="24"/>
              </w:rPr>
            </w:pPr>
            <w:r w:rsidRPr="00CD3772">
              <w:rPr>
                <w:rFonts w:ascii="Cambria" w:hAnsi="Cambria"/>
                <w:b/>
                <w:color w:val="000000"/>
                <w:sz w:val="24"/>
                <w:szCs w:val="24"/>
              </w:rPr>
              <w:t>Ieguvumi</w:t>
            </w:r>
          </w:p>
        </w:tc>
        <w:tc>
          <w:tcPr>
            <w:tcW w:w="3969" w:type="dxa"/>
          </w:tcPr>
          <w:p w:rsidR="009E0A5D" w:rsidRPr="00CD3772" w:rsidRDefault="009E0A5D" w:rsidP="00925ACA">
            <w:pPr>
              <w:ind w:right="-908"/>
              <w:jc w:val="both"/>
              <w:rPr>
                <w:rFonts w:ascii="Cambria" w:hAnsi="Cambria"/>
                <w:b/>
                <w:color w:val="000000"/>
                <w:sz w:val="24"/>
                <w:szCs w:val="24"/>
              </w:rPr>
            </w:pPr>
            <w:r w:rsidRPr="00CD3772">
              <w:rPr>
                <w:rFonts w:ascii="Cambria" w:hAnsi="Cambria"/>
                <w:b/>
                <w:color w:val="000000"/>
                <w:sz w:val="24"/>
                <w:szCs w:val="24"/>
              </w:rPr>
              <w:t>Nemainīsies</w:t>
            </w:r>
          </w:p>
        </w:tc>
        <w:tc>
          <w:tcPr>
            <w:tcW w:w="1560" w:type="dxa"/>
          </w:tcPr>
          <w:p w:rsidR="009E0A5D" w:rsidRPr="00CD3772" w:rsidRDefault="009E0A5D" w:rsidP="00925ACA">
            <w:pPr>
              <w:ind w:right="-908"/>
              <w:jc w:val="both"/>
              <w:rPr>
                <w:rFonts w:ascii="Cambria" w:hAnsi="Cambria"/>
                <w:b/>
                <w:color w:val="000000"/>
                <w:sz w:val="24"/>
                <w:szCs w:val="24"/>
              </w:rPr>
            </w:pPr>
            <w:r w:rsidRPr="00CD3772">
              <w:rPr>
                <w:rFonts w:ascii="Cambria" w:hAnsi="Cambria"/>
                <w:b/>
                <w:color w:val="000000"/>
                <w:sz w:val="24"/>
                <w:szCs w:val="24"/>
              </w:rPr>
              <w:t>Zaudējumi</w:t>
            </w:r>
          </w:p>
        </w:tc>
      </w:tr>
      <w:tr w:rsidR="009E0A5D" w:rsidRPr="00EE73A4" w:rsidTr="00925ACA">
        <w:tc>
          <w:tcPr>
            <w:tcW w:w="3510" w:type="dxa"/>
          </w:tcPr>
          <w:p w:rsidR="00605757" w:rsidRDefault="009E0A5D" w:rsidP="00925ACA">
            <w:pPr>
              <w:autoSpaceDE w:val="0"/>
              <w:autoSpaceDN w:val="0"/>
              <w:adjustRightInd w:val="0"/>
              <w:ind w:right="-908"/>
              <w:rPr>
                <w:rFonts w:ascii="Cambria" w:eastAsiaTheme="minorHAnsi" w:hAnsi="Cambria"/>
                <w:sz w:val="24"/>
                <w:szCs w:val="24"/>
              </w:rPr>
            </w:pPr>
            <w:r w:rsidRPr="00CD3772">
              <w:rPr>
                <w:rFonts w:ascii="Cambria" w:eastAsiaTheme="minorHAnsi" w:hAnsi="Cambria"/>
                <w:sz w:val="24"/>
                <w:szCs w:val="24"/>
              </w:rPr>
              <w:t xml:space="preserve">1. Pilsētas statuss rada iespēju </w:t>
            </w:r>
          </w:p>
          <w:p w:rsidR="00605757" w:rsidRDefault="009E0A5D" w:rsidP="00925ACA">
            <w:pPr>
              <w:autoSpaceDE w:val="0"/>
              <w:autoSpaceDN w:val="0"/>
              <w:adjustRightInd w:val="0"/>
              <w:ind w:right="-908"/>
              <w:rPr>
                <w:rFonts w:ascii="Cambria" w:eastAsiaTheme="minorHAnsi" w:hAnsi="Cambria"/>
                <w:sz w:val="24"/>
                <w:szCs w:val="24"/>
              </w:rPr>
            </w:pPr>
            <w:r w:rsidRPr="00CD3772">
              <w:rPr>
                <w:rFonts w:ascii="Cambria" w:eastAsiaTheme="minorHAnsi" w:hAnsi="Cambria"/>
                <w:sz w:val="24"/>
                <w:szCs w:val="24"/>
              </w:rPr>
              <w:t>celt koknesiešu</w:t>
            </w:r>
            <w:r w:rsidR="00605757">
              <w:rPr>
                <w:rFonts w:ascii="Cambria" w:eastAsiaTheme="minorHAnsi" w:hAnsi="Cambria"/>
                <w:sz w:val="24"/>
                <w:szCs w:val="24"/>
              </w:rPr>
              <w:t xml:space="preserve"> </w:t>
            </w:r>
            <w:r w:rsidRPr="00CD3772">
              <w:rPr>
                <w:rFonts w:ascii="Cambria" w:eastAsiaTheme="minorHAnsi" w:hAnsi="Cambria"/>
                <w:sz w:val="24"/>
                <w:szCs w:val="24"/>
              </w:rPr>
              <w:t xml:space="preserve">pašapziņu, </w:t>
            </w:r>
          </w:p>
          <w:p w:rsidR="009E0A5D" w:rsidRPr="00CD3772" w:rsidRDefault="009E0A5D" w:rsidP="00925ACA">
            <w:pPr>
              <w:autoSpaceDE w:val="0"/>
              <w:autoSpaceDN w:val="0"/>
              <w:adjustRightInd w:val="0"/>
              <w:ind w:right="-908"/>
              <w:rPr>
                <w:rFonts w:ascii="Cambria" w:eastAsiaTheme="minorHAnsi" w:hAnsi="Cambria"/>
                <w:sz w:val="24"/>
                <w:szCs w:val="24"/>
              </w:rPr>
            </w:pPr>
            <w:r w:rsidRPr="00CD3772">
              <w:rPr>
                <w:rFonts w:ascii="Cambria" w:eastAsiaTheme="minorHAnsi" w:hAnsi="Cambria"/>
                <w:sz w:val="24"/>
                <w:szCs w:val="24"/>
              </w:rPr>
              <w:t>veicināt  Kokneses atpazīstamību valsts un starptautiskā mērogā;</w:t>
            </w:r>
          </w:p>
          <w:p w:rsidR="009E0A5D" w:rsidRPr="00CD3772" w:rsidRDefault="009E0A5D" w:rsidP="00925ACA">
            <w:pPr>
              <w:autoSpaceDE w:val="0"/>
              <w:autoSpaceDN w:val="0"/>
              <w:adjustRightInd w:val="0"/>
              <w:ind w:right="-908"/>
              <w:rPr>
                <w:rFonts w:ascii="Cambria" w:eastAsiaTheme="minorHAnsi" w:hAnsi="Cambria"/>
                <w:sz w:val="24"/>
                <w:szCs w:val="24"/>
              </w:rPr>
            </w:pPr>
          </w:p>
          <w:p w:rsidR="009E0A5D" w:rsidRDefault="009E0A5D" w:rsidP="00925ACA">
            <w:pPr>
              <w:autoSpaceDE w:val="0"/>
              <w:autoSpaceDN w:val="0"/>
              <w:adjustRightInd w:val="0"/>
              <w:ind w:right="-908"/>
              <w:rPr>
                <w:rFonts w:ascii="Cambria" w:eastAsiaTheme="minorHAnsi" w:hAnsi="Cambria"/>
                <w:sz w:val="24"/>
                <w:szCs w:val="24"/>
              </w:rPr>
            </w:pPr>
            <w:r w:rsidRPr="00CD3772">
              <w:rPr>
                <w:rFonts w:ascii="Cambria" w:eastAsiaTheme="minorHAnsi" w:hAnsi="Cambria"/>
                <w:sz w:val="24"/>
                <w:szCs w:val="24"/>
              </w:rPr>
              <w:t>2. Pastāv iespēja saglabāt</w:t>
            </w:r>
          </w:p>
          <w:p w:rsidR="009E0A5D" w:rsidRPr="00CD3772" w:rsidRDefault="009E0A5D" w:rsidP="00925ACA">
            <w:pPr>
              <w:autoSpaceDE w:val="0"/>
              <w:autoSpaceDN w:val="0"/>
              <w:adjustRightInd w:val="0"/>
              <w:ind w:right="-908"/>
              <w:rPr>
                <w:rFonts w:ascii="Cambria" w:eastAsiaTheme="minorHAnsi" w:hAnsi="Cambria"/>
                <w:sz w:val="24"/>
                <w:szCs w:val="24"/>
              </w:rPr>
            </w:pPr>
            <w:r w:rsidRPr="00CD3772">
              <w:rPr>
                <w:rFonts w:ascii="Cambria" w:eastAsiaTheme="minorHAnsi" w:hAnsi="Cambria"/>
                <w:sz w:val="24"/>
                <w:szCs w:val="24"/>
              </w:rPr>
              <w:t xml:space="preserve"> pašvaldības</w:t>
            </w:r>
          </w:p>
          <w:p w:rsidR="009E0A5D" w:rsidRDefault="009E0A5D" w:rsidP="00925ACA">
            <w:pPr>
              <w:autoSpaceDE w:val="0"/>
              <w:autoSpaceDN w:val="0"/>
              <w:adjustRightInd w:val="0"/>
              <w:ind w:right="-908"/>
              <w:rPr>
                <w:rFonts w:ascii="Cambria" w:eastAsiaTheme="minorHAnsi" w:hAnsi="Cambria"/>
                <w:sz w:val="24"/>
                <w:szCs w:val="24"/>
              </w:rPr>
            </w:pPr>
            <w:r w:rsidRPr="00CD3772">
              <w:rPr>
                <w:rFonts w:ascii="Cambria" w:eastAsiaTheme="minorHAnsi" w:hAnsi="Cambria"/>
                <w:sz w:val="24"/>
                <w:szCs w:val="24"/>
              </w:rPr>
              <w:t>administratīvā centra funkcijas</w:t>
            </w:r>
          </w:p>
          <w:p w:rsidR="009E0A5D" w:rsidRDefault="009E0A5D" w:rsidP="00925ACA">
            <w:pPr>
              <w:autoSpaceDE w:val="0"/>
              <w:autoSpaceDN w:val="0"/>
              <w:adjustRightInd w:val="0"/>
              <w:ind w:right="-908"/>
              <w:rPr>
                <w:rFonts w:ascii="Cambria" w:eastAsiaTheme="minorHAnsi" w:hAnsi="Cambria"/>
                <w:sz w:val="24"/>
                <w:szCs w:val="24"/>
              </w:rPr>
            </w:pPr>
            <w:r w:rsidRPr="00CD3772">
              <w:rPr>
                <w:rFonts w:ascii="Cambria" w:eastAsiaTheme="minorHAnsi" w:hAnsi="Cambria"/>
                <w:sz w:val="24"/>
                <w:szCs w:val="24"/>
              </w:rPr>
              <w:t xml:space="preserve"> arī nākotnē pēc nākamajām administratīvajām reformām,</w:t>
            </w:r>
          </w:p>
          <w:p w:rsidR="009E0A5D" w:rsidRDefault="009E0A5D" w:rsidP="00925ACA">
            <w:pPr>
              <w:autoSpaceDE w:val="0"/>
              <w:autoSpaceDN w:val="0"/>
              <w:adjustRightInd w:val="0"/>
              <w:ind w:right="-908"/>
              <w:rPr>
                <w:rFonts w:ascii="Cambria" w:eastAsiaTheme="minorHAnsi" w:hAnsi="Cambria"/>
                <w:sz w:val="24"/>
                <w:szCs w:val="24"/>
              </w:rPr>
            </w:pPr>
            <w:r w:rsidRPr="00CD3772">
              <w:rPr>
                <w:rFonts w:ascii="Cambria" w:eastAsiaTheme="minorHAnsi" w:hAnsi="Cambria"/>
                <w:sz w:val="24"/>
                <w:szCs w:val="24"/>
              </w:rPr>
              <w:t xml:space="preserve"> kas paredz, ka novadā jābūt </w:t>
            </w:r>
          </w:p>
          <w:p w:rsidR="009E0A5D" w:rsidRPr="00CD3772" w:rsidRDefault="009E0A5D" w:rsidP="00925ACA">
            <w:pPr>
              <w:autoSpaceDE w:val="0"/>
              <w:autoSpaceDN w:val="0"/>
              <w:adjustRightInd w:val="0"/>
              <w:ind w:right="-908"/>
              <w:rPr>
                <w:rFonts w:ascii="Cambria" w:eastAsiaTheme="minorHAnsi" w:hAnsi="Cambria"/>
                <w:sz w:val="24"/>
                <w:szCs w:val="24"/>
              </w:rPr>
            </w:pPr>
            <w:r w:rsidRPr="00CD3772">
              <w:rPr>
                <w:rFonts w:ascii="Cambria" w:eastAsiaTheme="minorHAnsi" w:hAnsi="Cambria"/>
                <w:sz w:val="24"/>
                <w:szCs w:val="24"/>
              </w:rPr>
              <w:t>pilsētai;</w:t>
            </w:r>
          </w:p>
          <w:p w:rsidR="009E0A5D" w:rsidRPr="00CD3772" w:rsidRDefault="009E0A5D" w:rsidP="00925ACA">
            <w:pPr>
              <w:autoSpaceDE w:val="0"/>
              <w:autoSpaceDN w:val="0"/>
              <w:adjustRightInd w:val="0"/>
              <w:ind w:right="-908"/>
              <w:rPr>
                <w:rFonts w:ascii="Cambria" w:eastAsiaTheme="minorHAnsi" w:hAnsi="Cambria"/>
                <w:sz w:val="24"/>
                <w:szCs w:val="24"/>
              </w:rPr>
            </w:pPr>
          </w:p>
          <w:p w:rsidR="009E0A5D" w:rsidRDefault="009E0A5D" w:rsidP="00925ACA">
            <w:pPr>
              <w:autoSpaceDE w:val="0"/>
              <w:autoSpaceDN w:val="0"/>
              <w:adjustRightInd w:val="0"/>
              <w:ind w:right="-908"/>
              <w:rPr>
                <w:rFonts w:ascii="Cambria" w:eastAsiaTheme="minorHAnsi" w:hAnsi="Cambria"/>
                <w:sz w:val="24"/>
                <w:szCs w:val="24"/>
              </w:rPr>
            </w:pPr>
            <w:r w:rsidRPr="00CD3772">
              <w:rPr>
                <w:rFonts w:ascii="Cambria" w:eastAsiaTheme="minorHAnsi" w:hAnsi="Cambria"/>
                <w:sz w:val="24"/>
                <w:szCs w:val="24"/>
              </w:rPr>
              <w:t xml:space="preserve">3. Saglabā esošo situāciju, ka pakalpojumu centrs ir </w:t>
            </w:r>
          </w:p>
          <w:p w:rsidR="009E0A5D" w:rsidRDefault="009E0A5D" w:rsidP="00925ACA">
            <w:pPr>
              <w:autoSpaceDE w:val="0"/>
              <w:autoSpaceDN w:val="0"/>
              <w:adjustRightInd w:val="0"/>
              <w:ind w:right="-908"/>
              <w:rPr>
                <w:rFonts w:ascii="Cambria" w:eastAsiaTheme="minorHAnsi" w:hAnsi="Cambria"/>
                <w:sz w:val="24"/>
                <w:szCs w:val="24"/>
              </w:rPr>
            </w:pPr>
            <w:r w:rsidRPr="00CD3772">
              <w:rPr>
                <w:rFonts w:ascii="Cambria" w:eastAsiaTheme="minorHAnsi" w:hAnsi="Cambria"/>
                <w:sz w:val="24"/>
                <w:szCs w:val="24"/>
              </w:rPr>
              <w:t xml:space="preserve">vistuvākajā pilsētā – Koknesē, </w:t>
            </w:r>
          </w:p>
          <w:p w:rsidR="009E0A5D" w:rsidRDefault="009E0A5D" w:rsidP="00925ACA">
            <w:pPr>
              <w:autoSpaceDE w:val="0"/>
              <w:autoSpaceDN w:val="0"/>
              <w:adjustRightInd w:val="0"/>
              <w:ind w:right="-908"/>
              <w:rPr>
                <w:rFonts w:ascii="Cambria" w:eastAsiaTheme="minorHAnsi" w:hAnsi="Cambria"/>
                <w:sz w:val="24"/>
                <w:szCs w:val="24"/>
              </w:rPr>
            </w:pPr>
            <w:r w:rsidRPr="00CD3772">
              <w:rPr>
                <w:rFonts w:ascii="Cambria" w:eastAsiaTheme="minorHAnsi" w:hAnsi="Cambria"/>
                <w:sz w:val="24"/>
                <w:szCs w:val="24"/>
              </w:rPr>
              <w:t>un neveidosies situācija, ka</w:t>
            </w:r>
          </w:p>
          <w:p w:rsidR="009E0A5D" w:rsidRDefault="009E0A5D" w:rsidP="00925ACA">
            <w:pPr>
              <w:autoSpaceDE w:val="0"/>
              <w:autoSpaceDN w:val="0"/>
              <w:adjustRightInd w:val="0"/>
              <w:ind w:right="-908"/>
              <w:rPr>
                <w:rFonts w:ascii="Cambria" w:eastAsiaTheme="minorHAnsi" w:hAnsi="Cambria"/>
                <w:sz w:val="24"/>
                <w:szCs w:val="24"/>
              </w:rPr>
            </w:pPr>
            <w:r w:rsidRPr="00CD3772">
              <w:rPr>
                <w:rFonts w:ascii="Cambria" w:eastAsiaTheme="minorHAnsi" w:hAnsi="Cambria"/>
                <w:sz w:val="24"/>
                <w:szCs w:val="24"/>
              </w:rPr>
              <w:t xml:space="preserve"> pakalpojumi kļūst grūtāk </w:t>
            </w:r>
          </w:p>
          <w:p w:rsidR="009E0A5D" w:rsidRDefault="009E0A5D" w:rsidP="00925ACA">
            <w:pPr>
              <w:autoSpaceDE w:val="0"/>
              <w:autoSpaceDN w:val="0"/>
              <w:adjustRightInd w:val="0"/>
              <w:ind w:right="-908"/>
              <w:rPr>
                <w:rFonts w:ascii="Cambria" w:eastAsiaTheme="minorHAnsi" w:hAnsi="Cambria"/>
                <w:sz w:val="24"/>
                <w:szCs w:val="24"/>
              </w:rPr>
            </w:pPr>
            <w:r w:rsidRPr="00CD3772">
              <w:rPr>
                <w:rFonts w:ascii="Cambria" w:eastAsiaTheme="minorHAnsi" w:hAnsi="Cambria"/>
                <w:sz w:val="24"/>
                <w:szCs w:val="24"/>
              </w:rPr>
              <w:t>sasniedzami tādēļ, ka tie pārcelti</w:t>
            </w:r>
          </w:p>
          <w:p w:rsidR="009E0A5D" w:rsidRPr="00CD3772" w:rsidRDefault="009E0A5D" w:rsidP="00925ACA">
            <w:pPr>
              <w:autoSpaceDE w:val="0"/>
              <w:autoSpaceDN w:val="0"/>
              <w:adjustRightInd w:val="0"/>
              <w:ind w:right="-908"/>
              <w:rPr>
                <w:rFonts w:ascii="Cambria" w:eastAsiaTheme="minorHAnsi" w:hAnsi="Cambria"/>
                <w:sz w:val="24"/>
                <w:szCs w:val="24"/>
              </w:rPr>
            </w:pPr>
            <w:r w:rsidRPr="00CD3772">
              <w:rPr>
                <w:rFonts w:ascii="Cambria" w:eastAsiaTheme="minorHAnsi" w:hAnsi="Cambria"/>
                <w:sz w:val="24"/>
                <w:szCs w:val="24"/>
              </w:rPr>
              <w:t xml:space="preserve"> uz citu, attālāku pilsētu.</w:t>
            </w:r>
          </w:p>
          <w:p w:rsidR="009E0A5D" w:rsidRPr="00CD3772" w:rsidRDefault="009E0A5D" w:rsidP="00925ACA">
            <w:pPr>
              <w:autoSpaceDE w:val="0"/>
              <w:autoSpaceDN w:val="0"/>
              <w:adjustRightInd w:val="0"/>
              <w:ind w:right="-908"/>
              <w:rPr>
                <w:rFonts w:ascii="Cambria" w:eastAsiaTheme="minorHAnsi" w:hAnsi="Cambria"/>
                <w:sz w:val="24"/>
                <w:szCs w:val="24"/>
              </w:rPr>
            </w:pPr>
          </w:p>
          <w:p w:rsidR="009E0A5D" w:rsidRPr="00CD3772" w:rsidRDefault="009E0A5D" w:rsidP="00925ACA">
            <w:pPr>
              <w:ind w:right="-908"/>
              <w:rPr>
                <w:rFonts w:ascii="Cambria" w:hAnsi="Cambria"/>
                <w:b/>
                <w:color w:val="000000"/>
                <w:sz w:val="24"/>
                <w:szCs w:val="24"/>
              </w:rPr>
            </w:pPr>
            <w:r w:rsidRPr="00CD3772">
              <w:rPr>
                <w:rFonts w:ascii="Cambria" w:hAnsi="Cambria"/>
                <w:b/>
                <w:color w:val="000000"/>
                <w:sz w:val="24"/>
                <w:szCs w:val="24"/>
              </w:rPr>
              <w:t xml:space="preserve"> </w:t>
            </w:r>
          </w:p>
        </w:tc>
        <w:tc>
          <w:tcPr>
            <w:tcW w:w="3969" w:type="dxa"/>
          </w:tcPr>
          <w:p w:rsidR="009E0A5D" w:rsidRPr="00CD3772" w:rsidRDefault="009E0A5D" w:rsidP="00925ACA">
            <w:pPr>
              <w:ind w:right="-908"/>
              <w:rPr>
                <w:rFonts w:ascii="Cambria" w:hAnsi="Cambria"/>
                <w:color w:val="000000"/>
                <w:sz w:val="24"/>
                <w:szCs w:val="24"/>
              </w:rPr>
            </w:pPr>
            <w:r w:rsidRPr="00CD3772">
              <w:rPr>
                <w:rFonts w:ascii="Cambria" w:hAnsi="Cambria"/>
                <w:color w:val="000000"/>
                <w:sz w:val="24"/>
                <w:szCs w:val="24"/>
              </w:rPr>
              <w:t xml:space="preserve">1. Nekustamā īpašuma nodoklis </w:t>
            </w:r>
          </w:p>
          <w:p w:rsidR="009E0A5D" w:rsidRPr="00CD3772" w:rsidRDefault="009E0A5D" w:rsidP="00925ACA">
            <w:pPr>
              <w:ind w:right="-908"/>
              <w:rPr>
                <w:rFonts w:ascii="Cambria" w:hAnsi="Cambria"/>
                <w:color w:val="000000"/>
                <w:sz w:val="24"/>
                <w:szCs w:val="24"/>
              </w:rPr>
            </w:pPr>
            <w:r w:rsidRPr="00CD3772">
              <w:rPr>
                <w:rFonts w:ascii="Cambria" w:hAnsi="Cambria"/>
                <w:color w:val="000000"/>
                <w:sz w:val="24"/>
                <w:szCs w:val="24"/>
              </w:rPr>
              <w:t>pēc statusa maiņas;</w:t>
            </w:r>
          </w:p>
          <w:p w:rsidR="009E0A5D" w:rsidRPr="00CD3772" w:rsidRDefault="009E0A5D" w:rsidP="00925ACA">
            <w:pPr>
              <w:ind w:right="-908"/>
              <w:rPr>
                <w:rFonts w:ascii="Cambria" w:hAnsi="Cambria"/>
                <w:color w:val="000000"/>
                <w:sz w:val="24"/>
                <w:szCs w:val="24"/>
              </w:rPr>
            </w:pPr>
          </w:p>
          <w:p w:rsidR="00605757" w:rsidRDefault="009E0A5D" w:rsidP="00925ACA">
            <w:pPr>
              <w:ind w:right="-908"/>
              <w:rPr>
                <w:rFonts w:ascii="Cambria" w:hAnsi="Cambria"/>
                <w:sz w:val="24"/>
                <w:szCs w:val="24"/>
              </w:rPr>
            </w:pPr>
            <w:r w:rsidRPr="00CD3772">
              <w:rPr>
                <w:rFonts w:ascii="Cambria" w:hAnsi="Cambria"/>
                <w:color w:val="000000"/>
                <w:sz w:val="24"/>
                <w:szCs w:val="24"/>
              </w:rPr>
              <w:t>2</w:t>
            </w:r>
            <w:r w:rsidRPr="00CD3772">
              <w:rPr>
                <w:rFonts w:ascii="Cambria" w:hAnsi="Cambria"/>
                <w:b/>
                <w:color w:val="000000"/>
                <w:sz w:val="24"/>
                <w:szCs w:val="24"/>
              </w:rPr>
              <w:t xml:space="preserve">. </w:t>
            </w:r>
            <w:r w:rsidRPr="00CD3772">
              <w:rPr>
                <w:rFonts w:ascii="Cambria" w:hAnsi="Cambria"/>
                <w:sz w:val="24"/>
                <w:szCs w:val="24"/>
              </w:rPr>
              <w:t xml:space="preserve">Kokneses novada attīstības </w:t>
            </w:r>
          </w:p>
          <w:p w:rsidR="00605757" w:rsidRDefault="009E0A5D" w:rsidP="00925ACA">
            <w:pPr>
              <w:ind w:right="-908"/>
              <w:rPr>
                <w:rFonts w:ascii="Cambria" w:hAnsi="Cambria"/>
                <w:sz w:val="24"/>
                <w:szCs w:val="24"/>
              </w:rPr>
            </w:pPr>
            <w:r w:rsidRPr="00CD3772">
              <w:rPr>
                <w:rFonts w:ascii="Cambria" w:hAnsi="Cambria"/>
                <w:sz w:val="24"/>
                <w:szCs w:val="24"/>
              </w:rPr>
              <w:t xml:space="preserve">indekss, ko ņem vērā, izvērtējot ES </w:t>
            </w:r>
          </w:p>
          <w:p w:rsidR="009E0A5D" w:rsidRPr="00CD3772" w:rsidRDefault="009E0A5D" w:rsidP="00925ACA">
            <w:pPr>
              <w:ind w:right="-908"/>
              <w:rPr>
                <w:rFonts w:ascii="Cambria" w:hAnsi="Cambria"/>
                <w:sz w:val="24"/>
                <w:szCs w:val="24"/>
              </w:rPr>
            </w:pPr>
            <w:r w:rsidRPr="00CD3772">
              <w:rPr>
                <w:rFonts w:ascii="Cambria" w:hAnsi="Cambria"/>
                <w:sz w:val="24"/>
                <w:szCs w:val="24"/>
              </w:rPr>
              <w:t>projektus;</w:t>
            </w:r>
          </w:p>
          <w:p w:rsidR="009E0A5D" w:rsidRPr="00CD3772" w:rsidRDefault="009E0A5D" w:rsidP="00925ACA">
            <w:pPr>
              <w:ind w:right="-908"/>
              <w:rPr>
                <w:rFonts w:ascii="Cambria" w:hAnsi="Cambria"/>
                <w:sz w:val="24"/>
                <w:szCs w:val="24"/>
              </w:rPr>
            </w:pPr>
          </w:p>
          <w:p w:rsidR="009E0A5D" w:rsidRPr="00CD3772" w:rsidRDefault="009E0A5D" w:rsidP="00925ACA">
            <w:pPr>
              <w:ind w:right="-908"/>
              <w:rPr>
                <w:rFonts w:ascii="Cambria" w:hAnsi="Cambria"/>
                <w:sz w:val="24"/>
                <w:szCs w:val="24"/>
              </w:rPr>
            </w:pPr>
            <w:r w:rsidRPr="00CD3772">
              <w:rPr>
                <w:rFonts w:ascii="Cambria" w:hAnsi="Cambria"/>
                <w:sz w:val="24"/>
                <w:szCs w:val="24"/>
              </w:rPr>
              <w:t xml:space="preserve">3. Pilsētā esošo lauksaimniecības </w:t>
            </w:r>
          </w:p>
          <w:p w:rsidR="009E0A5D" w:rsidRPr="00CD3772" w:rsidRDefault="009E0A5D" w:rsidP="00925ACA">
            <w:pPr>
              <w:ind w:right="-908"/>
              <w:rPr>
                <w:rFonts w:ascii="Cambria" w:hAnsi="Cambria"/>
                <w:sz w:val="24"/>
                <w:szCs w:val="24"/>
              </w:rPr>
            </w:pPr>
            <w:r w:rsidRPr="00CD3772">
              <w:rPr>
                <w:rFonts w:ascii="Cambria" w:hAnsi="Cambria"/>
                <w:sz w:val="24"/>
                <w:szCs w:val="24"/>
              </w:rPr>
              <w:t xml:space="preserve">zemju īpašnieki arī turpmāk, </w:t>
            </w:r>
          </w:p>
          <w:p w:rsidR="009E0A5D" w:rsidRPr="00CD3772" w:rsidRDefault="009E0A5D" w:rsidP="00925ACA">
            <w:pPr>
              <w:ind w:right="-908"/>
              <w:rPr>
                <w:rFonts w:ascii="Cambria" w:hAnsi="Cambria"/>
                <w:sz w:val="24"/>
                <w:szCs w:val="24"/>
              </w:rPr>
            </w:pPr>
            <w:r w:rsidRPr="00CD3772">
              <w:rPr>
                <w:rFonts w:ascii="Cambria" w:hAnsi="Cambria"/>
                <w:sz w:val="24"/>
                <w:szCs w:val="24"/>
              </w:rPr>
              <w:t xml:space="preserve">iegūstot pilsētas statusu, </w:t>
            </w:r>
          </w:p>
          <w:p w:rsidR="009E0A5D" w:rsidRDefault="009E0A5D" w:rsidP="00925ACA">
            <w:pPr>
              <w:ind w:right="-908"/>
              <w:rPr>
                <w:rFonts w:ascii="Cambria" w:hAnsi="Cambria"/>
                <w:sz w:val="24"/>
                <w:szCs w:val="24"/>
              </w:rPr>
            </w:pPr>
            <w:r w:rsidRPr="00CD3772">
              <w:rPr>
                <w:rFonts w:ascii="Cambria" w:hAnsi="Cambria"/>
                <w:sz w:val="24"/>
                <w:szCs w:val="24"/>
              </w:rPr>
              <w:t xml:space="preserve">varēs pieteikties platību </w:t>
            </w:r>
          </w:p>
          <w:p w:rsidR="009E0A5D" w:rsidRPr="00CD3772" w:rsidRDefault="009E0A5D" w:rsidP="00925ACA">
            <w:pPr>
              <w:ind w:right="-908"/>
              <w:rPr>
                <w:rFonts w:ascii="Cambria" w:hAnsi="Cambria"/>
                <w:sz w:val="24"/>
                <w:szCs w:val="24"/>
              </w:rPr>
            </w:pPr>
            <w:r w:rsidRPr="00CD3772">
              <w:rPr>
                <w:rFonts w:ascii="Cambria" w:hAnsi="Cambria"/>
                <w:sz w:val="24"/>
                <w:szCs w:val="24"/>
              </w:rPr>
              <w:t>maksājumiem;</w:t>
            </w:r>
          </w:p>
          <w:p w:rsidR="009E0A5D" w:rsidRPr="00CD3772" w:rsidRDefault="009E0A5D" w:rsidP="00925ACA">
            <w:pPr>
              <w:ind w:right="-908"/>
              <w:rPr>
                <w:rFonts w:ascii="Cambria" w:hAnsi="Cambria"/>
                <w:sz w:val="24"/>
                <w:szCs w:val="24"/>
              </w:rPr>
            </w:pPr>
          </w:p>
          <w:p w:rsidR="009E0A5D" w:rsidRPr="00CD3772" w:rsidRDefault="009E0A5D" w:rsidP="00925ACA">
            <w:pPr>
              <w:ind w:right="-908"/>
              <w:rPr>
                <w:rFonts w:ascii="Cambria" w:hAnsi="Cambria"/>
                <w:sz w:val="24"/>
                <w:szCs w:val="24"/>
              </w:rPr>
            </w:pPr>
            <w:r w:rsidRPr="00CD3772">
              <w:rPr>
                <w:rFonts w:ascii="Cambria" w:hAnsi="Cambria"/>
                <w:sz w:val="24"/>
                <w:szCs w:val="24"/>
              </w:rPr>
              <w:t xml:space="preserve">4. ES finansējums būs pieejams tāpat </w:t>
            </w:r>
          </w:p>
          <w:p w:rsidR="009E0A5D" w:rsidRDefault="009E0A5D" w:rsidP="00925ACA">
            <w:pPr>
              <w:ind w:right="-908"/>
              <w:rPr>
                <w:rFonts w:ascii="Cambria" w:hAnsi="Cambria"/>
                <w:sz w:val="24"/>
                <w:szCs w:val="24"/>
              </w:rPr>
            </w:pPr>
            <w:r w:rsidRPr="00CD3772">
              <w:rPr>
                <w:rFonts w:ascii="Cambria" w:hAnsi="Cambria"/>
                <w:sz w:val="24"/>
                <w:szCs w:val="24"/>
              </w:rPr>
              <w:t xml:space="preserve">kā iepriekš, jo lauku attīstības </w:t>
            </w:r>
          </w:p>
          <w:p w:rsidR="009E0A5D" w:rsidRDefault="009E0A5D" w:rsidP="00925ACA">
            <w:pPr>
              <w:ind w:right="-908"/>
              <w:rPr>
                <w:rFonts w:ascii="Cambria" w:hAnsi="Cambria"/>
                <w:sz w:val="24"/>
                <w:szCs w:val="24"/>
              </w:rPr>
            </w:pPr>
            <w:r w:rsidRPr="00CD3772">
              <w:rPr>
                <w:rFonts w:ascii="Cambria" w:hAnsi="Cambria"/>
                <w:sz w:val="24"/>
                <w:szCs w:val="24"/>
              </w:rPr>
              <w:t xml:space="preserve">programmas (LAP) mērķiem tiek </w:t>
            </w:r>
          </w:p>
          <w:p w:rsidR="009E0A5D" w:rsidRDefault="009E0A5D" w:rsidP="00925ACA">
            <w:pPr>
              <w:ind w:right="-908"/>
              <w:rPr>
                <w:rFonts w:ascii="Cambria" w:hAnsi="Cambria"/>
                <w:sz w:val="24"/>
                <w:szCs w:val="24"/>
              </w:rPr>
            </w:pPr>
            <w:r w:rsidRPr="00CD3772">
              <w:rPr>
                <w:rFonts w:ascii="Cambria" w:hAnsi="Cambria"/>
                <w:sz w:val="24"/>
                <w:szCs w:val="24"/>
              </w:rPr>
              <w:t xml:space="preserve">izmantota šāda lauku teritorijas </w:t>
            </w:r>
          </w:p>
          <w:p w:rsidR="009E0A5D" w:rsidRDefault="009E0A5D" w:rsidP="00925ACA">
            <w:pPr>
              <w:ind w:right="-908"/>
              <w:rPr>
                <w:rFonts w:ascii="Cambria" w:hAnsi="Cambria"/>
                <w:sz w:val="24"/>
                <w:szCs w:val="24"/>
              </w:rPr>
            </w:pPr>
            <w:r w:rsidRPr="00CD3772">
              <w:rPr>
                <w:rFonts w:ascii="Cambria" w:hAnsi="Cambria"/>
                <w:sz w:val="24"/>
                <w:szCs w:val="24"/>
              </w:rPr>
              <w:t xml:space="preserve">definīcija: par lauku teritoriju tiek </w:t>
            </w:r>
          </w:p>
          <w:p w:rsidR="009E0A5D" w:rsidRPr="00CD3772" w:rsidRDefault="009E0A5D" w:rsidP="00925ACA">
            <w:pPr>
              <w:ind w:right="-908"/>
              <w:rPr>
                <w:rFonts w:ascii="Cambria" w:hAnsi="Cambria"/>
                <w:sz w:val="24"/>
                <w:szCs w:val="24"/>
              </w:rPr>
            </w:pPr>
            <w:r w:rsidRPr="00CD3772">
              <w:rPr>
                <w:rFonts w:ascii="Cambria" w:hAnsi="Cambria"/>
                <w:sz w:val="24"/>
                <w:szCs w:val="24"/>
              </w:rPr>
              <w:t>uzskatīta visa Latvijas teritorija,</w:t>
            </w:r>
          </w:p>
          <w:p w:rsidR="009E0A5D" w:rsidRDefault="009E0A5D" w:rsidP="00925ACA">
            <w:pPr>
              <w:ind w:right="-908"/>
              <w:rPr>
                <w:rFonts w:ascii="Cambria" w:hAnsi="Cambria"/>
                <w:sz w:val="24"/>
                <w:szCs w:val="24"/>
              </w:rPr>
            </w:pPr>
            <w:r w:rsidRPr="00CD3772">
              <w:rPr>
                <w:rFonts w:ascii="Cambria" w:hAnsi="Cambria"/>
                <w:sz w:val="24"/>
                <w:szCs w:val="24"/>
              </w:rPr>
              <w:t xml:space="preserve"> izņemot republikas </w:t>
            </w:r>
            <w:r w:rsidRPr="00CD3772">
              <w:rPr>
                <w:rStyle w:val="highlight"/>
                <w:rFonts w:ascii="Cambria" w:hAnsi="Cambria"/>
                <w:sz w:val="24"/>
                <w:szCs w:val="24"/>
              </w:rPr>
              <w:t>pilsētas</w:t>
            </w:r>
            <w:r w:rsidRPr="00CD3772">
              <w:rPr>
                <w:rFonts w:ascii="Cambria" w:hAnsi="Cambria"/>
                <w:sz w:val="24"/>
                <w:szCs w:val="24"/>
              </w:rPr>
              <w:t xml:space="preserve"> un</w:t>
            </w:r>
          </w:p>
          <w:p w:rsidR="009E0A5D" w:rsidRDefault="009E0A5D" w:rsidP="00925ACA">
            <w:pPr>
              <w:ind w:right="-908"/>
              <w:rPr>
                <w:rFonts w:ascii="Cambria" w:hAnsi="Cambria"/>
                <w:sz w:val="24"/>
                <w:szCs w:val="24"/>
              </w:rPr>
            </w:pPr>
            <w:r w:rsidRPr="00CD3772">
              <w:rPr>
                <w:rFonts w:ascii="Cambria" w:hAnsi="Cambria"/>
                <w:sz w:val="24"/>
                <w:szCs w:val="24"/>
              </w:rPr>
              <w:t xml:space="preserve"> novadu teritoriālās vienības – </w:t>
            </w:r>
          </w:p>
          <w:p w:rsidR="009E0A5D" w:rsidRDefault="009E0A5D" w:rsidP="00925ACA">
            <w:pPr>
              <w:ind w:right="-908"/>
              <w:rPr>
                <w:rFonts w:ascii="Cambria" w:hAnsi="Cambria"/>
                <w:sz w:val="24"/>
                <w:szCs w:val="24"/>
              </w:rPr>
            </w:pPr>
            <w:r w:rsidRPr="00CD3772">
              <w:rPr>
                <w:rFonts w:ascii="Cambria" w:hAnsi="Cambria"/>
                <w:sz w:val="24"/>
                <w:szCs w:val="24"/>
              </w:rPr>
              <w:t xml:space="preserve">pilsētas ar iedzīvotāju skaitu virs </w:t>
            </w:r>
          </w:p>
          <w:p w:rsidR="009E0A5D" w:rsidRPr="00CD3772" w:rsidRDefault="009E0A5D" w:rsidP="00925ACA">
            <w:pPr>
              <w:ind w:right="-908"/>
              <w:rPr>
                <w:rFonts w:ascii="Cambria" w:hAnsi="Cambria"/>
                <w:sz w:val="24"/>
                <w:szCs w:val="24"/>
              </w:rPr>
            </w:pPr>
            <w:r w:rsidRPr="00CD3772">
              <w:rPr>
                <w:rFonts w:ascii="Cambria" w:hAnsi="Cambria"/>
                <w:sz w:val="24"/>
                <w:szCs w:val="24"/>
              </w:rPr>
              <w:t>5000.</w:t>
            </w:r>
          </w:p>
          <w:p w:rsidR="009E0A5D" w:rsidRPr="00CD3772" w:rsidRDefault="009E0A5D" w:rsidP="00925ACA">
            <w:pPr>
              <w:ind w:right="-908"/>
              <w:rPr>
                <w:rFonts w:ascii="Cambria" w:hAnsi="Cambria"/>
                <w:sz w:val="24"/>
                <w:szCs w:val="24"/>
              </w:rPr>
            </w:pPr>
          </w:p>
        </w:tc>
        <w:tc>
          <w:tcPr>
            <w:tcW w:w="1560" w:type="dxa"/>
          </w:tcPr>
          <w:p w:rsidR="009E0A5D" w:rsidRPr="00CD3772" w:rsidRDefault="009E0A5D" w:rsidP="00925ACA">
            <w:pPr>
              <w:ind w:right="-908"/>
              <w:rPr>
                <w:rFonts w:ascii="Cambria" w:hAnsi="Cambria"/>
                <w:sz w:val="24"/>
                <w:szCs w:val="24"/>
              </w:rPr>
            </w:pPr>
            <w:r w:rsidRPr="00CD3772">
              <w:rPr>
                <w:rFonts w:ascii="Cambria" w:hAnsi="Cambria"/>
                <w:sz w:val="24"/>
                <w:szCs w:val="24"/>
              </w:rPr>
              <w:t>Nav atrasti.</w:t>
            </w:r>
          </w:p>
          <w:p w:rsidR="009E0A5D" w:rsidRPr="00CD3772" w:rsidRDefault="009E0A5D" w:rsidP="00925ACA">
            <w:pPr>
              <w:ind w:right="-908"/>
              <w:rPr>
                <w:rFonts w:ascii="Cambria" w:hAnsi="Cambria"/>
                <w:b/>
                <w:color w:val="000000"/>
                <w:sz w:val="24"/>
                <w:szCs w:val="24"/>
              </w:rPr>
            </w:pPr>
          </w:p>
        </w:tc>
      </w:tr>
    </w:tbl>
    <w:p w:rsidR="009E0A5D" w:rsidRPr="00EE73A4" w:rsidRDefault="009E0A5D" w:rsidP="009E0A5D">
      <w:pPr>
        <w:spacing w:after="0" w:line="240" w:lineRule="auto"/>
        <w:ind w:right="-908"/>
        <w:rPr>
          <w:rFonts w:ascii="Cambria" w:hAnsi="Cambria"/>
          <w:sz w:val="24"/>
          <w:szCs w:val="24"/>
        </w:rPr>
      </w:pPr>
    </w:p>
    <w:p w:rsidR="009E0A5D" w:rsidRPr="00EE73A4" w:rsidRDefault="009E0A5D" w:rsidP="009E0A5D">
      <w:pPr>
        <w:spacing w:after="0" w:line="240" w:lineRule="auto"/>
        <w:ind w:right="-908"/>
        <w:rPr>
          <w:rFonts w:ascii="Cambria" w:hAnsi="Cambria"/>
          <w:sz w:val="24"/>
          <w:szCs w:val="24"/>
        </w:rPr>
      </w:pPr>
    </w:p>
    <w:p w:rsidR="009E0A5D" w:rsidRPr="00EE73A4" w:rsidRDefault="009E0A5D" w:rsidP="009E0A5D">
      <w:pPr>
        <w:spacing w:after="0" w:line="240" w:lineRule="auto"/>
        <w:ind w:right="-908"/>
        <w:rPr>
          <w:rFonts w:ascii="Cambria" w:hAnsi="Cambria"/>
          <w:sz w:val="24"/>
          <w:szCs w:val="24"/>
        </w:rPr>
      </w:pPr>
    </w:p>
    <w:p w:rsidR="009E0A5D" w:rsidRDefault="009E0A5D" w:rsidP="009E0A5D">
      <w:pPr>
        <w:ind w:right="-908"/>
        <w:rPr>
          <w:rFonts w:asciiTheme="majorHAnsi" w:hAnsiTheme="majorHAnsi"/>
          <w:color w:val="FF0000"/>
          <w:sz w:val="24"/>
          <w:szCs w:val="24"/>
        </w:rPr>
      </w:pPr>
    </w:p>
    <w:p w:rsidR="009E0A5D" w:rsidRDefault="009E0A5D" w:rsidP="009E0A5D">
      <w:pPr>
        <w:tabs>
          <w:tab w:val="left" w:pos="7088"/>
        </w:tabs>
        <w:spacing w:after="0" w:line="240" w:lineRule="auto"/>
        <w:ind w:right="-908"/>
        <w:rPr>
          <w:rFonts w:ascii="Cambria" w:hAnsi="Cambria"/>
          <w:i/>
          <w:sz w:val="24"/>
          <w:szCs w:val="24"/>
        </w:rPr>
      </w:pPr>
      <w:r w:rsidRPr="00065DC6">
        <w:rPr>
          <w:rFonts w:ascii="Cambria" w:hAnsi="Cambria"/>
          <w:i/>
          <w:sz w:val="24"/>
          <w:szCs w:val="24"/>
        </w:rPr>
        <w:t>Tiek izsludināts pārtraukums no 14.27 līdz  14.40</w:t>
      </w:r>
    </w:p>
    <w:p w:rsidR="009E0A5D" w:rsidRDefault="009E0A5D" w:rsidP="009E0A5D">
      <w:pPr>
        <w:tabs>
          <w:tab w:val="left" w:pos="7088"/>
        </w:tabs>
        <w:spacing w:after="0" w:line="240" w:lineRule="auto"/>
        <w:ind w:right="-908"/>
        <w:jc w:val="center"/>
        <w:rPr>
          <w:rFonts w:ascii="Cambria" w:hAnsi="Cambria"/>
          <w:b/>
          <w:sz w:val="24"/>
          <w:szCs w:val="24"/>
        </w:rPr>
      </w:pPr>
      <w:r w:rsidRPr="008B5648">
        <w:rPr>
          <w:rFonts w:ascii="Cambria" w:hAnsi="Cambria"/>
          <w:b/>
          <w:sz w:val="24"/>
          <w:szCs w:val="24"/>
        </w:rPr>
        <w:lastRenderedPageBreak/>
        <w:t xml:space="preserve">5.1. </w:t>
      </w:r>
    </w:p>
    <w:p w:rsidR="009E0A5D" w:rsidRDefault="009E0A5D" w:rsidP="009E0A5D">
      <w:pPr>
        <w:tabs>
          <w:tab w:val="left" w:pos="7088"/>
        </w:tabs>
        <w:spacing w:after="0" w:line="240" w:lineRule="auto"/>
        <w:ind w:right="-908"/>
        <w:jc w:val="center"/>
        <w:rPr>
          <w:rFonts w:ascii="Cambria" w:hAnsi="Cambria"/>
          <w:b/>
          <w:sz w:val="24"/>
          <w:szCs w:val="24"/>
        </w:rPr>
      </w:pPr>
      <w:r w:rsidRPr="008B5648">
        <w:rPr>
          <w:rFonts w:ascii="Cambria" w:hAnsi="Cambria"/>
          <w:b/>
          <w:sz w:val="24"/>
          <w:szCs w:val="24"/>
        </w:rPr>
        <w:t>Par nekustamo īpašumu jautājumu risināšanu</w:t>
      </w: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9E0A5D" w:rsidRDefault="009E0A5D" w:rsidP="009E0A5D">
      <w:pPr>
        <w:spacing w:after="0" w:line="240" w:lineRule="auto"/>
        <w:jc w:val="both"/>
        <w:rPr>
          <w:rFonts w:ascii="Cambria" w:hAnsi="Cambria"/>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hAnsi="Cambria"/>
          <w:b/>
          <w:sz w:val="24"/>
          <w:szCs w:val="24"/>
        </w:rPr>
      </w:pPr>
    </w:p>
    <w:p w:rsidR="009E0A5D" w:rsidRPr="00BB22CB" w:rsidRDefault="009E0A5D" w:rsidP="009E0A5D">
      <w:pPr>
        <w:keepNext/>
        <w:spacing w:after="0" w:line="240" w:lineRule="auto"/>
        <w:ind w:right="-908"/>
        <w:jc w:val="center"/>
        <w:outlineLvl w:val="0"/>
        <w:rPr>
          <w:rFonts w:ascii="Cambria" w:hAnsi="Cambria"/>
          <w:sz w:val="24"/>
          <w:szCs w:val="24"/>
        </w:rPr>
      </w:pPr>
      <w:bookmarkStart w:id="1" w:name="_Hlk2333265"/>
      <w:r w:rsidRPr="00BB22CB">
        <w:rPr>
          <w:rFonts w:ascii="Cambria" w:hAnsi="Cambria"/>
          <w:sz w:val="24"/>
          <w:szCs w:val="24"/>
        </w:rPr>
        <w:t>5.1.1.</w:t>
      </w:r>
    </w:p>
    <w:p w:rsidR="009E0A5D" w:rsidRPr="00BB22CB" w:rsidRDefault="009E0A5D" w:rsidP="009E0A5D">
      <w:pPr>
        <w:keepNext/>
        <w:spacing w:after="0" w:line="240" w:lineRule="auto"/>
        <w:ind w:right="-908"/>
        <w:jc w:val="center"/>
        <w:outlineLvl w:val="0"/>
        <w:rPr>
          <w:rFonts w:ascii="Cambria" w:hAnsi="Cambria"/>
          <w:sz w:val="24"/>
          <w:szCs w:val="24"/>
        </w:rPr>
      </w:pPr>
      <w:r w:rsidRPr="00BB22CB">
        <w:rPr>
          <w:rFonts w:ascii="Cambria" w:hAnsi="Cambria"/>
          <w:sz w:val="24"/>
          <w:szCs w:val="24"/>
        </w:rPr>
        <w:t xml:space="preserve"> PAR ADREŠU MAIŅU KOKNESES PAGASTĀ</w:t>
      </w:r>
    </w:p>
    <w:p w:rsidR="009E0A5D" w:rsidRPr="00BB22CB" w:rsidRDefault="009E0A5D" w:rsidP="009E0A5D">
      <w:pPr>
        <w:spacing w:after="0" w:line="240" w:lineRule="auto"/>
        <w:ind w:right="-908"/>
        <w:jc w:val="center"/>
        <w:rPr>
          <w:rFonts w:ascii="Cambria" w:hAnsi="Cambria"/>
          <w:sz w:val="24"/>
          <w:szCs w:val="24"/>
        </w:rPr>
      </w:pPr>
    </w:p>
    <w:p w:rsidR="009E0A5D" w:rsidRPr="0046331D" w:rsidRDefault="009E0A5D" w:rsidP="009E0A5D">
      <w:pPr>
        <w:spacing w:after="0" w:line="240" w:lineRule="auto"/>
        <w:ind w:right="-908" w:firstLine="540"/>
        <w:jc w:val="both"/>
        <w:rPr>
          <w:rFonts w:ascii="Cambria" w:hAnsi="Cambria"/>
          <w:sz w:val="24"/>
          <w:szCs w:val="24"/>
        </w:rPr>
      </w:pPr>
      <w:r>
        <w:rPr>
          <w:rFonts w:ascii="Cambria" w:hAnsi="Cambria"/>
          <w:sz w:val="24"/>
          <w:szCs w:val="24"/>
        </w:rPr>
        <w:t>A</w:t>
      </w:r>
      <w:r w:rsidRPr="0046331D">
        <w:rPr>
          <w:rFonts w:ascii="Cambria" w:hAnsi="Cambria"/>
          <w:sz w:val="24"/>
          <w:szCs w:val="24"/>
        </w:rPr>
        <w:t xml:space="preserve">tklāti balsojot, PAR-13 (Ilgonis </w:t>
      </w:r>
      <w:proofErr w:type="spellStart"/>
      <w:r w:rsidRPr="0046331D">
        <w:rPr>
          <w:rFonts w:ascii="Cambria" w:hAnsi="Cambria"/>
          <w:sz w:val="24"/>
          <w:szCs w:val="24"/>
        </w:rPr>
        <w:t>Grunšteins</w:t>
      </w:r>
      <w:proofErr w:type="spellEnd"/>
      <w:r w:rsidRPr="0046331D">
        <w:rPr>
          <w:rFonts w:ascii="Cambria" w:hAnsi="Cambria"/>
          <w:sz w:val="24"/>
          <w:szCs w:val="24"/>
        </w:rPr>
        <w:t xml:space="preserve">, Dāvis Kalniņš, Aigars Kalniņš, Rihards Krauklis, Jānis Krūmiņš, Jānis Liepiņš, Henriks Ločmelis, Ivars Māliņš, Edgars </w:t>
      </w:r>
      <w:proofErr w:type="spellStart"/>
      <w:r w:rsidRPr="0046331D">
        <w:rPr>
          <w:rFonts w:ascii="Cambria" w:hAnsi="Cambria"/>
          <w:sz w:val="24"/>
          <w:szCs w:val="24"/>
        </w:rPr>
        <w:t>Mikāls</w:t>
      </w:r>
      <w:proofErr w:type="spellEnd"/>
      <w:r w:rsidRPr="0046331D">
        <w:rPr>
          <w:rFonts w:ascii="Cambria" w:hAnsi="Cambria"/>
          <w:sz w:val="24"/>
          <w:szCs w:val="24"/>
        </w:rPr>
        <w:t xml:space="preserve">, Jānis Miezītis, Māris Reinbergs, Ziedonis Vilde, Dainis </w:t>
      </w:r>
      <w:proofErr w:type="spellStart"/>
      <w:r w:rsidRPr="0046331D">
        <w:rPr>
          <w:rFonts w:ascii="Cambria" w:hAnsi="Cambria"/>
          <w:sz w:val="24"/>
          <w:szCs w:val="24"/>
        </w:rPr>
        <w:t>Vingris</w:t>
      </w:r>
      <w:proofErr w:type="spellEnd"/>
      <w:r w:rsidRPr="0046331D">
        <w:rPr>
          <w:rFonts w:ascii="Cambria" w:hAnsi="Cambria"/>
          <w:sz w:val="24"/>
          <w:szCs w:val="24"/>
        </w:rPr>
        <w:t>), PRET-nav, ATTURAS- nav,  Kokneses novada dome NOLEMJ:</w:t>
      </w:r>
    </w:p>
    <w:p w:rsidR="009E0A5D" w:rsidRDefault="009E0A5D" w:rsidP="009E0A5D">
      <w:pPr>
        <w:spacing w:after="0" w:line="240" w:lineRule="auto"/>
        <w:ind w:right="-908" w:firstLine="720"/>
        <w:jc w:val="both"/>
        <w:rPr>
          <w:rFonts w:ascii="Cambria" w:hAnsi="Cambria" w:cs="Times New Roman"/>
          <w:sz w:val="24"/>
          <w:szCs w:val="24"/>
        </w:rPr>
      </w:pPr>
    </w:p>
    <w:p w:rsidR="009E0A5D" w:rsidRPr="00605757" w:rsidRDefault="009E0A5D" w:rsidP="009E0A5D">
      <w:pPr>
        <w:spacing w:after="0" w:line="240" w:lineRule="auto"/>
        <w:ind w:right="-908" w:firstLine="540"/>
        <w:jc w:val="both"/>
        <w:rPr>
          <w:rFonts w:ascii="Cambria" w:hAnsi="Cambria"/>
          <w:sz w:val="24"/>
          <w:szCs w:val="24"/>
        </w:rPr>
      </w:pPr>
      <w:r w:rsidRPr="00605757">
        <w:rPr>
          <w:rFonts w:ascii="Cambria" w:hAnsi="Cambria"/>
          <w:sz w:val="24"/>
          <w:szCs w:val="24"/>
        </w:rPr>
        <w:t>1. Mainīt</w:t>
      </w:r>
      <w:r w:rsidRPr="00605757">
        <w:rPr>
          <w:rFonts w:ascii="Cambria" w:hAnsi="Cambria"/>
          <w:bCs/>
          <w:sz w:val="24"/>
          <w:szCs w:val="24"/>
        </w:rPr>
        <w:t xml:space="preserve"> telpu grupai ar kadastra apzīmējumu </w:t>
      </w:r>
      <w:r w:rsidRPr="00605757">
        <w:rPr>
          <w:rFonts w:ascii="Cambria" w:hAnsi="Cambria"/>
          <w:sz w:val="24"/>
          <w:szCs w:val="24"/>
        </w:rPr>
        <w:t xml:space="preserve">3260 014 0286 001 007 </w:t>
      </w:r>
      <w:r w:rsidRPr="00605757">
        <w:rPr>
          <w:rFonts w:ascii="Cambria" w:hAnsi="Cambria"/>
          <w:bCs/>
          <w:sz w:val="24"/>
          <w:szCs w:val="24"/>
        </w:rPr>
        <w:t xml:space="preserve">adresi no </w:t>
      </w:r>
      <w:r w:rsidRPr="00605757">
        <w:rPr>
          <w:rFonts w:ascii="Cambria" w:hAnsi="Cambria"/>
          <w:sz w:val="24"/>
          <w:szCs w:val="24"/>
        </w:rPr>
        <w:t>Vērenes iela 4 - 8, Koknese, Kokneses pagasts, Kokneses novads, LV-5113 uz Vērenes iela 4 - 2, Koknese, Kokneses pagasts, Kokneses novads, LV-5113.</w:t>
      </w:r>
      <w:r w:rsidRPr="00605757">
        <w:rPr>
          <w:rFonts w:ascii="Cambria" w:hAnsi="Cambria"/>
          <w:bCs/>
          <w:sz w:val="24"/>
          <w:szCs w:val="24"/>
        </w:rPr>
        <w:t xml:space="preserve"> </w:t>
      </w:r>
    </w:p>
    <w:p w:rsidR="009E0A5D" w:rsidRDefault="009E0A5D" w:rsidP="009E0A5D">
      <w:pPr>
        <w:keepNext/>
        <w:spacing w:after="0" w:line="240" w:lineRule="auto"/>
        <w:ind w:right="-908"/>
        <w:jc w:val="both"/>
        <w:outlineLvl w:val="0"/>
        <w:rPr>
          <w:rFonts w:ascii="Cambria" w:hAnsi="Cambria"/>
          <w:sz w:val="24"/>
          <w:szCs w:val="24"/>
          <w:u w:val="single"/>
        </w:rPr>
      </w:pPr>
      <w:r w:rsidRPr="008648B2">
        <w:rPr>
          <w:rFonts w:ascii="Cambria" w:hAnsi="Cambria"/>
          <w:sz w:val="24"/>
          <w:szCs w:val="24"/>
        </w:rPr>
        <w:t xml:space="preserve">         </w:t>
      </w:r>
      <w:r>
        <w:rPr>
          <w:rFonts w:ascii="Cambria" w:hAnsi="Cambria"/>
          <w:sz w:val="24"/>
          <w:szCs w:val="24"/>
        </w:rPr>
        <w:t>Sēdes lēmums pievienots pielikumā uz vienas lapas.</w:t>
      </w:r>
    </w:p>
    <w:p w:rsidR="009E0A5D" w:rsidRDefault="009E0A5D" w:rsidP="009E0A5D">
      <w:pPr>
        <w:spacing w:after="0" w:line="240" w:lineRule="auto"/>
        <w:ind w:right="-908"/>
        <w:jc w:val="center"/>
        <w:rPr>
          <w:rFonts w:ascii="Cambria" w:hAnsi="Cambria"/>
          <w:sz w:val="24"/>
          <w:szCs w:val="24"/>
          <w:u w:val="single"/>
        </w:rPr>
      </w:pPr>
    </w:p>
    <w:p w:rsidR="009E0A5D" w:rsidRDefault="009E0A5D" w:rsidP="009E0A5D">
      <w:pPr>
        <w:spacing w:after="0" w:line="240" w:lineRule="auto"/>
        <w:ind w:right="-908"/>
        <w:jc w:val="center"/>
        <w:rPr>
          <w:rFonts w:ascii="Cambria" w:hAnsi="Cambria"/>
          <w:sz w:val="24"/>
          <w:szCs w:val="24"/>
          <w:u w:val="single"/>
        </w:rPr>
      </w:pPr>
    </w:p>
    <w:p w:rsidR="009E0A5D" w:rsidRPr="00D74219" w:rsidRDefault="009E0A5D" w:rsidP="009E0A5D">
      <w:pPr>
        <w:spacing w:after="0" w:line="240" w:lineRule="auto"/>
        <w:ind w:right="-908"/>
        <w:jc w:val="center"/>
        <w:rPr>
          <w:rFonts w:ascii="Cambria" w:hAnsi="Cambria"/>
          <w:sz w:val="24"/>
          <w:szCs w:val="24"/>
        </w:rPr>
      </w:pPr>
      <w:r w:rsidRPr="00D74219">
        <w:rPr>
          <w:rFonts w:ascii="Cambria" w:hAnsi="Cambria"/>
          <w:sz w:val="24"/>
          <w:szCs w:val="24"/>
        </w:rPr>
        <w:t xml:space="preserve">5.1.2. </w:t>
      </w:r>
    </w:p>
    <w:p w:rsidR="009E0A5D" w:rsidRPr="00D74219" w:rsidRDefault="009E0A5D" w:rsidP="009E0A5D">
      <w:pPr>
        <w:spacing w:after="0" w:line="240" w:lineRule="auto"/>
        <w:ind w:right="-908"/>
        <w:jc w:val="center"/>
        <w:rPr>
          <w:rFonts w:ascii="Cambria" w:hAnsi="Cambria"/>
          <w:sz w:val="24"/>
          <w:szCs w:val="24"/>
        </w:rPr>
      </w:pPr>
      <w:r w:rsidRPr="00D74219">
        <w:rPr>
          <w:rFonts w:ascii="Cambria" w:hAnsi="Cambria"/>
          <w:sz w:val="24"/>
          <w:szCs w:val="24"/>
        </w:rPr>
        <w:t>PAR NEKUSTAMĀ ĪPAŠUMA „</w:t>
      </w:r>
      <w:r w:rsidR="00605757">
        <w:rPr>
          <w:rFonts w:ascii="Cambria" w:hAnsi="Cambria"/>
          <w:sz w:val="24"/>
          <w:szCs w:val="24"/>
        </w:rPr>
        <w:t>nosaukums</w:t>
      </w:r>
      <w:r w:rsidRPr="00D74219">
        <w:rPr>
          <w:rFonts w:ascii="Cambria" w:hAnsi="Cambria"/>
          <w:sz w:val="24"/>
          <w:szCs w:val="24"/>
        </w:rPr>
        <w:t>” ZEMES ATSAVINĀŠANU</w:t>
      </w:r>
    </w:p>
    <w:p w:rsidR="009E0A5D" w:rsidRDefault="009E0A5D" w:rsidP="009E0A5D">
      <w:pPr>
        <w:spacing w:after="0" w:line="240" w:lineRule="auto"/>
        <w:ind w:right="-908"/>
        <w:jc w:val="center"/>
        <w:rPr>
          <w:rFonts w:ascii="Cambria" w:hAnsi="Cambria"/>
          <w:sz w:val="24"/>
          <w:szCs w:val="24"/>
        </w:rPr>
      </w:pPr>
    </w:p>
    <w:p w:rsidR="009E0A5D" w:rsidRPr="0046331D" w:rsidRDefault="009E0A5D" w:rsidP="009E0A5D">
      <w:pPr>
        <w:spacing w:after="0" w:line="240" w:lineRule="auto"/>
        <w:ind w:right="-908" w:firstLine="540"/>
        <w:jc w:val="both"/>
        <w:rPr>
          <w:rFonts w:ascii="Cambria" w:hAnsi="Cambria"/>
          <w:sz w:val="24"/>
          <w:szCs w:val="24"/>
        </w:rPr>
      </w:pPr>
      <w:r>
        <w:rPr>
          <w:rFonts w:ascii="Cambria" w:hAnsi="Cambria"/>
          <w:sz w:val="24"/>
          <w:szCs w:val="24"/>
        </w:rPr>
        <w:t>A</w:t>
      </w:r>
      <w:r w:rsidRPr="0046331D">
        <w:rPr>
          <w:rFonts w:ascii="Cambria" w:hAnsi="Cambria"/>
          <w:sz w:val="24"/>
          <w:szCs w:val="24"/>
        </w:rPr>
        <w:t xml:space="preserve">tklāti balsojot, PAR-13 (Ilgonis </w:t>
      </w:r>
      <w:proofErr w:type="spellStart"/>
      <w:r w:rsidRPr="0046331D">
        <w:rPr>
          <w:rFonts w:ascii="Cambria" w:hAnsi="Cambria"/>
          <w:sz w:val="24"/>
          <w:szCs w:val="24"/>
        </w:rPr>
        <w:t>Grunšteins</w:t>
      </w:r>
      <w:proofErr w:type="spellEnd"/>
      <w:r w:rsidRPr="0046331D">
        <w:rPr>
          <w:rFonts w:ascii="Cambria" w:hAnsi="Cambria"/>
          <w:sz w:val="24"/>
          <w:szCs w:val="24"/>
        </w:rPr>
        <w:t xml:space="preserve">, Dāvis Kalniņš, Aigars Kalniņš, Rihards Krauklis, Jānis Krūmiņš, Jānis Liepiņš, Henriks Ločmelis, Ivars Māliņš, Edgars </w:t>
      </w:r>
      <w:proofErr w:type="spellStart"/>
      <w:r w:rsidRPr="0046331D">
        <w:rPr>
          <w:rFonts w:ascii="Cambria" w:hAnsi="Cambria"/>
          <w:sz w:val="24"/>
          <w:szCs w:val="24"/>
        </w:rPr>
        <w:t>Mikāls</w:t>
      </w:r>
      <w:proofErr w:type="spellEnd"/>
      <w:r w:rsidRPr="0046331D">
        <w:rPr>
          <w:rFonts w:ascii="Cambria" w:hAnsi="Cambria"/>
          <w:sz w:val="24"/>
          <w:szCs w:val="24"/>
        </w:rPr>
        <w:t xml:space="preserve">, Jānis Miezītis, Māris Reinbergs, Ziedonis Vilde, Dainis </w:t>
      </w:r>
      <w:proofErr w:type="spellStart"/>
      <w:r w:rsidRPr="0046331D">
        <w:rPr>
          <w:rFonts w:ascii="Cambria" w:hAnsi="Cambria"/>
          <w:sz w:val="24"/>
          <w:szCs w:val="24"/>
        </w:rPr>
        <w:t>Vingris</w:t>
      </w:r>
      <w:proofErr w:type="spellEnd"/>
      <w:r w:rsidRPr="0046331D">
        <w:rPr>
          <w:rFonts w:ascii="Cambria" w:hAnsi="Cambria"/>
          <w:sz w:val="24"/>
          <w:szCs w:val="24"/>
        </w:rPr>
        <w:t>), PRET-nav, ATTURAS- nav,  Kokneses novada dome NOLEMJ:</w:t>
      </w:r>
    </w:p>
    <w:p w:rsidR="009E0A5D" w:rsidRPr="00605757" w:rsidRDefault="009E0A5D" w:rsidP="009E0A5D">
      <w:pPr>
        <w:spacing w:after="0" w:line="240" w:lineRule="auto"/>
        <w:ind w:right="-908" w:firstLine="720"/>
        <w:jc w:val="both"/>
        <w:rPr>
          <w:rFonts w:ascii="Cambria" w:hAnsi="Cambria" w:cs="Times New Roman"/>
          <w:sz w:val="24"/>
          <w:szCs w:val="24"/>
        </w:rPr>
      </w:pPr>
    </w:p>
    <w:p w:rsidR="009E0A5D" w:rsidRPr="00605757" w:rsidRDefault="009E0A5D" w:rsidP="009E0A5D">
      <w:pPr>
        <w:spacing w:after="0" w:line="240" w:lineRule="auto"/>
        <w:ind w:right="-908" w:firstLine="540"/>
        <w:jc w:val="both"/>
        <w:rPr>
          <w:rFonts w:ascii="Cambria" w:hAnsi="Cambria"/>
          <w:sz w:val="24"/>
          <w:szCs w:val="24"/>
        </w:rPr>
      </w:pPr>
      <w:r w:rsidRPr="00605757">
        <w:rPr>
          <w:rFonts w:ascii="Cambria" w:hAnsi="Cambria"/>
          <w:sz w:val="24"/>
          <w:szCs w:val="24"/>
        </w:rPr>
        <w:t>1. Nostiprināt nekustamo īpašumu “</w:t>
      </w:r>
      <w:r w:rsidR="00605757" w:rsidRPr="00605757">
        <w:rPr>
          <w:rFonts w:ascii="Cambria" w:hAnsi="Cambria"/>
          <w:sz w:val="24"/>
          <w:szCs w:val="24"/>
        </w:rPr>
        <w:t>nosaukums</w:t>
      </w:r>
      <w:r w:rsidRPr="00605757">
        <w:rPr>
          <w:rFonts w:ascii="Cambria" w:hAnsi="Cambria"/>
          <w:sz w:val="24"/>
          <w:szCs w:val="24"/>
        </w:rPr>
        <w:t xml:space="preserve">” ar kadastra Nr.3246 </w:t>
      </w:r>
      <w:r w:rsidR="00605757" w:rsidRPr="00605757">
        <w:rPr>
          <w:rFonts w:ascii="Cambria" w:hAnsi="Cambria"/>
          <w:sz w:val="24"/>
          <w:szCs w:val="24"/>
        </w:rPr>
        <w:t>…</w:t>
      </w:r>
      <w:r w:rsidRPr="00605757">
        <w:rPr>
          <w:rFonts w:ascii="Cambria" w:hAnsi="Cambria"/>
          <w:sz w:val="24"/>
          <w:szCs w:val="24"/>
        </w:rPr>
        <w:t xml:space="preserve"> 0,3840 ha platībā zemesgrāmatā uz Kokneses novada domes vārda.</w:t>
      </w:r>
    </w:p>
    <w:p w:rsidR="009E0A5D" w:rsidRPr="00605757" w:rsidRDefault="009E0A5D" w:rsidP="009E0A5D">
      <w:pPr>
        <w:spacing w:after="0" w:line="240" w:lineRule="auto"/>
        <w:ind w:right="-908" w:firstLine="540"/>
        <w:jc w:val="both"/>
        <w:rPr>
          <w:rFonts w:ascii="Cambria" w:hAnsi="Cambria"/>
          <w:sz w:val="24"/>
          <w:szCs w:val="24"/>
        </w:rPr>
      </w:pPr>
      <w:r w:rsidRPr="00605757">
        <w:rPr>
          <w:rFonts w:ascii="Cambria" w:hAnsi="Cambria"/>
          <w:sz w:val="24"/>
          <w:szCs w:val="24"/>
        </w:rPr>
        <w:t>2. Lai atsavinātu nekustamo īpašumu “</w:t>
      </w:r>
      <w:r w:rsidR="00605757" w:rsidRPr="00605757">
        <w:rPr>
          <w:rFonts w:ascii="Cambria" w:hAnsi="Cambria"/>
          <w:sz w:val="24"/>
          <w:szCs w:val="24"/>
        </w:rPr>
        <w:t>nosaukums</w:t>
      </w:r>
      <w:r w:rsidRPr="00605757">
        <w:rPr>
          <w:rFonts w:ascii="Cambria" w:hAnsi="Cambria"/>
          <w:sz w:val="24"/>
          <w:szCs w:val="24"/>
        </w:rPr>
        <w:t xml:space="preserve">” ar kadastra Nr. 3246 </w:t>
      </w:r>
      <w:r w:rsidR="00605757" w:rsidRPr="00605757">
        <w:rPr>
          <w:rFonts w:ascii="Cambria" w:hAnsi="Cambria"/>
          <w:sz w:val="24"/>
          <w:szCs w:val="24"/>
        </w:rPr>
        <w:t>…</w:t>
      </w:r>
      <w:r w:rsidRPr="00605757">
        <w:rPr>
          <w:rFonts w:ascii="Cambria" w:hAnsi="Cambria"/>
          <w:sz w:val="24"/>
          <w:szCs w:val="24"/>
        </w:rPr>
        <w:t xml:space="preserve"> Bebru pagastā I M personas kods , un K M, personas kods, pēc īpašuma tiesību nostiprināšanas zemesgrāmatā, veikt tā novērtēšanu.</w:t>
      </w:r>
    </w:p>
    <w:p w:rsidR="009E0A5D" w:rsidRPr="00D74219" w:rsidRDefault="009E0A5D" w:rsidP="009E0A5D">
      <w:pPr>
        <w:spacing w:after="0" w:line="240" w:lineRule="auto"/>
        <w:ind w:right="-908" w:firstLine="540"/>
        <w:jc w:val="both"/>
        <w:rPr>
          <w:rFonts w:ascii="Cambria" w:hAnsi="Cambria"/>
          <w:sz w:val="24"/>
          <w:szCs w:val="24"/>
        </w:rPr>
      </w:pPr>
      <w:r w:rsidRPr="00D74219">
        <w:rPr>
          <w:rFonts w:ascii="Cambria" w:hAnsi="Cambria"/>
          <w:sz w:val="24"/>
          <w:szCs w:val="24"/>
        </w:rPr>
        <w:t>Sēdes lēmums pievienots pielikumā uz vienas lapas.</w:t>
      </w:r>
    </w:p>
    <w:p w:rsidR="009E0A5D" w:rsidRDefault="009E0A5D" w:rsidP="009E0A5D">
      <w:pPr>
        <w:spacing w:after="0" w:line="240" w:lineRule="auto"/>
        <w:ind w:right="-908" w:firstLine="540"/>
        <w:jc w:val="both"/>
        <w:rPr>
          <w:rFonts w:ascii="Cambria" w:hAnsi="Cambria"/>
          <w:sz w:val="24"/>
          <w:szCs w:val="24"/>
        </w:rPr>
      </w:pPr>
    </w:p>
    <w:p w:rsidR="009E0A5D" w:rsidRPr="00D74219" w:rsidRDefault="009E0A5D" w:rsidP="009E0A5D">
      <w:pPr>
        <w:spacing w:after="0" w:line="240" w:lineRule="auto"/>
        <w:ind w:right="-908" w:firstLine="540"/>
        <w:jc w:val="both"/>
        <w:rPr>
          <w:rFonts w:ascii="Cambria" w:hAnsi="Cambria"/>
          <w:sz w:val="24"/>
          <w:szCs w:val="24"/>
        </w:rPr>
      </w:pPr>
    </w:p>
    <w:p w:rsidR="009E0A5D" w:rsidRPr="00D74219" w:rsidRDefault="009E0A5D" w:rsidP="009E0A5D">
      <w:pPr>
        <w:spacing w:after="0" w:line="240" w:lineRule="auto"/>
        <w:ind w:right="-908"/>
        <w:jc w:val="center"/>
        <w:rPr>
          <w:rFonts w:ascii="Cambria" w:hAnsi="Cambria"/>
          <w:sz w:val="24"/>
          <w:szCs w:val="24"/>
        </w:rPr>
      </w:pPr>
      <w:r w:rsidRPr="00D74219">
        <w:rPr>
          <w:rFonts w:ascii="Cambria" w:hAnsi="Cambria"/>
          <w:sz w:val="24"/>
          <w:szCs w:val="24"/>
        </w:rPr>
        <w:t xml:space="preserve">5.1.3. </w:t>
      </w:r>
    </w:p>
    <w:p w:rsidR="009E0A5D" w:rsidRPr="00D74219" w:rsidRDefault="009E0A5D" w:rsidP="009E0A5D">
      <w:pPr>
        <w:spacing w:after="0" w:line="240" w:lineRule="auto"/>
        <w:ind w:right="-908"/>
        <w:jc w:val="center"/>
        <w:rPr>
          <w:rFonts w:ascii="Cambria" w:hAnsi="Cambria"/>
          <w:sz w:val="24"/>
          <w:szCs w:val="24"/>
        </w:rPr>
      </w:pPr>
      <w:r w:rsidRPr="00D74219">
        <w:rPr>
          <w:rFonts w:ascii="Cambria" w:hAnsi="Cambria"/>
          <w:sz w:val="24"/>
          <w:szCs w:val="24"/>
        </w:rPr>
        <w:t>PAR ZEMES IERĪCĪBAS PROJEKTA APSTIPRINĀŠANU</w:t>
      </w:r>
    </w:p>
    <w:p w:rsidR="009E0A5D" w:rsidRPr="00D74219" w:rsidRDefault="009E0A5D" w:rsidP="009E0A5D">
      <w:pPr>
        <w:spacing w:after="0" w:line="240" w:lineRule="auto"/>
        <w:ind w:right="-908" w:firstLine="540"/>
        <w:jc w:val="both"/>
        <w:rPr>
          <w:rFonts w:ascii="Cambria" w:hAnsi="Cambria"/>
          <w:sz w:val="24"/>
          <w:szCs w:val="24"/>
        </w:rPr>
      </w:pPr>
    </w:p>
    <w:p w:rsidR="009E0A5D" w:rsidRPr="0046331D" w:rsidRDefault="009E0A5D" w:rsidP="009E0A5D">
      <w:pPr>
        <w:spacing w:after="0" w:line="240" w:lineRule="auto"/>
        <w:ind w:right="-908" w:firstLine="540"/>
        <w:jc w:val="both"/>
        <w:rPr>
          <w:rFonts w:ascii="Cambria" w:hAnsi="Cambria"/>
          <w:sz w:val="24"/>
          <w:szCs w:val="24"/>
        </w:rPr>
      </w:pPr>
      <w:r>
        <w:rPr>
          <w:rFonts w:ascii="Cambria" w:hAnsi="Cambria"/>
          <w:sz w:val="24"/>
          <w:szCs w:val="24"/>
        </w:rPr>
        <w:t>A</w:t>
      </w:r>
      <w:r w:rsidRPr="0046331D">
        <w:rPr>
          <w:rFonts w:ascii="Cambria" w:hAnsi="Cambria"/>
          <w:sz w:val="24"/>
          <w:szCs w:val="24"/>
        </w:rPr>
        <w:t xml:space="preserve">tklāti balsojot, PAR-13 (Ilgonis </w:t>
      </w:r>
      <w:proofErr w:type="spellStart"/>
      <w:r w:rsidRPr="0046331D">
        <w:rPr>
          <w:rFonts w:ascii="Cambria" w:hAnsi="Cambria"/>
          <w:sz w:val="24"/>
          <w:szCs w:val="24"/>
        </w:rPr>
        <w:t>Grunšteins</w:t>
      </w:r>
      <w:proofErr w:type="spellEnd"/>
      <w:r w:rsidRPr="0046331D">
        <w:rPr>
          <w:rFonts w:ascii="Cambria" w:hAnsi="Cambria"/>
          <w:sz w:val="24"/>
          <w:szCs w:val="24"/>
        </w:rPr>
        <w:t xml:space="preserve">, Dāvis Kalniņš, Aigars Kalniņš, Rihards Krauklis, Jānis Krūmiņš, Jānis Liepiņš, Henriks Ločmelis, Ivars Māliņš, Edgars </w:t>
      </w:r>
      <w:proofErr w:type="spellStart"/>
      <w:r w:rsidRPr="0046331D">
        <w:rPr>
          <w:rFonts w:ascii="Cambria" w:hAnsi="Cambria"/>
          <w:sz w:val="24"/>
          <w:szCs w:val="24"/>
        </w:rPr>
        <w:t>Mikāls</w:t>
      </w:r>
      <w:proofErr w:type="spellEnd"/>
      <w:r w:rsidRPr="0046331D">
        <w:rPr>
          <w:rFonts w:ascii="Cambria" w:hAnsi="Cambria"/>
          <w:sz w:val="24"/>
          <w:szCs w:val="24"/>
        </w:rPr>
        <w:t xml:space="preserve">, Jānis Miezītis, Māris Reinbergs, Ziedonis Vilde, Dainis </w:t>
      </w:r>
      <w:proofErr w:type="spellStart"/>
      <w:r w:rsidRPr="0046331D">
        <w:rPr>
          <w:rFonts w:ascii="Cambria" w:hAnsi="Cambria"/>
          <w:sz w:val="24"/>
          <w:szCs w:val="24"/>
        </w:rPr>
        <w:t>Vingris</w:t>
      </w:r>
      <w:proofErr w:type="spellEnd"/>
      <w:r w:rsidRPr="0046331D">
        <w:rPr>
          <w:rFonts w:ascii="Cambria" w:hAnsi="Cambria"/>
          <w:sz w:val="24"/>
          <w:szCs w:val="24"/>
        </w:rPr>
        <w:t>), PRET-nav, ATTURAS- nav,  Kokneses novada dome NOLEMJ:</w:t>
      </w:r>
    </w:p>
    <w:p w:rsidR="009E0A5D" w:rsidRDefault="009E0A5D" w:rsidP="009E0A5D">
      <w:pPr>
        <w:spacing w:after="0" w:line="240" w:lineRule="auto"/>
        <w:ind w:right="-908" w:firstLine="720"/>
        <w:jc w:val="both"/>
        <w:rPr>
          <w:rFonts w:ascii="Cambria" w:hAnsi="Cambria" w:cs="Times New Roman"/>
          <w:sz w:val="24"/>
          <w:szCs w:val="24"/>
        </w:rPr>
      </w:pPr>
    </w:p>
    <w:p w:rsidR="009E0A5D" w:rsidRPr="00605757" w:rsidRDefault="009E0A5D" w:rsidP="009E0A5D">
      <w:pPr>
        <w:spacing w:after="0" w:line="240" w:lineRule="auto"/>
        <w:ind w:right="-908" w:firstLine="540"/>
        <w:jc w:val="both"/>
        <w:rPr>
          <w:rFonts w:ascii="Cambria" w:hAnsi="Cambria"/>
          <w:bCs/>
          <w:sz w:val="24"/>
          <w:szCs w:val="24"/>
        </w:rPr>
      </w:pPr>
      <w:r w:rsidRPr="00605757">
        <w:rPr>
          <w:rFonts w:ascii="Cambria" w:hAnsi="Cambria"/>
          <w:bCs/>
          <w:sz w:val="24"/>
          <w:szCs w:val="24"/>
        </w:rPr>
        <w:t xml:space="preserve">1. Apstiprināt </w:t>
      </w:r>
      <w:r w:rsidRPr="00605757">
        <w:rPr>
          <w:rFonts w:ascii="Cambria" w:hAnsi="Cambria"/>
          <w:sz w:val="24"/>
          <w:szCs w:val="24"/>
        </w:rPr>
        <w:t xml:space="preserve">SIA “Aizkraukles mērnieks” </w:t>
      </w:r>
      <w:r w:rsidRPr="00605757">
        <w:rPr>
          <w:rFonts w:ascii="Cambria" w:hAnsi="Cambria"/>
          <w:bCs/>
          <w:sz w:val="24"/>
          <w:szCs w:val="24"/>
        </w:rPr>
        <w:t>izstrādāto zemes ierīcības projektu Kokneses pagasta nekustamā īpašuma “</w:t>
      </w:r>
      <w:r w:rsidR="00605757" w:rsidRPr="00605757">
        <w:rPr>
          <w:rFonts w:ascii="Cambria" w:hAnsi="Cambria"/>
          <w:bCs/>
          <w:sz w:val="24"/>
          <w:szCs w:val="24"/>
        </w:rPr>
        <w:t>nosaukums</w:t>
      </w:r>
      <w:r w:rsidRPr="00605757">
        <w:rPr>
          <w:rFonts w:ascii="Cambria" w:hAnsi="Cambria"/>
          <w:bCs/>
          <w:sz w:val="24"/>
          <w:szCs w:val="24"/>
        </w:rPr>
        <w:t xml:space="preserve">” ar kadastra Nr. 3260 </w:t>
      </w:r>
      <w:r w:rsidR="00605757" w:rsidRPr="00605757">
        <w:rPr>
          <w:rFonts w:ascii="Cambria" w:hAnsi="Cambria"/>
          <w:bCs/>
          <w:sz w:val="24"/>
          <w:szCs w:val="24"/>
        </w:rPr>
        <w:t>…</w:t>
      </w:r>
      <w:r w:rsidRPr="00605757">
        <w:rPr>
          <w:rFonts w:ascii="Cambria" w:hAnsi="Cambria"/>
          <w:bCs/>
          <w:sz w:val="24"/>
          <w:szCs w:val="24"/>
        </w:rPr>
        <w:t xml:space="preserve"> zemes vienības ar kadastra apzīmējumu 3260</w:t>
      </w:r>
      <w:r w:rsidR="00605757" w:rsidRPr="00605757">
        <w:rPr>
          <w:rFonts w:ascii="Cambria" w:hAnsi="Cambria"/>
          <w:bCs/>
          <w:sz w:val="24"/>
          <w:szCs w:val="24"/>
        </w:rPr>
        <w:t>…</w:t>
      </w:r>
      <w:r w:rsidRPr="00605757">
        <w:rPr>
          <w:rFonts w:ascii="Cambria" w:hAnsi="Cambria"/>
          <w:bCs/>
          <w:sz w:val="24"/>
          <w:szCs w:val="24"/>
        </w:rPr>
        <w:t xml:space="preserve"> 5,08 ha platībā un nekustamā īpašuma “</w:t>
      </w:r>
      <w:r w:rsidR="00605757" w:rsidRPr="00605757">
        <w:rPr>
          <w:rFonts w:ascii="Cambria" w:hAnsi="Cambria"/>
          <w:bCs/>
          <w:sz w:val="24"/>
          <w:szCs w:val="24"/>
        </w:rPr>
        <w:t>nosaukums</w:t>
      </w:r>
      <w:r w:rsidRPr="00605757">
        <w:rPr>
          <w:rFonts w:ascii="Cambria" w:hAnsi="Cambria"/>
          <w:bCs/>
          <w:sz w:val="24"/>
          <w:szCs w:val="24"/>
        </w:rPr>
        <w:t xml:space="preserve">” ar kadastra Nr. 3260 </w:t>
      </w:r>
      <w:r w:rsidR="00605757" w:rsidRPr="00605757">
        <w:rPr>
          <w:rFonts w:ascii="Cambria" w:hAnsi="Cambria"/>
          <w:bCs/>
          <w:sz w:val="24"/>
          <w:szCs w:val="24"/>
        </w:rPr>
        <w:t>…</w:t>
      </w:r>
      <w:r w:rsidRPr="00605757">
        <w:rPr>
          <w:rFonts w:ascii="Cambria" w:hAnsi="Cambria"/>
          <w:bCs/>
          <w:sz w:val="24"/>
          <w:szCs w:val="24"/>
        </w:rPr>
        <w:t xml:space="preserve"> zemes vienības ar kadastra apzīmējumu 3260</w:t>
      </w:r>
      <w:r w:rsidR="00605757" w:rsidRPr="00605757">
        <w:rPr>
          <w:rFonts w:ascii="Cambria" w:hAnsi="Cambria"/>
          <w:bCs/>
          <w:sz w:val="24"/>
          <w:szCs w:val="24"/>
        </w:rPr>
        <w:t>…</w:t>
      </w:r>
      <w:r w:rsidRPr="00605757">
        <w:rPr>
          <w:rFonts w:ascii="Cambria" w:hAnsi="Cambria"/>
          <w:bCs/>
          <w:sz w:val="24"/>
          <w:szCs w:val="24"/>
        </w:rPr>
        <w:t xml:space="preserve">  4,32 ha platībā robežu </w:t>
      </w:r>
      <w:r w:rsidRPr="00605757">
        <w:rPr>
          <w:rFonts w:ascii="Cambria" w:hAnsi="Cambria"/>
          <w:bCs/>
          <w:sz w:val="24"/>
          <w:szCs w:val="24"/>
        </w:rPr>
        <w:lastRenderedPageBreak/>
        <w:t xml:space="preserve">pārkārtošanai, izveidojot divas jaunas zemes vienības ar kadastra apzīmējumiem 3260 </w:t>
      </w:r>
      <w:r w:rsidR="00605757" w:rsidRPr="00605757">
        <w:rPr>
          <w:rFonts w:ascii="Cambria" w:hAnsi="Cambria"/>
          <w:bCs/>
          <w:sz w:val="24"/>
          <w:szCs w:val="24"/>
        </w:rPr>
        <w:t>….</w:t>
      </w:r>
      <w:r w:rsidRPr="00605757">
        <w:rPr>
          <w:rFonts w:ascii="Cambria" w:hAnsi="Cambria"/>
          <w:bCs/>
          <w:sz w:val="24"/>
          <w:szCs w:val="24"/>
        </w:rPr>
        <w:t xml:space="preserve">  4,70 ha platībā un 3260 </w:t>
      </w:r>
      <w:r w:rsidR="00605757" w:rsidRPr="00605757">
        <w:rPr>
          <w:rFonts w:ascii="Cambria" w:hAnsi="Cambria"/>
          <w:bCs/>
          <w:sz w:val="24"/>
          <w:szCs w:val="24"/>
        </w:rPr>
        <w:t>…</w:t>
      </w:r>
      <w:r w:rsidRPr="00605757">
        <w:rPr>
          <w:rFonts w:ascii="Cambria" w:hAnsi="Cambria"/>
          <w:bCs/>
          <w:sz w:val="24"/>
          <w:szCs w:val="24"/>
        </w:rPr>
        <w:t xml:space="preserve">  4,70 ha platībā.</w:t>
      </w:r>
    </w:p>
    <w:p w:rsidR="009E0A5D" w:rsidRPr="00605757" w:rsidRDefault="009E0A5D" w:rsidP="009E0A5D">
      <w:pPr>
        <w:spacing w:after="0" w:line="240" w:lineRule="auto"/>
        <w:ind w:right="-908" w:firstLine="540"/>
        <w:jc w:val="both"/>
        <w:rPr>
          <w:rFonts w:ascii="Cambria" w:hAnsi="Cambria"/>
          <w:sz w:val="24"/>
          <w:szCs w:val="24"/>
        </w:rPr>
      </w:pPr>
      <w:r w:rsidRPr="00605757">
        <w:rPr>
          <w:rFonts w:ascii="Cambria" w:hAnsi="Cambria"/>
          <w:bCs/>
          <w:sz w:val="24"/>
          <w:szCs w:val="24"/>
        </w:rPr>
        <w:t xml:space="preserve">2. </w:t>
      </w:r>
      <w:proofErr w:type="spellStart"/>
      <w:r w:rsidRPr="00605757">
        <w:rPr>
          <w:rFonts w:ascii="Cambria" w:hAnsi="Cambria"/>
          <w:bCs/>
          <w:sz w:val="24"/>
          <w:szCs w:val="24"/>
        </w:rPr>
        <w:t>Jaunveidotajām</w:t>
      </w:r>
      <w:proofErr w:type="spellEnd"/>
      <w:r w:rsidRPr="00605757">
        <w:rPr>
          <w:rFonts w:ascii="Cambria" w:hAnsi="Cambria"/>
          <w:bCs/>
          <w:sz w:val="24"/>
          <w:szCs w:val="24"/>
        </w:rPr>
        <w:t xml:space="preserve"> zemes vienībām noteikt sekojošus zemes lietošanas mērķus: zemes vienībai ar kadastra apzīmējumu 3260 </w:t>
      </w:r>
      <w:r w:rsidR="00605757" w:rsidRPr="00605757">
        <w:rPr>
          <w:rFonts w:ascii="Cambria" w:hAnsi="Cambria"/>
          <w:bCs/>
          <w:sz w:val="24"/>
          <w:szCs w:val="24"/>
        </w:rPr>
        <w:t>….</w:t>
      </w:r>
      <w:r w:rsidRPr="00605757">
        <w:rPr>
          <w:rFonts w:ascii="Cambria" w:hAnsi="Cambria"/>
          <w:bCs/>
          <w:sz w:val="24"/>
          <w:szCs w:val="24"/>
        </w:rPr>
        <w:t xml:space="preserve">   4,70 ha platībā</w:t>
      </w:r>
      <w:r w:rsidRPr="00605757">
        <w:rPr>
          <w:rFonts w:ascii="Cambria" w:hAnsi="Cambria"/>
          <w:sz w:val="24"/>
          <w:szCs w:val="24"/>
        </w:rPr>
        <w:t xml:space="preserve"> – zeme, uz kuras galvenā saimnieciskā darbība ir lauksaimniecība (kods 0101) un </w:t>
      </w:r>
      <w:r w:rsidRPr="00605757">
        <w:rPr>
          <w:rFonts w:ascii="Cambria" w:hAnsi="Cambria"/>
          <w:bCs/>
          <w:sz w:val="24"/>
          <w:szCs w:val="24"/>
        </w:rPr>
        <w:t xml:space="preserve">zemes vienībai ar kadastra apzīmējumu 3260 </w:t>
      </w:r>
      <w:r w:rsidR="00605757" w:rsidRPr="00605757">
        <w:rPr>
          <w:rFonts w:ascii="Cambria" w:hAnsi="Cambria"/>
          <w:bCs/>
          <w:sz w:val="24"/>
          <w:szCs w:val="24"/>
        </w:rPr>
        <w:t>….</w:t>
      </w:r>
      <w:r w:rsidRPr="00605757">
        <w:rPr>
          <w:rFonts w:ascii="Cambria" w:hAnsi="Cambria"/>
          <w:bCs/>
          <w:sz w:val="24"/>
          <w:szCs w:val="24"/>
        </w:rPr>
        <w:t xml:space="preserve">  4,70 ha platībā</w:t>
      </w:r>
      <w:r w:rsidRPr="00605757">
        <w:rPr>
          <w:rFonts w:ascii="Cambria" w:hAnsi="Cambria"/>
          <w:sz w:val="24"/>
          <w:szCs w:val="24"/>
        </w:rPr>
        <w:t xml:space="preserve"> – zeme, uz kuras galvenā saimnieciskā darbība ir lauksaimniecība (kods 0101).</w:t>
      </w:r>
    </w:p>
    <w:p w:rsidR="009E0A5D" w:rsidRPr="00605757" w:rsidRDefault="009E0A5D" w:rsidP="009E0A5D">
      <w:pPr>
        <w:spacing w:after="0" w:line="240" w:lineRule="auto"/>
        <w:ind w:right="-908" w:firstLine="540"/>
        <w:jc w:val="both"/>
        <w:rPr>
          <w:rFonts w:ascii="Cambria" w:hAnsi="Cambria"/>
          <w:sz w:val="24"/>
          <w:szCs w:val="24"/>
        </w:rPr>
      </w:pPr>
      <w:r w:rsidRPr="00605757">
        <w:rPr>
          <w:rFonts w:ascii="Cambria" w:hAnsi="Cambria"/>
          <w:sz w:val="24"/>
          <w:szCs w:val="24"/>
        </w:rPr>
        <w:t xml:space="preserve">3. Nekustamajam īpašumam, kas sastāv no zemes vienības ar kadastra apzīmējumu </w:t>
      </w:r>
      <w:r w:rsidRPr="00605757">
        <w:rPr>
          <w:rFonts w:ascii="Cambria" w:hAnsi="Cambria"/>
          <w:bCs/>
          <w:sz w:val="24"/>
          <w:szCs w:val="24"/>
        </w:rPr>
        <w:t>3260</w:t>
      </w:r>
      <w:r w:rsidR="00605757" w:rsidRPr="00605757">
        <w:rPr>
          <w:rFonts w:ascii="Cambria" w:hAnsi="Cambria"/>
          <w:bCs/>
          <w:sz w:val="24"/>
          <w:szCs w:val="24"/>
        </w:rPr>
        <w:t>…</w:t>
      </w:r>
      <w:r w:rsidRPr="00605757">
        <w:rPr>
          <w:rFonts w:ascii="Cambria" w:hAnsi="Cambria"/>
          <w:bCs/>
          <w:sz w:val="24"/>
          <w:szCs w:val="24"/>
        </w:rPr>
        <w:t xml:space="preserve"> 4,70 ha platībā,</w:t>
      </w:r>
      <w:r w:rsidRPr="00605757">
        <w:rPr>
          <w:rFonts w:ascii="Cambria" w:hAnsi="Cambria"/>
          <w:sz w:val="24"/>
          <w:szCs w:val="24"/>
        </w:rPr>
        <w:t xml:space="preserve"> saglabāt nosaukumu “</w:t>
      </w:r>
      <w:r w:rsidR="00605757" w:rsidRPr="00605757">
        <w:rPr>
          <w:rFonts w:ascii="Cambria" w:hAnsi="Cambria"/>
          <w:sz w:val="24"/>
          <w:szCs w:val="24"/>
        </w:rPr>
        <w:t>nosaukums</w:t>
      </w:r>
      <w:r w:rsidRPr="00605757">
        <w:rPr>
          <w:rFonts w:ascii="Cambria" w:hAnsi="Cambria"/>
          <w:sz w:val="24"/>
          <w:szCs w:val="24"/>
        </w:rPr>
        <w:t xml:space="preserve">” un nekustamajam īpašumam, kas sastāv no zemes vienības ar kadastra apzīmējumu </w:t>
      </w:r>
      <w:r w:rsidRPr="00605757">
        <w:rPr>
          <w:rFonts w:ascii="Cambria" w:hAnsi="Cambria"/>
          <w:bCs/>
          <w:sz w:val="24"/>
          <w:szCs w:val="24"/>
        </w:rPr>
        <w:t xml:space="preserve">3260 </w:t>
      </w:r>
      <w:r w:rsidR="00605757" w:rsidRPr="00605757">
        <w:rPr>
          <w:rFonts w:ascii="Cambria" w:hAnsi="Cambria"/>
          <w:bCs/>
          <w:sz w:val="24"/>
          <w:szCs w:val="24"/>
        </w:rPr>
        <w:t>….</w:t>
      </w:r>
      <w:r w:rsidRPr="00605757">
        <w:rPr>
          <w:rFonts w:ascii="Cambria" w:hAnsi="Cambria"/>
          <w:bCs/>
          <w:sz w:val="24"/>
          <w:szCs w:val="24"/>
        </w:rPr>
        <w:t xml:space="preserve">  4,70 ha platībā,</w:t>
      </w:r>
      <w:r w:rsidRPr="00605757">
        <w:rPr>
          <w:rFonts w:ascii="Cambria" w:hAnsi="Cambria"/>
          <w:sz w:val="24"/>
          <w:szCs w:val="24"/>
        </w:rPr>
        <w:t xml:space="preserve"> saglabāt nosaukumu “</w:t>
      </w:r>
      <w:r w:rsidR="00605757" w:rsidRPr="00605757">
        <w:rPr>
          <w:rFonts w:ascii="Cambria" w:hAnsi="Cambria"/>
          <w:sz w:val="24"/>
          <w:szCs w:val="24"/>
        </w:rPr>
        <w:t>nosaukums</w:t>
      </w:r>
      <w:r w:rsidRPr="00605757">
        <w:rPr>
          <w:rFonts w:ascii="Cambria" w:hAnsi="Cambria"/>
          <w:sz w:val="24"/>
          <w:szCs w:val="24"/>
        </w:rPr>
        <w:t>”.</w:t>
      </w:r>
    </w:p>
    <w:p w:rsidR="009E0A5D" w:rsidRDefault="009E0A5D" w:rsidP="009E0A5D">
      <w:pPr>
        <w:spacing w:after="0" w:line="240" w:lineRule="auto"/>
        <w:ind w:right="-908" w:firstLine="540"/>
        <w:jc w:val="both"/>
        <w:rPr>
          <w:rFonts w:ascii="Cambria" w:hAnsi="Cambria"/>
          <w:sz w:val="24"/>
          <w:szCs w:val="24"/>
        </w:rPr>
      </w:pPr>
      <w:r>
        <w:rPr>
          <w:rFonts w:ascii="Cambria" w:hAnsi="Cambria"/>
          <w:sz w:val="24"/>
          <w:szCs w:val="24"/>
        </w:rPr>
        <w:t>Sēdes lēmums pievienots pielikumā uz vienas lapas.</w:t>
      </w:r>
    </w:p>
    <w:p w:rsidR="009E0A5D" w:rsidRDefault="009E0A5D" w:rsidP="009E0A5D">
      <w:pPr>
        <w:spacing w:after="0" w:line="240" w:lineRule="auto"/>
        <w:ind w:right="-908" w:firstLine="540"/>
        <w:jc w:val="both"/>
        <w:rPr>
          <w:rFonts w:ascii="Cambria" w:hAnsi="Cambria"/>
          <w:sz w:val="24"/>
          <w:szCs w:val="24"/>
        </w:rPr>
      </w:pPr>
    </w:p>
    <w:p w:rsidR="009E0A5D" w:rsidRPr="008648B2" w:rsidRDefault="009E0A5D" w:rsidP="009E0A5D">
      <w:pPr>
        <w:spacing w:after="0" w:line="240" w:lineRule="auto"/>
        <w:ind w:right="-908" w:firstLine="540"/>
        <w:jc w:val="both"/>
        <w:rPr>
          <w:rFonts w:ascii="Cambria" w:hAnsi="Cambria"/>
          <w:sz w:val="24"/>
          <w:szCs w:val="24"/>
        </w:rPr>
      </w:pPr>
    </w:p>
    <w:p w:rsidR="009E0A5D" w:rsidRPr="00D74219" w:rsidRDefault="009E0A5D" w:rsidP="009E0A5D">
      <w:pPr>
        <w:keepNext/>
        <w:spacing w:after="0" w:line="240" w:lineRule="auto"/>
        <w:ind w:right="-908"/>
        <w:jc w:val="center"/>
        <w:outlineLvl w:val="0"/>
        <w:rPr>
          <w:rFonts w:ascii="Cambria" w:hAnsi="Cambria"/>
          <w:sz w:val="24"/>
          <w:szCs w:val="24"/>
        </w:rPr>
      </w:pPr>
      <w:r w:rsidRPr="00D74219">
        <w:rPr>
          <w:rFonts w:ascii="Cambria" w:hAnsi="Cambria"/>
          <w:sz w:val="24"/>
          <w:szCs w:val="24"/>
        </w:rPr>
        <w:t xml:space="preserve">5.1.4. </w:t>
      </w:r>
    </w:p>
    <w:p w:rsidR="009E0A5D" w:rsidRPr="00D74219" w:rsidRDefault="009E0A5D" w:rsidP="009E0A5D">
      <w:pPr>
        <w:keepNext/>
        <w:spacing w:after="0" w:line="240" w:lineRule="auto"/>
        <w:ind w:right="-908"/>
        <w:jc w:val="center"/>
        <w:outlineLvl w:val="0"/>
        <w:rPr>
          <w:rFonts w:ascii="Cambria" w:eastAsia="Times New Roman" w:hAnsi="Cambria"/>
          <w:sz w:val="24"/>
          <w:szCs w:val="24"/>
          <w:lang w:eastAsia="lv-LV"/>
        </w:rPr>
      </w:pPr>
      <w:r w:rsidRPr="00D74219">
        <w:rPr>
          <w:rFonts w:ascii="Cambria" w:hAnsi="Cambria"/>
          <w:sz w:val="24"/>
          <w:szCs w:val="24"/>
        </w:rPr>
        <w:t>PAR NEKUSTAMĀ ĪPAŠUMA SADALĪŠANU, NOSAUKUMA PIEŠĶIRŠANU</w:t>
      </w:r>
    </w:p>
    <w:p w:rsidR="009E0A5D" w:rsidRPr="00D74219" w:rsidRDefault="009E0A5D" w:rsidP="009E0A5D">
      <w:pPr>
        <w:spacing w:after="0" w:line="240" w:lineRule="auto"/>
        <w:ind w:right="-908"/>
        <w:jc w:val="center"/>
        <w:rPr>
          <w:rFonts w:ascii="Cambria" w:hAnsi="Cambria"/>
          <w:color w:val="FF0000"/>
          <w:sz w:val="24"/>
          <w:szCs w:val="24"/>
        </w:rPr>
      </w:pPr>
      <w:r w:rsidRPr="00D74219">
        <w:rPr>
          <w:rFonts w:ascii="Cambria" w:hAnsi="Cambria"/>
          <w:sz w:val="24"/>
          <w:szCs w:val="24"/>
        </w:rPr>
        <w:t>UN LIETOŠANAS MĒRĶA NOTEIKŠANU</w:t>
      </w:r>
    </w:p>
    <w:p w:rsidR="009E0A5D" w:rsidRPr="00D74219" w:rsidRDefault="009E0A5D" w:rsidP="009E0A5D">
      <w:pPr>
        <w:spacing w:after="0" w:line="240" w:lineRule="auto"/>
        <w:ind w:right="-908"/>
        <w:jc w:val="both"/>
        <w:rPr>
          <w:rFonts w:ascii="Cambria" w:hAnsi="Cambria"/>
          <w:sz w:val="24"/>
          <w:szCs w:val="24"/>
        </w:rPr>
      </w:pPr>
    </w:p>
    <w:p w:rsidR="009E0A5D" w:rsidRPr="0046331D" w:rsidRDefault="009E0A5D" w:rsidP="009E0A5D">
      <w:pPr>
        <w:spacing w:after="0" w:line="240" w:lineRule="auto"/>
        <w:ind w:right="-908"/>
        <w:jc w:val="both"/>
        <w:rPr>
          <w:rFonts w:ascii="Cambria" w:hAnsi="Cambria"/>
          <w:sz w:val="24"/>
          <w:szCs w:val="24"/>
        </w:rPr>
      </w:pPr>
      <w:r>
        <w:rPr>
          <w:rFonts w:ascii="Cambria" w:hAnsi="Cambria"/>
          <w:sz w:val="24"/>
          <w:szCs w:val="24"/>
        </w:rPr>
        <w:t>A</w:t>
      </w:r>
      <w:r w:rsidRPr="0046331D">
        <w:rPr>
          <w:rFonts w:ascii="Cambria" w:hAnsi="Cambria"/>
          <w:sz w:val="24"/>
          <w:szCs w:val="24"/>
        </w:rPr>
        <w:t xml:space="preserve">tklāti balsojot, PAR-13 (Ilgonis </w:t>
      </w:r>
      <w:proofErr w:type="spellStart"/>
      <w:r w:rsidRPr="0046331D">
        <w:rPr>
          <w:rFonts w:ascii="Cambria" w:hAnsi="Cambria"/>
          <w:sz w:val="24"/>
          <w:szCs w:val="24"/>
        </w:rPr>
        <w:t>Grunšteins</w:t>
      </w:r>
      <w:proofErr w:type="spellEnd"/>
      <w:r w:rsidRPr="0046331D">
        <w:rPr>
          <w:rFonts w:ascii="Cambria" w:hAnsi="Cambria"/>
          <w:sz w:val="24"/>
          <w:szCs w:val="24"/>
        </w:rPr>
        <w:t xml:space="preserve">, Dāvis Kalniņš, Aigars Kalniņš, Rihards Krauklis, Jānis Krūmiņš, Jānis Liepiņš, Henriks Ločmelis, Ivars Māliņš, Edgars </w:t>
      </w:r>
      <w:proofErr w:type="spellStart"/>
      <w:r w:rsidRPr="0046331D">
        <w:rPr>
          <w:rFonts w:ascii="Cambria" w:hAnsi="Cambria"/>
          <w:sz w:val="24"/>
          <w:szCs w:val="24"/>
        </w:rPr>
        <w:t>Mikāls</w:t>
      </w:r>
      <w:proofErr w:type="spellEnd"/>
      <w:r w:rsidRPr="0046331D">
        <w:rPr>
          <w:rFonts w:ascii="Cambria" w:hAnsi="Cambria"/>
          <w:sz w:val="24"/>
          <w:szCs w:val="24"/>
        </w:rPr>
        <w:t xml:space="preserve">, Jānis Miezītis, Māris Reinbergs, Ziedonis Vilde, Dainis </w:t>
      </w:r>
      <w:proofErr w:type="spellStart"/>
      <w:r w:rsidRPr="0046331D">
        <w:rPr>
          <w:rFonts w:ascii="Cambria" w:hAnsi="Cambria"/>
          <w:sz w:val="24"/>
          <w:szCs w:val="24"/>
        </w:rPr>
        <w:t>Vingris</w:t>
      </w:r>
      <w:proofErr w:type="spellEnd"/>
      <w:r w:rsidRPr="0046331D">
        <w:rPr>
          <w:rFonts w:ascii="Cambria" w:hAnsi="Cambria"/>
          <w:sz w:val="24"/>
          <w:szCs w:val="24"/>
        </w:rPr>
        <w:t>), PRET-nav, ATTURAS- nav,  Kokneses novada dome NOLEMJ:</w:t>
      </w:r>
    </w:p>
    <w:p w:rsidR="009E0A5D" w:rsidRDefault="009E0A5D" w:rsidP="009E0A5D">
      <w:pPr>
        <w:spacing w:after="0" w:line="240" w:lineRule="auto"/>
        <w:ind w:right="-908" w:firstLine="720"/>
        <w:jc w:val="both"/>
        <w:rPr>
          <w:rFonts w:ascii="Cambria" w:hAnsi="Cambria" w:cs="Times New Roman"/>
          <w:sz w:val="24"/>
          <w:szCs w:val="24"/>
        </w:rPr>
      </w:pPr>
    </w:p>
    <w:p w:rsidR="009E0A5D" w:rsidRPr="00605757" w:rsidRDefault="009E0A5D" w:rsidP="009E0A5D">
      <w:pPr>
        <w:spacing w:after="0" w:line="240" w:lineRule="auto"/>
        <w:ind w:right="-908" w:firstLine="567"/>
        <w:jc w:val="both"/>
        <w:rPr>
          <w:rFonts w:ascii="Cambria" w:hAnsi="Cambria"/>
          <w:sz w:val="24"/>
          <w:szCs w:val="24"/>
        </w:rPr>
      </w:pPr>
      <w:r w:rsidRPr="00605757">
        <w:rPr>
          <w:rFonts w:ascii="Cambria" w:hAnsi="Cambria"/>
          <w:sz w:val="24"/>
          <w:szCs w:val="24"/>
        </w:rPr>
        <w:t>1.</w:t>
      </w:r>
      <w:r w:rsidRPr="00605757">
        <w:rPr>
          <w:rFonts w:ascii="Cambria" w:hAnsi="Cambria"/>
          <w:bCs/>
          <w:sz w:val="24"/>
          <w:szCs w:val="24"/>
        </w:rPr>
        <w:t xml:space="preserve"> Piekrist, ka</w:t>
      </w:r>
      <w:r w:rsidRPr="00605757">
        <w:rPr>
          <w:rFonts w:ascii="Cambria" w:hAnsi="Cambria"/>
          <w:sz w:val="24"/>
          <w:szCs w:val="24"/>
        </w:rPr>
        <w:t xml:space="preserve"> J B, personas kods , </w:t>
      </w:r>
      <w:r w:rsidRPr="00605757">
        <w:rPr>
          <w:rFonts w:ascii="Cambria" w:hAnsi="Cambria"/>
          <w:bCs/>
          <w:sz w:val="24"/>
          <w:szCs w:val="24"/>
        </w:rPr>
        <w:t xml:space="preserve">sadala viņam </w:t>
      </w:r>
      <w:r w:rsidRPr="00605757">
        <w:rPr>
          <w:rFonts w:ascii="Cambria" w:hAnsi="Cambria"/>
          <w:sz w:val="24"/>
          <w:szCs w:val="24"/>
        </w:rPr>
        <w:t xml:space="preserve">piederošo Kokneses pagasta nekustamo īpašumu </w:t>
      </w:r>
      <w:r w:rsidRPr="00605757">
        <w:rPr>
          <w:rFonts w:ascii="Cambria" w:hAnsi="Cambria"/>
          <w:bCs/>
          <w:sz w:val="24"/>
          <w:szCs w:val="24"/>
        </w:rPr>
        <w:t>„</w:t>
      </w:r>
      <w:r w:rsidR="00605757" w:rsidRPr="00605757">
        <w:rPr>
          <w:rFonts w:ascii="Cambria" w:hAnsi="Cambria"/>
          <w:bCs/>
          <w:sz w:val="24"/>
          <w:szCs w:val="24"/>
        </w:rPr>
        <w:t>nosaukums</w:t>
      </w:r>
      <w:r w:rsidRPr="00605757">
        <w:rPr>
          <w:rFonts w:ascii="Cambria" w:hAnsi="Cambria"/>
          <w:bCs/>
          <w:sz w:val="24"/>
          <w:szCs w:val="24"/>
        </w:rPr>
        <w:t xml:space="preserve">” ar </w:t>
      </w:r>
      <w:r w:rsidRPr="00605757">
        <w:rPr>
          <w:rFonts w:ascii="Cambria" w:hAnsi="Cambria"/>
          <w:sz w:val="24"/>
          <w:szCs w:val="24"/>
        </w:rPr>
        <w:t>kadastra</w:t>
      </w:r>
      <w:r w:rsidRPr="00605757">
        <w:rPr>
          <w:rFonts w:ascii="Cambria" w:hAnsi="Cambria"/>
          <w:bCs/>
          <w:sz w:val="24"/>
          <w:szCs w:val="24"/>
        </w:rPr>
        <w:t xml:space="preserve"> Nr.3260 </w:t>
      </w:r>
      <w:r w:rsidR="00605757" w:rsidRPr="00605757">
        <w:rPr>
          <w:rFonts w:ascii="Cambria" w:hAnsi="Cambria"/>
          <w:bCs/>
          <w:sz w:val="24"/>
          <w:szCs w:val="24"/>
        </w:rPr>
        <w:t>…</w:t>
      </w:r>
      <w:r w:rsidRPr="00605757">
        <w:rPr>
          <w:rFonts w:ascii="Cambria" w:hAnsi="Cambria"/>
          <w:bCs/>
          <w:sz w:val="24"/>
          <w:szCs w:val="24"/>
        </w:rPr>
        <w:t xml:space="preserve">  15,0 ha</w:t>
      </w:r>
      <w:r w:rsidRPr="00605757">
        <w:rPr>
          <w:rFonts w:ascii="Cambria" w:hAnsi="Cambria"/>
          <w:sz w:val="24"/>
          <w:szCs w:val="24"/>
        </w:rPr>
        <w:t xml:space="preserve"> kopplatībā.    </w:t>
      </w:r>
    </w:p>
    <w:p w:rsidR="009E0A5D" w:rsidRPr="00605757" w:rsidRDefault="009E0A5D" w:rsidP="009E0A5D">
      <w:pPr>
        <w:spacing w:after="0" w:line="240" w:lineRule="auto"/>
        <w:ind w:right="-908" w:firstLine="540"/>
        <w:jc w:val="both"/>
        <w:rPr>
          <w:rFonts w:ascii="Cambria" w:hAnsi="Cambria"/>
          <w:sz w:val="24"/>
          <w:szCs w:val="24"/>
        </w:rPr>
      </w:pPr>
      <w:r w:rsidRPr="00605757">
        <w:rPr>
          <w:rFonts w:ascii="Cambria" w:hAnsi="Cambria"/>
          <w:sz w:val="24"/>
          <w:szCs w:val="24"/>
        </w:rPr>
        <w:t xml:space="preserve">2. Atdalītajam nekustamajam īpašumam, kas sastāv no zemes vienības ar kadastra apzīmējumu 3260 </w:t>
      </w:r>
      <w:r w:rsidR="00605757" w:rsidRPr="00605757">
        <w:rPr>
          <w:rFonts w:ascii="Cambria" w:hAnsi="Cambria"/>
          <w:sz w:val="24"/>
          <w:szCs w:val="24"/>
        </w:rPr>
        <w:t>….</w:t>
      </w:r>
      <w:r w:rsidRPr="00605757">
        <w:rPr>
          <w:rFonts w:ascii="Cambria" w:hAnsi="Cambria"/>
          <w:sz w:val="24"/>
          <w:szCs w:val="24"/>
        </w:rPr>
        <w:t xml:space="preserve">   9,6 ha platībā, piešķirt nosaukumu “</w:t>
      </w:r>
      <w:r w:rsidR="00605757" w:rsidRPr="00605757">
        <w:rPr>
          <w:rFonts w:ascii="Cambria" w:hAnsi="Cambria"/>
          <w:bCs/>
          <w:sz w:val="24"/>
          <w:szCs w:val="24"/>
        </w:rPr>
        <w:t>nosaukums</w:t>
      </w:r>
      <w:r w:rsidRPr="00605757">
        <w:rPr>
          <w:rFonts w:ascii="Cambria" w:hAnsi="Cambria"/>
          <w:sz w:val="24"/>
          <w:szCs w:val="24"/>
        </w:rPr>
        <w:t>” un noteikt zemes lietošanas mērķi –- zeme, uz kuras galvenā saimnieciskā darbība ir lauksaimniecība (kods 0101).</w:t>
      </w:r>
    </w:p>
    <w:p w:rsidR="009E0A5D" w:rsidRPr="00605757" w:rsidRDefault="009E0A5D" w:rsidP="009E0A5D">
      <w:pPr>
        <w:spacing w:after="0" w:line="240" w:lineRule="auto"/>
        <w:ind w:right="-908" w:firstLine="540"/>
        <w:jc w:val="both"/>
        <w:rPr>
          <w:rFonts w:ascii="Cambria" w:hAnsi="Cambria"/>
          <w:sz w:val="24"/>
          <w:szCs w:val="24"/>
        </w:rPr>
      </w:pPr>
      <w:r w:rsidRPr="00605757">
        <w:rPr>
          <w:rFonts w:ascii="Cambria" w:hAnsi="Cambria"/>
          <w:sz w:val="24"/>
          <w:szCs w:val="24"/>
        </w:rPr>
        <w:t xml:space="preserve">3. Atdalītajam nekustamajam īpašumam, kas sastāv no zemes vienības ar kadastra apzīmējumu 3260 </w:t>
      </w:r>
      <w:r w:rsidR="00605757" w:rsidRPr="00605757">
        <w:rPr>
          <w:rFonts w:ascii="Cambria" w:hAnsi="Cambria"/>
          <w:sz w:val="24"/>
          <w:szCs w:val="24"/>
        </w:rPr>
        <w:t>….</w:t>
      </w:r>
      <w:r w:rsidRPr="00605757">
        <w:rPr>
          <w:rFonts w:ascii="Cambria" w:hAnsi="Cambria"/>
          <w:sz w:val="24"/>
          <w:szCs w:val="24"/>
        </w:rPr>
        <w:t xml:space="preserve">   2,4 ha platībā, piešķirt nosaukumu “</w:t>
      </w:r>
      <w:r w:rsidR="00605757" w:rsidRPr="00605757">
        <w:rPr>
          <w:rFonts w:ascii="Cambria" w:hAnsi="Cambria"/>
          <w:bCs/>
          <w:sz w:val="24"/>
          <w:szCs w:val="24"/>
        </w:rPr>
        <w:t>nosaukums</w:t>
      </w:r>
      <w:r w:rsidRPr="00605757">
        <w:rPr>
          <w:rFonts w:ascii="Cambria" w:hAnsi="Cambria"/>
          <w:sz w:val="24"/>
          <w:szCs w:val="24"/>
        </w:rPr>
        <w:t>” un noteikt zemes lietošanas mērķi –- zeme, uz kuras galvenā saimnieciskā darbība ir lauksaimniecība (kods 0101).</w:t>
      </w:r>
    </w:p>
    <w:p w:rsidR="009E0A5D" w:rsidRDefault="009E0A5D" w:rsidP="009E0A5D">
      <w:pPr>
        <w:spacing w:after="0" w:line="240" w:lineRule="auto"/>
        <w:ind w:right="-908" w:firstLine="540"/>
        <w:jc w:val="both"/>
        <w:rPr>
          <w:rFonts w:ascii="Cambria" w:hAnsi="Cambria"/>
          <w:sz w:val="24"/>
          <w:szCs w:val="24"/>
        </w:rPr>
      </w:pPr>
      <w:r w:rsidRPr="00605757">
        <w:rPr>
          <w:rFonts w:ascii="Cambria" w:hAnsi="Cambria"/>
          <w:sz w:val="24"/>
          <w:szCs w:val="24"/>
        </w:rPr>
        <w:t xml:space="preserve">4. Paliekošajam nekustamajam īpašumam, kas sastāv no zemes vienības ar kadastra apzīmējumu </w:t>
      </w:r>
      <w:r w:rsidRPr="00605757">
        <w:rPr>
          <w:rFonts w:ascii="Cambria" w:hAnsi="Cambria"/>
          <w:bCs/>
          <w:sz w:val="24"/>
          <w:szCs w:val="24"/>
        </w:rPr>
        <w:t>3260</w:t>
      </w:r>
      <w:r w:rsidR="00605757" w:rsidRPr="00605757">
        <w:rPr>
          <w:rFonts w:ascii="Cambria" w:hAnsi="Cambria"/>
          <w:bCs/>
          <w:sz w:val="24"/>
          <w:szCs w:val="24"/>
        </w:rPr>
        <w:t>…</w:t>
      </w:r>
      <w:r w:rsidRPr="00605757">
        <w:rPr>
          <w:rFonts w:ascii="Cambria" w:hAnsi="Cambria"/>
          <w:bCs/>
          <w:sz w:val="24"/>
          <w:szCs w:val="24"/>
        </w:rPr>
        <w:t xml:space="preserve">  3,0 ha platībā, </w:t>
      </w:r>
      <w:r w:rsidRPr="00605757">
        <w:rPr>
          <w:rFonts w:ascii="Cambria" w:hAnsi="Cambria"/>
          <w:sz w:val="24"/>
          <w:szCs w:val="24"/>
        </w:rPr>
        <w:t>saglabāt nosaukumu  “</w:t>
      </w:r>
      <w:r w:rsidR="00605757" w:rsidRPr="00605757">
        <w:rPr>
          <w:rFonts w:ascii="Cambria" w:hAnsi="Cambria"/>
          <w:bCs/>
          <w:sz w:val="24"/>
          <w:szCs w:val="24"/>
        </w:rPr>
        <w:t>nosaukums</w:t>
      </w:r>
      <w:r w:rsidRPr="00605757">
        <w:rPr>
          <w:rFonts w:ascii="Cambria" w:hAnsi="Cambria"/>
          <w:sz w:val="24"/>
          <w:szCs w:val="24"/>
        </w:rPr>
        <w:t>” un noteikt zemes lietošanas mērķi –- zeme, uz kuras galvenā saimnieciskā darbība ir lauksaimniecība (kods 0101).</w:t>
      </w:r>
    </w:p>
    <w:p w:rsidR="00605757" w:rsidRDefault="00605757" w:rsidP="009E0A5D">
      <w:pPr>
        <w:spacing w:after="0" w:line="240" w:lineRule="auto"/>
        <w:ind w:right="-908" w:firstLine="540"/>
        <w:jc w:val="both"/>
        <w:rPr>
          <w:rFonts w:ascii="Cambria" w:hAnsi="Cambria"/>
          <w:sz w:val="24"/>
          <w:szCs w:val="24"/>
        </w:rPr>
      </w:pPr>
    </w:p>
    <w:p w:rsidR="009E0A5D" w:rsidRPr="00605757" w:rsidRDefault="009E0A5D" w:rsidP="009E0A5D">
      <w:pPr>
        <w:spacing w:after="0" w:line="240" w:lineRule="auto"/>
        <w:ind w:right="-908"/>
        <w:rPr>
          <w:rFonts w:ascii="Cambria" w:hAnsi="Cambria"/>
          <w:sz w:val="24"/>
          <w:szCs w:val="24"/>
        </w:rPr>
      </w:pPr>
      <w:r w:rsidRPr="00605757">
        <w:rPr>
          <w:rFonts w:ascii="Cambria" w:hAnsi="Cambria"/>
          <w:sz w:val="24"/>
          <w:szCs w:val="24"/>
        </w:rPr>
        <w:tab/>
      </w:r>
    </w:p>
    <w:p w:rsidR="009E0A5D" w:rsidRPr="004B08CF" w:rsidRDefault="009E0A5D" w:rsidP="009E0A5D">
      <w:pPr>
        <w:keepNext/>
        <w:spacing w:after="0" w:line="240" w:lineRule="auto"/>
        <w:ind w:right="-908"/>
        <w:jc w:val="center"/>
        <w:outlineLvl w:val="0"/>
        <w:rPr>
          <w:rFonts w:ascii="Cambria" w:hAnsi="Cambria"/>
          <w:sz w:val="24"/>
          <w:szCs w:val="24"/>
        </w:rPr>
      </w:pPr>
      <w:r w:rsidRPr="004B08CF">
        <w:rPr>
          <w:rFonts w:ascii="Cambria" w:hAnsi="Cambria"/>
          <w:sz w:val="24"/>
          <w:szCs w:val="24"/>
        </w:rPr>
        <w:t xml:space="preserve">5.1.5. </w:t>
      </w:r>
    </w:p>
    <w:p w:rsidR="009E0A5D" w:rsidRPr="004B08CF" w:rsidRDefault="009E0A5D" w:rsidP="009E0A5D">
      <w:pPr>
        <w:keepNext/>
        <w:spacing w:after="0" w:line="240" w:lineRule="auto"/>
        <w:ind w:right="-908"/>
        <w:jc w:val="center"/>
        <w:outlineLvl w:val="0"/>
        <w:rPr>
          <w:rFonts w:ascii="Cambria" w:eastAsia="Times New Roman" w:hAnsi="Cambria"/>
          <w:sz w:val="24"/>
          <w:szCs w:val="24"/>
          <w:lang w:eastAsia="lv-LV"/>
        </w:rPr>
      </w:pPr>
      <w:r w:rsidRPr="004B08CF">
        <w:rPr>
          <w:rFonts w:ascii="Cambria" w:hAnsi="Cambria"/>
          <w:sz w:val="24"/>
          <w:szCs w:val="24"/>
        </w:rPr>
        <w:t>PAR NEKUSTAMĀ ĪPAŠUMA SADALĪŠANU, NOSAUKUMA PIEŠĶIRŠANU</w:t>
      </w:r>
    </w:p>
    <w:p w:rsidR="009E0A5D" w:rsidRPr="004B08CF" w:rsidRDefault="009E0A5D" w:rsidP="009E0A5D">
      <w:pPr>
        <w:spacing w:after="0" w:line="240" w:lineRule="auto"/>
        <w:ind w:right="-908"/>
        <w:jc w:val="center"/>
        <w:rPr>
          <w:rFonts w:ascii="Cambria" w:hAnsi="Cambria"/>
          <w:color w:val="FF0000"/>
          <w:sz w:val="24"/>
          <w:szCs w:val="24"/>
        </w:rPr>
      </w:pPr>
      <w:r w:rsidRPr="004B08CF">
        <w:rPr>
          <w:rFonts w:ascii="Cambria" w:hAnsi="Cambria"/>
          <w:sz w:val="24"/>
          <w:szCs w:val="24"/>
        </w:rPr>
        <w:t>UN LIETOŠANAS MĒRĶA NOTEIKŠANU</w:t>
      </w:r>
    </w:p>
    <w:p w:rsidR="009E0A5D" w:rsidRPr="004B08CF" w:rsidRDefault="009E0A5D" w:rsidP="009E0A5D">
      <w:pPr>
        <w:spacing w:after="0" w:line="240" w:lineRule="auto"/>
        <w:ind w:right="-908" w:firstLine="540"/>
        <w:jc w:val="both"/>
        <w:rPr>
          <w:rFonts w:ascii="Cambria" w:hAnsi="Cambria"/>
          <w:sz w:val="24"/>
          <w:szCs w:val="24"/>
        </w:rPr>
      </w:pPr>
    </w:p>
    <w:p w:rsidR="009E0A5D" w:rsidRPr="0046331D" w:rsidRDefault="009E0A5D" w:rsidP="009E0A5D">
      <w:pPr>
        <w:spacing w:after="0" w:line="240" w:lineRule="auto"/>
        <w:ind w:right="-908" w:firstLine="540"/>
        <w:jc w:val="both"/>
        <w:rPr>
          <w:rFonts w:ascii="Cambria" w:hAnsi="Cambria"/>
          <w:sz w:val="24"/>
          <w:szCs w:val="24"/>
        </w:rPr>
      </w:pPr>
      <w:r>
        <w:rPr>
          <w:rFonts w:ascii="Cambria" w:hAnsi="Cambria"/>
          <w:sz w:val="24"/>
          <w:szCs w:val="24"/>
        </w:rPr>
        <w:t>A</w:t>
      </w:r>
      <w:r w:rsidRPr="0046331D">
        <w:rPr>
          <w:rFonts w:ascii="Cambria" w:hAnsi="Cambria"/>
          <w:sz w:val="24"/>
          <w:szCs w:val="24"/>
        </w:rPr>
        <w:t xml:space="preserve">tklāti balsojot, PAR-13 (Ilgonis </w:t>
      </w:r>
      <w:proofErr w:type="spellStart"/>
      <w:r w:rsidRPr="0046331D">
        <w:rPr>
          <w:rFonts w:ascii="Cambria" w:hAnsi="Cambria"/>
          <w:sz w:val="24"/>
          <w:szCs w:val="24"/>
        </w:rPr>
        <w:t>Grunšteins</w:t>
      </w:r>
      <w:proofErr w:type="spellEnd"/>
      <w:r w:rsidRPr="0046331D">
        <w:rPr>
          <w:rFonts w:ascii="Cambria" w:hAnsi="Cambria"/>
          <w:sz w:val="24"/>
          <w:szCs w:val="24"/>
        </w:rPr>
        <w:t xml:space="preserve">, Dāvis Kalniņš, Aigars Kalniņš, Rihards Krauklis, Jānis Krūmiņš, Jānis Liepiņš, Henriks Ločmelis, Ivars Māliņš, Edgars </w:t>
      </w:r>
      <w:proofErr w:type="spellStart"/>
      <w:r w:rsidRPr="0046331D">
        <w:rPr>
          <w:rFonts w:ascii="Cambria" w:hAnsi="Cambria"/>
          <w:sz w:val="24"/>
          <w:szCs w:val="24"/>
        </w:rPr>
        <w:t>Mikāls</w:t>
      </w:r>
      <w:proofErr w:type="spellEnd"/>
      <w:r w:rsidRPr="0046331D">
        <w:rPr>
          <w:rFonts w:ascii="Cambria" w:hAnsi="Cambria"/>
          <w:sz w:val="24"/>
          <w:szCs w:val="24"/>
        </w:rPr>
        <w:t xml:space="preserve">, Jānis Miezītis, Māris Reinbergs, Ziedonis Vilde, Dainis </w:t>
      </w:r>
      <w:proofErr w:type="spellStart"/>
      <w:r w:rsidRPr="0046331D">
        <w:rPr>
          <w:rFonts w:ascii="Cambria" w:hAnsi="Cambria"/>
          <w:sz w:val="24"/>
          <w:szCs w:val="24"/>
        </w:rPr>
        <w:t>Vingris</w:t>
      </w:r>
      <w:proofErr w:type="spellEnd"/>
      <w:r w:rsidRPr="0046331D">
        <w:rPr>
          <w:rFonts w:ascii="Cambria" w:hAnsi="Cambria"/>
          <w:sz w:val="24"/>
          <w:szCs w:val="24"/>
        </w:rPr>
        <w:t>), PRET-nav, ATTURAS- nav,  Kokneses novada dome NOLEMJ:</w:t>
      </w:r>
    </w:p>
    <w:p w:rsidR="009E0A5D" w:rsidRDefault="009E0A5D" w:rsidP="009E0A5D">
      <w:pPr>
        <w:spacing w:after="0" w:line="240" w:lineRule="auto"/>
        <w:ind w:right="-908" w:firstLine="720"/>
        <w:jc w:val="both"/>
        <w:rPr>
          <w:rFonts w:ascii="Cambria" w:hAnsi="Cambria" w:cs="Times New Roman"/>
          <w:sz w:val="24"/>
          <w:szCs w:val="24"/>
        </w:rPr>
      </w:pPr>
    </w:p>
    <w:p w:rsidR="009E0A5D" w:rsidRPr="00605757" w:rsidRDefault="009E0A5D" w:rsidP="009E0A5D">
      <w:pPr>
        <w:spacing w:after="0" w:line="240" w:lineRule="auto"/>
        <w:ind w:right="-908" w:firstLine="540"/>
        <w:jc w:val="both"/>
        <w:rPr>
          <w:rFonts w:ascii="Cambria" w:hAnsi="Cambria"/>
          <w:sz w:val="24"/>
          <w:szCs w:val="24"/>
        </w:rPr>
      </w:pPr>
      <w:r w:rsidRPr="00605757">
        <w:rPr>
          <w:rFonts w:ascii="Cambria" w:hAnsi="Cambria"/>
          <w:sz w:val="24"/>
          <w:szCs w:val="24"/>
        </w:rPr>
        <w:lastRenderedPageBreak/>
        <w:t>1.</w:t>
      </w:r>
      <w:r w:rsidRPr="00605757">
        <w:rPr>
          <w:rFonts w:ascii="Cambria" w:hAnsi="Cambria"/>
          <w:bCs/>
          <w:sz w:val="24"/>
          <w:szCs w:val="24"/>
        </w:rPr>
        <w:t xml:space="preserve"> Piekrist, ka</w:t>
      </w:r>
      <w:r w:rsidRPr="00605757">
        <w:rPr>
          <w:rFonts w:ascii="Cambria" w:hAnsi="Cambria"/>
          <w:sz w:val="24"/>
          <w:szCs w:val="24"/>
        </w:rPr>
        <w:t xml:space="preserve"> Ģ S, personas kods , </w:t>
      </w:r>
      <w:r w:rsidRPr="00605757">
        <w:rPr>
          <w:rFonts w:ascii="Cambria" w:hAnsi="Cambria"/>
          <w:bCs/>
          <w:sz w:val="24"/>
          <w:szCs w:val="24"/>
        </w:rPr>
        <w:t>sadala viņam</w:t>
      </w:r>
      <w:r w:rsidRPr="00605757">
        <w:rPr>
          <w:rFonts w:ascii="Cambria" w:hAnsi="Cambria"/>
          <w:sz w:val="24"/>
          <w:szCs w:val="24"/>
        </w:rPr>
        <w:t xml:space="preserve"> piederošo Kokneses pagasta nekustamo īpašumu </w:t>
      </w:r>
      <w:r w:rsidRPr="00605757">
        <w:rPr>
          <w:rFonts w:ascii="Cambria" w:hAnsi="Cambria"/>
          <w:bCs/>
          <w:sz w:val="24"/>
          <w:szCs w:val="24"/>
        </w:rPr>
        <w:t>„</w:t>
      </w:r>
      <w:r w:rsidR="00605757" w:rsidRPr="00605757">
        <w:rPr>
          <w:rFonts w:ascii="Cambria" w:hAnsi="Cambria"/>
          <w:bCs/>
          <w:sz w:val="24"/>
          <w:szCs w:val="24"/>
        </w:rPr>
        <w:t>nosaukums</w:t>
      </w:r>
      <w:r w:rsidRPr="00605757">
        <w:rPr>
          <w:rFonts w:ascii="Cambria" w:hAnsi="Cambria"/>
          <w:bCs/>
          <w:sz w:val="24"/>
          <w:szCs w:val="24"/>
        </w:rPr>
        <w:t xml:space="preserve">” ar </w:t>
      </w:r>
      <w:r w:rsidRPr="00605757">
        <w:rPr>
          <w:rFonts w:ascii="Cambria" w:hAnsi="Cambria"/>
          <w:sz w:val="24"/>
          <w:szCs w:val="24"/>
        </w:rPr>
        <w:t>kadastra</w:t>
      </w:r>
      <w:r w:rsidRPr="00605757">
        <w:rPr>
          <w:rFonts w:ascii="Cambria" w:hAnsi="Cambria"/>
          <w:bCs/>
          <w:sz w:val="24"/>
          <w:szCs w:val="24"/>
        </w:rPr>
        <w:t xml:space="preserve"> Nr.3260 </w:t>
      </w:r>
      <w:r w:rsidR="00605757" w:rsidRPr="00605757">
        <w:rPr>
          <w:rFonts w:ascii="Cambria" w:hAnsi="Cambria"/>
          <w:bCs/>
          <w:sz w:val="24"/>
          <w:szCs w:val="24"/>
        </w:rPr>
        <w:t>….</w:t>
      </w:r>
      <w:r w:rsidRPr="00605757">
        <w:rPr>
          <w:rFonts w:ascii="Cambria" w:hAnsi="Cambria"/>
          <w:bCs/>
          <w:sz w:val="24"/>
          <w:szCs w:val="24"/>
        </w:rPr>
        <w:t xml:space="preserve">  9,3 ha</w:t>
      </w:r>
      <w:r w:rsidRPr="00605757">
        <w:rPr>
          <w:rFonts w:ascii="Cambria" w:hAnsi="Cambria"/>
          <w:sz w:val="24"/>
          <w:szCs w:val="24"/>
        </w:rPr>
        <w:t xml:space="preserve"> kopplatībā.    </w:t>
      </w:r>
    </w:p>
    <w:p w:rsidR="009E0A5D" w:rsidRPr="00605757" w:rsidRDefault="009E0A5D" w:rsidP="009E0A5D">
      <w:pPr>
        <w:spacing w:after="0" w:line="240" w:lineRule="auto"/>
        <w:ind w:right="-908" w:firstLine="540"/>
        <w:jc w:val="both"/>
        <w:rPr>
          <w:rFonts w:ascii="Cambria" w:hAnsi="Cambria"/>
          <w:sz w:val="24"/>
          <w:szCs w:val="24"/>
        </w:rPr>
      </w:pPr>
      <w:r w:rsidRPr="00605757">
        <w:rPr>
          <w:rFonts w:ascii="Cambria" w:hAnsi="Cambria"/>
          <w:sz w:val="24"/>
          <w:szCs w:val="24"/>
        </w:rPr>
        <w:t>2. Atdalītajam nekustamajam īpašumam, kas sastāv no zemes vienībām ar kadastra apzīmējumiem 3260</w:t>
      </w:r>
      <w:r w:rsidR="00605757" w:rsidRPr="00605757">
        <w:rPr>
          <w:rFonts w:ascii="Cambria" w:hAnsi="Cambria"/>
          <w:sz w:val="24"/>
          <w:szCs w:val="24"/>
        </w:rPr>
        <w:t>….</w:t>
      </w:r>
      <w:r w:rsidRPr="00605757">
        <w:rPr>
          <w:rFonts w:ascii="Cambria" w:hAnsi="Cambria"/>
          <w:sz w:val="24"/>
          <w:szCs w:val="24"/>
        </w:rPr>
        <w:t xml:space="preserve">  3,5 ha platībā un 3260 </w:t>
      </w:r>
      <w:r w:rsidR="00605757" w:rsidRPr="00605757">
        <w:rPr>
          <w:rFonts w:ascii="Cambria" w:hAnsi="Cambria"/>
          <w:sz w:val="24"/>
          <w:szCs w:val="24"/>
        </w:rPr>
        <w:t>….</w:t>
      </w:r>
      <w:r w:rsidRPr="00605757">
        <w:rPr>
          <w:rFonts w:ascii="Cambria" w:hAnsi="Cambria"/>
          <w:sz w:val="24"/>
          <w:szCs w:val="24"/>
        </w:rPr>
        <w:t xml:space="preserve">  2,2 ha platībā, piešķirt nosaukumu “</w:t>
      </w:r>
      <w:r w:rsidR="00605757" w:rsidRPr="00605757">
        <w:rPr>
          <w:rFonts w:ascii="Cambria" w:hAnsi="Cambria"/>
          <w:sz w:val="24"/>
          <w:szCs w:val="24"/>
        </w:rPr>
        <w:t xml:space="preserve"> nosaukums</w:t>
      </w:r>
      <w:r w:rsidRPr="00605757">
        <w:rPr>
          <w:rFonts w:ascii="Cambria" w:hAnsi="Cambria"/>
          <w:sz w:val="24"/>
          <w:szCs w:val="24"/>
        </w:rPr>
        <w:t>” un noteikt zemes lietošanas mērķi –- zeme, uz kuras galvenā saimnieciskā darbība ir mežsaimniecība (kods 0201).</w:t>
      </w:r>
    </w:p>
    <w:p w:rsidR="009E0A5D" w:rsidRPr="00605757" w:rsidRDefault="009E0A5D" w:rsidP="009E0A5D">
      <w:pPr>
        <w:spacing w:after="0" w:line="240" w:lineRule="auto"/>
        <w:ind w:right="-908" w:firstLine="540"/>
        <w:jc w:val="both"/>
        <w:rPr>
          <w:rFonts w:ascii="Cambria" w:hAnsi="Cambria"/>
          <w:sz w:val="24"/>
          <w:szCs w:val="24"/>
        </w:rPr>
      </w:pPr>
      <w:r w:rsidRPr="00605757">
        <w:rPr>
          <w:rFonts w:ascii="Cambria" w:hAnsi="Cambria"/>
          <w:sz w:val="24"/>
          <w:szCs w:val="24"/>
        </w:rPr>
        <w:t xml:space="preserve">3. Paliekošajam nekustamajam īpašumam, kas sastāv no zemes vienības ar kadastra apzīmējumu </w:t>
      </w:r>
      <w:r w:rsidRPr="00605757">
        <w:rPr>
          <w:rFonts w:ascii="Cambria" w:hAnsi="Cambria"/>
          <w:bCs/>
          <w:sz w:val="24"/>
          <w:szCs w:val="24"/>
        </w:rPr>
        <w:t>3260</w:t>
      </w:r>
      <w:r w:rsidR="00605757" w:rsidRPr="00605757">
        <w:rPr>
          <w:rFonts w:ascii="Cambria" w:hAnsi="Cambria"/>
          <w:bCs/>
          <w:sz w:val="24"/>
          <w:szCs w:val="24"/>
        </w:rPr>
        <w:t>….</w:t>
      </w:r>
      <w:r w:rsidRPr="00605757">
        <w:rPr>
          <w:rFonts w:ascii="Cambria" w:hAnsi="Cambria"/>
          <w:bCs/>
          <w:sz w:val="24"/>
          <w:szCs w:val="24"/>
        </w:rPr>
        <w:t xml:space="preserve">  3,6 ha platībā, </w:t>
      </w:r>
      <w:r w:rsidRPr="00605757">
        <w:rPr>
          <w:rFonts w:ascii="Cambria" w:hAnsi="Cambria"/>
          <w:sz w:val="24"/>
          <w:szCs w:val="24"/>
        </w:rPr>
        <w:t>atstāt esošo nosaukumu  “</w:t>
      </w:r>
      <w:r w:rsidR="00605757" w:rsidRPr="00605757">
        <w:rPr>
          <w:rFonts w:ascii="Cambria" w:hAnsi="Cambria"/>
          <w:bCs/>
          <w:sz w:val="24"/>
          <w:szCs w:val="24"/>
        </w:rPr>
        <w:t>nosaukums</w:t>
      </w:r>
      <w:r w:rsidRPr="00605757">
        <w:rPr>
          <w:rFonts w:ascii="Cambria" w:hAnsi="Cambria"/>
          <w:sz w:val="24"/>
          <w:szCs w:val="24"/>
        </w:rPr>
        <w:t>” un noteikt zemes lietošanas mērķi –- zeme, uz kuras galvenā saimnieciskā darbība ir mežsaimniecība (kods 0201).</w:t>
      </w:r>
    </w:p>
    <w:p w:rsidR="009E0A5D" w:rsidRPr="00605757" w:rsidRDefault="009E0A5D" w:rsidP="009E0A5D">
      <w:pPr>
        <w:spacing w:after="0" w:line="240" w:lineRule="auto"/>
        <w:ind w:right="-908" w:firstLine="540"/>
        <w:jc w:val="both"/>
        <w:rPr>
          <w:rFonts w:ascii="Cambria" w:hAnsi="Cambria"/>
          <w:sz w:val="24"/>
          <w:szCs w:val="24"/>
        </w:rPr>
      </w:pPr>
      <w:r w:rsidRPr="00605757">
        <w:rPr>
          <w:rFonts w:ascii="Cambria" w:hAnsi="Cambria"/>
          <w:sz w:val="24"/>
          <w:szCs w:val="24"/>
        </w:rPr>
        <w:t xml:space="preserve"> </w:t>
      </w:r>
      <w:bookmarkEnd w:id="1"/>
      <w:r w:rsidRPr="00605757">
        <w:rPr>
          <w:rFonts w:ascii="Cambria" w:hAnsi="Cambria"/>
          <w:sz w:val="24"/>
          <w:szCs w:val="24"/>
        </w:rPr>
        <w:t>Sēdes  lēmums pielikumā uz vienas lapas.</w:t>
      </w:r>
    </w:p>
    <w:p w:rsidR="009E0A5D" w:rsidRPr="008215ED" w:rsidRDefault="009E0A5D" w:rsidP="009E0A5D">
      <w:pPr>
        <w:spacing w:after="0" w:line="240" w:lineRule="auto"/>
        <w:ind w:right="-908" w:firstLine="540"/>
        <w:jc w:val="both"/>
        <w:rPr>
          <w:rFonts w:ascii="Cambria" w:hAnsi="Cambria"/>
          <w:sz w:val="24"/>
          <w:szCs w:val="24"/>
        </w:rPr>
      </w:pPr>
    </w:p>
    <w:p w:rsidR="009E0A5D" w:rsidRDefault="009E0A5D" w:rsidP="009E0A5D">
      <w:pPr>
        <w:spacing w:after="0" w:line="240" w:lineRule="auto"/>
        <w:ind w:right="-908"/>
        <w:jc w:val="both"/>
        <w:rPr>
          <w:rFonts w:ascii="Cambria" w:hAnsi="Cambria"/>
          <w:i/>
          <w:sz w:val="24"/>
          <w:szCs w:val="24"/>
        </w:rPr>
      </w:pPr>
    </w:p>
    <w:p w:rsidR="009E0A5D" w:rsidRPr="008648B2" w:rsidRDefault="009E0A5D" w:rsidP="009E0A5D">
      <w:pPr>
        <w:spacing w:after="0" w:line="240" w:lineRule="auto"/>
        <w:ind w:right="-908"/>
        <w:jc w:val="both"/>
        <w:rPr>
          <w:rFonts w:ascii="Cambria" w:hAnsi="Cambria"/>
          <w:i/>
          <w:sz w:val="24"/>
          <w:szCs w:val="24"/>
        </w:rPr>
      </w:pPr>
      <w:r w:rsidRPr="008648B2">
        <w:rPr>
          <w:rFonts w:ascii="Cambria" w:hAnsi="Cambria"/>
          <w:i/>
          <w:sz w:val="24"/>
          <w:szCs w:val="24"/>
        </w:rPr>
        <w:t xml:space="preserve">Sagatavoja </w:t>
      </w:r>
      <w:proofErr w:type="spellStart"/>
      <w:r w:rsidRPr="008648B2">
        <w:rPr>
          <w:rFonts w:ascii="Cambria" w:hAnsi="Cambria"/>
          <w:i/>
          <w:sz w:val="24"/>
          <w:szCs w:val="24"/>
        </w:rPr>
        <w:t>I.Zilgalve</w:t>
      </w:r>
      <w:proofErr w:type="spellEnd"/>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sidRPr="008B5648">
        <w:rPr>
          <w:rFonts w:ascii="Cambria" w:hAnsi="Cambria"/>
          <w:b/>
          <w:sz w:val="24"/>
          <w:szCs w:val="24"/>
        </w:rPr>
        <w:t>5.</w:t>
      </w:r>
      <w:r>
        <w:rPr>
          <w:rFonts w:ascii="Cambria" w:hAnsi="Cambria"/>
          <w:b/>
          <w:sz w:val="24"/>
          <w:szCs w:val="24"/>
        </w:rPr>
        <w:t>2</w:t>
      </w:r>
      <w:r w:rsidRPr="008B5648">
        <w:rPr>
          <w:rFonts w:ascii="Cambria" w:hAnsi="Cambria"/>
          <w:b/>
          <w:sz w:val="24"/>
          <w:szCs w:val="24"/>
        </w:rPr>
        <w:t xml:space="preserve">. </w:t>
      </w:r>
    </w:p>
    <w:p w:rsidR="009E0A5D" w:rsidRDefault="009E0A5D" w:rsidP="009E0A5D">
      <w:pPr>
        <w:tabs>
          <w:tab w:val="left" w:pos="7088"/>
        </w:tabs>
        <w:spacing w:after="0" w:line="240" w:lineRule="auto"/>
        <w:ind w:right="-908"/>
        <w:jc w:val="center"/>
        <w:rPr>
          <w:rFonts w:ascii="Cambria" w:hAnsi="Cambria"/>
          <w:b/>
          <w:sz w:val="24"/>
          <w:szCs w:val="24"/>
        </w:rPr>
      </w:pPr>
      <w:r w:rsidRPr="008B5648">
        <w:rPr>
          <w:rFonts w:ascii="Cambria" w:hAnsi="Cambria"/>
          <w:b/>
          <w:sz w:val="24"/>
          <w:szCs w:val="24"/>
        </w:rPr>
        <w:t>Par koncerta izdevumu apmaksu</w:t>
      </w: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9E0A5D" w:rsidRDefault="009E0A5D" w:rsidP="009E0A5D">
      <w:pPr>
        <w:spacing w:after="0" w:line="240" w:lineRule="auto"/>
        <w:ind w:right="-908"/>
        <w:jc w:val="both"/>
        <w:rPr>
          <w:rFonts w:ascii="Cambria" w:hAnsi="Cambria"/>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spacing w:after="0" w:line="240" w:lineRule="auto"/>
        <w:ind w:right="-908"/>
        <w:jc w:val="both"/>
        <w:rPr>
          <w:rFonts w:ascii="Cambria" w:hAnsi="Cambria"/>
          <w:sz w:val="24"/>
          <w:szCs w:val="24"/>
        </w:rPr>
      </w:pP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 xml:space="preserve">Kokneses novada dome ir iepazinusies ar  Jāņa Ivara </w:t>
      </w:r>
      <w:proofErr w:type="spellStart"/>
      <w:r>
        <w:rPr>
          <w:rFonts w:ascii="Cambria" w:hAnsi="Cambria"/>
          <w:sz w:val="24"/>
          <w:szCs w:val="24"/>
        </w:rPr>
        <w:t>Padedža</w:t>
      </w:r>
      <w:proofErr w:type="spellEnd"/>
      <w:r>
        <w:rPr>
          <w:rFonts w:ascii="Cambria" w:hAnsi="Cambria"/>
          <w:sz w:val="24"/>
          <w:szCs w:val="24"/>
        </w:rPr>
        <w:t xml:space="preserve"> 2019.gada 7.februāra  iesniegumu ar lūgumu  materiāli atbalstīt ieceri komponista, novadnieka  </w:t>
      </w:r>
      <w:proofErr w:type="spellStart"/>
      <w:r>
        <w:rPr>
          <w:rFonts w:ascii="Cambria" w:hAnsi="Cambria"/>
          <w:sz w:val="24"/>
          <w:szCs w:val="24"/>
        </w:rPr>
        <w:t>K.Martinovska</w:t>
      </w:r>
      <w:proofErr w:type="spellEnd"/>
      <w:r>
        <w:rPr>
          <w:rFonts w:ascii="Cambria" w:hAnsi="Cambria"/>
          <w:sz w:val="24"/>
          <w:szCs w:val="24"/>
        </w:rPr>
        <w:t xml:space="preserve">  piemiņas koncerta sarīkošanai, plānotajam pasākumam piešķirot līdzekļus:</w:t>
      </w: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 xml:space="preserve">-autobuss koncerta dalībnieku pārvadāšanai- 210,00 </w:t>
      </w:r>
      <w:proofErr w:type="spellStart"/>
      <w:r>
        <w:rPr>
          <w:rFonts w:ascii="Cambria" w:hAnsi="Cambria"/>
          <w:sz w:val="24"/>
          <w:szCs w:val="24"/>
        </w:rPr>
        <w:t>euro</w:t>
      </w:r>
      <w:proofErr w:type="spellEnd"/>
      <w:r>
        <w:rPr>
          <w:rFonts w:ascii="Cambria" w:hAnsi="Cambria"/>
          <w:sz w:val="24"/>
          <w:szCs w:val="24"/>
        </w:rPr>
        <w:t xml:space="preserve"> +PVN;</w:t>
      </w: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 xml:space="preserve">-autoratlīdzība  koncertmeistarei- 70,00 </w:t>
      </w:r>
      <w:proofErr w:type="spellStart"/>
      <w:r>
        <w:rPr>
          <w:rFonts w:ascii="Cambria" w:hAnsi="Cambria"/>
          <w:sz w:val="24"/>
          <w:szCs w:val="24"/>
        </w:rPr>
        <w:t>euro</w:t>
      </w:r>
      <w:proofErr w:type="spellEnd"/>
      <w:r>
        <w:rPr>
          <w:rFonts w:ascii="Cambria" w:hAnsi="Cambria"/>
          <w:sz w:val="24"/>
          <w:szCs w:val="24"/>
        </w:rPr>
        <w:t xml:space="preserve"> pēc nodokļu nomaksas;</w:t>
      </w: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-autoratlīdzība solo dziedātājai – 100,00 pēc nodokļu nomaksas.</w:t>
      </w: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ab/>
        <w:t xml:space="preserve">Pagājušā gadsimta divdesmitajos un trīsdesmitajos gads </w:t>
      </w:r>
      <w:proofErr w:type="spellStart"/>
      <w:r>
        <w:rPr>
          <w:rFonts w:ascii="Cambria" w:hAnsi="Cambria"/>
          <w:sz w:val="24"/>
          <w:szCs w:val="24"/>
        </w:rPr>
        <w:t>Martinovskis</w:t>
      </w:r>
      <w:proofErr w:type="spellEnd"/>
      <w:r>
        <w:rPr>
          <w:rFonts w:ascii="Cambria" w:hAnsi="Cambria"/>
          <w:sz w:val="24"/>
          <w:szCs w:val="24"/>
        </w:rPr>
        <w:t xml:space="preserve"> ir </w:t>
      </w:r>
      <w:proofErr w:type="spellStart"/>
      <w:r>
        <w:rPr>
          <w:rFonts w:ascii="Cambria" w:hAnsi="Cambria"/>
          <w:sz w:val="24"/>
          <w:szCs w:val="24"/>
        </w:rPr>
        <w:t>Oliņkalna</w:t>
      </w:r>
      <w:proofErr w:type="spellEnd"/>
      <w:r>
        <w:rPr>
          <w:rFonts w:ascii="Cambria" w:hAnsi="Cambria"/>
          <w:sz w:val="24"/>
          <w:szCs w:val="24"/>
        </w:rPr>
        <w:t xml:space="preserve">, Staburaga, Skrīveru , Kokneses un citu apkārtnes Dziesmu svētku virsdiriģents. Viņš   trīsdesmitajos  gados aktīvi darbojas Kokneses kultūras biedrībā un vada  biedrības jaukto kori un pūtēju orķestri.  </w:t>
      </w:r>
    </w:p>
    <w:p w:rsidR="009E0A5D" w:rsidRDefault="009E0A5D" w:rsidP="009E0A5D">
      <w:pPr>
        <w:spacing w:after="0" w:line="240" w:lineRule="auto"/>
        <w:ind w:right="-908" w:firstLine="720"/>
        <w:jc w:val="both"/>
        <w:rPr>
          <w:rFonts w:ascii="Cambria" w:hAnsi="Cambria"/>
          <w:sz w:val="24"/>
          <w:szCs w:val="24"/>
        </w:rPr>
      </w:pPr>
      <w:r>
        <w:rPr>
          <w:rFonts w:ascii="Cambria" w:hAnsi="Cambria"/>
          <w:sz w:val="24"/>
          <w:szCs w:val="24"/>
        </w:rPr>
        <w:t xml:space="preserve">Koncerts komponista  Kārļa </w:t>
      </w:r>
      <w:proofErr w:type="spellStart"/>
      <w:r>
        <w:rPr>
          <w:rFonts w:ascii="Cambria" w:hAnsi="Cambria"/>
          <w:sz w:val="24"/>
          <w:szCs w:val="24"/>
        </w:rPr>
        <w:t>Martinovska</w:t>
      </w:r>
      <w:proofErr w:type="spellEnd"/>
      <w:r>
        <w:rPr>
          <w:rFonts w:ascii="Cambria" w:hAnsi="Cambria"/>
          <w:sz w:val="24"/>
          <w:szCs w:val="24"/>
        </w:rPr>
        <w:t xml:space="preserve">   piemiņas saglabāšanai tiek plānots 2019.gada 27.aprīlī Kokneses kultūras namā.</w:t>
      </w:r>
    </w:p>
    <w:p w:rsidR="009E0A5D" w:rsidRPr="0046331D" w:rsidRDefault="009E0A5D" w:rsidP="009E0A5D">
      <w:pPr>
        <w:spacing w:after="0" w:line="240" w:lineRule="auto"/>
        <w:ind w:right="-908" w:firstLine="540"/>
        <w:jc w:val="both"/>
        <w:rPr>
          <w:rFonts w:ascii="Cambria" w:hAnsi="Cambria"/>
          <w:sz w:val="24"/>
          <w:szCs w:val="24"/>
        </w:rPr>
      </w:pPr>
      <w:r>
        <w:rPr>
          <w:rFonts w:ascii="Cambria" w:hAnsi="Cambria"/>
          <w:sz w:val="24"/>
          <w:szCs w:val="24"/>
        </w:rPr>
        <w:t xml:space="preserve">Ņemot vērā iepriekš minēto, Kultūras, izglītības, sporta un sabiedrisko lietu pastāvīgas komitejas 18.02.2019. ieteikumu un Finanšu un attīstības pastāvīgās komitejas 20.02.209. ieteikumu, </w:t>
      </w:r>
      <w:bookmarkStart w:id="2" w:name="_Hlk2581205"/>
      <w:r>
        <w:rPr>
          <w:rFonts w:ascii="Cambria" w:hAnsi="Cambria"/>
          <w:sz w:val="24"/>
          <w:szCs w:val="24"/>
        </w:rPr>
        <w:t>a</w:t>
      </w:r>
      <w:r w:rsidRPr="0046331D">
        <w:rPr>
          <w:rFonts w:ascii="Cambria" w:hAnsi="Cambria"/>
          <w:sz w:val="24"/>
          <w:szCs w:val="24"/>
        </w:rPr>
        <w:t xml:space="preserve">tklāti balsojot, PAR-13 (Ilgonis </w:t>
      </w:r>
      <w:proofErr w:type="spellStart"/>
      <w:r w:rsidRPr="0046331D">
        <w:rPr>
          <w:rFonts w:ascii="Cambria" w:hAnsi="Cambria"/>
          <w:sz w:val="24"/>
          <w:szCs w:val="24"/>
        </w:rPr>
        <w:t>Grunšteins</w:t>
      </w:r>
      <w:proofErr w:type="spellEnd"/>
      <w:r w:rsidRPr="0046331D">
        <w:rPr>
          <w:rFonts w:ascii="Cambria" w:hAnsi="Cambria"/>
          <w:sz w:val="24"/>
          <w:szCs w:val="24"/>
        </w:rPr>
        <w:t xml:space="preserve">, Dāvis Kalniņš, Aigars Kalniņš, Rihards Krauklis, Jānis Krūmiņš, Jānis Liepiņš, Henriks Ločmelis, Ivars Māliņš, Edgars </w:t>
      </w:r>
      <w:proofErr w:type="spellStart"/>
      <w:r w:rsidRPr="0046331D">
        <w:rPr>
          <w:rFonts w:ascii="Cambria" w:hAnsi="Cambria"/>
          <w:sz w:val="24"/>
          <w:szCs w:val="24"/>
        </w:rPr>
        <w:t>Mikāls</w:t>
      </w:r>
      <w:proofErr w:type="spellEnd"/>
      <w:r w:rsidRPr="0046331D">
        <w:rPr>
          <w:rFonts w:ascii="Cambria" w:hAnsi="Cambria"/>
          <w:sz w:val="24"/>
          <w:szCs w:val="24"/>
        </w:rPr>
        <w:t xml:space="preserve">, Jānis Miezītis, Māris Reinbergs, Ziedonis Vilde, Dainis </w:t>
      </w:r>
      <w:proofErr w:type="spellStart"/>
      <w:r w:rsidRPr="0046331D">
        <w:rPr>
          <w:rFonts w:ascii="Cambria" w:hAnsi="Cambria"/>
          <w:sz w:val="24"/>
          <w:szCs w:val="24"/>
        </w:rPr>
        <w:t>Vingris</w:t>
      </w:r>
      <w:proofErr w:type="spellEnd"/>
      <w:r w:rsidRPr="0046331D">
        <w:rPr>
          <w:rFonts w:ascii="Cambria" w:hAnsi="Cambria"/>
          <w:sz w:val="24"/>
          <w:szCs w:val="24"/>
        </w:rPr>
        <w:t>), PRET-nav, ATTURAS- nav,  Kokneses novada dome NOLEMJ:</w:t>
      </w:r>
    </w:p>
    <w:bookmarkEnd w:id="2"/>
    <w:p w:rsidR="009E0A5D" w:rsidRDefault="009E0A5D" w:rsidP="009E0A5D">
      <w:pPr>
        <w:spacing w:after="0" w:line="240" w:lineRule="auto"/>
        <w:ind w:right="-908" w:firstLine="720"/>
        <w:jc w:val="both"/>
        <w:rPr>
          <w:rFonts w:ascii="Cambria" w:hAnsi="Cambria"/>
          <w:sz w:val="24"/>
          <w:szCs w:val="24"/>
        </w:rPr>
      </w:pP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ab/>
        <w:t xml:space="preserve">1.No pašvaldības budžeta līdzekļiem  piešķirt  finanšu līdzekļus komponista, novadnieka  </w:t>
      </w:r>
      <w:proofErr w:type="spellStart"/>
      <w:r>
        <w:rPr>
          <w:rFonts w:ascii="Cambria" w:hAnsi="Cambria"/>
          <w:sz w:val="24"/>
          <w:szCs w:val="24"/>
        </w:rPr>
        <w:t>K.Martinovska</w:t>
      </w:r>
      <w:proofErr w:type="spellEnd"/>
      <w:r>
        <w:rPr>
          <w:rFonts w:ascii="Cambria" w:hAnsi="Cambria"/>
          <w:sz w:val="24"/>
          <w:szCs w:val="24"/>
        </w:rPr>
        <w:t xml:space="preserve">  piemiņas koncerta sarīkošanai:</w:t>
      </w: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 xml:space="preserve">-autobusam koncerta dalībnieku pārvadāšanai- 210,00 </w:t>
      </w:r>
      <w:proofErr w:type="spellStart"/>
      <w:r>
        <w:rPr>
          <w:rFonts w:ascii="Cambria" w:hAnsi="Cambria"/>
          <w:sz w:val="24"/>
          <w:szCs w:val="24"/>
        </w:rPr>
        <w:t>euro</w:t>
      </w:r>
      <w:proofErr w:type="spellEnd"/>
      <w:r>
        <w:rPr>
          <w:rFonts w:ascii="Cambria" w:hAnsi="Cambria"/>
          <w:sz w:val="24"/>
          <w:szCs w:val="24"/>
        </w:rPr>
        <w:t xml:space="preserve"> +PVN;</w:t>
      </w: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 xml:space="preserve">-autoratlīdzība  koncertmeistarei- 90,00 </w:t>
      </w:r>
      <w:proofErr w:type="spellStart"/>
      <w:r>
        <w:rPr>
          <w:rFonts w:ascii="Cambria" w:hAnsi="Cambria"/>
          <w:sz w:val="24"/>
          <w:szCs w:val="24"/>
        </w:rPr>
        <w:t>euro</w:t>
      </w:r>
      <w:proofErr w:type="spellEnd"/>
      <w:r>
        <w:rPr>
          <w:rFonts w:ascii="Cambria" w:hAnsi="Cambria"/>
          <w:sz w:val="24"/>
          <w:szCs w:val="24"/>
        </w:rPr>
        <w:t xml:space="preserve"> ( deviņdesmit </w:t>
      </w:r>
      <w:proofErr w:type="spellStart"/>
      <w:r>
        <w:rPr>
          <w:rFonts w:ascii="Cambria" w:hAnsi="Cambria"/>
          <w:sz w:val="24"/>
          <w:szCs w:val="24"/>
        </w:rPr>
        <w:t>euro</w:t>
      </w:r>
      <w:proofErr w:type="spellEnd"/>
      <w:r>
        <w:rPr>
          <w:rFonts w:ascii="Cambria" w:hAnsi="Cambria"/>
          <w:sz w:val="24"/>
          <w:szCs w:val="24"/>
        </w:rPr>
        <w:t>) ;</w:t>
      </w: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t xml:space="preserve">-autoratlīdzība solo dziedātājai – 125,00 </w:t>
      </w:r>
      <w:proofErr w:type="spellStart"/>
      <w:r>
        <w:rPr>
          <w:rFonts w:ascii="Cambria" w:hAnsi="Cambria"/>
          <w:sz w:val="24"/>
          <w:szCs w:val="24"/>
        </w:rPr>
        <w:t>euro</w:t>
      </w:r>
      <w:proofErr w:type="spellEnd"/>
      <w:r>
        <w:rPr>
          <w:rFonts w:ascii="Cambria" w:hAnsi="Cambria"/>
          <w:sz w:val="24"/>
          <w:szCs w:val="24"/>
        </w:rPr>
        <w:t xml:space="preserve"> ( viens simts divdesmit pieci </w:t>
      </w:r>
      <w:proofErr w:type="spellStart"/>
      <w:r>
        <w:rPr>
          <w:rFonts w:ascii="Cambria" w:hAnsi="Cambria"/>
          <w:sz w:val="24"/>
          <w:szCs w:val="24"/>
        </w:rPr>
        <w:t>euro</w:t>
      </w:r>
      <w:proofErr w:type="spellEnd"/>
      <w:r>
        <w:rPr>
          <w:rFonts w:ascii="Cambria" w:hAnsi="Cambria"/>
          <w:sz w:val="24"/>
          <w:szCs w:val="24"/>
        </w:rPr>
        <w:t>) .</w:t>
      </w:r>
    </w:p>
    <w:p w:rsidR="009E0A5D" w:rsidRPr="0055466B" w:rsidRDefault="009E0A5D" w:rsidP="009E0A5D">
      <w:pPr>
        <w:spacing w:after="0" w:line="240" w:lineRule="auto"/>
        <w:ind w:right="-908"/>
        <w:jc w:val="both"/>
        <w:rPr>
          <w:rFonts w:ascii="Cambria" w:hAnsi="Cambria"/>
          <w:sz w:val="24"/>
          <w:szCs w:val="24"/>
        </w:rPr>
      </w:pPr>
      <w:r w:rsidRPr="008215ED">
        <w:rPr>
          <w:rFonts w:ascii="Cambria" w:hAnsi="Cambria"/>
          <w:b/>
          <w:sz w:val="24"/>
          <w:szCs w:val="24"/>
        </w:rPr>
        <w:t xml:space="preserve">KOPĀ :465,00 </w:t>
      </w:r>
      <w:proofErr w:type="spellStart"/>
      <w:r w:rsidRPr="008215ED">
        <w:rPr>
          <w:rFonts w:ascii="Cambria" w:hAnsi="Cambria"/>
          <w:b/>
          <w:sz w:val="24"/>
          <w:szCs w:val="24"/>
        </w:rPr>
        <w:t>euro</w:t>
      </w:r>
      <w:proofErr w:type="spellEnd"/>
      <w:r>
        <w:rPr>
          <w:rFonts w:ascii="Cambria" w:hAnsi="Cambria"/>
          <w:b/>
          <w:sz w:val="24"/>
          <w:szCs w:val="24"/>
        </w:rPr>
        <w:t xml:space="preserve"> (</w:t>
      </w:r>
      <w:r>
        <w:rPr>
          <w:rFonts w:ascii="Cambria" w:hAnsi="Cambria"/>
          <w:sz w:val="24"/>
          <w:szCs w:val="24"/>
        </w:rPr>
        <w:t xml:space="preserve"> četri simti sešdesmit pieci </w:t>
      </w:r>
      <w:proofErr w:type="spellStart"/>
      <w:r>
        <w:rPr>
          <w:rFonts w:ascii="Cambria" w:hAnsi="Cambria"/>
          <w:sz w:val="24"/>
          <w:szCs w:val="24"/>
        </w:rPr>
        <w:t>euro</w:t>
      </w:r>
      <w:proofErr w:type="spellEnd"/>
      <w:r>
        <w:rPr>
          <w:rFonts w:ascii="Cambria" w:hAnsi="Cambria"/>
          <w:sz w:val="24"/>
          <w:szCs w:val="24"/>
        </w:rPr>
        <w:t>).</w:t>
      </w:r>
    </w:p>
    <w:p w:rsidR="009E0A5D" w:rsidRDefault="009E0A5D" w:rsidP="009E0A5D">
      <w:pPr>
        <w:spacing w:after="0" w:line="240" w:lineRule="auto"/>
        <w:ind w:right="-908"/>
        <w:jc w:val="both"/>
        <w:rPr>
          <w:rFonts w:ascii="Cambria" w:hAnsi="Cambria"/>
          <w:sz w:val="24"/>
          <w:szCs w:val="24"/>
        </w:rPr>
      </w:pPr>
      <w:r>
        <w:rPr>
          <w:rFonts w:ascii="Cambria" w:hAnsi="Cambria"/>
          <w:sz w:val="24"/>
          <w:szCs w:val="24"/>
        </w:rPr>
        <w:lastRenderedPageBreak/>
        <w:tab/>
        <w:t>2. Atbildīgais par lēmuma izpildi Kokneses kultūras nama direktore Inguna Strazdiņa</w:t>
      </w:r>
    </w:p>
    <w:p w:rsidR="009E0A5D" w:rsidRDefault="009E0A5D" w:rsidP="009E0A5D">
      <w:pPr>
        <w:spacing w:after="0" w:line="240" w:lineRule="auto"/>
        <w:ind w:right="-908"/>
        <w:jc w:val="center"/>
        <w:rPr>
          <w:rFonts w:ascii="Cambria" w:hAnsi="Cambria"/>
          <w:b/>
          <w:sz w:val="24"/>
          <w:szCs w:val="24"/>
        </w:rPr>
      </w:pPr>
    </w:p>
    <w:p w:rsidR="009E0A5D" w:rsidRDefault="009E0A5D" w:rsidP="009E0A5D">
      <w:pPr>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 xml:space="preserve">5.3. </w:t>
      </w: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Par atvaļinājumu novada domes priekšsēdētājam</w:t>
      </w: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hAnsi="Cambria"/>
          <w:b/>
          <w:sz w:val="24"/>
          <w:szCs w:val="24"/>
        </w:rPr>
      </w:pPr>
    </w:p>
    <w:p w:rsidR="009E0A5D" w:rsidRPr="005F3F9E" w:rsidRDefault="009E0A5D" w:rsidP="005F3F9E">
      <w:pPr>
        <w:spacing w:after="0" w:line="240" w:lineRule="auto"/>
        <w:jc w:val="both"/>
        <w:rPr>
          <w:rFonts w:ascii="Cambria" w:hAnsi="Cambria"/>
          <w:sz w:val="24"/>
          <w:szCs w:val="24"/>
        </w:rPr>
      </w:pPr>
      <w:r w:rsidRPr="005F3F9E">
        <w:rPr>
          <w:rFonts w:ascii="Cambria" w:hAnsi="Cambria"/>
          <w:sz w:val="24"/>
          <w:szCs w:val="24"/>
        </w:rPr>
        <w:t xml:space="preserve">ZIŅO: Dainis </w:t>
      </w:r>
      <w:proofErr w:type="spellStart"/>
      <w:r w:rsidRPr="005F3F9E">
        <w:rPr>
          <w:rFonts w:ascii="Cambria" w:hAnsi="Cambria"/>
          <w:sz w:val="24"/>
          <w:szCs w:val="24"/>
        </w:rPr>
        <w:t>Vingris</w:t>
      </w:r>
      <w:proofErr w:type="spellEnd"/>
      <w:r w:rsidRPr="005F3F9E">
        <w:rPr>
          <w:rFonts w:ascii="Cambria" w:hAnsi="Cambria"/>
          <w:sz w:val="24"/>
          <w:szCs w:val="24"/>
        </w:rPr>
        <w:t xml:space="preserve"> un Māris Reinbergs</w:t>
      </w:r>
    </w:p>
    <w:p w:rsidR="009E0A5D" w:rsidRPr="005F3F9E" w:rsidRDefault="009E0A5D" w:rsidP="005F3F9E">
      <w:pPr>
        <w:tabs>
          <w:tab w:val="left" w:pos="7088"/>
        </w:tabs>
        <w:spacing w:after="0" w:line="240" w:lineRule="auto"/>
        <w:ind w:right="-908"/>
        <w:jc w:val="center"/>
        <w:rPr>
          <w:rFonts w:ascii="Cambria" w:hAnsi="Cambria"/>
          <w:sz w:val="24"/>
          <w:szCs w:val="24"/>
        </w:rPr>
      </w:pPr>
    </w:p>
    <w:p w:rsidR="009E0A5D" w:rsidRPr="005F3F9E" w:rsidRDefault="009E0A5D" w:rsidP="005F3F9E">
      <w:pPr>
        <w:spacing w:after="0" w:line="240" w:lineRule="auto"/>
        <w:ind w:right="-908" w:firstLine="720"/>
        <w:jc w:val="both"/>
        <w:rPr>
          <w:rFonts w:ascii="Cambria" w:hAnsi="Cambria"/>
          <w:sz w:val="24"/>
          <w:szCs w:val="24"/>
        </w:rPr>
      </w:pPr>
      <w:r w:rsidRPr="005F3F9E">
        <w:rPr>
          <w:rFonts w:ascii="Cambria" w:hAnsi="Cambria"/>
          <w:sz w:val="24"/>
          <w:szCs w:val="24"/>
        </w:rPr>
        <w:t>Kokneses  novada dome ir iepazinusies ar domes priekšsēdētāja Daiņa Vingra 2019.gasa 20.februāra iesniegumu ar lūgumu piešķirt viņam   daļu ikgadējā atvaļinājuma un daļu papildatvaļinājuma .</w:t>
      </w:r>
    </w:p>
    <w:p w:rsidR="009E0A5D" w:rsidRPr="005F3F9E" w:rsidRDefault="009E0A5D" w:rsidP="005F3F9E">
      <w:pPr>
        <w:spacing w:after="0" w:line="240" w:lineRule="auto"/>
        <w:ind w:right="-908" w:firstLine="720"/>
        <w:jc w:val="both"/>
        <w:rPr>
          <w:rFonts w:ascii="Cambria" w:hAnsi="Cambria"/>
          <w:color w:val="000000"/>
          <w:sz w:val="24"/>
          <w:szCs w:val="24"/>
        </w:rPr>
      </w:pPr>
      <w:r w:rsidRPr="005F3F9E">
        <w:rPr>
          <w:rFonts w:ascii="Cambria" w:hAnsi="Cambria"/>
          <w:sz w:val="24"/>
          <w:szCs w:val="24"/>
        </w:rPr>
        <w:t xml:space="preserve">Ņemot vērā iepriekš minētu,  Darba likuma 49.pantu un </w:t>
      </w:r>
      <w:r w:rsidRPr="005F3F9E">
        <w:rPr>
          <w:rFonts w:ascii="Cambria" w:hAnsi="Cambria"/>
          <w:color w:val="000000"/>
          <w:sz w:val="24"/>
          <w:szCs w:val="24"/>
        </w:rPr>
        <w:t xml:space="preserve">Kokneses novada pašvaldības amatpersonu un  darbinieku atlīdzības Nolikuma 70.punktu, </w:t>
      </w:r>
    </w:p>
    <w:p w:rsidR="009E0A5D" w:rsidRPr="005F3F9E" w:rsidRDefault="009E0A5D" w:rsidP="005F3F9E">
      <w:pPr>
        <w:spacing w:after="0" w:line="240" w:lineRule="auto"/>
        <w:ind w:right="-908" w:firstLine="540"/>
        <w:jc w:val="both"/>
        <w:rPr>
          <w:rFonts w:ascii="Cambria" w:hAnsi="Cambria"/>
          <w:sz w:val="24"/>
          <w:szCs w:val="24"/>
        </w:rPr>
      </w:pPr>
      <w:r w:rsidRPr="005F3F9E">
        <w:rPr>
          <w:rFonts w:ascii="Cambria" w:hAnsi="Cambria"/>
          <w:sz w:val="24"/>
          <w:szCs w:val="24"/>
        </w:rPr>
        <w:t xml:space="preserve">atklāti balsojot, PAR-12 (Ilgonis </w:t>
      </w:r>
      <w:proofErr w:type="spellStart"/>
      <w:r w:rsidRPr="005F3F9E">
        <w:rPr>
          <w:rFonts w:ascii="Cambria" w:hAnsi="Cambria"/>
          <w:sz w:val="24"/>
          <w:szCs w:val="24"/>
        </w:rPr>
        <w:t>Grunšteins</w:t>
      </w:r>
      <w:proofErr w:type="spellEnd"/>
      <w:r w:rsidRPr="005F3F9E">
        <w:rPr>
          <w:rFonts w:ascii="Cambria" w:hAnsi="Cambria"/>
          <w:sz w:val="24"/>
          <w:szCs w:val="24"/>
        </w:rPr>
        <w:t xml:space="preserve">, Dāvis Kalniņš, Aigars Kalniņš, Rihards Krauklis, Jānis Krūmiņš, Jānis Liepiņš, Henriks Ločmelis, Ivars Māliņš, Edgars </w:t>
      </w:r>
      <w:proofErr w:type="spellStart"/>
      <w:r w:rsidRPr="005F3F9E">
        <w:rPr>
          <w:rFonts w:ascii="Cambria" w:hAnsi="Cambria"/>
          <w:sz w:val="24"/>
          <w:szCs w:val="24"/>
        </w:rPr>
        <w:t>Mikāls</w:t>
      </w:r>
      <w:proofErr w:type="spellEnd"/>
      <w:r w:rsidRPr="005F3F9E">
        <w:rPr>
          <w:rFonts w:ascii="Cambria" w:hAnsi="Cambria"/>
          <w:sz w:val="24"/>
          <w:szCs w:val="24"/>
        </w:rPr>
        <w:t xml:space="preserve">, Jānis Miezītis, Māris Reinbergs, Ziedonis Vilde), PRET-nav, ATTURAS- nav,  Dainis </w:t>
      </w:r>
      <w:proofErr w:type="spellStart"/>
      <w:r w:rsidRPr="005F3F9E">
        <w:rPr>
          <w:rFonts w:ascii="Cambria" w:hAnsi="Cambria"/>
          <w:sz w:val="24"/>
          <w:szCs w:val="24"/>
        </w:rPr>
        <w:t>Vingris</w:t>
      </w:r>
      <w:proofErr w:type="spellEnd"/>
      <w:r w:rsidRPr="005F3F9E">
        <w:rPr>
          <w:rFonts w:ascii="Cambria" w:hAnsi="Cambria"/>
          <w:sz w:val="24"/>
          <w:szCs w:val="24"/>
        </w:rPr>
        <w:t xml:space="preserve"> balsojumā nepiedalās, Kokneses novada dome NOLEMJ:</w:t>
      </w:r>
    </w:p>
    <w:p w:rsidR="009E0A5D" w:rsidRPr="005F3F9E" w:rsidRDefault="009E0A5D" w:rsidP="005F3F9E">
      <w:pPr>
        <w:spacing w:after="0" w:line="240" w:lineRule="auto"/>
        <w:ind w:right="-908" w:firstLine="540"/>
        <w:jc w:val="both"/>
        <w:rPr>
          <w:rFonts w:ascii="Cambria" w:hAnsi="Cambria"/>
          <w:sz w:val="24"/>
          <w:szCs w:val="24"/>
        </w:rPr>
      </w:pPr>
    </w:p>
    <w:p w:rsidR="009E0A5D" w:rsidRPr="005F3F9E" w:rsidRDefault="009E0A5D" w:rsidP="005F3F9E">
      <w:pPr>
        <w:spacing w:after="0" w:line="240" w:lineRule="auto"/>
        <w:ind w:right="-907" w:firstLine="720"/>
        <w:jc w:val="both"/>
        <w:rPr>
          <w:rFonts w:ascii="Cambria" w:hAnsi="Cambria"/>
          <w:sz w:val="24"/>
          <w:szCs w:val="24"/>
        </w:rPr>
      </w:pPr>
      <w:r w:rsidRPr="005F3F9E">
        <w:rPr>
          <w:rFonts w:ascii="Cambria" w:hAnsi="Cambria"/>
          <w:sz w:val="24"/>
          <w:szCs w:val="24"/>
        </w:rPr>
        <w:t xml:space="preserve">1.Piešķirt Kokneses novada domes  priekšsēdētājam Dainim </w:t>
      </w:r>
      <w:proofErr w:type="spellStart"/>
      <w:r w:rsidRPr="005F3F9E">
        <w:rPr>
          <w:rFonts w:ascii="Cambria" w:hAnsi="Cambria"/>
          <w:sz w:val="24"/>
          <w:szCs w:val="24"/>
        </w:rPr>
        <w:t>Vingrim</w:t>
      </w:r>
      <w:proofErr w:type="spellEnd"/>
      <w:r w:rsidRPr="005F3F9E">
        <w:rPr>
          <w:rFonts w:ascii="Cambria" w:hAnsi="Cambria"/>
          <w:sz w:val="24"/>
          <w:szCs w:val="24"/>
        </w:rPr>
        <w:t>:</w:t>
      </w:r>
    </w:p>
    <w:p w:rsidR="009E0A5D" w:rsidRPr="005F3F9E" w:rsidRDefault="009E0A5D" w:rsidP="005F3F9E">
      <w:pPr>
        <w:spacing w:after="0" w:line="240" w:lineRule="auto"/>
        <w:ind w:right="-907" w:firstLine="720"/>
        <w:jc w:val="both"/>
        <w:rPr>
          <w:rFonts w:ascii="Cambria" w:hAnsi="Cambria"/>
          <w:sz w:val="24"/>
          <w:szCs w:val="24"/>
        </w:rPr>
      </w:pPr>
      <w:r w:rsidRPr="005F3F9E">
        <w:rPr>
          <w:rFonts w:ascii="Cambria" w:hAnsi="Cambria"/>
          <w:sz w:val="24"/>
          <w:szCs w:val="24"/>
        </w:rPr>
        <w:t>1.1.ikgadējo atvaļinājumu -  vienu kalendāra nedēļu    no 2019.gada  7.marta  līdz 2019.gada 13.martam  (ieskaitot) ;</w:t>
      </w:r>
    </w:p>
    <w:p w:rsidR="009E0A5D" w:rsidRPr="005F3F9E" w:rsidRDefault="009E0A5D" w:rsidP="005F3F9E">
      <w:pPr>
        <w:spacing w:after="0" w:line="240" w:lineRule="auto"/>
        <w:ind w:right="-907" w:firstLine="720"/>
        <w:jc w:val="both"/>
        <w:rPr>
          <w:rFonts w:ascii="Cambria" w:hAnsi="Cambria"/>
          <w:sz w:val="24"/>
          <w:szCs w:val="24"/>
        </w:rPr>
      </w:pPr>
      <w:r w:rsidRPr="005F3F9E">
        <w:rPr>
          <w:rFonts w:ascii="Cambria" w:hAnsi="Cambria"/>
          <w:sz w:val="24"/>
          <w:szCs w:val="24"/>
        </w:rPr>
        <w:t xml:space="preserve">1.2.papildatvaļinājumu -  piecas darba dienas:  </w:t>
      </w:r>
    </w:p>
    <w:p w:rsidR="009E0A5D" w:rsidRPr="005F3F9E" w:rsidRDefault="009E0A5D" w:rsidP="005F3F9E">
      <w:pPr>
        <w:spacing w:after="0" w:line="240" w:lineRule="auto"/>
        <w:ind w:right="-907" w:firstLine="720"/>
        <w:jc w:val="both"/>
        <w:rPr>
          <w:rFonts w:ascii="Cambria" w:hAnsi="Cambria"/>
          <w:sz w:val="24"/>
          <w:szCs w:val="24"/>
        </w:rPr>
      </w:pPr>
      <w:r w:rsidRPr="005F3F9E">
        <w:rPr>
          <w:rFonts w:ascii="Cambria" w:hAnsi="Cambria"/>
          <w:sz w:val="24"/>
          <w:szCs w:val="24"/>
        </w:rPr>
        <w:t>1.2.1.no 2019.gada 14.marta līdz 2019.gada  18.martam ( ieskaitot);</w:t>
      </w:r>
    </w:p>
    <w:p w:rsidR="009E0A5D" w:rsidRPr="005F3F9E" w:rsidRDefault="009E0A5D" w:rsidP="005F3F9E">
      <w:pPr>
        <w:spacing w:after="0" w:line="240" w:lineRule="auto"/>
        <w:ind w:right="-907" w:firstLine="720"/>
        <w:jc w:val="both"/>
        <w:rPr>
          <w:rFonts w:ascii="Cambria" w:hAnsi="Cambria"/>
          <w:sz w:val="24"/>
          <w:szCs w:val="24"/>
        </w:rPr>
      </w:pPr>
      <w:r w:rsidRPr="005F3F9E">
        <w:rPr>
          <w:rFonts w:ascii="Cambria" w:hAnsi="Cambria"/>
          <w:sz w:val="24"/>
          <w:szCs w:val="24"/>
        </w:rPr>
        <w:t>1.2.2no 2019.gada 21.marta līdz 2019.gada 22.martam ( ieskaitot).</w:t>
      </w:r>
    </w:p>
    <w:p w:rsidR="009E0A5D" w:rsidRPr="005F3F9E" w:rsidRDefault="009E0A5D" w:rsidP="005F3F9E">
      <w:pPr>
        <w:spacing w:after="0" w:line="240" w:lineRule="auto"/>
        <w:ind w:right="-907"/>
        <w:jc w:val="both"/>
        <w:rPr>
          <w:rFonts w:ascii="Cambria" w:hAnsi="Cambria"/>
          <w:sz w:val="24"/>
          <w:szCs w:val="24"/>
        </w:rPr>
      </w:pPr>
    </w:p>
    <w:p w:rsidR="009E0A5D" w:rsidRPr="005F3F9E" w:rsidRDefault="009E0A5D" w:rsidP="005F3F9E">
      <w:pPr>
        <w:spacing w:after="0" w:line="240" w:lineRule="auto"/>
        <w:ind w:right="-908" w:firstLine="540"/>
        <w:jc w:val="both"/>
        <w:rPr>
          <w:rFonts w:ascii="Cambria" w:hAnsi="Cambria"/>
          <w:sz w:val="24"/>
          <w:szCs w:val="24"/>
        </w:rPr>
      </w:pPr>
      <w:r w:rsidRPr="005F3F9E">
        <w:rPr>
          <w:rFonts w:ascii="Cambria" w:hAnsi="Cambria"/>
          <w:sz w:val="24"/>
          <w:szCs w:val="24"/>
        </w:rPr>
        <w:t xml:space="preserve">Atklāti balsojot, PAR-11 (Ilgonis </w:t>
      </w:r>
      <w:proofErr w:type="spellStart"/>
      <w:r w:rsidRPr="005F3F9E">
        <w:rPr>
          <w:rFonts w:ascii="Cambria" w:hAnsi="Cambria"/>
          <w:sz w:val="24"/>
          <w:szCs w:val="24"/>
        </w:rPr>
        <w:t>Grunšteins</w:t>
      </w:r>
      <w:proofErr w:type="spellEnd"/>
      <w:r w:rsidRPr="005F3F9E">
        <w:rPr>
          <w:rFonts w:ascii="Cambria" w:hAnsi="Cambria"/>
          <w:sz w:val="24"/>
          <w:szCs w:val="24"/>
        </w:rPr>
        <w:t xml:space="preserve">, Dāvis Kalniņš, Aigars Kalniņš, Rihards Krauklis, Jānis Krūmiņš, Jānis Liepiņš, Henriks Ločmelis, Ivars Māliņš, Edgars </w:t>
      </w:r>
      <w:proofErr w:type="spellStart"/>
      <w:r w:rsidRPr="005F3F9E">
        <w:rPr>
          <w:rFonts w:ascii="Cambria" w:hAnsi="Cambria"/>
          <w:sz w:val="24"/>
          <w:szCs w:val="24"/>
        </w:rPr>
        <w:t>Mikāls</w:t>
      </w:r>
      <w:proofErr w:type="spellEnd"/>
      <w:r w:rsidRPr="005F3F9E">
        <w:rPr>
          <w:rFonts w:ascii="Cambria" w:hAnsi="Cambria"/>
          <w:sz w:val="24"/>
          <w:szCs w:val="24"/>
        </w:rPr>
        <w:t xml:space="preserve">,  Ziedonis Vilde, Dainis </w:t>
      </w:r>
      <w:proofErr w:type="spellStart"/>
      <w:r w:rsidRPr="005F3F9E">
        <w:rPr>
          <w:rFonts w:ascii="Cambria" w:hAnsi="Cambria"/>
          <w:sz w:val="24"/>
          <w:szCs w:val="24"/>
        </w:rPr>
        <w:t>Vingris</w:t>
      </w:r>
      <w:proofErr w:type="spellEnd"/>
      <w:r w:rsidRPr="005F3F9E">
        <w:rPr>
          <w:rFonts w:ascii="Cambria" w:hAnsi="Cambria"/>
          <w:sz w:val="24"/>
          <w:szCs w:val="24"/>
        </w:rPr>
        <w:t>), PRET-nav, ATTURAS- nav,  Jānis Miezītis un Māris Reinbergs balsojumā nepiedalās,  Kokneses novada dome NOLEMJ:</w:t>
      </w:r>
    </w:p>
    <w:p w:rsidR="009E0A5D" w:rsidRPr="005F3F9E" w:rsidRDefault="009E0A5D" w:rsidP="005F3F9E">
      <w:pPr>
        <w:spacing w:after="0" w:line="240" w:lineRule="auto"/>
        <w:ind w:right="-907"/>
        <w:jc w:val="both"/>
        <w:rPr>
          <w:rFonts w:ascii="Cambria" w:hAnsi="Cambria"/>
          <w:sz w:val="24"/>
          <w:szCs w:val="24"/>
        </w:rPr>
      </w:pPr>
    </w:p>
    <w:p w:rsidR="009E0A5D" w:rsidRPr="005F3F9E" w:rsidRDefault="009E0A5D" w:rsidP="005F3F9E">
      <w:pPr>
        <w:spacing w:after="0" w:line="240" w:lineRule="auto"/>
        <w:ind w:right="-907" w:firstLine="720"/>
        <w:jc w:val="both"/>
        <w:rPr>
          <w:rFonts w:ascii="Cambria" w:hAnsi="Cambria"/>
          <w:sz w:val="24"/>
          <w:szCs w:val="24"/>
        </w:rPr>
      </w:pPr>
      <w:r w:rsidRPr="005F3F9E">
        <w:rPr>
          <w:rFonts w:ascii="Cambria" w:hAnsi="Cambria"/>
          <w:sz w:val="24"/>
          <w:szCs w:val="24"/>
        </w:rPr>
        <w:t xml:space="preserve">2. </w:t>
      </w:r>
      <w:proofErr w:type="spellStart"/>
      <w:r w:rsidRPr="005F3F9E">
        <w:rPr>
          <w:rFonts w:ascii="Cambria" w:hAnsi="Cambria"/>
          <w:sz w:val="24"/>
          <w:szCs w:val="24"/>
        </w:rPr>
        <w:t>D.Vingra</w:t>
      </w:r>
      <w:proofErr w:type="spellEnd"/>
      <w:r w:rsidRPr="005F3F9E">
        <w:rPr>
          <w:rFonts w:ascii="Cambria" w:hAnsi="Cambria"/>
          <w:sz w:val="24"/>
          <w:szCs w:val="24"/>
        </w:rPr>
        <w:t xml:space="preserve"> atvaļinājuma laikā  domes priekšsēdētāja pienākumus veikt:</w:t>
      </w:r>
    </w:p>
    <w:p w:rsidR="009E0A5D" w:rsidRPr="005F3F9E" w:rsidRDefault="009E0A5D" w:rsidP="005F3F9E">
      <w:pPr>
        <w:spacing w:after="0" w:line="240" w:lineRule="auto"/>
        <w:ind w:right="-907" w:firstLine="720"/>
        <w:jc w:val="both"/>
        <w:rPr>
          <w:rFonts w:ascii="Cambria" w:hAnsi="Cambria"/>
          <w:sz w:val="24"/>
          <w:szCs w:val="24"/>
        </w:rPr>
      </w:pPr>
      <w:r w:rsidRPr="005F3F9E">
        <w:rPr>
          <w:rFonts w:ascii="Cambria" w:hAnsi="Cambria"/>
          <w:sz w:val="24"/>
          <w:szCs w:val="24"/>
        </w:rPr>
        <w:t>2.1.2019.gada  7.martā un  2019.gada 18.mart</w:t>
      </w:r>
      <w:r w:rsidR="00E7004F" w:rsidRPr="005F3F9E">
        <w:rPr>
          <w:rFonts w:ascii="Cambria" w:hAnsi="Cambria"/>
          <w:sz w:val="24"/>
          <w:szCs w:val="24"/>
        </w:rPr>
        <w:t>ā</w:t>
      </w:r>
      <w:r w:rsidRPr="005F3F9E">
        <w:rPr>
          <w:rFonts w:ascii="Cambria" w:hAnsi="Cambria"/>
          <w:sz w:val="24"/>
          <w:szCs w:val="24"/>
        </w:rPr>
        <w:t xml:space="preserve"> -domes priekšsēdētāja vietnieks Māris Reinbergs;</w:t>
      </w:r>
    </w:p>
    <w:p w:rsidR="009E0A5D" w:rsidRPr="005F3F9E" w:rsidRDefault="009E0A5D" w:rsidP="005F3F9E">
      <w:pPr>
        <w:spacing w:after="0" w:line="240" w:lineRule="auto"/>
        <w:ind w:right="-907" w:firstLine="720"/>
        <w:jc w:val="both"/>
        <w:rPr>
          <w:rFonts w:ascii="Cambria" w:hAnsi="Cambria"/>
          <w:sz w:val="24"/>
          <w:szCs w:val="24"/>
        </w:rPr>
      </w:pPr>
      <w:r w:rsidRPr="005F3F9E">
        <w:rPr>
          <w:rFonts w:ascii="Cambria" w:hAnsi="Cambria"/>
          <w:sz w:val="24"/>
          <w:szCs w:val="24"/>
        </w:rPr>
        <w:t>2.2.no 2019.gada 8.marta līdz 2019.gada 17.martam  un no 2019.gada 21.marta līdz 2019.gada 22.martam – domes deputāts   Jānis Miezītis.</w:t>
      </w:r>
    </w:p>
    <w:p w:rsidR="009E0A5D" w:rsidRPr="005F3F9E" w:rsidRDefault="009E0A5D" w:rsidP="005F3F9E">
      <w:pPr>
        <w:spacing w:after="0" w:line="240" w:lineRule="auto"/>
        <w:ind w:right="-874" w:firstLine="720"/>
        <w:jc w:val="both"/>
        <w:rPr>
          <w:rFonts w:ascii="Cambria" w:eastAsia="Calibri" w:hAnsi="Cambria"/>
          <w:sz w:val="24"/>
          <w:szCs w:val="24"/>
        </w:rPr>
      </w:pPr>
      <w:r w:rsidRPr="005F3F9E">
        <w:rPr>
          <w:rFonts w:ascii="Cambria" w:hAnsi="Cambria"/>
          <w:sz w:val="24"/>
          <w:szCs w:val="24"/>
        </w:rPr>
        <w:t>3.</w:t>
      </w:r>
      <w:r w:rsidRPr="005F3F9E">
        <w:rPr>
          <w:rFonts w:eastAsia="Calibri"/>
          <w:sz w:val="24"/>
          <w:szCs w:val="24"/>
        </w:rPr>
        <w:t xml:space="preserve">  </w:t>
      </w:r>
      <w:proofErr w:type="spellStart"/>
      <w:r w:rsidRPr="005F3F9E">
        <w:rPr>
          <w:rFonts w:ascii="Cambria" w:eastAsia="Calibri" w:hAnsi="Cambria"/>
          <w:sz w:val="24"/>
          <w:szCs w:val="24"/>
        </w:rPr>
        <w:t>M.Reinberga</w:t>
      </w:r>
      <w:proofErr w:type="spellEnd"/>
      <w:r w:rsidRPr="005F3F9E">
        <w:rPr>
          <w:rFonts w:ascii="Cambria" w:eastAsia="Calibri" w:hAnsi="Cambria"/>
          <w:sz w:val="24"/>
          <w:szCs w:val="24"/>
        </w:rPr>
        <w:t xml:space="preserve">  un </w:t>
      </w:r>
      <w:proofErr w:type="spellStart"/>
      <w:r w:rsidRPr="005F3F9E">
        <w:rPr>
          <w:rFonts w:ascii="Cambria" w:eastAsia="Calibri" w:hAnsi="Cambria"/>
          <w:sz w:val="24"/>
          <w:szCs w:val="24"/>
        </w:rPr>
        <w:t>J.Miezīša</w:t>
      </w:r>
      <w:proofErr w:type="spellEnd"/>
      <w:r w:rsidRPr="005F3F9E">
        <w:rPr>
          <w:rFonts w:ascii="Cambria" w:eastAsia="Calibri" w:hAnsi="Cambria"/>
          <w:sz w:val="24"/>
          <w:szCs w:val="24"/>
        </w:rPr>
        <w:t xml:space="preserve"> veikto darbu </w:t>
      </w:r>
      <w:proofErr w:type="spellStart"/>
      <w:r w:rsidRPr="005F3F9E">
        <w:rPr>
          <w:rFonts w:ascii="Cambria" w:eastAsia="Calibri" w:hAnsi="Cambria"/>
          <w:sz w:val="24"/>
          <w:szCs w:val="24"/>
        </w:rPr>
        <w:t>D.Vingra</w:t>
      </w:r>
      <w:proofErr w:type="spellEnd"/>
      <w:r w:rsidRPr="005F3F9E">
        <w:rPr>
          <w:rFonts w:ascii="Cambria" w:eastAsia="Calibri" w:hAnsi="Cambria"/>
          <w:sz w:val="24"/>
          <w:szCs w:val="24"/>
        </w:rPr>
        <w:t xml:space="preserve"> atvaļinājuma  laikā  apmaksāt saskaņā ar Kokneses novada  pašvaldības  amatpersonu un  darbinieku atlīdzības  Nolikumu un Kokneses novada domes  2019.gada  30.janvāra  lēmumu  </w:t>
      </w:r>
      <w:proofErr w:type="spellStart"/>
      <w:r w:rsidRPr="005F3F9E">
        <w:rPr>
          <w:rFonts w:ascii="Cambria" w:eastAsia="Calibri" w:hAnsi="Cambria"/>
          <w:sz w:val="24"/>
          <w:szCs w:val="24"/>
        </w:rPr>
        <w:t>Nr</w:t>
      </w:r>
      <w:proofErr w:type="spellEnd"/>
      <w:r w:rsidRPr="005F3F9E">
        <w:rPr>
          <w:rFonts w:ascii="Cambria" w:eastAsia="Calibri" w:hAnsi="Cambria"/>
          <w:sz w:val="24"/>
          <w:szCs w:val="24"/>
        </w:rPr>
        <w:t xml:space="preserve"> 5. „Par  stunda likmi”  proporcionāli nostrādātajām stundām.</w:t>
      </w:r>
    </w:p>
    <w:p w:rsidR="009E0A5D" w:rsidRDefault="009E0A5D" w:rsidP="009E0A5D">
      <w:pPr>
        <w:tabs>
          <w:tab w:val="left" w:pos="7088"/>
        </w:tabs>
        <w:spacing w:after="0" w:line="240" w:lineRule="auto"/>
        <w:ind w:right="-908"/>
        <w:jc w:val="center"/>
        <w:rPr>
          <w:rFonts w:ascii="Cambria" w:hAnsi="Cambria"/>
          <w:b/>
          <w:sz w:val="24"/>
          <w:szCs w:val="24"/>
        </w:rPr>
      </w:pPr>
    </w:p>
    <w:p w:rsidR="005F3F9E" w:rsidRDefault="005F3F9E" w:rsidP="009E0A5D">
      <w:pPr>
        <w:tabs>
          <w:tab w:val="left" w:pos="7088"/>
        </w:tabs>
        <w:spacing w:after="0" w:line="240" w:lineRule="auto"/>
        <w:ind w:right="-908"/>
        <w:jc w:val="center"/>
        <w:rPr>
          <w:rFonts w:ascii="Cambria" w:hAnsi="Cambria"/>
          <w:b/>
          <w:sz w:val="24"/>
          <w:szCs w:val="24"/>
        </w:rPr>
      </w:pPr>
    </w:p>
    <w:p w:rsidR="005F3F9E" w:rsidRDefault="005F3F9E" w:rsidP="009E0A5D">
      <w:pPr>
        <w:tabs>
          <w:tab w:val="left" w:pos="7088"/>
        </w:tabs>
        <w:spacing w:after="0" w:line="240" w:lineRule="auto"/>
        <w:ind w:right="-908"/>
        <w:jc w:val="center"/>
        <w:rPr>
          <w:rFonts w:ascii="Cambria" w:hAnsi="Cambria"/>
          <w:b/>
          <w:sz w:val="24"/>
          <w:szCs w:val="24"/>
        </w:rPr>
      </w:pPr>
    </w:p>
    <w:p w:rsidR="005F3F9E" w:rsidRDefault="005F3F9E" w:rsidP="009E0A5D">
      <w:pPr>
        <w:tabs>
          <w:tab w:val="left" w:pos="7088"/>
        </w:tabs>
        <w:spacing w:after="0" w:line="240" w:lineRule="auto"/>
        <w:ind w:right="-908"/>
        <w:jc w:val="center"/>
        <w:rPr>
          <w:rFonts w:ascii="Cambria" w:hAnsi="Cambria"/>
          <w:b/>
          <w:sz w:val="24"/>
          <w:szCs w:val="24"/>
        </w:rPr>
      </w:pPr>
    </w:p>
    <w:p w:rsidR="005F3F9E" w:rsidRDefault="005F3F9E" w:rsidP="009E0A5D">
      <w:pPr>
        <w:tabs>
          <w:tab w:val="left" w:pos="7088"/>
        </w:tabs>
        <w:spacing w:after="0" w:line="240" w:lineRule="auto"/>
        <w:ind w:right="-908"/>
        <w:jc w:val="center"/>
        <w:rPr>
          <w:rFonts w:ascii="Cambria" w:hAnsi="Cambria"/>
          <w:b/>
          <w:sz w:val="24"/>
          <w:szCs w:val="24"/>
        </w:rPr>
      </w:pPr>
    </w:p>
    <w:p w:rsidR="005F3F9E" w:rsidRDefault="005F3F9E" w:rsidP="009E0A5D">
      <w:pPr>
        <w:tabs>
          <w:tab w:val="left" w:pos="7088"/>
        </w:tabs>
        <w:spacing w:after="0" w:line="240" w:lineRule="auto"/>
        <w:ind w:right="-908"/>
        <w:jc w:val="center"/>
        <w:rPr>
          <w:rFonts w:ascii="Cambria" w:hAnsi="Cambria"/>
          <w:b/>
          <w:sz w:val="24"/>
          <w:szCs w:val="24"/>
        </w:rPr>
      </w:pPr>
    </w:p>
    <w:p w:rsidR="005F3F9E" w:rsidRDefault="005F3F9E" w:rsidP="009E0A5D">
      <w:pPr>
        <w:tabs>
          <w:tab w:val="left" w:pos="7088"/>
        </w:tabs>
        <w:spacing w:after="0" w:line="240" w:lineRule="auto"/>
        <w:ind w:right="-908"/>
        <w:jc w:val="center"/>
        <w:rPr>
          <w:rFonts w:ascii="Cambria" w:hAnsi="Cambria"/>
          <w:b/>
          <w:sz w:val="24"/>
          <w:szCs w:val="24"/>
        </w:rPr>
      </w:pPr>
    </w:p>
    <w:p w:rsidR="009E0A5D" w:rsidRDefault="009E0A5D" w:rsidP="009E0A5D">
      <w:pPr>
        <w:tabs>
          <w:tab w:val="left" w:pos="7088"/>
        </w:tabs>
        <w:spacing w:after="0" w:line="240" w:lineRule="auto"/>
        <w:ind w:right="-908"/>
        <w:jc w:val="center"/>
        <w:rPr>
          <w:rFonts w:ascii="Cambria" w:hAnsi="Cambria"/>
          <w:b/>
          <w:sz w:val="24"/>
          <w:szCs w:val="24"/>
        </w:rPr>
      </w:pPr>
      <w:r w:rsidRPr="008917FB">
        <w:rPr>
          <w:rFonts w:ascii="Cambria" w:hAnsi="Cambria"/>
          <w:b/>
          <w:sz w:val="24"/>
          <w:szCs w:val="24"/>
        </w:rPr>
        <w:lastRenderedPageBreak/>
        <w:t>6.</w:t>
      </w:r>
    </w:p>
    <w:p w:rsidR="009E0A5D" w:rsidRDefault="009E0A5D" w:rsidP="009E0A5D">
      <w:pPr>
        <w:tabs>
          <w:tab w:val="left" w:pos="7088"/>
        </w:tabs>
        <w:spacing w:after="0" w:line="240" w:lineRule="auto"/>
        <w:ind w:right="-908"/>
        <w:jc w:val="center"/>
        <w:rPr>
          <w:rFonts w:ascii="Cambria" w:hAnsi="Cambria"/>
          <w:b/>
          <w:sz w:val="24"/>
          <w:szCs w:val="24"/>
        </w:rPr>
      </w:pPr>
      <w:r w:rsidRPr="008917FB">
        <w:rPr>
          <w:rFonts w:ascii="Cambria" w:hAnsi="Cambria"/>
          <w:b/>
          <w:sz w:val="24"/>
          <w:szCs w:val="24"/>
        </w:rPr>
        <w:t>Par Dzīvokļu komisijas sēdē pieņemtajiem lēmumiem</w:t>
      </w:r>
    </w:p>
    <w:p w:rsidR="009E0A5D" w:rsidRDefault="009E0A5D" w:rsidP="009E0A5D">
      <w:pPr>
        <w:tabs>
          <w:tab w:val="left" w:pos="7088"/>
        </w:tabs>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9E0A5D"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ind w:right="-908"/>
        <w:jc w:val="both"/>
        <w:rPr>
          <w:rFonts w:ascii="Cambria" w:hAnsi="Cambria"/>
        </w:rPr>
      </w:pPr>
      <w:r>
        <w:rPr>
          <w:rFonts w:ascii="Cambria" w:hAnsi="Cambria"/>
        </w:rPr>
        <w:t>ZIŅO: Ligita Kronentāle</w:t>
      </w:r>
    </w:p>
    <w:p w:rsidR="009E0A5D" w:rsidRPr="00E7004F" w:rsidRDefault="009E0A5D" w:rsidP="009E0A5D">
      <w:pPr>
        <w:spacing w:after="0" w:line="240" w:lineRule="auto"/>
        <w:ind w:right="-908"/>
        <w:jc w:val="center"/>
        <w:rPr>
          <w:rFonts w:ascii="Cambria" w:hAnsi="Cambria"/>
          <w:sz w:val="24"/>
          <w:szCs w:val="24"/>
        </w:rPr>
      </w:pPr>
      <w:r w:rsidRPr="00E7004F">
        <w:rPr>
          <w:rFonts w:ascii="Cambria" w:hAnsi="Cambria"/>
          <w:sz w:val="24"/>
          <w:szCs w:val="24"/>
        </w:rPr>
        <w:t>6.1.</w:t>
      </w:r>
    </w:p>
    <w:p w:rsidR="009E0A5D" w:rsidRPr="00E7004F" w:rsidRDefault="009E0A5D" w:rsidP="009E0A5D">
      <w:pPr>
        <w:spacing w:after="0" w:line="240" w:lineRule="auto"/>
        <w:ind w:right="-908"/>
        <w:jc w:val="center"/>
        <w:rPr>
          <w:rFonts w:ascii="Cambria" w:hAnsi="Cambria"/>
          <w:sz w:val="24"/>
          <w:szCs w:val="24"/>
        </w:rPr>
      </w:pPr>
      <w:r w:rsidRPr="00E7004F">
        <w:rPr>
          <w:rFonts w:ascii="Cambria" w:hAnsi="Cambria"/>
          <w:sz w:val="24"/>
          <w:szCs w:val="24"/>
        </w:rPr>
        <w:t>Par ziņu par deklarēto dzīves vietu anulēšanu</w:t>
      </w:r>
    </w:p>
    <w:p w:rsidR="009E0A5D" w:rsidRPr="00E0711C" w:rsidRDefault="009E0A5D" w:rsidP="009E0A5D">
      <w:pPr>
        <w:spacing w:after="0" w:line="240" w:lineRule="auto"/>
        <w:ind w:right="-908"/>
        <w:jc w:val="center"/>
        <w:rPr>
          <w:rFonts w:ascii="Cambria" w:hAnsi="Cambria"/>
          <w:b/>
          <w:sz w:val="24"/>
          <w:szCs w:val="24"/>
        </w:rPr>
      </w:pPr>
      <w:r w:rsidRPr="00E0711C">
        <w:rPr>
          <w:rFonts w:ascii="Cambria" w:hAnsi="Cambria"/>
          <w:b/>
          <w:sz w:val="24"/>
          <w:szCs w:val="24"/>
        </w:rPr>
        <w:t xml:space="preserve">_______________________________________________________________________________________________________ </w:t>
      </w:r>
    </w:p>
    <w:p w:rsidR="009E0A5D" w:rsidRDefault="009E0A5D" w:rsidP="009E0A5D">
      <w:pPr>
        <w:spacing w:after="0" w:line="240" w:lineRule="auto"/>
        <w:ind w:right="-908"/>
        <w:jc w:val="both"/>
        <w:rPr>
          <w:rFonts w:ascii="Cambria" w:hAnsi="Cambria"/>
          <w:sz w:val="24"/>
          <w:szCs w:val="24"/>
        </w:rPr>
      </w:pPr>
    </w:p>
    <w:p w:rsidR="009E0A5D" w:rsidRPr="00530AF5" w:rsidRDefault="009E0A5D" w:rsidP="009E0A5D">
      <w:pPr>
        <w:spacing w:after="0" w:line="240" w:lineRule="auto"/>
        <w:ind w:right="-908"/>
        <w:jc w:val="center"/>
        <w:rPr>
          <w:rFonts w:ascii="Cambria" w:hAnsi="Cambria"/>
          <w:b/>
          <w:sz w:val="24"/>
          <w:szCs w:val="24"/>
        </w:rPr>
      </w:pPr>
      <w:bookmarkStart w:id="3" w:name="_Hlk2581076"/>
      <w:r w:rsidRPr="00530AF5">
        <w:rPr>
          <w:rFonts w:ascii="Cambria" w:hAnsi="Cambria"/>
          <w:b/>
          <w:sz w:val="24"/>
          <w:szCs w:val="24"/>
        </w:rPr>
        <w:t>6.1.1</w:t>
      </w:r>
    </w:p>
    <w:p w:rsidR="009E0A5D" w:rsidRPr="00530AF5" w:rsidRDefault="009E0A5D" w:rsidP="009E0A5D">
      <w:pPr>
        <w:spacing w:after="0" w:line="240" w:lineRule="auto"/>
        <w:ind w:right="-908"/>
        <w:jc w:val="center"/>
        <w:rPr>
          <w:rFonts w:ascii="Cambria" w:hAnsi="Cambria"/>
          <w:b/>
          <w:sz w:val="24"/>
          <w:szCs w:val="24"/>
        </w:rPr>
      </w:pPr>
      <w:r w:rsidRPr="00530AF5">
        <w:rPr>
          <w:rFonts w:ascii="Cambria" w:hAnsi="Cambria"/>
          <w:b/>
          <w:sz w:val="24"/>
          <w:szCs w:val="24"/>
        </w:rPr>
        <w:t>Par ziņu par deklarēto dzīves vietu anulēšanu A P</w:t>
      </w:r>
    </w:p>
    <w:p w:rsidR="009E0A5D" w:rsidRPr="00065DC6" w:rsidRDefault="009E0A5D" w:rsidP="009E0A5D">
      <w:pPr>
        <w:spacing w:after="0" w:line="240" w:lineRule="auto"/>
        <w:ind w:right="-908"/>
        <w:jc w:val="center"/>
        <w:rPr>
          <w:rFonts w:ascii="Cambria" w:hAnsi="Cambria"/>
          <w:sz w:val="24"/>
          <w:szCs w:val="24"/>
        </w:rPr>
      </w:pPr>
      <w:r w:rsidRPr="00065DC6">
        <w:rPr>
          <w:rFonts w:ascii="Cambria" w:hAnsi="Cambria"/>
          <w:sz w:val="24"/>
          <w:szCs w:val="24"/>
        </w:rPr>
        <w:t xml:space="preserve">_______________________________________________________________________________________________________ </w:t>
      </w:r>
    </w:p>
    <w:p w:rsidR="009E0A5D" w:rsidRPr="00065DC6" w:rsidRDefault="009E0A5D" w:rsidP="009E0A5D">
      <w:pPr>
        <w:spacing w:after="0" w:line="240" w:lineRule="auto"/>
        <w:ind w:right="-908"/>
        <w:jc w:val="both"/>
        <w:rPr>
          <w:rFonts w:ascii="Cambria" w:hAnsi="Cambria"/>
          <w:sz w:val="24"/>
          <w:szCs w:val="24"/>
        </w:rPr>
      </w:pPr>
    </w:p>
    <w:p w:rsidR="009E0A5D" w:rsidRPr="0046331D" w:rsidRDefault="009E0A5D" w:rsidP="009E0A5D">
      <w:pPr>
        <w:spacing w:after="0" w:line="240" w:lineRule="auto"/>
        <w:ind w:right="-908" w:firstLine="540"/>
        <w:jc w:val="both"/>
        <w:rPr>
          <w:rFonts w:ascii="Cambria" w:hAnsi="Cambria"/>
          <w:sz w:val="24"/>
          <w:szCs w:val="24"/>
        </w:rPr>
      </w:pPr>
      <w:r>
        <w:rPr>
          <w:rFonts w:ascii="Cambria" w:hAnsi="Cambria"/>
          <w:sz w:val="24"/>
          <w:szCs w:val="24"/>
        </w:rPr>
        <w:t>A</w:t>
      </w:r>
      <w:r w:rsidRPr="0046331D">
        <w:rPr>
          <w:rFonts w:ascii="Cambria" w:hAnsi="Cambria"/>
          <w:sz w:val="24"/>
          <w:szCs w:val="24"/>
        </w:rPr>
        <w:t xml:space="preserve">tklāti balsojot, PAR-13 (Ilgonis </w:t>
      </w:r>
      <w:proofErr w:type="spellStart"/>
      <w:r w:rsidRPr="0046331D">
        <w:rPr>
          <w:rFonts w:ascii="Cambria" w:hAnsi="Cambria"/>
          <w:sz w:val="24"/>
          <w:szCs w:val="24"/>
        </w:rPr>
        <w:t>Grunšteins</w:t>
      </w:r>
      <w:proofErr w:type="spellEnd"/>
      <w:r w:rsidRPr="0046331D">
        <w:rPr>
          <w:rFonts w:ascii="Cambria" w:hAnsi="Cambria"/>
          <w:sz w:val="24"/>
          <w:szCs w:val="24"/>
        </w:rPr>
        <w:t xml:space="preserve">, Dāvis Kalniņš, Aigars Kalniņš, Rihards Krauklis, Jānis Krūmiņš, Jānis Liepiņš, Henriks Ločmelis, Ivars Māliņš, Edgars </w:t>
      </w:r>
      <w:proofErr w:type="spellStart"/>
      <w:r w:rsidRPr="0046331D">
        <w:rPr>
          <w:rFonts w:ascii="Cambria" w:hAnsi="Cambria"/>
          <w:sz w:val="24"/>
          <w:szCs w:val="24"/>
        </w:rPr>
        <w:t>Mikāls</w:t>
      </w:r>
      <w:proofErr w:type="spellEnd"/>
      <w:r w:rsidRPr="0046331D">
        <w:rPr>
          <w:rFonts w:ascii="Cambria" w:hAnsi="Cambria"/>
          <w:sz w:val="24"/>
          <w:szCs w:val="24"/>
        </w:rPr>
        <w:t xml:space="preserve">, Jānis Miezītis, Māris Reinbergs, Ziedonis Vilde, Dainis </w:t>
      </w:r>
      <w:proofErr w:type="spellStart"/>
      <w:r w:rsidRPr="0046331D">
        <w:rPr>
          <w:rFonts w:ascii="Cambria" w:hAnsi="Cambria"/>
          <w:sz w:val="24"/>
          <w:szCs w:val="24"/>
        </w:rPr>
        <w:t>Vingris</w:t>
      </w:r>
      <w:proofErr w:type="spellEnd"/>
      <w:r w:rsidRPr="0046331D">
        <w:rPr>
          <w:rFonts w:ascii="Cambria" w:hAnsi="Cambria"/>
          <w:sz w:val="24"/>
          <w:szCs w:val="24"/>
        </w:rPr>
        <w:t>), PRET-nav, ATTURAS- nav,  Kokneses novada dome NOLEMJ:</w:t>
      </w:r>
    </w:p>
    <w:p w:rsidR="009E0A5D" w:rsidRPr="00065DC6" w:rsidRDefault="009E0A5D" w:rsidP="009E0A5D">
      <w:pPr>
        <w:overflowPunct w:val="0"/>
        <w:autoSpaceDE w:val="0"/>
        <w:autoSpaceDN w:val="0"/>
        <w:adjustRightInd w:val="0"/>
        <w:spacing w:after="0" w:line="240" w:lineRule="auto"/>
        <w:ind w:right="-907" w:firstLine="720"/>
        <w:jc w:val="both"/>
        <w:textAlignment w:val="baseline"/>
        <w:rPr>
          <w:rFonts w:ascii="Cambria" w:eastAsia="Times New Roman" w:hAnsi="Cambria"/>
          <w:sz w:val="24"/>
          <w:szCs w:val="24"/>
          <w:lang w:eastAsia="lv-LV"/>
        </w:rPr>
      </w:pPr>
    </w:p>
    <w:p w:rsidR="009E0A5D" w:rsidRPr="00065DC6" w:rsidRDefault="009E0A5D" w:rsidP="009E0A5D">
      <w:pPr>
        <w:overflowPunct w:val="0"/>
        <w:autoSpaceDE w:val="0"/>
        <w:autoSpaceDN w:val="0"/>
        <w:adjustRightInd w:val="0"/>
        <w:spacing w:after="0" w:line="240" w:lineRule="auto"/>
        <w:ind w:right="-907" w:firstLine="720"/>
        <w:jc w:val="both"/>
        <w:textAlignment w:val="baseline"/>
        <w:rPr>
          <w:rFonts w:ascii="Cambria" w:eastAsia="Times New Roman" w:hAnsi="Cambria"/>
          <w:sz w:val="24"/>
          <w:szCs w:val="24"/>
          <w:lang w:eastAsia="lv-LV"/>
        </w:rPr>
      </w:pPr>
      <w:r w:rsidRPr="00065DC6">
        <w:rPr>
          <w:rFonts w:ascii="Cambria" w:eastAsia="Times New Roman" w:hAnsi="Cambria"/>
          <w:sz w:val="24"/>
          <w:szCs w:val="24"/>
          <w:lang w:eastAsia="lv-LV"/>
        </w:rPr>
        <w:t>1Anulēt A P, personas kods , ziņas par deklarēto dzīvesvietu adresē: „</w:t>
      </w:r>
      <w:r w:rsidR="00E7004F">
        <w:rPr>
          <w:rFonts w:ascii="Cambria" w:eastAsia="Times New Roman" w:hAnsi="Cambria"/>
          <w:sz w:val="24"/>
          <w:szCs w:val="24"/>
          <w:lang w:eastAsia="lv-LV"/>
        </w:rPr>
        <w:t>adrese</w:t>
      </w:r>
      <w:r w:rsidRPr="00065DC6">
        <w:rPr>
          <w:rFonts w:ascii="Cambria" w:eastAsia="Times New Roman" w:hAnsi="Cambria"/>
          <w:sz w:val="24"/>
          <w:szCs w:val="24"/>
          <w:lang w:eastAsia="lv-LV"/>
        </w:rPr>
        <w:t>”, Vecbebros, Bebru pagastā, Kokneses novadā no 2019. gada 27.februār</w:t>
      </w:r>
      <w:r w:rsidR="00E7004F">
        <w:rPr>
          <w:rFonts w:ascii="Cambria" w:eastAsia="Times New Roman" w:hAnsi="Cambria"/>
          <w:sz w:val="24"/>
          <w:szCs w:val="24"/>
          <w:lang w:eastAsia="lv-LV"/>
        </w:rPr>
        <w:t>a</w:t>
      </w:r>
      <w:r w:rsidRPr="00065DC6">
        <w:rPr>
          <w:rFonts w:ascii="Cambria" w:eastAsia="Times New Roman" w:hAnsi="Cambria"/>
          <w:sz w:val="24"/>
          <w:szCs w:val="24"/>
          <w:lang w:eastAsia="lv-LV"/>
        </w:rPr>
        <w:t>.</w:t>
      </w:r>
    </w:p>
    <w:p w:rsidR="009E0A5D" w:rsidRPr="00065DC6" w:rsidRDefault="009E0A5D" w:rsidP="009E0A5D">
      <w:pPr>
        <w:overflowPunct w:val="0"/>
        <w:autoSpaceDE w:val="0"/>
        <w:autoSpaceDN w:val="0"/>
        <w:adjustRightInd w:val="0"/>
        <w:spacing w:after="0" w:line="240" w:lineRule="auto"/>
        <w:ind w:right="-907" w:firstLine="720"/>
        <w:jc w:val="both"/>
        <w:textAlignment w:val="baseline"/>
        <w:rPr>
          <w:rFonts w:ascii="Cambria" w:eastAsia="Times New Roman" w:hAnsi="Cambria"/>
          <w:sz w:val="24"/>
          <w:szCs w:val="24"/>
          <w:lang w:eastAsia="lv-LV"/>
        </w:rPr>
      </w:pPr>
      <w:r w:rsidRPr="00065DC6">
        <w:rPr>
          <w:rFonts w:ascii="Cambria" w:eastAsia="Times New Roman" w:hAnsi="Cambria"/>
          <w:sz w:val="24"/>
          <w:szCs w:val="24"/>
          <w:lang w:eastAsia="lv-LV"/>
        </w:rPr>
        <w:t xml:space="preserve">2.Atbilstoši Ministru kabineta 14.02.2003. noteikumu Nr. 72 “Kārtība, kādā anulējamas ziņas par deklarēto dzīvesvietu” 5.punktam, nosūtīt šī lēmuma izrakstu A P. Pēc lēmuma stāšanās spēkā aktualizēt ziņas Iedzīvotāju reģistrā. </w:t>
      </w:r>
    </w:p>
    <w:p w:rsidR="009E0A5D" w:rsidRDefault="009E0A5D" w:rsidP="009E0A5D">
      <w:pPr>
        <w:pStyle w:val="Sarakstarindkopa"/>
        <w:overflowPunct w:val="0"/>
        <w:autoSpaceDE w:val="0"/>
        <w:autoSpaceDN w:val="0"/>
        <w:adjustRightInd w:val="0"/>
        <w:spacing w:after="0" w:line="240" w:lineRule="auto"/>
        <w:ind w:right="-907"/>
        <w:jc w:val="both"/>
        <w:textAlignment w:val="baseline"/>
        <w:rPr>
          <w:rFonts w:ascii="Cambria" w:eastAsia="Times New Roman" w:hAnsi="Cambria"/>
          <w:sz w:val="24"/>
          <w:szCs w:val="24"/>
          <w:lang w:eastAsia="lv-LV"/>
        </w:rPr>
      </w:pPr>
      <w:r>
        <w:rPr>
          <w:rFonts w:ascii="Cambria" w:eastAsia="Times New Roman" w:hAnsi="Cambria"/>
          <w:sz w:val="24"/>
          <w:szCs w:val="24"/>
          <w:lang w:eastAsia="lv-LV"/>
        </w:rPr>
        <w:t>Sēdes lēmums pievienots pielikumā uz vienas lapas.</w:t>
      </w:r>
    </w:p>
    <w:p w:rsidR="009E0A5D" w:rsidRPr="00065DC6" w:rsidRDefault="009E0A5D" w:rsidP="009E0A5D">
      <w:pPr>
        <w:pStyle w:val="Sarakstarindkopa"/>
        <w:overflowPunct w:val="0"/>
        <w:autoSpaceDE w:val="0"/>
        <w:autoSpaceDN w:val="0"/>
        <w:adjustRightInd w:val="0"/>
        <w:spacing w:after="0" w:line="240" w:lineRule="auto"/>
        <w:ind w:right="-907"/>
        <w:jc w:val="both"/>
        <w:textAlignment w:val="baseline"/>
        <w:rPr>
          <w:rFonts w:ascii="Cambria" w:eastAsia="Times New Roman" w:hAnsi="Cambria"/>
          <w:sz w:val="24"/>
          <w:szCs w:val="24"/>
          <w:lang w:eastAsia="lv-LV"/>
        </w:rPr>
      </w:pPr>
    </w:p>
    <w:p w:rsidR="009E0A5D" w:rsidRPr="00065DC6" w:rsidRDefault="009E0A5D" w:rsidP="009E0A5D">
      <w:pPr>
        <w:overflowPunct w:val="0"/>
        <w:autoSpaceDE w:val="0"/>
        <w:autoSpaceDN w:val="0"/>
        <w:adjustRightInd w:val="0"/>
        <w:spacing w:after="0" w:line="240" w:lineRule="auto"/>
        <w:ind w:right="-907"/>
        <w:textAlignment w:val="baseline"/>
        <w:rPr>
          <w:rFonts w:ascii="Cambria" w:eastAsia="Times New Roman" w:hAnsi="Cambria"/>
          <w:i/>
          <w:sz w:val="24"/>
          <w:szCs w:val="24"/>
          <w:lang w:eastAsia="lv-LV"/>
        </w:rPr>
      </w:pPr>
      <w:r w:rsidRPr="00065DC6">
        <w:rPr>
          <w:rFonts w:ascii="Cambria" w:eastAsia="Times New Roman" w:hAnsi="Cambria"/>
          <w:i/>
          <w:sz w:val="24"/>
          <w:szCs w:val="24"/>
          <w:lang w:eastAsia="lv-LV"/>
        </w:rPr>
        <w:t xml:space="preserve">Sagatavoja Bebru pagasta pārvaldes sekretāre     </w:t>
      </w:r>
      <w:proofErr w:type="spellStart"/>
      <w:r w:rsidRPr="00065DC6">
        <w:rPr>
          <w:rFonts w:ascii="Cambria" w:eastAsia="Times New Roman" w:hAnsi="Cambria"/>
          <w:i/>
          <w:sz w:val="24"/>
          <w:szCs w:val="24"/>
          <w:lang w:eastAsia="lv-LV"/>
        </w:rPr>
        <w:t>G.Stāmure</w:t>
      </w:r>
      <w:proofErr w:type="spellEnd"/>
    </w:p>
    <w:p w:rsidR="009E0A5D" w:rsidRPr="00065DC6" w:rsidRDefault="009E0A5D" w:rsidP="009E0A5D">
      <w:pPr>
        <w:spacing w:after="0" w:line="240" w:lineRule="auto"/>
        <w:ind w:right="-907"/>
        <w:rPr>
          <w:rFonts w:ascii="Cambria" w:eastAsia="Calibri" w:hAnsi="Cambria"/>
          <w:i/>
        </w:rPr>
      </w:pPr>
    </w:p>
    <w:p w:rsidR="009E0A5D" w:rsidRPr="00065DC6" w:rsidRDefault="009E0A5D" w:rsidP="009E0A5D">
      <w:pPr>
        <w:spacing w:after="0" w:line="240" w:lineRule="auto"/>
        <w:ind w:right="-907"/>
        <w:rPr>
          <w:rFonts w:ascii="Cambria" w:hAnsi="Cambria"/>
        </w:rPr>
      </w:pPr>
    </w:p>
    <w:p w:rsidR="009E0A5D" w:rsidRPr="00065DC6" w:rsidRDefault="009E0A5D" w:rsidP="009E0A5D">
      <w:pPr>
        <w:spacing w:after="0" w:line="240" w:lineRule="auto"/>
        <w:ind w:right="-908"/>
        <w:jc w:val="center"/>
        <w:rPr>
          <w:rFonts w:ascii="Cambria" w:hAnsi="Cambria"/>
          <w:sz w:val="24"/>
          <w:szCs w:val="24"/>
        </w:rPr>
      </w:pPr>
    </w:p>
    <w:p w:rsidR="009E0A5D" w:rsidRPr="00065DC6" w:rsidRDefault="009E0A5D" w:rsidP="009E0A5D">
      <w:pPr>
        <w:spacing w:after="0" w:line="240" w:lineRule="auto"/>
        <w:ind w:right="-908"/>
        <w:jc w:val="center"/>
        <w:rPr>
          <w:rFonts w:ascii="Cambria" w:hAnsi="Cambria"/>
          <w:sz w:val="24"/>
          <w:szCs w:val="24"/>
        </w:rPr>
      </w:pPr>
      <w:r w:rsidRPr="00065DC6">
        <w:rPr>
          <w:rFonts w:ascii="Cambria" w:hAnsi="Cambria"/>
          <w:sz w:val="24"/>
          <w:szCs w:val="24"/>
        </w:rPr>
        <w:t>6.1.2</w:t>
      </w:r>
    </w:p>
    <w:p w:rsidR="009E0A5D" w:rsidRPr="00E7004F" w:rsidRDefault="009E0A5D" w:rsidP="009E0A5D">
      <w:pPr>
        <w:spacing w:after="0" w:line="240" w:lineRule="auto"/>
        <w:ind w:right="-908"/>
        <w:jc w:val="center"/>
        <w:rPr>
          <w:rFonts w:ascii="Cambria" w:hAnsi="Cambria"/>
          <w:b/>
          <w:sz w:val="24"/>
          <w:szCs w:val="24"/>
        </w:rPr>
      </w:pPr>
      <w:r w:rsidRPr="00E7004F">
        <w:rPr>
          <w:rFonts w:ascii="Cambria" w:hAnsi="Cambria"/>
          <w:b/>
          <w:sz w:val="24"/>
          <w:szCs w:val="24"/>
        </w:rPr>
        <w:t>Par ziņu par deklarēto dzīves vietu anulēšanu</w:t>
      </w:r>
    </w:p>
    <w:p w:rsidR="009E0A5D" w:rsidRPr="00065DC6" w:rsidRDefault="009E0A5D" w:rsidP="009E0A5D">
      <w:pPr>
        <w:spacing w:after="0" w:line="240" w:lineRule="auto"/>
        <w:ind w:right="-908"/>
        <w:jc w:val="center"/>
        <w:rPr>
          <w:rFonts w:ascii="Cambria" w:hAnsi="Cambria"/>
          <w:sz w:val="24"/>
          <w:szCs w:val="24"/>
        </w:rPr>
      </w:pPr>
      <w:r w:rsidRPr="00065DC6">
        <w:rPr>
          <w:rFonts w:ascii="Cambria" w:hAnsi="Cambria"/>
          <w:sz w:val="24"/>
          <w:szCs w:val="24"/>
        </w:rPr>
        <w:t xml:space="preserve">_______________________________________________________________________________________________________ </w:t>
      </w:r>
    </w:p>
    <w:p w:rsidR="009E0A5D" w:rsidRPr="00065DC6" w:rsidRDefault="009E0A5D" w:rsidP="009E0A5D">
      <w:pPr>
        <w:spacing w:after="0" w:line="240" w:lineRule="auto"/>
        <w:jc w:val="both"/>
        <w:rPr>
          <w:rFonts w:ascii="Cambria" w:hAnsi="Cambria"/>
        </w:rPr>
      </w:pPr>
    </w:p>
    <w:p w:rsidR="009E0A5D" w:rsidRPr="00065DC6" w:rsidRDefault="009E0A5D" w:rsidP="009E0A5D">
      <w:pPr>
        <w:spacing w:after="0" w:line="240" w:lineRule="auto"/>
        <w:jc w:val="both"/>
        <w:rPr>
          <w:rFonts w:ascii="Cambria" w:hAnsi="Cambria"/>
        </w:rPr>
      </w:pPr>
      <w:r w:rsidRPr="00065DC6">
        <w:rPr>
          <w:rFonts w:ascii="Cambria" w:hAnsi="Cambria"/>
        </w:rPr>
        <w:t xml:space="preserve">ZIŅO: Dainis </w:t>
      </w:r>
      <w:proofErr w:type="spellStart"/>
      <w:r w:rsidRPr="00065DC6">
        <w:rPr>
          <w:rFonts w:ascii="Cambria" w:hAnsi="Cambria"/>
        </w:rPr>
        <w:t>Vingris</w:t>
      </w:r>
      <w:proofErr w:type="spellEnd"/>
    </w:p>
    <w:p w:rsidR="009E0A5D" w:rsidRPr="00065DC6" w:rsidRDefault="009E0A5D" w:rsidP="009E0A5D">
      <w:pPr>
        <w:spacing w:after="0" w:line="240" w:lineRule="auto"/>
        <w:ind w:right="-908"/>
        <w:jc w:val="both"/>
        <w:rPr>
          <w:rFonts w:ascii="Cambria" w:hAnsi="Cambria"/>
          <w:sz w:val="24"/>
          <w:szCs w:val="24"/>
        </w:rPr>
      </w:pPr>
    </w:p>
    <w:p w:rsidR="009E0A5D" w:rsidRPr="0046331D" w:rsidRDefault="009E0A5D" w:rsidP="009E0A5D">
      <w:pPr>
        <w:spacing w:after="0" w:line="240" w:lineRule="auto"/>
        <w:ind w:right="-908" w:firstLine="540"/>
        <w:jc w:val="both"/>
        <w:rPr>
          <w:rFonts w:ascii="Cambria" w:hAnsi="Cambria"/>
          <w:sz w:val="24"/>
          <w:szCs w:val="24"/>
        </w:rPr>
      </w:pPr>
      <w:r>
        <w:rPr>
          <w:rFonts w:ascii="Cambria" w:hAnsi="Cambria"/>
          <w:sz w:val="24"/>
          <w:szCs w:val="24"/>
        </w:rPr>
        <w:t>A</w:t>
      </w:r>
      <w:r w:rsidRPr="0046331D">
        <w:rPr>
          <w:rFonts w:ascii="Cambria" w:hAnsi="Cambria"/>
          <w:sz w:val="24"/>
          <w:szCs w:val="24"/>
        </w:rPr>
        <w:t xml:space="preserve">tklāti balsojot, PAR-13 (Ilgonis </w:t>
      </w:r>
      <w:proofErr w:type="spellStart"/>
      <w:r w:rsidRPr="0046331D">
        <w:rPr>
          <w:rFonts w:ascii="Cambria" w:hAnsi="Cambria"/>
          <w:sz w:val="24"/>
          <w:szCs w:val="24"/>
        </w:rPr>
        <w:t>Grunšteins</w:t>
      </w:r>
      <w:proofErr w:type="spellEnd"/>
      <w:r w:rsidRPr="0046331D">
        <w:rPr>
          <w:rFonts w:ascii="Cambria" w:hAnsi="Cambria"/>
          <w:sz w:val="24"/>
          <w:szCs w:val="24"/>
        </w:rPr>
        <w:t xml:space="preserve">, Dāvis Kalniņš, Aigars Kalniņš, Rihards Krauklis, Jānis Krūmiņš, Jānis Liepiņš, Henriks Ločmelis, Ivars Māliņš, Edgars </w:t>
      </w:r>
      <w:proofErr w:type="spellStart"/>
      <w:r w:rsidRPr="0046331D">
        <w:rPr>
          <w:rFonts w:ascii="Cambria" w:hAnsi="Cambria"/>
          <w:sz w:val="24"/>
          <w:szCs w:val="24"/>
        </w:rPr>
        <w:t>Mikāls</w:t>
      </w:r>
      <w:proofErr w:type="spellEnd"/>
      <w:r w:rsidRPr="0046331D">
        <w:rPr>
          <w:rFonts w:ascii="Cambria" w:hAnsi="Cambria"/>
          <w:sz w:val="24"/>
          <w:szCs w:val="24"/>
        </w:rPr>
        <w:t xml:space="preserve">, Jānis Miezītis, Māris Reinbergs, Ziedonis Vilde, Dainis </w:t>
      </w:r>
      <w:proofErr w:type="spellStart"/>
      <w:r w:rsidRPr="0046331D">
        <w:rPr>
          <w:rFonts w:ascii="Cambria" w:hAnsi="Cambria"/>
          <w:sz w:val="24"/>
          <w:szCs w:val="24"/>
        </w:rPr>
        <w:t>Vingris</w:t>
      </w:r>
      <w:proofErr w:type="spellEnd"/>
      <w:r w:rsidRPr="0046331D">
        <w:rPr>
          <w:rFonts w:ascii="Cambria" w:hAnsi="Cambria"/>
          <w:sz w:val="24"/>
          <w:szCs w:val="24"/>
        </w:rPr>
        <w:t>), PRET-nav, ATTURAS- nav,  Kokneses novada dome NOLEMJ:</w:t>
      </w:r>
    </w:p>
    <w:p w:rsidR="009E0A5D" w:rsidRDefault="009E0A5D" w:rsidP="009E0A5D">
      <w:pPr>
        <w:spacing w:after="0" w:line="240" w:lineRule="auto"/>
        <w:ind w:right="-908" w:firstLine="720"/>
        <w:jc w:val="both"/>
        <w:rPr>
          <w:rFonts w:ascii="Cambria" w:hAnsi="Cambria"/>
          <w:sz w:val="24"/>
          <w:szCs w:val="24"/>
        </w:rPr>
      </w:pPr>
    </w:p>
    <w:p w:rsidR="009E0A5D" w:rsidRPr="00065DC6" w:rsidRDefault="009E0A5D" w:rsidP="009E0A5D">
      <w:pPr>
        <w:spacing w:after="0" w:line="240" w:lineRule="auto"/>
        <w:ind w:right="-908" w:firstLine="720"/>
        <w:jc w:val="both"/>
        <w:rPr>
          <w:rFonts w:ascii="Cambria" w:hAnsi="Cambria"/>
          <w:sz w:val="24"/>
          <w:szCs w:val="24"/>
        </w:rPr>
      </w:pPr>
      <w:r>
        <w:rPr>
          <w:rFonts w:ascii="Cambria" w:hAnsi="Cambria"/>
          <w:sz w:val="24"/>
          <w:szCs w:val="24"/>
        </w:rPr>
        <w:t>1.</w:t>
      </w:r>
      <w:r w:rsidRPr="00065DC6">
        <w:rPr>
          <w:rFonts w:ascii="Cambria" w:hAnsi="Cambria"/>
          <w:sz w:val="24"/>
          <w:szCs w:val="24"/>
        </w:rPr>
        <w:t>Anulēt I B, personas kods , ziņas par deklarēto dzīves vietu adresē: “</w:t>
      </w:r>
      <w:r w:rsidR="00E7004F">
        <w:rPr>
          <w:rFonts w:ascii="Cambria" w:hAnsi="Cambria"/>
          <w:sz w:val="24"/>
          <w:szCs w:val="24"/>
        </w:rPr>
        <w:t>adrese</w:t>
      </w:r>
      <w:r w:rsidRPr="00065DC6">
        <w:rPr>
          <w:rFonts w:ascii="Cambria" w:hAnsi="Cambria"/>
          <w:sz w:val="24"/>
          <w:szCs w:val="24"/>
        </w:rPr>
        <w:t>”, Irši, Iršu pagasts, Kokneses novads, ar 2019. gada 27. februāri.</w:t>
      </w:r>
    </w:p>
    <w:p w:rsidR="009E0A5D" w:rsidRPr="00065DC6" w:rsidRDefault="009E0A5D" w:rsidP="009E0A5D">
      <w:pPr>
        <w:spacing w:after="0" w:line="240" w:lineRule="auto"/>
        <w:ind w:right="-908" w:firstLine="720"/>
        <w:jc w:val="both"/>
        <w:rPr>
          <w:rFonts w:ascii="Cambria" w:hAnsi="Cambria"/>
          <w:sz w:val="24"/>
          <w:szCs w:val="24"/>
        </w:rPr>
      </w:pPr>
      <w:r>
        <w:rPr>
          <w:rFonts w:ascii="Cambria" w:hAnsi="Cambria"/>
          <w:sz w:val="24"/>
          <w:szCs w:val="24"/>
        </w:rPr>
        <w:t>2.</w:t>
      </w:r>
      <w:r w:rsidRPr="00065DC6">
        <w:rPr>
          <w:rFonts w:ascii="Cambria" w:hAnsi="Cambria"/>
          <w:sz w:val="24"/>
          <w:szCs w:val="24"/>
        </w:rPr>
        <w:t>Atbilstoši LR Ministru kabineta 14.02.2003. noteikumu Nr. 72 “Kārtība, kādā anulējamas ziņas par deklarēto dzīvesvietu” 5. punktam, nosūtīt šī lēmuma norakstu I B. Pēc lēmuma pieņemšanas stāšanās spēkā, aktualizēt ziņas Iedzīvotāju reģistrā.</w:t>
      </w:r>
    </w:p>
    <w:p w:rsidR="009E0A5D" w:rsidRPr="002A29CB" w:rsidRDefault="009E0A5D" w:rsidP="009E0A5D">
      <w:pPr>
        <w:spacing w:after="0" w:line="240" w:lineRule="auto"/>
        <w:ind w:right="-908"/>
        <w:jc w:val="both"/>
        <w:rPr>
          <w:rFonts w:ascii="Cambria" w:hAnsi="Cambria"/>
          <w:sz w:val="24"/>
          <w:szCs w:val="24"/>
        </w:rPr>
      </w:pPr>
      <w:r>
        <w:rPr>
          <w:rFonts w:ascii="Cambria" w:hAnsi="Cambria"/>
          <w:i/>
          <w:sz w:val="24"/>
          <w:szCs w:val="24"/>
        </w:rPr>
        <w:tab/>
      </w:r>
      <w:r>
        <w:rPr>
          <w:rFonts w:ascii="Cambria" w:hAnsi="Cambria"/>
          <w:sz w:val="24"/>
          <w:szCs w:val="24"/>
        </w:rPr>
        <w:t>Sēdes lēmums pievienots pielikumā uz vienas lapas.</w:t>
      </w:r>
    </w:p>
    <w:p w:rsidR="009E0A5D" w:rsidRDefault="009E0A5D" w:rsidP="009E0A5D">
      <w:pPr>
        <w:spacing w:after="0" w:line="240" w:lineRule="auto"/>
        <w:ind w:right="-908"/>
        <w:jc w:val="both"/>
        <w:rPr>
          <w:rFonts w:ascii="Cambria" w:hAnsi="Cambria"/>
          <w:i/>
          <w:sz w:val="24"/>
          <w:szCs w:val="24"/>
        </w:rPr>
      </w:pPr>
    </w:p>
    <w:p w:rsidR="009E0A5D" w:rsidRPr="00065DC6" w:rsidRDefault="009E0A5D" w:rsidP="009E0A5D">
      <w:pPr>
        <w:spacing w:after="0" w:line="240" w:lineRule="auto"/>
        <w:ind w:right="-908"/>
        <w:jc w:val="both"/>
        <w:rPr>
          <w:rFonts w:ascii="Cambria" w:hAnsi="Cambria"/>
          <w:i/>
          <w:sz w:val="24"/>
          <w:szCs w:val="24"/>
        </w:rPr>
      </w:pPr>
      <w:r w:rsidRPr="00065DC6">
        <w:rPr>
          <w:rFonts w:ascii="Cambria" w:hAnsi="Cambria"/>
          <w:i/>
          <w:sz w:val="24"/>
          <w:szCs w:val="24"/>
        </w:rPr>
        <w:t>Sagatavoja</w:t>
      </w:r>
      <w:r>
        <w:rPr>
          <w:rFonts w:ascii="Cambria" w:hAnsi="Cambria"/>
          <w:i/>
          <w:sz w:val="24"/>
          <w:szCs w:val="24"/>
        </w:rPr>
        <w:t xml:space="preserve"> </w:t>
      </w:r>
      <w:r w:rsidRPr="00065DC6">
        <w:rPr>
          <w:rFonts w:ascii="Cambria" w:hAnsi="Cambria"/>
          <w:i/>
          <w:sz w:val="24"/>
          <w:szCs w:val="24"/>
        </w:rPr>
        <w:t>Iršu pagasta pārvaldes vadītāja R. Līcīte</w:t>
      </w:r>
    </w:p>
    <w:p w:rsidR="009E0A5D" w:rsidRDefault="009E0A5D" w:rsidP="009E0A5D">
      <w:pPr>
        <w:spacing w:after="0" w:line="240" w:lineRule="auto"/>
        <w:ind w:left="360" w:right="-908"/>
        <w:jc w:val="both"/>
        <w:rPr>
          <w:rFonts w:ascii="Cambria" w:hAnsi="Cambria"/>
          <w:sz w:val="24"/>
          <w:szCs w:val="24"/>
        </w:rPr>
      </w:pPr>
    </w:p>
    <w:p w:rsidR="009E0A5D" w:rsidRPr="00E0711C" w:rsidRDefault="009E0A5D" w:rsidP="009E0A5D">
      <w:pPr>
        <w:spacing w:after="0" w:line="240" w:lineRule="auto"/>
        <w:ind w:right="-908"/>
        <w:jc w:val="center"/>
        <w:rPr>
          <w:rFonts w:ascii="Cambria" w:hAnsi="Cambria"/>
          <w:b/>
          <w:sz w:val="24"/>
          <w:szCs w:val="24"/>
        </w:rPr>
      </w:pPr>
      <w:bookmarkStart w:id="4" w:name="_Hlk2581811"/>
      <w:bookmarkEnd w:id="3"/>
      <w:r>
        <w:rPr>
          <w:rFonts w:ascii="Cambria" w:hAnsi="Cambria"/>
          <w:b/>
          <w:sz w:val="24"/>
          <w:szCs w:val="24"/>
        </w:rPr>
        <w:lastRenderedPageBreak/>
        <w:t>6.2</w:t>
      </w:r>
      <w:r w:rsidRPr="00E0711C">
        <w:rPr>
          <w:rFonts w:ascii="Cambria" w:hAnsi="Cambria"/>
          <w:b/>
          <w:sz w:val="24"/>
          <w:szCs w:val="24"/>
        </w:rPr>
        <w:t>.</w:t>
      </w:r>
    </w:p>
    <w:p w:rsidR="009E0A5D" w:rsidRPr="00E0711C" w:rsidRDefault="009E0A5D" w:rsidP="009E0A5D">
      <w:pPr>
        <w:spacing w:after="0" w:line="240" w:lineRule="auto"/>
        <w:ind w:right="-908"/>
        <w:jc w:val="center"/>
        <w:rPr>
          <w:rFonts w:ascii="Cambria" w:hAnsi="Cambria"/>
          <w:sz w:val="24"/>
          <w:szCs w:val="24"/>
        </w:rPr>
      </w:pPr>
      <w:r w:rsidRPr="00E0711C">
        <w:rPr>
          <w:rFonts w:ascii="Cambria" w:hAnsi="Cambria"/>
          <w:b/>
          <w:sz w:val="24"/>
          <w:szCs w:val="24"/>
        </w:rPr>
        <w:t>Par īres līgumu pagarināšanu</w:t>
      </w:r>
    </w:p>
    <w:p w:rsidR="009E0A5D" w:rsidRPr="00E0711C" w:rsidRDefault="009E0A5D" w:rsidP="009E0A5D">
      <w:pPr>
        <w:spacing w:after="0" w:line="240" w:lineRule="auto"/>
        <w:ind w:right="-908"/>
        <w:jc w:val="center"/>
        <w:rPr>
          <w:rFonts w:ascii="Cambria" w:hAnsi="Cambria"/>
          <w:sz w:val="24"/>
          <w:szCs w:val="24"/>
        </w:rPr>
      </w:pPr>
      <w:r w:rsidRPr="00E0711C">
        <w:rPr>
          <w:rFonts w:ascii="Cambria" w:hAnsi="Cambria"/>
          <w:sz w:val="24"/>
          <w:szCs w:val="24"/>
        </w:rPr>
        <w:t>_______________________________________________________________________________________________________</w:t>
      </w:r>
    </w:p>
    <w:p w:rsidR="009E0A5D" w:rsidRPr="00E0711C" w:rsidRDefault="009E0A5D" w:rsidP="009E0A5D">
      <w:pPr>
        <w:spacing w:after="0" w:line="240" w:lineRule="auto"/>
        <w:ind w:right="-908"/>
        <w:jc w:val="center"/>
        <w:rPr>
          <w:rFonts w:ascii="Cambria" w:hAnsi="Cambria"/>
          <w:sz w:val="24"/>
          <w:szCs w:val="24"/>
        </w:rPr>
      </w:pPr>
    </w:p>
    <w:p w:rsidR="009E0A5D" w:rsidRDefault="009E0A5D" w:rsidP="009E0A5D">
      <w:pPr>
        <w:spacing w:after="0" w:line="240" w:lineRule="auto"/>
        <w:jc w:val="both"/>
        <w:rPr>
          <w:rFonts w:ascii="Cambria" w:hAnsi="Cambria"/>
        </w:rPr>
      </w:pPr>
      <w:r>
        <w:rPr>
          <w:rFonts w:ascii="Cambria" w:hAnsi="Cambria"/>
        </w:rPr>
        <w:t>ZIŅO: Ligita Kronentāle</w:t>
      </w:r>
    </w:p>
    <w:p w:rsidR="009E0A5D" w:rsidRPr="00E0711C" w:rsidRDefault="009E0A5D" w:rsidP="009E0A5D">
      <w:pPr>
        <w:spacing w:after="0" w:line="240" w:lineRule="auto"/>
        <w:ind w:right="-908"/>
        <w:jc w:val="right"/>
        <w:rPr>
          <w:rFonts w:ascii="Cambria" w:hAnsi="Cambria"/>
          <w:i/>
          <w:sz w:val="24"/>
          <w:szCs w:val="24"/>
        </w:rPr>
      </w:pPr>
    </w:p>
    <w:p w:rsidR="009E0A5D" w:rsidRPr="00E0711C" w:rsidRDefault="009E0A5D" w:rsidP="009E0A5D">
      <w:pPr>
        <w:spacing w:after="0" w:line="240" w:lineRule="auto"/>
        <w:ind w:right="-908"/>
        <w:jc w:val="both"/>
        <w:rPr>
          <w:rFonts w:ascii="Cambria" w:hAnsi="Cambria"/>
          <w:sz w:val="24"/>
          <w:szCs w:val="24"/>
        </w:rPr>
      </w:pPr>
      <w:r w:rsidRPr="00E0711C">
        <w:rPr>
          <w:rFonts w:ascii="Cambria" w:hAnsi="Cambria"/>
          <w:sz w:val="24"/>
          <w:szCs w:val="24"/>
        </w:rPr>
        <w:t>Kokneses  novada domes Dzīvokļu komisija ir iepazinusies ar pašvaldības dzīvokļa īrnieku iesniegumiem par īres līgumu pagarināšanu.</w:t>
      </w:r>
    </w:p>
    <w:p w:rsidR="009E0A5D" w:rsidRPr="00E0711C" w:rsidRDefault="009E0A5D" w:rsidP="009E0A5D">
      <w:pPr>
        <w:spacing w:after="0" w:line="240" w:lineRule="auto"/>
        <w:ind w:right="-908"/>
        <w:jc w:val="both"/>
        <w:rPr>
          <w:rFonts w:ascii="Cambria" w:hAnsi="Cambria"/>
          <w:sz w:val="24"/>
          <w:szCs w:val="24"/>
        </w:rPr>
      </w:pPr>
    </w:p>
    <w:p w:rsidR="009E0A5D" w:rsidRPr="0046331D" w:rsidRDefault="009E0A5D" w:rsidP="009E0A5D">
      <w:pPr>
        <w:spacing w:after="0" w:line="240" w:lineRule="auto"/>
        <w:ind w:right="-908" w:firstLine="540"/>
        <w:jc w:val="both"/>
        <w:rPr>
          <w:rFonts w:ascii="Cambria" w:hAnsi="Cambria"/>
          <w:sz w:val="24"/>
          <w:szCs w:val="24"/>
        </w:rPr>
      </w:pPr>
      <w:r w:rsidRPr="00E0711C">
        <w:rPr>
          <w:rFonts w:ascii="Cambria" w:hAnsi="Cambria"/>
          <w:sz w:val="24"/>
          <w:szCs w:val="24"/>
        </w:rPr>
        <w:t xml:space="preserve">Izvērtējusi  komisijas rīcībā esošo informāciju , ņemot vērā iepriekš minēto, Dzīvokļu komisijas </w:t>
      </w:r>
      <w:r w:rsidRPr="00E0711C">
        <w:rPr>
          <w:rFonts w:ascii="Cambria" w:hAnsi="Cambria"/>
          <w:b/>
          <w:sz w:val="24"/>
          <w:szCs w:val="24"/>
        </w:rPr>
        <w:t xml:space="preserve">2019.gada 13.februāra </w:t>
      </w:r>
      <w:r w:rsidRPr="00E0711C">
        <w:rPr>
          <w:rFonts w:ascii="Cambria" w:hAnsi="Cambria"/>
          <w:sz w:val="24"/>
          <w:szCs w:val="24"/>
        </w:rPr>
        <w:t xml:space="preserve"> lēmumu Nr.3, </w:t>
      </w:r>
      <w:r>
        <w:rPr>
          <w:rFonts w:ascii="Cambria" w:hAnsi="Cambria"/>
          <w:sz w:val="24"/>
          <w:szCs w:val="24"/>
        </w:rPr>
        <w:t>a</w:t>
      </w:r>
      <w:r w:rsidRPr="0046331D">
        <w:rPr>
          <w:rFonts w:ascii="Cambria" w:hAnsi="Cambria"/>
          <w:sz w:val="24"/>
          <w:szCs w:val="24"/>
        </w:rPr>
        <w:t xml:space="preserve">tklāti balsojot, PAR-13 (Ilgonis </w:t>
      </w:r>
      <w:proofErr w:type="spellStart"/>
      <w:r w:rsidRPr="0046331D">
        <w:rPr>
          <w:rFonts w:ascii="Cambria" w:hAnsi="Cambria"/>
          <w:sz w:val="24"/>
          <w:szCs w:val="24"/>
        </w:rPr>
        <w:t>Grunšteins</w:t>
      </w:r>
      <w:proofErr w:type="spellEnd"/>
      <w:r w:rsidRPr="0046331D">
        <w:rPr>
          <w:rFonts w:ascii="Cambria" w:hAnsi="Cambria"/>
          <w:sz w:val="24"/>
          <w:szCs w:val="24"/>
        </w:rPr>
        <w:t xml:space="preserve">, Dāvis Kalniņš, Aigars Kalniņš, Rihards Krauklis, Jānis Krūmiņš, Jānis Liepiņš, Henriks Ločmelis, Ivars Māliņš, Edgars </w:t>
      </w:r>
      <w:proofErr w:type="spellStart"/>
      <w:r w:rsidRPr="0046331D">
        <w:rPr>
          <w:rFonts w:ascii="Cambria" w:hAnsi="Cambria"/>
          <w:sz w:val="24"/>
          <w:szCs w:val="24"/>
        </w:rPr>
        <w:t>Mikāls</w:t>
      </w:r>
      <w:proofErr w:type="spellEnd"/>
      <w:r w:rsidRPr="0046331D">
        <w:rPr>
          <w:rFonts w:ascii="Cambria" w:hAnsi="Cambria"/>
          <w:sz w:val="24"/>
          <w:szCs w:val="24"/>
        </w:rPr>
        <w:t xml:space="preserve">, Jānis Miezītis, Māris Reinbergs, Ziedonis Vilde, Dainis </w:t>
      </w:r>
      <w:proofErr w:type="spellStart"/>
      <w:r w:rsidRPr="0046331D">
        <w:rPr>
          <w:rFonts w:ascii="Cambria" w:hAnsi="Cambria"/>
          <w:sz w:val="24"/>
          <w:szCs w:val="24"/>
        </w:rPr>
        <w:t>Vingris</w:t>
      </w:r>
      <w:proofErr w:type="spellEnd"/>
      <w:r w:rsidRPr="0046331D">
        <w:rPr>
          <w:rFonts w:ascii="Cambria" w:hAnsi="Cambria"/>
          <w:sz w:val="24"/>
          <w:szCs w:val="24"/>
        </w:rPr>
        <w:t>), PRET-nav, ATTURAS- nav,  Kokneses novada dome NOLEMJ:</w:t>
      </w:r>
    </w:p>
    <w:p w:rsidR="009E0A5D" w:rsidRPr="00E0711C" w:rsidRDefault="009E0A5D" w:rsidP="009E0A5D">
      <w:pPr>
        <w:spacing w:after="0" w:line="240" w:lineRule="auto"/>
        <w:ind w:right="-908" w:firstLine="720"/>
        <w:jc w:val="both"/>
        <w:rPr>
          <w:rFonts w:ascii="Cambria" w:hAnsi="Cambria"/>
          <w:i/>
          <w:sz w:val="24"/>
          <w:szCs w:val="24"/>
        </w:rPr>
      </w:pPr>
    </w:p>
    <w:p w:rsidR="009E0A5D" w:rsidRPr="00E0711C" w:rsidRDefault="009E0A5D" w:rsidP="009E0A5D">
      <w:pPr>
        <w:spacing w:after="0" w:line="240" w:lineRule="auto"/>
        <w:ind w:right="-908" w:firstLine="720"/>
        <w:jc w:val="both"/>
        <w:rPr>
          <w:rFonts w:ascii="Cambria" w:hAnsi="Cambria"/>
          <w:sz w:val="24"/>
          <w:szCs w:val="24"/>
        </w:rPr>
      </w:pPr>
      <w:r w:rsidRPr="00E0711C">
        <w:rPr>
          <w:rFonts w:ascii="Cambria" w:hAnsi="Cambria"/>
          <w:sz w:val="24"/>
          <w:szCs w:val="24"/>
        </w:rPr>
        <w:t>1.Pagarināt īres  līgumus sekojošiem pašvaldības dzīvokļu īrniekiem Kokneses pagastā:</w:t>
      </w:r>
    </w:p>
    <w:p w:rsidR="009E0A5D" w:rsidRPr="00E0711C" w:rsidRDefault="009E0A5D" w:rsidP="009E0A5D">
      <w:pPr>
        <w:spacing w:after="0" w:line="240" w:lineRule="auto"/>
        <w:ind w:right="-908" w:firstLine="720"/>
        <w:jc w:val="both"/>
        <w:rPr>
          <w:rFonts w:ascii="Cambria" w:hAnsi="Cambria"/>
          <w:sz w:val="24"/>
          <w:szCs w:val="24"/>
        </w:rPr>
      </w:pPr>
    </w:p>
    <w:p w:rsidR="009E0A5D" w:rsidRPr="00E0711C" w:rsidRDefault="009E0A5D" w:rsidP="009E0A5D">
      <w:pPr>
        <w:spacing w:after="0" w:line="240" w:lineRule="auto"/>
        <w:ind w:right="-908" w:firstLine="720"/>
        <w:jc w:val="both"/>
        <w:rPr>
          <w:rFonts w:ascii="Cambria" w:hAnsi="Cambria"/>
          <w:sz w:val="24"/>
          <w:szCs w:val="24"/>
        </w:rPr>
      </w:pPr>
    </w:p>
    <w:tbl>
      <w:tblPr>
        <w:tblStyle w:val="Reatabula"/>
        <w:tblW w:w="9209" w:type="dxa"/>
        <w:tblInd w:w="0" w:type="dxa"/>
        <w:tblLook w:val="04A0" w:firstRow="1" w:lastRow="0" w:firstColumn="1" w:lastColumn="0" w:noHBand="0" w:noVBand="1"/>
      </w:tblPr>
      <w:tblGrid>
        <w:gridCol w:w="2263"/>
        <w:gridCol w:w="2977"/>
        <w:gridCol w:w="1843"/>
        <w:gridCol w:w="2126"/>
      </w:tblGrid>
      <w:tr w:rsidR="009E0A5D" w:rsidRPr="00E0711C" w:rsidTr="00925ACA">
        <w:tc>
          <w:tcPr>
            <w:tcW w:w="2263" w:type="dxa"/>
            <w:tcBorders>
              <w:top w:val="single" w:sz="4" w:space="0" w:color="auto"/>
              <w:left w:val="single" w:sz="4" w:space="0" w:color="auto"/>
              <w:bottom w:val="single" w:sz="4" w:space="0" w:color="auto"/>
              <w:right w:val="single" w:sz="4" w:space="0" w:color="auto"/>
            </w:tcBorders>
            <w:hideMark/>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 xml:space="preserve">Īrnieka vārds, </w:t>
            </w:r>
          </w:p>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uzvārds</w:t>
            </w:r>
          </w:p>
        </w:tc>
        <w:tc>
          <w:tcPr>
            <w:tcW w:w="2977" w:type="dxa"/>
            <w:tcBorders>
              <w:top w:val="single" w:sz="4" w:space="0" w:color="auto"/>
              <w:left w:val="single" w:sz="4" w:space="0" w:color="auto"/>
              <w:bottom w:val="single" w:sz="4" w:space="0" w:color="auto"/>
              <w:right w:val="single" w:sz="4" w:space="0" w:color="auto"/>
            </w:tcBorders>
            <w:hideMark/>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Adrese</w:t>
            </w:r>
          </w:p>
        </w:tc>
        <w:tc>
          <w:tcPr>
            <w:tcW w:w="1843" w:type="dxa"/>
            <w:tcBorders>
              <w:top w:val="single" w:sz="4" w:space="0" w:color="auto"/>
              <w:left w:val="single" w:sz="4" w:space="0" w:color="auto"/>
              <w:bottom w:val="single" w:sz="4" w:space="0" w:color="auto"/>
              <w:right w:val="single" w:sz="4" w:space="0" w:color="auto"/>
            </w:tcBorders>
            <w:hideMark/>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Īres līgums ir</w:t>
            </w:r>
          </w:p>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spēkā līdz</w:t>
            </w:r>
          </w:p>
        </w:tc>
        <w:tc>
          <w:tcPr>
            <w:tcW w:w="2126"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 xml:space="preserve">Īres līgums </w:t>
            </w:r>
          </w:p>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pagarināts līdz</w:t>
            </w:r>
          </w:p>
          <w:p w:rsidR="009E0A5D" w:rsidRPr="00E0711C" w:rsidRDefault="009E0A5D" w:rsidP="00925ACA">
            <w:pPr>
              <w:ind w:right="-908"/>
              <w:jc w:val="both"/>
              <w:rPr>
                <w:rFonts w:ascii="Cambria" w:hAnsi="Cambria"/>
                <w:sz w:val="24"/>
                <w:szCs w:val="24"/>
                <w:lang w:val="fr-FR"/>
              </w:rPr>
            </w:pPr>
          </w:p>
        </w:tc>
      </w:tr>
      <w:tr w:rsidR="009E0A5D" w:rsidRPr="00E0711C" w:rsidTr="00925ACA">
        <w:tc>
          <w:tcPr>
            <w:tcW w:w="2263" w:type="dxa"/>
            <w:tcBorders>
              <w:top w:val="single" w:sz="4" w:space="0" w:color="auto"/>
              <w:left w:val="single" w:sz="4" w:space="0" w:color="auto"/>
              <w:bottom w:val="single" w:sz="4" w:space="0" w:color="auto"/>
              <w:right w:val="single" w:sz="4" w:space="0" w:color="auto"/>
            </w:tcBorders>
          </w:tcPr>
          <w:p w:rsidR="009E0A5D" w:rsidRPr="00E0711C" w:rsidRDefault="009E0A5D" w:rsidP="00E7004F">
            <w:pPr>
              <w:ind w:right="-908"/>
              <w:jc w:val="both"/>
              <w:rPr>
                <w:rFonts w:ascii="Cambria" w:hAnsi="Cambria"/>
                <w:sz w:val="24"/>
                <w:szCs w:val="24"/>
                <w:lang w:val="fr-FR"/>
              </w:rPr>
            </w:pPr>
            <w:r w:rsidRPr="00E0711C">
              <w:rPr>
                <w:rFonts w:ascii="Cambria" w:hAnsi="Cambria"/>
                <w:sz w:val="24"/>
                <w:szCs w:val="24"/>
                <w:lang w:val="fr-FR"/>
              </w:rPr>
              <w:t>RB</w:t>
            </w:r>
          </w:p>
        </w:tc>
        <w:tc>
          <w:tcPr>
            <w:tcW w:w="2977"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28.02.2019.</w:t>
            </w:r>
          </w:p>
        </w:tc>
        <w:tc>
          <w:tcPr>
            <w:tcW w:w="2126"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28.05.2019.</w:t>
            </w:r>
          </w:p>
        </w:tc>
      </w:tr>
      <w:tr w:rsidR="009E0A5D" w:rsidRPr="00E0711C" w:rsidTr="00925ACA">
        <w:tc>
          <w:tcPr>
            <w:tcW w:w="2263" w:type="dxa"/>
            <w:tcBorders>
              <w:top w:val="single" w:sz="4" w:space="0" w:color="auto"/>
              <w:left w:val="single" w:sz="4" w:space="0" w:color="auto"/>
              <w:bottom w:val="single" w:sz="4" w:space="0" w:color="auto"/>
              <w:right w:val="single" w:sz="4" w:space="0" w:color="auto"/>
            </w:tcBorders>
          </w:tcPr>
          <w:p w:rsidR="009E0A5D" w:rsidRPr="00E0711C" w:rsidRDefault="009E0A5D" w:rsidP="00E7004F">
            <w:pPr>
              <w:ind w:right="-908"/>
              <w:jc w:val="both"/>
              <w:rPr>
                <w:rFonts w:ascii="Cambria" w:hAnsi="Cambria"/>
                <w:sz w:val="24"/>
                <w:szCs w:val="24"/>
                <w:lang w:val="fr-FR"/>
              </w:rPr>
            </w:pPr>
            <w:r w:rsidRPr="00E0711C">
              <w:rPr>
                <w:rFonts w:ascii="Cambria" w:hAnsi="Cambria"/>
                <w:sz w:val="24"/>
                <w:szCs w:val="24"/>
                <w:lang w:val="fr-FR"/>
              </w:rPr>
              <w:t>KB</w:t>
            </w:r>
          </w:p>
        </w:tc>
        <w:tc>
          <w:tcPr>
            <w:tcW w:w="2977"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28.02.2019.</w:t>
            </w:r>
          </w:p>
        </w:tc>
        <w:tc>
          <w:tcPr>
            <w:tcW w:w="2126"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28.05.2019.</w:t>
            </w:r>
          </w:p>
        </w:tc>
      </w:tr>
      <w:tr w:rsidR="009E0A5D" w:rsidRPr="00E0711C" w:rsidTr="00925ACA">
        <w:tc>
          <w:tcPr>
            <w:tcW w:w="2263" w:type="dxa"/>
            <w:tcBorders>
              <w:top w:val="single" w:sz="4" w:space="0" w:color="auto"/>
              <w:left w:val="single" w:sz="4" w:space="0" w:color="auto"/>
              <w:bottom w:val="single" w:sz="4" w:space="0" w:color="auto"/>
              <w:right w:val="single" w:sz="4" w:space="0" w:color="auto"/>
            </w:tcBorders>
          </w:tcPr>
          <w:p w:rsidR="009E0A5D" w:rsidRPr="00E0711C" w:rsidRDefault="009E0A5D" w:rsidP="00E7004F">
            <w:pPr>
              <w:ind w:right="-908"/>
              <w:jc w:val="both"/>
              <w:rPr>
                <w:rFonts w:ascii="Cambria" w:hAnsi="Cambria"/>
                <w:sz w:val="24"/>
                <w:szCs w:val="24"/>
                <w:lang w:val="fr-FR"/>
              </w:rPr>
            </w:pPr>
            <w:r w:rsidRPr="00E0711C">
              <w:rPr>
                <w:rFonts w:ascii="Cambria" w:hAnsi="Cambria"/>
                <w:sz w:val="24"/>
                <w:szCs w:val="24"/>
                <w:lang w:val="fr-FR"/>
              </w:rPr>
              <w:t>SČ</w:t>
            </w:r>
          </w:p>
        </w:tc>
        <w:tc>
          <w:tcPr>
            <w:tcW w:w="2977"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03.03.2019.</w:t>
            </w:r>
          </w:p>
        </w:tc>
        <w:tc>
          <w:tcPr>
            <w:tcW w:w="2126"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03.06. 2019.</w:t>
            </w:r>
          </w:p>
        </w:tc>
      </w:tr>
      <w:tr w:rsidR="009E0A5D" w:rsidRPr="00E0711C" w:rsidTr="00925ACA">
        <w:tc>
          <w:tcPr>
            <w:tcW w:w="2263" w:type="dxa"/>
            <w:tcBorders>
              <w:top w:val="single" w:sz="4" w:space="0" w:color="auto"/>
              <w:left w:val="single" w:sz="4" w:space="0" w:color="auto"/>
              <w:bottom w:val="single" w:sz="4" w:space="0" w:color="auto"/>
              <w:right w:val="single" w:sz="4" w:space="0" w:color="auto"/>
            </w:tcBorders>
          </w:tcPr>
          <w:p w:rsidR="009E0A5D" w:rsidRPr="00E0711C" w:rsidRDefault="009E0A5D" w:rsidP="00E7004F">
            <w:pPr>
              <w:ind w:right="-908"/>
              <w:jc w:val="both"/>
              <w:rPr>
                <w:rFonts w:ascii="Cambria" w:hAnsi="Cambria"/>
                <w:sz w:val="24"/>
                <w:szCs w:val="24"/>
                <w:lang w:val="fr-FR"/>
              </w:rPr>
            </w:pPr>
            <w:r w:rsidRPr="00E0711C">
              <w:rPr>
                <w:rFonts w:ascii="Cambria" w:hAnsi="Cambria"/>
                <w:sz w:val="24"/>
                <w:szCs w:val="24"/>
                <w:lang w:val="fr-FR"/>
              </w:rPr>
              <w:t>VD</w:t>
            </w:r>
          </w:p>
        </w:tc>
        <w:tc>
          <w:tcPr>
            <w:tcW w:w="2977"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02.03.2019.</w:t>
            </w:r>
          </w:p>
        </w:tc>
        <w:tc>
          <w:tcPr>
            <w:tcW w:w="2126"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02.06.2019.</w:t>
            </w:r>
          </w:p>
        </w:tc>
      </w:tr>
      <w:tr w:rsidR="009E0A5D" w:rsidRPr="00E0711C" w:rsidTr="00925ACA">
        <w:tc>
          <w:tcPr>
            <w:tcW w:w="2263" w:type="dxa"/>
            <w:tcBorders>
              <w:top w:val="single" w:sz="4" w:space="0" w:color="auto"/>
              <w:left w:val="single" w:sz="4" w:space="0" w:color="auto"/>
              <w:bottom w:val="single" w:sz="4" w:space="0" w:color="auto"/>
              <w:right w:val="single" w:sz="4" w:space="0" w:color="auto"/>
            </w:tcBorders>
          </w:tcPr>
          <w:p w:rsidR="009E0A5D" w:rsidRPr="00E0711C" w:rsidRDefault="009E0A5D" w:rsidP="00E7004F">
            <w:pPr>
              <w:ind w:right="-908"/>
              <w:jc w:val="both"/>
              <w:rPr>
                <w:rFonts w:ascii="Cambria" w:hAnsi="Cambria"/>
                <w:sz w:val="24"/>
                <w:szCs w:val="24"/>
                <w:lang w:val="fr-FR"/>
              </w:rPr>
            </w:pPr>
            <w:r w:rsidRPr="00E0711C">
              <w:rPr>
                <w:rFonts w:ascii="Cambria" w:hAnsi="Cambria"/>
                <w:sz w:val="24"/>
                <w:szCs w:val="24"/>
                <w:lang w:val="fr-FR"/>
              </w:rPr>
              <w:t>IG</w:t>
            </w:r>
          </w:p>
        </w:tc>
        <w:tc>
          <w:tcPr>
            <w:tcW w:w="2977"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08.03.2019.</w:t>
            </w:r>
          </w:p>
        </w:tc>
        <w:tc>
          <w:tcPr>
            <w:tcW w:w="2126"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08.09.2019.</w:t>
            </w:r>
          </w:p>
        </w:tc>
      </w:tr>
      <w:tr w:rsidR="009E0A5D" w:rsidRPr="00E0711C" w:rsidTr="00925ACA">
        <w:tc>
          <w:tcPr>
            <w:tcW w:w="2263" w:type="dxa"/>
            <w:tcBorders>
              <w:top w:val="single" w:sz="4" w:space="0" w:color="auto"/>
              <w:left w:val="single" w:sz="4" w:space="0" w:color="auto"/>
              <w:bottom w:val="single" w:sz="4" w:space="0" w:color="auto"/>
              <w:right w:val="single" w:sz="4" w:space="0" w:color="auto"/>
            </w:tcBorders>
          </w:tcPr>
          <w:p w:rsidR="009E0A5D" w:rsidRPr="00E0711C" w:rsidRDefault="009E0A5D" w:rsidP="00E7004F">
            <w:pPr>
              <w:ind w:right="-908"/>
              <w:jc w:val="both"/>
              <w:rPr>
                <w:rFonts w:ascii="Cambria" w:hAnsi="Cambria"/>
                <w:sz w:val="24"/>
                <w:szCs w:val="24"/>
                <w:lang w:val="fr-FR"/>
              </w:rPr>
            </w:pPr>
            <w:r w:rsidRPr="00E0711C">
              <w:rPr>
                <w:rFonts w:ascii="Cambria" w:hAnsi="Cambria"/>
                <w:sz w:val="24"/>
                <w:szCs w:val="24"/>
                <w:lang w:val="fr-FR"/>
              </w:rPr>
              <w:t>NJ</w:t>
            </w:r>
          </w:p>
        </w:tc>
        <w:tc>
          <w:tcPr>
            <w:tcW w:w="2977"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27.02.2019.</w:t>
            </w:r>
          </w:p>
        </w:tc>
        <w:tc>
          <w:tcPr>
            <w:tcW w:w="2126"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27.05.2019.</w:t>
            </w:r>
          </w:p>
        </w:tc>
      </w:tr>
      <w:tr w:rsidR="009E0A5D" w:rsidRPr="00E0711C" w:rsidTr="00925ACA">
        <w:tc>
          <w:tcPr>
            <w:tcW w:w="2263" w:type="dxa"/>
            <w:tcBorders>
              <w:top w:val="single" w:sz="4" w:space="0" w:color="auto"/>
              <w:left w:val="single" w:sz="4" w:space="0" w:color="auto"/>
              <w:bottom w:val="single" w:sz="4" w:space="0" w:color="auto"/>
              <w:right w:val="single" w:sz="4" w:space="0" w:color="auto"/>
            </w:tcBorders>
          </w:tcPr>
          <w:p w:rsidR="009E0A5D" w:rsidRPr="00E0711C" w:rsidRDefault="009E0A5D" w:rsidP="00E7004F">
            <w:pPr>
              <w:ind w:right="-908"/>
              <w:jc w:val="both"/>
              <w:rPr>
                <w:rFonts w:ascii="Cambria" w:hAnsi="Cambria"/>
                <w:sz w:val="24"/>
                <w:szCs w:val="24"/>
                <w:lang w:val="fr-FR"/>
              </w:rPr>
            </w:pPr>
            <w:r w:rsidRPr="00E0711C">
              <w:rPr>
                <w:rFonts w:ascii="Cambria" w:hAnsi="Cambria"/>
                <w:sz w:val="24"/>
                <w:szCs w:val="24"/>
                <w:lang w:val="fr-FR"/>
              </w:rPr>
              <w:t>MK</w:t>
            </w:r>
          </w:p>
        </w:tc>
        <w:tc>
          <w:tcPr>
            <w:tcW w:w="2977"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30.12.2018.</w:t>
            </w:r>
          </w:p>
        </w:tc>
        <w:tc>
          <w:tcPr>
            <w:tcW w:w="2126"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30.03.2019.</w:t>
            </w:r>
          </w:p>
        </w:tc>
      </w:tr>
      <w:tr w:rsidR="009E0A5D" w:rsidRPr="00E0711C" w:rsidTr="00925ACA">
        <w:tc>
          <w:tcPr>
            <w:tcW w:w="2263" w:type="dxa"/>
            <w:tcBorders>
              <w:top w:val="single" w:sz="4" w:space="0" w:color="auto"/>
              <w:left w:val="single" w:sz="4" w:space="0" w:color="auto"/>
              <w:bottom w:val="single" w:sz="4" w:space="0" w:color="auto"/>
              <w:right w:val="single" w:sz="4" w:space="0" w:color="auto"/>
            </w:tcBorders>
          </w:tcPr>
          <w:p w:rsidR="009E0A5D" w:rsidRPr="00E0711C" w:rsidRDefault="009E0A5D" w:rsidP="00E7004F">
            <w:pPr>
              <w:ind w:right="-908"/>
              <w:jc w:val="both"/>
              <w:rPr>
                <w:rFonts w:ascii="Cambria" w:hAnsi="Cambria"/>
                <w:sz w:val="24"/>
                <w:szCs w:val="24"/>
                <w:lang w:val="fr-FR"/>
              </w:rPr>
            </w:pPr>
            <w:r w:rsidRPr="00E0711C">
              <w:rPr>
                <w:rFonts w:ascii="Cambria" w:hAnsi="Cambria"/>
                <w:sz w:val="24"/>
                <w:szCs w:val="24"/>
                <w:lang w:val="fr-FR"/>
              </w:rPr>
              <w:t>D</w:t>
            </w:r>
            <w:r w:rsidR="00E7004F">
              <w:rPr>
                <w:rFonts w:ascii="Cambria" w:hAnsi="Cambria"/>
                <w:sz w:val="24"/>
                <w:szCs w:val="24"/>
                <w:lang w:val="fr-FR"/>
              </w:rPr>
              <w:t>P</w:t>
            </w:r>
          </w:p>
        </w:tc>
        <w:tc>
          <w:tcPr>
            <w:tcW w:w="2977"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01.03.2019.</w:t>
            </w:r>
          </w:p>
        </w:tc>
        <w:tc>
          <w:tcPr>
            <w:tcW w:w="2126"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01.09.2019.</w:t>
            </w:r>
          </w:p>
        </w:tc>
      </w:tr>
      <w:tr w:rsidR="009E0A5D" w:rsidRPr="00E0711C" w:rsidTr="00925ACA">
        <w:tc>
          <w:tcPr>
            <w:tcW w:w="2263" w:type="dxa"/>
            <w:tcBorders>
              <w:top w:val="single" w:sz="4" w:space="0" w:color="auto"/>
              <w:left w:val="single" w:sz="4" w:space="0" w:color="auto"/>
              <w:bottom w:val="single" w:sz="4" w:space="0" w:color="auto"/>
              <w:right w:val="single" w:sz="4" w:space="0" w:color="auto"/>
            </w:tcBorders>
          </w:tcPr>
          <w:p w:rsidR="009E0A5D" w:rsidRPr="00E0711C" w:rsidRDefault="009E0A5D" w:rsidP="00E7004F">
            <w:pPr>
              <w:ind w:right="-908"/>
              <w:jc w:val="both"/>
              <w:rPr>
                <w:rFonts w:ascii="Cambria" w:hAnsi="Cambria"/>
                <w:sz w:val="24"/>
                <w:szCs w:val="24"/>
                <w:lang w:val="fr-FR"/>
              </w:rPr>
            </w:pPr>
            <w:r w:rsidRPr="00E0711C">
              <w:rPr>
                <w:rFonts w:ascii="Cambria" w:hAnsi="Cambria"/>
                <w:sz w:val="24"/>
                <w:szCs w:val="24"/>
                <w:lang w:val="fr-FR"/>
              </w:rPr>
              <w:t>KP</w:t>
            </w:r>
          </w:p>
        </w:tc>
        <w:tc>
          <w:tcPr>
            <w:tcW w:w="2977"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28.02.2019.</w:t>
            </w:r>
          </w:p>
        </w:tc>
        <w:tc>
          <w:tcPr>
            <w:tcW w:w="2126"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28.05.2019.</w:t>
            </w:r>
          </w:p>
        </w:tc>
      </w:tr>
      <w:tr w:rsidR="009E0A5D" w:rsidRPr="00E0711C" w:rsidTr="00925ACA">
        <w:tc>
          <w:tcPr>
            <w:tcW w:w="2263" w:type="dxa"/>
            <w:tcBorders>
              <w:top w:val="single" w:sz="4" w:space="0" w:color="auto"/>
              <w:left w:val="single" w:sz="4" w:space="0" w:color="auto"/>
              <w:bottom w:val="single" w:sz="4" w:space="0" w:color="auto"/>
              <w:right w:val="single" w:sz="4" w:space="0" w:color="auto"/>
            </w:tcBorders>
          </w:tcPr>
          <w:p w:rsidR="009E0A5D" w:rsidRPr="00E0711C" w:rsidRDefault="009E0A5D" w:rsidP="00E7004F">
            <w:pPr>
              <w:ind w:right="-908"/>
              <w:jc w:val="both"/>
              <w:rPr>
                <w:rFonts w:ascii="Cambria" w:hAnsi="Cambria"/>
                <w:sz w:val="24"/>
                <w:szCs w:val="24"/>
                <w:lang w:val="fr-FR"/>
              </w:rPr>
            </w:pPr>
            <w:r w:rsidRPr="00E0711C">
              <w:rPr>
                <w:rFonts w:ascii="Cambria" w:hAnsi="Cambria"/>
                <w:sz w:val="24"/>
                <w:szCs w:val="24"/>
                <w:lang w:val="fr-FR"/>
              </w:rPr>
              <w:t>MP</w:t>
            </w:r>
          </w:p>
        </w:tc>
        <w:tc>
          <w:tcPr>
            <w:tcW w:w="2977"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27.02.2019.</w:t>
            </w:r>
          </w:p>
        </w:tc>
        <w:tc>
          <w:tcPr>
            <w:tcW w:w="2126"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27.08.2019.</w:t>
            </w:r>
          </w:p>
        </w:tc>
      </w:tr>
      <w:tr w:rsidR="009E0A5D" w:rsidRPr="00E0711C" w:rsidTr="00925ACA">
        <w:tc>
          <w:tcPr>
            <w:tcW w:w="2263" w:type="dxa"/>
            <w:tcBorders>
              <w:top w:val="single" w:sz="4" w:space="0" w:color="auto"/>
              <w:left w:val="single" w:sz="4" w:space="0" w:color="auto"/>
              <w:bottom w:val="single" w:sz="4" w:space="0" w:color="auto"/>
              <w:right w:val="single" w:sz="4" w:space="0" w:color="auto"/>
            </w:tcBorders>
          </w:tcPr>
          <w:p w:rsidR="009E0A5D" w:rsidRPr="00E0711C" w:rsidRDefault="009E0A5D" w:rsidP="00E7004F">
            <w:pPr>
              <w:ind w:right="-908"/>
              <w:jc w:val="both"/>
              <w:rPr>
                <w:rFonts w:ascii="Cambria" w:hAnsi="Cambria"/>
                <w:sz w:val="24"/>
                <w:szCs w:val="24"/>
                <w:lang w:val="fr-FR"/>
              </w:rPr>
            </w:pPr>
            <w:r w:rsidRPr="00E0711C">
              <w:rPr>
                <w:rFonts w:ascii="Cambria" w:hAnsi="Cambria"/>
                <w:sz w:val="24"/>
                <w:szCs w:val="24"/>
                <w:lang w:val="fr-FR"/>
              </w:rPr>
              <w:t>AP</w:t>
            </w:r>
          </w:p>
        </w:tc>
        <w:tc>
          <w:tcPr>
            <w:tcW w:w="2977"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02.02.2019.</w:t>
            </w:r>
          </w:p>
        </w:tc>
        <w:tc>
          <w:tcPr>
            <w:tcW w:w="2126"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r w:rsidRPr="00E0711C">
              <w:rPr>
                <w:rFonts w:ascii="Cambria" w:hAnsi="Cambria"/>
                <w:sz w:val="24"/>
                <w:szCs w:val="24"/>
                <w:lang w:val="fr-FR"/>
              </w:rPr>
              <w:t>02.08.2019.</w:t>
            </w:r>
          </w:p>
        </w:tc>
      </w:tr>
      <w:tr w:rsidR="009E0A5D" w:rsidRPr="00E0711C" w:rsidTr="00925ACA">
        <w:tc>
          <w:tcPr>
            <w:tcW w:w="2263"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p>
        </w:tc>
        <w:tc>
          <w:tcPr>
            <w:tcW w:w="2977"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p>
        </w:tc>
        <w:tc>
          <w:tcPr>
            <w:tcW w:w="1843"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p>
        </w:tc>
        <w:tc>
          <w:tcPr>
            <w:tcW w:w="2126" w:type="dxa"/>
            <w:tcBorders>
              <w:top w:val="single" w:sz="4" w:space="0" w:color="auto"/>
              <w:left w:val="single" w:sz="4" w:space="0" w:color="auto"/>
              <w:bottom w:val="single" w:sz="4" w:space="0" w:color="auto"/>
              <w:right w:val="single" w:sz="4" w:space="0" w:color="auto"/>
            </w:tcBorders>
          </w:tcPr>
          <w:p w:rsidR="009E0A5D" w:rsidRPr="00E0711C" w:rsidRDefault="009E0A5D" w:rsidP="00925ACA">
            <w:pPr>
              <w:ind w:right="-908"/>
              <w:jc w:val="both"/>
              <w:rPr>
                <w:rFonts w:ascii="Cambria" w:hAnsi="Cambria"/>
                <w:sz w:val="24"/>
                <w:szCs w:val="24"/>
                <w:lang w:val="fr-FR"/>
              </w:rPr>
            </w:pPr>
          </w:p>
        </w:tc>
      </w:tr>
    </w:tbl>
    <w:p w:rsidR="009E0A5D" w:rsidRPr="00E0711C" w:rsidRDefault="009E0A5D" w:rsidP="009E0A5D">
      <w:pPr>
        <w:spacing w:after="0" w:line="240" w:lineRule="auto"/>
        <w:ind w:right="-908"/>
        <w:jc w:val="center"/>
        <w:rPr>
          <w:rFonts w:ascii="Cambria" w:hAnsi="Cambria"/>
          <w:sz w:val="24"/>
          <w:szCs w:val="24"/>
        </w:rPr>
      </w:pPr>
    </w:p>
    <w:bookmarkEnd w:id="4"/>
    <w:p w:rsidR="009E0A5D" w:rsidRDefault="009E0A5D" w:rsidP="009E0A5D">
      <w:pPr>
        <w:tabs>
          <w:tab w:val="left" w:pos="7088"/>
        </w:tabs>
        <w:spacing w:after="0" w:line="240" w:lineRule="auto"/>
        <w:ind w:right="-908"/>
        <w:jc w:val="both"/>
        <w:rPr>
          <w:rFonts w:ascii="Cambria" w:hAnsi="Cambria"/>
          <w:sz w:val="24"/>
          <w:szCs w:val="24"/>
        </w:rPr>
      </w:pPr>
      <w:r>
        <w:rPr>
          <w:rFonts w:ascii="Cambria" w:hAnsi="Cambria"/>
          <w:sz w:val="24"/>
          <w:szCs w:val="24"/>
        </w:rPr>
        <w:t>Sēdes lēmums pavienots pielikumā uz vienas lapas.</w:t>
      </w:r>
    </w:p>
    <w:p w:rsidR="009E0A5D" w:rsidRDefault="009E0A5D" w:rsidP="009E0A5D">
      <w:pPr>
        <w:tabs>
          <w:tab w:val="left" w:pos="7088"/>
        </w:tabs>
        <w:spacing w:after="0" w:line="240" w:lineRule="auto"/>
        <w:ind w:right="-908"/>
        <w:jc w:val="both"/>
        <w:rPr>
          <w:rFonts w:ascii="Cambria" w:hAnsi="Cambria"/>
          <w:sz w:val="24"/>
          <w:szCs w:val="24"/>
        </w:rPr>
      </w:pPr>
    </w:p>
    <w:p w:rsidR="009E0A5D" w:rsidRDefault="009E0A5D" w:rsidP="009E0A5D">
      <w:pPr>
        <w:tabs>
          <w:tab w:val="left" w:pos="7088"/>
        </w:tabs>
        <w:spacing w:after="0" w:line="240" w:lineRule="auto"/>
        <w:ind w:right="-908"/>
        <w:jc w:val="both"/>
        <w:rPr>
          <w:rFonts w:ascii="Cambria" w:hAnsi="Cambria"/>
          <w:sz w:val="24"/>
          <w:szCs w:val="24"/>
        </w:rPr>
      </w:pPr>
    </w:p>
    <w:p w:rsidR="005F3F9E" w:rsidRDefault="005F3F9E" w:rsidP="009E0A5D">
      <w:pPr>
        <w:tabs>
          <w:tab w:val="left" w:pos="7088"/>
        </w:tabs>
        <w:spacing w:after="0" w:line="240" w:lineRule="auto"/>
        <w:ind w:right="-908"/>
        <w:jc w:val="both"/>
        <w:rPr>
          <w:rFonts w:ascii="Cambria" w:hAnsi="Cambria"/>
          <w:sz w:val="24"/>
          <w:szCs w:val="24"/>
        </w:rPr>
      </w:pPr>
    </w:p>
    <w:p w:rsidR="005F3F9E" w:rsidRPr="00A24145" w:rsidRDefault="005F3F9E" w:rsidP="009E0A5D">
      <w:pPr>
        <w:tabs>
          <w:tab w:val="left" w:pos="7088"/>
        </w:tabs>
        <w:spacing w:after="0" w:line="240" w:lineRule="auto"/>
        <w:ind w:right="-908"/>
        <w:jc w:val="both"/>
        <w:rPr>
          <w:rFonts w:ascii="Cambria" w:hAnsi="Cambria"/>
          <w:sz w:val="24"/>
          <w:szCs w:val="24"/>
        </w:rPr>
      </w:pPr>
    </w:p>
    <w:p w:rsidR="009E0A5D" w:rsidRPr="002E0ECC" w:rsidRDefault="009E0A5D" w:rsidP="009E0A5D">
      <w:pPr>
        <w:tabs>
          <w:tab w:val="left" w:pos="7088"/>
        </w:tabs>
        <w:spacing w:after="0" w:line="240" w:lineRule="auto"/>
        <w:ind w:right="-908"/>
        <w:jc w:val="center"/>
        <w:rPr>
          <w:rFonts w:ascii="Cambria" w:hAnsi="Cambria"/>
          <w:b/>
          <w:sz w:val="24"/>
          <w:szCs w:val="24"/>
        </w:rPr>
      </w:pPr>
      <w:r w:rsidRPr="002E0ECC">
        <w:rPr>
          <w:rFonts w:ascii="Cambria" w:hAnsi="Cambria"/>
          <w:b/>
          <w:sz w:val="24"/>
          <w:szCs w:val="24"/>
        </w:rPr>
        <w:t>7.</w:t>
      </w:r>
    </w:p>
    <w:p w:rsidR="009E0A5D" w:rsidRPr="002E0ECC" w:rsidRDefault="009E0A5D" w:rsidP="009E0A5D">
      <w:pPr>
        <w:tabs>
          <w:tab w:val="left" w:pos="7088"/>
        </w:tabs>
        <w:spacing w:after="0" w:line="240" w:lineRule="auto"/>
        <w:ind w:right="-908"/>
        <w:jc w:val="center"/>
        <w:rPr>
          <w:rFonts w:ascii="Cambria" w:hAnsi="Cambria"/>
          <w:b/>
          <w:sz w:val="24"/>
          <w:szCs w:val="24"/>
        </w:rPr>
      </w:pPr>
      <w:r w:rsidRPr="002E0ECC">
        <w:rPr>
          <w:rFonts w:ascii="Cambria" w:hAnsi="Cambria"/>
          <w:b/>
          <w:sz w:val="24"/>
          <w:szCs w:val="24"/>
        </w:rPr>
        <w:t>Par Sociālo jautājumu un veselības aprūpes sēdē pieņemtajiem lēmumiem</w:t>
      </w:r>
    </w:p>
    <w:p w:rsidR="009E0A5D" w:rsidRPr="002E0ECC" w:rsidRDefault="009E0A5D" w:rsidP="009E0A5D">
      <w:pPr>
        <w:tabs>
          <w:tab w:val="left" w:pos="7088"/>
        </w:tabs>
        <w:spacing w:after="0" w:line="240" w:lineRule="auto"/>
        <w:ind w:right="-908"/>
        <w:jc w:val="center"/>
        <w:rPr>
          <w:rFonts w:ascii="Cambria" w:hAnsi="Cambria"/>
          <w:b/>
          <w:sz w:val="24"/>
          <w:szCs w:val="24"/>
        </w:rPr>
      </w:pPr>
      <w:r w:rsidRPr="002E0ECC">
        <w:rPr>
          <w:rFonts w:ascii="Cambria" w:hAnsi="Cambria"/>
          <w:b/>
          <w:sz w:val="24"/>
          <w:szCs w:val="24"/>
        </w:rPr>
        <w:t xml:space="preserve">_______________________________________________________________________________________________________ </w:t>
      </w:r>
    </w:p>
    <w:p w:rsidR="009E0A5D" w:rsidRPr="002E0ECC" w:rsidRDefault="009E0A5D" w:rsidP="009E0A5D">
      <w:pPr>
        <w:tabs>
          <w:tab w:val="left" w:pos="7088"/>
        </w:tabs>
        <w:spacing w:after="0" w:line="240" w:lineRule="auto"/>
        <w:ind w:right="-908"/>
        <w:jc w:val="center"/>
        <w:rPr>
          <w:rFonts w:ascii="Cambria" w:hAnsi="Cambria"/>
          <w:b/>
          <w:sz w:val="24"/>
          <w:szCs w:val="24"/>
        </w:rPr>
      </w:pPr>
    </w:p>
    <w:p w:rsidR="009E0A5D" w:rsidRDefault="009E0A5D" w:rsidP="009E0A5D">
      <w:pPr>
        <w:spacing w:after="0" w:line="240" w:lineRule="auto"/>
        <w:ind w:right="-908"/>
        <w:jc w:val="center"/>
        <w:rPr>
          <w:rFonts w:ascii="Cambria" w:hAnsi="Cambria"/>
          <w:b/>
          <w:sz w:val="24"/>
          <w:szCs w:val="24"/>
        </w:rPr>
      </w:pPr>
    </w:p>
    <w:p w:rsidR="005F3F9E" w:rsidRDefault="005F3F9E" w:rsidP="009E0A5D">
      <w:pPr>
        <w:spacing w:after="0" w:line="240" w:lineRule="auto"/>
        <w:ind w:right="-908"/>
        <w:jc w:val="center"/>
        <w:rPr>
          <w:rFonts w:ascii="Cambria" w:hAnsi="Cambria"/>
          <w:b/>
          <w:sz w:val="24"/>
          <w:szCs w:val="24"/>
        </w:rPr>
      </w:pPr>
    </w:p>
    <w:p w:rsidR="005F3F9E" w:rsidRDefault="005F3F9E" w:rsidP="009E0A5D">
      <w:pPr>
        <w:spacing w:after="0" w:line="240" w:lineRule="auto"/>
        <w:ind w:right="-908"/>
        <w:jc w:val="center"/>
        <w:rPr>
          <w:rFonts w:ascii="Cambria" w:hAnsi="Cambria"/>
          <w:b/>
          <w:sz w:val="24"/>
          <w:szCs w:val="24"/>
        </w:rPr>
      </w:pPr>
    </w:p>
    <w:p w:rsidR="005F3F9E" w:rsidRDefault="005F3F9E" w:rsidP="009E0A5D">
      <w:pPr>
        <w:spacing w:after="0" w:line="240" w:lineRule="auto"/>
        <w:ind w:right="-908"/>
        <w:jc w:val="center"/>
        <w:rPr>
          <w:rFonts w:ascii="Cambria" w:hAnsi="Cambria"/>
          <w:b/>
          <w:sz w:val="24"/>
          <w:szCs w:val="24"/>
        </w:rPr>
      </w:pPr>
    </w:p>
    <w:p w:rsidR="005F3F9E" w:rsidRDefault="005F3F9E" w:rsidP="009E0A5D">
      <w:pPr>
        <w:spacing w:after="0" w:line="240" w:lineRule="auto"/>
        <w:ind w:right="-908"/>
        <w:jc w:val="center"/>
        <w:rPr>
          <w:rFonts w:ascii="Cambria" w:hAnsi="Cambria"/>
          <w:b/>
          <w:sz w:val="24"/>
          <w:szCs w:val="24"/>
        </w:rPr>
      </w:pPr>
    </w:p>
    <w:p w:rsidR="009E0A5D" w:rsidRPr="002E0ECC" w:rsidRDefault="009E0A5D" w:rsidP="009E0A5D">
      <w:pPr>
        <w:spacing w:after="0" w:line="240" w:lineRule="auto"/>
        <w:ind w:right="-908"/>
        <w:jc w:val="center"/>
        <w:rPr>
          <w:rFonts w:ascii="Cambria" w:hAnsi="Cambria"/>
          <w:b/>
          <w:sz w:val="24"/>
          <w:szCs w:val="24"/>
        </w:rPr>
      </w:pPr>
      <w:bookmarkStart w:id="5" w:name="_Hlk2319934"/>
      <w:r w:rsidRPr="002E0ECC">
        <w:rPr>
          <w:rFonts w:ascii="Cambria" w:hAnsi="Cambria"/>
          <w:b/>
          <w:sz w:val="24"/>
          <w:szCs w:val="24"/>
        </w:rPr>
        <w:lastRenderedPageBreak/>
        <w:t>7.1.</w:t>
      </w:r>
    </w:p>
    <w:p w:rsidR="009E0A5D" w:rsidRDefault="009E0A5D" w:rsidP="009E0A5D">
      <w:pPr>
        <w:spacing w:after="0" w:line="240" w:lineRule="auto"/>
        <w:ind w:right="-908"/>
        <w:jc w:val="center"/>
        <w:rPr>
          <w:rFonts w:ascii="Cambria" w:hAnsi="Cambria"/>
          <w:b/>
          <w:sz w:val="24"/>
          <w:szCs w:val="24"/>
        </w:rPr>
      </w:pPr>
      <w:r w:rsidRPr="002E0ECC">
        <w:rPr>
          <w:rFonts w:ascii="Cambria" w:hAnsi="Cambria"/>
          <w:b/>
          <w:sz w:val="24"/>
          <w:szCs w:val="24"/>
        </w:rPr>
        <w:t>Par ilgstošas sociālās aprūpes pakalpojumu  piešķiršanu un samaksu</w:t>
      </w:r>
    </w:p>
    <w:p w:rsidR="009E0A5D" w:rsidRPr="002E0ECC" w:rsidRDefault="009E0A5D" w:rsidP="009E0A5D">
      <w:pPr>
        <w:spacing w:after="0" w:line="240" w:lineRule="auto"/>
        <w:ind w:right="-908"/>
        <w:jc w:val="center"/>
        <w:rPr>
          <w:rFonts w:ascii="Cambria" w:hAnsi="Cambria"/>
          <w:b/>
          <w:sz w:val="24"/>
          <w:szCs w:val="24"/>
        </w:rPr>
      </w:pPr>
      <w:r>
        <w:rPr>
          <w:rFonts w:ascii="Cambria" w:hAnsi="Cambria"/>
          <w:b/>
          <w:sz w:val="24"/>
          <w:szCs w:val="24"/>
        </w:rPr>
        <w:t>_______________________________________________________________________________________________________</w:t>
      </w:r>
    </w:p>
    <w:p w:rsidR="009E0A5D" w:rsidRDefault="009E0A5D" w:rsidP="009E0A5D">
      <w:pPr>
        <w:spacing w:after="0" w:line="240" w:lineRule="auto"/>
        <w:ind w:right="-908"/>
        <w:jc w:val="both"/>
        <w:rPr>
          <w:rFonts w:ascii="Cambria" w:hAnsi="Cambria"/>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Default="009E0A5D" w:rsidP="009E0A5D">
      <w:pPr>
        <w:tabs>
          <w:tab w:val="left" w:pos="7088"/>
        </w:tabs>
        <w:spacing w:after="0" w:line="240" w:lineRule="auto"/>
        <w:ind w:right="-908"/>
        <w:jc w:val="center"/>
        <w:rPr>
          <w:rFonts w:ascii="Cambria" w:hAnsi="Cambria"/>
          <w:sz w:val="24"/>
          <w:szCs w:val="24"/>
        </w:rPr>
      </w:pPr>
    </w:p>
    <w:p w:rsidR="009E0A5D" w:rsidRDefault="009E0A5D" w:rsidP="009E0A5D">
      <w:pPr>
        <w:spacing w:after="0" w:line="240" w:lineRule="auto"/>
        <w:ind w:right="-908"/>
        <w:jc w:val="both"/>
        <w:rPr>
          <w:rFonts w:ascii="Cambria" w:hAnsi="Cambria"/>
        </w:rPr>
      </w:pPr>
      <w:r w:rsidRPr="002E0ECC">
        <w:rPr>
          <w:rFonts w:ascii="Cambria" w:hAnsi="Cambria"/>
          <w:sz w:val="24"/>
          <w:szCs w:val="24"/>
        </w:rPr>
        <w:t xml:space="preserve">Iepazinusies ar Sociālo jautājumu un veselības aprūpes pastāvīgās komitejas sagatavoto lēmuma projektu, pamatojoties uz Kokneses novada domes Sociālā dienesta 20.02.2019. sēdes lēmumu Nr.1-7/19/112-L par ilgstošas sociālās aprūpes pakalpojuma nepieciešamību </w:t>
      </w:r>
      <w:r w:rsidRPr="002E0ECC">
        <w:rPr>
          <w:rFonts w:ascii="Cambria" w:hAnsi="Cambria"/>
          <w:color w:val="000000"/>
          <w:sz w:val="24"/>
          <w:szCs w:val="24"/>
        </w:rPr>
        <w:t>A B, personas kods , deklarētā dzīvesvieta</w:t>
      </w:r>
      <w:r w:rsidRPr="002E0ECC">
        <w:rPr>
          <w:rFonts w:ascii="Cambria" w:hAnsi="Cambria"/>
          <w:sz w:val="24"/>
          <w:szCs w:val="24"/>
        </w:rPr>
        <w:t xml:space="preserve"> „</w:t>
      </w:r>
      <w:r w:rsidR="009D4EB6">
        <w:rPr>
          <w:rFonts w:ascii="Cambria" w:hAnsi="Cambria"/>
          <w:sz w:val="24"/>
          <w:szCs w:val="24"/>
        </w:rPr>
        <w:t>adrese</w:t>
      </w:r>
      <w:r w:rsidRPr="002E0ECC">
        <w:rPr>
          <w:rFonts w:ascii="Cambria" w:hAnsi="Cambria"/>
          <w:sz w:val="24"/>
          <w:szCs w:val="24"/>
        </w:rPr>
        <w:t xml:space="preserve">”, Koknesē, Kokneses pagastā Kokneses novadā  un ņemot vērā 2019.gada 20.februāra Sociālo jautājumu un veselības aprūpes pastāvīgās komitejas ieteikumu, atklāti balsojot, PAR- </w:t>
      </w:r>
      <w:r>
        <w:rPr>
          <w:rFonts w:ascii="Cambria" w:hAnsi="Cambria"/>
          <w:sz w:val="24"/>
          <w:szCs w:val="24"/>
        </w:rPr>
        <w:t xml:space="preserve">13( </w:t>
      </w:r>
      <w:r>
        <w:rPr>
          <w:rFonts w:ascii="Cambria" w:hAnsi="Cambria"/>
        </w:rPr>
        <w:t xml:space="preserve">Ilgonis </w:t>
      </w:r>
      <w:proofErr w:type="spellStart"/>
      <w:r>
        <w:rPr>
          <w:rFonts w:ascii="Cambria" w:hAnsi="Cambria"/>
        </w:rPr>
        <w:t>Grunšteins</w:t>
      </w:r>
      <w:proofErr w:type="spellEnd"/>
      <w:r>
        <w:rPr>
          <w:rFonts w:ascii="Cambria" w:hAnsi="Cambria"/>
        </w:rPr>
        <w:t xml:space="preserve">, Dāvis 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Kokneses novada dome NOLEMJ:</w:t>
      </w:r>
    </w:p>
    <w:p w:rsidR="009E0A5D" w:rsidRPr="002E0ECC" w:rsidRDefault="009E0A5D" w:rsidP="009E0A5D">
      <w:pPr>
        <w:spacing w:after="0" w:line="240" w:lineRule="auto"/>
        <w:ind w:right="-908"/>
        <w:jc w:val="both"/>
        <w:rPr>
          <w:rFonts w:ascii="Cambria" w:hAnsi="Cambria"/>
          <w:sz w:val="24"/>
          <w:szCs w:val="24"/>
        </w:rPr>
      </w:pPr>
    </w:p>
    <w:p w:rsidR="009E0A5D" w:rsidRPr="002E0ECC" w:rsidRDefault="009E0A5D" w:rsidP="009E0A5D">
      <w:pPr>
        <w:spacing w:after="0" w:line="240" w:lineRule="auto"/>
        <w:ind w:right="-908" w:firstLine="720"/>
        <w:jc w:val="both"/>
        <w:rPr>
          <w:rFonts w:ascii="Cambria" w:hAnsi="Cambria"/>
          <w:sz w:val="24"/>
          <w:szCs w:val="24"/>
        </w:rPr>
      </w:pPr>
      <w:r w:rsidRPr="002E0ECC">
        <w:rPr>
          <w:rFonts w:ascii="Cambria" w:hAnsi="Cambria"/>
          <w:b/>
          <w:sz w:val="24"/>
          <w:szCs w:val="24"/>
        </w:rPr>
        <w:t xml:space="preserve">     1.</w:t>
      </w:r>
      <w:r w:rsidRPr="002E0ECC">
        <w:rPr>
          <w:rFonts w:ascii="Cambria" w:hAnsi="Cambria"/>
          <w:sz w:val="24"/>
          <w:szCs w:val="24"/>
        </w:rPr>
        <w:t xml:space="preserve"> Apstiprināt Sociālo jautājumu un veselības aprūpes pastāvīgās komitejas  20.02.2019. lēmumu:</w:t>
      </w:r>
    </w:p>
    <w:p w:rsidR="009E0A5D" w:rsidRPr="002E0ECC" w:rsidRDefault="009E0A5D" w:rsidP="009E0A5D">
      <w:pPr>
        <w:spacing w:after="0" w:line="240" w:lineRule="auto"/>
        <w:ind w:right="-908" w:firstLine="993"/>
        <w:jc w:val="both"/>
        <w:rPr>
          <w:rFonts w:ascii="Cambria" w:eastAsia="Calibri" w:hAnsi="Cambria"/>
          <w:sz w:val="24"/>
          <w:szCs w:val="24"/>
          <w:lang w:eastAsia="lv-LV"/>
        </w:rPr>
      </w:pPr>
      <w:r w:rsidRPr="002E0ECC">
        <w:rPr>
          <w:rFonts w:ascii="Cambria" w:hAnsi="Cambria"/>
          <w:b/>
          <w:sz w:val="24"/>
          <w:szCs w:val="24"/>
        </w:rPr>
        <w:t>1.1.</w:t>
      </w:r>
      <w:r w:rsidRPr="002E0ECC">
        <w:rPr>
          <w:rFonts w:ascii="Cambria" w:hAnsi="Cambria"/>
          <w:sz w:val="24"/>
          <w:szCs w:val="24"/>
        </w:rPr>
        <w:t xml:space="preserve"> Ievietot pensionāri,</w:t>
      </w:r>
      <w:bookmarkStart w:id="6" w:name="_Hlk511743175"/>
      <w:r w:rsidRPr="002E0ECC">
        <w:rPr>
          <w:rFonts w:ascii="Cambria" w:hAnsi="Cambria"/>
          <w:sz w:val="24"/>
          <w:szCs w:val="24"/>
        </w:rPr>
        <w:t xml:space="preserve"> </w:t>
      </w:r>
      <w:bookmarkEnd w:id="6"/>
      <w:r w:rsidRPr="002E0ECC">
        <w:rPr>
          <w:rFonts w:ascii="Cambria" w:hAnsi="Cambria"/>
          <w:color w:val="000000"/>
          <w:sz w:val="24"/>
          <w:szCs w:val="24"/>
        </w:rPr>
        <w:t xml:space="preserve">A </w:t>
      </w:r>
      <w:r w:rsidR="009D4EB6">
        <w:rPr>
          <w:rFonts w:ascii="Cambria" w:hAnsi="Cambria"/>
          <w:color w:val="000000"/>
          <w:sz w:val="24"/>
          <w:szCs w:val="24"/>
        </w:rPr>
        <w:t>B</w:t>
      </w:r>
      <w:r w:rsidRPr="002E0ECC">
        <w:rPr>
          <w:rFonts w:ascii="Cambria" w:hAnsi="Cambria"/>
          <w:color w:val="000000"/>
          <w:sz w:val="24"/>
          <w:szCs w:val="24"/>
        </w:rPr>
        <w:t xml:space="preserve">, personas kods </w:t>
      </w:r>
      <w:r w:rsidRPr="002E0ECC">
        <w:rPr>
          <w:rFonts w:ascii="Cambria" w:hAnsi="Cambria"/>
          <w:sz w:val="24"/>
          <w:szCs w:val="24"/>
        </w:rPr>
        <w:t>, Pļaviņu novada sociālās aprūpes centrā “Pļaviņas”.</w:t>
      </w:r>
      <w:r w:rsidRPr="002E0ECC">
        <w:rPr>
          <w:rFonts w:ascii="Cambria" w:hAnsi="Cambria"/>
          <w:b/>
          <w:sz w:val="24"/>
          <w:szCs w:val="24"/>
        </w:rPr>
        <w:t xml:space="preserve"> </w:t>
      </w:r>
    </w:p>
    <w:p w:rsidR="009E0A5D" w:rsidRPr="002E0ECC" w:rsidRDefault="009E0A5D" w:rsidP="009E0A5D">
      <w:pPr>
        <w:spacing w:after="0" w:line="240" w:lineRule="auto"/>
        <w:ind w:right="-908" w:firstLine="720"/>
        <w:jc w:val="both"/>
        <w:rPr>
          <w:rFonts w:ascii="Cambria" w:eastAsia="Times New Roman" w:hAnsi="Cambria"/>
          <w:sz w:val="24"/>
          <w:szCs w:val="24"/>
        </w:rPr>
      </w:pPr>
      <w:r w:rsidRPr="002E0ECC">
        <w:rPr>
          <w:rFonts w:ascii="Cambria" w:hAnsi="Cambria"/>
          <w:b/>
          <w:sz w:val="24"/>
          <w:szCs w:val="24"/>
        </w:rPr>
        <w:t xml:space="preserve">     1.2</w:t>
      </w:r>
      <w:r w:rsidRPr="002E0ECC">
        <w:rPr>
          <w:rFonts w:ascii="Cambria" w:hAnsi="Cambria"/>
          <w:sz w:val="24"/>
          <w:szCs w:val="24"/>
        </w:rPr>
        <w:t xml:space="preserve">. Saskaņā ar Ministru kabineta 27.05.2003. noteikumiem Nr.275 „Sociālās aprūpes un sociālās rehabilitācijas pakalpojumu samaksas kārtība, kādā pakalpojuma izmaksas tiek segtas no pašvaldības budžeta”, </w:t>
      </w:r>
      <w:r w:rsidRPr="002E0ECC">
        <w:rPr>
          <w:rFonts w:ascii="Cambria" w:hAnsi="Cambria"/>
          <w:color w:val="000000"/>
          <w:sz w:val="24"/>
          <w:szCs w:val="24"/>
        </w:rPr>
        <w:t>A B</w:t>
      </w:r>
      <w:r w:rsidRPr="002E0ECC">
        <w:rPr>
          <w:rFonts w:ascii="Cambria" w:hAnsi="Cambria"/>
          <w:sz w:val="24"/>
          <w:szCs w:val="24"/>
        </w:rPr>
        <w:t xml:space="preserve"> ilgstošas sociālās aprūpes pakalpojuma izmaksas segt no pašvaldības budžeta sekojoši:</w:t>
      </w:r>
    </w:p>
    <w:p w:rsidR="009E0A5D" w:rsidRPr="002E0ECC" w:rsidRDefault="009E0A5D" w:rsidP="009E0A5D">
      <w:pPr>
        <w:spacing w:after="0" w:line="240" w:lineRule="auto"/>
        <w:ind w:right="-908"/>
        <w:rPr>
          <w:rFonts w:ascii="Cambria" w:hAnsi="Cambria"/>
          <w:sz w:val="24"/>
          <w:szCs w:val="24"/>
        </w:rPr>
      </w:pPr>
    </w:p>
    <w:p w:rsidR="009E0A5D" w:rsidRPr="002E0ECC" w:rsidRDefault="009E0A5D" w:rsidP="009E0A5D">
      <w:pPr>
        <w:spacing w:after="0" w:line="240" w:lineRule="auto"/>
        <w:ind w:right="-908"/>
        <w:rPr>
          <w:rFonts w:ascii="Cambria" w:hAnsi="Cambria"/>
          <w:sz w:val="24"/>
          <w:szCs w:val="24"/>
        </w:rPr>
      </w:pPr>
      <w:r w:rsidRPr="002E0ECC">
        <w:rPr>
          <w:rFonts w:ascii="Cambria" w:hAnsi="Cambria"/>
          <w:sz w:val="24"/>
          <w:szCs w:val="24"/>
        </w:rPr>
        <w:t xml:space="preserve">            Pakalpojuma izmaksas mēnesī                                          </w:t>
      </w:r>
      <w:r>
        <w:rPr>
          <w:rFonts w:ascii="Cambria" w:hAnsi="Cambria"/>
          <w:sz w:val="24"/>
          <w:szCs w:val="24"/>
        </w:rPr>
        <w:tab/>
      </w:r>
      <w:r w:rsidRPr="002E0ECC">
        <w:rPr>
          <w:rFonts w:ascii="Cambria" w:hAnsi="Cambria"/>
          <w:sz w:val="24"/>
          <w:szCs w:val="24"/>
        </w:rPr>
        <w:t xml:space="preserve">480,00 </w:t>
      </w:r>
      <w:proofErr w:type="spellStart"/>
      <w:r w:rsidRPr="002E0ECC">
        <w:rPr>
          <w:rFonts w:ascii="Cambria" w:hAnsi="Cambria"/>
          <w:i/>
          <w:sz w:val="24"/>
          <w:szCs w:val="24"/>
        </w:rPr>
        <w:t>euro</w:t>
      </w:r>
      <w:proofErr w:type="spellEnd"/>
    </w:p>
    <w:p w:rsidR="009E0A5D" w:rsidRPr="002E0ECC" w:rsidRDefault="009E0A5D" w:rsidP="009E0A5D">
      <w:pPr>
        <w:spacing w:after="0" w:line="240" w:lineRule="auto"/>
        <w:ind w:right="-908"/>
        <w:rPr>
          <w:rFonts w:ascii="Cambria" w:hAnsi="Cambria"/>
          <w:b/>
          <w:sz w:val="24"/>
          <w:szCs w:val="24"/>
        </w:rPr>
      </w:pPr>
    </w:p>
    <w:p w:rsidR="009E0A5D" w:rsidRPr="002E0ECC" w:rsidRDefault="009E0A5D" w:rsidP="009E0A5D">
      <w:pPr>
        <w:spacing w:after="0" w:line="240" w:lineRule="auto"/>
        <w:ind w:right="-908"/>
        <w:rPr>
          <w:rFonts w:ascii="Cambria" w:hAnsi="Cambria"/>
          <w:sz w:val="24"/>
          <w:szCs w:val="24"/>
        </w:rPr>
      </w:pPr>
      <w:r w:rsidRPr="002E0ECC">
        <w:rPr>
          <w:rFonts w:ascii="Cambria" w:hAnsi="Cambria"/>
          <w:sz w:val="24"/>
          <w:szCs w:val="24"/>
        </w:rPr>
        <w:tab/>
        <w:t xml:space="preserve">Pensijas apmērs                                                             </w:t>
      </w:r>
      <w:r>
        <w:rPr>
          <w:rFonts w:ascii="Cambria" w:hAnsi="Cambria"/>
          <w:sz w:val="24"/>
          <w:szCs w:val="24"/>
        </w:rPr>
        <w:tab/>
      </w:r>
      <w:r>
        <w:rPr>
          <w:rFonts w:ascii="Cambria" w:hAnsi="Cambria"/>
          <w:sz w:val="24"/>
          <w:szCs w:val="24"/>
        </w:rPr>
        <w:tab/>
      </w:r>
      <w:r w:rsidRPr="002E0ECC">
        <w:rPr>
          <w:rFonts w:ascii="Cambria" w:hAnsi="Cambria"/>
          <w:sz w:val="24"/>
          <w:szCs w:val="24"/>
        </w:rPr>
        <w:t xml:space="preserve"> -  233,00 </w:t>
      </w:r>
      <w:proofErr w:type="spellStart"/>
      <w:r w:rsidRPr="002E0ECC">
        <w:rPr>
          <w:rFonts w:ascii="Cambria" w:hAnsi="Cambria"/>
          <w:i/>
          <w:sz w:val="24"/>
          <w:szCs w:val="24"/>
        </w:rPr>
        <w:t>euro</w:t>
      </w:r>
      <w:proofErr w:type="spellEnd"/>
    </w:p>
    <w:p w:rsidR="009E0A5D" w:rsidRPr="002E0ECC" w:rsidRDefault="009E0A5D" w:rsidP="009E0A5D">
      <w:pPr>
        <w:spacing w:after="0" w:line="240" w:lineRule="auto"/>
        <w:ind w:right="-908"/>
        <w:rPr>
          <w:rFonts w:ascii="Cambria" w:hAnsi="Cambria"/>
          <w:i/>
          <w:sz w:val="24"/>
          <w:szCs w:val="24"/>
        </w:rPr>
      </w:pPr>
      <w:r w:rsidRPr="002E0ECC">
        <w:rPr>
          <w:rFonts w:ascii="Cambria" w:hAnsi="Cambria"/>
          <w:sz w:val="24"/>
          <w:szCs w:val="24"/>
        </w:rPr>
        <w:tab/>
        <w:t xml:space="preserve">Persona saņem  10% no pensijas                                    </w:t>
      </w:r>
      <w:r>
        <w:rPr>
          <w:rFonts w:ascii="Cambria" w:hAnsi="Cambria"/>
          <w:sz w:val="24"/>
          <w:szCs w:val="24"/>
        </w:rPr>
        <w:tab/>
      </w:r>
      <w:r w:rsidRPr="002E0ECC">
        <w:rPr>
          <w:rFonts w:ascii="Cambria" w:hAnsi="Cambria"/>
          <w:sz w:val="24"/>
          <w:szCs w:val="24"/>
        </w:rPr>
        <w:t xml:space="preserve"> +  23,30 </w:t>
      </w:r>
      <w:proofErr w:type="spellStart"/>
      <w:r w:rsidRPr="002E0ECC">
        <w:rPr>
          <w:rFonts w:ascii="Cambria" w:hAnsi="Cambria"/>
          <w:i/>
          <w:sz w:val="24"/>
          <w:szCs w:val="24"/>
        </w:rPr>
        <w:t>euro</w:t>
      </w:r>
      <w:proofErr w:type="spellEnd"/>
    </w:p>
    <w:p w:rsidR="009E0A5D" w:rsidRPr="002E0ECC" w:rsidRDefault="009E0A5D" w:rsidP="009E0A5D">
      <w:pPr>
        <w:spacing w:after="0" w:line="240" w:lineRule="auto"/>
        <w:ind w:right="-908"/>
        <w:rPr>
          <w:rFonts w:ascii="Cambria" w:hAnsi="Cambria"/>
          <w:sz w:val="24"/>
          <w:szCs w:val="24"/>
        </w:rPr>
      </w:pPr>
      <w:r w:rsidRPr="002E0ECC">
        <w:rPr>
          <w:rFonts w:ascii="Cambria" w:hAnsi="Cambria"/>
          <w:sz w:val="24"/>
          <w:szCs w:val="24"/>
        </w:rPr>
        <w:tab/>
        <w:t xml:space="preserve">            </w:t>
      </w:r>
    </w:p>
    <w:p w:rsidR="009E0A5D" w:rsidRPr="002E0ECC" w:rsidRDefault="009E0A5D" w:rsidP="009E0A5D">
      <w:pPr>
        <w:spacing w:after="0" w:line="240" w:lineRule="auto"/>
        <w:ind w:right="-908"/>
        <w:rPr>
          <w:rFonts w:ascii="Cambria" w:hAnsi="Cambria"/>
          <w:b/>
          <w:i/>
          <w:sz w:val="24"/>
          <w:szCs w:val="24"/>
        </w:rPr>
      </w:pPr>
      <w:r w:rsidRPr="002E0ECC">
        <w:rPr>
          <w:rFonts w:ascii="Cambria" w:hAnsi="Cambria"/>
          <w:sz w:val="24"/>
          <w:szCs w:val="24"/>
        </w:rPr>
        <w:t xml:space="preserve">           </w:t>
      </w:r>
      <w:r>
        <w:rPr>
          <w:rFonts w:ascii="Cambria" w:hAnsi="Cambria"/>
          <w:sz w:val="24"/>
          <w:szCs w:val="24"/>
        </w:rPr>
        <w:t xml:space="preserve">  </w:t>
      </w:r>
      <w:r w:rsidRPr="002E0ECC">
        <w:rPr>
          <w:rFonts w:ascii="Cambria" w:hAnsi="Cambria"/>
          <w:sz w:val="24"/>
          <w:szCs w:val="24"/>
        </w:rPr>
        <w:t xml:space="preserve"> </w:t>
      </w:r>
      <w:r w:rsidRPr="002E0ECC">
        <w:rPr>
          <w:rFonts w:ascii="Cambria" w:hAnsi="Cambria"/>
          <w:b/>
          <w:sz w:val="24"/>
          <w:szCs w:val="24"/>
        </w:rPr>
        <w:t xml:space="preserve">Pašvaldība maksā:                                                         </w:t>
      </w:r>
      <w:r>
        <w:rPr>
          <w:rFonts w:ascii="Cambria" w:hAnsi="Cambria"/>
          <w:b/>
          <w:sz w:val="24"/>
          <w:szCs w:val="24"/>
        </w:rPr>
        <w:tab/>
      </w:r>
      <w:r w:rsidRPr="002E0ECC">
        <w:rPr>
          <w:rFonts w:ascii="Cambria" w:hAnsi="Cambria"/>
          <w:b/>
          <w:sz w:val="24"/>
          <w:szCs w:val="24"/>
        </w:rPr>
        <w:t xml:space="preserve"> 270,30 </w:t>
      </w:r>
      <w:proofErr w:type="spellStart"/>
      <w:r w:rsidRPr="002E0ECC">
        <w:rPr>
          <w:rFonts w:ascii="Cambria" w:hAnsi="Cambria"/>
          <w:b/>
          <w:i/>
          <w:sz w:val="24"/>
          <w:szCs w:val="24"/>
        </w:rPr>
        <w:t>euro</w:t>
      </w:r>
      <w:proofErr w:type="spellEnd"/>
    </w:p>
    <w:p w:rsidR="009E0A5D" w:rsidRPr="002E0ECC" w:rsidRDefault="009E0A5D" w:rsidP="009E0A5D">
      <w:pPr>
        <w:spacing w:after="0" w:line="240" w:lineRule="auto"/>
        <w:ind w:right="-908"/>
        <w:rPr>
          <w:rFonts w:ascii="Cambria" w:hAnsi="Cambria"/>
          <w:b/>
          <w:i/>
          <w:sz w:val="24"/>
          <w:szCs w:val="24"/>
        </w:rPr>
      </w:pPr>
    </w:p>
    <w:p w:rsidR="009E0A5D" w:rsidRPr="002E0ECC" w:rsidRDefault="009E0A5D" w:rsidP="009E0A5D">
      <w:pPr>
        <w:spacing w:after="0" w:line="240" w:lineRule="auto"/>
        <w:ind w:right="-908"/>
        <w:rPr>
          <w:rFonts w:ascii="Cambria" w:hAnsi="Cambria"/>
          <w:b/>
          <w:i/>
          <w:sz w:val="24"/>
          <w:szCs w:val="24"/>
        </w:rPr>
      </w:pPr>
    </w:p>
    <w:bookmarkEnd w:id="5"/>
    <w:p w:rsidR="009E0A5D" w:rsidRPr="002E0ECC" w:rsidRDefault="009E0A5D" w:rsidP="009E0A5D">
      <w:pPr>
        <w:spacing w:after="0" w:line="240" w:lineRule="auto"/>
        <w:ind w:right="-908"/>
        <w:rPr>
          <w:rFonts w:ascii="Cambria" w:hAnsi="Cambria"/>
          <w:b/>
          <w:i/>
          <w:sz w:val="24"/>
          <w:szCs w:val="24"/>
        </w:rPr>
      </w:pPr>
    </w:p>
    <w:p w:rsidR="009E0A5D" w:rsidRPr="002E0ECC" w:rsidRDefault="009E0A5D" w:rsidP="009E0A5D">
      <w:pPr>
        <w:spacing w:after="0" w:line="240" w:lineRule="auto"/>
        <w:ind w:right="-908"/>
        <w:rPr>
          <w:rFonts w:ascii="Cambria" w:hAnsi="Cambria"/>
          <w:b/>
          <w:i/>
          <w:sz w:val="24"/>
          <w:szCs w:val="24"/>
        </w:rPr>
      </w:pPr>
    </w:p>
    <w:p w:rsidR="009E0A5D" w:rsidRPr="002E0ECC" w:rsidRDefault="009E0A5D" w:rsidP="009E0A5D">
      <w:pPr>
        <w:spacing w:after="0" w:line="240" w:lineRule="auto"/>
        <w:ind w:right="-908"/>
        <w:jc w:val="center"/>
        <w:rPr>
          <w:rFonts w:ascii="Cambria" w:hAnsi="Cambria"/>
          <w:b/>
          <w:bCs/>
          <w:sz w:val="24"/>
          <w:szCs w:val="24"/>
        </w:rPr>
      </w:pPr>
      <w:r>
        <w:rPr>
          <w:rFonts w:ascii="Cambria" w:hAnsi="Cambria"/>
          <w:b/>
          <w:bCs/>
          <w:sz w:val="24"/>
          <w:szCs w:val="24"/>
        </w:rPr>
        <w:t>7.</w:t>
      </w:r>
      <w:r w:rsidRPr="002E0ECC">
        <w:rPr>
          <w:rFonts w:ascii="Cambria" w:hAnsi="Cambria"/>
          <w:b/>
          <w:bCs/>
          <w:sz w:val="24"/>
          <w:szCs w:val="24"/>
        </w:rPr>
        <w:t>2.</w:t>
      </w:r>
    </w:p>
    <w:p w:rsidR="009E0A5D" w:rsidRPr="002E0ECC" w:rsidRDefault="009E0A5D" w:rsidP="009E0A5D">
      <w:pPr>
        <w:spacing w:after="0" w:line="240" w:lineRule="auto"/>
        <w:ind w:right="-908"/>
        <w:jc w:val="center"/>
        <w:rPr>
          <w:rFonts w:ascii="Cambria" w:hAnsi="Cambria"/>
          <w:b/>
          <w:bCs/>
          <w:sz w:val="24"/>
          <w:szCs w:val="24"/>
        </w:rPr>
      </w:pPr>
      <w:r w:rsidRPr="002E0ECC">
        <w:rPr>
          <w:rFonts w:ascii="Cambria" w:hAnsi="Cambria"/>
          <w:b/>
          <w:bCs/>
          <w:sz w:val="24"/>
          <w:szCs w:val="24"/>
        </w:rPr>
        <w:t xml:space="preserve">     Par īres līgumu pagarināšanu</w:t>
      </w:r>
    </w:p>
    <w:p w:rsidR="009E0A5D" w:rsidRPr="002E0ECC" w:rsidRDefault="009E0A5D" w:rsidP="009E0A5D">
      <w:pPr>
        <w:spacing w:after="0" w:line="240" w:lineRule="auto"/>
        <w:ind w:right="-908"/>
        <w:jc w:val="center"/>
        <w:rPr>
          <w:rFonts w:ascii="Cambria" w:hAnsi="Cambria"/>
          <w:b/>
          <w:bCs/>
          <w:sz w:val="24"/>
          <w:szCs w:val="24"/>
        </w:rPr>
      </w:pPr>
      <w:r w:rsidRPr="002E0ECC">
        <w:rPr>
          <w:rFonts w:ascii="Cambria" w:hAnsi="Cambria"/>
          <w:b/>
          <w:bCs/>
          <w:sz w:val="24"/>
          <w:szCs w:val="24"/>
        </w:rPr>
        <w:t>_____________________________________________________________________</w:t>
      </w:r>
      <w:r>
        <w:rPr>
          <w:rFonts w:ascii="Cambria" w:hAnsi="Cambria"/>
          <w:b/>
          <w:bCs/>
          <w:sz w:val="24"/>
          <w:szCs w:val="24"/>
        </w:rPr>
        <w:t>_________________________________</w:t>
      </w:r>
    </w:p>
    <w:p w:rsidR="009E0A5D" w:rsidRDefault="009E0A5D" w:rsidP="009E0A5D">
      <w:pPr>
        <w:spacing w:after="0" w:line="240" w:lineRule="auto"/>
        <w:ind w:right="-908"/>
        <w:jc w:val="both"/>
        <w:rPr>
          <w:rFonts w:ascii="Cambria" w:hAnsi="Cambria"/>
          <w:sz w:val="24"/>
          <w:szCs w:val="24"/>
        </w:rPr>
      </w:pPr>
    </w:p>
    <w:p w:rsidR="009E0A5D" w:rsidRDefault="009E0A5D" w:rsidP="009E0A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9E0A5D" w:rsidRPr="002E0ECC" w:rsidRDefault="009E0A5D" w:rsidP="009E0A5D">
      <w:pPr>
        <w:spacing w:after="0" w:line="240" w:lineRule="auto"/>
        <w:ind w:right="-908"/>
        <w:jc w:val="both"/>
        <w:rPr>
          <w:rFonts w:ascii="Cambria" w:hAnsi="Cambria"/>
          <w:sz w:val="24"/>
          <w:szCs w:val="24"/>
        </w:rPr>
      </w:pPr>
    </w:p>
    <w:p w:rsidR="009E0A5D" w:rsidRDefault="009E0A5D" w:rsidP="009E0A5D">
      <w:pPr>
        <w:spacing w:after="0" w:line="240" w:lineRule="auto"/>
        <w:ind w:right="-908"/>
        <w:jc w:val="both"/>
        <w:rPr>
          <w:rFonts w:ascii="Cambria" w:hAnsi="Cambria"/>
        </w:rPr>
      </w:pPr>
      <w:r w:rsidRPr="002E0ECC">
        <w:rPr>
          <w:rFonts w:ascii="Cambria" w:hAnsi="Cambria"/>
          <w:sz w:val="24"/>
          <w:szCs w:val="24"/>
        </w:rPr>
        <w:t xml:space="preserve">Pamatojoties uz Kokneses novada domes 2010.gada 28.jūlija saistošo noteikumu Nr.14 “Par sociālo dzīvokļu izīrēšanu Kokneses novadā” 4.5. un 4.6. punktu un  ņemot vērā  2019.gada 20.februāra Sociālo jautājumu  un veselības aprūpes pastāvīgās komitejas lēmumu, atklāti balsojot, PAR- </w:t>
      </w:r>
      <w:r>
        <w:rPr>
          <w:rFonts w:ascii="Cambria" w:hAnsi="Cambria"/>
          <w:sz w:val="24"/>
          <w:szCs w:val="24"/>
        </w:rPr>
        <w:t xml:space="preserve">13( </w:t>
      </w:r>
      <w:r>
        <w:rPr>
          <w:rFonts w:ascii="Cambria" w:hAnsi="Cambria"/>
        </w:rPr>
        <w:t xml:space="preserve">Ilgonis </w:t>
      </w:r>
      <w:proofErr w:type="spellStart"/>
      <w:r>
        <w:rPr>
          <w:rFonts w:ascii="Cambria" w:hAnsi="Cambria"/>
        </w:rPr>
        <w:t>Grunšteins</w:t>
      </w:r>
      <w:proofErr w:type="spellEnd"/>
      <w:r>
        <w:rPr>
          <w:rFonts w:ascii="Cambria" w:hAnsi="Cambria"/>
        </w:rPr>
        <w:t xml:space="preserve">, Dāvis Kalniņš, Aigars Kalniņš, Rihards Krauklis, Jānis Krūmiņš, Jānis Liepiņš, Henriks Ločmelis, Ivars Māliņš, Edgars </w:t>
      </w:r>
      <w:proofErr w:type="spellStart"/>
      <w:r>
        <w:rPr>
          <w:rFonts w:ascii="Cambria" w:hAnsi="Cambria"/>
        </w:rPr>
        <w:t>Mikāls</w:t>
      </w:r>
      <w:proofErr w:type="spellEnd"/>
      <w:r>
        <w:rPr>
          <w:rFonts w:ascii="Cambria" w:hAnsi="Cambria"/>
        </w:rPr>
        <w:t xml:space="preserve">, Jānis Miezītis, Māris Reinbergs, Ziedonis Vilde, Dainis </w:t>
      </w:r>
      <w:proofErr w:type="spellStart"/>
      <w:r>
        <w:rPr>
          <w:rFonts w:ascii="Cambria" w:hAnsi="Cambria"/>
        </w:rPr>
        <w:t>Vingris</w:t>
      </w:r>
      <w:proofErr w:type="spellEnd"/>
      <w:r>
        <w:rPr>
          <w:rFonts w:ascii="Cambria" w:hAnsi="Cambria"/>
        </w:rPr>
        <w:t>) PRET-nav, ATTURAS- nav, Kokneses novada dome NOLEMJ:</w:t>
      </w:r>
    </w:p>
    <w:p w:rsidR="009E0A5D" w:rsidRPr="002E0ECC" w:rsidRDefault="009E0A5D" w:rsidP="009E0A5D">
      <w:pPr>
        <w:spacing w:after="0" w:line="240" w:lineRule="auto"/>
        <w:ind w:right="-908"/>
        <w:jc w:val="both"/>
        <w:rPr>
          <w:rFonts w:ascii="Cambria" w:hAnsi="Cambria"/>
          <w:sz w:val="24"/>
          <w:szCs w:val="24"/>
        </w:rPr>
      </w:pPr>
    </w:p>
    <w:p w:rsidR="009E0A5D" w:rsidRPr="002E0ECC" w:rsidRDefault="009E0A5D" w:rsidP="009E0A5D">
      <w:pPr>
        <w:spacing w:after="0" w:line="240" w:lineRule="auto"/>
        <w:ind w:right="-908" w:firstLine="720"/>
        <w:jc w:val="both"/>
        <w:rPr>
          <w:rFonts w:ascii="Cambria" w:hAnsi="Cambria"/>
          <w:sz w:val="24"/>
          <w:szCs w:val="24"/>
        </w:rPr>
      </w:pPr>
      <w:r w:rsidRPr="002E0ECC">
        <w:rPr>
          <w:rFonts w:ascii="Cambria" w:hAnsi="Cambria"/>
          <w:sz w:val="24"/>
          <w:szCs w:val="24"/>
        </w:rPr>
        <w:lastRenderedPageBreak/>
        <w:t>1.Apstiprināt sociālo jautājumu un veselības aprūpes pastāvīgās komitejas  20.02.2019.   lēmumu par īres līgumu pagarināšanu Kokneses novada Kokneses pagastā sociālajā dzīvoklī dzīvojošiem  sekojošiem īrniekiem:</w:t>
      </w:r>
    </w:p>
    <w:p w:rsidR="009E0A5D" w:rsidRDefault="009E0A5D" w:rsidP="009E0A5D">
      <w:pPr>
        <w:spacing w:after="0" w:line="240" w:lineRule="auto"/>
        <w:ind w:right="-908"/>
        <w:jc w:val="both"/>
        <w:rPr>
          <w:rFonts w:ascii="Cambria" w:hAnsi="Cambria"/>
          <w:sz w:val="24"/>
          <w:szCs w:val="24"/>
        </w:rPr>
      </w:pPr>
    </w:p>
    <w:p w:rsidR="009E0A5D" w:rsidRPr="002E0ECC" w:rsidRDefault="009E0A5D" w:rsidP="009E0A5D">
      <w:pPr>
        <w:spacing w:after="0" w:line="240" w:lineRule="auto"/>
        <w:ind w:left="-180" w:right="-908"/>
        <w:jc w:val="both"/>
        <w:rPr>
          <w:rFonts w:ascii="Cambria" w:hAnsi="Cambria"/>
          <w:sz w:val="24"/>
          <w:szCs w:val="24"/>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2212"/>
        <w:gridCol w:w="2549"/>
        <w:gridCol w:w="1559"/>
        <w:gridCol w:w="1841"/>
      </w:tblGrid>
      <w:tr w:rsidR="009E0A5D" w:rsidRPr="005F3F9E" w:rsidTr="00925ACA">
        <w:tc>
          <w:tcPr>
            <w:tcW w:w="899" w:type="dxa"/>
            <w:tcBorders>
              <w:top w:val="single" w:sz="4" w:space="0" w:color="auto"/>
              <w:left w:val="single" w:sz="4" w:space="0" w:color="auto"/>
              <w:bottom w:val="single" w:sz="4" w:space="0" w:color="auto"/>
              <w:right w:val="single" w:sz="4" w:space="0" w:color="auto"/>
            </w:tcBorders>
            <w:hideMark/>
          </w:tcPr>
          <w:p w:rsidR="009E0A5D" w:rsidRPr="005F3F9E" w:rsidRDefault="009E0A5D" w:rsidP="00925ACA">
            <w:pPr>
              <w:spacing w:after="0" w:line="240" w:lineRule="auto"/>
              <w:ind w:right="-908"/>
              <w:rPr>
                <w:rFonts w:ascii="Cambria" w:hAnsi="Cambria"/>
                <w:bCs/>
                <w:sz w:val="24"/>
                <w:szCs w:val="24"/>
              </w:rPr>
            </w:pPr>
            <w:proofErr w:type="spellStart"/>
            <w:r w:rsidRPr="005F3F9E">
              <w:rPr>
                <w:rFonts w:ascii="Cambria" w:hAnsi="Cambria"/>
                <w:bCs/>
                <w:sz w:val="24"/>
                <w:szCs w:val="24"/>
              </w:rPr>
              <w:t>Nr.p.k</w:t>
            </w:r>
            <w:proofErr w:type="spellEnd"/>
          </w:p>
        </w:tc>
        <w:tc>
          <w:tcPr>
            <w:tcW w:w="2212" w:type="dxa"/>
            <w:tcBorders>
              <w:top w:val="single" w:sz="4" w:space="0" w:color="auto"/>
              <w:left w:val="single" w:sz="4" w:space="0" w:color="auto"/>
              <w:bottom w:val="single" w:sz="4" w:space="0" w:color="auto"/>
              <w:right w:val="single" w:sz="4" w:space="0" w:color="auto"/>
            </w:tcBorders>
            <w:hideMark/>
          </w:tcPr>
          <w:p w:rsidR="009E0A5D" w:rsidRPr="005F3F9E" w:rsidRDefault="009E0A5D" w:rsidP="00925ACA">
            <w:pPr>
              <w:spacing w:after="0" w:line="240" w:lineRule="auto"/>
              <w:ind w:right="-908"/>
              <w:rPr>
                <w:rFonts w:ascii="Cambria" w:hAnsi="Cambria"/>
                <w:bCs/>
                <w:sz w:val="24"/>
                <w:szCs w:val="24"/>
              </w:rPr>
            </w:pPr>
            <w:r w:rsidRPr="005F3F9E">
              <w:rPr>
                <w:rFonts w:ascii="Cambria" w:hAnsi="Cambria"/>
                <w:bCs/>
                <w:sz w:val="24"/>
                <w:szCs w:val="24"/>
              </w:rPr>
              <w:t xml:space="preserve">Īrnieka vārds, </w:t>
            </w:r>
          </w:p>
          <w:p w:rsidR="009E0A5D" w:rsidRPr="005F3F9E" w:rsidRDefault="009E0A5D" w:rsidP="00925ACA">
            <w:pPr>
              <w:spacing w:after="0" w:line="240" w:lineRule="auto"/>
              <w:ind w:right="-908"/>
              <w:rPr>
                <w:rFonts w:ascii="Cambria" w:hAnsi="Cambria"/>
                <w:bCs/>
                <w:sz w:val="24"/>
                <w:szCs w:val="24"/>
              </w:rPr>
            </w:pPr>
            <w:r w:rsidRPr="005F3F9E">
              <w:rPr>
                <w:rFonts w:ascii="Cambria" w:hAnsi="Cambria"/>
                <w:bCs/>
                <w:sz w:val="24"/>
                <w:szCs w:val="24"/>
              </w:rPr>
              <w:t>uzvārds</w:t>
            </w:r>
          </w:p>
        </w:tc>
        <w:tc>
          <w:tcPr>
            <w:tcW w:w="2549" w:type="dxa"/>
            <w:tcBorders>
              <w:top w:val="single" w:sz="4" w:space="0" w:color="auto"/>
              <w:left w:val="single" w:sz="4" w:space="0" w:color="auto"/>
              <w:bottom w:val="single" w:sz="4" w:space="0" w:color="auto"/>
              <w:right w:val="single" w:sz="4" w:space="0" w:color="auto"/>
            </w:tcBorders>
            <w:hideMark/>
          </w:tcPr>
          <w:p w:rsidR="009E0A5D" w:rsidRPr="005F3F9E" w:rsidRDefault="009E0A5D" w:rsidP="00925ACA">
            <w:pPr>
              <w:spacing w:after="0" w:line="240" w:lineRule="auto"/>
              <w:ind w:right="-908"/>
              <w:rPr>
                <w:rFonts w:ascii="Cambria" w:hAnsi="Cambria"/>
                <w:bCs/>
                <w:sz w:val="24"/>
                <w:szCs w:val="24"/>
              </w:rPr>
            </w:pPr>
            <w:r w:rsidRPr="005F3F9E">
              <w:rPr>
                <w:rFonts w:ascii="Cambria" w:hAnsi="Cambria"/>
                <w:bCs/>
                <w:sz w:val="24"/>
                <w:szCs w:val="24"/>
              </w:rPr>
              <w:t xml:space="preserve">Sociālā dzīvokļa </w:t>
            </w:r>
          </w:p>
          <w:p w:rsidR="009E0A5D" w:rsidRPr="005F3F9E" w:rsidRDefault="009E0A5D" w:rsidP="00925ACA">
            <w:pPr>
              <w:spacing w:after="0" w:line="240" w:lineRule="auto"/>
              <w:ind w:right="-908"/>
              <w:rPr>
                <w:rFonts w:ascii="Cambria" w:hAnsi="Cambria"/>
                <w:bCs/>
                <w:sz w:val="24"/>
                <w:szCs w:val="24"/>
              </w:rPr>
            </w:pPr>
            <w:r w:rsidRPr="005F3F9E">
              <w:rPr>
                <w:rFonts w:ascii="Cambria" w:hAnsi="Cambria"/>
                <w:bCs/>
                <w:sz w:val="24"/>
                <w:szCs w:val="24"/>
              </w:rPr>
              <w:t>adrese</w:t>
            </w:r>
          </w:p>
        </w:tc>
        <w:tc>
          <w:tcPr>
            <w:tcW w:w="1559" w:type="dxa"/>
            <w:tcBorders>
              <w:top w:val="single" w:sz="4" w:space="0" w:color="auto"/>
              <w:left w:val="single" w:sz="4" w:space="0" w:color="auto"/>
              <w:bottom w:val="single" w:sz="4" w:space="0" w:color="auto"/>
              <w:right w:val="single" w:sz="4" w:space="0" w:color="auto"/>
            </w:tcBorders>
            <w:hideMark/>
          </w:tcPr>
          <w:p w:rsidR="009E0A5D" w:rsidRPr="005F3F9E" w:rsidRDefault="009E0A5D" w:rsidP="00925ACA">
            <w:pPr>
              <w:spacing w:after="0" w:line="240" w:lineRule="auto"/>
              <w:ind w:right="-908"/>
              <w:rPr>
                <w:rFonts w:ascii="Cambria" w:hAnsi="Cambria"/>
                <w:bCs/>
                <w:sz w:val="24"/>
                <w:szCs w:val="24"/>
              </w:rPr>
            </w:pPr>
            <w:r w:rsidRPr="005F3F9E">
              <w:rPr>
                <w:rFonts w:ascii="Cambria" w:hAnsi="Cambria"/>
                <w:bCs/>
                <w:sz w:val="24"/>
                <w:szCs w:val="24"/>
              </w:rPr>
              <w:t>Īres līguma</w:t>
            </w:r>
          </w:p>
          <w:p w:rsidR="009E0A5D" w:rsidRPr="005F3F9E" w:rsidRDefault="009E0A5D" w:rsidP="00925ACA">
            <w:pPr>
              <w:spacing w:after="0" w:line="240" w:lineRule="auto"/>
              <w:ind w:right="-908"/>
              <w:rPr>
                <w:rFonts w:ascii="Cambria" w:hAnsi="Cambria"/>
                <w:bCs/>
                <w:sz w:val="24"/>
                <w:szCs w:val="24"/>
              </w:rPr>
            </w:pPr>
            <w:r w:rsidRPr="005F3F9E">
              <w:rPr>
                <w:rFonts w:ascii="Cambria" w:hAnsi="Cambria"/>
                <w:bCs/>
                <w:sz w:val="24"/>
                <w:szCs w:val="24"/>
              </w:rPr>
              <w:t xml:space="preserve"> Nr., </w:t>
            </w:r>
          </w:p>
          <w:p w:rsidR="009E0A5D" w:rsidRPr="005F3F9E" w:rsidRDefault="009E0A5D" w:rsidP="00925ACA">
            <w:pPr>
              <w:spacing w:after="0" w:line="240" w:lineRule="auto"/>
              <w:ind w:right="-908"/>
              <w:rPr>
                <w:rFonts w:ascii="Cambria" w:hAnsi="Cambria"/>
                <w:bCs/>
                <w:sz w:val="24"/>
                <w:szCs w:val="24"/>
              </w:rPr>
            </w:pPr>
            <w:r w:rsidRPr="005F3F9E">
              <w:rPr>
                <w:rFonts w:ascii="Cambria" w:hAnsi="Cambria"/>
                <w:bCs/>
                <w:sz w:val="24"/>
                <w:szCs w:val="24"/>
              </w:rPr>
              <w:t xml:space="preserve">noslēgšanas </w:t>
            </w:r>
          </w:p>
          <w:p w:rsidR="009E0A5D" w:rsidRPr="005F3F9E" w:rsidRDefault="009E0A5D" w:rsidP="00925ACA">
            <w:pPr>
              <w:spacing w:after="0" w:line="240" w:lineRule="auto"/>
              <w:ind w:right="-908"/>
              <w:rPr>
                <w:rFonts w:ascii="Cambria" w:hAnsi="Cambria"/>
                <w:bCs/>
                <w:sz w:val="24"/>
                <w:szCs w:val="24"/>
              </w:rPr>
            </w:pPr>
            <w:r w:rsidRPr="005F3F9E">
              <w:rPr>
                <w:rFonts w:ascii="Cambria" w:hAnsi="Cambria"/>
                <w:bCs/>
                <w:sz w:val="24"/>
                <w:szCs w:val="24"/>
              </w:rPr>
              <w:t>datums</w:t>
            </w:r>
          </w:p>
        </w:tc>
        <w:tc>
          <w:tcPr>
            <w:tcW w:w="1841" w:type="dxa"/>
            <w:tcBorders>
              <w:top w:val="single" w:sz="4" w:space="0" w:color="auto"/>
              <w:left w:val="single" w:sz="4" w:space="0" w:color="auto"/>
              <w:bottom w:val="single" w:sz="4" w:space="0" w:color="auto"/>
              <w:right w:val="single" w:sz="4" w:space="0" w:color="auto"/>
            </w:tcBorders>
            <w:hideMark/>
          </w:tcPr>
          <w:p w:rsidR="009E0A5D" w:rsidRPr="005F3F9E" w:rsidRDefault="009E0A5D" w:rsidP="00925ACA">
            <w:pPr>
              <w:spacing w:after="0" w:line="240" w:lineRule="auto"/>
              <w:ind w:right="-908"/>
              <w:rPr>
                <w:rFonts w:ascii="Cambria" w:hAnsi="Cambria"/>
                <w:bCs/>
                <w:sz w:val="24"/>
                <w:szCs w:val="24"/>
              </w:rPr>
            </w:pPr>
            <w:r w:rsidRPr="005F3F9E">
              <w:rPr>
                <w:rFonts w:ascii="Cambria" w:hAnsi="Cambria"/>
                <w:bCs/>
                <w:sz w:val="24"/>
                <w:szCs w:val="24"/>
              </w:rPr>
              <w:t>Pagarinājuma</w:t>
            </w:r>
          </w:p>
          <w:p w:rsidR="009E0A5D" w:rsidRPr="005F3F9E" w:rsidRDefault="009E0A5D" w:rsidP="00925ACA">
            <w:pPr>
              <w:spacing w:after="0" w:line="240" w:lineRule="auto"/>
              <w:ind w:left="252" w:right="-908"/>
              <w:rPr>
                <w:rFonts w:ascii="Cambria" w:hAnsi="Cambria"/>
                <w:sz w:val="24"/>
                <w:szCs w:val="24"/>
              </w:rPr>
            </w:pPr>
            <w:r w:rsidRPr="005F3F9E">
              <w:rPr>
                <w:rFonts w:ascii="Cambria" w:hAnsi="Cambria"/>
                <w:bCs/>
                <w:sz w:val="24"/>
                <w:szCs w:val="24"/>
              </w:rPr>
              <w:t>termiņš</w:t>
            </w:r>
          </w:p>
        </w:tc>
      </w:tr>
      <w:tr w:rsidR="009E0A5D" w:rsidRPr="005F3F9E" w:rsidTr="00925ACA">
        <w:tc>
          <w:tcPr>
            <w:tcW w:w="899" w:type="dxa"/>
            <w:tcBorders>
              <w:top w:val="single" w:sz="4" w:space="0" w:color="auto"/>
              <w:left w:val="single" w:sz="4" w:space="0" w:color="auto"/>
              <w:bottom w:val="single" w:sz="4" w:space="0" w:color="auto"/>
              <w:right w:val="single" w:sz="4" w:space="0" w:color="auto"/>
            </w:tcBorders>
            <w:hideMark/>
          </w:tcPr>
          <w:p w:rsidR="009E0A5D" w:rsidRPr="005F3F9E" w:rsidRDefault="009E0A5D" w:rsidP="00925ACA">
            <w:pPr>
              <w:spacing w:after="0" w:line="240" w:lineRule="auto"/>
              <w:ind w:right="-908"/>
              <w:rPr>
                <w:rFonts w:ascii="Cambria" w:hAnsi="Cambria"/>
                <w:sz w:val="24"/>
                <w:szCs w:val="24"/>
              </w:rPr>
            </w:pPr>
            <w:r w:rsidRPr="005F3F9E">
              <w:rPr>
                <w:rFonts w:ascii="Cambria" w:hAnsi="Cambria"/>
                <w:sz w:val="24"/>
                <w:szCs w:val="24"/>
              </w:rPr>
              <w:t>1.</w:t>
            </w:r>
          </w:p>
        </w:tc>
        <w:tc>
          <w:tcPr>
            <w:tcW w:w="2212" w:type="dxa"/>
            <w:tcBorders>
              <w:top w:val="single" w:sz="4" w:space="0" w:color="auto"/>
              <w:left w:val="single" w:sz="4" w:space="0" w:color="auto"/>
              <w:bottom w:val="single" w:sz="4" w:space="0" w:color="auto"/>
              <w:right w:val="single" w:sz="4" w:space="0" w:color="auto"/>
            </w:tcBorders>
            <w:hideMark/>
          </w:tcPr>
          <w:p w:rsidR="009E0A5D" w:rsidRPr="005F3F9E" w:rsidRDefault="009E0A5D" w:rsidP="00925ACA">
            <w:pPr>
              <w:spacing w:after="0" w:line="240" w:lineRule="auto"/>
              <w:ind w:right="-908"/>
              <w:rPr>
                <w:rFonts w:ascii="Cambria" w:hAnsi="Cambria"/>
                <w:sz w:val="24"/>
                <w:szCs w:val="24"/>
              </w:rPr>
            </w:pPr>
            <w:r w:rsidRPr="005F3F9E">
              <w:rPr>
                <w:rFonts w:ascii="Cambria" w:hAnsi="Cambria"/>
                <w:sz w:val="24"/>
                <w:szCs w:val="24"/>
              </w:rPr>
              <w:t>S A</w:t>
            </w:r>
          </w:p>
        </w:tc>
        <w:tc>
          <w:tcPr>
            <w:tcW w:w="2549" w:type="dxa"/>
            <w:tcBorders>
              <w:top w:val="single" w:sz="4" w:space="0" w:color="auto"/>
              <w:left w:val="single" w:sz="4" w:space="0" w:color="auto"/>
              <w:bottom w:val="single" w:sz="4" w:space="0" w:color="auto"/>
              <w:right w:val="single" w:sz="4" w:space="0" w:color="auto"/>
            </w:tcBorders>
            <w:hideMark/>
          </w:tcPr>
          <w:p w:rsidR="009E0A5D" w:rsidRPr="005F3F9E" w:rsidRDefault="009E0A5D" w:rsidP="00925ACA">
            <w:pPr>
              <w:spacing w:after="0" w:line="240" w:lineRule="auto"/>
              <w:ind w:right="-908"/>
              <w:rPr>
                <w:rFonts w:ascii="Cambria" w:hAnsi="Cambria"/>
                <w:sz w:val="24"/>
                <w:szCs w:val="24"/>
              </w:rPr>
            </w:pPr>
            <w:r w:rsidRPr="005F3F9E">
              <w:rPr>
                <w:rFonts w:ascii="Cambria" w:hAnsi="Cambria"/>
                <w:sz w:val="24"/>
                <w:szCs w:val="24"/>
              </w:rPr>
              <w:t xml:space="preserve"> Koknesē</w:t>
            </w:r>
          </w:p>
        </w:tc>
        <w:tc>
          <w:tcPr>
            <w:tcW w:w="1559" w:type="dxa"/>
            <w:tcBorders>
              <w:top w:val="single" w:sz="4" w:space="0" w:color="auto"/>
              <w:left w:val="single" w:sz="4" w:space="0" w:color="auto"/>
              <w:bottom w:val="single" w:sz="4" w:space="0" w:color="auto"/>
              <w:right w:val="single" w:sz="4" w:space="0" w:color="auto"/>
            </w:tcBorders>
            <w:hideMark/>
          </w:tcPr>
          <w:p w:rsidR="009E0A5D" w:rsidRPr="005F3F9E" w:rsidRDefault="009E0A5D" w:rsidP="00925ACA">
            <w:pPr>
              <w:spacing w:after="0" w:line="240" w:lineRule="auto"/>
              <w:ind w:right="-908"/>
              <w:rPr>
                <w:rFonts w:ascii="Cambria" w:hAnsi="Cambria"/>
                <w:sz w:val="24"/>
                <w:szCs w:val="24"/>
              </w:rPr>
            </w:pPr>
            <w:r w:rsidRPr="005F3F9E">
              <w:rPr>
                <w:rFonts w:ascii="Cambria" w:hAnsi="Cambria"/>
                <w:sz w:val="24"/>
                <w:szCs w:val="24"/>
              </w:rPr>
              <w:t>līgums Nr.40,</w:t>
            </w:r>
          </w:p>
          <w:p w:rsidR="009E0A5D" w:rsidRPr="005F3F9E" w:rsidRDefault="009E0A5D" w:rsidP="00925ACA">
            <w:pPr>
              <w:spacing w:after="0" w:line="240" w:lineRule="auto"/>
              <w:ind w:right="-908"/>
              <w:rPr>
                <w:rFonts w:ascii="Cambria" w:hAnsi="Cambria"/>
                <w:sz w:val="24"/>
                <w:szCs w:val="24"/>
              </w:rPr>
            </w:pPr>
            <w:r w:rsidRPr="005F3F9E">
              <w:rPr>
                <w:rFonts w:ascii="Cambria" w:hAnsi="Cambria"/>
                <w:sz w:val="24"/>
                <w:szCs w:val="24"/>
              </w:rPr>
              <w:t>10.03.2016.</w:t>
            </w:r>
          </w:p>
        </w:tc>
        <w:tc>
          <w:tcPr>
            <w:tcW w:w="1841" w:type="dxa"/>
            <w:tcBorders>
              <w:top w:val="single" w:sz="4" w:space="0" w:color="auto"/>
              <w:left w:val="single" w:sz="4" w:space="0" w:color="auto"/>
              <w:bottom w:val="single" w:sz="4" w:space="0" w:color="auto"/>
              <w:right w:val="single" w:sz="4" w:space="0" w:color="auto"/>
            </w:tcBorders>
            <w:hideMark/>
          </w:tcPr>
          <w:p w:rsidR="009E0A5D" w:rsidRPr="005F3F9E" w:rsidRDefault="009E0A5D" w:rsidP="00925ACA">
            <w:pPr>
              <w:spacing w:after="0" w:line="240" w:lineRule="auto"/>
              <w:ind w:right="-908"/>
              <w:rPr>
                <w:rFonts w:ascii="Cambria" w:hAnsi="Cambria"/>
                <w:bCs/>
                <w:sz w:val="24"/>
                <w:szCs w:val="24"/>
              </w:rPr>
            </w:pPr>
            <w:r w:rsidRPr="005F3F9E">
              <w:rPr>
                <w:rFonts w:ascii="Cambria" w:hAnsi="Cambria"/>
                <w:bCs/>
                <w:sz w:val="24"/>
                <w:szCs w:val="24"/>
              </w:rPr>
              <w:t>01.03.2019.</w:t>
            </w:r>
          </w:p>
          <w:p w:rsidR="009E0A5D" w:rsidRPr="005F3F9E" w:rsidRDefault="009E0A5D" w:rsidP="00925ACA">
            <w:pPr>
              <w:spacing w:after="0" w:line="240" w:lineRule="auto"/>
              <w:ind w:right="-908"/>
              <w:rPr>
                <w:rFonts w:ascii="Cambria" w:eastAsia="Calibri" w:hAnsi="Cambria"/>
                <w:bCs/>
                <w:sz w:val="24"/>
                <w:szCs w:val="24"/>
              </w:rPr>
            </w:pPr>
            <w:r w:rsidRPr="005F3F9E">
              <w:rPr>
                <w:rFonts w:ascii="Cambria" w:hAnsi="Cambria"/>
                <w:bCs/>
                <w:sz w:val="24"/>
                <w:szCs w:val="24"/>
              </w:rPr>
              <w:t>līdz</w:t>
            </w:r>
          </w:p>
          <w:p w:rsidR="009E0A5D" w:rsidRPr="005F3F9E" w:rsidRDefault="009E0A5D" w:rsidP="00925ACA">
            <w:pPr>
              <w:spacing w:after="0" w:line="240" w:lineRule="auto"/>
              <w:ind w:right="-908"/>
              <w:rPr>
                <w:rFonts w:ascii="Cambria" w:eastAsia="Times New Roman" w:hAnsi="Cambria"/>
                <w:bCs/>
                <w:color w:val="FF0000"/>
                <w:sz w:val="24"/>
                <w:szCs w:val="24"/>
              </w:rPr>
            </w:pPr>
            <w:r w:rsidRPr="005F3F9E">
              <w:rPr>
                <w:rFonts w:ascii="Cambria" w:hAnsi="Cambria"/>
                <w:bCs/>
                <w:sz w:val="24"/>
                <w:szCs w:val="24"/>
              </w:rPr>
              <w:t>31.08.2019.</w:t>
            </w:r>
          </w:p>
        </w:tc>
      </w:tr>
      <w:tr w:rsidR="009E0A5D" w:rsidRPr="005F3F9E" w:rsidTr="00925ACA">
        <w:tc>
          <w:tcPr>
            <w:tcW w:w="899" w:type="dxa"/>
            <w:tcBorders>
              <w:top w:val="single" w:sz="4" w:space="0" w:color="auto"/>
              <w:left w:val="single" w:sz="4" w:space="0" w:color="auto"/>
              <w:bottom w:val="single" w:sz="4" w:space="0" w:color="auto"/>
              <w:right w:val="single" w:sz="4" w:space="0" w:color="auto"/>
            </w:tcBorders>
            <w:hideMark/>
          </w:tcPr>
          <w:p w:rsidR="009E0A5D" w:rsidRPr="005F3F9E" w:rsidRDefault="009E0A5D" w:rsidP="00925ACA">
            <w:pPr>
              <w:spacing w:after="0" w:line="240" w:lineRule="auto"/>
              <w:ind w:right="-908"/>
              <w:rPr>
                <w:rFonts w:ascii="Cambria" w:hAnsi="Cambria"/>
                <w:sz w:val="24"/>
                <w:szCs w:val="24"/>
              </w:rPr>
            </w:pPr>
            <w:r w:rsidRPr="005F3F9E">
              <w:rPr>
                <w:rFonts w:ascii="Cambria" w:hAnsi="Cambria"/>
                <w:sz w:val="24"/>
                <w:szCs w:val="24"/>
              </w:rPr>
              <w:t>2.</w:t>
            </w:r>
          </w:p>
        </w:tc>
        <w:tc>
          <w:tcPr>
            <w:tcW w:w="2212" w:type="dxa"/>
            <w:tcBorders>
              <w:top w:val="single" w:sz="4" w:space="0" w:color="auto"/>
              <w:left w:val="single" w:sz="4" w:space="0" w:color="auto"/>
              <w:bottom w:val="single" w:sz="4" w:space="0" w:color="auto"/>
              <w:right w:val="single" w:sz="4" w:space="0" w:color="auto"/>
            </w:tcBorders>
            <w:hideMark/>
          </w:tcPr>
          <w:p w:rsidR="009E0A5D" w:rsidRPr="005F3F9E" w:rsidRDefault="009E0A5D" w:rsidP="00925ACA">
            <w:pPr>
              <w:spacing w:after="0" w:line="240" w:lineRule="auto"/>
              <w:ind w:right="-908"/>
              <w:rPr>
                <w:rFonts w:ascii="Cambria" w:hAnsi="Cambria"/>
                <w:sz w:val="24"/>
                <w:szCs w:val="24"/>
              </w:rPr>
            </w:pPr>
            <w:r w:rsidRPr="005F3F9E">
              <w:rPr>
                <w:rFonts w:ascii="Cambria" w:hAnsi="Cambria"/>
                <w:sz w:val="24"/>
                <w:szCs w:val="24"/>
              </w:rPr>
              <w:t>A B</w:t>
            </w:r>
          </w:p>
        </w:tc>
        <w:tc>
          <w:tcPr>
            <w:tcW w:w="2549" w:type="dxa"/>
            <w:tcBorders>
              <w:top w:val="single" w:sz="4" w:space="0" w:color="auto"/>
              <w:left w:val="single" w:sz="4" w:space="0" w:color="auto"/>
              <w:bottom w:val="single" w:sz="4" w:space="0" w:color="auto"/>
              <w:right w:val="single" w:sz="4" w:space="0" w:color="auto"/>
            </w:tcBorders>
            <w:hideMark/>
          </w:tcPr>
          <w:p w:rsidR="009E0A5D" w:rsidRPr="005F3F9E" w:rsidRDefault="009E0A5D" w:rsidP="00925ACA">
            <w:pPr>
              <w:spacing w:after="0" w:line="240" w:lineRule="auto"/>
              <w:ind w:right="-908"/>
              <w:rPr>
                <w:rFonts w:ascii="Cambria" w:hAnsi="Cambria"/>
                <w:sz w:val="24"/>
                <w:szCs w:val="24"/>
              </w:rPr>
            </w:pPr>
            <w:r w:rsidRPr="005F3F9E">
              <w:rPr>
                <w:rFonts w:ascii="Cambria" w:hAnsi="Cambria"/>
                <w:sz w:val="24"/>
                <w:szCs w:val="24"/>
              </w:rPr>
              <w:t xml:space="preserve"> Koknesē</w:t>
            </w:r>
          </w:p>
        </w:tc>
        <w:tc>
          <w:tcPr>
            <w:tcW w:w="1559" w:type="dxa"/>
            <w:tcBorders>
              <w:top w:val="single" w:sz="4" w:space="0" w:color="auto"/>
              <w:left w:val="single" w:sz="4" w:space="0" w:color="auto"/>
              <w:bottom w:val="single" w:sz="4" w:space="0" w:color="auto"/>
              <w:right w:val="single" w:sz="4" w:space="0" w:color="auto"/>
            </w:tcBorders>
            <w:hideMark/>
          </w:tcPr>
          <w:p w:rsidR="009E0A5D" w:rsidRPr="005F3F9E" w:rsidRDefault="009E0A5D" w:rsidP="00925ACA">
            <w:pPr>
              <w:spacing w:after="0" w:line="240" w:lineRule="auto"/>
              <w:ind w:right="-908"/>
              <w:rPr>
                <w:rFonts w:ascii="Cambria" w:hAnsi="Cambria"/>
                <w:sz w:val="24"/>
                <w:szCs w:val="24"/>
              </w:rPr>
            </w:pPr>
            <w:r w:rsidRPr="005F3F9E">
              <w:rPr>
                <w:rFonts w:ascii="Cambria" w:hAnsi="Cambria"/>
                <w:sz w:val="24"/>
                <w:szCs w:val="24"/>
              </w:rPr>
              <w:t>līgums Nr.20,</w:t>
            </w:r>
          </w:p>
          <w:p w:rsidR="009E0A5D" w:rsidRPr="005F3F9E" w:rsidRDefault="009E0A5D" w:rsidP="00925ACA">
            <w:pPr>
              <w:spacing w:after="0" w:line="240" w:lineRule="auto"/>
              <w:ind w:right="-908"/>
              <w:rPr>
                <w:rFonts w:ascii="Cambria" w:hAnsi="Cambria"/>
                <w:sz w:val="24"/>
                <w:szCs w:val="24"/>
              </w:rPr>
            </w:pPr>
            <w:r w:rsidRPr="005F3F9E">
              <w:rPr>
                <w:rFonts w:ascii="Cambria" w:hAnsi="Cambria"/>
                <w:sz w:val="24"/>
                <w:szCs w:val="24"/>
              </w:rPr>
              <w:t>01.09.2010.</w:t>
            </w:r>
          </w:p>
        </w:tc>
        <w:tc>
          <w:tcPr>
            <w:tcW w:w="1841" w:type="dxa"/>
            <w:tcBorders>
              <w:top w:val="single" w:sz="4" w:space="0" w:color="auto"/>
              <w:left w:val="single" w:sz="4" w:space="0" w:color="auto"/>
              <w:bottom w:val="single" w:sz="4" w:space="0" w:color="auto"/>
              <w:right w:val="single" w:sz="4" w:space="0" w:color="auto"/>
            </w:tcBorders>
            <w:hideMark/>
          </w:tcPr>
          <w:p w:rsidR="009E0A5D" w:rsidRPr="005F3F9E" w:rsidRDefault="009E0A5D" w:rsidP="00925ACA">
            <w:pPr>
              <w:spacing w:after="0" w:line="240" w:lineRule="auto"/>
              <w:ind w:right="-908"/>
              <w:rPr>
                <w:rFonts w:ascii="Cambria" w:hAnsi="Cambria"/>
                <w:bCs/>
                <w:sz w:val="24"/>
                <w:szCs w:val="24"/>
              </w:rPr>
            </w:pPr>
            <w:r w:rsidRPr="005F3F9E">
              <w:rPr>
                <w:rFonts w:ascii="Cambria" w:hAnsi="Cambria"/>
                <w:bCs/>
                <w:sz w:val="24"/>
                <w:szCs w:val="24"/>
              </w:rPr>
              <w:t>01.03.201</w:t>
            </w:r>
            <w:bookmarkStart w:id="7" w:name="_GoBack"/>
            <w:bookmarkEnd w:id="7"/>
            <w:r w:rsidRPr="005F3F9E">
              <w:rPr>
                <w:rFonts w:ascii="Cambria" w:hAnsi="Cambria"/>
                <w:bCs/>
                <w:sz w:val="24"/>
                <w:szCs w:val="24"/>
              </w:rPr>
              <w:t>9.</w:t>
            </w:r>
          </w:p>
          <w:p w:rsidR="009E0A5D" w:rsidRPr="005F3F9E" w:rsidRDefault="009E0A5D" w:rsidP="00925ACA">
            <w:pPr>
              <w:spacing w:after="0" w:line="240" w:lineRule="auto"/>
              <w:ind w:right="-908"/>
              <w:rPr>
                <w:rFonts w:ascii="Cambria" w:eastAsia="Calibri" w:hAnsi="Cambria"/>
                <w:bCs/>
                <w:sz w:val="24"/>
                <w:szCs w:val="24"/>
              </w:rPr>
            </w:pPr>
            <w:r w:rsidRPr="005F3F9E">
              <w:rPr>
                <w:rFonts w:ascii="Cambria" w:hAnsi="Cambria"/>
                <w:bCs/>
                <w:sz w:val="24"/>
                <w:szCs w:val="24"/>
              </w:rPr>
              <w:t>līdz</w:t>
            </w:r>
          </w:p>
          <w:p w:rsidR="009E0A5D" w:rsidRPr="005F3F9E" w:rsidRDefault="009E0A5D" w:rsidP="00925ACA">
            <w:pPr>
              <w:spacing w:after="0" w:line="240" w:lineRule="auto"/>
              <w:ind w:right="-908"/>
              <w:rPr>
                <w:rFonts w:ascii="Cambria" w:eastAsia="Times New Roman" w:hAnsi="Cambria"/>
                <w:bCs/>
                <w:color w:val="FF0000"/>
                <w:sz w:val="24"/>
                <w:szCs w:val="24"/>
              </w:rPr>
            </w:pPr>
            <w:r w:rsidRPr="005F3F9E">
              <w:rPr>
                <w:rFonts w:ascii="Cambria" w:hAnsi="Cambria"/>
                <w:bCs/>
                <w:sz w:val="24"/>
                <w:szCs w:val="24"/>
              </w:rPr>
              <w:t>31.08.2019.</w:t>
            </w:r>
          </w:p>
        </w:tc>
      </w:tr>
    </w:tbl>
    <w:p w:rsidR="009E0A5D" w:rsidRPr="005F3F9E" w:rsidRDefault="009E0A5D" w:rsidP="009E0A5D">
      <w:pPr>
        <w:spacing w:after="0" w:line="240" w:lineRule="auto"/>
        <w:ind w:right="-908"/>
        <w:rPr>
          <w:rFonts w:ascii="Cambria" w:eastAsia="Times New Roman" w:hAnsi="Cambria"/>
          <w:sz w:val="24"/>
          <w:szCs w:val="24"/>
          <w:lang w:val="en-GB"/>
        </w:rPr>
      </w:pPr>
    </w:p>
    <w:p w:rsidR="009E0A5D" w:rsidRDefault="009E0A5D" w:rsidP="009E0A5D">
      <w:pPr>
        <w:spacing w:after="0" w:line="240" w:lineRule="auto"/>
        <w:ind w:right="-908"/>
        <w:rPr>
          <w:rFonts w:ascii="Cambria" w:eastAsia="Times New Roman" w:hAnsi="Cambria"/>
          <w:sz w:val="24"/>
          <w:szCs w:val="24"/>
          <w:lang w:val="en-GB"/>
        </w:rPr>
      </w:pPr>
    </w:p>
    <w:p w:rsidR="009E0A5D" w:rsidRPr="007B7C8A" w:rsidRDefault="009E0A5D" w:rsidP="009E0A5D">
      <w:pPr>
        <w:spacing w:after="0" w:line="240" w:lineRule="auto"/>
        <w:ind w:right="-908"/>
        <w:rPr>
          <w:rFonts w:ascii="Cambria" w:eastAsia="Times New Roman" w:hAnsi="Cambria"/>
          <w:sz w:val="24"/>
          <w:szCs w:val="24"/>
        </w:rPr>
      </w:pPr>
      <w:r w:rsidRPr="007B7C8A">
        <w:rPr>
          <w:rFonts w:ascii="Cambria" w:eastAsia="Times New Roman" w:hAnsi="Cambria"/>
          <w:sz w:val="24"/>
          <w:szCs w:val="24"/>
        </w:rPr>
        <w:t>Sēde slēgta plkst.15.55</w:t>
      </w:r>
    </w:p>
    <w:p w:rsidR="009E0A5D" w:rsidRPr="007B7C8A" w:rsidRDefault="009E0A5D" w:rsidP="009E0A5D">
      <w:pPr>
        <w:spacing w:after="0" w:line="240" w:lineRule="auto"/>
        <w:ind w:right="-908"/>
        <w:rPr>
          <w:rFonts w:ascii="Cambria" w:eastAsia="Times New Roman" w:hAnsi="Cambria"/>
          <w:sz w:val="24"/>
          <w:szCs w:val="24"/>
        </w:rPr>
      </w:pPr>
    </w:p>
    <w:p w:rsidR="009E0A5D" w:rsidRPr="007B7C8A" w:rsidRDefault="009E0A5D" w:rsidP="009E0A5D">
      <w:pPr>
        <w:spacing w:after="0" w:line="240" w:lineRule="auto"/>
        <w:ind w:right="-908"/>
        <w:rPr>
          <w:rFonts w:ascii="Cambria" w:eastAsia="Times New Roman" w:hAnsi="Cambria"/>
          <w:sz w:val="24"/>
          <w:szCs w:val="24"/>
        </w:rPr>
      </w:pPr>
    </w:p>
    <w:p w:rsidR="009E0A5D" w:rsidRPr="007B7C8A" w:rsidRDefault="009E0A5D" w:rsidP="009E0A5D">
      <w:pPr>
        <w:spacing w:after="0" w:line="240" w:lineRule="auto"/>
        <w:ind w:right="-908"/>
        <w:rPr>
          <w:rFonts w:ascii="Cambria" w:eastAsia="Times New Roman" w:hAnsi="Cambria"/>
          <w:sz w:val="24"/>
          <w:szCs w:val="24"/>
        </w:rPr>
      </w:pPr>
      <w:r w:rsidRPr="007B7C8A">
        <w:rPr>
          <w:rFonts w:ascii="Cambria" w:eastAsia="Times New Roman" w:hAnsi="Cambria"/>
          <w:sz w:val="24"/>
          <w:szCs w:val="24"/>
        </w:rPr>
        <w:t>Sēdes vadītājs,</w:t>
      </w:r>
    </w:p>
    <w:p w:rsidR="009E0A5D" w:rsidRPr="007B7C8A" w:rsidRDefault="009E0A5D" w:rsidP="009E0A5D">
      <w:pPr>
        <w:spacing w:after="0" w:line="240" w:lineRule="auto"/>
        <w:ind w:right="-908"/>
        <w:rPr>
          <w:rFonts w:ascii="Cambria" w:eastAsia="Times New Roman" w:hAnsi="Cambria"/>
          <w:sz w:val="24"/>
          <w:szCs w:val="24"/>
        </w:rPr>
      </w:pPr>
      <w:r>
        <w:rPr>
          <w:rFonts w:ascii="Cambria" w:eastAsia="Times New Roman" w:hAnsi="Cambria"/>
          <w:sz w:val="24"/>
          <w:szCs w:val="24"/>
        </w:rPr>
        <w:t>d</w:t>
      </w:r>
      <w:r w:rsidRPr="007B7C8A">
        <w:rPr>
          <w:rFonts w:ascii="Cambria" w:eastAsia="Times New Roman" w:hAnsi="Cambria"/>
          <w:sz w:val="24"/>
          <w:szCs w:val="24"/>
        </w:rPr>
        <w:t>omes priekšsēdētājs</w:t>
      </w:r>
      <w:r w:rsidRPr="007B7C8A">
        <w:rPr>
          <w:rFonts w:ascii="Cambria" w:eastAsia="Times New Roman" w:hAnsi="Cambria"/>
          <w:sz w:val="24"/>
          <w:szCs w:val="24"/>
        </w:rPr>
        <w:tab/>
      </w:r>
      <w:r w:rsidRPr="007B7C8A">
        <w:rPr>
          <w:rFonts w:ascii="Cambria" w:eastAsia="Times New Roman" w:hAnsi="Cambria"/>
          <w:sz w:val="24"/>
          <w:szCs w:val="24"/>
        </w:rPr>
        <w:tab/>
      </w:r>
      <w:r w:rsidR="009D4EB6">
        <w:rPr>
          <w:rFonts w:ascii="Cambria" w:eastAsia="Times New Roman" w:hAnsi="Cambria"/>
          <w:i/>
          <w:sz w:val="24"/>
          <w:szCs w:val="24"/>
        </w:rPr>
        <w:t>(personiskais paraksts)</w:t>
      </w:r>
      <w:r w:rsidR="009D4EB6">
        <w:rPr>
          <w:rFonts w:ascii="Cambria" w:eastAsia="Times New Roman" w:hAnsi="Cambria"/>
          <w:i/>
          <w:sz w:val="24"/>
          <w:szCs w:val="24"/>
        </w:rPr>
        <w:tab/>
      </w:r>
      <w:r w:rsidR="009D4EB6">
        <w:rPr>
          <w:rFonts w:ascii="Cambria" w:eastAsia="Times New Roman" w:hAnsi="Cambria"/>
          <w:i/>
          <w:sz w:val="24"/>
          <w:szCs w:val="24"/>
        </w:rPr>
        <w:tab/>
      </w:r>
      <w:proofErr w:type="spellStart"/>
      <w:r w:rsidRPr="007B7C8A">
        <w:rPr>
          <w:rFonts w:ascii="Cambria" w:eastAsia="Times New Roman" w:hAnsi="Cambria"/>
          <w:sz w:val="24"/>
          <w:szCs w:val="24"/>
        </w:rPr>
        <w:t>D.Vingris</w:t>
      </w:r>
      <w:proofErr w:type="spellEnd"/>
    </w:p>
    <w:p w:rsidR="009E0A5D" w:rsidRPr="007B7C8A" w:rsidRDefault="009E0A5D" w:rsidP="009E0A5D">
      <w:pPr>
        <w:spacing w:after="0" w:line="240" w:lineRule="auto"/>
        <w:ind w:right="-908"/>
        <w:rPr>
          <w:rFonts w:ascii="Cambria" w:eastAsia="Times New Roman" w:hAnsi="Cambria"/>
          <w:sz w:val="24"/>
          <w:szCs w:val="24"/>
        </w:rPr>
      </w:pPr>
    </w:p>
    <w:p w:rsidR="009E0A5D" w:rsidRPr="007B7C8A" w:rsidRDefault="009E0A5D" w:rsidP="009E0A5D">
      <w:pPr>
        <w:spacing w:after="0" w:line="240" w:lineRule="auto"/>
        <w:ind w:right="-908"/>
        <w:rPr>
          <w:rFonts w:ascii="Cambria" w:eastAsia="Times New Roman" w:hAnsi="Cambria"/>
          <w:sz w:val="24"/>
          <w:szCs w:val="24"/>
        </w:rPr>
      </w:pPr>
      <w:r w:rsidRPr="007B7C8A">
        <w:rPr>
          <w:rFonts w:ascii="Cambria" w:eastAsia="Times New Roman" w:hAnsi="Cambria"/>
          <w:sz w:val="24"/>
          <w:szCs w:val="24"/>
        </w:rPr>
        <w:t>Sēdes vadītājs,</w:t>
      </w:r>
    </w:p>
    <w:p w:rsidR="009E0A5D" w:rsidRPr="007B7C8A" w:rsidRDefault="009E0A5D" w:rsidP="009E0A5D">
      <w:pPr>
        <w:spacing w:after="0" w:line="240" w:lineRule="auto"/>
        <w:ind w:right="-908"/>
        <w:rPr>
          <w:rFonts w:ascii="Cambria" w:eastAsia="Times New Roman" w:hAnsi="Cambria"/>
          <w:sz w:val="24"/>
          <w:szCs w:val="24"/>
        </w:rPr>
      </w:pPr>
      <w:r>
        <w:rPr>
          <w:rFonts w:ascii="Cambria" w:eastAsia="Times New Roman" w:hAnsi="Cambria"/>
          <w:sz w:val="24"/>
          <w:szCs w:val="24"/>
        </w:rPr>
        <w:t>d</w:t>
      </w:r>
      <w:r w:rsidRPr="007B7C8A">
        <w:rPr>
          <w:rFonts w:ascii="Cambria" w:eastAsia="Times New Roman" w:hAnsi="Cambria"/>
          <w:sz w:val="24"/>
          <w:szCs w:val="24"/>
        </w:rPr>
        <w:t>omes priekšsēdētāj</w:t>
      </w:r>
      <w:r>
        <w:rPr>
          <w:rFonts w:ascii="Cambria" w:eastAsia="Times New Roman" w:hAnsi="Cambria"/>
          <w:sz w:val="24"/>
          <w:szCs w:val="24"/>
        </w:rPr>
        <w:t>a vietnieks</w:t>
      </w:r>
      <w:r w:rsidRPr="007B7C8A">
        <w:rPr>
          <w:rFonts w:ascii="Cambria" w:eastAsia="Times New Roman" w:hAnsi="Cambria"/>
          <w:sz w:val="24"/>
          <w:szCs w:val="24"/>
        </w:rPr>
        <w:tab/>
      </w:r>
      <w:r w:rsidR="009D4EB6">
        <w:rPr>
          <w:rFonts w:ascii="Cambria" w:eastAsia="Times New Roman" w:hAnsi="Cambria"/>
          <w:i/>
          <w:sz w:val="24"/>
          <w:szCs w:val="24"/>
        </w:rPr>
        <w:t xml:space="preserve">( personiskais paraksts) </w:t>
      </w:r>
      <w:r w:rsidR="009D4EB6">
        <w:rPr>
          <w:rFonts w:ascii="Cambria" w:eastAsia="Times New Roman" w:hAnsi="Cambria"/>
          <w:i/>
          <w:sz w:val="24"/>
          <w:szCs w:val="24"/>
        </w:rPr>
        <w:tab/>
      </w:r>
      <w:r w:rsidR="009D4EB6">
        <w:rPr>
          <w:rFonts w:ascii="Cambria" w:eastAsia="Times New Roman" w:hAnsi="Cambria"/>
          <w:i/>
          <w:sz w:val="24"/>
          <w:szCs w:val="24"/>
        </w:rPr>
        <w:tab/>
      </w:r>
      <w:proofErr w:type="spellStart"/>
      <w:r>
        <w:rPr>
          <w:rFonts w:ascii="Cambria" w:eastAsia="Times New Roman" w:hAnsi="Cambria"/>
          <w:sz w:val="24"/>
          <w:szCs w:val="24"/>
        </w:rPr>
        <w:t>M.Reinbergs</w:t>
      </w:r>
      <w:proofErr w:type="spellEnd"/>
    </w:p>
    <w:p w:rsidR="009E0A5D" w:rsidRPr="007B7C8A" w:rsidRDefault="009E0A5D" w:rsidP="009E0A5D">
      <w:pPr>
        <w:spacing w:after="0" w:line="240" w:lineRule="auto"/>
        <w:ind w:right="-908"/>
        <w:rPr>
          <w:rFonts w:ascii="Cambria" w:eastAsia="Times New Roman" w:hAnsi="Cambria"/>
          <w:sz w:val="24"/>
          <w:szCs w:val="24"/>
        </w:rPr>
      </w:pPr>
    </w:p>
    <w:p w:rsidR="009E0A5D" w:rsidRPr="007B7C8A" w:rsidRDefault="009E0A5D" w:rsidP="009E0A5D">
      <w:pPr>
        <w:spacing w:after="0" w:line="240" w:lineRule="auto"/>
        <w:ind w:right="-908"/>
        <w:rPr>
          <w:rFonts w:ascii="Cambria" w:eastAsia="Times New Roman" w:hAnsi="Cambria"/>
          <w:sz w:val="24"/>
          <w:szCs w:val="24"/>
        </w:rPr>
      </w:pPr>
    </w:p>
    <w:p w:rsidR="009E0A5D" w:rsidRPr="007B7C8A" w:rsidRDefault="009E0A5D" w:rsidP="009E0A5D">
      <w:pPr>
        <w:spacing w:after="0" w:line="240" w:lineRule="auto"/>
        <w:ind w:right="-908"/>
        <w:rPr>
          <w:rFonts w:ascii="Cambria" w:eastAsia="Times New Roman" w:hAnsi="Cambria"/>
          <w:sz w:val="24"/>
          <w:szCs w:val="24"/>
        </w:rPr>
      </w:pPr>
      <w:r w:rsidRPr="007B7C8A">
        <w:rPr>
          <w:rFonts w:ascii="Cambria" w:eastAsia="Times New Roman" w:hAnsi="Cambria"/>
          <w:sz w:val="24"/>
          <w:szCs w:val="24"/>
        </w:rPr>
        <w:t>Protokolists,</w:t>
      </w:r>
    </w:p>
    <w:p w:rsidR="009E0A5D" w:rsidRPr="007B7C8A" w:rsidRDefault="009E0A5D" w:rsidP="009E0A5D">
      <w:pPr>
        <w:spacing w:after="0" w:line="240" w:lineRule="auto"/>
        <w:ind w:right="-908"/>
        <w:rPr>
          <w:rFonts w:ascii="Cambria" w:eastAsia="Times New Roman" w:hAnsi="Cambria"/>
          <w:sz w:val="24"/>
          <w:szCs w:val="24"/>
        </w:rPr>
      </w:pPr>
      <w:r>
        <w:rPr>
          <w:rFonts w:ascii="Cambria" w:eastAsia="Times New Roman" w:hAnsi="Cambria"/>
          <w:sz w:val="24"/>
          <w:szCs w:val="24"/>
        </w:rPr>
        <w:t>d</w:t>
      </w:r>
      <w:r w:rsidRPr="007B7C8A">
        <w:rPr>
          <w:rFonts w:ascii="Cambria" w:eastAsia="Times New Roman" w:hAnsi="Cambria"/>
          <w:sz w:val="24"/>
          <w:szCs w:val="24"/>
        </w:rPr>
        <w:t>omes sekretāre</w:t>
      </w:r>
      <w:r w:rsidRPr="007B7C8A">
        <w:rPr>
          <w:rFonts w:ascii="Cambria" w:eastAsia="Times New Roman" w:hAnsi="Cambria"/>
          <w:sz w:val="24"/>
          <w:szCs w:val="24"/>
        </w:rPr>
        <w:tab/>
      </w:r>
      <w:r w:rsidR="009D4EB6">
        <w:rPr>
          <w:rFonts w:ascii="Cambria" w:eastAsia="Times New Roman" w:hAnsi="Cambria"/>
          <w:i/>
          <w:sz w:val="24"/>
          <w:szCs w:val="24"/>
        </w:rPr>
        <w:t>( personiskais paraksts)</w:t>
      </w:r>
      <w:r w:rsidR="009D4EB6">
        <w:rPr>
          <w:rFonts w:ascii="Cambria" w:eastAsia="Times New Roman" w:hAnsi="Cambria"/>
          <w:i/>
          <w:sz w:val="24"/>
          <w:szCs w:val="24"/>
        </w:rPr>
        <w:tab/>
      </w:r>
      <w:r w:rsidR="009D4EB6">
        <w:rPr>
          <w:rFonts w:ascii="Cambria" w:eastAsia="Times New Roman" w:hAnsi="Cambria"/>
          <w:i/>
          <w:sz w:val="24"/>
          <w:szCs w:val="24"/>
        </w:rPr>
        <w:tab/>
      </w:r>
      <w:r w:rsidR="009D4EB6">
        <w:rPr>
          <w:rFonts w:ascii="Cambria" w:eastAsia="Times New Roman" w:hAnsi="Cambria"/>
          <w:i/>
          <w:sz w:val="24"/>
          <w:szCs w:val="24"/>
        </w:rPr>
        <w:tab/>
      </w:r>
      <w:r w:rsidR="009D4EB6">
        <w:rPr>
          <w:rFonts w:ascii="Cambria" w:eastAsia="Times New Roman" w:hAnsi="Cambria"/>
          <w:i/>
          <w:sz w:val="24"/>
          <w:szCs w:val="24"/>
        </w:rPr>
        <w:tab/>
      </w:r>
      <w:proofErr w:type="spellStart"/>
      <w:r w:rsidRPr="007B7C8A">
        <w:rPr>
          <w:rFonts w:ascii="Cambria" w:eastAsia="Times New Roman" w:hAnsi="Cambria"/>
          <w:sz w:val="24"/>
          <w:szCs w:val="24"/>
        </w:rPr>
        <w:t>Dz.Krišāne</w:t>
      </w:r>
      <w:proofErr w:type="spellEnd"/>
    </w:p>
    <w:p w:rsidR="009072A1" w:rsidRPr="009E0A5D" w:rsidRDefault="009072A1" w:rsidP="009E0A5D"/>
    <w:sectPr w:rsidR="009072A1" w:rsidRPr="009E0A5D">
      <w:footerReference w:type="default" r:id="rId3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49D8" w:rsidRDefault="001149D8">
      <w:pPr>
        <w:spacing w:after="0" w:line="240" w:lineRule="auto"/>
      </w:pPr>
      <w:r>
        <w:separator/>
      </w:r>
    </w:p>
  </w:endnote>
  <w:endnote w:type="continuationSeparator" w:id="0">
    <w:p w:rsidR="001149D8" w:rsidRDefault="00114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911498"/>
      <w:docPartObj>
        <w:docPartGallery w:val="Page Numbers (Bottom of Page)"/>
        <w:docPartUnique/>
      </w:docPartObj>
    </w:sdtPr>
    <w:sdtContent>
      <w:p w:rsidR="00925ACA" w:rsidRDefault="00925ACA">
        <w:pPr>
          <w:pStyle w:val="Kjene"/>
          <w:jc w:val="center"/>
        </w:pPr>
        <w:r>
          <w:fldChar w:fldCharType="begin"/>
        </w:r>
        <w:r>
          <w:instrText>PAGE   \* MERGEFORMAT</w:instrText>
        </w:r>
        <w:r>
          <w:fldChar w:fldCharType="separate"/>
        </w:r>
        <w:r>
          <w:rPr>
            <w:noProof/>
          </w:rPr>
          <w:t>56</w:t>
        </w:r>
        <w:r>
          <w:fldChar w:fldCharType="end"/>
        </w:r>
      </w:p>
    </w:sdtContent>
  </w:sdt>
  <w:p w:rsidR="00925ACA" w:rsidRDefault="00925ACA">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49D8" w:rsidRDefault="001149D8">
      <w:pPr>
        <w:spacing w:after="0" w:line="240" w:lineRule="auto"/>
      </w:pPr>
      <w:r>
        <w:separator/>
      </w:r>
    </w:p>
  </w:footnote>
  <w:footnote w:type="continuationSeparator" w:id="0">
    <w:p w:rsidR="001149D8" w:rsidRDefault="001149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C7DFB"/>
    <w:multiLevelType w:val="hybridMultilevel"/>
    <w:tmpl w:val="0DCA63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23A7086F"/>
    <w:multiLevelType w:val="hybridMultilevel"/>
    <w:tmpl w:val="98463C2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8190DB8"/>
    <w:multiLevelType w:val="hybridMultilevel"/>
    <w:tmpl w:val="30BAB0C6"/>
    <w:lvl w:ilvl="0" w:tplc="0426000F">
      <w:start w:val="1"/>
      <w:numFmt w:val="decimal"/>
      <w:lvlText w:val="%1."/>
      <w:lvlJc w:val="left"/>
      <w:pPr>
        <w:ind w:left="1353"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3" w15:restartNumberingAfterBreak="0">
    <w:nsid w:val="412E4CD8"/>
    <w:multiLevelType w:val="multilevel"/>
    <w:tmpl w:val="B47C6E94"/>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 w15:restartNumberingAfterBreak="0">
    <w:nsid w:val="48DC6197"/>
    <w:multiLevelType w:val="multilevel"/>
    <w:tmpl w:val="2E248FA8"/>
    <w:lvl w:ilvl="0">
      <w:start w:val="1"/>
      <w:numFmt w:val="decimal"/>
      <w:lvlText w:val="%1."/>
      <w:lvlJc w:val="left"/>
      <w:pPr>
        <w:ind w:left="720" w:hanging="360"/>
      </w:pPr>
    </w:lvl>
    <w:lvl w:ilvl="1">
      <w:start w:val="1"/>
      <w:numFmt w:val="decimal"/>
      <w:isLgl/>
      <w:lvlText w:val="%1.%2."/>
      <w:lvlJc w:val="left"/>
      <w:pPr>
        <w:ind w:left="1211" w:hanging="360"/>
      </w:pPr>
    </w:lvl>
    <w:lvl w:ilvl="2">
      <w:start w:val="1"/>
      <w:numFmt w:val="decimal"/>
      <w:isLgl/>
      <w:lvlText w:val="%1.%2.%3."/>
      <w:lvlJc w:val="left"/>
      <w:pPr>
        <w:ind w:left="2062" w:hanging="720"/>
      </w:pPr>
    </w:lvl>
    <w:lvl w:ilvl="3">
      <w:start w:val="1"/>
      <w:numFmt w:val="decimal"/>
      <w:isLgl/>
      <w:lvlText w:val="%1.%2.%3.%4."/>
      <w:lvlJc w:val="left"/>
      <w:pPr>
        <w:ind w:left="2553" w:hanging="720"/>
      </w:pPr>
    </w:lvl>
    <w:lvl w:ilvl="4">
      <w:start w:val="1"/>
      <w:numFmt w:val="decimal"/>
      <w:isLgl/>
      <w:lvlText w:val="%1.%2.%3.%4.%5."/>
      <w:lvlJc w:val="left"/>
      <w:pPr>
        <w:ind w:left="3404" w:hanging="1080"/>
      </w:pPr>
    </w:lvl>
    <w:lvl w:ilvl="5">
      <w:start w:val="1"/>
      <w:numFmt w:val="decimal"/>
      <w:isLgl/>
      <w:lvlText w:val="%1.%2.%3.%4.%5.%6."/>
      <w:lvlJc w:val="left"/>
      <w:pPr>
        <w:ind w:left="3895" w:hanging="1080"/>
      </w:pPr>
    </w:lvl>
    <w:lvl w:ilvl="6">
      <w:start w:val="1"/>
      <w:numFmt w:val="decimal"/>
      <w:isLgl/>
      <w:lvlText w:val="%1.%2.%3.%4.%5.%6.%7."/>
      <w:lvlJc w:val="left"/>
      <w:pPr>
        <w:ind w:left="4746" w:hanging="1440"/>
      </w:pPr>
    </w:lvl>
    <w:lvl w:ilvl="7">
      <w:start w:val="1"/>
      <w:numFmt w:val="decimal"/>
      <w:isLgl/>
      <w:lvlText w:val="%1.%2.%3.%4.%5.%6.%7.%8."/>
      <w:lvlJc w:val="left"/>
      <w:pPr>
        <w:ind w:left="5237" w:hanging="1440"/>
      </w:pPr>
    </w:lvl>
    <w:lvl w:ilvl="8">
      <w:start w:val="1"/>
      <w:numFmt w:val="decimal"/>
      <w:isLgl/>
      <w:lvlText w:val="%1.%2.%3.%4.%5.%6.%7.%8.%9."/>
      <w:lvlJc w:val="left"/>
      <w:pPr>
        <w:ind w:left="6088" w:hanging="1800"/>
      </w:pPr>
    </w:lvl>
  </w:abstractNum>
  <w:abstractNum w:abstractNumId="5" w15:restartNumberingAfterBreak="0">
    <w:nsid w:val="552955F9"/>
    <w:multiLevelType w:val="multilevel"/>
    <w:tmpl w:val="B47C6E94"/>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6" w15:restartNumberingAfterBreak="0">
    <w:nsid w:val="5F214BC0"/>
    <w:multiLevelType w:val="hybridMultilevel"/>
    <w:tmpl w:val="25AC9848"/>
    <w:lvl w:ilvl="0" w:tplc="082E33C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65E0031C"/>
    <w:multiLevelType w:val="multilevel"/>
    <w:tmpl w:val="EAC41492"/>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9AA6BF4"/>
    <w:multiLevelType w:val="multilevel"/>
    <w:tmpl w:val="7BC81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850B8C"/>
    <w:multiLevelType w:val="hybridMultilevel"/>
    <w:tmpl w:val="5A8651B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7ECA5953"/>
    <w:multiLevelType w:val="hybridMultilevel"/>
    <w:tmpl w:val="93DCECD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6"/>
  </w:num>
  <w:num w:numId="8">
    <w:abstractNumId w:val="8"/>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A5D"/>
    <w:rsid w:val="001149D8"/>
    <w:rsid w:val="001755AE"/>
    <w:rsid w:val="001D7125"/>
    <w:rsid w:val="00456DD4"/>
    <w:rsid w:val="005F3F9E"/>
    <w:rsid w:val="00605757"/>
    <w:rsid w:val="007C5400"/>
    <w:rsid w:val="009072A1"/>
    <w:rsid w:val="00925ACA"/>
    <w:rsid w:val="009D4EB6"/>
    <w:rsid w:val="009E0A5D"/>
    <w:rsid w:val="00A63DF6"/>
    <w:rsid w:val="00B141FB"/>
    <w:rsid w:val="00BB6CA9"/>
    <w:rsid w:val="00E7004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861DF"/>
  <w15:chartTrackingRefBased/>
  <w15:docId w15:val="{42BC2483-C5DB-49DB-9337-931241DC1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9E0A5D"/>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9E0A5D"/>
    <w:pPr>
      <w:ind w:left="720"/>
      <w:contextualSpacing/>
    </w:pPr>
  </w:style>
  <w:style w:type="character" w:styleId="Hipersaite">
    <w:name w:val="Hyperlink"/>
    <w:basedOn w:val="Noklusjumarindkopasfonts"/>
    <w:uiPriority w:val="99"/>
    <w:unhideWhenUsed/>
    <w:rsid w:val="009E0A5D"/>
    <w:rPr>
      <w:color w:val="0563C1" w:themeColor="hyperlink"/>
      <w:u w:val="single"/>
    </w:rPr>
  </w:style>
  <w:style w:type="paragraph" w:customStyle="1" w:styleId="tv213">
    <w:name w:val="tv213"/>
    <w:basedOn w:val="Parasts"/>
    <w:uiPriority w:val="99"/>
    <w:rsid w:val="009E0A5D"/>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uiPriority w:val="59"/>
    <w:rsid w:val="009E0A5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uiPriority w:val="59"/>
    <w:rsid w:val="009E0A5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1">
    <w:name w:val="Neatrisināta pieminēšana1"/>
    <w:basedOn w:val="Noklusjumarindkopasfonts"/>
    <w:uiPriority w:val="99"/>
    <w:semiHidden/>
    <w:unhideWhenUsed/>
    <w:rsid w:val="009E0A5D"/>
    <w:rPr>
      <w:color w:val="605E5C"/>
      <w:shd w:val="clear" w:color="auto" w:fill="E1DFDD"/>
    </w:rPr>
  </w:style>
  <w:style w:type="table" w:styleId="Reatabula">
    <w:name w:val="Table Grid"/>
    <w:basedOn w:val="Parastatabula"/>
    <w:rsid w:val="009E0A5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link w:val="ApakvirsrakstsRakstz"/>
    <w:qFormat/>
    <w:rsid w:val="009E0A5D"/>
    <w:p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ApakvirsrakstsRakstz">
    <w:name w:val="Apakšvirsraksts Rakstz."/>
    <w:basedOn w:val="Noklusjumarindkopasfonts"/>
    <w:link w:val="Apakvirsraksts"/>
    <w:rsid w:val="009E0A5D"/>
    <w:rPr>
      <w:rFonts w:asciiTheme="majorHAnsi" w:eastAsiaTheme="majorEastAsia" w:hAnsiTheme="majorHAnsi" w:cstheme="majorBidi"/>
      <w:i/>
      <w:iCs/>
      <w:color w:val="4472C4" w:themeColor="accent1"/>
      <w:spacing w:val="15"/>
      <w:sz w:val="24"/>
      <w:szCs w:val="24"/>
    </w:rPr>
  </w:style>
  <w:style w:type="paragraph" w:styleId="Paraststmeklis">
    <w:name w:val="Normal (Web)"/>
    <w:basedOn w:val="Parasts"/>
    <w:uiPriority w:val="99"/>
    <w:unhideWhenUsed/>
    <w:rsid w:val="009E0A5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9E0A5D"/>
    <w:pPr>
      <w:autoSpaceDE w:val="0"/>
      <w:autoSpaceDN w:val="0"/>
      <w:adjustRightInd w:val="0"/>
      <w:spacing w:after="0" w:line="240" w:lineRule="auto"/>
    </w:pPr>
    <w:rPr>
      <w:rFonts w:ascii="Calibri" w:eastAsia="Times New Roman" w:hAnsi="Calibri" w:cs="Calibri"/>
      <w:color w:val="000000"/>
      <w:sz w:val="24"/>
      <w:szCs w:val="24"/>
      <w:lang w:eastAsia="lv-LV"/>
    </w:rPr>
  </w:style>
  <w:style w:type="character" w:styleId="Izteiksmgs">
    <w:name w:val="Strong"/>
    <w:uiPriority w:val="22"/>
    <w:qFormat/>
    <w:rsid w:val="009E0A5D"/>
    <w:rPr>
      <w:b/>
      <w:bCs/>
    </w:rPr>
  </w:style>
  <w:style w:type="character" w:customStyle="1" w:styleId="highlight">
    <w:name w:val="highlight"/>
    <w:basedOn w:val="Noklusjumarindkopasfonts"/>
    <w:rsid w:val="009E0A5D"/>
  </w:style>
  <w:style w:type="paragraph" w:styleId="Balonteksts">
    <w:name w:val="Balloon Text"/>
    <w:basedOn w:val="Parasts"/>
    <w:link w:val="BalontekstsRakstz"/>
    <w:uiPriority w:val="99"/>
    <w:semiHidden/>
    <w:unhideWhenUsed/>
    <w:rsid w:val="009E0A5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9E0A5D"/>
    <w:rPr>
      <w:rFonts w:ascii="Segoe UI" w:hAnsi="Segoe UI" w:cs="Segoe UI"/>
      <w:sz w:val="18"/>
      <w:szCs w:val="18"/>
    </w:rPr>
  </w:style>
  <w:style w:type="paragraph" w:styleId="Galvene">
    <w:name w:val="header"/>
    <w:basedOn w:val="Parasts"/>
    <w:link w:val="GalveneRakstz"/>
    <w:uiPriority w:val="99"/>
    <w:unhideWhenUsed/>
    <w:rsid w:val="009E0A5D"/>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9E0A5D"/>
  </w:style>
  <w:style w:type="paragraph" w:styleId="Kjene">
    <w:name w:val="footer"/>
    <w:basedOn w:val="Parasts"/>
    <w:link w:val="KjeneRakstz"/>
    <w:uiPriority w:val="99"/>
    <w:unhideWhenUsed/>
    <w:rsid w:val="009E0A5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9E0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ssportacentrs.lv" TargetMode="Externa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yperlink" Target="http://likumi.lv/ta/id/201015-kartiba-kada-sagatavojami-un-iesniedzami-dokumenti-administrativi-teritoriala-iedalijuma-un-apdzivoto-vietu-statusa-noteiksanas"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lv.wikipedia.org/wiki/Biezi_apdz%C4%ABvota_vieta" TargetMode="External"/><Relationship Id="rId34" Type="http://schemas.openxmlformats.org/officeDocument/2006/relationships/hyperlink" Target="https://lv.wikipedia.org/wiki/Biezi_apdz%C4%ABvota_vieta" TargetMode="Externa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s://lv.wikipedia.org/wiki/Latvijas_administrat%C4%ABvais_iedal%C4%ABjums" TargetMode="External"/><Relationship Id="rId33" Type="http://schemas.openxmlformats.org/officeDocument/2006/relationships/hyperlink" Target="http://www.koknese.lv" TargetMode="External"/><Relationship Id="rId38" Type="http://schemas.openxmlformats.org/officeDocument/2006/relationships/hyperlink" Target="https://lv.wikipedia.org/wiki/Latvijas_administrat%C4%ABvais_iedal%C4%ABjums" TargetMode="Externa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http://www.koknese.lv" TargetMode="External"/><Relationship Id="rId29" Type="http://schemas.openxmlformats.org/officeDocument/2006/relationships/hyperlink" Target="http://www.koknese.lv"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yperlink" Target="https://lv.wikipedia.org/wiki/Aizkraukles_rajons" TargetMode="External"/><Relationship Id="rId32" Type="http://schemas.openxmlformats.org/officeDocument/2006/relationships/hyperlink" Target="http://koknese.lv/datu_privatuma_politika" TargetMode="External"/><Relationship Id="rId37" Type="http://schemas.openxmlformats.org/officeDocument/2006/relationships/hyperlink" Target="https://lv.wikipedia.org/wiki/Aizkraukles_rajons"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lv.wikipedia.org/wiki/Kokneses_pagasts" TargetMode="External"/><Relationship Id="rId28" Type="http://schemas.openxmlformats.org/officeDocument/2006/relationships/hyperlink" Target="http://www.koknese.lv" TargetMode="External"/><Relationship Id="rId36" Type="http://schemas.openxmlformats.org/officeDocument/2006/relationships/hyperlink" Target="https://lv.wikipedia.org/wiki/Kokneses_pagasts" TargetMode="External"/><Relationship Id="rId10" Type="http://schemas.openxmlformats.org/officeDocument/2006/relationships/hyperlink" Target="http://m.likumi.lv/doc.php?id=33946" TargetMode="External"/><Relationship Id="rId19" Type="http://schemas.openxmlformats.org/officeDocument/2006/relationships/hyperlink" Target="http://www.koknese.lv" TargetMode="External"/><Relationship Id="rId31" Type="http://schemas.openxmlformats.org/officeDocument/2006/relationships/hyperlink" Target="http://www.koknese.lv" TargetMode="External"/><Relationship Id="rId4" Type="http://schemas.openxmlformats.org/officeDocument/2006/relationships/webSettings" Target="webSettings.xml"/><Relationship Id="rId9" Type="http://schemas.openxmlformats.org/officeDocument/2006/relationships/hyperlink" Target="http://www.likumi.lv/doc.php?id=225418" TargetMode="External"/><Relationship Id="rId14" Type="http://schemas.openxmlformats.org/officeDocument/2006/relationships/image" Target="media/image5.png"/><Relationship Id="rId22" Type="http://schemas.openxmlformats.org/officeDocument/2006/relationships/hyperlink" Target="https://lv.wikipedia.org/wiki/Pils%C4%93tciemats" TargetMode="External"/><Relationship Id="rId27" Type="http://schemas.openxmlformats.org/officeDocument/2006/relationships/hyperlink" Target="http://likumi.lv/ta/id/201015-kartiba-kada-sagatavojami-un-iesniedzami-dokumenti-administrativi-teritoriala-iedalijuma-un-apdzivoto-vietu-statusa-noteiksanas" TargetMode="External"/><Relationship Id="rId30" Type="http://schemas.openxmlformats.org/officeDocument/2006/relationships/hyperlink" Target="http://www.koknese.lv" TargetMode="External"/><Relationship Id="rId35" Type="http://schemas.openxmlformats.org/officeDocument/2006/relationships/hyperlink" Target="https://lv.wikipedia.org/wiki/Pils%C4%93tciemats"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38</Pages>
  <Words>52078</Words>
  <Characters>29686</Characters>
  <Application>Microsoft Office Word</Application>
  <DocSecurity>0</DocSecurity>
  <Lines>247</Lines>
  <Paragraphs>163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2019-03-06T06:28:00Z</dcterms:created>
  <dcterms:modified xsi:type="dcterms:W3CDTF">2019-03-07T07:29:00Z</dcterms:modified>
</cp:coreProperties>
</file>