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67B0" w:rsidRDefault="008467B0" w:rsidP="008467B0"/>
    <w:p w:rsidR="008467B0" w:rsidRDefault="008467B0" w:rsidP="008467B0">
      <w:pPr>
        <w:spacing w:after="0" w:line="240" w:lineRule="auto"/>
        <w:ind w:right="-907"/>
        <w:jc w:val="center"/>
        <w:rPr>
          <w:rFonts w:ascii="Cambria" w:hAnsi="Cambria" w:cstheme="majorHAnsi"/>
          <w:sz w:val="24"/>
          <w:szCs w:val="24"/>
        </w:rPr>
      </w:pPr>
    </w:p>
    <w:p w:rsidR="008467B0" w:rsidRDefault="008467B0" w:rsidP="008467B0">
      <w:pPr>
        <w:spacing w:after="0" w:line="240" w:lineRule="auto"/>
        <w:ind w:right="-907"/>
        <w:jc w:val="center"/>
        <w:rPr>
          <w:rFonts w:ascii="Cambria" w:hAnsi="Cambria" w:cstheme="majorHAnsi"/>
          <w:sz w:val="24"/>
          <w:szCs w:val="24"/>
        </w:rPr>
      </w:pPr>
    </w:p>
    <w:p w:rsidR="008467B0" w:rsidRDefault="008467B0" w:rsidP="008467B0">
      <w:pPr>
        <w:spacing w:after="0" w:line="240" w:lineRule="auto"/>
        <w:ind w:right="-907"/>
        <w:jc w:val="center"/>
        <w:rPr>
          <w:rFonts w:ascii="Cambria" w:hAnsi="Cambria" w:cstheme="majorHAnsi"/>
          <w:sz w:val="24"/>
          <w:szCs w:val="24"/>
        </w:rPr>
      </w:pPr>
      <w:r w:rsidRPr="00B5427E">
        <w:rPr>
          <w:noProof/>
        </w:rPr>
        <w:drawing>
          <wp:anchor distT="0" distB="0" distL="114300" distR="114300" simplePos="0" relativeHeight="251659264" behindDoc="1" locked="1" layoutInCell="1" allowOverlap="1" wp14:anchorId="779690A5" wp14:editId="66380C3D">
            <wp:simplePos x="0" y="0"/>
            <wp:positionH relativeFrom="page">
              <wp:align>right</wp:align>
            </wp:positionH>
            <wp:positionV relativeFrom="page">
              <wp:posOffset>254635</wp:posOffset>
            </wp:positionV>
            <wp:extent cx="7568565" cy="1446530"/>
            <wp:effectExtent l="0" t="0" r="0" b="127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7"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8467B0" w:rsidRDefault="008467B0" w:rsidP="008467B0">
      <w:pPr>
        <w:spacing w:after="0" w:line="240" w:lineRule="auto"/>
        <w:ind w:right="-907"/>
        <w:jc w:val="center"/>
        <w:rPr>
          <w:rFonts w:ascii="Cambria" w:hAnsi="Cambria" w:cstheme="majorHAnsi"/>
          <w:sz w:val="24"/>
          <w:szCs w:val="24"/>
        </w:rPr>
      </w:pPr>
    </w:p>
    <w:p w:rsidR="008467B0" w:rsidRPr="00D70756" w:rsidRDefault="008467B0" w:rsidP="008467B0">
      <w:pPr>
        <w:spacing w:after="0" w:line="240" w:lineRule="auto"/>
        <w:ind w:right="-907"/>
        <w:jc w:val="center"/>
        <w:rPr>
          <w:rFonts w:ascii="Cambria" w:hAnsi="Cambria" w:cstheme="majorHAnsi"/>
          <w:b/>
          <w:sz w:val="32"/>
          <w:szCs w:val="32"/>
        </w:rPr>
      </w:pPr>
      <w:r>
        <w:rPr>
          <w:rFonts w:ascii="Cambria" w:hAnsi="Cambria" w:cstheme="majorHAnsi"/>
          <w:b/>
          <w:sz w:val="32"/>
          <w:szCs w:val="32"/>
        </w:rPr>
        <w:t>DOMES SĒDES PROTOKOLS</w:t>
      </w:r>
    </w:p>
    <w:p w:rsidR="008467B0" w:rsidRDefault="008467B0" w:rsidP="008467B0">
      <w:pPr>
        <w:spacing w:after="0" w:line="240" w:lineRule="auto"/>
        <w:ind w:right="-907"/>
        <w:jc w:val="both"/>
      </w:pPr>
    </w:p>
    <w:p w:rsidR="008467B0" w:rsidRDefault="008467B0" w:rsidP="008467B0">
      <w:pPr>
        <w:spacing w:after="0" w:line="240" w:lineRule="auto"/>
        <w:ind w:right="-907"/>
        <w:jc w:val="center"/>
        <w:rPr>
          <w:i/>
          <w:sz w:val="24"/>
          <w:szCs w:val="24"/>
        </w:rPr>
      </w:pPr>
      <w:r>
        <w:rPr>
          <w:i/>
          <w:sz w:val="24"/>
          <w:szCs w:val="24"/>
        </w:rPr>
        <w:t>Kokneses novada Kokneses pagastā</w:t>
      </w:r>
    </w:p>
    <w:p w:rsidR="008467B0" w:rsidRDefault="008467B0" w:rsidP="008467B0">
      <w:pPr>
        <w:spacing w:after="0" w:line="240" w:lineRule="auto"/>
        <w:ind w:right="-907"/>
        <w:jc w:val="center"/>
        <w:rPr>
          <w:i/>
          <w:sz w:val="24"/>
          <w:szCs w:val="24"/>
        </w:rPr>
      </w:pP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t>2018.gada 28.martā</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Nr.3</w:t>
      </w:r>
    </w:p>
    <w:p w:rsidR="008467B0" w:rsidRDefault="008467B0" w:rsidP="008467B0">
      <w:pPr>
        <w:spacing w:after="0" w:line="240" w:lineRule="auto"/>
        <w:ind w:right="-907"/>
        <w:jc w:val="both"/>
        <w:rPr>
          <w:rFonts w:ascii="Cambria" w:hAnsi="Cambria"/>
          <w:sz w:val="24"/>
          <w:szCs w:val="24"/>
        </w:rPr>
      </w:pP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t>Sēde sasaukta plkst.14.oo</w:t>
      </w: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t>Sēdi tiek atklāta plkst.14.oo</w:t>
      </w:r>
    </w:p>
    <w:p w:rsidR="008467B0" w:rsidRDefault="008467B0" w:rsidP="008467B0">
      <w:pPr>
        <w:spacing w:after="0" w:line="240" w:lineRule="auto"/>
        <w:ind w:right="-907"/>
        <w:jc w:val="both"/>
        <w:rPr>
          <w:rFonts w:ascii="Cambria" w:hAnsi="Cambria"/>
          <w:sz w:val="24"/>
          <w:szCs w:val="24"/>
        </w:rPr>
      </w:pP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t>SĒDI VADA</w:t>
      </w:r>
      <w:r>
        <w:rPr>
          <w:rFonts w:ascii="Cambria" w:hAnsi="Cambria"/>
          <w:sz w:val="24"/>
          <w:szCs w:val="24"/>
        </w:rPr>
        <w:tab/>
        <w:t xml:space="preserve"> domes priekšsēdētāja vietnieks  Māris REINBERGS</w:t>
      </w: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t>PROTOKOLĒ- domes sekretāre Dzintra KRIŠĀNE</w:t>
      </w:r>
    </w:p>
    <w:p w:rsidR="008467B0" w:rsidRDefault="008467B0" w:rsidP="008467B0">
      <w:pPr>
        <w:spacing w:after="0" w:line="240" w:lineRule="auto"/>
        <w:ind w:right="-907"/>
        <w:jc w:val="both"/>
        <w:rPr>
          <w:rFonts w:ascii="Cambria" w:hAnsi="Cambria"/>
          <w:sz w:val="24"/>
          <w:szCs w:val="24"/>
        </w:rPr>
      </w:pP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t>SĒDĒ PIEDALĀS:</w:t>
      </w:r>
    </w:p>
    <w:p w:rsidR="008467B0" w:rsidRDefault="008467B0" w:rsidP="008467B0">
      <w:pPr>
        <w:spacing w:after="0" w:line="240" w:lineRule="auto"/>
        <w:ind w:right="-907"/>
        <w:jc w:val="both"/>
        <w:rPr>
          <w:rFonts w:ascii="Cambria" w:hAnsi="Cambria"/>
          <w:sz w:val="24"/>
          <w:szCs w:val="24"/>
        </w:rPr>
      </w:pPr>
      <w:r w:rsidRPr="000F139B">
        <w:rPr>
          <w:rFonts w:ascii="Cambria" w:hAnsi="Cambria"/>
          <w:sz w:val="24"/>
          <w:szCs w:val="24"/>
          <w:u w:val="single"/>
        </w:rPr>
        <w:t>Domes deputāti</w:t>
      </w:r>
      <w:r>
        <w:rPr>
          <w:rFonts w:ascii="Cambria" w:hAnsi="Cambria"/>
          <w:sz w:val="24"/>
          <w:szCs w:val="24"/>
        </w:rPr>
        <w:t xml:space="preserve">: Ilgonis </w:t>
      </w:r>
      <w:proofErr w:type="spellStart"/>
      <w:r>
        <w:rPr>
          <w:rFonts w:ascii="Cambria" w:hAnsi="Cambria"/>
          <w:sz w:val="24"/>
          <w:szCs w:val="24"/>
        </w:rPr>
        <w:t>Grunšteins</w:t>
      </w:r>
      <w:proofErr w:type="spellEnd"/>
      <w:r>
        <w:rPr>
          <w:rFonts w:ascii="Cambria" w:hAnsi="Cambria"/>
          <w:sz w:val="24"/>
          <w:szCs w:val="24"/>
        </w:rPr>
        <w:t xml:space="preserve">,  Aigars Kalniņš ( no plkst.14.07), Dāvis Kalniņš, Pēteris Keišs, Rihards Krauklis, Jānis Krūmiņš, Henriks Ločmelis, Edgars </w:t>
      </w:r>
      <w:proofErr w:type="spellStart"/>
      <w:r>
        <w:rPr>
          <w:rFonts w:ascii="Cambria" w:hAnsi="Cambria"/>
          <w:sz w:val="24"/>
          <w:szCs w:val="24"/>
        </w:rPr>
        <w:t>Mikāls</w:t>
      </w:r>
      <w:proofErr w:type="spellEnd"/>
      <w:r>
        <w:rPr>
          <w:rFonts w:ascii="Cambria" w:hAnsi="Cambria"/>
          <w:sz w:val="24"/>
          <w:szCs w:val="24"/>
        </w:rPr>
        <w:t>, Jānis Miezītis ( no plkst.14.05), Gita Rūtiņa, Valdis Silovs, Ziedonis Vilde</w:t>
      </w:r>
    </w:p>
    <w:p w:rsidR="008467B0" w:rsidRDefault="008467B0" w:rsidP="008467B0">
      <w:pPr>
        <w:spacing w:after="0" w:line="240" w:lineRule="auto"/>
        <w:ind w:right="-907"/>
        <w:jc w:val="both"/>
        <w:rPr>
          <w:rFonts w:ascii="Cambria" w:hAnsi="Cambria"/>
          <w:sz w:val="24"/>
          <w:szCs w:val="24"/>
        </w:rPr>
      </w:pPr>
    </w:p>
    <w:p w:rsidR="008467B0" w:rsidRDefault="008467B0" w:rsidP="008467B0">
      <w:pPr>
        <w:spacing w:after="0" w:line="240" w:lineRule="auto"/>
        <w:ind w:right="-907"/>
        <w:jc w:val="both"/>
        <w:rPr>
          <w:rFonts w:ascii="Cambria" w:hAnsi="Cambria"/>
          <w:sz w:val="24"/>
          <w:szCs w:val="24"/>
        </w:rPr>
      </w:pPr>
      <w:r w:rsidRPr="000F139B">
        <w:rPr>
          <w:rFonts w:ascii="Cambria" w:hAnsi="Cambria"/>
          <w:sz w:val="24"/>
          <w:szCs w:val="24"/>
          <w:u w:val="single"/>
        </w:rPr>
        <w:t>Administrācijas darbinieki</w:t>
      </w:r>
      <w:r>
        <w:rPr>
          <w:rFonts w:ascii="Cambria" w:hAnsi="Cambria"/>
          <w:sz w:val="24"/>
          <w:szCs w:val="24"/>
        </w:rPr>
        <w:t>:</w:t>
      </w: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t>Ilmārs Klaužs- domes izpilddirektors;</w:t>
      </w: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t xml:space="preserve">Ligita </w:t>
      </w:r>
      <w:proofErr w:type="spellStart"/>
      <w:r>
        <w:rPr>
          <w:rFonts w:ascii="Cambria" w:hAnsi="Cambria"/>
          <w:sz w:val="24"/>
          <w:szCs w:val="24"/>
        </w:rPr>
        <w:t>Kronentāle</w:t>
      </w:r>
      <w:proofErr w:type="spellEnd"/>
      <w:r>
        <w:rPr>
          <w:rFonts w:ascii="Cambria" w:hAnsi="Cambria"/>
          <w:sz w:val="24"/>
          <w:szCs w:val="24"/>
        </w:rPr>
        <w:t>- domes juriste;</w:t>
      </w: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t>Raina Līcīte- Iršu pagasta pārvaldes vadītāja;</w:t>
      </w: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t>Ilze Pabērza- Bebru pagasta pārvaldes vadītāja;</w:t>
      </w: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t>Benita Peciņa – Komunālās nodaļas vadītāja;</w:t>
      </w: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t>Anita Šmite- Tūrisma un sabiedrisko attiecību nodaļas vadītāja;</w:t>
      </w: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t>Silvija Vēze- Bāriņtiesas priekšsēdētāja</w:t>
      </w:r>
    </w:p>
    <w:p w:rsidR="008467B0" w:rsidRDefault="008467B0" w:rsidP="008467B0">
      <w:pPr>
        <w:spacing w:after="0" w:line="240" w:lineRule="auto"/>
        <w:ind w:right="-907"/>
        <w:jc w:val="both"/>
        <w:rPr>
          <w:rFonts w:ascii="Cambria" w:hAnsi="Cambria"/>
          <w:sz w:val="24"/>
          <w:szCs w:val="24"/>
        </w:rPr>
      </w:pP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t>SĒDĒ NEPIEDALĀS domes deputāti:</w:t>
      </w: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t xml:space="preserve">Ivars Māliņš- </w:t>
      </w:r>
      <w:r w:rsidR="00CF1CBA">
        <w:rPr>
          <w:rFonts w:ascii="Cambria" w:hAnsi="Cambria"/>
          <w:sz w:val="24"/>
          <w:szCs w:val="24"/>
        </w:rPr>
        <w:t>[..]</w:t>
      </w: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t xml:space="preserve">Dainis </w:t>
      </w:r>
      <w:proofErr w:type="spellStart"/>
      <w:r>
        <w:rPr>
          <w:rFonts w:ascii="Cambria" w:hAnsi="Cambria"/>
          <w:sz w:val="24"/>
          <w:szCs w:val="24"/>
        </w:rPr>
        <w:t>Vingris</w:t>
      </w:r>
      <w:proofErr w:type="spellEnd"/>
      <w:r>
        <w:rPr>
          <w:rFonts w:ascii="Cambria" w:hAnsi="Cambria"/>
          <w:sz w:val="24"/>
          <w:szCs w:val="24"/>
        </w:rPr>
        <w:t>- atvaļinājumā</w:t>
      </w:r>
    </w:p>
    <w:p w:rsidR="008467B0" w:rsidRDefault="008467B0" w:rsidP="008467B0">
      <w:pPr>
        <w:spacing w:after="0" w:line="240" w:lineRule="auto"/>
        <w:ind w:right="-907"/>
        <w:jc w:val="both"/>
        <w:rPr>
          <w:rFonts w:ascii="Cambria" w:hAnsi="Cambria"/>
          <w:sz w:val="24"/>
          <w:szCs w:val="24"/>
        </w:rPr>
      </w:pP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tab/>
        <w:t xml:space="preserve">Sēdes vadītājs </w:t>
      </w:r>
      <w:proofErr w:type="spellStart"/>
      <w:r>
        <w:rPr>
          <w:rFonts w:ascii="Cambria" w:hAnsi="Cambria"/>
          <w:sz w:val="24"/>
          <w:szCs w:val="24"/>
        </w:rPr>
        <w:t>M.Reinbergs</w:t>
      </w:r>
      <w:proofErr w:type="spellEnd"/>
      <w:r>
        <w:rPr>
          <w:rFonts w:ascii="Cambria" w:hAnsi="Cambria"/>
          <w:sz w:val="24"/>
          <w:szCs w:val="24"/>
        </w:rPr>
        <w:t xml:space="preserve"> atklāj domes sēdi un lūdz  deputātus  papildus sēdes darba kārtībā iekļaut vienu jautājumu:</w:t>
      </w:r>
    </w:p>
    <w:p w:rsidR="008467B0" w:rsidRPr="00687705" w:rsidRDefault="008467B0" w:rsidP="008467B0">
      <w:pPr>
        <w:pStyle w:val="Paraststmeklis"/>
        <w:spacing w:before="0" w:beforeAutospacing="0" w:after="0" w:afterAutospacing="0"/>
        <w:ind w:right="-907"/>
        <w:jc w:val="both"/>
        <w:rPr>
          <w:rFonts w:ascii="Cambria" w:hAnsi="Cambria"/>
          <w:b/>
        </w:rPr>
      </w:pPr>
      <w:r>
        <w:rPr>
          <w:rFonts w:ascii="Cambria" w:hAnsi="Cambria"/>
          <w:b/>
        </w:rPr>
        <w:t>10.</w:t>
      </w:r>
      <w:r w:rsidRPr="00687705">
        <w:rPr>
          <w:rFonts w:ascii="Cambria" w:hAnsi="Cambria"/>
          <w:b/>
        </w:rPr>
        <w:t>Par skolēnu darbu vasaras brīvlaikā</w:t>
      </w:r>
    </w:p>
    <w:p w:rsidR="008467B0" w:rsidRDefault="008467B0" w:rsidP="008467B0">
      <w:pPr>
        <w:spacing w:after="0" w:line="240" w:lineRule="auto"/>
        <w:ind w:right="-907"/>
        <w:jc w:val="both"/>
        <w:rPr>
          <w:rFonts w:ascii="Cambria" w:hAnsi="Cambria"/>
          <w:sz w:val="24"/>
          <w:szCs w:val="24"/>
        </w:rPr>
      </w:pP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t xml:space="preserve">Atklāti balsojot, PAR-12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Henriks Ločmelis, Edgars </w:t>
      </w:r>
      <w:proofErr w:type="spellStart"/>
      <w:r>
        <w:rPr>
          <w:rFonts w:ascii="Cambria" w:hAnsi="Cambria"/>
          <w:sz w:val="24"/>
          <w:szCs w:val="24"/>
        </w:rPr>
        <w:t>Mikāls</w:t>
      </w:r>
      <w:proofErr w:type="spellEnd"/>
      <w:r>
        <w:rPr>
          <w:rFonts w:ascii="Cambria" w:hAnsi="Cambria"/>
          <w:sz w:val="24"/>
          <w:szCs w:val="24"/>
        </w:rPr>
        <w:t>, Jānis Miezītis , Gita Rūtiņa, Valdis Silovs, Ziedonis Vilde, Māris Reinbergs), PRET-nav, ATTURAS-nav, Kokneses novada dome NOLEMJ papildus sēdes darba kārtībā iekļaut  jautājumu:</w:t>
      </w:r>
    </w:p>
    <w:p w:rsidR="008467B0" w:rsidRPr="00687705" w:rsidRDefault="008467B0" w:rsidP="008467B0">
      <w:pPr>
        <w:pStyle w:val="Paraststmeklis"/>
        <w:spacing w:before="0" w:beforeAutospacing="0" w:after="0" w:afterAutospacing="0"/>
        <w:ind w:right="-907"/>
        <w:jc w:val="both"/>
        <w:rPr>
          <w:rFonts w:ascii="Cambria" w:hAnsi="Cambria"/>
          <w:b/>
        </w:rPr>
      </w:pPr>
      <w:r>
        <w:rPr>
          <w:rFonts w:ascii="Cambria" w:hAnsi="Cambria"/>
          <w:b/>
        </w:rPr>
        <w:t>10.</w:t>
      </w:r>
      <w:r w:rsidRPr="00687705">
        <w:rPr>
          <w:rFonts w:ascii="Cambria" w:hAnsi="Cambria"/>
          <w:b/>
        </w:rPr>
        <w:t>Par skolēnu darbu vasaras brīvlaikā</w:t>
      </w:r>
    </w:p>
    <w:p w:rsidR="008467B0" w:rsidRDefault="008467B0" w:rsidP="008467B0">
      <w:pPr>
        <w:spacing w:after="0" w:line="240" w:lineRule="auto"/>
        <w:ind w:right="-907"/>
        <w:jc w:val="both"/>
        <w:rPr>
          <w:rFonts w:ascii="Cambria" w:hAnsi="Cambria"/>
          <w:sz w:val="24"/>
          <w:szCs w:val="24"/>
        </w:rPr>
      </w:pP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t xml:space="preserve">Sēdes vadītājs </w:t>
      </w:r>
      <w:proofErr w:type="spellStart"/>
      <w:r>
        <w:rPr>
          <w:rFonts w:ascii="Cambria" w:hAnsi="Cambria"/>
          <w:sz w:val="24"/>
          <w:szCs w:val="24"/>
        </w:rPr>
        <w:t>M.Reinbergs</w:t>
      </w:r>
      <w:proofErr w:type="spellEnd"/>
      <w:r>
        <w:rPr>
          <w:rFonts w:ascii="Cambria" w:hAnsi="Cambria"/>
          <w:sz w:val="24"/>
          <w:szCs w:val="24"/>
        </w:rPr>
        <w:t xml:space="preserve">  lūdz  ar balsojumu apstiprināt sēdes darba kārtību.</w:t>
      </w:r>
    </w:p>
    <w:p w:rsidR="008467B0" w:rsidRDefault="008467B0" w:rsidP="008467B0">
      <w:pPr>
        <w:spacing w:after="0" w:line="240" w:lineRule="auto"/>
        <w:ind w:right="-907"/>
        <w:jc w:val="both"/>
        <w:rPr>
          <w:rFonts w:ascii="Cambria" w:hAnsi="Cambria"/>
          <w:sz w:val="24"/>
          <w:szCs w:val="24"/>
        </w:rPr>
      </w:pP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lastRenderedPageBreak/>
        <w:t xml:space="preserve">Atklāti balsojot, PAR-12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Henriks Ločmelis, Edgars </w:t>
      </w:r>
      <w:proofErr w:type="spellStart"/>
      <w:r>
        <w:rPr>
          <w:rFonts w:ascii="Cambria" w:hAnsi="Cambria"/>
          <w:sz w:val="24"/>
          <w:szCs w:val="24"/>
        </w:rPr>
        <w:t>Mikāls</w:t>
      </w:r>
      <w:proofErr w:type="spellEnd"/>
      <w:r>
        <w:rPr>
          <w:rFonts w:ascii="Cambria" w:hAnsi="Cambria"/>
          <w:sz w:val="24"/>
          <w:szCs w:val="24"/>
        </w:rPr>
        <w:t>, Jānis Miezītis , Gita Rūtiņa, Valdis Silovs, Ziedonis Vilde, Māris Reinbergs), PRET-nav, ATTURAS-nav, Kokneses novada dome NOLEMJ apstiprināt šādu 2018.gada 28.marta domes sēdes darba kārtību:</w:t>
      </w:r>
    </w:p>
    <w:p w:rsidR="008467B0" w:rsidRDefault="008467B0" w:rsidP="008467B0">
      <w:pPr>
        <w:spacing w:after="0" w:line="240" w:lineRule="auto"/>
        <w:ind w:right="-907"/>
        <w:jc w:val="both"/>
        <w:rPr>
          <w:rFonts w:ascii="Cambria" w:hAnsi="Cambria"/>
          <w:sz w:val="24"/>
          <w:szCs w:val="24"/>
        </w:rPr>
      </w:pPr>
    </w:p>
    <w:p w:rsidR="008467B0" w:rsidRPr="005E1C60" w:rsidRDefault="008467B0" w:rsidP="008467B0">
      <w:pPr>
        <w:spacing w:after="0" w:line="240" w:lineRule="auto"/>
        <w:ind w:right="-907"/>
        <w:jc w:val="both"/>
        <w:rPr>
          <w:rFonts w:ascii="Cambria" w:hAnsi="Cambria"/>
          <w:sz w:val="24"/>
          <w:szCs w:val="24"/>
        </w:rPr>
      </w:pPr>
    </w:p>
    <w:p w:rsidR="008467B0" w:rsidRPr="000F139B" w:rsidRDefault="008467B0" w:rsidP="008467B0">
      <w:pPr>
        <w:spacing w:after="0" w:line="240" w:lineRule="auto"/>
        <w:ind w:right="-907"/>
        <w:rPr>
          <w:rFonts w:ascii="Cambria" w:hAnsi="Cambria"/>
          <w:sz w:val="28"/>
          <w:szCs w:val="28"/>
        </w:rPr>
      </w:pPr>
      <w:r w:rsidRPr="000F139B">
        <w:rPr>
          <w:rFonts w:ascii="Cambria" w:hAnsi="Cambria"/>
          <w:sz w:val="28"/>
          <w:szCs w:val="28"/>
        </w:rPr>
        <w:t>SĒDES DARBA KĀRTĪBA:</w:t>
      </w:r>
    </w:p>
    <w:p w:rsidR="008467B0" w:rsidRPr="000F139B" w:rsidRDefault="008467B0" w:rsidP="008467B0">
      <w:pPr>
        <w:tabs>
          <w:tab w:val="left" w:pos="2856"/>
        </w:tabs>
        <w:spacing w:after="0" w:line="240" w:lineRule="auto"/>
        <w:ind w:right="-874"/>
        <w:jc w:val="both"/>
        <w:rPr>
          <w:rFonts w:ascii="Cambria" w:hAnsi="Cambria"/>
          <w:sz w:val="24"/>
          <w:szCs w:val="24"/>
        </w:rPr>
      </w:pPr>
    </w:p>
    <w:p w:rsidR="008467B0" w:rsidRPr="000F139B" w:rsidRDefault="008467B0" w:rsidP="008467B0">
      <w:pPr>
        <w:tabs>
          <w:tab w:val="left" w:pos="2856"/>
        </w:tabs>
        <w:spacing w:after="0" w:line="240" w:lineRule="auto"/>
        <w:ind w:right="-874"/>
        <w:jc w:val="both"/>
        <w:rPr>
          <w:rFonts w:ascii="Cambria" w:hAnsi="Cambria"/>
          <w:b/>
          <w:sz w:val="24"/>
          <w:szCs w:val="24"/>
        </w:rPr>
      </w:pPr>
      <w:r w:rsidRPr="000F139B">
        <w:rPr>
          <w:rFonts w:ascii="Cambria" w:hAnsi="Cambria"/>
          <w:b/>
          <w:sz w:val="24"/>
          <w:szCs w:val="24"/>
        </w:rPr>
        <w:t xml:space="preserve">1.Par SIA “ Kokneses komunālie pakalpojumi” Gada pārskatu un audita </w:t>
      </w:r>
    </w:p>
    <w:p w:rsidR="008467B0" w:rsidRPr="000F139B" w:rsidRDefault="008467B0" w:rsidP="008467B0">
      <w:pPr>
        <w:tabs>
          <w:tab w:val="left" w:pos="2856"/>
        </w:tabs>
        <w:spacing w:after="0" w:line="240" w:lineRule="auto"/>
        <w:ind w:right="-874"/>
        <w:jc w:val="both"/>
        <w:rPr>
          <w:rFonts w:ascii="Cambria" w:hAnsi="Cambria"/>
          <w:b/>
          <w:sz w:val="24"/>
          <w:szCs w:val="24"/>
        </w:rPr>
      </w:pPr>
      <w:r w:rsidRPr="000F139B">
        <w:rPr>
          <w:rFonts w:ascii="Cambria" w:hAnsi="Cambria"/>
          <w:b/>
          <w:sz w:val="24"/>
          <w:szCs w:val="24"/>
        </w:rPr>
        <w:t>rezultātiem</w:t>
      </w:r>
    </w:p>
    <w:p w:rsidR="008467B0" w:rsidRPr="000F139B" w:rsidRDefault="008467B0" w:rsidP="008467B0">
      <w:pPr>
        <w:tabs>
          <w:tab w:val="left" w:pos="2856"/>
        </w:tabs>
        <w:spacing w:after="0" w:line="240" w:lineRule="auto"/>
        <w:ind w:right="-1"/>
        <w:jc w:val="both"/>
        <w:rPr>
          <w:rFonts w:ascii="Cambria" w:hAnsi="Cambria"/>
          <w:b/>
          <w:sz w:val="24"/>
          <w:szCs w:val="24"/>
        </w:rPr>
      </w:pPr>
      <w:r w:rsidRPr="000F139B">
        <w:rPr>
          <w:rFonts w:ascii="Cambria" w:hAnsi="Cambria"/>
          <w:b/>
          <w:sz w:val="24"/>
          <w:szCs w:val="24"/>
        </w:rPr>
        <w:t>2. Par SIA “</w:t>
      </w:r>
      <w:proofErr w:type="spellStart"/>
      <w:r w:rsidRPr="000F139B">
        <w:rPr>
          <w:rFonts w:ascii="Cambria" w:hAnsi="Cambria"/>
          <w:b/>
          <w:sz w:val="24"/>
          <w:szCs w:val="24"/>
        </w:rPr>
        <w:t>Vidusdaugavas</w:t>
      </w:r>
      <w:proofErr w:type="spellEnd"/>
      <w:r w:rsidRPr="000F139B">
        <w:rPr>
          <w:rFonts w:ascii="Cambria" w:hAnsi="Cambria"/>
          <w:b/>
          <w:sz w:val="24"/>
          <w:szCs w:val="24"/>
        </w:rPr>
        <w:t xml:space="preserve"> SPAAO” Gada pārskatu</w:t>
      </w:r>
    </w:p>
    <w:p w:rsidR="008467B0" w:rsidRPr="000F139B" w:rsidRDefault="008467B0" w:rsidP="008467B0">
      <w:pPr>
        <w:spacing w:after="0" w:line="240" w:lineRule="auto"/>
        <w:ind w:right="-907"/>
        <w:rPr>
          <w:rFonts w:ascii="Cambria" w:hAnsi="Cambria"/>
          <w:b/>
          <w:sz w:val="24"/>
          <w:szCs w:val="24"/>
        </w:rPr>
      </w:pPr>
      <w:r w:rsidRPr="000F139B">
        <w:rPr>
          <w:rFonts w:ascii="Cambria" w:hAnsi="Cambria"/>
          <w:b/>
          <w:sz w:val="24"/>
          <w:szCs w:val="24"/>
        </w:rPr>
        <w:t>3.Par pagastu pārvalžu darbu</w:t>
      </w:r>
    </w:p>
    <w:p w:rsidR="008467B0" w:rsidRPr="000F139B" w:rsidRDefault="008467B0" w:rsidP="008467B0">
      <w:pPr>
        <w:tabs>
          <w:tab w:val="left" w:pos="2856"/>
        </w:tabs>
        <w:spacing w:after="0" w:line="240" w:lineRule="auto"/>
        <w:ind w:right="-874"/>
        <w:jc w:val="both"/>
        <w:rPr>
          <w:rFonts w:ascii="Cambria" w:hAnsi="Cambria"/>
          <w:b/>
          <w:sz w:val="24"/>
          <w:szCs w:val="24"/>
        </w:rPr>
      </w:pPr>
      <w:r w:rsidRPr="000F139B">
        <w:rPr>
          <w:rFonts w:ascii="Cambria" w:hAnsi="Cambria"/>
          <w:b/>
          <w:sz w:val="24"/>
          <w:szCs w:val="24"/>
        </w:rPr>
        <w:t>4.Par 2017.gada 2.pusgadā  pieņemto lēmumu izpildi</w:t>
      </w:r>
    </w:p>
    <w:p w:rsidR="008467B0" w:rsidRDefault="008467B0" w:rsidP="008467B0">
      <w:pPr>
        <w:spacing w:after="0" w:line="240" w:lineRule="auto"/>
        <w:ind w:right="-907"/>
        <w:rPr>
          <w:rFonts w:ascii="Cambria" w:hAnsi="Cambria"/>
          <w:sz w:val="24"/>
          <w:szCs w:val="24"/>
        </w:rPr>
      </w:pPr>
    </w:p>
    <w:p w:rsidR="008467B0" w:rsidRPr="000F139B" w:rsidRDefault="008467B0" w:rsidP="008467B0">
      <w:pPr>
        <w:spacing w:after="0" w:line="240" w:lineRule="auto"/>
        <w:ind w:right="-907"/>
        <w:rPr>
          <w:rFonts w:ascii="Cambria" w:hAnsi="Cambria"/>
          <w:sz w:val="24"/>
          <w:szCs w:val="24"/>
        </w:rPr>
      </w:pPr>
      <w:r w:rsidRPr="000F139B">
        <w:rPr>
          <w:rFonts w:ascii="Cambria" w:hAnsi="Cambria"/>
          <w:sz w:val="24"/>
          <w:szCs w:val="24"/>
        </w:rPr>
        <w:t>5.DAŽĀDI JAUTĀJUMI</w:t>
      </w:r>
    </w:p>
    <w:p w:rsidR="008467B0" w:rsidRPr="000F139B" w:rsidRDefault="008467B0" w:rsidP="008467B0">
      <w:pPr>
        <w:spacing w:after="0" w:line="240" w:lineRule="auto"/>
        <w:ind w:right="-907"/>
        <w:rPr>
          <w:rFonts w:ascii="Cambria" w:hAnsi="Cambria"/>
          <w:b/>
          <w:sz w:val="24"/>
          <w:szCs w:val="24"/>
        </w:rPr>
      </w:pPr>
      <w:r w:rsidRPr="000F139B">
        <w:rPr>
          <w:rFonts w:ascii="Cambria" w:hAnsi="Cambria"/>
          <w:b/>
          <w:sz w:val="24"/>
          <w:szCs w:val="24"/>
        </w:rPr>
        <w:t>5.1. Par ēku un būvju nojaukšanu</w:t>
      </w:r>
    </w:p>
    <w:p w:rsidR="008467B0" w:rsidRPr="000F139B" w:rsidRDefault="008467B0" w:rsidP="008467B0">
      <w:pPr>
        <w:spacing w:after="0" w:line="240" w:lineRule="auto"/>
        <w:ind w:right="-907"/>
        <w:rPr>
          <w:rFonts w:ascii="Cambria" w:hAnsi="Cambria"/>
          <w:b/>
          <w:sz w:val="24"/>
          <w:szCs w:val="24"/>
        </w:rPr>
      </w:pPr>
      <w:r w:rsidRPr="000F139B">
        <w:rPr>
          <w:rFonts w:ascii="Cambria" w:hAnsi="Cambria"/>
          <w:b/>
          <w:sz w:val="24"/>
          <w:szCs w:val="24"/>
        </w:rPr>
        <w:t>5.2. Par darba samaksas palielinājumu Kokneses internātpamatskolas- attīstības  centra ārstniecības  personālam</w:t>
      </w:r>
    </w:p>
    <w:p w:rsidR="008467B0" w:rsidRPr="000F139B" w:rsidRDefault="008467B0" w:rsidP="008467B0">
      <w:pPr>
        <w:tabs>
          <w:tab w:val="left" w:pos="2856"/>
        </w:tabs>
        <w:spacing w:after="0" w:line="240" w:lineRule="auto"/>
        <w:ind w:right="-874"/>
        <w:jc w:val="both"/>
        <w:rPr>
          <w:rFonts w:ascii="Cambria" w:hAnsi="Cambria"/>
          <w:b/>
          <w:sz w:val="24"/>
          <w:szCs w:val="24"/>
        </w:rPr>
      </w:pPr>
      <w:r w:rsidRPr="000F139B">
        <w:rPr>
          <w:rFonts w:ascii="Cambria" w:hAnsi="Cambria"/>
          <w:b/>
          <w:sz w:val="24"/>
          <w:szCs w:val="24"/>
        </w:rPr>
        <w:t>5.3. Par ceļu klasēm vasaras periodam</w:t>
      </w:r>
    </w:p>
    <w:p w:rsidR="008467B0" w:rsidRPr="000F139B" w:rsidRDefault="008467B0" w:rsidP="008467B0">
      <w:pPr>
        <w:spacing w:after="0" w:line="240" w:lineRule="auto"/>
        <w:ind w:right="-907"/>
        <w:jc w:val="both"/>
        <w:rPr>
          <w:rFonts w:ascii="Cambria" w:hAnsi="Cambria" w:cs="Arial"/>
          <w:b/>
          <w:iCs/>
          <w:color w:val="000000"/>
          <w:sz w:val="24"/>
          <w:szCs w:val="24"/>
          <w:shd w:val="clear" w:color="auto" w:fill="FFFFFF"/>
        </w:rPr>
      </w:pPr>
      <w:r w:rsidRPr="000F139B">
        <w:rPr>
          <w:rFonts w:ascii="Cambria" w:hAnsi="Cambria" w:cs="Arial"/>
          <w:b/>
          <w:iCs/>
          <w:color w:val="000000"/>
          <w:sz w:val="24"/>
          <w:szCs w:val="24"/>
          <w:shd w:val="clear" w:color="auto" w:fill="FFFFFF"/>
        </w:rPr>
        <w:t>5.4.Par dalību Zemgales Plānošanas reģiona izsludinātajā Zemgales Kultūras programmas 2018 projektu konkursā</w:t>
      </w:r>
    </w:p>
    <w:p w:rsidR="008467B0" w:rsidRPr="000F139B" w:rsidRDefault="008467B0" w:rsidP="008467B0">
      <w:pPr>
        <w:spacing w:after="0" w:line="240" w:lineRule="auto"/>
        <w:ind w:right="-907"/>
        <w:rPr>
          <w:rFonts w:ascii="Cambria" w:hAnsi="Cambria"/>
          <w:b/>
          <w:sz w:val="24"/>
          <w:szCs w:val="24"/>
        </w:rPr>
      </w:pPr>
      <w:r w:rsidRPr="000F139B">
        <w:rPr>
          <w:rFonts w:ascii="Cambria" w:hAnsi="Cambria"/>
          <w:b/>
          <w:sz w:val="24"/>
          <w:szCs w:val="24"/>
        </w:rPr>
        <w:t>5.5. Par ISF Pasaules skolu čempionātu vieglatlētikas krosā 2018.gadā Francijā, Parīzē</w:t>
      </w:r>
    </w:p>
    <w:p w:rsidR="008467B0" w:rsidRPr="000F139B" w:rsidRDefault="008467B0" w:rsidP="008467B0">
      <w:pPr>
        <w:tabs>
          <w:tab w:val="left" w:pos="2856"/>
        </w:tabs>
        <w:spacing w:after="0" w:line="240" w:lineRule="auto"/>
        <w:ind w:right="-874"/>
        <w:jc w:val="both"/>
        <w:rPr>
          <w:rFonts w:ascii="Cambria" w:hAnsi="Cambria"/>
          <w:b/>
          <w:sz w:val="24"/>
          <w:szCs w:val="24"/>
        </w:rPr>
      </w:pPr>
      <w:r w:rsidRPr="000F139B">
        <w:rPr>
          <w:rFonts w:ascii="Cambria" w:hAnsi="Cambria"/>
          <w:b/>
          <w:sz w:val="24"/>
          <w:szCs w:val="24"/>
        </w:rPr>
        <w:t xml:space="preserve">5.6. Par naudas balvu sportistei  un viņas trenerim </w:t>
      </w:r>
      <w:r w:rsidR="00135B6F">
        <w:rPr>
          <w:rFonts w:ascii="Cambria" w:hAnsi="Cambria"/>
          <w:b/>
          <w:sz w:val="24"/>
          <w:szCs w:val="24"/>
        </w:rPr>
        <w:t>[..]</w:t>
      </w:r>
    </w:p>
    <w:p w:rsidR="008467B0" w:rsidRPr="000F139B" w:rsidRDefault="008467B0" w:rsidP="008467B0">
      <w:pPr>
        <w:spacing w:after="0" w:line="240" w:lineRule="auto"/>
        <w:jc w:val="both"/>
        <w:rPr>
          <w:rFonts w:ascii="Cambria" w:hAnsi="Cambria" w:cs="Times New Roman"/>
          <w:b/>
          <w:sz w:val="24"/>
          <w:szCs w:val="24"/>
        </w:rPr>
      </w:pPr>
      <w:r w:rsidRPr="000F139B">
        <w:rPr>
          <w:rFonts w:ascii="Cambria" w:hAnsi="Cambria"/>
          <w:b/>
          <w:sz w:val="24"/>
          <w:szCs w:val="24"/>
        </w:rPr>
        <w:t>5.7.</w:t>
      </w:r>
      <w:r w:rsidRPr="000F139B">
        <w:rPr>
          <w:rFonts w:ascii="Cambria" w:hAnsi="Cambria" w:cs="Times New Roman"/>
          <w:b/>
          <w:sz w:val="24"/>
          <w:szCs w:val="24"/>
        </w:rPr>
        <w:t xml:space="preserve"> Par darba slodzes palielināšanu</w:t>
      </w:r>
    </w:p>
    <w:p w:rsidR="008467B0" w:rsidRPr="000F139B" w:rsidRDefault="008467B0" w:rsidP="008467B0">
      <w:pPr>
        <w:spacing w:after="0" w:line="240" w:lineRule="auto"/>
        <w:rPr>
          <w:rFonts w:ascii="Cambria" w:hAnsi="Cambria" w:cs="Times New Roman"/>
          <w:b/>
          <w:sz w:val="24"/>
          <w:szCs w:val="24"/>
        </w:rPr>
      </w:pPr>
      <w:r w:rsidRPr="000F139B">
        <w:rPr>
          <w:rFonts w:ascii="Cambria" w:hAnsi="Cambria" w:cs="Times New Roman"/>
          <w:b/>
          <w:sz w:val="24"/>
          <w:szCs w:val="24"/>
        </w:rPr>
        <w:t xml:space="preserve">5.8.Par finanšu līdzekļu piešķiršanu remontmateriālu iegādei </w:t>
      </w:r>
    </w:p>
    <w:p w:rsidR="008467B0" w:rsidRPr="000F139B" w:rsidRDefault="008467B0" w:rsidP="008467B0">
      <w:pPr>
        <w:spacing w:after="0" w:line="240" w:lineRule="auto"/>
        <w:ind w:right="-907"/>
        <w:jc w:val="both"/>
        <w:rPr>
          <w:rFonts w:ascii="Cambria" w:hAnsi="Cambria"/>
          <w:b/>
          <w:sz w:val="24"/>
          <w:szCs w:val="24"/>
        </w:rPr>
      </w:pPr>
      <w:r w:rsidRPr="000F139B">
        <w:rPr>
          <w:rFonts w:ascii="Cambria" w:hAnsi="Cambria"/>
          <w:b/>
          <w:sz w:val="24"/>
          <w:szCs w:val="24"/>
        </w:rPr>
        <w:t>5.9. Par sadzīves atkritumu apsaimniekošanas maksas sadalījumu</w:t>
      </w:r>
    </w:p>
    <w:p w:rsidR="008467B0" w:rsidRPr="000F139B" w:rsidRDefault="008467B0" w:rsidP="008467B0">
      <w:pPr>
        <w:spacing w:after="0" w:line="240" w:lineRule="auto"/>
        <w:ind w:right="-907"/>
        <w:jc w:val="both"/>
        <w:rPr>
          <w:rFonts w:ascii="Cambria" w:hAnsi="Cambria"/>
          <w:b/>
          <w:sz w:val="24"/>
          <w:szCs w:val="24"/>
        </w:rPr>
      </w:pPr>
      <w:r w:rsidRPr="000F139B">
        <w:rPr>
          <w:rFonts w:ascii="Cambria" w:hAnsi="Cambria"/>
          <w:b/>
          <w:sz w:val="24"/>
          <w:szCs w:val="24"/>
        </w:rPr>
        <w:t>5.10. Par Kokneses novada bāriņtiesas nolikuma apstiprināšanu</w:t>
      </w:r>
    </w:p>
    <w:p w:rsidR="008467B0" w:rsidRPr="000F139B" w:rsidRDefault="008467B0" w:rsidP="008467B0">
      <w:pPr>
        <w:spacing w:after="0" w:line="240" w:lineRule="auto"/>
        <w:ind w:right="-907"/>
        <w:jc w:val="both"/>
        <w:rPr>
          <w:rFonts w:ascii="Cambria" w:eastAsia="Times New Roman" w:hAnsi="Cambria"/>
          <w:b/>
          <w:sz w:val="24"/>
          <w:szCs w:val="24"/>
        </w:rPr>
      </w:pPr>
      <w:r w:rsidRPr="000F139B">
        <w:rPr>
          <w:rFonts w:ascii="Cambria" w:hAnsi="Cambria"/>
          <w:b/>
          <w:sz w:val="24"/>
          <w:szCs w:val="24"/>
        </w:rPr>
        <w:t xml:space="preserve">5.11. Par </w:t>
      </w:r>
      <w:r w:rsidRPr="000F139B">
        <w:rPr>
          <w:rFonts w:ascii="Cambria" w:eastAsia="Times New Roman" w:hAnsi="Cambria"/>
          <w:b/>
          <w:sz w:val="24"/>
          <w:szCs w:val="24"/>
        </w:rPr>
        <w:t>Kokneses novada autoceļu un ielu ikdienas uzturēšanas darbu tehniskajām specifikācijām</w:t>
      </w:r>
    </w:p>
    <w:p w:rsidR="008467B0" w:rsidRDefault="008467B0" w:rsidP="008467B0">
      <w:pPr>
        <w:spacing w:after="0" w:line="240" w:lineRule="auto"/>
        <w:ind w:right="-907"/>
        <w:rPr>
          <w:rFonts w:ascii="Cambria" w:hAnsi="Cambria"/>
          <w:sz w:val="24"/>
          <w:szCs w:val="24"/>
        </w:rPr>
      </w:pPr>
    </w:p>
    <w:p w:rsidR="008467B0" w:rsidRPr="000F139B" w:rsidRDefault="008467B0" w:rsidP="008467B0">
      <w:pPr>
        <w:spacing w:after="0" w:line="240" w:lineRule="auto"/>
        <w:ind w:right="-907"/>
        <w:rPr>
          <w:rFonts w:ascii="Cambria" w:hAnsi="Cambria"/>
          <w:sz w:val="24"/>
          <w:szCs w:val="24"/>
        </w:rPr>
      </w:pPr>
      <w:r w:rsidRPr="000F139B">
        <w:rPr>
          <w:rFonts w:ascii="Cambria" w:hAnsi="Cambria"/>
          <w:sz w:val="24"/>
          <w:szCs w:val="24"/>
        </w:rPr>
        <w:t>6.PAR IESNIEGUMU IZSKATĪŠANU</w:t>
      </w:r>
    </w:p>
    <w:p w:rsidR="008467B0" w:rsidRPr="000F139B" w:rsidRDefault="008467B0" w:rsidP="008467B0">
      <w:pPr>
        <w:spacing w:after="0" w:line="240" w:lineRule="auto"/>
        <w:ind w:right="-907"/>
        <w:rPr>
          <w:rFonts w:ascii="Cambria" w:hAnsi="Cambria"/>
          <w:b/>
          <w:sz w:val="24"/>
          <w:szCs w:val="24"/>
        </w:rPr>
      </w:pPr>
      <w:r w:rsidRPr="000F139B">
        <w:rPr>
          <w:rFonts w:ascii="Cambria" w:hAnsi="Cambria"/>
          <w:b/>
          <w:sz w:val="24"/>
          <w:szCs w:val="24"/>
        </w:rPr>
        <w:t xml:space="preserve">6.1. Par finansiālu atbalstu sportistam </w:t>
      </w:r>
    </w:p>
    <w:p w:rsidR="008467B0" w:rsidRPr="000F139B" w:rsidRDefault="008467B0" w:rsidP="008467B0">
      <w:pPr>
        <w:spacing w:after="0" w:line="240" w:lineRule="auto"/>
        <w:ind w:right="-907"/>
        <w:rPr>
          <w:rFonts w:ascii="Cambria" w:hAnsi="Cambria"/>
          <w:b/>
          <w:sz w:val="24"/>
          <w:szCs w:val="24"/>
        </w:rPr>
      </w:pPr>
      <w:r w:rsidRPr="000F139B">
        <w:rPr>
          <w:rFonts w:ascii="Cambria" w:hAnsi="Cambria"/>
          <w:b/>
          <w:sz w:val="24"/>
          <w:szCs w:val="24"/>
        </w:rPr>
        <w:t>6.2.Par nekustamo īpašumu jautājumu risināšanu</w:t>
      </w:r>
    </w:p>
    <w:p w:rsidR="008467B0" w:rsidRDefault="008467B0" w:rsidP="008467B0">
      <w:pPr>
        <w:spacing w:after="0" w:line="240" w:lineRule="auto"/>
        <w:ind w:right="-907"/>
        <w:rPr>
          <w:rFonts w:ascii="Cambria" w:hAnsi="Cambria"/>
          <w:b/>
          <w:sz w:val="24"/>
          <w:szCs w:val="24"/>
        </w:rPr>
      </w:pPr>
      <w:r w:rsidRPr="000F139B">
        <w:rPr>
          <w:rFonts w:ascii="Cambria" w:hAnsi="Cambria"/>
          <w:b/>
          <w:sz w:val="24"/>
          <w:szCs w:val="24"/>
        </w:rPr>
        <w:t>6.3. Par grozījumiem Administratīvās komisijas sastāvā</w:t>
      </w:r>
    </w:p>
    <w:p w:rsidR="00135B6F" w:rsidRPr="000F139B" w:rsidRDefault="00135B6F" w:rsidP="008467B0">
      <w:pPr>
        <w:spacing w:after="0" w:line="240" w:lineRule="auto"/>
        <w:ind w:right="-907"/>
        <w:rPr>
          <w:rFonts w:ascii="Cambria" w:hAnsi="Cambria"/>
          <w:b/>
          <w:sz w:val="24"/>
          <w:szCs w:val="24"/>
        </w:rPr>
      </w:pPr>
    </w:p>
    <w:p w:rsidR="008467B0" w:rsidRPr="000F139B" w:rsidRDefault="008467B0" w:rsidP="008467B0">
      <w:pPr>
        <w:spacing w:after="0" w:line="240" w:lineRule="auto"/>
        <w:ind w:right="-907"/>
        <w:rPr>
          <w:rFonts w:ascii="Cambria" w:hAnsi="Cambria"/>
          <w:b/>
          <w:sz w:val="24"/>
          <w:szCs w:val="24"/>
        </w:rPr>
      </w:pPr>
      <w:r w:rsidRPr="000F139B">
        <w:rPr>
          <w:rFonts w:ascii="Cambria" w:hAnsi="Cambria"/>
          <w:b/>
          <w:sz w:val="24"/>
          <w:szCs w:val="24"/>
        </w:rPr>
        <w:t>7.Par Dzīvokļu komisijas sēde pieņemtajiem lēmumiem</w:t>
      </w:r>
    </w:p>
    <w:p w:rsidR="008467B0" w:rsidRPr="000F139B" w:rsidRDefault="008467B0" w:rsidP="008467B0">
      <w:pPr>
        <w:spacing w:after="0" w:line="240" w:lineRule="auto"/>
        <w:ind w:right="-907"/>
        <w:rPr>
          <w:rFonts w:ascii="Cambria" w:hAnsi="Cambria"/>
          <w:b/>
          <w:sz w:val="24"/>
          <w:szCs w:val="24"/>
        </w:rPr>
      </w:pPr>
      <w:r w:rsidRPr="000F139B">
        <w:rPr>
          <w:rFonts w:ascii="Cambria" w:hAnsi="Cambria"/>
          <w:b/>
          <w:sz w:val="24"/>
          <w:szCs w:val="24"/>
        </w:rPr>
        <w:t>8.Par Sociālo jautājumu un veselības aprūpes pastāvīgās komitejas sēdē pieņemtajiem lēmumiem</w:t>
      </w:r>
    </w:p>
    <w:p w:rsidR="008467B0" w:rsidRPr="000F139B" w:rsidRDefault="008467B0" w:rsidP="008467B0">
      <w:pPr>
        <w:spacing w:after="0" w:line="240" w:lineRule="auto"/>
        <w:ind w:right="-907"/>
        <w:rPr>
          <w:rFonts w:ascii="Cambria" w:hAnsi="Cambria"/>
          <w:b/>
          <w:sz w:val="24"/>
          <w:szCs w:val="24"/>
        </w:rPr>
      </w:pPr>
      <w:r w:rsidRPr="000F139B">
        <w:rPr>
          <w:rFonts w:ascii="Cambria" w:hAnsi="Cambria"/>
          <w:b/>
          <w:sz w:val="24"/>
          <w:szCs w:val="24"/>
        </w:rPr>
        <w:t>9.Par  Iršu pagasta pārvaldes vadītāju</w:t>
      </w:r>
    </w:p>
    <w:p w:rsidR="008467B0" w:rsidRPr="00687705" w:rsidRDefault="008467B0" w:rsidP="008467B0">
      <w:pPr>
        <w:pStyle w:val="Paraststmeklis"/>
        <w:spacing w:before="0" w:beforeAutospacing="0" w:after="0" w:afterAutospacing="0"/>
        <w:ind w:right="-907"/>
        <w:jc w:val="both"/>
        <w:rPr>
          <w:rFonts w:ascii="Cambria" w:hAnsi="Cambria"/>
          <w:b/>
        </w:rPr>
      </w:pPr>
      <w:r>
        <w:rPr>
          <w:rFonts w:ascii="Cambria" w:hAnsi="Cambria"/>
          <w:b/>
        </w:rPr>
        <w:t>10.</w:t>
      </w:r>
      <w:r w:rsidRPr="00687705">
        <w:rPr>
          <w:rFonts w:ascii="Cambria" w:hAnsi="Cambria"/>
          <w:b/>
        </w:rPr>
        <w:t>Par skolēnu darbu vasaras brīvlaikā</w:t>
      </w:r>
    </w:p>
    <w:p w:rsidR="008467B0" w:rsidRDefault="008467B0" w:rsidP="008467B0">
      <w:pPr>
        <w:spacing w:after="0" w:line="240" w:lineRule="auto"/>
        <w:ind w:right="-907"/>
        <w:jc w:val="both"/>
        <w:rPr>
          <w:rFonts w:ascii="Cambria" w:hAnsi="Cambria"/>
          <w:sz w:val="24"/>
          <w:szCs w:val="24"/>
        </w:rPr>
      </w:pPr>
    </w:p>
    <w:p w:rsidR="008467B0" w:rsidRPr="000F139B" w:rsidRDefault="008467B0" w:rsidP="008467B0">
      <w:pPr>
        <w:spacing w:after="0" w:line="240" w:lineRule="auto"/>
        <w:ind w:right="-907"/>
        <w:rPr>
          <w:rFonts w:ascii="Cambria" w:hAnsi="Cambria"/>
          <w:i/>
          <w:sz w:val="24"/>
          <w:szCs w:val="24"/>
        </w:rPr>
      </w:pPr>
    </w:p>
    <w:p w:rsidR="008467B0" w:rsidRPr="000F139B" w:rsidRDefault="008467B0" w:rsidP="008467B0">
      <w:pPr>
        <w:spacing w:after="0" w:line="240" w:lineRule="auto"/>
        <w:ind w:right="-907"/>
        <w:jc w:val="right"/>
        <w:rPr>
          <w:rFonts w:ascii="Cambria" w:hAnsi="Cambria"/>
          <w:sz w:val="24"/>
          <w:szCs w:val="24"/>
        </w:rPr>
      </w:pPr>
    </w:p>
    <w:p w:rsidR="008467B0" w:rsidRDefault="008467B0" w:rsidP="008467B0">
      <w:pPr>
        <w:spacing w:after="0" w:line="240" w:lineRule="auto"/>
        <w:ind w:right="-907"/>
        <w:jc w:val="right"/>
        <w:rPr>
          <w:rFonts w:ascii="Cambria" w:hAnsi="Cambria"/>
          <w:sz w:val="24"/>
          <w:szCs w:val="24"/>
        </w:rPr>
      </w:pPr>
    </w:p>
    <w:p w:rsidR="008467B0" w:rsidRDefault="008467B0" w:rsidP="008467B0">
      <w:pPr>
        <w:spacing w:after="0" w:line="240" w:lineRule="auto"/>
        <w:ind w:right="-907"/>
        <w:jc w:val="right"/>
        <w:rPr>
          <w:rFonts w:ascii="Cambria" w:hAnsi="Cambria"/>
          <w:sz w:val="24"/>
          <w:szCs w:val="24"/>
        </w:rPr>
      </w:pPr>
    </w:p>
    <w:p w:rsidR="008467B0" w:rsidRDefault="008467B0" w:rsidP="008467B0">
      <w:pPr>
        <w:spacing w:after="0" w:line="240" w:lineRule="auto"/>
        <w:ind w:right="-907"/>
        <w:jc w:val="right"/>
        <w:rPr>
          <w:rFonts w:ascii="Cambria" w:hAnsi="Cambria"/>
          <w:sz w:val="24"/>
          <w:szCs w:val="24"/>
        </w:rPr>
      </w:pPr>
    </w:p>
    <w:p w:rsidR="008467B0" w:rsidRDefault="008467B0" w:rsidP="008467B0">
      <w:pPr>
        <w:spacing w:after="0" w:line="240" w:lineRule="auto"/>
        <w:ind w:right="-907"/>
        <w:jc w:val="right"/>
        <w:rPr>
          <w:rFonts w:ascii="Cambria" w:hAnsi="Cambria"/>
          <w:sz w:val="24"/>
          <w:szCs w:val="24"/>
        </w:rPr>
      </w:pPr>
    </w:p>
    <w:p w:rsidR="008467B0" w:rsidRDefault="008467B0" w:rsidP="008467B0">
      <w:pPr>
        <w:spacing w:after="0" w:line="240" w:lineRule="auto"/>
        <w:ind w:right="-907"/>
        <w:jc w:val="right"/>
        <w:rPr>
          <w:rFonts w:ascii="Cambria" w:hAnsi="Cambria"/>
          <w:sz w:val="24"/>
          <w:szCs w:val="24"/>
        </w:rPr>
      </w:pPr>
    </w:p>
    <w:p w:rsidR="008467B0" w:rsidRDefault="008467B0" w:rsidP="008467B0">
      <w:pPr>
        <w:spacing w:after="0" w:line="240" w:lineRule="auto"/>
        <w:ind w:right="-907"/>
        <w:jc w:val="right"/>
        <w:rPr>
          <w:rFonts w:ascii="Cambria" w:hAnsi="Cambria"/>
          <w:sz w:val="24"/>
          <w:szCs w:val="24"/>
        </w:rPr>
      </w:pPr>
    </w:p>
    <w:p w:rsidR="008467B0" w:rsidRDefault="008467B0" w:rsidP="008467B0">
      <w:pPr>
        <w:spacing w:after="0" w:line="240" w:lineRule="auto"/>
        <w:ind w:right="-907"/>
        <w:jc w:val="right"/>
        <w:rPr>
          <w:rFonts w:ascii="Cambria" w:hAnsi="Cambria"/>
          <w:sz w:val="24"/>
          <w:szCs w:val="24"/>
        </w:rPr>
      </w:pPr>
    </w:p>
    <w:p w:rsidR="008467B0" w:rsidRDefault="008467B0" w:rsidP="008467B0">
      <w:pPr>
        <w:tabs>
          <w:tab w:val="left" w:pos="2856"/>
        </w:tabs>
        <w:spacing w:after="0" w:line="240" w:lineRule="auto"/>
        <w:ind w:right="-874"/>
        <w:jc w:val="center"/>
        <w:rPr>
          <w:rFonts w:ascii="Cambria" w:hAnsi="Cambria"/>
          <w:b/>
          <w:sz w:val="24"/>
          <w:szCs w:val="24"/>
        </w:rPr>
      </w:pPr>
      <w:r w:rsidRPr="00325E67">
        <w:rPr>
          <w:rFonts w:ascii="Cambria" w:hAnsi="Cambria"/>
          <w:b/>
          <w:sz w:val="24"/>
          <w:szCs w:val="24"/>
        </w:rPr>
        <w:t>1.</w:t>
      </w:r>
    </w:p>
    <w:p w:rsidR="008467B0" w:rsidRDefault="008467B0" w:rsidP="008467B0">
      <w:pPr>
        <w:tabs>
          <w:tab w:val="left" w:pos="2856"/>
        </w:tabs>
        <w:spacing w:after="0" w:line="240" w:lineRule="auto"/>
        <w:ind w:right="-874"/>
        <w:jc w:val="center"/>
        <w:rPr>
          <w:rFonts w:ascii="Cambria" w:hAnsi="Cambria"/>
          <w:sz w:val="24"/>
          <w:szCs w:val="24"/>
        </w:rPr>
      </w:pPr>
      <w:r w:rsidRPr="00325E67">
        <w:rPr>
          <w:rFonts w:ascii="Cambria" w:hAnsi="Cambria"/>
          <w:b/>
          <w:sz w:val="24"/>
          <w:szCs w:val="24"/>
        </w:rPr>
        <w:t>Par SIA “ Kokneses komunālie pakalpojumi” Gada pārskatu un audita rezultātiem</w:t>
      </w:r>
    </w:p>
    <w:p w:rsidR="008467B0" w:rsidRDefault="008467B0" w:rsidP="008467B0">
      <w:pPr>
        <w:tabs>
          <w:tab w:val="left" w:pos="2856"/>
        </w:tabs>
        <w:spacing w:after="0" w:line="240" w:lineRule="auto"/>
        <w:ind w:right="-874"/>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8467B0" w:rsidRDefault="008467B0" w:rsidP="008467B0">
      <w:pPr>
        <w:tabs>
          <w:tab w:val="left" w:pos="2856"/>
        </w:tabs>
        <w:spacing w:after="0" w:line="240" w:lineRule="auto"/>
        <w:ind w:right="-874"/>
        <w:jc w:val="center"/>
        <w:rPr>
          <w:rFonts w:ascii="Cambria" w:hAnsi="Cambria"/>
          <w:sz w:val="24"/>
          <w:szCs w:val="24"/>
        </w:rPr>
      </w:pPr>
    </w:p>
    <w:p w:rsidR="008467B0" w:rsidRDefault="008467B0" w:rsidP="008467B0">
      <w:pPr>
        <w:tabs>
          <w:tab w:val="left" w:pos="2856"/>
        </w:tabs>
        <w:spacing w:after="0" w:line="240" w:lineRule="auto"/>
        <w:ind w:right="-874"/>
        <w:jc w:val="both"/>
        <w:rPr>
          <w:rFonts w:ascii="Cambria" w:hAnsi="Cambria"/>
          <w:sz w:val="24"/>
          <w:szCs w:val="24"/>
        </w:rPr>
      </w:pPr>
      <w:r>
        <w:rPr>
          <w:rFonts w:ascii="Cambria" w:hAnsi="Cambria"/>
          <w:sz w:val="24"/>
          <w:szCs w:val="24"/>
        </w:rPr>
        <w:t>ZIŅO- Māris Reinbergs</w:t>
      </w:r>
    </w:p>
    <w:p w:rsidR="008467B0" w:rsidRPr="003418D0" w:rsidRDefault="008467B0" w:rsidP="008467B0">
      <w:pPr>
        <w:tabs>
          <w:tab w:val="left" w:pos="2856"/>
        </w:tabs>
        <w:spacing w:after="0" w:line="240" w:lineRule="auto"/>
        <w:ind w:right="-874"/>
        <w:jc w:val="right"/>
        <w:rPr>
          <w:rFonts w:ascii="Cambria" w:hAnsi="Cambria"/>
          <w:i/>
          <w:sz w:val="24"/>
          <w:szCs w:val="24"/>
        </w:rPr>
      </w:pPr>
    </w:p>
    <w:p w:rsidR="008467B0" w:rsidRPr="000C435D" w:rsidRDefault="008467B0" w:rsidP="008467B0">
      <w:pPr>
        <w:pStyle w:val="Standard"/>
        <w:ind w:right="-908" w:firstLine="600"/>
        <w:jc w:val="both"/>
        <w:rPr>
          <w:rFonts w:ascii="Cambria" w:hAnsi="Cambria"/>
        </w:rPr>
      </w:pPr>
      <w:r w:rsidRPr="000C435D">
        <w:rPr>
          <w:rFonts w:ascii="Cambria" w:hAnsi="Cambria"/>
        </w:rPr>
        <w:t xml:space="preserve">Iepazinusies ar sabiedrības ar ierobežotu atbildību „Kokneses Komunālie pakalpojumi”  sagatavoto Gada pārskatu, noklausījusies  sabiedrības  valdes locekļa Aigara Zīmeļa   informāciju, pamatojoties uz likuma „ Par valsts un pašvaldību  kapitāla daļām un kapitālsabiedrībām” 48.panta   pirmās daļas  1.punktu un 2.punktu , 61.panta trešo daļu, ņemot vērā Finanšu un attīstības </w:t>
      </w:r>
      <w:r>
        <w:rPr>
          <w:rFonts w:ascii="Cambria" w:hAnsi="Cambria"/>
        </w:rPr>
        <w:t>pastāvīgās komitejas 21.03.2018.</w:t>
      </w:r>
      <w:r w:rsidRPr="000C435D">
        <w:rPr>
          <w:rFonts w:ascii="Cambria" w:hAnsi="Cambria"/>
        </w:rPr>
        <w:t xml:space="preserve"> ieteikumu,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Henriks Ločmelis, Edgars </w:t>
      </w:r>
      <w:proofErr w:type="spellStart"/>
      <w:r>
        <w:rPr>
          <w:rFonts w:ascii="Cambria" w:hAnsi="Cambria"/>
        </w:rPr>
        <w:t>Mikāls</w:t>
      </w:r>
      <w:proofErr w:type="spellEnd"/>
      <w:r>
        <w:rPr>
          <w:rFonts w:ascii="Cambria" w:hAnsi="Cambria"/>
        </w:rPr>
        <w:t>, Jānis Miezītis , Gita Rūtiņa, Valdis Silovs, Ziedonis Vilde, Māris Reinbergs), PRET-nav, ATTURAS-nav, Kokneses novada dome NOLEMJ:</w:t>
      </w:r>
    </w:p>
    <w:p w:rsidR="008467B0" w:rsidRPr="000C435D" w:rsidRDefault="008467B0" w:rsidP="008467B0">
      <w:pPr>
        <w:tabs>
          <w:tab w:val="left" w:pos="0"/>
        </w:tabs>
        <w:spacing w:after="0" w:line="240" w:lineRule="auto"/>
        <w:ind w:right="-908"/>
        <w:jc w:val="both"/>
        <w:rPr>
          <w:rFonts w:ascii="Cambria" w:hAnsi="Cambria"/>
          <w:sz w:val="24"/>
          <w:szCs w:val="24"/>
        </w:rPr>
      </w:pPr>
    </w:p>
    <w:p w:rsidR="008467B0" w:rsidRPr="000C435D" w:rsidRDefault="008467B0" w:rsidP="008467B0">
      <w:pPr>
        <w:pStyle w:val="Virsraksts5"/>
        <w:tabs>
          <w:tab w:val="left" w:pos="364"/>
        </w:tabs>
        <w:ind w:left="0" w:right="-908"/>
        <w:rPr>
          <w:rFonts w:ascii="Cambria" w:hAnsi="Cambria"/>
          <w:sz w:val="24"/>
        </w:rPr>
      </w:pPr>
      <w:r w:rsidRPr="000C435D">
        <w:rPr>
          <w:rFonts w:ascii="Cambria" w:hAnsi="Cambria"/>
          <w:sz w:val="24"/>
        </w:rPr>
        <w:tab/>
      </w:r>
      <w:r w:rsidRPr="000C435D">
        <w:rPr>
          <w:rFonts w:ascii="Cambria" w:hAnsi="Cambria"/>
          <w:sz w:val="24"/>
        </w:rPr>
        <w:tab/>
        <w:t xml:space="preserve">1. Apstiprināt  sabiedrības ar ierobežotu atbildību „ Kokneses Komunālie pakalpojumi” , </w:t>
      </w:r>
      <w:proofErr w:type="spellStart"/>
      <w:r w:rsidRPr="000C435D">
        <w:rPr>
          <w:rFonts w:ascii="Cambria" w:hAnsi="Cambria"/>
          <w:sz w:val="24"/>
        </w:rPr>
        <w:t>reģ</w:t>
      </w:r>
      <w:proofErr w:type="spellEnd"/>
      <w:r w:rsidRPr="000C435D">
        <w:rPr>
          <w:rFonts w:ascii="Cambria" w:hAnsi="Cambria"/>
          <w:sz w:val="24"/>
        </w:rPr>
        <w:t>. Nr. 4870</w:t>
      </w:r>
      <w:r>
        <w:rPr>
          <w:rFonts w:ascii="Cambria" w:hAnsi="Cambria"/>
          <w:sz w:val="24"/>
        </w:rPr>
        <w:t>3001147  Gada pārskatu  par 2017</w:t>
      </w:r>
      <w:r w:rsidRPr="000C435D">
        <w:rPr>
          <w:rFonts w:ascii="Cambria" w:hAnsi="Cambria"/>
          <w:sz w:val="24"/>
        </w:rPr>
        <w:t>.gadu ( pārskats pievienots pielikumā).</w:t>
      </w:r>
    </w:p>
    <w:p w:rsidR="008467B0" w:rsidRPr="0094544F" w:rsidRDefault="008467B0" w:rsidP="008467B0">
      <w:pPr>
        <w:pStyle w:val="Virsraksts5"/>
        <w:tabs>
          <w:tab w:val="left" w:pos="364"/>
        </w:tabs>
        <w:ind w:left="0" w:right="-908"/>
        <w:rPr>
          <w:rFonts w:asciiTheme="majorHAnsi" w:hAnsiTheme="majorHAnsi"/>
          <w:b/>
          <w:sz w:val="24"/>
        </w:rPr>
      </w:pPr>
      <w:r w:rsidRPr="000C435D">
        <w:rPr>
          <w:rFonts w:ascii="Cambria" w:hAnsi="Cambria"/>
          <w:sz w:val="24"/>
        </w:rPr>
        <w:tab/>
      </w:r>
      <w:r w:rsidRPr="000C435D">
        <w:rPr>
          <w:rFonts w:ascii="Cambria" w:hAnsi="Cambria"/>
          <w:sz w:val="24"/>
        </w:rPr>
        <w:tab/>
        <w:t xml:space="preserve">2. SIA „ Kokneses Komunālie pakalpojumi” valdes locekļa  Aigara Zīmeļa amatalgu </w:t>
      </w:r>
      <w:r>
        <w:rPr>
          <w:rFonts w:ascii="Cambria" w:hAnsi="Cambria"/>
          <w:sz w:val="24"/>
        </w:rPr>
        <w:t xml:space="preserve">ar 2018.gada 1. martu   noteikt </w:t>
      </w:r>
      <w:r w:rsidR="00CF1CBA">
        <w:rPr>
          <w:rFonts w:ascii="Cambria" w:hAnsi="Cambria"/>
          <w:sz w:val="24"/>
        </w:rPr>
        <w:t xml:space="preserve"> [..]</w:t>
      </w:r>
      <w:r w:rsidRPr="000C435D">
        <w:rPr>
          <w:rFonts w:ascii="Cambria" w:hAnsi="Cambria"/>
          <w:sz w:val="24"/>
        </w:rPr>
        <w:t xml:space="preserve"> mēnesī .</w:t>
      </w:r>
      <w:r>
        <w:rPr>
          <w:rFonts w:ascii="Cambria" w:hAnsi="Cambria"/>
          <w:sz w:val="24"/>
        </w:rPr>
        <w:tab/>
      </w:r>
      <w:r>
        <w:rPr>
          <w:rFonts w:ascii="Cambria" w:hAnsi="Cambria"/>
          <w:b/>
          <w:sz w:val="24"/>
        </w:rPr>
        <w:t xml:space="preserve">             </w:t>
      </w:r>
    </w:p>
    <w:p w:rsidR="008467B0" w:rsidRDefault="008467B0" w:rsidP="008467B0">
      <w:pPr>
        <w:tabs>
          <w:tab w:val="left" w:pos="2856"/>
        </w:tabs>
        <w:spacing w:after="0" w:line="240" w:lineRule="auto"/>
        <w:ind w:right="-1"/>
        <w:jc w:val="center"/>
        <w:rPr>
          <w:rFonts w:asciiTheme="majorHAnsi" w:hAnsiTheme="majorHAnsi"/>
          <w:sz w:val="24"/>
          <w:szCs w:val="24"/>
        </w:rPr>
      </w:pPr>
    </w:p>
    <w:p w:rsidR="008467B0" w:rsidRPr="002F3079" w:rsidRDefault="008467B0" w:rsidP="008467B0">
      <w:pPr>
        <w:tabs>
          <w:tab w:val="left" w:pos="2856"/>
        </w:tabs>
        <w:spacing w:after="0" w:line="240" w:lineRule="auto"/>
        <w:ind w:right="-874"/>
        <w:jc w:val="center"/>
        <w:rPr>
          <w:rFonts w:ascii="Cambria" w:hAnsi="Cambria"/>
          <w:sz w:val="24"/>
          <w:szCs w:val="24"/>
        </w:rPr>
      </w:pPr>
    </w:p>
    <w:p w:rsidR="008467B0" w:rsidRPr="00325E67" w:rsidRDefault="008467B0" w:rsidP="008467B0">
      <w:pPr>
        <w:tabs>
          <w:tab w:val="left" w:pos="2856"/>
        </w:tabs>
        <w:spacing w:after="0" w:line="240" w:lineRule="auto"/>
        <w:ind w:right="-874"/>
        <w:jc w:val="center"/>
        <w:rPr>
          <w:rFonts w:ascii="Cambria" w:hAnsi="Cambria"/>
          <w:b/>
          <w:sz w:val="24"/>
          <w:szCs w:val="24"/>
        </w:rPr>
      </w:pPr>
    </w:p>
    <w:p w:rsidR="008467B0" w:rsidRDefault="008467B0" w:rsidP="008467B0">
      <w:pPr>
        <w:tabs>
          <w:tab w:val="left" w:pos="2856"/>
        </w:tabs>
        <w:spacing w:after="0" w:line="240" w:lineRule="auto"/>
        <w:ind w:right="-874"/>
        <w:jc w:val="center"/>
        <w:rPr>
          <w:rFonts w:ascii="Cambria" w:hAnsi="Cambria"/>
          <w:b/>
          <w:sz w:val="24"/>
          <w:szCs w:val="24"/>
        </w:rPr>
      </w:pPr>
      <w:r w:rsidRPr="00325E67">
        <w:rPr>
          <w:rFonts w:ascii="Cambria" w:hAnsi="Cambria"/>
          <w:b/>
          <w:sz w:val="24"/>
          <w:szCs w:val="24"/>
        </w:rPr>
        <w:t>2.</w:t>
      </w:r>
    </w:p>
    <w:p w:rsidR="008467B0" w:rsidRPr="000B3ABD" w:rsidRDefault="008467B0" w:rsidP="008467B0">
      <w:pPr>
        <w:tabs>
          <w:tab w:val="left" w:pos="2856"/>
        </w:tabs>
        <w:spacing w:after="0" w:line="240" w:lineRule="auto"/>
        <w:ind w:right="-1"/>
        <w:jc w:val="center"/>
        <w:rPr>
          <w:rFonts w:ascii="Cambria" w:hAnsi="Cambria"/>
          <w:sz w:val="24"/>
          <w:szCs w:val="24"/>
        </w:rPr>
      </w:pPr>
      <w:r w:rsidRPr="000B3ABD">
        <w:rPr>
          <w:rFonts w:ascii="Cambria" w:hAnsi="Cambria"/>
          <w:b/>
          <w:sz w:val="24"/>
          <w:szCs w:val="24"/>
        </w:rPr>
        <w:t>Par SIA “</w:t>
      </w:r>
      <w:proofErr w:type="spellStart"/>
      <w:r w:rsidRPr="000B3ABD">
        <w:rPr>
          <w:rFonts w:ascii="Cambria" w:hAnsi="Cambria"/>
          <w:b/>
          <w:sz w:val="24"/>
          <w:szCs w:val="24"/>
        </w:rPr>
        <w:t>Vidusdaugavas</w:t>
      </w:r>
      <w:proofErr w:type="spellEnd"/>
      <w:r w:rsidRPr="000B3ABD">
        <w:rPr>
          <w:rFonts w:ascii="Cambria" w:hAnsi="Cambria"/>
          <w:b/>
          <w:sz w:val="24"/>
          <w:szCs w:val="24"/>
        </w:rPr>
        <w:t xml:space="preserve"> SPAAO” Gada pārskatu</w:t>
      </w:r>
    </w:p>
    <w:p w:rsidR="008467B0" w:rsidRDefault="008467B0" w:rsidP="008467B0">
      <w:pPr>
        <w:tabs>
          <w:tab w:val="left" w:pos="2856"/>
        </w:tabs>
        <w:spacing w:after="0" w:line="240" w:lineRule="auto"/>
        <w:ind w:right="-874"/>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8467B0" w:rsidRDefault="008467B0" w:rsidP="008467B0">
      <w:pPr>
        <w:pStyle w:val="Standard"/>
        <w:ind w:right="-908" w:firstLine="600"/>
        <w:jc w:val="center"/>
        <w:rPr>
          <w:rFonts w:ascii="Cambria" w:hAnsi="Cambria"/>
        </w:rPr>
      </w:pPr>
      <w:r>
        <w:rPr>
          <w:rFonts w:ascii="Cambria" w:hAnsi="Cambria"/>
        </w:rPr>
        <w:t xml:space="preserve">( </w:t>
      </w:r>
      <w:proofErr w:type="spellStart"/>
      <w:r>
        <w:rPr>
          <w:rFonts w:ascii="Cambria" w:hAnsi="Cambria"/>
        </w:rPr>
        <w:t>P.Keišs</w:t>
      </w:r>
      <w:proofErr w:type="spellEnd"/>
      <w:r>
        <w:rPr>
          <w:rFonts w:ascii="Cambria" w:hAnsi="Cambria"/>
        </w:rPr>
        <w:t xml:space="preserve">, </w:t>
      </w:r>
      <w:proofErr w:type="spellStart"/>
      <w:r>
        <w:rPr>
          <w:rFonts w:ascii="Cambria" w:hAnsi="Cambria"/>
        </w:rPr>
        <w:t>G.Rūtiņa</w:t>
      </w:r>
      <w:proofErr w:type="spellEnd"/>
      <w:r>
        <w:rPr>
          <w:rFonts w:ascii="Cambria" w:hAnsi="Cambria"/>
        </w:rPr>
        <w:t>)</w:t>
      </w:r>
    </w:p>
    <w:p w:rsidR="008467B0" w:rsidRDefault="008467B0" w:rsidP="008467B0">
      <w:pPr>
        <w:tabs>
          <w:tab w:val="left" w:pos="2856"/>
        </w:tabs>
        <w:spacing w:after="0" w:line="240" w:lineRule="auto"/>
        <w:ind w:right="-874"/>
        <w:jc w:val="both"/>
        <w:rPr>
          <w:rFonts w:ascii="Cambria" w:hAnsi="Cambria"/>
          <w:sz w:val="24"/>
          <w:szCs w:val="24"/>
        </w:rPr>
      </w:pPr>
      <w:r>
        <w:rPr>
          <w:rFonts w:ascii="Cambria" w:hAnsi="Cambria"/>
          <w:sz w:val="24"/>
          <w:szCs w:val="24"/>
        </w:rPr>
        <w:t>ZIŅO- Māris Reinbergs</w:t>
      </w:r>
    </w:p>
    <w:p w:rsidR="008467B0" w:rsidRDefault="008467B0" w:rsidP="008467B0">
      <w:pPr>
        <w:tabs>
          <w:tab w:val="left" w:pos="2856"/>
        </w:tabs>
        <w:spacing w:after="0" w:line="240" w:lineRule="auto"/>
        <w:ind w:right="-874"/>
        <w:jc w:val="right"/>
        <w:rPr>
          <w:rFonts w:ascii="Cambria" w:hAnsi="Cambria"/>
          <w:i/>
          <w:sz w:val="24"/>
          <w:szCs w:val="24"/>
        </w:rPr>
      </w:pPr>
    </w:p>
    <w:p w:rsidR="008467B0" w:rsidRDefault="008467B0" w:rsidP="008467B0">
      <w:pPr>
        <w:pStyle w:val="Standard"/>
        <w:ind w:right="-908" w:firstLine="600"/>
        <w:jc w:val="both"/>
        <w:rPr>
          <w:rFonts w:ascii="Cambria" w:hAnsi="Cambria"/>
        </w:rPr>
      </w:pPr>
    </w:p>
    <w:p w:rsidR="008467B0" w:rsidRPr="000C435D" w:rsidRDefault="008467B0" w:rsidP="008467B0">
      <w:pPr>
        <w:pStyle w:val="Standard"/>
        <w:ind w:right="-908" w:firstLine="600"/>
        <w:jc w:val="both"/>
        <w:rPr>
          <w:rFonts w:ascii="Cambria" w:hAnsi="Cambria"/>
        </w:rPr>
      </w:pPr>
      <w:r w:rsidRPr="000B3ABD">
        <w:rPr>
          <w:rFonts w:ascii="Cambria" w:hAnsi="Cambria"/>
        </w:rPr>
        <w:t>Iepazinusies ar sabiedrības ar ierobežotu atbildību „</w:t>
      </w:r>
      <w:proofErr w:type="spellStart"/>
      <w:r w:rsidRPr="000B3ABD">
        <w:rPr>
          <w:rFonts w:ascii="Cambria" w:hAnsi="Cambria"/>
        </w:rPr>
        <w:t>Vidusdaugavas</w:t>
      </w:r>
      <w:proofErr w:type="spellEnd"/>
      <w:r w:rsidRPr="000B3ABD">
        <w:rPr>
          <w:rFonts w:ascii="Cambria" w:hAnsi="Cambria"/>
        </w:rPr>
        <w:t xml:space="preserve"> SPAAO”  sagatavoto Gada pārskatu, pamatojoties uz likuma „ Publiskas personas kapitāla daļu un kapitālsabiedrību pārvaldības likums” 1.panta pirmās daļas 14.punktu un 54.pantu, ņemot vērā Finanšu un attīstības</w:t>
      </w:r>
      <w:r>
        <w:rPr>
          <w:rFonts w:ascii="Cambria" w:hAnsi="Cambria"/>
        </w:rPr>
        <w:t xml:space="preserve"> pastāvīgās komitejas 21.03.2018.</w:t>
      </w:r>
      <w:r w:rsidRPr="000B3ABD">
        <w:rPr>
          <w:rFonts w:ascii="Cambria" w:hAnsi="Cambria"/>
        </w:rPr>
        <w:t xml:space="preserve">. ieteikumu,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Henriks Ločmelis, Edgars </w:t>
      </w:r>
      <w:proofErr w:type="spellStart"/>
      <w:r>
        <w:rPr>
          <w:rFonts w:ascii="Cambria" w:hAnsi="Cambria"/>
        </w:rPr>
        <w:t>Mikāls</w:t>
      </w:r>
      <w:proofErr w:type="spellEnd"/>
      <w:r>
        <w:rPr>
          <w:rFonts w:ascii="Cambria" w:hAnsi="Cambria"/>
        </w:rPr>
        <w:t>, Jānis Miezītis , Gita Rūtiņa, Valdis Silovs, Ziedonis Vilde, Māris Reinbergs), PRET-nav, ATTURAS-nav, Kokneses novada dome NOLEMJ:</w:t>
      </w:r>
    </w:p>
    <w:p w:rsidR="008467B0" w:rsidRPr="000B3ABD" w:rsidRDefault="008467B0" w:rsidP="008467B0">
      <w:pPr>
        <w:pStyle w:val="Standard"/>
        <w:ind w:right="-908" w:firstLine="600"/>
        <w:jc w:val="both"/>
        <w:rPr>
          <w:rFonts w:ascii="Cambria" w:hAnsi="Cambria"/>
        </w:rPr>
      </w:pPr>
    </w:p>
    <w:p w:rsidR="008467B0" w:rsidRDefault="008467B0" w:rsidP="008467B0">
      <w:pPr>
        <w:pStyle w:val="Virsraksts5"/>
        <w:tabs>
          <w:tab w:val="left" w:pos="567"/>
        </w:tabs>
        <w:ind w:left="0" w:right="-908"/>
        <w:rPr>
          <w:rFonts w:ascii="Cambria" w:hAnsi="Cambria"/>
          <w:sz w:val="24"/>
        </w:rPr>
      </w:pPr>
      <w:r w:rsidRPr="000B3ABD">
        <w:rPr>
          <w:rFonts w:ascii="Cambria" w:eastAsiaTheme="minorEastAsia" w:hAnsi="Cambria" w:cstheme="minorBidi"/>
          <w:sz w:val="24"/>
        </w:rPr>
        <w:tab/>
        <w:t>1.</w:t>
      </w:r>
      <w:r w:rsidRPr="000B3ABD">
        <w:rPr>
          <w:rFonts w:ascii="Cambria" w:hAnsi="Cambria"/>
          <w:b/>
          <w:sz w:val="24"/>
        </w:rPr>
        <w:t xml:space="preserve">Apstiprināt  sabiedrības ar ierobežotu atbildību „ </w:t>
      </w:r>
      <w:proofErr w:type="spellStart"/>
      <w:r w:rsidRPr="000B3ABD">
        <w:rPr>
          <w:rFonts w:ascii="Cambria" w:hAnsi="Cambria"/>
          <w:b/>
          <w:sz w:val="24"/>
        </w:rPr>
        <w:t>Vidusdaugavas</w:t>
      </w:r>
      <w:proofErr w:type="spellEnd"/>
      <w:r w:rsidRPr="000B3ABD">
        <w:rPr>
          <w:rFonts w:ascii="Cambria" w:hAnsi="Cambria"/>
          <w:b/>
          <w:sz w:val="24"/>
        </w:rPr>
        <w:t xml:space="preserve"> </w:t>
      </w:r>
      <w:r>
        <w:rPr>
          <w:rFonts w:ascii="Cambria" w:hAnsi="Cambria"/>
          <w:b/>
          <w:sz w:val="24"/>
        </w:rPr>
        <w:t>SPAAO”  Gada pārskatu  par 2017</w:t>
      </w:r>
      <w:r w:rsidRPr="000B3ABD">
        <w:rPr>
          <w:rFonts w:ascii="Cambria" w:hAnsi="Cambria"/>
          <w:b/>
          <w:sz w:val="24"/>
        </w:rPr>
        <w:t xml:space="preserve">.gadu </w:t>
      </w:r>
      <w:r w:rsidRPr="000B3ABD">
        <w:rPr>
          <w:rFonts w:ascii="Cambria" w:hAnsi="Cambria"/>
          <w:sz w:val="24"/>
        </w:rPr>
        <w:t>( pārskats pievienots pielikumā).</w:t>
      </w:r>
    </w:p>
    <w:p w:rsidR="008467B0" w:rsidRDefault="008467B0" w:rsidP="008467B0">
      <w:pPr>
        <w:tabs>
          <w:tab w:val="left" w:pos="0"/>
        </w:tabs>
        <w:spacing w:after="0" w:line="240" w:lineRule="auto"/>
        <w:ind w:right="-908"/>
        <w:jc w:val="both"/>
        <w:rPr>
          <w:rFonts w:ascii="Cambria" w:hAnsi="Cambria"/>
          <w:sz w:val="24"/>
          <w:szCs w:val="24"/>
        </w:rPr>
      </w:pPr>
    </w:p>
    <w:p w:rsidR="008467B0" w:rsidRPr="00EE363C" w:rsidRDefault="008467B0" w:rsidP="008467B0">
      <w:pPr>
        <w:tabs>
          <w:tab w:val="left" w:pos="2856"/>
        </w:tabs>
        <w:spacing w:after="0" w:line="240" w:lineRule="auto"/>
        <w:ind w:right="-874"/>
        <w:jc w:val="center"/>
        <w:rPr>
          <w:rFonts w:ascii="Cambria" w:hAnsi="Cambria"/>
          <w:sz w:val="24"/>
          <w:szCs w:val="24"/>
        </w:rPr>
      </w:pPr>
    </w:p>
    <w:p w:rsidR="008467B0" w:rsidRPr="00EE363C" w:rsidRDefault="008467B0" w:rsidP="008467B0">
      <w:pPr>
        <w:tabs>
          <w:tab w:val="left" w:pos="2856"/>
        </w:tabs>
        <w:spacing w:after="0" w:line="240" w:lineRule="auto"/>
        <w:ind w:right="-874"/>
        <w:jc w:val="center"/>
        <w:rPr>
          <w:rFonts w:ascii="Cambria" w:hAnsi="Cambria"/>
          <w:sz w:val="24"/>
          <w:szCs w:val="24"/>
        </w:rPr>
      </w:pPr>
    </w:p>
    <w:p w:rsidR="008467B0" w:rsidRPr="00EE363C" w:rsidRDefault="008467B0" w:rsidP="008467B0">
      <w:pPr>
        <w:tabs>
          <w:tab w:val="left" w:pos="2856"/>
        </w:tabs>
        <w:spacing w:after="0" w:line="240" w:lineRule="auto"/>
        <w:ind w:right="-874"/>
        <w:jc w:val="center"/>
        <w:rPr>
          <w:rFonts w:ascii="Cambria" w:hAnsi="Cambria"/>
          <w:sz w:val="24"/>
          <w:szCs w:val="24"/>
        </w:rPr>
      </w:pPr>
    </w:p>
    <w:p w:rsidR="008467B0" w:rsidRPr="00A316E3" w:rsidRDefault="008467B0" w:rsidP="008467B0">
      <w:pPr>
        <w:tabs>
          <w:tab w:val="left" w:pos="2856"/>
        </w:tabs>
        <w:spacing w:after="0" w:line="240" w:lineRule="auto"/>
        <w:ind w:right="-874"/>
        <w:jc w:val="center"/>
        <w:rPr>
          <w:rFonts w:ascii="Cambria" w:hAnsi="Cambria"/>
          <w:sz w:val="24"/>
          <w:szCs w:val="24"/>
        </w:rPr>
      </w:pPr>
    </w:p>
    <w:p w:rsidR="008467B0" w:rsidRPr="00325E67" w:rsidRDefault="008467B0" w:rsidP="008467B0">
      <w:pPr>
        <w:tabs>
          <w:tab w:val="left" w:pos="2856"/>
        </w:tabs>
        <w:spacing w:after="0" w:line="240" w:lineRule="auto"/>
        <w:ind w:right="-874"/>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r w:rsidRPr="00325E67">
        <w:rPr>
          <w:rFonts w:ascii="Cambria" w:hAnsi="Cambria"/>
          <w:b/>
          <w:sz w:val="24"/>
          <w:szCs w:val="24"/>
        </w:rPr>
        <w:t>3.</w:t>
      </w:r>
    </w:p>
    <w:p w:rsidR="008467B0" w:rsidRDefault="008467B0" w:rsidP="008467B0">
      <w:pPr>
        <w:spacing w:after="0" w:line="240" w:lineRule="auto"/>
        <w:ind w:right="-907"/>
        <w:jc w:val="center"/>
        <w:rPr>
          <w:rFonts w:ascii="Cambria" w:hAnsi="Cambria"/>
          <w:sz w:val="24"/>
          <w:szCs w:val="24"/>
        </w:rPr>
      </w:pPr>
      <w:r w:rsidRPr="00325E67">
        <w:rPr>
          <w:rFonts w:ascii="Cambria" w:hAnsi="Cambria"/>
          <w:b/>
          <w:sz w:val="24"/>
          <w:szCs w:val="24"/>
        </w:rPr>
        <w:t>Par pagastu pārvalžu darbu</w:t>
      </w:r>
    </w:p>
    <w:p w:rsidR="008467B0" w:rsidRDefault="008467B0" w:rsidP="008467B0">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8467B0" w:rsidRDefault="008467B0" w:rsidP="008467B0">
      <w:pPr>
        <w:spacing w:after="0" w:line="240" w:lineRule="auto"/>
        <w:ind w:right="-907"/>
        <w:jc w:val="center"/>
        <w:rPr>
          <w:rFonts w:ascii="Cambria" w:hAnsi="Cambria"/>
          <w:sz w:val="24"/>
          <w:szCs w:val="24"/>
        </w:rPr>
      </w:pPr>
    </w:p>
    <w:p w:rsidR="008467B0" w:rsidRDefault="008467B0" w:rsidP="008467B0">
      <w:pPr>
        <w:tabs>
          <w:tab w:val="left" w:pos="2856"/>
        </w:tabs>
        <w:spacing w:after="0" w:line="240" w:lineRule="auto"/>
        <w:ind w:right="-874"/>
        <w:jc w:val="both"/>
        <w:rPr>
          <w:rFonts w:ascii="Cambria" w:hAnsi="Cambria"/>
          <w:sz w:val="24"/>
          <w:szCs w:val="24"/>
        </w:rPr>
      </w:pPr>
      <w:r>
        <w:rPr>
          <w:rFonts w:ascii="Cambria" w:hAnsi="Cambria"/>
          <w:sz w:val="24"/>
          <w:szCs w:val="24"/>
        </w:rPr>
        <w:t>ZIŅO- Māris Reinbergs</w:t>
      </w:r>
    </w:p>
    <w:p w:rsidR="008467B0" w:rsidRDefault="008467B0" w:rsidP="008467B0">
      <w:pPr>
        <w:spacing w:after="0" w:line="240" w:lineRule="auto"/>
        <w:ind w:right="-907"/>
        <w:jc w:val="center"/>
        <w:rPr>
          <w:rFonts w:ascii="Cambria" w:hAnsi="Cambria"/>
          <w:sz w:val="24"/>
          <w:szCs w:val="24"/>
        </w:rPr>
      </w:pPr>
    </w:p>
    <w:p w:rsidR="008467B0" w:rsidRDefault="008467B0" w:rsidP="008467B0">
      <w:pPr>
        <w:tabs>
          <w:tab w:val="left" w:pos="0"/>
        </w:tabs>
        <w:spacing w:after="0" w:line="240" w:lineRule="auto"/>
        <w:ind w:right="-908"/>
        <w:jc w:val="both"/>
        <w:rPr>
          <w:rFonts w:ascii="Cambria" w:hAnsi="Cambria"/>
          <w:sz w:val="24"/>
          <w:szCs w:val="24"/>
        </w:rPr>
      </w:pPr>
      <w:r>
        <w:rPr>
          <w:rFonts w:ascii="Cambria" w:hAnsi="Cambria"/>
          <w:sz w:val="24"/>
          <w:szCs w:val="24"/>
        </w:rPr>
        <w:tab/>
      </w:r>
      <w:r w:rsidRPr="00582143">
        <w:rPr>
          <w:rFonts w:ascii="Cambria" w:hAnsi="Cambria"/>
          <w:sz w:val="24"/>
          <w:szCs w:val="24"/>
        </w:rPr>
        <w:t xml:space="preserve">Kokneses </w:t>
      </w:r>
      <w:r>
        <w:rPr>
          <w:rFonts w:ascii="Cambria" w:hAnsi="Cambria"/>
          <w:sz w:val="24"/>
          <w:szCs w:val="24"/>
        </w:rPr>
        <w:t xml:space="preserve"> novada dome ir iepazinusies ar  sagatavoto informāciju  par Bebru pagasta pārvaldes un Iršu pagasta pārvaldes darbu.</w:t>
      </w:r>
    </w:p>
    <w:p w:rsidR="008467B0" w:rsidRDefault="008467B0" w:rsidP="008467B0">
      <w:pPr>
        <w:tabs>
          <w:tab w:val="left" w:pos="0"/>
        </w:tabs>
        <w:spacing w:after="0" w:line="240" w:lineRule="auto"/>
        <w:ind w:right="-908"/>
        <w:jc w:val="both"/>
        <w:rPr>
          <w:rFonts w:ascii="Cambria" w:hAnsi="Cambria"/>
          <w:sz w:val="24"/>
          <w:szCs w:val="24"/>
        </w:rPr>
      </w:pPr>
    </w:p>
    <w:p w:rsidR="008467B0" w:rsidRPr="000C435D" w:rsidRDefault="008467B0" w:rsidP="008467B0">
      <w:pPr>
        <w:pStyle w:val="Standard"/>
        <w:ind w:right="-908" w:firstLine="600"/>
        <w:jc w:val="both"/>
        <w:rPr>
          <w:rFonts w:ascii="Cambria" w:hAnsi="Cambria"/>
        </w:rPr>
      </w:pPr>
      <w:r w:rsidRPr="000E1D63">
        <w:rPr>
          <w:rFonts w:ascii="Cambria" w:hAnsi="Cambria"/>
        </w:rPr>
        <w:t xml:space="preserve">Ņemot vērā sagatavoto informāciju, Finanšu un attīstības  pastāvīgās komitejas 2018.gada 21.marta ieteikumu,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Henriks Ločmelis, Edgars </w:t>
      </w:r>
      <w:proofErr w:type="spellStart"/>
      <w:r>
        <w:rPr>
          <w:rFonts w:ascii="Cambria" w:hAnsi="Cambria"/>
        </w:rPr>
        <w:t>Mikāls</w:t>
      </w:r>
      <w:proofErr w:type="spellEnd"/>
      <w:r>
        <w:rPr>
          <w:rFonts w:ascii="Cambria" w:hAnsi="Cambria"/>
        </w:rPr>
        <w:t>, Jānis Miezītis , Gita Rūtiņa, Valdis Silovs, Ziedonis Vilde, Māris Reinbergs), PRET-nav, ATTURAS-nav, Kokneses novada dome NOLEMJ:</w:t>
      </w:r>
    </w:p>
    <w:p w:rsidR="008467B0" w:rsidRPr="000E1D63" w:rsidRDefault="008467B0" w:rsidP="008467B0">
      <w:pPr>
        <w:tabs>
          <w:tab w:val="left" w:pos="0"/>
        </w:tabs>
        <w:spacing w:after="0" w:line="240" w:lineRule="auto"/>
        <w:ind w:right="-908"/>
        <w:jc w:val="both"/>
        <w:rPr>
          <w:rFonts w:ascii="Cambria" w:hAnsi="Cambria"/>
          <w:sz w:val="24"/>
          <w:szCs w:val="24"/>
        </w:rPr>
      </w:pPr>
    </w:p>
    <w:p w:rsidR="008467B0" w:rsidRDefault="008467B0" w:rsidP="008467B0">
      <w:pPr>
        <w:tabs>
          <w:tab w:val="left" w:pos="0"/>
        </w:tabs>
        <w:spacing w:after="0" w:line="240" w:lineRule="auto"/>
        <w:ind w:right="-908"/>
        <w:jc w:val="both"/>
        <w:rPr>
          <w:rFonts w:ascii="Cambria" w:hAnsi="Cambria"/>
          <w:sz w:val="24"/>
          <w:szCs w:val="24"/>
        </w:rPr>
      </w:pPr>
      <w:r>
        <w:rPr>
          <w:rFonts w:ascii="Cambria" w:hAnsi="Cambria"/>
          <w:sz w:val="24"/>
          <w:szCs w:val="24"/>
        </w:rPr>
        <w:tab/>
        <w:t>1.Pieņemt zināšanai informāciju par Kokneses novada Bebru pagasta pārvaldes darbu (1.pielikums).</w:t>
      </w:r>
    </w:p>
    <w:p w:rsidR="008467B0" w:rsidRDefault="008467B0" w:rsidP="008467B0">
      <w:pPr>
        <w:tabs>
          <w:tab w:val="left" w:pos="0"/>
        </w:tabs>
        <w:spacing w:after="0" w:line="240" w:lineRule="auto"/>
        <w:ind w:right="-908"/>
        <w:jc w:val="both"/>
        <w:rPr>
          <w:rFonts w:ascii="Cambria" w:hAnsi="Cambria"/>
          <w:sz w:val="24"/>
          <w:szCs w:val="24"/>
        </w:rPr>
      </w:pPr>
    </w:p>
    <w:p w:rsidR="008467B0" w:rsidRDefault="008467B0" w:rsidP="008467B0">
      <w:pPr>
        <w:tabs>
          <w:tab w:val="left" w:pos="0"/>
        </w:tabs>
        <w:spacing w:after="0" w:line="240" w:lineRule="auto"/>
        <w:ind w:right="-908"/>
        <w:jc w:val="both"/>
        <w:rPr>
          <w:rFonts w:ascii="Cambria" w:hAnsi="Cambria"/>
          <w:sz w:val="24"/>
          <w:szCs w:val="24"/>
        </w:rPr>
      </w:pPr>
      <w:r>
        <w:rPr>
          <w:rFonts w:ascii="Cambria" w:hAnsi="Cambria"/>
          <w:sz w:val="24"/>
          <w:szCs w:val="24"/>
        </w:rPr>
        <w:tab/>
        <w:t>2. Pieņemt zināšanai informāciju par Kokneses novada Iršu pagasta pārvaldes darbu ( 2.pielikums).</w:t>
      </w:r>
    </w:p>
    <w:p w:rsidR="008467B0" w:rsidRPr="000E1D63" w:rsidRDefault="008467B0" w:rsidP="008467B0">
      <w:pPr>
        <w:spacing w:after="0" w:line="240" w:lineRule="auto"/>
        <w:ind w:right="-907"/>
        <w:jc w:val="center"/>
        <w:rPr>
          <w:rFonts w:ascii="Cambria" w:hAnsi="Cambria"/>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right"/>
        <w:rPr>
          <w:rFonts w:ascii="Cambria" w:hAnsi="Cambria"/>
          <w:sz w:val="24"/>
          <w:szCs w:val="24"/>
        </w:rPr>
      </w:pPr>
      <w:r w:rsidRPr="000E1D63">
        <w:rPr>
          <w:rFonts w:ascii="Cambria" w:hAnsi="Cambria"/>
          <w:sz w:val="24"/>
          <w:szCs w:val="24"/>
        </w:rPr>
        <w:t>1.pielikums</w:t>
      </w:r>
    </w:p>
    <w:p w:rsidR="008467B0" w:rsidRDefault="008467B0" w:rsidP="008467B0">
      <w:pPr>
        <w:spacing w:after="0" w:line="240" w:lineRule="auto"/>
        <w:ind w:right="-907"/>
        <w:jc w:val="right"/>
        <w:rPr>
          <w:rFonts w:ascii="Cambria" w:hAnsi="Cambria"/>
          <w:sz w:val="24"/>
          <w:szCs w:val="24"/>
        </w:rPr>
      </w:pPr>
      <w:r>
        <w:rPr>
          <w:rFonts w:ascii="Cambria" w:hAnsi="Cambria"/>
          <w:sz w:val="24"/>
          <w:szCs w:val="24"/>
        </w:rPr>
        <w:t>Kokneses novada domes</w:t>
      </w:r>
    </w:p>
    <w:p w:rsidR="008467B0" w:rsidRPr="000E1D63" w:rsidRDefault="008467B0" w:rsidP="008467B0">
      <w:pPr>
        <w:spacing w:after="0" w:line="240" w:lineRule="auto"/>
        <w:ind w:right="-907"/>
        <w:jc w:val="right"/>
        <w:rPr>
          <w:rFonts w:ascii="Cambria" w:hAnsi="Cambria"/>
          <w:sz w:val="24"/>
          <w:szCs w:val="24"/>
        </w:rPr>
      </w:pPr>
      <w:r>
        <w:rPr>
          <w:rFonts w:ascii="Cambria" w:hAnsi="Cambria"/>
          <w:sz w:val="24"/>
          <w:szCs w:val="24"/>
        </w:rPr>
        <w:t>2018.gada 28.marta lēmumam Nr.3</w:t>
      </w: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Pr="000E1D63" w:rsidRDefault="008467B0" w:rsidP="008467B0">
      <w:pPr>
        <w:ind w:right="-908"/>
        <w:jc w:val="center"/>
        <w:rPr>
          <w:rFonts w:ascii="Cambria" w:hAnsi="Cambria"/>
          <w:b/>
          <w:sz w:val="24"/>
          <w:szCs w:val="24"/>
        </w:rPr>
      </w:pPr>
      <w:r w:rsidRPr="000E1D63">
        <w:rPr>
          <w:rFonts w:ascii="Cambria" w:hAnsi="Cambria"/>
          <w:b/>
          <w:sz w:val="24"/>
          <w:szCs w:val="24"/>
        </w:rPr>
        <w:t>Bebru pagasta raksturojums un vispārējā informācija par pagastu 2017.gadā</w:t>
      </w:r>
    </w:p>
    <w:p w:rsidR="008467B0" w:rsidRDefault="008467B0" w:rsidP="008467B0">
      <w:pPr>
        <w:ind w:right="-908"/>
        <w:jc w:val="center"/>
        <w:rPr>
          <w:rFonts w:ascii="Cambria" w:hAnsi="Cambria"/>
          <w:b/>
        </w:rPr>
      </w:pPr>
      <w:r>
        <w:rPr>
          <w:rFonts w:ascii="Cambria" w:hAnsi="Cambria"/>
          <w:b/>
        </w:rPr>
        <w:t>Kokneses novada zemes sadalījums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2913"/>
        <w:gridCol w:w="3191"/>
      </w:tblGrid>
      <w:tr w:rsidR="008467B0" w:rsidRPr="000E1D63" w:rsidTr="00CF1CBA">
        <w:tc>
          <w:tcPr>
            <w:tcW w:w="223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b/>
              </w:rPr>
            </w:pPr>
            <w:r w:rsidRPr="000E1D63">
              <w:rPr>
                <w:rFonts w:ascii="Cambria" w:hAnsi="Cambria"/>
                <w:b/>
              </w:rPr>
              <w:t>Pagasts</w:t>
            </w:r>
          </w:p>
        </w:tc>
        <w:tc>
          <w:tcPr>
            <w:tcW w:w="2976"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b/>
              </w:rPr>
            </w:pPr>
            <w:r w:rsidRPr="000E1D63">
              <w:rPr>
                <w:rFonts w:ascii="Cambria" w:hAnsi="Cambria"/>
                <w:b/>
              </w:rPr>
              <w:t>Kopplatība</w:t>
            </w:r>
          </w:p>
        </w:tc>
        <w:tc>
          <w:tcPr>
            <w:tcW w:w="3261"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b/>
              </w:rPr>
            </w:pPr>
            <w:r w:rsidRPr="000E1D63">
              <w:rPr>
                <w:rFonts w:ascii="Cambria" w:hAnsi="Cambria"/>
                <w:b/>
              </w:rPr>
              <w:t>% no kopplatības</w:t>
            </w:r>
          </w:p>
        </w:tc>
      </w:tr>
      <w:tr w:rsidR="008467B0" w:rsidRPr="000E1D63" w:rsidTr="00CF1CBA">
        <w:tc>
          <w:tcPr>
            <w:tcW w:w="223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Bebru pagastā</w:t>
            </w:r>
          </w:p>
        </w:tc>
        <w:tc>
          <w:tcPr>
            <w:tcW w:w="2976"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12021.1</w:t>
            </w:r>
          </w:p>
        </w:tc>
        <w:tc>
          <w:tcPr>
            <w:tcW w:w="3261"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33.33</w:t>
            </w:r>
          </w:p>
        </w:tc>
      </w:tr>
      <w:tr w:rsidR="008467B0" w:rsidRPr="000E1D63" w:rsidTr="00CF1CBA">
        <w:tc>
          <w:tcPr>
            <w:tcW w:w="223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Iršu pagastā</w:t>
            </w:r>
          </w:p>
        </w:tc>
        <w:tc>
          <w:tcPr>
            <w:tcW w:w="2976"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6973.4</w:t>
            </w:r>
          </w:p>
        </w:tc>
        <w:tc>
          <w:tcPr>
            <w:tcW w:w="3261"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19.33</w:t>
            </w:r>
          </w:p>
        </w:tc>
      </w:tr>
      <w:tr w:rsidR="008467B0" w:rsidRPr="000E1D63" w:rsidTr="00CF1CBA">
        <w:tc>
          <w:tcPr>
            <w:tcW w:w="223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Kokneses pagastā</w:t>
            </w:r>
          </w:p>
        </w:tc>
        <w:tc>
          <w:tcPr>
            <w:tcW w:w="2976"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17071.8</w:t>
            </w:r>
          </w:p>
        </w:tc>
        <w:tc>
          <w:tcPr>
            <w:tcW w:w="3261"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47.33</w:t>
            </w:r>
          </w:p>
        </w:tc>
      </w:tr>
      <w:tr w:rsidR="008467B0" w:rsidRPr="000E1D63" w:rsidTr="00CF1CBA">
        <w:tc>
          <w:tcPr>
            <w:tcW w:w="223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Kopā novadā</w:t>
            </w:r>
          </w:p>
        </w:tc>
        <w:tc>
          <w:tcPr>
            <w:tcW w:w="2976"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36066.3</w:t>
            </w:r>
          </w:p>
        </w:tc>
        <w:tc>
          <w:tcPr>
            <w:tcW w:w="3261"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100</w:t>
            </w:r>
          </w:p>
        </w:tc>
      </w:tr>
    </w:tbl>
    <w:p w:rsidR="008467B0" w:rsidRPr="000E1D63" w:rsidRDefault="008467B0" w:rsidP="008467B0">
      <w:pPr>
        <w:spacing w:after="0" w:line="240" w:lineRule="auto"/>
        <w:ind w:right="-908"/>
        <w:rPr>
          <w:rFonts w:ascii="Cambria" w:eastAsia="Calibri" w:hAnsi="Cambria"/>
          <w:b/>
          <w:sz w:val="28"/>
          <w:szCs w:val="28"/>
        </w:rPr>
      </w:pPr>
    </w:p>
    <w:p w:rsidR="008467B0" w:rsidRPr="000E1D63" w:rsidRDefault="008467B0" w:rsidP="008467B0">
      <w:pPr>
        <w:spacing w:after="0" w:line="240" w:lineRule="auto"/>
        <w:ind w:right="-908"/>
        <w:jc w:val="center"/>
        <w:rPr>
          <w:rFonts w:ascii="Cambria" w:eastAsia="Times New Roman" w:hAnsi="Cambria"/>
          <w:b/>
          <w:sz w:val="24"/>
          <w:szCs w:val="24"/>
          <w:lang w:eastAsia="lv-LV"/>
        </w:rPr>
      </w:pPr>
      <w:r w:rsidRPr="000E1D63">
        <w:rPr>
          <w:rFonts w:ascii="Cambria" w:hAnsi="Cambria"/>
          <w:b/>
        </w:rPr>
        <w:t>Kokneses novada domes īpašumā un valdījumā esošie meži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1961"/>
        <w:gridCol w:w="2082"/>
        <w:gridCol w:w="2087"/>
      </w:tblGrid>
      <w:tr w:rsidR="008467B0" w:rsidRPr="000E1D63" w:rsidTr="00CF1CBA">
        <w:tc>
          <w:tcPr>
            <w:tcW w:w="223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b/>
              </w:rPr>
            </w:pPr>
            <w:r w:rsidRPr="000E1D63">
              <w:rPr>
                <w:rFonts w:ascii="Cambria" w:hAnsi="Cambria"/>
                <w:b/>
              </w:rPr>
              <w:t xml:space="preserve">Pagasts </w:t>
            </w:r>
          </w:p>
        </w:tc>
        <w:tc>
          <w:tcPr>
            <w:tcW w:w="202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b/>
              </w:rPr>
            </w:pPr>
            <w:r w:rsidRPr="000E1D63">
              <w:rPr>
                <w:rFonts w:ascii="Cambria" w:hAnsi="Cambria"/>
                <w:b/>
              </w:rPr>
              <w:t xml:space="preserve">Meža zemes </w:t>
            </w:r>
          </w:p>
          <w:p w:rsidR="008467B0" w:rsidRPr="000E1D63" w:rsidRDefault="008467B0" w:rsidP="00CF1CBA">
            <w:pPr>
              <w:spacing w:after="0" w:line="240" w:lineRule="auto"/>
              <w:ind w:right="-908"/>
              <w:rPr>
                <w:rFonts w:ascii="Cambria" w:hAnsi="Cambria"/>
                <w:b/>
              </w:rPr>
            </w:pPr>
            <w:r w:rsidRPr="000E1D63">
              <w:rPr>
                <w:rFonts w:ascii="Cambria" w:hAnsi="Cambria"/>
                <w:b/>
              </w:rPr>
              <w:t>vienību skaits</w:t>
            </w:r>
          </w:p>
        </w:tc>
        <w:tc>
          <w:tcPr>
            <w:tcW w:w="2131"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b/>
              </w:rPr>
            </w:pPr>
            <w:r w:rsidRPr="000E1D63">
              <w:rPr>
                <w:rFonts w:ascii="Cambria" w:hAnsi="Cambria"/>
                <w:b/>
              </w:rPr>
              <w:t>Kopplatība  (ha)</w:t>
            </w:r>
          </w:p>
        </w:tc>
        <w:tc>
          <w:tcPr>
            <w:tcW w:w="2131"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b/>
              </w:rPr>
            </w:pPr>
            <w:r w:rsidRPr="000E1D63">
              <w:rPr>
                <w:rFonts w:ascii="Cambria" w:hAnsi="Cambria"/>
                <w:b/>
              </w:rPr>
              <w:t xml:space="preserve">% no </w:t>
            </w:r>
          </w:p>
          <w:p w:rsidR="008467B0" w:rsidRPr="000E1D63" w:rsidRDefault="008467B0" w:rsidP="00CF1CBA">
            <w:pPr>
              <w:spacing w:after="0" w:line="240" w:lineRule="auto"/>
              <w:ind w:right="-908"/>
              <w:rPr>
                <w:rFonts w:ascii="Cambria" w:hAnsi="Cambria"/>
                <w:b/>
              </w:rPr>
            </w:pPr>
            <w:r w:rsidRPr="000E1D63">
              <w:rPr>
                <w:rFonts w:ascii="Cambria" w:hAnsi="Cambria"/>
                <w:b/>
              </w:rPr>
              <w:t>kopplatības</w:t>
            </w:r>
          </w:p>
        </w:tc>
      </w:tr>
      <w:tr w:rsidR="008467B0" w:rsidRPr="000E1D63" w:rsidTr="00CF1CBA">
        <w:tc>
          <w:tcPr>
            <w:tcW w:w="223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Bebru pagastā</w:t>
            </w:r>
          </w:p>
        </w:tc>
        <w:tc>
          <w:tcPr>
            <w:tcW w:w="202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6</w:t>
            </w:r>
          </w:p>
        </w:tc>
        <w:tc>
          <w:tcPr>
            <w:tcW w:w="2131"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246.26</w:t>
            </w:r>
          </w:p>
        </w:tc>
        <w:tc>
          <w:tcPr>
            <w:tcW w:w="2131"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54.76</w:t>
            </w:r>
          </w:p>
        </w:tc>
      </w:tr>
      <w:tr w:rsidR="008467B0" w:rsidRPr="000E1D63" w:rsidTr="00CF1CBA">
        <w:tc>
          <w:tcPr>
            <w:tcW w:w="223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Iršu pagastā</w:t>
            </w:r>
          </w:p>
        </w:tc>
        <w:tc>
          <w:tcPr>
            <w:tcW w:w="202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3</w:t>
            </w:r>
          </w:p>
        </w:tc>
        <w:tc>
          <w:tcPr>
            <w:tcW w:w="2131"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23.61</w:t>
            </w:r>
          </w:p>
        </w:tc>
        <w:tc>
          <w:tcPr>
            <w:tcW w:w="2131"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5.25</w:t>
            </w:r>
          </w:p>
        </w:tc>
      </w:tr>
      <w:tr w:rsidR="008467B0" w:rsidRPr="000E1D63" w:rsidTr="00CF1CBA">
        <w:tc>
          <w:tcPr>
            <w:tcW w:w="223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Kokneses pagastā</w:t>
            </w:r>
          </w:p>
        </w:tc>
        <w:tc>
          <w:tcPr>
            <w:tcW w:w="202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20</w:t>
            </w:r>
          </w:p>
        </w:tc>
        <w:tc>
          <w:tcPr>
            <w:tcW w:w="2131"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179.80</w:t>
            </w:r>
          </w:p>
        </w:tc>
        <w:tc>
          <w:tcPr>
            <w:tcW w:w="2131"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39.98</w:t>
            </w:r>
          </w:p>
        </w:tc>
      </w:tr>
      <w:tr w:rsidR="008467B0" w:rsidRPr="000E1D63" w:rsidTr="00CF1CBA">
        <w:tc>
          <w:tcPr>
            <w:tcW w:w="223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Kopā novadā</w:t>
            </w:r>
          </w:p>
        </w:tc>
        <w:tc>
          <w:tcPr>
            <w:tcW w:w="202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w:t>
            </w:r>
          </w:p>
        </w:tc>
        <w:tc>
          <w:tcPr>
            <w:tcW w:w="2131"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449.68</w:t>
            </w:r>
          </w:p>
        </w:tc>
        <w:tc>
          <w:tcPr>
            <w:tcW w:w="2131"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100</w:t>
            </w:r>
          </w:p>
        </w:tc>
      </w:tr>
    </w:tbl>
    <w:p w:rsidR="008467B0" w:rsidRPr="000E1D63" w:rsidRDefault="008467B0" w:rsidP="008467B0">
      <w:pPr>
        <w:spacing w:after="0" w:line="240" w:lineRule="auto"/>
        <w:ind w:right="-908"/>
        <w:jc w:val="center"/>
        <w:rPr>
          <w:rFonts w:ascii="Cambria" w:eastAsia="Calibri" w:hAnsi="Cambria"/>
          <w:b/>
          <w:sz w:val="28"/>
          <w:szCs w:val="28"/>
        </w:rPr>
      </w:pPr>
    </w:p>
    <w:p w:rsidR="008467B0" w:rsidRPr="000E1D63" w:rsidRDefault="008467B0" w:rsidP="008467B0">
      <w:pPr>
        <w:spacing w:after="0" w:line="240" w:lineRule="auto"/>
        <w:ind w:right="-908"/>
        <w:jc w:val="center"/>
        <w:rPr>
          <w:rFonts w:ascii="Cambria" w:eastAsia="Times New Roman" w:hAnsi="Cambria"/>
          <w:b/>
          <w:sz w:val="24"/>
          <w:szCs w:val="24"/>
          <w:lang w:eastAsia="lv-LV"/>
        </w:rPr>
      </w:pPr>
      <w:r w:rsidRPr="000E1D63">
        <w:rPr>
          <w:rFonts w:ascii="Cambria" w:hAnsi="Cambria"/>
          <w:b/>
        </w:rPr>
        <w:t>Iedzīvotāji Kokneses novadā uz 01.01.2018.</w:t>
      </w:r>
    </w:p>
    <w:tbl>
      <w:tblPr>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978"/>
        <w:gridCol w:w="987"/>
        <w:gridCol w:w="954"/>
        <w:gridCol w:w="954"/>
        <w:gridCol w:w="956"/>
        <w:gridCol w:w="989"/>
        <w:gridCol w:w="996"/>
        <w:gridCol w:w="954"/>
      </w:tblGrid>
      <w:tr w:rsidR="008467B0" w:rsidRPr="000E1D63" w:rsidTr="00CF1CBA">
        <w:tc>
          <w:tcPr>
            <w:tcW w:w="991" w:type="dxa"/>
            <w:vMerge w:val="restart"/>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173" w:right="-908" w:firstLine="173"/>
              <w:rPr>
                <w:rFonts w:ascii="Cambria" w:hAnsi="Cambria"/>
                <w:b/>
              </w:rPr>
            </w:pPr>
            <w:r w:rsidRPr="000E1D63">
              <w:rPr>
                <w:rFonts w:ascii="Cambria" w:hAnsi="Cambria"/>
                <w:b/>
              </w:rPr>
              <w:t>Pagasts</w:t>
            </w:r>
          </w:p>
        </w:tc>
        <w:tc>
          <w:tcPr>
            <w:tcW w:w="3863" w:type="dxa"/>
            <w:gridSpan w:val="4"/>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jc w:val="center"/>
              <w:rPr>
                <w:rFonts w:ascii="Cambria" w:hAnsi="Cambria"/>
                <w:b/>
                <w:sz w:val="24"/>
                <w:szCs w:val="24"/>
              </w:rPr>
            </w:pPr>
            <w:r w:rsidRPr="000E1D63">
              <w:rPr>
                <w:rFonts w:ascii="Cambria" w:hAnsi="Cambria"/>
                <w:b/>
              </w:rPr>
              <w:t>Iedzīvotāju skaits</w:t>
            </w:r>
          </w:p>
        </w:tc>
        <w:tc>
          <w:tcPr>
            <w:tcW w:w="3933" w:type="dxa"/>
            <w:gridSpan w:val="4"/>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jc w:val="center"/>
              <w:rPr>
                <w:rFonts w:ascii="Cambria" w:hAnsi="Cambria"/>
                <w:b/>
              </w:rPr>
            </w:pPr>
            <w:r w:rsidRPr="000E1D63">
              <w:rPr>
                <w:rFonts w:ascii="Cambria" w:hAnsi="Cambria"/>
                <w:b/>
              </w:rPr>
              <w:t>Iedzīvotāju skaits %</w:t>
            </w:r>
          </w:p>
        </w:tc>
      </w:tr>
      <w:tr w:rsidR="008467B0" w:rsidRPr="000E1D63" w:rsidTr="00CF1CBA">
        <w:tc>
          <w:tcPr>
            <w:tcW w:w="0" w:type="auto"/>
            <w:vMerge/>
            <w:tcBorders>
              <w:top w:val="single" w:sz="4" w:space="0" w:color="auto"/>
              <w:left w:val="single" w:sz="4" w:space="0" w:color="auto"/>
              <w:bottom w:val="single" w:sz="4" w:space="0" w:color="auto"/>
              <w:right w:val="single" w:sz="4" w:space="0" w:color="auto"/>
            </w:tcBorders>
            <w:vAlign w:val="center"/>
            <w:hideMark/>
          </w:tcPr>
          <w:p w:rsidR="008467B0" w:rsidRPr="000E1D63" w:rsidRDefault="008467B0" w:rsidP="00CF1CBA">
            <w:pPr>
              <w:spacing w:after="0" w:line="240" w:lineRule="auto"/>
              <w:rPr>
                <w:rFonts w:ascii="Cambria" w:eastAsia="Times New Roman" w:hAnsi="Cambria" w:cs="Times New Roman"/>
                <w:b/>
              </w:rPr>
            </w:pPr>
          </w:p>
        </w:tc>
        <w:tc>
          <w:tcPr>
            <w:tcW w:w="992"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b/>
              </w:rPr>
            </w:pPr>
            <w:r w:rsidRPr="000E1D63">
              <w:rPr>
                <w:rFonts w:ascii="Cambria" w:hAnsi="Cambria"/>
                <w:b/>
              </w:rPr>
              <w:t>2014.g.</w:t>
            </w:r>
          </w:p>
        </w:tc>
        <w:tc>
          <w:tcPr>
            <w:tcW w:w="1004"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b/>
              </w:rPr>
            </w:pPr>
            <w:r w:rsidRPr="000E1D63">
              <w:rPr>
                <w:rFonts w:ascii="Cambria" w:hAnsi="Cambria"/>
                <w:b/>
              </w:rPr>
              <w:t>2015.g.</w:t>
            </w:r>
          </w:p>
        </w:tc>
        <w:tc>
          <w:tcPr>
            <w:tcW w:w="942"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b/>
              </w:rPr>
            </w:pPr>
            <w:r w:rsidRPr="000E1D63">
              <w:rPr>
                <w:rFonts w:ascii="Cambria" w:hAnsi="Cambria"/>
                <w:b/>
              </w:rPr>
              <w:t>2016.g.</w:t>
            </w:r>
          </w:p>
        </w:tc>
        <w:tc>
          <w:tcPr>
            <w:tcW w:w="92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b/>
              </w:rPr>
            </w:pPr>
            <w:r w:rsidRPr="000E1D63">
              <w:rPr>
                <w:rFonts w:ascii="Cambria" w:hAnsi="Cambria"/>
                <w:b/>
              </w:rPr>
              <w:t>2017.g.</w:t>
            </w:r>
          </w:p>
        </w:tc>
        <w:tc>
          <w:tcPr>
            <w:tcW w:w="957"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b/>
              </w:rPr>
            </w:pPr>
            <w:r w:rsidRPr="000E1D63">
              <w:rPr>
                <w:rFonts w:ascii="Cambria" w:hAnsi="Cambria"/>
                <w:b/>
              </w:rPr>
              <w:t>2014.g.</w:t>
            </w:r>
          </w:p>
        </w:tc>
        <w:tc>
          <w:tcPr>
            <w:tcW w:w="1007"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b/>
              </w:rPr>
            </w:pPr>
            <w:r w:rsidRPr="000E1D63">
              <w:rPr>
                <w:rFonts w:ascii="Cambria" w:hAnsi="Cambria"/>
                <w:b/>
              </w:rPr>
              <w:t>2015.g.</w:t>
            </w:r>
          </w:p>
        </w:tc>
        <w:tc>
          <w:tcPr>
            <w:tcW w:w="1018"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b/>
              </w:rPr>
            </w:pPr>
            <w:r w:rsidRPr="000E1D63">
              <w:rPr>
                <w:rFonts w:ascii="Cambria" w:hAnsi="Cambria"/>
                <w:b/>
              </w:rPr>
              <w:t>2016.g.</w:t>
            </w:r>
          </w:p>
        </w:tc>
        <w:tc>
          <w:tcPr>
            <w:tcW w:w="951"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b/>
              </w:rPr>
            </w:pPr>
            <w:r w:rsidRPr="000E1D63">
              <w:rPr>
                <w:rFonts w:ascii="Cambria" w:hAnsi="Cambria"/>
                <w:b/>
              </w:rPr>
              <w:t>2017.g.</w:t>
            </w:r>
          </w:p>
        </w:tc>
      </w:tr>
      <w:tr w:rsidR="008467B0" w:rsidRPr="000E1D63" w:rsidTr="00CF1CBA">
        <w:tc>
          <w:tcPr>
            <w:tcW w:w="991"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rPr>
            </w:pPr>
            <w:r w:rsidRPr="000E1D63">
              <w:rPr>
                <w:rFonts w:ascii="Cambria" w:hAnsi="Cambria"/>
              </w:rPr>
              <w:t>Bebri</w:t>
            </w:r>
          </w:p>
        </w:tc>
        <w:tc>
          <w:tcPr>
            <w:tcW w:w="992"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rPr>
            </w:pPr>
            <w:r w:rsidRPr="000E1D63">
              <w:rPr>
                <w:rFonts w:ascii="Cambria" w:hAnsi="Cambria"/>
              </w:rPr>
              <w:t>1202</w:t>
            </w:r>
          </w:p>
        </w:tc>
        <w:tc>
          <w:tcPr>
            <w:tcW w:w="1004"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rPr>
            </w:pPr>
            <w:r w:rsidRPr="000E1D63">
              <w:rPr>
                <w:rFonts w:ascii="Cambria" w:hAnsi="Cambria"/>
              </w:rPr>
              <w:t>1180</w:t>
            </w:r>
          </w:p>
        </w:tc>
        <w:tc>
          <w:tcPr>
            <w:tcW w:w="942"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rPr>
            </w:pPr>
            <w:r w:rsidRPr="000E1D63">
              <w:rPr>
                <w:rFonts w:ascii="Cambria" w:hAnsi="Cambria"/>
              </w:rPr>
              <w:t>1123</w:t>
            </w:r>
          </w:p>
        </w:tc>
        <w:tc>
          <w:tcPr>
            <w:tcW w:w="92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rPr>
            </w:pPr>
            <w:r w:rsidRPr="000E1D63">
              <w:rPr>
                <w:rFonts w:ascii="Cambria" w:hAnsi="Cambria"/>
              </w:rPr>
              <w:t>1098</w:t>
            </w:r>
          </w:p>
        </w:tc>
        <w:tc>
          <w:tcPr>
            <w:tcW w:w="957"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rPr>
            </w:pPr>
            <w:r w:rsidRPr="000E1D63">
              <w:rPr>
                <w:rFonts w:ascii="Cambria" w:hAnsi="Cambria"/>
              </w:rPr>
              <w:t>20,9</w:t>
            </w:r>
          </w:p>
        </w:tc>
        <w:tc>
          <w:tcPr>
            <w:tcW w:w="1007"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rPr>
            </w:pPr>
            <w:r w:rsidRPr="000E1D63">
              <w:rPr>
                <w:rFonts w:ascii="Cambria" w:hAnsi="Cambria"/>
              </w:rPr>
              <w:t>20,9</w:t>
            </w:r>
          </w:p>
        </w:tc>
        <w:tc>
          <w:tcPr>
            <w:tcW w:w="1018"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rPr>
            </w:pPr>
            <w:r w:rsidRPr="000E1D63">
              <w:rPr>
                <w:rFonts w:ascii="Cambria" w:hAnsi="Cambria"/>
              </w:rPr>
              <w:t>20,4</w:t>
            </w:r>
          </w:p>
        </w:tc>
        <w:tc>
          <w:tcPr>
            <w:tcW w:w="951"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rPr>
            </w:pPr>
            <w:r w:rsidRPr="000E1D63">
              <w:rPr>
                <w:rFonts w:ascii="Cambria" w:hAnsi="Cambria"/>
              </w:rPr>
              <w:t>20,4</w:t>
            </w:r>
          </w:p>
        </w:tc>
      </w:tr>
      <w:tr w:rsidR="008467B0" w:rsidRPr="000E1D63" w:rsidTr="00CF1CBA">
        <w:tc>
          <w:tcPr>
            <w:tcW w:w="991"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rPr>
            </w:pPr>
            <w:r w:rsidRPr="000E1D63">
              <w:rPr>
                <w:rFonts w:ascii="Cambria" w:hAnsi="Cambria"/>
              </w:rPr>
              <w:lastRenderedPageBreak/>
              <w:t>Irši</w:t>
            </w:r>
          </w:p>
        </w:tc>
        <w:tc>
          <w:tcPr>
            <w:tcW w:w="992"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sz w:val="24"/>
                <w:szCs w:val="24"/>
              </w:rPr>
            </w:pPr>
            <w:r w:rsidRPr="000E1D63">
              <w:rPr>
                <w:rFonts w:ascii="Cambria" w:hAnsi="Cambria"/>
              </w:rPr>
              <w:t>537</w:t>
            </w:r>
          </w:p>
        </w:tc>
        <w:tc>
          <w:tcPr>
            <w:tcW w:w="1004"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rPr>
            </w:pPr>
            <w:r w:rsidRPr="000E1D63">
              <w:rPr>
                <w:rFonts w:ascii="Cambria" w:hAnsi="Cambria"/>
              </w:rPr>
              <w:t>509</w:t>
            </w:r>
          </w:p>
        </w:tc>
        <w:tc>
          <w:tcPr>
            <w:tcW w:w="942"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rPr>
            </w:pPr>
            <w:r w:rsidRPr="000E1D63">
              <w:rPr>
                <w:rFonts w:ascii="Cambria" w:hAnsi="Cambria"/>
              </w:rPr>
              <w:t>493</w:t>
            </w:r>
          </w:p>
        </w:tc>
        <w:tc>
          <w:tcPr>
            <w:tcW w:w="92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rPr>
            </w:pPr>
            <w:r w:rsidRPr="000E1D63">
              <w:rPr>
                <w:rFonts w:ascii="Cambria" w:hAnsi="Cambria"/>
              </w:rPr>
              <w:t>491</w:t>
            </w:r>
          </w:p>
        </w:tc>
        <w:tc>
          <w:tcPr>
            <w:tcW w:w="957"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rPr>
            </w:pPr>
            <w:r w:rsidRPr="000E1D63">
              <w:rPr>
                <w:rFonts w:ascii="Cambria" w:hAnsi="Cambria"/>
              </w:rPr>
              <w:t>9,3</w:t>
            </w:r>
          </w:p>
        </w:tc>
        <w:tc>
          <w:tcPr>
            <w:tcW w:w="1007"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rPr>
            </w:pPr>
            <w:r w:rsidRPr="000E1D63">
              <w:rPr>
                <w:rFonts w:ascii="Cambria" w:hAnsi="Cambria"/>
              </w:rPr>
              <w:t>9,0</w:t>
            </w:r>
          </w:p>
        </w:tc>
        <w:tc>
          <w:tcPr>
            <w:tcW w:w="1018"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rPr>
            </w:pPr>
            <w:r w:rsidRPr="000E1D63">
              <w:rPr>
                <w:rFonts w:ascii="Cambria" w:hAnsi="Cambria"/>
              </w:rPr>
              <w:t>9,0</w:t>
            </w:r>
          </w:p>
        </w:tc>
        <w:tc>
          <w:tcPr>
            <w:tcW w:w="951"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rPr>
            </w:pPr>
            <w:r w:rsidRPr="000E1D63">
              <w:rPr>
                <w:rFonts w:ascii="Cambria" w:hAnsi="Cambria"/>
              </w:rPr>
              <w:t>9,0</w:t>
            </w:r>
          </w:p>
        </w:tc>
      </w:tr>
      <w:tr w:rsidR="008467B0" w:rsidRPr="000E1D63" w:rsidTr="00CF1CBA">
        <w:tc>
          <w:tcPr>
            <w:tcW w:w="991"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rPr>
            </w:pPr>
            <w:r w:rsidRPr="000E1D63">
              <w:rPr>
                <w:rFonts w:ascii="Cambria" w:hAnsi="Cambria"/>
              </w:rPr>
              <w:t>Koknese</w:t>
            </w:r>
          </w:p>
        </w:tc>
        <w:tc>
          <w:tcPr>
            <w:tcW w:w="992"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sz w:val="24"/>
                <w:szCs w:val="24"/>
              </w:rPr>
            </w:pPr>
            <w:r w:rsidRPr="000E1D63">
              <w:rPr>
                <w:rFonts w:ascii="Cambria" w:hAnsi="Cambria"/>
              </w:rPr>
              <w:t>4014</w:t>
            </w:r>
          </w:p>
        </w:tc>
        <w:tc>
          <w:tcPr>
            <w:tcW w:w="1004"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rPr>
            </w:pPr>
            <w:r w:rsidRPr="000E1D63">
              <w:rPr>
                <w:rFonts w:ascii="Cambria" w:hAnsi="Cambria"/>
              </w:rPr>
              <w:t>3959</w:t>
            </w:r>
          </w:p>
        </w:tc>
        <w:tc>
          <w:tcPr>
            <w:tcW w:w="942"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rPr>
            </w:pPr>
            <w:r w:rsidRPr="000E1D63">
              <w:rPr>
                <w:rFonts w:ascii="Cambria" w:hAnsi="Cambria"/>
              </w:rPr>
              <w:t>3883</w:t>
            </w:r>
          </w:p>
        </w:tc>
        <w:tc>
          <w:tcPr>
            <w:tcW w:w="92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rPr>
            </w:pPr>
            <w:r w:rsidRPr="000E1D63">
              <w:rPr>
                <w:rFonts w:ascii="Cambria" w:hAnsi="Cambria"/>
              </w:rPr>
              <w:t>3819</w:t>
            </w:r>
          </w:p>
        </w:tc>
        <w:tc>
          <w:tcPr>
            <w:tcW w:w="957"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rPr>
            </w:pPr>
            <w:r w:rsidRPr="000E1D63">
              <w:rPr>
                <w:rFonts w:ascii="Cambria" w:hAnsi="Cambria"/>
              </w:rPr>
              <w:t>69,8</w:t>
            </w:r>
          </w:p>
        </w:tc>
        <w:tc>
          <w:tcPr>
            <w:tcW w:w="1007"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rPr>
            </w:pPr>
            <w:r w:rsidRPr="000E1D63">
              <w:rPr>
                <w:rFonts w:ascii="Cambria" w:hAnsi="Cambria"/>
              </w:rPr>
              <w:t>70,1</w:t>
            </w:r>
          </w:p>
        </w:tc>
        <w:tc>
          <w:tcPr>
            <w:tcW w:w="1018"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rPr>
            </w:pPr>
            <w:r w:rsidRPr="000E1D63">
              <w:rPr>
                <w:rFonts w:ascii="Cambria" w:hAnsi="Cambria"/>
              </w:rPr>
              <w:t>70,6</w:t>
            </w:r>
          </w:p>
        </w:tc>
        <w:tc>
          <w:tcPr>
            <w:tcW w:w="951"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rPr>
            </w:pPr>
            <w:r w:rsidRPr="000E1D63">
              <w:rPr>
                <w:rFonts w:ascii="Cambria" w:hAnsi="Cambria"/>
              </w:rPr>
              <w:t>70,6</w:t>
            </w:r>
          </w:p>
        </w:tc>
      </w:tr>
      <w:tr w:rsidR="008467B0" w:rsidRPr="000E1D63" w:rsidTr="00CF1CBA">
        <w:tc>
          <w:tcPr>
            <w:tcW w:w="991"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Novadā kopā</w:t>
            </w:r>
          </w:p>
        </w:tc>
        <w:tc>
          <w:tcPr>
            <w:tcW w:w="992"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sz w:val="24"/>
                <w:szCs w:val="24"/>
              </w:rPr>
            </w:pPr>
            <w:r w:rsidRPr="000E1D63">
              <w:rPr>
                <w:rFonts w:ascii="Cambria" w:hAnsi="Cambria"/>
              </w:rPr>
              <w:t>5753</w:t>
            </w:r>
          </w:p>
        </w:tc>
        <w:tc>
          <w:tcPr>
            <w:tcW w:w="1004"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rPr>
            </w:pPr>
            <w:r w:rsidRPr="000E1D63">
              <w:rPr>
                <w:rFonts w:ascii="Cambria" w:hAnsi="Cambria"/>
              </w:rPr>
              <w:t>5648</w:t>
            </w:r>
          </w:p>
        </w:tc>
        <w:tc>
          <w:tcPr>
            <w:tcW w:w="942"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rPr>
            </w:pPr>
            <w:r w:rsidRPr="000E1D63">
              <w:rPr>
                <w:rFonts w:ascii="Cambria" w:hAnsi="Cambria"/>
              </w:rPr>
              <w:t>5499</w:t>
            </w:r>
          </w:p>
        </w:tc>
        <w:tc>
          <w:tcPr>
            <w:tcW w:w="92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rPr>
            </w:pPr>
            <w:r w:rsidRPr="000E1D63">
              <w:rPr>
                <w:rFonts w:ascii="Cambria" w:hAnsi="Cambria"/>
              </w:rPr>
              <w:t>5408</w:t>
            </w:r>
          </w:p>
        </w:tc>
        <w:tc>
          <w:tcPr>
            <w:tcW w:w="957"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rPr>
            </w:pPr>
            <w:r w:rsidRPr="000E1D63">
              <w:rPr>
                <w:rFonts w:ascii="Cambria" w:hAnsi="Cambria"/>
              </w:rPr>
              <w:t>100</w:t>
            </w:r>
          </w:p>
        </w:tc>
        <w:tc>
          <w:tcPr>
            <w:tcW w:w="1007"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rPr>
            </w:pPr>
            <w:r w:rsidRPr="000E1D63">
              <w:rPr>
                <w:rFonts w:ascii="Cambria" w:hAnsi="Cambria"/>
              </w:rPr>
              <w:t>100</w:t>
            </w:r>
          </w:p>
        </w:tc>
        <w:tc>
          <w:tcPr>
            <w:tcW w:w="1018"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rPr>
            </w:pPr>
            <w:r w:rsidRPr="000E1D63">
              <w:rPr>
                <w:rFonts w:ascii="Cambria" w:hAnsi="Cambria"/>
              </w:rPr>
              <w:t>100</w:t>
            </w:r>
          </w:p>
        </w:tc>
        <w:tc>
          <w:tcPr>
            <w:tcW w:w="951"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left="-830" w:right="-908" w:firstLine="830"/>
              <w:rPr>
                <w:rFonts w:ascii="Cambria" w:hAnsi="Cambria"/>
              </w:rPr>
            </w:pPr>
            <w:r w:rsidRPr="000E1D63">
              <w:rPr>
                <w:rFonts w:ascii="Cambria" w:hAnsi="Cambria"/>
              </w:rPr>
              <w:t>100</w:t>
            </w:r>
          </w:p>
        </w:tc>
      </w:tr>
    </w:tbl>
    <w:p w:rsidR="008467B0" w:rsidRPr="000E1D63" w:rsidRDefault="008467B0" w:rsidP="008467B0">
      <w:pPr>
        <w:spacing w:after="0" w:line="240" w:lineRule="auto"/>
        <w:ind w:right="-908"/>
        <w:rPr>
          <w:rFonts w:ascii="Cambria" w:eastAsia="Calibri" w:hAnsi="Cambria"/>
          <w:b/>
          <w:sz w:val="28"/>
          <w:szCs w:val="28"/>
        </w:rPr>
      </w:pPr>
    </w:p>
    <w:p w:rsidR="008467B0" w:rsidRPr="000E1D63" w:rsidRDefault="008467B0" w:rsidP="008467B0">
      <w:pPr>
        <w:spacing w:after="0" w:line="240" w:lineRule="auto"/>
        <w:ind w:right="-908"/>
        <w:rPr>
          <w:rFonts w:ascii="Cambria" w:eastAsia="Times New Roman" w:hAnsi="Cambria"/>
          <w:b/>
          <w:sz w:val="24"/>
          <w:szCs w:val="24"/>
          <w:lang w:eastAsia="lv-LV"/>
        </w:rPr>
      </w:pPr>
      <w:r w:rsidRPr="000E1D63">
        <w:rPr>
          <w:rFonts w:ascii="Cambria" w:hAnsi="Cambria"/>
          <w:b/>
        </w:rPr>
        <w:t>Iedzīvotāju skaita izmaiņas Bebru pagastā 2010.-2017.gadā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1272"/>
        <w:gridCol w:w="738"/>
        <w:gridCol w:w="738"/>
        <w:gridCol w:w="738"/>
        <w:gridCol w:w="886"/>
        <w:gridCol w:w="803"/>
        <w:gridCol w:w="887"/>
        <w:gridCol w:w="738"/>
        <w:gridCol w:w="916"/>
      </w:tblGrid>
      <w:tr w:rsidR="008467B0" w:rsidRPr="000E1D63" w:rsidTr="00CF1CBA">
        <w:tc>
          <w:tcPr>
            <w:tcW w:w="534" w:type="dxa"/>
            <w:tcBorders>
              <w:top w:val="single" w:sz="4" w:space="0" w:color="auto"/>
              <w:left w:val="single" w:sz="4" w:space="0" w:color="auto"/>
              <w:bottom w:val="nil"/>
              <w:right w:val="single" w:sz="4" w:space="0" w:color="auto"/>
            </w:tcBorders>
            <w:hideMark/>
          </w:tcPr>
          <w:p w:rsidR="008467B0" w:rsidRPr="000E1D63" w:rsidRDefault="008467B0" w:rsidP="00CF1CBA">
            <w:pPr>
              <w:spacing w:after="0" w:line="240" w:lineRule="auto"/>
              <w:ind w:right="-908"/>
              <w:rPr>
                <w:rFonts w:ascii="Cambria" w:hAnsi="Cambria"/>
                <w:b/>
              </w:rPr>
            </w:pPr>
            <w:r w:rsidRPr="000E1D63">
              <w:rPr>
                <w:rFonts w:ascii="Cambria" w:hAnsi="Cambria"/>
                <w:b/>
              </w:rPr>
              <w:t>Nr.</w:t>
            </w:r>
          </w:p>
        </w:tc>
        <w:tc>
          <w:tcPr>
            <w:tcW w:w="1275" w:type="dxa"/>
            <w:tcBorders>
              <w:top w:val="single" w:sz="4" w:space="0" w:color="auto"/>
              <w:left w:val="single" w:sz="4" w:space="0" w:color="auto"/>
              <w:bottom w:val="nil"/>
              <w:right w:val="single" w:sz="4" w:space="0" w:color="auto"/>
            </w:tcBorders>
          </w:tcPr>
          <w:p w:rsidR="008467B0" w:rsidRPr="000E1D63" w:rsidRDefault="008467B0" w:rsidP="00CF1CBA">
            <w:pPr>
              <w:spacing w:after="0" w:line="240" w:lineRule="auto"/>
              <w:ind w:right="-908"/>
              <w:rPr>
                <w:rFonts w:ascii="Cambria" w:hAnsi="Cambria"/>
                <w:b/>
              </w:rPr>
            </w:pPr>
          </w:p>
        </w:tc>
        <w:tc>
          <w:tcPr>
            <w:tcW w:w="5670" w:type="dxa"/>
            <w:gridSpan w:val="7"/>
            <w:tcBorders>
              <w:top w:val="single" w:sz="4" w:space="0" w:color="auto"/>
              <w:left w:val="nil"/>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b/>
              </w:rPr>
            </w:pPr>
            <w:r w:rsidRPr="000E1D63">
              <w:rPr>
                <w:rFonts w:ascii="Cambria" w:hAnsi="Cambria"/>
                <w:b/>
              </w:rPr>
              <w:t>Gads</w:t>
            </w:r>
          </w:p>
        </w:tc>
        <w:tc>
          <w:tcPr>
            <w:tcW w:w="1043" w:type="dxa"/>
            <w:tcBorders>
              <w:top w:val="single" w:sz="4" w:space="0" w:color="auto"/>
              <w:left w:val="nil"/>
              <w:bottom w:val="single" w:sz="4" w:space="0" w:color="auto"/>
              <w:right w:val="single" w:sz="4" w:space="0" w:color="auto"/>
            </w:tcBorders>
          </w:tcPr>
          <w:p w:rsidR="008467B0" w:rsidRPr="000E1D63" w:rsidRDefault="008467B0" w:rsidP="00CF1CBA">
            <w:pPr>
              <w:spacing w:after="0" w:line="240" w:lineRule="auto"/>
              <w:ind w:right="-908"/>
              <w:jc w:val="center"/>
              <w:rPr>
                <w:rFonts w:ascii="Cambria" w:hAnsi="Cambria"/>
                <w:b/>
              </w:rPr>
            </w:pPr>
          </w:p>
        </w:tc>
      </w:tr>
      <w:tr w:rsidR="008467B0" w:rsidRPr="000E1D63" w:rsidTr="00CF1CBA">
        <w:tc>
          <w:tcPr>
            <w:tcW w:w="534" w:type="dxa"/>
            <w:tcBorders>
              <w:top w:val="nil"/>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b/>
              </w:rPr>
            </w:pPr>
            <w:r w:rsidRPr="000E1D63">
              <w:rPr>
                <w:rFonts w:ascii="Cambria" w:hAnsi="Cambria"/>
                <w:b/>
              </w:rPr>
              <w:t>p.k.</w:t>
            </w:r>
          </w:p>
        </w:tc>
        <w:tc>
          <w:tcPr>
            <w:tcW w:w="1275" w:type="dxa"/>
            <w:tcBorders>
              <w:top w:val="nil"/>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b/>
              </w:rPr>
            </w:pPr>
            <w:r w:rsidRPr="000E1D63">
              <w:rPr>
                <w:rFonts w:ascii="Cambria" w:hAnsi="Cambria"/>
                <w:b/>
              </w:rPr>
              <w:t>Rādītājs</w:t>
            </w:r>
          </w:p>
        </w:tc>
        <w:tc>
          <w:tcPr>
            <w:tcW w:w="709"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b/>
              </w:rPr>
            </w:pPr>
            <w:r w:rsidRPr="000E1D63">
              <w:rPr>
                <w:rFonts w:ascii="Cambria" w:hAnsi="Cambria"/>
                <w:b/>
              </w:rPr>
              <w:t>2010</w:t>
            </w:r>
          </w:p>
        </w:tc>
        <w:tc>
          <w:tcPr>
            <w:tcW w:w="709"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b/>
              </w:rPr>
            </w:pPr>
            <w:r w:rsidRPr="000E1D63">
              <w:rPr>
                <w:rFonts w:ascii="Cambria" w:hAnsi="Cambria"/>
                <w:b/>
              </w:rPr>
              <w:t>2011</w:t>
            </w:r>
          </w:p>
        </w:tc>
        <w:tc>
          <w:tcPr>
            <w:tcW w:w="709"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b/>
              </w:rPr>
            </w:pPr>
            <w:r w:rsidRPr="000E1D63">
              <w:rPr>
                <w:rFonts w:ascii="Cambria" w:hAnsi="Cambria"/>
                <w:b/>
              </w:rPr>
              <w:t>2012</w:t>
            </w:r>
          </w:p>
        </w:tc>
        <w:tc>
          <w:tcPr>
            <w:tcW w:w="992"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b/>
              </w:rPr>
            </w:pPr>
            <w:r w:rsidRPr="000E1D63">
              <w:rPr>
                <w:rFonts w:ascii="Cambria" w:hAnsi="Cambria"/>
                <w:b/>
              </w:rPr>
              <w:t>2013</w:t>
            </w:r>
          </w:p>
        </w:tc>
        <w:tc>
          <w:tcPr>
            <w:tcW w:w="850"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b/>
              </w:rPr>
            </w:pPr>
            <w:r w:rsidRPr="000E1D63">
              <w:rPr>
                <w:rFonts w:ascii="Cambria" w:hAnsi="Cambria"/>
                <w:b/>
              </w:rPr>
              <w:t>2014</w:t>
            </w:r>
          </w:p>
        </w:tc>
        <w:tc>
          <w:tcPr>
            <w:tcW w:w="993"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b/>
              </w:rPr>
            </w:pPr>
            <w:r w:rsidRPr="000E1D63">
              <w:rPr>
                <w:rFonts w:ascii="Cambria" w:hAnsi="Cambria"/>
                <w:b/>
              </w:rPr>
              <w:t>2015</w:t>
            </w:r>
          </w:p>
        </w:tc>
        <w:tc>
          <w:tcPr>
            <w:tcW w:w="708"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b/>
              </w:rPr>
            </w:pPr>
            <w:r w:rsidRPr="000E1D63">
              <w:rPr>
                <w:rFonts w:ascii="Cambria" w:hAnsi="Cambria"/>
                <w:b/>
              </w:rPr>
              <w:t>2016</w:t>
            </w:r>
          </w:p>
        </w:tc>
        <w:tc>
          <w:tcPr>
            <w:tcW w:w="1043"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b/>
              </w:rPr>
            </w:pPr>
            <w:r w:rsidRPr="000E1D63">
              <w:rPr>
                <w:rFonts w:ascii="Cambria" w:hAnsi="Cambria"/>
                <w:b/>
              </w:rPr>
              <w:t>2017</w:t>
            </w:r>
          </w:p>
        </w:tc>
      </w:tr>
      <w:tr w:rsidR="008467B0" w:rsidRPr="000E1D63" w:rsidTr="00CF1CBA">
        <w:tc>
          <w:tcPr>
            <w:tcW w:w="534"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1.</w:t>
            </w:r>
          </w:p>
        </w:tc>
        <w:tc>
          <w:tcPr>
            <w:tcW w:w="127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sz w:val="24"/>
                <w:szCs w:val="24"/>
              </w:rPr>
            </w:pPr>
            <w:r w:rsidRPr="000E1D63">
              <w:rPr>
                <w:rFonts w:ascii="Cambria" w:hAnsi="Cambria"/>
              </w:rPr>
              <w:t>Iedzīvotāju</w:t>
            </w:r>
          </w:p>
          <w:p w:rsidR="008467B0" w:rsidRPr="000E1D63" w:rsidRDefault="008467B0" w:rsidP="00CF1CBA">
            <w:pPr>
              <w:spacing w:after="0" w:line="240" w:lineRule="auto"/>
              <w:ind w:right="-908"/>
              <w:rPr>
                <w:rFonts w:ascii="Cambria" w:hAnsi="Cambria"/>
              </w:rPr>
            </w:pPr>
            <w:r w:rsidRPr="000E1D63">
              <w:rPr>
                <w:rFonts w:ascii="Cambria" w:hAnsi="Cambria"/>
              </w:rPr>
              <w:t xml:space="preserve"> skaits</w:t>
            </w:r>
          </w:p>
        </w:tc>
        <w:tc>
          <w:tcPr>
            <w:tcW w:w="709"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1307</w:t>
            </w:r>
          </w:p>
        </w:tc>
        <w:tc>
          <w:tcPr>
            <w:tcW w:w="709"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1299</w:t>
            </w:r>
          </w:p>
        </w:tc>
        <w:tc>
          <w:tcPr>
            <w:tcW w:w="709"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1271</w:t>
            </w:r>
          </w:p>
        </w:tc>
        <w:tc>
          <w:tcPr>
            <w:tcW w:w="992"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1243</w:t>
            </w:r>
          </w:p>
        </w:tc>
        <w:tc>
          <w:tcPr>
            <w:tcW w:w="850"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1202</w:t>
            </w:r>
          </w:p>
        </w:tc>
        <w:tc>
          <w:tcPr>
            <w:tcW w:w="993"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1180</w:t>
            </w:r>
          </w:p>
        </w:tc>
        <w:tc>
          <w:tcPr>
            <w:tcW w:w="708"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1123</w:t>
            </w:r>
          </w:p>
        </w:tc>
        <w:tc>
          <w:tcPr>
            <w:tcW w:w="1043"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1098</w:t>
            </w:r>
          </w:p>
        </w:tc>
      </w:tr>
      <w:tr w:rsidR="008467B0" w:rsidRPr="000E1D63" w:rsidTr="00CF1CBA">
        <w:tc>
          <w:tcPr>
            <w:tcW w:w="534"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2.</w:t>
            </w:r>
          </w:p>
        </w:tc>
        <w:tc>
          <w:tcPr>
            <w:tcW w:w="127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sz w:val="24"/>
                <w:szCs w:val="24"/>
              </w:rPr>
            </w:pPr>
            <w:r w:rsidRPr="000E1D63">
              <w:rPr>
                <w:rFonts w:ascii="Cambria" w:hAnsi="Cambria"/>
              </w:rPr>
              <w:t>Dzimuši</w:t>
            </w:r>
          </w:p>
        </w:tc>
        <w:tc>
          <w:tcPr>
            <w:tcW w:w="709"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12</w:t>
            </w:r>
          </w:p>
        </w:tc>
        <w:tc>
          <w:tcPr>
            <w:tcW w:w="709"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11</w:t>
            </w:r>
          </w:p>
        </w:tc>
        <w:tc>
          <w:tcPr>
            <w:tcW w:w="709"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15</w:t>
            </w:r>
          </w:p>
        </w:tc>
        <w:tc>
          <w:tcPr>
            <w:tcW w:w="992"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17</w:t>
            </w:r>
          </w:p>
        </w:tc>
        <w:tc>
          <w:tcPr>
            <w:tcW w:w="850"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16</w:t>
            </w:r>
          </w:p>
        </w:tc>
        <w:tc>
          <w:tcPr>
            <w:tcW w:w="993"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14</w:t>
            </w:r>
          </w:p>
        </w:tc>
        <w:tc>
          <w:tcPr>
            <w:tcW w:w="708"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15</w:t>
            </w:r>
          </w:p>
        </w:tc>
        <w:tc>
          <w:tcPr>
            <w:tcW w:w="1043"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13</w:t>
            </w:r>
          </w:p>
        </w:tc>
      </w:tr>
      <w:tr w:rsidR="008467B0" w:rsidRPr="000E1D63" w:rsidTr="00CF1CBA">
        <w:tc>
          <w:tcPr>
            <w:tcW w:w="534"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3.</w:t>
            </w:r>
          </w:p>
        </w:tc>
        <w:tc>
          <w:tcPr>
            <w:tcW w:w="127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Miruši</w:t>
            </w:r>
          </w:p>
        </w:tc>
        <w:tc>
          <w:tcPr>
            <w:tcW w:w="709"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15</w:t>
            </w:r>
          </w:p>
        </w:tc>
        <w:tc>
          <w:tcPr>
            <w:tcW w:w="709"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17</w:t>
            </w:r>
          </w:p>
        </w:tc>
        <w:tc>
          <w:tcPr>
            <w:tcW w:w="709"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7</w:t>
            </w:r>
          </w:p>
        </w:tc>
        <w:tc>
          <w:tcPr>
            <w:tcW w:w="992"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20</w:t>
            </w:r>
          </w:p>
        </w:tc>
        <w:tc>
          <w:tcPr>
            <w:tcW w:w="850"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13</w:t>
            </w:r>
          </w:p>
        </w:tc>
        <w:tc>
          <w:tcPr>
            <w:tcW w:w="993"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13</w:t>
            </w:r>
          </w:p>
        </w:tc>
        <w:tc>
          <w:tcPr>
            <w:tcW w:w="708"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11</w:t>
            </w:r>
          </w:p>
        </w:tc>
        <w:tc>
          <w:tcPr>
            <w:tcW w:w="1043"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3</w:t>
            </w:r>
          </w:p>
        </w:tc>
      </w:tr>
    </w:tbl>
    <w:p w:rsidR="008467B0" w:rsidRPr="000E1D63" w:rsidRDefault="008467B0" w:rsidP="008467B0">
      <w:pPr>
        <w:spacing w:after="0" w:line="240" w:lineRule="auto"/>
        <w:ind w:right="-908"/>
        <w:rPr>
          <w:rFonts w:ascii="Cambria" w:eastAsia="Calibri" w:hAnsi="Cambria"/>
          <w:b/>
        </w:rPr>
      </w:pPr>
    </w:p>
    <w:p w:rsidR="008467B0" w:rsidRPr="000E1D63" w:rsidRDefault="008467B0" w:rsidP="008467B0">
      <w:pPr>
        <w:spacing w:after="0" w:line="240" w:lineRule="auto"/>
        <w:ind w:right="-908"/>
        <w:rPr>
          <w:rFonts w:ascii="Cambria" w:eastAsia="Times New Roman" w:hAnsi="Cambria"/>
          <w:b/>
          <w:u w:val="single"/>
          <w:lang w:eastAsia="lv-LV"/>
        </w:rPr>
      </w:pPr>
      <w:r w:rsidRPr="000E1D63">
        <w:rPr>
          <w:rFonts w:ascii="Cambria" w:hAnsi="Cambria"/>
          <w:b/>
        </w:rPr>
        <w:t xml:space="preserve">Iedzīvotāju vecuma un dzimuma struktūra pašvaldībā uz </w:t>
      </w:r>
      <w:r w:rsidRPr="000E1D63">
        <w:rPr>
          <w:rFonts w:ascii="Cambria" w:hAnsi="Cambria"/>
          <w:b/>
          <w:u w:val="single"/>
        </w:rPr>
        <w:t>01.01.2018.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3842"/>
        <w:gridCol w:w="1305"/>
        <w:gridCol w:w="1308"/>
        <w:gridCol w:w="1202"/>
      </w:tblGrid>
      <w:tr w:rsidR="008467B0" w:rsidRPr="000E1D63" w:rsidTr="00CF1CBA">
        <w:tc>
          <w:tcPr>
            <w:tcW w:w="644" w:type="dxa"/>
            <w:tcBorders>
              <w:top w:val="single" w:sz="4" w:space="0" w:color="auto"/>
              <w:left w:val="single" w:sz="4" w:space="0" w:color="auto"/>
              <w:bottom w:val="nil"/>
              <w:right w:val="single" w:sz="4" w:space="0" w:color="auto"/>
            </w:tcBorders>
            <w:hideMark/>
          </w:tcPr>
          <w:p w:rsidR="008467B0" w:rsidRPr="000E1D63" w:rsidRDefault="008467B0" w:rsidP="00CF1CBA">
            <w:pPr>
              <w:spacing w:after="0" w:line="240" w:lineRule="auto"/>
              <w:ind w:right="-908"/>
              <w:rPr>
                <w:rFonts w:ascii="Cambria" w:hAnsi="Cambria"/>
                <w:b/>
              </w:rPr>
            </w:pPr>
            <w:r w:rsidRPr="000E1D63">
              <w:rPr>
                <w:rFonts w:ascii="Cambria" w:hAnsi="Cambria"/>
                <w:b/>
              </w:rPr>
              <w:t>Nr.</w:t>
            </w:r>
          </w:p>
        </w:tc>
        <w:tc>
          <w:tcPr>
            <w:tcW w:w="3999" w:type="dxa"/>
            <w:tcBorders>
              <w:top w:val="single" w:sz="4" w:space="0" w:color="auto"/>
              <w:left w:val="single" w:sz="4" w:space="0" w:color="auto"/>
              <w:bottom w:val="nil"/>
              <w:right w:val="single" w:sz="4" w:space="0" w:color="auto"/>
            </w:tcBorders>
          </w:tcPr>
          <w:p w:rsidR="008467B0" w:rsidRPr="000E1D63" w:rsidRDefault="008467B0" w:rsidP="00CF1CBA">
            <w:pPr>
              <w:spacing w:after="0" w:line="240" w:lineRule="auto"/>
              <w:ind w:right="-908"/>
              <w:rPr>
                <w:rFonts w:ascii="Cambria" w:hAnsi="Cambria"/>
                <w:b/>
              </w:rPr>
            </w:pPr>
          </w:p>
        </w:tc>
        <w:tc>
          <w:tcPr>
            <w:tcW w:w="1335" w:type="dxa"/>
            <w:tcBorders>
              <w:top w:val="single" w:sz="4" w:space="0" w:color="auto"/>
              <w:left w:val="single" w:sz="4" w:space="0" w:color="auto"/>
              <w:bottom w:val="nil"/>
              <w:right w:val="single" w:sz="4" w:space="0" w:color="auto"/>
            </w:tcBorders>
          </w:tcPr>
          <w:p w:rsidR="008467B0" w:rsidRPr="000E1D63" w:rsidRDefault="008467B0" w:rsidP="00CF1CBA">
            <w:pPr>
              <w:spacing w:after="0" w:line="240" w:lineRule="auto"/>
              <w:ind w:right="-908"/>
              <w:rPr>
                <w:rFonts w:ascii="Cambria" w:hAnsi="Cambria"/>
                <w:b/>
              </w:rPr>
            </w:pPr>
          </w:p>
        </w:tc>
        <w:tc>
          <w:tcPr>
            <w:tcW w:w="1336" w:type="dxa"/>
            <w:tcBorders>
              <w:top w:val="single" w:sz="4" w:space="0" w:color="auto"/>
              <w:left w:val="single" w:sz="4" w:space="0" w:color="auto"/>
              <w:bottom w:val="single" w:sz="4" w:space="0" w:color="auto"/>
              <w:right w:val="nil"/>
            </w:tcBorders>
            <w:hideMark/>
          </w:tcPr>
          <w:p w:rsidR="008467B0" w:rsidRPr="000E1D63" w:rsidRDefault="008467B0" w:rsidP="00CF1CBA">
            <w:pPr>
              <w:spacing w:after="0" w:line="240" w:lineRule="auto"/>
              <w:ind w:right="-908"/>
              <w:jc w:val="center"/>
              <w:rPr>
                <w:rFonts w:ascii="Cambria" w:hAnsi="Cambria"/>
                <w:b/>
              </w:rPr>
            </w:pPr>
            <w:r w:rsidRPr="000E1D63">
              <w:rPr>
                <w:rFonts w:ascii="Cambria" w:hAnsi="Cambria"/>
                <w:b/>
              </w:rPr>
              <w:t>t. sk.</w:t>
            </w:r>
          </w:p>
        </w:tc>
        <w:tc>
          <w:tcPr>
            <w:tcW w:w="1208" w:type="dxa"/>
            <w:tcBorders>
              <w:top w:val="single" w:sz="4" w:space="0" w:color="auto"/>
              <w:left w:val="nil"/>
              <w:bottom w:val="single" w:sz="4" w:space="0" w:color="auto"/>
              <w:right w:val="single" w:sz="4" w:space="0" w:color="auto"/>
            </w:tcBorders>
          </w:tcPr>
          <w:p w:rsidR="008467B0" w:rsidRPr="000E1D63" w:rsidRDefault="008467B0" w:rsidP="00CF1CBA">
            <w:pPr>
              <w:spacing w:after="0" w:line="240" w:lineRule="auto"/>
              <w:ind w:right="-908"/>
              <w:jc w:val="center"/>
              <w:rPr>
                <w:rFonts w:ascii="Cambria" w:hAnsi="Cambria"/>
                <w:b/>
              </w:rPr>
            </w:pPr>
          </w:p>
        </w:tc>
      </w:tr>
      <w:tr w:rsidR="008467B0" w:rsidRPr="000E1D63" w:rsidTr="00CF1CBA">
        <w:tc>
          <w:tcPr>
            <w:tcW w:w="644" w:type="dxa"/>
            <w:tcBorders>
              <w:top w:val="nil"/>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b/>
              </w:rPr>
            </w:pPr>
            <w:r w:rsidRPr="000E1D63">
              <w:rPr>
                <w:rFonts w:ascii="Cambria" w:hAnsi="Cambria"/>
                <w:b/>
              </w:rPr>
              <w:t>p.k.</w:t>
            </w:r>
          </w:p>
        </w:tc>
        <w:tc>
          <w:tcPr>
            <w:tcW w:w="3999" w:type="dxa"/>
            <w:tcBorders>
              <w:top w:val="nil"/>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b/>
              </w:rPr>
            </w:pPr>
            <w:r w:rsidRPr="000E1D63">
              <w:rPr>
                <w:rFonts w:ascii="Cambria" w:hAnsi="Cambria"/>
                <w:b/>
              </w:rPr>
              <w:t>Iedzīvotāju grupa</w:t>
            </w:r>
          </w:p>
        </w:tc>
        <w:tc>
          <w:tcPr>
            <w:tcW w:w="1335" w:type="dxa"/>
            <w:tcBorders>
              <w:top w:val="nil"/>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b/>
              </w:rPr>
            </w:pPr>
            <w:r w:rsidRPr="000E1D63">
              <w:rPr>
                <w:rFonts w:ascii="Cambria" w:hAnsi="Cambria"/>
                <w:b/>
              </w:rPr>
              <w:t>Skaits</w:t>
            </w:r>
          </w:p>
        </w:tc>
        <w:tc>
          <w:tcPr>
            <w:tcW w:w="1336"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b/>
              </w:rPr>
            </w:pPr>
            <w:r w:rsidRPr="000E1D63">
              <w:rPr>
                <w:rFonts w:ascii="Cambria" w:hAnsi="Cambria"/>
                <w:b/>
              </w:rPr>
              <w:t>vīrieši</w:t>
            </w:r>
          </w:p>
        </w:tc>
        <w:tc>
          <w:tcPr>
            <w:tcW w:w="1208"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b/>
              </w:rPr>
            </w:pPr>
            <w:r w:rsidRPr="000E1D63">
              <w:rPr>
                <w:rFonts w:ascii="Cambria" w:hAnsi="Cambria"/>
                <w:b/>
              </w:rPr>
              <w:t>sievietes</w:t>
            </w:r>
          </w:p>
        </w:tc>
      </w:tr>
      <w:tr w:rsidR="008467B0" w:rsidRPr="000E1D63" w:rsidTr="00CF1CBA">
        <w:tc>
          <w:tcPr>
            <w:tcW w:w="644"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1.</w:t>
            </w:r>
          </w:p>
        </w:tc>
        <w:tc>
          <w:tcPr>
            <w:tcW w:w="3999"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Personas līdz darbspējas vecumam</w:t>
            </w:r>
          </w:p>
        </w:tc>
        <w:tc>
          <w:tcPr>
            <w:tcW w:w="133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200</w:t>
            </w:r>
          </w:p>
        </w:tc>
        <w:tc>
          <w:tcPr>
            <w:tcW w:w="1336"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92</w:t>
            </w:r>
          </w:p>
        </w:tc>
        <w:tc>
          <w:tcPr>
            <w:tcW w:w="1208"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108</w:t>
            </w:r>
          </w:p>
        </w:tc>
      </w:tr>
      <w:tr w:rsidR="008467B0" w:rsidRPr="000E1D63" w:rsidTr="00CF1CBA">
        <w:tc>
          <w:tcPr>
            <w:tcW w:w="644"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2.</w:t>
            </w:r>
          </w:p>
        </w:tc>
        <w:tc>
          <w:tcPr>
            <w:tcW w:w="3999"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Personas darbspējas vecumā</w:t>
            </w:r>
          </w:p>
          <w:p w:rsidR="008467B0" w:rsidRPr="000E1D63" w:rsidRDefault="008467B0" w:rsidP="00CF1CBA">
            <w:pPr>
              <w:spacing w:after="0" w:line="240" w:lineRule="auto"/>
              <w:ind w:right="-908"/>
              <w:rPr>
                <w:rFonts w:ascii="Cambria" w:hAnsi="Cambria"/>
              </w:rPr>
            </w:pPr>
            <w:r w:rsidRPr="000E1D63">
              <w:rPr>
                <w:rFonts w:ascii="Cambria" w:hAnsi="Cambria"/>
              </w:rPr>
              <w:t>No 15 gadiem</w:t>
            </w:r>
          </w:p>
        </w:tc>
        <w:tc>
          <w:tcPr>
            <w:tcW w:w="133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720</w:t>
            </w:r>
          </w:p>
        </w:tc>
        <w:tc>
          <w:tcPr>
            <w:tcW w:w="1336"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383</w:t>
            </w:r>
          </w:p>
        </w:tc>
        <w:tc>
          <w:tcPr>
            <w:tcW w:w="1208"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337</w:t>
            </w:r>
          </w:p>
        </w:tc>
      </w:tr>
      <w:tr w:rsidR="008467B0" w:rsidRPr="000E1D63" w:rsidTr="00CF1CBA">
        <w:tc>
          <w:tcPr>
            <w:tcW w:w="644"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3.</w:t>
            </w:r>
          </w:p>
        </w:tc>
        <w:tc>
          <w:tcPr>
            <w:tcW w:w="3999"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Personas vecumā pēc darbspējas</w:t>
            </w:r>
          </w:p>
          <w:p w:rsidR="008467B0" w:rsidRPr="000E1D63" w:rsidRDefault="008467B0" w:rsidP="00CF1CBA">
            <w:pPr>
              <w:spacing w:after="0" w:line="240" w:lineRule="auto"/>
              <w:ind w:right="-908"/>
              <w:rPr>
                <w:rFonts w:ascii="Cambria" w:hAnsi="Cambria"/>
              </w:rPr>
            </w:pPr>
            <w:r w:rsidRPr="000E1D63">
              <w:rPr>
                <w:rFonts w:ascii="Cambria" w:hAnsi="Cambria"/>
              </w:rPr>
              <w:t>Virs 62 gadiem</w:t>
            </w:r>
          </w:p>
        </w:tc>
        <w:tc>
          <w:tcPr>
            <w:tcW w:w="133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178</w:t>
            </w:r>
          </w:p>
        </w:tc>
        <w:tc>
          <w:tcPr>
            <w:tcW w:w="1336"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61</w:t>
            </w:r>
          </w:p>
        </w:tc>
        <w:tc>
          <w:tcPr>
            <w:tcW w:w="1208"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117</w:t>
            </w:r>
          </w:p>
        </w:tc>
      </w:tr>
      <w:tr w:rsidR="008467B0" w:rsidRPr="000E1D63" w:rsidTr="00CF1CBA">
        <w:tc>
          <w:tcPr>
            <w:tcW w:w="4643" w:type="dxa"/>
            <w:gridSpan w:val="2"/>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316"/>
              <w:jc w:val="right"/>
              <w:rPr>
                <w:rFonts w:ascii="Cambria" w:hAnsi="Cambria"/>
              </w:rPr>
            </w:pPr>
            <w:r w:rsidRPr="000E1D63">
              <w:rPr>
                <w:rFonts w:ascii="Cambria" w:hAnsi="Cambria"/>
              </w:rPr>
              <w:t>kopā</w:t>
            </w:r>
          </w:p>
        </w:tc>
        <w:tc>
          <w:tcPr>
            <w:tcW w:w="133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1098</w:t>
            </w:r>
          </w:p>
        </w:tc>
        <w:tc>
          <w:tcPr>
            <w:tcW w:w="1336"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536</w:t>
            </w:r>
          </w:p>
        </w:tc>
        <w:tc>
          <w:tcPr>
            <w:tcW w:w="1208"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562</w:t>
            </w:r>
          </w:p>
        </w:tc>
      </w:tr>
    </w:tbl>
    <w:p w:rsidR="008467B0" w:rsidRPr="000E1D63" w:rsidRDefault="008467B0" w:rsidP="008467B0">
      <w:pPr>
        <w:spacing w:after="0" w:line="240" w:lineRule="auto"/>
        <w:ind w:right="-58"/>
        <w:jc w:val="both"/>
        <w:rPr>
          <w:rFonts w:ascii="Cambria" w:eastAsia="Calibri" w:hAnsi="Cambria"/>
        </w:rPr>
      </w:pPr>
      <w:r w:rsidRPr="000E1D63">
        <w:rPr>
          <w:rFonts w:ascii="Cambria" w:hAnsi="Cambria"/>
        </w:rPr>
        <w:t xml:space="preserve">      Kopumā demogrāfiskā situācija pagastā ir pozitīva. Iedzīvotāju skaits samazinās uz migrācijas rēķina. Daudzi ir devušies darbā uz ārzemēm, taču deklarējuši dzīves vietu pagastā. </w:t>
      </w:r>
    </w:p>
    <w:p w:rsidR="008467B0" w:rsidRPr="000E1D63" w:rsidRDefault="008467B0" w:rsidP="008467B0">
      <w:pPr>
        <w:spacing w:after="0" w:line="240" w:lineRule="auto"/>
        <w:ind w:right="-58"/>
        <w:jc w:val="both"/>
        <w:rPr>
          <w:rFonts w:ascii="Cambria" w:eastAsia="Times New Roman" w:hAnsi="Cambria"/>
          <w:sz w:val="24"/>
          <w:szCs w:val="24"/>
          <w:lang w:eastAsia="lv-LV"/>
        </w:rPr>
      </w:pPr>
      <w:r w:rsidRPr="000E1D63">
        <w:rPr>
          <w:rFonts w:ascii="Cambria" w:hAnsi="Cambria"/>
        </w:rPr>
        <w:t xml:space="preserve">      2017. gadā veikta ziņu par deklarēto dzīvesvietu anulēšana trijām personām, kuras ilgstoši nedzīvo pašvaldībai piederošajos dzīvokļos, kā arī deklarētās dzīves vietas jautājuma sakārtošana privātajā sektorā deklarētajiem </w:t>
      </w:r>
      <w:r>
        <w:rPr>
          <w:rFonts w:ascii="Cambria" w:hAnsi="Cambria"/>
        </w:rPr>
        <w:t>–</w:t>
      </w:r>
      <w:r w:rsidRPr="000E1D63">
        <w:rPr>
          <w:rFonts w:ascii="Cambria" w:hAnsi="Cambria"/>
        </w:rPr>
        <w:t xml:space="preserve"> divos gadījumos.</w:t>
      </w:r>
    </w:p>
    <w:p w:rsidR="008467B0" w:rsidRDefault="008467B0" w:rsidP="008467B0">
      <w:pPr>
        <w:spacing w:after="0" w:line="240" w:lineRule="auto"/>
        <w:ind w:right="-58"/>
        <w:jc w:val="both"/>
        <w:rPr>
          <w:rFonts w:ascii="Cambria" w:hAnsi="Cambria"/>
        </w:rPr>
      </w:pPr>
      <w:r w:rsidRPr="000E1D63">
        <w:rPr>
          <w:rFonts w:ascii="Cambria" w:hAnsi="Cambria"/>
        </w:rPr>
        <w:t xml:space="preserve">Iedzīvotāju sadalījums pa vecuma grupām ir līdzsvarots, iedzīvotāju līdz darba spējas vecumam vairāk kā iedzīvotāju pensijas vecumā. Pagastā ir 4 personas, kurām vairāk par 90 gadiem. </w:t>
      </w:r>
    </w:p>
    <w:p w:rsidR="00CF1CBA" w:rsidRPr="000E1D63" w:rsidRDefault="00CF1CBA" w:rsidP="008467B0">
      <w:pPr>
        <w:spacing w:after="0" w:line="240" w:lineRule="auto"/>
        <w:ind w:right="-58"/>
        <w:jc w:val="both"/>
        <w:rPr>
          <w:rFonts w:ascii="Cambria" w:hAnsi="Cambria"/>
        </w:rPr>
      </w:pPr>
    </w:p>
    <w:p w:rsidR="008467B0" w:rsidRPr="000E1D63" w:rsidRDefault="008467B0" w:rsidP="008467B0">
      <w:pPr>
        <w:spacing w:after="0" w:line="240" w:lineRule="auto"/>
        <w:ind w:right="-58"/>
        <w:rPr>
          <w:rFonts w:ascii="Cambria" w:hAnsi="Cambria"/>
          <w:b/>
          <w:sz w:val="28"/>
          <w:szCs w:val="28"/>
        </w:rPr>
      </w:pPr>
      <w:r w:rsidRPr="000E1D63">
        <w:rPr>
          <w:rFonts w:ascii="Cambria" w:hAnsi="Cambria"/>
          <w:b/>
          <w:sz w:val="28"/>
          <w:szCs w:val="28"/>
        </w:rPr>
        <w:t>Bebru pagasta pārvalde</w:t>
      </w:r>
    </w:p>
    <w:p w:rsidR="008467B0" w:rsidRPr="000E1D63" w:rsidRDefault="008467B0" w:rsidP="008467B0">
      <w:pPr>
        <w:spacing w:after="0" w:line="240" w:lineRule="auto"/>
        <w:ind w:right="-58"/>
        <w:rPr>
          <w:rFonts w:ascii="Cambria" w:hAnsi="Cambria"/>
          <w:sz w:val="24"/>
          <w:szCs w:val="24"/>
        </w:rPr>
      </w:pPr>
      <w:r w:rsidRPr="000E1D63">
        <w:rPr>
          <w:rFonts w:ascii="Cambria" w:hAnsi="Cambria"/>
        </w:rPr>
        <w:t xml:space="preserve">Bebru pagasta pārvaldē ir iestādes: </w:t>
      </w:r>
    </w:p>
    <w:p w:rsidR="008467B0" w:rsidRPr="000E1D63" w:rsidRDefault="008467B0" w:rsidP="008467B0">
      <w:pPr>
        <w:numPr>
          <w:ilvl w:val="0"/>
          <w:numId w:val="1"/>
        </w:numPr>
        <w:spacing w:after="0" w:line="240" w:lineRule="auto"/>
        <w:ind w:right="-58"/>
        <w:contextualSpacing/>
        <w:rPr>
          <w:rFonts w:ascii="Cambria" w:hAnsi="Cambria"/>
        </w:rPr>
      </w:pPr>
      <w:r w:rsidRPr="000E1D63">
        <w:rPr>
          <w:rFonts w:ascii="Cambria" w:hAnsi="Cambria"/>
        </w:rPr>
        <w:t>Bebru pamatskola;</w:t>
      </w:r>
    </w:p>
    <w:p w:rsidR="008467B0" w:rsidRPr="000E1D63" w:rsidRDefault="008467B0" w:rsidP="008467B0">
      <w:pPr>
        <w:numPr>
          <w:ilvl w:val="0"/>
          <w:numId w:val="1"/>
        </w:numPr>
        <w:spacing w:after="0" w:line="240" w:lineRule="auto"/>
        <w:ind w:right="-58"/>
        <w:contextualSpacing/>
        <w:rPr>
          <w:rFonts w:ascii="Cambria" w:hAnsi="Cambria"/>
        </w:rPr>
      </w:pPr>
      <w:r w:rsidRPr="000E1D63">
        <w:rPr>
          <w:rFonts w:ascii="Cambria" w:hAnsi="Cambria"/>
        </w:rPr>
        <w:t>Pirmskolas izglītības iestāde „Bitīte”</w:t>
      </w:r>
    </w:p>
    <w:p w:rsidR="008467B0" w:rsidRPr="000E1D63" w:rsidRDefault="008467B0" w:rsidP="008467B0">
      <w:pPr>
        <w:spacing w:after="0" w:line="240" w:lineRule="auto"/>
        <w:ind w:right="-58"/>
        <w:rPr>
          <w:rFonts w:ascii="Cambria" w:eastAsia="Calibri" w:hAnsi="Cambria"/>
        </w:rPr>
      </w:pPr>
      <w:r w:rsidRPr="000E1D63">
        <w:rPr>
          <w:rFonts w:ascii="Cambria" w:hAnsi="Cambria"/>
        </w:rPr>
        <w:t>un struktūrvienības:</w:t>
      </w:r>
    </w:p>
    <w:p w:rsidR="008467B0" w:rsidRPr="000E1D63" w:rsidRDefault="008467B0" w:rsidP="008467B0">
      <w:pPr>
        <w:numPr>
          <w:ilvl w:val="0"/>
          <w:numId w:val="2"/>
        </w:numPr>
        <w:spacing w:after="0" w:line="240" w:lineRule="auto"/>
        <w:ind w:right="-58"/>
        <w:contextualSpacing/>
        <w:jc w:val="both"/>
        <w:rPr>
          <w:rFonts w:ascii="Cambria" w:eastAsia="Times New Roman" w:hAnsi="Cambria"/>
          <w:lang w:val="en-US" w:eastAsia="lv-LV"/>
        </w:rPr>
      </w:pPr>
      <w:r w:rsidRPr="000E1D63">
        <w:rPr>
          <w:rFonts w:ascii="Cambria" w:hAnsi="Cambria"/>
        </w:rPr>
        <w:t>Bebru pagasta bibliotēka;</w:t>
      </w:r>
    </w:p>
    <w:p w:rsidR="008467B0" w:rsidRPr="000E1D63" w:rsidRDefault="008467B0" w:rsidP="008467B0">
      <w:pPr>
        <w:numPr>
          <w:ilvl w:val="0"/>
          <w:numId w:val="2"/>
        </w:numPr>
        <w:spacing w:after="0" w:line="240" w:lineRule="auto"/>
        <w:ind w:right="-58"/>
        <w:contextualSpacing/>
        <w:jc w:val="both"/>
        <w:rPr>
          <w:rFonts w:ascii="Cambria" w:hAnsi="Cambria"/>
          <w:lang w:val="en-US"/>
        </w:rPr>
      </w:pPr>
      <w:r w:rsidRPr="000E1D63">
        <w:rPr>
          <w:rFonts w:ascii="Cambria" w:hAnsi="Cambria"/>
        </w:rPr>
        <w:t>Komunālā nodaļa /ūdensapgāde, notekūdeņu apsaimniekošana, teritorijas apsaimniekošana, dzīvokļu saimniecība/;</w:t>
      </w:r>
    </w:p>
    <w:p w:rsidR="008467B0" w:rsidRPr="000E1D63" w:rsidRDefault="008467B0" w:rsidP="008467B0">
      <w:pPr>
        <w:numPr>
          <w:ilvl w:val="0"/>
          <w:numId w:val="2"/>
        </w:numPr>
        <w:spacing w:after="0" w:line="240" w:lineRule="auto"/>
        <w:ind w:right="-58"/>
        <w:contextualSpacing/>
        <w:jc w:val="both"/>
        <w:rPr>
          <w:rFonts w:ascii="Cambria" w:hAnsi="Cambria"/>
        </w:rPr>
      </w:pPr>
      <w:r w:rsidRPr="000E1D63">
        <w:rPr>
          <w:rFonts w:ascii="Cambria" w:hAnsi="Cambria"/>
        </w:rPr>
        <w:t xml:space="preserve">Tēlnieka Voldemāra </w:t>
      </w:r>
      <w:proofErr w:type="spellStart"/>
      <w:r w:rsidRPr="000E1D63">
        <w:rPr>
          <w:rFonts w:ascii="Cambria" w:hAnsi="Cambria"/>
        </w:rPr>
        <w:t>Jākobsona</w:t>
      </w:r>
      <w:proofErr w:type="spellEnd"/>
      <w:r w:rsidRPr="000E1D63">
        <w:rPr>
          <w:rFonts w:ascii="Cambria" w:hAnsi="Cambria"/>
        </w:rPr>
        <w:t xml:space="preserve"> memoriālā māja – muzejs;</w:t>
      </w:r>
    </w:p>
    <w:p w:rsidR="008467B0" w:rsidRPr="000E1D63" w:rsidRDefault="008467B0" w:rsidP="008467B0">
      <w:pPr>
        <w:numPr>
          <w:ilvl w:val="0"/>
          <w:numId w:val="2"/>
        </w:numPr>
        <w:spacing w:after="0" w:line="240" w:lineRule="auto"/>
        <w:ind w:right="-58"/>
        <w:contextualSpacing/>
        <w:jc w:val="both"/>
        <w:rPr>
          <w:rFonts w:ascii="Cambria" w:hAnsi="Cambria"/>
        </w:rPr>
      </w:pPr>
      <w:r w:rsidRPr="000E1D63">
        <w:rPr>
          <w:rFonts w:ascii="Cambria" w:hAnsi="Cambria"/>
        </w:rPr>
        <w:t>klubs;</w:t>
      </w:r>
    </w:p>
    <w:p w:rsidR="008467B0" w:rsidRPr="000E1D63" w:rsidRDefault="008467B0" w:rsidP="008467B0">
      <w:pPr>
        <w:numPr>
          <w:ilvl w:val="0"/>
          <w:numId w:val="2"/>
        </w:numPr>
        <w:spacing w:after="0" w:line="240" w:lineRule="auto"/>
        <w:ind w:right="-58"/>
        <w:contextualSpacing/>
        <w:jc w:val="both"/>
        <w:rPr>
          <w:rFonts w:ascii="Cambria" w:hAnsi="Cambria"/>
        </w:rPr>
      </w:pPr>
      <w:r w:rsidRPr="000E1D63">
        <w:rPr>
          <w:rFonts w:ascii="Cambria" w:hAnsi="Cambria"/>
        </w:rPr>
        <w:t>sports;</w:t>
      </w:r>
    </w:p>
    <w:p w:rsidR="008467B0" w:rsidRPr="000E1D63" w:rsidRDefault="008467B0" w:rsidP="008467B0">
      <w:pPr>
        <w:numPr>
          <w:ilvl w:val="0"/>
          <w:numId w:val="2"/>
        </w:numPr>
        <w:spacing w:after="0" w:line="240" w:lineRule="auto"/>
        <w:ind w:right="-58"/>
        <w:contextualSpacing/>
        <w:jc w:val="both"/>
        <w:rPr>
          <w:rFonts w:ascii="Cambria" w:hAnsi="Cambria"/>
        </w:rPr>
      </w:pPr>
      <w:r w:rsidRPr="000E1D63">
        <w:rPr>
          <w:rFonts w:ascii="Cambria" w:hAnsi="Cambria"/>
        </w:rPr>
        <w:t>Vecbebru Tehnikuma komplekss – izveidots 2017.gadā.</w:t>
      </w:r>
    </w:p>
    <w:p w:rsidR="008467B0" w:rsidRPr="000E1D63" w:rsidRDefault="008467B0" w:rsidP="008467B0">
      <w:pPr>
        <w:spacing w:after="0" w:line="240" w:lineRule="auto"/>
        <w:ind w:left="720" w:right="-58"/>
        <w:contextualSpacing/>
        <w:jc w:val="both"/>
        <w:rPr>
          <w:rFonts w:ascii="Cambria" w:hAnsi="Cambria"/>
        </w:rPr>
      </w:pPr>
    </w:p>
    <w:p w:rsidR="008467B0" w:rsidRPr="000E1D63" w:rsidRDefault="008467B0" w:rsidP="008467B0">
      <w:pPr>
        <w:spacing w:after="0" w:line="240" w:lineRule="auto"/>
        <w:ind w:right="-58"/>
        <w:jc w:val="center"/>
        <w:rPr>
          <w:rFonts w:ascii="Cambria" w:eastAsia="Calibri" w:hAnsi="Cambria"/>
          <w:b/>
          <w:sz w:val="28"/>
          <w:szCs w:val="28"/>
        </w:rPr>
      </w:pPr>
      <w:r w:rsidRPr="000E1D63">
        <w:rPr>
          <w:rFonts w:ascii="Cambria" w:hAnsi="Cambria"/>
          <w:b/>
          <w:sz w:val="28"/>
          <w:szCs w:val="28"/>
        </w:rPr>
        <w:t>Pagasta pārvaldes galvenie uzdevumi un prioritātes</w:t>
      </w:r>
    </w:p>
    <w:p w:rsidR="008467B0" w:rsidRPr="000E1D63" w:rsidRDefault="008467B0" w:rsidP="008467B0">
      <w:pPr>
        <w:spacing w:after="0" w:line="240" w:lineRule="auto"/>
        <w:ind w:right="-908"/>
        <w:jc w:val="both"/>
        <w:rPr>
          <w:rFonts w:ascii="Cambria" w:eastAsia="Times New Roman" w:hAnsi="Cambria"/>
          <w:sz w:val="24"/>
          <w:szCs w:val="24"/>
          <w:lang w:eastAsia="lv-LV"/>
        </w:rPr>
      </w:pPr>
      <w:r w:rsidRPr="000E1D63">
        <w:rPr>
          <w:rFonts w:ascii="Cambria" w:hAnsi="Cambria"/>
          <w:u w:val="single"/>
        </w:rPr>
        <w:t>Mērķis</w:t>
      </w:r>
      <w:r w:rsidRPr="000E1D63">
        <w:rPr>
          <w:rFonts w:ascii="Cambria" w:hAnsi="Cambria"/>
        </w:rPr>
        <w:t xml:space="preserve"> – Nodrošināt pašvaldības stabilitāti un sniegt kvalitatīvus pakalpojumus pagasta iedzīvotājiem</w:t>
      </w:r>
    </w:p>
    <w:p w:rsidR="008467B0" w:rsidRPr="000E1D63" w:rsidRDefault="008467B0" w:rsidP="008467B0">
      <w:pPr>
        <w:spacing w:after="0" w:line="240" w:lineRule="auto"/>
        <w:ind w:right="-908"/>
        <w:jc w:val="both"/>
        <w:rPr>
          <w:rFonts w:ascii="Cambria" w:hAnsi="Cambria"/>
        </w:rPr>
      </w:pPr>
      <w:r w:rsidRPr="000E1D63">
        <w:rPr>
          <w:rFonts w:ascii="Cambria" w:hAnsi="Cambria"/>
        </w:rPr>
        <w:t>Uzdevumi:</w:t>
      </w:r>
    </w:p>
    <w:p w:rsidR="008467B0" w:rsidRPr="000E1D63" w:rsidRDefault="008467B0" w:rsidP="008467B0">
      <w:pPr>
        <w:pStyle w:val="Sarakstarindkopa"/>
        <w:numPr>
          <w:ilvl w:val="0"/>
          <w:numId w:val="3"/>
        </w:numPr>
        <w:spacing w:after="0" w:line="240" w:lineRule="auto"/>
        <w:ind w:right="-908"/>
        <w:jc w:val="both"/>
        <w:rPr>
          <w:rFonts w:ascii="Cambria" w:hAnsi="Cambria"/>
          <w:sz w:val="24"/>
          <w:szCs w:val="24"/>
        </w:rPr>
      </w:pPr>
      <w:r w:rsidRPr="000E1D63">
        <w:rPr>
          <w:rFonts w:ascii="Cambria" w:hAnsi="Cambria"/>
          <w:sz w:val="24"/>
          <w:szCs w:val="24"/>
        </w:rPr>
        <w:t>Kokneses novada domes pieņemto lēmumu izpilde;</w:t>
      </w:r>
    </w:p>
    <w:p w:rsidR="008467B0" w:rsidRPr="000E1D63" w:rsidRDefault="008467B0" w:rsidP="008467B0">
      <w:pPr>
        <w:pStyle w:val="Sarakstarindkopa"/>
        <w:numPr>
          <w:ilvl w:val="0"/>
          <w:numId w:val="3"/>
        </w:numPr>
        <w:spacing w:after="0" w:line="240" w:lineRule="auto"/>
        <w:ind w:right="-908"/>
        <w:jc w:val="both"/>
        <w:rPr>
          <w:rFonts w:ascii="Cambria" w:hAnsi="Cambria"/>
          <w:sz w:val="24"/>
          <w:szCs w:val="24"/>
        </w:rPr>
      </w:pPr>
      <w:r w:rsidRPr="000E1D63">
        <w:rPr>
          <w:rFonts w:ascii="Cambria" w:hAnsi="Cambria"/>
          <w:sz w:val="24"/>
          <w:szCs w:val="24"/>
        </w:rPr>
        <w:t>Pašvaldības kompetencē esošo izziņu izsniegšana un informācijas sniegšana par pašvaldības kompetencē esošajiem jautājumiem;</w:t>
      </w:r>
    </w:p>
    <w:p w:rsidR="008467B0" w:rsidRPr="000E1D63" w:rsidRDefault="008467B0" w:rsidP="008467B0">
      <w:pPr>
        <w:pStyle w:val="Sarakstarindkopa"/>
        <w:numPr>
          <w:ilvl w:val="0"/>
          <w:numId w:val="3"/>
        </w:numPr>
        <w:spacing w:after="0" w:line="240" w:lineRule="auto"/>
        <w:ind w:right="-908"/>
        <w:jc w:val="both"/>
        <w:rPr>
          <w:rFonts w:ascii="Cambria" w:hAnsi="Cambria"/>
          <w:sz w:val="24"/>
          <w:szCs w:val="24"/>
        </w:rPr>
      </w:pPr>
      <w:r w:rsidRPr="000E1D63">
        <w:rPr>
          <w:rFonts w:ascii="Cambria" w:hAnsi="Cambria"/>
          <w:sz w:val="24"/>
          <w:szCs w:val="24"/>
        </w:rPr>
        <w:lastRenderedPageBreak/>
        <w:t>Iesniegumu, priekšlikumu un sūdzību pieņemšana no fiziskām un juridiskām personām, to izskatīšana, atbildes sagatavošana vai virzīšana uz novada Domi;</w:t>
      </w:r>
    </w:p>
    <w:p w:rsidR="008467B0" w:rsidRPr="000E1D63" w:rsidRDefault="008467B0" w:rsidP="008467B0">
      <w:pPr>
        <w:pStyle w:val="Sarakstarindkopa"/>
        <w:numPr>
          <w:ilvl w:val="0"/>
          <w:numId w:val="3"/>
        </w:numPr>
        <w:spacing w:after="0" w:line="240" w:lineRule="auto"/>
        <w:ind w:right="-908"/>
        <w:jc w:val="both"/>
        <w:rPr>
          <w:rFonts w:ascii="Cambria" w:hAnsi="Cambria"/>
          <w:sz w:val="24"/>
          <w:szCs w:val="24"/>
        </w:rPr>
      </w:pPr>
      <w:r w:rsidRPr="000E1D63">
        <w:rPr>
          <w:rFonts w:ascii="Cambria" w:hAnsi="Cambria"/>
          <w:sz w:val="24"/>
          <w:szCs w:val="24"/>
        </w:rPr>
        <w:t>Pieņemt valsts noteiktos nodokļus un nodevas, kā arī maksājumus par sniegtajiem pakalpojumiem,  atbilstoši Kokneses novada saistošiem noteikumiem;</w:t>
      </w:r>
    </w:p>
    <w:p w:rsidR="008467B0" w:rsidRPr="000E1D63" w:rsidRDefault="008467B0" w:rsidP="008467B0">
      <w:pPr>
        <w:pStyle w:val="Sarakstarindkopa"/>
        <w:numPr>
          <w:ilvl w:val="0"/>
          <w:numId w:val="3"/>
        </w:numPr>
        <w:spacing w:after="0" w:line="240" w:lineRule="auto"/>
        <w:ind w:right="-908"/>
        <w:jc w:val="both"/>
        <w:rPr>
          <w:rFonts w:ascii="Cambria" w:hAnsi="Cambria"/>
          <w:sz w:val="24"/>
          <w:szCs w:val="24"/>
        </w:rPr>
      </w:pPr>
      <w:r w:rsidRPr="000E1D63">
        <w:rPr>
          <w:rFonts w:ascii="Cambria" w:hAnsi="Cambria"/>
          <w:sz w:val="24"/>
          <w:szCs w:val="24"/>
        </w:rPr>
        <w:t>Nodrošināt pašvaldības sociālo palīdzību un sociālo pabalstu izmaksas likuma noteiktā kārtībā;</w:t>
      </w:r>
    </w:p>
    <w:p w:rsidR="008467B0" w:rsidRPr="000E1D63" w:rsidRDefault="008467B0" w:rsidP="008467B0">
      <w:pPr>
        <w:pStyle w:val="Sarakstarindkopa"/>
        <w:numPr>
          <w:ilvl w:val="0"/>
          <w:numId w:val="3"/>
        </w:numPr>
        <w:spacing w:after="0" w:line="240" w:lineRule="auto"/>
        <w:ind w:right="-908"/>
        <w:jc w:val="both"/>
        <w:rPr>
          <w:rFonts w:ascii="Cambria" w:hAnsi="Cambria"/>
          <w:sz w:val="24"/>
          <w:szCs w:val="24"/>
        </w:rPr>
      </w:pPr>
      <w:r w:rsidRPr="000E1D63">
        <w:rPr>
          <w:rFonts w:ascii="Cambria" w:hAnsi="Cambria"/>
          <w:sz w:val="24"/>
          <w:szCs w:val="24"/>
        </w:rPr>
        <w:t>Nodrošināt pieejamību novada Domē pieņemtajiem lēmumiem;</w:t>
      </w:r>
    </w:p>
    <w:p w:rsidR="008467B0" w:rsidRPr="000E1D63" w:rsidRDefault="008467B0" w:rsidP="008467B0">
      <w:pPr>
        <w:pStyle w:val="Sarakstarindkopa"/>
        <w:numPr>
          <w:ilvl w:val="0"/>
          <w:numId w:val="3"/>
        </w:numPr>
        <w:spacing w:after="0" w:line="240" w:lineRule="auto"/>
        <w:ind w:right="-908"/>
        <w:jc w:val="both"/>
        <w:rPr>
          <w:rFonts w:ascii="Cambria" w:hAnsi="Cambria"/>
          <w:sz w:val="24"/>
          <w:szCs w:val="24"/>
        </w:rPr>
      </w:pPr>
      <w:r w:rsidRPr="000E1D63">
        <w:rPr>
          <w:rFonts w:ascii="Cambria" w:hAnsi="Cambria"/>
          <w:sz w:val="24"/>
          <w:szCs w:val="24"/>
        </w:rPr>
        <w:t>Nodrošināt komunālos pakalpojumus iedzīvotājiem un iekasēt samaksu par tiem;</w:t>
      </w:r>
    </w:p>
    <w:p w:rsidR="008467B0" w:rsidRPr="000E1D63" w:rsidRDefault="008467B0" w:rsidP="008467B0">
      <w:pPr>
        <w:pStyle w:val="Sarakstarindkopa"/>
        <w:numPr>
          <w:ilvl w:val="0"/>
          <w:numId w:val="3"/>
        </w:numPr>
        <w:spacing w:after="0" w:line="240" w:lineRule="auto"/>
        <w:ind w:right="-908"/>
        <w:jc w:val="both"/>
        <w:rPr>
          <w:rFonts w:ascii="Cambria" w:hAnsi="Cambria"/>
          <w:sz w:val="24"/>
          <w:szCs w:val="24"/>
        </w:rPr>
      </w:pPr>
      <w:r w:rsidRPr="000E1D63">
        <w:rPr>
          <w:rFonts w:ascii="Cambria" w:hAnsi="Cambria"/>
          <w:sz w:val="24"/>
          <w:szCs w:val="24"/>
        </w:rPr>
        <w:t>Nodrošināt pagasta Pārvaldes pārziņā nodotās kustamās un nekustamās mantas apsaimniekošanu;</w:t>
      </w:r>
    </w:p>
    <w:p w:rsidR="008467B0" w:rsidRPr="000E1D63" w:rsidRDefault="008467B0" w:rsidP="008467B0">
      <w:pPr>
        <w:pStyle w:val="Sarakstarindkopa"/>
        <w:numPr>
          <w:ilvl w:val="0"/>
          <w:numId w:val="3"/>
        </w:numPr>
        <w:spacing w:after="0" w:line="240" w:lineRule="auto"/>
        <w:ind w:right="-908"/>
        <w:jc w:val="both"/>
        <w:rPr>
          <w:rFonts w:ascii="Cambria" w:hAnsi="Cambria"/>
          <w:sz w:val="24"/>
          <w:szCs w:val="24"/>
        </w:rPr>
      </w:pPr>
      <w:r w:rsidRPr="000E1D63">
        <w:rPr>
          <w:rFonts w:ascii="Cambria" w:hAnsi="Cambria"/>
          <w:sz w:val="24"/>
          <w:szCs w:val="24"/>
        </w:rPr>
        <w:t>Nodrošināt pagasta teritorijas uzturēšanu un labiekārtošanu;</w:t>
      </w:r>
    </w:p>
    <w:p w:rsidR="008467B0" w:rsidRPr="000E1D63" w:rsidRDefault="008467B0" w:rsidP="008467B0">
      <w:pPr>
        <w:pStyle w:val="Sarakstarindkopa"/>
        <w:numPr>
          <w:ilvl w:val="0"/>
          <w:numId w:val="3"/>
        </w:numPr>
        <w:spacing w:after="0" w:line="240" w:lineRule="auto"/>
        <w:ind w:right="-908"/>
        <w:jc w:val="both"/>
        <w:rPr>
          <w:rFonts w:ascii="Cambria" w:hAnsi="Cambria"/>
          <w:sz w:val="24"/>
          <w:szCs w:val="24"/>
        </w:rPr>
      </w:pPr>
      <w:r w:rsidRPr="000E1D63">
        <w:rPr>
          <w:rFonts w:ascii="Cambria" w:hAnsi="Cambria"/>
          <w:sz w:val="24"/>
          <w:szCs w:val="24"/>
        </w:rPr>
        <w:t>Organizēt kultūras un sporta pasākumus.</w:t>
      </w:r>
    </w:p>
    <w:p w:rsidR="008467B0" w:rsidRPr="000E1D63" w:rsidRDefault="008467B0" w:rsidP="008467B0">
      <w:pPr>
        <w:pStyle w:val="Sarakstarindkopa"/>
        <w:spacing w:after="0" w:line="240" w:lineRule="auto"/>
        <w:ind w:right="-908"/>
        <w:jc w:val="both"/>
        <w:rPr>
          <w:rFonts w:ascii="Cambria" w:hAnsi="Cambria"/>
          <w:sz w:val="24"/>
          <w:szCs w:val="24"/>
        </w:rPr>
      </w:pPr>
    </w:p>
    <w:p w:rsidR="008467B0" w:rsidRPr="000E1D63" w:rsidRDefault="008467B0" w:rsidP="008467B0">
      <w:pPr>
        <w:spacing w:after="0" w:line="240" w:lineRule="auto"/>
        <w:rPr>
          <w:rFonts w:ascii="Cambria" w:hAnsi="Cambria"/>
          <w:b/>
          <w:sz w:val="24"/>
          <w:szCs w:val="24"/>
        </w:rPr>
      </w:pPr>
      <w:r w:rsidRPr="000E1D63">
        <w:rPr>
          <w:rFonts w:ascii="Cambria" w:hAnsi="Cambria"/>
          <w:b/>
        </w:rPr>
        <w:t>Bebru pagasta pārvaldes iestāžu ieņēmumi no 01.01.2017. līdz 31.12.2017.</w:t>
      </w:r>
    </w:p>
    <w:tbl>
      <w:tblPr>
        <w:tblStyle w:val="Reatabula"/>
        <w:tblW w:w="0" w:type="auto"/>
        <w:tblInd w:w="0" w:type="dxa"/>
        <w:tblLook w:val="04A0" w:firstRow="1" w:lastRow="0" w:firstColumn="1" w:lastColumn="0" w:noHBand="0" w:noVBand="1"/>
      </w:tblPr>
      <w:tblGrid>
        <w:gridCol w:w="3929"/>
        <w:gridCol w:w="1535"/>
        <w:gridCol w:w="1401"/>
        <w:gridCol w:w="1431"/>
      </w:tblGrid>
      <w:tr w:rsidR="008467B0" w:rsidRPr="000E1D63" w:rsidTr="00CF1CBA">
        <w:tc>
          <w:tcPr>
            <w:tcW w:w="4077"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jc w:val="center"/>
              <w:rPr>
                <w:rFonts w:ascii="Cambria" w:hAnsi="Cambria"/>
                <w:b/>
              </w:rPr>
            </w:pPr>
            <w:r w:rsidRPr="000E1D63">
              <w:rPr>
                <w:rFonts w:ascii="Cambria" w:hAnsi="Cambria"/>
                <w:b/>
              </w:rPr>
              <w:t>Iestādes nosaukums</w:t>
            </w:r>
          </w:p>
        </w:tc>
        <w:tc>
          <w:tcPr>
            <w:tcW w:w="1560"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jc w:val="center"/>
              <w:rPr>
                <w:rFonts w:ascii="Cambria" w:hAnsi="Cambria"/>
                <w:b/>
              </w:rPr>
            </w:pPr>
            <w:r w:rsidRPr="000E1D63">
              <w:rPr>
                <w:rFonts w:ascii="Cambria" w:hAnsi="Cambria"/>
                <w:b/>
              </w:rPr>
              <w:t>Plāns</w:t>
            </w:r>
          </w:p>
        </w:tc>
        <w:tc>
          <w:tcPr>
            <w:tcW w:w="1417"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jc w:val="center"/>
              <w:rPr>
                <w:rFonts w:ascii="Cambria" w:hAnsi="Cambria"/>
                <w:b/>
              </w:rPr>
            </w:pPr>
            <w:r w:rsidRPr="000E1D63">
              <w:rPr>
                <w:rFonts w:ascii="Cambria" w:hAnsi="Cambria"/>
                <w:b/>
              </w:rPr>
              <w:t>Izpilde</w:t>
            </w:r>
          </w:p>
        </w:tc>
        <w:tc>
          <w:tcPr>
            <w:tcW w:w="1468"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jc w:val="center"/>
              <w:rPr>
                <w:rFonts w:ascii="Cambria" w:hAnsi="Cambria"/>
                <w:b/>
              </w:rPr>
            </w:pPr>
            <w:r w:rsidRPr="000E1D63">
              <w:rPr>
                <w:rFonts w:ascii="Cambria" w:hAnsi="Cambria"/>
                <w:b/>
              </w:rPr>
              <w:t>%</w:t>
            </w:r>
          </w:p>
        </w:tc>
      </w:tr>
      <w:tr w:rsidR="008467B0" w:rsidRPr="000E1D63" w:rsidTr="00CF1CBA">
        <w:tc>
          <w:tcPr>
            <w:tcW w:w="4077"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rPr>
            </w:pPr>
            <w:r w:rsidRPr="000E1D63">
              <w:rPr>
                <w:rFonts w:ascii="Cambria" w:hAnsi="Cambria"/>
              </w:rPr>
              <w:t>Bebru pagasta pārvaldes administrācija</w:t>
            </w:r>
          </w:p>
        </w:tc>
        <w:tc>
          <w:tcPr>
            <w:tcW w:w="1560"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rPr>
            </w:pPr>
            <w:r w:rsidRPr="000E1D63">
              <w:rPr>
                <w:rFonts w:ascii="Cambria" w:hAnsi="Cambria"/>
              </w:rPr>
              <w:t>8225.00</w:t>
            </w:r>
          </w:p>
        </w:tc>
        <w:tc>
          <w:tcPr>
            <w:tcW w:w="1417"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rPr>
            </w:pPr>
            <w:r w:rsidRPr="000E1D63">
              <w:rPr>
                <w:rFonts w:ascii="Cambria" w:hAnsi="Cambria"/>
              </w:rPr>
              <w:t>8783.53</w:t>
            </w:r>
          </w:p>
        </w:tc>
        <w:tc>
          <w:tcPr>
            <w:tcW w:w="1468"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rPr>
            </w:pPr>
            <w:r w:rsidRPr="000E1D63">
              <w:rPr>
                <w:rFonts w:ascii="Cambria" w:hAnsi="Cambria"/>
              </w:rPr>
              <w:t>106.79</w:t>
            </w:r>
          </w:p>
        </w:tc>
      </w:tr>
      <w:tr w:rsidR="008467B0" w:rsidRPr="000E1D63" w:rsidTr="00CF1CBA">
        <w:tc>
          <w:tcPr>
            <w:tcW w:w="4077"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rPr>
            </w:pPr>
            <w:r w:rsidRPr="000E1D63">
              <w:rPr>
                <w:rFonts w:ascii="Cambria" w:hAnsi="Cambria"/>
              </w:rPr>
              <w:t>Notekūdeņu apsaimniekošana</w:t>
            </w:r>
          </w:p>
        </w:tc>
        <w:tc>
          <w:tcPr>
            <w:tcW w:w="1560"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rPr>
            </w:pPr>
            <w:r w:rsidRPr="000E1D63">
              <w:rPr>
                <w:rFonts w:ascii="Cambria" w:hAnsi="Cambria"/>
              </w:rPr>
              <w:t>19000.00</w:t>
            </w:r>
          </w:p>
        </w:tc>
        <w:tc>
          <w:tcPr>
            <w:tcW w:w="1417"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rPr>
            </w:pPr>
            <w:r w:rsidRPr="000E1D63">
              <w:rPr>
                <w:rFonts w:ascii="Cambria" w:hAnsi="Cambria"/>
              </w:rPr>
              <w:t>19766.71</w:t>
            </w:r>
          </w:p>
        </w:tc>
        <w:tc>
          <w:tcPr>
            <w:tcW w:w="1468"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rPr>
            </w:pPr>
            <w:r w:rsidRPr="000E1D63">
              <w:rPr>
                <w:rFonts w:ascii="Cambria" w:hAnsi="Cambria"/>
              </w:rPr>
              <w:t>104,04</w:t>
            </w:r>
          </w:p>
        </w:tc>
      </w:tr>
      <w:tr w:rsidR="008467B0" w:rsidRPr="000E1D63" w:rsidTr="00CF1CBA">
        <w:tc>
          <w:tcPr>
            <w:tcW w:w="4077"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rPr>
            </w:pPr>
            <w:r w:rsidRPr="000E1D63">
              <w:rPr>
                <w:rFonts w:ascii="Cambria" w:hAnsi="Cambria"/>
              </w:rPr>
              <w:t>Dzīvokļu saimniecība</w:t>
            </w:r>
          </w:p>
        </w:tc>
        <w:tc>
          <w:tcPr>
            <w:tcW w:w="1560"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rPr>
            </w:pPr>
            <w:r w:rsidRPr="000E1D63">
              <w:rPr>
                <w:rFonts w:ascii="Cambria" w:hAnsi="Cambria"/>
              </w:rPr>
              <w:t>16515.00</w:t>
            </w:r>
          </w:p>
        </w:tc>
        <w:tc>
          <w:tcPr>
            <w:tcW w:w="1417"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rPr>
            </w:pPr>
            <w:r w:rsidRPr="000E1D63">
              <w:rPr>
                <w:rFonts w:ascii="Cambria" w:hAnsi="Cambria"/>
              </w:rPr>
              <w:t>17611.12</w:t>
            </w:r>
          </w:p>
        </w:tc>
        <w:tc>
          <w:tcPr>
            <w:tcW w:w="1468"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rPr>
            </w:pPr>
            <w:r w:rsidRPr="000E1D63">
              <w:rPr>
                <w:rFonts w:ascii="Cambria" w:hAnsi="Cambria"/>
              </w:rPr>
              <w:t>106.64</w:t>
            </w:r>
          </w:p>
        </w:tc>
      </w:tr>
      <w:tr w:rsidR="008467B0" w:rsidRPr="000E1D63" w:rsidTr="00CF1CBA">
        <w:tc>
          <w:tcPr>
            <w:tcW w:w="4077"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rPr>
            </w:pPr>
            <w:r w:rsidRPr="000E1D63">
              <w:rPr>
                <w:rFonts w:ascii="Cambria" w:hAnsi="Cambria"/>
              </w:rPr>
              <w:t>Ūdens apgāde</w:t>
            </w:r>
          </w:p>
        </w:tc>
        <w:tc>
          <w:tcPr>
            <w:tcW w:w="1560"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rPr>
            </w:pPr>
            <w:r w:rsidRPr="000E1D63">
              <w:rPr>
                <w:rFonts w:ascii="Cambria" w:hAnsi="Cambria"/>
              </w:rPr>
              <w:t>14500.00</w:t>
            </w:r>
          </w:p>
        </w:tc>
        <w:tc>
          <w:tcPr>
            <w:tcW w:w="1417"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rPr>
            </w:pPr>
            <w:r w:rsidRPr="000E1D63">
              <w:rPr>
                <w:rFonts w:ascii="Cambria" w:hAnsi="Cambria"/>
              </w:rPr>
              <w:t>14155.87</w:t>
            </w:r>
          </w:p>
        </w:tc>
        <w:tc>
          <w:tcPr>
            <w:tcW w:w="1468"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rPr>
            </w:pPr>
            <w:r w:rsidRPr="000E1D63">
              <w:rPr>
                <w:rFonts w:ascii="Cambria" w:hAnsi="Cambria"/>
              </w:rPr>
              <w:t>97.63</w:t>
            </w:r>
          </w:p>
        </w:tc>
      </w:tr>
      <w:tr w:rsidR="008467B0" w:rsidRPr="000E1D63" w:rsidTr="00CF1CBA">
        <w:tc>
          <w:tcPr>
            <w:tcW w:w="4077"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rPr>
            </w:pPr>
            <w:r w:rsidRPr="000E1D63">
              <w:rPr>
                <w:rFonts w:ascii="Cambria" w:hAnsi="Cambria"/>
              </w:rPr>
              <w:t>Teritorijas apsaimniekošana</w:t>
            </w:r>
          </w:p>
        </w:tc>
        <w:tc>
          <w:tcPr>
            <w:tcW w:w="1560"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rPr>
            </w:pPr>
            <w:r w:rsidRPr="000E1D63">
              <w:rPr>
                <w:rFonts w:ascii="Cambria" w:hAnsi="Cambria"/>
              </w:rPr>
              <w:t>-</w:t>
            </w:r>
          </w:p>
        </w:tc>
        <w:tc>
          <w:tcPr>
            <w:tcW w:w="1417"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rPr>
            </w:pPr>
            <w:r w:rsidRPr="000E1D63">
              <w:rPr>
                <w:rFonts w:ascii="Cambria" w:hAnsi="Cambria"/>
              </w:rPr>
              <w:t>211.85</w:t>
            </w:r>
          </w:p>
        </w:tc>
        <w:tc>
          <w:tcPr>
            <w:tcW w:w="1468"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rPr>
            </w:pPr>
            <w:r w:rsidRPr="000E1D63">
              <w:rPr>
                <w:rFonts w:ascii="Cambria" w:hAnsi="Cambria"/>
              </w:rPr>
              <w:t>-</w:t>
            </w:r>
          </w:p>
        </w:tc>
      </w:tr>
      <w:tr w:rsidR="008467B0" w:rsidRPr="000E1D63" w:rsidTr="00CF1CBA">
        <w:tc>
          <w:tcPr>
            <w:tcW w:w="4077"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rPr>
            </w:pPr>
            <w:r w:rsidRPr="000E1D63">
              <w:rPr>
                <w:rFonts w:ascii="Cambria" w:hAnsi="Cambria"/>
              </w:rPr>
              <w:t>Bebru pagasta bibliotēka</w:t>
            </w:r>
          </w:p>
        </w:tc>
        <w:tc>
          <w:tcPr>
            <w:tcW w:w="1560"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rPr>
            </w:pPr>
            <w:r w:rsidRPr="000E1D63">
              <w:rPr>
                <w:rFonts w:ascii="Cambria" w:hAnsi="Cambria"/>
              </w:rPr>
              <w:t>20.00</w:t>
            </w:r>
          </w:p>
        </w:tc>
        <w:tc>
          <w:tcPr>
            <w:tcW w:w="1417"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rPr>
            </w:pPr>
            <w:r w:rsidRPr="000E1D63">
              <w:rPr>
                <w:rFonts w:ascii="Cambria" w:hAnsi="Cambria"/>
              </w:rPr>
              <w:t>11.06</w:t>
            </w:r>
          </w:p>
        </w:tc>
        <w:tc>
          <w:tcPr>
            <w:tcW w:w="1468"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rPr>
            </w:pPr>
            <w:r w:rsidRPr="000E1D63">
              <w:rPr>
                <w:rFonts w:ascii="Cambria" w:hAnsi="Cambria"/>
              </w:rPr>
              <w:t>55.30</w:t>
            </w:r>
          </w:p>
        </w:tc>
      </w:tr>
      <w:tr w:rsidR="008467B0" w:rsidRPr="000E1D63" w:rsidTr="00CF1CBA">
        <w:tc>
          <w:tcPr>
            <w:tcW w:w="4077"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rPr>
            </w:pPr>
            <w:r w:rsidRPr="000E1D63">
              <w:rPr>
                <w:rFonts w:ascii="Cambria" w:hAnsi="Cambria"/>
              </w:rPr>
              <w:t>Bebru pagasta klubs</w:t>
            </w:r>
          </w:p>
        </w:tc>
        <w:tc>
          <w:tcPr>
            <w:tcW w:w="1560"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rPr>
            </w:pPr>
            <w:r w:rsidRPr="000E1D63">
              <w:rPr>
                <w:rFonts w:ascii="Cambria" w:hAnsi="Cambria"/>
              </w:rPr>
              <w:t>1600.00</w:t>
            </w:r>
          </w:p>
        </w:tc>
        <w:tc>
          <w:tcPr>
            <w:tcW w:w="1417"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rPr>
            </w:pPr>
            <w:r w:rsidRPr="000E1D63">
              <w:rPr>
                <w:rFonts w:ascii="Cambria" w:hAnsi="Cambria"/>
              </w:rPr>
              <w:t>1248.00</w:t>
            </w:r>
          </w:p>
        </w:tc>
        <w:tc>
          <w:tcPr>
            <w:tcW w:w="1468"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rPr>
            </w:pPr>
            <w:r w:rsidRPr="000E1D63">
              <w:rPr>
                <w:rFonts w:ascii="Cambria" w:hAnsi="Cambria"/>
              </w:rPr>
              <w:t>78.00</w:t>
            </w:r>
          </w:p>
        </w:tc>
      </w:tr>
      <w:tr w:rsidR="008467B0" w:rsidRPr="000E1D63" w:rsidTr="00CF1CBA">
        <w:tc>
          <w:tcPr>
            <w:tcW w:w="4077"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rPr>
            </w:pPr>
            <w:proofErr w:type="spellStart"/>
            <w:r w:rsidRPr="000E1D63">
              <w:rPr>
                <w:rFonts w:ascii="Cambria" w:hAnsi="Cambria"/>
              </w:rPr>
              <w:t>V.Jākobsona</w:t>
            </w:r>
            <w:proofErr w:type="spellEnd"/>
            <w:r w:rsidRPr="000E1D63">
              <w:rPr>
                <w:rFonts w:ascii="Cambria" w:hAnsi="Cambria"/>
              </w:rPr>
              <w:t xml:space="preserve"> muzejs</w:t>
            </w:r>
          </w:p>
        </w:tc>
        <w:tc>
          <w:tcPr>
            <w:tcW w:w="1560"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rPr>
            </w:pPr>
            <w:r w:rsidRPr="000E1D63">
              <w:rPr>
                <w:rFonts w:ascii="Cambria" w:hAnsi="Cambria"/>
              </w:rPr>
              <w:t>20.00</w:t>
            </w:r>
          </w:p>
        </w:tc>
        <w:tc>
          <w:tcPr>
            <w:tcW w:w="1417"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rPr>
            </w:pPr>
            <w:r w:rsidRPr="000E1D63">
              <w:rPr>
                <w:rFonts w:ascii="Cambria" w:hAnsi="Cambria"/>
              </w:rPr>
              <w:t>29.65</w:t>
            </w:r>
          </w:p>
        </w:tc>
        <w:tc>
          <w:tcPr>
            <w:tcW w:w="1468"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rPr>
            </w:pPr>
            <w:r w:rsidRPr="000E1D63">
              <w:rPr>
                <w:rFonts w:ascii="Cambria" w:hAnsi="Cambria"/>
              </w:rPr>
              <w:t>148.25</w:t>
            </w:r>
          </w:p>
        </w:tc>
      </w:tr>
      <w:tr w:rsidR="008467B0" w:rsidRPr="000E1D63" w:rsidTr="00CF1CBA">
        <w:tc>
          <w:tcPr>
            <w:tcW w:w="4077"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jc w:val="right"/>
              <w:rPr>
                <w:rFonts w:ascii="Cambria" w:hAnsi="Cambria"/>
                <w:b/>
              </w:rPr>
            </w:pPr>
            <w:r w:rsidRPr="000E1D63">
              <w:rPr>
                <w:rFonts w:ascii="Cambria" w:hAnsi="Cambria"/>
                <w:b/>
              </w:rPr>
              <w:t>Kopā:</w:t>
            </w:r>
          </w:p>
        </w:tc>
        <w:tc>
          <w:tcPr>
            <w:tcW w:w="1560"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b/>
              </w:rPr>
            </w:pPr>
            <w:r w:rsidRPr="000E1D63">
              <w:rPr>
                <w:rFonts w:ascii="Cambria" w:hAnsi="Cambria"/>
                <w:b/>
              </w:rPr>
              <w:t>59880,00</w:t>
            </w:r>
          </w:p>
        </w:tc>
        <w:tc>
          <w:tcPr>
            <w:tcW w:w="1417"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b/>
              </w:rPr>
            </w:pPr>
            <w:r w:rsidRPr="000E1D63">
              <w:rPr>
                <w:rFonts w:ascii="Cambria" w:hAnsi="Cambria"/>
                <w:b/>
              </w:rPr>
              <w:t>61817.79</w:t>
            </w:r>
          </w:p>
        </w:tc>
        <w:tc>
          <w:tcPr>
            <w:tcW w:w="1468"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rPr>
                <w:rFonts w:ascii="Cambria" w:hAnsi="Cambria"/>
                <w:b/>
              </w:rPr>
            </w:pPr>
            <w:r w:rsidRPr="000E1D63">
              <w:rPr>
                <w:rFonts w:ascii="Cambria" w:hAnsi="Cambria"/>
                <w:b/>
              </w:rPr>
              <w:t>103.24</w:t>
            </w:r>
          </w:p>
        </w:tc>
      </w:tr>
    </w:tbl>
    <w:p w:rsidR="008467B0" w:rsidRPr="000E1D63" w:rsidRDefault="008467B0" w:rsidP="008467B0">
      <w:pPr>
        <w:spacing w:after="0" w:line="240" w:lineRule="auto"/>
        <w:rPr>
          <w:rFonts w:ascii="Cambria" w:hAnsi="Cambria"/>
          <w:b/>
        </w:rPr>
      </w:pPr>
    </w:p>
    <w:p w:rsidR="008467B0" w:rsidRPr="000E1D63" w:rsidRDefault="008467B0" w:rsidP="008467B0">
      <w:pPr>
        <w:spacing w:after="0" w:line="240" w:lineRule="auto"/>
        <w:ind w:right="-908"/>
        <w:jc w:val="center"/>
        <w:rPr>
          <w:rFonts w:ascii="Cambria" w:eastAsia="Times New Roman" w:hAnsi="Cambria"/>
          <w:b/>
          <w:sz w:val="28"/>
          <w:szCs w:val="28"/>
          <w:lang w:eastAsia="lv-LV"/>
        </w:rPr>
      </w:pPr>
    </w:p>
    <w:p w:rsidR="008467B0" w:rsidRPr="000E1D63" w:rsidRDefault="008467B0" w:rsidP="008467B0">
      <w:pPr>
        <w:spacing w:after="0" w:line="240" w:lineRule="auto"/>
        <w:ind w:right="-908"/>
        <w:jc w:val="center"/>
        <w:rPr>
          <w:rFonts w:ascii="Cambria" w:hAnsi="Cambria"/>
          <w:b/>
          <w:sz w:val="28"/>
          <w:szCs w:val="28"/>
        </w:rPr>
      </w:pPr>
      <w:r w:rsidRPr="000E1D63">
        <w:rPr>
          <w:rFonts w:ascii="Cambria" w:hAnsi="Cambria"/>
          <w:b/>
          <w:sz w:val="28"/>
          <w:szCs w:val="28"/>
        </w:rPr>
        <w:t>Bebru pagasta pārvaldē sniegtie pakalpojumi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1386"/>
        <w:gridCol w:w="2087"/>
        <w:gridCol w:w="1494"/>
        <w:gridCol w:w="1738"/>
      </w:tblGrid>
      <w:tr w:rsidR="008467B0" w:rsidRPr="000E1D63" w:rsidTr="00CF1CBA">
        <w:tc>
          <w:tcPr>
            <w:tcW w:w="1642"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b/>
              </w:rPr>
            </w:pPr>
            <w:r w:rsidRPr="000E1D63">
              <w:rPr>
                <w:rFonts w:ascii="Cambria" w:hAnsi="Cambria"/>
                <w:b/>
              </w:rPr>
              <w:t>Gads</w:t>
            </w:r>
          </w:p>
        </w:tc>
        <w:tc>
          <w:tcPr>
            <w:tcW w:w="1393"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b/>
              </w:rPr>
            </w:pPr>
            <w:r w:rsidRPr="000E1D63">
              <w:rPr>
                <w:rFonts w:ascii="Cambria" w:hAnsi="Cambria"/>
                <w:b/>
              </w:rPr>
              <w:t>Saņemti dokumenti</w:t>
            </w:r>
          </w:p>
        </w:tc>
        <w:tc>
          <w:tcPr>
            <w:tcW w:w="2176"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b/>
              </w:rPr>
            </w:pPr>
            <w:r w:rsidRPr="000E1D63">
              <w:rPr>
                <w:rFonts w:ascii="Cambria" w:hAnsi="Cambria"/>
                <w:b/>
              </w:rPr>
              <w:t xml:space="preserve">Saņemti fizisko </w:t>
            </w:r>
          </w:p>
          <w:p w:rsidR="008467B0" w:rsidRPr="000E1D63" w:rsidRDefault="008467B0" w:rsidP="00CF1CBA">
            <w:pPr>
              <w:spacing w:after="0" w:line="240" w:lineRule="auto"/>
              <w:ind w:right="-908"/>
              <w:rPr>
                <w:rFonts w:ascii="Cambria" w:hAnsi="Cambria"/>
                <w:b/>
              </w:rPr>
            </w:pPr>
            <w:r w:rsidRPr="000E1D63">
              <w:rPr>
                <w:rFonts w:ascii="Cambria" w:hAnsi="Cambria"/>
                <w:b/>
              </w:rPr>
              <w:t xml:space="preserve">un juridisko </w:t>
            </w:r>
          </w:p>
          <w:p w:rsidR="008467B0" w:rsidRPr="000E1D63" w:rsidRDefault="008467B0" w:rsidP="00CF1CBA">
            <w:pPr>
              <w:spacing w:after="0" w:line="240" w:lineRule="auto"/>
              <w:ind w:right="-908"/>
              <w:rPr>
                <w:rFonts w:ascii="Cambria" w:hAnsi="Cambria"/>
                <w:b/>
              </w:rPr>
            </w:pPr>
            <w:r w:rsidRPr="000E1D63">
              <w:rPr>
                <w:rFonts w:ascii="Cambria" w:hAnsi="Cambria"/>
                <w:b/>
              </w:rPr>
              <w:t xml:space="preserve">personu </w:t>
            </w:r>
          </w:p>
          <w:p w:rsidR="008467B0" w:rsidRPr="000E1D63" w:rsidRDefault="008467B0" w:rsidP="00CF1CBA">
            <w:pPr>
              <w:spacing w:after="0" w:line="240" w:lineRule="auto"/>
              <w:ind w:right="-908"/>
              <w:rPr>
                <w:rFonts w:ascii="Cambria" w:hAnsi="Cambria"/>
                <w:b/>
              </w:rPr>
            </w:pPr>
            <w:r w:rsidRPr="000E1D63">
              <w:rPr>
                <w:rFonts w:ascii="Cambria" w:hAnsi="Cambria"/>
                <w:b/>
              </w:rPr>
              <w:t>iesniegumi</w:t>
            </w:r>
          </w:p>
        </w:tc>
        <w:tc>
          <w:tcPr>
            <w:tcW w:w="152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b/>
              </w:rPr>
            </w:pPr>
            <w:r w:rsidRPr="000E1D63">
              <w:rPr>
                <w:rFonts w:ascii="Cambria" w:hAnsi="Cambria"/>
                <w:b/>
              </w:rPr>
              <w:t xml:space="preserve">Izsniegtas </w:t>
            </w:r>
          </w:p>
          <w:p w:rsidR="008467B0" w:rsidRPr="000E1D63" w:rsidRDefault="008467B0" w:rsidP="00CF1CBA">
            <w:pPr>
              <w:spacing w:after="0" w:line="240" w:lineRule="auto"/>
              <w:ind w:right="-908"/>
              <w:rPr>
                <w:rFonts w:ascii="Cambria" w:hAnsi="Cambria"/>
                <w:b/>
              </w:rPr>
            </w:pPr>
            <w:r w:rsidRPr="000E1D63">
              <w:rPr>
                <w:rFonts w:ascii="Cambria" w:hAnsi="Cambria"/>
                <w:b/>
              </w:rPr>
              <w:t>izziņas</w:t>
            </w:r>
          </w:p>
        </w:tc>
        <w:tc>
          <w:tcPr>
            <w:tcW w:w="1786"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b/>
              </w:rPr>
            </w:pPr>
            <w:r w:rsidRPr="000E1D63">
              <w:rPr>
                <w:rFonts w:ascii="Cambria" w:hAnsi="Cambria"/>
                <w:b/>
              </w:rPr>
              <w:t>Nosūtīti</w:t>
            </w:r>
          </w:p>
          <w:p w:rsidR="008467B0" w:rsidRPr="000E1D63" w:rsidRDefault="008467B0" w:rsidP="00CF1CBA">
            <w:pPr>
              <w:spacing w:after="0" w:line="240" w:lineRule="auto"/>
              <w:ind w:right="-908"/>
              <w:rPr>
                <w:rFonts w:ascii="Cambria" w:hAnsi="Cambria"/>
                <w:b/>
              </w:rPr>
            </w:pPr>
            <w:r w:rsidRPr="000E1D63">
              <w:rPr>
                <w:rFonts w:ascii="Cambria" w:hAnsi="Cambria"/>
                <w:b/>
              </w:rPr>
              <w:t xml:space="preserve"> dokumenti</w:t>
            </w:r>
          </w:p>
        </w:tc>
      </w:tr>
      <w:tr w:rsidR="008467B0" w:rsidRPr="000E1D63" w:rsidTr="00CF1CBA">
        <w:tc>
          <w:tcPr>
            <w:tcW w:w="1642"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sz w:val="24"/>
                <w:szCs w:val="24"/>
              </w:rPr>
            </w:pPr>
            <w:r w:rsidRPr="000E1D63">
              <w:rPr>
                <w:rFonts w:ascii="Cambria" w:hAnsi="Cambria"/>
              </w:rPr>
              <w:t>2009. 2.pusgads</w:t>
            </w:r>
          </w:p>
        </w:tc>
        <w:tc>
          <w:tcPr>
            <w:tcW w:w="1393"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82</w:t>
            </w:r>
          </w:p>
        </w:tc>
        <w:tc>
          <w:tcPr>
            <w:tcW w:w="2176"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76</w:t>
            </w:r>
          </w:p>
        </w:tc>
        <w:tc>
          <w:tcPr>
            <w:tcW w:w="152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71</w:t>
            </w:r>
          </w:p>
        </w:tc>
        <w:tc>
          <w:tcPr>
            <w:tcW w:w="1786"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173</w:t>
            </w:r>
          </w:p>
        </w:tc>
      </w:tr>
      <w:tr w:rsidR="008467B0" w:rsidRPr="000E1D63" w:rsidTr="00CF1CBA">
        <w:tc>
          <w:tcPr>
            <w:tcW w:w="1642"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2010.</w:t>
            </w:r>
          </w:p>
        </w:tc>
        <w:tc>
          <w:tcPr>
            <w:tcW w:w="1393"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105</w:t>
            </w:r>
          </w:p>
        </w:tc>
        <w:tc>
          <w:tcPr>
            <w:tcW w:w="2176"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110</w:t>
            </w:r>
          </w:p>
        </w:tc>
        <w:tc>
          <w:tcPr>
            <w:tcW w:w="152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97</w:t>
            </w:r>
          </w:p>
        </w:tc>
        <w:tc>
          <w:tcPr>
            <w:tcW w:w="1786"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266</w:t>
            </w:r>
          </w:p>
        </w:tc>
      </w:tr>
      <w:tr w:rsidR="008467B0" w:rsidRPr="000E1D63" w:rsidTr="00CF1CBA">
        <w:tc>
          <w:tcPr>
            <w:tcW w:w="1642"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2011.</w:t>
            </w:r>
          </w:p>
        </w:tc>
        <w:tc>
          <w:tcPr>
            <w:tcW w:w="1393"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91</w:t>
            </w:r>
          </w:p>
        </w:tc>
        <w:tc>
          <w:tcPr>
            <w:tcW w:w="2176"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110</w:t>
            </w:r>
          </w:p>
        </w:tc>
        <w:tc>
          <w:tcPr>
            <w:tcW w:w="152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72</w:t>
            </w:r>
          </w:p>
        </w:tc>
        <w:tc>
          <w:tcPr>
            <w:tcW w:w="1786"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201</w:t>
            </w:r>
          </w:p>
        </w:tc>
      </w:tr>
      <w:tr w:rsidR="008467B0" w:rsidRPr="000E1D63" w:rsidTr="00CF1CBA">
        <w:tc>
          <w:tcPr>
            <w:tcW w:w="1642"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2012.</w:t>
            </w:r>
          </w:p>
        </w:tc>
        <w:tc>
          <w:tcPr>
            <w:tcW w:w="1393"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85</w:t>
            </w:r>
          </w:p>
        </w:tc>
        <w:tc>
          <w:tcPr>
            <w:tcW w:w="2176"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119</w:t>
            </w:r>
          </w:p>
        </w:tc>
        <w:tc>
          <w:tcPr>
            <w:tcW w:w="152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69</w:t>
            </w:r>
          </w:p>
        </w:tc>
        <w:tc>
          <w:tcPr>
            <w:tcW w:w="1786"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180</w:t>
            </w:r>
          </w:p>
        </w:tc>
      </w:tr>
      <w:tr w:rsidR="008467B0" w:rsidRPr="000E1D63" w:rsidTr="00CF1CBA">
        <w:tc>
          <w:tcPr>
            <w:tcW w:w="1642"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2013.</w:t>
            </w:r>
          </w:p>
        </w:tc>
        <w:tc>
          <w:tcPr>
            <w:tcW w:w="1393"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71</w:t>
            </w:r>
          </w:p>
        </w:tc>
        <w:tc>
          <w:tcPr>
            <w:tcW w:w="2176"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111</w:t>
            </w:r>
          </w:p>
        </w:tc>
        <w:tc>
          <w:tcPr>
            <w:tcW w:w="152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49</w:t>
            </w:r>
          </w:p>
        </w:tc>
        <w:tc>
          <w:tcPr>
            <w:tcW w:w="1786"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192</w:t>
            </w:r>
          </w:p>
        </w:tc>
      </w:tr>
      <w:tr w:rsidR="008467B0" w:rsidRPr="000E1D63" w:rsidTr="00CF1CBA">
        <w:tc>
          <w:tcPr>
            <w:tcW w:w="1642"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2014.</w:t>
            </w:r>
          </w:p>
        </w:tc>
        <w:tc>
          <w:tcPr>
            <w:tcW w:w="1393"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208</w:t>
            </w:r>
          </w:p>
        </w:tc>
        <w:tc>
          <w:tcPr>
            <w:tcW w:w="2176"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72</w:t>
            </w:r>
          </w:p>
        </w:tc>
        <w:tc>
          <w:tcPr>
            <w:tcW w:w="152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40</w:t>
            </w:r>
          </w:p>
        </w:tc>
        <w:tc>
          <w:tcPr>
            <w:tcW w:w="1786"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215</w:t>
            </w:r>
          </w:p>
        </w:tc>
      </w:tr>
      <w:tr w:rsidR="008467B0" w:rsidRPr="000E1D63" w:rsidTr="00CF1CBA">
        <w:tc>
          <w:tcPr>
            <w:tcW w:w="1642"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2015.</w:t>
            </w:r>
          </w:p>
        </w:tc>
        <w:tc>
          <w:tcPr>
            <w:tcW w:w="1393"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53</w:t>
            </w:r>
          </w:p>
        </w:tc>
        <w:tc>
          <w:tcPr>
            <w:tcW w:w="2176"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100</w:t>
            </w:r>
          </w:p>
        </w:tc>
        <w:tc>
          <w:tcPr>
            <w:tcW w:w="152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23</w:t>
            </w:r>
          </w:p>
        </w:tc>
        <w:tc>
          <w:tcPr>
            <w:tcW w:w="1786"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169</w:t>
            </w:r>
          </w:p>
        </w:tc>
      </w:tr>
      <w:tr w:rsidR="008467B0" w:rsidRPr="000E1D63" w:rsidTr="00CF1CBA">
        <w:tc>
          <w:tcPr>
            <w:tcW w:w="1642"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2016.</w:t>
            </w:r>
          </w:p>
        </w:tc>
        <w:tc>
          <w:tcPr>
            <w:tcW w:w="1393"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71</w:t>
            </w:r>
          </w:p>
        </w:tc>
        <w:tc>
          <w:tcPr>
            <w:tcW w:w="2176"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75</w:t>
            </w:r>
          </w:p>
        </w:tc>
        <w:tc>
          <w:tcPr>
            <w:tcW w:w="152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15</w:t>
            </w:r>
          </w:p>
        </w:tc>
        <w:tc>
          <w:tcPr>
            <w:tcW w:w="1786"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202</w:t>
            </w:r>
          </w:p>
        </w:tc>
      </w:tr>
      <w:tr w:rsidR="008467B0" w:rsidRPr="000E1D63" w:rsidTr="00CF1CBA">
        <w:tc>
          <w:tcPr>
            <w:tcW w:w="1642"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rPr>
                <w:rFonts w:ascii="Cambria" w:hAnsi="Cambria"/>
              </w:rPr>
            </w:pPr>
            <w:r w:rsidRPr="000E1D63">
              <w:rPr>
                <w:rFonts w:ascii="Cambria" w:hAnsi="Cambria"/>
              </w:rPr>
              <w:t>2017.</w:t>
            </w:r>
          </w:p>
        </w:tc>
        <w:tc>
          <w:tcPr>
            <w:tcW w:w="1393"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95</w:t>
            </w:r>
          </w:p>
        </w:tc>
        <w:tc>
          <w:tcPr>
            <w:tcW w:w="2176"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90</w:t>
            </w:r>
          </w:p>
        </w:tc>
        <w:tc>
          <w:tcPr>
            <w:tcW w:w="1525"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13</w:t>
            </w:r>
          </w:p>
        </w:tc>
        <w:tc>
          <w:tcPr>
            <w:tcW w:w="1786" w:type="dxa"/>
            <w:tcBorders>
              <w:top w:val="single" w:sz="4" w:space="0" w:color="auto"/>
              <w:left w:val="single" w:sz="4" w:space="0" w:color="auto"/>
              <w:bottom w:val="single" w:sz="4" w:space="0" w:color="auto"/>
              <w:right w:val="single" w:sz="4" w:space="0" w:color="auto"/>
            </w:tcBorders>
            <w:hideMark/>
          </w:tcPr>
          <w:p w:rsidR="008467B0" w:rsidRPr="000E1D63" w:rsidRDefault="008467B0" w:rsidP="00CF1CBA">
            <w:pPr>
              <w:spacing w:after="0" w:line="240" w:lineRule="auto"/>
              <w:ind w:right="-908"/>
              <w:jc w:val="center"/>
              <w:rPr>
                <w:rFonts w:ascii="Cambria" w:hAnsi="Cambria"/>
              </w:rPr>
            </w:pPr>
            <w:r w:rsidRPr="000E1D63">
              <w:rPr>
                <w:rFonts w:ascii="Cambria" w:hAnsi="Cambria"/>
              </w:rPr>
              <w:t>208</w:t>
            </w:r>
          </w:p>
        </w:tc>
      </w:tr>
    </w:tbl>
    <w:p w:rsidR="008467B0" w:rsidRPr="000E1D63" w:rsidRDefault="008467B0" w:rsidP="008467B0">
      <w:pPr>
        <w:spacing w:after="0" w:line="240" w:lineRule="auto"/>
        <w:ind w:right="-908"/>
        <w:jc w:val="both"/>
        <w:rPr>
          <w:rFonts w:ascii="Cambria" w:eastAsia="Times New Roman" w:hAnsi="Cambria"/>
          <w:lang w:eastAsia="lv-LV"/>
        </w:rPr>
      </w:pPr>
    </w:p>
    <w:p w:rsidR="008467B0" w:rsidRPr="00B80E1C" w:rsidRDefault="008467B0" w:rsidP="008467B0">
      <w:pPr>
        <w:spacing w:after="0" w:line="240" w:lineRule="auto"/>
        <w:ind w:right="-908"/>
        <w:jc w:val="both"/>
        <w:rPr>
          <w:rFonts w:ascii="Cambria" w:hAnsi="Cambria"/>
          <w:sz w:val="24"/>
          <w:szCs w:val="24"/>
        </w:rPr>
      </w:pPr>
      <w:r w:rsidRPr="00B80E1C">
        <w:rPr>
          <w:rFonts w:ascii="Cambria" w:hAnsi="Cambria"/>
          <w:sz w:val="24"/>
          <w:szCs w:val="24"/>
        </w:rPr>
        <w:t xml:space="preserve">Risināti jautājumi un </w:t>
      </w:r>
      <w:r w:rsidRPr="00B80E1C">
        <w:rPr>
          <w:rFonts w:ascii="Cambria" w:hAnsi="Cambria"/>
          <w:sz w:val="24"/>
          <w:szCs w:val="24"/>
          <w:u w:val="single"/>
        </w:rPr>
        <w:t>saņemti iesniegumi</w:t>
      </w:r>
      <w:r w:rsidRPr="00B80E1C">
        <w:rPr>
          <w:rFonts w:ascii="Cambria" w:hAnsi="Cambria"/>
          <w:sz w:val="24"/>
          <w:szCs w:val="24"/>
        </w:rPr>
        <w:t xml:space="preserve"> dažādās jomās:</w:t>
      </w:r>
    </w:p>
    <w:p w:rsidR="008467B0" w:rsidRPr="00B80E1C" w:rsidRDefault="008467B0" w:rsidP="008467B0">
      <w:pPr>
        <w:numPr>
          <w:ilvl w:val="0"/>
          <w:numId w:val="4"/>
        </w:numPr>
        <w:spacing w:after="0" w:line="240" w:lineRule="auto"/>
        <w:ind w:right="-908"/>
        <w:jc w:val="both"/>
        <w:rPr>
          <w:rFonts w:ascii="Cambria" w:hAnsi="Cambria"/>
          <w:sz w:val="24"/>
          <w:szCs w:val="24"/>
        </w:rPr>
      </w:pPr>
      <w:r w:rsidRPr="00B80E1C">
        <w:rPr>
          <w:rFonts w:ascii="Cambria" w:hAnsi="Cambria"/>
          <w:sz w:val="24"/>
          <w:szCs w:val="24"/>
        </w:rPr>
        <w:t xml:space="preserve">dzīvokļu jautājumā (t.sk. remonts, labiekārtošana) </w:t>
      </w:r>
      <w:r>
        <w:rPr>
          <w:rFonts w:ascii="Cambria" w:hAnsi="Cambria"/>
          <w:sz w:val="24"/>
          <w:szCs w:val="24"/>
        </w:rPr>
        <w:t>–</w:t>
      </w:r>
      <w:r w:rsidRPr="00B80E1C">
        <w:rPr>
          <w:rFonts w:ascii="Cambria" w:hAnsi="Cambria"/>
          <w:sz w:val="24"/>
          <w:szCs w:val="24"/>
        </w:rPr>
        <w:t xml:space="preserve"> 2;</w:t>
      </w:r>
    </w:p>
    <w:p w:rsidR="008467B0" w:rsidRPr="00B80E1C" w:rsidRDefault="008467B0" w:rsidP="008467B0">
      <w:pPr>
        <w:numPr>
          <w:ilvl w:val="0"/>
          <w:numId w:val="4"/>
        </w:numPr>
        <w:spacing w:after="0" w:line="240" w:lineRule="auto"/>
        <w:ind w:right="-908"/>
        <w:jc w:val="both"/>
        <w:rPr>
          <w:rFonts w:ascii="Cambria" w:hAnsi="Cambria"/>
          <w:sz w:val="24"/>
          <w:szCs w:val="24"/>
        </w:rPr>
      </w:pPr>
      <w:r w:rsidRPr="00B80E1C">
        <w:rPr>
          <w:rFonts w:ascii="Cambria" w:hAnsi="Cambria"/>
          <w:sz w:val="24"/>
          <w:szCs w:val="24"/>
        </w:rPr>
        <w:t xml:space="preserve">zemes nomas jautājumā </w:t>
      </w:r>
      <w:r>
        <w:rPr>
          <w:rFonts w:ascii="Cambria" w:hAnsi="Cambria"/>
          <w:sz w:val="24"/>
          <w:szCs w:val="24"/>
        </w:rPr>
        <w:t>–</w:t>
      </w:r>
      <w:r w:rsidRPr="00B80E1C">
        <w:rPr>
          <w:rFonts w:ascii="Cambria" w:hAnsi="Cambria"/>
          <w:sz w:val="24"/>
          <w:szCs w:val="24"/>
        </w:rPr>
        <w:t xml:space="preserve"> 8;</w:t>
      </w:r>
    </w:p>
    <w:p w:rsidR="008467B0" w:rsidRPr="00B80E1C" w:rsidRDefault="008467B0" w:rsidP="008467B0">
      <w:pPr>
        <w:numPr>
          <w:ilvl w:val="0"/>
          <w:numId w:val="4"/>
        </w:numPr>
        <w:spacing w:after="0" w:line="240" w:lineRule="auto"/>
        <w:ind w:right="-908"/>
        <w:jc w:val="both"/>
        <w:rPr>
          <w:rFonts w:ascii="Cambria" w:hAnsi="Cambria"/>
          <w:sz w:val="24"/>
          <w:szCs w:val="24"/>
        </w:rPr>
      </w:pPr>
      <w:r w:rsidRPr="00B80E1C">
        <w:rPr>
          <w:rFonts w:ascii="Cambria" w:hAnsi="Cambria"/>
          <w:sz w:val="24"/>
          <w:szCs w:val="24"/>
        </w:rPr>
        <w:t xml:space="preserve">telpu īre, noma, vienošanās par dzīvokļa īres līgumu pagarināšanu </w:t>
      </w:r>
      <w:r>
        <w:rPr>
          <w:rFonts w:ascii="Cambria" w:hAnsi="Cambria"/>
          <w:sz w:val="24"/>
          <w:szCs w:val="24"/>
        </w:rPr>
        <w:t>–</w:t>
      </w:r>
      <w:r w:rsidRPr="00B80E1C">
        <w:rPr>
          <w:rFonts w:ascii="Cambria" w:hAnsi="Cambria"/>
          <w:sz w:val="24"/>
          <w:szCs w:val="24"/>
        </w:rPr>
        <w:t xml:space="preserve"> 17;</w:t>
      </w:r>
    </w:p>
    <w:p w:rsidR="008467B0" w:rsidRPr="00B80E1C" w:rsidRDefault="008467B0" w:rsidP="008467B0">
      <w:pPr>
        <w:numPr>
          <w:ilvl w:val="0"/>
          <w:numId w:val="4"/>
        </w:numPr>
        <w:spacing w:after="0" w:line="240" w:lineRule="auto"/>
        <w:ind w:right="-908"/>
        <w:jc w:val="both"/>
        <w:rPr>
          <w:rFonts w:ascii="Cambria" w:hAnsi="Cambria"/>
          <w:sz w:val="24"/>
          <w:szCs w:val="24"/>
        </w:rPr>
      </w:pPr>
      <w:r w:rsidRPr="00B80E1C">
        <w:rPr>
          <w:rFonts w:ascii="Cambria" w:hAnsi="Cambria"/>
          <w:sz w:val="24"/>
          <w:szCs w:val="24"/>
        </w:rPr>
        <w:t xml:space="preserve">dzīvesvietas deklarēšana, anulēšana </w:t>
      </w:r>
      <w:r>
        <w:rPr>
          <w:rFonts w:ascii="Cambria" w:hAnsi="Cambria"/>
          <w:sz w:val="24"/>
          <w:szCs w:val="24"/>
        </w:rPr>
        <w:t>–</w:t>
      </w:r>
      <w:r w:rsidRPr="00B80E1C">
        <w:rPr>
          <w:rFonts w:ascii="Cambria" w:hAnsi="Cambria"/>
          <w:sz w:val="24"/>
          <w:szCs w:val="24"/>
        </w:rPr>
        <w:t xml:space="preserve"> 24;</w:t>
      </w:r>
    </w:p>
    <w:p w:rsidR="008467B0" w:rsidRPr="00B80E1C" w:rsidRDefault="008467B0" w:rsidP="008467B0">
      <w:pPr>
        <w:numPr>
          <w:ilvl w:val="0"/>
          <w:numId w:val="4"/>
        </w:numPr>
        <w:spacing w:after="0" w:line="240" w:lineRule="auto"/>
        <w:ind w:right="-908"/>
        <w:jc w:val="both"/>
        <w:rPr>
          <w:rFonts w:ascii="Cambria" w:hAnsi="Cambria"/>
          <w:sz w:val="24"/>
          <w:szCs w:val="24"/>
        </w:rPr>
      </w:pPr>
      <w:r w:rsidRPr="00B80E1C">
        <w:rPr>
          <w:rFonts w:ascii="Cambria" w:hAnsi="Cambria"/>
          <w:sz w:val="24"/>
          <w:szCs w:val="24"/>
        </w:rPr>
        <w:t>citi – 39.</w:t>
      </w:r>
    </w:p>
    <w:p w:rsidR="008467B0" w:rsidRPr="00B80E1C" w:rsidRDefault="008467B0" w:rsidP="008467B0">
      <w:pPr>
        <w:spacing w:after="0" w:line="240" w:lineRule="auto"/>
        <w:ind w:right="-908"/>
        <w:jc w:val="both"/>
        <w:rPr>
          <w:rFonts w:ascii="Cambria" w:hAnsi="Cambria"/>
          <w:sz w:val="24"/>
          <w:szCs w:val="24"/>
        </w:rPr>
      </w:pPr>
      <w:r w:rsidRPr="00B80E1C">
        <w:rPr>
          <w:rFonts w:ascii="Cambria" w:hAnsi="Cambria"/>
          <w:sz w:val="24"/>
          <w:szCs w:val="24"/>
        </w:rPr>
        <w:t xml:space="preserve">       Sekmīgi tiek nodrošināta pagasta pārvaldes pārziņā nodotās kustamās un nekustamās mantas apsaimniekošana.</w:t>
      </w:r>
    </w:p>
    <w:p w:rsidR="008467B0" w:rsidRPr="00B80E1C" w:rsidRDefault="008467B0" w:rsidP="008467B0">
      <w:pPr>
        <w:spacing w:after="0" w:line="240" w:lineRule="auto"/>
        <w:ind w:right="-908"/>
        <w:jc w:val="both"/>
        <w:rPr>
          <w:rFonts w:ascii="Cambria" w:hAnsi="Cambria"/>
          <w:sz w:val="24"/>
          <w:szCs w:val="24"/>
        </w:rPr>
      </w:pPr>
      <w:r w:rsidRPr="00B80E1C">
        <w:rPr>
          <w:rFonts w:ascii="Cambria" w:hAnsi="Cambria"/>
          <w:sz w:val="24"/>
          <w:szCs w:val="24"/>
        </w:rPr>
        <w:lastRenderedPageBreak/>
        <w:t xml:space="preserve">     Visa gada garumā strādāts ar komunālo maksājumu parādniekiem. Nosūtīti atgādinājumi par parādu samaksu- 2017.gada janvārī 19 personām, aprīlī 15 personām, jūlijā 6 personām, visa gada garumā veiktas pārrunas ar iedzīvotājiem par iekavētajiem maksājumiem. Par parādu un kārtējo maksājumu samaksu pa daļām, tika noslēgtas savstarpējas vienošanās. Gada laikā iedzīvotāju kopējais parāds par komunālajiem maksājumiem pieaudzis par 1756 EUR, t.i. 3,6 % no aprēķinātās summas.</w:t>
      </w:r>
    </w:p>
    <w:p w:rsidR="008467B0" w:rsidRPr="00B80E1C" w:rsidRDefault="008467B0" w:rsidP="008467B0">
      <w:pPr>
        <w:spacing w:after="0" w:line="240" w:lineRule="auto"/>
        <w:ind w:right="-908"/>
        <w:jc w:val="both"/>
        <w:rPr>
          <w:rFonts w:ascii="Cambria" w:hAnsi="Cambria"/>
          <w:sz w:val="24"/>
          <w:szCs w:val="24"/>
        </w:rPr>
      </w:pPr>
      <w:r w:rsidRPr="00B80E1C">
        <w:rPr>
          <w:rFonts w:ascii="Cambria" w:hAnsi="Cambria"/>
          <w:sz w:val="24"/>
          <w:szCs w:val="24"/>
        </w:rPr>
        <w:t xml:space="preserve">       2017.gadā pagasta pārvaldē noslēgti, atjaunoti un reģistrēti 18 zemes nomas līgumi. </w:t>
      </w:r>
    </w:p>
    <w:p w:rsidR="008467B0" w:rsidRPr="00B80E1C" w:rsidRDefault="008467B0" w:rsidP="008467B0">
      <w:pPr>
        <w:spacing w:after="0" w:line="240" w:lineRule="auto"/>
        <w:ind w:right="-908"/>
        <w:jc w:val="both"/>
        <w:rPr>
          <w:rFonts w:ascii="Cambria" w:hAnsi="Cambria"/>
          <w:sz w:val="24"/>
          <w:szCs w:val="24"/>
        </w:rPr>
      </w:pPr>
      <w:r w:rsidRPr="00B80E1C">
        <w:rPr>
          <w:rFonts w:ascii="Cambria" w:hAnsi="Cambria"/>
          <w:sz w:val="24"/>
          <w:szCs w:val="24"/>
        </w:rPr>
        <w:t xml:space="preserve">Noslēgti 30 saimnieciskās darbības līgumi (tai skaitā uzņēmuma līgumi, </w:t>
      </w:r>
      <w:proofErr w:type="spellStart"/>
      <w:r w:rsidRPr="00B80E1C">
        <w:rPr>
          <w:rFonts w:ascii="Cambria" w:hAnsi="Cambria"/>
          <w:sz w:val="24"/>
          <w:szCs w:val="24"/>
        </w:rPr>
        <w:t>honorārlīgumi</w:t>
      </w:r>
      <w:proofErr w:type="spellEnd"/>
      <w:r w:rsidRPr="00B80E1C">
        <w:rPr>
          <w:rFonts w:ascii="Cambria" w:hAnsi="Cambria"/>
          <w:sz w:val="24"/>
          <w:szCs w:val="24"/>
        </w:rPr>
        <w:t>, autoratlīdzības līgumi).</w:t>
      </w:r>
    </w:p>
    <w:p w:rsidR="008467B0" w:rsidRPr="00B80E1C" w:rsidRDefault="008467B0" w:rsidP="008467B0">
      <w:pPr>
        <w:spacing w:after="0" w:line="240" w:lineRule="auto"/>
        <w:ind w:right="-908"/>
        <w:jc w:val="both"/>
        <w:rPr>
          <w:rFonts w:ascii="Cambria" w:hAnsi="Cambria"/>
          <w:sz w:val="24"/>
          <w:szCs w:val="24"/>
        </w:rPr>
      </w:pPr>
      <w:r w:rsidRPr="00B80E1C">
        <w:rPr>
          <w:rFonts w:ascii="Cambria" w:hAnsi="Cambria"/>
          <w:sz w:val="24"/>
          <w:szCs w:val="24"/>
        </w:rPr>
        <w:t>Piešķirta dzīvojamā platība 5 personām; izsniegtas divas koku ciršanas atļaujas ārpus meža augošu koku ciršanai.</w:t>
      </w:r>
    </w:p>
    <w:p w:rsidR="008467B0" w:rsidRPr="00B80E1C" w:rsidRDefault="008467B0" w:rsidP="008467B0">
      <w:pPr>
        <w:spacing w:after="0" w:line="240" w:lineRule="auto"/>
        <w:ind w:right="-908"/>
        <w:jc w:val="both"/>
        <w:rPr>
          <w:rFonts w:ascii="Cambria" w:hAnsi="Cambria"/>
          <w:sz w:val="24"/>
          <w:szCs w:val="24"/>
        </w:rPr>
      </w:pPr>
      <w:r w:rsidRPr="00B80E1C">
        <w:rPr>
          <w:rFonts w:ascii="Cambria" w:hAnsi="Cambria"/>
          <w:sz w:val="24"/>
          <w:szCs w:val="24"/>
        </w:rPr>
        <w:t xml:space="preserve">      11 personām nosūtītas vēstules par teritorijas sakopšanas nepieciešamību nekustamajā īpašumā.</w:t>
      </w:r>
    </w:p>
    <w:p w:rsidR="008467B0" w:rsidRPr="00B80E1C" w:rsidRDefault="008467B0" w:rsidP="008467B0">
      <w:pPr>
        <w:spacing w:after="0" w:line="240" w:lineRule="auto"/>
        <w:ind w:right="-908"/>
        <w:jc w:val="both"/>
        <w:rPr>
          <w:rFonts w:ascii="Cambria" w:hAnsi="Cambria"/>
          <w:sz w:val="24"/>
          <w:szCs w:val="24"/>
        </w:rPr>
      </w:pPr>
      <w:r w:rsidRPr="00B80E1C">
        <w:rPr>
          <w:rFonts w:ascii="Cambria" w:hAnsi="Cambria"/>
          <w:sz w:val="24"/>
          <w:szCs w:val="24"/>
        </w:rPr>
        <w:t xml:space="preserve">       Ievērojot iepriekšējo gadu tradīcijas, arī 2017. Gadā pagasta pārvalde organizēja divas tikšanās ar iedzīvotājiem </w:t>
      </w:r>
      <w:r>
        <w:rPr>
          <w:rFonts w:ascii="Cambria" w:hAnsi="Cambria"/>
          <w:sz w:val="24"/>
          <w:szCs w:val="24"/>
        </w:rPr>
        <w:t>–</w:t>
      </w:r>
      <w:r w:rsidRPr="00B80E1C">
        <w:rPr>
          <w:rFonts w:ascii="Cambria" w:hAnsi="Cambria"/>
          <w:sz w:val="24"/>
          <w:szCs w:val="24"/>
        </w:rPr>
        <w:t xml:space="preserve"> aprīlī (27 dalībnieki) un oktobrī (26 dalībnieks). Sapulcēs piedalījās novada institūciju darbinieki, kuri atbildēja uz iedzīvotāju jautājumiem. Iedzīvotāji uzdeva jautājumus, saņēma atbildes un izteica savus priekšlikumus pašvaldības darba uzlabošanai.</w:t>
      </w:r>
    </w:p>
    <w:p w:rsidR="008467B0" w:rsidRPr="00B80E1C" w:rsidRDefault="008467B0" w:rsidP="008467B0">
      <w:pPr>
        <w:spacing w:after="0" w:line="240" w:lineRule="auto"/>
        <w:ind w:right="-908"/>
        <w:jc w:val="both"/>
        <w:rPr>
          <w:rFonts w:ascii="Cambria" w:hAnsi="Cambria"/>
          <w:sz w:val="24"/>
          <w:szCs w:val="24"/>
        </w:rPr>
      </w:pPr>
      <w:r w:rsidRPr="00B80E1C">
        <w:rPr>
          <w:rFonts w:ascii="Cambria" w:hAnsi="Cambria"/>
          <w:sz w:val="24"/>
          <w:szCs w:val="24"/>
        </w:rPr>
        <w:t xml:space="preserve">       Iedzīvotājiem sniegtas konsultācijas lauksaimniecības jautājumos un sadarbībai ar valsts institūcijām – Zemesgrāmatu, VID, VZD, LAD, AS “Latvenergo”, kā arī citos apmeklētājiem aktuālos jautājumos. </w:t>
      </w:r>
    </w:p>
    <w:p w:rsidR="008467B0" w:rsidRPr="00B80E1C" w:rsidRDefault="008467B0" w:rsidP="008467B0">
      <w:pPr>
        <w:spacing w:after="0" w:line="240" w:lineRule="auto"/>
        <w:ind w:right="-908"/>
        <w:jc w:val="both"/>
        <w:rPr>
          <w:rFonts w:ascii="Cambria" w:hAnsi="Cambria"/>
          <w:sz w:val="24"/>
          <w:szCs w:val="24"/>
        </w:rPr>
      </w:pPr>
      <w:r w:rsidRPr="00B80E1C">
        <w:rPr>
          <w:rFonts w:ascii="Cambria" w:hAnsi="Cambria"/>
          <w:sz w:val="24"/>
          <w:szCs w:val="24"/>
        </w:rPr>
        <w:t xml:space="preserve">      Iedzīvotāji konsultēti dzīvesvietas deklarēšanas un ziņu par deklarēto dzīvesvietu anulēšanas jautājumos. </w:t>
      </w:r>
    </w:p>
    <w:p w:rsidR="008467B0" w:rsidRPr="00B80E1C" w:rsidRDefault="008467B0" w:rsidP="008467B0">
      <w:pPr>
        <w:spacing w:after="0" w:line="240" w:lineRule="auto"/>
        <w:ind w:right="-908"/>
        <w:jc w:val="both"/>
        <w:rPr>
          <w:rFonts w:ascii="Cambria" w:hAnsi="Cambria"/>
          <w:sz w:val="24"/>
          <w:szCs w:val="24"/>
        </w:rPr>
      </w:pPr>
      <w:r w:rsidRPr="00B80E1C">
        <w:rPr>
          <w:rFonts w:ascii="Cambria" w:hAnsi="Cambria"/>
          <w:sz w:val="24"/>
          <w:szCs w:val="24"/>
        </w:rPr>
        <w:t xml:space="preserve">       Saskaņā ar Kokneses novada domes 30.10.2013. Saistošajiem noteikumiem Nr. 13 “Par svētku pabalstiem Kokneses novadā” savās dzīvesvietās apmeklēti un apsveikti 20 </w:t>
      </w:r>
      <w:proofErr w:type="spellStart"/>
      <w:r w:rsidRPr="00B80E1C">
        <w:rPr>
          <w:rFonts w:ascii="Cambria" w:hAnsi="Cambria"/>
          <w:sz w:val="24"/>
          <w:szCs w:val="24"/>
        </w:rPr>
        <w:t>vecļaudis</w:t>
      </w:r>
      <w:proofErr w:type="spellEnd"/>
      <w:r w:rsidRPr="00B80E1C">
        <w:rPr>
          <w:rFonts w:ascii="Cambria" w:hAnsi="Cambria"/>
          <w:sz w:val="24"/>
          <w:szCs w:val="24"/>
        </w:rPr>
        <w:t>.</w:t>
      </w:r>
    </w:p>
    <w:p w:rsidR="008467B0" w:rsidRPr="00B80E1C" w:rsidRDefault="008467B0" w:rsidP="008467B0">
      <w:pPr>
        <w:spacing w:after="0" w:line="240" w:lineRule="auto"/>
        <w:ind w:right="-908"/>
        <w:rPr>
          <w:rFonts w:ascii="Cambria" w:hAnsi="Cambria"/>
          <w:b/>
          <w:sz w:val="24"/>
          <w:szCs w:val="24"/>
        </w:rPr>
      </w:pPr>
    </w:p>
    <w:p w:rsidR="008467B0" w:rsidRPr="000E1D63" w:rsidRDefault="008467B0" w:rsidP="008467B0">
      <w:pPr>
        <w:spacing w:after="0" w:line="240" w:lineRule="auto"/>
        <w:ind w:right="-908"/>
        <w:rPr>
          <w:rFonts w:ascii="Cambria" w:hAnsi="Cambria"/>
          <w:b/>
          <w:sz w:val="28"/>
          <w:szCs w:val="28"/>
        </w:rPr>
      </w:pPr>
    </w:p>
    <w:p w:rsidR="008467B0" w:rsidRPr="000E1D63" w:rsidRDefault="008467B0" w:rsidP="008467B0">
      <w:pPr>
        <w:spacing w:after="0" w:line="240" w:lineRule="auto"/>
        <w:ind w:right="-908"/>
        <w:jc w:val="center"/>
        <w:rPr>
          <w:rFonts w:ascii="Cambria" w:hAnsi="Cambria"/>
          <w:b/>
          <w:sz w:val="32"/>
          <w:szCs w:val="32"/>
        </w:rPr>
      </w:pPr>
      <w:r w:rsidRPr="000E1D63">
        <w:rPr>
          <w:rFonts w:ascii="Cambria" w:hAnsi="Cambria"/>
          <w:b/>
          <w:sz w:val="32"/>
          <w:szCs w:val="32"/>
        </w:rPr>
        <w:t>Komunālā nodaļa</w:t>
      </w:r>
    </w:p>
    <w:p w:rsidR="008467B0" w:rsidRPr="000E1D63" w:rsidRDefault="008467B0" w:rsidP="008467B0">
      <w:pPr>
        <w:spacing w:after="0" w:line="240" w:lineRule="auto"/>
        <w:ind w:right="-908"/>
        <w:jc w:val="both"/>
        <w:rPr>
          <w:rFonts w:ascii="Cambria" w:hAnsi="Cambria"/>
          <w:b/>
          <w:sz w:val="24"/>
          <w:szCs w:val="24"/>
        </w:rPr>
      </w:pPr>
      <w:r w:rsidRPr="000E1D63">
        <w:rPr>
          <w:rFonts w:ascii="Cambria" w:hAnsi="Cambria"/>
          <w:b/>
        </w:rPr>
        <w:t>Dzīvokļu saimniecība</w:t>
      </w:r>
    </w:p>
    <w:p w:rsidR="008467B0" w:rsidRPr="000E1D63" w:rsidRDefault="008467B0" w:rsidP="008467B0">
      <w:pPr>
        <w:spacing w:after="0" w:line="240" w:lineRule="auto"/>
        <w:ind w:right="-908"/>
        <w:jc w:val="both"/>
        <w:rPr>
          <w:rFonts w:ascii="Cambria" w:hAnsi="Cambria"/>
        </w:rPr>
      </w:pPr>
      <w:r w:rsidRPr="000E1D63">
        <w:rPr>
          <w:rFonts w:ascii="Cambria" w:hAnsi="Cambria"/>
        </w:rPr>
        <w:t>1. Pašvaldībai apsaimniekošanā 12 dzīvojamās mājas ar 51 dzīvokli. Brīvi 2 dzīvokļi.</w:t>
      </w:r>
    </w:p>
    <w:p w:rsidR="008467B0" w:rsidRPr="000E1D63" w:rsidRDefault="008467B0" w:rsidP="008467B0">
      <w:pPr>
        <w:spacing w:after="0" w:line="240" w:lineRule="auto"/>
        <w:ind w:right="-908"/>
        <w:jc w:val="both"/>
        <w:rPr>
          <w:rFonts w:ascii="Cambria" w:hAnsi="Cambria"/>
        </w:rPr>
      </w:pPr>
      <w:r w:rsidRPr="000E1D63">
        <w:rPr>
          <w:rFonts w:ascii="Cambria" w:hAnsi="Cambria"/>
        </w:rPr>
        <w:t xml:space="preserve">2. „Papardes” – pagasta pārvaldes administratīvā ēka, kurā atrodas: bibliotēka, VAS “Latvijas Pasts”, IK „SKY-S”, Sarkanā krusta istaba, veļas mazgātava, biedrības „Bites” </w:t>
      </w:r>
      <w:proofErr w:type="spellStart"/>
      <w:r w:rsidRPr="000E1D63">
        <w:rPr>
          <w:rFonts w:ascii="Cambria" w:hAnsi="Cambria"/>
        </w:rPr>
        <w:t>fitnesa</w:t>
      </w:r>
      <w:proofErr w:type="spellEnd"/>
      <w:r w:rsidRPr="000E1D63">
        <w:rPr>
          <w:rFonts w:ascii="Cambria" w:hAnsi="Cambria"/>
        </w:rPr>
        <w:t xml:space="preserve"> centrs, brīvā laika pavadīšanas telpa un dzīvojamās istabas (13 no tām izīrētas). </w:t>
      </w:r>
    </w:p>
    <w:p w:rsidR="008467B0" w:rsidRPr="000E1D63" w:rsidRDefault="008467B0" w:rsidP="008467B0">
      <w:pPr>
        <w:spacing w:after="0" w:line="240" w:lineRule="auto"/>
        <w:ind w:right="-908"/>
        <w:jc w:val="both"/>
        <w:rPr>
          <w:rFonts w:ascii="Cambria" w:hAnsi="Cambria"/>
        </w:rPr>
      </w:pPr>
      <w:r w:rsidRPr="000E1D63">
        <w:rPr>
          <w:rFonts w:ascii="Cambria" w:hAnsi="Cambria"/>
        </w:rPr>
        <w:t xml:space="preserve">3. Nedzīvojamās telpas – </w:t>
      </w:r>
      <w:r w:rsidRPr="000E1D63">
        <w:rPr>
          <w:rFonts w:ascii="Cambria" w:hAnsi="Cambria"/>
          <w:b/>
        </w:rPr>
        <w:t>pagasta administratīvā ēka</w:t>
      </w:r>
      <w:r w:rsidRPr="000E1D63">
        <w:rPr>
          <w:rFonts w:ascii="Cambria" w:hAnsi="Cambria"/>
        </w:rPr>
        <w:t>, I stāvu nomā ģimenes ārstes Daces Graudas privātprakse, II stāvā 2 telpas nomā SIA „</w:t>
      </w:r>
      <w:proofErr w:type="spellStart"/>
      <w:r w:rsidRPr="000E1D63">
        <w:rPr>
          <w:rFonts w:ascii="Cambria" w:hAnsi="Cambria"/>
        </w:rPr>
        <w:t>Timber</w:t>
      </w:r>
      <w:proofErr w:type="spellEnd"/>
      <w:r w:rsidRPr="000E1D63">
        <w:rPr>
          <w:rFonts w:ascii="Cambria" w:hAnsi="Cambria"/>
        </w:rPr>
        <w:t xml:space="preserve"> </w:t>
      </w:r>
      <w:proofErr w:type="spellStart"/>
      <w:r w:rsidRPr="000E1D63">
        <w:rPr>
          <w:rFonts w:ascii="Cambria" w:hAnsi="Cambria"/>
        </w:rPr>
        <w:t>Rosso</w:t>
      </w:r>
      <w:proofErr w:type="spellEnd"/>
      <w:r w:rsidRPr="000E1D63">
        <w:rPr>
          <w:rFonts w:ascii="Cambria" w:hAnsi="Cambria"/>
        </w:rPr>
        <w:t>”, trīs telpās notiek sportiskas aktivitātes – interesenti spēlē novusu, šahu un dambreti.</w:t>
      </w:r>
    </w:p>
    <w:p w:rsidR="008467B0" w:rsidRPr="000E1D63" w:rsidRDefault="008467B0" w:rsidP="008467B0">
      <w:pPr>
        <w:spacing w:after="0" w:line="240" w:lineRule="auto"/>
        <w:ind w:right="-908"/>
        <w:jc w:val="both"/>
        <w:rPr>
          <w:rFonts w:ascii="Cambria" w:hAnsi="Cambria"/>
        </w:rPr>
      </w:pPr>
    </w:p>
    <w:p w:rsidR="008467B0" w:rsidRPr="000E1D63" w:rsidRDefault="008467B0" w:rsidP="008467B0">
      <w:pPr>
        <w:spacing w:after="0" w:line="240" w:lineRule="auto"/>
        <w:ind w:right="-908"/>
        <w:jc w:val="both"/>
        <w:rPr>
          <w:rFonts w:ascii="Cambria" w:hAnsi="Cambria"/>
          <w:u w:val="single"/>
        </w:rPr>
      </w:pPr>
      <w:r w:rsidRPr="000E1D63">
        <w:rPr>
          <w:rFonts w:ascii="Cambria" w:hAnsi="Cambria"/>
        </w:rPr>
        <w:t xml:space="preserve"> </w:t>
      </w:r>
      <w:r w:rsidRPr="000E1D63">
        <w:rPr>
          <w:rFonts w:ascii="Cambria" w:hAnsi="Cambria"/>
          <w:u w:val="single"/>
        </w:rPr>
        <w:t>Izstrādāts Tehniskais projekts ēkas vienkāršotai renovācijai.</w:t>
      </w:r>
    </w:p>
    <w:p w:rsidR="008467B0" w:rsidRPr="000E1D63" w:rsidRDefault="008467B0" w:rsidP="008467B0">
      <w:pPr>
        <w:spacing w:after="0" w:line="240" w:lineRule="auto"/>
        <w:ind w:right="-908"/>
        <w:jc w:val="both"/>
        <w:rPr>
          <w:rFonts w:ascii="Cambria" w:hAnsi="Cambria"/>
        </w:rPr>
      </w:pPr>
      <w:r w:rsidRPr="000E1D63">
        <w:rPr>
          <w:rFonts w:ascii="Cambria" w:hAnsi="Cambria"/>
          <w:b/>
        </w:rPr>
        <w:t xml:space="preserve">        </w:t>
      </w:r>
      <w:r w:rsidRPr="000E1D63">
        <w:rPr>
          <w:rFonts w:ascii="Cambria" w:hAnsi="Cambria"/>
        </w:rPr>
        <w:t>Ēka „</w:t>
      </w:r>
      <w:proofErr w:type="spellStart"/>
      <w:r w:rsidRPr="000E1D63">
        <w:rPr>
          <w:rFonts w:ascii="Cambria" w:hAnsi="Cambria"/>
        </w:rPr>
        <w:t>Zemieši</w:t>
      </w:r>
      <w:proofErr w:type="spellEnd"/>
      <w:r w:rsidRPr="000E1D63">
        <w:rPr>
          <w:rFonts w:ascii="Cambria" w:hAnsi="Cambria"/>
        </w:rPr>
        <w:t>” – 197 m², bijusī kolhoza kantora ēka, zāle II stāvā. Ēkā ir trīs dzīvokļi, no tiem viens pieder privātam īpašniekam.</w:t>
      </w:r>
    </w:p>
    <w:p w:rsidR="008467B0" w:rsidRPr="000E1D63" w:rsidRDefault="008467B0" w:rsidP="008467B0">
      <w:pPr>
        <w:spacing w:after="0" w:line="240" w:lineRule="auto"/>
        <w:ind w:right="-908"/>
        <w:jc w:val="both"/>
        <w:rPr>
          <w:rFonts w:ascii="Cambria" w:hAnsi="Cambria"/>
        </w:rPr>
      </w:pPr>
      <w:r w:rsidRPr="000E1D63">
        <w:rPr>
          <w:rFonts w:ascii="Cambria" w:hAnsi="Cambria"/>
        </w:rPr>
        <w:t xml:space="preserve">       Pašvaldībai piederošajās mājās „Ziemeļi”, „Skoliņas”, „</w:t>
      </w:r>
      <w:proofErr w:type="spellStart"/>
      <w:r w:rsidRPr="000E1D63">
        <w:rPr>
          <w:rFonts w:ascii="Cambria" w:hAnsi="Cambria"/>
        </w:rPr>
        <w:t>Zemieši</w:t>
      </w:r>
      <w:proofErr w:type="spellEnd"/>
      <w:r w:rsidRPr="000E1D63">
        <w:rPr>
          <w:rFonts w:ascii="Cambria" w:hAnsi="Cambria"/>
        </w:rPr>
        <w:t>”, “Audēji” veikts jumtu remonts, laboti skursteņi. Dzīvojamā mājā „Ataugas” izgatavotas un uzstādītas vienas ārdurvis. Dzīvojamās mājās “Pērses 1”, “Audēji” nomainīts pa vienam logam, sakārtota elektroinstalācija, otrajā stāvā laboti griesti. Visām pašvaldībai piederošajām ēkām reizi gadā, pirms apkures sezonas uzsākšanās, sertificēts darbinieks veic dūmvadu tīrīšanu.</w:t>
      </w:r>
    </w:p>
    <w:p w:rsidR="008467B0" w:rsidRPr="000E1D63" w:rsidRDefault="008467B0" w:rsidP="008467B0">
      <w:pPr>
        <w:spacing w:after="0" w:line="240" w:lineRule="auto"/>
        <w:ind w:right="-908"/>
        <w:jc w:val="both"/>
        <w:rPr>
          <w:rFonts w:ascii="Cambria" w:hAnsi="Cambria"/>
        </w:rPr>
      </w:pPr>
      <w:r w:rsidRPr="000E1D63">
        <w:rPr>
          <w:rFonts w:ascii="Cambria" w:hAnsi="Cambria"/>
        </w:rPr>
        <w:t xml:space="preserve">      Iesākts jumta remonts katlumājai un Vecbebru Tehnikuma kompleksa angāra ēkai.</w:t>
      </w:r>
    </w:p>
    <w:p w:rsidR="008467B0" w:rsidRDefault="008467B0" w:rsidP="008467B0">
      <w:pPr>
        <w:spacing w:after="0" w:line="240" w:lineRule="auto"/>
        <w:ind w:right="-908"/>
        <w:jc w:val="both"/>
        <w:rPr>
          <w:rFonts w:ascii="Cambria" w:hAnsi="Cambria"/>
        </w:rPr>
      </w:pPr>
      <w:r w:rsidRPr="000E1D63">
        <w:rPr>
          <w:rFonts w:ascii="Cambria" w:hAnsi="Cambria"/>
        </w:rPr>
        <w:t xml:space="preserve">      </w:t>
      </w:r>
    </w:p>
    <w:p w:rsidR="00CF1CBA" w:rsidRDefault="00CF1CBA" w:rsidP="008467B0">
      <w:pPr>
        <w:spacing w:after="0" w:line="240" w:lineRule="auto"/>
        <w:ind w:right="-908"/>
        <w:jc w:val="both"/>
        <w:rPr>
          <w:rFonts w:ascii="Cambria" w:hAnsi="Cambria"/>
        </w:rPr>
      </w:pPr>
    </w:p>
    <w:p w:rsidR="00CF1CBA" w:rsidRPr="000E1D63" w:rsidRDefault="00CF1CBA" w:rsidP="008467B0">
      <w:pPr>
        <w:spacing w:after="0" w:line="240" w:lineRule="auto"/>
        <w:ind w:right="-908"/>
        <w:jc w:val="both"/>
        <w:rPr>
          <w:rFonts w:ascii="Cambria" w:hAnsi="Cambria"/>
        </w:rPr>
      </w:pPr>
    </w:p>
    <w:p w:rsidR="008467B0" w:rsidRPr="000E1D63" w:rsidRDefault="008467B0" w:rsidP="008467B0">
      <w:pPr>
        <w:spacing w:after="0" w:line="240" w:lineRule="auto"/>
        <w:ind w:right="-908"/>
        <w:jc w:val="both"/>
        <w:rPr>
          <w:rFonts w:ascii="Cambria" w:hAnsi="Cambria"/>
          <w:b/>
        </w:rPr>
      </w:pPr>
      <w:r w:rsidRPr="000E1D63">
        <w:rPr>
          <w:rFonts w:ascii="Cambria" w:hAnsi="Cambria"/>
          <w:b/>
        </w:rPr>
        <w:lastRenderedPageBreak/>
        <w:t>Ūdens apgāde</w:t>
      </w:r>
    </w:p>
    <w:p w:rsidR="008467B0" w:rsidRPr="000E1D63" w:rsidRDefault="008467B0" w:rsidP="008467B0">
      <w:pPr>
        <w:spacing w:after="0" w:line="240" w:lineRule="auto"/>
        <w:ind w:right="-908"/>
        <w:jc w:val="both"/>
        <w:rPr>
          <w:rFonts w:ascii="Cambria" w:hAnsi="Cambria"/>
        </w:rPr>
      </w:pPr>
      <w:r w:rsidRPr="000E1D63">
        <w:rPr>
          <w:rFonts w:ascii="Cambria" w:hAnsi="Cambria"/>
          <w:b/>
        </w:rPr>
        <w:t xml:space="preserve">       </w:t>
      </w:r>
      <w:r w:rsidRPr="000E1D63">
        <w:rPr>
          <w:rFonts w:ascii="Cambria" w:hAnsi="Cambria"/>
        </w:rPr>
        <w:t>Tiek nodrošināta kvalitatīva dzeramā ūdens apgāde Vecbebru ciemā. Atbilstoši higiēnas prasībām, 2017.gadā veikta ūdenstorņa un ūdensvadu dezinfekcija, kā arī veikts atdzelžošanas sistēmas remonts.</w:t>
      </w:r>
    </w:p>
    <w:p w:rsidR="008467B0" w:rsidRPr="000E1D63" w:rsidRDefault="008467B0" w:rsidP="008467B0">
      <w:pPr>
        <w:spacing w:after="0" w:line="240" w:lineRule="auto"/>
        <w:ind w:right="-908"/>
        <w:jc w:val="both"/>
        <w:rPr>
          <w:rFonts w:ascii="Cambria" w:hAnsi="Cambria"/>
        </w:rPr>
      </w:pPr>
      <w:r w:rsidRPr="000E1D63">
        <w:rPr>
          <w:rFonts w:ascii="Cambria" w:hAnsi="Cambria"/>
        </w:rPr>
        <w:t xml:space="preserve">       Dzeramā ūdens analīzes atbilst normatīvajām prasībām, izņemot paaugstinātu dzelzs saturu. Lai nodrošinātu nepieciešamās kvalitātes prasības piegādātajam dzeramajam ūdenim, izstrādāts tehniskais projekts ūdensvada cauruļu nomaiņai posmā Ūdenstornis – LATTELECOM konteiners.</w:t>
      </w:r>
    </w:p>
    <w:p w:rsidR="008467B0" w:rsidRPr="000E1D63" w:rsidRDefault="008467B0" w:rsidP="008467B0">
      <w:pPr>
        <w:spacing w:after="0" w:line="240" w:lineRule="auto"/>
        <w:ind w:right="-908"/>
        <w:jc w:val="both"/>
        <w:rPr>
          <w:rFonts w:ascii="Cambria" w:hAnsi="Cambria"/>
        </w:rPr>
      </w:pPr>
      <w:r w:rsidRPr="000E1D63">
        <w:rPr>
          <w:rFonts w:ascii="Cambria" w:hAnsi="Cambria"/>
        </w:rPr>
        <w:t xml:space="preserve">       Izstrādes stadijā projekts ūdenstorņa jumta nomaiņai.</w:t>
      </w:r>
    </w:p>
    <w:p w:rsidR="008467B0" w:rsidRPr="000E1D63" w:rsidRDefault="008467B0" w:rsidP="008467B0">
      <w:pPr>
        <w:spacing w:after="0" w:line="240" w:lineRule="auto"/>
        <w:ind w:right="-908"/>
        <w:jc w:val="both"/>
        <w:rPr>
          <w:rFonts w:ascii="Cambria" w:hAnsi="Cambria"/>
        </w:rPr>
      </w:pPr>
    </w:p>
    <w:p w:rsidR="008467B0" w:rsidRPr="000E1D63" w:rsidRDefault="008467B0" w:rsidP="008467B0">
      <w:pPr>
        <w:spacing w:after="0" w:line="240" w:lineRule="auto"/>
        <w:ind w:right="-908"/>
        <w:jc w:val="both"/>
        <w:rPr>
          <w:rFonts w:ascii="Cambria" w:hAnsi="Cambria"/>
          <w:b/>
        </w:rPr>
      </w:pPr>
      <w:r w:rsidRPr="000E1D63">
        <w:rPr>
          <w:rFonts w:ascii="Cambria" w:hAnsi="Cambria"/>
          <w:b/>
        </w:rPr>
        <w:t>Notekūdeņu novadīšana</w:t>
      </w:r>
    </w:p>
    <w:p w:rsidR="008467B0" w:rsidRPr="000E1D63" w:rsidRDefault="008467B0" w:rsidP="008467B0">
      <w:pPr>
        <w:spacing w:after="0" w:line="240" w:lineRule="auto"/>
        <w:ind w:right="-908"/>
        <w:jc w:val="both"/>
        <w:rPr>
          <w:rFonts w:ascii="Cambria" w:hAnsi="Cambria"/>
        </w:rPr>
      </w:pPr>
      <w:r w:rsidRPr="000E1D63">
        <w:rPr>
          <w:rFonts w:ascii="Cambria" w:hAnsi="Cambria"/>
        </w:rPr>
        <w:t xml:space="preserve">       Turpināti darbi pie veco notekūdeņu attīrīšanas stacijas virszemes krātuvju aizbēršanas, bet darbi nav pabeigti, baseinu aizbēršanai nepieciešama liela zemes kubatūra. </w:t>
      </w:r>
    </w:p>
    <w:p w:rsidR="008467B0" w:rsidRPr="000E1D63" w:rsidRDefault="008467B0" w:rsidP="008467B0">
      <w:pPr>
        <w:spacing w:after="0" w:line="240" w:lineRule="auto"/>
        <w:ind w:right="-908"/>
        <w:jc w:val="both"/>
        <w:rPr>
          <w:rFonts w:ascii="Cambria" w:hAnsi="Cambria"/>
        </w:rPr>
      </w:pPr>
      <w:r w:rsidRPr="000E1D63">
        <w:rPr>
          <w:rFonts w:ascii="Cambria" w:hAnsi="Cambria"/>
        </w:rPr>
        <w:t>Regulāri seko notekūdeņu attīrīšanas kvalitātei.</w:t>
      </w:r>
    </w:p>
    <w:p w:rsidR="008467B0" w:rsidRPr="000E1D63" w:rsidRDefault="008467B0" w:rsidP="008467B0">
      <w:pPr>
        <w:spacing w:after="0" w:line="240" w:lineRule="auto"/>
        <w:ind w:right="-908"/>
        <w:jc w:val="both"/>
        <w:rPr>
          <w:rFonts w:ascii="Cambria" w:hAnsi="Cambria"/>
        </w:rPr>
      </w:pPr>
      <w:r w:rsidRPr="000E1D63">
        <w:rPr>
          <w:rFonts w:ascii="Cambria" w:hAnsi="Cambria"/>
        </w:rPr>
        <w:t xml:space="preserve">       Tēlnieka Voldemāra </w:t>
      </w:r>
      <w:proofErr w:type="spellStart"/>
      <w:r w:rsidRPr="000E1D63">
        <w:rPr>
          <w:rFonts w:ascii="Cambria" w:hAnsi="Cambria"/>
        </w:rPr>
        <w:t>Jākobsona</w:t>
      </w:r>
      <w:proofErr w:type="spellEnd"/>
      <w:r w:rsidRPr="000E1D63">
        <w:rPr>
          <w:rFonts w:ascii="Cambria" w:hAnsi="Cambria"/>
        </w:rPr>
        <w:t xml:space="preserve"> memoriālajai mājai – muzejam izveidota iekšējā kanalizācija un ūdensapgāde.</w:t>
      </w:r>
    </w:p>
    <w:p w:rsidR="008467B0" w:rsidRPr="000E1D63" w:rsidRDefault="008467B0" w:rsidP="008467B0">
      <w:pPr>
        <w:spacing w:after="0" w:line="240" w:lineRule="auto"/>
        <w:ind w:right="-908"/>
        <w:jc w:val="both"/>
        <w:rPr>
          <w:rFonts w:ascii="Cambria" w:hAnsi="Cambria"/>
        </w:rPr>
      </w:pPr>
      <w:r w:rsidRPr="000E1D63">
        <w:rPr>
          <w:rFonts w:ascii="Cambria" w:hAnsi="Cambria"/>
        </w:rPr>
        <w:t xml:space="preserve">       Pie bērnu rotaļu laukuma izvietotā tualete darbojas vasaras – rudens sezonā.</w:t>
      </w:r>
    </w:p>
    <w:p w:rsidR="008467B0" w:rsidRPr="000E1D63" w:rsidRDefault="008467B0" w:rsidP="008467B0">
      <w:pPr>
        <w:spacing w:after="0" w:line="240" w:lineRule="auto"/>
        <w:ind w:right="-908"/>
        <w:jc w:val="both"/>
        <w:rPr>
          <w:rFonts w:ascii="Cambria" w:hAnsi="Cambria"/>
        </w:rPr>
      </w:pPr>
      <w:r w:rsidRPr="000E1D63">
        <w:rPr>
          <w:rFonts w:ascii="Cambria" w:hAnsi="Cambria"/>
        </w:rPr>
        <w:t xml:space="preserve">       Vasaras sezonā veikta notekūdeņu sistēmas, kontrolaku un </w:t>
      </w:r>
      <w:proofErr w:type="spellStart"/>
      <w:r w:rsidRPr="000E1D63">
        <w:rPr>
          <w:rFonts w:ascii="Cambria" w:hAnsi="Cambria"/>
        </w:rPr>
        <w:t>skataku</w:t>
      </w:r>
      <w:proofErr w:type="spellEnd"/>
      <w:r w:rsidRPr="000E1D63">
        <w:rPr>
          <w:rFonts w:ascii="Cambria" w:hAnsi="Cambria"/>
        </w:rPr>
        <w:t xml:space="preserve"> tīrīšana un skalošana. Stadionā veikta drenāžas skalošana.</w:t>
      </w:r>
    </w:p>
    <w:p w:rsidR="008467B0" w:rsidRPr="000E1D63" w:rsidRDefault="008467B0" w:rsidP="008467B0">
      <w:pPr>
        <w:spacing w:after="0" w:line="240" w:lineRule="auto"/>
        <w:ind w:right="-908"/>
        <w:jc w:val="both"/>
        <w:rPr>
          <w:rFonts w:ascii="Cambria" w:hAnsi="Cambria"/>
        </w:rPr>
      </w:pPr>
      <w:r w:rsidRPr="000E1D63">
        <w:rPr>
          <w:rFonts w:ascii="Cambria" w:hAnsi="Cambria"/>
        </w:rPr>
        <w:t xml:space="preserve"> </w:t>
      </w:r>
    </w:p>
    <w:p w:rsidR="008467B0" w:rsidRPr="000E1D63" w:rsidRDefault="008467B0" w:rsidP="008467B0">
      <w:pPr>
        <w:spacing w:after="0" w:line="240" w:lineRule="auto"/>
        <w:ind w:right="-908"/>
        <w:jc w:val="both"/>
        <w:rPr>
          <w:rFonts w:ascii="Cambria" w:hAnsi="Cambria"/>
        </w:rPr>
      </w:pPr>
      <w:r w:rsidRPr="000E1D63">
        <w:rPr>
          <w:rFonts w:ascii="Cambria" w:hAnsi="Cambria"/>
          <w:u w:val="single"/>
        </w:rPr>
        <w:t xml:space="preserve"> Problēma</w:t>
      </w:r>
      <w:r w:rsidRPr="000E1D63">
        <w:rPr>
          <w:rFonts w:ascii="Cambria" w:hAnsi="Cambria"/>
        </w:rPr>
        <w:t xml:space="preserve"> lielais filtrācijas ūdeņu daudzums sistēmā, attīrīšanas iekārtās nonāk 2,7 reizes vairāk notekūdeņu, kā tiek patērēts ūdens no ūdenstorņa, tas sadārdzina notekūdeņu apsaimniekošanas izmaksas. Nākotnē nepieciešams atjaunot kanalizācijas notekūdeņu sistēmas, novēršot virszemes ūdeņu nokļūšanu notekūdeņu sistēmā. </w:t>
      </w:r>
    </w:p>
    <w:p w:rsidR="008467B0" w:rsidRPr="000E1D63" w:rsidRDefault="008467B0" w:rsidP="008467B0">
      <w:pPr>
        <w:spacing w:after="0" w:line="240" w:lineRule="auto"/>
        <w:ind w:right="-908"/>
        <w:jc w:val="both"/>
        <w:rPr>
          <w:rFonts w:ascii="Cambria" w:hAnsi="Cambria"/>
          <w:b/>
        </w:rPr>
      </w:pPr>
    </w:p>
    <w:p w:rsidR="008467B0" w:rsidRPr="000E1D63" w:rsidRDefault="008467B0" w:rsidP="008467B0">
      <w:pPr>
        <w:spacing w:after="0" w:line="240" w:lineRule="auto"/>
        <w:ind w:right="-908"/>
        <w:jc w:val="both"/>
        <w:rPr>
          <w:rFonts w:ascii="Cambria" w:hAnsi="Cambria"/>
          <w:b/>
        </w:rPr>
      </w:pPr>
      <w:r w:rsidRPr="000E1D63">
        <w:rPr>
          <w:rFonts w:ascii="Cambria" w:hAnsi="Cambria"/>
          <w:b/>
        </w:rPr>
        <w:t>Teritorijas labiekārtošana</w:t>
      </w:r>
    </w:p>
    <w:p w:rsidR="008467B0" w:rsidRPr="000E1D63" w:rsidRDefault="008467B0" w:rsidP="008467B0">
      <w:pPr>
        <w:spacing w:after="0" w:line="240" w:lineRule="auto"/>
        <w:ind w:right="-908"/>
        <w:jc w:val="both"/>
        <w:rPr>
          <w:rFonts w:ascii="Cambria" w:hAnsi="Cambria"/>
        </w:rPr>
      </w:pPr>
      <w:r w:rsidRPr="000E1D63">
        <w:rPr>
          <w:rFonts w:ascii="Cambria" w:hAnsi="Cambria"/>
        </w:rPr>
        <w:t xml:space="preserve">       Tiek veikti pamatdarbi teritorijas uzturēšanai un sakopšanai. 2017.gadā turpinājām nokaltušo un bojāto koku izzāģēšanu pagasta centrā un lielo koku nokaltušo zaru nozāģēšanu Bebru pamatskolas teritorijā, </w:t>
      </w:r>
      <w:proofErr w:type="spellStart"/>
      <w:r w:rsidRPr="000E1D63">
        <w:rPr>
          <w:rFonts w:ascii="Cambria" w:hAnsi="Cambria"/>
        </w:rPr>
        <w:t>Zutēnu</w:t>
      </w:r>
      <w:proofErr w:type="spellEnd"/>
      <w:r w:rsidRPr="000E1D63">
        <w:rPr>
          <w:rFonts w:ascii="Cambria" w:hAnsi="Cambria"/>
        </w:rPr>
        <w:t xml:space="preserve"> kapos, Mežaparkā un Vecbebru muižas parkā. Teritorijas uzturēšanas platība ikdienas ir liela /tēlnieka V. </w:t>
      </w:r>
      <w:proofErr w:type="spellStart"/>
      <w:r w:rsidRPr="000E1D63">
        <w:rPr>
          <w:rFonts w:ascii="Cambria" w:hAnsi="Cambria"/>
        </w:rPr>
        <w:t>Jākobsona</w:t>
      </w:r>
      <w:proofErr w:type="spellEnd"/>
      <w:r w:rsidRPr="000E1D63">
        <w:rPr>
          <w:rFonts w:ascii="Cambria" w:hAnsi="Cambria"/>
        </w:rPr>
        <w:t xml:space="preserve"> memoriālā māja-muzejs, Mežaparks, Pils, pamatskola, stadions, gājēju taciņas/. Mežaparkā estrādē tika veikti solu remontdarbi.</w:t>
      </w:r>
    </w:p>
    <w:p w:rsidR="008467B0" w:rsidRPr="000E1D63" w:rsidRDefault="008467B0" w:rsidP="008467B0">
      <w:pPr>
        <w:spacing w:after="0" w:line="240" w:lineRule="auto"/>
        <w:ind w:right="-908"/>
        <w:jc w:val="both"/>
        <w:rPr>
          <w:rFonts w:ascii="Cambria" w:hAnsi="Cambria"/>
        </w:rPr>
      </w:pPr>
      <w:r w:rsidRPr="000E1D63">
        <w:rPr>
          <w:rFonts w:ascii="Cambria" w:hAnsi="Cambria"/>
        </w:rPr>
        <w:t xml:space="preserve">       Pieejamā finansējuma robežās, uzstādījām lampas ielu apgaismes stabos Vecbebru ciemata teritorijā.</w:t>
      </w:r>
    </w:p>
    <w:p w:rsidR="008467B0" w:rsidRPr="000E1D63" w:rsidRDefault="008467B0" w:rsidP="008467B0">
      <w:pPr>
        <w:spacing w:after="0" w:line="240" w:lineRule="auto"/>
        <w:ind w:right="-908"/>
        <w:jc w:val="both"/>
        <w:rPr>
          <w:rFonts w:ascii="Cambria" w:hAnsi="Cambria"/>
        </w:rPr>
      </w:pPr>
      <w:r w:rsidRPr="000E1D63">
        <w:rPr>
          <w:rFonts w:ascii="Cambria" w:hAnsi="Cambria"/>
          <w:b/>
        </w:rPr>
        <w:t xml:space="preserve">      </w:t>
      </w:r>
      <w:r w:rsidRPr="000E1D63">
        <w:rPr>
          <w:rFonts w:ascii="Cambria" w:hAnsi="Cambria"/>
        </w:rPr>
        <w:t>Pie stadiona papildus uzstādīta viena videoiekārta. Apzinot stadiona apmeklētāju vajadzības, izveidotas divas velosipēdu novietnes stadionā.</w:t>
      </w:r>
    </w:p>
    <w:p w:rsidR="008467B0" w:rsidRPr="000E1D63" w:rsidRDefault="008467B0" w:rsidP="008467B0">
      <w:pPr>
        <w:spacing w:after="0" w:line="240" w:lineRule="auto"/>
        <w:ind w:right="-908"/>
        <w:jc w:val="both"/>
        <w:rPr>
          <w:rFonts w:ascii="Cambria" w:hAnsi="Cambria"/>
        </w:rPr>
      </w:pPr>
      <w:r w:rsidRPr="000E1D63">
        <w:rPr>
          <w:rFonts w:ascii="Cambria" w:hAnsi="Cambria"/>
        </w:rPr>
        <w:t xml:space="preserve">       Pateicoties sporta pasākumu organizatora entuziasmam, komunālās nodaļas atbalstam un Bebru pamatskolas skolēnu darboties priekam, Mežaparkā attīrītas mazās, aizaugušās taciņas un izveidotas pastaigu takas. Domājot par veselīgu dzīvesveidu, iedzīvotājiem ir radīta iespēja  doties pastaigās, </w:t>
      </w:r>
      <w:proofErr w:type="spellStart"/>
      <w:r w:rsidRPr="000E1D63">
        <w:rPr>
          <w:rFonts w:ascii="Cambria" w:hAnsi="Cambria"/>
        </w:rPr>
        <w:t>nūjot</w:t>
      </w:r>
      <w:proofErr w:type="spellEnd"/>
      <w:r w:rsidRPr="000E1D63">
        <w:rPr>
          <w:rFonts w:ascii="Cambria" w:hAnsi="Cambria"/>
        </w:rPr>
        <w:t>, paskriet krosiņu, braukt ar velosipēdu, ziemā slēpot. 2018. Gadā turpināsim darbu pie Veselības takas iekārtošanas.</w:t>
      </w:r>
    </w:p>
    <w:p w:rsidR="008467B0" w:rsidRPr="000E1D63" w:rsidRDefault="008467B0" w:rsidP="008467B0">
      <w:pPr>
        <w:spacing w:after="0" w:line="240" w:lineRule="auto"/>
        <w:ind w:right="-908"/>
        <w:jc w:val="both"/>
        <w:rPr>
          <w:rFonts w:ascii="Cambria" w:hAnsi="Cambria"/>
        </w:rPr>
      </w:pPr>
      <w:r w:rsidRPr="000E1D63">
        <w:rPr>
          <w:rFonts w:ascii="Cambria" w:hAnsi="Cambria"/>
        </w:rPr>
        <w:t xml:space="preserve">      Jau piekto gadu Bebru pagasta pārvalde piedalījās Latvijas Pašvaldību savienības organizētajā projektā „Meža dienas 2017”. Projekta ietvaros, Mežaparka takās uzstādīti koka vingrošanas elementi līdzsvara un spēka trenēšanai — “Stabs”, Cilājamie baļķi.</w:t>
      </w:r>
    </w:p>
    <w:p w:rsidR="008467B0" w:rsidRPr="000E1D63" w:rsidRDefault="008467B0" w:rsidP="008467B0">
      <w:pPr>
        <w:spacing w:after="0" w:line="240" w:lineRule="auto"/>
        <w:ind w:right="-908"/>
        <w:jc w:val="both"/>
        <w:rPr>
          <w:rFonts w:ascii="Cambria" w:hAnsi="Cambria"/>
        </w:rPr>
      </w:pPr>
      <w:r w:rsidRPr="000E1D63">
        <w:rPr>
          <w:rFonts w:ascii="Cambria" w:hAnsi="Cambria"/>
        </w:rPr>
        <w:t xml:space="preserve">      Izgatavoti divi masīvkoka soli un galds, kuri uzstādīti Informācijas laukumā.</w:t>
      </w:r>
    </w:p>
    <w:p w:rsidR="008467B0" w:rsidRPr="000E1D63" w:rsidRDefault="008467B0" w:rsidP="008467B0">
      <w:pPr>
        <w:spacing w:after="0" w:line="240" w:lineRule="auto"/>
        <w:ind w:right="-908"/>
        <w:jc w:val="both"/>
        <w:rPr>
          <w:rFonts w:ascii="Cambria" w:hAnsi="Cambria"/>
        </w:rPr>
      </w:pPr>
      <w:r w:rsidRPr="000E1D63">
        <w:rPr>
          <w:rFonts w:ascii="Cambria" w:hAnsi="Cambria"/>
        </w:rPr>
        <w:t xml:space="preserve">      Ciema centrā, iestājoties salam, bija izveidots ragavu karuselis.</w:t>
      </w:r>
    </w:p>
    <w:p w:rsidR="008467B0" w:rsidRPr="000E1D63" w:rsidRDefault="008467B0" w:rsidP="008467B0">
      <w:pPr>
        <w:spacing w:after="0" w:line="240" w:lineRule="auto"/>
        <w:ind w:right="-908"/>
        <w:jc w:val="both"/>
        <w:rPr>
          <w:rFonts w:ascii="Cambria" w:eastAsia="Calibri" w:hAnsi="Cambria"/>
        </w:rPr>
      </w:pPr>
      <w:r w:rsidRPr="000E1D63">
        <w:rPr>
          <w:rFonts w:ascii="Cambria" w:hAnsi="Cambria"/>
        </w:rPr>
        <w:t xml:space="preserve">       Tēlnieka Voldemāra </w:t>
      </w:r>
      <w:proofErr w:type="spellStart"/>
      <w:r w:rsidRPr="000E1D63">
        <w:rPr>
          <w:rFonts w:ascii="Cambria" w:hAnsi="Cambria"/>
        </w:rPr>
        <w:t>Jākobsona</w:t>
      </w:r>
      <w:proofErr w:type="spellEnd"/>
      <w:r w:rsidRPr="000E1D63">
        <w:rPr>
          <w:rFonts w:ascii="Cambria" w:hAnsi="Cambria"/>
        </w:rPr>
        <w:t xml:space="preserve"> memoriālajā mājā – muzejā izbūvēta palīgtelpa un divas tualetes muzeja šķūņa daļā. </w:t>
      </w:r>
    </w:p>
    <w:p w:rsidR="008467B0" w:rsidRPr="000E1D63" w:rsidRDefault="008467B0" w:rsidP="008467B0">
      <w:pPr>
        <w:spacing w:after="0" w:line="240" w:lineRule="auto"/>
        <w:ind w:right="-908"/>
        <w:jc w:val="both"/>
        <w:rPr>
          <w:rFonts w:ascii="Cambria" w:eastAsia="Times New Roman" w:hAnsi="Cambria"/>
          <w:lang w:eastAsia="lv-LV"/>
        </w:rPr>
      </w:pPr>
      <w:r w:rsidRPr="000E1D63">
        <w:rPr>
          <w:rFonts w:ascii="Cambria" w:hAnsi="Cambria"/>
        </w:rPr>
        <w:t xml:space="preserve">       Komunālā nodaļa veic pašvaldības ceļu un servitūta ceļu ikdienas uzturēšanas darbus un, iespēju robežās, kapitālieguldījuma darbus – ceļu caurteku nomaiņu, ceļam pieguļošo grāvju tīrīšanu un padziļināšanu, apauguma novākšanu ceļam pieguļošā joslā un tml.  Iespēju robežās sezonā veic ceļa malu daļēju appļaušanu. Ceļu kopgarums Bebru pagastā 63,214 km. Ceļa posmos Domēnu </w:t>
      </w:r>
      <w:proofErr w:type="spellStart"/>
      <w:r w:rsidRPr="000E1D63">
        <w:rPr>
          <w:rFonts w:ascii="Cambria" w:hAnsi="Cambria"/>
        </w:rPr>
        <w:t>līvānu</w:t>
      </w:r>
      <w:proofErr w:type="spellEnd"/>
      <w:r w:rsidRPr="000E1D63">
        <w:rPr>
          <w:rFonts w:ascii="Cambria" w:hAnsi="Cambria"/>
        </w:rPr>
        <w:t xml:space="preserve"> mājas </w:t>
      </w:r>
      <w:r>
        <w:rPr>
          <w:rFonts w:ascii="Cambria" w:hAnsi="Cambria"/>
        </w:rPr>
        <w:t>–</w:t>
      </w:r>
      <w:r w:rsidRPr="000E1D63">
        <w:rPr>
          <w:rFonts w:ascii="Cambria" w:hAnsi="Cambria"/>
        </w:rPr>
        <w:t xml:space="preserve"> “Skaras” </w:t>
      </w:r>
      <w:r>
        <w:rPr>
          <w:rFonts w:ascii="Cambria" w:hAnsi="Cambria"/>
        </w:rPr>
        <w:t>–</w:t>
      </w:r>
      <w:r w:rsidRPr="000E1D63">
        <w:rPr>
          <w:rFonts w:ascii="Cambria" w:hAnsi="Cambria"/>
        </w:rPr>
        <w:t xml:space="preserve"> “Madaras”, “Irbītes” – “</w:t>
      </w:r>
      <w:proofErr w:type="spellStart"/>
      <w:r w:rsidRPr="000E1D63">
        <w:rPr>
          <w:rFonts w:ascii="Cambria" w:hAnsi="Cambria"/>
        </w:rPr>
        <w:t>Audzēres</w:t>
      </w:r>
      <w:proofErr w:type="spellEnd"/>
      <w:r w:rsidRPr="000E1D63">
        <w:rPr>
          <w:rFonts w:ascii="Cambria" w:hAnsi="Cambria"/>
        </w:rPr>
        <w:t xml:space="preserve">”, “Mežaparks” </w:t>
      </w:r>
      <w:r>
        <w:rPr>
          <w:rFonts w:ascii="Cambria" w:hAnsi="Cambria"/>
        </w:rPr>
        <w:t>–</w:t>
      </w:r>
      <w:r w:rsidRPr="000E1D63">
        <w:rPr>
          <w:rFonts w:ascii="Cambria" w:hAnsi="Cambria"/>
        </w:rPr>
        <w:t xml:space="preserve"> “Pīlādži” uzklātajam melnajam segumam, 1,12 km garumā, papildus veikti asfalta nostiprināšanas darbi ar piķi un šķembām.</w:t>
      </w:r>
    </w:p>
    <w:p w:rsidR="008467B0" w:rsidRPr="000E1D63" w:rsidRDefault="008467B0" w:rsidP="008467B0">
      <w:pPr>
        <w:spacing w:after="0" w:line="240" w:lineRule="auto"/>
        <w:ind w:right="-908"/>
        <w:jc w:val="both"/>
        <w:rPr>
          <w:rFonts w:ascii="Cambria" w:hAnsi="Cambria"/>
        </w:rPr>
      </w:pPr>
      <w:r w:rsidRPr="000E1D63">
        <w:rPr>
          <w:rFonts w:ascii="Cambria" w:hAnsi="Cambria"/>
        </w:rPr>
        <w:lastRenderedPageBreak/>
        <w:t xml:space="preserve">       Tradicionāli piedalāmies „Lielajā talkā”, sakopjot Mežaparku, katoļu baznīcas teritoriju, </w:t>
      </w:r>
      <w:proofErr w:type="spellStart"/>
      <w:r w:rsidRPr="000E1D63">
        <w:rPr>
          <w:rFonts w:ascii="Cambria" w:hAnsi="Cambria"/>
        </w:rPr>
        <w:t>Zutēnu</w:t>
      </w:r>
      <w:proofErr w:type="spellEnd"/>
      <w:r w:rsidRPr="000E1D63">
        <w:rPr>
          <w:rFonts w:ascii="Cambria" w:hAnsi="Cambria"/>
        </w:rPr>
        <w:t xml:space="preserve"> kapsētu, teritoriju ap </w:t>
      </w:r>
      <w:proofErr w:type="spellStart"/>
      <w:r w:rsidRPr="000E1D63">
        <w:rPr>
          <w:rFonts w:ascii="Cambria" w:hAnsi="Cambria"/>
        </w:rPr>
        <w:t>Ornicāna</w:t>
      </w:r>
      <w:proofErr w:type="spellEnd"/>
      <w:r w:rsidRPr="000E1D63">
        <w:rPr>
          <w:rFonts w:ascii="Cambria" w:hAnsi="Cambria"/>
        </w:rPr>
        <w:t xml:space="preserve"> dīķi.       </w:t>
      </w:r>
    </w:p>
    <w:p w:rsidR="008467B0" w:rsidRPr="000E1D63" w:rsidRDefault="008467B0" w:rsidP="008467B0">
      <w:pPr>
        <w:spacing w:after="0" w:line="240" w:lineRule="auto"/>
        <w:ind w:right="-908"/>
        <w:jc w:val="both"/>
        <w:rPr>
          <w:rFonts w:ascii="Cambria" w:hAnsi="Cambria"/>
        </w:rPr>
      </w:pPr>
      <w:r w:rsidRPr="000E1D63">
        <w:rPr>
          <w:rFonts w:ascii="Cambria" w:hAnsi="Cambria"/>
        </w:rPr>
        <w:t xml:space="preserve">       Turpmāk nepieciešams pabeigt celiņu izbūvi centrā </w:t>
      </w:r>
      <w:r>
        <w:rPr>
          <w:rFonts w:ascii="Cambria" w:hAnsi="Cambria"/>
        </w:rPr>
        <w:t>–</w:t>
      </w:r>
      <w:r w:rsidRPr="000E1D63">
        <w:rPr>
          <w:rFonts w:ascii="Cambria" w:hAnsi="Cambria"/>
        </w:rPr>
        <w:t xml:space="preserve"> no krustojama uz daudzdzīvokļu mājām </w:t>
      </w:r>
      <w:proofErr w:type="spellStart"/>
      <w:r w:rsidRPr="000E1D63">
        <w:rPr>
          <w:rFonts w:ascii="Cambria" w:hAnsi="Cambria"/>
        </w:rPr>
        <w:t>Jaunbebru</w:t>
      </w:r>
      <w:proofErr w:type="spellEnd"/>
      <w:r w:rsidRPr="000E1D63">
        <w:rPr>
          <w:rFonts w:ascii="Cambria" w:hAnsi="Cambria"/>
        </w:rPr>
        <w:t xml:space="preserve"> virzienā un centra elektriskā apgaismojuma sakārtošanas darbus elektrolīnijai Pamatskola – “Gaismas”. Turpināt uzstādīt </w:t>
      </w:r>
      <w:proofErr w:type="spellStart"/>
      <w:r w:rsidRPr="000E1D63">
        <w:rPr>
          <w:rFonts w:ascii="Cambria" w:hAnsi="Cambria"/>
        </w:rPr>
        <w:t>elektroapgaismes</w:t>
      </w:r>
      <w:proofErr w:type="spellEnd"/>
      <w:r w:rsidRPr="000E1D63">
        <w:rPr>
          <w:rFonts w:ascii="Cambria" w:hAnsi="Cambria"/>
        </w:rPr>
        <w:t xml:space="preserve"> ķermeņus esošajam ielu apgaismojumam, kā arī, nepieciešams risināt jautājumu par lietus ūdens novadīšanas un </w:t>
      </w:r>
      <w:proofErr w:type="spellStart"/>
      <w:r w:rsidRPr="000E1D63">
        <w:rPr>
          <w:rFonts w:ascii="Cambria" w:hAnsi="Cambria"/>
        </w:rPr>
        <w:t>virsūdeņu</w:t>
      </w:r>
      <w:proofErr w:type="spellEnd"/>
      <w:r w:rsidRPr="000E1D63">
        <w:rPr>
          <w:rFonts w:ascii="Cambria" w:hAnsi="Cambria"/>
        </w:rPr>
        <w:t xml:space="preserve"> savākšanas sistēmas izveidi Vecbebru ciema teritorijā.</w:t>
      </w:r>
    </w:p>
    <w:p w:rsidR="008467B0" w:rsidRPr="000E1D63" w:rsidRDefault="008467B0" w:rsidP="008467B0">
      <w:pPr>
        <w:spacing w:after="0" w:line="240" w:lineRule="auto"/>
        <w:ind w:right="-908"/>
        <w:jc w:val="both"/>
        <w:rPr>
          <w:rFonts w:ascii="Cambria" w:hAnsi="Cambria"/>
        </w:rPr>
      </w:pPr>
      <w:r w:rsidRPr="000E1D63">
        <w:rPr>
          <w:rFonts w:ascii="Cambria" w:hAnsi="Cambria"/>
        </w:rPr>
        <w:t xml:space="preserve">       ESF projekta ”Algoti sabiedriskie darbi” ietvaros, Bebru pagastā vienlaicīgi strādā vidēji 2 bezdarbnieki, kuri piesaistīti komunālās nodaļas ikdienas darbos </w:t>
      </w:r>
      <w:r>
        <w:rPr>
          <w:rFonts w:ascii="Cambria" w:hAnsi="Cambria"/>
        </w:rPr>
        <w:t>–</w:t>
      </w:r>
      <w:r w:rsidRPr="000E1D63">
        <w:rPr>
          <w:rFonts w:ascii="Cambria" w:hAnsi="Cambria"/>
        </w:rPr>
        <w:t xml:space="preserve"> teritorijas uzturēšanā un nepieciešamības gadījumā </w:t>
      </w:r>
      <w:r>
        <w:rPr>
          <w:rFonts w:ascii="Cambria" w:hAnsi="Cambria"/>
        </w:rPr>
        <w:t>–</w:t>
      </w:r>
      <w:r w:rsidRPr="000E1D63">
        <w:rPr>
          <w:rFonts w:ascii="Cambria" w:hAnsi="Cambria"/>
        </w:rPr>
        <w:t xml:space="preserve"> vienkāršos remontdarbos.</w:t>
      </w:r>
    </w:p>
    <w:p w:rsidR="008467B0" w:rsidRPr="000E1D63" w:rsidRDefault="008467B0" w:rsidP="008467B0">
      <w:pPr>
        <w:spacing w:after="0" w:line="240" w:lineRule="auto"/>
        <w:rPr>
          <w:rFonts w:ascii="Cambria" w:hAnsi="Cambria"/>
        </w:rPr>
      </w:pPr>
      <w:r w:rsidRPr="000E1D63">
        <w:rPr>
          <w:rFonts w:ascii="Cambria" w:hAnsi="Cambria"/>
        </w:rPr>
        <w:t xml:space="preserve">       Iesākta gājēju celiņa izbūve “Gaismas”- “Ziedi”.</w:t>
      </w:r>
    </w:p>
    <w:p w:rsidR="008467B0" w:rsidRPr="000E1D63" w:rsidRDefault="008467B0" w:rsidP="008467B0">
      <w:pPr>
        <w:spacing w:after="0" w:line="240" w:lineRule="auto"/>
        <w:ind w:right="-907"/>
        <w:jc w:val="center"/>
        <w:rPr>
          <w:rFonts w:ascii="Cambria" w:hAnsi="Cambria"/>
          <w:b/>
          <w:sz w:val="24"/>
          <w:szCs w:val="24"/>
        </w:rPr>
      </w:pPr>
    </w:p>
    <w:p w:rsidR="008467B0" w:rsidRDefault="008467B0" w:rsidP="008467B0">
      <w:pPr>
        <w:jc w:val="center"/>
        <w:rPr>
          <w:rFonts w:ascii="Times New Roman" w:hAnsi="Times New Roman"/>
          <w:b/>
          <w:bCs/>
          <w:sz w:val="32"/>
          <w:szCs w:val="32"/>
        </w:rPr>
      </w:pPr>
      <w:r>
        <w:rPr>
          <w:rFonts w:ascii="Times New Roman" w:hAnsi="Times New Roman"/>
          <w:b/>
          <w:bCs/>
          <w:sz w:val="32"/>
          <w:szCs w:val="32"/>
        </w:rPr>
        <w:t>Bebru pagasta Kultūras darbs 2017. gadā</w:t>
      </w:r>
    </w:p>
    <w:tbl>
      <w:tblPr>
        <w:tblW w:w="92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7"/>
        <w:gridCol w:w="7692"/>
      </w:tblGrid>
      <w:tr w:rsidR="008467B0" w:rsidTr="00CF1CBA">
        <w:tc>
          <w:tcPr>
            <w:tcW w:w="1517" w:type="dxa"/>
            <w:tcBorders>
              <w:top w:val="single" w:sz="4" w:space="0" w:color="auto"/>
              <w:left w:val="single" w:sz="4" w:space="0" w:color="auto"/>
              <w:bottom w:val="single" w:sz="4" w:space="0" w:color="auto"/>
              <w:right w:val="single" w:sz="4" w:space="0" w:color="auto"/>
            </w:tcBorders>
            <w:hideMark/>
          </w:tcPr>
          <w:p w:rsidR="008467B0" w:rsidRDefault="008467B0" w:rsidP="00CF1CBA">
            <w:pPr>
              <w:spacing w:after="0" w:line="240" w:lineRule="auto"/>
              <w:jc w:val="center"/>
              <w:rPr>
                <w:rFonts w:ascii="Times New Roman" w:hAnsi="Times New Roman"/>
                <w:b/>
                <w:bCs/>
                <w:sz w:val="24"/>
                <w:szCs w:val="24"/>
              </w:rPr>
            </w:pPr>
            <w:r>
              <w:rPr>
                <w:rFonts w:ascii="Times New Roman" w:hAnsi="Times New Roman"/>
                <w:b/>
                <w:bCs/>
                <w:sz w:val="24"/>
                <w:szCs w:val="24"/>
              </w:rPr>
              <w:t>Mēnesis</w:t>
            </w:r>
          </w:p>
        </w:tc>
        <w:tc>
          <w:tcPr>
            <w:tcW w:w="7692" w:type="dxa"/>
            <w:tcBorders>
              <w:top w:val="single" w:sz="4" w:space="0" w:color="auto"/>
              <w:left w:val="single" w:sz="4" w:space="0" w:color="auto"/>
              <w:bottom w:val="single" w:sz="4" w:space="0" w:color="auto"/>
              <w:right w:val="single" w:sz="4" w:space="0" w:color="auto"/>
            </w:tcBorders>
            <w:hideMark/>
          </w:tcPr>
          <w:p w:rsidR="008467B0" w:rsidRDefault="008467B0" w:rsidP="00CF1CBA">
            <w:pPr>
              <w:spacing w:after="0" w:line="240" w:lineRule="auto"/>
              <w:jc w:val="center"/>
              <w:rPr>
                <w:rFonts w:ascii="Times New Roman" w:hAnsi="Times New Roman"/>
                <w:b/>
                <w:bCs/>
                <w:sz w:val="24"/>
                <w:szCs w:val="24"/>
              </w:rPr>
            </w:pPr>
            <w:r>
              <w:rPr>
                <w:rFonts w:ascii="Times New Roman" w:hAnsi="Times New Roman"/>
                <w:b/>
                <w:bCs/>
                <w:sz w:val="24"/>
                <w:szCs w:val="24"/>
              </w:rPr>
              <w:t>Pasākums</w:t>
            </w:r>
          </w:p>
        </w:tc>
      </w:tr>
      <w:tr w:rsidR="008467B0" w:rsidTr="00CF1CBA">
        <w:trPr>
          <w:trHeight w:val="1225"/>
        </w:trPr>
        <w:tc>
          <w:tcPr>
            <w:tcW w:w="1517" w:type="dxa"/>
            <w:tcBorders>
              <w:top w:val="single" w:sz="4" w:space="0" w:color="auto"/>
              <w:left w:val="single" w:sz="4" w:space="0" w:color="auto"/>
              <w:bottom w:val="single" w:sz="4" w:space="0" w:color="auto"/>
              <w:right w:val="single" w:sz="4" w:space="0" w:color="auto"/>
            </w:tcBorders>
          </w:tcPr>
          <w:p w:rsidR="008467B0" w:rsidRDefault="008467B0" w:rsidP="00CF1CBA">
            <w:pPr>
              <w:spacing w:after="0" w:line="240" w:lineRule="auto"/>
              <w:rPr>
                <w:rFonts w:ascii="Times New Roman" w:hAnsi="Times New Roman"/>
                <w:b/>
                <w:bCs/>
                <w:sz w:val="24"/>
                <w:szCs w:val="24"/>
              </w:rPr>
            </w:pPr>
            <w:r>
              <w:rPr>
                <w:rFonts w:ascii="Times New Roman" w:hAnsi="Times New Roman"/>
                <w:b/>
                <w:bCs/>
                <w:sz w:val="24"/>
                <w:szCs w:val="24"/>
              </w:rPr>
              <w:t>Janvāris</w:t>
            </w: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01.01.</w:t>
            </w:r>
          </w:p>
          <w:p w:rsidR="008467B0" w:rsidRDefault="008467B0" w:rsidP="00CF1CBA">
            <w:pPr>
              <w:spacing w:after="0" w:line="240" w:lineRule="auto"/>
              <w:rPr>
                <w:rFonts w:ascii="Times New Roman" w:hAnsi="Times New Roman"/>
                <w:sz w:val="24"/>
                <w:szCs w:val="24"/>
              </w:rPr>
            </w:pP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28.01.</w:t>
            </w:r>
          </w:p>
          <w:p w:rsidR="008467B0" w:rsidRDefault="008467B0" w:rsidP="00CF1CBA">
            <w:pPr>
              <w:spacing w:after="0" w:line="240" w:lineRule="auto"/>
              <w:jc w:val="center"/>
              <w:rPr>
                <w:rFonts w:ascii="Times New Roman" w:hAnsi="Times New Roman"/>
                <w:b/>
                <w:bCs/>
                <w:sz w:val="24"/>
                <w:szCs w:val="24"/>
              </w:rPr>
            </w:pPr>
          </w:p>
        </w:tc>
        <w:tc>
          <w:tcPr>
            <w:tcW w:w="7692" w:type="dxa"/>
            <w:tcBorders>
              <w:top w:val="single" w:sz="4" w:space="0" w:color="auto"/>
              <w:left w:val="single" w:sz="4" w:space="0" w:color="auto"/>
              <w:bottom w:val="single" w:sz="4" w:space="0" w:color="auto"/>
              <w:right w:val="single" w:sz="4" w:space="0" w:color="auto"/>
            </w:tcBorders>
          </w:tcPr>
          <w:p w:rsidR="008467B0" w:rsidRDefault="008467B0" w:rsidP="00CF1CBA">
            <w:pPr>
              <w:spacing w:after="0" w:line="240" w:lineRule="auto"/>
              <w:rPr>
                <w:rFonts w:ascii="Times New Roman" w:hAnsi="Times New Roman"/>
                <w:sz w:val="24"/>
                <w:szCs w:val="24"/>
              </w:rPr>
            </w:pP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Jaunā gada balle ar grupu „Aldis un CO”</w:t>
            </w:r>
          </w:p>
          <w:p w:rsidR="008467B0" w:rsidRDefault="008467B0" w:rsidP="00CF1CBA">
            <w:pPr>
              <w:spacing w:after="0" w:line="240" w:lineRule="auto"/>
              <w:rPr>
                <w:rFonts w:ascii="Times New Roman" w:hAnsi="Times New Roman"/>
                <w:sz w:val="24"/>
                <w:szCs w:val="24"/>
              </w:rPr>
            </w:pP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 xml:space="preserve">Tēlnieka Voldemāra </w:t>
            </w:r>
            <w:proofErr w:type="spellStart"/>
            <w:r>
              <w:rPr>
                <w:rFonts w:ascii="Times New Roman" w:hAnsi="Times New Roman"/>
                <w:sz w:val="24"/>
                <w:szCs w:val="24"/>
              </w:rPr>
              <w:t>Jākobsona</w:t>
            </w:r>
            <w:proofErr w:type="spellEnd"/>
            <w:r>
              <w:rPr>
                <w:rFonts w:ascii="Times New Roman" w:hAnsi="Times New Roman"/>
                <w:sz w:val="24"/>
                <w:szCs w:val="24"/>
              </w:rPr>
              <w:t xml:space="preserve"> atcerei “Ziemas prieki”</w:t>
            </w:r>
          </w:p>
        </w:tc>
      </w:tr>
      <w:tr w:rsidR="008467B0" w:rsidTr="00CF1CBA">
        <w:tc>
          <w:tcPr>
            <w:tcW w:w="1517" w:type="dxa"/>
            <w:tcBorders>
              <w:top w:val="single" w:sz="4" w:space="0" w:color="auto"/>
              <w:left w:val="single" w:sz="4" w:space="0" w:color="auto"/>
              <w:bottom w:val="single" w:sz="4" w:space="0" w:color="auto"/>
              <w:right w:val="single" w:sz="4" w:space="0" w:color="auto"/>
            </w:tcBorders>
            <w:hideMark/>
          </w:tcPr>
          <w:p w:rsidR="008467B0" w:rsidRDefault="008467B0" w:rsidP="00CF1CBA">
            <w:pPr>
              <w:spacing w:after="0" w:line="240" w:lineRule="auto"/>
              <w:rPr>
                <w:rFonts w:ascii="Times New Roman" w:hAnsi="Times New Roman"/>
                <w:b/>
                <w:bCs/>
                <w:sz w:val="24"/>
                <w:szCs w:val="24"/>
              </w:rPr>
            </w:pPr>
            <w:r>
              <w:rPr>
                <w:rFonts w:ascii="Times New Roman" w:hAnsi="Times New Roman"/>
                <w:b/>
                <w:bCs/>
                <w:sz w:val="24"/>
                <w:szCs w:val="24"/>
              </w:rPr>
              <w:t>Marts</w:t>
            </w: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04.03.</w:t>
            </w:r>
          </w:p>
        </w:tc>
        <w:tc>
          <w:tcPr>
            <w:tcW w:w="7692" w:type="dxa"/>
            <w:tcBorders>
              <w:top w:val="single" w:sz="4" w:space="0" w:color="auto"/>
              <w:left w:val="single" w:sz="4" w:space="0" w:color="auto"/>
              <w:bottom w:val="single" w:sz="4" w:space="0" w:color="auto"/>
              <w:right w:val="single" w:sz="4" w:space="0" w:color="auto"/>
            </w:tcBorders>
          </w:tcPr>
          <w:p w:rsidR="008467B0" w:rsidRDefault="008467B0" w:rsidP="00CF1CBA">
            <w:pPr>
              <w:spacing w:after="0" w:line="240" w:lineRule="auto"/>
              <w:rPr>
                <w:rFonts w:ascii="Times New Roman" w:hAnsi="Times New Roman"/>
                <w:sz w:val="24"/>
                <w:szCs w:val="24"/>
              </w:rPr>
            </w:pP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Balle-spēlē grupa „Bruģis”</w:t>
            </w:r>
          </w:p>
        </w:tc>
      </w:tr>
      <w:tr w:rsidR="008467B0" w:rsidTr="00CF1CBA">
        <w:tc>
          <w:tcPr>
            <w:tcW w:w="1517" w:type="dxa"/>
            <w:tcBorders>
              <w:top w:val="single" w:sz="4" w:space="0" w:color="auto"/>
              <w:left w:val="single" w:sz="4" w:space="0" w:color="auto"/>
              <w:bottom w:val="single" w:sz="4" w:space="0" w:color="auto"/>
              <w:right w:val="single" w:sz="4" w:space="0" w:color="auto"/>
            </w:tcBorders>
            <w:hideMark/>
          </w:tcPr>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24.03.</w:t>
            </w:r>
          </w:p>
        </w:tc>
        <w:tc>
          <w:tcPr>
            <w:tcW w:w="7692" w:type="dxa"/>
            <w:tcBorders>
              <w:top w:val="single" w:sz="4" w:space="0" w:color="auto"/>
              <w:left w:val="single" w:sz="4" w:space="0" w:color="auto"/>
              <w:bottom w:val="single" w:sz="4" w:space="0" w:color="auto"/>
              <w:right w:val="single" w:sz="4" w:space="0" w:color="auto"/>
            </w:tcBorders>
            <w:hideMark/>
          </w:tcPr>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Piemiņas brīdis Bebru pagasta represētajiem</w:t>
            </w:r>
          </w:p>
        </w:tc>
      </w:tr>
      <w:tr w:rsidR="008467B0" w:rsidTr="00CF1CBA">
        <w:tc>
          <w:tcPr>
            <w:tcW w:w="1517" w:type="dxa"/>
            <w:tcBorders>
              <w:top w:val="single" w:sz="4" w:space="0" w:color="auto"/>
              <w:left w:val="single" w:sz="4" w:space="0" w:color="auto"/>
              <w:bottom w:val="single" w:sz="4" w:space="0" w:color="auto"/>
              <w:right w:val="single" w:sz="4" w:space="0" w:color="auto"/>
            </w:tcBorders>
          </w:tcPr>
          <w:p w:rsidR="008467B0" w:rsidRDefault="008467B0" w:rsidP="00CF1CBA">
            <w:pPr>
              <w:spacing w:after="0" w:line="240" w:lineRule="auto"/>
              <w:rPr>
                <w:rFonts w:ascii="Times New Roman" w:hAnsi="Times New Roman"/>
                <w:b/>
                <w:bCs/>
                <w:sz w:val="24"/>
                <w:szCs w:val="24"/>
              </w:rPr>
            </w:pPr>
            <w:r>
              <w:rPr>
                <w:rFonts w:ascii="Times New Roman" w:hAnsi="Times New Roman"/>
                <w:b/>
                <w:bCs/>
                <w:sz w:val="24"/>
                <w:szCs w:val="24"/>
              </w:rPr>
              <w:t>Aprīlis</w:t>
            </w: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16.04.</w:t>
            </w:r>
          </w:p>
          <w:p w:rsidR="008467B0" w:rsidRDefault="008467B0" w:rsidP="00CF1CBA">
            <w:pPr>
              <w:spacing w:after="0" w:line="240" w:lineRule="auto"/>
              <w:rPr>
                <w:rFonts w:ascii="Times New Roman" w:hAnsi="Times New Roman"/>
                <w:sz w:val="24"/>
                <w:szCs w:val="24"/>
              </w:rPr>
            </w:pP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27.04.</w:t>
            </w:r>
          </w:p>
        </w:tc>
        <w:tc>
          <w:tcPr>
            <w:tcW w:w="7692" w:type="dxa"/>
            <w:tcBorders>
              <w:top w:val="single" w:sz="4" w:space="0" w:color="auto"/>
              <w:left w:val="single" w:sz="4" w:space="0" w:color="auto"/>
              <w:bottom w:val="single" w:sz="4" w:space="0" w:color="auto"/>
              <w:right w:val="single" w:sz="4" w:space="0" w:color="auto"/>
            </w:tcBorders>
          </w:tcPr>
          <w:p w:rsidR="008467B0" w:rsidRDefault="008467B0" w:rsidP="00CF1CBA">
            <w:pPr>
              <w:spacing w:after="0" w:line="240" w:lineRule="auto"/>
              <w:rPr>
                <w:rFonts w:ascii="Times New Roman" w:hAnsi="Times New Roman"/>
                <w:sz w:val="24"/>
                <w:szCs w:val="24"/>
              </w:rPr>
            </w:pP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Lieldienu pasākums</w:t>
            </w: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 xml:space="preserve">„Ģimeņu un draugu sadziedāšanās” </w:t>
            </w:r>
          </w:p>
        </w:tc>
      </w:tr>
      <w:tr w:rsidR="008467B0" w:rsidTr="00CF1CBA">
        <w:trPr>
          <w:trHeight w:val="1063"/>
        </w:trPr>
        <w:tc>
          <w:tcPr>
            <w:tcW w:w="1517" w:type="dxa"/>
            <w:tcBorders>
              <w:top w:val="single" w:sz="4" w:space="0" w:color="auto"/>
              <w:left w:val="single" w:sz="4" w:space="0" w:color="auto"/>
              <w:bottom w:val="single" w:sz="4" w:space="0" w:color="auto"/>
              <w:right w:val="single" w:sz="4" w:space="0" w:color="auto"/>
            </w:tcBorders>
            <w:hideMark/>
          </w:tcPr>
          <w:p w:rsidR="008467B0" w:rsidRDefault="008467B0" w:rsidP="00CF1CBA">
            <w:pPr>
              <w:spacing w:after="0" w:line="240" w:lineRule="auto"/>
              <w:rPr>
                <w:rFonts w:ascii="Times New Roman" w:hAnsi="Times New Roman"/>
                <w:b/>
                <w:bCs/>
                <w:sz w:val="24"/>
                <w:szCs w:val="24"/>
              </w:rPr>
            </w:pPr>
            <w:r>
              <w:rPr>
                <w:rFonts w:ascii="Times New Roman" w:hAnsi="Times New Roman"/>
                <w:b/>
                <w:bCs/>
                <w:sz w:val="24"/>
                <w:szCs w:val="24"/>
              </w:rPr>
              <w:t>Jūnijs</w:t>
            </w: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01.06.</w:t>
            </w: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22.06.</w:t>
            </w:r>
          </w:p>
        </w:tc>
        <w:tc>
          <w:tcPr>
            <w:tcW w:w="7692" w:type="dxa"/>
            <w:tcBorders>
              <w:top w:val="single" w:sz="4" w:space="0" w:color="auto"/>
              <w:left w:val="single" w:sz="4" w:space="0" w:color="auto"/>
              <w:bottom w:val="single" w:sz="4" w:space="0" w:color="auto"/>
              <w:right w:val="single" w:sz="4" w:space="0" w:color="auto"/>
            </w:tcBorders>
          </w:tcPr>
          <w:p w:rsidR="008467B0" w:rsidRDefault="008467B0" w:rsidP="00CF1CBA">
            <w:pPr>
              <w:spacing w:after="0" w:line="240" w:lineRule="auto"/>
              <w:rPr>
                <w:rFonts w:ascii="Times New Roman" w:hAnsi="Times New Roman"/>
                <w:sz w:val="24"/>
                <w:szCs w:val="24"/>
              </w:rPr>
            </w:pP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Bērnu aizsardzības dienas pasākums Bebru pagasta stadionā</w:t>
            </w: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Jāņu ielīgošanas pasākums ar koknesieša Jāņa Dzeņa piedalīšanos</w:t>
            </w:r>
          </w:p>
        </w:tc>
      </w:tr>
      <w:tr w:rsidR="008467B0" w:rsidTr="00CF1CBA">
        <w:tc>
          <w:tcPr>
            <w:tcW w:w="1517" w:type="dxa"/>
            <w:tcBorders>
              <w:top w:val="single" w:sz="4" w:space="0" w:color="auto"/>
              <w:left w:val="single" w:sz="4" w:space="0" w:color="auto"/>
              <w:bottom w:val="single" w:sz="4" w:space="0" w:color="auto"/>
              <w:right w:val="single" w:sz="4" w:space="0" w:color="auto"/>
            </w:tcBorders>
            <w:hideMark/>
          </w:tcPr>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23.06.</w:t>
            </w:r>
          </w:p>
        </w:tc>
        <w:tc>
          <w:tcPr>
            <w:tcW w:w="7692" w:type="dxa"/>
            <w:tcBorders>
              <w:top w:val="single" w:sz="4" w:space="0" w:color="auto"/>
              <w:left w:val="single" w:sz="4" w:space="0" w:color="auto"/>
              <w:bottom w:val="single" w:sz="4" w:space="0" w:color="auto"/>
              <w:right w:val="single" w:sz="4" w:space="0" w:color="auto"/>
            </w:tcBorders>
          </w:tcPr>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Līgo balle kopā ar duetu “Kristīne un Alvis”</w:t>
            </w:r>
          </w:p>
          <w:p w:rsidR="008467B0" w:rsidRDefault="008467B0" w:rsidP="00CF1CBA">
            <w:pPr>
              <w:spacing w:after="0" w:line="240" w:lineRule="auto"/>
              <w:rPr>
                <w:rFonts w:ascii="Times New Roman" w:hAnsi="Times New Roman"/>
                <w:sz w:val="24"/>
                <w:szCs w:val="24"/>
              </w:rPr>
            </w:pPr>
          </w:p>
        </w:tc>
      </w:tr>
      <w:tr w:rsidR="008467B0" w:rsidTr="00CF1CBA">
        <w:tc>
          <w:tcPr>
            <w:tcW w:w="1517" w:type="dxa"/>
            <w:tcBorders>
              <w:top w:val="single" w:sz="4" w:space="0" w:color="auto"/>
              <w:left w:val="single" w:sz="4" w:space="0" w:color="auto"/>
              <w:bottom w:val="single" w:sz="4" w:space="0" w:color="auto"/>
              <w:right w:val="single" w:sz="4" w:space="0" w:color="auto"/>
            </w:tcBorders>
          </w:tcPr>
          <w:p w:rsidR="008467B0" w:rsidRDefault="008467B0" w:rsidP="00CF1CBA">
            <w:pPr>
              <w:spacing w:after="0" w:line="240" w:lineRule="auto"/>
              <w:rPr>
                <w:rFonts w:ascii="Times New Roman" w:hAnsi="Times New Roman"/>
                <w:b/>
                <w:bCs/>
                <w:sz w:val="24"/>
                <w:szCs w:val="24"/>
              </w:rPr>
            </w:pPr>
            <w:r>
              <w:rPr>
                <w:rFonts w:ascii="Times New Roman" w:hAnsi="Times New Roman"/>
                <w:b/>
                <w:bCs/>
                <w:sz w:val="24"/>
                <w:szCs w:val="24"/>
              </w:rPr>
              <w:t xml:space="preserve">Jūlijs </w:t>
            </w: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15.07.</w:t>
            </w:r>
          </w:p>
          <w:p w:rsidR="008467B0" w:rsidRDefault="008467B0" w:rsidP="00CF1CBA">
            <w:pPr>
              <w:spacing w:after="0" w:line="240" w:lineRule="auto"/>
              <w:rPr>
                <w:rFonts w:ascii="Times New Roman" w:hAnsi="Times New Roman"/>
                <w:sz w:val="24"/>
                <w:szCs w:val="24"/>
              </w:rPr>
            </w:pPr>
          </w:p>
          <w:p w:rsidR="008467B0" w:rsidRDefault="008467B0" w:rsidP="00CF1CBA">
            <w:pPr>
              <w:spacing w:after="0" w:line="240" w:lineRule="auto"/>
              <w:rPr>
                <w:rFonts w:ascii="Times New Roman" w:hAnsi="Times New Roman"/>
                <w:sz w:val="24"/>
                <w:szCs w:val="24"/>
              </w:rPr>
            </w:pPr>
          </w:p>
          <w:p w:rsidR="008467B0" w:rsidRDefault="008467B0" w:rsidP="00CF1CBA">
            <w:pPr>
              <w:spacing w:after="0" w:line="240" w:lineRule="auto"/>
              <w:rPr>
                <w:rFonts w:ascii="Times New Roman" w:hAnsi="Times New Roman"/>
                <w:sz w:val="24"/>
                <w:szCs w:val="24"/>
              </w:rPr>
            </w:pPr>
          </w:p>
          <w:p w:rsidR="008467B0" w:rsidRDefault="008467B0" w:rsidP="00CF1CBA">
            <w:pPr>
              <w:spacing w:after="0" w:line="240" w:lineRule="auto"/>
              <w:rPr>
                <w:rFonts w:ascii="Times New Roman" w:hAnsi="Times New Roman"/>
                <w:sz w:val="24"/>
                <w:szCs w:val="24"/>
              </w:rPr>
            </w:pPr>
          </w:p>
          <w:p w:rsidR="008467B0" w:rsidRDefault="008467B0" w:rsidP="00CF1CBA">
            <w:pPr>
              <w:spacing w:after="0" w:line="240" w:lineRule="auto"/>
              <w:rPr>
                <w:rFonts w:ascii="Times New Roman" w:hAnsi="Times New Roman"/>
                <w:sz w:val="24"/>
                <w:szCs w:val="24"/>
              </w:rPr>
            </w:pPr>
          </w:p>
          <w:p w:rsidR="008467B0" w:rsidRDefault="008467B0" w:rsidP="00CF1CBA">
            <w:pPr>
              <w:spacing w:after="0" w:line="240" w:lineRule="auto"/>
              <w:rPr>
                <w:rFonts w:ascii="Times New Roman" w:hAnsi="Times New Roman"/>
                <w:sz w:val="24"/>
                <w:szCs w:val="24"/>
              </w:rPr>
            </w:pP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25.07.</w:t>
            </w:r>
          </w:p>
        </w:tc>
        <w:tc>
          <w:tcPr>
            <w:tcW w:w="7692" w:type="dxa"/>
            <w:tcBorders>
              <w:top w:val="single" w:sz="4" w:space="0" w:color="auto"/>
              <w:left w:val="single" w:sz="4" w:space="0" w:color="auto"/>
              <w:bottom w:val="single" w:sz="4" w:space="0" w:color="auto"/>
              <w:right w:val="single" w:sz="4" w:space="0" w:color="auto"/>
            </w:tcBorders>
          </w:tcPr>
          <w:p w:rsidR="00CF1CBA" w:rsidRDefault="00CF1CBA" w:rsidP="00CF1CBA">
            <w:pPr>
              <w:spacing w:after="0" w:line="240" w:lineRule="auto"/>
              <w:ind w:left="-77"/>
              <w:rPr>
                <w:rFonts w:ascii="Times New Roman" w:hAnsi="Times New Roman"/>
                <w:sz w:val="24"/>
                <w:szCs w:val="24"/>
              </w:rPr>
            </w:pPr>
          </w:p>
          <w:p w:rsidR="008467B0" w:rsidRDefault="008467B0" w:rsidP="00CF1CBA">
            <w:pPr>
              <w:spacing w:after="0" w:line="240" w:lineRule="auto"/>
              <w:ind w:left="-77"/>
              <w:rPr>
                <w:rFonts w:ascii="Times New Roman" w:hAnsi="Times New Roman"/>
                <w:sz w:val="24"/>
                <w:szCs w:val="24"/>
              </w:rPr>
            </w:pPr>
            <w:proofErr w:type="spellStart"/>
            <w:r>
              <w:rPr>
                <w:rFonts w:ascii="Times New Roman" w:hAnsi="Times New Roman"/>
                <w:sz w:val="24"/>
                <w:szCs w:val="24"/>
              </w:rPr>
              <w:t>Amatierteātru</w:t>
            </w:r>
            <w:proofErr w:type="spellEnd"/>
            <w:r>
              <w:rPr>
                <w:rFonts w:ascii="Times New Roman" w:hAnsi="Times New Roman"/>
                <w:sz w:val="24"/>
                <w:szCs w:val="24"/>
              </w:rPr>
              <w:t xml:space="preserve"> saieta ”Pērses krastos” ietvaros skatītājiem piedāvāja izrādes: </w:t>
            </w:r>
          </w:p>
          <w:p w:rsidR="008467B0" w:rsidRDefault="008467B0" w:rsidP="00CF1CBA">
            <w:pPr>
              <w:spacing w:after="0" w:line="240" w:lineRule="auto"/>
              <w:ind w:left="-77"/>
              <w:rPr>
                <w:rFonts w:ascii="Times New Roman" w:hAnsi="Times New Roman"/>
                <w:sz w:val="24"/>
                <w:szCs w:val="24"/>
              </w:rPr>
            </w:pPr>
            <w:r>
              <w:rPr>
                <w:rFonts w:ascii="Times New Roman" w:hAnsi="Times New Roman"/>
                <w:sz w:val="24"/>
                <w:szCs w:val="24"/>
              </w:rPr>
              <w:t xml:space="preserve">Valles </w:t>
            </w:r>
            <w:proofErr w:type="spellStart"/>
            <w:r>
              <w:rPr>
                <w:rFonts w:ascii="Times New Roman" w:hAnsi="Times New Roman"/>
                <w:sz w:val="24"/>
                <w:szCs w:val="24"/>
              </w:rPr>
              <w:t>amatierteātris</w:t>
            </w:r>
            <w:proofErr w:type="spellEnd"/>
            <w:r>
              <w:rPr>
                <w:rFonts w:ascii="Times New Roman" w:hAnsi="Times New Roman"/>
                <w:sz w:val="24"/>
                <w:szCs w:val="24"/>
              </w:rPr>
              <w:t xml:space="preserve"> izrāde „Zaļa zona”;</w:t>
            </w:r>
          </w:p>
          <w:p w:rsidR="008467B0" w:rsidRDefault="008467B0" w:rsidP="00CF1CBA">
            <w:pPr>
              <w:spacing w:after="0" w:line="240" w:lineRule="auto"/>
              <w:ind w:left="-77"/>
              <w:rPr>
                <w:rFonts w:ascii="Times New Roman" w:hAnsi="Times New Roman"/>
                <w:sz w:val="24"/>
                <w:szCs w:val="24"/>
              </w:rPr>
            </w:pPr>
            <w:r>
              <w:rPr>
                <w:rFonts w:ascii="Times New Roman" w:hAnsi="Times New Roman"/>
                <w:sz w:val="24"/>
                <w:szCs w:val="24"/>
              </w:rPr>
              <w:t xml:space="preserve">Vārmes </w:t>
            </w:r>
            <w:proofErr w:type="spellStart"/>
            <w:r>
              <w:rPr>
                <w:rFonts w:ascii="Times New Roman" w:hAnsi="Times New Roman"/>
                <w:sz w:val="24"/>
                <w:szCs w:val="24"/>
              </w:rPr>
              <w:t>amatiertēātris</w:t>
            </w:r>
            <w:proofErr w:type="spellEnd"/>
            <w:r>
              <w:rPr>
                <w:rFonts w:ascii="Times New Roman" w:hAnsi="Times New Roman"/>
                <w:sz w:val="24"/>
                <w:szCs w:val="24"/>
              </w:rPr>
              <w:t xml:space="preserve"> izrāde „Kapusvētki PR”;</w:t>
            </w: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K. Voldemāra Talsu teātris izrāde ”Tā un šitā, un Nekā.</w:t>
            </w:r>
          </w:p>
          <w:p w:rsidR="008467B0" w:rsidRDefault="008467B0" w:rsidP="00CF1CBA">
            <w:pPr>
              <w:spacing w:after="0" w:line="240" w:lineRule="auto"/>
              <w:rPr>
                <w:rFonts w:ascii="Times New Roman" w:hAnsi="Times New Roman"/>
                <w:sz w:val="24"/>
                <w:szCs w:val="24"/>
              </w:rPr>
            </w:pPr>
          </w:p>
          <w:p w:rsidR="00CF1CBA" w:rsidRDefault="00CF1CBA" w:rsidP="00CF1CBA">
            <w:pPr>
              <w:spacing w:after="0" w:line="240" w:lineRule="auto"/>
              <w:rPr>
                <w:rFonts w:ascii="Times New Roman" w:hAnsi="Times New Roman"/>
                <w:sz w:val="24"/>
                <w:szCs w:val="24"/>
              </w:rPr>
            </w:pPr>
          </w:p>
          <w:p w:rsidR="00CF1CBA" w:rsidRDefault="00CF1CBA" w:rsidP="00CF1CBA">
            <w:pPr>
              <w:spacing w:after="0" w:line="240" w:lineRule="auto"/>
              <w:rPr>
                <w:rFonts w:ascii="Times New Roman" w:hAnsi="Times New Roman"/>
                <w:sz w:val="24"/>
                <w:szCs w:val="24"/>
              </w:rPr>
            </w:pP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Annas-Saimnieču dienas svinības</w:t>
            </w:r>
          </w:p>
        </w:tc>
      </w:tr>
      <w:tr w:rsidR="008467B0" w:rsidTr="00CF1CBA">
        <w:tc>
          <w:tcPr>
            <w:tcW w:w="1517" w:type="dxa"/>
            <w:tcBorders>
              <w:top w:val="single" w:sz="4" w:space="0" w:color="auto"/>
              <w:left w:val="single" w:sz="4" w:space="0" w:color="auto"/>
              <w:bottom w:val="single" w:sz="4" w:space="0" w:color="auto"/>
              <w:right w:val="single" w:sz="4" w:space="0" w:color="auto"/>
            </w:tcBorders>
            <w:hideMark/>
          </w:tcPr>
          <w:p w:rsidR="008467B0" w:rsidRDefault="008467B0" w:rsidP="00CF1CBA">
            <w:pPr>
              <w:spacing w:after="0" w:line="240" w:lineRule="auto"/>
              <w:rPr>
                <w:rFonts w:ascii="Times New Roman" w:hAnsi="Times New Roman"/>
                <w:b/>
                <w:bCs/>
                <w:sz w:val="24"/>
                <w:szCs w:val="24"/>
              </w:rPr>
            </w:pPr>
            <w:r>
              <w:rPr>
                <w:rFonts w:ascii="Times New Roman" w:hAnsi="Times New Roman"/>
                <w:b/>
                <w:bCs/>
                <w:sz w:val="24"/>
                <w:szCs w:val="24"/>
              </w:rPr>
              <w:t>Augusts</w:t>
            </w: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29.08.</w:t>
            </w:r>
          </w:p>
        </w:tc>
        <w:tc>
          <w:tcPr>
            <w:tcW w:w="7692" w:type="dxa"/>
            <w:tcBorders>
              <w:top w:val="single" w:sz="4" w:space="0" w:color="auto"/>
              <w:left w:val="single" w:sz="4" w:space="0" w:color="auto"/>
              <w:bottom w:val="single" w:sz="4" w:space="0" w:color="auto"/>
              <w:right w:val="single" w:sz="4" w:space="0" w:color="auto"/>
            </w:tcBorders>
          </w:tcPr>
          <w:p w:rsidR="008467B0" w:rsidRDefault="008467B0" w:rsidP="00CF1CBA">
            <w:pPr>
              <w:spacing w:after="0" w:line="240" w:lineRule="auto"/>
              <w:rPr>
                <w:rFonts w:ascii="Times New Roman" w:hAnsi="Times New Roman"/>
                <w:sz w:val="24"/>
                <w:szCs w:val="24"/>
              </w:rPr>
            </w:pP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Sporta svētku balle ar grupu „</w:t>
            </w:r>
            <w:proofErr w:type="spellStart"/>
            <w:r>
              <w:rPr>
                <w:rFonts w:ascii="Times New Roman" w:hAnsi="Times New Roman"/>
                <w:sz w:val="24"/>
                <w:szCs w:val="24"/>
              </w:rPr>
              <w:t>Ginc</w:t>
            </w:r>
            <w:proofErr w:type="spellEnd"/>
            <w:r>
              <w:rPr>
                <w:rFonts w:ascii="Times New Roman" w:hAnsi="Times New Roman"/>
                <w:sz w:val="24"/>
                <w:szCs w:val="24"/>
              </w:rPr>
              <w:t xml:space="preserve"> un Es”</w:t>
            </w:r>
          </w:p>
        </w:tc>
      </w:tr>
      <w:tr w:rsidR="008467B0" w:rsidTr="00CF1CBA">
        <w:trPr>
          <w:trHeight w:val="1602"/>
        </w:trPr>
        <w:tc>
          <w:tcPr>
            <w:tcW w:w="1517" w:type="dxa"/>
            <w:tcBorders>
              <w:top w:val="single" w:sz="4" w:space="0" w:color="auto"/>
              <w:left w:val="single" w:sz="4" w:space="0" w:color="auto"/>
              <w:bottom w:val="single" w:sz="4" w:space="0" w:color="auto"/>
              <w:right w:val="single" w:sz="4" w:space="0" w:color="auto"/>
            </w:tcBorders>
            <w:hideMark/>
          </w:tcPr>
          <w:p w:rsidR="008467B0" w:rsidRDefault="008467B0" w:rsidP="00CF1CBA">
            <w:pPr>
              <w:spacing w:after="0" w:line="240" w:lineRule="auto"/>
              <w:rPr>
                <w:rFonts w:ascii="Times New Roman" w:hAnsi="Times New Roman"/>
                <w:b/>
                <w:bCs/>
                <w:sz w:val="24"/>
                <w:szCs w:val="24"/>
              </w:rPr>
            </w:pPr>
            <w:r>
              <w:rPr>
                <w:rFonts w:ascii="Times New Roman" w:hAnsi="Times New Roman"/>
                <w:b/>
                <w:bCs/>
                <w:sz w:val="24"/>
                <w:szCs w:val="24"/>
              </w:rPr>
              <w:t>Septembris</w:t>
            </w: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01.09.</w:t>
            </w: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30.09.</w:t>
            </w:r>
          </w:p>
          <w:p w:rsidR="008467B0" w:rsidRDefault="008467B0" w:rsidP="00CF1CBA">
            <w:pPr>
              <w:spacing w:after="0" w:line="240" w:lineRule="auto"/>
              <w:rPr>
                <w:rFonts w:ascii="Times New Roman" w:hAnsi="Times New Roman"/>
                <w:b/>
                <w:bCs/>
                <w:sz w:val="24"/>
                <w:szCs w:val="24"/>
              </w:rPr>
            </w:pPr>
            <w:r>
              <w:rPr>
                <w:rFonts w:ascii="Times New Roman" w:hAnsi="Times New Roman"/>
                <w:b/>
                <w:bCs/>
                <w:sz w:val="24"/>
                <w:szCs w:val="24"/>
              </w:rPr>
              <w:t>Oktobris</w:t>
            </w: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21.10.</w:t>
            </w:r>
          </w:p>
        </w:tc>
        <w:tc>
          <w:tcPr>
            <w:tcW w:w="7692" w:type="dxa"/>
            <w:tcBorders>
              <w:top w:val="single" w:sz="4" w:space="0" w:color="auto"/>
              <w:left w:val="single" w:sz="4" w:space="0" w:color="auto"/>
              <w:bottom w:val="single" w:sz="4" w:space="0" w:color="auto"/>
              <w:right w:val="single" w:sz="4" w:space="0" w:color="auto"/>
            </w:tcBorders>
          </w:tcPr>
          <w:p w:rsidR="008467B0" w:rsidRDefault="008467B0" w:rsidP="00CF1CBA">
            <w:pPr>
              <w:spacing w:after="0" w:line="240" w:lineRule="auto"/>
              <w:rPr>
                <w:rFonts w:ascii="Times New Roman" w:hAnsi="Times New Roman"/>
                <w:sz w:val="24"/>
                <w:szCs w:val="24"/>
              </w:rPr>
            </w:pP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Pārvaldes sveiciens bērniem (puķu grāmata)</w:t>
            </w: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Dzejas dienas</w:t>
            </w:r>
          </w:p>
          <w:p w:rsidR="008467B0" w:rsidRDefault="008467B0" w:rsidP="00CF1CBA">
            <w:pPr>
              <w:spacing w:after="0" w:line="240" w:lineRule="auto"/>
              <w:rPr>
                <w:rFonts w:ascii="Times New Roman" w:hAnsi="Times New Roman"/>
                <w:sz w:val="24"/>
                <w:szCs w:val="24"/>
              </w:rPr>
            </w:pP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 xml:space="preserve">Ķeipenes </w:t>
            </w:r>
            <w:proofErr w:type="spellStart"/>
            <w:r>
              <w:rPr>
                <w:rFonts w:ascii="Times New Roman" w:hAnsi="Times New Roman"/>
                <w:sz w:val="24"/>
                <w:szCs w:val="24"/>
              </w:rPr>
              <w:t>amatierteātra</w:t>
            </w:r>
            <w:proofErr w:type="spellEnd"/>
            <w:r>
              <w:rPr>
                <w:rFonts w:ascii="Times New Roman" w:hAnsi="Times New Roman"/>
                <w:sz w:val="24"/>
                <w:szCs w:val="24"/>
              </w:rPr>
              <w:t xml:space="preserve"> „Pūce” izrāde „Spietu laiks”</w:t>
            </w:r>
          </w:p>
        </w:tc>
      </w:tr>
      <w:tr w:rsidR="008467B0" w:rsidTr="00CF1CBA">
        <w:tc>
          <w:tcPr>
            <w:tcW w:w="1517" w:type="dxa"/>
            <w:tcBorders>
              <w:top w:val="single" w:sz="4" w:space="0" w:color="auto"/>
              <w:left w:val="single" w:sz="4" w:space="0" w:color="auto"/>
              <w:bottom w:val="single" w:sz="4" w:space="0" w:color="auto"/>
              <w:right w:val="single" w:sz="4" w:space="0" w:color="auto"/>
            </w:tcBorders>
            <w:hideMark/>
          </w:tcPr>
          <w:p w:rsidR="008467B0" w:rsidRDefault="008467B0" w:rsidP="00CF1CBA">
            <w:pPr>
              <w:spacing w:after="0" w:line="240" w:lineRule="auto"/>
              <w:rPr>
                <w:rFonts w:ascii="Times New Roman" w:hAnsi="Times New Roman"/>
                <w:b/>
                <w:bCs/>
                <w:sz w:val="24"/>
                <w:szCs w:val="24"/>
              </w:rPr>
            </w:pPr>
            <w:r>
              <w:rPr>
                <w:rFonts w:ascii="Times New Roman" w:hAnsi="Times New Roman"/>
                <w:b/>
                <w:bCs/>
                <w:sz w:val="24"/>
                <w:szCs w:val="24"/>
              </w:rPr>
              <w:t>Novembris</w:t>
            </w: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lastRenderedPageBreak/>
              <w:t>10.11.</w:t>
            </w:r>
          </w:p>
        </w:tc>
        <w:tc>
          <w:tcPr>
            <w:tcW w:w="7692" w:type="dxa"/>
            <w:tcBorders>
              <w:top w:val="single" w:sz="4" w:space="0" w:color="auto"/>
              <w:left w:val="single" w:sz="4" w:space="0" w:color="auto"/>
              <w:bottom w:val="single" w:sz="4" w:space="0" w:color="auto"/>
              <w:right w:val="single" w:sz="4" w:space="0" w:color="auto"/>
            </w:tcBorders>
          </w:tcPr>
          <w:p w:rsidR="008467B0" w:rsidRDefault="008467B0" w:rsidP="00CF1CBA">
            <w:pPr>
              <w:spacing w:after="0" w:line="240" w:lineRule="auto"/>
              <w:rPr>
                <w:rFonts w:ascii="Times New Roman" w:hAnsi="Times New Roman"/>
                <w:sz w:val="24"/>
                <w:szCs w:val="24"/>
              </w:rPr>
            </w:pP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lastRenderedPageBreak/>
              <w:t>Lāčplēša diena. Lāpu gājiens.</w:t>
            </w:r>
          </w:p>
          <w:p w:rsidR="008467B0" w:rsidRDefault="008467B0" w:rsidP="00CF1CBA">
            <w:pPr>
              <w:spacing w:after="0" w:line="240" w:lineRule="auto"/>
              <w:rPr>
                <w:rFonts w:ascii="Times New Roman" w:hAnsi="Times New Roman"/>
                <w:sz w:val="24"/>
                <w:szCs w:val="24"/>
              </w:rPr>
            </w:pPr>
          </w:p>
        </w:tc>
      </w:tr>
      <w:tr w:rsidR="008467B0" w:rsidTr="00CF1CBA">
        <w:tc>
          <w:tcPr>
            <w:tcW w:w="1517" w:type="dxa"/>
            <w:tcBorders>
              <w:top w:val="single" w:sz="4" w:space="0" w:color="auto"/>
              <w:left w:val="single" w:sz="4" w:space="0" w:color="auto"/>
              <w:bottom w:val="single" w:sz="4" w:space="0" w:color="auto"/>
              <w:right w:val="single" w:sz="4" w:space="0" w:color="auto"/>
            </w:tcBorders>
            <w:hideMark/>
          </w:tcPr>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lastRenderedPageBreak/>
              <w:t>16.11.</w:t>
            </w:r>
          </w:p>
        </w:tc>
        <w:tc>
          <w:tcPr>
            <w:tcW w:w="7692" w:type="dxa"/>
            <w:tcBorders>
              <w:top w:val="single" w:sz="4" w:space="0" w:color="auto"/>
              <w:left w:val="single" w:sz="4" w:space="0" w:color="auto"/>
              <w:bottom w:val="single" w:sz="4" w:space="0" w:color="auto"/>
              <w:right w:val="single" w:sz="4" w:space="0" w:color="auto"/>
            </w:tcBorders>
          </w:tcPr>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Latvijas dzimšanas dienai veltīts Svinīgais svētku koncerts</w:t>
            </w:r>
          </w:p>
          <w:p w:rsidR="008467B0" w:rsidRDefault="008467B0" w:rsidP="00CF1CBA">
            <w:pPr>
              <w:spacing w:after="0" w:line="240" w:lineRule="auto"/>
              <w:rPr>
                <w:rFonts w:ascii="Times New Roman" w:hAnsi="Times New Roman"/>
                <w:sz w:val="24"/>
                <w:szCs w:val="24"/>
              </w:rPr>
            </w:pPr>
          </w:p>
        </w:tc>
      </w:tr>
      <w:tr w:rsidR="008467B0" w:rsidTr="00CF1CBA">
        <w:tc>
          <w:tcPr>
            <w:tcW w:w="1517" w:type="dxa"/>
            <w:tcBorders>
              <w:top w:val="single" w:sz="4" w:space="0" w:color="auto"/>
              <w:left w:val="single" w:sz="4" w:space="0" w:color="auto"/>
              <w:bottom w:val="single" w:sz="4" w:space="0" w:color="auto"/>
              <w:right w:val="single" w:sz="4" w:space="0" w:color="auto"/>
            </w:tcBorders>
            <w:hideMark/>
          </w:tcPr>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28.11.</w:t>
            </w:r>
          </w:p>
        </w:tc>
        <w:tc>
          <w:tcPr>
            <w:tcW w:w="7692" w:type="dxa"/>
            <w:tcBorders>
              <w:top w:val="single" w:sz="4" w:space="0" w:color="auto"/>
              <w:left w:val="single" w:sz="4" w:space="0" w:color="auto"/>
              <w:bottom w:val="single" w:sz="4" w:space="0" w:color="auto"/>
              <w:right w:val="single" w:sz="4" w:space="0" w:color="auto"/>
            </w:tcBorders>
            <w:hideMark/>
          </w:tcPr>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 xml:space="preserve">Radošās darbnīcas Ziemassvētku </w:t>
            </w:r>
            <w:proofErr w:type="spellStart"/>
            <w:r>
              <w:rPr>
                <w:rFonts w:ascii="Times New Roman" w:hAnsi="Times New Roman"/>
                <w:sz w:val="24"/>
                <w:szCs w:val="24"/>
              </w:rPr>
              <w:t>ieskaņās</w:t>
            </w:r>
            <w:proofErr w:type="spellEnd"/>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 xml:space="preserve"> </w:t>
            </w:r>
          </w:p>
        </w:tc>
      </w:tr>
      <w:tr w:rsidR="008467B0" w:rsidTr="00CF1CBA">
        <w:tc>
          <w:tcPr>
            <w:tcW w:w="1517" w:type="dxa"/>
            <w:tcBorders>
              <w:top w:val="single" w:sz="4" w:space="0" w:color="auto"/>
              <w:left w:val="single" w:sz="4" w:space="0" w:color="auto"/>
              <w:bottom w:val="single" w:sz="4" w:space="0" w:color="auto"/>
              <w:right w:val="single" w:sz="4" w:space="0" w:color="auto"/>
            </w:tcBorders>
            <w:hideMark/>
          </w:tcPr>
          <w:p w:rsidR="008467B0" w:rsidRDefault="008467B0" w:rsidP="00CF1CBA">
            <w:pPr>
              <w:spacing w:after="0" w:line="240" w:lineRule="auto"/>
              <w:rPr>
                <w:rFonts w:ascii="Times New Roman" w:hAnsi="Times New Roman"/>
                <w:b/>
                <w:bCs/>
                <w:sz w:val="24"/>
                <w:szCs w:val="24"/>
              </w:rPr>
            </w:pPr>
            <w:r>
              <w:rPr>
                <w:rFonts w:ascii="Times New Roman" w:hAnsi="Times New Roman"/>
                <w:b/>
                <w:bCs/>
                <w:sz w:val="24"/>
                <w:szCs w:val="24"/>
              </w:rPr>
              <w:t>Decembris</w:t>
            </w: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07.12.</w:t>
            </w: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22.12.</w:t>
            </w:r>
          </w:p>
        </w:tc>
        <w:tc>
          <w:tcPr>
            <w:tcW w:w="7692" w:type="dxa"/>
            <w:tcBorders>
              <w:top w:val="single" w:sz="4" w:space="0" w:color="auto"/>
              <w:left w:val="single" w:sz="4" w:space="0" w:color="auto"/>
              <w:bottom w:val="single" w:sz="4" w:space="0" w:color="auto"/>
              <w:right w:val="single" w:sz="4" w:space="0" w:color="auto"/>
            </w:tcBorders>
          </w:tcPr>
          <w:p w:rsidR="008467B0" w:rsidRDefault="008467B0" w:rsidP="00CF1CBA">
            <w:pPr>
              <w:spacing w:after="0" w:line="240" w:lineRule="auto"/>
              <w:rPr>
                <w:rFonts w:ascii="Times New Roman" w:hAnsi="Times New Roman"/>
                <w:sz w:val="24"/>
                <w:szCs w:val="24"/>
              </w:rPr>
            </w:pP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Egles iedegšana pie pagasta pārvaldes ēkas</w:t>
            </w: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Ziemassvētku pasākums pagasta bērniem, kuri neapmeklē bērnudārzu.</w:t>
            </w:r>
          </w:p>
        </w:tc>
      </w:tr>
    </w:tbl>
    <w:p w:rsidR="008467B0" w:rsidRDefault="008467B0" w:rsidP="008467B0">
      <w:pPr>
        <w:jc w:val="both"/>
        <w:rPr>
          <w:rFonts w:ascii="Times New Roman" w:hAnsi="Times New Roman"/>
          <w:sz w:val="24"/>
          <w:szCs w:val="24"/>
        </w:rPr>
      </w:pPr>
    </w:p>
    <w:p w:rsidR="008467B0" w:rsidRDefault="008467B0" w:rsidP="008467B0">
      <w:pPr>
        <w:spacing w:line="240" w:lineRule="auto"/>
        <w:ind w:right="-907"/>
        <w:jc w:val="both"/>
        <w:rPr>
          <w:rFonts w:ascii="Times New Roman" w:hAnsi="Times New Roman"/>
          <w:sz w:val="24"/>
          <w:szCs w:val="24"/>
        </w:rPr>
      </w:pPr>
      <w:r>
        <w:rPr>
          <w:rFonts w:ascii="Times New Roman" w:hAnsi="Times New Roman"/>
          <w:sz w:val="24"/>
          <w:szCs w:val="24"/>
        </w:rPr>
        <w:t xml:space="preserve"> 2017.gadā notika 17 pasākumi, tai skaitā 4 balles. </w:t>
      </w:r>
    </w:p>
    <w:p w:rsidR="008467B0" w:rsidRDefault="008467B0" w:rsidP="008467B0">
      <w:pPr>
        <w:spacing w:line="240" w:lineRule="auto"/>
        <w:ind w:right="-907"/>
        <w:jc w:val="both"/>
        <w:rPr>
          <w:rFonts w:ascii="Times New Roman" w:hAnsi="Times New Roman"/>
          <w:sz w:val="24"/>
          <w:szCs w:val="24"/>
        </w:rPr>
      </w:pPr>
      <w:r>
        <w:rPr>
          <w:rFonts w:ascii="Times New Roman" w:hAnsi="Times New Roman"/>
          <w:sz w:val="24"/>
          <w:szCs w:val="24"/>
        </w:rPr>
        <w:t xml:space="preserve">       Notika ikgadējie pasākumi – Tēlnieka Voldemāra </w:t>
      </w:r>
      <w:proofErr w:type="spellStart"/>
      <w:r>
        <w:rPr>
          <w:rFonts w:ascii="Times New Roman" w:hAnsi="Times New Roman"/>
          <w:sz w:val="24"/>
          <w:szCs w:val="24"/>
        </w:rPr>
        <w:t>Jākobsona</w:t>
      </w:r>
      <w:proofErr w:type="spellEnd"/>
      <w:r>
        <w:rPr>
          <w:rFonts w:ascii="Times New Roman" w:hAnsi="Times New Roman"/>
          <w:sz w:val="24"/>
          <w:szCs w:val="24"/>
        </w:rPr>
        <w:t xml:space="preserve"> dzimšanas dienai veltīts sportisks pasākums, Ģimeņu sadziedāšanās, Sporta svētki augustā, 11. Novembra pasākums, Latvijas valsts dzimšanas dienai veltīts pasākums.</w:t>
      </w:r>
    </w:p>
    <w:p w:rsidR="008467B0" w:rsidRDefault="008467B0" w:rsidP="008467B0">
      <w:pPr>
        <w:spacing w:line="240" w:lineRule="auto"/>
        <w:ind w:right="-907"/>
        <w:jc w:val="both"/>
        <w:rPr>
          <w:rFonts w:ascii="Times New Roman" w:hAnsi="Times New Roman"/>
          <w:sz w:val="24"/>
          <w:szCs w:val="24"/>
        </w:rPr>
      </w:pPr>
      <w:r>
        <w:rPr>
          <w:rFonts w:ascii="Times New Roman" w:hAnsi="Times New Roman"/>
          <w:sz w:val="24"/>
          <w:szCs w:val="24"/>
        </w:rPr>
        <w:t xml:space="preserve">Vasaras sezonā pagasta iedzīvotāji iesaistījās Jāņu ielīgošanas pasākumā, kurā veidojām ziedu ugunskuru, ziedu gleznu, pinām Jāņu vainagus un klausījāmies koknesieša Jāņa Dzeņa dziedātajās dziesmās. </w:t>
      </w:r>
    </w:p>
    <w:p w:rsidR="008467B0" w:rsidRDefault="008467B0" w:rsidP="008467B0">
      <w:pPr>
        <w:spacing w:line="240" w:lineRule="auto"/>
        <w:ind w:right="-907"/>
        <w:jc w:val="both"/>
        <w:rPr>
          <w:rFonts w:ascii="Times New Roman" w:hAnsi="Times New Roman"/>
          <w:sz w:val="24"/>
          <w:szCs w:val="24"/>
        </w:rPr>
      </w:pPr>
      <w:r>
        <w:rPr>
          <w:rFonts w:ascii="Times New Roman" w:hAnsi="Times New Roman"/>
          <w:sz w:val="24"/>
          <w:szCs w:val="24"/>
        </w:rPr>
        <w:t xml:space="preserve"> Annas – Saimnieču dienas pasākumā suminājām prasmīgās pagasta saimnieces, dziedājām dziesmas kopā ar kapelu „</w:t>
      </w:r>
      <w:proofErr w:type="spellStart"/>
      <w:r>
        <w:rPr>
          <w:rFonts w:ascii="Times New Roman" w:hAnsi="Times New Roman"/>
          <w:sz w:val="24"/>
          <w:szCs w:val="24"/>
        </w:rPr>
        <w:t>Aizezeres</w:t>
      </w:r>
      <w:proofErr w:type="spellEnd"/>
      <w:r>
        <w:rPr>
          <w:rFonts w:ascii="Times New Roman" w:hAnsi="Times New Roman"/>
          <w:sz w:val="24"/>
          <w:szCs w:val="24"/>
        </w:rPr>
        <w:t xml:space="preserve"> muzikanti”. </w:t>
      </w:r>
    </w:p>
    <w:p w:rsidR="008467B0" w:rsidRDefault="008467B0" w:rsidP="008467B0">
      <w:pPr>
        <w:spacing w:line="240" w:lineRule="auto"/>
        <w:ind w:right="-907"/>
        <w:jc w:val="both"/>
        <w:rPr>
          <w:rFonts w:ascii="Times New Roman" w:hAnsi="Times New Roman"/>
          <w:sz w:val="24"/>
          <w:szCs w:val="24"/>
        </w:rPr>
      </w:pPr>
      <w:r>
        <w:rPr>
          <w:rFonts w:ascii="Times New Roman" w:hAnsi="Times New Roman"/>
          <w:sz w:val="24"/>
          <w:szCs w:val="24"/>
        </w:rPr>
        <w:t>Bērnu aizsardzības dienai veltītā pasākumā, bērniem bija iespēja aktīvi darboties piepūšamajās atrakcijās, visas dienas garuma, kā arī piedalīties dažādās jautrās stafetēs.</w:t>
      </w:r>
    </w:p>
    <w:p w:rsidR="008467B0" w:rsidRDefault="008467B0" w:rsidP="008467B0">
      <w:pPr>
        <w:spacing w:line="240" w:lineRule="auto"/>
        <w:ind w:right="-907"/>
        <w:jc w:val="both"/>
        <w:rPr>
          <w:rFonts w:ascii="Times New Roman" w:hAnsi="Times New Roman"/>
          <w:sz w:val="24"/>
          <w:szCs w:val="24"/>
        </w:rPr>
      </w:pPr>
      <w:r>
        <w:rPr>
          <w:rFonts w:ascii="Times New Roman" w:hAnsi="Times New Roman"/>
          <w:sz w:val="24"/>
          <w:szCs w:val="24"/>
        </w:rPr>
        <w:t xml:space="preserve">Bebru pagasta iedzīvotāji uz kopīgu atceres brīdi pulcējās 24. Martā un Lāčplēša dienā. Lāčplēša dienas pasākumu vienmēr atbalsta Bebru pamatskola un skolotāja Ieva Puniņa. </w:t>
      </w:r>
    </w:p>
    <w:p w:rsidR="008467B0" w:rsidRDefault="008467B0" w:rsidP="008467B0">
      <w:pPr>
        <w:spacing w:line="240" w:lineRule="auto"/>
        <w:ind w:right="-907"/>
        <w:jc w:val="both"/>
        <w:rPr>
          <w:rFonts w:ascii="Times New Roman" w:hAnsi="Times New Roman"/>
          <w:sz w:val="24"/>
          <w:szCs w:val="24"/>
        </w:rPr>
      </w:pPr>
      <w:r>
        <w:rPr>
          <w:rFonts w:ascii="Times New Roman" w:hAnsi="Times New Roman"/>
          <w:sz w:val="24"/>
          <w:szCs w:val="24"/>
        </w:rPr>
        <w:t xml:space="preserve">Projekta „Koknese – veselīga vide visiem” ietvaros, piedalījāmies pasākumos, kurus apmeklēja bērni, vecāki un seniori. Nodarbību un lekciju mērķis – uzlabot novada iedzīvotāju fizisko un garīgo veselību. </w:t>
      </w:r>
    </w:p>
    <w:p w:rsidR="008467B0" w:rsidRDefault="008467B0" w:rsidP="008467B0">
      <w:pPr>
        <w:spacing w:line="240" w:lineRule="auto"/>
        <w:ind w:right="-907"/>
        <w:jc w:val="both"/>
        <w:rPr>
          <w:rFonts w:ascii="Times New Roman" w:hAnsi="Times New Roman"/>
          <w:sz w:val="24"/>
          <w:szCs w:val="24"/>
        </w:rPr>
      </w:pPr>
      <w:r>
        <w:rPr>
          <w:rFonts w:ascii="Times New Roman" w:hAnsi="Times New Roman"/>
          <w:sz w:val="24"/>
          <w:szCs w:val="24"/>
        </w:rPr>
        <w:t xml:space="preserve"> Gatavojoties svētkiem, veidojām svētku noskaņai atbilstošu noformējumu Vecbebru ciemata centrā.</w:t>
      </w:r>
    </w:p>
    <w:p w:rsidR="008467B0" w:rsidRDefault="008467B0" w:rsidP="008467B0">
      <w:pPr>
        <w:spacing w:line="240" w:lineRule="auto"/>
        <w:ind w:right="-907"/>
        <w:jc w:val="both"/>
        <w:rPr>
          <w:rFonts w:ascii="Times New Roman" w:hAnsi="Times New Roman"/>
          <w:sz w:val="24"/>
          <w:szCs w:val="24"/>
        </w:rPr>
      </w:pPr>
      <w:r>
        <w:rPr>
          <w:rFonts w:ascii="Times New Roman" w:hAnsi="Times New Roman"/>
          <w:sz w:val="24"/>
          <w:szCs w:val="24"/>
        </w:rPr>
        <w:t>Latvijas valsts dzimšanas dienai veltītajā pasākumā piedalījās Bebru pamatskolas deju kolektīvi, teātra pulciņš, kapela „</w:t>
      </w:r>
      <w:proofErr w:type="spellStart"/>
      <w:r>
        <w:rPr>
          <w:rFonts w:ascii="Times New Roman" w:hAnsi="Times New Roman"/>
          <w:sz w:val="24"/>
          <w:szCs w:val="24"/>
        </w:rPr>
        <w:t>Aizezeres</w:t>
      </w:r>
      <w:proofErr w:type="spellEnd"/>
      <w:r>
        <w:rPr>
          <w:rFonts w:ascii="Times New Roman" w:hAnsi="Times New Roman"/>
          <w:sz w:val="24"/>
          <w:szCs w:val="24"/>
        </w:rPr>
        <w:t xml:space="preserve"> muzikanti”, PII „Bitīte”, sieviešu vokālais ansamblis „Nianse”, Kokneses pagasta sieviešu koris „</w:t>
      </w:r>
      <w:proofErr w:type="spellStart"/>
      <w:r>
        <w:rPr>
          <w:rFonts w:ascii="Times New Roman" w:hAnsi="Times New Roman"/>
          <w:sz w:val="24"/>
          <w:szCs w:val="24"/>
        </w:rPr>
        <w:t>Anima</w:t>
      </w:r>
      <w:proofErr w:type="spellEnd"/>
      <w:r>
        <w:rPr>
          <w:rFonts w:ascii="Times New Roman" w:hAnsi="Times New Roman"/>
          <w:sz w:val="24"/>
          <w:szCs w:val="24"/>
        </w:rPr>
        <w:t xml:space="preserve">”, Bebru pagasta jauniešu deju kolektīvs „Kāre”. </w:t>
      </w:r>
    </w:p>
    <w:p w:rsidR="008467B0" w:rsidRDefault="008467B0" w:rsidP="008467B0">
      <w:pPr>
        <w:spacing w:line="240" w:lineRule="auto"/>
        <w:ind w:right="-907"/>
        <w:jc w:val="both"/>
        <w:rPr>
          <w:rFonts w:ascii="Times New Roman" w:hAnsi="Times New Roman"/>
          <w:sz w:val="24"/>
          <w:szCs w:val="24"/>
        </w:rPr>
      </w:pPr>
      <w:r>
        <w:rPr>
          <w:rFonts w:ascii="Times New Roman" w:hAnsi="Times New Roman"/>
          <w:sz w:val="24"/>
          <w:szCs w:val="24"/>
        </w:rPr>
        <w:t xml:space="preserve">Decembra mēnesī pagasta iedzīvotājiem piedāvājam dažādas radošās darbnīcas, kurās  veidojām Ziemassvētku dekorus un apsveikumus. Jaukā </w:t>
      </w:r>
      <w:proofErr w:type="spellStart"/>
      <w:r>
        <w:rPr>
          <w:rFonts w:ascii="Times New Roman" w:hAnsi="Times New Roman"/>
          <w:sz w:val="24"/>
          <w:szCs w:val="24"/>
        </w:rPr>
        <w:t>pirmssvētku</w:t>
      </w:r>
      <w:proofErr w:type="spellEnd"/>
      <w:r>
        <w:rPr>
          <w:rFonts w:ascii="Times New Roman" w:hAnsi="Times New Roman"/>
          <w:sz w:val="24"/>
          <w:szCs w:val="24"/>
        </w:rPr>
        <w:t xml:space="preserve"> noskaņā, kopā ar bērniem, pie pagastmājas iededzām svētku egli.</w:t>
      </w:r>
    </w:p>
    <w:p w:rsidR="008467B0" w:rsidRDefault="008467B0" w:rsidP="008467B0">
      <w:pPr>
        <w:spacing w:line="240" w:lineRule="auto"/>
        <w:ind w:right="-907"/>
        <w:jc w:val="both"/>
        <w:rPr>
          <w:rFonts w:ascii="Times New Roman" w:hAnsi="Times New Roman"/>
          <w:sz w:val="24"/>
          <w:szCs w:val="24"/>
        </w:rPr>
      </w:pPr>
      <w:r>
        <w:rPr>
          <w:rFonts w:ascii="Times New Roman" w:hAnsi="Times New Roman"/>
          <w:sz w:val="24"/>
          <w:szCs w:val="24"/>
        </w:rPr>
        <w:t xml:space="preserve">Vokālais ansamblis „Nianse” dažādos pasākumos priecēja klausītājus, šobrīd ansamblī dzied piecas dalībnieces. </w:t>
      </w:r>
    </w:p>
    <w:p w:rsidR="008467B0" w:rsidRDefault="008467B0" w:rsidP="008467B0">
      <w:pPr>
        <w:spacing w:line="240" w:lineRule="auto"/>
        <w:ind w:right="-907"/>
        <w:jc w:val="both"/>
        <w:rPr>
          <w:rFonts w:ascii="Times New Roman" w:hAnsi="Times New Roman"/>
          <w:i/>
          <w:iCs/>
          <w:sz w:val="24"/>
          <w:szCs w:val="24"/>
        </w:rPr>
      </w:pPr>
      <w:r>
        <w:rPr>
          <w:rFonts w:ascii="Times New Roman" w:hAnsi="Times New Roman"/>
          <w:sz w:val="24"/>
          <w:szCs w:val="24"/>
        </w:rPr>
        <w:t xml:space="preserve">Pēc Vecbebru Profesionālās un vispārizglītojošās internātvidusskolas reorganizācijas, pašvaldības paspārnē atsāka darbību jauniešu deju kolektīvs „Kāre” un tā ilggadējā vadītāja Sarmīte Plūme. Kolektīvs aktīvi piedalījās novadā organizētajos pasākumos un cītīgi gatavojās nākamgad gaidāmajiem </w:t>
      </w:r>
      <w:r>
        <w:rPr>
          <w:rStyle w:val="st"/>
          <w:rFonts w:ascii="Times New Roman" w:hAnsi="Times New Roman"/>
          <w:sz w:val="24"/>
          <w:szCs w:val="24"/>
        </w:rPr>
        <w:t xml:space="preserve">Vispārējiem latviešu </w:t>
      </w:r>
      <w:r>
        <w:rPr>
          <w:rStyle w:val="Izclums"/>
          <w:sz w:val="24"/>
          <w:szCs w:val="24"/>
        </w:rPr>
        <w:t>Dziesmu</w:t>
      </w:r>
      <w:r>
        <w:rPr>
          <w:rStyle w:val="st"/>
          <w:rFonts w:ascii="Times New Roman" w:hAnsi="Times New Roman"/>
          <w:i/>
          <w:iCs/>
          <w:sz w:val="24"/>
          <w:szCs w:val="24"/>
        </w:rPr>
        <w:t xml:space="preserve"> </w:t>
      </w:r>
      <w:r>
        <w:rPr>
          <w:rStyle w:val="st"/>
          <w:rFonts w:ascii="Times New Roman" w:hAnsi="Times New Roman"/>
          <w:sz w:val="24"/>
          <w:szCs w:val="24"/>
        </w:rPr>
        <w:t xml:space="preserve">un Deju </w:t>
      </w:r>
      <w:r>
        <w:rPr>
          <w:rStyle w:val="Izclums"/>
          <w:sz w:val="24"/>
          <w:szCs w:val="24"/>
        </w:rPr>
        <w:t>svētkiem.</w:t>
      </w:r>
    </w:p>
    <w:p w:rsidR="008467B0" w:rsidRDefault="008467B0" w:rsidP="008467B0">
      <w:pPr>
        <w:spacing w:line="240" w:lineRule="auto"/>
        <w:ind w:right="-907"/>
        <w:jc w:val="both"/>
        <w:rPr>
          <w:rFonts w:ascii="Times New Roman" w:hAnsi="Times New Roman"/>
          <w:sz w:val="24"/>
          <w:szCs w:val="24"/>
        </w:rPr>
      </w:pPr>
      <w:r>
        <w:rPr>
          <w:rFonts w:ascii="Times New Roman" w:hAnsi="Times New Roman"/>
          <w:sz w:val="24"/>
          <w:szCs w:val="24"/>
        </w:rPr>
        <w:t xml:space="preserve">       Izvērtējot kultūras darbu 2017.gadā, jāsecina, ka piedāvātie pasākumi bija labas kvalitātes un iedzīvotāju atsaucība bija apmierinoša.</w:t>
      </w:r>
    </w:p>
    <w:p w:rsidR="008467B0" w:rsidRDefault="008467B0" w:rsidP="008467B0">
      <w:pPr>
        <w:spacing w:line="240" w:lineRule="auto"/>
        <w:ind w:right="-907"/>
        <w:jc w:val="both"/>
        <w:rPr>
          <w:rFonts w:ascii="Times New Roman" w:hAnsi="Times New Roman"/>
          <w:sz w:val="24"/>
          <w:szCs w:val="24"/>
        </w:rPr>
      </w:pPr>
      <w:r>
        <w:rPr>
          <w:rFonts w:ascii="Times New Roman" w:hAnsi="Times New Roman"/>
          <w:b/>
          <w:bCs/>
          <w:sz w:val="24"/>
          <w:szCs w:val="24"/>
        </w:rPr>
        <w:lastRenderedPageBreak/>
        <w:t>Sagatavoja:</w:t>
      </w:r>
      <w:r>
        <w:rPr>
          <w:rFonts w:ascii="Times New Roman" w:hAnsi="Times New Roman"/>
          <w:sz w:val="24"/>
          <w:szCs w:val="24"/>
        </w:rPr>
        <w:t xml:space="preserve"> Kultūras darba organizatore Justīne </w:t>
      </w:r>
      <w:proofErr w:type="spellStart"/>
      <w:r>
        <w:rPr>
          <w:rFonts w:ascii="Times New Roman" w:hAnsi="Times New Roman"/>
          <w:sz w:val="24"/>
          <w:szCs w:val="24"/>
        </w:rPr>
        <w:t>Pastore</w:t>
      </w:r>
      <w:proofErr w:type="spellEnd"/>
    </w:p>
    <w:p w:rsidR="008467B0" w:rsidRDefault="008467B0" w:rsidP="008467B0">
      <w:pPr>
        <w:jc w:val="center"/>
        <w:rPr>
          <w:rFonts w:ascii="Times New Roman" w:hAnsi="Times New Roman"/>
          <w:b/>
          <w:bCs/>
          <w:sz w:val="28"/>
          <w:szCs w:val="28"/>
        </w:rPr>
      </w:pPr>
    </w:p>
    <w:p w:rsidR="008467B0" w:rsidRDefault="008467B0" w:rsidP="008467B0">
      <w:pPr>
        <w:jc w:val="center"/>
        <w:rPr>
          <w:rFonts w:ascii="Times New Roman" w:hAnsi="Times New Roman"/>
          <w:b/>
          <w:bCs/>
          <w:sz w:val="28"/>
          <w:szCs w:val="28"/>
        </w:rPr>
      </w:pPr>
      <w:r>
        <w:rPr>
          <w:rFonts w:ascii="Times New Roman" w:hAnsi="Times New Roman"/>
          <w:b/>
          <w:bCs/>
          <w:sz w:val="28"/>
          <w:szCs w:val="28"/>
        </w:rPr>
        <w:t xml:space="preserve">Tēlnieka Voldemāra </w:t>
      </w:r>
      <w:proofErr w:type="spellStart"/>
      <w:r>
        <w:rPr>
          <w:rFonts w:ascii="Times New Roman" w:hAnsi="Times New Roman"/>
          <w:b/>
          <w:bCs/>
          <w:sz w:val="28"/>
          <w:szCs w:val="28"/>
        </w:rPr>
        <w:t>Jākobsona</w:t>
      </w:r>
      <w:proofErr w:type="spellEnd"/>
      <w:r>
        <w:rPr>
          <w:rFonts w:ascii="Times New Roman" w:hAnsi="Times New Roman"/>
          <w:b/>
          <w:bCs/>
          <w:sz w:val="28"/>
          <w:szCs w:val="28"/>
        </w:rPr>
        <w:t xml:space="preserve"> memoriālā māja-muzejs</w:t>
      </w:r>
    </w:p>
    <w:p w:rsidR="008467B0" w:rsidRDefault="008467B0" w:rsidP="008467B0">
      <w:pPr>
        <w:ind w:left="180"/>
        <w:jc w:val="center"/>
        <w:rPr>
          <w:rFonts w:ascii="Times New Roman" w:hAnsi="Times New Roman"/>
          <w:b/>
          <w:bCs/>
          <w:sz w:val="32"/>
          <w:szCs w:val="32"/>
        </w:rPr>
      </w:pPr>
      <w:r>
        <w:rPr>
          <w:rFonts w:ascii="Times New Roman" w:hAnsi="Times New Roman"/>
          <w:b/>
          <w:bCs/>
          <w:sz w:val="28"/>
          <w:szCs w:val="28"/>
        </w:rPr>
        <w:t>2017.gada atskaite</w:t>
      </w:r>
      <w:r>
        <w:rPr>
          <w:rFonts w:ascii="Times New Roman" w:hAnsi="Times New Roman"/>
          <w:b/>
          <w:bCs/>
          <w:sz w:val="32"/>
          <w:szCs w:val="32"/>
        </w:rPr>
        <w:t xml:space="preserve">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2"/>
        <w:gridCol w:w="7447"/>
      </w:tblGrid>
      <w:tr w:rsidR="008467B0" w:rsidTr="00CF1CBA">
        <w:trPr>
          <w:trHeight w:val="349"/>
        </w:trPr>
        <w:tc>
          <w:tcPr>
            <w:tcW w:w="1592" w:type="dxa"/>
            <w:tcBorders>
              <w:top w:val="single" w:sz="4" w:space="0" w:color="auto"/>
              <w:left w:val="single" w:sz="4" w:space="0" w:color="auto"/>
              <w:bottom w:val="single" w:sz="4" w:space="0" w:color="auto"/>
              <w:right w:val="single" w:sz="4" w:space="0" w:color="auto"/>
            </w:tcBorders>
            <w:hideMark/>
          </w:tcPr>
          <w:p w:rsidR="008467B0" w:rsidRDefault="008467B0" w:rsidP="00CF1CBA">
            <w:pPr>
              <w:spacing w:after="0" w:line="240" w:lineRule="auto"/>
              <w:jc w:val="center"/>
              <w:rPr>
                <w:rFonts w:ascii="Times New Roman" w:hAnsi="Times New Roman"/>
                <w:b/>
                <w:bCs/>
                <w:sz w:val="24"/>
                <w:szCs w:val="24"/>
              </w:rPr>
            </w:pPr>
            <w:r>
              <w:rPr>
                <w:rFonts w:ascii="Times New Roman" w:hAnsi="Times New Roman"/>
                <w:b/>
                <w:bCs/>
                <w:sz w:val="24"/>
                <w:szCs w:val="24"/>
              </w:rPr>
              <w:t>Mēnesis</w:t>
            </w:r>
          </w:p>
        </w:tc>
        <w:tc>
          <w:tcPr>
            <w:tcW w:w="7447" w:type="dxa"/>
            <w:tcBorders>
              <w:top w:val="single" w:sz="4" w:space="0" w:color="auto"/>
              <w:left w:val="single" w:sz="4" w:space="0" w:color="auto"/>
              <w:bottom w:val="single" w:sz="4" w:space="0" w:color="auto"/>
              <w:right w:val="single" w:sz="4" w:space="0" w:color="auto"/>
            </w:tcBorders>
            <w:hideMark/>
          </w:tcPr>
          <w:p w:rsidR="008467B0" w:rsidRDefault="008467B0" w:rsidP="00CF1CBA">
            <w:pPr>
              <w:spacing w:after="0" w:line="240" w:lineRule="auto"/>
              <w:jc w:val="center"/>
              <w:rPr>
                <w:rFonts w:ascii="Times New Roman" w:hAnsi="Times New Roman"/>
                <w:b/>
                <w:bCs/>
                <w:sz w:val="24"/>
                <w:szCs w:val="24"/>
              </w:rPr>
            </w:pPr>
            <w:r>
              <w:rPr>
                <w:rFonts w:ascii="Times New Roman" w:hAnsi="Times New Roman"/>
                <w:b/>
                <w:bCs/>
                <w:sz w:val="24"/>
                <w:szCs w:val="24"/>
              </w:rPr>
              <w:t>Pasākums</w:t>
            </w:r>
          </w:p>
        </w:tc>
      </w:tr>
      <w:tr w:rsidR="008467B0" w:rsidTr="00CF1CBA">
        <w:trPr>
          <w:trHeight w:val="717"/>
        </w:trPr>
        <w:tc>
          <w:tcPr>
            <w:tcW w:w="1592" w:type="dxa"/>
            <w:tcBorders>
              <w:top w:val="single" w:sz="4" w:space="0" w:color="auto"/>
              <w:left w:val="single" w:sz="4" w:space="0" w:color="auto"/>
              <w:bottom w:val="single" w:sz="4" w:space="0" w:color="auto"/>
              <w:right w:val="single" w:sz="4" w:space="0" w:color="auto"/>
            </w:tcBorders>
            <w:hideMark/>
          </w:tcPr>
          <w:p w:rsidR="008467B0" w:rsidRDefault="008467B0" w:rsidP="00CF1CBA">
            <w:pPr>
              <w:spacing w:after="0" w:line="240" w:lineRule="auto"/>
              <w:jc w:val="center"/>
              <w:rPr>
                <w:rFonts w:ascii="Times New Roman" w:hAnsi="Times New Roman"/>
                <w:b/>
                <w:bCs/>
                <w:sz w:val="24"/>
                <w:szCs w:val="24"/>
              </w:rPr>
            </w:pPr>
            <w:r>
              <w:rPr>
                <w:rFonts w:ascii="Times New Roman" w:hAnsi="Times New Roman"/>
                <w:b/>
                <w:bCs/>
                <w:sz w:val="24"/>
                <w:szCs w:val="24"/>
              </w:rPr>
              <w:t>Janvāris</w:t>
            </w:r>
          </w:p>
          <w:p w:rsidR="008467B0" w:rsidRDefault="008467B0" w:rsidP="00CF1CBA">
            <w:pPr>
              <w:spacing w:after="0" w:line="240" w:lineRule="auto"/>
              <w:jc w:val="center"/>
              <w:rPr>
                <w:rFonts w:ascii="Times New Roman" w:hAnsi="Times New Roman"/>
                <w:sz w:val="24"/>
                <w:szCs w:val="24"/>
              </w:rPr>
            </w:pPr>
            <w:r>
              <w:rPr>
                <w:rFonts w:ascii="Times New Roman" w:hAnsi="Times New Roman"/>
                <w:sz w:val="24"/>
                <w:szCs w:val="24"/>
              </w:rPr>
              <w:t>28.01.</w:t>
            </w:r>
          </w:p>
        </w:tc>
        <w:tc>
          <w:tcPr>
            <w:tcW w:w="7447" w:type="dxa"/>
            <w:tcBorders>
              <w:top w:val="single" w:sz="4" w:space="0" w:color="auto"/>
              <w:left w:val="single" w:sz="4" w:space="0" w:color="auto"/>
              <w:bottom w:val="single" w:sz="4" w:space="0" w:color="auto"/>
              <w:right w:val="single" w:sz="4" w:space="0" w:color="auto"/>
            </w:tcBorders>
          </w:tcPr>
          <w:p w:rsidR="008467B0" w:rsidRDefault="008467B0" w:rsidP="00CF1CBA">
            <w:pPr>
              <w:spacing w:after="0" w:line="240" w:lineRule="auto"/>
              <w:rPr>
                <w:rFonts w:ascii="Times New Roman" w:hAnsi="Times New Roman"/>
                <w:sz w:val="24"/>
                <w:szCs w:val="24"/>
              </w:rPr>
            </w:pP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Ziemas prieki Mežaparkā pasākums „Visi uz slēpēm”.</w:t>
            </w:r>
          </w:p>
        </w:tc>
      </w:tr>
      <w:tr w:rsidR="008467B0" w:rsidTr="00CF1CBA">
        <w:trPr>
          <w:trHeight w:val="639"/>
        </w:trPr>
        <w:tc>
          <w:tcPr>
            <w:tcW w:w="1592" w:type="dxa"/>
            <w:tcBorders>
              <w:top w:val="single" w:sz="4" w:space="0" w:color="auto"/>
              <w:left w:val="single" w:sz="4" w:space="0" w:color="auto"/>
              <w:bottom w:val="single" w:sz="4" w:space="0" w:color="auto"/>
              <w:right w:val="single" w:sz="4" w:space="0" w:color="auto"/>
            </w:tcBorders>
            <w:hideMark/>
          </w:tcPr>
          <w:p w:rsidR="008467B0" w:rsidRDefault="008467B0" w:rsidP="00CF1CBA">
            <w:pPr>
              <w:spacing w:after="0" w:line="240" w:lineRule="auto"/>
              <w:jc w:val="center"/>
              <w:rPr>
                <w:rFonts w:ascii="Times New Roman" w:hAnsi="Times New Roman"/>
                <w:b/>
                <w:bCs/>
                <w:sz w:val="24"/>
                <w:szCs w:val="24"/>
              </w:rPr>
            </w:pPr>
            <w:r>
              <w:rPr>
                <w:rFonts w:ascii="Times New Roman" w:hAnsi="Times New Roman"/>
                <w:b/>
                <w:bCs/>
                <w:sz w:val="24"/>
                <w:szCs w:val="24"/>
              </w:rPr>
              <w:t>Aprīlis</w:t>
            </w:r>
          </w:p>
          <w:p w:rsidR="008467B0" w:rsidRDefault="008467B0" w:rsidP="00CF1CBA">
            <w:pPr>
              <w:spacing w:after="0" w:line="240" w:lineRule="auto"/>
              <w:jc w:val="center"/>
              <w:rPr>
                <w:rFonts w:ascii="Times New Roman" w:hAnsi="Times New Roman"/>
                <w:sz w:val="24"/>
                <w:szCs w:val="24"/>
              </w:rPr>
            </w:pPr>
            <w:r>
              <w:rPr>
                <w:rFonts w:ascii="Times New Roman" w:hAnsi="Times New Roman"/>
                <w:sz w:val="24"/>
                <w:szCs w:val="24"/>
              </w:rPr>
              <w:t>16.04.</w:t>
            </w:r>
          </w:p>
        </w:tc>
        <w:tc>
          <w:tcPr>
            <w:tcW w:w="7447" w:type="dxa"/>
            <w:tcBorders>
              <w:top w:val="single" w:sz="4" w:space="0" w:color="auto"/>
              <w:left w:val="single" w:sz="4" w:space="0" w:color="auto"/>
              <w:bottom w:val="single" w:sz="4" w:space="0" w:color="auto"/>
              <w:right w:val="single" w:sz="4" w:space="0" w:color="auto"/>
            </w:tcBorders>
          </w:tcPr>
          <w:p w:rsidR="008467B0" w:rsidRDefault="008467B0" w:rsidP="00CF1CBA">
            <w:pPr>
              <w:spacing w:after="0" w:line="240" w:lineRule="auto"/>
              <w:rPr>
                <w:rFonts w:ascii="Times New Roman" w:hAnsi="Times New Roman"/>
                <w:sz w:val="24"/>
                <w:szCs w:val="24"/>
              </w:rPr>
            </w:pP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Lieldienu pasākums.</w:t>
            </w:r>
          </w:p>
        </w:tc>
      </w:tr>
      <w:tr w:rsidR="008467B0" w:rsidTr="00CF1CBA">
        <w:trPr>
          <w:trHeight w:val="1616"/>
        </w:trPr>
        <w:tc>
          <w:tcPr>
            <w:tcW w:w="1592" w:type="dxa"/>
            <w:tcBorders>
              <w:top w:val="single" w:sz="4" w:space="0" w:color="auto"/>
              <w:left w:val="single" w:sz="4" w:space="0" w:color="auto"/>
              <w:bottom w:val="single" w:sz="4" w:space="0" w:color="auto"/>
              <w:right w:val="single" w:sz="4" w:space="0" w:color="auto"/>
            </w:tcBorders>
          </w:tcPr>
          <w:p w:rsidR="008467B0" w:rsidRDefault="008467B0" w:rsidP="00CF1CBA">
            <w:pPr>
              <w:spacing w:after="0" w:line="240" w:lineRule="auto"/>
              <w:jc w:val="center"/>
              <w:rPr>
                <w:rFonts w:ascii="Times New Roman" w:hAnsi="Times New Roman"/>
                <w:b/>
                <w:bCs/>
                <w:sz w:val="24"/>
                <w:szCs w:val="24"/>
              </w:rPr>
            </w:pPr>
            <w:r>
              <w:rPr>
                <w:rFonts w:ascii="Times New Roman" w:hAnsi="Times New Roman"/>
                <w:b/>
                <w:bCs/>
                <w:sz w:val="24"/>
                <w:szCs w:val="24"/>
              </w:rPr>
              <w:t>Maijs</w:t>
            </w:r>
          </w:p>
          <w:p w:rsidR="008467B0" w:rsidRDefault="008467B0" w:rsidP="00CF1CBA">
            <w:pPr>
              <w:spacing w:after="0" w:line="240" w:lineRule="auto"/>
              <w:jc w:val="center"/>
              <w:rPr>
                <w:rFonts w:ascii="Times New Roman" w:hAnsi="Times New Roman"/>
                <w:sz w:val="24"/>
                <w:szCs w:val="24"/>
              </w:rPr>
            </w:pPr>
            <w:r>
              <w:rPr>
                <w:rFonts w:ascii="Times New Roman" w:hAnsi="Times New Roman"/>
                <w:sz w:val="24"/>
                <w:szCs w:val="24"/>
              </w:rPr>
              <w:t>06.05.</w:t>
            </w:r>
          </w:p>
          <w:p w:rsidR="008467B0" w:rsidRDefault="008467B0" w:rsidP="00CF1CBA">
            <w:pPr>
              <w:spacing w:after="0" w:line="240" w:lineRule="auto"/>
              <w:jc w:val="center"/>
              <w:rPr>
                <w:rFonts w:ascii="Times New Roman" w:hAnsi="Times New Roman"/>
                <w:sz w:val="24"/>
                <w:szCs w:val="24"/>
              </w:rPr>
            </w:pPr>
          </w:p>
          <w:p w:rsidR="008467B0" w:rsidRDefault="008467B0" w:rsidP="00CF1CBA">
            <w:pPr>
              <w:spacing w:after="0" w:line="240" w:lineRule="auto"/>
              <w:jc w:val="center"/>
              <w:rPr>
                <w:rFonts w:ascii="Times New Roman" w:hAnsi="Times New Roman"/>
                <w:sz w:val="24"/>
                <w:szCs w:val="24"/>
              </w:rPr>
            </w:pPr>
            <w:r>
              <w:rPr>
                <w:rFonts w:ascii="Times New Roman" w:hAnsi="Times New Roman"/>
                <w:sz w:val="24"/>
                <w:szCs w:val="24"/>
              </w:rPr>
              <w:t>20.05.</w:t>
            </w:r>
          </w:p>
          <w:p w:rsidR="008467B0" w:rsidRDefault="008467B0" w:rsidP="00CF1CBA">
            <w:pPr>
              <w:spacing w:after="0" w:line="240" w:lineRule="auto"/>
              <w:jc w:val="center"/>
              <w:rPr>
                <w:rFonts w:ascii="Times New Roman" w:hAnsi="Times New Roman"/>
                <w:sz w:val="24"/>
                <w:szCs w:val="24"/>
              </w:rPr>
            </w:pPr>
          </w:p>
        </w:tc>
        <w:tc>
          <w:tcPr>
            <w:tcW w:w="7447" w:type="dxa"/>
            <w:tcBorders>
              <w:top w:val="single" w:sz="4" w:space="0" w:color="auto"/>
              <w:left w:val="single" w:sz="4" w:space="0" w:color="auto"/>
              <w:bottom w:val="single" w:sz="4" w:space="0" w:color="auto"/>
              <w:right w:val="single" w:sz="4" w:space="0" w:color="auto"/>
            </w:tcBorders>
          </w:tcPr>
          <w:p w:rsidR="008467B0" w:rsidRDefault="008467B0" w:rsidP="00CF1CBA">
            <w:pPr>
              <w:spacing w:after="0" w:line="240" w:lineRule="auto"/>
              <w:rPr>
                <w:rFonts w:ascii="Times New Roman" w:hAnsi="Times New Roman"/>
                <w:sz w:val="24"/>
                <w:szCs w:val="24"/>
              </w:rPr>
            </w:pP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 xml:space="preserve">Sezonas atklāšana muzejā, Agitas </w:t>
            </w:r>
            <w:proofErr w:type="spellStart"/>
            <w:r>
              <w:rPr>
                <w:rFonts w:ascii="Times New Roman" w:hAnsi="Times New Roman"/>
                <w:sz w:val="24"/>
                <w:szCs w:val="24"/>
              </w:rPr>
              <w:t>Blauas</w:t>
            </w:r>
            <w:proofErr w:type="spellEnd"/>
            <w:r>
              <w:rPr>
                <w:rFonts w:ascii="Times New Roman" w:hAnsi="Times New Roman"/>
                <w:sz w:val="24"/>
                <w:szCs w:val="24"/>
              </w:rPr>
              <w:t xml:space="preserve"> fotogrāfiju izstāde „Tvert mirkli”.</w:t>
            </w: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Muzeju nakts. Radošās darbnīcas, ballīte kopā ar DJ Kalvi.</w:t>
            </w: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 xml:space="preserve">Vietalvas </w:t>
            </w:r>
            <w:proofErr w:type="spellStart"/>
            <w:r>
              <w:rPr>
                <w:rFonts w:ascii="Times New Roman" w:hAnsi="Times New Roman"/>
                <w:sz w:val="24"/>
                <w:szCs w:val="24"/>
              </w:rPr>
              <w:t>amatierteātra</w:t>
            </w:r>
            <w:proofErr w:type="spellEnd"/>
            <w:r>
              <w:rPr>
                <w:rFonts w:ascii="Times New Roman" w:hAnsi="Times New Roman"/>
                <w:sz w:val="24"/>
                <w:szCs w:val="24"/>
              </w:rPr>
              <w:t xml:space="preserve"> izrāde „Pilsētnieki”.</w:t>
            </w:r>
          </w:p>
        </w:tc>
      </w:tr>
      <w:tr w:rsidR="008467B0" w:rsidTr="00CF1CBA">
        <w:trPr>
          <w:trHeight w:val="807"/>
        </w:trPr>
        <w:tc>
          <w:tcPr>
            <w:tcW w:w="1592" w:type="dxa"/>
            <w:tcBorders>
              <w:top w:val="single" w:sz="4" w:space="0" w:color="auto"/>
              <w:left w:val="single" w:sz="4" w:space="0" w:color="auto"/>
              <w:bottom w:val="single" w:sz="4" w:space="0" w:color="auto"/>
              <w:right w:val="single" w:sz="4" w:space="0" w:color="auto"/>
            </w:tcBorders>
            <w:hideMark/>
          </w:tcPr>
          <w:p w:rsidR="008467B0" w:rsidRDefault="008467B0" w:rsidP="00CF1CBA">
            <w:pPr>
              <w:spacing w:after="0" w:line="240" w:lineRule="auto"/>
              <w:jc w:val="center"/>
              <w:rPr>
                <w:rFonts w:ascii="Times New Roman" w:hAnsi="Times New Roman"/>
                <w:b/>
                <w:bCs/>
                <w:sz w:val="24"/>
                <w:szCs w:val="24"/>
              </w:rPr>
            </w:pPr>
            <w:r>
              <w:rPr>
                <w:rFonts w:ascii="Times New Roman" w:hAnsi="Times New Roman"/>
                <w:b/>
                <w:bCs/>
                <w:sz w:val="24"/>
                <w:szCs w:val="24"/>
              </w:rPr>
              <w:t>Jūnijs</w:t>
            </w:r>
          </w:p>
          <w:p w:rsidR="008467B0" w:rsidRDefault="008467B0" w:rsidP="00CF1CBA">
            <w:pPr>
              <w:spacing w:after="0" w:line="240" w:lineRule="auto"/>
              <w:jc w:val="center"/>
              <w:rPr>
                <w:rFonts w:ascii="Times New Roman" w:hAnsi="Times New Roman"/>
                <w:bCs/>
                <w:sz w:val="24"/>
                <w:szCs w:val="24"/>
              </w:rPr>
            </w:pPr>
            <w:r>
              <w:rPr>
                <w:rFonts w:ascii="Times New Roman" w:hAnsi="Times New Roman"/>
                <w:bCs/>
                <w:sz w:val="24"/>
                <w:szCs w:val="24"/>
              </w:rPr>
              <w:t>22.06.</w:t>
            </w:r>
          </w:p>
        </w:tc>
        <w:tc>
          <w:tcPr>
            <w:tcW w:w="7447" w:type="dxa"/>
            <w:tcBorders>
              <w:top w:val="single" w:sz="4" w:space="0" w:color="auto"/>
              <w:left w:val="single" w:sz="4" w:space="0" w:color="auto"/>
              <w:bottom w:val="single" w:sz="4" w:space="0" w:color="auto"/>
              <w:right w:val="single" w:sz="4" w:space="0" w:color="auto"/>
            </w:tcBorders>
          </w:tcPr>
          <w:p w:rsidR="008467B0" w:rsidRDefault="008467B0" w:rsidP="00CF1CBA">
            <w:pPr>
              <w:spacing w:after="0" w:line="240" w:lineRule="auto"/>
              <w:rPr>
                <w:rFonts w:ascii="Times New Roman" w:hAnsi="Times New Roman"/>
                <w:sz w:val="24"/>
                <w:szCs w:val="24"/>
              </w:rPr>
            </w:pP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 xml:space="preserve">Jāņu ielīgošanas pasākums. </w:t>
            </w:r>
          </w:p>
        </w:tc>
      </w:tr>
      <w:tr w:rsidR="008467B0" w:rsidTr="00CF1CBA">
        <w:trPr>
          <w:trHeight w:val="3458"/>
        </w:trPr>
        <w:tc>
          <w:tcPr>
            <w:tcW w:w="1592" w:type="dxa"/>
            <w:tcBorders>
              <w:top w:val="single" w:sz="4" w:space="0" w:color="auto"/>
              <w:left w:val="single" w:sz="4" w:space="0" w:color="auto"/>
              <w:bottom w:val="single" w:sz="4" w:space="0" w:color="auto"/>
              <w:right w:val="single" w:sz="4" w:space="0" w:color="auto"/>
            </w:tcBorders>
          </w:tcPr>
          <w:p w:rsidR="008467B0" w:rsidRDefault="008467B0" w:rsidP="00CF1CBA">
            <w:pPr>
              <w:spacing w:after="0" w:line="240" w:lineRule="auto"/>
              <w:jc w:val="center"/>
              <w:rPr>
                <w:rFonts w:ascii="Times New Roman" w:hAnsi="Times New Roman"/>
                <w:b/>
                <w:bCs/>
                <w:sz w:val="24"/>
                <w:szCs w:val="24"/>
              </w:rPr>
            </w:pPr>
            <w:r>
              <w:rPr>
                <w:rFonts w:ascii="Times New Roman" w:hAnsi="Times New Roman"/>
                <w:b/>
                <w:bCs/>
                <w:sz w:val="24"/>
                <w:szCs w:val="24"/>
              </w:rPr>
              <w:t>Jūlijs</w:t>
            </w:r>
          </w:p>
          <w:p w:rsidR="008467B0" w:rsidRDefault="008467B0" w:rsidP="00CF1CBA">
            <w:pPr>
              <w:spacing w:after="0" w:line="240" w:lineRule="auto"/>
              <w:rPr>
                <w:rFonts w:ascii="Times New Roman" w:hAnsi="Times New Roman"/>
                <w:b/>
                <w:bCs/>
                <w:sz w:val="24"/>
                <w:szCs w:val="24"/>
              </w:rPr>
            </w:pPr>
          </w:p>
          <w:p w:rsidR="008467B0" w:rsidRDefault="008467B0" w:rsidP="00CF1CBA">
            <w:pPr>
              <w:spacing w:after="0" w:line="240" w:lineRule="auto"/>
              <w:jc w:val="center"/>
              <w:rPr>
                <w:rFonts w:ascii="Times New Roman" w:hAnsi="Times New Roman"/>
                <w:bCs/>
                <w:sz w:val="24"/>
                <w:szCs w:val="24"/>
              </w:rPr>
            </w:pPr>
            <w:r>
              <w:rPr>
                <w:rFonts w:ascii="Times New Roman" w:hAnsi="Times New Roman"/>
                <w:bCs/>
                <w:sz w:val="24"/>
                <w:szCs w:val="24"/>
              </w:rPr>
              <w:t>06.07.</w:t>
            </w:r>
          </w:p>
          <w:p w:rsidR="008467B0" w:rsidRDefault="008467B0" w:rsidP="00CF1CBA">
            <w:pPr>
              <w:spacing w:after="0" w:line="240" w:lineRule="auto"/>
              <w:jc w:val="center"/>
              <w:rPr>
                <w:rFonts w:ascii="Times New Roman" w:hAnsi="Times New Roman"/>
                <w:bCs/>
                <w:sz w:val="24"/>
                <w:szCs w:val="24"/>
              </w:rPr>
            </w:pPr>
            <w:r>
              <w:rPr>
                <w:rFonts w:ascii="Times New Roman" w:hAnsi="Times New Roman"/>
                <w:bCs/>
                <w:sz w:val="24"/>
                <w:szCs w:val="24"/>
              </w:rPr>
              <w:t>15.07.</w:t>
            </w:r>
          </w:p>
          <w:p w:rsidR="008467B0" w:rsidRDefault="008467B0" w:rsidP="00CF1CBA">
            <w:pPr>
              <w:spacing w:after="0" w:line="240" w:lineRule="auto"/>
              <w:jc w:val="center"/>
              <w:rPr>
                <w:rFonts w:ascii="Times New Roman" w:hAnsi="Times New Roman"/>
                <w:b/>
                <w:bCs/>
                <w:sz w:val="24"/>
                <w:szCs w:val="24"/>
              </w:rPr>
            </w:pPr>
          </w:p>
          <w:p w:rsidR="008467B0" w:rsidRDefault="008467B0" w:rsidP="00CF1CBA">
            <w:pPr>
              <w:spacing w:after="0" w:line="240" w:lineRule="auto"/>
              <w:jc w:val="center"/>
              <w:rPr>
                <w:rFonts w:ascii="Times New Roman" w:hAnsi="Times New Roman"/>
                <w:b/>
                <w:bCs/>
                <w:sz w:val="24"/>
                <w:szCs w:val="24"/>
              </w:rPr>
            </w:pPr>
          </w:p>
          <w:p w:rsidR="008467B0" w:rsidRDefault="008467B0" w:rsidP="00CF1CBA">
            <w:pPr>
              <w:spacing w:after="0" w:line="240" w:lineRule="auto"/>
              <w:jc w:val="center"/>
              <w:rPr>
                <w:rFonts w:ascii="Times New Roman" w:hAnsi="Times New Roman"/>
                <w:sz w:val="24"/>
                <w:szCs w:val="24"/>
              </w:rPr>
            </w:pPr>
          </w:p>
          <w:p w:rsidR="008467B0" w:rsidRDefault="008467B0" w:rsidP="00CF1CBA">
            <w:pPr>
              <w:spacing w:after="0" w:line="240" w:lineRule="auto"/>
              <w:jc w:val="center"/>
              <w:rPr>
                <w:rFonts w:ascii="Times New Roman" w:hAnsi="Times New Roman"/>
                <w:sz w:val="24"/>
                <w:szCs w:val="24"/>
              </w:rPr>
            </w:pPr>
          </w:p>
          <w:p w:rsidR="008467B0" w:rsidRDefault="008467B0" w:rsidP="00CF1CBA">
            <w:pPr>
              <w:spacing w:after="0" w:line="240" w:lineRule="auto"/>
              <w:jc w:val="center"/>
              <w:rPr>
                <w:rFonts w:ascii="Times New Roman" w:hAnsi="Times New Roman"/>
                <w:sz w:val="24"/>
                <w:szCs w:val="24"/>
              </w:rPr>
            </w:pPr>
          </w:p>
          <w:p w:rsidR="008467B0" w:rsidRDefault="008467B0" w:rsidP="00CF1CBA">
            <w:pPr>
              <w:spacing w:after="0" w:line="240" w:lineRule="auto"/>
              <w:jc w:val="center"/>
              <w:rPr>
                <w:rFonts w:ascii="Times New Roman" w:hAnsi="Times New Roman"/>
                <w:sz w:val="24"/>
                <w:szCs w:val="24"/>
              </w:rPr>
            </w:pPr>
            <w:r>
              <w:rPr>
                <w:rFonts w:ascii="Times New Roman" w:hAnsi="Times New Roman"/>
                <w:sz w:val="24"/>
                <w:szCs w:val="24"/>
              </w:rPr>
              <w:t>25.07.</w:t>
            </w:r>
          </w:p>
        </w:tc>
        <w:tc>
          <w:tcPr>
            <w:tcW w:w="7447" w:type="dxa"/>
            <w:tcBorders>
              <w:top w:val="single" w:sz="4" w:space="0" w:color="auto"/>
              <w:left w:val="single" w:sz="4" w:space="0" w:color="auto"/>
              <w:bottom w:val="single" w:sz="4" w:space="0" w:color="auto"/>
              <w:right w:val="single" w:sz="4" w:space="0" w:color="auto"/>
            </w:tcBorders>
          </w:tcPr>
          <w:p w:rsidR="008467B0" w:rsidRDefault="008467B0" w:rsidP="00CF1CBA">
            <w:pPr>
              <w:spacing w:after="0" w:line="240" w:lineRule="auto"/>
              <w:rPr>
                <w:rFonts w:ascii="Times New Roman" w:hAnsi="Times New Roman"/>
                <w:sz w:val="24"/>
                <w:szCs w:val="24"/>
              </w:rPr>
            </w:pPr>
          </w:p>
          <w:p w:rsidR="008467B0" w:rsidRDefault="008467B0" w:rsidP="00CF1CBA">
            <w:pPr>
              <w:spacing w:after="0" w:line="240" w:lineRule="auto"/>
              <w:rPr>
                <w:rFonts w:ascii="Times New Roman" w:hAnsi="Times New Roman"/>
                <w:sz w:val="24"/>
                <w:szCs w:val="24"/>
              </w:rPr>
            </w:pP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 xml:space="preserve">Ksenijas </w:t>
            </w:r>
            <w:proofErr w:type="spellStart"/>
            <w:r>
              <w:rPr>
                <w:rFonts w:ascii="Times New Roman" w:hAnsi="Times New Roman"/>
                <w:sz w:val="24"/>
                <w:szCs w:val="24"/>
              </w:rPr>
              <w:t>Šapolovskas</w:t>
            </w:r>
            <w:proofErr w:type="spellEnd"/>
            <w:r>
              <w:rPr>
                <w:rFonts w:ascii="Times New Roman" w:hAnsi="Times New Roman"/>
                <w:sz w:val="24"/>
                <w:szCs w:val="24"/>
              </w:rPr>
              <w:t xml:space="preserve"> gleznu izstāde.</w:t>
            </w:r>
          </w:p>
          <w:p w:rsidR="008467B0" w:rsidRDefault="008467B0" w:rsidP="00CF1CBA">
            <w:pPr>
              <w:spacing w:after="0" w:line="240" w:lineRule="auto"/>
              <w:rPr>
                <w:rFonts w:ascii="Times New Roman" w:hAnsi="Times New Roman"/>
                <w:sz w:val="24"/>
                <w:szCs w:val="24"/>
              </w:rPr>
            </w:pPr>
            <w:proofErr w:type="spellStart"/>
            <w:r>
              <w:rPr>
                <w:rFonts w:ascii="Times New Roman" w:hAnsi="Times New Roman"/>
                <w:sz w:val="24"/>
                <w:szCs w:val="24"/>
              </w:rPr>
              <w:t>Amatierteātru</w:t>
            </w:r>
            <w:proofErr w:type="spellEnd"/>
            <w:r>
              <w:rPr>
                <w:rFonts w:ascii="Times New Roman" w:hAnsi="Times New Roman"/>
                <w:sz w:val="24"/>
                <w:szCs w:val="24"/>
              </w:rPr>
              <w:t xml:space="preserve"> saieta „Pērses krastos” ietvaros, skatījāmies:</w:t>
            </w:r>
          </w:p>
          <w:p w:rsidR="008467B0" w:rsidRDefault="008467B0" w:rsidP="00CF1CBA">
            <w:pPr>
              <w:numPr>
                <w:ilvl w:val="0"/>
                <w:numId w:val="13"/>
              </w:numPr>
              <w:spacing w:after="0" w:line="240" w:lineRule="auto"/>
              <w:rPr>
                <w:rFonts w:ascii="Times New Roman" w:hAnsi="Times New Roman"/>
                <w:sz w:val="24"/>
                <w:szCs w:val="24"/>
              </w:rPr>
            </w:pPr>
            <w:r>
              <w:rPr>
                <w:rFonts w:ascii="Times New Roman" w:hAnsi="Times New Roman"/>
                <w:sz w:val="24"/>
                <w:szCs w:val="24"/>
              </w:rPr>
              <w:t xml:space="preserve">Valles </w:t>
            </w:r>
            <w:proofErr w:type="spellStart"/>
            <w:r>
              <w:rPr>
                <w:rFonts w:ascii="Times New Roman" w:hAnsi="Times New Roman"/>
                <w:sz w:val="24"/>
                <w:szCs w:val="24"/>
              </w:rPr>
              <w:t>amatierteātra</w:t>
            </w:r>
            <w:proofErr w:type="spellEnd"/>
            <w:r>
              <w:rPr>
                <w:rFonts w:ascii="Times New Roman" w:hAnsi="Times New Roman"/>
                <w:sz w:val="24"/>
                <w:szCs w:val="24"/>
              </w:rPr>
              <w:t xml:space="preserve"> izrādi „Zaļa zona”.</w:t>
            </w:r>
          </w:p>
          <w:p w:rsidR="008467B0" w:rsidRDefault="008467B0" w:rsidP="00CF1CBA">
            <w:pPr>
              <w:numPr>
                <w:ilvl w:val="0"/>
                <w:numId w:val="13"/>
              </w:numPr>
              <w:spacing w:after="0" w:line="240" w:lineRule="auto"/>
              <w:rPr>
                <w:rFonts w:ascii="Times New Roman" w:hAnsi="Times New Roman"/>
                <w:sz w:val="24"/>
                <w:szCs w:val="24"/>
              </w:rPr>
            </w:pPr>
            <w:r>
              <w:rPr>
                <w:rFonts w:ascii="Times New Roman" w:hAnsi="Times New Roman"/>
                <w:sz w:val="24"/>
                <w:szCs w:val="24"/>
              </w:rPr>
              <w:t xml:space="preserve">Vārmes </w:t>
            </w:r>
            <w:proofErr w:type="spellStart"/>
            <w:r>
              <w:rPr>
                <w:rFonts w:ascii="Times New Roman" w:hAnsi="Times New Roman"/>
                <w:sz w:val="24"/>
                <w:szCs w:val="24"/>
              </w:rPr>
              <w:t>amatiertēātra</w:t>
            </w:r>
            <w:proofErr w:type="spellEnd"/>
            <w:r>
              <w:rPr>
                <w:rFonts w:ascii="Times New Roman" w:hAnsi="Times New Roman"/>
                <w:sz w:val="24"/>
                <w:szCs w:val="24"/>
              </w:rPr>
              <w:t xml:space="preserve"> izrādi „Kapusvētki PR”.</w:t>
            </w:r>
          </w:p>
          <w:p w:rsidR="008467B0" w:rsidRDefault="008467B0" w:rsidP="00CF1CBA">
            <w:pPr>
              <w:numPr>
                <w:ilvl w:val="0"/>
                <w:numId w:val="13"/>
              </w:numPr>
              <w:spacing w:after="0" w:line="240" w:lineRule="auto"/>
              <w:rPr>
                <w:rFonts w:ascii="Times New Roman" w:hAnsi="Times New Roman"/>
                <w:sz w:val="24"/>
                <w:szCs w:val="24"/>
              </w:rPr>
            </w:pPr>
            <w:r>
              <w:rPr>
                <w:rFonts w:ascii="Times New Roman" w:hAnsi="Times New Roman"/>
                <w:sz w:val="24"/>
                <w:szCs w:val="24"/>
              </w:rPr>
              <w:t>Krišjāņa Valdemāra Talsu teātra izrādi ”Tā un šitā, un Nekā”.</w:t>
            </w:r>
          </w:p>
          <w:p w:rsidR="008467B0" w:rsidRDefault="008467B0" w:rsidP="00CF1CBA">
            <w:pPr>
              <w:spacing w:after="0" w:line="240" w:lineRule="auto"/>
              <w:rPr>
                <w:rFonts w:ascii="Times New Roman" w:hAnsi="Times New Roman"/>
                <w:sz w:val="24"/>
                <w:szCs w:val="24"/>
              </w:rPr>
            </w:pPr>
          </w:p>
          <w:p w:rsidR="008467B0" w:rsidRDefault="008467B0" w:rsidP="00CF1CBA">
            <w:pPr>
              <w:spacing w:after="0" w:line="240" w:lineRule="auto"/>
              <w:rPr>
                <w:rFonts w:ascii="Times New Roman" w:hAnsi="Times New Roman"/>
                <w:sz w:val="24"/>
                <w:szCs w:val="24"/>
              </w:rPr>
            </w:pP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Annas – Saimnieču dienas svinības kopā ar “</w:t>
            </w:r>
            <w:proofErr w:type="spellStart"/>
            <w:r>
              <w:rPr>
                <w:rFonts w:ascii="Times New Roman" w:hAnsi="Times New Roman"/>
                <w:sz w:val="24"/>
                <w:szCs w:val="24"/>
              </w:rPr>
              <w:t>Aizezeres</w:t>
            </w:r>
            <w:proofErr w:type="spellEnd"/>
            <w:r>
              <w:rPr>
                <w:rFonts w:ascii="Times New Roman" w:hAnsi="Times New Roman"/>
                <w:sz w:val="24"/>
                <w:szCs w:val="24"/>
              </w:rPr>
              <w:t xml:space="preserve"> muzikantiem”.</w:t>
            </w:r>
          </w:p>
        </w:tc>
      </w:tr>
      <w:tr w:rsidR="008467B0" w:rsidTr="00CF1CBA">
        <w:trPr>
          <w:trHeight w:val="1184"/>
        </w:trPr>
        <w:tc>
          <w:tcPr>
            <w:tcW w:w="1592" w:type="dxa"/>
            <w:tcBorders>
              <w:top w:val="single" w:sz="4" w:space="0" w:color="auto"/>
              <w:left w:val="single" w:sz="4" w:space="0" w:color="auto"/>
              <w:bottom w:val="single" w:sz="4" w:space="0" w:color="auto"/>
              <w:right w:val="single" w:sz="4" w:space="0" w:color="auto"/>
            </w:tcBorders>
            <w:hideMark/>
          </w:tcPr>
          <w:p w:rsidR="008467B0" w:rsidRDefault="008467B0" w:rsidP="00CF1CBA">
            <w:pPr>
              <w:spacing w:after="0" w:line="240" w:lineRule="auto"/>
              <w:jc w:val="center"/>
              <w:rPr>
                <w:rFonts w:ascii="Times New Roman" w:hAnsi="Times New Roman"/>
                <w:b/>
                <w:bCs/>
                <w:sz w:val="24"/>
                <w:szCs w:val="24"/>
              </w:rPr>
            </w:pPr>
            <w:r>
              <w:rPr>
                <w:rFonts w:ascii="Times New Roman" w:hAnsi="Times New Roman"/>
                <w:b/>
                <w:bCs/>
                <w:sz w:val="24"/>
                <w:szCs w:val="24"/>
              </w:rPr>
              <w:t>Septembris</w:t>
            </w:r>
          </w:p>
          <w:p w:rsidR="008467B0" w:rsidRDefault="008467B0" w:rsidP="00CF1CBA">
            <w:pPr>
              <w:spacing w:after="0" w:line="240" w:lineRule="auto"/>
              <w:jc w:val="center"/>
              <w:rPr>
                <w:rFonts w:ascii="Times New Roman" w:hAnsi="Times New Roman"/>
                <w:sz w:val="24"/>
                <w:szCs w:val="24"/>
              </w:rPr>
            </w:pPr>
            <w:r>
              <w:rPr>
                <w:rFonts w:ascii="Times New Roman" w:hAnsi="Times New Roman"/>
                <w:sz w:val="24"/>
                <w:szCs w:val="24"/>
              </w:rPr>
              <w:t>20.09.</w:t>
            </w:r>
          </w:p>
          <w:p w:rsidR="008467B0" w:rsidRDefault="008467B0" w:rsidP="00CF1CBA">
            <w:pPr>
              <w:spacing w:after="0" w:line="240" w:lineRule="auto"/>
              <w:rPr>
                <w:rFonts w:ascii="Times New Roman" w:hAnsi="Times New Roman"/>
                <w:b/>
                <w:sz w:val="24"/>
                <w:szCs w:val="24"/>
              </w:rPr>
            </w:pPr>
            <w:r>
              <w:rPr>
                <w:rFonts w:ascii="Times New Roman" w:hAnsi="Times New Roman"/>
                <w:sz w:val="24"/>
                <w:szCs w:val="24"/>
              </w:rPr>
              <w:t xml:space="preserve">       29.09.</w:t>
            </w:r>
          </w:p>
        </w:tc>
        <w:tc>
          <w:tcPr>
            <w:tcW w:w="7447" w:type="dxa"/>
            <w:tcBorders>
              <w:top w:val="single" w:sz="4" w:space="0" w:color="auto"/>
              <w:left w:val="single" w:sz="4" w:space="0" w:color="auto"/>
              <w:bottom w:val="single" w:sz="4" w:space="0" w:color="auto"/>
              <w:right w:val="single" w:sz="4" w:space="0" w:color="auto"/>
            </w:tcBorders>
          </w:tcPr>
          <w:p w:rsidR="008467B0" w:rsidRDefault="008467B0" w:rsidP="00CF1CBA">
            <w:pPr>
              <w:spacing w:after="0" w:line="240" w:lineRule="auto"/>
              <w:rPr>
                <w:rFonts w:ascii="Times New Roman" w:hAnsi="Times New Roman"/>
                <w:sz w:val="24"/>
                <w:szCs w:val="24"/>
              </w:rPr>
            </w:pP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Tēvu diena dzejas svētku noskaņās.</w:t>
            </w:r>
          </w:p>
          <w:p w:rsidR="008467B0" w:rsidRDefault="008467B0" w:rsidP="00CF1CBA">
            <w:pPr>
              <w:spacing w:after="0" w:line="240" w:lineRule="auto"/>
              <w:rPr>
                <w:rFonts w:ascii="Times New Roman" w:hAnsi="Times New Roman"/>
                <w:sz w:val="24"/>
                <w:szCs w:val="24"/>
              </w:rPr>
            </w:pPr>
            <w:r>
              <w:rPr>
                <w:rFonts w:ascii="Times New Roman" w:hAnsi="Times New Roman"/>
                <w:sz w:val="24"/>
                <w:szCs w:val="24"/>
              </w:rPr>
              <w:t>Miķeļdiena „Galdiņos”.</w:t>
            </w:r>
          </w:p>
        </w:tc>
      </w:tr>
    </w:tbl>
    <w:p w:rsidR="008467B0" w:rsidRDefault="008467B0" w:rsidP="008467B0">
      <w:pPr>
        <w:jc w:val="both"/>
        <w:rPr>
          <w:rFonts w:ascii="Times New Roman" w:hAnsi="Times New Roman"/>
          <w:b/>
          <w:bCs/>
          <w:sz w:val="24"/>
          <w:szCs w:val="24"/>
        </w:rPr>
      </w:pPr>
    </w:p>
    <w:p w:rsidR="008467B0" w:rsidRDefault="008467B0" w:rsidP="008467B0">
      <w:pPr>
        <w:spacing w:after="0" w:line="240" w:lineRule="auto"/>
        <w:jc w:val="both"/>
        <w:rPr>
          <w:rFonts w:ascii="Times New Roman" w:hAnsi="Times New Roman"/>
          <w:b/>
          <w:bCs/>
          <w:sz w:val="24"/>
          <w:szCs w:val="24"/>
        </w:rPr>
      </w:pPr>
    </w:p>
    <w:p w:rsidR="008467B0" w:rsidRPr="00DB2B95" w:rsidRDefault="008467B0" w:rsidP="008467B0">
      <w:pPr>
        <w:spacing w:after="0" w:line="240" w:lineRule="auto"/>
        <w:ind w:right="-908"/>
        <w:jc w:val="both"/>
        <w:rPr>
          <w:rFonts w:ascii="Times New Roman" w:hAnsi="Times New Roman"/>
          <w:b/>
          <w:bCs/>
          <w:sz w:val="24"/>
          <w:szCs w:val="24"/>
        </w:rPr>
      </w:pPr>
      <w:r w:rsidRPr="00DB2B95">
        <w:rPr>
          <w:rFonts w:ascii="Times New Roman" w:hAnsi="Times New Roman"/>
          <w:b/>
          <w:bCs/>
          <w:sz w:val="24"/>
          <w:szCs w:val="24"/>
        </w:rPr>
        <w:t xml:space="preserve">Tēlnieka Voldemāra </w:t>
      </w:r>
      <w:proofErr w:type="spellStart"/>
      <w:r w:rsidRPr="00DB2B95">
        <w:rPr>
          <w:rFonts w:ascii="Times New Roman" w:hAnsi="Times New Roman"/>
          <w:b/>
          <w:bCs/>
          <w:sz w:val="24"/>
          <w:szCs w:val="24"/>
        </w:rPr>
        <w:t>J</w:t>
      </w:r>
      <w:r>
        <w:rPr>
          <w:rFonts w:ascii="Times New Roman" w:hAnsi="Times New Roman"/>
          <w:b/>
          <w:bCs/>
          <w:sz w:val="24"/>
          <w:szCs w:val="24"/>
        </w:rPr>
        <w:t>ākobsona</w:t>
      </w:r>
      <w:proofErr w:type="spellEnd"/>
      <w:r>
        <w:rPr>
          <w:rFonts w:ascii="Times New Roman" w:hAnsi="Times New Roman"/>
          <w:b/>
          <w:bCs/>
          <w:sz w:val="24"/>
          <w:szCs w:val="24"/>
        </w:rPr>
        <w:t xml:space="preserve"> memoriālā māja </w:t>
      </w:r>
    </w:p>
    <w:p w:rsidR="008467B0" w:rsidRPr="00DB2B95" w:rsidRDefault="008467B0" w:rsidP="008467B0">
      <w:pPr>
        <w:spacing w:after="0" w:line="240" w:lineRule="auto"/>
        <w:ind w:right="-908"/>
        <w:jc w:val="both"/>
        <w:rPr>
          <w:rFonts w:ascii="Times New Roman" w:hAnsi="Times New Roman"/>
          <w:sz w:val="24"/>
          <w:szCs w:val="24"/>
        </w:rPr>
      </w:pPr>
      <w:r w:rsidRPr="00DB2B95">
        <w:rPr>
          <w:rFonts w:ascii="Times New Roman" w:hAnsi="Times New Roman"/>
          <w:sz w:val="24"/>
          <w:szCs w:val="24"/>
        </w:rPr>
        <w:t>Galvenie uzdevumi un prioritātes:</w:t>
      </w:r>
    </w:p>
    <w:p w:rsidR="008467B0" w:rsidRPr="00DB2B95" w:rsidRDefault="008467B0" w:rsidP="008467B0">
      <w:pPr>
        <w:pStyle w:val="Sarakstarindkopa1"/>
        <w:numPr>
          <w:ilvl w:val="0"/>
          <w:numId w:val="14"/>
        </w:numPr>
        <w:ind w:right="-908"/>
        <w:jc w:val="both"/>
        <w:rPr>
          <w:rFonts w:ascii="Times New Roman" w:hAnsi="Times New Roman" w:cs="Times New Roman"/>
          <w:lang w:val="lv-LV"/>
        </w:rPr>
      </w:pPr>
      <w:r w:rsidRPr="00DB2B95">
        <w:rPr>
          <w:rFonts w:ascii="Times New Roman" w:hAnsi="Times New Roman" w:cs="Times New Roman"/>
          <w:lang w:val="lv-LV"/>
        </w:rPr>
        <w:t>nodrošināt muzeja ēkas un teritorijas uzturēšanu un apsaimniekošanu;</w:t>
      </w:r>
    </w:p>
    <w:p w:rsidR="008467B0" w:rsidRPr="00DB2B95" w:rsidRDefault="008467B0" w:rsidP="008467B0">
      <w:pPr>
        <w:pStyle w:val="Sarakstarindkopa1"/>
        <w:numPr>
          <w:ilvl w:val="0"/>
          <w:numId w:val="14"/>
        </w:numPr>
        <w:ind w:right="-908"/>
        <w:jc w:val="both"/>
        <w:rPr>
          <w:rFonts w:ascii="Times New Roman" w:hAnsi="Times New Roman" w:cs="Times New Roman"/>
          <w:lang w:val="lv-LV"/>
        </w:rPr>
      </w:pPr>
      <w:r w:rsidRPr="00DB2B95">
        <w:rPr>
          <w:rFonts w:ascii="Times New Roman" w:hAnsi="Times New Roman" w:cs="Times New Roman"/>
          <w:lang w:val="lv-LV"/>
        </w:rPr>
        <w:t xml:space="preserve">vākt, sistematizēt un saglabāt materiālās un nemateriālās liecības un ar tām saistīto informāciju par Voldemāra </w:t>
      </w:r>
      <w:proofErr w:type="spellStart"/>
      <w:r w:rsidRPr="00DB2B95">
        <w:rPr>
          <w:rFonts w:ascii="Times New Roman" w:hAnsi="Times New Roman" w:cs="Times New Roman"/>
          <w:lang w:val="lv-LV"/>
        </w:rPr>
        <w:t>Jākobsona</w:t>
      </w:r>
      <w:proofErr w:type="spellEnd"/>
      <w:r w:rsidRPr="00DB2B95">
        <w:rPr>
          <w:rFonts w:ascii="Times New Roman" w:hAnsi="Times New Roman" w:cs="Times New Roman"/>
          <w:lang w:val="lv-LV"/>
        </w:rPr>
        <w:t xml:space="preserve"> personību un viņa sasniegumiem tēlniecībā;</w:t>
      </w:r>
    </w:p>
    <w:p w:rsidR="008467B0" w:rsidRPr="00DB2B95" w:rsidRDefault="008467B0" w:rsidP="008467B0">
      <w:pPr>
        <w:pStyle w:val="Sarakstarindkopa1"/>
        <w:numPr>
          <w:ilvl w:val="0"/>
          <w:numId w:val="14"/>
        </w:numPr>
        <w:ind w:right="-908"/>
        <w:jc w:val="both"/>
        <w:rPr>
          <w:rFonts w:ascii="Times New Roman" w:hAnsi="Times New Roman" w:cs="Times New Roman"/>
          <w:lang w:val="lv-LV"/>
        </w:rPr>
      </w:pPr>
      <w:r w:rsidRPr="00DB2B95">
        <w:rPr>
          <w:rFonts w:ascii="Times New Roman" w:hAnsi="Times New Roman" w:cs="Times New Roman"/>
          <w:lang w:val="lv-LV"/>
        </w:rPr>
        <w:t>nodrošināt muzeja krājuma un ar to saistītās informācijas saglabāšanu nākamajām paaudzēm;</w:t>
      </w:r>
    </w:p>
    <w:p w:rsidR="008467B0" w:rsidRPr="00DB2B95" w:rsidRDefault="008467B0" w:rsidP="008467B0">
      <w:pPr>
        <w:pStyle w:val="Sarakstarindkopa1"/>
        <w:numPr>
          <w:ilvl w:val="0"/>
          <w:numId w:val="14"/>
        </w:numPr>
        <w:ind w:right="-908"/>
        <w:jc w:val="both"/>
        <w:rPr>
          <w:rFonts w:ascii="Times New Roman" w:hAnsi="Times New Roman" w:cs="Times New Roman"/>
          <w:lang w:val="lv-LV"/>
        </w:rPr>
      </w:pPr>
      <w:r w:rsidRPr="00DB2B95">
        <w:rPr>
          <w:rFonts w:ascii="Times New Roman" w:hAnsi="Times New Roman" w:cs="Times New Roman"/>
          <w:lang w:val="lv-LV"/>
        </w:rPr>
        <w:lastRenderedPageBreak/>
        <w:t xml:space="preserve">veidot informatīvo datu bāzi par muzeja krājumu Nacionālā muzeju krājuma </w:t>
      </w:r>
      <w:proofErr w:type="spellStart"/>
      <w:r w:rsidRPr="00DB2B95">
        <w:rPr>
          <w:rFonts w:ascii="Times New Roman" w:hAnsi="Times New Roman" w:cs="Times New Roman"/>
          <w:lang w:val="lv-LV"/>
        </w:rPr>
        <w:t>kopkatalogam</w:t>
      </w:r>
      <w:proofErr w:type="spellEnd"/>
      <w:r w:rsidRPr="00DB2B95">
        <w:rPr>
          <w:rFonts w:ascii="Times New Roman" w:hAnsi="Times New Roman" w:cs="Times New Roman"/>
          <w:lang w:val="lv-LV"/>
        </w:rPr>
        <w:t>;</w:t>
      </w:r>
    </w:p>
    <w:p w:rsidR="008467B0" w:rsidRPr="00DB2B95" w:rsidRDefault="008467B0" w:rsidP="008467B0">
      <w:pPr>
        <w:pStyle w:val="Sarakstarindkopa1"/>
        <w:numPr>
          <w:ilvl w:val="0"/>
          <w:numId w:val="14"/>
        </w:numPr>
        <w:ind w:right="-908"/>
        <w:jc w:val="both"/>
        <w:rPr>
          <w:rFonts w:ascii="Times New Roman" w:hAnsi="Times New Roman" w:cs="Times New Roman"/>
          <w:lang w:val="lv-LV"/>
        </w:rPr>
      </w:pPr>
      <w:r w:rsidRPr="00DB2B95">
        <w:rPr>
          <w:rFonts w:ascii="Times New Roman" w:hAnsi="Times New Roman" w:cs="Times New Roman"/>
          <w:lang w:val="lv-LV"/>
        </w:rPr>
        <w:t>realizēt ekspozīcijas un izstāžu politiku, balstoties uz muzeja krājumu un deponējumiem;</w:t>
      </w:r>
    </w:p>
    <w:p w:rsidR="008467B0" w:rsidRPr="00DB2B95" w:rsidRDefault="008467B0" w:rsidP="008467B0">
      <w:pPr>
        <w:pStyle w:val="Sarakstarindkopa1"/>
        <w:numPr>
          <w:ilvl w:val="0"/>
          <w:numId w:val="14"/>
        </w:numPr>
        <w:ind w:right="-908"/>
        <w:jc w:val="both"/>
        <w:rPr>
          <w:rFonts w:ascii="Times New Roman" w:hAnsi="Times New Roman" w:cs="Times New Roman"/>
          <w:lang w:val="lv-LV"/>
        </w:rPr>
      </w:pPr>
      <w:r w:rsidRPr="00DB2B95">
        <w:rPr>
          <w:rFonts w:ascii="Times New Roman" w:hAnsi="Times New Roman" w:cs="Times New Roman"/>
          <w:lang w:val="lv-LV"/>
        </w:rPr>
        <w:t>ar patstāvīgās ekspozīcijas un izstāžu palīdzību nodrošināt muzeja krājuma pieejamību dažādām sabiedrības grupām;</w:t>
      </w:r>
    </w:p>
    <w:p w:rsidR="008467B0" w:rsidRPr="00DB2B95" w:rsidRDefault="008467B0" w:rsidP="008467B0">
      <w:pPr>
        <w:pStyle w:val="Sarakstarindkopa1"/>
        <w:numPr>
          <w:ilvl w:val="0"/>
          <w:numId w:val="14"/>
        </w:numPr>
        <w:ind w:right="-908"/>
        <w:jc w:val="both"/>
        <w:rPr>
          <w:rFonts w:ascii="Times New Roman" w:hAnsi="Times New Roman" w:cs="Times New Roman"/>
          <w:lang w:val="lv-LV"/>
        </w:rPr>
      </w:pPr>
      <w:r w:rsidRPr="00DB2B95">
        <w:rPr>
          <w:rFonts w:ascii="Times New Roman" w:hAnsi="Times New Roman" w:cs="Times New Roman"/>
          <w:lang w:val="lv-LV"/>
        </w:rPr>
        <w:t>sagatavot informatīvus izdevumus;</w:t>
      </w:r>
    </w:p>
    <w:p w:rsidR="008467B0" w:rsidRPr="00DB2B95" w:rsidRDefault="008467B0" w:rsidP="008467B0">
      <w:pPr>
        <w:pStyle w:val="Sarakstarindkopa1"/>
        <w:numPr>
          <w:ilvl w:val="0"/>
          <w:numId w:val="14"/>
        </w:numPr>
        <w:ind w:right="-908"/>
        <w:jc w:val="both"/>
        <w:rPr>
          <w:rFonts w:ascii="Times New Roman" w:hAnsi="Times New Roman" w:cs="Times New Roman"/>
          <w:lang w:val="lv-LV"/>
        </w:rPr>
      </w:pPr>
      <w:r w:rsidRPr="00DB2B95">
        <w:rPr>
          <w:rFonts w:ascii="Times New Roman" w:hAnsi="Times New Roman" w:cs="Times New Roman"/>
          <w:lang w:val="lv-LV"/>
        </w:rPr>
        <w:t>izstrādāt un realizēt projektus saskaņā ar muzeja darbības mērķiem;</w:t>
      </w:r>
    </w:p>
    <w:p w:rsidR="008467B0" w:rsidRPr="00DB2B95" w:rsidRDefault="008467B0" w:rsidP="008467B0">
      <w:pPr>
        <w:pStyle w:val="Sarakstarindkopa1"/>
        <w:numPr>
          <w:ilvl w:val="0"/>
          <w:numId w:val="14"/>
        </w:numPr>
        <w:ind w:right="-908"/>
        <w:jc w:val="both"/>
        <w:rPr>
          <w:rFonts w:ascii="Times New Roman" w:hAnsi="Times New Roman" w:cs="Times New Roman"/>
          <w:lang w:val="lv-LV"/>
        </w:rPr>
      </w:pPr>
      <w:r w:rsidRPr="00DB2B95">
        <w:rPr>
          <w:rFonts w:ascii="Times New Roman" w:hAnsi="Times New Roman" w:cs="Times New Roman"/>
          <w:lang w:val="lv-LV"/>
        </w:rPr>
        <w:t>atbilstoši kompetencei sadarboties ar valsts un pašvaldību institūcijām, nevalstiskām organizācijām, fiziskām un juridiskām personām, kā arī ar starptautiskām institūcijām muzeja darbības jautājumos;</w:t>
      </w:r>
    </w:p>
    <w:p w:rsidR="008467B0" w:rsidRPr="00DB2B95" w:rsidRDefault="008467B0" w:rsidP="008467B0">
      <w:pPr>
        <w:pStyle w:val="Sarakstarindkopa1"/>
        <w:numPr>
          <w:ilvl w:val="0"/>
          <w:numId w:val="14"/>
        </w:numPr>
        <w:ind w:right="-908"/>
        <w:jc w:val="both"/>
        <w:rPr>
          <w:rFonts w:ascii="Times New Roman" w:hAnsi="Times New Roman" w:cs="Times New Roman"/>
          <w:lang w:val="lv-LV"/>
        </w:rPr>
      </w:pPr>
      <w:r w:rsidRPr="00DB2B95">
        <w:rPr>
          <w:rFonts w:ascii="Times New Roman" w:hAnsi="Times New Roman" w:cs="Times New Roman"/>
          <w:lang w:val="lv-LV"/>
        </w:rPr>
        <w:t>nodrošināt muzeju pasākumu publicitāti;</w:t>
      </w:r>
    </w:p>
    <w:p w:rsidR="008467B0" w:rsidRPr="00DB2B95" w:rsidRDefault="008467B0" w:rsidP="008467B0">
      <w:pPr>
        <w:pStyle w:val="Sarakstarindkopa1"/>
        <w:numPr>
          <w:ilvl w:val="0"/>
          <w:numId w:val="14"/>
        </w:numPr>
        <w:ind w:right="-908"/>
        <w:jc w:val="both"/>
        <w:rPr>
          <w:rFonts w:ascii="Times New Roman" w:hAnsi="Times New Roman" w:cs="Times New Roman"/>
          <w:lang w:val="lv-LV"/>
        </w:rPr>
      </w:pPr>
      <w:r w:rsidRPr="00DB2B95">
        <w:rPr>
          <w:rFonts w:ascii="Times New Roman" w:hAnsi="Times New Roman" w:cs="Times New Roman"/>
          <w:lang w:val="lv-LV"/>
        </w:rPr>
        <w:t>pētīt sabiedrības pieprasījumu un analizēt muzeja sniegto pakalpojumu kvalitātes novērtējumu.</w:t>
      </w:r>
    </w:p>
    <w:p w:rsidR="008467B0" w:rsidRPr="00DB2B95" w:rsidRDefault="008467B0" w:rsidP="008467B0">
      <w:pPr>
        <w:pStyle w:val="Sarakstarindkopa1"/>
        <w:ind w:left="360" w:right="-908"/>
        <w:jc w:val="both"/>
        <w:rPr>
          <w:rFonts w:ascii="Times New Roman" w:hAnsi="Times New Roman" w:cs="Times New Roman"/>
          <w:lang w:val="lv-LV"/>
        </w:rPr>
      </w:pPr>
    </w:p>
    <w:p w:rsidR="008467B0" w:rsidRPr="00DB2B95" w:rsidRDefault="008467B0" w:rsidP="008467B0">
      <w:pPr>
        <w:spacing w:after="0" w:line="240" w:lineRule="auto"/>
        <w:ind w:right="-908"/>
        <w:jc w:val="both"/>
        <w:rPr>
          <w:rFonts w:ascii="Times New Roman" w:hAnsi="Times New Roman" w:cs="Times New Roman"/>
          <w:sz w:val="24"/>
          <w:szCs w:val="24"/>
        </w:rPr>
      </w:pPr>
      <w:r w:rsidRPr="00DB2B95">
        <w:rPr>
          <w:rFonts w:ascii="Times New Roman" w:hAnsi="Times New Roman"/>
          <w:color w:val="000000"/>
          <w:sz w:val="24"/>
          <w:szCs w:val="24"/>
        </w:rPr>
        <w:t xml:space="preserve">       Muzeja darbība 2017. Gadā noritēja saskaņā ar muzeja krājuma komplektēšanas politiku – veikta krājuma esības uzskaite, nodrošināta tā saglabāšana. Saskaņā ar komunikācijas darba politiku.</w:t>
      </w:r>
    </w:p>
    <w:p w:rsidR="008467B0" w:rsidRPr="00DB2B95" w:rsidRDefault="008467B0" w:rsidP="008467B0">
      <w:pPr>
        <w:spacing w:after="0" w:line="240" w:lineRule="auto"/>
        <w:ind w:right="-908"/>
        <w:jc w:val="both"/>
        <w:rPr>
          <w:rFonts w:ascii="Times New Roman" w:hAnsi="Times New Roman"/>
          <w:sz w:val="24"/>
          <w:szCs w:val="24"/>
        </w:rPr>
      </w:pPr>
      <w:r w:rsidRPr="00DB2B95">
        <w:rPr>
          <w:rFonts w:ascii="Times New Roman" w:hAnsi="Times New Roman"/>
          <w:sz w:val="24"/>
          <w:szCs w:val="24"/>
        </w:rPr>
        <w:t xml:space="preserve"> Tēlnieka Voldemāra </w:t>
      </w:r>
      <w:proofErr w:type="spellStart"/>
      <w:r w:rsidRPr="00DB2B95">
        <w:rPr>
          <w:rFonts w:ascii="Times New Roman" w:hAnsi="Times New Roman"/>
          <w:sz w:val="24"/>
          <w:szCs w:val="24"/>
        </w:rPr>
        <w:t>Jākobsona</w:t>
      </w:r>
      <w:proofErr w:type="spellEnd"/>
      <w:r w:rsidRPr="00DB2B95">
        <w:rPr>
          <w:rFonts w:ascii="Times New Roman" w:hAnsi="Times New Roman"/>
          <w:sz w:val="24"/>
          <w:szCs w:val="24"/>
        </w:rPr>
        <w:t xml:space="preserve"> memoriālā māja – muzejs ir sezonas muzejs, apmeklētājiem atvērts no 1. Maija līdz 1. Oktobrim. </w:t>
      </w:r>
      <w:r w:rsidRPr="00DB2B95">
        <w:rPr>
          <w:rFonts w:ascii="Times New Roman" w:hAnsi="Times New Roman"/>
          <w:color w:val="000000"/>
          <w:sz w:val="24"/>
          <w:szCs w:val="24"/>
        </w:rPr>
        <w:t>2017. Gadā muzeju apmeklējuši 463 apmeklētāji, tai skaitā 86– individuālie apmeklējumi, 12 – apmeklējumi grupās, no tiem 165 skolēni, 200 pieaugušie. Muzejs apmeklētājiem piedāvājis 8 pasākumus un 2 izstādes</w:t>
      </w:r>
      <w:r w:rsidRPr="00DB2B95">
        <w:rPr>
          <w:rFonts w:ascii="Times New Roman" w:hAnsi="Times New Roman"/>
          <w:color w:val="FF0000"/>
          <w:sz w:val="24"/>
          <w:szCs w:val="24"/>
        </w:rPr>
        <w:t xml:space="preserve">. </w:t>
      </w:r>
    </w:p>
    <w:p w:rsidR="008467B0" w:rsidRPr="00DB2B95" w:rsidRDefault="008467B0" w:rsidP="008467B0">
      <w:pPr>
        <w:spacing w:after="0" w:line="240" w:lineRule="auto"/>
        <w:ind w:right="-908"/>
        <w:jc w:val="both"/>
        <w:rPr>
          <w:rFonts w:ascii="Times New Roman" w:hAnsi="Times New Roman"/>
          <w:sz w:val="24"/>
          <w:szCs w:val="24"/>
        </w:rPr>
      </w:pPr>
      <w:r w:rsidRPr="00DB2B95">
        <w:rPr>
          <w:rFonts w:ascii="Times New Roman" w:hAnsi="Times New Roman"/>
          <w:sz w:val="24"/>
          <w:szCs w:val="24"/>
        </w:rPr>
        <w:t xml:space="preserve">Pabeigti remontdarbi muzeja ēkas neizbūvētajā šķūņa daļā.  Piedalījāmies Valsts </w:t>
      </w:r>
      <w:r>
        <w:rPr>
          <w:rFonts w:ascii="Times New Roman" w:hAnsi="Times New Roman"/>
          <w:sz w:val="24"/>
          <w:szCs w:val="24"/>
        </w:rPr>
        <w:pgNum/>
      </w:r>
      <w:proofErr w:type="spellStart"/>
      <w:r>
        <w:rPr>
          <w:rFonts w:ascii="Times New Roman" w:hAnsi="Times New Roman"/>
          <w:sz w:val="24"/>
          <w:szCs w:val="24"/>
        </w:rPr>
        <w:t>oncerts</w:t>
      </w:r>
      <w:proofErr w:type="spellEnd"/>
      <w:r>
        <w:rPr>
          <w:rFonts w:ascii="Times New Roman" w:hAnsi="Times New Roman"/>
          <w:sz w:val="24"/>
          <w:szCs w:val="24"/>
        </w:rPr>
        <w:pgNum/>
      </w:r>
      <w:r>
        <w:rPr>
          <w:rFonts w:ascii="Times New Roman" w:hAnsi="Times New Roman"/>
          <w:sz w:val="24"/>
          <w:szCs w:val="24"/>
        </w:rPr>
        <w:t>u</w:t>
      </w:r>
      <w:r>
        <w:rPr>
          <w:rFonts w:ascii="Times New Roman" w:hAnsi="Times New Roman"/>
          <w:sz w:val="24"/>
          <w:szCs w:val="24"/>
        </w:rPr>
        <w:pgNum/>
      </w:r>
      <w:proofErr w:type="spellStart"/>
      <w:r>
        <w:rPr>
          <w:rFonts w:ascii="Times New Roman" w:hAnsi="Times New Roman"/>
          <w:sz w:val="24"/>
          <w:szCs w:val="24"/>
        </w:rPr>
        <w:t>os</w:t>
      </w:r>
      <w:proofErr w:type="spellEnd"/>
      <w:r>
        <w:rPr>
          <w:rFonts w:ascii="Times New Roman" w:hAnsi="Times New Roman"/>
          <w:sz w:val="24"/>
          <w:szCs w:val="24"/>
        </w:rPr>
        <w:pgNum/>
      </w:r>
      <w:r w:rsidRPr="00DB2B95">
        <w:rPr>
          <w:rFonts w:ascii="Times New Roman" w:hAnsi="Times New Roman"/>
          <w:sz w:val="24"/>
          <w:szCs w:val="24"/>
        </w:rPr>
        <w:t xml:space="preserve"> fonda projekta konkursā un ieguvām finansējumu muzeja krājuma eksponāta </w:t>
      </w:r>
      <w:r>
        <w:rPr>
          <w:rFonts w:ascii="Times New Roman" w:hAnsi="Times New Roman"/>
          <w:sz w:val="24"/>
          <w:szCs w:val="24"/>
        </w:rPr>
        <w:t>–</w:t>
      </w:r>
      <w:r w:rsidRPr="00DB2B95">
        <w:rPr>
          <w:rFonts w:ascii="Times New Roman" w:hAnsi="Times New Roman"/>
          <w:sz w:val="24"/>
          <w:szCs w:val="24"/>
        </w:rPr>
        <w:t xml:space="preserve">sofas restaurācijai.    </w:t>
      </w:r>
    </w:p>
    <w:p w:rsidR="008467B0" w:rsidRPr="00DB2B95" w:rsidRDefault="008467B0" w:rsidP="008467B0">
      <w:pPr>
        <w:spacing w:after="0" w:line="240" w:lineRule="auto"/>
        <w:ind w:right="-908"/>
        <w:jc w:val="both"/>
        <w:rPr>
          <w:rFonts w:ascii="Times New Roman" w:hAnsi="Times New Roman"/>
          <w:sz w:val="24"/>
          <w:szCs w:val="24"/>
        </w:rPr>
      </w:pPr>
      <w:r w:rsidRPr="00DB2B95">
        <w:rPr>
          <w:rFonts w:ascii="Times New Roman" w:hAnsi="Times New Roman"/>
          <w:sz w:val="24"/>
          <w:szCs w:val="24"/>
        </w:rPr>
        <w:t xml:space="preserve">      Godinot dižo novadnieku </w:t>
      </w:r>
      <w:r>
        <w:rPr>
          <w:rFonts w:ascii="Times New Roman" w:hAnsi="Times New Roman"/>
          <w:sz w:val="24"/>
          <w:szCs w:val="24"/>
        </w:rPr>
        <w:t>–</w:t>
      </w:r>
      <w:r w:rsidRPr="00DB2B95">
        <w:rPr>
          <w:rFonts w:ascii="Times New Roman" w:hAnsi="Times New Roman"/>
          <w:sz w:val="24"/>
          <w:szCs w:val="24"/>
        </w:rPr>
        <w:t xml:space="preserve"> tēlnieku Voldemāru </w:t>
      </w:r>
      <w:proofErr w:type="spellStart"/>
      <w:r w:rsidRPr="00DB2B95">
        <w:rPr>
          <w:rFonts w:ascii="Times New Roman" w:hAnsi="Times New Roman"/>
          <w:sz w:val="24"/>
          <w:szCs w:val="24"/>
        </w:rPr>
        <w:t>Jākobsonu</w:t>
      </w:r>
      <w:proofErr w:type="spellEnd"/>
      <w:r w:rsidRPr="00DB2B95">
        <w:rPr>
          <w:rFonts w:ascii="Times New Roman" w:hAnsi="Times New Roman"/>
          <w:sz w:val="24"/>
          <w:szCs w:val="24"/>
        </w:rPr>
        <w:t xml:space="preserve"> dzimšanas dienā, Mežaparkā noritēja pasākums „Visi uz slēpēm”, kurā aktīvi darbojāmies un baudījām ziemas priekus.</w:t>
      </w:r>
    </w:p>
    <w:p w:rsidR="008467B0" w:rsidRPr="00DB2B95" w:rsidRDefault="008467B0" w:rsidP="008467B0">
      <w:pPr>
        <w:spacing w:after="0" w:line="240" w:lineRule="auto"/>
        <w:ind w:right="-908"/>
        <w:jc w:val="both"/>
        <w:rPr>
          <w:rFonts w:ascii="Times New Roman" w:hAnsi="Times New Roman"/>
          <w:sz w:val="24"/>
          <w:szCs w:val="24"/>
        </w:rPr>
      </w:pPr>
      <w:r w:rsidRPr="00DB2B95">
        <w:rPr>
          <w:rFonts w:ascii="Times New Roman" w:hAnsi="Times New Roman"/>
          <w:sz w:val="24"/>
          <w:szCs w:val="24"/>
        </w:rPr>
        <w:t xml:space="preserve">        Lieldienu pasākumā muzeja pagalmā Lieldienu zaķis bija paslēpis oliņas, kuras ar prieku meklēja gan pieaugušie, gan bērni, atraktīvi darbojoties dažādas aktivitātēs. </w:t>
      </w:r>
    </w:p>
    <w:p w:rsidR="008467B0" w:rsidRPr="00DB2B95" w:rsidRDefault="008467B0" w:rsidP="008467B0">
      <w:pPr>
        <w:spacing w:after="0" w:line="240" w:lineRule="auto"/>
        <w:ind w:right="-908"/>
        <w:jc w:val="both"/>
        <w:rPr>
          <w:rFonts w:ascii="Times New Roman" w:hAnsi="Times New Roman"/>
          <w:sz w:val="24"/>
          <w:szCs w:val="24"/>
        </w:rPr>
      </w:pPr>
      <w:r w:rsidRPr="00DB2B95">
        <w:rPr>
          <w:rFonts w:ascii="Times New Roman" w:hAnsi="Times New Roman"/>
          <w:sz w:val="24"/>
          <w:szCs w:val="24"/>
        </w:rPr>
        <w:t xml:space="preserve">       Muzeja sezonu atklājām ar Agitas </w:t>
      </w:r>
      <w:proofErr w:type="spellStart"/>
      <w:r w:rsidRPr="00DB2B95">
        <w:rPr>
          <w:rFonts w:ascii="Times New Roman" w:hAnsi="Times New Roman"/>
          <w:sz w:val="24"/>
          <w:szCs w:val="24"/>
        </w:rPr>
        <w:t>Blauas</w:t>
      </w:r>
      <w:proofErr w:type="spellEnd"/>
      <w:r w:rsidRPr="00DB2B95">
        <w:rPr>
          <w:rFonts w:ascii="Times New Roman" w:hAnsi="Times New Roman"/>
          <w:sz w:val="24"/>
          <w:szCs w:val="24"/>
        </w:rPr>
        <w:t xml:space="preserve"> fotogrāfiju izstādi „Tvert mirkli”, kura bija apskatāma līdz 6. Jūlijam.</w:t>
      </w:r>
    </w:p>
    <w:p w:rsidR="008467B0" w:rsidRPr="00DB2B95" w:rsidRDefault="008467B0" w:rsidP="008467B0">
      <w:pPr>
        <w:spacing w:after="0" w:line="240" w:lineRule="auto"/>
        <w:ind w:right="-908"/>
        <w:jc w:val="both"/>
        <w:rPr>
          <w:rFonts w:ascii="Times New Roman" w:hAnsi="Times New Roman"/>
          <w:sz w:val="24"/>
          <w:szCs w:val="24"/>
        </w:rPr>
      </w:pPr>
      <w:r w:rsidRPr="00DB2B95">
        <w:rPr>
          <w:rFonts w:ascii="Times New Roman" w:hAnsi="Times New Roman"/>
          <w:sz w:val="24"/>
          <w:szCs w:val="24"/>
        </w:rPr>
        <w:t xml:space="preserve">       Kā katru gadu – piedalījāmies Muzeju nakts. Šogad akcijas moto bija „Laiks ātrāki steidzas kā vagona rats”. Muzeja apmeklētājiem piedāvājām Vietalvas </w:t>
      </w:r>
      <w:proofErr w:type="spellStart"/>
      <w:r w:rsidRPr="00DB2B95">
        <w:rPr>
          <w:rFonts w:ascii="Times New Roman" w:hAnsi="Times New Roman"/>
          <w:sz w:val="24"/>
          <w:szCs w:val="24"/>
        </w:rPr>
        <w:t>amatierteātra</w:t>
      </w:r>
      <w:proofErr w:type="spellEnd"/>
      <w:r w:rsidRPr="00DB2B95">
        <w:rPr>
          <w:rFonts w:ascii="Times New Roman" w:hAnsi="Times New Roman"/>
          <w:sz w:val="24"/>
          <w:szCs w:val="24"/>
        </w:rPr>
        <w:t xml:space="preserve"> izrādi „Pilsētnieki”, radošās darbnīcas „Mans laiks” un vakarēšanu pie ugunskura kopā ar DJ Kalvi.</w:t>
      </w:r>
    </w:p>
    <w:p w:rsidR="008467B0" w:rsidRPr="00DB2B95" w:rsidRDefault="008467B0" w:rsidP="008467B0">
      <w:pPr>
        <w:spacing w:after="0" w:line="240" w:lineRule="auto"/>
        <w:ind w:right="-908"/>
        <w:jc w:val="both"/>
        <w:rPr>
          <w:rFonts w:ascii="Times New Roman" w:hAnsi="Times New Roman"/>
          <w:sz w:val="24"/>
          <w:szCs w:val="24"/>
        </w:rPr>
      </w:pPr>
      <w:r w:rsidRPr="00DB2B95">
        <w:rPr>
          <w:rFonts w:ascii="Times New Roman" w:hAnsi="Times New Roman"/>
          <w:sz w:val="24"/>
          <w:szCs w:val="24"/>
        </w:rPr>
        <w:t xml:space="preserve">       Vasaras saulgriežus gaidot, ielīgošanas pasākumā veidojām ziedu ugunskuru, pinām vainagus un klausījāmies koknesieša Jāņa Dzeņa mūzikas pavadījumā.</w:t>
      </w:r>
    </w:p>
    <w:p w:rsidR="008467B0" w:rsidRPr="00DB2B95" w:rsidRDefault="008467B0" w:rsidP="008467B0">
      <w:pPr>
        <w:spacing w:after="0" w:line="240" w:lineRule="auto"/>
        <w:ind w:right="-908"/>
        <w:jc w:val="both"/>
        <w:rPr>
          <w:rFonts w:ascii="Times New Roman" w:hAnsi="Times New Roman"/>
          <w:sz w:val="24"/>
          <w:szCs w:val="24"/>
        </w:rPr>
      </w:pPr>
      <w:r w:rsidRPr="00DB2B95">
        <w:rPr>
          <w:rFonts w:ascii="Times New Roman" w:hAnsi="Times New Roman"/>
          <w:sz w:val="24"/>
          <w:szCs w:val="24"/>
        </w:rPr>
        <w:t xml:space="preserve">       Patiesi jauks pasākums bija </w:t>
      </w:r>
      <w:proofErr w:type="spellStart"/>
      <w:r w:rsidRPr="00DB2B95">
        <w:rPr>
          <w:rFonts w:ascii="Times New Roman" w:hAnsi="Times New Roman"/>
          <w:sz w:val="24"/>
          <w:szCs w:val="24"/>
        </w:rPr>
        <w:t>amatierteātru</w:t>
      </w:r>
      <w:proofErr w:type="spellEnd"/>
      <w:r w:rsidRPr="00DB2B95">
        <w:rPr>
          <w:rFonts w:ascii="Times New Roman" w:hAnsi="Times New Roman"/>
          <w:sz w:val="24"/>
          <w:szCs w:val="24"/>
        </w:rPr>
        <w:t xml:space="preserve"> saiets „Pērses krastos”, kurā tika piedāvātas trīs </w:t>
      </w:r>
      <w:proofErr w:type="spellStart"/>
      <w:r w:rsidRPr="00DB2B95">
        <w:rPr>
          <w:rFonts w:ascii="Times New Roman" w:hAnsi="Times New Roman"/>
          <w:sz w:val="24"/>
          <w:szCs w:val="24"/>
        </w:rPr>
        <w:t>amtierteātru</w:t>
      </w:r>
      <w:proofErr w:type="spellEnd"/>
      <w:r w:rsidRPr="00DB2B95">
        <w:rPr>
          <w:rFonts w:ascii="Times New Roman" w:hAnsi="Times New Roman"/>
          <w:sz w:val="24"/>
          <w:szCs w:val="24"/>
        </w:rPr>
        <w:t xml:space="preserve"> izrādes, bet čaklākie pasākuma apmeklētāji, varēja tikt pie pārsteiguma balvām. Valles </w:t>
      </w:r>
      <w:proofErr w:type="spellStart"/>
      <w:r w:rsidRPr="00DB2B95">
        <w:rPr>
          <w:rFonts w:ascii="Times New Roman" w:hAnsi="Times New Roman"/>
          <w:sz w:val="24"/>
          <w:szCs w:val="24"/>
        </w:rPr>
        <w:t>amatierteātris</w:t>
      </w:r>
      <w:proofErr w:type="spellEnd"/>
      <w:r w:rsidRPr="00DB2B95">
        <w:rPr>
          <w:rFonts w:ascii="Times New Roman" w:hAnsi="Times New Roman"/>
          <w:sz w:val="24"/>
          <w:szCs w:val="24"/>
        </w:rPr>
        <w:t xml:space="preserve"> izrāde „Zaļa zona”, Vārmes </w:t>
      </w:r>
      <w:proofErr w:type="spellStart"/>
      <w:r w:rsidRPr="00DB2B95">
        <w:rPr>
          <w:rFonts w:ascii="Times New Roman" w:hAnsi="Times New Roman"/>
          <w:sz w:val="24"/>
          <w:szCs w:val="24"/>
        </w:rPr>
        <w:t>amatiertēātris</w:t>
      </w:r>
      <w:proofErr w:type="spellEnd"/>
      <w:r w:rsidRPr="00DB2B95">
        <w:rPr>
          <w:rFonts w:ascii="Times New Roman" w:hAnsi="Times New Roman"/>
          <w:sz w:val="24"/>
          <w:szCs w:val="24"/>
        </w:rPr>
        <w:t xml:space="preserve"> izrāde „Kapusvētki PR”, Krišjāņa Valdemāra Talsu teātris izrāde ”Tā un šitā, un Nekā”.</w:t>
      </w:r>
    </w:p>
    <w:p w:rsidR="008467B0" w:rsidRPr="00DB2B95" w:rsidRDefault="008467B0" w:rsidP="008467B0">
      <w:pPr>
        <w:spacing w:after="0" w:line="240" w:lineRule="auto"/>
        <w:ind w:right="-908"/>
        <w:jc w:val="both"/>
        <w:rPr>
          <w:rFonts w:ascii="Times New Roman" w:hAnsi="Times New Roman"/>
          <w:sz w:val="24"/>
          <w:szCs w:val="24"/>
        </w:rPr>
      </w:pPr>
      <w:r w:rsidRPr="00DB2B95">
        <w:rPr>
          <w:rFonts w:ascii="Times New Roman" w:hAnsi="Times New Roman"/>
          <w:sz w:val="24"/>
          <w:szCs w:val="24"/>
        </w:rPr>
        <w:t xml:space="preserve">       Jūlijā vidū atceramies čaklākās pagasta saimnieces. Visčaklākā saimniece un Annas vārda nesēja mums ir Anna Piliena, kura allaž pārsteidz ar saviem gardumiem. Pasākumā piedalījās arī kapela “</w:t>
      </w:r>
      <w:proofErr w:type="spellStart"/>
      <w:r w:rsidRPr="00DB2B95">
        <w:rPr>
          <w:rFonts w:ascii="Times New Roman" w:hAnsi="Times New Roman"/>
          <w:sz w:val="24"/>
          <w:szCs w:val="24"/>
        </w:rPr>
        <w:t>Aizezeres</w:t>
      </w:r>
      <w:proofErr w:type="spellEnd"/>
      <w:r w:rsidRPr="00DB2B95">
        <w:rPr>
          <w:rFonts w:ascii="Times New Roman" w:hAnsi="Times New Roman"/>
          <w:sz w:val="24"/>
          <w:szCs w:val="24"/>
        </w:rPr>
        <w:t xml:space="preserve"> muzikanti” un senioru klubiņa „Mārtiņroze” saimnieces.</w:t>
      </w:r>
    </w:p>
    <w:p w:rsidR="008467B0" w:rsidRPr="00DB2B95" w:rsidRDefault="008467B0" w:rsidP="008467B0">
      <w:pPr>
        <w:spacing w:after="0" w:line="240" w:lineRule="auto"/>
        <w:ind w:right="-908"/>
        <w:jc w:val="both"/>
        <w:rPr>
          <w:rFonts w:ascii="Times New Roman" w:hAnsi="Times New Roman"/>
          <w:sz w:val="24"/>
          <w:szCs w:val="24"/>
        </w:rPr>
      </w:pPr>
      <w:r w:rsidRPr="00DB2B95">
        <w:rPr>
          <w:rFonts w:ascii="Times New Roman" w:hAnsi="Times New Roman"/>
          <w:sz w:val="24"/>
          <w:szCs w:val="24"/>
        </w:rPr>
        <w:t xml:space="preserve">       Tēvu diena muzejā noritēja dzejas noskaņās. Pirmsskolas izglītības iestādes „Bitīte” bērni nāca ciemos kopā ar saviem tēviem, krusttēviem opīšiem un omītēm, lai piedalītos dzejolīšu lasīšanā un tējas baudīšanā.</w:t>
      </w:r>
    </w:p>
    <w:p w:rsidR="008467B0" w:rsidRPr="00DB2B95" w:rsidRDefault="008467B0" w:rsidP="008467B0">
      <w:pPr>
        <w:spacing w:after="0" w:line="240" w:lineRule="auto"/>
        <w:ind w:right="-908"/>
        <w:jc w:val="both"/>
        <w:rPr>
          <w:rFonts w:ascii="Times New Roman" w:hAnsi="Times New Roman"/>
          <w:sz w:val="24"/>
          <w:szCs w:val="24"/>
        </w:rPr>
      </w:pPr>
      <w:r w:rsidRPr="00DB2B95">
        <w:rPr>
          <w:rFonts w:ascii="Times New Roman" w:hAnsi="Times New Roman"/>
          <w:sz w:val="24"/>
          <w:szCs w:val="24"/>
        </w:rPr>
        <w:t xml:space="preserve">       Miķeļdienas pasākumā atcerējāmies sezonas pasākumus, baudījām „</w:t>
      </w:r>
      <w:proofErr w:type="spellStart"/>
      <w:r w:rsidRPr="00DB2B95">
        <w:rPr>
          <w:rFonts w:ascii="Times New Roman" w:hAnsi="Times New Roman"/>
          <w:sz w:val="24"/>
          <w:szCs w:val="24"/>
        </w:rPr>
        <w:t>Voldiņa</w:t>
      </w:r>
      <w:proofErr w:type="spellEnd"/>
      <w:r w:rsidRPr="00DB2B95">
        <w:rPr>
          <w:rFonts w:ascii="Times New Roman" w:hAnsi="Times New Roman"/>
          <w:sz w:val="24"/>
          <w:szCs w:val="24"/>
        </w:rPr>
        <w:t>” tēju, ugunskurā cepām kartupeļus un piedalījāmies dažādās sportiskās aktivitātes.</w:t>
      </w:r>
    </w:p>
    <w:p w:rsidR="008467B0" w:rsidRPr="00DB2B95" w:rsidRDefault="008467B0" w:rsidP="008467B0">
      <w:pPr>
        <w:spacing w:after="0" w:line="240" w:lineRule="auto"/>
        <w:ind w:right="-908"/>
        <w:jc w:val="both"/>
        <w:rPr>
          <w:rFonts w:ascii="Times New Roman" w:hAnsi="Times New Roman"/>
          <w:sz w:val="24"/>
          <w:szCs w:val="24"/>
          <w:lang w:val="en-US"/>
        </w:rPr>
      </w:pPr>
      <w:r w:rsidRPr="00DB2B95">
        <w:rPr>
          <w:rFonts w:ascii="Times New Roman" w:hAnsi="Times New Roman"/>
          <w:sz w:val="24"/>
          <w:szCs w:val="24"/>
        </w:rPr>
        <w:t xml:space="preserve">       No 21.septembra līdz 17.decembrim Latvijas Nacionālajā vēstures muzejā, Rīgā bija skatāma izstāde „Daugavai būt”. Patiess prieks un gandarījums bija piedalīties šīs izstādes atklāšanā. Uz vērienīgo izstādi aizceļoja mūsu muzeja skulptūra „Salst”. No 1938.gada līdz </w:t>
      </w:r>
      <w:r w:rsidRPr="00DB2B95">
        <w:rPr>
          <w:rFonts w:ascii="Times New Roman" w:hAnsi="Times New Roman"/>
          <w:sz w:val="24"/>
          <w:szCs w:val="24"/>
        </w:rPr>
        <w:lastRenderedPageBreak/>
        <w:t xml:space="preserve">1965.gadam, tēlnieka Voldemāra </w:t>
      </w:r>
      <w:proofErr w:type="spellStart"/>
      <w:r w:rsidRPr="00DB2B95">
        <w:rPr>
          <w:rFonts w:ascii="Times New Roman" w:hAnsi="Times New Roman"/>
          <w:sz w:val="24"/>
          <w:szCs w:val="24"/>
        </w:rPr>
        <w:t>Jākobsona</w:t>
      </w:r>
      <w:proofErr w:type="spellEnd"/>
      <w:r w:rsidRPr="00DB2B95">
        <w:rPr>
          <w:rFonts w:ascii="Times New Roman" w:hAnsi="Times New Roman"/>
          <w:sz w:val="24"/>
          <w:szCs w:val="24"/>
        </w:rPr>
        <w:t xml:space="preserve"> granītā veidotā skulptūra, priecēja koknesiešus un tūristus Pērses krastā pie dižā Pērses upes ūdenskrituma. Lai arī mākslinieks savam darbam bija devis nosaukumu </w:t>
      </w:r>
      <w:r>
        <w:rPr>
          <w:rFonts w:ascii="Times New Roman" w:hAnsi="Times New Roman"/>
          <w:sz w:val="24"/>
          <w:szCs w:val="24"/>
        </w:rPr>
        <w:t>“</w:t>
      </w:r>
      <w:r w:rsidRPr="00DB2B95">
        <w:rPr>
          <w:rFonts w:ascii="Times New Roman" w:hAnsi="Times New Roman"/>
          <w:sz w:val="24"/>
          <w:szCs w:val="24"/>
        </w:rPr>
        <w:t>Salst</w:t>
      </w:r>
      <w:r>
        <w:rPr>
          <w:rFonts w:ascii="Times New Roman" w:hAnsi="Times New Roman"/>
          <w:sz w:val="24"/>
          <w:szCs w:val="24"/>
        </w:rPr>
        <w:t>”</w:t>
      </w:r>
      <w:r w:rsidRPr="00DB2B95">
        <w:rPr>
          <w:rFonts w:ascii="Times New Roman" w:hAnsi="Times New Roman"/>
          <w:sz w:val="24"/>
          <w:szCs w:val="24"/>
        </w:rPr>
        <w:t xml:space="preserve">, vietējie iedzīvotāji un Pērses </w:t>
      </w:r>
      <w:proofErr w:type="spellStart"/>
      <w:r w:rsidRPr="00DB2B95">
        <w:rPr>
          <w:rFonts w:ascii="Times New Roman" w:hAnsi="Times New Roman"/>
          <w:sz w:val="24"/>
          <w:szCs w:val="24"/>
        </w:rPr>
        <w:t>apjūsmotāji</w:t>
      </w:r>
      <w:proofErr w:type="spellEnd"/>
      <w:r w:rsidRPr="00DB2B95">
        <w:rPr>
          <w:rFonts w:ascii="Times New Roman" w:hAnsi="Times New Roman"/>
          <w:sz w:val="24"/>
          <w:szCs w:val="24"/>
        </w:rPr>
        <w:t xml:space="preserve">, to dēvēja par Pērses meiteni.          </w:t>
      </w:r>
    </w:p>
    <w:p w:rsidR="008467B0" w:rsidRPr="00DB2B95" w:rsidRDefault="008467B0" w:rsidP="008467B0">
      <w:pPr>
        <w:spacing w:after="0" w:line="240" w:lineRule="auto"/>
        <w:ind w:right="-908"/>
        <w:jc w:val="both"/>
        <w:rPr>
          <w:rFonts w:ascii="Times New Roman" w:hAnsi="Times New Roman"/>
          <w:sz w:val="24"/>
          <w:szCs w:val="24"/>
        </w:rPr>
      </w:pPr>
      <w:r w:rsidRPr="00DB2B95">
        <w:rPr>
          <w:rFonts w:ascii="Times New Roman" w:hAnsi="Times New Roman"/>
          <w:sz w:val="24"/>
          <w:szCs w:val="24"/>
        </w:rPr>
        <w:t xml:space="preserve">       Jau sesto gadu, sadarbībā ar </w:t>
      </w:r>
      <w:r w:rsidRPr="00DB2B95">
        <w:rPr>
          <w:rFonts w:ascii="Times New Roman" w:hAnsi="Times New Roman"/>
          <w:sz w:val="24"/>
          <w:szCs w:val="24"/>
          <w:lang w:eastAsia="lv-LV"/>
        </w:rPr>
        <w:t xml:space="preserve">tēlnieka un skolotāja </w:t>
      </w:r>
      <w:r w:rsidRPr="00DB2B95">
        <w:rPr>
          <w:rFonts w:ascii="Times New Roman" w:hAnsi="Times New Roman"/>
          <w:sz w:val="24"/>
          <w:szCs w:val="24"/>
        </w:rPr>
        <w:t xml:space="preserve">Voldemāra </w:t>
      </w:r>
      <w:proofErr w:type="spellStart"/>
      <w:r w:rsidRPr="00DB2B95">
        <w:rPr>
          <w:rFonts w:ascii="Times New Roman" w:hAnsi="Times New Roman"/>
          <w:sz w:val="24"/>
          <w:szCs w:val="24"/>
        </w:rPr>
        <w:t>Jākobsona</w:t>
      </w:r>
      <w:proofErr w:type="spellEnd"/>
      <w:r w:rsidRPr="00DB2B95">
        <w:rPr>
          <w:rFonts w:ascii="Times New Roman" w:hAnsi="Times New Roman"/>
          <w:sz w:val="24"/>
          <w:szCs w:val="24"/>
        </w:rPr>
        <w:t xml:space="preserve"> bijušo skolnieku, Bebru pamatskolas absolventu Andri </w:t>
      </w:r>
      <w:proofErr w:type="spellStart"/>
      <w:r w:rsidRPr="00DB2B95">
        <w:rPr>
          <w:rFonts w:ascii="Times New Roman" w:hAnsi="Times New Roman"/>
          <w:sz w:val="24"/>
          <w:szCs w:val="24"/>
        </w:rPr>
        <w:t>Kristonu</w:t>
      </w:r>
      <w:proofErr w:type="spellEnd"/>
      <w:r w:rsidRPr="00DB2B95">
        <w:rPr>
          <w:rFonts w:ascii="Times New Roman" w:hAnsi="Times New Roman"/>
          <w:sz w:val="24"/>
          <w:szCs w:val="24"/>
        </w:rPr>
        <w:t xml:space="preserve">, muzejs iesaistījās jaunrades konkursa rīkošanā Bebru pamatskolas skolēniem „Mans lepnums – Bebru pagasts”. </w:t>
      </w:r>
      <w:r w:rsidRPr="00DB2B95">
        <w:rPr>
          <w:rFonts w:ascii="Times New Roman" w:hAnsi="Times New Roman"/>
          <w:sz w:val="24"/>
          <w:szCs w:val="24"/>
          <w:lang w:eastAsia="lv-LV"/>
        </w:rPr>
        <w:t>Kokneses novada domes ziedojumu kontā,</w:t>
      </w:r>
      <w:r w:rsidRPr="00DB2B95">
        <w:rPr>
          <w:rFonts w:ascii="Times New Roman" w:hAnsi="Times New Roman"/>
          <w:sz w:val="24"/>
          <w:szCs w:val="24"/>
        </w:rPr>
        <w:t xml:space="preserve"> no </w:t>
      </w:r>
      <w:r w:rsidRPr="00DB2B95">
        <w:rPr>
          <w:rFonts w:ascii="Times New Roman" w:hAnsi="Times New Roman"/>
          <w:sz w:val="24"/>
          <w:szCs w:val="24"/>
          <w:lang w:eastAsia="lv-LV"/>
        </w:rPr>
        <w:t xml:space="preserve">Andra </w:t>
      </w:r>
      <w:proofErr w:type="spellStart"/>
      <w:r w:rsidRPr="00DB2B95">
        <w:rPr>
          <w:rFonts w:ascii="Times New Roman" w:hAnsi="Times New Roman"/>
          <w:sz w:val="24"/>
          <w:szCs w:val="24"/>
          <w:lang w:eastAsia="lv-LV"/>
        </w:rPr>
        <w:t>Kristona</w:t>
      </w:r>
      <w:proofErr w:type="spellEnd"/>
      <w:r w:rsidRPr="00DB2B95">
        <w:rPr>
          <w:rFonts w:ascii="Times New Roman" w:hAnsi="Times New Roman"/>
          <w:sz w:val="24"/>
          <w:szCs w:val="24"/>
          <w:lang w:eastAsia="lv-LV"/>
        </w:rPr>
        <w:t xml:space="preserve">, saņēmām vērtīgu dāvinājumu – 2500 </w:t>
      </w:r>
      <w:proofErr w:type="spellStart"/>
      <w:r w:rsidRPr="00DB2B95">
        <w:rPr>
          <w:rFonts w:ascii="Times New Roman" w:hAnsi="Times New Roman"/>
          <w:sz w:val="24"/>
          <w:szCs w:val="24"/>
          <w:lang w:eastAsia="lv-LV"/>
        </w:rPr>
        <w:t>euro</w:t>
      </w:r>
      <w:proofErr w:type="spellEnd"/>
      <w:r w:rsidRPr="00DB2B95">
        <w:rPr>
          <w:rFonts w:ascii="Times New Roman" w:hAnsi="Times New Roman"/>
          <w:sz w:val="24"/>
          <w:szCs w:val="24"/>
          <w:lang w:eastAsia="lv-LV"/>
        </w:rPr>
        <w:t xml:space="preserve"> naudas balvu fondam konkursa dalībnieku apbalvošanai un 500 </w:t>
      </w:r>
      <w:proofErr w:type="spellStart"/>
      <w:r w:rsidRPr="00DB2B95">
        <w:rPr>
          <w:rFonts w:ascii="Times New Roman" w:hAnsi="Times New Roman"/>
          <w:sz w:val="24"/>
          <w:szCs w:val="24"/>
          <w:lang w:eastAsia="lv-LV"/>
        </w:rPr>
        <w:t>euro</w:t>
      </w:r>
      <w:proofErr w:type="spellEnd"/>
      <w:r w:rsidRPr="00DB2B95">
        <w:rPr>
          <w:rFonts w:ascii="Times New Roman" w:hAnsi="Times New Roman"/>
          <w:sz w:val="24"/>
          <w:szCs w:val="24"/>
          <w:lang w:eastAsia="lv-LV"/>
        </w:rPr>
        <w:t xml:space="preserve"> muzejam, ar mērķi augstvērtīgi saglabāt apbalvoto skolēnu darbus. </w:t>
      </w:r>
    </w:p>
    <w:p w:rsidR="008467B0" w:rsidRPr="00DB2B95" w:rsidRDefault="008467B0" w:rsidP="008467B0">
      <w:pPr>
        <w:spacing w:after="0" w:line="240" w:lineRule="auto"/>
        <w:ind w:right="-908"/>
        <w:jc w:val="both"/>
        <w:rPr>
          <w:rFonts w:ascii="Calibri" w:hAnsi="Calibri"/>
          <w:sz w:val="24"/>
          <w:szCs w:val="24"/>
        </w:rPr>
      </w:pPr>
      <w:r w:rsidRPr="00DB2B95">
        <w:rPr>
          <w:rFonts w:ascii="Times New Roman" w:hAnsi="Times New Roman"/>
          <w:sz w:val="24"/>
          <w:szCs w:val="24"/>
        </w:rPr>
        <w:t xml:space="preserve">       2017.gadā muzejs turpināja īstenot savus darbības mērķus un uzdevumus, saskaņā ar Muzeju likumu un LR MK „Noteikumiem par Nacionālo Muzeju Krājumu”.</w:t>
      </w:r>
    </w:p>
    <w:p w:rsidR="008467B0" w:rsidRPr="00DB2B95" w:rsidRDefault="008467B0" w:rsidP="008467B0">
      <w:pPr>
        <w:spacing w:after="0" w:line="240" w:lineRule="auto"/>
        <w:ind w:right="-908"/>
        <w:jc w:val="both"/>
        <w:rPr>
          <w:rFonts w:ascii="Times New Roman" w:hAnsi="Times New Roman"/>
          <w:sz w:val="24"/>
          <w:szCs w:val="24"/>
        </w:rPr>
      </w:pPr>
    </w:p>
    <w:p w:rsidR="008467B0" w:rsidRPr="00DB2B95" w:rsidRDefault="008467B0" w:rsidP="008467B0">
      <w:pPr>
        <w:spacing w:after="0" w:line="240" w:lineRule="auto"/>
        <w:ind w:right="-908"/>
        <w:jc w:val="both"/>
        <w:rPr>
          <w:rFonts w:ascii="Times New Roman" w:hAnsi="Times New Roman"/>
          <w:sz w:val="24"/>
          <w:szCs w:val="24"/>
        </w:rPr>
      </w:pPr>
      <w:r w:rsidRPr="00DB2B95">
        <w:rPr>
          <w:rFonts w:ascii="Times New Roman" w:hAnsi="Times New Roman"/>
          <w:sz w:val="24"/>
          <w:szCs w:val="24"/>
        </w:rPr>
        <w:t xml:space="preserve">Sagatavoja: Muzeja krājuma glabātāja Justīne </w:t>
      </w:r>
      <w:proofErr w:type="spellStart"/>
      <w:r w:rsidRPr="00DB2B95">
        <w:rPr>
          <w:rFonts w:ascii="Times New Roman" w:hAnsi="Times New Roman"/>
          <w:sz w:val="24"/>
          <w:szCs w:val="24"/>
        </w:rPr>
        <w:t>Pastore</w:t>
      </w:r>
      <w:proofErr w:type="spellEnd"/>
    </w:p>
    <w:p w:rsidR="008467B0" w:rsidRPr="00DB2B95" w:rsidRDefault="008467B0" w:rsidP="008467B0">
      <w:pPr>
        <w:spacing w:after="0" w:line="240" w:lineRule="auto"/>
        <w:ind w:right="-908"/>
        <w:jc w:val="center"/>
        <w:rPr>
          <w:rFonts w:ascii="Cambria" w:hAnsi="Cambria"/>
          <w:b/>
          <w:sz w:val="24"/>
          <w:szCs w:val="24"/>
        </w:rPr>
      </w:pPr>
    </w:p>
    <w:p w:rsidR="008467B0" w:rsidRPr="004073CB" w:rsidRDefault="008467B0" w:rsidP="008467B0">
      <w:pPr>
        <w:jc w:val="center"/>
        <w:rPr>
          <w:b/>
          <w:color w:val="323E4F" w:themeColor="text2" w:themeShade="BF"/>
          <w:sz w:val="28"/>
          <w:szCs w:val="28"/>
        </w:rPr>
      </w:pPr>
      <w:r w:rsidRPr="004073CB">
        <w:rPr>
          <w:b/>
          <w:color w:val="323E4F" w:themeColor="text2" w:themeShade="BF"/>
          <w:sz w:val="28"/>
          <w:szCs w:val="28"/>
        </w:rPr>
        <w:t>Bebru pagasta bibliotēkas  darbs 2017.gadā</w:t>
      </w:r>
    </w:p>
    <w:p w:rsidR="008467B0" w:rsidRPr="00D52AB3" w:rsidRDefault="008467B0" w:rsidP="008467B0">
      <w:pPr>
        <w:spacing w:before="100" w:beforeAutospacing="1" w:after="100" w:afterAutospacing="1" w:line="240" w:lineRule="auto"/>
        <w:ind w:right="-908"/>
        <w:contextualSpacing/>
        <w:rPr>
          <w:rFonts w:ascii="Times New Roman" w:eastAsia="Times New Roman" w:hAnsi="Times New Roman" w:cs="Times New Roman"/>
          <w:sz w:val="24"/>
          <w:szCs w:val="24"/>
          <w:lang w:eastAsia="lv-LV"/>
        </w:rPr>
      </w:pPr>
      <w:r w:rsidRPr="00D52AB3">
        <w:rPr>
          <w:rFonts w:ascii="Times New Roman" w:eastAsia="Times New Roman" w:hAnsi="Times New Roman" w:cs="Times New Roman"/>
          <w:b/>
          <w:bCs/>
          <w:sz w:val="24"/>
          <w:szCs w:val="24"/>
          <w:lang w:eastAsia="lv-LV"/>
        </w:rPr>
        <w:t>1.Bibliotēkas darbības vispārīgs raksturojums</w:t>
      </w:r>
    </w:p>
    <w:p w:rsidR="008467B0" w:rsidRPr="00D52AB3" w:rsidRDefault="008467B0" w:rsidP="008467B0">
      <w:pPr>
        <w:ind w:right="-908"/>
        <w:jc w:val="both"/>
        <w:rPr>
          <w:sz w:val="24"/>
          <w:szCs w:val="24"/>
          <w:lang w:eastAsia="lv-LV"/>
        </w:rPr>
      </w:pPr>
      <w:r w:rsidRPr="00D52AB3">
        <w:rPr>
          <w:rFonts w:ascii="Times New Roman" w:hAnsi="Times New Roman" w:cs="Times New Roman"/>
          <w:sz w:val="24"/>
          <w:szCs w:val="24"/>
          <w:lang w:eastAsia="lv-LV"/>
        </w:rPr>
        <w:t xml:space="preserve">     Bebru pagasta bibliotēka ir </w:t>
      </w:r>
      <w:r w:rsidRPr="00D52AB3">
        <w:rPr>
          <w:rFonts w:ascii="Times New Roman" w:hAnsi="Times New Roman" w:cs="Times New Roman"/>
          <w:bCs/>
          <w:sz w:val="24"/>
          <w:szCs w:val="24"/>
          <w:lang w:eastAsia="lv-LV"/>
        </w:rPr>
        <w:t>vietējās nozīmes izglītības, informācijas un kultūras</w:t>
      </w:r>
      <w:r w:rsidRPr="00D52AB3">
        <w:rPr>
          <w:rFonts w:ascii="Times New Roman" w:hAnsi="Times New Roman" w:cs="Times New Roman"/>
          <w:sz w:val="24"/>
          <w:szCs w:val="24"/>
          <w:lang w:eastAsia="lv-LV"/>
        </w:rPr>
        <w:t xml:space="preserve"> </w:t>
      </w:r>
      <w:r w:rsidRPr="00D52AB3">
        <w:rPr>
          <w:rFonts w:ascii="Times New Roman" w:hAnsi="Times New Roman" w:cs="Times New Roman"/>
          <w:bCs/>
          <w:sz w:val="24"/>
          <w:szCs w:val="24"/>
          <w:lang w:eastAsia="lv-LV"/>
        </w:rPr>
        <w:t>centrs</w:t>
      </w:r>
      <w:r w:rsidRPr="00D52AB3">
        <w:rPr>
          <w:rFonts w:ascii="Times New Roman" w:hAnsi="Times New Roman" w:cs="Times New Roman"/>
          <w:sz w:val="24"/>
          <w:szCs w:val="24"/>
          <w:lang w:eastAsia="lv-LV"/>
        </w:rPr>
        <w:t>, kurš sniedz pagasta iedzīvotājiem nepieciešamās zināšanas un informāciju, organizē izstādes, kultūras pasākumus, veicina sabiedrības kopīgu attīstību.</w:t>
      </w:r>
    </w:p>
    <w:p w:rsidR="008467B0" w:rsidRPr="00D52AB3" w:rsidRDefault="008467B0" w:rsidP="008467B0">
      <w:pPr>
        <w:spacing w:after="0" w:line="240" w:lineRule="auto"/>
        <w:ind w:right="-908"/>
        <w:jc w:val="both"/>
        <w:rPr>
          <w:rFonts w:ascii="Times New Roman" w:hAnsi="Times New Roman" w:cs="Times New Roman"/>
          <w:sz w:val="24"/>
          <w:szCs w:val="24"/>
          <w:lang w:eastAsia="lv-LV"/>
        </w:rPr>
      </w:pPr>
      <w:r w:rsidRPr="00D52AB3">
        <w:rPr>
          <w:rFonts w:ascii="Times New Roman" w:hAnsi="Times New Roman" w:cs="Times New Roman"/>
          <w:sz w:val="24"/>
          <w:szCs w:val="24"/>
          <w:lang w:eastAsia="lv-LV"/>
        </w:rPr>
        <w:t xml:space="preserve">       Bibliotēka atrodas teritoriāli izdevīgā vietā </w:t>
      </w:r>
      <w:r>
        <w:rPr>
          <w:rFonts w:ascii="Times New Roman" w:hAnsi="Times New Roman" w:cs="Times New Roman"/>
          <w:sz w:val="24"/>
          <w:szCs w:val="24"/>
          <w:lang w:eastAsia="lv-LV"/>
        </w:rPr>
        <w:t>–</w:t>
      </w:r>
      <w:r w:rsidRPr="00D52AB3">
        <w:rPr>
          <w:rFonts w:ascii="Times New Roman" w:hAnsi="Times New Roman" w:cs="Times New Roman"/>
          <w:sz w:val="24"/>
          <w:szCs w:val="24"/>
          <w:lang w:eastAsia="lv-LV"/>
        </w:rPr>
        <w:t xml:space="preserve"> novada vidū. Līdz Iršiem ir 7 km un līdz Koknesei 10 km. Braucot no Bebriem uz Koknesi, pa ceļam vēl ir </w:t>
      </w:r>
      <w:proofErr w:type="spellStart"/>
      <w:r w:rsidRPr="00D52AB3">
        <w:rPr>
          <w:rFonts w:ascii="Times New Roman" w:hAnsi="Times New Roman" w:cs="Times New Roman"/>
          <w:sz w:val="24"/>
          <w:szCs w:val="24"/>
          <w:lang w:eastAsia="lv-LV"/>
        </w:rPr>
        <w:t>Ratnicēnu</w:t>
      </w:r>
      <w:proofErr w:type="spellEnd"/>
      <w:r w:rsidRPr="00D52AB3">
        <w:rPr>
          <w:rFonts w:ascii="Times New Roman" w:hAnsi="Times New Roman" w:cs="Times New Roman"/>
          <w:sz w:val="24"/>
          <w:szCs w:val="24"/>
          <w:lang w:eastAsia="lv-LV"/>
        </w:rPr>
        <w:t xml:space="preserve"> bibliotēka, tā ka pagasta iedzīvotājiem un viesiem ir iespēja </w:t>
      </w:r>
      <w:r>
        <w:rPr>
          <w:rFonts w:ascii="Times New Roman" w:hAnsi="Times New Roman" w:cs="Times New Roman"/>
          <w:sz w:val="24"/>
          <w:szCs w:val="24"/>
          <w:lang w:eastAsia="lv-LV"/>
        </w:rPr>
        <w:pgNum/>
      </w:r>
      <w:proofErr w:type="spellStart"/>
      <w:r>
        <w:rPr>
          <w:rFonts w:ascii="Times New Roman" w:hAnsi="Times New Roman" w:cs="Times New Roman"/>
          <w:sz w:val="24"/>
          <w:szCs w:val="24"/>
          <w:lang w:eastAsia="lv-LV"/>
        </w:rPr>
        <w:t>oncerts</w:t>
      </w:r>
      <w:proofErr w:type="spellEnd"/>
      <w:r>
        <w:rPr>
          <w:rFonts w:ascii="Times New Roman" w:hAnsi="Times New Roman" w:cs="Times New Roman"/>
          <w:sz w:val="24"/>
          <w:szCs w:val="24"/>
          <w:lang w:eastAsia="lv-LV"/>
        </w:rPr>
        <w:pgNum/>
      </w:r>
      <w:r>
        <w:rPr>
          <w:rFonts w:ascii="Times New Roman" w:hAnsi="Times New Roman" w:cs="Times New Roman"/>
          <w:sz w:val="24"/>
          <w:szCs w:val="24"/>
          <w:lang w:eastAsia="lv-LV"/>
        </w:rPr>
        <w:t>u</w:t>
      </w:r>
      <w:r>
        <w:rPr>
          <w:rFonts w:ascii="Times New Roman" w:hAnsi="Times New Roman" w:cs="Times New Roman"/>
          <w:sz w:val="24"/>
          <w:szCs w:val="24"/>
          <w:lang w:eastAsia="lv-LV"/>
        </w:rPr>
        <w:pgNum/>
      </w:r>
      <w:proofErr w:type="spellStart"/>
      <w:r>
        <w:rPr>
          <w:rFonts w:ascii="Times New Roman" w:hAnsi="Times New Roman" w:cs="Times New Roman"/>
          <w:sz w:val="24"/>
          <w:szCs w:val="24"/>
          <w:lang w:eastAsia="lv-LV"/>
        </w:rPr>
        <w:t>os</w:t>
      </w:r>
      <w:proofErr w:type="spellEnd"/>
      <w:r w:rsidRPr="00D52AB3">
        <w:rPr>
          <w:rFonts w:ascii="Times New Roman" w:hAnsi="Times New Roman" w:cs="Times New Roman"/>
          <w:sz w:val="24"/>
          <w:szCs w:val="24"/>
          <w:lang w:eastAsia="lv-LV"/>
        </w:rPr>
        <w:t xml:space="preserve"> pakalpojumus saņemt gan Iršos, Bebru pagasta bibliotēkā, līdz 2017.g. septembrim VPVI bibliotēkā, </w:t>
      </w:r>
      <w:proofErr w:type="spellStart"/>
      <w:r w:rsidRPr="00D52AB3">
        <w:rPr>
          <w:rFonts w:ascii="Times New Roman" w:hAnsi="Times New Roman" w:cs="Times New Roman"/>
          <w:sz w:val="24"/>
          <w:szCs w:val="24"/>
          <w:lang w:eastAsia="lv-LV"/>
        </w:rPr>
        <w:t>Ratnicēnu</w:t>
      </w:r>
      <w:proofErr w:type="spellEnd"/>
      <w:r w:rsidRPr="00D52AB3">
        <w:rPr>
          <w:rFonts w:ascii="Times New Roman" w:hAnsi="Times New Roman" w:cs="Times New Roman"/>
          <w:sz w:val="24"/>
          <w:szCs w:val="24"/>
          <w:lang w:eastAsia="lv-LV"/>
        </w:rPr>
        <w:t xml:space="preserve"> bibliotēkā un Kokneses bibliotēkā.</w:t>
      </w:r>
    </w:p>
    <w:p w:rsidR="008467B0" w:rsidRPr="00D52AB3" w:rsidRDefault="008467B0" w:rsidP="008467B0">
      <w:pPr>
        <w:spacing w:after="0" w:line="240" w:lineRule="auto"/>
        <w:ind w:right="-908"/>
        <w:jc w:val="both"/>
        <w:rPr>
          <w:rFonts w:ascii="Times New Roman" w:hAnsi="Times New Roman" w:cs="Times New Roman"/>
          <w:sz w:val="24"/>
          <w:szCs w:val="24"/>
          <w:lang w:eastAsia="lv-LV"/>
        </w:rPr>
      </w:pPr>
      <w:r w:rsidRPr="00D52AB3">
        <w:rPr>
          <w:rFonts w:ascii="Times New Roman" w:hAnsi="Times New Roman" w:cs="Times New Roman"/>
          <w:sz w:val="24"/>
          <w:szCs w:val="24"/>
          <w:lang w:eastAsia="lv-LV"/>
        </w:rPr>
        <w:t xml:space="preserve">         Bebru pagasta bibliotēkas </w:t>
      </w:r>
      <w:r w:rsidRPr="00D52AB3">
        <w:rPr>
          <w:rFonts w:ascii="Times New Roman" w:hAnsi="Times New Roman" w:cs="Times New Roman"/>
          <w:bCs/>
          <w:sz w:val="24"/>
          <w:szCs w:val="24"/>
          <w:lang w:eastAsia="lv-LV"/>
        </w:rPr>
        <w:t>mērķis</w:t>
      </w:r>
      <w:r w:rsidRPr="00D52AB3">
        <w:rPr>
          <w:rFonts w:ascii="Times New Roman" w:hAnsi="Times New Roman" w:cs="Times New Roman"/>
          <w:b/>
          <w:bCs/>
          <w:sz w:val="24"/>
          <w:szCs w:val="24"/>
          <w:lang w:eastAsia="lv-LV"/>
        </w:rPr>
        <w:t xml:space="preserve"> </w:t>
      </w:r>
      <w:r w:rsidRPr="00D52AB3">
        <w:rPr>
          <w:rFonts w:ascii="Times New Roman" w:hAnsi="Times New Roman" w:cs="Times New Roman"/>
          <w:sz w:val="24"/>
          <w:szCs w:val="24"/>
          <w:lang w:eastAsia="lv-LV"/>
        </w:rPr>
        <w:t xml:space="preserve">ir nostiprināt bibliotēkas lomu mūsdienu </w:t>
      </w:r>
      <w:proofErr w:type="spellStart"/>
      <w:r w:rsidRPr="00D52AB3">
        <w:rPr>
          <w:rFonts w:ascii="Times New Roman" w:hAnsi="Times New Roman" w:cs="Times New Roman"/>
          <w:sz w:val="24"/>
          <w:szCs w:val="24"/>
          <w:lang w:eastAsia="lv-LV"/>
        </w:rPr>
        <w:t>daudzšķautnajā</w:t>
      </w:r>
      <w:proofErr w:type="spellEnd"/>
      <w:r w:rsidRPr="00D52AB3">
        <w:rPr>
          <w:rFonts w:ascii="Times New Roman" w:hAnsi="Times New Roman" w:cs="Times New Roman"/>
          <w:sz w:val="24"/>
          <w:szCs w:val="24"/>
          <w:lang w:eastAsia="lv-LV"/>
        </w:rPr>
        <w:t xml:space="preserve"> sabiedrībā, radot bibliotēkā vidi, kur katrs apmeklētājs var lietderīgi pavadīt savu brīvo laiku.</w:t>
      </w:r>
    </w:p>
    <w:p w:rsidR="008467B0" w:rsidRPr="00D52AB3" w:rsidRDefault="008467B0" w:rsidP="008467B0">
      <w:pPr>
        <w:spacing w:after="0" w:line="240" w:lineRule="auto"/>
        <w:ind w:right="-908" w:firstLine="720"/>
        <w:jc w:val="both"/>
        <w:rPr>
          <w:rFonts w:ascii="Times New Roman" w:hAnsi="Times New Roman" w:cs="Times New Roman"/>
          <w:sz w:val="24"/>
          <w:szCs w:val="24"/>
          <w:lang w:eastAsia="lv-LV"/>
        </w:rPr>
      </w:pPr>
      <w:r w:rsidRPr="00D52AB3">
        <w:rPr>
          <w:rFonts w:ascii="Times New Roman" w:hAnsi="Times New Roman" w:cs="Times New Roman"/>
          <w:sz w:val="24"/>
          <w:szCs w:val="24"/>
          <w:lang w:eastAsia="lv-LV"/>
        </w:rPr>
        <w:t xml:space="preserve">Bebru pagasta bibliotēkas </w:t>
      </w:r>
      <w:r w:rsidRPr="00D52AB3">
        <w:rPr>
          <w:rFonts w:ascii="Times New Roman" w:hAnsi="Times New Roman" w:cs="Times New Roman"/>
          <w:bCs/>
          <w:sz w:val="24"/>
          <w:szCs w:val="24"/>
          <w:lang w:eastAsia="lv-LV"/>
        </w:rPr>
        <w:t>uzdevumi</w:t>
      </w:r>
      <w:r w:rsidRPr="00D52AB3">
        <w:rPr>
          <w:rFonts w:ascii="Times New Roman" w:hAnsi="Times New Roman" w:cs="Times New Roman"/>
          <w:sz w:val="24"/>
          <w:szCs w:val="24"/>
          <w:lang w:eastAsia="lv-LV"/>
        </w:rPr>
        <w:t xml:space="preserve">:   </w:t>
      </w:r>
    </w:p>
    <w:p w:rsidR="008467B0" w:rsidRPr="00D52AB3" w:rsidRDefault="008467B0" w:rsidP="008467B0">
      <w:pPr>
        <w:spacing w:after="0" w:line="240" w:lineRule="auto"/>
        <w:ind w:right="-908"/>
        <w:jc w:val="both"/>
        <w:rPr>
          <w:rFonts w:ascii="Times New Roman" w:hAnsi="Times New Roman" w:cs="Times New Roman"/>
          <w:sz w:val="24"/>
          <w:szCs w:val="24"/>
          <w:lang w:eastAsia="lv-LV"/>
        </w:rPr>
      </w:pPr>
      <w:r w:rsidRPr="00D52AB3">
        <w:rPr>
          <w:rFonts w:ascii="Times New Roman" w:hAnsi="Times New Roman" w:cs="Times New Roman"/>
          <w:b/>
          <w:bCs/>
          <w:sz w:val="24"/>
          <w:szCs w:val="24"/>
          <w:lang w:eastAsia="lv-LV"/>
        </w:rPr>
        <w:t> </w:t>
      </w:r>
      <w:r w:rsidRPr="00D52AB3">
        <w:rPr>
          <w:rFonts w:ascii="Times New Roman" w:hAnsi="Times New Roman" w:cs="Times New Roman"/>
          <w:b/>
          <w:bCs/>
          <w:color w:val="008000"/>
          <w:sz w:val="24"/>
          <w:szCs w:val="24"/>
          <w:lang w:eastAsia="lv-LV"/>
        </w:rPr>
        <w:t>*</w:t>
      </w:r>
      <w:r w:rsidRPr="00D52AB3">
        <w:rPr>
          <w:rFonts w:ascii="Times New Roman" w:hAnsi="Times New Roman" w:cs="Times New Roman"/>
          <w:sz w:val="24"/>
          <w:szCs w:val="24"/>
          <w:lang w:eastAsia="lv-LV"/>
        </w:rPr>
        <w:t>Nodrošināt visiem bibliotēkas apmeklētājiem literatūras un informācijas saņemšanu, sniedzot bezmaksas informatīvos un bibliotekāros pakalpojumus;</w:t>
      </w:r>
    </w:p>
    <w:p w:rsidR="008467B0" w:rsidRPr="00D52AB3" w:rsidRDefault="008467B0" w:rsidP="008467B0">
      <w:pPr>
        <w:spacing w:after="0" w:line="240" w:lineRule="auto"/>
        <w:ind w:right="-908"/>
        <w:jc w:val="both"/>
        <w:rPr>
          <w:rFonts w:ascii="Times New Roman" w:hAnsi="Times New Roman" w:cs="Times New Roman"/>
          <w:sz w:val="24"/>
          <w:szCs w:val="24"/>
          <w:lang w:eastAsia="lv-LV"/>
        </w:rPr>
      </w:pPr>
      <w:r w:rsidRPr="00D52AB3">
        <w:rPr>
          <w:rFonts w:ascii="Times New Roman" w:hAnsi="Times New Roman" w:cs="Times New Roman"/>
          <w:color w:val="008000"/>
          <w:sz w:val="24"/>
          <w:szCs w:val="24"/>
          <w:lang w:eastAsia="lv-LV"/>
        </w:rPr>
        <w:t>*</w:t>
      </w:r>
      <w:r w:rsidRPr="00D52AB3">
        <w:rPr>
          <w:rFonts w:ascii="Times New Roman" w:hAnsi="Times New Roman" w:cs="Times New Roman"/>
          <w:sz w:val="24"/>
          <w:szCs w:val="24"/>
          <w:lang w:eastAsia="lv-LV"/>
        </w:rPr>
        <w:t xml:space="preserve">Nodrošināt jaunas zināšanas, piedāvājot kvalitatīvus krājumus-grāmatas, datubāzes un elektronisko dokumentu izmantošanu, </w:t>
      </w:r>
      <w:proofErr w:type="spellStart"/>
      <w:r w:rsidRPr="00D52AB3">
        <w:rPr>
          <w:rFonts w:ascii="Times New Roman" w:hAnsi="Times New Roman" w:cs="Times New Roman"/>
          <w:sz w:val="24"/>
          <w:szCs w:val="24"/>
          <w:lang w:eastAsia="lv-LV"/>
        </w:rPr>
        <w:t>seriālizdevumus</w:t>
      </w:r>
      <w:proofErr w:type="spellEnd"/>
      <w:r w:rsidRPr="00D52AB3">
        <w:rPr>
          <w:rFonts w:ascii="Times New Roman" w:hAnsi="Times New Roman" w:cs="Times New Roman"/>
          <w:sz w:val="24"/>
          <w:szCs w:val="24"/>
          <w:lang w:eastAsia="lv-LV"/>
        </w:rPr>
        <w:t>, informatīvo un interešu nodrošinājumu;</w:t>
      </w:r>
    </w:p>
    <w:p w:rsidR="008467B0" w:rsidRPr="00D52AB3" w:rsidRDefault="008467B0" w:rsidP="008467B0">
      <w:pPr>
        <w:spacing w:after="0" w:line="240" w:lineRule="auto"/>
        <w:ind w:right="-908"/>
        <w:jc w:val="both"/>
        <w:rPr>
          <w:rFonts w:ascii="Times New Roman" w:hAnsi="Times New Roman" w:cs="Times New Roman"/>
          <w:sz w:val="24"/>
          <w:szCs w:val="24"/>
          <w:lang w:eastAsia="lv-LV"/>
        </w:rPr>
      </w:pPr>
      <w:r w:rsidRPr="00D52AB3">
        <w:rPr>
          <w:rFonts w:ascii="Times New Roman" w:hAnsi="Times New Roman" w:cs="Times New Roman"/>
          <w:sz w:val="24"/>
          <w:szCs w:val="24"/>
          <w:lang w:eastAsia="lv-LV"/>
        </w:rPr>
        <w:t> </w:t>
      </w:r>
      <w:r w:rsidRPr="00D52AB3">
        <w:rPr>
          <w:rFonts w:ascii="Times New Roman" w:hAnsi="Times New Roman" w:cs="Times New Roman"/>
          <w:color w:val="008000"/>
          <w:sz w:val="24"/>
          <w:szCs w:val="24"/>
          <w:lang w:eastAsia="lv-LV"/>
        </w:rPr>
        <w:t>*</w:t>
      </w:r>
      <w:r w:rsidRPr="00D52AB3">
        <w:rPr>
          <w:rFonts w:ascii="Times New Roman" w:hAnsi="Times New Roman" w:cs="Times New Roman"/>
          <w:sz w:val="24"/>
          <w:szCs w:val="24"/>
          <w:lang w:eastAsia="lv-LV"/>
        </w:rPr>
        <w:t>Sadarboties ar citām novada un publiskajām bibliotēkām, lai nodrošinātu bibliotēkas lietotājiem labu un kvalitatīvu informāciju, kā arī apmierinātu viņu pieprasījumu;</w:t>
      </w:r>
    </w:p>
    <w:p w:rsidR="008467B0" w:rsidRPr="00D52AB3" w:rsidRDefault="008467B0" w:rsidP="008467B0">
      <w:pPr>
        <w:spacing w:after="0" w:line="240" w:lineRule="auto"/>
        <w:ind w:right="-908"/>
        <w:jc w:val="both"/>
        <w:rPr>
          <w:rFonts w:ascii="Times New Roman" w:hAnsi="Times New Roman" w:cs="Times New Roman"/>
          <w:sz w:val="24"/>
          <w:szCs w:val="24"/>
          <w:lang w:eastAsia="lv-LV"/>
        </w:rPr>
      </w:pPr>
      <w:r w:rsidRPr="00D52AB3">
        <w:rPr>
          <w:rFonts w:ascii="Times New Roman" w:hAnsi="Times New Roman" w:cs="Times New Roman"/>
          <w:color w:val="008000"/>
          <w:sz w:val="24"/>
          <w:szCs w:val="24"/>
          <w:lang w:eastAsia="lv-LV"/>
        </w:rPr>
        <w:t>*</w:t>
      </w:r>
      <w:r w:rsidRPr="00D52AB3">
        <w:rPr>
          <w:rFonts w:ascii="Times New Roman" w:hAnsi="Times New Roman" w:cs="Times New Roman"/>
          <w:sz w:val="24"/>
          <w:szCs w:val="24"/>
          <w:lang w:eastAsia="lv-LV"/>
        </w:rPr>
        <w:t>Nodrošināt bibliotēkas lietotājus ar prasmju un iemaņu izkopšanu informācijas tehnoloģiju lietošanā;</w:t>
      </w:r>
    </w:p>
    <w:p w:rsidR="008467B0" w:rsidRPr="00D52AB3" w:rsidRDefault="008467B0" w:rsidP="008467B0">
      <w:pPr>
        <w:spacing w:after="0" w:line="240" w:lineRule="auto"/>
        <w:ind w:right="-908"/>
        <w:jc w:val="both"/>
        <w:rPr>
          <w:rFonts w:ascii="Times New Roman" w:hAnsi="Times New Roman" w:cs="Times New Roman"/>
          <w:sz w:val="24"/>
          <w:szCs w:val="24"/>
          <w:lang w:eastAsia="lv-LV"/>
        </w:rPr>
      </w:pPr>
      <w:r w:rsidRPr="00D52AB3">
        <w:rPr>
          <w:rFonts w:ascii="Times New Roman" w:hAnsi="Times New Roman" w:cs="Times New Roman"/>
          <w:sz w:val="24"/>
          <w:szCs w:val="24"/>
          <w:lang w:eastAsia="lv-LV"/>
        </w:rPr>
        <w:t xml:space="preserve">            </w:t>
      </w:r>
      <w:r w:rsidRPr="00D52AB3">
        <w:rPr>
          <w:rFonts w:ascii="Times New Roman" w:hAnsi="Times New Roman" w:cs="Times New Roman"/>
          <w:color w:val="008000"/>
          <w:sz w:val="24"/>
          <w:szCs w:val="24"/>
          <w:lang w:eastAsia="lv-LV"/>
        </w:rPr>
        <w:t>*</w:t>
      </w:r>
      <w:r w:rsidRPr="00D52AB3">
        <w:rPr>
          <w:rFonts w:ascii="Times New Roman" w:hAnsi="Times New Roman" w:cs="Times New Roman"/>
          <w:sz w:val="24"/>
          <w:szCs w:val="24"/>
          <w:lang w:eastAsia="lv-LV"/>
        </w:rPr>
        <w:t>Iesaistīt cilvēkus kultūras norisēs, kur bibliotēkai kā kultūras institūcijai ir pamat-atbildība kultūras mantojuma apzināšanā un popularizēšanā, literatūras un lasīšanas iemaņu apguvē un attīstībā;</w:t>
      </w:r>
    </w:p>
    <w:p w:rsidR="008467B0" w:rsidRPr="00D52AB3" w:rsidRDefault="008467B0" w:rsidP="008467B0">
      <w:pPr>
        <w:spacing w:after="0" w:line="240" w:lineRule="auto"/>
        <w:ind w:right="-908"/>
        <w:jc w:val="both"/>
        <w:rPr>
          <w:rFonts w:ascii="Times New Roman" w:hAnsi="Times New Roman" w:cs="Times New Roman"/>
          <w:sz w:val="24"/>
          <w:szCs w:val="24"/>
          <w:lang w:eastAsia="lv-LV"/>
        </w:rPr>
      </w:pPr>
      <w:r w:rsidRPr="00D52AB3">
        <w:rPr>
          <w:rFonts w:ascii="Times New Roman" w:hAnsi="Times New Roman" w:cs="Times New Roman"/>
          <w:sz w:val="24"/>
          <w:szCs w:val="24"/>
          <w:lang w:eastAsia="lv-LV"/>
        </w:rPr>
        <w:t xml:space="preserve">             </w:t>
      </w:r>
      <w:r w:rsidRPr="00D52AB3">
        <w:rPr>
          <w:rFonts w:ascii="Times New Roman" w:hAnsi="Times New Roman" w:cs="Times New Roman"/>
          <w:color w:val="008000"/>
          <w:sz w:val="24"/>
          <w:szCs w:val="24"/>
          <w:lang w:eastAsia="lv-LV"/>
        </w:rPr>
        <w:t>*</w:t>
      </w:r>
      <w:r w:rsidRPr="00D52AB3">
        <w:rPr>
          <w:rFonts w:ascii="Times New Roman" w:hAnsi="Times New Roman" w:cs="Times New Roman"/>
          <w:sz w:val="24"/>
          <w:szCs w:val="24"/>
          <w:lang w:eastAsia="lv-LV"/>
        </w:rPr>
        <w:t>Ievērot un izpildīt bibliotēku regulējušos normatīvos aktus, profesionālos norādījumus un ieteikumus, apmeklēt seminārus un konsultācijas, lai pilnveidotu savas zināšanas bibliotēkas darbā;</w:t>
      </w:r>
    </w:p>
    <w:p w:rsidR="008467B0" w:rsidRPr="00D52AB3" w:rsidRDefault="008467B0" w:rsidP="008467B0">
      <w:pPr>
        <w:spacing w:after="0" w:line="240" w:lineRule="auto"/>
        <w:ind w:right="-908"/>
        <w:jc w:val="both"/>
        <w:rPr>
          <w:rFonts w:ascii="Times New Roman" w:hAnsi="Times New Roman" w:cs="Times New Roman"/>
          <w:sz w:val="24"/>
          <w:szCs w:val="24"/>
          <w:lang w:eastAsia="lv-LV"/>
        </w:rPr>
      </w:pPr>
      <w:r w:rsidRPr="00D52AB3">
        <w:rPr>
          <w:rFonts w:ascii="Times New Roman" w:hAnsi="Times New Roman" w:cs="Times New Roman"/>
          <w:color w:val="008000"/>
          <w:sz w:val="24"/>
          <w:szCs w:val="24"/>
          <w:lang w:eastAsia="lv-LV"/>
        </w:rPr>
        <w:t>*</w:t>
      </w:r>
      <w:r w:rsidRPr="00D52AB3">
        <w:rPr>
          <w:rFonts w:ascii="Times New Roman" w:hAnsi="Times New Roman" w:cs="Times New Roman"/>
          <w:sz w:val="24"/>
          <w:szCs w:val="24"/>
          <w:lang w:eastAsia="lv-LV"/>
        </w:rPr>
        <w:t>Organizēt bibliotēku, literatūru un lasīšanu popularizējošus pasākumus;</w:t>
      </w:r>
    </w:p>
    <w:p w:rsidR="008467B0" w:rsidRPr="00D52AB3" w:rsidRDefault="008467B0" w:rsidP="008467B0">
      <w:pPr>
        <w:spacing w:after="0" w:line="240" w:lineRule="auto"/>
        <w:ind w:right="-908"/>
        <w:jc w:val="both"/>
        <w:rPr>
          <w:rFonts w:ascii="Times New Roman" w:hAnsi="Times New Roman" w:cs="Times New Roman"/>
          <w:sz w:val="24"/>
          <w:szCs w:val="24"/>
          <w:lang w:eastAsia="lv-LV"/>
        </w:rPr>
      </w:pPr>
      <w:r w:rsidRPr="00D52AB3">
        <w:rPr>
          <w:rFonts w:ascii="Times New Roman" w:hAnsi="Times New Roman" w:cs="Times New Roman"/>
          <w:color w:val="008000"/>
          <w:sz w:val="24"/>
          <w:szCs w:val="24"/>
          <w:lang w:eastAsia="lv-LV"/>
        </w:rPr>
        <w:t>*</w:t>
      </w:r>
      <w:r w:rsidRPr="00D52AB3">
        <w:rPr>
          <w:rFonts w:ascii="Times New Roman" w:hAnsi="Times New Roman" w:cs="Times New Roman"/>
          <w:sz w:val="24"/>
          <w:szCs w:val="24"/>
          <w:lang w:eastAsia="lv-LV"/>
        </w:rPr>
        <w:t>Sadarboties ar citām pagasta iestādēm (skolu, pagasta pārvaldi, muzeju).</w:t>
      </w:r>
    </w:p>
    <w:p w:rsidR="008467B0" w:rsidRPr="00D52AB3" w:rsidRDefault="008467B0" w:rsidP="008467B0">
      <w:pPr>
        <w:spacing w:after="0" w:line="240" w:lineRule="auto"/>
        <w:ind w:right="-908"/>
        <w:jc w:val="both"/>
        <w:rPr>
          <w:rFonts w:ascii="Times New Roman" w:hAnsi="Times New Roman" w:cs="Times New Roman"/>
          <w:sz w:val="24"/>
          <w:szCs w:val="24"/>
          <w:lang w:eastAsia="lv-LV"/>
        </w:rPr>
      </w:pPr>
      <w:r w:rsidRPr="00D52AB3">
        <w:rPr>
          <w:rFonts w:ascii="Times New Roman" w:hAnsi="Times New Roman" w:cs="Times New Roman"/>
          <w:sz w:val="24"/>
          <w:szCs w:val="24"/>
          <w:lang w:eastAsia="lv-LV"/>
        </w:rPr>
        <w:t xml:space="preserve">       Bibliotēkas apkalpojamajā teritorijā atrodas Kokneses novada Bebru pagasta pārvalde, pasts, ambulance, divi veikali, Bebru pamatskola, PII “Bitīte”, tēlnieka </w:t>
      </w:r>
      <w:proofErr w:type="spellStart"/>
      <w:r w:rsidRPr="00D52AB3">
        <w:rPr>
          <w:rFonts w:ascii="Times New Roman" w:hAnsi="Times New Roman" w:cs="Times New Roman"/>
          <w:sz w:val="24"/>
          <w:szCs w:val="24"/>
          <w:lang w:eastAsia="lv-LV"/>
        </w:rPr>
        <w:t>V.Jākobsona</w:t>
      </w:r>
      <w:proofErr w:type="spellEnd"/>
      <w:r w:rsidRPr="00D52AB3">
        <w:rPr>
          <w:rFonts w:ascii="Times New Roman" w:hAnsi="Times New Roman" w:cs="Times New Roman"/>
          <w:sz w:val="24"/>
          <w:szCs w:val="24"/>
          <w:lang w:eastAsia="lv-LV"/>
        </w:rPr>
        <w:t xml:space="preserve"> muzejs, biškopības muzejs un, līdz 2017.g. septembrim, arī</w:t>
      </w:r>
      <w:r w:rsidRPr="00D52AB3">
        <w:rPr>
          <w:rFonts w:ascii="Times New Roman" w:hAnsi="Times New Roman" w:cs="Times New Roman"/>
          <w:i/>
          <w:iCs/>
          <w:sz w:val="24"/>
          <w:szCs w:val="24"/>
        </w:rPr>
        <w:t xml:space="preserve"> </w:t>
      </w:r>
      <w:r w:rsidRPr="00D52AB3">
        <w:rPr>
          <w:rFonts w:ascii="Times New Roman" w:hAnsi="Times New Roman" w:cs="Times New Roman"/>
          <w:iCs/>
          <w:sz w:val="24"/>
          <w:szCs w:val="24"/>
        </w:rPr>
        <w:t>Vecbebru profesionālā</w:t>
      </w:r>
      <w:r w:rsidRPr="00D52AB3">
        <w:rPr>
          <w:rFonts w:ascii="Times New Roman" w:hAnsi="Times New Roman" w:cs="Times New Roman"/>
          <w:sz w:val="24"/>
          <w:szCs w:val="24"/>
        </w:rPr>
        <w:t xml:space="preserve"> un vispārizglītojošā internātvidusskola, kā arī Sarkanā krusta biedrība, sociālo pakalpojumu centrs.</w:t>
      </w:r>
      <w:r w:rsidRPr="00D52AB3">
        <w:rPr>
          <w:rFonts w:ascii="Times New Roman" w:hAnsi="Times New Roman" w:cs="Times New Roman"/>
          <w:sz w:val="24"/>
          <w:szCs w:val="24"/>
          <w:lang w:eastAsia="lv-LV"/>
        </w:rPr>
        <w:t xml:space="preserve"> </w:t>
      </w:r>
    </w:p>
    <w:p w:rsidR="008467B0" w:rsidRPr="00D52AB3" w:rsidRDefault="008467B0" w:rsidP="008467B0">
      <w:pPr>
        <w:spacing w:after="0" w:line="240" w:lineRule="auto"/>
        <w:ind w:right="-908"/>
        <w:jc w:val="both"/>
        <w:rPr>
          <w:rFonts w:ascii="Times New Roman" w:hAnsi="Times New Roman" w:cs="Times New Roman"/>
          <w:sz w:val="24"/>
          <w:szCs w:val="24"/>
          <w:lang w:eastAsia="lv-LV"/>
        </w:rPr>
      </w:pPr>
      <w:r w:rsidRPr="00D52AB3">
        <w:rPr>
          <w:rFonts w:ascii="Times New Roman" w:hAnsi="Times New Roman" w:cs="Times New Roman"/>
          <w:sz w:val="24"/>
          <w:szCs w:val="24"/>
          <w:lang w:eastAsia="lv-LV"/>
        </w:rPr>
        <w:t xml:space="preserve">     </w:t>
      </w:r>
    </w:p>
    <w:p w:rsidR="008467B0" w:rsidRPr="00D52AB3" w:rsidRDefault="008467B0" w:rsidP="008467B0">
      <w:pPr>
        <w:ind w:right="-908"/>
        <w:jc w:val="both"/>
        <w:rPr>
          <w:rFonts w:ascii="Times New Roman" w:hAnsi="Times New Roman" w:cs="Times New Roman"/>
          <w:sz w:val="24"/>
          <w:szCs w:val="24"/>
          <w:lang w:eastAsia="lv-LV"/>
        </w:rPr>
      </w:pPr>
      <w:r w:rsidRPr="00D52AB3">
        <w:rPr>
          <w:rFonts w:ascii="Times New Roman" w:hAnsi="Times New Roman" w:cs="Times New Roman"/>
          <w:sz w:val="24"/>
          <w:szCs w:val="24"/>
          <w:lang w:eastAsia="lv-LV"/>
        </w:rPr>
        <w:lastRenderedPageBreak/>
        <w:t xml:space="preserve">        Deklarēto iedzīvotāju skaits pagastā uz 2017.gada jūniju ir 1110 iedzīvotāji, bet reāli pagastā patstāvīgi dzīvo apmēram  864 iedzīvotāji, pamatskolā mācās 89 skolēni, II “Bitīte” iestādi apmeklē 52 bērni un VPVI līdz septembrim mācījās 142 audzēkņi.</w:t>
      </w:r>
    </w:p>
    <w:p w:rsidR="008467B0" w:rsidRPr="00D52AB3" w:rsidRDefault="008467B0" w:rsidP="008467B0">
      <w:pPr>
        <w:spacing w:after="0" w:line="240" w:lineRule="auto"/>
        <w:ind w:right="-908"/>
        <w:jc w:val="both"/>
        <w:rPr>
          <w:rFonts w:ascii="Times New Roman" w:hAnsi="Times New Roman" w:cs="Times New Roman"/>
          <w:sz w:val="24"/>
          <w:szCs w:val="24"/>
          <w:lang w:eastAsia="lv-LV"/>
        </w:rPr>
      </w:pPr>
      <w:r w:rsidRPr="00D52AB3">
        <w:rPr>
          <w:rFonts w:ascii="Times New Roman" w:hAnsi="Times New Roman" w:cs="Times New Roman"/>
          <w:sz w:val="24"/>
          <w:szCs w:val="24"/>
          <w:lang w:eastAsia="lv-LV"/>
        </w:rPr>
        <w:t> Kā bibliotēkas potenciālo klientu var minēt:</w:t>
      </w:r>
    </w:p>
    <w:p w:rsidR="008467B0" w:rsidRPr="00D52AB3" w:rsidRDefault="008467B0" w:rsidP="008467B0">
      <w:pPr>
        <w:spacing w:after="0" w:line="240" w:lineRule="auto"/>
        <w:ind w:right="-908"/>
        <w:jc w:val="both"/>
        <w:rPr>
          <w:rFonts w:ascii="Times New Roman" w:hAnsi="Times New Roman" w:cs="Times New Roman"/>
          <w:sz w:val="24"/>
          <w:szCs w:val="24"/>
          <w:lang w:eastAsia="lv-LV"/>
        </w:rPr>
      </w:pPr>
      <w:r w:rsidRPr="00D52AB3">
        <w:rPr>
          <w:rFonts w:ascii="Times New Roman" w:hAnsi="Times New Roman" w:cs="Times New Roman"/>
          <w:sz w:val="24"/>
          <w:szCs w:val="24"/>
          <w:lang w:eastAsia="lv-LV"/>
        </w:rPr>
        <w:t xml:space="preserve">-         Bērni vecumā līdz 10.g.v.     </w:t>
      </w:r>
    </w:p>
    <w:p w:rsidR="008467B0" w:rsidRPr="00D52AB3" w:rsidRDefault="008467B0" w:rsidP="008467B0">
      <w:pPr>
        <w:spacing w:after="0" w:line="240" w:lineRule="auto"/>
        <w:ind w:right="-908"/>
        <w:jc w:val="both"/>
        <w:rPr>
          <w:rFonts w:ascii="Times New Roman" w:hAnsi="Times New Roman" w:cs="Times New Roman"/>
          <w:sz w:val="24"/>
          <w:szCs w:val="24"/>
          <w:lang w:eastAsia="lv-LV"/>
        </w:rPr>
      </w:pPr>
      <w:r w:rsidRPr="00D52AB3">
        <w:rPr>
          <w:rFonts w:ascii="Times New Roman" w:hAnsi="Times New Roman" w:cs="Times New Roman"/>
          <w:sz w:val="24"/>
          <w:szCs w:val="24"/>
          <w:lang w:eastAsia="lv-LV"/>
        </w:rPr>
        <w:t>-         Jaunieši no 11.-18.g.v.               </w:t>
      </w:r>
    </w:p>
    <w:p w:rsidR="008467B0" w:rsidRPr="00D52AB3" w:rsidRDefault="008467B0" w:rsidP="008467B0">
      <w:pPr>
        <w:spacing w:after="0" w:line="240" w:lineRule="auto"/>
        <w:ind w:right="-908"/>
        <w:jc w:val="both"/>
        <w:rPr>
          <w:rFonts w:ascii="Times New Roman" w:hAnsi="Times New Roman" w:cs="Times New Roman"/>
          <w:sz w:val="24"/>
          <w:szCs w:val="24"/>
          <w:lang w:eastAsia="lv-LV"/>
        </w:rPr>
      </w:pPr>
      <w:r w:rsidRPr="00D52AB3">
        <w:rPr>
          <w:rFonts w:ascii="Times New Roman" w:hAnsi="Times New Roman" w:cs="Times New Roman"/>
          <w:sz w:val="24"/>
          <w:szCs w:val="24"/>
          <w:lang w:eastAsia="lv-LV"/>
        </w:rPr>
        <w:t xml:space="preserve">-         Pensionāri                             </w:t>
      </w:r>
    </w:p>
    <w:p w:rsidR="008467B0" w:rsidRPr="00D52AB3" w:rsidRDefault="008467B0" w:rsidP="008467B0">
      <w:pPr>
        <w:spacing w:after="0" w:line="240" w:lineRule="auto"/>
        <w:ind w:right="-908"/>
        <w:jc w:val="both"/>
        <w:rPr>
          <w:rFonts w:ascii="Times New Roman" w:hAnsi="Times New Roman" w:cs="Times New Roman"/>
          <w:sz w:val="24"/>
          <w:szCs w:val="24"/>
          <w:lang w:eastAsia="lv-LV"/>
        </w:rPr>
      </w:pPr>
      <w:r w:rsidRPr="00D52AB3">
        <w:rPr>
          <w:rFonts w:ascii="Times New Roman" w:hAnsi="Times New Roman" w:cs="Times New Roman"/>
          <w:sz w:val="24"/>
          <w:szCs w:val="24"/>
          <w:lang w:eastAsia="lv-LV"/>
        </w:rPr>
        <w:t>-         Bezdarbnieki                         </w:t>
      </w:r>
    </w:p>
    <w:p w:rsidR="008467B0" w:rsidRPr="00D52AB3" w:rsidRDefault="008467B0" w:rsidP="008467B0">
      <w:pPr>
        <w:spacing w:after="0" w:line="240" w:lineRule="auto"/>
        <w:ind w:right="-908"/>
        <w:jc w:val="both"/>
        <w:rPr>
          <w:rFonts w:ascii="Times New Roman" w:hAnsi="Times New Roman" w:cs="Times New Roman"/>
          <w:sz w:val="24"/>
          <w:szCs w:val="24"/>
          <w:lang w:eastAsia="lv-LV"/>
        </w:rPr>
      </w:pPr>
      <w:r w:rsidRPr="00D52AB3">
        <w:rPr>
          <w:rFonts w:ascii="Times New Roman" w:hAnsi="Times New Roman" w:cs="Times New Roman"/>
          <w:sz w:val="24"/>
          <w:szCs w:val="24"/>
          <w:lang w:eastAsia="lv-LV"/>
        </w:rPr>
        <w:t>-         Dažādās sfērās strādājošie</w:t>
      </w:r>
    </w:p>
    <w:p w:rsidR="008467B0" w:rsidRPr="00D52AB3" w:rsidRDefault="008467B0" w:rsidP="008467B0">
      <w:pPr>
        <w:spacing w:after="0" w:line="240" w:lineRule="auto"/>
        <w:ind w:right="-908"/>
        <w:jc w:val="both"/>
        <w:rPr>
          <w:rFonts w:ascii="Times New Roman" w:hAnsi="Times New Roman" w:cs="Times New Roman"/>
          <w:sz w:val="24"/>
          <w:szCs w:val="24"/>
          <w:lang w:eastAsia="lv-LV"/>
        </w:rPr>
      </w:pPr>
      <w:r w:rsidRPr="00D52AB3">
        <w:rPr>
          <w:rFonts w:ascii="Times New Roman" w:hAnsi="Times New Roman" w:cs="Times New Roman"/>
          <w:sz w:val="24"/>
          <w:szCs w:val="24"/>
          <w:lang w:eastAsia="lv-LV"/>
        </w:rPr>
        <w:t>-         Interneta lietotāji.</w:t>
      </w:r>
    </w:p>
    <w:p w:rsidR="008467B0" w:rsidRPr="00D52AB3" w:rsidRDefault="008467B0" w:rsidP="008467B0">
      <w:pPr>
        <w:spacing w:after="0" w:line="240" w:lineRule="auto"/>
        <w:ind w:right="-908"/>
        <w:jc w:val="both"/>
        <w:rPr>
          <w:rFonts w:ascii="Times New Roman" w:hAnsi="Times New Roman" w:cs="Times New Roman"/>
          <w:sz w:val="24"/>
          <w:szCs w:val="24"/>
          <w:lang w:eastAsia="lv-LV"/>
        </w:rPr>
      </w:pPr>
      <w:r w:rsidRPr="00D52AB3">
        <w:rPr>
          <w:rFonts w:ascii="Times New Roman" w:hAnsi="Times New Roman" w:cs="Times New Roman"/>
          <w:sz w:val="24"/>
          <w:szCs w:val="24"/>
          <w:lang w:eastAsia="lv-LV"/>
        </w:rPr>
        <w:t>Darbā nozīmīgu vietu ieņem gan pieaugušo, gan bērnu bibliotekārā apkalpošana.</w:t>
      </w:r>
    </w:p>
    <w:p w:rsidR="008467B0" w:rsidRPr="00D52AB3" w:rsidRDefault="008467B0" w:rsidP="008467B0">
      <w:pPr>
        <w:spacing w:after="0" w:line="240" w:lineRule="auto"/>
        <w:ind w:right="-908"/>
        <w:jc w:val="both"/>
        <w:rPr>
          <w:rFonts w:ascii="Times New Roman" w:hAnsi="Times New Roman" w:cs="Times New Roman"/>
          <w:sz w:val="24"/>
          <w:szCs w:val="24"/>
          <w:lang w:eastAsia="lv-LV"/>
        </w:rPr>
      </w:pPr>
      <w:r w:rsidRPr="00D52AB3">
        <w:rPr>
          <w:rFonts w:ascii="Times New Roman" w:hAnsi="Times New Roman" w:cs="Times New Roman"/>
          <w:sz w:val="24"/>
          <w:szCs w:val="24"/>
          <w:lang w:eastAsia="lv-LV"/>
        </w:rPr>
        <w:t xml:space="preserve">       Bibliotēka piedāvā</w:t>
      </w:r>
      <w:r w:rsidRPr="00D52AB3">
        <w:rPr>
          <w:rFonts w:ascii="Times New Roman" w:hAnsi="Times New Roman" w:cs="Times New Roman"/>
          <w:b/>
          <w:bCs/>
          <w:sz w:val="24"/>
          <w:szCs w:val="24"/>
          <w:lang w:eastAsia="lv-LV"/>
        </w:rPr>
        <w:t xml:space="preserve"> </w:t>
      </w:r>
      <w:r w:rsidRPr="00D52AB3">
        <w:rPr>
          <w:rFonts w:ascii="Times New Roman" w:hAnsi="Times New Roman" w:cs="Times New Roman"/>
          <w:sz w:val="24"/>
          <w:szCs w:val="24"/>
          <w:lang w:eastAsia="lv-LV"/>
        </w:rPr>
        <w:t xml:space="preserve">bezmaksas elektronisko resursu pieejamību un izmantošanu, piem., iepazīties ar novada dzīvi lasot </w:t>
      </w:r>
      <w:hyperlink r:id="rId8" w:history="1">
        <w:r w:rsidRPr="00D52AB3">
          <w:rPr>
            <w:rStyle w:val="Hipersaite"/>
            <w:sz w:val="24"/>
          </w:rPr>
          <w:t>www.koknese.lv</w:t>
        </w:r>
      </w:hyperlink>
      <w:r w:rsidRPr="00D52AB3">
        <w:rPr>
          <w:rFonts w:ascii="Times New Roman" w:hAnsi="Times New Roman" w:cs="Times New Roman"/>
          <w:sz w:val="24"/>
          <w:szCs w:val="24"/>
          <w:lang w:eastAsia="lv-LV"/>
        </w:rPr>
        <w:t xml:space="preserve">, iepazīties ar bibliotēkas dzīvi </w:t>
      </w:r>
      <w:hyperlink r:id="rId9" w:history="1">
        <w:r w:rsidRPr="00D52AB3">
          <w:rPr>
            <w:rStyle w:val="Hipersaite"/>
            <w:sz w:val="24"/>
          </w:rPr>
          <w:t>www.draugiem.lv/bebrubiblioteka</w:t>
        </w:r>
      </w:hyperlink>
      <w:r w:rsidRPr="00D52AB3">
        <w:rPr>
          <w:rFonts w:ascii="Times New Roman" w:hAnsi="Times New Roman" w:cs="Times New Roman"/>
          <w:color w:val="0070C0"/>
          <w:sz w:val="24"/>
          <w:szCs w:val="24"/>
          <w:u w:val="single"/>
          <w:lang w:eastAsia="lv-LV"/>
        </w:rPr>
        <w:t xml:space="preserve"> </w:t>
      </w:r>
      <w:r w:rsidRPr="00D52AB3">
        <w:rPr>
          <w:rFonts w:ascii="Times New Roman" w:hAnsi="Times New Roman" w:cs="Times New Roman"/>
          <w:sz w:val="24"/>
          <w:szCs w:val="24"/>
          <w:lang w:eastAsia="lv-LV"/>
        </w:rPr>
        <w:t xml:space="preserve">, www.facebook.lv  daudzas avīzes var lasīt internetā Lursoft laikrakstu bibliotēkā, kā arī visu par Latviju uzzināt datu bāzē „Letonika”, iespējams lietot sociālos tīklus un </w:t>
      </w:r>
      <w:proofErr w:type="spellStart"/>
      <w:r w:rsidRPr="00D52AB3">
        <w:rPr>
          <w:rFonts w:ascii="Times New Roman" w:hAnsi="Times New Roman" w:cs="Times New Roman"/>
          <w:sz w:val="24"/>
          <w:szCs w:val="24"/>
          <w:lang w:eastAsia="lv-LV"/>
        </w:rPr>
        <w:t>Skyp</w:t>
      </w:r>
      <w:proofErr w:type="spellEnd"/>
      <w:r w:rsidRPr="00D52AB3">
        <w:rPr>
          <w:rFonts w:ascii="Times New Roman" w:hAnsi="Times New Roman" w:cs="Times New Roman"/>
          <w:sz w:val="24"/>
          <w:szCs w:val="24"/>
          <w:lang w:eastAsia="lv-LV"/>
        </w:rPr>
        <w:t>.</w:t>
      </w:r>
    </w:p>
    <w:p w:rsidR="008467B0" w:rsidRPr="00D52AB3" w:rsidRDefault="008467B0" w:rsidP="008467B0">
      <w:pPr>
        <w:spacing w:after="0" w:line="240" w:lineRule="auto"/>
        <w:ind w:right="-908"/>
        <w:jc w:val="both"/>
        <w:rPr>
          <w:rFonts w:ascii="Times New Roman" w:hAnsi="Times New Roman" w:cs="Times New Roman"/>
          <w:sz w:val="24"/>
          <w:szCs w:val="24"/>
          <w:lang w:eastAsia="lv-LV"/>
        </w:rPr>
      </w:pPr>
      <w:r w:rsidRPr="00D52AB3">
        <w:rPr>
          <w:rFonts w:ascii="Times New Roman" w:hAnsi="Times New Roman" w:cs="Times New Roman"/>
          <w:sz w:val="24"/>
          <w:szCs w:val="24"/>
          <w:lang w:eastAsia="lv-LV"/>
        </w:rPr>
        <w:t>Izmaiņas bibliotēkas darbībā, pārskata periodā nav notikušas, bibliotēku akreditācija pārskata periodā, nav notikusi.</w:t>
      </w:r>
    </w:p>
    <w:p w:rsidR="008467B0" w:rsidRPr="00D52AB3" w:rsidRDefault="008467B0" w:rsidP="008467B0">
      <w:pPr>
        <w:spacing w:after="0" w:line="240" w:lineRule="auto"/>
        <w:ind w:right="-908"/>
        <w:jc w:val="both"/>
        <w:rPr>
          <w:rFonts w:ascii="Times New Roman" w:hAnsi="Times New Roman" w:cs="Times New Roman"/>
          <w:sz w:val="24"/>
          <w:szCs w:val="24"/>
          <w:lang w:eastAsia="lv-LV"/>
        </w:rPr>
      </w:pPr>
    </w:p>
    <w:p w:rsidR="008467B0" w:rsidRPr="00D52AB3" w:rsidRDefault="008467B0" w:rsidP="008467B0">
      <w:pPr>
        <w:spacing w:after="0" w:line="240" w:lineRule="auto"/>
        <w:ind w:right="-908"/>
        <w:jc w:val="both"/>
        <w:rPr>
          <w:rFonts w:ascii="Times New Roman" w:eastAsia="Times New Roman" w:hAnsi="Times New Roman" w:cs="Times New Roman"/>
          <w:b/>
          <w:bCs/>
          <w:color w:val="008000"/>
          <w:sz w:val="24"/>
          <w:szCs w:val="24"/>
          <w:lang w:eastAsia="lv-LV"/>
        </w:rPr>
      </w:pPr>
      <w:r w:rsidRPr="00D52AB3">
        <w:rPr>
          <w:rFonts w:ascii="Times New Roman" w:hAnsi="Times New Roman" w:cs="Times New Roman"/>
          <w:sz w:val="24"/>
          <w:szCs w:val="24"/>
          <w:lang w:eastAsia="lv-LV"/>
        </w:rPr>
        <w:t> </w:t>
      </w:r>
      <w:r w:rsidRPr="00D52AB3">
        <w:rPr>
          <w:rFonts w:ascii="Times New Roman" w:eastAsia="Times New Roman" w:hAnsi="Times New Roman" w:cs="Times New Roman"/>
          <w:b/>
          <w:bCs/>
          <w:sz w:val="24"/>
          <w:szCs w:val="24"/>
          <w:lang w:eastAsia="lv-LV"/>
        </w:rPr>
        <w:t>2. Bibliotēkas finansiālais nodrošinājums</w:t>
      </w:r>
    </w:p>
    <w:p w:rsidR="008467B0" w:rsidRPr="00D52AB3" w:rsidRDefault="008467B0" w:rsidP="008467B0">
      <w:pPr>
        <w:pStyle w:val="Sarakstarindkopa"/>
        <w:autoSpaceDE w:val="0"/>
        <w:autoSpaceDN w:val="0"/>
        <w:adjustRightInd w:val="0"/>
        <w:spacing w:after="0" w:line="240" w:lineRule="auto"/>
        <w:ind w:left="0" w:right="-908"/>
        <w:jc w:val="both"/>
        <w:rPr>
          <w:rFonts w:ascii="Times New Roman" w:hAnsi="Times New Roman" w:cs="Times New Roman"/>
          <w:bCs/>
          <w:sz w:val="24"/>
          <w:szCs w:val="24"/>
        </w:rPr>
      </w:pPr>
      <w:r w:rsidRPr="00D52AB3">
        <w:rPr>
          <w:rFonts w:ascii="Times New Roman" w:hAnsi="Times New Roman" w:cs="Times New Roman"/>
          <w:bCs/>
          <w:sz w:val="24"/>
          <w:szCs w:val="24"/>
        </w:rPr>
        <w:t xml:space="preserve">       Bebru pagasta bibliotēka ar katru gadu cenšas uzlabot materiālo stāvokli, bet jau kuru gadu budžetu palielināt nedrīkst, budžetam jābūt pagājušā gada robežās, tomēr katru gadu kaut pa nedaudz eiro cenšamies budžetu palielināt. Katru gadu preses un grāmatu iegādei tiek piešķirti kaut nedaudz, bet lielāki līdzekļi. </w:t>
      </w:r>
    </w:p>
    <w:p w:rsidR="008467B0" w:rsidRPr="00D52AB3" w:rsidRDefault="008467B0" w:rsidP="008467B0">
      <w:pPr>
        <w:pStyle w:val="Sarakstarindkopa"/>
        <w:autoSpaceDE w:val="0"/>
        <w:autoSpaceDN w:val="0"/>
        <w:adjustRightInd w:val="0"/>
        <w:spacing w:after="0" w:line="240" w:lineRule="auto"/>
        <w:ind w:left="0" w:right="-908"/>
        <w:jc w:val="center"/>
        <w:rPr>
          <w:rFonts w:ascii="Times New Roman" w:hAnsi="Times New Roman" w:cs="Times New Roman"/>
          <w:b/>
          <w:bCs/>
          <w:sz w:val="24"/>
          <w:szCs w:val="24"/>
        </w:rPr>
      </w:pPr>
      <w:r w:rsidRPr="00D52AB3">
        <w:rPr>
          <w:rFonts w:ascii="Times New Roman" w:hAnsi="Times New Roman" w:cs="Times New Roman"/>
          <w:b/>
          <w:bCs/>
          <w:sz w:val="24"/>
          <w:szCs w:val="24"/>
        </w:rPr>
        <w:t>Tabula “Bibliotēkas finansiālais nodrošinājums”</w:t>
      </w:r>
    </w:p>
    <w:p w:rsidR="008467B0" w:rsidRPr="00D52AB3" w:rsidRDefault="008467B0" w:rsidP="008467B0">
      <w:pPr>
        <w:pStyle w:val="Sarakstarindkopa"/>
        <w:autoSpaceDE w:val="0"/>
        <w:autoSpaceDN w:val="0"/>
        <w:adjustRightInd w:val="0"/>
        <w:spacing w:after="0" w:line="240" w:lineRule="auto"/>
        <w:ind w:left="0" w:right="-908"/>
        <w:rPr>
          <w:rFonts w:ascii="Times New Roman" w:hAnsi="Times New Roman" w:cs="Times New Roman"/>
          <w:bCs/>
          <w:sz w:val="24"/>
          <w:szCs w:val="24"/>
        </w:rPr>
      </w:pPr>
    </w:p>
    <w:tbl>
      <w:tblPr>
        <w:tblStyle w:val="Reatabula"/>
        <w:tblW w:w="0" w:type="auto"/>
        <w:tblInd w:w="1506" w:type="dxa"/>
        <w:tblLook w:val="04A0" w:firstRow="1" w:lastRow="0" w:firstColumn="1" w:lastColumn="0" w:noHBand="0" w:noVBand="1"/>
      </w:tblPr>
      <w:tblGrid>
        <w:gridCol w:w="2266"/>
        <w:gridCol w:w="1116"/>
        <w:gridCol w:w="1380"/>
        <w:gridCol w:w="1799"/>
        <w:gridCol w:w="234"/>
      </w:tblGrid>
      <w:tr w:rsidR="008467B0" w:rsidRPr="00D52AB3" w:rsidTr="00CF1CBA">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2015.g.</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2016.g.</w:t>
            </w:r>
          </w:p>
        </w:tc>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2017.g.</w:t>
            </w:r>
          </w:p>
        </w:tc>
        <w:tc>
          <w:tcPr>
            <w:tcW w:w="238" w:type="dxa"/>
            <w:vMerge w:val="restart"/>
            <w:tcBorders>
              <w:top w:val="nil"/>
              <w:left w:val="single" w:sz="4" w:space="0" w:color="000000" w:themeColor="text1"/>
              <w:bottom w:val="single" w:sz="4" w:space="0" w:color="000000" w:themeColor="text1"/>
              <w:right w:val="nil"/>
            </w:tcBorders>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p>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p>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p>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p>
        </w:tc>
      </w:tr>
      <w:tr w:rsidR="008467B0" w:rsidRPr="00D52AB3" w:rsidTr="00CF1CBA">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Kopā</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1911</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1917</w:t>
            </w:r>
          </w:p>
        </w:tc>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1978</w:t>
            </w:r>
          </w:p>
        </w:tc>
        <w:tc>
          <w:tcPr>
            <w:tcW w:w="0" w:type="auto"/>
            <w:vMerge/>
            <w:tcBorders>
              <w:top w:val="nil"/>
              <w:left w:val="single" w:sz="4" w:space="0" w:color="000000" w:themeColor="text1"/>
              <w:bottom w:val="single" w:sz="4" w:space="0" w:color="000000" w:themeColor="text1"/>
              <w:right w:val="nil"/>
            </w:tcBorders>
            <w:vAlign w:val="center"/>
            <w:hideMark/>
          </w:tcPr>
          <w:p w:rsidR="008467B0" w:rsidRPr="00D52AB3" w:rsidRDefault="008467B0" w:rsidP="00CF1CBA">
            <w:pPr>
              <w:ind w:right="-908"/>
              <w:rPr>
                <w:rFonts w:ascii="Times New Roman" w:hAnsi="Times New Roman" w:cs="Times New Roman"/>
                <w:bCs/>
                <w:sz w:val="24"/>
                <w:szCs w:val="24"/>
              </w:rPr>
            </w:pPr>
          </w:p>
        </w:tc>
      </w:tr>
      <w:tr w:rsidR="008467B0" w:rsidRPr="00D52AB3" w:rsidTr="00CF1CBA">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Grāmatām</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1202</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1206</w:t>
            </w:r>
          </w:p>
        </w:tc>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1196</w:t>
            </w:r>
          </w:p>
        </w:tc>
        <w:tc>
          <w:tcPr>
            <w:tcW w:w="0" w:type="auto"/>
            <w:vMerge/>
            <w:tcBorders>
              <w:top w:val="nil"/>
              <w:left w:val="single" w:sz="4" w:space="0" w:color="000000" w:themeColor="text1"/>
              <w:bottom w:val="single" w:sz="4" w:space="0" w:color="000000" w:themeColor="text1"/>
              <w:right w:val="nil"/>
            </w:tcBorders>
            <w:vAlign w:val="center"/>
            <w:hideMark/>
          </w:tcPr>
          <w:p w:rsidR="008467B0" w:rsidRPr="00D52AB3" w:rsidRDefault="008467B0" w:rsidP="00CF1CBA">
            <w:pPr>
              <w:ind w:right="-908"/>
              <w:rPr>
                <w:rFonts w:ascii="Times New Roman" w:hAnsi="Times New Roman" w:cs="Times New Roman"/>
                <w:bCs/>
                <w:sz w:val="24"/>
                <w:szCs w:val="24"/>
              </w:rPr>
            </w:pPr>
          </w:p>
        </w:tc>
      </w:tr>
      <w:tr w:rsidR="008467B0" w:rsidRPr="00D52AB3" w:rsidTr="00CF1CBA">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Presei</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709</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711</w:t>
            </w:r>
          </w:p>
        </w:tc>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782</w:t>
            </w:r>
          </w:p>
        </w:tc>
        <w:tc>
          <w:tcPr>
            <w:tcW w:w="0" w:type="auto"/>
            <w:vMerge/>
            <w:tcBorders>
              <w:top w:val="nil"/>
              <w:left w:val="single" w:sz="4" w:space="0" w:color="000000" w:themeColor="text1"/>
              <w:bottom w:val="single" w:sz="4" w:space="0" w:color="000000" w:themeColor="text1"/>
              <w:right w:val="nil"/>
            </w:tcBorders>
            <w:vAlign w:val="center"/>
            <w:hideMark/>
          </w:tcPr>
          <w:p w:rsidR="008467B0" w:rsidRPr="00D52AB3" w:rsidRDefault="008467B0" w:rsidP="00CF1CBA">
            <w:pPr>
              <w:ind w:right="-908"/>
              <w:rPr>
                <w:rFonts w:ascii="Times New Roman" w:hAnsi="Times New Roman" w:cs="Times New Roman"/>
                <w:bCs/>
                <w:sz w:val="24"/>
                <w:szCs w:val="24"/>
              </w:rPr>
            </w:pPr>
          </w:p>
        </w:tc>
      </w:tr>
      <w:tr w:rsidR="008467B0" w:rsidRPr="00D52AB3" w:rsidTr="00CF1CBA">
        <w:trPr>
          <w:trHeight w:val="383"/>
        </w:trPr>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Pašvaldības finansējums</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p>
        </w:tc>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p>
        </w:tc>
        <w:tc>
          <w:tcPr>
            <w:tcW w:w="238" w:type="dxa"/>
            <w:vMerge w:val="restart"/>
            <w:tcBorders>
              <w:top w:val="single" w:sz="4" w:space="0" w:color="000000" w:themeColor="text1"/>
              <w:left w:val="single" w:sz="4" w:space="0" w:color="000000" w:themeColor="text1"/>
              <w:bottom w:val="nil"/>
              <w:right w:val="nil"/>
            </w:tcBorders>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p>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p>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p>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p>
        </w:tc>
      </w:tr>
      <w:tr w:rsidR="008467B0" w:rsidRPr="00D52AB3" w:rsidTr="00CF1CBA">
        <w:trPr>
          <w:trHeight w:val="428"/>
        </w:trPr>
        <w:tc>
          <w:tcPr>
            <w:tcW w:w="7402" w:type="dxa"/>
            <w:gridSpan w:val="4"/>
            <w:tcBorders>
              <w:top w:val="single" w:sz="4" w:space="0" w:color="auto"/>
              <w:left w:val="single" w:sz="4" w:space="0" w:color="000000" w:themeColor="text1"/>
              <w:bottom w:val="single" w:sz="4" w:space="0" w:color="auto"/>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Citi ieņēmumi:</w:t>
            </w:r>
          </w:p>
        </w:tc>
        <w:tc>
          <w:tcPr>
            <w:tcW w:w="0" w:type="auto"/>
            <w:vMerge/>
            <w:tcBorders>
              <w:top w:val="single" w:sz="4" w:space="0" w:color="000000" w:themeColor="text1"/>
              <w:left w:val="single" w:sz="4" w:space="0" w:color="000000" w:themeColor="text1"/>
              <w:bottom w:val="nil"/>
              <w:right w:val="nil"/>
            </w:tcBorders>
            <w:vAlign w:val="center"/>
            <w:hideMark/>
          </w:tcPr>
          <w:p w:rsidR="008467B0" w:rsidRPr="00D52AB3" w:rsidRDefault="008467B0" w:rsidP="00CF1CBA">
            <w:pPr>
              <w:ind w:right="-908"/>
              <w:rPr>
                <w:rFonts w:ascii="Times New Roman" w:hAnsi="Times New Roman" w:cs="Times New Roman"/>
                <w:bCs/>
                <w:sz w:val="24"/>
                <w:szCs w:val="24"/>
              </w:rPr>
            </w:pPr>
          </w:p>
        </w:tc>
      </w:tr>
      <w:tr w:rsidR="008467B0" w:rsidRPr="00D52AB3" w:rsidTr="00CF1CBA">
        <w:trPr>
          <w:trHeight w:val="502"/>
        </w:trPr>
        <w:tc>
          <w:tcPr>
            <w:tcW w:w="2571" w:type="dxa"/>
            <w:tcBorders>
              <w:top w:val="single" w:sz="4" w:space="0" w:color="auto"/>
              <w:left w:val="single" w:sz="4" w:space="0" w:color="auto"/>
              <w:bottom w:val="single" w:sz="4" w:space="0" w:color="auto"/>
              <w:right w:val="single" w:sz="4" w:space="0" w:color="000000" w:themeColor="text1"/>
            </w:tcBorders>
            <w:hideMark/>
          </w:tcPr>
          <w:p w:rsidR="00CF1CBA"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 xml:space="preserve">t.sk. maksas </w:t>
            </w:r>
          </w:p>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pakalpojumi</w:t>
            </w:r>
          </w:p>
        </w:tc>
        <w:tc>
          <w:tcPr>
            <w:tcW w:w="1181" w:type="dxa"/>
            <w:tcBorders>
              <w:top w:val="single" w:sz="4" w:space="0" w:color="auto"/>
              <w:left w:val="single" w:sz="4" w:space="0" w:color="000000" w:themeColor="text1"/>
              <w:bottom w:val="single" w:sz="4" w:space="0" w:color="auto"/>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7</w:t>
            </w:r>
          </w:p>
        </w:tc>
        <w:tc>
          <w:tcPr>
            <w:tcW w:w="1540" w:type="dxa"/>
            <w:tcBorders>
              <w:top w:val="single" w:sz="4" w:space="0" w:color="auto"/>
              <w:left w:val="single" w:sz="4" w:space="0" w:color="000000" w:themeColor="text1"/>
              <w:bottom w:val="single" w:sz="4" w:space="0" w:color="auto"/>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21</w:t>
            </w:r>
          </w:p>
        </w:tc>
        <w:tc>
          <w:tcPr>
            <w:tcW w:w="2110" w:type="dxa"/>
            <w:tcBorders>
              <w:top w:val="single" w:sz="4" w:space="0" w:color="auto"/>
              <w:left w:val="single" w:sz="4" w:space="0" w:color="000000" w:themeColor="text1"/>
              <w:bottom w:val="single" w:sz="4" w:space="0" w:color="auto"/>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11</w:t>
            </w:r>
          </w:p>
        </w:tc>
        <w:tc>
          <w:tcPr>
            <w:tcW w:w="0" w:type="auto"/>
            <w:vMerge/>
            <w:tcBorders>
              <w:top w:val="single" w:sz="4" w:space="0" w:color="000000" w:themeColor="text1"/>
              <w:left w:val="single" w:sz="4" w:space="0" w:color="000000" w:themeColor="text1"/>
              <w:bottom w:val="nil"/>
              <w:right w:val="nil"/>
            </w:tcBorders>
            <w:vAlign w:val="center"/>
            <w:hideMark/>
          </w:tcPr>
          <w:p w:rsidR="008467B0" w:rsidRPr="00D52AB3" w:rsidRDefault="008467B0" w:rsidP="00CF1CBA">
            <w:pPr>
              <w:ind w:right="-908"/>
              <w:rPr>
                <w:rFonts w:ascii="Times New Roman" w:hAnsi="Times New Roman" w:cs="Times New Roman"/>
                <w:bCs/>
                <w:sz w:val="24"/>
                <w:szCs w:val="24"/>
              </w:rPr>
            </w:pPr>
          </w:p>
        </w:tc>
      </w:tr>
      <w:tr w:rsidR="008467B0" w:rsidRPr="00D52AB3" w:rsidTr="00CF1CBA">
        <w:trPr>
          <w:trHeight w:val="553"/>
        </w:trPr>
        <w:tc>
          <w:tcPr>
            <w:tcW w:w="2571" w:type="dxa"/>
            <w:tcBorders>
              <w:top w:val="single" w:sz="4" w:space="0" w:color="auto"/>
              <w:left w:val="single" w:sz="4" w:space="0" w:color="auto"/>
              <w:bottom w:val="single" w:sz="4" w:space="0" w:color="auto"/>
              <w:right w:val="single" w:sz="4" w:space="0" w:color="000000" w:themeColor="text1"/>
            </w:tcBorders>
            <w:hideMark/>
          </w:tcPr>
          <w:p w:rsidR="00CF1CBA"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 xml:space="preserve">t.sk. ziedojumi un </w:t>
            </w:r>
          </w:p>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dāvinājumi</w:t>
            </w:r>
          </w:p>
        </w:tc>
        <w:tc>
          <w:tcPr>
            <w:tcW w:w="1181" w:type="dxa"/>
            <w:tcBorders>
              <w:top w:val="single" w:sz="4" w:space="0" w:color="auto"/>
              <w:left w:val="single" w:sz="4" w:space="0" w:color="000000" w:themeColor="text1"/>
              <w:bottom w:val="single" w:sz="4" w:space="0" w:color="auto"/>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0</w:t>
            </w:r>
          </w:p>
        </w:tc>
        <w:tc>
          <w:tcPr>
            <w:tcW w:w="1540" w:type="dxa"/>
            <w:tcBorders>
              <w:top w:val="single" w:sz="4" w:space="0" w:color="auto"/>
              <w:left w:val="single" w:sz="4" w:space="0" w:color="000000" w:themeColor="text1"/>
              <w:bottom w:val="single" w:sz="4" w:space="0" w:color="auto"/>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0</w:t>
            </w:r>
          </w:p>
        </w:tc>
        <w:tc>
          <w:tcPr>
            <w:tcW w:w="2110" w:type="dxa"/>
            <w:tcBorders>
              <w:top w:val="single" w:sz="4" w:space="0" w:color="auto"/>
              <w:left w:val="single" w:sz="4" w:space="0" w:color="000000" w:themeColor="text1"/>
              <w:bottom w:val="single" w:sz="4" w:space="0" w:color="auto"/>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0</w:t>
            </w:r>
          </w:p>
        </w:tc>
        <w:tc>
          <w:tcPr>
            <w:tcW w:w="0" w:type="auto"/>
            <w:vMerge/>
            <w:tcBorders>
              <w:top w:val="single" w:sz="4" w:space="0" w:color="000000" w:themeColor="text1"/>
              <w:left w:val="single" w:sz="4" w:space="0" w:color="000000" w:themeColor="text1"/>
              <w:bottom w:val="nil"/>
              <w:right w:val="nil"/>
            </w:tcBorders>
            <w:vAlign w:val="center"/>
            <w:hideMark/>
          </w:tcPr>
          <w:p w:rsidR="008467B0" w:rsidRPr="00D52AB3" w:rsidRDefault="008467B0" w:rsidP="00CF1CBA">
            <w:pPr>
              <w:ind w:right="-908"/>
              <w:rPr>
                <w:rFonts w:ascii="Times New Roman" w:hAnsi="Times New Roman" w:cs="Times New Roman"/>
                <w:bCs/>
                <w:sz w:val="24"/>
                <w:szCs w:val="24"/>
              </w:rPr>
            </w:pPr>
          </w:p>
        </w:tc>
      </w:tr>
      <w:tr w:rsidR="008467B0" w:rsidRPr="00D52AB3" w:rsidTr="00CF1CBA">
        <w:trPr>
          <w:trHeight w:val="410"/>
        </w:trPr>
        <w:tc>
          <w:tcPr>
            <w:tcW w:w="2571" w:type="dxa"/>
            <w:tcBorders>
              <w:top w:val="single" w:sz="4" w:space="0" w:color="auto"/>
              <w:left w:val="single" w:sz="4" w:space="0" w:color="auto"/>
              <w:bottom w:val="single" w:sz="4" w:space="0" w:color="auto"/>
              <w:right w:val="single" w:sz="4" w:space="0" w:color="000000" w:themeColor="text1"/>
            </w:tcBorders>
            <w:hideMark/>
          </w:tcPr>
          <w:p w:rsidR="00CF1CBA"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proofErr w:type="spellStart"/>
            <w:r w:rsidRPr="00D52AB3">
              <w:rPr>
                <w:rFonts w:ascii="Times New Roman" w:hAnsi="Times New Roman" w:cs="Times New Roman"/>
                <w:bCs/>
                <w:sz w:val="24"/>
                <w:szCs w:val="24"/>
              </w:rPr>
              <w:t>t.sk.VKKF</w:t>
            </w:r>
            <w:proofErr w:type="spellEnd"/>
            <w:r w:rsidRPr="00D52AB3">
              <w:rPr>
                <w:rFonts w:ascii="Times New Roman" w:hAnsi="Times New Roman" w:cs="Times New Roman"/>
                <w:bCs/>
                <w:sz w:val="24"/>
                <w:szCs w:val="24"/>
              </w:rPr>
              <w:t xml:space="preserve"> </w:t>
            </w:r>
          </w:p>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finansējums</w:t>
            </w:r>
          </w:p>
        </w:tc>
        <w:tc>
          <w:tcPr>
            <w:tcW w:w="1181" w:type="dxa"/>
            <w:tcBorders>
              <w:top w:val="single" w:sz="4" w:space="0" w:color="auto"/>
              <w:left w:val="single" w:sz="4" w:space="0" w:color="000000" w:themeColor="text1"/>
              <w:bottom w:val="single" w:sz="4" w:space="0" w:color="auto"/>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0</w:t>
            </w:r>
          </w:p>
        </w:tc>
        <w:tc>
          <w:tcPr>
            <w:tcW w:w="1540" w:type="dxa"/>
            <w:tcBorders>
              <w:top w:val="single" w:sz="4" w:space="0" w:color="auto"/>
              <w:left w:val="single" w:sz="4" w:space="0" w:color="000000" w:themeColor="text1"/>
              <w:bottom w:val="single" w:sz="4" w:space="0" w:color="auto"/>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0</w:t>
            </w:r>
          </w:p>
        </w:tc>
        <w:tc>
          <w:tcPr>
            <w:tcW w:w="2110" w:type="dxa"/>
            <w:tcBorders>
              <w:top w:val="single" w:sz="4" w:space="0" w:color="auto"/>
              <w:left w:val="single" w:sz="4" w:space="0" w:color="000000" w:themeColor="text1"/>
              <w:bottom w:val="single" w:sz="4" w:space="0" w:color="auto"/>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0</w:t>
            </w:r>
          </w:p>
        </w:tc>
        <w:tc>
          <w:tcPr>
            <w:tcW w:w="0" w:type="auto"/>
            <w:vMerge/>
            <w:tcBorders>
              <w:top w:val="single" w:sz="4" w:space="0" w:color="000000" w:themeColor="text1"/>
              <w:left w:val="single" w:sz="4" w:space="0" w:color="000000" w:themeColor="text1"/>
              <w:bottom w:val="nil"/>
              <w:right w:val="nil"/>
            </w:tcBorders>
            <w:vAlign w:val="center"/>
            <w:hideMark/>
          </w:tcPr>
          <w:p w:rsidR="008467B0" w:rsidRPr="00D52AB3" w:rsidRDefault="008467B0" w:rsidP="00CF1CBA">
            <w:pPr>
              <w:ind w:right="-908"/>
              <w:rPr>
                <w:rFonts w:ascii="Times New Roman" w:hAnsi="Times New Roman" w:cs="Times New Roman"/>
                <w:bCs/>
                <w:sz w:val="24"/>
                <w:szCs w:val="24"/>
              </w:rPr>
            </w:pPr>
          </w:p>
        </w:tc>
      </w:tr>
      <w:tr w:rsidR="008467B0" w:rsidRPr="00D52AB3" w:rsidTr="00CF1CBA">
        <w:trPr>
          <w:trHeight w:val="417"/>
        </w:trPr>
        <w:tc>
          <w:tcPr>
            <w:tcW w:w="2571" w:type="dxa"/>
            <w:tcBorders>
              <w:top w:val="single" w:sz="4" w:space="0" w:color="auto"/>
              <w:left w:val="single" w:sz="4" w:space="0" w:color="auto"/>
              <w:bottom w:val="single" w:sz="4" w:space="0" w:color="000000" w:themeColor="text1"/>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t.sk. citi piešķīrumi</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0</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0</w:t>
            </w:r>
          </w:p>
        </w:tc>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0</w:t>
            </w:r>
          </w:p>
        </w:tc>
        <w:tc>
          <w:tcPr>
            <w:tcW w:w="0" w:type="auto"/>
            <w:vMerge/>
            <w:tcBorders>
              <w:top w:val="single" w:sz="4" w:space="0" w:color="000000" w:themeColor="text1"/>
              <w:left w:val="single" w:sz="4" w:space="0" w:color="000000" w:themeColor="text1"/>
              <w:bottom w:val="nil"/>
              <w:right w:val="nil"/>
            </w:tcBorders>
            <w:vAlign w:val="center"/>
            <w:hideMark/>
          </w:tcPr>
          <w:p w:rsidR="008467B0" w:rsidRPr="00D52AB3" w:rsidRDefault="008467B0" w:rsidP="00CF1CBA">
            <w:pPr>
              <w:ind w:right="-908"/>
              <w:rPr>
                <w:rFonts w:ascii="Times New Roman" w:hAnsi="Times New Roman" w:cs="Times New Roman"/>
                <w:bCs/>
                <w:sz w:val="24"/>
                <w:szCs w:val="24"/>
              </w:rPr>
            </w:pPr>
          </w:p>
        </w:tc>
      </w:tr>
    </w:tbl>
    <w:p w:rsidR="008467B0" w:rsidRPr="00D52AB3" w:rsidRDefault="008467B0" w:rsidP="008467B0">
      <w:pPr>
        <w:pStyle w:val="Sarakstarindkopa"/>
        <w:autoSpaceDE w:val="0"/>
        <w:autoSpaceDN w:val="0"/>
        <w:adjustRightInd w:val="0"/>
        <w:spacing w:after="0" w:line="240" w:lineRule="auto"/>
        <w:ind w:left="0" w:right="-908"/>
        <w:rPr>
          <w:rFonts w:ascii="Times New Roman" w:hAnsi="Times New Roman" w:cs="Times New Roman"/>
          <w:b/>
          <w:bCs/>
          <w:sz w:val="24"/>
          <w:szCs w:val="24"/>
        </w:rPr>
      </w:pPr>
    </w:p>
    <w:p w:rsidR="008467B0" w:rsidRPr="00D52AB3" w:rsidRDefault="008467B0" w:rsidP="008467B0">
      <w:pPr>
        <w:pStyle w:val="Sarakstarindkopa"/>
        <w:autoSpaceDE w:val="0"/>
        <w:autoSpaceDN w:val="0"/>
        <w:adjustRightInd w:val="0"/>
        <w:spacing w:after="0" w:line="240" w:lineRule="auto"/>
        <w:ind w:left="0" w:right="-908"/>
        <w:rPr>
          <w:rFonts w:ascii="Times New Roman" w:hAnsi="Times New Roman" w:cs="Times New Roman"/>
          <w:b/>
          <w:bCs/>
          <w:sz w:val="24"/>
          <w:szCs w:val="24"/>
        </w:rPr>
      </w:pPr>
      <w:r w:rsidRPr="00D52AB3">
        <w:rPr>
          <w:rFonts w:ascii="Times New Roman" w:hAnsi="Times New Roman" w:cs="Times New Roman"/>
          <w:b/>
          <w:bCs/>
          <w:sz w:val="24"/>
          <w:szCs w:val="24"/>
        </w:rPr>
        <w:t>Tabula “Bibliotēkas izdevumi”</w:t>
      </w:r>
    </w:p>
    <w:p w:rsidR="008467B0" w:rsidRPr="00D52AB3" w:rsidRDefault="008467B0" w:rsidP="008467B0">
      <w:pPr>
        <w:pStyle w:val="Sarakstarindkopa"/>
        <w:autoSpaceDE w:val="0"/>
        <w:autoSpaceDN w:val="0"/>
        <w:adjustRightInd w:val="0"/>
        <w:spacing w:after="0" w:line="240" w:lineRule="auto"/>
        <w:ind w:left="0" w:right="-908"/>
        <w:rPr>
          <w:rFonts w:ascii="Times New Roman" w:hAnsi="Times New Roman" w:cs="Times New Roman"/>
          <w:b/>
          <w:bCs/>
          <w:sz w:val="24"/>
          <w:szCs w:val="24"/>
        </w:rPr>
      </w:pPr>
    </w:p>
    <w:tbl>
      <w:tblPr>
        <w:tblStyle w:val="Reatabula"/>
        <w:tblW w:w="0" w:type="auto"/>
        <w:tblInd w:w="1384" w:type="dxa"/>
        <w:tblLook w:val="04A0" w:firstRow="1" w:lastRow="0" w:firstColumn="1" w:lastColumn="0" w:noHBand="0" w:noVBand="1"/>
      </w:tblPr>
      <w:tblGrid>
        <w:gridCol w:w="2426"/>
        <w:gridCol w:w="1715"/>
        <w:gridCol w:w="1398"/>
        <w:gridCol w:w="1373"/>
      </w:tblGrid>
      <w:tr w:rsidR="008467B0" w:rsidRPr="00D52AB3" w:rsidTr="00CF1CBA">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p>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2014.g.</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2015.g.</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2016.g.</w:t>
            </w:r>
          </w:p>
        </w:tc>
      </w:tr>
      <w:tr w:rsidR="008467B0" w:rsidRPr="00D52AB3" w:rsidTr="00CF1CBA">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Izdevumi kopā (EUR)</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p>
        </w:tc>
      </w:tr>
      <w:tr w:rsidR="008467B0" w:rsidRPr="00D52AB3" w:rsidTr="00CF1CBA">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Darbinieku (atalgojums bruto)</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6884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8239</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8850</w:t>
            </w:r>
          </w:p>
        </w:tc>
      </w:tr>
      <w:tr w:rsidR="008467B0" w:rsidRPr="00D52AB3" w:rsidTr="00CF1CBA">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Krājuma komplektēšana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1911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1917</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pStyle w:val="Sarakstarindkopa"/>
              <w:autoSpaceDE w:val="0"/>
              <w:autoSpaceDN w:val="0"/>
              <w:adjustRightInd w:val="0"/>
              <w:spacing w:after="0" w:line="240" w:lineRule="auto"/>
              <w:ind w:left="0" w:right="-908"/>
              <w:rPr>
                <w:rFonts w:ascii="Times New Roman" w:hAnsi="Times New Roman" w:cs="Times New Roman"/>
                <w:bCs/>
                <w:sz w:val="24"/>
                <w:szCs w:val="24"/>
              </w:rPr>
            </w:pPr>
            <w:r w:rsidRPr="00D52AB3">
              <w:rPr>
                <w:rFonts w:ascii="Times New Roman" w:hAnsi="Times New Roman" w:cs="Times New Roman"/>
                <w:bCs/>
                <w:sz w:val="24"/>
                <w:szCs w:val="24"/>
              </w:rPr>
              <w:t>1978</w:t>
            </w:r>
          </w:p>
        </w:tc>
      </w:tr>
    </w:tbl>
    <w:p w:rsidR="008467B0" w:rsidRPr="00D52AB3" w:rsidRDefault="008467B0" w:rsidP="008467B0">
      <w:pPr>
        <w:pStyle w:val="Sarakstarindkopa"/>
        <w:autoSpaceDE w:val="0"/>
        <w:autoSpaceDN w:val="0"/>
        <w:adjustRightInd w:val="0"/>
        <w:spacing w:after="0" w:line="240" w:lineRule="auto"/>
        <w:ind w:left="0" w:right="-908"/>
        <w:jc w:val="both"/>
        <w:rPr>
          <w:rFonts w:ascii="Times New Roman" w:hAnsi="Times New Roman" w:cs="Times New Roman"/>
          <w:bCs/>
          <w:color w:val="C00000"/>
          <w:sz w:val="24"/>
          <w:szCs w:val="24"/>
        </w:rPr>
      </w:pPr>
    </w:p>
    <w:p w:rsidR="008467B0" w:rsidRPr="00D52AB3" w:rsidRDefault="008467B0" w:rsidP="008467B0">
      <w:pPr>
        <w:pStyle w:val="Sarakstarindkopa"/>
        <w:autoSpaceDE w:val="0"/>
        <w:autoSpaceDN w:val="0"/>
        <w:adjustRightInd w:val="0"/>
        <w:spacing w:after="0"/>
        <w:ind w:left="0" w:right="-908"/>
        <w:jc w:val="both"/>
        <w:rPr>
          <w:rFonts w:ascii="Times New Roman" w:eastAsia="Times New Roman" w:hAnsi="Times New Roman" w:cs="Times New Roman"/>
          <w:sz w:val="24"/>
          <w:szCs w:val="24"/>
          <w:lang w:eastAsia="lv-LV"/>
        </w:rPr>
      </w:pPr>
      <w:r w:rsidRPr="00D52AB3">
        <w:rPr>
          <w:rFonts w:ascii="Times New Roman" w:hAnsi="Times New Roman" w:cs="Times New Roman"/>
          <w:bCs/>
          <w:sz w:val="24"/>
          <w:szCs w:val="24"/>
        </w:rPr>
        <w:t xml:space="preserve">Pamatbudžets palielinās, preču un pakalpojumu apmaksai, telefona un interneta pakalpojumu apmaksai, kancelejas, inventāra, saimniecisko materiālu un komunālo pakalpojumu apmaksai, līdzekļi, sakarā ar cenu kāpumu, tiek palielināti. </w:t>
      </w:r>
      <w:bookmarkStart w:id="0" w:name="OLE_LINK6"/>
      <w:bookmarkStart w:id="1" w:name="OLE_LINK5"/>
      <w:bookmarkEnd w:id="0"/>
      <w:r w:rsidRPr="00D52AB3">
        <w:rPr>
          <w:rFonts w:ascii="Times New Roman" w:eastAsia="Times New Roman" w:hAnsi="Times New Roman" w:cs="Times New Roman"/>
          <w:sz w:val="24"/>
          <w:szCs w:val="24"/>
          <w:lang w:eastAsia="lv-LV"/>
        </w:rPr>
        <w:t>Bibliotēka tiek finansēta atbilstoši pašvaldības budžetā paredzētajiem finanšu līdzekļiem.</w:t>
      </w:r>
      <w:bookmarkEnd w:id="1"/>
    </w:p>
    <w:p w:rsidR="008467B0" w:rsidRPr="00D52AB3" w:rsidRDefault="008467B0" w:rsidP="008467B0">
      <w:pPr>
        <w:spacing w:before="100" w:beforeAutospacing="1" w:after="100" w:afterAutospacing="1" w:line="240" w:lineRule="auto"/>
        <w:ind w:left="1560" w:right="-908" w:hanging="1560"/>
        <w:rPr>
          <w:rFonts w:ascii="Times New Roman" w:eastAsia="Times New Roman" w:hAnsi="Times New Roman" w:cs="Times New Roman"/>
          <w:b/>
          <w:bCs/>
          <w:sz w:val="24"/>
          <w:szCs w:val="24"/>
          <w:lang w:eastAsia="lv-LV"/>
        </w:rPr>
      </w:pPr>
      <w:r w:rsidRPr="00D52AB3">
        <w:rPr>
          <w:rFonts w:ascii="Times New Roman" w:eastAsia="Times New Roman" w:hAnsi="Times New Roman" w:cs="Times New Roman"/>
          <w:b/>
          <w:bCs/>
          <w:sz w:val="24"/>
          <w:szCs w:val="24"/>
          <w:lang w:eastAsia="lv-LV"/>
        </w:rPr>
        <w:t>3.Bibliotēkas materiālā un tehniskā stāvokļa vērtējums</w:t>
      </w:r>
    </w:p>
    <w:p w:rsidR="008467B0" w:rsidRPr="00D52AB3" w:rsidRDefault="008467B0" w:rsidP="008467B0">
      <w:pPr>
        <w:spacing w:after="0" w:line="240" w:lineRule="auto"/>
        <w:ind w:right="-908"/>
        <w:jc w:val="both"/>
        <w:rPr>
          <w:rFonts w:ascii="Times New Roman" w:hAnsi="Times New Roman" w:cs="Times New Roman"/>
          <w:b/>
          <w:i/>
          <w:sz w:val="24"/>
          <w:szCs w:val="24"/>
        </w:rPr>
      </w:pPr>
      <w:r w:rsidRPr="00D52AB3">
        <w:rPr>
          <w:rFonts w:ascii="Times New Roman" w:eastAsia="Times New Roman" w:hAnsi="Times New Roman" w:cs="Times New Roman"/>
          <w:color w:val="008000"/>
          <w:sz w:val="24"/>
          <w:szCs w:val="24"/>
          <w:lang w:eastAsia="lv-LV"/>
        </w:rPr>
        <w:t xml:space="preserve">      </w:t>
      </w:r>
      <w:r w:rsidRPr="00D52AB3">
        <w:rPr>
          <w:rFonts w:ascii="Times New Roman" w:eastAsia="Times New Roman" w:hAnsi="Times New Roman" w:cs="Times New Roman"/>
          <w:sz w:val="24"/>
          <w:szCs w:val="24"/>
          <w:lang w:eastAsia="lv-LV"/>
        </w:rPr>
        <w:t>Bibliotēkas telpu stāvoklis ir labs. Telpas ir gaišas, plašas, siltas un mājīgas. Stūra datora galdiņi ir izvietoti tā lai netraucētu apkārtējiem darboties. Ir atsevišķi galdi lasītājiem ar apgaismojumu, kā arī dīvāns kur var sēdēt un lasīt ieinteresējošo literatūru.  Bērniem ir atbilstoša augstuma mēbeles. Ir galda spēles, rotaļlietas, paklājs uz kā var spēlēties. Ir galdiņš, pie kura bērni var rakstīt, zīmēt un darboties. 2018.gadā vēlētos nopirkt jaunas galda spēles, lai varētu rīkot galda spēļu turnīrus. Bibliotēka ir aprīkota ar visām nepieciešamajām tehniskajām ierīcēm ( datoriem, kopētājiem, printeriem, skeneri).</w:t>
      </w:r>
      <w:r w:rsidRPr="00D52AB3">
        <w:rPr>
          <w:rFonts w:ascii="Times New Roman" w:hAnsi="Times New Roman" w:cs="Times New Roman"/>
          <w:b/>
          <w:i/>
          <w:sz w:val="24"/>
          <w:szCs w:val="24"/>
        </w:rPr>
        <w:t xml:space="preserve"> </w:t>
      </w:r>
    </w:p>
    <w:p w:rsidR="008467B0" w:rsidRPr="00D52AB3" w:rsidRDefault="008467B0" w:rsidP="008467B0">
      <w:pPr>
        <w:spacing w:after="0" w:line="240" w:lineRule="auto"/>
        <w:ind w:right="-908"/>
        <w:jc w:val="both"/>
        <w:rPr>
          <w:rFonts w:ascii="Times New Roman" w:eastAsia="Times New Roman" w:hAnsi="Times New Roman" w:cs="Times New Roman"/>
          <w:sz w:val="24"/>
          <w:szCs w:val="24"/>
          <w:lang w:eastAsia="lv-LV"/>
        </w:rPr>
      </w:pPr>
      <w:r w:rsidRPr="00D52AB3">
        <w:rPr>
          <w:rFonts w:ascii="Times New Roman" w:hAnsi="Times New Roman" w:cs="Times New Roman"/>
          <w:b/>
          <w:i/>
          <w:sz w:val="24"/>
          <w:szCs w:val="24"/>
        </w:rPr>
        <w:t xml:space="preserve">       </w:t>
      </w:r>
      <w:r w:rsidRPr="00D52AB3">
        <w:rPr>
          <w:rFonts w:ascii="Times New Roman" w:eastAsia="Times New Roman" w:hAnsi="Times New Roman" w:cs="Times New Roman"/>
          <w:sz w:val="24"/>
          <w:szCs w:val="24"/>
          <w:lang w:eastAsia="lv-LV"/>
        </w:rPr>
        <w:t>Remontdarbi pārskata periodā nav veikti, jo telpas ir labā stāvoklī, bibliotēku ir iespēja apmeklēt arī cilvēkiem ar speciālām vajadzībām, kustību traucējumiem un māmiņām ar maziem bērniem.</w:t>
      </w:r>
    </w:p>
    <w:p w:rsidR="008467B0" w:rsidRPr="00D52AB3" w:rsidRDefault="008467B0" w:rsidP="008467B0">
      <w:pPr>
        <w:spacing w:after="0" w:line="240" w:lineRule="auto"/>
        <w:ind w:right="-908"/>
        <w:jc w:val="both"/>
        <w:rPr>
          <w:rFonts w:ascii="Times New Roman" w:hAnsi="Times New Roman" w:cs="Times New Roman"/>
          <w:b/>
          <w:i/>
          <w:sz w:val="24"/>
          <w:szCs w:val="24"/>
        </w:rPr>
      </w:pPr>
    </w:p>
    <w:p w:rsidR="008467B0" w:rsidRPr="004073CB" w:rsidRDefault="008467B0" w:rsidP="008467B0">
      <w:pPr>
        <w:spacing w:after="0" w:line="240" w:lineRule="auto"/>
        <w:ind w:left="360" w:right="-908"/>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4.</w:t>
      </w:r>
      <w:r w:rsidRPr="004073CB">
        <w:rPr>
          <w:rFonts w:ascii="Times New Roman" w:eastAsia="Times New Roman" w:hAnsi="Times New Roman" w:cs="Times New Roman"/>
          <w:b/>
          <w:bCs/>
          <w:sz w:val="24"/>
          <w:szCs w:val="24"/>
          <w:lang w:eastAsia="lv-LV"/>
        </w:rPr>
        <w:t>Bibliotēkas personāls</w:t>
      </w:r>
    </w:p>
    <w:p w:rsidR="008467B0" w:rsidRPr="00D52AB3" w:rsidRDefault="008467B0" w:rsidP="008467B0">
      <w:pPr>
        <w:spacing w:after="0" w:line="240" w:lineRule="auto"/>
        <w:ind w:right="-908"/>
        <w:rPr>
          <w:rFonts w:ascii="Arial Black" w:eastAsia="Times New Roman" w:hAnsi="Arial Black" w:cs="Times New Roman"/>
          <w:sz w:val="24"/>
          <w:szCs w:val="24"/>
          <w:lang w:eastAsia="lv-LV"/>
        </w:rPr>
      </w:pPr>
    </w:p>
    <w:p w:rsidR="008467B0" w:rsidRPr="00D52AB3" w:rsidRDefault="008467B0" w:rsidP="008467B0">
      <w:pPr>
        <w:spacing w:after="0" w:line="240" w:lineRule="auto"/>
        <w:ind w:right="-908" w:firstLine="426"/>
        <w:jc w:val="both"/>
        <w:rPr>
          <w:rFonts w:ascii="Arial Black" w:eastAsia="Times New Roman" w:hAnsi="Arial Black" w:cs="Times New Roman"/>
          <w:sz w:val="24"/>
          <w:szCs w:val="24"/>
          <w:lang w:eastAsia="lv-LV"/>
        </w:rPr>
      </w:pPr>
      <w:r w:rsidRPr="00D52AB3">
        <w:rPr>
          <w:rFonts w:ascii="Times New Roman" w:eastAsia="Times New Roman" w:hAnsi="Times New Roman" w:cs="Times New Roman"/>
          <w:b/>
          <w:bCs/>
          <w:color w:val="008000"/>
          <w:sz w:val="24"/>
          <w:szCs w:val="24"/>
          <w:lang w:eastAsia="lv-LV"/>
        </w:rPr>
        <w:t> </w:t>
      </w:r>
      <w:r w:rsidRPr="00D52AB3">
        <w:rPr>
          <w:rFonts w:ascii="Times New Roman" w:eastAsia="Times New Roman" w:hAnsi="Times New Roman" w:cs="Times New Roman"/>
          <w:sz w:val="24"/>
          <w:szCs w:val="24"/>
          <w:lang w:eastAsia="lv-LV"/>
        </w:rPr>
        <w:t>Bibliotēkā strādā bibliotēkas vadītāja uz pilnu slodzi un bibliotekāre uz 0,2 slodzi. Bibliotēkas vadītājai ir profesionāla vidējā izglītība, bet darbiniece kura strādā uz 0,2 slodzi, cerot uz slodzes palielināšanu ir pieteikusies uz kursiem LNB.</w:t>
      </w:r>
      <w:r w:rsidRPr="00D52AB3">
        <w:rPr>
          <w:rFonts w:ascii="Arial Black" w:eastAsia="Times New Roman" w:hAnsi="Arial Black" w:cs="Times New Roman"/>
          <w:sz w:val="24"/>
          <w:szCs w:val="24"/>
          <w:lang w:eastAsia="lv-LV"/>
        </w:rPr>
        <w:t xml:space="preserve"> </w:t>
      </w:r>
    </w:p>
    <w:p w:rsidR="008467B0" w:rsidRPr="00D52AB3" w:rsidRDefault="008467B0" w:rsidP="008467B0">
      <w:pPr>
        <w:spacing w:after="0" w:line="240" w:lineRule="auto"/>
        <w:ind w:right="-908"/>
        <w:jc w:val="both"/>
        <w:rPr>
          <w:rFonts w:ascii="Arial Black" w:eastAsia="Times New Roman" w:hAnsi="Arial Black" w:cs="Times New Roman"/>
          <w:sz w:val="24"/>
          <w:szCs w:val="24"/>
          <w:lang w:eastAsia="lv-LV"/>
        </w:rPr>
      </w:pPr>
      <w:r w:rsidRPr="00D52AB3">
        <w:rPr>
          <w:rFonts w:ascii="Times New Roman" w:eastAsia="Times New Roman" w:hAnsi="Times New Roman" w:cs="Times New Roman"/>
          <w:sz w:val="24"/>
          <w:szCs w:val="24"/>
          <w:lang w:eastAsia="lv-LV"/>
        </w:rPr>
        <w:t xml:space="preserve">       2016.gada martā bibliotēkas vadītāja pabeidza kursus, darbam ar ALISI . Nepārtrauktai bibliotekāru kvalifikācijas celšanai Aizkraukles CB bibliotēka organizē seminārus, reizi gadā pieredzes apmaiņas braucienu, sniedz konsultācijas par aktuāliem darba jautājumiem.</w:t>
      </w:r>
      <w:r w:rsidRPr="00D52AB3">
        <w:rPr>
          <w:rFonts w:ascii="Arial Black" w:eastAsia="Times New Roman" w:hAnsi="Arial Black" w:cs="Times New Roman"/>
          <w:sz w:val="24"/>
          <w:szCs w:val="24"/>
          <w:lang w:eastAsia="lv-LV"/>
        </w:rPr>
        <w:t xml:space="preserve">       </w:t>
      </w:r>
      <w:r w:rsidRPr="00D52AB3">
        <w:rPr>
          <w:rFonts w:ascii="Times New Roman" w:eastAsia="Times New Roman" w:hAnsi="Times New Roman" w:cs="Times New Roman"/>
          <w:sz w:val="24"/>
          <w:szCs w:val="24"/>
          <w:lang w:eastAsia="lv-LV"/>
        </w:rPr>
        <w:t>Darbinieks strādājot uz 0,2 slodzi, reāli neko daudz nevar izdarīt un tādēļ tiek veiktas sarunas par slodzes palielināšanu.</w:t>
      </w:r>
      <w:r w:rsidRPr="00D52AB3">
        <w:rPr>
          <w:rFonts w:ascii="Arial Black" w:eastAsia="Times New Roman" w:hAnsi="Arial Black" w:cs="Times New Roman"/>
          <w:sz w:val="24"/>
          <w:szCs w:val="24"/>
          <w:lang w:eastAsia="lv-LV"/>
        </w:rPr>
        <w:t xml:space="preserve"> </w:t>
      </w:r>
    </w:p>
    <w:p w:rsidR="008467B0" w:rsidRPr="00D52AB3" w:rsidRDefault="008467B0" w:rsidP="008467B0">
      <w:pPr>
        <w:spacing w:after="0" w:line="240" w:lineRule="auto"/>
        <w:ind w:right="-908"/>
        <w:jc w:val="both"/>
        <w:rPr>
          <w:rFonts w:ascii="Times New Roman" w:eastAsia="Times New Roman" w:hAnsi="Times New Roman" w:cs="Times New Roman"/>
          <w:sz w:val="24"/>
          <w:szCs w:val="24"/>
          <w:lang w:eastAsia="lv-LV"/>
        </w:rPr>
      </w:pPr>
      <w:r w:rsidRPr="00D52AB3">
        <w:rPr>
          <w:rFonts w:ascii="Arial Black" w:eastAsia="Times New Roman" w:hAnsi="Arial Black" w:cs="Times New Roman"/>
          <w:sz w:val="24"/>
          <w:szCs w:val="24"/>
          <w:lang w:eastAsia="lv-LV"/>
        </w:rPr>
        <w:t xml:space="preserve">      </w:t>
      </w:r>
      <w:r w:rsidRPr="00D52AB3">
        <w:rPr>
          <w:rFonts w:ascii="Times New Roman" w:eastAsia="Times New Roman" w:hAnsi="Times New Roman" w:cs="Times New Roman"/>
          <w:sz w:val="24"/>
          <w:szCs w:val="24"/>
          <w:lang w:eastAsia="lv-LV"/>
        </w:rPr>
        <w:t>Bibliotēkas vadītāja</w:t>
      </w:r>
      <w:r w:rsidRPr="00D52AB3">
        <w:rPr>
          <w:rFonts w:ascii="Arial Black" w:eastAsia="Times New Roman" w:hAnsi="Arial Black" w:cs="Times New Roman"/>
          <w:sz w:val="24"/>
          <w:szCs w:val="24"/>
          <w:lang w:eastAsia="lv-LV"/>
        </w:rPr>
        <w:t xml:space="preserve"> </w:t>
      </w:r>
      <w:r w:rsidRPr="00D52AB3">
        <w:rPr>
          <w:rFonts w:ascii="Times New Roman" w:eastAsia="Times New Roman" w:hAnsi="Times New Roman" w:cs="Times New Roman"/>
          <w:sz w:val="24"/>
          <w:szCs w:val="24"/>
          <w:lang w:eastAsia="lv-LV"/>
        </w:rPr>
        <w:t>apmeklēja kursus Rīgā LNB “Izstāžu darbs bibliotēkā”</w:t>
      </w:r>
      <w:r w:rsidRPr="00D52AB3">
        <w:rPr>
          <w:rFonts w:ascii="Arial Black" w:eastAsia="Times New Roman" w:hAnsi="Arial Black" w:cs="Times New Roman"/>
          <w:sz w:val="24"/>
          <w:szCs w:val="24"/>
          <w:lang w:eastAsia="lv-LV"/>
        </w:rPr>
        <w:t xml:space="preserve"> </w:t>
      </w:r>
      <w:r w:rsidRPr="00D52AB3">
        <w:rPr>
          <w:rFonts w:ascii="Times New Roman" w:eastAsia="Times New Roman" w:hAnsi="Times New Roman" w:cs="Times New Roman"/>
          <w:sz w:val="24"/>
          <w:szCs w:val="24"/>
          <w:lang w:eastAsia="lv-LV"/>
        </w:rPr>
        <w:t>un</w:t>
      </w:r>
      <w:r w:rsidRPr="00D52AB3">
        <w:rPr>
          <w:rFonts w:ascii="Arial Black" w:eastAsia="Times New Roman" w:hAnsi="Arial Black" w:cs="Times New Roman"/>
          <w:b/>
          <w:sz w:val="24"/>
          <w:szCs w:val="24"/>
          <w:lang w:eastAsia="lv-LV"/>
        </w:rPr>
        <w:t xml:space="preserve"> </w:t>
      </w:r>
      <w:r w:rsidRPr="00D52AB3">
        <w:rPr>
          <w:rFonts w:ascii="Times New Roman" w:eastAsia="Times New Roman" w:hAnsi="Times New Roman" w:cs="Times New Roman"/>
          <w:sz w:val="24"/>
          <w:szCs w:val="24"/>
          <w:lang w:eastAsia="lv-LV"/>
        </w:rPr>
        <w:t>LNB Bibliotēku attīstības centra rīkoto semināru “</w:t>
      </w:r>
      <w:proofErr w:type="spellStart"/>
      <w:r w:rsidRPr="00D52AB3">
        <w:rPr>
          <w:rFonts w:ascii="Times New Roman" w:eastAsia="Times New Roman" w:hAnsi="Times New Roman" w:cs="Times New Roman"/>
          <w:sz w:val="24"/>
          <w:szCs w:val="24"/>
          <w:lang w:eastAsia="lv-LV"/>
        </w:rPr>
        <w:t>Mēdijparatība</w:t>
      </w:r>
      <w:proofErr w:type="spellEnd"/>
      <w:r w:rsidRPr="00D52AB3">
        <w:rPr>
          <w:rFonts w:ascii="Times New Roman" w:eastAsia="Times New Roman" w:hAnsi="Times New Roman" w:cs="Times New Roman"/>
          <w:sz w:val="24"/>
          <w:szCs w:val="24"/>
          <w:lang w:eastAsia="lv-LV"/>
        </w:rPr>
        <w:t>”.</w:t>
      </w:r>
    </w:p>
    <w:p w:rsidR="008467B0" w:rsidRPr="00D52AB3" w:rsidRDefault="008467B0" w:rsidP="008467B0">
      <w:pPr>
        <w:spacing w:after="0" w:line="240" w:lineRule="auto"/>
        <w:ind w:right="-908"/>
        <w:jc w:val="both"/>
        <w:rPr>
          <w:rFonts w:ascii="Arial Black" w:eastAsia="Times New Roman" w:hAnsi="Arial Black" w:cs="Times New Roman"/>
          <w:sz w:val="24"/>
          <w:szCs w:val="24"/>
          <w:lang w:eastAsia="lv-LV"/>
        </w:rPr>
      </w:pPr>
    </w:p>
    <w:p w:rsidR="008467B0" w:rsidRPr="004073CB" w:rsidRDefault="008467B0" w:rsidP="008467B0">
      <w:pPr>
        <w:spacing w:after="0" w:line="240" w:lineRule="auto"/>
        <w:ind w:left="360" w:right="-908"/>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w:t>
      </w:r>
      <w:r w:rsidRPr="004073CB">
        <w:rPr>
          <w:rFonts w:ascii="Times New Roman" w:eastAsia="Times New Roman" w:hAnsi="Times New Roman" w:cs="Times New Roman"/>
          <w:b/>
          <w:bCs/>
          <w:sz w:val="24"/>
          <w:szCs w:val="24"/>
          <w:lang w:eastAsia="lv-LV"/>
        </w:rPr>
        <w:t>Pakalpojumu piedāvājums un pieejamība</w:t>
      </w:r>
    </w:p>
    <w:p w:rsidR="008467B0" w:rsidRPr="00D52AB3" w:rsidRDefault="008467B0" w:rsidP="008467B0">
      <w:pPr>
        <w:spacing w:after="0" w:line="240" w:lineRule="auto"/>
        <w:ind w:right="-908"/>
        <w:rPr>
          <w:rFonts w:ascii="Times New Roman" w:eastAsia="Times New Roman" w:hAnsi="Times New Roman" w:cs="Times New Roman"/>
          <w:b/>
          <w:bCs/>
          <w:sz w:val="24"/>
          <w:szCs w:val="24"/>
          <w:lang w:eastAsia="lv-LV"/>
        </w:rPr>
      </w:pPr>
    </w:p>
    <w:p w:rsidR="008467B0" w:rsidRPr="00D52AB3" w:rsidRDefault="008467B0" w:rsidP="008467B0">
      <w:pPr>
        <w:spacing w:after="0" w:line="240" w:lineRule="auto"/>
        <w:ind w:right="-908"/>
        <w:jc w:val="both"/>
        <w:rPr>
          <w:rFonts w:ascii="Times New Roman" w:eastAsia="Times New Roman" w:hAnsi="Times New Roman" w:cs="Times New Roman"/>
          <w:sz w:val="24"/>
          <w:szCs w:val="24"/>
          <w:lang w:eastAsia="lv-LV"/>
        </w:rPr>
      </w:pPr>
      <w:r w:rsidRPr="00D52AB3">
        <w:rPr>
          <w:rFonts w:ascii="Times New Roman" w:eastAsia="Times New Roman" w:hAnsi="Times New Roman" w:cs="Times New Roman"/>
          <w:sz w:val="24"/>
          <w:szCs w:val="24"/>
          <w:lang w:eastAsia="lv-LV"/>
        </w:rPr>
        <w:t xml:space="preserve">        Bebru pagasta bibliotēka ir vietējās nozīmes publiska bibliotēka, kurā ir abonements, bērnu literatūras nodaļa, stūrītis mazajiem lasītājiem, lasītava un </w:t>
      </w:r>
      <w:proofErr w:type="spellStart"/>
      <w:r w:rsidRPr="00D52AB3">
        <w:rPr>
          <w:rFonts w:ascii="Times New Roman" w:eastAsia="Times New Roman" w:hAnsi="Times New Roman" w:cs="Times New Roman"/>
          <w:sz w:val="24"/>
          <w:szCs w:val="24"/>
          <w:lang w:eastAsia="lv-LV"/>
        </w:rPr>
        <w:t>internetlasītava</w:t>
      </w:r>
      <w:proofErr w:type="spellEnd"/>
      <w:r w:rsidRPr="00D52AB3">
        <w:rPr>
          <w:rFonts w:ascii="Times New Roman" w:eastAsia="Times New Roman" w:hAnsi="Times New Roman" w:cs="Times New Roman"/>
          <w:sz w:val="24"/>
          <w:szCs w:val="24"/>
          <w:lang w:eastAsia="lv-LV"/>
        </w:rPr>
        <w:t>. Bibliotēkas piedāvātie pakalpojumi sekmē lasītāju lietderīgu brīvā laika pavadīšanu, nozīmīgas informācijas iegūšanu un sevis pilnveidošanu.</w:t>
      </w:r>
    </w:p>
    <w:p w:rsidR="008467B0" w:rsidRPr="00D52AB3" w:rsidRDefault="008467B0" w:rsidP="008467B0">
      <w:pPr>
        <w:spacing w:after="0" w:line="240" w:lineRule="auto"/>
        <w:ind w:right="-908" w:firstLine="720"/>
        <w:jc w:val="both"/>
        <w:rPr>
          <w:rFonts w:ascii="Times New Roman" w:eastAsia="Times New Roman" w:hAnsi="Times New Roman" w:cs="Times New Roman"/>
          <w:sz w:val="24"/>
          <w:szCs w:val="24"/>
          <w:lang w:eastAsia="lv-LV"/>
        </w:rPr>
      </w:pPr>
      <w:r w:rsidRPr="00D52AB3">
        <w:rPr>
          <w:rFonts w:ascii="Times New Roman" w:eastAsia="Times New Roman" w:hAnsi="Times New Roman" w:cs="Times New Roman"/>
          <w:color w:val="000000"/>
          <w:sz w:val="24"/>
          <w:szCs w:val="24"/>
          <w:lang w:eastAsia="lv-LV"/>
        </w:rPr>
        <w:t>Bibliotēka sniedz iedzīvotājiem informācijas un uzziņu pakalpojumus, izmantojot tradicionālos un elektroniskos informācijas avotus, datu bāzes, starpbibliotēku abonementu.</w:t>
      </w:r>
    </w:p>
    <w:p w:rsidR="008467B0" w:rsidRPr="00D52AB3" w:rsidRDefault="008467B0" w:rsidP="008467B0">
      <w:pPr>
        <w:spacing w:after="0" w:line="240" w:lineRule="auto"/>
        <w:ind w:right="-908" w:firstLine="720"/>
        <w:jc w:val="both"/>
        <w:rPr>
          <w:rFonts w:ascii="Times New Roman" w:eastAsia="Times New Roman" w:hAnsi="Times New Roman" w:cs="Times New Roman"/>
          <w:sz w:val="24"/>
          <w:szCs w:val="24"/>
          <w:lang w:eastAsia="lv-LV"/>
        </w:rPr>
      </w:pPr>
      <w:r w:rsidRPr="00D52AB3">
        <w:rPr>
          <w:rFonts w:ascii="Times New Roman" w:eastAsia="Times New Roman" w:hAnsi="Times New Roman" w:cs="Times New Roman"/>
          <w:color w:val="000000"/>
          <w:sz w:val="24"/>
          <w:szCs w:val="24"/>
          <w:lang w:eastAsia="lv-LV"/>
        </w:rPr>
        <w:t>Bibliotēka lasītājiem piedāvā bezmaksas pakalpojumus:</w:t>
      </w:r>
    </w:p>
    <w:p w:rsidR="008467B0" w:rsidRPr="00D52AB3" w:rsidRDefault="008467B0" w:rsidP="008467B0">
      <w:pPr>
        <w:spacing w:after="0" w:line="240" w:lineRule="auto"/>
        <w:ind w:left="1349" w:right="-908" w:hanging="357"/>
        <w:jc w:val="both"/>
        <w:rPr>
          <w:rFonts w:ascii="Times New Roman" w:eastAsia="Times New Roman" w:hAnsi="Times New Roman" w:cs="Times New Roman"/>
          <w:sz w:val="24"/>
          <w:szCs w:val="24"/>
          <w:lang w:eastAsia="lv-LV"/>
        </w:rPr>
      </w:pPr>
      <w:r w:rsidRPr="00D52AB3">
        <w:rPr>
          <w:rFonts w:ascii="Times New Roman" w:eastAsia="Times New Roman" w:hAnsi="Times New Roman" w:cs="Times New Roman"/>
          <w:sz w:val="24"/>
          <w:szCs w:val="24"/>
          <w:lang w:eastAsia="lv-LV"/>
        </w:rPr>
        <w:t>-         grāmatu un preses izdevumu izsniegšana;</w:t>
      </w:r>
    </w:p>
    <w:p w:rsidR="008467B0" w:rsidRPr="00D52AB3" w:rsidRDefault="008467B0" w:rsidP="008467B0">
      <w:pPr>
        <w:spacing w:after="0" w:line="240" w:lineRule="auto"/>
        <w:ind w:left="1349" w:right="-908" w:hanging="357"/>
        <w:jc w:val="both"/>
        <w:rPr>
          <w:rFonts w:ascii="Times New Roman" w:eastAsia="Times New Roman" w:hAnsi="Times New Roman" w:cs="Times New Roman"/>
          <w:sz w:val="24"/>
          <w:szCs w:val="24"/>
          <w:lang w:eastAsia="lv-LV"/>
        </w:rPr>
      </w:pPr>
      <w:r w:rsidRPr="00D52AB3">
        <w:rPr>
          <w:rFonts w:ascii="Times New Roman" w:eastAsia="Times New Roman" w:hAnsi="Times New Roman" w:cs="Times New Roman"/>
          <w:sz w:val="24"/>
          <w:szCs w:val="24"/>
          <w:lang w:eastAsia="lv-LV"/>
        </w:rPr>
        <w:t>-         interneta un datoru izmantošana;</w:t>
      </w:r>
    </w:p>
    <w:p w:rsidR="008467B0" w:rsidRPr="00D52AB3" w:rsidRDefault="008467B0" w:rsidP="008467B0">
      <w:pPr>
        <w:spacing w:after="0" w:line="240" w:lineRule="auto"/>
        <w:ind w:left="1349" w:right="-908" w:hanging="357"/>
        <w:jc w:val="both"/>
        <w:rPr>
          <w:rFonts w:ascii="Times New Roman" w:eastAsia="Times New Roman" w:hAnsi="Times New Roman" w:cs="Times New Roman"/>
          <w:sz w:val="24"/>
          <w:szCs w:val="24"/>
          <w:lang w:eastAsia="lv-LV"/>
        </w:rPr>
      </w:pPr>
      <w:r w:rsidRPr="00D52AB3">
        <w:rPr>
          <w:rFonts w:ascii="Times New Roman" w:eastAsia="Times New Roman" w:hAnsi="Times New Roman" w:cs="Times New Roman"/>
          <w:sz w:val="24"/>
          <w:szCs w:val="24"/>
          <w:lang w:eastAsia="lv-LV"/>
        </w:rPr>
        <w:t>-         informācijas un uzziņu sniegšana;</w:t>
      </w:r>
    </w:p>
    <w:p w:rsidR="008467B0" w:rsidRPr="00D52AB3" w:rsidRDefault="008467B0" w:rsidP="008467B0">
      <w:pPr>
        <w:spacing w:after="0" w:line="240" w:lineRule="auto"/>
        <w:ind w:left="1349" w:right="-908" w:hanging="357"/>
        <w:jc w:val="both"/>
        <w:rPr>
          <w:rFonts w:ascii="Times New Roman" w:eastAsia="Times New Roman" w:hAnsi="Times New Roman" w:cs="Times New Roman"/>
          <w:sz w:val="24"/>
          <w:szCs w:val="24"/>
          <w:lang w:eastAsia="lv-LV"/>
        </w:rPr>
      </w:pPr>
      <w:r w:rsidRPr="00D52AB3">
        <w:rPr>
          <w:rFonts w:ascii="Times New Roman" w:eastAsia="Times New Roman" w:hAnsi="Times New Roman" w:cs="Times New Roman"/>
          <w:sz w:val="24"/>
          <w:szCs w:val="24"/>
          <w:lang w:eastAsia="lv-LV"/>
        </w:rPr>
        <w:t>-         konsultēšana un apmācība elektronisko resursu izmantošanā.</w:t>
      </w:r>
    </w:p>
    <w:p w:rsidR="008467B0" w:rsidRPr="00D52AB3" w:rsidRDefault="008467B0" w:rsidP="008467B0">
      <w:pPr>
        <w:spacing w:after="0" w:line="240" w:lineRule="auto"/>
        <w:ind w:right="-908" w:firstLine="720"/>
        <w:jc w:val="both"/>
        <w:rPr>
          <w:rFonts w:ascii="Times New Roman" w:eastAsia="Times New Roman" w:hAnsi="Times New Roman" w:cs="Times New Roman"/>
          <w:sz w:val="24"/>
          <w:szCs w:val="24"/>
          <w:lang w:eastAsia="lv-LV"/>
        </w:rPr>
      </w:pPr>
      <w:r w:rsidRPr="00D52AB3">
        <w:rPr>
          <w:rFonts w:ascii="Times New Roman" w:eastAsia="Times New Roman" w:hAnsi="Times New Roman" w:cs="Times New Roman"/>
          <w:sz w:val="24"/>
          <w:szCs w:val="24"/>
          <w:lang w:eastAsia="lv-LV"/>
        </w:rPr>
        <w:t xml:space="preserve">Apmeklētājiem ir pieejams grāmatu fonds, 25 dažādu nosaukumu preses izdevumi, lietotāju rīcībā ir 6 datori un bezmaksas internets, kā arī maksas pakalpojumi- </w:t>
      </w:r>
      <w:proofErr w:type="spellStart"/>
      <w:r w:rsidRPr="00D52AB3">
        <w:rPr>
          <w:rFonts w:ascii="Times New Roman" w:eastAsia="Times New Roman" w:hAnsi="Times New Roman" w:cs="Times New Roman"/>
          <w:sz w:val="24"/>
          <w:szCs w:val="24"/>
          <w:lang w:eastAsia="lv-LV"/>
        </w:rPr>
        <w:t>printēt</w:t>
      </w:r>
      <w:proofErr w:type="spellEnd"/>
      <w:r w:rsidRPr="00D52AB3">
        <w:rPr>
          <w:rFonts w:ascii="Times New Roman" w:eastAsia="Times New Roman" w:hAnsi="Times New Roman" w:cs="Times New Roman"/>
          <w:sz w:val="24"/>
          <w:szCs w:val="24"/>
          <w:lang w:eastAsia="lv-LV"/>
        </w:rPr>
        <w:t xml:space="preserve">, skenēt un kopēt, iesiet, laminēt.  </w:t>
      </w:r>
    </w:p>
    <w:p w:rsidR="008467B0" w:rsidRPr="00D52AB3" w:rsidRDefault="008467B0" w:rsidP="008467B0">
      <w:pPr>
        <w:spacing w:after="0" w:line="240" w:lineRule="auto"/>
        <w:ind w:right="-908" w:firstLine="720"/>
        <w:jc w:val="both"/>
        <w:rPr>
          <w:rFonts w:ascii="Times New Roman" w:eastAsia="Times New Roman" w:hAnsi="Times New Roman" w:cs="Times New Roman"/>
          <w:sz w:val="24"/>
          <w:szCs w:val="24"/>
          <w:lang w:eastAsia="lv-LV"/>
        </w:rPr>
      </w:pPr>
      <w:r w:rsidRPr="00D52AB3">
        <w:rPr>
          <w:rFonts w:ascii="Times New Roman" w:eastAsia="Times New Roman" w:hAnsi="Times New Roman" w:cs="Times New Roman"/>
          <w:sz w:val="24"/>
          <w:szCs w:val="24"/>
          <w:lang w:eastAsia="lv-LV"/>
        </w:rPr>
        <w:lastRenderedPageBreak/>
        <w:t>Bibliotēka ir aprīkota, tā lai viņu būtu ērti apmeklēt cilvēkiem ar īpašām vajadzībām (</w:t>
      </w:r>
      <w:proofErr w:type="spellStart"/>
      <w:r w:rsidRPr="00D52AB3">
        <w:rPr>
          <w:rFonts w:ascii="Times New Roman" w:eastAsia="Times New Roman" w:hAnsi="Times New Roman" w:cs="Times New Roman"/>
          <w:sz w:val="24"/>
          <w:szCs w:val="24"/>
          <w:lang w:eastAsia="lv-LV"/>
        </w:rPr>
        <w:t>ratiņkrēslā</w:t>
      </w:r>
      <w:proofErr w:type="spellEnd"/>
      <w:r w:rsidRPr="00D52AB3">
        <w:rPr>
          <w:rFonts w:ascii="Times New Roman" w:eastAsia="Times New Roman" w:hAnsi="Times New Roman" w:cs="Times New Roman"/>
          <w:sz w:val="24"/>
          <w:szCs w:val="24"/>
          <w:lang w:eastAsia="lv-LV"/>
        </w:rPr>
        <w:t xml:space="preserve"> var ērti </w:t>
      </w:r>
      <w:proofErr w:type="spellStart"/>
      <w:r w:rsidRPr="00D52AB3">
        <w:rPr>
          <w:rFonts w:ascii="Times New Roman" w:eastAsia="Times New Roman" w:hAnsi="Times New Roman" w:cs="Times New Roman"/>
          <w:sz w:val="24"/>
          <w:szCs w:val="24"/>
          <w:lang w:eastAsia="lv-LV"/>
        </w:rPr>
        <w:t>iekļut</w:t>
      </w:r>
      <w:proofErr w:type="spellEnd"/>
      <w:r w:rsidRPr="00D52AB3">
        <w:rPr>
          <w:rFonts w:ascii="Times New Roman" w:eastAsia="Times New Roman" w:hAnsi="Times New Roman" w:cs="Times New Roman"/>
          <w:sz w:val="24"/>
          <w:szCs w:val="24"/>
          <w:lang w:eastAsia="lv-LV"/>
        </w:rPr>
        <w:t xml:space="preserve"> bibliotēkā, ir </w:t>
      </w:r>
      <w:r>
        <w:rPr>
          <w:rFonts w:ascii="Times New Roman" w:eastAsia="Times New Roman" w:hAnsi="Times New Roman" w:cs="Times New Roman"/>
          <w:sz w:val="24"/>
          <w:szCs w:val="24"/>
          <w:lang w:eastAsia="lv-LV"/>
        </w:rPr>
        <w:pgNum/>
      </w:r>
      <w:proofErr w:type="spellStart"/>
      <w:r>
        <w:rPr>
          <w:rFonts w:ascii="Times New Roman" w:eastAsia="Times New Roman" w:hAnsi="Times New Roman" w:cs="Times New Roman"/>
          <w:sz w:val="24"/>
          <w:szCs w:val="24"/>
          <w:lang w:eastAsia="lv-LV"/>
        </w:rPr>
        <w:t>oncerts</w:t>
      </w:r>
      <w:proofErr w:type="spellEnd"/>
      <w:r w:rsidRPr="00D52AB3">
        <w:rPr>
          <w:rFonts w:ascii="Times New Roman" w:eastAsia="Times New Roman" w:hAnsi="Times New Roman" w:cs="Times New Roman"/>
          <w:sz w:val="24"/>
          <w:szCs w:val="24"/>
          <w:lang w:eastAsia="lv-LV"/>
        </w:rPr>
        <w:t xml:space="preserve"> piemeklēts galds, pie kura var strādāt sēžot </w:t>
      </w:r>
      <w:proofErr w:type="spellStart"/>
      <w:r w:rsidRPr="00D52AB3">
        <w:rPr>
          <w:rFonts w:ascii="Times New Roman" w:eastAsia="Times New Roman" w:hAnsi="Times New Roman" w:cs="Times New Roman"/>
          <w:sz w:val="24"/>
          <w:szCs w:val="24"/>
          <w:lang w:eastAsia="lv-LV"/>
        </w:rPr>
        <w:t>ratiņkrēslā</w:t>
      </w:r>
      <w:proofErr w:type="spellEnd"/>
      <w:r w:rsidRPr="00D52AB3">
        <w:rPr>
          <w:rFonts w:ascii="Times New Roman" w:eastAsia="Times New Roman" w:hAnsi="Times New Roman" w:cs="Times New Roman"/>
          <w:sz w:val="24"/>
          <w:szCs w:val="24"/>
          <w:lang w:eastAsia="lv-LV"/>
        </w:rPr>
        <w:t>, strādāt ar planšetdatoru, speciāli aprīkota tualete.</w:t>
      </w:r>
    </w:p>
    <w:p w:rsidR="008467B0" w:rsidRPr="00D52AB3" w:rsidRDefault="008467B0" w:rsidP="008467B0">
      <w:pPr>
        <w:spacing w:after="0" w:line="240" w:lineRule="auto"/>
        <w:ind w:right="-908" w:firstLine="720"/>
        <w:jc w:val="both"/>
        <w:rPr>
          <w:rFonts w:ascii="Times New Roman" w:eastAsia="Times New Roman" w:hAnsi="Times New Roman" w:cs="Times New Roman"/>
          <w:sz w:val="24"/>
          <w:szCs w:val="24"/>
          <w:lang w:eastAsia="lv-LV"/>
        </w:rPr>
      </w:pPr>
      <w:r w:rsidRPr="00D52AB3">
        <w:rPr>
          <w:rFonts w:ascii="Times New Roman" w:eastAsia="Times New Roman" w:hAnsi="Times New Roman" w:cs="Times New Roman"/>
          <w:sz w:val="24"/>
          <w:szCs w:val="24"/>
          <w:lang w:eastAsia="lv-LV"/>
        </w:rPr>
        <w:t>Bibliotēkā ērti iebraukt ar bērnu ratiņiem, tā ka arī jaunās māmiņas ir laipni gaidītas bibliotēkā.</w:t>
      </w:r>
    </w:p>
    <w:p w:rsidR="008467B0" w:rsidRDefault="008467B0" w:rsidP="008467B0">
      <w:pPr>
        <w:spacing w:after="0" w:line="240" w:lineRule="auto"/>
        <w:ind w:right="-908" w:firstLine="720"/>
        <w:jc w:val="both"/>
        <w:rPr>
          <w:rFonts w:ascii="Times New Roman" w:eastAsia="Times New Roman" w:hAnsi="Times New Roman" w:cs="Times New Roman"/>
          <w:sz w:val="24"/>
          <w:szCs w:val="24"/>
          <w:lang w:val="en" w:eastAsia="lv-LV"/>
        </w:rPr>
      </w:pPr>
      <w:r w:rsidRPr="00D52AB3">
        <w:rPr>
          <w:rFonts w:ascii="Times New Roman" w:eastAsia="Times New Roman" w:hAnsi="Times New Roman" w:cs="Times New Roman"/>
          <w:sz w:val="24"/>
          <w:szCs w:val="24"/>
          <w:lang w:eastAsia="lv-LV"/>
        </w:rPr>
        <w:t xml:space="preserve">Ir plānots </w:t>
      </w:r>
      <w:proofErr w:type="spellStart"/>
      <w:r w:rsidRPr="00D52AB3">
        <w:rPr>
          <w:rFonts w:ascii="Times New Roman" w:eastAsia="Times New Roman" w:hAnsi="Times New Roman" w:cs="Times New Roman"/>
          <w:sz w:val="24"/>
          <w:szCs w:val="24"/>
          <w:lang w:eastAsia="lv-LV"/>
        </w:rPr>
        <w:t>uzpriekšdienām</w:t>
      </w:r>
      <w:proofErr w:type="spellEnd"/>
      <w:r w:rsidRPr="00D52AB3">
        <w:rPr>
          <w:rFonts w:ascii="Times New Roman" w:eastAsia="Times New Roman" w:hAnsi="Times New Roman" w:cs="Times New Roman"/>
          <w:sz w:val="24"/>
          <w:szCs w:val="24"/>
          <w:lang w:eastAsia="lv-LV"/>
        </w:rPr>
        <w:t xml:space="preserve"> parūpēties arī par cilvēkiem ar redzes traucējumiem, jo bibliotēkas lietotāju vidējais vecums palielinās un ir jādomā par sniegto pakalpojumu</w:t>
      </w:r>
      <w:r>
        <w:rPr>
          <w:rFonts w:ascii="Times New Roman" w:eastAsia="Times New Roman" w:hAnsi="Times New Roman" w:cs="Times New Roman"/>
          <w:sz w:val="24"/>
          <w:szCs w:val="24"/>
          <w:lang w:val="en" w:eastAsia="lv-LV"/>
        </w:rPr>
        <w:t xml:space="preserve"> </w:t>
      </w:r>
      <w:proofErr w:type="spellStart"/>
      <w:r>
        <w:rPr>
          <w:rFonts w:ascii="Times New Roman" w:eastAsia="Times New Roman" w:hAnsi="Times New Roman" w:cs="Times New Roman"/>
          <w:sz w:val="24"/>
          <w:szCs w:val="24"/>
          <w:lang w:val="en" w:eastAsia="lv-LV"/>
        </w:rPr>
        <w:t>uzlabošanu</w:t>
      </w:r>
      <w:proofErr w:type="spellEnd"/>
      <w:r>
        <w:rPr>
          <w:rFonts w:ascii="Times New Roman" w:eastAsia="Times New Roman" w:hAnsi="Times New Roman" w:cs="Times New Roman"/>
          <w:sz w:val="24"/>
          <w:szCs w:val="24"/>
          <w:lang w:val="en" w:eastAsia="lv-LV"/>
        </w:rPr>
        <w:t>.</w:t>
      </w:r>
    </w:p>
    <w:p w:rsidR="008467B0" w:rsidRDefault="008467B0" w:rsidP="008467B0">
      <w:pPr>
        <w:spacing w:before="100" w:beforeAutospacing="1" w:after="100" w:afterAutospacing="1"/>
        <w:jc w:val="center"/>
        <w:rPr>
          <w:rFonts w:ascii="Times New Roman" w:hAnsi="Times New Roman" w:cs="Times New Roman"/>
          <w:b/>
          <w:i/>
          <w:sz w:val="24"/>
          <w:szCs w:val="24"/>
        </w:rPr>
      </w:pPr>
      <w:r>
        <w:rPr>
          <w:rFonts w:ascii="Times New Roman" w:hAnsi="Times New Roman" w:cs="Times New Roman"/>
          <w:b/>
          <w:i/>
          <w:sz w:val="24"/>
          <w:szCs w:val="24"/>
        </w:rPr>
        <w:t xml:space="preserve">Tabula “Bibliotēkas </w:t>
      </w:r>
      <w:proofErr w:type="spellStart"/>
      <w:r>
        <w:rPr>
          <w:rFonts w:ascii="Times New Roman" w:hAnsi="Times New Roman" w:cs="Times New Roman"/>
          <w:b/>
          <w:i/>
          <w:sz w:val="24"/>
          <w:szCs w:val="24"/>
        </w:rPr>
        <w:t>pamatrādītāji</w:t>
      </w:r>
      <w:proofErr w:type="spellEnd"/>
      <w:r>
        <w:rPr>
          <w:rFonts w:ascii="Times New Roman" w:hAnsi="Times New Roman" w:cs="Times New Roman"/>
          <w:b/>
          <w:i/>
          <w:sz w:val="24"/>
          <w:szCs w:val="24"/>
        </w:rPr>
        <w:t>”</w:t>
      </w:r>
    </w:p>
    <w:tbl>
      <w:tblPr>
        <w:tblStyle w:val="Reatabula"/>
        <w:tblW w:w="8787" w:type="dxa"/>
        <w:jc w:val="center"/>
        <w:tblInd w:w="0" w:type="dxa"/>
        <w:tblLook w:val="04A0" w:firstRow="1" w:lastRow="0" w:firstColumn="1" w:lastColumn="0" w:noHBand="0" w:noVBand="1"/>
      </w:tblPr>
      <w:tblGrid>
        <w:gridCol w:w="2689"/>
        <w:gridCol w:w="1417"/>
        <w:gridCol w:w="1418"/>
        <w:gridCol w:w="1417"/>
        <w:gridCol w:w="1846"/>
      </w:tblGrid>
      <w:tr w:rsidR="008467B0" w:rsidTr="00CF1CBA">
        <w:trPr>
          <w:jc w:val="center"/>
        </w:trPr>
        <w:tc>
          <w:tcPr>
            <w:tcW w:w="2689" w:type="dxa"/>
            <w:tcBorders>
              <w:top w:val="single" w:sz="4" w:space="0" w:color="auto"/>
              <w:left w:val="single" w:sz="4" w:space="0" w:color="auto"/>
              <w:bottom w:val="single" w:sz="4" w:space="0" w:color="auto"/>
              <w:right w:val="single" w:sz="4" w:space="0" w:color="auto"/>
            </w:tcBorders>
          </w:tcPr>
          <w:p w:rsidR="008467B0" w:rsidRDefault="008467B0" w:rsidP="00CF1CBA">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8467B0" w:rsidRDefault="008467B0" w:rsidP="00CF1CBA">
            <w:pPr>
              <w:jc w:val="both"/>
              <w:rPr>
                <w:rFonts w:ascii="Times New Roman" w:hAnsi="Times New Roman" w:cs="Times New Roman"/>
                <w:b/>
                <w:sz w:val="24"/>
                <w:szCs w:val="24"/>
              </w:rPr>
            </w:pPr>
          </w:p>
          <w:p w:rsidR="008467B0" w:rsidRDefault="008467B0" w:rsidP="00CF1CBA">
            <w:pPr>
              <w:jc w:val="both"/>
              <w:rPr>
                <w:rFonts w:ascii="Times New Roman" w:hAnsi="Times New Roman" w:cs="Times New Roman"/>
                <w:b/>
                <w:sz w:val="24"/>
                <w:szCs w:val="24"/>
              </w:rPr>
            </w:pPr>
            <w:r>
              <w:rPr>
                <w:rFonts w:ascii="Times New Roman" w:hAnsi="Times New Roman" w:cs="Times New Roman"/>
                <w:b/>
                <w:sz w:val="24"/>
                <w:szCs w:val="24"/>
              </w:rPr>
              <w:t>2015</w:t>
            </w:r>
          </w:p>
        </w:tc>
        <w:tc>
          <w:tcPr>
            <w:tcW w:w="1418" w:type="dxa"/>
            <w:tcBorders>
              <w:top w:val="single" w:sz="4" w:space="0" w:color="auto"/>
              <w:left w:val="single" w:sz="4" w:space="0" w:color="auto"/>
              <w:bottom w:val="single" w:sz="4" w:space="0" w:color="auto"/>
              <w:right w:val="single" w:sz="4" w:space="0" w:color="auto"/>
            </w:tcBorders>
          </w:tcPr>
          <w:p w:rsidR="008467B0" w:rsidRDefault="008467B0" w:rsidP="00CF1CBA">
            <w:pPr>
              <w:jc w:val="both"/>
              <w:rPr>
                <w:rFonts w:ascii="Times New Roman" w:hAnsi="Times New Roman" w:cs="Times New Roman"/>
                <w:b/>
                <w:sz w:val="24"/>
                <w:szCs w:val="24"/>
              </w:rPr>
            </w:pPr>
          </w:p>
          <w:p w:rsidR="008467B0" w:rsidRDefault="008467B0" w:rsidP="00CF1CBA">
            <w:pPr>
              <w:jc w:val="both"/>
              <w:rPr>
                <w:rFonts w:ascii="Times New Roman" w:hAnsi="Times New Roman" w:cs="Times New Roman"/>
                <w:b/>
                <w:sz w:val="24"/>
                <w:szCs w:val="24"/>
              </w:rPr>
            </w:pPr>
            <w:r>
              <w:rPr>
                <w:rFonts w:ascii="Times New Roman" w:hAnsi="Times New Roman" w:cs="Times New Roman"/>
                <w:b/>
                <w:sz w:val="24"/>
                <w:szCs w:val="24"/>
              </w:rPr>
              <w:t>2016</w:t>
            </w:r>
          </w:p>
        </w:tc>
        <w:tc>
          <w:tcPr>
            <w:tcW w:w="1417" w:type="dxa"/>
            <w:tcBorders>
              <w:top w:val="single" w:sz="4" w:space="0" w:color="auto"/>
              <w:left w:val="single" w:sz="4" w:space="0" w:color="auto"/>
              <w:bottom w:val="single" w:sz="4" w:space="0" w:color="auto"/>
              <w:right w:val="single" w:sz="4" w:space="0" w:color="auto"/>
            </w:tcBorders>
          </w:tcPr>
          <w:p w:rsidR="008467B0" w:rsidRDefault="008467B0" w:rsidP="00CF1CBA">
            <w:pPr>
              <w:jc w:val="both"/>
              <w:rPr>
                <w:rFonts w:ascii="Times New Roman" w:hAnsi="Times New Roman" w:cs="Times New Roman"/>
                <w:b/>
                <w:sz w:val="24"/>
                <w:szCs w:val="24"/>
              </w:rPr>
            </w:pPr>
          </w:p>
          <w:p w:rsidR="008467B0" w:rsidRDefault="008467B0" w:rsidP="00CF1CBA">
            <w:pPr>
              <w:jc w:val="both"/>
              <w:rPr>
                <w:rFonts w:ascii="Times New Roman" w:hAnsi="Times New Roman" w:cs="Times New Roman"/>
                <w:b/>
                <w:sz w:val="24"/>
                <w:szCs w:val="24"/>
              </w:rPr>
            </w:pPr>
            <w:r>
              <w:rPr>
                <w:rFonts w:ascii="Times New Roman" w:hAnsi="Times New Roman" w:cs="Times New Roman"/>
                <w:b/>
                <w:sz w:val="24"/>
                <w:szCs w:val="24"/>
              </w:rPr>
              <w:t>2017</w:t>
            </w:r>
          </w:p>
        </w:tc>
        <w:tc>
          <w:tcPr>
            <w:tcW w:w="1846"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b/>
                <w:sz w:val="24"/>
                <w:szCs w:val="24"/>
              </w:rPr>
            </w:pPr>
            <w:r>
              <w:rPr>
                <w:rFonts w:ascii="Times New Roman" w:hAnsi="Times New Roman" w:cs="Times New Roman"/>
                <w:b/>
                <w:sz w:val="24"/>
                <w:szCs w:val="24"/>
              </w:rPr>
              <w:t>% salīdzinot ar iepr. Gadu</w:t>
            </w:r>
          </w:p>
        </w:tc>
      </w:tr>
      <w:tr w:rsidR="008467B0" w:rsidTr="00CF1CBA">
        <w:trPr>
          <w:jc w:val="center"/>
        </w:trPr>
        <w:tc>
          <w:tcPr>
            <w:tcW w:w="2689"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Lietotāju skaits</w:t>
            </w:r>
          </w:p>
        </w:tc>
        <w:tc>
          <w:tcPr>
            <w:tcW w:w="1417"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510</w:t>
            </w:r>
          </w:p>
        </w:tc>
        <w:tc>
          <w:tcPr>
            <w:tcW w:w="1418"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517</w:t>
            </w:r>
          </w:p>
        </w:tc>
        <w:tc>
          <w:tcPr>
            <w:tcW w:w="1417"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568</w:t>
            </w:r>
          </w:p>
        </w:tc>
        <w:tc>
          <w:tcPr>
            <w:tcW w:w="1846"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-1,37%; +9,86%</w:t>
            </w:r>
          </w:p>
        </w:tc>
      </w:tr>
      <w:tr w:rsidR="008467B0" w:rsidTr="00CF1CBA">
        <w:trPr>
          <w:jc w:val="center"/>
        </w:trPr>
        <w:tc>
          <w:tcPr>
            <w:tcW w:w="2689"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i/>
                <w:sz w:val="24"/>
                <w:szCs w:val="24"/>
              </w:rPr>
            </w:pPr>
            <w:r>
              <w:rPr>
                <w:rFonts w:ascii="Times New Roman" w:hAnsi="Times New Roman" w:cs="Times New Roman"/>
                <w:i/>
                <w:sz w:val="24"/>
                <w:szCs w:val="24"/>
              </w:rPr>
              <w:t>t. sk. bērni</w:t>
            </w:r>
          </w:p>
        </w:tc>
        <w:tc>
          <w:tcPr>
            <w:tcW w:w="1417"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136</w:t>
            </w:r>
          </w:p>
        </w:tc>
        <w:tc>
          <w:tcPr>
            <w:tcW w:w="1418"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112</w:t>
            </w:r>
          </w:p>
        </w:tc>
        <w:tc>
          <w:tcPr>
            <w:tcW w:w="1417"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116</w:t>
            </w:r>
          </w:p>
        </w:tc>
        <w:tc>
          <w:tcPr>
            <w:tcW w:w="1846"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-17,64%;</w:t>
            </w:r>
          </w:p>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 xml:space="preserve"> +3.57%</w:t>
            </w:r>
          </w:p>
        </w:tc>
      </w:tr>
      <w:tr w:rsidR="008467B0" w:rsidTr="00CF1CBA">
        <w:trPr>
          <w:jc w:val="center"/>
        </w:trPr>
        <w:tc>
          <w:tcPr>
            <w:tcW w:w="2689"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Bibliotēkas apmeklējums</w:t>
            </w:r>
          </w:p>
        </w:tc>
        <w:tc>
          <w:tcPr>
            <w:tcW w:w="1417"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6012</w:t>
            </w:r>
          </w:p>
        </w:tc>
        <w:tc>
          <w:tcPr>
            <w:tcW w:w="1418"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4795</w:t>
            </w:r>
          </w:p>
        </w:tc>
        <w:tc>
          <w:tcPr>
            <w:tcW w:w="1417"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4582</w:t>
            </w:r>
          </w:p>
        </w:tc>
        <w:tc>
          <w:tcPr>
            <w:tcW w:w="1846"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-20.24%;</w:t>
            </w:r>
          </w:p>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 xml:space="preserve"> -4.44%</w:t>
            </w:r>
          </w:p>
        </w:tc>
      </w:tr>
      <w:tr w:rsidR="008467B0" w:rsidTr="00CF1CBA">
        <w:trPr>
          <w:jc w:val="center"/>
        </w:trPr>
        <w:tc>
          <w:tcPr>
            <w:tcW w:w="2689"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i/>
                <w:sz w:val="24"/>
                <w:szCs w:val="24"/>
              </w:rPr>
            </w:pPr>
            <w:r>
              <w:rPr>
                <w:rFonts w:ascii="Times New Roman" w:hAnsi="Times New Roman" w:cs="Times New Roman"/>
                <w:i/>
                <w:sz w:val="24"/>
                <w:szCs w:val="24"/>
              </w:rPr>
              <w:t>t. sk. bērni</w:t>
            </w:r>
          </w:p>
        </w:tc>
        <w:tc>
          <w:tcPr>
            <w:tcW w:w="1417"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4009</w:t>
            </w:r>
          </w:p>
        </w:tc>
        <w:tc>
          <w:tcPr>
            <w:tcW w:w="1418"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3024</w:t>
            </w:r>
          </w:p>
        </w:tc>
        <w:tc>
          <w:tcPr>
            <w:tcW w:w="1417"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1008</w:t>
            </w:r>
          </w:p>
        </w:tc>
        <w:tc>
          <w:tcPr>
            <w:tcW w:w="1846"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-24,57%;</w:t>
            </w:r>
          </w:p>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-66,67%</w:t>
            </w:r>
          </w:p>
        </w:tc>
      </w:tr>
      <w:tr w:rsidR="008467B0" w:rsidTr="00CF1CBA">
        <w:trPr>
          <w:jc w:val="center"/>
        </w:trPr>
        <w:tc>
          <w:tcPr>
            <w:tcW w:w="2689"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Virtuālais apmeklējums</w:t>
            </w:r>
          </w:p>
        </w:tc>
        <w:tc>
          <w:tcPr>
            <w:tcW w:w="1417" w:type="dxa"/>
            <w:tcBorders>
              <w:top w:val="single" w:sz="4" w:space="0" w:color="auto"/>
              <w:left w:val="single" w:sz="4" w:space="0" w:color="auto"/>
              <w:bottom w:val="single" w:sz="4" w:space="0" w:color="auto"/>
              <w:right w:val="single" w:sz="4" w:space="0" w:color="auto"/>
            </w:tcBorders>
          </w:tcPr>
          <w:p w:rsidR="008467B0" w:rsidRDefault="008467B0" w:rsidP="00CF1CBA">
            <w:pPr>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8467B0" w:rsidRDefault="008467B0" w:rsidP="00CF1CBA">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8467B0" w:rsidRDefault="008467B0" w:rsidP="00CF1CBA">
            <w:pPr>
              <w:jc w:val="both"/>
              <w:rPr>
                <w:rFonts w:ascii="Times New Roman" w:hAnsi="Times New Roman" w:cs="Times New Roman"/>
                <w:sz w:val="24"/>
                <w:szCs w:val="24"/>
              </w:rPr>
            </w:pPr>
          </w:p>
        </w:tc>
        <w:tc>
          <w:tcPr>
            <w:tcW w:w="1846" w:type="dxa"/>
            <w:tcBorders>
              <w:top w:val="single" w:sz="4" w:space="0" w:color="auto"/>
              <w:left w:val="single" w:sz="4" w:space="0" w:color="auto"/>
              <w:bottom w:val="single" w:sz="4" w:space="0" w:color="auto"/>
              <w:right w:val="single" w:sz="4" w:space="0" w:color="auto"/>
            </w:tcBorders>
          </w:tcPr>
          <w:p w:rsidR="008467B0" w:rsidRDefault="008467B0" w:rsidP="00CF1CBA">
            <w:pPr>
              <w:jc w:val="both"/>
              <w:rPr>
                <w:rFonts w:ascii="Times New Roman" w:hAnsi="Times New Roman" w:cs="Times New Roman"/>
                <w:sz w:val="24"/>
                <w:szCs w:val="24"/>
              </w:rPr>
            </w:pPr>
          </w:p>
        </w:tc>
      </w:tr>
      <w:tr w:rsidR="008467B0" w:rsidTr="00CF1CBA">
        <w:trPr>
          <w:jc w:val="center"/>
        </w:trPr>
        <w:tc>
          <w:tcPr>
            <w:tcW w:w="2689"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Sociālo tīklu apmeklējums (skatījumi)</w:t>
            </w:r>
          </w:p>
        </w:tc>
        <w:tc>
          <w:tcPr>
            <w:tcW w:w="1417" w:type="dxa"/>
            <w:tcBorders>
              <w:top w:val="single" w:sz="4" w:space="0" w:color="auto"/>
              <w:left w:val="single" w:sz="4" w:space="0" w:color="auto"/>
              <w:bottom w:val="single" w:sz="4" w:space="0" w:color="auto"/>
              <w:right w:val="single" w:sz="4" w:space="0" w:color="auto"/>
            </w:tcBorders>
          </w:tcPr>
          <w:p w:rsidR="008467B0" w:rsidRDefault="008467B0" w:rsidP="00CF1CBA">
            <w:pPr>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8467B0" w:rsidRDefault="008467B0" w:rsidP="00CF1CBA">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8467B0" w:rsidRDefault="008467B0" w:rsidP="00CF1CBA">
            <w:pPr>
              <w:jc w:val="both"/>
              <w:rPr>
                <w:rFonts w:ascii="Times New Roman" w:hAnsi="Times New Roman" w:cs="Times New Roman"/>
                <w:sz w:val="24"/>
                <w:szCs w:val="24"/>
              </w:rPr>
            </w:pPr>
          </w:p>
        </w:tc>
        <w:tc>
          <w:tcPr>
            <w:tcW w:w="1846" w:type="dxa"/>
            <w:tcBorders>
              <w:top w:val="single" w:sz="4" w:space="0" w:color="auto"/>
              <w:left w:val="single" w:sz="4" w:space="0" w:color="auto"/>
              <w:bottom w:val="single" w:sz="4" w:space="0" w:color="auto"/>
              <w:right w:val="single" w:sz="4" w:space="0" w:color="auto"/>
            </w:tcBorders>
          </w:tcPr>
          <w:p w:rsidR="008467B0" w:rsidRDefault="008467B0" w:rsidP="00CF1CBA">
            <w:pPr>
              <w:jc w:val="both"/>
              <w:rPr>
                <w:rFonts w:ascii="Times New Roman" w:hAnsi="Times New Roman" w:cs="Times New Roman"/>
                <w:sz w:val="24"/>
                <w:szCs w:val="24"/>
              </w:rPr>
            </w:pPr>
          </w:p>
        </w:tc>
      </w:tr>
      <w:tr w:rsidR="008467B0" w:rsidTr="00CF1CBA">
        <w:trPr>
          <w:jc w:val="center"/>
        </w:trPr>
        <w:tc>
          <w:tcPr>
            <w:tcW w:w="2689"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proofErr w:type="spellStart"/>
            <w:r>
              <w:rPr>
                <w:rFonts w:ascii="Times New Roman" w:hAnsi="Times New Roman" w:cs="Times New Roman"/>
                <w:sz w:val="24"/>
                <w:szCs w:val="24"/>
              </w:rPr>
              <w:t>Izsniegums</w:t>
            </w:r>
            <w:proofErr w:type="spellEnd"/>
            <w:r>
              <w:rPr>
                <w:rFonts w:ascii="Times New Roman" w:hAnsi="Times New Roman" w:cs="Times New Roman"/>
                <w:sz w:val="24"/>
                <w:szCs w:val="24"/>
              </w:rPr>
              <w:t xml:space="preserve"> kopā</w:t>
            </w:r>
          </w:p>
        </w:tc>
        <w:tc>
          <w:tcPr>
            <w:tcW w:w="1417"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21071</w:t>
            </w:r>
          </w:p>
        </w:tc>
        <w:tc>
          <w:tcPr>
            <w:tcW w:w="1418"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10207</w:t>
            </w:r>
          </w:p>
        </w:tc>
        <w:tc>
          <w:tcPr>
            <w:tcW w:w="1417"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7208</w:t>
            </w:r>
          </w:p>
        </w:tc>
        <w:tc>
          <w:tcPr>
            <w:tcW w:w="1846"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-51,56%;</w:t>
            </w:r>
          </w:p>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-29,38%</w:t>
            </w:r>
          </w:p>
        </w:tc>
      </w:tr>
      <w:tr w:rsidR="008467B0" w:rsidTr="00CF1CBA">
        <w:trPr>
          <w:jc w:val="center"/>
        </w:trPr>
        <w:tc>
          <w:tcPr>
            <w:tcW w:w="2689"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i/>
                <w:sz w:val="24"/>
                <w:szCs w:val="24"/>
              </w:rPr>
            </w:pPr>
            <w:r>
              <w:rPr>
                <w:rFonts w:ascii="Times New Roman" w:hAnsi="Times New Roman" w:cs="Times New Roman"/>
                <w:i/>
                <w:sz w:val="24"/>
                <w:szCs w:val="24"/>
              </w:rPr>
              <w:t>t. sk. grāmatas</w:t>
            </w:r>
          </w:p>
        </w:tc>
        <w:tc>
          <w:tcPr>
            <w:tcW w:w="1417"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14958</w:t>
            </w:r>
          </w:p>
        </w:tc>
        <w:tc>
          <w:tcPr>
            <w:tcW w:w="1418"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7508</w:t>
            </w:r>
          </w:p>
        </w:tc>
        <w:tc>
          <w:tcPr>
            <w:tcW w:w="1417"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2569</w:t>
            </w:r>
          </w:p>
        </w:tc>
        <w:tc>
          <w:tcPr>
            <w:tcW w:w="1846"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-49.81%;</w:t>
            </w:r>
          </w:p>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-65,78%</w:t>
            </w:r>
          </w:p>
        </w:tc>
      </w:tr>
      <w:tr w:rsidR="008467B0" w:rsidTr="00CF1CBA">
        <w:trPr>
          <w:jc w:val="center"/>
        </w:trPr>
        <w:tc>
          <w:tcPr>
            <w:tcW w:w="2689"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i/>
                <w:sz w:val="24"/>
                <w:szCs w:val="24"/>
              </w:rPr>
            </w:pPr>
            <w:r>
              <w:rPr>
                <w:rFonts w:ascii="Times New Roman" w:hAnsi="Times New Roman" w:cs="Times New Roman"/>
                <w:i/>
                <w:sz w:val="24"/>
                <w:szCs w:val="24"/>
              </w:rPr>
              <w:t>t. sk. periodiskie izdevumi</w:t>
            </w:r>
          </w:p>
        </w:tc>
        <w:tc>
          <w:tcPr>
            <w:tcW w:w="1417"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6113</w:t>
            </w:r>
          </w:p>
        </w:tc>
        <w:tc>
          <w:tcPr>
            <w:tcW w:w="1418"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2699</w:t>
            </w:r>
          </w:p>
        </w:tc>
        <w:tc>
          <w:tcPr>
            <w:tcW w:w="1417"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4385</w:t>
            </w:r>
          </w:p>
        </w:tc>
        <w:tc>
          <w:tcPr>
            <w:tcW w:w="1846"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-55,85%;</w:t>
            </w:r>
          </w:p>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+62,47%</w:t>
            </w:r>
          </w:p>
        </w:tc>
      </w:tr>
      <w:tr w:rsidR="008467B0" w:rsidTr="00CF1CBA">
        <w:trPr>
          <w:jc w:val="center"/>
        </w:trPr>
        <w:tc>
          <w:tcPr>
            <w:tcW w:w="2689"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i/>
                <w:sz w:val="24"/>
                <w:szCs w:val="24"/>
              </w:rPr>
            </w:pPr>
            <w:r>
              <w:rPr>
                <w:rFonts w:ascii="Times New Roman" w:hAnsi="Times New Roman" w:cs="Times New Roman"/>
                <w:i/>
                <w:sz w:val="24"/>
                <w:szCs w:val="24"/>
              </w:rPr>
              <w:t>t. sk. bērniem</w:t>
            </w:r>
          </w:p>
        </w:tc>
        <w:tc>
          <w:tcPr>
            <w:tcW w:w="1417"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6240</w:t>
            </w:r>
          </w:p>
        </w:tc>
        <w:tc>
          <w:tcPr>
            <w:tcW w:w="1418"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1052</w:t>
            </w:r>
          </w:p>
        </w:tc>
        <w:tc>
          <w:tcPr>
            <w:tcW w:w="1417"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756</w:t>
            </w:r>
          </w:p>
        </w:tc>
        <w:tc>
          <w:tcPr>
            <w:tcW w:w="1846"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-83,14%;</w:t>
            </w:r>
          </w:p>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-28,14%</w:t>
            </w:r>
          </w:p>
        </w:tc>
      </w:tr>
      <w:tr w:rsidR="008467B0" w:rsidTr="00CF1CBA">
        <w:trPr>
          <w:jc w:val="center"/>
        </w:trPr>
        <w:tc>
          <w:tcPr>
            <w:tcW w:w="2689"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Lietotāji % no iedz. skaita apkalpes zonā</w:t>
            </w:r>
          </w:p>
        </w:tc>
        <w:tc>
          <w:tcPr>
            <w:tcW w:w="1417"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2.37</w:t>
            </w:r>
          </w:p>
        </w:tc>
        <w:tc>
          <w:tcPr>
            <w:tcW w:w="1418"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2.21</w:t>
            </w:r>
          </w:p>
        </w:tc>
        <w:tc>
          <w:tcPr>
            <w:tcW w:w="1417"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1.95</w:t>
            </w:r>
          </w:p>
        </w:tc>
        <w:tc>
          <w:tcPr>
            <w:tcW w:w="1846" w:type="dxa"/>
            <w:tcBorders>
              <w:top w:val="single" w:sz="4" w:space="0" w:color="auto"/>
              <w:left w:val="single" w:sz="4" w:space="0" w:color="auto"/>
              <w:bottom w:val="single" w:sz="4" w:space="0" w:color="auto"/>
              <w:right w:val="single" w:sz="4" w:space="0" w:color="auto"/>
            </w:tcBorders>
          </w:tcPr>
          <w:p w:rsidR="008467B0" w:rsidRDefault="008467B0" w:rsidP="00CF1CBA">
            <w:pPr>
              <w:jc w:val="both"/>
              <w:rPr>
                <w:rFonts w:ascii="Times New Roman" w:hAnsi="Times New Roman" w:cs="Times New Roman"/>
                <w:sz w:val="24"/>
                <w:szCs w:val="24"/>
              </w:rPr>
            </w:pPr>
          </w:p>
        </w:tc>
      </w:tr>
      <w:tr w:rsidR="008467B0" w:rsidTr="00CF1CBA">
        <w:trPr>
          <w:jc w:val="center"/>
        </w:trPr>
        <w:tc>
          <w:tcPr>
            <w:tcW w:w="2689"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Iedzīvotāju skaits</w:t>
            </w:r>
          </w:p>
        </w:tc>
        <w:tc>
          <w:tcPr>
            <w:tcW w:w="1417"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1210</w:t>
            </w:r>
          </w:p>
        </w:tc>
        <w:tc>
          <w:tcPr>
            <w:tcW w:w="1418"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1144</w:t>
            </w:r>
          </w:p>
        </w:tc>
        <w:tc>
          <w:tcPr>
            <w:tcW w:w="1417"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1110</w:t>
            </w:r>
          </w:p>
        </w:tc>
        <w:tc>
          <w:tcPr>
            <w:tcW w:w="1846"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-5.45%;</w:t>
            </w:r>
          </w:p>
          <w:p w:rsidR="008467B0" w:rsidRDefault="008467B0" w:rsidP="00CF1CBA">
            <w:pPr>
              <w:jc w:val="both"/>
              <w:rPr>
                <w:rFonts w:ascii="Times New Roman" w:hAnsi="Times New Roman" w:cs="Times New Roman"/>
                <w:sz w:val="24"/>
                <w:szCs w:val="24"/>
              </w:rPr>
            </w:pPr>
            <w:r>
              <w:rPr>
                <w:rFonts w:ascii="Times New Roman" w:hAnsi="Times New Roman" w:cs="Times New Roman"/>
                <w:sz w:val="24"/>
                <w:szCs w:val="24"/>
              </w:rPr>
              <w:t>-2.97%</w:t>
            </w:r>
          </w:p>
        </w:tc>
      </w:tr>
    </w:tbl>
    <w:p w:rsidR="008467B0" w:rsidRDefault="008467B0" w:rsidP="008467B0">
      <w:pPr>
        <w:spacing w:after="0" w:line="240" w:lineRule="auto"/>
        <w:ind w:right="-908" w:firstLine="720"/>
        <w:jc w:val="both"/>
        <w:rPr>
          <w:rFonts w:ascii="Times New Roman" w:eastAsia="Times New Roman" w:hAnsi="Times New Roman" w:cs="Times New Roman"/>
          <w:sz w:val="24"/>
          <w:szCs w:val="24"/>
          <w:lang w:val="en" w:eastAsia="lv-LV"/>
        </w:rPr>
      </w:pPr>
    </w:p>
    <w:p w:rsidR="008467B0" w:rsidRPr="00D52AB3" w:rsidRDefault="008467B0" w:rsidP="008467B0">
      <w:pPr>
        <w:spacing w:after="0" w:line="240" w:lineRule="auto"/>
        <w:ind w:right="-908" w:firstLine="720"/>
        <w:jc w:val="both"/>
        <w:rPr>
          <w:rFonts w:ascii="Times New Roman" w:eastAsia="Times New Roman" w:hAnsi="Times New Roman" w:cs="Times New Roman"/>
          <w:sz w:val="24"/>
          <w:szCs w:val="24"/>
          <w:lang w:eastAsia="lv-LV"/>
        </w:rPr>
      </w:pPr>
      <w:proofErr w:type="spellStart"/>
      <w:r>
        <w:rPr>
          <w:rFonts w:ascii="Times New Roman" w:eastAsia="Times New Roman" w:hAnsi="Times New Roman" w:cs="Times New Roman"/>
          <w:sz w:val="24"/>
          <w:szCs w:val="24"/>
          <w:lang w:val="en" w:eastAsia="lv-LV"/>
        </w:rPr>
        <w:t>Pēc</w:t>
      </w:r>
      <w:proofErr w:type="spellEnd"/>
      <w:r>
        <w:rPr>
          <w:rFonts w:ascii="Times New Roman" w:eastAsia="Times New Roman" w:hAnsi="Times New Roman" w:cs="Times New Roman"/>
          <w:sz w:val="24"/>
          <w:szCs w:val="24"/>
          <w:lang w:val="en" w:eastAsia="lv-LV"/>
        </w:rPr>
        <w:t xml:space="preserve">  </w:t>
      </w:r>
      <w:proofErr w:type="spellStart"/>
      <w:r>
        <w:rPr>
          <w:rFonts w:ascii="Times New Roman" w:eastAsia="Times New Roman" w:hAnsi="Times New Roman" w:cs="Times New Roman"/>
          <w:sz w:val="24"/>
          <w:szCs w:val="24"/>
          <w:lang w:val="en" w:eastAsia="lv-LV"/>
        </w:rPr>
        <w:t>tabulas</w:t>
      </w:r>
      <w:proofErr w:type="spellEnd"/>
      <w:r>
        <w:rPr>
          <w:rFonts w:ascii="Times New Roman" w:eastAsia="Times New Roman" w:hAnsi="Times New Roman" w:cs="Times New Roman"/>
          <w:sz w:val="24"/>
          <w:szCs w:val="24"/>
          <w:lang w:val="en" w:eastAsia="lv-LV"/>
        </w:rPr>
        <w:t xml:space="preserve"> </w:t>
      </w:r>
      <w:proofErr w:type="spellStart"/>
      <w:r>
        <w:rPr>
          <w:rFonts w:ascii="Times New Roman" w:eastAsia="Times New Roman" w:hAnsi="Times New Roman" w:cs="Times New Roman"/>
          <w:sz w:val="24"/>
          <w:szCs w:val="24"/>
          <w:lang w:val="en" w:eastAsia="lv-LV"/>
        </w:rPr>
        <w:t>redzams</w:t>
      </w:r>
      <w:proofErr w:type="spellEnd"/>
      <w:r>
        <w:rPr>
          <w:rFonts w:ascii="Times New Roman" w:eastAsia="Times New Roman" w:hAnsi="Times New Roman" w:cs="Times New Roman"/>
          <w:sz w:val="24"/>
          <w:szCs w:val="24"/>
          <w:lang w:val="en" w:eastAsia="lv-LV"/>
        </w:rPr>
        <w:t xml:space="preserve">, ka </w:t>
      </w:r>
      <w:proofErr w:type="spellStart"/>
      <w:r>
        <w:rPr>
          <w:rFonts w:ascii="Times New Roman" w:eastAsia="Times New Roman" w:hAnsi="Times New Roman" w:cs="Times New Roman"/>
          <w:sz w:val="24"/>
          <w:szCs w:val="24"/>
          <w:lang w:val="en" w:eastAsia="lv-LV"/>
        </w:rPr>
        <w:t>katru</w:t>
      </w:r>
      <w:proofErr w:type="spellEnd"/>
      <w:r>
        <w:rPr>
          <w:rFonts w:ascii="Times New Roman" w:eastAsia="Times New Roman" w:hAnsi="Times New Roman" w:cs="Times New Roman"/>
          <w:sz w:val="24"/>
          <w:szCs w:val="24"/>
          <w:lang w:val="en" w:eastAsia="lv-LV"/>
        </w:rPr>
        <w:t xml:space="preserve"> </w:t>
      </w:r>
      <w:proofErr w:type="spellStart"/>
      <w:r>
        <w:rPr>
          <w:rFonts w:ascii="Times New Roman" w:eastAsia="Times New Roman" w:hAnsi="Times New Roman" w:cs="Times New Roman"/>
          <w:sz w:val="24"/>
          <w:szCs w:val="24"/>
          <w:lang w:val="en" w:eastAsia="lv-LV"/>
        </w:rPr>
        <w:t>gadu</w:t>
      </w:r>
      <w:proofErr w:type="spellEnd"/>
      <w:r>
        <w:rPr>
          <w:rFonts w:ascii="Times New Roman" w:eastAsia="Times New Roman" w:hAnsi="Times New Roman" w:cs="Times New Roman"/>
          <w:sz w:val="24"/>
          <w:szCs w:val="24"/>
          <w:lang w:val="en" w:eastAsia="lv-LV"/>
        </w:rPr>
        <w:t xml:space="preserve"> </w:t>
      </w:r>
      <w:proofErr w:type="spellStart"/>
      <w:r>
        <w:rPr>
          <w:rFonts w:ascii="Times New Roman" w:eastAsia="Times New Roman" w:hAnsi="Times New Roman" w:cs="Times New Roman"/>
          <w:sz w:val="24"/>
          <w:szCs w:val="24"/>
          <w:lang w:val="en" w:eastAsia="lv-LV"/>
        </w:rPr>
        <w:t>samazinājies</w:t>
      </w:r>
      <w:proofErr w:type="spellEnd"/>
      <w:r>
        <w:rPr>
          <w:rFonts w:ascii="Times New Roman" w:eastAsia="Times New Roman" w:hAnsi="Times New Roman" w:cs="Times New Roman"/>
          <w:sz w:val="24"/>
          <w:szCs w:val="24"/>
          <w:lang w:val="en" w:eastAsia="lv-LV"/>
        </w:rPr>
        <w:t xml:space="preserve">  </w:t>
      </w:r>
      <w:proofErr w:type="spellStart"/>
      <w:r>
        <w:rPr>
          <w:rFonts w:ascii="Times New Roman" w:eastAsia="Times New Roman" w:hAnsi="Times New Roman" w:cs="Times New Roman"/>
          <w:sz w:val="24"/>
          <w:szCs w:val="24"/>
          <w:lang w:val="en" w:eastAsia="lv-LV"/>
        </w:rPr>
        <w:t>grāmatu</w:t>
      </w:r>
      <w:proofErr w:type="spellEnd"/>
      <w:r>
        <w:rPr>
          <w:rFonts w:ascii="Times New Roman" w:eastAsia="Times New Roman" w:hAnsi="Times New Roman" w:cs="Times New Roman"/>
          <w:sz w:val="24"/>
          <w:szCs w:val="24"/>
          <w:lang w:val="en" w:eastAsia="lv-LV"/>
        </w:rPr>
        <w:t xml:space="preserve"> </w:t>
      </w:r>
      <w:proofErr w:type="spellStart"/>
      <w:r>
        <w:rPr>
          <w:rFonts w:ascii="Times New Roman" w:eastAsia="Times New Roman" w:hAnsi="Times New Roman" w:cs="Times New Roman"/>
          <w:sz w:val="24"/>
          <w:szCs w:val="24"/>
          <w:lang w:val="en" w:eastAsia="lv-LV"/>
        </w:rPr>
        <w:t>izsniegums</w:t>
      </w:r>
      <w:proofErr w:type="spellEnd"/>
      <w:r>
        <w:rPr>
          <w:rFonts w:ascii="Times New Roman" w:eastAsia="Times New Roman" w:hAnsi="Times New Roman" w:cs="Times New Roman"/>
          <w:sz w:val="24"/>
          <w:szCs w:val="24"/>
          <w:lang w:val="en" w:eastAsia="lv-LV"/>
        </w:rPr>
        <w:t xml:space="preserve">, </w:t>
      </w:r>
      <w:proofErr w:type="spellStart"/>
      <w:r>
        <w:rPr>
          <w:rFonts w:ascii="Times New Roman" w:eastAsia="Times New Roman" w:hAnsi="Times New Roman" w:cs="Times New Roman"/>
          <w:sz w:val="24"/>
          <w:szCs w:val="24"/>
          <w:lang w:val="en" w:eastAsia="lv-LV"/>
        </w:rPr>
        <w:t>arī</w:t>
      </w:r>
      <w:proofErr w:type="spellEnd"/>
      <w:r>
        <w:rPr>
          <w:rFonts w:ascii="Times New Roman" w:eastAsia="Times New Roman" w:hAnsi="Times New Roman" w:cs="Times New Roman"/>
          <w:sz w:val="24"/>
          <w:szCs w:val="24"/>
          <w:lang w:val="en" w:eastAsia="lv-LV"/>
        </w:rPr>
        <w:t xml:space="preserve"> </w:t>
      </w:r>
      <w:proofErr w:type="spellStart"/>
      <w:r>
        <w:rPr>
          <w:rFonts w:ascii="Times New Roman" w:eastAsia="Times New Roman" w:hAnsi="Times New Roman" w:cs="Times New Roman"/>
          <w:sz w:val="24"/>
          <w:szCs w:val="24"/>
          <w:lang w:val="en" w:eastAsia="lv-LV"/>
        </w:rPr>
        <w:t>bērnu</w:t>
      </w:r>
      <w:proofErr w:type="spellEnd"/>
      <w:r>
        <w:rPr>
          <w:rFonts w:ascii="Times New Roman" w:eastAsia="Times New Roman" w:hAnsi="Times New Roman" w:cs="Times New Roman"/>
          <w:sz w:val="24"/>
          <w:szCs w:val="24"/>
          <w:lang w:val="en" w:eastAsia="lv-LV"/>
        </w:rPr>
        <w:t xml:space="preserve"> un </w:t>
      </w:r>
      <w:r w:rsidRPr="00D52AB3">
        <w:rPr>
          <w:rFonts w:ascii="Times New Roman" w:eastAsia="Times New Roman" w:hAnsi="Times New Roman" w:cs="Times New Roman"/>
          <w:sz w:val="24"/>
          <w:szCs w:val="24"/>
          <w:lang w:eastAsia="lv-LV"/>
        </w:rPr>
        <w:t xml:space="preserve">jauniešu literatūrai, vienīgi </w:t>
      </w:r>
      <w:proofErr w:type="spellStart"/>
      <w:r w:rsidRPr="00D52AB3">
        <w:rPr>
          <w:rFonts w:ascii="Times New Roman" w:eastAsia="Times New Roman" w:hAnsi="Times New Roman" w:cs="Times New Roman"/>
          <w:sz w:val="24"/>
          <w:szCs w:val="24"/>
          <w:lang w:eastAsia="lv-LV"/>
        </w:rPr>
        <w:t>seriālizdevumu</w:t>
      </w:r>
      <w:proofErr w:type="spellEnd"/>
      <w:r w:rsidRPr="00D52AB3">
        <w:rPr>
          <w:rFonts w:ascii="Times New Roman" w:eastAsia="Times New Roman" w:hAnsi="Times New Roman" w:cs="Times New Roman"/>
          <w:sz w:val="24"/>
          <w:szCs w:val="24"/>
          <w:lang w:eastAsia="lv-LV"/>
        </w:rPr>
        <w:t xml:space="preserve"> </w:t>
      </w:r>
      <w:proofErr w:type="spellStart"/>
      <w:r w:rsidRPr="00D52AB3">
        <w:rPr>
          <w:rFonts w:ascii="Times New Roman" w:eastAsia="Times New Roman" w:hAnsi="Times New Roman" w:cs="Times New Roman"/>
          <w:sz w:val="24"/>
          <w:szCs w:val="24"/>
          <w:lang w:eastAsia="lv-LV"/>
        </w:rPr>
        <w:t>izsniegums</w:t>
      </w:r>
      <w:proofErr w:type="spellEnd"/>
      <w:r w:rsidRPr="00D52AB3">
        <w:rPr>
          <w:rFonts w:ascii="Times New Roman" w:eastAsia="Times New Roman" w:hAnsi="Times New Roman" w:cs="Times New Roman"/>
          <w:sz w:val="24"/>
          <w:szCs w:val="24"/>
          <w:lang w:eastAsia="lv-LV"/>
        </w:rPr>
        <w:t xml:space="preserve"> ir palielinājies. Lietotāju skaits, nedaudz palielinājies 2016.gadā. un 2017. Gadā ir novērojums lietotāju palielinājums. Kopumā pārējie rādītāji ir samazinājušies, tas izskaidrojums ar to ka, daudzi cilvēki vēlamo informāciju meklē elektroniski un arī ir iemācījušies lietot laikrakstu datu bāzi „Lursoft”, ko bibliotēka piedāvā bez maksas. Liels lasītāju skaits ir jau gados veci cilvēki, kam līdz bibliotēkai ir grūti nokļūt, tāpēc daudziem lasītājiem grāmatas un </w:t>
      </w:r>
      <w:proofErr w:type="spellStart"/>
      <w:r w:rsidRPr="00D52AB3">
        <w:rPr>
          <w:rFonts w:ascii="Times New Roman" w:eastAsia="Times New Roman" w:hAnsi="Times New Roman" w:cs="Times New Roman"/>
          <w:sz w:val="24"/>
          <w:szCs w:val="24"/>
          <w:lang w:eastAsia="lv-LV"/>
        </w:rPr>
        <w:t>seriālizdevumus</w:t>
      </w:r>
      <w:proofErr w:type="spellEnd"/>
      <w:r w:rsidRPr="00D52AB3">
        <w:rPr>
          <w:rFonts w:ascii="Times New Roman" w:eastAsia="Times New Roman" w:hAnsi="Times New Roman" w:cs="Times New Roman"/>
          <w:sz w:val="24"/>
          <w:szCs w:val="24"/>
          <w:lang w:eastAsia="lv-LV"/>
        </w:rPr>
        <w:t xml:space="preserve"> pati piegādāju mājās, tādejādi nodrošinot lasītājus ar jaunāko literatūru un </w:t>
      </w:r>
      <w:proofErr w:type="spellStart"/>
      <w:r w:rsidRPr="00D52AB3">
        <w:rPr>
          <w:rFonts w:ascii="Times New Roman" w:eastAsia="Times New Roman" w:hAnsi="Times New Roman" w:cs="Times New Roman"/>
          <w:sz w:val="24"/>
          <w:szCs w:val="24"/>
          <w:lang w:eastAsia="lv-LV"/>
        </w:rPr>
        <w:t>ziņām.Bebru</w:t>
      </w:r>
      <w:proofErr w:type="spellEnd"/>
      <w:r w:rsidRPr="00D52AB3">
        <w:rPr>
          <w:rFonts w:ascii="Times New Roman" w:eastAsia="Times New Roman" w:hAnsi="Times New Roman" w:cs="Times New Roman"/>
          <w:sz w:val="24"/>
          <w:szCs w:val="24"/>
          <w:lang w:eastAsia="lv-LV"/>
        </w:rPr>
        <w:t xml:space="preserve"> pagastā 2017.g. ir aizvērta viena skola un tas atstājis negatīvu ietekmi uz bibliotēkas apmeklējumu, jo pedagogi kuri zaudēja darbu ir pārcēlušies uz citām dzīves vietām, un bērniem ir piedāvātas citas skolas, līdz ar to bērni pagasta bibliotēku praktiski neizmanto. Mazliet skumji, ka bērnu un jauniešu grāmatu </w:t>
      </w:r>
      <w:proofErr w:type="spellStart"/>
      <w:r w:rsidRPr="00D52AB3">
        <w:rPr>
          <w:rFonts w:ascii="Times New Roman" w:eastAsia="Times New Roman" w:hAnsi="Times New Roman" w:cs="Times New Roman"/>
          <w:sz w:val="24"/>
          <w:szCs w:val="24"/>
          <w:lang w:eastAsia="lv-LV"/>
        </w:rPr>
        <w:t>izsniegumu</w:t>
      </w:r>
      <w:proofErr w:type="spellEnd"/>
      <w:r w:rsidRPr="00D52AB3">
        <w:rPr>
          <w:rFonts w:ascii="Times New Roman" w:eastAsia="Times New Roman" w:hAnsi="Times New Roman" w:cs="Times New Roman"/>
          <w:sz w:val="24"/>
          <w:szCs w:val="24"/>
          <w:lang w:eastAsia="lv-LV"/>
        </w:rPr>
        <w:t xml:space="preserve"> samazinājies. Tātad 2018.gadā galvenais bibliotēkas mērķis būs- vēl vairāk strādāt ar bērniem un jauniešiem un meklēt risinājumus lai vairāk piesaistītu lietotājus bibliotēkai.</w:t>
      </w:r>
    </w:p>
    <w:p w:rsidR="008467B0" w:rsidRPr="00D52AB3" w:rsidRDefault="008467B0" w:rsidP="008467B0">
      <w:pPr>
        <w:spacing w:after="0" w:line="240" w:lineRule="auto"/>
        <w:ind w:right="-908" w:firstLine="720"/>
        <w:jc w:val="both"/>
        <w:rPr>
          <w:rFonts w:ascii="Times New Roman" w:eastAsia="Times New Roman" w:hAnsi="Times New Roman" w:cs="Times New Roman"/>
          <w:sz w:val="24"/>
          <w:szCs w:val="24"/>
          <w:lang w:eastAsia="lv-LV"/>
        </w:rPr>
      </w:pPr>
    </w:p>
    <w:p w:rsidR="008467B0" w:rsidRPr="00D52AB3" w:rsidRDefault="008467B0" w:rsidP="008467B0">
      <w:pPr>
        <w:spacing w:after="0" w:line="240" w:lineRule="auto"/>
        <w:ind w:right="-908" w:firstLine="720"/>
        <w:jc w:val="both"/>
        <w:rPr>
          <w:rFonts w:ascii="Times New Roman" w:eastAsia="Times New Roman" w:hAnsi="Times New Roman" w:cs="Times New Roman"/>
          <w:sz w:val="24"/>
          <w:szCs w:val="24"/>
          <w:lang w:eastAsia="lv-LV"/>
        </w:rPr>
      </w:pPr>
      <w:r w:rsidRPr="00D52AB3">
        <w:rPr>
          <w:rFonts w:ascii="Times New Roman" w:eastAsia="Times New Roman" w:hAnsi="Times New Roman" w:cs="Times New Roman"/>
          <w:sz w:val="24"/>
          <w:szCs w:val="24"/>
          <w:lang w:eastAsia="lv-LV"/>
        </w:rPr>
        <w:t xml:space="preserve">Bibliotēka rīkoja izstādes, tikšanās ar rakstniekiem, tematiskās pēcpusdienas, lai lasītājiem un bibliotēkas apmeklētājiem būtu interesanti un būtu iemesls atnākt uz bibliotēku. 2017.gadā ir bijušas dažādas radošās darbnīcas, jo tādu vēlmi </w:t>
      </w:r>
      <w:proofErr w:type="spellStart"/>
      <w:r w:rsidRPr="00D52AB3">
        <w:rPr>
          <w:rFonts w:ascii="Times New Roman" w:eastAsia="Times New Roman" w:hAnsi="Times New Roman" w:cs="Times New Roman"/>
          <w:sz w:val="24"/>
          <w:szCs w:val="24"/>
          <w:lang w:eastAsia="lv-LV"/>
        </w:rPr>
        <w:t>izsteica</w:t>
      </w:r>
      <w:proofErr w:type="spellEnd"/>
      <w:r w:rsidRPr="00D52AB3">
        <w:rPr>
          <w:rFonts w:ascii="Times New Roman" w:eastAsia="Times New Roman" w:hAnsi="Times New Roman" w:cs="Times New Roman"/>
          <w:sz w:val="24"/>
          <w:szCs w:val="24"/>
          <w:lang w:eastAsia="lv-LV"/>
        </w:rPr>
        <w:t xml:space="preserve"> gan bērni, gan pieaugušie, tādēļ reizi mēnesī bija radošo darbnīcu diena. Bibliotēkas apmeklētāji var ne tikai lasīt, bet arī iepazīties ar novada, pašvaldību un nevalstisko organizāciju aktualitātēm.</w:t>
      </w:r>
    </w:p>
    <w:p w:rsidR="008467B0" w:rsidRPr="00D52AB3" w:rsidRDefault="008467B0" w:rsidP="008467B0">
      <w:pPr>
        <w:spacing w:after="0" w:line="240" w:lineRule="auto"/>
        <w:ind w:right="-908"/>
        <w:jc w:val="both"/>
        <w:rPr>
          <w:rFonts w:ascii="Times New Roman" w:eastAsia="Times New Roman" w:hAnsi="Times New Roman" w:cs="Times New Roman"/>
          <w:b/>
          <w:bCs/>
          <w:sz w:val="24"/>
          <w:szCs w:val="24"/>
          <w:u w:val="single"/>
          <w:lang w:eastAsia="lv-LV"/>
        </w:rPr>
      </w:pPr>
      <w:r w:rsidRPr="00D52AB3">
        <w:rPr>
          <w:rFonts w:ascii="Times New Roman" w:eastAsia="Times New Roman" w:hAnsi="Times New Roman" w:cs="Times New Roman"/>
          <w:sz w:val="24"/>
          <w:szCs w:val="24"/>
          <w:lang w:eastAsia="lv-LV"/>
        </w:rPr>
        <w:t xml:space="preserve">       2017.gadā bibliotēkas lietotājiem bija bezmaksas pieeja datubāzēm Letonika </w:t>
      </w:r>
      <w:r w:rsidRPr="00D52AB3">
        <w:rPr>
          <w:rFonts w:ascii="Times New Roman" w:eastAsia="Times New Roman" w:hAnsi="Times New Roman" w:cs="Times New Roman"/>
          <w:b/>
          <w:bCs/>
          <w:color w:val="0000FF"/>
          <w:sz w:val="24"/>
          <w:szCs w:val="24"/>
          <w:u w:val="single"/>
          <w:lang w:eastAsia="lv-LV"/>
        </w:rPr>
        <w:t>www.letonika.lv</w:t>
      </w:r>
      <w:r w:rsidRPr="00D52AB3">
        <w:rPr>
          <w:rFonts w:ascii="Times New Roman" w:eastAsia="Times New Roman" w:hAnsi="Times New Roman" w:cs="Times New Roman"/>
          <w:sz w:val="24"/>
          <w:szCs w:val="24"/>
          <w:lang w:eastAsia="lv-LV"/>
        </w:rPr>
        <w:t xml:space="preserve"> un Lursoft laikrakstu bibliotēk</w:t>
      </w:r>
      <w:r w:rsidRPr="00D52AB3">
        <w:rPr>
          <w:rFonts w:ascii="Times New Roman" w:eastAsia="Times New Roman" w:hAnsi="Times New Roman" w:cs="Times New Roman"/>
          <w:sz w:val="24"/>
          <w:szCs w:val="24"/>
          <w:u w:val="single"/>
          <w:lang w:eastAsia="lv-LV"/>
        </w:rPr>
        <w:t>a</w:t>
      </w:r>
      <w:r w:rsidRPr="00D52AB3">
        <w:rPr>
          <w:rFonts w:ascii="Times New Roman" w:eastAsia="Times New Roman" w:hAnsi="Times New Roman" w:cs="Times New Roman"/>
          <w:b/>
          <w:bCs/>
          <w:sz w:val="24"/>
          <w:szCs w:val="24"/>
          <w:u w:val="single"/>
          <w:lang w:eastAsia="lv-LV"/>
        </w:rPr>
        <w:t xml:space="preserve"> </w:t>
      </w:r>
      <w:hyperlink r:id="rId10" w:history="1">
        <w:r w:rsidRPr="00D52AB3">
          <w:rPr>
            <w:rStyle w:val="Hipersaite"/>
            <w:b/>
            <w:bCs/>
            <w:color w:val="0000FF"/>
            <w:sz w:val="24"/>
          </w:rPr>
          <w:t>http://lursoft.lv/</w:t>
        </w:r>
      </w:hyperlink>
      <w:r w:rsidRPr="00D52AB3">
        <w:rPr>
          <w:rFonts w:ascii="Times New Roman" w:eastAsia="Times New Roman" w:hAnsi="Times New Roman" w:cs="Times New Roman"/>
          <w:b/>
          <w:bCs/>
          <w:sz w:val="24"/>
          <w:szCs w:val="24"/>
          <w:u w:val="single"/>
          <w:lang w:eastAsia="lv-LV"/>
        </w:rPr>
        <w:t xml:space="preserve">. </w:t>
      </w:r>
    </w:p>
    <w:p w:rsidR="008467B0" w:rsidRPr="00D52AB3" w:rsidRDefault="008467B0" w:rsidP="008467B0">
      <w:pPr>
        <w:spacing w:after="0" w:line="240" w:lineRule="auto"/>
        <w:ind w:right="-908"/>
        <w:jc w:val="both"/>
        <w:rPr>
          <w:rFonts w:ascii="Times New Roman" w:eastAsia="Times New Roman" w:hAnsi="Times New Roman" w:cs="Times New Roman"/>
          <w:sz w:val="24"/>
          <w:szCs w:val="24"/>
          <w:lang w:eastAsia="lv-LV"/>
        </w:rPr>
      </w:pPr>
      <w:r w:rsidRPr="00D52AB3">
        <w:rPr>
          <w:rFonts w:ascii="Times New Roman" w:eastAsia="Times New Roman" w:hAnsi="Times New Roman" w:cs="Times New Roman"/>
          <w:sz w:val="24"/>
          <w:szCs w:val="24"/>
          <w:lang w:eastAsia="lv-LV"/>
        </w:rPr>
        <w:t xml:space="preserve">Daudzi uzziņas meklē pārlūkprogrammā </w:t>
      </w:r>
      <w:r w:rsidRPr="00D52AB3">
        <w:rPr>
          <w:rFonts w:ascii="Times New Roman" w:eastAsia="Times New Roman" w:hAnsi="Times New Roman" w:cs="Times New Roman"/>
          <w:color w:val="CC99FF"/>
          <w:sz w:val="24"/>
          <w:szCs w:val="24"/>
          <w:lang w:eastAsia="lv-LV"/>
        </w:rPr>
        <w:t xml:space="preserve">Google </w:t>
      </w:r>
      <w:r w:rsidRPr="00D52AB3">
        <w:rPr>
          <w:rFonts w:ascii="Times New Roman" w:eastAsia="Times New Roman" w:hAnsi="Times New Roman" w:cs="Times New Roman"/>
          <w:sz w:val="24"/>
          <w:szCs w:val="24"/>
          <w:lang w:eastAsia="lv-LV"/>
        </w:rPr>
        <w:t xml:space="preserve">un </w:t>
      </w:r>
      <w:r w:rsidRPr="00D52AB3">
        <w:rPr>
          <w:rFonts w:ascii="Times New Roman" w:eastAsia="Times New Roman" w:hAnsi="Times New Roman" w:cs="Times New Roman"/>
          <w:color w:val="CC99FF"/>
          <w:sz w:val="24"/>
          <w:szCs w:val="24"/>
          <w:lang w:eastAsia="lv-LV"/>
        </w:rPr>
        <w:t>Wikipedia.lv</w:t>
      </w:r>
      <w:r w:rsidRPr="00D52AB3">
        <w:rPr>
          <w:rFonts w:ascii="Times New Roman" w:eastAsia="Times New Roman" w:hAnsi="Times New Roman" w:cs="Times New Roman"/>
          <w:sz w:val="24"/>
          <w:szCs w:val="24"/>
          <w:lang w:eastAsia="lv-LV"/>
        </w:rPr>
        <w:t>, jo ir vieglāk orientēties un var ātrāk atrast vajadzīgos materiālus.</w:t>
      </w:r>
    </w:p>
    <w:p w:rsidR="008467B0" w:rsidRPr="00D52AB3" w:rsidRDefault="008467B0" w:rsidP="008467B0">
      <w:pPr>
        <w:spacing w:after="0" w:line="240" w:lineRule="auto"/>
        <w:ind w:right="-908"/>
        <w:jc w:val="both"/>
        <w:rPr>
          <w:rFonts w:ascii="Times New Roman" w:eastAsia="Times New Roman" w:hAnsi="Times New Roman" w:cs="Times New Roman"/>
          <w:sz w:val="24"/>
          <w:szCs w:val="24"/>
          <w:lang w:eastAsia="lv-LV"/>
        </w:rPr>
      </w:pPr>
      <w:r w:rsidRPr="00D52AB3">
        <w:rPr>
          <w:rFonts w:ascii="Times New Roman" w:eastAsia="Times New Roman" w:hAnsi="Times New Roman" w:cs="Times New Roman"/>
          <w:sz w:val="24"/>
          <w:szCs w:val="24"/>
          <w:lang w:eastAsia="lv-LV"/>
        </w:rPr>
        <w:t>Bibliotēkā ir plašs tematisko mapju klāsts, kuras izmanto skolēni mācību procesā. Mapes ar katru gadu papildinu ar jaunāku informāciju no preses izdevumiem.</w:t>
      </w:r>
    </w:p>
    <w:p w:rsidR="008467B0" w:rsidRPr="00D52AB3" w:rsidRDefault="008467B0" w:rsidP="008467B0">
      <w:pPr>
        <w:spacing w:after="0" w:line="240" w:lineRule="auto"/>
        <w:ind w:right="-908"/>
        <w:jc w:val="both"/>
        <w:rPr>
          <w:rFonts w:ascii="Times New Roman" w:eastAsia="Times New Roman" w:hAnsi="Times New Roman" w:cs="Times New Roman"/>
          <w:sz w:val="24"/>
          <w:szCs w:val="24"/>
          <w:lang w:eastAsia="lv-LV"/>
        </w:rPr>
      </w:pPr>
      <w:r w:rsidRPr="00D52AB3">
        <w:rPr>
          <w:rFonts w:ascii="Times New Roman" w:eastAsia="Times New Roman" w:hAnsi="Times New Roman" w:cs="Times New Roman"/>
          <w:sz w:val="24"/>
          <w:szCs w:val="24"/>
          <w:lang w:eastAsia="lv-LV"/>
        </w:rPr>
        <w:t>Bibliotēka lietotājiem atvērta 40 stundas nedēļā, katru darba dienu no plkst.9.00– 18.00 ar pusdienu pārtraukumu 13.00 – 14.00, sestdienas, svētdienas – brīvdienas. Bibliotēku rīta pusē vairāk apmeklē pensionāri, darba meklētāji. Pēcpusdienā visvairāk bibliotēku apmeklē skolēni.</w:t>
      </w:r>
    </w:p>
    <w:p w:rsidR="008467B0" w:rsidRPr="00D52AB3" w:rsidRDefault="008467B0" w:rsidP="008467B0">
      <w:pPr>
        <w:spacing w:before="100" w:beforeAutospacing="1" w:after="100" w:afterAutospacing="1" w:line="240" w:lineRule="auto"/>
        <w:ind w:right="-908"/>
        <w:rPr>
          <w:rFonts w:ascii="Times New Roman" w:eastAsia="Times New Roman" w:hAnsi="Times New Roman" w:cs="Times New Roman"/>
          <w:b/>
          <w:bCs/>
          <w:sz w:val="24"/>
          <w:szCs w:val="24"/>
          <w:lang w:eastAsia="lv-LV"/>
        </w:rPr>
      </w:pPr>
      <w:r w:rsidRPr="00D52AB3">
        <w:rPr>
          <w:rFonts w:ascii="Times New Roman" w:eastAsia="Times New Roman" w:hAnsi="Times New Roman" w:cs="Times New Roman"/>
          <w:b/>
          <w:bCs/>
          <w:sz w:val="24"/>
          <w:szCs w:val="24"/>
          <w:lang w:eastAsia="lv-LV"/>
        </w:rPr>
        <w:t xml:space="preserve">6. </w:t>
      </w:r>
      <w:bookmarkStart w:id="2" w:name="OLE_LINK4"/>
      <w:bookmarkStart w:id="3" w:name="OLE_LINK3"/>
      <w:bookmarkEnd w:id="2"/>
      <w:r w:rsidRPr="00D52AB3">
        <w:rPr>
          <w:rFonts w:ascii="Times New Roman" w:eastAsia="Times New Roman" w:hAnsi="Times New Roman" w:cs="Times New Roman"/>
          <w:b/>
          <w:bCs/>
          <w:sz w:val="24"/>
          <w:szCs w:val="24"/>
          <w:lang w:eastAsia="lv-LV"/>
        </w:rPr>
        <w:t>Krājuma komplektēšanas un organizācijas politika</w:t>
      </w:r>
      <w:bookmarkEnd w:id="3"/>
    </w:p>
    <w:p w:rsidR="008467B0" w:rsidRPr="00D52AB3" w:rsidRDefault="008467B0" w:rsidP="008467B0">
      <w:pPr>
        <w:spacing w:after="0" w:line="240" w:lineRule="auto"/>
        <w:ind w:right="-908"/>
        <w:jc w:val="both"/>
        <w:rPr>
          <w:rFonts w:ascii="Times New Roman" w:eastAsia="Times New Roman" w:hAnsi="Times New Roman" w:cs="Times New Roman"/>
          <w:sz w:val="24"/>
          <w:szCs w:val="24"/>
          <w:lang w:eastAsia="lv-LV"/>
        </w:rPr>
      </w:pPr>
      <w:r w:rsidRPr="00D52AB3">
        <w:rPr>
          <w:rFonts w:ascii="Times New Roman" w:eastAsia="Times New Roman" w:hAnsi="Times New Roman" w:cs="Times New Roman"/>
          <w:sz w:val="24"/>
          <w:szCs w:val="24"/>
          <w:lang w:eastAsia="lv-LV"/>
        </w:rPr>
        <w:t>        Darbs ar krājumu ir nepārtraukts. Tas tiek komplektēts ar jaunieguvumiem. Veidojot bibliotēkas krājumu, galvenokārt tiek ņemtas vērā lasītāju vēlmes – iegādāta pārsvarā daiļliteratūra. Liela uzmanība tiek pievērsta bērnu un jauniešu grāmatu iegādei. Lasītāji ar interesi gaida jaunākās grāmatas, īpašu reklāmu tās neprasa, jo ātri vien pazūd no grāmatu plauktiem.</w:t>
      </w:r>
    </w:p>
    <w:p w:rsidR="008467B0" w:rsidRPr="00D52AB3" w:rsidRDefault="008467B0" w:rsidP="008467B0">
      <w:pPr>
        <w:spacing w:after="0" w:line="240" w:lineRule="auto"/>
        <w:ind w:right="-908"/>
        <w:jc w:val="both"/>
        <w:rPr>
          <w:rFonts w:ascii="Times New Roman" w:eastAsia="Times New Roman" w:hAnsi="Times New Roman" w:cs="Times New Roman"/>
          <w:sz w:val="24"/>
          <w:szCs w:val="24"/>
          <w:lang w:eastAsia="lv-LV"/>
        </w:rPr>
      </w:pPr>
    </w:p>
    <w:p w:rsidR="008467B0" w:rsidRPr="00D52AB3" w:rsidRDefault="008467B0" w:rsidP="008467B0">
      <w:pPr>
        <w:spacing w:after="0" w:line="240" w:lineRule="auto"/>
        <w:jc w:val="center"/>
        <w:rPr>
          <w:rFonts w:ascii="Times New Roman" w:hAnsi="Times New Roman" w:cs="Times New Roman"/>
          <w:b/>
          <w:i/>
          <w:sz w:val="24"/>
          <w:szCs w:val="24"/>
        </w:rPr>
      </w:pPr>
      <w:r w:rsidRPr="00D52AB3">
        <w:rPr>
          <w:rFonts w:ascii="Times New Roman" w:hAnsi="Times New Roman" w:cs="Times New Roman"/>
          <w:b/>
          <w:i/>
          <w:sz w:val="24"/>
          <w:szCs w:val="24"/>
        </w:rPr>
        <w:t>Tabula “Krājuma komplektēšanas finansiālais nodrošinājums”</w:t>
      </w:r>
    </w:p>
    <w:p w:rsidR="008467B0" w:rsidRPr="00D52AB3" w:rsidRDefault="008467B0" w:rsidP="008467B0">
      <w:pPr>
        <w:spacing w:after="0" w:line="240" w:lineRule="auto"/>
        <w:jc w:val="center"/>
        <w:rPr>
          <w:rFonts w:ascii="Times New Roman" w:hAnsi="Times New Roman" w:cs="Times New Roman"/>
          <w:b/>
          <w:i/>
          <w:sz w:val="24"/>
          <w:szCs w:val="24"/>
        </w:rPr>
      </w:pPr>
    </w:p>
    <w:tbl>
      <w:tblPr>
        <w:tblStyle w:val="Reatabula"/>
        <w:tblW w:w="0" w:type="auto"/>
        <w:jc w:val="center"/>
        <w:tblInd w:w="0" w:type="dxa"/>
        <w:tblLook w:val="04A0" w:firstRow="1" w:lastRow="0" w:firstColumn="1" w:lastColumn="0" w:noHBand="0" w:noVBand="1"/>
      </w:tblPr>
      <w:tblGrid>
        <w:gridCol w:w="3168"/>
        <w:gridCol w:w="1774"/>
        <w:gridCol w:w="1640"/>
        <w:gridCol w:w="1714"/>
      </w:tblGrid>
      <w:tr w:rsidR="008467B0" w:rsidRPr="00D52AB3" w:rsidTr="00CF1CBA">
        <w:trPr>
          <w:jc w:val="center"/>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7B0" w:rsidRPr="00D52AB3" w:rsidRDefault="008467B0" w:rsidP="00CF1CBA">
            <w:pPr>
              <w:rPr>
                <w:rFonts w:ascii="Times New Roman" w:hAnsi="Times New Roman" w:cs="Times New Roman"/>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b/>
                <w:sz w:val="24"/>
                <w:szCs w:val="24"/>
              </w:rPr>
            </w:pPr>
            <w:r w:rsidRPr="00D52AB3">
              <w:rPr>
                <w:rFonts w:ascii="Times New Roman" w:hAnsi="Times New Roman" w:cs="Times New Roman"/>
                <w:b/>
                <w:sz w:val="24"/>
                <w:szCs w:val="24"/>
              </w:rPr>
              <w:t>2015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b/>
                <w:sz w:val="24"/>
                <w:szCs w:val="24"/>
              </w:rPr>
            </w:pPr>
            <w:r w:rsidRPr="00D52AB3">
              <w:rPr>
                <w:rFonts w:ascii="Times New Roman" w:hAnsi="Times New Roman" w:cs="Times New Roman"/>
                <w:b/>
                <w:sz w:val="24"/>
                <w:szCs w:val="24"/>
              </w:rPr>
              <w:t>2016</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b/>
                <w:sz w:val="24"/>
                <w:szCs w:val="24"/>
              </w:rPr>
            </w:pPr>
            <w:r w:rsidRPr="00D52AB3">
              <w:rPr>
                <w:rFonts w:ascii="Times New Roman" w:hAnsi="Times New Roman" w:cs="Times New Roman"/>
                <w:b/>
                <w:sz w:val="24"/>
                <w:szCs w:val="24"/>
              </w:rPr>
              <w:t>2017</w:t>
            </w:r>
          </w:p>
        </w:tc>
      </w:tr>
      <w:tr w:rsidR="008467B0" w:rsidRPr="00D52AB3" w:rsidTr="00CF1CBA">
        <w:trPr>
          <w:jc w:val="center"/>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Finansējums krājuma komplektēšanai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1911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1917</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1978</w:t>
            </w:r>
          </w:p>
        </w:tc>
      </w:tr>
      <w:tr w:rsidR="008467B0" w:rsidRPr="00D52AB3" w:rsidTr="00CF1CBA">
        <w:trPr>
          <w:jc w:val="center"/>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i/>
                <w:sz w:val="24"/>
                <w:szCs w:val="24"/>
              </w:rPr>
            </w:pPr>
            <w:r w:rsidRPr="00D52AB3">
              <w:rPr>
                <w:rFonts w:ascii="Times New Roman" w:hAnsi="Times New Roman" w:cs="Times New Roman"/>
                <w:i/>
                <w:sz w:val="24"/>
                <w:szCs w:val="24"/>
              </w:rPr>
              <w:t>t. sk. pašvaldības finansējums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1911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1917</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1978</w:t>
            </w:r>
          </w:p>
        </w:tc>
      </w:tr>
      <w:tr w:rsidR="008467B0" w:rsidRPr="00D52AB3" w:rsidTr="00CF1CBA">
        <w:trPr>
          <w:jc w:val="center"/>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grāmatām</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1202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1206</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1196</w:t>
            </w:r>
          </w:p>
        </w:tc>
      </w:tr>
      <w:tr w:rsidR="008467B0" w:rsidRPr="00D52AB3" w:rsidTr="00CF1CBA">
        <w:trPr>
          <w:jc w:val="center"/>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i/>
                <w:sz w:val="24"/>
                <w:szCs w:val="24"/>
              </w:rPr>
            </w:pPr>
            <w:r w:rsidRPr="00D52AB3">
              <w:rPr>
                <w:rFonts w:ascii="Times New Roman" w:hAnsi="Times New Roman" w:cs="Times New Roman"/>
                <w:i/>
                <w:sz w:val="24"/>
                <w:szCs w:val="24"/>
              </w:rPr>
              <w:t>t. sk. bērnu grāmatām</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7B0" w:rsidRPr="00D52AB3" w:rsidRDefault="008467B0" w:rsidP="00CF1CBA">
            <w:pP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7B0" w:rsidRPr="00D52AB3" w:rsidRDefault="008467B0" w:rsidP="00CF1CBA">
            <w:pPr>
              <w:rPr>
                <w:rFonts w:ascii="Times New Roman" w:hAnsi="Times New Roman" w:cs="Times New Roman"/>
                <w:sz w:val="24"/>
                <w:szCs w:val="24"/>
              </w:rPr>
            </w:pP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7B0" w:rsidRPr="00D52AB3" w:rsidRDefault="008467B0" w:rsidP="00CF1CBA">
            <w:pPr>
              <w:rPr>
                <w:rFonts w:ascii="Times New Roman" w:hAnsi="Times New Roman" w:cs="Times New Roman"/>
                <w:sz w:val="24"/>
                <w:szCs w:val="24"/>
              </w:rPr>
            </w:pPr>
          </w:p>
        </w:tc>
      </w:tr>
      <w:tr w:rsidR="008467B0" w:rsidRPr="00D52AB3" w:rsidTr="00CF1CBA">
        <w:trPr>
          <w:jc w:val="center"/>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periodiskajiem izdevumiem</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709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711</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782</w:t>
            </w:r>
          </w:p>
        </w:tc>
      </w:tr>
      <w:tr w:rsidR="008467B0" w:rsidRPr="00D52AB3" w:rsidTr="00CF1CBA">
        <w:trPr>
          <w:jc w:val="center"/>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Finansējums krājumam uz 1 iedz. apkalpes zonā (pašvaldības finansējums)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1.58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1.67</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1.78</w:t>
            </w:r>
          </w:p>
        </w:tc>
      </w:tr>
    </w:tbl>
    <w:p w:rsidR="008467B0" w:rsidRPr="00D52AB3" w:rsidRDefault="008467B0" w:rsidP="008467B0">
      <w:pPr>
        <w:spacing w:after="0" w:line="240" w:lineRule="auto"/>
        <w:ind w:firstLine="720"/>
        <w:jc w:val="both"/>
        <w:rPr>
          <w:rFonts w:ascii="Times New Roman" w:hAnsi="Times New Roman" w:cs="Times New Roman"/>
          <w:b/>
          <w:i/>
          <w:sz w:val="24"/>
          <w:szCs w:val="24"/>
        </w:rPr>
      </w:pPr>
    </w:p>
    <w:p w:rsidR="008467B0" w:rsidRPr="00D52AB3" w:rsidRDefault="008467B0" w:rsidP="008467B0">
      <w:pPr>
        <w:spacing w:after="0" w:line="240" w:lineRule="auto"/>
        <w:ind w:firstLine="720"/>
        <w:jc w:val="both"/>
        <w:rPr>
          <w:rFonts w:ascii="Times New Roman" w:hAnsi="Times New Roman" w:cs="Times New Roman"/>
          <w:b/>
          <w:i/>
          <w:sz w:val="24"/>
          <w:szCs w:val="24"/>
        </w:rPr>
      </w:pPr>
      <w:r w:rsidRPr="00D52AB3">
        <w:rPr>
          <w:rFonts w:ascii="Times New Roman" w:hAnsi="Times New Roman" w:cs="Times New Roman"/>
          <w:b/>
          <w:i/>
          <w:sz w:val="24"/>
          <w:szCs w:val="24"/>
        </w:rPr>
        <w:t>Tabula “Krājuma rādītāji”</w:t>
      </w:r>
    </w:p>
    <w:tbl>
      <w:tblPr>
        <w:tblStyle w:val="Reatabula"/>
        <w:tblW w:w="8359" w:type="dxa"/>
        <w:jc w:val="center"/>
        <w:tblInd w:w="0" w:type="dxa"/>
        <w:tblLook w:val="04A0" w:firstRow="1" w:lastRow="0" w:firstColumn="1" w:lastColumn="0" w:noHBand="0" w:noVBand="1"/>
      </w:tblPr>
      <w:tblGrid>
        <w:gridCol w:w="3114"/>
        <w:gridCol w:w="1843"/>
        <w:gridCol w:w="1701"/>
        <w:gridCol w:w="1701"/>
      </w:tblGrid>
      <w:tr w:rsidR="008467B0" w:rsidRPr="00D52AB3" w:rsidTr="00CF1CBA">
        <w:trPr>
          <w:jc w:val="center"/>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7B0" w:rsidRPr="00D52AB3" w:rsidRDefault="008467B0" w:rsidP="00CF1CBA">
            <w:pPr>
              <w:rPr>
                <w:rFonts w:ascii="Times New Roman" w:hAnsi="Times New Roman" w:cs="Times New Roman"/>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b/>
                <w:sz w:val="24"/>
                <w:szCs w:val="24"/>
              </w:rPr>
            </w:pPr>
            <w:r w:rsidRPr="00D52AB3">
              <w:rPr>
                <w:rFonts w:ascii="Times New Roman" w:hAnsi="Times New Roman" w:cs="Times New Roman"/>
                <w:b/>
                <w:sz w:val="24"/>
                <w:szCs w:val="24"/>
              </w:rPr>
              <w:t>2015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b/>
                <w:sz w:val="24"/>
                <w:szCs w:val="24"/>
              </w:rPr>
            </w:pPr>
            <w:r w:rsidRPr="00D52AB3">
              <w:rPr>
                <w:rFonts w:ascii="Times New Roman" w:hAnsi="Times New Roman" w:cs="Times New Roman"/>
                <w:b/>
                <w:sz w:val="24"/>
                <w:szCs w:val="24"/>
              </w:rPr>
              <w:t>2016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b/>
                <w:sz w:val="24"/>
                <w:szCs w:val="24"/>
              </w:rPr>
            </w:pPr>
            <w:r w:rsidRPr="00D52AB3">
              <w:rPr>
                <w:rFonts w:ascii="Times New Roman" w:hAnsi="Times New Roman" w:cs="Times New Roman"/>
                <w:b/>
                <w:sz w:val="24"/>
                <w:szCs w:val="24"/>
              </w:rPr>
              <w:t>2017</w:t>
            </w:r>
          </w:p>
        </w:tc>
      </w:tr>
      <w:tr w:rsidR="008467B0" w:rsidRPr="00D52AB3" w:rsidTr="00CF1CBA">
        <w:trPr>
          <w:jc w:val="center"/>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Jaunieguvumi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204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262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548</w:t>
            </w:r>
          </w:p>
        </w:tc>
      </w:tr>
      <w:tr w:rsidR="008467B0" w:rsidRPr="00D52AB3" w:rsidTr="00CF1CBA">
        <w:trPr>
          <w:jc w:val="center"/>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Grāmatas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188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246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548</w:t>
            </w:r>
          </w:p>
        </w:tc>
      </w:tr>
      <w:tr w:rsidR="008467B0" w:rsidRPr="00D52AB3" w:rsidTr="00CF1CBA">
        <w:trPr>
          <w:jc w:val="center"/>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i/>
                <w:sz w:val="24"/>
                <w:szCs w:val="24"/>
              </w:rPr>
            </w:pPr>
            <w:r w:rsidRPr="00D52AB3">
              <w:rPr>
                <w:rFonts w:ascii="Times New Roman" w:hAnsi="Times New Roman" w:cs="Times New Roman"/>
                <w:i/>
                <w:sz w:val="24"/>
                <w:szCs w:val="24"/>
              </w:rPr>
              <w:t>t. sk. latviešu daiļliteratūra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188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246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355</w:t>
            </w:r>
          </w:p>
        </w:tc>
      </w:tr>
      <w:tr w:rsidR="008467B0" w:rsidRPr="00D52AB3" w:rsidTr="00CF1CBA">
        <w:trPr>
          <w:jc w:val="center"/>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i/>
                <w:sz w:val="24"/>
                <w:szCs w:val="24"/>
              </w:rPr>
            </w:pPr>
            <w:r w:rsidRPr="00D52AB3">
              <w:rPr>
                <w:rFonts w:ascii="Times New Roman" w:hAnsi="Times New Roman" w:cs="Times New Roman"/>
                <w:i/>
                <w:sz w:val="24"/>
                <w:szCs w:val="24"/>
              </w:rPr>
              <w:t>t. sk. bērniem</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84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55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193</w:t>
            </w:r>
          </w:p>
        </w:tc>
      </w:tr>
      <w:tr w:rsidR="008467B0" w:rsidRPr="00D52AB3" w:rsidTr="00CF1CBA">
        <w:trPr>
          <w:jc w:val="center"/>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Izslēgtie dokumenti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16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512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16</w:t>
            </w:r>
          </w:p>
        </w:tc>
      </w:tr>
      <w:tr w:rsidR="008467B0" w:rsidRPr="00D52AB3" w:rsidTr="00CF1CBA">
        <w:trPr>
          <w:jc w:val="center"/>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Krājuma kopskaits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5332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5112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D52AB3" w:rsidRDefault="008467B0" w:rsidP="00CF1CBA">
            <w:pPr>
              <w:rPr>
                <w:rFonts w:ascii="Times New Roman" w:hAnsi="Times New Roman" w:cs="Times New Roman"/>
                <w:sz w:val="24"/>
                <w:szCs w:val="24"/>
              </w:rPr>
            </w:pPr>
            <w:r w:rsidRPr="00D52AB3">
              <w:rPr>
                <w:rFonts w:ascii="Times New Roman" w:hAnsi="Times New Roman" w:cs="Times New Roman"/>
                <w:sz w:val="24"/>
                <w:szCs w:val="24"/>
              </w:rPr>
              <w:t>5660</w:t>
            </w:r>
          </w:p>
        </w:tc>
      </w:tr>
    </w:tbl>
    <w:p w:rsidR="008467B0" w:rsidRPr="00D52AB3" w:rsidRDefault="008467B0" w:rsidP="008467B0">
      <w:pPr>
        <w:spacing w:after="0" w:line="240" w:lineRule="auto"/>
        <w:ind w:right="-908" w:firstLine="720"/>
        <w:jc w:val="both"/>
        <w:rPr>
          <w:rFonts w:ascii="Times New Roman" w:eastAsia="Times New Roman" w:hAnsi="Times New Roman" w:cs="Times New Roman"/>
          <w:sz w:val="24"/>
          <w:szCs w:val="24"/>
          <w:lang w:eastAsia="lv-LV"/>
        </w:rPr>
      </w:pPr>
      <w:r w:rsidRPr="00D52AB3">
        <w:rPr>
          <w:rFonts w:ascii="Times New Roman" w:eastAsia="Times New Roman" w:hAnsi="Times New Roman" w:cs="Times New Roman"/>
          <w:sz w:val="24"/>
          <w:szCs w:val="24"/>
          <w:lang w:eastAsia="lv-LV"/>
        </w:rPr>
        <w:t> 2017. gadā abonēti 25 nosaukumu periodiskie izdevumi t.sk. Lata Romāns, 1 žurnāls bērniem, jauniešiem un vietējās nozīmes avīze ”Staburags”.  Pēc preses izdevumiem ir ļoti liels pieprasījums, cilvēki laikrakstus lasa gan uz vietas, gan arī tiek izsniegti lasīt uz mājām.</w:t>
      </w:r>
    </w:p>
    <w:p w:rsidR="008467B0" w:rsidRPr="00D52AB3" w:rsidRDefault="008467B0" w:rsidP="008467B0">
      <w:pPr>
        <w:spacing w:after="0" w:line="240" w:lineRule="auto"/>
        <w:ind w:right="-908" w:firstLine="720"/>
        <w:jc w:val="both"/>
        <w:rPr>
          <w:rFonts w:ascii="Times New Roman" w:eastAsia="Times New Roman" w:hAnsi="Times New Roman" w:cs="Times New Roman"/>
          <w:sz w:val="24"/>
          <w:szCs w:val="24"/>
          <w:lang w:eastAsia="lv-LV"/>
        </w:rPr>
      </w:pPr>
      <w:r w:rsidRPr="00D52AB3">
        <w:rPr>
          <w:rFonts w:ascii="Times New Roman" w:eastAsia="Times New Roman" w:hAnsi="Times New Roman" w:cs="Times New Roman"/>
          <w:sz w:val="24"/>
          <w:szCs w:val="24"/>
          <w:lang w:eastAsia="lv-LV"/>
        </w:rPr>
        <w:lastRenderedPageBreak/>
        <w:t xml:space="preserve">Papētot </w:t>
      </w:r>
      <w:r>
        <w:rPr>
          <w:rFonts w:ascii="Times New Roman" w:eastAsia="Times New Roman" w:hAnsi="Times New Roman" w:cs="Times New Roman"/>
          <w:sz w:val="24"/>
          <w:szCs w:val="24"/>
          <w:lang w:eastAsia="lv-LV"/>
        </w:rPr>
        <w:pgNum/>
      </w:r>
      <w:proofErr w:type="spellStart"/>
      <w:r>
        <w:rPr>
          <w:rFonts w:ascii="Times New Roman" w:eastAsia="Times New Roman" w:hAnsi="Times New Roman" w:cs="Times New Roman"/>
          <w:sz w:val="24"/>
          <w:szCs w:val="24"/>
          <w:lang w:eastAsia="lv-LV"/>
        </w:rPr>
        <w:t>oncerts</w:t>
      </w:r>
      <w:proofErr w:type="spellEnd"/>
      <w:r>
        <w:rPr>
          <w:rFonts w:ascii="Times New Roman" w:eastAsia="Times New Roman" w:hAnsi="Times New Roman" w:cs="Times New Roman"/>
          <w:sz w:val="24"/>
          <w:szCs w:val="24"/>
          <w:lang w:eastAsia="lv-LV"/>
        </w:rPr>
        <w:pgNum/>
      </w:r>
      <w:r>
        <w:rPr>
          <w:rFonts w:ascii="Times New Roman" w:eastAsia="Times New Roman" w:hAnsi="Times New Roman" w:cs="Times New Roman"/>
          <w:sz w:val="24"/>
          <w:szCs w:val="24"/>
          <w:lang w:eastAsia="lv-LV"/>
        </w:rPr>
        <w:t>u</w:t>
      </w:r>
      <w:r w:rsidRPr="00D52AB3">
        <w:rPr>
          <w:rFonts w:ascii="Times New Roman" w:eastAsia="Times New Roman" w:hAnsi="Times New Roman" w:cs="Times New Roman"/>
          <w:sz w:val="24"/>
          <w:szCs w:val="24"/>
          <w:lang w:eastAsia="lv-LV"/>
        </w:rPr>
        <w:t>, var secināt ka katru gadu, kaut par pāris centiem, tiek palielināts finansējums grāmatu un preses iegādei uz vienu pagasta iedzīvotāju.</w:t>
      </w:r>
    </w:p>
    <w:p w:rsidR="008467B0" w:rsidRDefault="008467B0" w:rsidP="008467B0">
      <w:pPr>
        <w:spacing w:after="0" w:line="240" w:lineRule="auto"/>
        <w:ind w:right="-908"/>
        <w:jc w:val="center"/>
        <w:rPr>
          <w:rFonts w:ascii="Arial Black" w:eastAsia="Times New Roman" w:hAnsi="Arial Black" w:cs="Times New Roman"/>
          <w:b/>
          <w:bCs/>
          <w:color w:val="008000"/>
          <w:sz w:val="24"/>
          <w:szCs w:val="24"/>
          <w:lang w:eastAsia="lv-LV"/>
        </w:rPr>
      </w:pPr>
    </w:p>
    <w:p w:rsidR="008467B0" w:rsidRPr="00D52AB3" w:rsidRDefault="008467B0" w:rsidP="008467B0">
      <w:pPr>
        <w:spacing w:after="0" w:line="240" w:lineRule="auto"/>
        <w:ind w:right="-908"/>
        <w:rPr>
          <w:rFonts w:ascii="Times New Roman" w:eastAsia="Times New Roman" w:hAnsi="Times New Roman" w:cs="Times New Roman"/>
          <w:b/>
          <w:bCs/>
          <w:sz w:val="24"/>
          <w:szCs w:val="24"/>
          <w:lang w:eastAsia="lv-LV"/>
        </w:rPr>
      </w:pPr>
      <w:r w:rsidRPr="00D52AB3">
        <w:rPr>
          <w:rFonts w:ascii="Times New Roman" w:eastAsia="Times New Roman" w:hAnsi="Times New Roman" w:cs="Times New Roman"/>
          <w:b/>
          <w:bCs/>
          <w:sz w:val="24"/>
          <w:szCs w:val="24"/>
          <w:lang w:eastAsia="lv-LV"/>
        </w:rPr>
        <w:t>7. Darbs ar bērniem un jauniešiem</w:t>
      </w:r>
    </w:p>
    <w:p w:rsidR="008467B0" w:rsidRPr="00D52AB3" w:rsidRDefault="008467B0" w:rsidP="008467B0">
      <w:pPr>
        <w:spacing w:after="0" w:line="240" w:lineRule="auto"/>
        <w:ind w:right="-908"/>
        <w:jc w:val="both"/>
        <w:rPr>
          <w:rFonts w:ascii="Times New Roman" w:eastAsia="Times New Roman" w:hAnsi="Times New Roman" w:cs="Times New Roman"/>
          <w:sz w:val="24"/>
          <w:szCs w:val="24"/>
          <w:lang w:eastAsia="lv-LV"/>
        </w:rPr>
      </w:pPr>
      <w:r w:rsidRPr="00D52AB3">
        <w:rPr>
          <w:rFonts w:ascii="Times New Roman" w:eastAsia="Times New Roman" w:hAnsi="Times New Roman" w:cs="Times New Roman"/>
          <w:sz w:val="24"/>
          <w:szCs w:val="24"/>
          <w:lang w:eastAsia="lv-LV"/>
        </w:rPr>
        <w:t xml:space="preserve">       </w:t>
      </w:r>
    </w:p>
    <w:p w:rsidR="008467B0" w:rsidRPr="00D52AB3" w:rsidRDefault="008467B0" w:rsidP="008467B0">
      <w:pPr>
        <w:spacing w:after="0" w:line="240" w:lineRule="auto"/>
        <w:ind w:right="-908"/>
        <w:jc w:val="both"/>
        <w:rPr>
          <w:rFonts w:ascii="Times New Roman" w:eastAsia="Times New Roman" w:hAnsi="Times New Roman" w:cs="Times New Roman"/>
          <w:sz w:val="24"/>
          <w:szCs w:val="24"/>
          <w:lang w:eastAsia="lv-LV"/>
        </w:rPr>
      </w:pPr>
      <w:r w:rsidRPr="00D52AB3">
        <w:rPr>
          <w:rFonts w:ascii="Times New Roman" w:eastAsia="Times New Roman" w:hAnsi="Times New Roman" w:cs="Times New Roman"/>
          <w:sz w:val="24"/>
          <w:szCs w:val="24"/>
          <w:lang w:eastAsia="lv-LV"/>
        </w:rPr>
        <w:t xml:space="preserve">        Bebru pagasta bibliotēkas apkalpošanas teritorijā ir Bebru pamatskola, līdz septembrim VPIVS, PII “Bitīte”. Bibliotēkā iesaistīti visi skolēni, kā arī bērni, kuri uz laiku </w:t>
      </w:r>
      <w:proofErr w:type="spellStart"/>
      <w:r w:rsidRPr="00D52AB3">
        <w:rPr>
          <w:rFonts w:ascii="Times New Roman" w:eastAsia="Times New Roman" w:hAnsi="Times New Roman" w:cs="Times New Roman"/>
          <w:sz w:val="24"/>
          <w:szCs w:val="24"/>
          <w:lang w:eastAsia="lv-LV"/>
        </w:rPr>
        <w:t>atgrižas</w:t>
      </w:r>
      <w:proofErr w:type="spellEnd"/>
      <w:r w:rsidRPr="00D52AB3">
        <w:rPr>
          <w:rFonts w:ascii="Times New Roman" w:eastAsia="Times New Roman" w:hAnsi="Times New Roman" w:cs="Times New Roman"/>
          <w:sz w:val="24"/>
          <w:szCs w:val="24"/>
          <w:lang w:eastAsia="lv-LV"/>
        </w:rPr>
        <w:t xml:space="preserve"> Latvijā pie saviem vecvecākiem. Skolēni, skolotāji un skolas darbinieki bibliotēku apmeklē regulāri.</w:t>
      </w:r>
    </w:p>
    <w:p w:rsidR="008467B0" w:rsidRPr="00D52AB3" w:rsidRDefault="008467B0" w:rsidP="008467B0">
      <w:pPr>
        <w:spacing w:after="0" w:line="240" w:lineRule="auto"/>
        <w:ind w:right="-908"/>
        <w:jc w:val="both"/>
        <w:rPr>
          <w:rFonts w:ascii="Times New Roman" w:eastAsia="Times New Roman" w:hAnsi="Times New Roman" w:cs="Times New Roman"/>
          <w:sz w:val="24"/>
          <w:szCs w:val="24"/>
          <w:lang w:eastAsia="lv-LV"/>
        </w:rPr>
      </w:pPr>
      <w:r w:rsidRPr="00D52AB3">
        <w:rPr>
          <w:rFonts w:ascii="Times New Roman" w:eastAsia="Times New Roman" w:hAnsi="Times New Roman" w:cs="Times New Roman"/>
          <w:sz w:val="24"/>
          <w:szCs w:val="24"/>
          <w:lang w:eastAsia="lv-LV"/>
        </w:rPr>
        <w:t xml:space="preserve">     Šogad bibliotēku ļoti ir iecienījuši tieši sākumskolas (1.- 6.kl.) vecuma bērni, kopā ar skolotājām, kas bērnus regulāri ved uz bibliotēku, lai veicinātu lasīšanu. Arī pirmsskolas vecuma bērni ļoti labprāt kopā ar vecākiem, vecvecākiem un audzinātājām, apmeklē bibliotēku, jo šeit var pazīmēt, pakrāsot, paspēlēt kādu spēli, salikt </w:t>
      </w:r>
      <w:proofErr w:type="spellStart"/>
      <w:r w:rsidRPr="00D52AB3">
        <w:rPr>
          <w:rFonts w:ascii="Times New Roman" w:eastAsia="Times New Roman" w:hAnsi="Times New Roman" w:cs="Times New Roman"/>
          <w:sz w:val="24"/>
          <w:szCs w:val="24"/>
          <w:lang w:eastAsia="lv-LV"/>
        </w:rPr>
        <w:t>puzli</w:t>
      </w:r>
      <w:proofErr w:type="spellEnd"/>
      <w:r w:rsidRPr="00D52AB3">
        <w:rPr>
          <w:rFonts w:ascii="Times New Roman" w:eastAsia="Times New Roman" w:hAnsi="Times New Roman" w:cs="Times New Roman"/>
          <w:sz w:val="24"/>
          <w:szCs w:val="24"/>
          <w:lang w:eastAsia="lv-LV"/>
        </w:rPr>
        <w:t xml:space="preserve"> un palūgt vecākiem, lai atļauj paskatīties kādu multfilmu, grāmatiņu. </w:t>
      </w:r>
    </w:p>
    <w:p w:rsidR="008467B0" w:rsidRPr="00D52AB3" w:rsidRDefault="008467B0" w:rsidP="008467B0">
      <w:pPr>
        <w:spacing w:after="0" w:line="240" w:lineRule="auto"/>
        <w:ind w:right="-908"/>
        <w:jc w:val="both"/>
        <w:rPr>
          <w:rFonts w:ascii="Times New Roman" w:eastAsia="Times New Roman" w:hAnsi="Times New Roman" w:cs="Times New Roman"/>
          <w:sz w:val="24"/>
          <w:szCs w:val="24"/>
          <w:lang w:eastAsia="lv-LV"/>
        </w:rPr>
      </w:pPr>
      <w:r w:rsidRPr="00D52AB3">
        <w:rPr>
          <w:rFonts w:ascii="Times New Roman" w:eastAsia="Times New Roman" w:hAnsi="Times New Roman" w:cs="Times New Roman"/>
          <w:sz w:val="24"/>
          <w:szCs w:val="24"/>
          <w:lang w:eastAsia="lv-LV"/>
        </w:rPr>
        <w:t xml:space="preserve">       Bērnos lielu interesi izraisīja izstāde “Gotiņas”, šīs jaukās figūriņas piedāvāja pagasta iedzīvotāja – vetārste Rimma </w:t>
      </w:r>
      <w:proofErr w:type="spellStart"/>
      <w:r w:rsidRPr="00D52AB3">
        <w:rPr>
          <w:rFonts w:ascii="Times New Roman" w:eastAsia="Times New Roman" w:hAnsi="Times New Roman" w:cs="Times New Roman"/>
          <w:sz w:val="24"/>
          <w:szCs w:val="24"/>
          <w:lang w:eastAsia="lv-LV"/>
        </w:rPr>
        <w:t>Koško</w:t>
      </w:r>
      <w:proofErr w:type="spellEnd"/>
      <w:r w:rsidRPr="00D52AB3">
        <w:rPr>
          <w:rFonts w:ascii="Times New Roman" w:eastAsia="Times New Roman" w:hAnsi="Times New Roman" w:cs="Times New Roman"/>
          <w:sz w:val="24"/>
          <w:szCs w:val="24"/>
          <w:lang w:eastAsia="lv-LV"/>
        </w:rPr>
        <w:t>. Bērni redzēja, cik dažādas un interesantas var būt gotiņas. Pirms izstādes apmeklēšanas bērni kopā ar audzinātājām, izlasīja grāmatiņas par “</w:t>
      </w:r>
      <w:proofErr w:type="spellStart"/>
      <w:r w:rsidRPr="00D52AB3">
        <w:rPr>
          <w:rFonts w:ascii="Times New Roman" w:eastAsia="Times New Roman" w:hAnsi="Times New Roman" w:cs="Times New Roman"/>
          <w:sz w:val="24"/>
          <w:szCs w:val="24"/>
          <w:lang w:eastAsia="lv-LV"/>
        </w:rPr>
        <w:t>Mūmammas</w:t>
      </w:r>
      <w:proofErr w:type="spellEnd"/>
      <w:r w:rsidRPr="00D52AB3">
        <w:rPr>
          <w:rFonts w:ascii="Times New Roman" w:eastAsia="Times New Roman" w:hAnsi="Times New Roman" w:cs="Times New Roman"/>
          <w:sz w:val="24"/>
          <w:szCs w:val="24"/>
          <w:lang w:eastAsia="lv-LV"/>
        </w:rPr>
        <w:t xml:space="preserve"> piedzīvojumiem”.</w:t>
      </w:r>
    </w:p>
    <w:p w:rsidR="008467B0" w:rsidRPr="00D52AB3" w:rsidRDefault="008467B0" w:rsidP="008467B0">
      <w:pPr>
        <w:spacing w:before="100" w:beforeAutospacing="1" w:after="100" w:afterAutospacing="1"/>
        <w:ind w:right="-908"/>
        <w:jc w:val="both"/>
        <w:rPr>
          <w:rFonts w:ascii="Times New Roman" w:eastAsia="Times New Roman" w:hAnsi="Times New Roman" w:cs="Times New Roman"/>
          <w:sz w:val="24"/>
          <w:szCs w:val="24"/>
          <w:lang w:eastAsia="lv-LV"/>
        </w:rPr>
      </w:pPr>
      <w:r w:rsidRPr="00D52AB3">
        <w:rPr>
          <w:rFonts w:ascii="Times New Roman" w:eastAsia="Times New Roman" w:hAnsi="Times New Roman" w:cs="Times New Roman"/>
          <w:b/>
          <w:bCs/>
          <w:sz w:val="24"/>
          <w:szCs w:val="24"/>
          <w:lang w:eastAsia="lv-LV"/>
        </w:rPr>
        <w:t>8. Novadpētniecības darbs</w:t>
      </w:r>
    </w:p>
    <w:p w:rsidR="008467B0" w:rsidRPr="00D52AB3" w:rsidRDefault="008467B0" w:rsidP="008467B0">
      <w:pPr>
        <w:ind w:right="-908"/>
        <w:jc w:val="both"/>
        <w:rPr>
          <w:rFonts w:ascii="Times New Roman" w:hAnsi="Times New Roman" w:cs="Times New Roman"/>
          <w:sz w:val="24"/>
          <w:szCs w:val="24"/>
          <w:lang w:eastAsia="lv-LV"/>
        </w:rPr>
      </w:pPr>
      <w:r w:rsidRPr="00D52AB3">
        <w:rPr>
          <w:sz w:val="24"/>
          <w:szCs w:val="24"/>
          <w:lang w:eastAsia="lv-LV"/>
        </w:rPr>
        <w:t xml:space="preserve">       </w:t>
      </w:r>
      <w:r w:rsidRPr="00D52AB3">
        <w:rPr>
          <w:rFonts w:ascii="Times New Roman" w:hAnsi="Times New Roman" w:cs="Times New Roman"/>
          <w:sz w:val="24"/>
          <w:szCs w:val="24"/>
          <w:lang w:eastAsia="lv-LV"/>
        </w:rPr>
        <w:t xml:space="preserve">Bibliotēkai pildot </w:t>
      </w:r>
      <w:proofErr w:type="spellStart"/>
      <w:r w:rsidRPr="00D52AB3">
        <w:rPr>
          <w:rFonts w:ascii="Times New Roman" w:hAnsi="Times New Roman" w:cs="Times New Roman"/>
          <w:sz w:val="24"/>
          <w:szCs w:val="24"/>
          <w:lang w:eastAsia="lv-LV"/>
        </w:rPr>
        <w:t>kultūrizglītojošās</w:t>
      </w:r>
      <w:proofErr w:type="spellEnd"/>
      <w:r w:rsidRPr="00D52AB3">
        <w:rPr>
          <w:rFonts w:ascii="Times New Roman" w:hAnsi="Times New Roman" w:cs="Times New Roman"/>
          <w:sz w:val="24"/>
          <w:szCs w:val="24"/>
          <w:lang w:eastAsia="lv-LV"/>
        </w:rPr>
        <w:t xml:space="preserve"> iestādes funkcijas, sava pagasta izpēte ir svarīga. Novadpētniecības materiāli bibliotēkā sakārtoti mapēs, kurās kārtoju izrakstus no preses izdevumiem par Bebru pagastu, tā iedzīvotājiem un foto albumos, kur tiek ievietotas bildes no dažādiem pagasta pasākumiem, notikumiem.</w:t>
      </w:r>
    </w:p>
    <w:p w:rsidR="008467B0" w:rsidRPr="00D52AB3" w:rsidRDefault="008467B0" w:rsidP="008467B0">
      <w:pPr>
        <w:spacing w:before="100" w:beforeAutospacing="1" w:after="100" w:afterAutospacing="1"/>
        <w:ind w:right="-908"/>
        <w:rPr>
          <w:rFonts w:ascii="Times New Roman" w:eastAsia="Times New Roman" w:hAnsi="Times New Roman" w:cs="Times New Roman"/>
          <w:b/>
          <w:bCs/>
          <w:sz w:val="24"/>
          <w:szCs w:val="24"/>
          <w:lang w:eastAsia="lv-LV"/>
        </w:rPr>
      </w:pPr>
      <w:r w:rsidRPr="00D52AB3">
        <w:rPr>
          <w:rFonts w:ascii="Times New Roman" w:eastAsia="Times New Roman" w:hAnsi="Times New Roman" w:cs="Times New Roman"/>
          <w:b/>
          <w:bCs/>
          <w:sz w:val="24"/>
          <w:szCs w:val="24"/>
          <w:lang w:eastAsia="lv-LV"/>
        </w:rPr>
        <w:t xml:space="preserve">9. </w:t>
      </w:r>
      <w:proofErr w:type="spellStart"/>
      <w:r w:rsidRPr="00D52AB3">
        <w:rPr>
          <w:rFonts w:ascii="Times New Roman" w:eastAsia="Times New Roman" w:hAnsi="Times New Roman" w:cs="Times New Roman"/>
          <w:b/>
          <w:bCs/>
          <w:sz w:val="24"/>
          <w:szCs w:val="24"/>
          <w:lang w:eastAsia="lv-LV"/>
        </w:rPr>
        <w:t>Projektizstrāde</w:t>
      </w:r>
      <w:proofErr w:type="spellEnd"/>
    </w:p>
    <w:p w:rsidR="008467B0" w:rsidRPr="00D52AB3" w:rsidRDefault="008467B0" w:rsidP="008467B0">
      <w:pPr>
        <w:spacing w:before="100" w:beforeAutospacing="1" w:after="100" w:afterAutospacing="1"/>
        <w:ind w:right="-908"/>
        <w:rPr>
          <w:rFonts w:ascii="Times New Roman" w:eastAsia="Times New Roman" w:hAnsi="Times New Roman" w:cs="Times New Roman"/>
          <w:b/>
          <w:bCs/>
          <w:sz w:val="24"/>
          <w:szCs w:val="24"/>
          <w:lang w:eastAsia="lv-LV"/>
        </w:rPr>
      </w:pPr>
      <w:r w:rsidRPr="00D52AB3">
        <w:rPr>
          <w:rFonts w:ascii="Times New Roman" w:eastAsia="Times New Roman" w:hAnsi="Times New Roman" w:cs="Times New Roman"/>
          <w:b/>
          <w:bCs/>
          <w:sz w:val="24"/>
          <w:szCs w:val="24"/>
          <w:lang w:eastAsia="lv-LV"/>
        </w:rPr>
        <w:t xml:space="preserve">       </w:t>
      </w:r>
      <w:r w:rsidRPr="00D52AB3">
        <w:rPr>
          <w:rFonts w:ascii="Times New Roman" w:eastAsia="Times New Roman" w:hAnsi="Times New Roman" w:cs="Times New Roman"/>
          <w:sz w:val="24"/>
          <w:szCs w:val="24"/>
          <w:lang w:eastAsia="lv-LV"/>
        </w:rPr>
        <w:t>2017. gadā Bebru pagasta bibliotēka piedalījās lasīšanas veicināšanas programmā ,,Bērnu un jauniešu žūrija 2017”, kurā iesaistījās 18 bērni un 4 pieaugušie.</w:t>
      </w:r>
    </w:p>
    <w:p w:rsidR="008467B0" w:rsidRPr="00D52AB3" w:rsidRDefault="008467B0" w:rsidP="008467B0">
      <w:pPr>
        <w:spacing w:before="100" w:beforeAutospacing="1" w:after="100" w:afterAutospacing="1" w:line="240" w:lineRule="auto"/>
        <w:ind w:right="-908"/>
        <w:rPr>
          <w:rFonts w:ascii="Times New Roman" w:eastAsia="Times New Roman" w:hAnsi="Times New Roman" w:cs="Times New Roman"/>
          <w:b/>
          <w:bCs/>
          <w:sz w:val="24"/>
          <w:szCs w:val="24"/>
          <w:lang w:eastAsia="lv-LV"/>
        </w:rPr>
      </w:pPr>
      <w:r w:rsidRPr="00D52AB3">
        <w:rPr>
          <w:rFonts w:ascii="Times New Roman" w:eastAsia="Times New Roman" w:hAnsi="Times New Roman" w:cs="Times New Roman"/>
          <w:b/>
          <w:bCs/>
          <w:sz w:val="24"/>
          <w:szCs w:val="24"/>
          <w:lang w:eastAsia="lv-LV"/>
        </w:rPr>
        <w:t>10. Publicitāte</w:t>
      </w:r>
    </w:p>
    <w:p w:rsidR="008467B0" w:rsidRPr="00D52AB3" w:rsidRDefault="008467B0" w:rsidP="008467B0">
      <w:pPr>
        <w:spacing w:before="100" w:beforeAutospacing="1" w:after="100" w:afterAutospacing="1"/>
        <w:ind w:right="-908"/>
        <w:jc w:val="both"/>
        <w:rPr>
          <w:rFonts w:ascii="Times New Roman" w:eastAsia="Times New Roman" w:hAnsi="Times New Roman" w:cs="Times New Roman"/>
          <w:sz w:val="24"/>
          <w:szCs w:val="24"/>
          <w:lang w:eastAsia="lv-LV"/>
        </w:rPr>
      </w:pPr>
      <w:r w:rsidRPr="00D52AB3">
        <w:rPr>
          <w:rFonts w:ascii="Times New Roman" w:eastAsia="Times New Roman" w:hAnsi="Times New Roman" w:cs="Times New Roman"/>
          <w:sz w:val="24"/>
          <w:szCs w:val="24"/>
          <w:lang w:eastAsia="lv-LV"/>
        </w:rPr>
        <w:t xml:space="preserve"> Lai sabiedrībā būtu priekšstats par daudzveidīgo bibliotekāra darbu, bibliotēkai jāspēj sevi vairāk publiskot, informēt par tās darbībām un problēmām. Bebru pagasta bibliotēkas pozitīva tēla veidošanā savu lomu spēlē arī masu mediji. Masu mediju sniegtā informācija par bibliotēku ir viens no svarīgākajiem priekšstata veidotājiem. Lai informētu sabiedrību par bibliotēkā notiekošo, aktualitātēm sadarbojos ar Novada laikrakstu „Kokneses novada vēstis”. Sabiedrības informēšanai par bibliotēkas funkcijām, pakalpojumiem, regulāri izmantoju portālu </w:t>
      </w:r>
      <w:hyperlink r:id="rId11" w:history="1">
        <w:r w:rsidRPr="00D52AB3">
          <w:rPr>
            <w:rStyle w:val="Hipersaite"/>
            <w:sz w:val="24"/>
            <w:szCs w:val="24"/>
          </w:rPr>
          <w:t>www.draugiem.lv</w:t>
        </w:r>
      </w:hyperlink>
      <w:r w:rsidRPr="00D52AB3">
        <w:rPr>
          <w:rFonts w:ascii="Times New Roman" w:eastAsia="Times New Roman" w:hAnsi="Times New Roman" w:cs="Times New Roman"/>
          <w:sz w:val="24"/>
          <w:szCs w:val="24"/>
          <w:lang w:eastAsia="lv-LV"/>
        </w:rPr>
        <w:t xml:space="preserve"> kā arī </w:t>
      </w:r>
      <w:hyperlink r:id="rId12" w:history="1">
        <w:r w:rsidRPr="00D52AB3">
          <w:rPr>
            <w:rStyle w:val="Hipersaite"/>
            <w:sz w:val="24"/>
            <w:szCs w:val="24"/>
          </w:rPr>
          <w:t>www.facebook.lv</w:t>
        </w:r>
      </w:hyperlink>
      <w:r w:rsidRPr="00D52AB3">
        <w:rPr>
          <w:rFonts w:ascii="Times New Roman" w:eastAsia="Times New Roman" w:hAnsi="Times New Roman" w:cs="Times New Roman"/>
          <w:sz w:val="24"/>
          <w:szCs w:val="24"/>
          <w:lang w:eastAsia="lv-LV"/>
        </w:rPr>
        <w:t xml:space="preserve"> </w:t>
      </w:r>
      <w:r w:rsidRPr="00D52AB3">
        <w:rPr>
          <w:rFonts w:ascii="Times New Roman" w:eastAsia="Times New Roman" w:hAnsi="Times New Roman" w:cs="Times New Roman"/>
          <w:color w:val="0000FF"/>
          <w:sz w:val="24"/>
          <w:szCs w:val="24"/>
          <w:lang w:eastAsia="lv-LV"/>
        </w:rPr>
        <w:t xml:space="preserve"> </w:t>
      </w:r>
      <w:r w:rsidRPr="00D52AB3">
        <w:rPr>
          <w:rFonts w:ascii="Times New Roman" w:eastAsia="Times New Roman" w:hAnsi="Times New Roman" w:cs="Times New Roman"/>
          <w:sz w:val="24"/>
          <w:szCs w:val="24"/>
          <w:lang w:eastAsia="lv-LV"/>
        </w:rPr>
        <w:t>kur</w:t>
      </w:r>
      <w:r w:rsidRPr="00D52AB3">
        <w:rPr>
          <w:rFonts w:ascii="Times New Roman" w:eastAsia="Times New Roman" w:hAnsi="Times New Roman" w:cs="Times New Roman"/>
          <w:color w:val="0000FF"/>
          <w:sz w:val="24"/>
          <w:szCs w:val="24"/>
          <w:lang w:eastAsia="lv-LV"/>
        </w:rPr>
        <w:t xml:space="preserve"> </w:t>
      </w:r>
      <w:r w:rsidRPr="00D52AB3">
        <w:rPr>
          <w:rFonts w:ascii="Times New Roman" w:eastAsia="Times New Roman" w:hAnsi="Times New Roman" w:cs="Times New Roman"/>
          <w:sz w:val="24"/>
          <w:szCs w:val="24"/>
          <w:lang w:eastAsia="lv-LV"/>
        </w:rPr>
        <w:t>tiek publicēta informācija un foto par pasākumiem.</w:t>
      </w:r>
    </w:p>
    <w:p w:rsidR="008467B0" w:rsidRPr="004073CB" w:rsidRDefault="008467B0" w:rsidP="008467B0">
      <w:pPr>
        <w:spacing w:before="100" w:beforeAutospacing="1" w:after="100" w:afterAutospacing="1" w:line="360" w:lineRule="auto"/>
        <w:ind w:left="360" w:right="-908"/>
        <w:rPr>
          <w:rFonts w:ascii="Times New Roman" w:hAnsi="Times New Roman" w:cs="Times New Roman"/>
          <w:b/>
          <w:bCs/>
          <w:sz w:val="24"/>
          <w:szCs w:val="24"/>
        </w:rPr>
      </w:pPr>
      <w:r>
        <w:rPr>
          <w:rFonts w:ascii="Times New Roman" w:hAnsi="Times New Roman" w:cs="Times New Roman"/>
          <w:b/>
          <w:bCs/>
          <w:sz w:val="24"/>
          <w:szCs w:val="24"/>
        </w:rPr>
        <w:t>11.</w:t>
      </w:r>
      <w:r w:rsidRPr="004073CB">
        <w:rPr>
          <w:rFonts w:ascii="Times New Roman" w:hAnsi="Times New Roman" w:cs="Times New Roman"/>
          <w:b/>
          <w:bCs/>
          <w:sz w:val="24"/>
          <w:szCs w:val="24"/>
        </w:rPr>
        <w:t>Bibliotēkas kopdarbība ar pašvaldības un citām institūcijām.</w:t>
      </w:r>
    </w:p>
    <w:p w:rsidR="008467B0" w:rsidRPr="00D52AB3" w:rsidRDefault="008467B0" w:rsidP="008467B0">
      <w:pPr>
        <w:spacing w:after="0" w:line="240" w:lineRule="auto"/>
        <w:ind w:right="-907"/>
        <w:rPr>
          <w:rFonts w:ascii="Times New Roman" w:eastAsia="Times New Roman" w:hAnsi="Times New Roman" w:cs="Times New Roman"/>
          <w:sz w:val="24"/>
          <w:szCs w:val="24"/>
          <w:lang w:eastAsia="lv-LV"/>
        </w:rPr>
      </w:pPr>
      <w:r w:rsidRPr="00D52AB3">
        <w:rPr>
          <w:rFonts w:ascii="Times New Roman" w:eastAsia="Times New Roman" w:hAnsi="Times New Roman" w:cs="Times New Roman"/>
          <w:sz w:val="24"/>
          <w:szCs w:val="24"/>
          <w:lang w:eastAsia="lv-LV"/>
        </w:rPr>
        <w:t>Patstāvīga sadarbība notiek:</w:t>
      </w:r>
    </w:p>
    <w:p w:rsidR="008467B0" w:rsidRPr="00D52AB3" w:rsidRDefault="008467B0" w:rsidP="008467B0">
      <w:pPr>
        <w:spacing w:after="0" w:line="240" w:lineRule="auto"/>
        <w:ind w:right="-907"/>
        <w:rPr>
          <w:rFonts w:ascii="Times New Roman" w:hAnsi="Times New Roman" w:cs="Times New Roman"/>
          <w:b/>
          <w:bCs/>
          <w:sz w:val="24"/>
          <w:szCs w:val="24"/>
        </w:rPr>
      </w:pPr>
      <w:r w:rsidRPr="00D52AB3">
        <w:rPr>
          <w:rFonts w:ascii="Times New Roman" w:eastAsia="Times New Roman" w:hAnsi="Times New Roman" w:cs="Times New Roman"/>
          <w:color w:val="0000FF"/>
          <w:sz w:val="24"/>
          <w:szCs w:val="24"/>
          <w:lang w:eastAsia="lv-LV"/>
        </w:rPr>
        <w:t xml:space="preserve">* </w:t>
      </w:r>
      <w:r w:rsidRPr="00D52AB3">
        <w:rPr>
          <w:rFonts w:ascii="Times New Roman" w:eastAsia="Times New Roman" w:hAnsi="Times New Roman" w:cs="Times New Roman"/>
          <w:sz w:val="24"/>
          <w:szCs w:val="24"/>
          <w:lang w:eastAsia="lv-LV"/>
        </w:rPr>
        <w:t xml:space="preserve">ar Bebru pagasta pārvaldi </w:t>
      </w:r>
      <w:r>
        <w:rPr>
          <w:rFonts w:ascii="Times New Roman" w:eastAsia="Times New Roman" w:hAnsi="Times New Roman" w:cs="Times New Roman"/>
          <w:sz w:val="24"/>
          <w:szCs w:val="24"/>
          <w:lang w:eastAsia="lv-LV"/>
        </w:rPr>
        <w:t>–</w:t>
      </w:r>
      <w:r w:rsidRPr="00D52AB3">
        <w:rPr>
          <w:rFonts w:ascii="Times New Roman" w:eastAsia="Times New Roman" w:hAnsi="Times New Roman" w:cs="Times New Roman"/>
          <w:sz w:val="24"/>
          <w:szCs w:val="24"/>
          <w:lang w:eastAsia="lv-LV"/>
        </w:rPr>
        <w:t>gan materiāli, gan finansiāli, gan arī iesaistot darbiniekus bibliotēkas ikdienas dzīvē.</w:t>
      </w:r>
    </w:p>
    <w:p w:rsidR="008467B0" w:rsidRPr="00D52AB3" w:rsidRDefault="008467B0" w:rsidP="008467B0">
      <w:pPr>
        <w:spacing w:after="0" w:line="240" w:lineRule="auto"/>
        <w:ind w:right="-907"/>
        <w:rPr>
          <w:rFonts w:ascii="Times New Roman" w:eastAsia="Times New Roman" w:hAnsi="Times New Roman" w:cs="Times New Roman"/>
          <w:sz w:val="24"/>
          <w:szCs w:val="24"/>
          <w:lang w:eastAsia="lv-LV"/>
        </w:rPr>
      </w:pPr>
      <w:r w:rsidRPr="00D52AB3">
        <w:rPr>
          <w:rFonts w:ascii="Times New Roman" w:eastAsia="Times New Roman" w:hAnsi="Times New Roman" w:cs="Times New Roman"/>
          <w:color w:val="0000FF"/>
          <w:sz w:val="24"/>
          <w:szCs w:val="24"/>
          <w:lang w:eastAsia="lv-LV"/>
        </w:rPr>
        <w:t xml:space="preserve">* </w:t>
      </w:r>
      <w:r w:rsidRPr="00D52AB3">
        <w:rPr>
          <w:rFonts w:ascii="Times New Roman" w:eastAsia="Times New Roman" w:hAnsi="Times New Roman" w:cs="Times New Roman"/>
          <w:sz w:val="24"/>
          <w:szCs w:val="24"/>
          <w:lang w:eastAsia="lv-LV"/>
        </w:rPr>
        <w:t xml:space="preserve">Koknese novada domi – </w:t>
      </w:r>
      <w:proofErr w:type="spellStart"/>
      <w:r w:rsidRPr="00D52AB3">
        <w:rPr>
          <w:rFonts w:ascii="Times New Roman" w:eastAsia="Times New Roman" w:hAnsi="Times New Roman" w:cs="Times New Roman"/>
          <w:sz w:val="24"/>
          <w:szCs w:val="24"/>
          <w:lang w:eastAsia="lv-LV"/>
        </w:rPr>
        <w:t>fisi</w:t>
      </w:r>
      <w:proofErr w:type="spellEnd"/>
      <w:r w:rsidRPr="00D52AB3">
        <w:rPr>
          <w:rFonts w:ascii="Times New Roman" w:eastAsia="Times New Roman" w:hAnsi="Times New Roman" w:cs="Times New Roman"/>
          <w:sz w:val="24"/>
          <w:szCs w:val="24"/>
          <w:lang w:eastAsia="lv-LV"/>
        </w:rPr>
        <w:t xml:space="preserve"> finansiālie jautājumi</w:t>
      </w:r>
    </w:p>
    <w:p w:rsidR="008467B0" w:rsidRPr="00D52AB3" w:rsidRDefault="008467B0" w:rsidP="008467B0">
      <w:pPr>
        <w:spacing w:after="0" w:line="240" w:lineRule="auto"/>
        <w:ind w:right="-907"/>
        <w:rPr>
          <w:rFonts w:ascii="Times New Roman" w:eastAsia="Times New Roman" w:hAnsi="Times New Roman" w:cs="Times New Roman"/>
          <w:sz w:val="24"/>
          <w:szCs w:val="24"/>
          <w:lang w:eastAsia="lv-LV"/>
        </w:rPr>
      </w:pPr>
      <w:r w:rsidRPr="00D52AB3">
        <w:rPr>
          <w:rFonts w:ascii="Times New Roman" w:eastAsia="Times New Roman" w:hAnsi="Times New Roman" w:cs="Times New Roman"/>
          <w:color w:val="0000FF"/>
          <w:sz w:val="24"/>
          <w:szCs w:val="24"/>
          <w:lang w:eastAsia="lv-LV"/>
        </w:rPr>
        <w:t xml:space="preserve">* </w:t>
      </w:r>
      <w:r w:rsidRPr="00D52AB3">
        <w:rPr>
          <w:rFonts w:ascii="Times New Roman" w:eastAsia="Times New Roman" w:hAnsi="Times New Roman" w:cs="Times New Roman"/>
          <w:sz w:val="24"/>
          <w:szCs w:val="24"/>
          <w:lang w:eastAsia="lv-LV"/>
        </w:rPr>
        <w:t>ar Bebru pamatskolu – sadarbība pasākumu rīkošanā un apmeklēšanā</w:t>
      </w:r>
    </w:p>
    <w:p w:rsidR="008467B0" w:rsidRPr="00D52AB3" w:rsidRDefault="008467B0" w:rsidP="008467B0">
      <w:pPr>
        <w:spacing w:after="0" w:line="240" w:lineRule="auto"/>
        <w:ind w:right="-907"/>
        <w:rPr>
          <w:rFonts w:ascii="Times New Roman" w:eastAsia="Times New Roman" w:hAnsi="Times New Roman" w:cs="Times New Roman"/>
          <w:sz w:val="24"/>
          <w:szCs w:val="24"/>
          <w:lang w:eastAsia="lv-LV"/>
        </w:rPr>
      </w:pPr>
      <w:r w:rsidRPr="00D52AB3">
        <w:rPr>
          <w:rFonts w:ascii="Times New Roman" w:eastAsia="Times New Roman" w:hAnsi="Times New Roman" w:cs="Times New Roman"/>
          <w:color w:val="0000FF"/>
          <w:sz w:val="24"/>
          <w:szCs w:val="24"/>
          <w:lang w:eastAsia="lv-LV"/>
        </w:rPr>
        <w:lastRenderedPageBreak/>
        <w:t xml:space="preserve">* </w:t>
      </w:r>
      <w:r w:rsidRPr="00D52AB3">
        <w:rPr>
          <w:rFonts w:ascii="Times New Roman" w:eastAsia="Times New Roman" w:hAnsi="Times New Roman" w:cs="Times New Roman"/>
          <w:sz w:val="24"/>
          <w:szCs w:val="24"/>
          <w:lang w:eastAsia="lv-LV"/>
        </w:rPr>
        <w:t>ar Aizkraukles Centrālo bibliotēku – metodiskā palīdzība un lasītājiem interesējošo grāmatu apmaiņa.</w:t>
      </w:r>
    </w:p>
    <w:p w:rsidR="008467B0" w:rsidRPr="00D52AB3" w:rsidRDefault="008467B0" w:rsidP="008467B0">
      <w:pPr>
        <w:spacing w:after="0" w:line="240" w:lineRule="auto"/>
        <w:ind w:right="-907"/>
        <w:rPr>
          <w:rFonts w:ascii="Times New Roman" w:eastAsia="Times New Roman" w:hAnsi="Times New Roman" w:cs="Times New Roman"/>
          <w:sz w:val="24"/>
          <w:szCs w:val="24"/>
          <w:lang w:eastAsia="lv-LV"/>
        </w:rPr>
      </w:pPr>
      <w:r w:rsidRPr="00D52AB3">
        <w:rPr>
          <w:rFonts w:ascii="Times New Roman" w:eastAsia="Times New Roman" w:hAnsi="Times New Roman" w:cs="Times New Roman"/>
          <w:color w:val="0000FF"/>
          <w:sz w:val="24"/>
          <w:szCs w:val="24"/>
          <w:lang w:eastAsia="lv-LV"/>
        </w:rPr>
        <w:t xml:space="preserve">* </w:t>
      </w:r>
      <w:r w:rsidRPr="00D52AB3">
        <w:rPr>
          <w:rFonts w:ascii="Times New Roman" w:eastAsia="Times New Roman" w:hAnsi="Times New Roman" w:cs="Times New Roman"/>
          <w:sz w:val="24"/>
          <w:szCs w:val="24"/>
          <w:lang w:eastAsia="lv-LV"/>
        </w:rPr>
        <w:t>ar citām novada bibliotēkām par bibliotēkas darbu, uzdevumu veikšanu. Visas bibliotekāres ir ļoti atsaucīgas un nekad neatsaka palīdzēt.</w:t>
      </w:r>
    </w:p>
    <w:p w:rsidR="008467B0" w:rsidRPr="00D52AB3" w:rsidRDefault="008467B0" w:rsidP="008467B0">
      <w:pPr>
        <w:spacing w:after="0" w:line="240" w:lineRule="auto"/>
        <w:ind w:right="-907"/>
        <w:rPr>
          <w:rFonts w:ascii="Times New Roman" w:eastAsia="Times New Roman" w:hAnsi="Times New Roman" w:cs="Times New Roman"/>
          <w:sz w:val="24"/>
          <w:szCs w:val="24"/>
          <w:lang w:eastAsia="lv-LV"/>
        </w:rPr>
      </w:pPr>
      <w:r w:rsidRPr="00D52AB3">
        <w:rPr>
          <w:rFonts w:ascii="Times New Roman" w:eastAsia="Times New Roman" w:hAnsi="Times New Roman" w:cs="Times New Roman"/>
          <w:color w:val="0000FF"/>
          <w:sz w:val="24"/>
          <w:szCs w:val="24"/>
          <w:lang w:eastAsia="lv-LV"/>
        </w:rPr>
        <w:t xml:space="preserve">* </w:t>
      </w:r>
      <w:r w:rsidRPr="00D52AB3">
        <w:rPr>
          <w:rFonts w:ascii="Times New Roman" w:eastAsia="Times New Roman" w:hAnsi="Times New Roman" w:cs="Times New Roman"/>
          <w:sz w:val="24"/>
          <w:szCs w:val="24"/>
          <w:lang w:eastAsia="lv-LV"/>
        </w:rPr>
        <w:t xml:space="preserve">ar Bebru pagasta kultūras darba organizatori Justīni </w:t>
      </w:r>
      <w:proofErr w:type="spellStart"/>
      <w:r w:rsidRPr="00D52AB3">
        <w:rPr>
          <w:rFonts w:ascii="Times New Roman" w:eastAsia="Times New Roman" w:hAnsi="Times New Roman" w:cs="Times New Roman"/>
          <w:sz w:val="24"/>
          <w:szCs w:val="24"/>
          <w:lang w:eastAsia="lv-LV"/>
        </w:rPr>
        <w:t>Pastori</w:t>
      </w:r>
      <w:proofErr w:type="spellEnd"/>
      <w:r w:rsidRPr="00D52AB3">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w:t>
      </w:r>
      <w:r w:rsidRPr="00D52AB3">
        <w:rPr>
          <w:rFonts w:ascii="Times New Roman" w:eastAsia="Times New Roman" w:hAnsi="Times New Roman" w:cs="Times New Roman"/>
          <w:sz w:val="24"/>
          <w:szCs w:val="24"/>
          <w:lang w:eastAsia="lv-LV"/>
        </w:rPr>
        <w:t xml:space="preserve"> kopīgi pasākumi.</w:t>
      </w:r>
    </w:p>
    <w:p w:rsidR="008467B0" w:rsidRPr="00D52AB3" w:rsidRDefault="008467B0" w:rsidP="008467B0">
      <w:pPr>
        <w:spacing w:after="0" w:line="240" w:lineRule="auto"/>
        <w:ind w:right="-907"/>
        <w:rPr>
          <w:rFonts w:ascii="Times New Roman" w:eastAsia="Times New Roman" w:hAnsi="Times New Roman" w:cs="Times New Roman"/>
          <w:sz w:val="24"/>
          <w:szCs w:val="24"/>
          <w:lang w:eastAsia="lv-LV"/>
        </w:rPr>
      </w:pPr>
    </w:p>
    <w:p w:rsidR="008467B0" w:rsidRPr="00D52AB3" w:rsidRDefault="008467B0" w:rsidP="008467B0">
      <w:pPr>
        <w:spacing w:after="0" w:line="240" w:lineRule="auto"/>
        <w:ind w:right="-907"/>
        <w:rPr>
          <w:rFonts w:ascii="Times New Roman" w:eastAsia="Times New Roman" w:hAnsi="Times New Roman" w:cs="Times New Roman"/>
          <w:sz w:val="24"/>
          <w:szCs w:val="24"/>
          <w:lang w:eastAsia="lv-LV"/>
        </w:rPr>
      </w:pPr>
      <w:r w:rsidRPr="00D52AB3">
        <w:rPr>
          <w:rFonts w:ascii="Times New Roman" w:eastAsia="Times New Roman" w:hAnsi="Times New Roman" w:cs="Times New Roman"/>
          <w:sz w:val="24"/>
          <w:szCs w:val="24"/>
          <w:lang w:eastAsia="lv-LV"/>
        </w:rPr>
        <w:t xml:space="preserve">       Bibliotēkas krājumu popularizēšanai izmantoju literatūras izstādes, individuālas pārrunas, sarunas par grāmatām. Literatūras un tematiskās izstādes ir populārākais un izmantojamākais publicitātes veids. Ar literatūras izstādēm cenšos aktualizēt populāru rakstnieku, dzejnieku un citu ievērojamu Latvijas cilvēku jubileju atceri.</w:t>
      </w: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sectPr w:rsidR="008467B0">
          <w:footerReference w:type="default" r:id="rId13"/>
          <w:pgSz w:w="11906" w:h="16838"/>
          <w:pgMar w:top="1440" w:right="1800" w:bottom="1440" w:left="1800" w:header="708" w:footer="708" w:gutter="0"/>
          <w:cols w:space="708"/>
          <w:docGrid w:linePitch="360"/>
        </w:sectPr>
      </w:pPr>
    </w:p>
    <w:p w:rsidR="008467B0" w:rsidRPr="00D52AB3" w:rsidRDefault="008467B0" w:rsidP="008467B0">
      <w:pPr>
        <w:spacing w:after="0" w:line="240" w:lineRule="auto"/>
        <w:ind w:right="-907"/>
        <w:jc w:val="center"/>
        <w:rPr>
          <w:rFonts w:ascii="Cambria" w:hAnsi="Cambria"/>
          <w:b/>
          <w:sz w:val="24"/>
          <w:szCs w:val="24"/>
        </w:rPr>
      </w:pPr>
    </w:p>
    <w:p w:rsidR="008467B0" w:rsidRDefault="008467B0" w:rsidP="008467B0">
      <w:pPr>
        <w:ind w:left="142" w:firstLine="142"/>
        <w:rPr>
          <w:b/>
          <w:sz w:val="26"/>
        </w:rPr>
      </w:pPr>
      <w:r>
        <w:rPr>
          <w:b/>
          <w:sz w:val="26"/>
        </w:rPr>
        <w:t>Sporta pasākumu apmeklējuma apkopojums Bebru pagastā 2017. Gadā</w:t>
      </w:r>
    </w:p>
    <w:tbl>
      <w:tblPr>
        <w:tblW w:w="10631" w:type="dxa"/>
        <w:tblInd w:w="279" w:type="dxa"/>
        <w:tblLook w:val="04A0" w:firstRow="1" w:lastRow="0" w:firstColumn="1" w:lastColumn="0" w:noHBand="0" w:noVBand="1"/>
      </w:tblPr>
      <w:tblGrid>
        <w:gridCol w:w="1721"/>
        <w:gridCol w:w="2320"/>
        <w:gridCol w:w="4322"/>
        <w:gridCol w:w="1198"/>
        <w:gridCol w:w="1070"/>
      </w:tblGrid>
      <w:tr w:rsidR="008467B0" w:rsidTr="00CF1CBA">
        <w:trPr>
          <w:trHeight w:val="2460"/>
        </w:trPr>
        <w:tc>
          <w:tcPr>
            <w:tcW w:w="1721"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rsidR="008467B0" w:rsidRDefault="008467B0" w:rsidP="00CF1CBA">
            <w:pPr>
              <w:spacing w:after="0" w:line="240" w:lineRule="auto"/>
              <w:ind w:left="142"/>
              <w:jc w:val="center"/>
              <w:rPr>
                <w:rFonts w:ascii="Calibri" w:eastAsia="Times New Roman" w:hAnsi="Calibri" w:cs="Times New Roman"/>
                <w:b/>
                <w:bCs/>
                <w:color w:val="000000"/>
                <w:sz w:val="24"/>
                <w:szCs w:val="24"/>
                <w:lang w:eastAsia="lv-LV"/>
              </w:rPr>
            </w:pPr>
            <w:r>
              <w:rPr>
                <w:rFonts w:ascii="Calibri" w:eastAsia="Times New Roman" w:hAnsi="Calibri" w:cs="Times New Roman"/>
                <w:b/>
                <w:bCs/>
                <w:color w:val="000000"/>
                <w:sz w:val="24"/>
                <w:szCs w:val="24"/>
                <w:lang w:eastAsia="lv-LV"/>
              </w:rPr>
              <w:t>Mēnesis</w:t>
            </w:r>
          </w:p>
        </w:tc>
        <w:tc>
          <w:tcPr>
            <w:tcW w:w="2320" w:type="dxa"/>
            <w:tcBorders>
              <w:top w:val="single" w:sz="4" w:space="0" w:color="auto"/>
              <w:left w:val="nil"/>
              <w:bottom w:val="single" w:sz="4" w:space="0" w:color="auto"/>
              <w:right w:val="single" w:sz="4" w:space="0" w:color="auto"/>
            </w:tcBorders>
            <w:shd w:val="clear" w:color="auto" w:fill="D9D9D9"/>
            <w:noWrap/>
            <w:textDirection w:val="btLr"/>
            <w:vAlign w:val="center"/>
            <w:hideMark/>
          </w:tcPr>
          <w:p w:rsidR="008467B0" w:rsidRDefault="008467B0" w:rsidP="00CF1CBA">
            <w:pPr>
              <w:spacing w:after="0" w:line="240" w:lineRule="auto"/>
              <w:ind w:left="142"/>
              <w:jc w:val="center"/>
              <w:rPr>
                <w:rFonts w:ascii="Calibri" w:eastAsia="Times New Roman" w:hAnsi="Calibri" w:cs="Times New Roman"/>
                <w:b/>
                <w:bCs/>
                <w:color w:val="000000"/>
                <w:sz w:val="24"/>
                <w:szCs w:val="24"/>
                <w:lang w:eastAsia="lv-LV"/>
              </w:rPr>
            </w:pPr>
            <w:r>
              <w:rPr>
                <w:rFonts w:ascii="Calibri" w:eastAsia="Times New Roman" w:hAnsi="Calibri" w:cs="Times New Roman"/>
                <w:b/>
                <w:bCs/>
                <w:color w:val="000000"/>
                <w:sz w:val="24"/>
                <w:szCs w:val="24"/>
                <w:lang w:eastAsia="lv-LV"/>
              </w:rPr>
              <w:t>Datums</w:t>
            </w:r>
          </w:p>
        </w:tc>
        <w:tc>
          <w:tcPr>
            <w:tcW w:w="4322" w:type="dxa"/>
            <w:tcBorders>
              <w:top w:val="single" w:sz="4" w:space="0" w:color="auto"/>
              <w:left w:val="nil"/>
              <w:bottom w:val="single" w:sz="4" w:space="0" w:color="auto"/>
              <w:right w:val="single" w:sz="4" w:space="0" w:color="auto"/>
            </w:tcBorders>
            <w:shd w:val="clear" w:color="auto" w:fill="D9D9D9"/>
            <w:noWrap/>
            <w:textDirection w:val="btLr"/>
            <w:vAlign w:val="center"/>
            <w:hideMark/>
          </w:tcPr>
          <w:p w:rsidR="008467B0" w:rsidRDefault="008467B0" w:rsidP="00CF1CBA">
            <w:pPr>
              <w:spacing w:after="0" w:line="240" w:lineRule="auto"/>
              <w:ind w:left="142"/>
              <w:jc w:val="center"/>
              <w:rPr>
                <w:rFonts w:ascii="Calibri" w:eastAsia="Times New Roman" w:hAnsi="Calibri" w:cs="Times New Roman"/>
                <w:b/>
                <w:bCs/>
                <w:color w:val="000000"/>
                <w:sz w:val="24"/>
                <w:szCs w:val="24"/>
                <w:lang w:eastAsia="lv-LV"/>
              </w:rPr>
            </w:pPr>
            <w:r>
              <w:rPr>
                <w:rFonts w:ascii="Calibri" w:eastAsia="Times New Roman" w:hAnsi="Calibri" w:cs="Times New Roman"/>
                <w:b/>
                <w:bCs/>
                <w:color w:val="000000"/>
                <w:sz w:val="24"/>
                <w:szCs w:val="24"/>
                <w:lang w:eastAsia="lv-LV"/>
              </w:rPr>
              <w:t>Pasākums</w:t>
            </w:r>
          </w:p>
        </w:tc>
        <w:tc>
          <w:tcPr>
            <w:tcW w:w="1198" w:type="dxa"/>
            <w:tcBorders>
              <w:top w:val="single" w:sz="4" w:space="0" w:color="auto"/>
              <w:left w:val="nil"/>
              <w:bottom w:val="single" w:sz="4" w:space="0" w:color="auto"/>
              <w:right w:val="single" w:sz="4" w:space="0" w:color="auto"/>
            </w:tcBorders>
            <w:shd w:val="clear" w:color="auto" w:fill="D9D9D9"/>
            <w:noWrap/>
            <w:textDirection w:val="btLr"/>
            <w:vAlign w:val="center"/>
            <w:hideMark/>
          </w:tcPr>
          <w:p w:rsidR="008467B0" w:rsidRDefault="008467B0" w:rsidP="00CF1CBA">
            <w:pPr>
              <w:spacing w:after="0" w:line="240" w:lineRule="auto"/>
              <w:ind w:left="142"/>
              <w:jc w:val="center"/>
              <w:rPr>
                <w:rFonts w:ascii="Calibri" w:eastAsia="Times New Roman" w:hAnsi="Calibri" w:cs="Times New Roman"/>
                <w:b/>
                <w:bCs/>
                <w:color w:val="000000"/>
                <w:sz w:val="24"/>
                <w:szCs w:val="24"/>
                <w:lang w:eastAsia="lv-LV"/>
              </w:rPr>
            </w:pPr>
            <w:r>
              <w:rPr>
                <w:rFonts w:ascii="Calibri" w:eastAsia="Times New Roman" w:hAnsi="Calibri" w:cs="Times New Roman"/>
                <w:b/>
                <w:bCs/>
                <w:color w:val="000000"/>
                <w:sz w:val="24"/>
                <w:szCs w:val="24"/>
                <w:lang w:eastAsia="lv-LV"/>
              </w:rPr>
              <w:t>Dalībnieki</w:t>
            </w:r>
          </w:p>
        </w:tc>
        <w:tc>
          <w:tcPr>
            <w:tcW w:w="1070" w:type="dxa"/>
            <w:tcBorders>
              <w:top w:val="single" w:sz="4" w:space="0" w:color="auto"/>
              <w:left w:val="nil"/>
              <w:bottom w:val="single" w:sz="4" w:space="0" w:color="auto"/>
              <w:right w:val="single" w:sz="4" w:space="0" w:color="auto"/>
            </w:tcBorders>
            <w:shd w:val="clear" w:color="auto" w:fill="D9D9D9"/>
            <w:textDirection w:val="btLr"/>
            <w:vAlign w:val="center"/>
            <w:hideMark/>
          </w:tcPr>
          <w:p w:rsidR="008467B0" w:rsidRDefault="008467B0" w:rsidP="00CF1CBA">
            <w:pPr>
              <w:spacing w:after="0" w:line="240" w:lineRule="auto"/>
              <w:ind w:left="142"/>
              <w:jc w:val="center"/>
              <w:rPr>
                <w:rFonts w:ascii="Calibri" w:eastAsia="Times New Roman" w:hAnsi="Calibri" w:cs="Times New Roman"/>
                <w:b/>
                <w:bCs/>
                <w:color w:val="000000"/>
                <w:sz w:val="24"/>
                <w:szCs w:val="24"/>
                <w:lang w:eastAsia="lv-LV"/>
              </w:rPr>
            </w:pPr>
            <w:r>
              <w:rPr>
                <w:rFonts w:ascii="Calibri" w:eastAsia="Times New Roman" w:hAnsi="Calibri" w:cs="Times New Roman"/>
                <w:b/>
                <w:bCs/>
                <w:color w:val="000000"/>
                <w:sz w:val="24"/>
                <w:szCs w:val="24"/>
                <w:lang w:eastAsia="lv-LV"/>
              </w:rPr>
              <w:t>Līdzjutēji (0, zem 5, virs 5)</w:t>
            </w:r>
          </w:p>
        </w:tc>
      </w:tr>
      <w:tr w:rsidR="008467B0" w:rsidTr="00CF1CBA">
        <w:trPr>
          <w:trHeight w:val="840"/>
        </w:trPr>
        <w:tc>
          <w:tcPr>
            <w:tcW w:w="1721" w:type="dxa"/>
            <w:tcBorders>
              <w:top w:val="nil"/>
              <w:left w:val="single" w:sz="4" w:space="0" w:color="auto"/>
              <w:bottom w:val="single" w:sz="4" w:space="0" w:color="auto"/>
              <w:right w:val="single" w:sz="4" w:space="0" w:color="auto"/>
            </w:tcBorders>
            <w:noWrap/>
            <w:vAlign w:val="bottom"/>
            <w:hideMark/>
          </w:tcPr>
          <w:p w:rsidR="008467B0" w:rsidRDefault="008467B0" w:rsidP="00CF1CBA">
            <w:pPr>
              <w:spacing w:after="0" w:line="240" w:lineRule="auto"/>
              <w:ind w:left="142"/>
              <w:rPr>
                <w:rFonts w:ascii="Calibri" w:eastAsia="Times New Roman" w:hAnsi="Calibri" w:cs="Times New Roman"/>
                <w:color w:val="000000"/>
                <w:lang w:eastAsia="lv-LV"/>
              </w:rPr>
            </w:pPr>
            <w:r>
              <w:rPr>
                <w:rFonts w:ascii="Calibri" w:eastAsia="Times New Roman" w:hAnsi="Calibri" w:cs="Times New Roman"/>
                <w:color w:val="000000"/>
                <w:lang w:eastAsia="lv-LV"/>
              </w:rPr>
              <w:t>Janvāris</w:t>
            </w:r>
          </w:p>
        </w:tc>
        <w:tc>
          <w:tcPr>
            <w:tcW w:w="232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b/>
                <w:bCs/>
                <w:color w:val="000000"/>
                <w:lang w:eastAsia="lv-LV"/>
              </w:rPr>
            </w:pPr>
            <w:r>
              <w:rPr>
                <w:rFonts w:ascii="Calibri" w:eastAsia="Times New Roman" w:hAnsi="Calibri" w:cs="Times New Roman"/>
                <w:b/>
                <w:bCs/>
                <w:color w:val="000000"/>
                <w:lang w:eastAsia="lv-LV"/>
              </w:rPr>
              <w:t>28.01.2017.</w:t>
            </w:r>
          </w:p>
        </w:tc>
        <w:tc>
          <w:tcPr>
            <w:tcW w:w="4322" w:type="dxa"/>
            <w:tcBorders>
              <w:top w:val="nil"/>
              <w:left w:val="nil"/>
              <w:bottom w:val="single" w:sz="4" w:space="0" w:color="auto"/>
              <w:right w:val="single" w:sz="4" w:space="0" w:color="auto"/>
            </w:tcBorders>
            <w:vAlign w:val="bottom"/>
            <w:hideMark/>
          </w:tcPr>
          <w:p w:rsidR="008467B0" w:rsidRDefault="008467B0" w:rsidP="00CF1CBA">
            <w:pPr>
              <w:spacing w:after="0" w:line="240" w:lineRule="auto"/>
              <w:ind w:left="142"/>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 xml:space="preserve">Tēlnieka Voldemāra </w:t>
            </w:r>
            <w:proofErr w:type="spellStart"/>
            <w:r>
              <w:rPr>
                <w:rFonts w:ascii="Calibri" w:eastAsia="Times New Roman" w:hAnsi="Calibri" w:cs="Times New Roman"/>
                <w:color w:val="000000"/>
                <w:sz w:val="28"/>
                <w:szCs w:val="28"/>
                <w:lang w:eastAsia="lv-LV"/>
              </w:rPr>
              <w:t>Jākobsona</w:t>
            </w:r>
            <w:proofErr w:type="spellEnd"/>
            <w:r>
              <w:rPr>
                <w:rFonts w:ascii="Calibri" w:eastAsia="Times New Roman" w:hAnsi="Calibri" w:cs="Times New Roman"/>
                <w:color w:val="000000"/>
                <w:sz w:val="28"/>
                <w:szCs w:val="28"/>
                <w:lang w:eastAsia="lv-LV"/>
              </w:rPr>
              <w:t xml:space="preserve"> dzimšanas diena (27.01.) </w:t>
            </w:r>
          </w:p>
          <w:p w:rsidR="008467B0" w:rsidRDefault="008467B0" w:rsidP="00CF1CBA">
            <w:pPr>
              <w:spacing w:after="0" w:line="240" w:lineRule="auto"/>
              <w:ind w:left="142"/>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 xml:space="preserve">Sniega diena </w:t>
            </w:r>
          </w:p>
        </w:tc>
        <w:tc>
          <w:tcPr>
            <w:tcW w:w="1198"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30</w:t>
            </w:r>
          </w:p>
        </w:tc>
        <w:tc>
          <w:tcPr>
            <w:tcW w:w="107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5+</w:t>
            </w:r>
          </w:p>
        </w:tc>
      </w:tr>
      <w:tr w:rsidR="008467B0" w:rsidTr="00CF1CBA">
        <w:trPr>
          <w:trHeight w:val="420"/>
        </w:trPr>
        <w:tc>
          <w:tcPr>
            <w:tcW w:w="1721" w:type="dxa"/>
            <w:tcBorders>
              <w:top w:val="nil"/>
              <w:left w:val="single" w:sz="4" w:space="0" w:color="auto"/>
              <w:bottom w:val="single" w:sz="4" w:space="0" w:color="auto"/>
              <w:right w:val="single" w:sz="4" w:space="0" w:color="auto"/>
            </w:tcBorders>
            <w:noWrap/>
            <w:vAlign w:val="bottom"/>
            <w:hideMark/>
          </w:tcPr>
          <w:p w:rsidR="008467B0" w:rsidRDefault="008467B0" w:rsidP="00CF1CBA">
            <w:pPr>
              <w:spacing w:after="0" w:line="240" w:lineRule="auto"/>
              <w:ind w:left="142"/>
              <w:rPr>
                <w:rFonts w:ascii="Calibri" w:eastAsia="Times New Roman" w:hAnsi="Calibri" w:cs="Times New Roman"/>
                <w:color w:val="000000"/>
                <w:lang w:eastAsia="lv-LV"/>
              </w:rPr>
            </w:pPr>
            <w:r>
              <w:rPr>
                <w:rFonts w:ascii="Calibri" w:eastAsia="Times New Roman" w:hAnsi="Calibri" w:cs="Times New Roman"/>
                <w:color w:val="000000"/>
                <w:lang w:eastAsia="lv-LV"/>
              </w:rPr>
              <w:t>Februāris</w:t>
            </w:r>
          </w:p>
        </w:tc>
        <w:tc>
          <w:tcPr>
            <w:tcW w:w="232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b/>
                <w:bCs/>
                <w:color w:val="000000"/>
                <w:lang w:eastAsia="lv-LV"/>
              </w:rPr>
            </w:pPr>
            <w:r>
              <w:rPr>
                <w:rFonts w:ascii="Calibri" w:eastAsia="Times New Roman" w:hAnsi="Calibri" w:cs="Times New Roman"/>
                <w:b/>
                <w:bCs/>
                <w:color w:val="000000"/>
                <w:lang w:eastAsia="lv-LV"/>
              </w:rPr>
              <w:t>12.02.2017.</w:t>
            </w:r>
          </w:p>
        </w:tc>
        <w:tc>
          <w:tcPr>
            <w:tcW w:w="4322" w:type="dxa"/>
            <w:tcBorders>
              <w:top w:val="nil"/>
              <w:left w:val="nil"/>
              <w:bottom w:val="single" w:sz="4" w:space="0" w:color="auto"/>
              <w:right w:val="single" w:sz="4" w:space="0" w:color="auto"/>
            </w:tcBorders>
            <w:vAlign w:val="bottom"/>
            <w:hideMark/>
          </w:tcPr>
          <w:p w:rsidR="008467B0" w:rsidRDefault="008467B0" w:rsidP="00CF1CBA">
            <w:pPr>
              <w:spacing w:after="0" w:line="240" w:lineRule="auto"/>
              <w:ind w:left="142"/>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Sportiskā pēcpusdiena telpās</w:t>
            </w:r>
          </w:p>
        </w:tc>
        <w:tc>
          <w:tcPr>
            <w:tcW w:w="1198"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25</w:t>
            </w:r>
          </w:p>
        </w:tc>
        <w:tc>
          <w:tcPr>
            <w:tcW w:w="107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 </w:t>
            </w:r>
          </w:p>
        </w:tc>
      </w:tr>
      <w:tr w:rsidR="008467B0" w:rsidTr="00CF1CBA">
        <w:trPr>
          <w:trHeight w:val="420"/>
        </w:trPr>
        <w:tc>
          <w:tcPr>
            <w:tcW w:w="1721" w:type="dxa"/>
            <w:tcBorders>
              <w:top w:val="nil"/>
              <w:left w:val="single" w:sz="4" w:space="0" w:color="auto"/>
              <w:bottom w:val="single" w:sz="4" w:space="0" w:color="auto"/>
              <w:right w:val="single" w:sz="4" w:space="0" w:color="auto"/>
            </w:tcBorders>
            <w:noWrap/>
            <w:vAlign w:val="bottom"/>
            <w:hideMark/>
          </w:tcPr>
          <w:p w:rsidR="008467B0" w:rsidRDefault="008467B0" w:rsidP="00CF1CBA">
            <w:pPr>
              <w:spacing w:after="0" w:line="240" w:lineRule="auto"/>
              <w:ind w:left="142"/>
              <w:rPr>
                <w:rFonts w:ascii="Calibri" w:eastAsia="Times New Roman" w:hAnsi="Calibri" w:cs="Times New Roman"/>
                <w:color w:val="000000"/>
                <w:lang w:eastAsia="lv-LV"/>
              </w:rPr>
            </w:pPr>
            <w:r>
              <w:rPr>
                <w:rFonts w:ascii="Calibri" w:eastAsia="Times New Roman" w:hAnsi="Calibri" w:cs="Times New Roman"/>
                <w:color w:val="000000"/>
                <w:lang w:eastAsia="lv-LV"/>
              </w:rPr>
              <w:t xml:space="preserve">Marts </w:t>
            </w:r>
          </w:p>
        </w:tc>
        <w:tc>
          <w:tcPr>
            <w:tcW w:w="232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b/>
                <w:bCs/>
                <w:color w:val="000000"/>
                <w:lang w:eastAsia="lv-LV"/>
              </w:rPr>
            </w:pPr>
            <w:r>
              <w:rPr>
                <w:rFonts w:ascii="Calibri" w:eastAsia="Times New Roman" w:hAnsi="Calibri" w:cs="Times New Roman"/>
                <w:b/>
                <w:bCs/>
                <w:color w:val="000000"/>
                <w:lang w:eastAsia="lv-LV"/>
              </w:rPr>
              <w:t>12.03.2017.</w:t>
            </w:r>
          </w:p>
        </w:tc>
        <w:tc>
          <w:tcPr>
            <w:tcW w:w="4322" w:type="dxa"/>
            <w:tcBorders>
              <w:top w:val="nil"/>
              <w:left w:val="nil"/>
              <w:bottom w:val="single" w:sz="4" w:space="0" w:color="auto"/>
              <w:right w:val="single" w:sz="4" w:space="0" w:color="auto"/>
            </w:tcBorders>
            <w:vAlign w:val="bottom"/>
            <w:hideMark/>
          </w:tcPr>
          <w:p w:rsidR="008467B0" w:rsidRDefault="008467B0" w:rsidP="00CF1CBA">
            <w:pPr>
              <w:spacing w:after="0" w:line="240" w:lineRule="auto"/>
              <w:ind w:left="142"/>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 xml:space="preserve">Pārgājiens “Uz </w:t>
            </w:r>
            <w:proofErr w:type="spellStart"/>
            <w:r>
              <w:rPr>
                <w:rFonts w:ascii="Calibri" w:eastAsia="Times New Roman" w:hAnsi="Calibri" w:cs="Times New Roman"/>
                <w:color w:val="000000"/>
                <w:sz w:val="28"/>
                <w:szCs w:val="28"/>
                <w:lang w:eastAsia="lv-LV"/>
              </w:rPr>
              <w:t>Recijas</w:t>
            </w:r>
            <w:proofErr w:type="spellEnd"/>
            <w:r>
              <w:rPr>
                <w:rFonts w:ascii="Calibri" w:eastAsia="Times New Roman" w:hAnsi="Calibri" w:cs="Times New Roman"/>
                <w:color w:val="000000"/>
                <w:sz w:val="28"/>
                <w:szCs w:val="28"/>
                <w:lang w:eastAsia="lv-LV"/>
              </w:rPr>
              <w:t xml:space="preserve"> krastiem”</w:t>
            </w:r>
          </w:p>
        </w:tc>
        <w:tc>
          <w:tcPr>
            <w:tcW w:w="1198"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11</w:t>
            </w:r>
          </w:p>
        </w:tc>
        <w:tc>
          <w:tcPr>
            <w:tcW w:w="107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 </w:t>
            </w:r>
          </w:p>
        </w:tc>
      </w:tr>
      <w:tr w:rsidR="008467B0" w:rsidTr="00CF1CBA">
        <w:trPr>
          <w:trHeight w:val="420"/>
        </w:trPr>
        <w:tc>
          <w:tcPr>
            <w:tcW w:w="1721" w:type="dxa"/>
            <w:tcBorders>
              <w:top w:val="nil"/>
              <w:left w:val="single" w:sz="4" w:space="0" w:color="auto"/>
              <w:bottom w:val="single" w:sz="4" w:space="0" w:color="auto"/>
              <w:right w:val="single" w:sz="4" w:space="0" w:color="auto"/>
            </w:tcBorders>
            <w:noWrap/>
            <w:vAlign w:val="bottom"/>
            <w:hideMark/>
          </w:tcPr>
          <w:p w:rsidR="008467B0" w:rsidRDefault="008467B0" w:rsidP="00CF1CBA">
            <w:pPr>
              <w:spacing w:after="0" w:line="240" w:lineRule="auto"/>
              <w:ind w:left="142"/>
              <w:rPr>
                <w:rFonts w:ascii="Calibri" w:eastAsia="Times New Roman" w:hAnsi="Calibri" w:cs="Times New Roman"/>
                <w:color w:val="000000"/>
                <w:lang w:eastAsia="lv-LV"/>
              </w:rPr>
            </w:pPr>
            <w:r>
              <w:rPr>
                <w:rFonts w:ascii="Calibri" w:eastAsia="Times New Roman" w:hAnsi="Calibri" w:cs="Times New Roman"/>
                <w:color w:val="000000"/>
                <w:lang w:eastAsia="lv-LV"/>
              </w:rPr>
              <w:t> </w:t>
            </w:r>
          </w:p>
        </w:tc>
        <w:tc>
          <w:tcPr>
            <w:tcW w:w="232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color w:val="000000"/>
                <w:lang w:eastAsia="lv-LV"/>
              </w:rPr>
            </w:pPr>
            <w:r>
              <w:rPr>
                <w:rFonts w:ascii="Calibri" w:eastAsia="Times New Roman" w:hAnsi="Calibri" w:cs="Times New Roman"/>
                <w:color w:val="000000"/>
                <w:lang w:eastAsia="lv-LV"/>
              </w:rPr>
              <w:t>2017. gada 1. Ceturksnis</w:t>
            </w:r>
          </w:p>
        </w:tc>
        <w:tc>
          <w:tcPr>
            <w:tcW w:w="4322" w:type="dxa"/>
            <w:tcBorders>
              <w:top w:val="nil"/>
              <w:left w:val="nil"/>
              <w:bottom w:val="single" w:sz="4" w:space="0" w:color="auto"/>
              <w:right w:val="single" w:sz="4" w:space="0" w:color="auto"/>
            </w:tcBorders>
            <w:vAlign w:val="bottom"/>
            <w:hideMark/>
          </w:tcPr>
          <w:p w:rsidR="008467B0" w:rsidRDefault="008467B0" w:rsidP="00CF1CBA">
            <w:pPr>
              <w:spacing w:after="0" w:line="240" w:lineRule="auto"/>
              <w:ind w:left="142"/>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Novusa telpa</w:t>
            </w:r>
          </w:p>
        </w:tc>
        <w:tc>
          <w:tcPr>
            <w:tcW w:w="1198"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50</w:t>
            </w:r>
          </w:p>
        </w:tc>
        <w:tc>
          <w:tcPr>
            <w:tcW w:w="107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 </w:t>
            </w:r>
          </w:p>
        </w:tc>
      </w:tr>
      <w:tr w:rsidR="008467B0" w:rsidTr="00CF1CBA">
        <w:trPr>
          <w:trHeight w:val="840"/>
        </w:trPr>
        <w:tc>
          <w:tcPr>
            <w:tcW w:w="1721" w:type="dxa"/>
            <w:tcBorders>
              <w:top w:val="nil"/>
              <w:left w:val="single" w:sz="4" w:space="0" w:color="auto"/>
              <w:bottom w:val="single" w:sz="4" w:space="0" w:color="auto"/>
              <w:right w:val="single" w:sz="4" w:space="0" w:color="auto"/>
            </w:tcBorders>
            <w:noWrap/>
            <w:vAlign w:val="bottom"/>
            <w:hideMark/>
          </w:tcPr>
          <w:p w:rsidR="008467B0" w:rsidRDefault="008467B0" w:rsidP="00CF1CBA">
            <w:pPr>
              <w:spacing w:after="0" w:line="240" w:lineRule="auto"/>
              <w:ind w:left="142"/>
              <w:rPr>
                <w:rFonts w:ascii="Calibri" w:eastAsia="Times New Roman" w:hAnsi="Calibri" w:cs="Times New Roman"/>
                <w:color w:val="000000"/>
                <w:lang w:eastAsia="lv-LV"/>
              </w:rPr>
            </w:pPr>
            <w:r>
              <w:rPr>
                <w:rFonts w:ascii="Calibri" w:eastAsia="Times New Roman" w:hAnsi="Calibri" w:cs="Times New Roman"/>
                <w:color w:val="000000"/>
                <w:lang w:eastAsia="lv-LV"/>
              </w:rPr>
              <w:t>Aprīlis</w:t>
            </w:r>
          </w:p>
        </w:tc>
        <w:tc>
          <w:tcPr>
            <w:tcW w:w="232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b/>
                <w:bCs/>
                <w:color w:val="000000"/>
                <w:lang w:eastAsia="lv-LV"/>
              </w:rPr>
            </w:pPr>
            <w:r>
              <w:rPr>
                <w:rFonts w:ascii="Calibri" w:eastAsia="Times New Roman" w:hAnsi="Calibri" w:cs="Times New Roman"/>
                <w:b/>
                <w:bCs/>
                <w:color w:val="000000"/>
                <w:lang w:eastAsia="lv-LV"/>
              </w:rPr>
              <w:t>16.04.2017.</w:t>
            </w:r>
          </w:p>
        </w:tc>
        <w:tc>
          <w:tcPr>
            <w:tcW w:w="4322" w:type="dxa"/>
            <w:tcBorders>
              <w:top w:val="nil"/>
              <w:left w:val="nil"/>
              <w:bottom w:val="single" w:sz="4" w:space="0" w:color="auto"/>
              <w:right w:val="single" w:sz="4" w:space="0" w:color="auto"/>
            </w:tcBorders>
            <w:vAlign w:val="bottom"/>
            <w:hideMark/>
          </w:tcPr>
          <w:p w:rsidR="008467B0" w:rsidRDefault="008467B0" w:rsidP="00CF1CBA">
            <w:pPr>
              <w:spacing w:after="0" w:line="240" w:lineRule="auto"/>
              <w:ind w:left="142"/>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 xml:space="preserve">Lieldienu pasākums pie  V. </w:t>
            </w:r>
            <w:proofErr w:type="spellStart"/>
            <w:r>
              <w:rPr>
                <w:rFonts w:ascii="Calibri" w:eastAsia="Times New Roman" w:hAnsi="Calibri" w:cs="Times New Roman"/>
                <w:color w:val="000000"/>
                <w:sz w:val="28"/>
                <w:szCs w:val="28"/>
                <w:lang w:eastAsia="lv-LV"/>
              </w:rPr>
              <w:t>Jākobsona</w:t>
            </w:r>
            <w:proofErr w:type="spellEnd"/>
            <w:r>
              <w:rPr>
                <w:rFonts w:ascii="Calibri" w:eastAsia="Times New Roman" w:hAnsi="Calibri" w:cs="Times New Roman"/>
                <w:color w:val="000000"/>
                <w:sz w:val="28"/>
                <w:szCs w:val="28"/>
                <w:lang w:eastAsia="lv-LV"/>
              </w:rPr>
              <w:t xml:space="preserve"> muzeja “Galdiņi”</w:t>
            </w:r>
          </w:p>
        </w:tc>
        <w:tc>
          <w:tcPr>
            <w:tcW w:w="1198"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50</w:t>
            </w:r>
          </w:p>
        </w:tc>
        <w:tc>
          <w:tcPr>
            <w:tcW w:w="107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 </w:t>
            </w:r>
          </w:p>
        </w:tc>
      </w:tr>
      <w:tr w:rsidR="008467B0" w:rsidTr="00CF1CBA">
        <w:trPr>
          <w:trHeight w:val="420"/>
        </w:trPr>
        <w:tc>
          <w:tcPr>
            <w:tcW w:w="1721" w:type="dxa"/>
            <w:tcBorders>
              <w:top w:val="nil"/>
              <w:left w:val="single" w:sz="4" w:space="0" w:color="auto"/>
              <w:bottom w:val="single" w:sz="4" w:space="0" w:color="auto"/>
              <w:right w:val="single" w:sz="4" w:space="0" w:color="auto"/>
            </w:tcBorders>
            <w:noWrap/>
            <w:vAlign w:val="bottom"/>
            <w:hideMark/>
          </w:tcPr>
          <w:p w:rsidR="008467B0" w:rsidRDefault="008467B0" w:rsidP="00CF1CBA">
            <w:pPr>
              <w:spacing w:after="0" w:line="240" w:lineRule="auto"/>
              <w:ind w:left="142"/>
              <w:rPr>
                <w:rFonts w:ascii="Calibri" w:eastAsia="Times New Roman" w:hAnsi="Calibri" w:cs="Times New Roman"/>
                <w:color w:val="000000"/>
                <w:lang w:eastAsia="lv-LV"/>
              </w:rPr>
            </w:pPr>
            <w:r>
              <w:rPr>
                <w:rFonts w:ascii="Calibri" w:eastAsia="Times New Roman" w:hAnsi="Calibri" w:cs="Times New Roman"/>
                <w:color w:val="000000"/>
                <w:lang w:eastAsia="lv-LV"/>
              </w:rPr>
              <w:t>Maijs</w:t>
            </w:r>
          </w:p>
        </w:tc>
        <w:tc>
          <w:tcPr>
            <w:tcW w:w="232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b/>
                <w:bCs/>
                <w:color w:val="000000"/>
                <w:lang w:eastAsia="lv-LV"/>
              </w:rPr>
            </w:pPr>
            <w:r>
              <w:rPr>
                <w:rFonts w:ascii="Calibri" w:eastAsia="Times New Roman" w:hAnsi="Calibri" w:cs="Times New Roman"/>
                <w:b/>
                <w:bCs/>
                <w:color w:val="000000"/>
                <w:lang w:eastAsia="lv-LV"/>
              </w:rPr>
              <w:t>11.05.2017.</w:t>
            </w:r>
          </w:p>
        </w:tc>
        <w:tc>
          <w:tcPr>
            <w:tcW w:w="4322" w:type="dxa"/>
            <w:tcBorders>
              <w:top w:val="nil"/>
              <w:left w:val="nil"/>
              <w:bottom w:val="single" w:sz="4" w:space="0" w:color="auto"/>
              <w:right w:val="single" w:sz="4" w:space="0" w:color="auto"/>
            </w:tcBorders>
            <w:vAlign w:val="bottom"/>
            <w:hideMark/>
          </w:tcPr>
          <w:p w:rsidR="008467B0" w:rsidRDefault="008467B0" w:rsidP="00CF1CBA">
            <w:pPr>
              <w:spacing w:after="0" w:line="240" w:lineRule="auto"/>
              <w:ind w:left="142"/>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 xml:space="preserve">Sacensības </w:t>
            </w:r>
            <w:proofErr w:type="spellStart"/>
            <w:r>
              <w:rPr>
                <w:rFonts w:ascii="Calibri" w:eastAsia="Times New Roman" w:hAnsi="Calibri" w:cs="Times New Roman"/>
                <w:color w:val="000000"/>
                <w:sz w:val="28"/>
                <w:szCs w:val="28"/>
                <w:lang w:eastAsia="lv-LV"/>
              </w:rPr>
              <w:t>Skeitparkā</w:t>
            </w:r>
            <w:proofErr w:type="spellEnd"/>
          </w:p>
        </w:tc>
        <w:tc>
          <w:tcPr>
            <w:tcW w:w="1198"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13</w:t>
            </w:r>
          </w:p>
        </w:tc>
        <w:tc>
          <w:tcPr>
            <w:tcW w:w="107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3</w:t>
            </w:r>
          </w:p>
        </w:tc>
      </w:tr>
      <w:tr w:rsidR="008467B0" w:rsidTr="00CF1CBA">
        <w:trPr>
          <w:trHeight w:val="1260"/>
        </w:trPr>
        <w:tc>
          <w:tcPr>
            <w:tcW w:w="1721" w:type="dxa"/>
            <w:tcBorders>
              <w:top w:val="nil"/>
              <w:left w:val="single" w:sz="4" w:space="0" w:color="auto"/>
              <w:bottom w:val="single" w:sz="4" w:space="0" w:color="auto"/>
              <w:right w:val="single" w:sz="4" w:space="0" w:color="auto"/>
            </w:tcBorders>
            <w:noWrap/>
            <w:vAlign w:val="bottom"/>
            <w:hideMark/>
          </w:tcPr>
          <w:p w:rsidR="008467B0" w:rsidRDefault="008467B0" w:rsidP="00CF1CBA">
            <w:pPr>
              <w:spacing w:after="0" w:line="240" w:lineRule="auto"/>
              <w:ind w:left="142"/>
              <w:rPr>
                <w:rFonts w:ascii="Calibri" w:eastAsia="Times New Roman" w:hAnsi="Calibri" w:cs="Times New Roman"/>
                <w:color w:val="000000"/>
                <w:lang w:eastAsia="lv-LV"/>
              </w:rPr>
            </w:pPr>
            <w:r>
              <w:rPr>
                <w:rFonts w:ascii="Calibri" w:eastAsia="Times New Roman" w:hAnsi="Calibri" w:cs="Times New Roman"/>
                <w:color w:val="000000"/>
                <w:lang w:eastAsia="lv-LV"/>
              </w:rPr>
              <w:t>Maijs</w:t>
            </w:r>
          </w:p>
        </w:tc>
        <w:tc>
          <w:tcPr>
            <w:tcW w:w="232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b/>
                <w:bCs/>
                <w:color w:val="000000"/>
                <w:lang w:eastAsia="lv-LV"/>
              </w:rPr>
            </w:pPr>
            <w:r>
              <w:rPr>
                <w:rFonts w:ascii="Calibri" w:eastAsia="Times New Roman" w:hAnsi="Calibri" w:cs="Times New Roman"/>
                <w:b/>
                <w:bCs/>
                <w:color w:val="000000"/>
                <w:lang w:eastAsia="lv-LV"/>
              </w:rPr>
              <w:t>27.05.2017.</w:t>
            </w:r>
          </w:p>
        </w:tc>
        <w:tc>
          <w:tcPr>
            <w:tcW w:w="4322" w:type="dxa"/>
            <w:tcBorders>
              <w:top w:val="nil"/>
              <w:left w:val="nil"/>
              <w:bottom w:val="single" w:sz="4" w:space="0" w:color="auto"/>
              <w:right w:val="single" w:sz="4" w:space="0" w:color="auto"/>
            </w:tcBorders>
            <w:vAlign w:val="bottom"/>
            <w:hideMark/>
          </w:tcPr>
          <w:p w:rsidR="008467B0" w:rsidRDefault="008467B0" w:rsidP="00CF1CBA">
            <w:pPr>
              <w:spacing w:after="0" w:line="240" w:lineRule="auto"/>
              <w:ind w:left="142"/>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KNAČ 1. Posms (agrākais Pludmales volejbola atklāšanas turnīrs)</w:t>
            </w:r>
          </w:p>
        </w:tc>
        <w:tc>
          <w:tcPr>
            <w:tcW w:w="1198"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22</w:t>
            </w:r>
          </w:p>
        </w:tc>
        <w:tc>
          <w:tcPr>
            <w:tcW w:w="107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5+</w:t>
            </w:r>
          </w:p>
        </w:tc>
      </w:tr>
      <w:tr w:rsidR="008467B0" w:rsidTr="00CF1CBA">
        <w:trPr>
          <w:trHeight w:val="840"/>
        </w:trPr>
        <w:tc>
          <w:tcPr>
            <w:tcW w:w="1721" w:type="dxa"/>
            <w:tcBorders>
              <w:top w:val="nil"/>
              <w:left w:val="single" w:sz="4" w:space="0" w:color="auto"/>
              <w:bottom w:val="single" w:sz="4" w:space="0" w:color="auto"/>
              <w:right w:val="single" w:sz="4" w:space="0" w:color="auto"/>
            </w:tcBorders>
            <w:noWrap/>
            <w:vAlign w:val="bottom"/>
            <w:hideMark/>
          </w:tcPr>
          <w:p w:rsidR="008467B0" w:rsidRDefault="008467B0" w:rsidP="00CF1CBA">
            <w:pPr>
              <w:spacing w:after="0" w:line="240" w:lineRule="auto"/>
              <w:ind w:left="142"/>
              <w:rPr>
                <w:rFonts w:ascii="Calibri" w:eastAsia="Times New Roman" w:hAnsi="Calibri" w:cs="Times New Roman"/>
                <w:color w:val="000000"/>
                <w:lang w:eastAsia="lv-LV"/>
              </w:rPr>
            </w:pPr>
            <w:r>
              <w:rPr>
                <w:rFonts w:ascii="Calibri" w:eastAsia="Times New Roman" w:hAnsi="Calibri" w:cs="Times New Roman"/>
                <w:color w:val="000000"/>
                <w:lang w:eastAsia="lv-LV"/>
              </w:rPr>
              <w:lastRenderedPageBreak/>
              <w:t>Jūnijs</w:t>
            </w:r>
          </w:p>
        </w:tc>
        <w:tc>
          <w:tcPr>
            <w:tcW w:w="232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b/>
                <w:bCs/>
                <w:color w:val="000000"/>
                <w:lang w:eastAsia="lv-LV"/>
              </w:rPr>
            </w:pPr>
            <w:r>
              <w:rPr>
                <w:rFonts w:ascii="Calibri" w:eastAsia="Times New Roman" w:hAnsi="Calibri" w:cs="Times New Roman"/>
                <w:b/>
                <w:bCs/>
                <w:color w:val="000000"/>
                <w:lang w:eastAsia="lv-LV"/>
              </w:rPr>
              <w:t>24.06. 2017.</w:t>
            </w:r>
          </w:p>
        </w:tc>
        <w:tc>
          <w:tcPr>
            <w:tcW w:w="4322" w:type="dxa"/>
            <w:tcBorders>
              <w:top w:val="nil"/>
              <w:left w:val="nil"/>
              <w:bottom w:val="single" w:sz="4" w:space="0" w:color="auto"/>
              <w:right w:val="single" w:sz="4" w:space="0" w:color="auto"/>
            </w:tcBorders>
            <w:vAlign w:val="bottom"/>
            <w:hideMark/>
          </w:tcPr>
          <w:p w:rsidR="008467B0" w:rsidRDefault="008467B0" w:rsidP="00CF1CBA">
            <w:pPr>
              <w:spacing w:after="0" w:line="240" w:lineRule="auto"/>
              <w:ind w:left="142"/>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Volejbols (līdz 9. Klasei), āra spēles</w:t>
            </w:r>
          </w:p>
        </w:tc>
        <w:tc>
          <w:tcPr>
            <w:tcW w:w="1198"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12</w:t>
            </w:r>
          </w:p>
        </w:tc>
        <w:tc>
          <w:tcPr>
            <w:tcW w:w="107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5+</w:t>
            </w:r>
          </w:p>
        </w:tc>
      </w:tr>
      <w:tr w:rsidR="008467B0" w:rsidTr="00CF1CBA">
        <w:trPr>
          <w:trHeight w:val="840"/>
        </w:trPr>
        <w:tc>
          <w:tcPr>
            <w:tcW w:w="1721" w:type="dxa"/>
            <w:tcBorders>
              <w:top w:val="nil"/>
              <w:left w:val="single" w:sz="4" w:space="0" w:color="auto"/>
              <w:bottom w:val="single" w:sz="4" w:space="0" w:color="auto"/>
              <w:right w:val="single" w:sz="4" w:space="0" w:color="auto"/>
            </w:tcBorders>
            <w:noWrap/>
            <w:vAlign w:val="bottom"/>
            <w:hideMark/>
          </w:tcPr>
          <w:p w:rsidR="008467B0" w:rsidRDefault="008467B0" w:rsidP="00CF1CBA">
            <w:pPr>
              <w:spacing w:after="0" w:line="240" w:lineRule="auto"/>
              <w:ind w:left="142"/>
              <w:rPr>
                <w:rFonts w:ascii="Calibri" w:eastAsia="Times New Roman" w:hAnsi="Calibri" w:cs="Times New Roman"/>
                <w:color w:val="000000"/>
                <w:lang w:eastAsia="lv-LV"/>
              </w:rPr>
            </w:pPr>
            <w:r>
              <w:rPr>
                <w:rFonts w:ascii="Calibri" w:eastAsia="Times New Roman" w:hAnsi="Calibri" w:cs="Times New Roman"/>
                <w:color w:val="000000"/>
                <w:lang w:eastAsia="lv-LV"/>
              </w:rPr>
              <w:t>Jūnijs</w:t>
            </w:r>
          </w:p>
        </w:tc>
        <w:tc>
          <w:tcPr>
            <w:tcW w:w="232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b/>
                <w:bCs/>
                <w:color w:val="000000"/>
                <w:lang w:eastAsia="lv-LV"/>
              </w:rPr>
            </w:pPr>
            <w:r>
              <w:rPr>
                <w:rFonts w:ascii="Calibri" w:eastAsia="Times New Roman" w:hAnsi="Calibri" w:cs="Times New Roman"/>
                <w:b/>
                <w:bCs/>
                <w:color w:val="000000"/>
                <w:lang w:eastAsia="lv-LV"/>
              </w:rPr>
              <w:t>30.06.2017.</w:t>
            </w:r>
          </w:p>
        </w:tc>
        <w:tc>
          <w:tcPr>
            <w:tcW w:w="4322" w:type="dxa"/>
            <w:tcBorders>
              <w:top w:val="nil"/>
              <w:left w:val="nil"/>
              <w:bottom w:val="single" w:sz="4" w:space="0" w:color="auto"/>
              <w:right w:val="single" w:sz="4" w:space="0" w:color="auto"/>
            </w:tcBorders>
            <w:vAlign w:val="bottom"/>
            <w:hideMark/>
          </w:tcPr>
          <w:p w:rsidR="008467B0" w:rsidRDefault="008467B0" w:rsidP="00CF1CBA">
            <w:pPr>
              <w:spacing w:after="0" w:line="240" w:lineRule="auto"/>
              <w:ind w:left="142"/>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 xml:space="preserve">Velo </w:t>
            </w:r>
            <w:proofErr w:type="spellStart"/>
            <w:r>
              <w:rPr>
                <w:rFonts w:ascii="Calibri" w:eastAsia="Times New Roman" w:hAnsi="Calibri" w:cs="Times New Roman"/>
                <w:color w:val="000000"/>
                <w:sz w:val="28"/>
                <w:szCs w:val="28"/>
                <w:lang w:eastAsia="lv-LV"/>
              </w:rPr>
              <w:t>Fotoorientēšanās</w:t>
            </w:r>
            <w:proofErr w:type="spellEnd"/>
            <w:r>
              <w:rPr>
                <w:rFonts w:ascii="Calibri" w:eastAsia="Times New Roman" w:hAnsi="Calibri" w:cs="Times New Roman"/>
                <w:color w:val="000000"/>
                <w:sz w:val="28"/>
                <w:szCs w:val="28"/>
                <w:lang w:eastAsia="lv-LV"/>
              </w:rPr>
              <w:t xml:space="preserve">- </w:t>
            </w:r>
            <w:proofErr w:type="spellStart"/>
            <w:r>
              <w:rPr>
                <w:rFonts w:ascii="Calibri" w:eastAsia="Times New Roman" w:hAnsi="Calibri" w:cs="Times New Roman"/>
                <w:color w:val="000000"/>
                <w:sz w:val="28"/>
                <w:szCs w:val="28"/>
                <w:lang w:eastAsia="lv-LV"/>
              </w:rPr>
              <w:t>Rogainings</w:t>
            </w:r>
            <w:proofErr w:type="spellEnd"/>
          </w:p>
        </w:tc>
        <w:tc>
          <w:tcPr>
            <w:tcW w:w="1198"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18</w:t>
            </w:r>
          </w:p>
        </w:tc>
        <w:tc>
          <w:tcPr>
            <w:tcW w:w="107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2</w:t>
            </w:r>
          </w:p>
        </w:tc>
      </w:tr>
      <w:tr w:rsidR="008467B0" w:rsidTr="00CF1CBA">
        <w:trPr>
          <w:trHeight w:val="420"/>
        </w:trPr>
        <w:tc>
          <w:tcPr>
            <w:tcW w:w="1721" w:type="dxa"/>
            <w:tcBorders>
              <w:top w:val="nil"/>
              <w:left w:val="single" w:sz="4" w:space="0" w:color="auto"/>
              <w:bottom w:val="single" w:sz="4" w:space="0" w:color="auto"/>
              <w:right w:val="single" w:sz="4" w:space="0" w:color="auto"/>
            </w:tcBorders>
            <w:noWrap/>
            <w:vAlign w:val="bottom"/>
            <w:hideMark/>
          </w:tcPr>
          <w:p w:rsidR="008467B0" w:rsidRDefault="008467B0" w:rsidP="00CF1CBA">
            <w:pPr>
              <w:spacing w:after="0" w:line="240" w:lineRule="auto"/>
              <w:ind w:left="142"/>
              <w:rPr>
                <w:rFonts w:ascii="Calibri" w:eastAsia="Times New Roman" w:hAnsi="Calibri" w:cs="Times New Roman"/>
                <w:color w:val="000000"/>
                <w:lang w:eastAsia="lv-LV"/>
              </w:rPr>
            </w:pPr>
            <w:r>
              <w:rPr>
                <w:rFonts w:ascii="Calibri" w:eastAsia="Times New Roman" w:hAnsi="Calibri" w:cs="Times New Roman"/>
                <w:color w:val="000000"/>
                <w:lang w:eastAsia="lv-LV"/>
              </w:rPr>
              <w:t>Augusts</w:t>
            </w:r>
          </w:p>
        </w:tc>
        <w:tc>
          <w:tcPr>
            <w:tcW w:w="232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b/>
                <w:bCs/>
                <w:color w:val="000000"/>
                <w:lang w:eastAsia="lv-LV"/>
              </w:rPr>
            </w:pPr>
            <w:r>
              <w:rPr>
                <w:rFonts w:ascii="Calibri" w:eastAsia="Times New Roman" w:hAnsi="Calibri" w:cs="Times New Roman"/>
                <w:b/>
                <w:bCs/>
                <w:color w:val="000000"/>
                <w:lang w:eastAsia="lv-LV"/>
              </w:rPr>
              <w:t>19.08. 2017.</w:t>
            </w:r>
          </w:p>
        </w:tc>
        <w:tc>
          <w:tcPr>
            <w:tcW w:w="4322" w:type="dxa"/>
            <w:tcBorders>
              <w:top w:val="nil"/>
              <w:left w:val="nil"/>
              <w:bottom w:val="single" w:sz="4" w:space="0" w:color="auto"/>
              <w:right w:val="single" w:sz="4" w:space="0" w:color="auto"/>
            </w:tcBorders>
            <w:vAlign w:val="bottom"/>
            <w:hideMark/>
          </w:tcPr>
          <w:p w:rsidR="008467B0" w:rsidRDefault="008467B0" w:rsidP="00CF1CBA">
            <w:pPr>
              <w:spacing w:after="0" w:line="240" w:lineRule="auto"/>
              <w:ind w:left="142"/>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 xml:space="preserve">J. </w:t>
            </w:r>
            <w:proofErr w:type="spellStart"/>
            <w:r>
              <w:rPr>
                <w:rFonts w:ascii="Calibri" w:eastAsia="Times New Roman" w:hAnsi="Calibri" w:cs="Times New Roman"/>
                <w:color w:val="000000"/>
                <w:sz w:val="28"/>
                <w:szCs w:val="28"/>
                <w:lang w:eastAsia="lv-LV"/>
              </w:rPr>
              <w:t>Krievāra</w:t>
            </w:r>
            <w:proofErr w:type="spellEnd"/>
            <w:r>
              <w:rPr>
                <w:rFonts w:ascii="Calibri" w:eastAsia="Times New Roman" w:hAnsi="Calibri" w:cs="Times New Roman"/>
                <w:color w:val="000000"/>
                <w:sz w:val="28"/>
                <w:szCs w:val="28"/>
                <w:lang w:eastAsia="lv-LV"/>
              </w:rPr>
              <w:t xml:space="preserve"> kauss</w:t>
            </w:r>
          </w:p>
        </w:tc>
        <w:tc>
          <w:tcPr>
            <w:tcW w:w="1198"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35</w:t>
            </w:r>
          </w:p>
        </w:tc>
        <w:tc>
          <w:tcPr>
            <w:tcW w:w="107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5+</w:t>
            </w:r>
          </w:p>
        </w:tc>
      </w:tr>
      <w:tr w:rsidR="008467B0" w:rsidTr="00CF1CBA">
        <w:trPr>
          <w:trHeight w:val="420"/>
        </w:trPr>
        <w:tc>
          <w:tcPr>
            <w:tcW w:w="1721" w:type="dxa"/>
            <w:tcBorders>
              <w:top w:val="nil"/>
              <w:left w:val="single" w:sz="4" w:space="0" w:color="auto"/>
              <w:bottom w:val="single" w:sz="4" w:space="0" w:color="auto"/>
              <w:right w:val="single" w:sz="4" w:space="0" w:color="auto"/>
            </w:tcBorders>
            <w:noWrap/>
            <w:vAlign w:val="bottom"/>
            <w:hideMark/>
          </w:tcPr>
          <w:p w:rsidR="008467B0" w:rsidRDefault="008467B0" w:rsidP="00CF1CBA">
            <w:pPr>
              <w:spacing w:after="0" w:line="240" w:lineRule="auto"/>
              <w:ind w:left="142"/>
              <w:rPr>
                <w:rFonts w:ascii="Calibri" w:eastAsia="Times New Roman" w:hAnsi="Calibri" w:cs="Times New Roman"/>
                <w:color w:val="000000"/>
                <w:lang w:eastAsia="lv-LV"/>
              </w:rPr>
            </w:pPr>
            <w:r>
              <w:rPr>
                <w:rFonts w:ascii="Calibri" w:eastAsia="Times New Roman" w:hAnsi="Calibri" w:cs="Times New Roman"/>
                <w:color w:val="000000"/>
                <w:lang w:eastAsia="lv-LV"/>
              </w:rPr>
              <w:t xml:space="preserve">Augusts </w:t>
            </w:r>
          </w:p>
        </w:tc>
        <w:tc>
          <w:tcPr>
            <w:tcW w:w="232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b/>
                <w:bCs/>
                <w:color w:val="000000"/>
                <w:lang w:eastAsia="lv-LV"/>
              </w:rPr>
            </w:pPr>
            <w:r>
              <w:rPr>
                <w:rFonts w:ascii="Calibri" w:eastAsia="Times New Roman" w:hAnsi="Calibri" w:cs="Times New Roman"/>
                <w:b/>
                <w:bCs/>
                <w:color w:val="000000"/>
                <w:lang w:eastAsia="lv-LV"/>
              </w:rPr>
              <w:t>26.08. 2017.</w:t>
            </w:r>
          </w:p>
        </w:tc>
        <w:tc>
          <w:tcPr>
            <w:tcW w:w="4322" w:type="dxa"/>
            <w:tcBorders>
              <w:top w:val="nil"/>
              <w:left w:val="nil"/>
              <w:bottom w:val="single" w:sz="4" w:space="0" w:color="auto"/>
              <w:right w:val="single" w:sz="4" w:space="0" w:color="auto"/>
            </w:tcBorders>
            <w:vAlign w:val="bottom"/>
            <w:hideMark/>
          </w:tcPr>
          <w:p w:rsidR="008467B0" w:rsidRDefault="008467B0" w:rsidP="00CF1CBA">
            <w:pPr>
              <w:spacing w:after="0" w:line="240" w:lineRule="auto"/>
              <w:ind w:left="142"/>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55. Sporta svētki</w:t>
            </w:r>
          </w:p>
        </w:tc>
        <w:tc>
          <w:tcPr>
            <w:tcW w:w="1198"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120</w:t>
            </w:r>
          </w:p>
        </w:tc>
        <w:tc>
          <w:tcPr>
            <w:tcW w:w="107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 </w:t>
            </w:r>
          </w:p>
        </w:tc>
      </w:tr>
      <w:tr w:rsidR="008467B0" w:rsidTr="00CF1CBA">
        <w:trPr>
          <w:trHeight w:val="420"/>
        </w:trPr>
        <w:tc>
          <w:tcPr>
            <w:tcW w:w="1721" w:type="dxa"/>
            <w:tcBorders>
              <w:top w:val="nil"/>
              <w:left w:val="single" w:sz="4" w:space="0" w:color="auto"/>
              <w:bottom w:val="single" w:sz="4" w:space="0" w:color="auto"/>
              <w:right w:val="single" w:sz="4" w:space="0" w:color="auto"/>
            </w:tcBorders>
            <w:noWrap/>
            <w:vAlign w:val="bottom"/>
            <w:hideMark/>
          </w:tcPr>
          <w:p w:rsidR="008467B0" w:rsidRDefault="008467B0" w:rsidP="00CF1CBA">
            <w:pPr>
              <w:spacing w:after="0" w:line="240" w:lineRule="auto"/>
              <w:ind w:left="142"/>
              <w:rPr>
                <w:rFonts w:ascii="Calibri" w:eastAsia="Times New Roman" w:hAnsi="Calibri" w:cs="Times New Roman"/>
                <w:color w:val="000000"/>
                <w:lang w:eastAsia="lv-LV"/>
              </w:rPr>
            </w:pPr>
            <w:r>
              <w:rPr>
                <w:rFonts w:ascii="Calibri" w:eastAsia="Times New Roman" w:hAnsi="Calibri" w:cs="Times New Roman"/>
                <w:color w:val="000000"/>
                <w:lang w:eastAsia="lv-LV"/>
              </w:rPr>
              <w:t> </w:t>
            </w:r>
          </w:p>
        </w:tc>
        <w:tc>
          <w:tcPr>
            <w:tcW w:w="232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b/>
                <w:bCs/>
                <w:color w:val="000000"/>
                <w:lang w:eastAsia="lv-LV"/>
              </w:rPr>
            </w:pPr>
            <w:r>
              <w:rPr>
                <w:rFonts w:ascii="Calibri" w:eastAsia="Times New Roman" w:hAnsi="Calibri" w:cs="Times New Roman"/>
                <w:b/>
                <w:bCs/>
                <w:color w:val="000000"/>
                <w:lang w:eastAsia="lv-LV"/>
              </w:rPr>
              <w:t>20.10.2017.</w:t>
            </w:r>
          </w:p>
        </w:tc>
        <w:tc>
          <w:tcPr>
            <w:tcW w:w="4322" w:type="dxa"/>
            <w:tcBorders>
              <w:top w:val="nil"/>
              <w:left w:val="nil"/>
              <w:bottom w:val="single" w:sz="4" w:space="0" w:color="auto"/>
              <w:right w:val="single" w:sz="4" w:space="0" w:color="auto"/>
            </w:tcBorders>
            <w:vAlign w:val="bottom"/>
            <w:hideMark/>
          </w:tcPr>
          <w:p w:rsidR="008467B0" w:rsidRDefault="008467B0" w:rsidP="00CF1CBA">
            <w:pPr>
              <w:spacing w:after="0" w:line="240" w:lineRule="auto"/>
              <w:ind w:left="142"/>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Pievilkšanās vakars</w:t>
            </w:r>
          </w:p>
        </w:tc>
        <w:tc>
          <w:tcPr>
            <w:tcW w:w="1198"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11</w:t>
            </w:r>
          </w:p>
        </w:tc>
        <w:tc>
          <w:tcPr>
            <w:tcW w:w="107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2</w:t>
            </w:r>
          </w:p>
        </w:tc>
      </w:tr>
      <w:tr w:rsidR="008467B0" w:rsidTr="00CF1CBA">
        <w:trPr>
          <w:trHeight w:val="420"/>
        </w:trPr>
        <w:tc>
          <w:tcPr>
            <w:tcW w:w="1721" w:type="dxa"/>
            <w:tcBorders>
              <w:top w:val="nil"/>
              <w:left w:val="single" w:sz="4" w:space="0" w:color="auto"/>
              <w:bottom w:val="single" w:sz="4" w:space="0" w:color="auto"/>
              <w:right w:val="single" w:sz="4" w:space="0" w:color="auto"/>
            </w:tcBorders>
            <w:noWrap/>
            <w:vAlign w:val="bottom"/>
            <w:hideMark/>
          </w:tcPr>
          <w:p w:rsidR="008467B0" w:rsidRDefault="008467B0" w:rsidP="00CF1CBA">
            <w:pPr>
              <w:spacing w:after="0" w:line="240" w:lineRule="auto"/>
              <w:ind w:left="142"/>
              <w:rPr>
                <w:rFonts w:ascii="Calibri" w:eastAsia="Times New Roman" w:hAnsi="Calibri" w:cs="Times New Roman"/>
                <w:color w:val="000000"/>
                <w:lang w:eastAsia="lv-LV"/>
              </w:rPr>
            </w:pPr>
            <w:r>
              <w:rPr>
                <w:rFonts w:ascii="Calibri" w:eastAsia="Times New Roman" w:hAnsi="Calibri" w:cs="Times New Roman"/>
                <w:color w:val="000000"/>
                <w:lang w:eastAsia="lv-LV"/>
              </w:rPr>
              <w:t>Oktobris</w:t>
            </w:r>
          </w:p>
        </w:tc>
        <w:tc>
          <w:tcPr>
            <w:tcW w:w="2320" w:type="dxa"/>
            <w:tcBorders>
              <w:top w:val="nil"/>
              <w:left w:val="nil"/>
              <w:bottom w:val="single" w:sz="4" w:space="0" w:color="auto"/>
              <w:right w:val="single" w:sz="4" w:space="0" w:color="auto"/>
            </w:tcBorders>
            <w:vAlign w:val="bottom"/>
            <w:hideMark/>
          </w:tcPr>
          <w:p w:rsidR="008467B0" w:rsidRDefault="008467B0" w:rsidP="00CF1CBA">
            <w:pPr>
              <w:spacing w:after="0" w:line="240" w:lineRule="auto"/>
              <w:ind w:left="142"/>
              <w:jc w:val="center"/>
              <w:rPr>
                <w:rFonts w:ascii="Calibri" w:eastAsia="Times New Roman" w:hAnsi="Calibri" w:cs="Times New Roman"/>
                <w:b/>
                <w:bCs/>
                <w:color w:val="000000"/>
                <w:lang w:eastAsia="lv-LV"/>
              </w:rPr>
            </w:pPr>
            <w:r>
              <w:rPr>
                <w:rFonts w:ascii="Calibri" w:eastAsia="Times New Roman" w:hAnsi="Calibri" w:cs="Times New Roman"/>
                <w:b/>
                <w:bCs/>
                <w:color w:val="000000"/>
                <w:lang w:eastAsia="lv-LV"/>
              </w:rPr>
              <w:t>31.10.2017</w:t>
            </w:r>
          </w:p>
        </w:tc>
        <w:tc>
          <w:tcPr>
            <w:tcW w:w="4322" w:type="dxa"/>
            <w:tcBorders>
              <w:top w:val="nil"/>
              <w:left w:val="nil"/>
              <w:bottom w:val="single" w:sz="4" w:space="0" w:color="auto"/>
              <w:right w:val="single" w:sz="4" w:space="0" w:color="auto"/>
            </w:tcBorders>
            <w:vAlign w:val="bottom"/>
            <w:hideMark/>
          </w:tcPr>
          <w:p w:rsidR="008467B0" w:rsidRDefault="008467B0" w:rsidP="00CF1CBA">
            <w:pPr>
              <w:spacing w:after="0" w:line="240" w:lineRule="auto"/>
              <w:ind w:left="142"/>
              <w:rPr>
                <w:rFonts w:ascii="Calibri" w:eastAsia="Times New Roman" w:hAnsi="Calibri" w:cs="Times New Roman"/>
                <w:color w:val="000000"/>
                <w:sz w:val="28"/>
                <w:szCs w:val="28"/>
                <w:lang w:eastAsia="lv-LV"/>
              </w:rPr>
            </w:pPr>
            <w:proofErr w:type="spellStart"/>
            <w:r>
              <w:rPr>
                <w:rFonts w:ascii="Calibri" w:eastAsia="Times New Roman" w:hAnsi="Calibri" w:cs="Times New Roman"/>
                <w:color w:val="000000"/>
                <w:sz w:val="28"/>
                <w:szCs w:val="28"/>
                <w:lang w:eastAsia="lv-LV"/>
              </w:rPr>
              <w:t>Helovīna</w:t>
            </w:r>
            <w:proofErr w:type="spellEnd"/>
            <w:r>
              <w:rPr>
                <w:rFonts w:ascii="Calibri" w:eastAsia="Times New Roman" w:hAnsi="Calibri" w:cs="Times New Roman"/>
                <w:color w:val="000000"/>
                <w:sz w:val="28"/>
                <w:szCs w:val="28"/>
                <w:lang w:eastAsia="lv-LV"/>
              </w:rPr>
              <w:t xml:space="preserve"> norāžu skrējiens un kino</w:t>
            </w:r>
          </w:p>
        </w:tc>
        <w:tc>
          <w:tcPr>
            <w:tcW w:w="1198"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6</w:t>
            </w:r>
          </w:p>
        </w:tc>
        <w:tc>
          <w:tcPr>
            <w:tcW w:w="107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4</w:t>
            </w:r>
          </w:p>
        </w:tc>
      </w:tr>
      <w:tr w:rsidR="008467B0" w:rsidTr="00CF1CBA">
        <w:trPr>
          <w:trHeight w:val="1260"/>
        </w:trPr>
        <w:tc>
          <w:tcPr>
            <w:tcW w:w="1721" w:type="dxa"/>
            <w:tcBorders>
              <w:top w:val="nil"/>
              <w:left w:val="single" w:sz="4" w:space="0" w:color="auto"/>
              <w:bottom w:val="single" w:sz="4" w:space="0" w:color="auto"/>
              <w:right w:val="single" w:sz="4" w:space="0" w:color="auto"/>
            </w:tcBorders>
            <w:noWrap/>
            <w:vAlign w:val="bottom"/>
            <w:hideMark/>
          </w:tcPr>
          <w:p w:rsidR="008467B0" w:rsidRDefault="008467B0" w:rsidP="00CF1CBA">
            <w:pPr>
              <w:spacing w:after="0" w:line="240" w:lineRule="auto"/>
              <w:ind w:left="142"/>
              <w:rPr>
                <w:rFonts w:ascii="Calibri" w:eastAsia="Times New Roman" w:hAnsi="Calibri" w:cs="Times New Roman"/>
                <w:color w:val="000000"/>
                <w:lang w:eastAsia="lv-LV"/>
              </w:rPr>
            </w:pPr>
            <w:r>
              <w:rPr>
                <w:rFonts w:ascii="Calibri" w:eastAsia="Times New Roman" w:hAnsi="Calibri" w:cs="Times New Roman"/>
                <w:color w:val="000000"/>
                <w:lang w:eastAsia="lv-LV"/>
              </w:rPr>
              <w:t>Novembris</w:t>
            </w:r>
          </w:p>
        </w:tc>
        <w:tc>
          <w:tcPr>
            <w:tcW w:w="232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b/>
                <w:bCs/>
                <w:color w:val="000000"/>
                <w:lang w:eastAsia="lv-LV"/>
              </w:rPr>
            </w:pPr>
            <w:r>
              <w:rPr>
                <w:rFonts w:ascii="Calibri" w:eastAsia="Times New Roman" w:hAnsi="Calibri" w:cs="Times New Roman"/>
                <w:b/>
                <w:bCs/>
                <w:color w:val="000000"/>
                <w:lang w:eastAsia="lv-LV"/>
              </w:rPr>
              <w:t>12.11.2017.</w:t>
            </w:r>
          </w:p>
        </w:tc>
        <w:tc>
          <w:tcPr>
            <w:tcW w:w="4322" w:type="dxa"/>
            <w:tcBorders>
              <w:top w:val="nil"/>
              <w:left w:val="nil"/>
              <w:bottom w:val="single" w:sz="4" w:space="0" w:color="auto"/>
              <w:right w:val="single" w:sz="4" w:space="0" w:color="auto"/>
            </w:tcBorders>
            <w:vAlign w:val="bottom"/>
            <w:hideMark/>
          </w:tcPr>
          <w:p w:rsidR="008467B0" w:rsidRDefault="008467B0" w:rsidP="00CF1CBA">
            <w:pPr>
              <w:spacing w:after="0" w:line="240" w:lineRule="auto"/>
              <w:ind w:left="142"/>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Izbraukuma pārgājiens “no Kartupeļu dumpja vietas līdz Odzienas pilij”</w:t>
            </w:r>
          </w:p>
        </w:tc>
        <w:tc>
          <w:tcPr>
            <w:tcW w:w="1198"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15</w:t>
            </w:r>
          </w:p>
        </w:tc>
        <w:tc>
          <w:tcPr>
            <w:tcW w:w="107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 </w:t>
            </w:r>
          </w:p>
        </w:tc>
      </w:tr>
      <w:tr w:rsidR="008467B0" w:rsidTr="00CF1CBA">
        <w:trPr>
          <w:trHeight w:val="420"/>
        </w:trPr>
        <w:tc>
          <w:tcPr>
            <w:tcW w:w="1721" w:type="dxa"/>
            <w:tcBorders>
              <w:top w:val="nil"/>
              <w:left w:val="single" w:sz="4" w:space="0" w:color="auto"/>
              <w:bottom w:val="single" w:sz="4" w:space="0" w:color="auto"/>
              <w:right w:val="single" w:sz="4" w:space="0" w:color="auto"/>
            </w:tcBorders>
            <w:noWrap/>
            <w:vAlign w:val="bottom"/>
            <w:hideMark/>
          </w:tcPr>
          <w:p w:rsidR="008467B0" w:rsidRDefault="008467B0" w:rsidP="00CF1CBA">
            <w:pPr>
              <w:spacing w:after="0" w:line="240" w:lineRule="auto"/>
              <w:ind w:left="142"/>
              <w:rPr>
                <w:rFonts w:ascii="Calibri" w:eastAsia="Times New Roman" w:hAnsi="Calibri" w:cs="Times New Roman"/>
                <w:color w:val="000000"/>
                <w:lang w:eastAsia="lv-LV"/>
              </w:rPr>
            </w:pPr>
            <w:r>
              <w:rPr>
                <w:rFonts w:ascii="Calibri" w:eastAsia="Times New Roman" w:hAnsi="Calibri" w:cs="Times New Roman"/>
                <w:color w:val="000000"/>
                <w:lang w:eastAsia="lv-LV"/>
              </w:rPr>
              <w:t>Novembris</w:t>
            </w:r>
          </w:p>
        </w:tc>
        <w:tc>
          <w:tcPr>
            <w:tcW w:w="232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b/>
                <w:bCs/>
                <w:color w:val="000000"/>
                <w:lang w:eastAsia="lv-LV"/>
              </w:rPr>
            </w:pPr>
            <w:r>
              <w:rPr>
                <w:rFonts w:ascii="Calibri" w:eastAsia="Times New Roman" w:hAnsi="Calibri" w:cs="Times New Roman"/>
                <w:b/>
                <w:bCs/>
                <w:color w:val="000000"/>
                <w:lang w:eastAsia="lv-LV"/>
              </w:rPr>
              <w:t>22.11.2017.</w:t>
            </w:r>
          </w:p>
        </w:tc>
        <w:tc>
          <w:tcPr>
            <w:tcW w:w="4322" w:type="dxa"/>
            <w:tcBorders>
              <w:top w:val="nil"/>
              <w:left w:val="nil"/>
              <w:bottom w:val="single" w:sz="4" w:space="0" w:color="auto"/>
              <w:right w:val="single" w:sz="4" w:space="0" w:color="auto"/>
            </w:tcBorders>
            <w:vAlign w:val="bottom"/>
            <w:hideMark/>
          </w:tcPr>
          <w:p w:rsidR="008467B0" w:rsidRDefault="008467B0" w:rsidP="00CF1CBA">
            <w:pPr>
              <w:spacing w:after="0" w:line="240" w:lineRule="auto"/>
              <w:ind w:left="142"/>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Pievilkšanās vakars</w:t>
            </w:r>
          </w:p>
        </w:tc>
        <w:tc>
          <w:tcPr>
            <w:tcW w:w="1198"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9</w:t>
            </w:r>
          </w:p>
        </w:tc>
        <w:tc>
          <w:tcPr>
            <w:tcW w:w="107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2</w:t>
            </w:r>
          </w:p>
        </w:tc>
      </w:tr>
      <w:tr w:rsidR="008467B0" w:rsidTr="00CF1CBA">
        <w:trPr>
          <w:trHeight w:val="840"/>
        </w:trPr>
        <w:tc>
          <w:tcPr>
            <w:tcW w:w="1721" w:type="dxa"/>
            <w:tcBorders>
              <w:top w:val="nil"/>
              <w:left w:val="single" w:sz="4" w:space="0" w:color="auto"/>
              <w:bottom w:val="single" w:sz="4" w:space="0" w:color="auto"/>
              <w:right w:val="single" w:sz="4" w:space="0" w:color="auto"/>
            </w:tcBorders>
            <w:noWrap/>
            <w:vAlign w:val="bottom"/>
            <w:hideMark/>
          </w:tcPr>
          <w:p w:rsidR="008467B0" w:rsidRDefault="008467B0" w:rsidP="00CF1CBA">
            <w:pPr>
              <w:spacing w:after="0" w:line="240" w:lineRule="auto"/>
              <w:ind w:left="142"/>
              <w:rPr>
                <w:rFonts w:ascii="Calibri" w:eastAsia="Times New Roman" w:hAnsi="Calibri" w:cs="Times New Roman"/>
                <w:color w:val="000000"/>
                <w:lang w:eastAsia="lv-LV"/>
              </w:rPr>
            </w:pPr>
            <w:r>
              <w:rPr>
                <w:rFonts w:ascii="Calibri" w:eastAsia="Times New Roman" w:hAnsi="Calibri" w:cs="Times New Roman"/>
                <w:color w:val="000000"/>
                <w:lang w:eastAsia="lv-LV"/>
              </w:rPr>
              <w:t>Decembris</w:t>
            </w:r>
          </w:p>
        </w:tc>
        <w:tc>
          <w:tcPr>
            <w:tcW w:w="232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b/>
                <w:bCs/>
                <w:color w:val="000000"/>
                <w:lang w:eastAsia="lv-LV"/>
              </w:rPr>
            </w:pPr>
            <w:r>
              <w:rPr>
                <w:rFonts w:ascii="Calibri" w:eastAsia="Times New Roman" w:hAnsi="Calibri" w:cs="Times New Roman"/>
                <w:b/>
                <w:bCs/>
                <w:color w:val="000000"/>
                <w:lang w:eastAsia="lv-LV"/>
              </w:rPr>
              <w:t>12.12.2017.</w:t>
            </w:r>
          </w:p>
        </w:tc>
        <w:tc>
          <w:tcPr>
            <w:tcW w:w="4322" w:type="dxa"/>
            <w:tcBorders>
              <w:top w:val="nil"/>
              <w:left w:val="nil"/>
              <w:bottom w:val="single" w:sz="4" w:space="0" w:color="auto"/>
              <w:right w:val="single" w:sz="4" w:space="0" w:color="auto"/>
            </w:tcBorders>
            <w:vAlign w:val="bottom"/>
            <w:hideMark/>
          </w:tcPr>
          <w:p w:rsidR="008467B0" w:rsidRDefault="008467B0" w:rsidP="00CF1CBA">
            <w:pPr>
              <w:spacing w:after="0" w:line="240" w:lineRule="auto"/>
              <w:ind w:left="142"/>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Pievilkšanās vakars (30 min. pēc egles atklāšanas)</w:t>
            </w:r>
          </w:p>
        </w:tc>
        <w:tc>
          <w:tcPr>
            <w:tcW w:w="1198"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10</w:t>
            </w:r>
          </w:p>
        </w:tc>
        <w:tc>
          <w:tcPr>
            <w:tcW w:w="107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4</w:t>
            </w:r>
          </w:p>
        </w:tc>
      </w:tr>
      <w:tr w:rsidR="008467B0" w:rsidTr="00CF1CBA">
        <w:trPr>
          <w:trHeight w:val="420"/>
        </w:trPr>
        <w:tc>
          <w:tcPr>
            <w:tcW w:w="1721" w:type="dxa"/>
            <w:tcBorders>
              <w:top w:val="nil"/>
              <w:left w:val="single" w:sz="4" w:space="0" w:color="auto"/>
              <w:bottom w:val="single" w:sz="4" w:space="0" w:color="auto"/>
              <w:right w:val="single" w:sz="4" w:space="0" w:color="auto"/>
            </w:tcBorders>
            <w:noWrap/>
            <w:vAlign w:val="bottom"/>
            <w:hideMark/>
          </w:tcPr>
          <w:p w:rsidR="008467B0" w:rsidRDefault="008467B0" w:rsidP="00CF1CBA">
            <w:pPr>
              <w:spacing w:after="0" w:line="240" w:lineRule="auto"/>
              <w:ind w:left="142"/>
              <w:rPr>
                <w:rFonts w:ascii="Calibri" w:eastAsia="Times New Roman" w:hAnsi="Calibri" w:cs="Times New Roman"/>
                <w:color w:val="000000"/>
                <w:lang w:eastAsia="lv-LV"/>
              </w:rPr>
            </w:pPr>
            <w:r>
              <w:rPr>
                <w:rFonts w:ascii="Calibri" w:eastAsia="Times New Roman" w:hAnsi="Calibri" w:cs="Times New Roman"/>
                <w:color w:val="000000"/>
                <w:lang w:eastAsia="lv-LV"/>
              </w:rPr>
              <w:t>Decembris</w:t>
            </w:r>
          </w:p>
        </w:tc>
        <w:tc>
          <w:tcPr>
            <w:tcW w:w="232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b/>
                <w:bCs/>
                <w:color w:val="000000"/>
                <w:lang w:eastAsia="lv-LV"/>
              </w:rPr>
            </w:pPr>
            <w:r>
              <w:rPr>
                <w:rFonts w:ascii="Calibri" w:eastAsia="Times New Roman" w:hAnsi="Calibri" w:cs="Times New Roman"/>
                <w:b/>
                <w:bCs/>
                <w:color w:val="000000"/>
                <w:lang w:eastAsia="lv-LV"/>
              </w:rPr>
              <w:t>28.12.2017.</w:t>
            </w:r>
          </w:p>
        </w:tc>
        <w:tc>
          <w:tcPr>
            <w:tcW w:w="4322" w:type="dxa"/>
            <w:tcBorders>
              <w:top w:val="nil"/>
              <w:left w:val="nil"/>
              <w:bottom w:val="single" w:sz="4" w:space="0" w:color="auto"/>
              <w:right w:val="single" w:sz="4" w:space="0" w:color="auto"/>
            </w:tcBorders>
            <w:vAlign w:val="bottom"/>
            <w:hideMark/>
          </w:tcPr>
          <w:p w:rsidR="008467B0" w:rsidRDefault="008467B0" w:rsidP="00CF1CBA">
            <w:pPr>
              <w:spacing w:after="0" w:line="240" w:lineRule="auto"/>
              <w:ind w:left="142"/>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Nakts pārgājiens 2 h 19.30</w:t>
            </w:r>
          </w:p>
        </w:tc>
        <w:tc>
          <w:tcPr>
            <w:tcW w:w="1198"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jc w:val="center"/>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8</w:t>
            </w:r>
          </w:p>
        </w:tc>
        <w:tc>
          <w:tcPr>
            <w:tcW w:w="1070" w:type="dxa"/>
            <w:tcBorders>
              <w:top w:val="nil"/>
              <w:left w:val="nil"/>
              <w:bottom w:val="single" w:sz="4" w:space="0" w:color="auto"/>
              <w:right w:val="single" w:sz="4" w:space="0" w:color="auto"/>
            </w:tcBorders>
            <w:noWrap/>
            <w:vAlign w:val="bottom"/>
            <w:hideMark/>
          </w:tcPr>
          <w:p w:rsidR="008467B0" w:rsidRDefault="008467B0" w:rsidP="00CF1CBA">
            <w:pPr>
              <w:spacing w:after="0" w:line="240" w:lineRule="auto"/>
              <w:ind w:left="142"/>
              <w:rPr>
                <w:rFonts w:ascii="Calibri" w:eastAsia="Times New Roman" w:hAnsi="Calibri" w:cs="Times New Roman"/>
                <w:color w:val="000000"/>
                <w:sz w:val="28"/>
                <w:szCs w:val="28"/>
                <w:lang w:eastAsia="lv-LV"/>
              </w:rPr>
            </w:pPr>
            <w:r>
              <w:rPr>
                <w:rFonts w:ascii="Calibri" w:eastAsia="Times New Roman" w:hAnsi="Calibri" w:cs="Times New Roman"/>
                <w:color w:val="000000"/>
                <w:sz w:val="28"/>
                <w:szCs w:val="28"/>
                <w:lang w:eastAsia="lv-LV"/>
              </w:rPr>
              <w:t> </w:t>
            </w:r>
          </w:p>
        </w:tc>
      </w:tr>
      <w:tr w:rsidR="008467B0" w:rsidTr="00CF1CBA">
        <w:trPr>
          <w:trHeight w:val="420"/>
        </w:trPr>
        <w:tc>
          <w:tcPr>
            <w:tcW w:w="1721" w:type="dxa"/>
            <w:noWrap/>
            <w:vAlign w:val="bottom"/>
            <w:hideMark/>
          </w:tcPr>
          <w:p w:rsidR="008467B0" w:rsidRDefault="008467B0" w:rsidP="00CF1CBA">
            <w:pPr>
              <w:rPr>
                <w:rFonts w:ascii="Calibri" w:eastAsia="Times New Roman" w:hAnsi="Calibri" w:cs="Times New Roman"/>
                <w:color w:val="000000"/>
                <w:sz w:val="28"/>
                <w:szCs w:val="28"/>
                <w:lang w:eastAsia="lv-LV"/>
              </w:rPr>
            </w:pPr>
          </w:p>
        </w:tc>
        <w:tc>
          <w:tcPr>
            <w:tcW w:w="2320" w:type="dxa"/>
            <w:noWrap/>
            <w:vAlign w:val="bottom"/>
            <w:hideMark/>
          </w:tcPr>
          <w:p w:rsidR="008467B0" w:rsidRDefault="008467B0" w:rsidP="00CF1CBA">
            <w:pPr>
              <w:spacing w:after="0"/>
              <w:rPr>
                <w:sz w:val="20"/>
                <w:szCs w:val="20"/>
                <w:lang w:eastAsia="lv-LV"/>
              </w:rPr>
            </w:pPr>
          </w:p>
        </w:tc>
        <w:tc>
          <w:tcPr>
            <w:tcW w:w="4322" w:type="dxa"/>
            <w:vAlign w:val="bottom"/>
            <w:hideMark/>
          </w:tcPr>
          <w:p w:rsidR="008467B0" w:rsidRDefault="008467B0" w:rsidP="00CF1CBA">
            <w:pPr>
              <w:spacing w:after="0"/>
              <w:rPr>
                <w:sz w:val="20"/>
                <w:szCs w:val="20"/>
                <w:lang w:eastAsia="lv-LV"/>
              </w:rPr>
            </w:pPr>
          </w:p>
        </w:tc>
        <w:tc>
          <w:tcPr>
            <w:tcW w:w="1198" w:type="dxa"/>
            <w:noWrap/>
            <w:vAlign w:val="bottom"/>
            <w:hideMark/>
          </w:tcPr>
          <w:p w:rsidR="008467B0" w:rsidRDefault="008467B0" w:rsidP="00CF1CBA">
            <w:pPr>
              <w:spacing w:after="0"/>
              <w:rPr>
                <w:sz w:val="20"/>
                <w:szCs w:val="20"/>
                <w:lang w:eastAsia="lv-LV"/>
              </w:rPr>
            </w:pPr>
          </w:p>
        </w:tc>
        <w:tc>
          <w:tcPr>
            <w:tcW w:w="1070" w:type="dxa"/>
            <w:noWrap/>
            <w:vAlign w:val="bottom"/>
          </w:tcPr>
          <w:p w:rsidR="008467B0" w:rsidRDefault="008467B0" w:rsidP="00CF1CBA">
            <w:pPr>
              <w:spacing w:after="0" w:line="240" w:lineRule="auto"/>
              <w:jc w:val="center"/>
              <w:rPr>
                <w:rFonts w:ascii="Times New Roman" w:eastAsia="Times New Roman" w:hAnsi="Times New Roman" w:cs="Times New Roman"/>
                <w:sz w:val="20"/>
                <w:szCs w:val="20"/>
                <w:lang w:eastAsia="lv-LV"/>
              </w:rPr>
            </w:pPr>
          </w:p>
          <w:p w:rsidR="008467B0" w:rsidRDefault="008467B0" w:rsidP="00CF1CBA">
            <w:pPr>
              <w:spacing w:after="0" w:line="240" w:lineRule="auto"/>
              <w:jc w:val="center"/>
              <w:rPr>
                <w:rFonts w:ascii="Times New Roman" w:eastAsia="Times New Roman" w:hAnsi="Times New Roman" w:cs="Times New Roman"/>
                <w:sz w:val="20"/>
                <w:szCs w:val="20"/>
                <w:lang w:eastAsia="lv-LV"/>
              </w:rPr>
            </w:pPr>
          </w:p>
        </w:tc>
      </w:tr>
      <w:tr w:rsidR="008467B0" w:rsidTr="00CF1CBA">
        <w:trPr>
          <w:trHeight w:val="645"/>
        </w:trPr>
        <w:tc>
          <w:tcPr>
            <w:tcW w:w="1721" w:type="dxa"/>
            <w:tcBorders>
              <w:top w:val="single" w:sz="4" w:space="0" w:color="auto"/>
              <w:left w:val="single" w:sz="4" w:space="0" w:color="auto"/>
              <w:bottom w:val="single" w:sz="4" w:space="0" w:color="auto"/>
              <w:right w:val="single" w:sz="4" w:space="0" w:color="auto"/>
            </w:tcBorders>
            <w:noWrap/>
            <w:vAlign w:val="bottom"/>
            <w:hideMark/>
          </w:tcPr>
          <w:p w:rsidR="008467B0" w:rsidRDefault="008467B0" w:rsidP="00CF1CBA">
            <w:pPr>
              <w:spacing w:after="0" w:line="240" w:lineRule="auto"/>
              <w:rPr>
                <w:rFonts w:ascii="Calibri" w:eastAsia="Times New Roman" w:hAnsi="Calibri" w:cs="Times New Roman"/>
                <w:color w:val="000000"/>
                <w:lang w:eastAsia="lv-LV"/>
              </w:rPr>
            </w:pPr>
            <w:r>
              <w:rPr>
                <w:rFonts w:ascii="Calibri" w:eastAsia="Times New Roman" w:hAnsi="Calibri" w:cs="Times New Roman"/>
                <w:color w:val="000000"/>
                <w:lang w:eastAsia="lv-LV"/>
              </w:rPr>
              <w:t>Atziņas</w:t>
            </w:r>
          </w:p>
        </w:tc>
        <w:tc>
          <w:tcPr>
            <w:tcW w:w="8910" w:type="dxa"/>
            <w:gridSpan w:val="4"/>
            <w:tcBorders>
              <w:top w:val="single" w:sz="4" w:space="0" w:color="auto"/>
              <w:left w:val="single" w:sz="4" w:space="0" w:color="auto"/>
              <w:bottom w:val="single" w:sz="4" w:space="0" w:color="auto"/>
              <w:right w:val="single" w:sz="4" w:space="0" w:color="auto"/>
            </w:tcBorders>
            <w:shd w:val="clear" w:color="auto" w:fill="D9D9D9"/>
            <w:vAlign w:val="bottom"/>
            <w:hideMark/>
          </w:tcPr>
          <w:p w:rsidR="008467B0" w:rsidRDefault="008467B0" w:rsidP="00CF1CBA">
            <w:pPr>
              <w:spacing w:after="0" w:line="240" w:lineRule="auto"/>
              <w:rPr>
                <w:rFonts w:ascii="Calibri" w:eastAsia="Times New Roman" w:hAnsi="Calibri" w:cs="Times New Roman"/>
                <w:b/>
                <w:bCs/>
                <w:color w:val="000000"/>
                <w:lang w:eastAsia="lv-LV"/>
              </w:rPr>
            </w:pPr>
            <w:r>
              <w:rPr>
                <w:rFonts w:ascii="Calibri" w:eastAsia="Times New Roman" w:hAnsi="Calibri" w:cs="Times New Roman"/>
                <w:b/>
                <w:bCs/>
                <w:color w:val="000000"/>
                <w:lang w:eastAsia="lv-LV"/>
              </w:rPr>
              <w:t xml:space="preserve">*Labāk izdodas pasākums, ja specifiskais inventārs tiek nodrošināts (piem. attaisnojās slēpes uz V. </w:t>
            </w:r>
            <w:proofErr w:type="spellStart"/>
            <w:r>
              <w:rPr>
                <w:rFonts w:ascii="Calibri" w:eastAsia="Times New Roman" w:hAnsi="Calibri" w:cs="Times New Roman"/>
                <w:b/>
                <w:bCs/>
                <w:color w:val="000000"/>
                <w:lang w:eastAsia="lv-LV"/>
              </w:rPr>
              <w:t>Jākobsona</w:t>
            </w:r>
            <w:proofErr w:type="spellEnd"/>
            <w:r>
              <w:rPr>
                <w:rFonts w:ascii="Calibri" w:eastAsia="Times New Roman" w:hAnsi="Calibri" w:cs="Times New Roman"/>
                <w:b/>
                <w:bCs/>
                <w:color w:val="000000"/>
                <w:lang w:eastAsia="lv-LV"/>
              </w:rPr>
              <w:t xml:space="preserve"> ziemas dienu, skrituļslidas uz </w:t>
            </w:r>
            <w:proofErr w:type="spellStart"/>
            <w:r>
              <w:rPr>
                <w:rFonts w:ascii="Calibri" w:eastAsia="Times New Roman" w:hAnsi="Calibri" w:cs="Times New Roman"/>
                <w:b/>
                <w:bCs/>
                <w:color w:val="000000"/>
                <w:lang w:eastAsia="lv-LV"/>
              </w:rPr>
              <w:t>Skeitparka</w:t>
            </w:r>
            <w:proofErr w:type="spellEnd"/>
            <w:r>
              <w:rPr>
                <w:rFonts w:ascii="Calibri" w:eastAsia="Times New Roman" w:hAnsi="Calibri" w:cs="Times New Roman"/>
                <w:b/>
                <w:bCs/>
                <w:color w:val="000000"/>
                <w:lang w:eastAsia="lv-LV"/>
              </w:rPr>
              <w:t xml:space="preserve"> sacensībām)</w:t>
            </w:r>
          </w:p>
        </w:tc>
      </w:tr>
      <w:tr w:rsidR="008467B0" w:rsidTr="00CF1CBA">
        <w:trPr>
          <w:trHeight w:val="645"/>
        </w:trPr>
        <w:tc>
          <w:tcPr>
            <w:tcW w:w="1721" w:type="dxa"/>
            <w:tcBorders>
              <w:top w:val="single" w:sz="4" w:space="0" w:color="auto"/>
              <w:left w:val="single" w:sz="4" w:space="0" w:color="auto"/>
              <w:bottom w:val="single" w:sz="4" w:space="0" w:color="auto"/>
              <w:right w:val="single" w:sz="4" w:space="0" w:color="auto"/>
            </w:tcBorders>
            <w:noWrap/>
            <w:vAlign w:val="bottom"/>
            <w:hideMark/>
          </w:tcPr>
          <w:p w:rsidR="008467B0" w:rsidRDefault="008467B0" w:rsidP="00CF1CBA">
            <w:pPr>
              <w:rPr>
                <w:rFonts w:ascii="Calibri" w:eastAsia="Times New Roman" w:hAnsi="Calibri" w:cs="Times New Roman"/>
                <w:b/>
                <w:bCs/>
                <w:color w:val="000000"/>
                <w:lang w:eastAsia="lv-LV"/>
              </w:rPr>
            </w:pPr>
          </w:p>
        </w:tc>
        <w:tc>
          <w:tcPr>
            <w:tcW w:w="8910" w:type="dxa"/>
            <w:gridSpan w:val="4"/>
            <w:tcBorders>
              <w:top w:val="single" w:sz="4" w:space="0" w:color="auto"/>
              <w:left w:val="single" w:sz="4" w:space="0" w:color="auto"/>
              <w:bottom w:val="single" w:sz="4" w:space="0" w:color="auto"/>
              <w:right w:val="single" w:sz="4" w:space="0" w:color="auto"/>
            </w:tcBorders>
            <w:vAlign w:val="bottom"/>
            <w:hideMark/>
          </w:tcPr>
          <w:p w:rsidR="008467B0" w:rsidRDefault="008467B0" w:rsidP="00CF1CBA">
            <w:pPr>
              <w:spacing w:after="0" w:line="240" w:lineRule="auto"/>
              <w:rPr>
                <w:rFonts w:ascii="Calibri" w:eastAsia="Times New Roman" w:hAnsi="Calibri" w:cs="Times New Roman"/>
                <w:b/>
                <w:bCs/>
                <w:color w:val="000000"/>
                <w:lang w:eastAsia="lv-LV"/>
              </w:rPr>
            </w:pPr>
            <w:r>
              <w:rPr>
                <w:rFonts w:ascii="Calibri" w:eastAsia="Times New Roman" w:hAnsi="Calibri" w:cs="Times New Roman"/>
                <w:b/>
                <w:bCs/>
                <w:color w:val="000000"/>
                <w:lang w:eastAsia="lv-LV"/>
              </w:rPr>
              <w:t>*</w:t>
            </w:r>
            <w:proofErr w:type="spellStart"/>
            <w:r>
              <w:rPr>
                <w:rFonts w:ascii="Calibri" w:eastAsia="Times New Roman" w:hAnsi="Calibri" w:cs="Times New Roman"/>
                <w:b/>
                <w:bCs/>
                <w:color w:val="000000"/>
                <w:lang w:eastAsia="lv-LV"/>
              </w:rPr>
              <w:t>Halovīna</w:t>
            </w:r>
            <w:proofErr w:type="spellEnd"/>
            <w:r>
              <w:rPr>
                <w:rFonts w:ascii="Calibri" w:eastAsia="Times New Roman" w:hAnsi="Calibri" w:cs="Times New Roman"/>
                <w:b/>
                <w:bCs/>
                <w:color w:val="000000"/>
                <w:lang w:eastAsia="lv-LV"/>
              </w:rPr>
              <w:t xml:space="preserve"> vakara norāžu skrējiens neizdodas ar labu apmeklējumu, jo tik ilgu laiku (1 h) ‘konfekšu mednieki’ negrib atlicināt.</w:t>
            </w:r>
          </w:p>
        </w:tc>
      </w:tr>
      <w:tr w:rsidR="008467B0" w:rsidTr="00CF1CBA">
        <w:trPr>
          <w:trHeight w:val="600"/>
        </w:trPr>
        <w:tc>
          <w:tcPr>
            <w:tcW w:w="1721" w:type="dxa"/>
            <w:tcBorders>
              <w:top w:val="single" w:sz="4" w:space="0" w:color="auto"/>
              <w:left w:val="single" w:sz="4" w:space="0" w:color="auto"/>
              <w:bottom w:val="single" w:sz="4" w:space="0" w:color="auto"/>
              <w:right w:val="single" w:sz="4" w:space="0" w:color="auto"/>
            </w:tcBorders>
            <w:noWrap/>
            <w:vAlign w:val="bottom"/>
            <w:hideMark/>
          </w:tcPr>
          <w:p w:rsidR="008467B0" w:rsidRDefault="008467B0" w:rsidP="00CF1CBA">
            <w:pPr>
              <w:rPr>
                <w:rFonts w:ascii="Calibri" w:eastAsia="Times New Roman" w:hAnsi="Calibri" w:cs="Times New Roman"/>
                <w:b/>
                <w:bCs/>
                <w:color w:val="000000"/>
                <w:lang w:eastAsia="lv-LV"/>
              </w:rPr>
            </w:pPr>
          </w:p>
        </w:tc>
        <w:tc>
          <w:tcPr>
            <w:tcW w:w="8910" w:type="dxa"/>
            <w:gridSpan w:val="4"/>
            <w:tcBorders>
              <w:top w:val="single" w:sz="4" w:space="0" w:color="auto"/>
              <w:left w:val="single" w:sz="4" w:space="0" w:color="auto"/>
              <w:bottom w:val="single" w:sz="4" w:space="0" w:color="auto"/>
              <w:right w:val="single" w:sz="4" w:space="0" w:color="auto"/>
            </w:tcBorders>
            <w:vAlign w:val="bottom"/>
            <w:hideMark/>
          </w:tcPr>
          <w:p w:rsidR="008467B0" w:rsidRDefault="008467B0" w:rsidP="00CF1CBA">
            <w:pPr>
              <w:spacing w:after="0" w:line="240" w:lineRule="auto"/>
              <w:rPr>
                <w:rFonts w:ascii="Calibri" w:eastAsia="Times New Roman" w:hAnsi="Calibri" w:cs="Times New Roman"/>
                <w:b/>
                <w:bCs/>
                <w:color w:val="000000"/>
                <w:lang w:eastAsia="lv-LV"/>
              </w:rPr>
            </w:pPr>
            <w:r>
              <w:rPr>
                <w:rFonts w:ascii="Calibri" w:eastAsia="Times New Roman" w:hAnsi="Calibri" w:cs="Times New Roman"/>
                <w:b/>
                <w:bCs/>
                <w:color w:val="000000"/>
                <w:lang w:eastAsia="lv-LV"/>
              </w:rPr>
              <w:t>*Stadionā novērojama iedzīvotāju individuālas pastaigas, vakara stundās, noteikti apļu skaiti veselībai.</w:t>
            </w:r>
          </w:p>
        </w:tc>
      </w:tr>
      <w:tr w:rsidR="008467B0" w:rsidTr="00CF1CBA">
        <w:trPr>
          <w:trHeight w:val="1200"/>
        </w:trPr>
        <w:tc>
          <w:tcPr>
            <w:tcW w:w="1721" w:type="dxa"/>
            <w:tcBorders>
              <w:top w:val="single" w:sz="4" w:space="0" w:color="auto"/>
              <w:left w:val="single" w:sz="4" w:space="0" w:color="auto"/>
              <w:bottom w:val="single" w:sz="4" w:space="0" w:color="auto"/>
              <w:right w:val="single" w:sz="4" w:space="0" w:color="auto"/>
            </w:tcBorders>
            <w:vAlign w:val="bottom"/>
            <w:hideMark/>
          </w:tcPr>
          <w:p w:rsidR="008467B0" w:rsidRDefault="008467B0" w:rsidP="00CF1CBA">
            <w:pPr>
              <w:spacing w:after="0" w:line="240" w:lineRule="auto"/>
              <w:rPr>
                <w:rFonts w:ascii="Calibri" w:eastAsia="Times New Roman" w:hAnsi="Calibri" w:cs="Times New Roman"/>
                <w:color w:val="000000"/>
                <w:lang w:eastAsia="lv-LV"/>
              </w:rPr>
            </w:pPr>
            <w:r>
              <w:rPr>
                <w:rFonts w:ascii="Calibri" w:eastAsia="Times New Roman" w:hAnsi="Calibri" w:cs="Times New Roman"/>
                <w:color w:val="000000"/>
                <w:lang w:eastAsia="lv-LV"/>
              </w:rPr>
              <w:t>Izmaiņa pret agrākiem gadiem</w:t>
            </w:r>
          </w:p>
        </w:tc>
        <w:tc>
          <w:tcPr>
            <w:tcW w:w="8910" w:type="dxa"/>
            <w:gridSpan w:val="4"/>
            <w:tcBorders>
              <w:top w:val="single" w:sz="4" w:space="0" w:color="auto"/>
              <w:left w:val="single" w:sz="4" w:space="0" w:color="auto"/>
              <w:bottom w:val="single" w:sz="4" w:space="0" w:color="auto"/>
              <w:right w:val="single" w:sz="4" w:space="0" w:color="auto"/>
            </w:tcBorders>
            <w:vAlign w:val="bottom"/>
            <w:hideMark/>
          </w:tcPr>
          <w:p w:rsidR="008467B0" w:rsidRDefault="008467B0" w:rsidP="00CF1CBA">
            <w:pPr>
              <w:spacing w:after="0" w:line="240" w:lineRule="auto"/>
              <w:rPr>
                <w:rFonts w:ascii="Calibri" w:eastAsia="Times New Roman" w:hAnsi="Calibri" w:cs="Times New Roman"/>
                <w:color w:val="000000"/>
                <w:lang w:eastAsia="lv-LV"/>
              </w:rPr>
            </w:pPr>
            <w:r>
              <w:rPr>
                <w:rFonts w:ascii="Calibri" w:eastAsia="Times New Roman" w:hAnsi="Calibri" w:cs="Times New Roman"/>
                <w:color w:val="000000"/>
                <w:lang w:eastAsia="lv-LV"/>
              </w:rPr>
              <w:t xml:space="preserve">*2017. Rudens sezonā bija ierobežota novusa telpas pieejamība, jo apmeklētāji nodarīja bojājumus telpās. </w:t>
            </w:r>
          </w:p>
        </w:tc>
      </w:tr>
      <w:tr w:rsidR="008467B0" w:rsidTr="00CF1CBA">
        <w:trPr>
          <w:trHeight w:val="300"/>
        </w:trPr>
        <w:tc>
          <w:tcPr>
            <w:tcW w:w="1721" w:type="dxa"/>
            <w:tcBorders>
              <w:top w:val="single" w:sz="4" w:space="0" w:color="auto"/>
              <w:left w:val="single" w:sz="4" w:space="0" w:color="auto"/>
              <w:bottom w:val="single" w:sz="4" w:space="0" w:color="auto"/>
              <w:right w:val="single" w:sz="4" w:space="0" w:color="auto"/>
            </w:tcBorders>
            <w:noWrap/>
            <w:vAlign w:val="bottom"/>
            <w:hideMark/>
          </w:tcPr>
          <w:p w:rsidR="008467B0" w:rsidRDefault="008467B0" w:rsidP="00CF1CBA">
            <w:pPr>
              <w:rPr>
                <w:rFonts w:ascii="Calibri" w:eastAsia="Times New Roman" w:hAnsi="Calibri" w:cs="Times New Roman"/>
                <w:color w:val="000000"/>
                <w:lang w:eastAsia="lv-LV"/>
              </w:rPr>
            </w:pPr>
          </w:p>
        </w:tc>
        <w:tc>
          <w:tcPr>
            <w:tcW w:w="8910" w:type="dxa"/>
            <w:gridSpan w:val="4"/>
            <w:tcBorders>
              <w:top w:val="single" w:sz="4" w:space="0" w:color="auto"/>
              <w:left w:val="single" w:sz="4" w:space="0" w:color="auto"/>
              <w:bottom w:val="single" w:sz="4" w:space="0" w:color="auto"/>
              <w:right w:val="single" w:sz="4" w:space="0" w:color="auto"/>
            </w:tcBorders>
            <w:noWrap/>
            <w:vAlign w:val="bottom"/>
            <w:hideMark/>
          </w:tcPr>
          <w:p w:rsidR="008467B0" w:rsidRDefault="008467B0" w:rsidP="00CF1CBA">
            <w:pPr>
              <w:spacing w:after="0" w:line="240" w:lineRule="auto"/>
              <w:rPr>
                <w:rFonts w:ascii="Calibri" w:eastAsia="Times New Roman" w:hAnsi="Calibri" w:cs="Times New Roman"/>
                <w:color w:val="000000"/>
                <w:lang w:eastAsia="lv-LV"/>
              </w:rPr>
            </w:pPr>
            <w:r>
              <w:rPr>
                <w:rFonts w:ascii="Calibri" w:eastAsia="Times New Roman" w:hAnsi="Calibri" w:cs="Times New Roman"/>
                <w:color w:val="000000"/>
                <w:lang w:eastAsia="lv-LV"/>
              </w:rPr>
              <w:t>*Nūjošana kļuvusi mazāk populāra (salīdzinājumā pret 2016. G)</w:t>
            </w:r>
          </w:p>
        </w:tc>
      </w:tr>
      <w:tr w:rsidR="008467B0" w:rsidTr="00CF1CBA">
        <w:trPr>
          <w:trHeight w:val="300"/>
        </w:trPr>
        <w:tc>
          <w:tcPr>
            <w:tcW w:w="1721" w:type="dxa"/>
            <w:tcBorders>
              <w:top w:val="single" w:sz="4" w:space="0" w:color="auto"/>
              <w:left w:val="single" w:sz="4" w:space="0" w:color="auto"/>
              <w:bottom w:val="single" w:sz="4" w:space="0" w:color="auto"/>
              <w:right w:val="single" w:sz="4" w:space="0" w:color="auto"/>
            </w:tcBorders>
            <w:noWrap/>
            <w:vAlign w:val="bottom"/>
            <w:hideMark/>
          </w:tcPr>
          <w:p w:rsidR="008467B0" w:rsidRDefault="008467B0" w:rsidP="00CF1CBA">
            <w:pPr>
              <w:rPr>
                <w:rFonts w:ascii="Calibri" w:eastAsia="Times New Roman" w:hAnsi="Calibri" w:cs="Times New Roman"/>
                <w:color w:val="000000"/>
                <w:lang w:eastAsia="lv-LV"/>
              </w:rPr>
            </w:pPr>
          </w:p>
        </w:tc>
        <w:tc>
          <w:tcPr>
            <w:tcW w:w="8910" w:type="dxa"/>
            <w:gridSpan w:val="4"/>
            <w:tcBorders>
              <w:top w:val="single" w:sz="4" w:space="0" w:color="auto"/>
              <w:left w:val="single" w:sz="4" w:space="0" w:color="auto"/>
              <w:bottom w:val="single" w:sz="4" w:space="0" w:color="auto"/>
              <w:right w:val="single" w:sz="4" w:space="0" w:color="auto"/>
            </w:tcBorders>
            <w:noWrap/>
            <w:vAlign w:val="bottom"/>
            <w:hideMark/>
          </w:tcPr>
          <w:p w:rsidR="008467B0" w:rsidRDefault="008467B0" w:rsidP="00CF1CBA">
            <w:pPr>
              <w:spacing w:after="0" w:line="240" w:lineRule="auto"/>
              <w:rPr>
                <w:rFonts w:ascii="Calibri" w:eastAsia="Times New Roman" w:hAnsi="Calibri" w:cs="Times New Roman"/>
                <w:b/>
                <w:bCs/>
                <w:color w:val="000000"/>
                <w:lang w:eastAsia="lv-LV"/>
              </w:rPr>
            </w:pPr>
            <w:r>
              <w:rPr>
                <w:rFonts w:ascii="Calibri" w:eastAsia="Times New Roman" w:hAnsi="Calibri" w:cs="Times New Roman"/>
                <w:b/>
                <w:bCs/>
                <w:color w:val="000000"/>
                <w:lang w:eastAsia="lv-LV"/>
              </w:rPr>
              <w:t>*Efektīvas ir Veselības projekta sporta nodarbības (</w:t>
            </w:r>
            <w:proofErr w:type="spellStart"/>
            <w:r>
              <w:rPr>
                <w:rFonts w:ascii="Calibri" w:eastAsia="Times New Roman" w:hAnsi="Calibri" w:cs="Times New Roman"/>
                <w:b/>
                <w:bCs/>
                <w:color w:val="000000"/>
                <w:lang w:eastAsia="lv-LV"/>
              </w:rPr>
              <w:t>vingrošans</w:t>
            </w:r>
            <w:proofErr w:type="spellEnd"/>
            <w:r>
              <w:rPr>
                <w:rFonts w:ascii="Calibri" w:eastAsia="Times New Roman" w:hAnsi="Calibri" w:cs="Times New Roman"/>
                <w:b/>
                <w:bCs/>
                <w:color w:val="000000"/>
                <w:lang w:eastAsia="lv-LV"/>
              </w:rPr>
              <w:t>).</w:t>
            </w:r>
          </w:p>
        </w:tc>
      </w:tr>
      <w:tr w:rsidR="008467B0" w:rsidTr="00CF1CBA">
        <w:trPr>
          <w:trHeight w:val="1200"/>
        </w:trPr>
        <w:tc>
          <w:tcPr>
            <w:tcW w:w="1721" w:type="dxa"/>
            <w:tcBorders>
              <w:top w:val="single" w:sz="4" w:space="0" w:color="auto"/>
              <w:left w:val="single" w:sz="4" w:space="0" w:color="auto"/>
              <w:bottom w:val="single" w:sz="4" w:space="0" w:color="auto"/>
              <w:right w:val="single" w:sz="4" w:space="0" w:color="auto"/>
            </w:tcBorders>
            <w:vAlign w:val="bottom"/>
            <w:hideMark/>
          </w:tcPr>
          <w:p w:rsidR="008467B0" w:rsidRDefault="008467B0" w:rsidP="00CF1CBA">
            <w:pPr>
              <w:spacing w:after="0" w:line="240" w:lineRule="auto"/>
              <w:rPr>
                <w:rFonts w:ascii="Calibri" w:eastAsia="Times New Roman" w:hAnsi="Calibri" w:cs="Times New Roman"/>
                <w:color w:val="000000"/>
                <w:lang w:eastAsia="lv-LV"/>
              </w:rPr>
            </w:pPr>
            <w:r>
              <w:rPr>
                <w:rFonts w:ascii="Calibri" w:eastAsia="Times New Roman" w:hAnsi="Calibri" w:cs="Times New Roman"/>
                <w:color w:val="000000"/>
                <w:lang w:eastAsia="lv-LV"/>
              </w:rPr>
              <w:t>Nepieciešamības nākamiem gadiem</w:t>
            </w:r>
          </w:p>
        </w:tc>
        <w:tc>
          <w:tcPr>
            <w:tcW w:w="8910" w:type="dxa"/>
            <w:gridSpan w:val="4"/>
            <w:tcBorders>
              <w:top w:val="single" w:sz="4" w:space="0" w:color="auto"/>
              <w:left w:val="single" w:sz="4" w:space="0" w:color="auto"/>
              <w:bottom w:val="single" w:sz="4" w:space="0" w:color="auto"/>
              <w:right w:val="single" w:sz="4" w:space="0" w:color="auto"/>
            </w:tcBorders>
            <w:vAlign w:val="center"/>
            <w:hideMark/>
          </w:tcPr>
          <w:p w:rsidR="008467B0" w:rsidRDefault="008467B0" w:rsidP="00CF1CBA">
            <w:pPr>
              <w:spacing w:after="0" w:line="240" w:lineRule="auto"/>
              <w:jc w:val="center"/>
              <w:rPr>
                <w:rFonts w:ascii="Calibri" w:eastAsia="Times New Roman" w:hAnsi="Calibri" w:cs="Times New Roman"/>
                <w:color w:val="000000"/>
                <w:lang w:eastAsia="lv-LV"/>
              </w:rPr>
            </w:pPr>
            <w:r>
              <w:rPr>
                <w:rFonts w:ascii="Calibri" w:eastAsia="Times New Roman" w:hAnsi="Calibri" w:cs="Times New Roman"/>
                <w:color w:val="000000"/>
                <w:lang w:eastAsia="lv-LV"/>
              </w:rPr>
              <w:t>Izvietot āra trenažierus (stadiona teritorijā), lai bez telpām un atbalsta personāla (darbinieks, alga, darba laiks) iedzīvotāji varētu izpildīt dažādus vingrinājumus</w:t>
            </w:r>
          </w:p>
        </w:tc>
      </w:tr>
    </w:tbl>
    <w:p w:rsidR="008467B0" w:rsidRDefault="008467B0" w:rsidP="008467B0">
      <w:pPr>
        <w:rPr>
          <w:b/>
          <w:sz w:val="26"/>
        </w:rPr>
      </w:pPr>
    </w:p>
    <w:p w:rsidR="008467B0" w:rsidRDefault="008467B0" w:rsidP="008467B0">
      <w:r>
        <w:t xml:space="preserve">   Sagatavoja Artis Zvejnieks</w:t>
      </w:r>
    </w:p>
    <w:p w:rsidR="008467B0" w:rsidRPr="00D52AB3" w:rsidRDefault="008467B0" w:rsidP="008467B0">
      <w:pPr>
        <w:spacing w:after="0" w:line="240" w:lineRule="auto"/>
        <w:ind w:right="-907"/>
        <w:jc w:val="center"/>
        <w:rPr>
          <w:rFonts w:ascii="Cambria" w:hAnsi="Cambria"/>
          <w:b/>
          <w:sz w:val="24"/>
          <w:szCs w:val="24"/>
        </w:rPr>
      </w:pPr>
    </w:p>
    <w:p w:rsidR="008467B0" w:rsidRPr="00D52AB3" w:rsidRDefault="008467B0" w:rsidP="008467B0">
      <w:pPr>
        <w:spacing w:after="0" w:line="240" w:lineRule="auto"/>
        <w:ind w:right="-908"/>
        <w:jc w:val="center"/>
        <w:rPr>
          <w:rFonts w:ascii="Cambria" w:hAnsi="Cambria"/>
          <w:b/>
          <w:sz w:val="24"/>
          <w:szCs w:val="24"/>
        </w:rPr>
      </w:pPr>
    </w:p>
    <w:p w:rsidR="008467B0" w:rsidRPr="00D52AB3" w:rsidRDefault="008467B0" w:rsidP="008467B0">
      <w:pPr>
        <w:spacing w:after="0" w:line="240" w:lineRule="auto"/>
        <w:ind w:right="-908"/>
        <w:jc w:val="center"/>
        <w:rPr>
          <w:rFonts w:ascii="Cambria" w:hAnsi="Cambria"/>
          <w:b/>
          <w:sz w:val="24"/>
          <w:szCs w:val="24"/>
        </w:rPr>
      </w:pPr>
    </w:p>
    <w:p w:rsidR="008467B0" w:rsidRPr="00D52AB3" w:rsidRDefault="008467B0" w:rsidP="008467B0">
      <w:pPr>
        <w:spacing w:after="0" w:line="240" w:lineRule="auto"/>
        <w:ind w:right="-908"/>
        <w:jc w:val="center"/>
        <w:rPr>
          <w:rFonts w:ascii="Cambria" w:hAnsi="Cambria"/>
          <w:b/>
          <w:sz w:val="24"/>
          <w:szCs w:val="24"/>
        </w:rPr>
      </w:pPr>
    </w:p>
    <w:p w:rsidR="008467B0" w:rsidRPr="00D52AB3"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sectPr w:rsidR="008467B0" w:rsidSect="00CF1CBA">
          <w:pgSz w:w="16838" w:h="11906" w:orient="landscape"/>
          <w:pgMar w:top="1797" w:right="1440" w:bottom="1797" w:left="1440" w:header="709" w:footer="709" w:gutter="0"/>
          <w:cols w:space="708"/>
          <w:docGrid w:linePitch="360"/>
        </w:sectPr>
      </w:pPr>
    </w:p>
    <w:p w:rsidR="008467B0" w:rsidRDefault="008467B0" w:rsidP="008467B0">
      <w:pPr>
        <w:spacing w:after="0" w:line="240" w:lineRule="auto"/>
        <w:ind w:right="-908"/>
        <w:jc w:val="right"/>
      </w:pPr>
      <w:r>
        <w:lastRenderedPageBreak/>
        <w:t xml:space="preserve">2.pielikums </w:t>
      </w:r>
    </w:p>
    <w:p w:rsidR="008467B0" w:rsidRDefault="008467B0" w:rsidP="008467B0">
      <w:pPr>
        <w:spacing w:after="0" w:line="240" w:lineRule="auto"/>
        <w:ind w:right="-908"/>
        <w:jc w:val="right"/>
      </w:pPr>
      <w:r>
        <w:t>Kokneses novada domes</w:t>
      </w:r>
    </w:p>
    <w:p w:rsidR="008467B0" w:rsidRDefault="008467B0" w:rsidP="008467B0">
      <w:pPr>
        <w:spacing w:after="0" w:line="240" w:lineRule="auto"/>
        <w:ind w:right="-908"/>
        <w:jc w:val="right"/>
      </w:pPr>
      <w:r>
        <w:t>2018.gada 28.marta  sēdes lēmumam Nr.3</w:t>
      </w:r>
    </w:p>
    <w:p w:rsidR="008467B0" w:rsidRDefault="008467B0" w:rsidP="008467B0">
      <w:pPr>
        <w:jc w:val="center"/>
      </w:pPr>
    </w:p>
    <w:p w:rsidR="008467B0" w:rsidRPr="006D336C" w:rsidRDefault="008467B0" w:rsidP="008467B0">
      <w:pPr>
        <w:spacing w:after="0" w:line="240" w:lineRule="auto"/>
        <w:ind w:right="-907"/>
        <w:jc w:val="center"/>
        <w:rPr>
          <w:rFonts w:ascii="Cambria" w:hAnsi="Cambria"/>
          <w:b/>
          <w:bCs/>
          <w:sz w:val="32"/>
          <w:szCs w:val="32"/>
        </w:rPr>
      </w:pPr>
      <w:r w:rsidRPr="006D336C">
        <w:rPr>
          <w:rFonts w:ascii="Cambria" w:hAnsi="Cambria"/>
          <w:b/>
          <w:bCs/>
          <w:sz w:val="32"/>
          <w:szCs w:val="32"/>
        </w:rPr>
        <w:t xml:space="preserve">Iršu pagasta pārvaldes </w:t>
      </w:r>
    </w:p>
    <w:p w:rsidR="008467B0" w:rsidRPr="006D336C" w:rsidRDefault="008467B0" w:rsidP="008467B0">
      <w:pPr>
        <w:spacing w:after="0" w:line="240" w:lineRule="auto"/>
        <w:ind w:right="-907"/>
        <w:rPr>
          <w:rFonts w:ascii="Cambria" w:eastAsia="Times New Roman" w:hAnsi="Cambria" w:cs="Times New Roman"/>
          <w:b/>
          <w:bCs/>
          <w:sz w:val="32"/>
          <w:szCs w:val="32"/>
        </w:rPr>
      </w:pPr>
      <w:r w:rsidRPr="006D336C">
        <w:rPr>
          <w:rFonts w:ascii="Cambria" w:hAnsi="Cambria"/>
          <w:b/>
          <w:bCs/>
          <w:sz w:val="32"/>
          <w:szCs w:val="32"/>
        </w:rPr>
        <w:t xml:space="preserve">                                pārskats par darbu 2017. Gadā</w:t>
      </w:r>
    </w:p>
    <w:p w:rsidR="008467B0" w:rsidRPr="006D336C" w:rsidRDefault="008467B0" w:rsidP="008467B0">
      <w:pPr>
        <w:spacing w:after="0" w:line="240" w:lineRule="auto"/>
        <w:ind w:right="-907"/>
        <w:jc w:val="center"/>
        <w:rPr>
          <w:rFonts w:ascii="Cambria" w:eastAsia="Lucida Sans Unicode" w:hAnsi="Cambria" w:cs="Mangal"/>
          <w:b/>
          <w:bCs/>
        </w:rPr>
      </w:pPr>
      <w:r w:rsidRPr="006D336C">
        <w:rPr>
          <w:rFonts w:ascii="Cambria" w:eastAsia="Times New Roman" w:hAnsi="Cambria" w:cs="Times New Roman"/>
          <w:b/>
          <w:bCs/>
        </w:rPr>
        <w:t xml:space="preserve"> </w:t>
      </w:r>
    </w:p>
    <w:p w:rsidR="008467B0" w:rsidRPr="006D336C" w:rsidRDefault="008467B0" w:rsidP="008467B0">
      <w:pPr>
        <w:spacing w:after="0" w:line="240" w:lineRule="auto"/>
        <w:ind w:right="-907"/>
        <w:rPr>
          <w:rFonts w:ascii="Cambria" w:eastAsia="Times New Roman" w:hAnsi="Cambria" w:cs="Times New Roman"/>
          <w:i/>
          <w:sz w:val="24"/>
          <w:szCs w:val="24"/>
        </w:rPr>
      </w:pPr>
      <w:r w:rsidRPr="006D336C">
        <w:rPr>
          <w:rFonts w:ascii="Cambria" w:hAnsi="Cambria"/>
          <w:b/>
          <w:bCs/>
          <w:i/>
        </w:rPr>
        <w:t xml:space="preserve"> </w:t>
      </w:r>
      <w:r w:rsidRPr="006D336C">
        <w:rPr>
          <w:rFonts w:ascii="Cambria" w:hAnsi="Cambria"/>
          <w:b/>
          <w:bCs/>
          <w:i/>
          <w:sz w:val="24"/>
          <w:szCs w:val="24"/>
        </w:rPr>
        <w:t>Pagasta pārvaldes struktūra un funkcijas</w:t>
      </w:r>
    </w:p>
    <w:p w:rsidR="008467B0" w:rsidRPr="006D336C" w:rsidRDefault="008467B0" w:rsidP="008467B0">
      <w:pPr>
        <w:spacing w:after="0" w:line="240" w:lineRule="auto"/>
        <w:ind w:right="-907"/>
        <w:rPr>
          <w:rFonts w:ascii="Cambria" w:eastAsia="Times New Roman" w:hAnsi="Cambria" w:cs="Times New Roman"/>
          <w:sz w:val="24"/>
          <w:szCs w:val="24"/>
        </w:rPr>
      </w:pPr>
      <w:r w:rsidRPr="006D336C">
        <w:rPr>
          <w:rFonts w:ascii="Cambria" w:eastAsia="Times New Roman" w:hAnsi="Cambria" w:cs="Times New Roman"/>
          <w:sz w:val="24"/>
          <w:szCs w:val="24"/>
        </w:rPr>
        <w:t xml:space="preserve">          Iršu pagastā ir iestādes:</w:t>
      </w:r>
    </w:p>
    <w:p w:rsidR="008467B0" w:rsidRPr="006D336C" w:rsidRDefault="008467B0" w:rsidP="008467B0">
      <w:pPr>
        <w:pStyle w:val="Sarakstarindkopa"/>
        <w:widowControl w:val="0"/>
        <w:numPr>
          <w:ilvl w:val="0"/>
          <w:numId w:val="7"/>
        </w:numPr>
        <w:suppressAutoHyphens/>
        <w:spacing w:after="0" w:line="240" w:lineRule="auto"/>
        <w:ind w:right="-907"/>
        <w:rPr>
          <w:rFonts w:ascii="Cambria" w:eastAsia="Lucida Sans Unicode" w:hAnsi="Cambria" w:cs="Mangal"/>
          <w:sz w:val="24"/>
          <w:szCs w:val="24"/>
        </w:rPr>
      </w:pPr>
      <w:r w:rsidRPr="006D336C">
        <w:rPr>
          <w:rFonts w:ascii="Cambria" w:hAnsi="Cambria"/>
          <w:sz w:val="24"/>
          <w:szCs w:val="24"/>
        </w:rPr>
        <w:t>Pērses sākumskola</w:t>
      </w:r>
    </w:p>
    <w:p w:rsidR="008467B0" w:rsidRPr="006D336C" w:rsidRDefault="008467B0" w:rsidP="008467B0">
      <w:pPr>
        <w:spacing w:after="0" w:line="240" w:lineRule="auto"/>
        <w:ind w:left="360" w:right="-907"/>
        <w:rPr>
          <w:rFonts w:ascii="Cambria" w:hAnsi="Cambria"/>
          <w:sz w:val="24"/>
          <w:szCs w:val="24"/>
        </w:rPr>
      </w:pPr>
      <w:r w:rsidRPr="006D336C">
        <w:rPr>
          <w:rFonts w:ascii="Cambria" w:hAnsi="Cambria"/>
          <w:sz w:val="24"/>
          <w:szCs w:val="24"/>
        </w:rPr>
        <w:t>un struktūrvienības:</w:t>
      </w:r>
    </w:p>
    <w:p w:rsidR="008467B0" w:rsidRPr="006D336C" w:rsidRDefault="008467B0" w:rsidP="008467B0">
      <w:pPr>
        <w:pStyle w:val="Sarakstarindkopa"/>
        <w:widowControl w:val="0"/>
        <w:numPr>
          <w:ilvl w:val="0"/>
          <w:numId w:val="7"/>
        </w:numPr>
        <w:suppressAutoHyphens/>
        <w:spacing w:after="0" w:line="240" w:lineRule="auto"/>
        <w:ind w:right="-907"/>
        <w:rPr>
          <w:rFonts w:ascii="Cambria" w:hAnsi="Cambria"/>
          <w:sz w:val="24"/>
          <w:szCs w:val="24"/>
        </w:rPr>
      </w:pPr>
      <w:r w:rsidRPr="006D336C">
        <w:rPr>
          <w:rFonts w:ascii="Cambria" w:hAnsi="Cambria"/>
          <w:sz w:val="24"/>
          <w:szCs w:val="24"/>
        </w:rPr>
        <w:t>Iršu klubs</w:t>
      </w:r>
    </w:p>
    <w:p w:rsidR="008467B0" w:rsidRPr="006D336C" w:rsidRDefault="008467B0" w:rsidP="008467B0">
      <w:pPr>
        <w:pStyle w:val="Sarakstarindkopa"/>
        <w:widowControl w:val="0"/>
        <w:numPr>
          <w:ilvl w:val="0"/>
          <w:numId w:val="7"/>
        </w:numPr>
        <w:suppressAutoHyphens/>
        <w:spacing w:after="0" w:line="240" w:lineRule="auto"/>
        <w:ind w:right="-907"/>
        <w:rPr>
          <w:rFonts w:ascii="Cambria" w:hAnsi="Cambria"/>
          <w:sz w:val="24"/>
          <w:szCs w:val="24"/>
        </w:rPr>
      </w:pPr>
      <w:r w:rsidRPr="006D336C">
        <w:rPr>
          <w:rFonts w:ascii="Cambria" w:hAnsi="Cambria"/>
          <w:sz w:val="24"/>
          <w:szCs w:val="24"/>
        </w:rPr>
        <w:t>Bibliotēka</w:t>
      </w:r>
    </w:p>
    <w:p w:rsidR="008467B0" w:rsidRPr="006D336C" w:rsidRDefault="008467B0" w:rsidP="008467B0">
      <w:pPr>
        <w:pStyle w:val="Sarakstarindkopa"/>
        <w:widowControl w:val="0"/>
        <w:numPr>
          <w:ilvl w:val="0"/>
          <w:numId w:val="7"/>
        </w:numPr>
        <w:suppressAutoHyphens/>
        <w:spacing w:after="0" w:line="240" w:lineRule="auto"/>
        <w:ind w:right="-907"/>
        <w:rPr>
          <w:rFonts w:ascii="Cambria" w:hAnsi="Cambria"/>
          <w:sz w:val="24"/>
          <w:szCs w:val="24"/>
        </w:rPr>
      </w:pPr>
      <w:r w:rsidRPr="006D336C">
        <w:rPr>
          <w:rFonts w:ascii="Cambria" w:hAnsi="Cambria"/>
          <w:sz w:val="24"/>
          <w:szCs w:val="24"/>
        </w:rPr>
        <w:t>Komunālā nodaļa (apkure, ūdens apgāde, notekūdeņu apsaimniekošana, dzīvokļu saimniecība, teritorijas apsaimniekošana)</w:t>
      </w:r>
    </w:p>
    <w:p w:rsidR="008467B0" w:rsidRPr="006D336C" w:rsidRDefault="008467B0" w:rsidP="008467B0">
      <w:pPr>
        <w:pStyle w:val="Sarakstarindkopa"/>
        <w:widowControl w:val="0"/>
        <w:numPr>
          <w:ilvl w:val="0"/>
          <w:numId w:val="7"/>
        </w:numPr>
        <w:suppressAutoHyphens/>
        <w:spacing w:after="0" w:line="240" w:lineRule="auto"/>
        <w:ind w:right="-907"/>
        <w:rPr>
          <w:rFonts w:ascii="Cambria" w:hAnsi="Cambria"/>
          <w:sz w:val="24"/>
          <w:szCs w:val="24"/>
        </w:rPr>
      </w:pPr>
      <w:r w:rsidRPr="006D336C">
        <w:rPr>
          <w:rFonts w:ascii="Cambria" w:hAnsi="Cambria"/>
          <w:sz w:val="24"/>
          <w:szCs w:val="24"/>
        </w:rPr>
        <w:t>Sporta halle “Irši”</w:t>
      </w:r>
    </w:p>
    <w:p w:rsidR="008467B0" w:rsidRPr="006D336C" w:rsidRDefault="008467B0" w:rsidP="008467B0">
      <w:pPr>
        <w:spacing w:after="0" w:line="240" w:lineRule="auto"/>
        <w:ind w:left="720" w:right="-907"/>
        <w:jc w:val="both"/>
        <w:rPr>
          <w:rFonts w:ascii="Cambria" w:hAnsi="Cambria"/>
        </w:rPr>
      </w:pPr>
      <w:r w:rsidRPr="006D336C">
        <w:rPr>
          <w:rFonts w:ascii="Cambria" w:hAnsi="Cambria"/>
          <w:sz w:val="24"/>
          <w:szCs w:val="24"/>
        </w:rPr>
        <w:t>Pagasta pārvalde  nodrošina Kokneses novada domes pieņemto lēmumu izpildi,  pašvaldības kompetencē esošo izziņu izsniegšanu, informācijas sniegšanu par pašvaldības kompetencē esošiem jautājumiem, pieņemt iesniegumus, sūdzības un priekšlikumus no pagasta teritorijā dzīvojošiem iedzīvotājiem un tajā reģistrētajām juridiskajām personām, organizē atbildes sagatavošanu iesniedzējam, pieņemt valsts noteiktos nodokļus un nodevas, kuru iekasēšana ir uzdota pašvaldībai, kā arī pieņem Domes noteikto nodevu maksājumus un maksājumus par pašvaldības sniegtajiem maksas pakalpojumiem, t.sk. par komunālajiem pakalpojumiem.  Nodrošina  komunālos pakalpojumus iedzīvotājiem, nodrošina Pagasta pārvaldes pārziņā nodotās kustamās un nekustamās mantas apsaimniekošanu, veic pasākumus  teritorijas uzturēšanai un labiekārtošanai</w:t>
      </w:r>
      <w:r w:rsidRPr="006D336C">
        <w:rPr>
          <w:rFonts w:ascii="Cambria" w:hAnsi="Cambria"/>
        </w:rPr>
        <w:t xml:space="preserve">. </w:t>
      </w:r>
    </w:p>
    <w:p w:rsidR="008467B0" w:rsidRDefault="008467B0" w:rsidP="008467B0">
      <w:pPr>
        <w:spacing w:after="0" w:line="240" w:lineRule="auto"/>
        <w:ind w:right="-908"/>
        <w:jc w:val="center"/>
        <w:rPr>
          <w:rFonts w:cs="font204"/>
          <w:color w:val="00000A"/>
        </w:rPr>
      </w:pPr>
    </w:p>
    <w:p w:rsidR="008467B0" w:rsidRDefault="008467B0" w:rsidP="008467B0">
      <w:pPr>
        <w:spacing w:after="0" w:line="240" w:lineRule="auto"/>
        <w:ind w:right="-908"/>
        <w:jc w:val="center"/>
        <w:rPr>
          <w:rFonts w:cs="font204"/>
          <w:color w:val="00000A"/>
        </w:rPr>
      </w:pPr>
      <w:r>
        <w:rPr>
          <w:rFonts w:cs="font204"/>
          <w:color w:val="00000A"/>
        </w:rPr>
        <w:t>Iedzīvotāju skaits</w:t>
      </w:r>
    </w:p>
    <w:p w:rsidR="008467B0" w:rsidRPr="006D336C" w:rsidRDefault="008467B0" w:rsidP="008467B0">
      <w:pPr>
        <w:spacing w:after="0" w:line="240" w:lineRule="auto"/>
        <w:ind w:right="-908"/>
        <w:jc w:val="center"/>
        <w:rPr>
          <w:rFonts w:cs="font204"/>
          <w:color w:val="00000A"/>
        </w:rPr>
      </w:pPr>
      <w:r w:rsidRPr="006D336C">
        <w:rPr>
          <w:rFonts w:cs="font204"/>
          <w:color w:val="00000A"/>
        </w:rPr>
        <w:t xml:space="preserve"> </w:t>
      </w:r>
    </w:p>
    <w:tbl>
      <w:tblPr>
        <w:tblW w:w="0" w:type="auto"/>
        <w:tblInd w:w="2438" w:type="dxa"/>
        <w:tblLayout w:type="fixed"/>
        <w:tblCellMar>
          <w:top w:w="55" w:type="dxa"/>
          <w:left w:w="55" w:type="dxa"/>
          <w:bottom w:w="55" w:type="dxa"/>
          <w:right w:w="55" w:type="dxa"/>
        </w:tblCellMar>
        <w:tblLook w:val="04A0" w:firstRow="1" w:lastRow="0" w:firstColumn="1" w:lastColumn="0" w:noHBand="0" w:noVBand="1"/>
      </w:tblPr>
      <w:tblGrid>
        <w:gridCol w:w="2430"/>
        <w:gridCol w:w="1981"/>
      </w:tblGrid>
      <w:tr w:rsidR="008467B0" w:rsidRPr="006D336C" w:rsidTr="00CF1CBA">
        <w:tc>
          <w:tcPr>
            <w:tcW w:w="2430" w:type="dxa"/>
            <w:tcBorders>
              <w:top w:val="single" w:sz="2" w:space="0" w:color="000000"/>
              <w:left w:val="single" w:sz="2" w:space="0" w:color="000000"/>
              <w:bottom w:val="single" w:sz="2" w:space="0" w:color="000000"/>
              <w:right w:val="nil"/>
            </w:tcBorders>
            <w:hideMark/>
          </w:tcPr>
          <w:p w:rsidR="008467B0" w:rsidRPr="006D336C" w:rsidRDefault="008467B0" w:rsidP="00CF1CBA">
            <w:pPr>
              <w:pStyle w:val="TableContents"/>
              <w:ind w:right="-908"/>
              <w:jc w:val="center"/>
              <w:rPr>
                <w:sz w:val="22"/>
                <w:szCs w:val="22"/>
              </w:rPr>
            </w:pPr>
            <w:r w:rsidRPr="006D336C">
              <w:rPr>
                <w:sz w:val="22"/>
                <w:szCs w:val="22"/>
              </w:rPr>
              <w:t>Gads</w:t>
            </w:r>
          </w:p>
        </w:tc>
        <w:tc>
          <w:tcPr>
            <w:tcW w:w="1981" w:type="dxa"/>
            <w:tcBorders>
              <w:top w:val="single" w:sz="2" w:space="0" w:color="000000"/>
              <w:left w:val="single" w:sz="2" w:space="0" w:color="000000"/>
              <w:bottom w:val="single" w:sz="2" w:space="0" w:color="000000"/>
              <w:right w:val="single" w:sz="2" w:space="0" w:color="000000"/>
            </w:tcBorders>
            <w:hideMark/>
          </w:tcPr>
          <w:p w:rsidR="008467B0" w:rsidRPr="006D336C" w:rsidRDefault="008467B0" w:rsidP="00CF1CBA">
            <w:pPr>
              <w:pStyle w:val="TableContents"/>
              <w:ind w:right="-908"/>
              <w:jc w:val="center"/>
              <w:rPr>
                <w:sz w:val="22"/>
                <w:szCs w:val="22"/>
              </w:rPr>
            </w:pPr>
            <w:r w:rsidRPr="006D336C">
              <w:rPr>
                <w:sz w:val="22"/>
                <w:szCs w:val="22"/>
              </w:rPr>
              <w:t>Iedzīvotāju skaits</w:t>
            </w:r>
          </w:p>
        </w:tc>
      </w:tr>
      <w:tr w:rsidR="008467B0" w:rsidRPr="006D336C" w:rsidTr="00CF1CBA">
        <w:tc>
          <w:tcPr>
            <w:tcW w:w="2430" w:type="dxa"/>
            <w:tcBorders>
              <w:top w:val="nil"/>
              <w:left w:val="single" w:sz="2" w:space="0" w:color="000000"/>
              <w:bottom w:val="single" w:sz="2" w:space="0" w:color="000000"/>
              <w:right w:val="nil"/>
            </w:tcBorders>
            <w:hideMark/>
          </w:tcPr>
          <w:p w:rsidR="008467B0" w:rsidRPr="006D336C" w:rsidRDefault="008467B0" w:rsidP="00CF1CBA">
            <w:pPr>
              <w:pStyle w:val="TableContents"/>
              <w:ind w:right="-908"/>
              <w:jc w:val="center"/>
              <w:rPr>
                <w:sz w:val="22"/>
                <w:szCs w:val="22"/>
              </w:rPr>
            </w:pPr>
            <w:r w:rsidRPr="006D336C">
              <w:rPr>
                <w:sz w:val="22"/>
                <w:szCs w:val="22"/>
              </w:rPr>
              <w:t>01.01.2010.</w:t>
            </w:r>
          </w:p>
        </w:tc>
        <w:tc>
          <w:tcPr>
            <w:tcW w:w="1981" w:type="dxa"/>
            <w:tcBorders>
              <w:top w:val="nil"/>
              <w:left w:val="single" w:sz="2" w:space="0" w:color="000000"/>
              <w:bottom w:val="single" w:sz="2" w:space="0" w:color="000000"/>
              <w:right w:val="single" w:sz="2" w:space="0" w:color="000000"/>
            </w:tcBorders>
            <w:hideMark/>
          </w:tcPr>
          <w:p w:rsidR="008467B0" w:rsidRPr="006D336C" w:rsidRDefault="008467B0" w:rsidP="00CF1CBA">
            <w:pPr>
              <w:pStyle w:val="TableContents"/>
              <w:ind w:right="-908"/>
              <w:jc w:val="center"/>
              <w:rPr>
                <w:sz w:val="22"/>
                <w:szCs w:val="22"/>
              </w:rPr>
            </w:pPr>
            <w:r w:rsidRPr="006D336C">
              <w:rPr>
                <w:sz w:val="22"/>
                <w:szCs w:val="22"/>
              </w:rPr>
              <w:t>544</w:t>
            </w:r>
          </w:p>
        </w:tc>
      </w:tr>
      <w:tr w:rsidR="008467B0" w:rsidRPr="006D336C" w:rsidTr="00CF1CBA">
        <w:tc>
          <w:tcPr>
            <w:tcW w:w="2430" w:type="dxa"/>
            <w:tcBorders>
              <w:top w:val="nil"/>
              <w:left w:val="single" w:sz="2" w:space="0" w:color="000000"/>
              <w:bottom w:val="single" w:sz="2" w:space="0" w:color="000000"/>
              <w:right w:val="nil"/>
            </w:tcBorders>
            <w:hideMark/>
          </w:tcPr>
          <w:p w:rsidR="008467B0" w:rsidRPr="006D336C" w:rsidRDefault="008467B0" w:rsidP="00CF1CBA">
            <w:pPr>
              <w:pStyle w:val="TableContents"/>
              <w:ind w:right="-908"/>
              <w:jc w:val="center"/>
              <w:rPr>
                <w:sz w:val="22"/>
                <w:szCs w:val="22"/>
              </w:rPr>
            </w:pPr>
            <w:r w:rsidRPr="006D336C">
              <w:rPr>
                <w:sz w:val="22"/>
                <w:szCs w:val="22"/>
              </w:rPr>
              <w:t>01.01.2011.</w:t>
            </w:r>
          </w:p>
        </w:tc>
        <w:tc>
          <w:tcPr>
            <w:tcW w:w="1981" w:type="dxa"/>
            <w:tcBorders>
              <w:top w:val="nil"/>
              <w:left w:val="single" w:sz="2" w:space="0" w:color="000000"/>
              <w:bottom w:val="single" w:sz="2" w:space="0" w:color="000000"/>
              <w:right w:val="single" w:sz="2" w:space="0" w:color="000000"/>
            </w:tcBorders>
            <w:hideMark/>
          </w:tcPr>
          <w:p w:rsidR="008467B0" w:rsidRPr="006D336C" w:rsidRDefault="008467B0" w:rsidP="00CF1CBA">
            <w:pPr>
              <w:pStyle w:val="TableContents"/>
              <w:ind w:right="-908"/>
              <w:jc w:val="center"/>
              <w:rPr>
                <w:sz w:val="22"/>
                <w:szCs w:val="22"/>
              </w:rPr>
            </w:pPr>
            <w:r w:rsidRPr="006D336C">
              <w:rPr>
                <w:sz w:val="22"/>
                <w:szCs w:val="22"/>
              </w:rPr>
              <w:t>542</w:t>
            </w:r>
          </w:p>
        </w:tc>
      </w:tr>
      <w:tr w:rsidR="008467B0" w:rsidRPr="006D336C" w:rsidTr="00CF1CBA">
        <w:tc>
          <w:tcPr>
            <w:tcW w:w="2430" w:type="dxa"/>
            <w:tcBorders>
              <w:top w:val="nil"/>
              <w:left w:val="single" w:sz="2" w:space="0" w:color="000000"/>
              <w:bottom w:val="single" w:sz="2" w:space="0" w:color="000000"/>
              <w:right w:val="nil"/>
            </w:tcBorders>
            <w:hideMark/>
          </w:tcPr>
          <w:p w:rsidR="008467B0" w:rsidRPr="006D336C" w:rsidRDefault="008467B0" w:rsidP="00CF1CBA">
            <w:pPr>
              <w:pStyle w:val="TableContents"/>
              <w:ind w:right="-908"/>
              <w:jc w:val="center"/>
              <w:rPr>
                <w:sz w:val="22"/>
                <w:szCs w:val="22"/>
              </w:rPr>
            </w:pPr>
            <w:r w:rsidRPr="006D336C">
              <w:rPr>
                <w:sz w:val="22"/>
                <w:szCs w:val="22"/>
              </w:rPr>
              <w:t>01.01.2012.</w:t>
            </w:r>
          </w:p>
        </w:tc>
        <w:tc>
          <w:tcPr>
            <w:tcW w:w="1981" w:type="dxa"/>
            <w:tcBorders>
              <w:top w:val="nil"/>
              <w:left w:val="single" w:sz="2" w:space="0" w:color="000000"/>
              <w:bottom w:val="single" w:sz="2" w:space="0" w:color="000000"/>
              <w:right w:val="single" w:sz="2" w:space="0" w:color="000000"/>
            </w:tcBorders>
            <w:hideMark/>
          </w:tcPr>
          <w:p w:rsidR="008467B0" w:rsidRPr="006D336C" w:rsidRDefault="008467B0" w:rsidP="00CF1CBA">
            <w:pPr>
              <w:pStyle w:val="TableContents"/>
              <w:ind w:right="-908"/>
              <w:jc w:val="center"/>
              <w:rPr>
                <w:sz w:val="22"/>
                <w:szCs w:val="22"/>
              </w:rPr>
            </w:pPr>
            <w:r w:rsidRPr="006D336C">
              <w:rPr>
                <w:sz w:val="22"/>
                <w:szCs w:val="22"/>
              </w:rPr>
              <w:t>545</w:t>
            </w:r>
          </w:p>
        </w:tc>
      </w:tr>
      <w:tr w:rsidR="008467B0" w:rsidRPr="006D336C" w:rsidTr="00CF1CBA">
        <w:tc>
          <w:tcPr>
            <w:tcW w:w="2430" w:type="dxa"/>
            <w:tcBorders>
              <w:top w:val="nil"/>
              <w:left w:val="single" w:sz="2" w:space="0" w:color="000000"/>
              <w:bottom w:val="single" w:sz="2" w:space="0" w:color="000000"/>
              <w:right w:val="nil"/>
            </w:tcBorders>
            <w:hideMark/>
          </w:tcPr>
          <w:p w:rsidR="008467B0" w:rsidRPr="006D336C" w:rsidRDefault="008467B0" w:rsidP="00CF1CBA">
            <w:pPr>
              <w:pStyle w:val="TableContents"/>
              <w:ind w:right="-908"/>
              <w:jc w:val="center"/>
              <w:rPr>
                <w:sz w:val="22"/>
                <w:szCs w:val="22"/>
              </w:rPr>
            </w:pPr>
            <w:r w:rsidRPr="006D336C">
              <w:rPr>
                <w:sz w:val="22"/>
                <w:szCs w:val="22"/>
              </w:rPr>
              <w:t>01.01.2013.</w:t>
            </w:r>
          </w:p>
        </w:tc>
        <w:tc>
          <w:tcPr>
            <w:tcW w:w="1981" w:type="dxa"/>
            <w:tcBorders>
              <w:top w:val="nil"/>
              <w:left w:val="single" w:sz="2" w:space="0" w:color="000000"/>
              <w:bottom w:val="single" w:sz="2" w:space="0" w:color="000000"/>
              <w:right w:val="single" w:sz="2" w:space="0" w:color="000000"/>
            </w:tcBorders>
            <w:hideMark/>
          </w:tcPr>
          <w:p w:rsidR="008467B0" w:rsidRPr="006D336C" w:rsidRDefault="008467B0" w:rsidP="00CF1CBA">
            <w:pPr>
              <w:pStyle w:val="TableContents"/>
              <w:ind w:right="-908"/>
              <w:jc w:val="center"/>
              <w:rPr>
                <w:sz w:val="22"/>
                <w:szCs w:val="22"/>
              </w:rPr>
            </w:pPr>
            <w:r w:rsidRPr="006D336C">
              <w:rPr>
                <w:sz w:val="22"/>
                <w:szCs w:val="22"/>
              </w:rPr>
              <w:t>548</w:t>
            </w:r>
          </w:p>
        </w:tc>
      </w:tr>
      <w:tr w:rsidR="008467B0" w:rsidRPr="006D336C" w:rsidTr="00CF1CBA">
        <w:tc>
          <w:tcPr>
            <w:tcW w:w="2430" w:type="dxa"/>
            <w:tcBorders>
              <w:top w:val="nil"/>
              <w:left w:val="single" w:sz="2" w:space="0" w:color="000000"/>
              <w:bottom w:val="single" w:sz="4" w:space="0" w:color="auto"/>
              <w:right w:val="nil"/>
            </w:tcBorders>
            <w:hideMark/>
          </w:tcPr>
          <w:p w:rsidR="008467B0" w:rsidRPr="006D336C" w:rsidRDefault="008467B0" w:rsidP="00CF1CBA">
            <w:pPr>
              <w:pStyle w:val="TableContents"/>
              <w:ind w:right="-908"/>
              <w:jc w:val="center"/>
              <w:rPr>
                <w:sz w:val="22"/>
                <w:szCs w:val="22"/>
              </w:rPr>
            </w:pPr>
            <w:r w:rsidRPr="006D336C">
              <w:rPr>
                <w:sz w:val="22"/>
                <w:szCs w:val="22"/>
              </w:rPr>
              <w:t>01.01.2014.</w:t>
            </w:r>
          </w:p>
        </w:tc>
        <w:tc>
          <w:tcPr>
            <w:tcW w:w="1981" w:type="dxa"/>
            <w:tcBorders>
              <w:top w:val="nil"/>
              <w:left w:val="single" w:sz="2" w:space="0" w:color="000000"/>
              <w:bottom w:val="single" w:sz="4" w:space="0" w:color="auto"/>
              <w:right w:val="single" w:sz="2" w:space="0" w:color="000000"/>
            </w:tcBorders>
            <w:hideMark/>
          </w:tcPr>
          <w:p w:rsidR="008467B0" w:rsidRPr="006D336C" w:rsidRDefault="008467B0" w:rsidP="00CF1CBA">
            <w:pPr>
              <w:pStyle w:val="TableContents"/>
              <w:ind w:right="-908"/>
              <w:jc w:val="center"/>
              <w:rPr>
                <w:sz w:val="22"/>
                <w:szCs w:val="22"/>
              </w:rPr>
            </w:pPr>
            <w:r w:rsidRPr="006D336C">
              <w:rPr>
                <w:sz w:val="22"/>
                <w:szCs w:val="22"/>
              </w:rPr>
              <w:t>549</w:t>
            </w:r>
          </w:p>
        </w:tc>
      </w:tr>
      <w:tr w:rsidR="008467B0" w:rsidRPr="006D336C" w:rsidTr="00CF1CBA">
        <w:tc>
          <w:tcPr>
            <w:tcW w:w="2430" w:type="dxa"/>
            <w:tcBorders>
              <w:top w:val="nil"/>
              <w:left w:val="single" w:sz="2" w:space="0" w:color="000000"/>
              <w:bottom w:val="single" w:sz="4" w:space="0" w:color="auto"/>
              <w:right w:val="nil"/>
            </w:tcBorders>
            <w:hideMark/>
          </w:tcPr>
          <w:p w:rsidR="008467B0" w:rsidRPr="006D336C" w:rsidRDefault="008467B0" w:rsidP="00CF1CBA">
            <w:pPr>
              <w:pStyle w:val="TableContents"/>
              <w:ind w:right="-908"/>
              <w:jc w:val="center"/>
              <w:rPr>
                <w:sz w:val="22"/>
                <w:szCs w:val="22"/>
              </w:rPr>
            </w:pPr>
            <w:r w:rsidRPr="006D336C">
              <w:rPr>
                <w:sz w:val="22"/>
                <w:szCs w:val="22"/>
              </w:rPr>
              <w:t>01.01.2015.</w:t>
            </w:r>
          </w:p>
        </w:tc>
        <w:tc>
          <w:tcPr>
            <w:tcW w:w="1981" w:type="dxa"/>
            <w:tcBorders>
              <w:top w:val="nil"/>
              <w:left w:val="single" w:sz="2" w:space="0" w:color="000000"/>
              <w:bottom w:val="single" w:sz="4" w:space="0" w:color="auto"/>
              <w:right w:val="single" w:sz="2" w:space="0" w:color="000000"/>
            </w:tcBorders>
            <w:hideMark/>
          </w:tcPr>
          <w:p w:rsidR="008467B0" w:rsidRPr="006D336C" w:rsidRDefault="008467B0" w:rsidP="00CF1CBA">
            <w:pPr>
              <w:pStyle w:val="TableContents"/>
              <w:ind w:right="-908"/>
              <w:jc w:val="center"/>
              <w:rPr>
                <w:sz w:val="22"/>
                <w:szCs w:val="22"/>
              </w:rPr>
            </w:pPr>
            <w:r w:rsidRPr="006D336C">
              <w:rPr>
                <w:sz w:val="22"/>
                <w:szCs w:val="22"/>
              </w:rPr>
              <w:t>537</w:t>
            </w:r>
          </w:p>
        </w:tc>
      </w:tr>
      <w:tr w:rsidR="008467B0" w:rsidRPr="006D336C" w:rsidTr="00CF1CBA">
        <w:tc>
          <w:tcPr>
            <w:tcW w:w="2430" w:type="dxa"/>
            <w:tcBorders>
              <w:top w:val="single" w:sz="4" w:space="0" w:color="auto"/>
              <w:left w:val="single" w:sz="2" w:space="0" w:color="000000"/>
              <w:bottom w:val="single" w:sz="4" w:space="0" w:color="auto"/>
              <w:right w:val="nil"/>
            </w:tcBorders>
            <w:hideMark/>
          </w:tcPr>
          <w:p w:rsidR="008467B0" w:rsidRPr="006D336C" w:rsidRDefault="008467B0" w:rsidP="00CF1CBA">
            <w:pPr>
              <w:pStyle w:val="TableContents"/>
              <w:ind w:right="-908"/>
              <w:jc w:val="center"/>
              <w:rPr>
                <w:sz w:val="22"/>
                <w:szCs w:val="22"/>
              </w:rPr>
            </w:pPr>
            <w:r w:rsidRPr="006D336C">
              <w:rPr>
                <w:sz w:val="22"/>
                <w:szCs w:val="22"/>
              </w:rPr>
              <w:t>01.01.2016.</w:t>
            </w:r>
          </w:p>
        </w:tc>
        <w:tc>
          <w:tcPr>
            <w:tcW w:w="1981" w:type="dxa"/>
            <w:tcBorders>
              <w:top w:val="single" w:sz="4" w:space="0" w:color="auto"/>
              <w:left w:val="single" w:sz="2" w:space="0" w:color="000000"/>
              <w:bottom w:val="single" w:sz="4" w:space="0" w:color="auto"/>
              <w:right w:val="single" w:sz="2" w:space="0" w:color="000000"/>
            </w:tcBorders>
            <w:hideMark/>
          </w:tcPr>
          <w:p w:rsidR="008467B0" w:rsidRPr="006D336C" w:rsidRDefault="008467B0" w:rsidP="00CF1CBA">
            <w:pPr>
              <w:pStyle w:val="TableContents"/>
              <w:ind w:right="-908"/>
              <w:jc w:val="center"/>
              <w:rPr>
                <w:sz w:val="22"/>
                <w:szCs w:val="22"/>
              </w:rPr>
            </w:pPr>
            <w:r w:rsidRPr="006D336C">
              <w:rPr>
                <w:sz w:val="22"/>
                <w:szCs w:val="22"/>
              </w:rPr>
              <w:t>509</w:t>
            </w:r>
          </w:p>
        </w:tc>
      </w:tr>
      <w:tr w:rsidR="008467B0" w:rsidRPr="006D336C" w:rsidTr="00CF1CBA">
        <w:tc>
          <w:tcPr>
            <w:tcW w:w="2430" w:type="dxa"/>
            <w:tcBorders>
              <w:top w:val="single" w:sz="4" w:space="0" w:color="auto"/>
              <w:left w:val="single" w:sz="2" w:space="0" w:color="000000"/>
              <w:bottom w:val="single" w:sz="4" w:space="0" w:color="auto"/>
              <w:right w:val="nil"/>
            </w:tcBorders>
            <w:hideMark/>
          </w:tcPr>
          <w:p w:rsidR="008467B0" w:rsidRPr="006D336C" w:rsidRDefault="008467B0" w:rsidP="00CF1CBA">
            <w:pPr>
              <w:pStyle w:val="TableContents"/>
              <w:ind w:right="-908"/>
              <w:jc w:val="center"/>
              <w:rPr>
                <w:sz w:val="22"/>
                <w:szCs w:val="22"/>
              </w:rPr>
            </w:pPr>
            <w:r w:rsidRPr="006D336C">
              <w:rPr>
                <w:sz w:val="22"/>
                <w:szCs w:val="22"/>
              </w:rPr>
              <w:t>01.01.2017.</w:t>
            </w:r>
          </w:p>
        </w:tc>
        <w:tc>
          <w:tcPr>
            <w:tcW w:w="1981" w:type="dxa"/>
            <w:tcBorders>
              <w:top w:val="single" w:sz="4" w:space="0" w:color="auto"/>
              <w:left w:val="single" w:sz="2" w:space="0" w:color="000000"/>
              <w:bottom w:val="single" w:sz="4" w:space="0" w:color="auto"/>
              <w:right w:val="single" w:sz="2" w:space="0" w:color="000000"/>
            </w:tcBorders>
            <w:hideMark/>
          </w:tcPr>
          <w:p w:rsidR="008467B0" w:rsidRPr="006D336C" w:rsidRDefault="008467B0" w:rsidP="00CF1CBA">
            <w:pPr>
              <w:pStyle w:val="TableContents"/>
              <w:ind w:right="-908"/>
              <w:jc w:val="center"/>
              <w:rPr>
                <w:sz w:val="22"/>
                <w:szCs w:val="22"/>
              </w:rPr>
            </w:pPr>
            <w:r w:rsidRPr="006D336C">
              <w:rPr>
                <w:sz w:val="22"/>
                <w:szCs w:val="22"/>
              </w:rPr>
              <w:t>504</w:t>
            </w:r>
          </w:p>
        </w:tc>
      </w:tr>
      <w:tr w:rsidR="008467B0" w:rsidRPr="006D336C" w:rsidTr="00CF1CBA">
        <w:tc>
          <w:tcPr>
            <w:tcW w:w="2430" w:type="dxa"/>
            <w:tcBorders>
              <w:top w:val="single" w:sz="4" w:space="0" w:color="auto"/>
              <w:left w:val="single" w:sz="2" w:space="0" w:color="000000"/>
              <w:bottom w:val="single" w:sz="2" w:space="0" w:color="000000"/>
              <w:right w:val="nil"/>
            </w:tcBorders>
            <w:hideMark/>
          </w:tcPr>
          <w:p w:rsidR="008467B0" w:rsidRPr="006D336C" w:rsidRDefault="008467B0" w:rsidP="00CF1CBA">
            <w:pPr>
              <w:pStyle w:val="TableContents"/>
              <w:ind w:right="-908"/>
              <w:jc w:val="center"/>
              <w:rPr>
                <w:sz w:val="22"/>
                <w:szCs w:val="22"/>
              </w:rPr>
            </w:pPr>
            <w:r w:rsidRPr="006D336C">
              <w:rPr>
                <w:sz w:val="22"/>
                <w:szCs w:val="22"/>
              </w:rPr>
              <w:t>01.01.2018.</w:t>
            </w:r>
          </w:p>
        </w:tc>
        <w:tc>
          <w:tcPr>
            <w:tcW w:w="1981" w:type="dxa"/>
            <w:tcBorders>
              <w:top w:val="single" w:sz="4" w:space="0" w:color="auto"/>
              <w:left w:val="single" w:sz="2" w:space="0" w:color="000000"/>
              <w:bottom w:val="single" w:sz="2" w:space="0" w:color="000000"/>
              <w:right w:val="single" w:sz="2" w:space="0" w:color="000000"/>
            </w:tcBorders>
            <w:hideMark/>
          </w:tcPr>
          <w:p w:rsidR="008467B0" w:rsidRPr="006D336C" w:rsidRDefault="008467B0" w:rsidP="00CF1CBA">
            <w:pPr>
              <w:pStyle w:val="TableContents"/>
              <w:ind w:right="-908"/>
              <w:jc w:val="center"/>
              <w:rPr>
                <w:sz w:val="22"/>
                <w:szCs w:val="22"/>
              </w:rPr>
            </w:pPr>
            <w:r w:rsidRPr="006D336C">
              <w:rPr>
                <w:sz w:val="22"/>
                <w:szCs w:val="22"/>
              </w:rPr>
              <w:t>485</w:t>
            </w:r>
          </w:p>
        </w:tc>
      </w:tr>
    </w:tbl>
    <w:p w:rsidR="008467B0" w:rsidRDefault="008467B0" w:rsidP="008467B0">
      <w:pPr>
        <w:spacing w:after="0" w:line="240" w:lineRule="auto"/>
        <w:ind w:right="-908"/>
        <w:jc w:val="both"/>
        <w:rPr>
          <w:rFonts w:eastAsia="Lucida Sans Unicode" w:cs="Mangal"/>
          <w:kern w:val="2"/>
          <w:lang w:eastAsia="zh-CN" w:bidi="hi-IN"/>
        </w:rPr>
      </w:pPr>
      <w:r>
        <w:t xml:space="preserve">    </w:t>
      </w:r>
    </w:p>
    <w:p w:rsidR="008467B0" w:rsidRDefault="008467B0" w:rsidP="008467B0">
      <w:pPr>
        <w:spacing w:after="0" w:line="240" w:lineRule="auto"/>
        <w:ind w:right="-908"/>
        <w:jc w:val="center"/>
      </w:pPr>
    </w:p>
    <w:p w:rsidR="008467B0" w:rsidRDefault="008467B0" w:rsidP="008467B0">
      <w:pPr>
        <w:spacing w:after="0" w:line="240" w:lineRule="auto"/>
        <w:ind w:right="-908"/>
        <w:jc w:val="center"/>
      </w:pPr>
    </w:p>
    <w:p w:rsidR="008467B0" w:rsidRDefault="008467B0" w:rsidP="008467B0">
      <w:pPr>
        <w:spacing w:after="0" w:line="240" w:lineRule="auto"/>
        <w:ind w:right="-908"/>
        <w:jc w:val="center"/>
      </w:pPr>
    </w:p>
    <w:p w:rsidR="008467B0" w:rsidRDefault="008467B0" w:rsidP="008467B0">
      <w:pPr>
        <w:spacing w:after="0" w:line="240" w:lineRule="auto"/>
        <w:ind w:right="-908"/>
        <w:jc w:val="center"/>
      </w:pPr>
    </w:p>
    <w:p w:rsidR="008467B0" w:rsidRDefault="008467B0" w:rsidP="008467B0">
      <w:pPr>
        <w:spacing w:after="0" w:line="240" w:lineRule="auto"/>
        <w:ind w:right="-908"/>
        <w:jc w:val="center"/>
        <w:rPr>
          <w:rFonts w:cs="Times New Roman"/>
        </w:rPr>
      </w:pPr>
      <w:r>
        <w:rPr>
          <w:rFonts w:cs="Times New Roman"/>
        </w:rPr>
        <w:lastRenderedPageBreak/>
        <w:t>Strādājošo skaits pašvaldības iestādēs un struktūrvienībās Iršu pagastā</w:t>
      </w:r>
    </w:p>
    <w:p w:rsidR="008467B0" w:rsidRDefault="008467B0" w:rsidP="008467B0">
      <w:pPr>
        <w:spacing w:after="0" w:line="240" w:lineRule="auto"/>
        <w:ind w:right="-908"/>
        <w:jc w:val="center"/>
        <w:rPr>
          <w:rFonts w:cs="Mangal"/>
        </w:rPr>
      </w:pPr>
    </w:p>
    <w:tbl>
      <w:tblPr>
        <w:tblW w:w="0" w:type="auto"/>
        <w:tblInd w:w="732" w:type="dxa"/>
        <w:tblLayout w:type="fixed"/>
        <w:tblCellMar>
          <w:top w:w="55" w:type="dxa"/>
          <w:left w:w="55" w:type="dxa"/>
          <w:bottom w:w="55" w:type="dxa"/>
          <w:right w:w="55" w:type="dxa"/>
        </w:tblCellMar>
        <w:tblLook w:val="04A0" w:firstRow="1" w:lastRow="0" w:firstColumn="1" w:lastColumn="0" w:noHBand="0" w:noVBand="1"/>
      </w:tblPr>
      <w:tblGrid>
        <w:gridCol w:w="4125"/>
        <w:gridCol w:w="15"/>
        <w:gridCol w:w="4493"/>
        <w:gridCol w:w="15"/>
      </w:tblGrid>
      <w:tr w:rsidR="008467B0" w:rsidRPr="006D336C" w:rsidTr="00CF1CBA">
        <w:trPr>
          <w:gridAfter w:val="1"/>
          <w:wAfter w:w="15" w:type="dxa"/>
        </w:trPr>
        <w:tc>
          <w:tcPr>
            <w:tcW w:w="4125" w:type="dxa"/>
            <w:tcBorders>
              <w:top w:val="single" w:sz="2" w:space="0" w:color="000000"/>
              <w:left w:val="single" w:sz="2" w:space="0" w:color="000000"/>
              <w:bottom w:val="single" w:sz="2" w:space="0" w:color="000000"/>
              <w:right w:val="nil"/>
            </w:tcBorders>
            <w:hideMark/>
          </w:tcPr>
          <w:p w:rsidR="008467B0" w:rsidRPr="006D336C" w:rsidRDefault="008467B0" w:rsidP="00CF1CBA">
            <w:pPr>
              <w:pStyle w:val="TableContents"/>
              <w:ind w:right="-908"/>
              <w:jc w:val="center"/>
              <w:rPr>
                <w:sz w:val="22"/>
                <w:szCs w:val="22"/>
              </w:rPr>
            </w:pPr>
            <w:r w:rsidRPr="006D336C">
              <w:rPr>
                <w:sz w:val="22"/>
                <w:szCs w:val="22"/>
              </w:rPr>
              <w:t>Iestāde/struktūrvienība</w:t>
            </w:r>
          </w:p>
        </w:tc>
        <w:tc>
          <w:tcPr>
            <w:tcW w:w="4508" w:type="dxa"/>
            <w:gridSpan w:val="2"/>
            <w:tcBorders>
              <w:top w:val="single" w:sz="2" w:space="0" w:color="000000"/>
              <w:left w:val="single" w:sz="2" w:space="0" w:color="000000"/>
              <w:bottom w:val="single" w:sz="2" w:space="0" w:color="000000"/>
              <w:right w:val="single" w:sz="2" w:space="0" w:color="000000"/>
            </w:tcBorders>
            <w:hideMark/>
          </w:tcPr>
          <w:p w:rsidR="008467B0" w:rsidRPr="006D336C" w:rsidRDefault="008467B0" w:rsidP="00CF1CBA">
            <w:pPr>
              <w:pStyle w:val="TableContents"/>
              <w:ind w:right="-908"/>
              <w:jc w:val="center"/>
              <w:rPr>
                <w:sz w:val="22"/>
                <w:szCs w:val="22"/>
              </w:rPr>
            </w:pPr>
            <w:r w:rsidRPr="006D336C">
              <w:rPr>
                <w:sz w:val="22"/>
                <w:szCs w:val="22"/>
              </w:rPr>
              <w:t>Slodzes</w:t>
            </w:r>
          </w:p>
        </w:tc>
      </w:tr>
      <w:tr w:rsidR="008467B0" w:rsidRPr="006D336C" w:rsidTr="00CF1CBA">
        <w:trPr>
          <w:gridAfter w:val="1"/>
          <w:wAfter w:w="15" w:type="dxa"/>
        </w:trPr>
        <w:tc>
          <w:tcPr>
            <w:tcW w:w="4125" w:type="dxa"/>
            <w:tcBorders>
              <w:top w:val="nil"/>
              <w:left w:val="single" w:sz="2" w:space="0" w:color="000000"/>
              <w:bottom w:val="single" w:sz="2" w:space="0" w:color="000000"/>
              <w:right w:val="nil"/>
            </w:tcBorders>
            <w:hideMark/>
          </w:tcPr>
          <w:p w:rsidR="008467B0" w:rsidRPr="006D336C" w:rsidRDefault="008467B0" w:rsidP="00CF1CBA">
            <w:pPr>
              <w:pStyle w:val="TableContents"/>
              <w:ind w:right="-908"/>
              <w:jc w:val="center"/>
              <w:rPr>
                <w:sz w:val="22"/>
                <w:szCs w:val="22"/>
              </w:rPr>
            </w:pPr>
            <w:r w:rsidRPr="006D336C">
              <w:rPr>
                <w:sz w:val="22"/>
                <w:szCs w:val="22"/>
              </w:rPr>
              <w:t>Pārvaldes administrācija</w:t>
            </w:r>
          </w:p>
        </w:tc>
        <w:tc>
          <w:tcPr>
            <w:tcW w:w="4508" w:type="dxa"/>
            <w:gridSpan w:val="2"/>
            <w:tcBorders>
              <w:top w:val="nil"/>
              <w:left w:val="single" w:sz="2" w:space="0" w:color="000000"/>
              <w:bottom w:val="single" w:sz="2" w:space="0" w:color="000000"/>
              <w:right w:val="single" w:sz="2" w:space="0" w:color="000000"/>
            </w:tcBorders>
            <w:hideMark/>
          </w:tcPr>
          <w:p w:rsidR="008467B0" w:rsidRPr="006D336C" w:rsidRDefault="008467B0" w:rsidP="00CF1CBA">
            <w:pPr>
              <w:pStyle w:val="TableContents"/>
              <w:ind w:right="-908"/>
              <w:jc w:val="center"/>
              <w:rPr>
                <w:sz w:val="22"/>
                <w:szCs w:val="22"/>
              </w:rPr>
            </w:pPr>
            <w:r w:rsidRPr="006D336C">
              <w:rPr>
                <w:sz w:val="22"/>
                <w:szCs w:val="22"/>
              </w:rPr>
              <w:t>3,75</w:t>
            </w:r>
          </w:p>
        </w:tc>
      </w:tr>
      <w:tr w:rsidR="008467B0" w:rsidRPr="006D336C" w:rsidTr="00CF1CBA">
        <w:trPr>
          <w:gridAfter w:val="1"/>
          <w:wAfter w:w="15" w:type="dxa"/>
        </w:trPr>
        <w:tc>
          <w:tcPr>
            <w:tcW w:w="4125" w:type="dxa"/>
            <w:tcBorders>
              <w:top w:val="nil"/>
              <w:left w:val="single" w:sz="2" w:space="0" w:color="000000"/>
              <w:bottom w:val="single" w:sz="2" w:space="0" w:color="000000"/>
              <w:right w:val="nil"/>
            </w:tcBorders>
            <w:hideMark/>
          </w:tcPr>
          <w:p w:rsidR="008467B0" w:rsidRPr="006D336C" w:rsidRDefault="008467B0" w:rsidP="00CF1CBA">
            <w:pPr>
              <w:pStyle w:val="TableContents"/>
              <w:ind w:right="-908"/>
              <w:jc w:val="center"/>
              <w:rPr>
                <w:sz w:val="22"/>
                <w:szCs w:val="22"/>
              </w:rPr>
            </w:pPr>
            <w:r w:rsidRPr="006D336C">
              <w:rPr>
                <w:sz w:val="22"/>
                <w:szCs w:val="22"/>
              </w:rPr>
              <w:t xml:space="preserve">Komunālā saimniecība </w:t>
            </w:r>
          </w:p>
        </w:tc>
        <w:tc>
          <w:tcPr>
            <w:tcW w:w="4508" w:type="dxa"/>
            <w:gridSpan w:val="2"/>
            <w:tcBorders>
              <w:top w:val="nil"/>
              <w:left w:val="single" w:sz="2" w:space="0" w:color="000000"/>
              <w:bottom w:val="single" w:sz="2" w:space="0" w:color="000000"/>
              <w:right w:val="single" w:sz="2" w:space="0" w:color="000000"/>
            </w:tcBorders>
            <w:hideMark/>
          </w:tcPr>
          <w:p w:rsidR="008467B0" w:rsidRPr="006D336C" w:rsidRDefault="008467B0" w:rsidP="00CF1CBA">
            <w:pPr>
              <w:pStyle w:val="TableContents"/>
              <w:ind w:right="-908"/>
              <w:jc w:val="center"/>
              <w:rPr>
                <w:sz w:val="22"/>
                <w:szCs w:val="22"/>
              </w:rPr>
            </w:pPr>
            <w:r w:rsidRPr="006D336C">
              <w:rPr>
                <w:sz w:val="22"/>
                <w:szCs w:val="22"/>
              </w:rPr>
              <w:t>4,95</w:t>
            </w:r>
          </w:p>
          <w:p w:rsidR="008467B0" w:rsidRPr="006D336C" w:rsidRDefault="008467B0" w:rsidP="00CF1CBA">
            <w:pPr>
              <w:pStyle w:val="TableContents"/>
              <w:ind w:right="-908"/>
              <w:jc w:val="center"/>
              <w:rPr>
                <w:sz w:val="22"/>
                <w:szCs w:val="22"/>
              </w:rPr>
            </w:pPr>
            <w:r w:rsidRPr="006D336C">
              <w:rPr>
                <w:sz w:val="22"/>
                <w:szCs w:val="22"/>
              </w:rPr>
              <w:t>+ 3 kurinātāji apkures sezonā</w:t>
            </w:r>
          </w:p>
        </w:tc>
      </w:tr>
      <w:tr w:rsidR="008467B0" w:rsidRPr="006D336C" w:rsidTr="00CF1CBA">
        <w:trPr>
          <w:gridAfter w:val="1"/>
          <w:wAfter w:w="15" w:type="dxa"/>
        </w:trPr>
        <w:tc>
          <w:tcPr>
            <w:tcW w:w="4125" w:type="dxa"/>
            <w:tcBorders>
              <w:top w:val="nil"/>
              <w:left w:val="single" w:sz="2" w:space="0" w:color="000000"/>
              <w:bottom w:val="single" w:sz="2" w:space="0" w:color="000000"/>
              <w:right w:val="nil"/>
            </w:tcBorders>
            <w:hideMark/>
          </w:tcPr>
          <w:p w:rsidR="008467B0" w:rsidRPr="006D336C" w:rsidRDefault="008467B0" w:rsidP="00CF1CBA">
            <w:pPr>
              <w:pStyle w:val="TableContents"/>
              <w:ind w:right="-908"/>
              <w:jc w:val="center"/>
              <w:rPr>
                <w:sz w:val="22"/>
                <w:szCs w:val="22"/>
              </w:rPr>
            </w:pPr>
            <w:r w:rsidRPr="006D336C">
              <w:rPr>
                <w:sz w:val="22"/>
                <w:szCs w:val="22"/>
              </w:rPr>
              <w:t>Klubs</w:t>
            </w:r>
          </w:p>
        </w:tc>
        <w:tc>
          <w:tcPr>
            <w:tcW w:w="4508" w:type="dxa"/>
            <w:gridSpan w:val="2"/>
            <w:tcBorders>
              <w:top w:val="nil"/>
              <w:left w:val="single" w:sz="2" w:space="0" w:color="000000"/>
              <w:bottom w:val="single" w:sz="2" w:space="0" w:color="000000"/>
              <w:right w:val="single" w:sz="2" w:space="0" w:color="000000"/>
            </w:tcBorders>
            <w:hideMark/>
          </w:tcPr>
          <w:p w:rsidR="008467B0" w:rsidRPr="006D336C" w:rsidRDefault="008467B0" w:rsidP="00CF1CBA">
            <w:pPr>
              <w:pStyle w:val="TableContents"/>
              <w:ind w:right="-908"/>
              <w:jc w:val="center"/>
              <w:rPr>
                <w:sz w:val="22"/>
                <w:szCs w:val="22"/>
              </w:rPr>
            </w:pPr>
            <w:r w:rsidRPr="006D336C">
              <w:rPr>
                <w:sz w:val="22"/>
                <w:szCs w:val="22"/>
              </w:rPr>
              <w:t xml:space="preserve">1,5 </w:t>
            </w:r>
          </w:p>
        </w:tc>
      </w:tr>
      <w:tr w:rsidR="008467B0" w:rsidRPr="006D336C" w:rsidTr="00CF1CBA">
        <w:trPr>
          <w:gridAfter w:val="1"/>
          <w:wAfter w:w="15" w:type="dxa"/>
        </w:trPr>
        <w:tc>
          <w:tcPr>
            <w:tcW w:w="4125" w:type="dxa"/>
            <w:tcBorders>
              <w:top w:val="nil"/>
              <w:left w:val="single" w:sz="2" w:space="0" w:color="000000"/>
              <w:bottom w:val="single" w:sz="2" w:space="0" w:color="000000"/>
              <w:right w:val="nil"/>
            </w:tcBorders>
            <w:hideMark/>
          </w:tcPr>
          <w:p w:rsidR="008467B0" w:rsidRPr="006D336C" w:rsidRDefault="008467B0" w:rsidP="00CF1CBA">
            <w:pPr>
              <w:pStyle w:val="TableContents"/>
              <w:ind w:right="-908"/>
              <w:jc w:val="center"/>
              <w:rPr>
                <w:sz w:val="22"/>
                <w:szCs w:val="22"/>
              </w:rPr>
            </w:pPr>
            <w:r w:rsidRPr="006D336C">
              <w:rPr>
                <w:sz w:val="22"/>
                <w:szCs w:val="22"/>
              </w:rPr>
              <w:t>Bibliotēka</w:t>
            </w:r>
          </w:p>
        </w:tc>
        <w:tc>
          <w:tcPr>
            <w:tcW w:w="4508" w:type="dxa"/>
            <w:gridSpan w:val="2"/>
            <w:tcBorders>
              <w:top w:val="nil"/>
              <w:left w:val="single" w:sz="2" w:space="0" w:color="000000"/>
              <w:bottom w:val="single" w:sz="2" w:space="0" w:color="000000"/>
              <w:right w:val="single" w:sz="2" w:space="0" w:color="000000"/>
            </w:tcBorders>
            <w:hideMark/>
          </w:tcPr>
          <w:p w:rsidR="008467B0" w:rsidRPr="006D336C" w:rsidRDefault="008467B0" w:rsidP="00CF1CBA">
            <w:pPr>
              <w:pStyle w:val="TableContents"/>
              <w:ind w:right="-908"/>
              <w:jc w:val="center"/>
              <w:rPr>
                <w:sz w:val="22"/>
                <w:szCs w:val="22"/>
              </w:rPr>
            </w:pPr>
            <w:r w:rsidRPr="006D336C">
              <w:rPr>
                <w:sz w:val="22"/>
                <w:szCs w:val="22"/>
              </w:rPr>
              <w:t xml:space="preserve">1 </w:t>
            </w:r>
          </w:p>
        </w:tc>
      </w:tr>
      <w:tr w:rsidR="008467B0" w:rsidRPr="006D336C" w:rsidTr="00CF1CBA">
        <w:trPr>
          <w:gridAfter w:val="1"/>
          <w:wAfter w:w="15" w:type="dxa"/>
        </w:trPr>
        <w:tc>
          <w:tcPr>
            <w:tcW w:w="4125" w:type="dxa"/>
            <w:tcBorders>
              <w:top w:val="nil"/>
              <w:left w:val="single" w:sz="2" w:space="0" w:color="000000"/>
              <w:bottom w:val="single" w:sz="2" w:space="0" w:color="000000"/>
              <w:right w:val="nil"/>
            </w:tcBorders>
            <w:hideMark/>
          </w:tcPr>
          <w:p w:rsidR="008467B0" w:rsidRPr="006D336C" w:rsidRDefault="008467B0" w:rsidP="00CF1CBA">
            <w:pPr>
              <w:pStyle w:val="TableContents"/>
              <w:ind w:right="-908"/>
              <w:jc w:val="center"/>
              <w:rPr>
                <w:color w:val="FF0000"/>
                <w:sz w:val="22"/>
                <w:szCs w:val="22"/>
              </w:rPr>
            </w:pPr>
            <w:r w:rsidRPr="006D336C">
              <w:rPr>
                <w:sz w:val="22"/>
                <w:szCs w:val="22"/>
              </w:rPr>
              <w:t>Skola</w:t>
            </w:r>
          </w:p>
        </w:tc>
        <w:tc>
          <w:tcPr>
            <w:tcW w:w="4508" w:type="dxa"/>
            <w:gridSpan w:val="2"/>
            <w:tcBorders>
              <w:top w:val="nil"/>
              <w:left w:val="single" w:sz="2" w:space="0" w:color="000000"/>
              <w:bottom w:val="single" w:sz="2" w:space="0" w:color="000000"/>
              <w:right w:val="single" w:sz="2" w:space="0" w:color="000000"/>
            </w:tcBorders>
            <w:hideMark/>
          </w:tcPr>
          <w:p w:rsidR="008467B0" w:rsidRPr="006D336C" w:rsidRDefault="008467B0" w:rsidP="00CF1CBA">
            <w:pPr>
              <w:spacing w:after="0" w:line="240" w:lineRule="auto"/>
              <w:ind w:right="-908"/>
              <w:jc w:val="both"/>
              <w:rPr>
                <w:rFonts w:cs="Times New Roman"/>
              </w:rPr>
            </w:pPr>
            <w:r w:rsidRPr="006D336C">
              <w:rPr>
                <w:rFonts w:cs="Times New Roman"/>
              </w:rPr>
              <w:t>14 pedagogi ar atbilstošu izglītību (to skaitā 10 pamatdarbā);</w:t>
            </w:r>
          </w:p>
          <w:p w:rsidR="008467B0" w:rsidRPr="006D336C" w:rsidRDefault="008467B0" w:rsidP="00CF1CBA">
            <w:pPr>
              <w:pStyle w:val="TableContents"/>
              <w:ind w:right="-908"/>
              <w:jc w:val="center"/>
              <w:rPr>
                <w:color w:val="FF0000"/>
                <w:sz w:val="22"/>
                <w:szCs w:val="22"/>
              </w:rPr>
            </w:pPr>
            <w:r w:rsidRPr="006D336C">
              <w:rPr>
                <w:rFonts w:cs="Times New Roman"/>
                <w:sz w:val="22"/>
                <w:szCs w:val="22"/>
                <w:lang w:val="pt-BR"/>
              </w:rPr>
              <w:t>8 tehniskie darbinieki.</w:t>
            </w:r>
          </w:p>
        </w:tc>
      </w:tr>
      <w:tr w:rsidR="008467B0" w:rsidTr="00CF1CBA">
        <w:tc>
          <w:tcPr>
            <w:tcW w:w="4140" w:type="dxa"/>
            <w:gridSpan w:val="2"/>
            <w:tcBorders>
              <w:top w:val="single" w:sz="2" w:space="0" w:color="000000"/>
              <w:left w:val="single" w:sz="2" w:space="0" w:color="000000"/>
              <w:bottom w:val="single" w:sz="2" w:space="0" w:color="000000"/>
              <w:right w:val="nil"/>
            </w:tcBorders>
            <w:hideMark/>
          </w:tcPr>
          <w:p w:rsidR="008467B0" w:rsidRPr="006D336C" w:rsidRDefault="008467B0" w:rsidP="00CF1CBA">
            <w:pPr>
              <w:pStyle w:val="TableContents"/>
              <w:ind w:right="-908"/>
              <w:jc w:val="center"/>
              <w:rPr>
                <w:sz w:val="22"/>
                <w:szCs w:val="22"/>
              </w:rPr>
            </w:pPr>
            <w:r w:rsidRPr="006D336C">
              <w:rPr>
                <w:sz w:val="22"/>
                <w:szCs w:val="22"/>
              </w:rPr>
              <w:t>Sports</w:t>
            </w:r>
          </w:p>
        </w:tc>
        <w:tc>
          <w:tcPr>
            <w:tcW w:w="4508" w:type="dxa"/>
            <w:gridSpan w:val="2"/>
            <w:tcBorders>
              <w:top w:val="single" w:sz="2" w:space="0" w:color="000000"/>
              <w:left w:val="single" w:sz="2" w:space="0" w:color="000000"/>
              <w:bottom w:val="single" w:sz="2" w:space="0" w:color="000000"/>
              <w:right w:val="single" w:sz="2" w:space="0" w:color="000000"/>
            </w:tcBorders>
            <w:hideMark/>
          </w:tcPr>
          <w:p w:rsidR="008467B0" w:rsidRPr="006D336C" w:rsidRDefault="008467B0" w:rsidP="00CF1CBA">
            <w:pPr>
              <w:pStyle w:val="TableContents"/>
              <w:ind w:right="-908"/>
              <w:jc w:val="center"/>
              <w:rPr>
                <w:sz w:val="22"/>
                <w:szCs w:val="22"/>
              </w:rPr>
            </w:pPr>
            <w:r w:rsidRPr="006D336C">
              <w:rPr>
                <w:sz w:val="22"/>
                <w:szCs w:val="22"/>
              </w:rPr>
              <w:t xml:space="preserve">0,75  </w:t>
            </w:r>
          </w:p>
        </w:tc>
      </w:tr>
    </w:tbl>
    <w:p w:rsidR="008467B0" w:rsidRPr="006D336C" w:rsidRDefault="008467B0" w:rsidP="008467B0">
      <w:pPr>
        <w:spacing w:after="0" w:line="240" w:lineRule="auto"/>
        <w:ind w:right="-908"/>
        <w:jc w:val="both"/>
        <w:rPr>
          <w:rFonts w:eastAsia="Lucida Sans Unicode" w:cs="Mangal"/>
          <w:kern w:val="2"/>
          <w:sz w:val="24"/>
          <w:szCs w:val="24"/>
          <w:lang w:eastAsia="zh-CN" w:bidi="hi-IN"/>
        </w:rPr>
      </w:pPr>
    </w:p>
    <w:p w:rsidR="008467B0" w:rsidRPr="006D336C" w:rsidRDefault="008467B0" w:rsidP="008467B0">
      <w:pPr>
        <w:spacing w:after="0" w:line="240" w:lineRule="auto"/>
        <w:ind w:right="-908"/>
        <w:jc w:val="both"/>
        <w:rPr>
          <w:sz w:val="24"/>
          <w:szCs w:val="24"/>
        </w:rPr>
      </w:pPr>
      <w:r w:rsidRPr="006D336C">
        <w:rPr>
          <w:rFonts w:eastAsia="Times New Roman" w:cs="Times New Roman"/>
          <w:color w:val="00000A"/>
          <w:sz w:val="24"/>
          <w:szCs w:val="24"/>
        </w:rPr>
        <w:t xml:space="preserve">      </w:t>
      </w:r>
      <w:r w:rsidRPr="006D336C">
        <w:rPr>
          <w:rFonts w:eastAsia="Times New Roman" w:cs="Times New Roman"/>
          <w:b/>
          <w:bCs/>
          <w:color w:val="00000A"/>
          <w:sz w:val="24"/>
          <w:szCs w:val="24"/>
        </w:rPr>
        <w:t xml:space="preserve">   </w:t>
      </w:r>
      <w:r w:rsidRPr="006D336C">
        <w:rPr>
          <w:color w:val="00000A"/>
          <w:sz w:val="24"/>
          <w:szCs w:val="24"/>
        </w:rPr>
        <w:t>Pagasta pārvalde</w:t>
      </w:r>
      <w:r w:rsidRPr="006D336C">
        <w:rPr>
          <w:b/>
          <w:bCs/>
          <w:color w:val="00000A"/>
          <w:sz w:val="24"/>
          <w:szCs w:val="24"/>
        </w:rPr>
        <w:t xml:space="preserve"> </w:t>
      </w:r>
      <w:r w:rsidRPr="006D336C">
        <w:rPr>
          <w:color w:val="00000A"/>
          <w:sz w:val="24"/>
          <w:szCs w:val="24"/>
        </w:rPr>
        <w:t>nodrošina Kokneses novada domes lēmumu izpildi. Lēmumi, saistošie noteikumi, nolikumi iedzīvotājiem ir pieejami pagasta pārvaldes telpās.</w:t>
      </w:r>
    </w:p>
    <w:p w:rsidR="008467B0" w:rsidRPr="006D336C" w:rsidRDefault="008467B0" w:rsidP="008467B0">
      <w:pPr>
        <w:spacing w:after="0" w:line="240" w:lineRule="auto"/>
        <w:ind w:right="-908"/>
        <w:jc w:val="both"/>
        <w:rPr>
          <w:sz w:val="24"/>
          <w:szCs w:val="24"/>
        </w:rPr>
      </w:pPr>
      <w:r w:rsidRPr="006D336C">
        <w:rPr>
          <w:color w:val="00000A"/>
          <w:sz w:val="24"/>
          <w:szCs w:val="24"/>
        </w:rPr>
        <w:t xml:space="preserve">         </w:t>
      </w:r>
      <w:r w:rsidRPr="006D336C">
        <w:rPr>
          <w:rFonts w:eastAsia="Times New Roman" w:cs="Times New Roman"/>
          <w:color w:val="00000A"/>
          <w:sz w:val="24"/>
          <w:szCs w:val="24"/>
        </w:rPr>
        <w:t xml:space="preserve">Iršu pagasta pārvaldē sniegtie pakalpojumi  </w:t>
      </w:r>
      <w:r w:rsidRPr="006D336C">
        <w:rPr>
          <w:sz w:val="24"/>
          <w:szCs w:val="24"/>
        </w:rPr>
        <w:t>2017. Gadā:</w:t>
      </w:r>
    </w:p>
    <w:p w:rsidR="008467B0" w:rsidRPr="006D336C" w:rsidRDefault="008467B0" w:rsidP="008467B0">
      <w:pPr>
        <w:spacing w:after="0" w:line="240" w:lineRule="auto"/>
        <w:ind w:right="-908"/>
        <w:jc w:val="both"/>
        <w:rPr>
          <w:color w:val="00000A"/>
          <w:sz w:val="24"/>
          <w:szCs w:val="24"/>
        </w:rPr>
      </w:pPr>
      <w:r w:rsidRPr="006D336C">
        <w:rPr>
          <w:color w:val="00000A"/>
          <w:sz w:val="24"/>
          <w:szCs w:val="24"/>
        </w:rPr>
        <w:t xml:space="preserve">  Lietvedībā reģistrēti ienākošie dokumenti – 119</w:t>
      </w:r>
    </w:p>
    <w:p w:rsidR="008467B0" w:rsidRPr="006D336C" w:rsidRDefault="008467B0" w:rsidP="008467B0">
      <w:pPr>
        <w:spacing w:after="0" w:line="240" w:lineRule="auto"/>
        <w:ind w:right="-908"/>
        <w:jc w:val="both"/>
        <w:rPr>
          <w:color w:val="00000A"/>
          <w:sz w:val="24"/>
          <w:szCs w:val="24"/>
        </w:rPr>
      </w:pPr>
      <w:r w:rsidRPr="006D336C">
        <w:rPr>
          <w:color w:val="00000A"/>
          <w:sz w:val="24"/>
          <w:szCs w:val="24"/>
        </w:rPr>
        <w:t>Reģistrēti izejošie dokumenti (t.sk. sniegtas atbildes) – 89</w:t>
      </w:r>
    </w:p>
    <w:p w:rsidR="008467B0" w:rsidRPr="006D336C" w:rsidRDefault="008467B0" w:rsidP="008467B0">
      <w:pPr>
        <w:spacing w:after="0" w:line="240" w:lineRule="auto"/>
        <w:ind w:right="-908"/>
        <w:jc w:val="both"/>
        <w:rPr>
          <w:color w:val="00000A"/>
          <w:sz w:val="24"/>
          <w:szCs w:val="24"/>
        </w:rPr>
      </w:pPr>
      <w:r w:rsidRPr="006D336C">
        <w:rPr>
          <w:color w:val="00000A"/>
          <w:sz w:val="24"/>
          <w:szCs w:val="24"/>
        </w:rPr>
        <w:t>Izsniegtas izziņas -6</w:t>
      </w:r>
    </w:p>
    <w:p w:rsidR="008467B0" w:rsidRPr="006D336C" w:rsidRDefault="008467B0" w:rsidP="008467B0">
      <w:pPr>
        <w:spacing w:after="0" w:line="240" w:lineRule="auto"/>
        <w:ind w:right="-908"/>
        <w:jc w:val="both"/>
        <w:rPr>
          <w:color w:val="00000A"/>
          <w:sz w:val="24"/>
          <w:szCs w:val="24"/>
        </w:rPr>
      </w:pPr>
      <w:r w:rsidRPr="006D336C">
        <w:rPr>
          <w:color w:val="00000A"/>
          <w:sz w:val="24"/>
          <w:szCs w:val="24"/>
        </w:rPr>
        <w:t>Saņemti iesniegumi – 43</w:t>
      </w:r>
    </w:p>
    <w:p w:rsidR="008467B0" w:rsidRPr="006D336C" w:rsidRDefault="008467B0" w:rsidP="008467B0">
      <w:pPr>
        <w:spacing w:after="0" w:line="240" w:lineRule="auto"/>
        <w:ind w:right="-908"/>
        <w:jc w:val="both"/>
        <w:rPr>
          <w:color w:val="00000A"/>
          <w:sz w:val="24"/>
          <w:szCs w:val="24"/>
        </w:rPr>
      </w:pPr>
      <w:r w:rsidRPr="006D336C">
        <w:rPr>
          <w:color w:val="00000A"/>
          <w:sz w:val="24"/>
          <w:szCs w:val="24"/>
        </w:rPr>
        <w:t xml:space="preserve">    t.sk.</w:t>
      </w:r>
    </w:p>
    <w:p w:rsidR="008467B0" w:rsidRPr="006D336C" w:rsidRDefault="008467B0" w:rsidP="008467B0">
      <w:pPr>
        <w:spacing w:after="0" w:line="240" w:lineRule="auto"/>
        <w:ind w:right="-908"/>
        <w:jc w:val="both"/>
        <w:rPr>
          <w:color w:val="00000A"/>
          <w:sz w:val="24"/>
          <w:szCs w:val="24"/>
        </w:rPr>
      </w:pPr>
      <w:r w:rsidRPr="006D336C">
        <w:rPr>
          <w:color w:val="00000A"/>
          <w:sz w:val="24"/>
          <w:szCs w:val="24"/>
        </w:rPr>
        <w:t>- par dzīvojamo telpu un saimniecības ēku nomas līgumu slēgšanu – 6</w:t>
      </w:r>
    </w:p>
    <w:p w:rsidR="008467B0" w:rsidRPr="006D336C" w:rsidRDefault="008467B0" w:rsidP="008467B0">
      <w:pPr>
        <w:spacing w:after="0" w:line="240" w:lineRule="auto"/>
        <w:ind w:right="-908"/>
        <w:jc w:val="both"/>
        <w:rPr>
          <w:color w:val="00000A"/>
          <w:sz w:val="24"/>
          <w:szCs w:val="24"/>
        </w:rPr>
      </w:pPr>
      <w:r w:rsidRPr="006D336C">
        <w:rPr>
          <w:color w:val="00000A"/>
          <w:sz w:val="24"/>
          <w:szCs w:val="24"/>
        </w:rPr>
        <w:t>- zemes nomas līgumi – 15</w:t>
      </w:r>
    </w:p>
    <w:p w:rsidR="008467B0" w:rsidRPr="006D336C" w:rsidRDefault="008467B0" w:rsidP="008467B0">
      <w:pPr>
        <w:spacing w:after="0" w:line="240" w:lineRule="auto"/>
        <w:ind w:right="-908"/>
        <w:jc w:val="both"/>
        <w:rPr>
          <w:color w:val="00000A"/>
          <w:sz w:val="24"/>
          <w:szCs w:val="24"/>
        </w:rPr>
      </w:pPr>
      <w:r w:rsidRPr="006D336C">
        <w:rPr>
          <w:color w:val="00000A"/>
          <w:sz w:val="24"/>
          <w:szCs w:val="24"/>
        </w:rPr>
        <w:t xml:space="preserve">- par komunālajiem jautājumiem </w:t>
      </w:r>
      <w:r>
        <w:rPr>
          <w:color w:val="00000A"/>
          <w:sz w:val="24"/>
          <w:szCs w:val="24"/>
        </w:rPr>
        <w:t>–</w:t>
      </w:r>
      <w:r w:rsidRPr="006D336C">
        <w:rPr>
          <w:color w:val="00000A"/>
          <w:sz w:val="24"/>
          <w:szCs w:val="24"/>
        </w:rPr>
        <w:t xml:space="preserve"> 13</w:t>
      </w:r>
    </w:p>
    <w:p w:rsidR="008467B0" w:rsidRPr="006D336C" w:rsidRDefault="008467B0" w:rsidP="008467B0">
      <w:pPr>
        <w:spacing w:after="0" w:line="240" w:lineRule="auto"/>
        <w:ind w:right="-908"/>
        <w:jc w:val="both"/>
        <w:rPr>
          <w:color w:val="00000A"/>
          <w:sz w:val="24"/>
          <w:szCs w:val="24"/>
        </w:rPr>
      </w:pPr>
      <w:r w:rsidRPr="006D336C">
        <w:rPr>
          <w:color w:val="00000A"/>
          <w:sz w:val="24"/>
          <w:szCs w:val="24"/>
        </w:rPr>
        <w:t>- par īpašuma atsavināšanu – 0</w:t>
      </w:r>
    </w:p>
    <w:p w:rsidR="008467B0" w:rsidRPr="006D336C" w:rsidRDefault="008467B0" w:rsidP="008467B0">
      <w:pPr>
        <w:spacing w:after="0" w:line="240" w:lineRule="auto"/>
        <w:ind w:right="-908"/>
        <w:jc w:val="both"/>
        <w:rPr>
          <w:color w:val="00000A"/>
          <w:sz w:val="24"/>
          <w:szCs w:val="24"/>
        </w:rPr>
      </w:pPr>
      <w:r w:rsidRPr="006D336C">
        <w:rPr>
          <w:color w:val="00000A"/>
          <w:sz w:val="24"/>
          <w:szCs w:val="24"/>
        </w:rPr>
        <w:t>- sūdzības – 0</w:t>
      </w:r>
    </w:p>
    <w:p w:rsidR="008467B0" w:rsidRPr="006D336C" w:rsidRDefault="008467B0" w:rsidP="008467B0">
      <w:pPr>
        <w:spacing w:after="0" w:line="240" w:lineRule="auto"/>
        <w:ind w:right="-908"/>
        <w:jc w:val="both"/>
        <w:rPr>
          <w:color w:val="00000A"/>
          <w:sz w:val="24"/>
          <w:szCs w:val="24"/>
        </w:rPr>
      </w:pPr>
      <w:r w:rsidRPr="006D336C">
        <w:rPr>
          <w:color w:val="00000A"/>
          <w:sz w:val="24"/>
          <w:szCs w:val="24"/>
        </w:rPr>
        <w:t xml:space="preserve">- dažādi </w:t>
      </w:r>
      <w:r>
        <w:rPr>
          <w:color w:val="00000A"/>
          <w:sz w:val="24"/>
          <w:szCs w:val="24"/>
        </w:rPr>
        <w:t>–</w:t>
      </w:r>
      <w:r w:rsidRPr="006D336C">
        <w:rPr>
          <w:color w:val="00000A"/>
          <w:sz w:val="24"/>
          <w:szCs w:val="24"/>
        </w:rPr>
        <w:t xml:space="preserve"> 9</w:t>
      </w:r>
    </w:p>
    <w:p w:rsidR="008467B0" w:rsidRPr="006D336C" w:rsidRDefault="008467B0" w:rsidP="008467B0">
      <w:pPr>
        <w:spacing w:after="0" w:line="240" w:lineRule="auto"/>
        <w:ind w:right="-908"/>
        <w:jc w:val="both"/>
        <w:rPr>
          <w:color w:val="00000A"/>
          <w:sz w:val="24"/>
          <w:szCs w:val="24"/>
        </w:rPr>
      </w:pPr>
      <w:r w:rsidRPr="006D336C">
        <w:rPr>
          <w:color w:val="00000A"/>
          <w:sz w:val="24"/>
          <w:szCs w:val="24"/>
        </w:rPr>
        <w:t>Noslēgti zemes nomas līgumi (no jauna) – 5</w:t>
      </w:r>
    </w:p>
    <w:p w:rsidR="008467B0" w:rsidRPr="006D336C" w:rsidRDefault="008467B0" w:rsidP="008467B0">
      <w:pPr>
        <w:spacing w:after="0" w:line="240" w:lineRule="auto"/>
        <w:ind w:right="-908"/>
        <w:jc w:val="both"/>
        <w:rPr>
          <w:color w:val="00000A"/>
          <w:sz w:val="24"/>
          <w:szCs w:val="24"/>
        </w:rPr>
      </w:pPr>
      <w:r w:rsidRPr="006D336C">
        <w:rPr>
          <w:color w:val="00000A"/>
          <w:sz w:val="24"/>
          <w:szCs w:val="24"/>
        </w:rPr>
        <w:t xml:space="preserve">Pārslēgti zemes nomas līgumi </w:t>
      </w:r>
      <w:r>
        <w:rPr>
          <w:color w:val="00000A"/>
          <w:sz w:val="24"/>
          <w:szCs w:val="24"/>
        </w:rPr>
        <w:t>–</w:t>
      </w:r>
      <w:r w:rsidRPr="006D336C">
        <w:rPr>
          <w:color w:val="00000A"/>
          <w:sz w:val="24"/>
          <w:szCs w:val="24"/>
        </w:rPr>
        <w:t xml:space="preserve"> 10</w:t>
      </w:r>
    </w:p>
    <w:p w:rsidR="008467B0" w:rsidRPr="006D336C" w:rsidRDefault="008467B0" w:rsidP="008467B0">
      <w:pPr>
        <w:spacing w:after="0" w:line="240" w:lineRule="auto"/>
        <w:ind w:right="-908"/>
        <w:jc w:val="both"/>
        <w:rPr>
          <w:color w:val="00000A"/>
          <w:sz w:val="24"/>
          <w:szCs w:val="24"/>
        </w:rPr>
      </w:pPr>
      <w:r w:rsidRPr="006D336C">
        <w:rPr>
          <w:color w:val="00000A"/>
          <w:sz w:val="24"/>
          <w:szCs w:val="24"/>
        </w:rPr>
        <w:t>Dzīvokļu īres līgumi – 4</w:t>
      </w:r>
    </w:p>
    <w:p w:rsidR="008467B0" w:rsidRPr="006D336C" w:rsidRDefault="008467B0" w:rsidP="008467B0">
      <w:pPr>
        <w:spacing w:after="0" w:line="240" w:lineRule="auto"/>
        <w:ind w:right="-908"/>
        <w:jc w:val="both"/>
        <w:rPr>
          <w:color w:val="00000A"/>
          <w:sz w:val="24"/>
          <w:szCs w:val="24"/>
        </w:rPr>
      </w:pPr>
      <w:r w:rsidRPr="006D336C">
        <w:rPr>
          <w:color w:val="00000A"/>
          <w:sz w:val="24"/>
          <w:szCs w:val="24"/>
        </w:rPr>
        <w:t xml:space="preserve">Vienošanās par dzīvokļa īres līguma pagarināšanu </w:t>
      </w:r>
      <w:r>
        <w:rPr>
          <w:color w:val="00000A"/>
          <w:sz w:val="24"/>
          <w:szCs w:val="24"/>
        </w:rPr>
        <w:t>–</w:t>
      </w:r>
      <w:r w:rsidRPr="006D336C">
        <w:rPr>
          <w:color w:val="00000A"/>
          <w:sz w:val="24"/>
          <w:szCs w:val="24"/>
        </w:rPr>
        <w:t xml:space="preserve"> 11</w:t>
      </w:r>
    </w:p>
    <w:p w:rsidR="008467B0" w:rsidRPr="006D336C" w:rsidRDefault="008467B0" w:rsidP="008467B0">
      <w:pPr>
        <w:spacing w:after="0" w:line="240" w:lineRule="auto"/>
        <w:ind w:right="-908"/>
        <w:jc w:val="both"/>
        <w:rPr>
          <w:color w:val="00000A"/>
          <w:sz w:val="24"/>
          <w:szCs w:val="24"/>
        </w:rPr>
      </w:pPr>
      <w:r w:rsidRPr="006D336C">
        <w:rPr>
          <w:color w:val="00000A"/>
          <w:sz w:val="24"/>
          <w:szCs w:val="24"/>
        </w:rPr>
        <w:t xml:space="preserve">Uzņēmuma līgumi, autoratlīdzības līgumi un </w:t>
      </w:r>
      <w:proofErr w:type="spellStart"/>
      <w:r w:rsidRPr="006D336C">
        <w:rPr>
          <w:color w:val="00000A"/>
          <w:sz w:val="24"/>
          <w:szCs w:val="24"/>
        </w:rPr>
        <w:t>honorārlīgumi</w:t>
      </w:r>
      <w:proofErr w:type="spellEnd"/>
      <w:r w:rsidRPr="006D336C">
        <w:rPr>
          <w:color w:val="00000A"/>
          <w:sz w:val="24"/>
          <w:szCs w:val="24"/>
        </w:rPr>
        <w:t xml:space="preserve"> ar fiziskām personām- 9</w:t>
      </w:r>
    </w:p>
    <w:p w:rsidR="008467B0" w:rsidRPr="006D336C" w:rsidRDefault="008467B0" w:rsidP="008467B0">
      <w:pPr>
        <w:spacing w:after="0" w:line="240" w:lineRule="auto"/>
        <w:ind w:right="-908"/>
        <w:jc w:val="both"/>
        <w:rPr>
          <w:color w:val="00000A"/>
          <w:sz w:val="24"/>
          <w:szCs w:val="24"/>
        </w:rPr>
      </w:pPr>
      <w:r w:rsidRPr="006D336C">
        <w:rPr>
          <w:color w:val="00000A"/>
          <w:sz w:val="24"/>
          <w:szCs w:val="24"/>
        </w:rPr>
        <w:t>Saimnieciskās darbības līgumi – 23</w:t>
      </w:r>
    </w:p>
    <w:p w:rsidR="008467B0" w:rsidRPr="006D336C" w:rsidRDefault="008467B0" w:rsidP="008467B0">
      <w:pPr>
        <w:spacing w:after="0" w:line="240" w:lineRule="auto"/>
        <w:ind w:right="-908"/>
        <w:jc w:val="both"/>
        <w:rPr>
          <w:color w:val="00000A"/>
          <w:sz w:val="24"/>
          <w:szCs w:val="24"/>
        </w:rPr>
      </w:pPr>
      <w:r w:rsidRPr="006D336C">
        <w:rPr>
          <w:color w:val="00000A"/>
          <w:sz w:val="24"/>
          <w:szCs w:val="24"/>
        </w:rPr>
        <w:t>Dzīvesvietas deklarēšana/anulēšana – 25</w:t>
      </w:r>
    </w:p>
    <w:p w:rsidR="008467B0" w:rsidRPr="006D336C" w:rsidRDefault="008467B0" w:rsidP="008467B0">
      <w:pPr>
        <w:spacing w:after="0" w:line="240" w:lineRule="auto"/>
        <w:ind w:right="-908"/>
        <w:jc w:val="both"/>
        <w:rPr>
          <w:sz w:val="24"/>
          <w:szCs w:val="24"/>
        </w:rPr>
      </w:pPr>
      <w:r w:rsidRPr="006D336C">
        <w:rPr>
          <w:color w:val="000000" w:themeColor="text1"/>
          <w:sz w:val="24"/>
          <w:szCs w:val="24"/>
        </w:rPr>
        <w:t xml:space="preserve">2017. gada 7. Novembrī </w:t>
      </w:r>
      <w:r w:rsidRPr="006D336C">
        <w:rPr>
          <w:sz w:val="24"/>
          <w:szCs w:val="24"/>
        </w:rPr>
        <w:t>pagastā notika iedzīvotāju sapulce, kurā piedalījās novada domes institūciju darbinieki un 18 pagasta iedzīvotāji. Sapulces laikā iedzīvotāji    uzdeva jautājumus, saņēma atbildes un izteica savus ierosinājumus un priekšlikumus pašvaldības darba uzlabošanai.</w:t>
      </w:r>
    </w:p>
    <w:p w:rsidR="008467B0" w:rsidRDefault="008467B0" w:rsidP="008467B0">
      <w:pPr>
        <w:spacing w:after="0" w:line="240" w:lineRule="auto"/>
        <w:ind w:right="-908"/>
        <w:jc w:val="both"/>
        <w:rPr>
          <w:sz w:val="24"/>
          <w:szCs w:val="24"/>
        </w:rPr>
      </w:pPr>
      <w:r w:rsidRPr="006D336C">
        <w:rPr>
          <w:sz w:val="24"/>
          <w:szCs w:val="24"/>
        </w:rPr>
        <w:t xml:space="preserve">   </w:t>
      </w:r>
    </w:p>
    <w:p w:rsidR="008467B0" w:rsidRPr="006D336C" w:rsidRDefault="008467B0" w:rsidP="008467B0">
      <w:pPr>
        <w:spacing w:after="0" w:line="240" w:lineRule="auto"/>
        <w:ind w:right="-908"/>
        <w:jc w:val="both"/>
        <w:rPr>
          <w:sz w:val="24"/>
          <w:szCs w:val="24"/>
        </w:rPr>
      </w:pPr>
      <w:r w:rsidRPr="006D336C">
        <w:rPr>
          <w:rFonts w:eastAsia="Times New Roman" w:cs="Times New Roman"/>
          <w:color w:val="00000A"/>
          <w:sz w:val="24"/>
          <w:szCs w:val="24"/>
        </w:rPr>
        <w:t xml:space="preserve">     </w:t>
      </w:r>
      <w:r w:rsidRPr="006D336C">
        <w:rPr>
          <w:sz w:val="24"/>
          <w:szCs w:val="24"/>
        </w:rPr>
        <w:t xml:space="preserve"> </w:t>
      </w:r>
      <w:r w:rsidRPr="006D336C">
        <w:rPr>
          <w:rFonts w:eastAsia="Times New Roman" w:cs="Times New Roman"/>
          <w:color w:val="00000A"/>
          <w:sz w:val="24"/>
          <w:szCs w:val="24"/>
        </w:rPr>
        <w:t xml:space="preserve">      </w:t>
      </w:r>
    </w:p>
    <w:p w:rsidR="008467B0" w:rsidRPr="006D336C" w:rsidRDefault="008467B0" w:rsidP="008467B0">
      <w:pPr>
        <w:spacing w:after="0" w:line="240" w:lineRule="auto"/>
        <w:ind w:right="-908"/>
        <w:rPr>
          <w:b/>
          <w:bCs/>
          <w:i/>
          <w:iCs/>
          <w:color w:val="00000A"/>
          <w:sz w:val="24"/>
          <w:szCs w:val="24"/>
        </w:rPr>
      </w:pPr>
      <w:r w:rsidRPr="006D336C">
        <w:rPr>
          <w:b/>
          <w:bCs/>
          <w:i/>
          <w:iCs/>
          <w:color w:val="00000A"/>
          <w:sz w:val="24"/>
          <w:szCs w:val="24"/>
        </w:rPr>
        <w:t>Komunālā saimniecība</w:t>
      </w:r>
    </w:p>
    <w:p w:rsidR="008467B0" w:rsidRPr="006D336C" w:rsidRDefault="008467B0" w:rsidP="008467B0">
      <w:pPr>
        <w:spacing w:after="0" w:line="240" w:lineRule="auto"/>
        <w:ind w:right="-908"/>
        <w:rPr>
          <w:b/>
          <w:bCs/>
          <w:i/>
          <w:iCs/>
          <w:color w:val="00000A"/>
          <w:sz w:val="24"/>
          <w:szCs w:val="24"/>
        </w:rPr>
      </w:pPr>
    </w:p>
    <w:p w:rsidR="008467B0" w:rsidRPr="006D336C" w:rsidRDefault="008467B0" w:rsidP="008467B0">
      <w:pPr>
        <w:spacing w:after="0" w:line="240" w:lineRule="auto"/>
        <w:ind w:right="-908"/>
        <w:jc w:val="both"/>
        <w:rPr>
          <w:color w:val="00000A"/>
          <w:sz w:val="24"/>
          <w:szCs w:val="24"/>
        </w:rPr>
      </w:pPr>
      <w:r w:rsidRPr="006D336C">
        <w:rPr>
          <w:rFonts w:eastAsia="Times New Roman" w:cs="Times New Roman"/>
          <w:color w:val="00000A"/>
          <w:sz w:val="24"/>
          <w:szCs w:val="24"/>
        </w:rPr>
        <w:t xml:space="preserve">       </w:t>
      </w:r>
      <w:r w:rsidRPr="006D336C">
        <w:rPr>
          <w:color w:val="00000A"/>
          <w:sz w:val="24"/>
          <w:szCs w:val="24"/>
        </w:rPr>
        <w:t>Kokneses novada Iršu pagasta pārvalde nodrošina Iršu pagasta centra iedzīvotājiem apkuri, karstā un aukstā ūdeni padevi, notekūdeņu aizvadīšanu un attīrīšanu, veic māju apsaimniekošanas funkcijas un teritorijas sakopšanu un uzturēšanu kārtībā.</w:t>
      </w:r>
    </w:p>
    <w:p w:rsidR="008467B0" w:rsidRPr="006D336C" w:rsidRDefault="008467B0" w:rsidP="008467B0">
      <w:pPr>
        <w:spacing w:after="0" w:line="240" w:lineRule="auto"/>
        <w:ind w:right="-908"/>
        <w:jc w:val="both"/>
        <w:rPr>
          <w:color w:val="00000A"/>
          <w:sz w:val="24"/>
          <w:szCs w:val="24"/>
        </w:rPr>
      </w:pPr>
      <w:r w:rsidRPr="006D336C">
        <w:rPr>
          <w:color w:val="00000A"/>
          <w:sz w:val="24"/>
          <w:szCs w:val="24"/>
        </w:rPr>
        <w:t xml:space="preserve">   </w:t>
      </w:r>
    </w:p>
    <w:p w:rsidR="008467B0" w:rsidRPr="006D336C" w:rsidRDefault="008467B0" w:rsidP="008467B0">
      <w:pPr>
        <w:spacing w:after="0" w:line="240" w:lineRule="auto"/>
        <w:ind w:right="-908"/>
        <w:jc w:val="center"/>
        <w:rPr>
          <w:color w:val="00000A"/>
          <w:sz w:val="24"/>
          <w:szCs w:val="24"/>
        </w:rPr>
      </w:pPr>
      <w:r w:rsidRPr="006D336C">
        <w:rPr>
          <w:color w:val="00000A"/>
          <w:sz w:val="24"/>
          <w:szCs w:val="24"/>
        </w:rPr>
        <w:lastRenderedPageBreak/>
        <w:t>Ieņēmumi par sniegtajiem komunālajiem pakalpojumiem:</w:t>
      </w:r>
    </w:p>
    <w:p w:rsidR="008467B0" w:rsidRDefault="008467B0" w:rsidP="008467B0">
      <w:pPr>
        <w:jc w:val="center"/>
      </w:pPr>
    </w:p>
    <w:tbl>
      <w:tblPr>
        <w:tblW w:w="8370" w:type="dxa"/>
        <w:tblInd w:w="137" w:type="dxa"/>
        <w:tblLayout w:type="fixed"/>
        <w:tblCellMar>
          <w:top w:w="55" w:type="dxa"/>
          <w:left w:w="55" w:type="dxa"/>
          <w:bottom w:w="55" w:type="dxa"/>
          <w:right w:w="55" w:type="dxa"/>
        </w:tblCellMar>
        <w:tblLook w:val="04A0" w:firstRow="1" w:lastRow="0" w:firstColumn="1" w:lastColumn="0" w:noHBand="0" w:noVBand="1"/>
      </w:tblPr>
      <w:tblGrid>
        <w:gridCol w:w="3122"/>
        <w:gridCol w:w="1276"/>
        <w:gridCol w:w="1277"/>
        <w:gridCol w:w="1419"/>
        <w:gridCol w:w="1276"/>
      </w:tblGrid>
      <w:tr w:rsidR="008467B0" w:rsidTr="00CF1CBA">
        <w:trPr>
          <w:trHeight w:val="285"/>
        </w:trPr>
        <w:tc>
          <w:tcPr>
            <w:tcW w:w="3119" w:type="dxa"/>
            <w:tcBorders>
              <w:top w:val="single" w:sz="2" w:space="0" w:color="000000"/>
              <w:left w:val="single" w:sz="4" w:space="0" w:color="auto"/>
              <w:bottom w:val="single" w:sz="4" w:space="0" w:color="auto"/>
              <w:right w:val="nil"/>
            </w:tcBorders>
          </w:tcPr>
          <w:p w:rsidR="008467B0" w:rsidRDefault="008467B0" w:rsidP="00CF1CBA">
            <w:pPr>
              <w:pStyle w:val="TableContents"/>
              <w:spacing w:line="256" w:lineRule="auto"/>
              <w:jc w:val="center"/>
            </w:pPr>
          </w:p>
          <w:p w:rsidR="008467B0" w:rsidRDefault="008467B0" w:rsidP="00CF1CBA">
            <w:pPr>
              <w:pStyle w:val="TableContents"/>
              <w:spacing w:line="256" w:lineRule="auto"/>
              <w:jc w:val="center"/>
            </w:pPr>
          </w:p>
        </w:tc>
        <w:tc>
          <w:tcPr>
            <w:tcW w:w="1275" w:type="dxa"/>
            <w:tcBorders>
              <w:top w:val="single" w:sz="2" w:space="0" w:color="000000"/>
              <w:left w:val="single" w:sz="2" w:space="0" w:color="000000"/>
              <w:bottom w:val="single" w:sz="4" w:space="0" w:color="auto"/>
              <w:right w:val="single" w:sz="4" w:space="0" w:color="auto"/>
            </w:tcBorders>
            <w:hideMark/>
          </w:tcPr>
          <w:p w:rsidR="008467B0" w:rsidRDefault="008467B0" w:rsidP="00CF1CBA">
            <w:pPr>
              <w:pStyle w:val="TableContents"/>
              <w:spacing w:line="256" w:lineRule="auto"/>
              <w:jc w:val="center"/>
            </w:pPr>
            <w:r>
              <w:t>2014.g.</w:t>
            </w:r>
          </w:p>
        </w:tc>
        <w:tc>
          <w:tcPr>
            <w:tcW w:w="1276" w:type="dxa"/>
            <w:tcBorders>
              <w:top w:val="single" w:sz="2" w:space="0" w:color="000000"/>
              <w:left w:val="single" w:sz="4" w:space="0" w:color="auto"/>
              <w:bottom w:val="single" w:sz="4" w:space="0" w:color="auto"/>
              <w:right w:val="single" w:sz="2" w:space="0" w:color="000000"/>
            </w:tcBorders>
            <w:hideMark/>
          </w:tcPr>
          <w:p w:rsidR="008467B0" w:rsidRDefault="008467B0" w:rsidP="00CF1CBA">
            <w:pPr>
              <w:pStyle w:val="TableContents"/>
              <w:spacing w:line="256" w:lineRule="auto"/>
              <w:jc w:val="center"/>
            </w:pPr>
            <w:r>
              <w:t>2015.g.</w:t>
            </w:r>
          </w:p>
        </w:tc>
        <w:tc>
          <w:tcPr>
            <w:tcW w:w="1418" w:type="dxa"/>
            <w:tcBorders>
              <w:top w:val="single" w:sz="2" w:space="0" w:color="000000"/>
              <w:left w:val="single" w:sz="4" w:space="0" w:color="auto"/>
              <w:bottom w:val="single" w:sz="4" w:space="0" w:color="auto"/>
              <w:right w:val="single" w:sz="2" w:space="0" w:color="000000"/>
            </w:tcBorders>
            <w:hideMark/>
          </w:tcPr>
          <w:p w:rsidR="008467B0" w:rsidRDefault="008467B0" w:rsidP="00CF1CBA">
            <w:pPr>
              <w:pStyle w:val="TableContents"/>
              <w:spacing w:line="256" w:lineRule="auto"/>
              <w:jc w:val="center"/>
            </w:pPr>
            <w:r>
              <w:t>2016.g.</w:t>
            </w:r>
          </w:p>
        </w:tc>
        <w:tc>
          <w:tcPr>
            <w:tcW w:w="1275" w:type="dxa"/>
            <w:tcBorders>
              <w:top w:val="single" w:sz="2" w:space="0" w:color="000000"/>
              <w:left w:val="single" w:sz="4" w:space="0" w:color="auto"/>
              <w:bottom w:val="single" w:sz="4" w:space="0" w:color="auto"/>
              <w:right w:val="single" w:sz="2" w:space="0" w:color="000000"/>
            </w:tcBorders>
            <w:hideMark/>
          </w:tcPr>
          <w:p w:rsidR="008467B0" w:rsidRDefault="008467B0" w:rsidP="00CF1CBA">
            <w:pPr>
              <w:pStyle w:val="TableContents"/>
              <w:spacing w:line="256" w:lineRule="auto"/>
              <w:jc w:val="center"/>
            </w:pPr>
            <w:r>
              <w:t>2017.g.</w:t>
            </w:r>
          </w:p>
        </w:tc>
      </w:tr>
      <w:tr w:rsidR="008467B0" w:rsidTr="00CF1CBA">
        <w:trPr>
          <w:trHeight w:val="420"/>
        </w:trPr>
        <w:tc>
          <w:tcPr>
            <w:tcW w:w="3119" w:type="dxa"/>
            <w:tcBorders>
              <w:top w:val="single" w:sz="4" w:space="0" w:color="auto"/>
              <w:left w:val="single" w:sz="4" w:space="0" w:color="auto"/>
              <w:bottom w:val="single" w:sz="2" w:space="0" w:color="000000"/>
              <w:right w:val="nil"/>
            </w:tcBorders>
            <w:hideMark/>
          </w:tcPr>
          <w:p w:rsidR="008467B0" w:rsidRDefault="008467B0" w:rsidP="00CF1CBA">
            <w:pPr>
              <w:pStyle w:val="TableContents"/>
              <w:spacing w:line="256" w:lineRule="auto"/>
              <w:jc w:val="center"/>
            </w:pPr>
            <w:r>
              <w:t>Iestādes kopā</w:t>
            </w:r>
          </w:p>
        </w:tc>
        <w:tc>
          <w:tcPr>
            <w:tcW w:w="1275" w:type="dxa"/>
            <w:tcBorders>
              <w:top w:val="single" w:sz="4" w:space="0" w:color="auto"/>
              <w:left w:val="single" w:sz="2" w:space="0" w:color="000000"/>
              <w:bottom w:val="single" w:sz="2" w:space="0" w:color="000000"/>
              <w:right w:val="single" w:sz="4" w:space="0" w:color="auto"/>
            </w:tcBorders>
            <w:hideMark/>
          </w:tcPr>
          <w:p w:rsidR="008467B0" w:rsidRDefault="008467B0" w:rsidP="00CF1CBA">
            <w:pPr>
              <w:pStyle w:val="TableContents"/>
              <w:spacing w:line="256" w:lineRule="auto"/>
              <w:jc w:val="center"/>
            </w:pPr>
            <w:r>
              <w:t>18575,01</w:t>
            </w:r>
          </w:p>
        </w:tc>
        <w:tc>
          <w:tcPr>
            <w:tcW w:w="1276" w:type="dxa"/>
            <w:tcBorders>
              <w:top w:val="single" w:sz="4" w:space="0" w:color="auto"/>
              <w:left w:val="single" w:sz="4" w:space="0" w:color="auto"/>
              <w:bottom w:val="single" w:sz="2" w:space="0" w:color="000000"/>
              <w:right w:val="single" w:sz="2" w:space="0" w:color="000000"/>
            </w:tcBorders>
            <w:hideMark/>
          </w:tcPr>
          <w:p w:rsidR="008467B0" w:rsidRDefault="008467B0" w:rsidP="00CF1CBA">
            <w:pPr>
              <w:pStyle w:val="TableContents"/>
              <w:spacing w:line="256" w:lineRule="auto"/>
              <w:jc w:val="center"/>
            </w:pPr>
            <w:r>
              <w:t>19541,19</w:t>
            </w:r>
          </w:p>
        </w:tc>
        <w:tc>
          <w:tcPr>
            <w:tcW w:w="1418" w:type="dxa"/>
            <w:tcBorders>
              <w:top w:val="single" w:sz="4" w:space="0" w:color="auto"/>
              <w:left w:val="single" w:sz="4" w:space="0" w:color="auto"/>
              <w:bottom w:val="single" w:sz="2" w:space="0" w:color="000000"/>
              <w:right w:val="single" w:sz="2" w:space="0" w:color="000000"/>
            </w:tcBorders>
            <w:hideMark/>
          </w:tcPr>
          <w:p w:rsidR="008467B0" w:rsidRDefault="008467B0" w:rsidP="00CF1CBA">
            <w:pPr>
              <w:pStyle w:val="TableContents"/>
              <w:spacing w:line="256" w:lineRule="auto"/>
              <w:jc w:val="center"/>
            </w:pPr>
            <w:r>
              <w:t>19899,00</w:t>
            </w:r>
          </w:p>
        </w:tc>
        <w:tc>
          <w:tcPr>
            <w:tcW w:w="1275" w:type="dxa"/>
            <w:tcBorders>
              <w:top w:val="single" w:sz="4" w:space="0" w:color="auto"/>
              <w:left w:val="single" w:sz="4" w:space="0" w:color="auto"/>
              <w:bottom w:val="single" w:sz="2" w:space="0" w:color="000000"/>
              <w:right w:val="single" w:sz="2" w:space="0" w:color="000000"/>
            </w:tcBorders>
            <w:hideMark/>
          </w:tcPr>
          <w:p w:rsidR="008467B0" w:rsidRDefault="008467B0" w:rsidP="00CF1CBA">
            <w:pPr>
              <w:pStyle w:val="TableContents"/>
              <w:spacing w:line="256" w:lineRule="auto"/>
              <w:jc w:val="center"/>
            </w:pPr>
            <w:r>
              <w:t>21090,94</w:t>
            </w:r>
          </w:p>
        </w:tc>
      </w:tr>
      <w:tr w:rsidR="008467B0" w:rsidTr="00CF1CBA">
        <w:tc>
          <w:tcPr>
            <w:tcW w:w="3119" w:type="dxa"/>
            <w:tcBorders>
              <w:top w:val="nil"/>
              <w:left w:val="single" w:sz="2" w:space="0" w:color="000000"/>
              <w:bottom w:val="single" w:sz="2" w:space="0" w:color="000000"/>
              <w:right w:val="nil"/>
            </w:tcBorders>
            <w:hideMark/>
          </w:tcPr>
          <w:p w:rsidR="008467B0" w:rsidRDefault="008467B0" w:rsidP="00CF1CBA">
            <w:pPr>
              <w:pStyle w:val="TableContents"/>
              <w:spacing w:line="256" w:lineRule="auto"/>
              <w:jc w:val="center"/>
            </w:pPr>
            <w:r>
              <w:t>Iedzīvotāji kopā</w:t>
            </w:r>
          </w:p>
        </w:tc>
        <w:tc>
          <w:tcPr>
            <w:tcW w:w="1275" w:type="dxa"/>
            <w:tcBorders>
              <w:top w:val="nil"/>
              <w:left w:val="single" w:sz="2" w:space="0" w:color="000000"/>
              <w:bottom w:val="single" w:sz="2" w:space="0" w:color="000000"/>
              <w:right w:val="single" w:sz="4" w:space="0" w:color="auto"/>
            </w:tcBorders>
            <w:hideMark/>
          </w:tcPr>
          <w:p w:rsidR="008467B0" w:rsidRDefault="008467B0" w:rsidP="00CF1CBA">
            <w:pPr>
              <w:pStyle w:val="TableContents"/>
              <w:spacing w:line="256" w:lineRule="auto"/>
              <w:jc w:val="center"/>
            </w:pPr>
            <w:r>
              <w:t>59858,36</w:t>
            </w:r>
          </w:p>
        </w:tc>
        <w:tc>
          <w:tcPr>
            <w:tcW w:w="1276" w:type="dxa"/>
            <w:tcBorders>
              <w:top w:val="nil"/>
              <w:left w:val="single" w:sz="4" w:space="0" w:color="auto"/>
              <w:bottom w:val="single" w:sz="2" w:space="0" w:color="000000"/>
              <w:right w:val="single" w:sz="2" w:space="0" w:color="000000"/>
            </w:tcBorders>
            <w:hideMark/>
          </w:tcPr>
          <w:p w:rsidR="008467B0" w:rsidRDefault="008467B0" w:rsidP="00CF1CBA">
            <w:pPr>
              <w:pStyle w:val="TableContents"/>
              <w:spacing w:line="256" w:lineRule="auto"/>
              <w:jc w:val="center"/>
            </w:pPr>
            <w:r>
              <w:t>61093,36</w:t>
            </w:r>
          </w:p>
        </w:tc>
        <w:tc>
          <w:tcPr>
            <w:tcW w:w="1418" w:type="dxa"/>
            <w:tcBorders>
              <w:top w:val="nil"/>
              <w:left w:val="single" w:sz="4" w:space="0" w:color="auto"/>
              <w:bottom w:val="single" w:sz="2" w:space="0" w:color="000000"/>
              <w:right w:val="single" w:sz="2" w:space="0" w:color="000000"/>
            </w:tcBorders>
            <w:hideMark/>
          </w:tcPr>
          <w:p w:rsidR="008467B0" w:rsidRDefault="008467B0" w:rsidP="00CF1CBA">
            <w:pPr>
              <w:pStyle w:val="TableContents"/>
              <w:spacing w:line="256" w:lineRule="auto"/>
              <w:jc w:val="center"/>
            </w:pPr>
            <w:r>
              <w:t>61844,99</w:t>
            </w:r>
          </w:p>
        </w:tc>
        <w:tc>
          <w:tcPr>
            <w:tcW w:w="1275" w:type="dxa"/>
            <w:tcBorders>
              <w:top w:val="nil"/>
              <w:left w:val="single" w:sz="4" w:space="0" w:color="auto"/>
              <w:bottom w:val="single" w:sz="2" w:space="0" w:color="000000"/>
              <w:right w:val="single" w:sz="2" w:space="0" w:color="000000"/>
            </w:tcBorders>
            <w:hideMark/>
          </w:tcPr>
          <w:p w:rsidR="008467B0" w:rsidRDefault="008467B0" w:rsidP="00CF1CBA">
            <w:pPr>
              <w:pStyle w:val="TableContents"/>
              <w:spacing w:line="256" w:lineRule="auto"/>
              <w:jc w:val="center"/>
            </w:pPr>
            <w:r>
              <w:t>63814,20</w:t>
            </w:r>
          </w:p>
        </w:tc>
      </w:tr>
      <w:tr w:rsidR="008467B0" w:rsidTr="00CF1CBA">
        <w:tc>
          <w:tcPr>
            <w:tcW w:w="3119" w:type="dxa"/>
            <w:tcBorders>
              <w:top w:val="nil"/>
              <w:left w:val="single" w:sz="2" w:space="0" w:color="000000"/>
              <w:bottom w:val="single" w:sz="2" w:space="0" w:color="000000"/>
              <w:right w:val="nil"/>
            </w:tcBorders>
            <w:hideMark/>
          </w:tcPr>
          <w:p w:rsidR="008467B0" w:rsidRDefault="008467B0" w:rsidP="00CF1CBA">
            <w:pPr>
              <w:pStyle w:val="TableContents"/>
              <w:spacing w:line="256" w:lineRule="auto"/>
              <w:jc w:val="center"/>
            </w:pPr>
            <w:r>
              <w:t>t.sk.  Ūdens/kanalizācija</w:t>
            </w:r>
          </w:p>
        </w:tc>
        <w:tc>
          <w:tcPr>
            <w:tcW w:w="1275" w:type="dxa"/>
            <w:tcBorders>
              <w:top w:val="nil"/>
              <w:left w:val="single" w:sz="2" w:space="0" w:color="000000"/>
              <w:bottom w:val="single" w:sz="2" w:space="0" w:color="000000"/>
              <w:right w:val="single" w:sz="4" w:space="0" w:color="auto"/>
            </w:tcBorders>
            <w:hideMark/>
          </w:tcPr>
          <w:p w:rsidR="008467B0" w:rsidRDefault="008467B0" w:rsidP="00CF1CBA">
            <w:pPr>
              <w:pStyle w:val="TableContents"/>
              <w:spacing w:line="256" w:lineRule="auto"/>
              <w:jc w:val="center"/>
            </w:pPr>
            <w:r>
              <w:t>8625,47</w:t>
            </w:r>
          </w:p>
        </w:tc>
        <w:tc>
          <w:tcPr>
            <w:tcW w:w="1276" w:type="dxa"/>
            <w:tcBorders>
              <w:top w:val="nil"/>
              <w:left w:val="single" w:sz="4" w:space="0" w:color="auto"/>
              <w:bottom w:val="single" w:sz="2" w:space="0" w:color="000000"/>
              <w:right w:val="single" w:sz="2" w:space="0" w:color="000000"/>
            </w:tcBorders>
            <w:hideMark/>
          </w:tcPr>
          <w:p w:rsidR="008467B0" w:rsidRDefault="008467B0" w:rsidP="00CF1CBA">
            <w:pPr>
              <w:pStyle w:val="TableContents"/>
              <w:spacing w:line="256" w:lineRule="auto"/>
              <w:jc w:val="center"/>
            </w:pPr>
            <w:r>
              <w:t>10700,76</w:t>
            </w:r>
          </w:p>
        </w:tc>
        <w:tc>
          <w:tcPr>
            <w:tcW w:w="1418" w:type="dxa"/>
            <w:tcBorders>
              <w:top w:val="nil"/>
              <w:left w:val="single" w:sz="4" w:space="0" w:color="auto"/>
              <w:bottom w:val="single" w:sz="2" w:space="0" w:color="000000"/>
              <w:right w:val="single" w:sz="2" w:space="0" w:color="000000"/>
            </w:tcBorders>
            <w:hideMark/>
          </w:tcPr>
          <w:p w:rsidR="008467B0" w:rsidRDefault="008467B0" w:rsidP="00CF1CBA">
            <w:pPr>
              <w:pStyle w:val="TableContents"/>
              <w:spacing w:line="256" w:lineRule="auto"/>
              <w:jc w:val="center"/>
            </w:pPr>
            <w:r>
              <w:t>11537,77</w:t>
            </w:r>
          </w:p>
        </w:tc>
        <w:tc>
          <w:tcPr>
            <w:tcW w:w="1275" w:type="dxa"/>
            <w:tcBorders>
              <w:top w:val="nil"/>
              <w:left w:val="single" w:sz="4" w:space="0" w:color="auto"/>
              <w:bottom w:val="single" w:sz="2" w:space="0" w:color="000000"/>
              <w:right w:val="single" w:sz="2" w:space="0" w:color="000000"/>
            </w:tcBorders>
            <w:hideMark/>
          </w:tcPr>
          <w:p w:rsidR="008467B0" w:rsidRDefault="008467B0" w:rsidP="00CF1CBA">
            <w:pPr>
              <w:pStyle w:val="TableContents"/>
              <w:spacing w:line="256" w:lineRule="auto"/>
              <w:jc w:val="center"/>
            </w:pPr>
            <w:r>
              <w:t>11442,68</w:t>
            </w:r>
          </w:p>
        </w:tc>
      </w:tr>
      <w:tr w:rsidR="008467B0" w:rsidTr="00CF1CBA">
        <w:tc>
          <w:tcPr>
            <w:tcW w:w="3119" w:type="dxa"/>
            <w:tcBorders>
              <w:top w:val="nil"/>
              <w:left w:val="single" w:sz="2" w:space="0" w:color="000000"/>
              <w:bottom w:val="single" w:sz="2" w:space="0" w:color="000000"/>
              <w:right w:val="nil"/>
            </w:tcBorders>
            <w:hideMark/>
          </w:tcPr>
          <w:p w:rsidR="008467B0" w:rsidRDefault="008467B0" w:rsidP="00CF1CBA">
            <w:pPr>
              <w:pStyle w:val="TableContents"/>
              <w:spacing w:line="256" w:lineRule="auto"/>
              <w:jc w:val="center"/>
            </w:pPr>
            <w:r>
              <w:t>t.sk. Īre/apsaimniekošana</w:t>
            </w:r>
          </w:p>
        </w:tc>
        <w:tc>
          <w:tcPr>
            <w:tcW w:w="1275" w:type="dxa"/>
            <w:tcBorders>
              <w:top w:val="nil"/>
              <w:left w:val="single" w:sz="2" w:space="0" w:color="000000"/>
              <w:bottom w:val="single" w:sz="2" w:space="0" w:color="000000"/>
              <w:right w:val="single" w:sz="4" w:space="0" w:color="auto"/>
            </w:tcBorders>
            <w:hideMark/>
          </w:tcPr>
          <w:p w:rsidR="008467B0" w:rsidRDefault="008467B0" w:rsidP="00CF1CBA">
            <w:pPr>
              <w:pStyle w:val="TableContents"/>
              <w:spacing w:line="256" w:lineRule="auto"/>
              <w:jc w:val="center"/>
            </w:pPr>
            <w:r>
              <w:t>19982,07</w:t>
            </w:r>
          </w:p>
        </w:tc>
        <w:tc>
          <w:tcPr>
            <w:tcW w:w="1276" w:type="dxa"/>
            <w:tcBorders>
              <w:top w:val="nil"/>
              <w:left w:val="single" w:sz="4" w:space="0" w:color="auto"/>
              <w:bottom w:val="single" w:sz="2" w:space="0" w:color="000000"/>
              <w:right w:val="single" w:sz="2" w:space="0" w:color="000000"/>
            </w:tcBorders>
            <w:hideMark/>
          </w:tcPr>
          <w:p w:rsidR="008467B0" w:rsidRDefault="008467B0" w:rsidP="00CF1CBA">
            <w:pPr>
              <w:pStyle w:val="TableContents"/>
              <w:spacing w:line="256" w:lineRule="auto"/>
              <w:jc w:val="center"/>
            </w:pPr>
            <w:r>
              <w:t>19944,17</w:t>
            </w:r>
          </w:p>
        </w:tc>
        <w:tc>
          <w:tcPr>
            <w:tcW w:w="1418" w:type="dxa"/>
            <w:tcBorders>
              <w:top w:val="nil"/>
              <w:left w:val="single" w:sz="4" w:space="0" w:color="auto"/>
              <w:bottom w:val="single" w:sz="2" w:space="0" w:color="000000"/>
              <w:right w:val="single" w:sz="2" w:space="0" w:color="000000"/>
            </w:tcBorders>
            <w:hideMark/>
          </w:tcPr>
          <w:p w:rsidR="008467B0" w:rsidRDefault="008467B0" w:rsidP="00CF1CBA">
            <w:pPr>
              <w:pStyle w:val="TableContents"/>
              <w:spacing w:line="256" w:lineRule="auto"/>
              <w:jc w:val="center"/>
            </w:pPr>
            <w:r>
              <w:t>20785,94</w:t>
            </w:r>
          </w:p>
        </w:tc>
        <w:tc>
          <w:tcPr>
            <w:tcW w:w="1275" w:type="dxa"/>
            <w:tcBorders>
              <w:top w:val="nil"/>
              <w:left w:val="single" w:sz="4" w:space="0" w:color="auto"/>
              <w:bottom w:val="single" w:sz="2" w:space="0" w:color="000000"/>
              <w:right w:val="single" w:sz="2" w:space="0" w:color="000000"/>
            </w:tcBorders>
            <w:hideMark/>
          </w:tcPr>
          <w:p w:rsidR="008467B0" w:rsidRDefault="008467B0" w:rsidP="00CF1CBA">
            <w:pPr>
              <w:pStyle w:val="TableContents"/>
              <w:spacing w:line="256" w:lineRule="auto"/>
              <w:jc w:val="center"/>
            </w:pPr>
            <w:r>
              <w:t>22472,30</w:t>
            </w:r>
          </w:p>
        </w:tc>
      </w:tr>
      <w:tr w:rsidR="008467B0" w:rsidTr="00CF1CBA">
        <w:tc>
          <w:tcPr>
            <w:tcW w:w="3119" w:type="dxa"/>
            <w:tcBorders>
              <w:top w:val="nil"/>
              <w:left w:val="single" w:sz="2" w:space="0" w:color="000000"/>
              <w:bottom w:val="single" w:sz="2" w:space="0" w:color="000000"/>
              <w:right w:val="nil"/>
            </w:tcBorders>
            <w:hideMark/>
          </w:tcPr>
          <w:p w:rsidR="008467B0" w:rsidRDefault="008467B0" w:rsidP="00CF1CBA">
            <w:pPr>
              <w:pStyle w:val="TableContents"/>
              <w:spacing w:line="256" w:lineRule="auto"/>
              <w:jc w:val="center"/>
            </w:pPr>
            <w:r>
              <w:t>t.sk. Apkure/ūdens uzsildīšana</w:t>
            </w:r>
          </w:p>
        </w:tc>
        <w:tc>
          <w:tcPr>
            <w:tcW w:w="1275" w:type="dxa"/>
            <w:tcBorders>
              <w:top w:val="nil"/>
              <w:left w:val="single" w:sz="2" w:space="0" w:color="000000"/>
              <w:bottom w:val="single" w:sz="2" w:space="0" w:color="000000"/>
              <w:right w:val="single" w:sz="4" w:space="0" w:color="auto"/>
            </w:tcBorders>
            <w:hideMark/>
          </w:tcPr>
          <w:p w:rsidR="008467B0" w:rsidRDefault="008467B0" w:rsidP="00CF1CBA">
            <w:pPr>
              <w:pStyle w:val="TableContents"/>
              <w:spacing w:line="256" w:lineRule="auto"/>
              <w:jc w:val="center"/>
            </w:pPr>
            <w:r>
              <w:t>31250,82</w:t>
            </w:r>
          </w:p>
        </w:tc>
        <w:tc>
          <w:tcPr>
            <w:tcW w:w="1276" w:type="dxa"/>
            <w:tcBorders>
              <w:top w:val="nil"/>
              <w:left w:val="single" w:sz="4" w:space="0" w:color="auto"/>
              <w:bottom w:val="single" w:sz="2" w:space="0" w:color="000000"/>
              <w:right w:val="single" w:sz="2" w:space="0" w:color="000000"/>
            </w:tcBorders>
            <w:hideMark/>
          </w:tcPr>
          <w:p w:rsidR="008467B0" w:rsidRDefault="008467B0" w:rsidP="00CF1CBA">
            <w:pPr>
              <w:pStyle w:val="TableContents"/>
              <w:spacing w:line="256" w:lineRule="auto"/>
              <w:jc w:val="center"/>
            </w:pPr>
            <w:r>
              <w:t>30448,43</w:t>
            </w:r>
          </w:p>
        </w:tc>
        <w:tc>
          <w:tcPr>
            <w:tcW w:w="1418" w:type="dxa"/>
            <w:tcBorders>
              <w:top w:val="nil"/>
              <w:left w:val="single" w:sz="4" w:space="0" w:color="auto"/>
              <w:bottom w:val="single" w:sz="2" w:space="0" w:color="000000"/>
              <w:right w:val="single" w:sz="2" w:space="0" w:color="000000"/>
            </w:tcBorders>
            <w:hideMark/>
          </w:tcPr>
          <w:p w:rsidR="008467B0" w:rsidRDefault="008467B0" w:rsidP="00CF1CBA">
            <w:pPr>
              <w:pStyle w:val="TableContents"/>
              <w:spacing w:line="256" w:lineRule="auto"/>
              <w:jc w:val="center"/>
            </w:pPr>
            <w:r>
              <w:t>29521,28</w:t>
            </w:r>
          </w:p>
        </w:tc>
        <w:tc>
          <w:tcPr>
            <w:tcW w:w="1275" w:type="dxa"/>
            <w:tcBorders>
              <w:top w:val="nil"/>
              <w:left w:val="single" w:sz="4" w:space="0" w:color="auto"/>
              <w:bottom w:val="single" w:sz="2" w:space="0" w:color="000000"/>
              <w:right w:val="single" w:sz="2" w:space="0" w:color="000000"/>
            </w:tcBorders>
            <w:hideMark/>
          </w:tcPr>
          <w:p w:rsidR="008467B0" w:rsidRDefault="008467B0" w:rsidP="00CF1CBA">
            <w:pPr>
              <w:pStyle w:val="TableContents"/>
              <w:spacing w:line="256" w:lineRule="auto"/>
              <w:jc w:val="center"/>
            </w:pPr>
            <w:r>
              <w:t>29899,22</w:t>
            </w:r>
          </w:p>
        </w:tc>
      </w:tr>
      <w:tr w:rsidR="008467B0" w:rsidTr="00CF1CBA">
        <w:tc>
          <w:tcPr>
            <w:tcW w:w="3119" w:type="dxa"/>
            <w:tcBorders>
              <w:top w:val="nil"/>
              <w:left w:val="single" w:sz="2" w:space="0" w:color="000000"/>
              <w:bottom w:val="single" w:sz="2" w:space="0" w:color="000000"/>
              <w:right w:val="nil"/>
            </w:tcBorders>
            <w:hideMark/>
          </w:tcPr>
          <w:p w:rsidR="008467B0" w:rsidRDefault="008467B0" w:rsidP="00CF1CBA">
            <w:pPr>
              <w:pStyle w:val="TableContents"/>
              <w:spacing w:line="256" w:lineRule="auto"/>
              <w:jc w:val="center"/>
            </w:pPr>
            <w:r>
              <w:t>Pašvaldības iestāžu uzturēšana</w:t>
            </w:r>
          </w:p>
        </w:tc>
        <w:tc>
          <w:tcPr>
            <w:tcW w:w="1275" w:type="dxa"/>
            <w:tcBorders>
              <w:top w:val="nil"/>
              <w:left w:val="single" w:sz="2" w:space="0" w:color="000000"/>
              <w:bottom w:val="single" w:sz="2" w:space="0" w:color="000000"/>
              <w:right w:val="single" w:sz="4" w:space="0" w:color="auto"/>
            </w:tcBorders>
            <w:hideMark/>
          </w:tcPr>
          <w:p w:rsidR="008467B0" w:rsidRDefault="008467B0" w:rsidP="00CF1CBA">
            <w:pPr>
              <w:pStyle w:val="TableContents"/>
              <w:spacing w:line="256" w:lineRule="auto"/>
              <w:jc w:val="center"/>
              <w:rPr>
                <w:color w:val="00000A"/>
              </w:rPr>
            </w:pPr>
            <w:r>
              <w:rPr>
                <w:color w:val="00000A"/>
              </w:rPr>
              <w:t>19886,30</w:t>
            </w:r>
          </w:p>
        </w:tc>
        <w:tc>
          <w:tcPr>
            <w:tcW w:w="1276" w:type="dxa"/>
            <w:tcBorders>
              <w:top w:val="nil"/>
              <w:left w:val="single" w:sz="4" w:space="0" w:color="auto"/>
              <w:bottom w:val="single" w:sz="2" w:space="0" w:color="000000"/>
              <w:right w:val="single" w:sz="2" w:space="0" w:color="000000"/>
            </w:tcBorders>
            <w:hideMark/>
          </w:tcPr>
          <w:p w:rsidR="008467B0" w:rsidRDefault="008467B0" w:rsidP="00CF1CBA">
            <w:pPr>
              <w:pStyle w:val="TableContents"/>
              <w:spacing w:line="256" w:lineRule="auto"/>
              <w:jc w:val="center"/>
              <w:rPr>
                <w:color w:val="00000A"/>
              </w:rPr>
            </w:pPr>
            <w:r>
              <w:rPr>
                <w:color w:val="00000A"/>
              </w:rPr>
              <w:t>21034,05</w:t>
            </w:r>
          </w:p>
        </w:tc>
        <w:tc>
          <w:tcPr>
            <w:tcW w:w="1418" w:type="dxa"/>
            <w:tcBorders>
              <w:top w:val="nil"/>
              <w:left w:val="single" w:sz="4" w:space="0" w:color="auto"/>
              <w:bottom w:val="single" w:sz="2" w:space="0" w:color="000000"/>
              <w:right w:val="single" w:sz="2" w:space="0" w:color="000000"/>
            </w:tcBorders>
            <w:hideMark/>
          </w:tcPr>
          <w:p w:rsidR="008467B0" w:rsidRDefault="008467B0" w:rsidP="00CF1CBA">
            <w:pPr>
              <w:pStyle w:val="TableContents"/>
              <w:spacing w:line="256" w:lineRule="auto"/>
              <w:jc w:val="center"/>
              <w:rPr>
                <w:color w:val="00000A"/>
              </w:rPr>
            </w:pPr>
            <w:r>
              <w:rPr>
                <w:color w:val="00000A"/>
              </w:rPr>
              <w:t>21965,69</w:t>
            </w:r>
          </w:p>
        </w:tc>
        <w:tc>
          <w:tcPr>
            <w:tcW w:w="1275" w:type="dxa"/>
            <w:tcBorders>
              <w:top w:val="nil"/>
              <w:left w:val="single" w:sz="4" w:space="0" w:color="auto"/>
              <w:bottom w:val="single" w:sz="2" w:space="0" w:color="000000"/>
              <w:right w:val="single" w:sz="2" w:space="0" w:color="000000"/>
            </w:tcBorders>
            <w:hideMark/>
          </w:tcPr>
          <w:p w:rsidR="008467B0" w:rsidRDefault="008467B0" w:rsidP="00CF1CBA">
            <w:pPr>
              <w:pStyle w:val="TableContents"/>
              <w:spacing w:line="256" w:lineRule="auto"/>
              <w:jc w:val="center"/>
              <w:rPr>
                <w:color w:val="00000A"/>
              </w:rPr>
            </w:pPr>
            <w:r>
              <w:rPr>
                <w:color w:val="00000A"/>
              </w:rPr>
              <w:t>21751,83</w:t>
            </w:r>
          </w:p>
        </w:tc>
      </w:tr>
    </w:tbl>
    <w:p w:rsidR="008467B0" w:rsidRDefault="008467B0" w:rsidP="008467B0">
      <w:pPr>
        <w:jc w:val="center"/>
        <w:rPr>
          <w:rFonts w:eastAsia="Lucida Sans Unicode" w:cs="Mangal"/>
          <w:kern w:val="2"/>
          <w:lang w:eastAsia="zh-CN" w:bidi="hi-IN"/>
        </w:rPr>
      </w:pPr>
    </w:p>
    <w:p w:rsidR="008467B0" w:rsidRDefault="008467B0" w:rsidP="008467B0"/>
    <w:p w:rsidR="008467B0" w:rsidRDefault="008467B0" w:rsidP="008467B0">
      <w:pPr>
        <w:jc w:val="center"/>
        <w:rPr>
          <w:b/>
        </w:rPr>
      </w:pPr>
      <w:r>
        <w:rPr>
          <w:b/>
        </w:rPr>
        <w:t>Izdevumu un ieņēmumu tāmes un  izpilde Iršu pagastā</w:t>
      </w:r>
    </w:p>
    <w:p w:rsidR="008467B0" w:rsidRDefault="008467B0" w:rsidP="008467B0">
      <w:pPr>
        <w:jc w:val="center"/>
        <w:rPr>
          <w:b/>
        </w:rPr>
      </w:pPr>
      <w:r>
        <w:rPr>
          <w:b/>
        </w:rPr>
        <w:t>2017. gadā (</w:t>
      </w:r>
      <w:proofErr w:type="spellStart"/>
      <w:r>
        <w:rPr>
          <w:b/>
        </w:rPr>
        <w:t>euro</w:t>
      </w:r>
      <w:proofErr w:type="spellEnd"/>
      <w:r>
        <w:rPr>
          <w:b/>
        </w:rPr>
        <w:t>) un plānoti 2018.g.</w:t>
      </w:r>
    </w:p>
    <w:p w:rsidR="008467B0" w:rsidRDefault="008467B0" w:rsidP="008467B0">
      <w:pPr>
        <w:jc w:val="center"/>
        <w:rPr>
          <w:b/>
        </w:rPr>
      </w:pPr>
    </w:p>
    <w:tbl>
      <w:tblPr>
        <w:tblStyle w:val="Reatabula"/>
        <w:tblW w:w="0" w:type="auto"/>
        <w:tblInd w:w="0" w:type="dxa"/>
        <w:tblLook w:val="04A0" w:firstRow="1" w:lastRow="0" w:firstColumn="1" w:lastColumn="0" w:noHBand="0" w:noVBand="1"/>
      </w:tblPr>
      <w:tblGrid>
        <w:gridCol w:w="2644"/>
        <w:gridCol w:w="1631"/>
        <w:gridCol w:w="2032"/>
        <w:gridCol w:w="1989"/>
      </w:tblGrid>
      <w:tr w:rsidR="008467B0" w:rsidTr="00CF1CBA">
        <w:tc>
          <w:tcPr>
            <w:tcW w:w="2644" w:type="dxa"/>
            <w:tcBorders>
              <w:top w:val="single" w:sz="4" w:space="0" w:color="auto"/>
              <w:left w:val="single" w:sz="4" w:space="0" w:color="auto"/>
              <w:bottom w:val="single" w:sz="4" w:space="0" w:color="auto"/>
              <w:right w:val="single" w:sz="4" w:space="0" w:color="auto"/>
            </w:tcBorders>
            <w:hideMark/>
          </w:tcPr>
          <w:p w:rsidR="008467B0" w:rsidRDefault="008467B0" w:rsidP="00CF1CBA">
            <w:r>
              <w:t>Iestādes nosaukums</w:t>
            </w:r>
          </w:p>
        </w:tc>
        <w:tc>
          <w:tcPr>
            <w:tcW w:w="1631" w:type="dxa"/>
            <w:tcBorders>
              <w:top w:val="single" w:sz="4" w:space="0" w:color="auto"/>
              <w:left w:val="single" w:sz="4" w:space="0" w:color="auto"/>
              <w:bottom w:val="single" w:sz="4" w:space="0" w:color="auto"/>
              <w:right w:val="single" w:sz="4" w:space="0" w:color="auto"/>
            </w:tcBorders>
            <w:hideMark/>
          </w:tcPr>
          <w:p w:rsidR="008467B0" w:rsidRDefault="008467B0" w:rsidP="00CF1CBA">
            <w:r>
              <w:t xml:space="preserve">Plānots  izdevumi 2017.g. </w:t>
            </w:r>
          </w:p>
        </w:tc>
        <w:tc>
          <w:tcPr>
            <w:tcW w:w="2032" w:type="dxa"/>
            <w:tcBorders>
              <w:top w:val="single" w:sz="4" w:space="0" w:color="auto"/>
              <w:left w:val="single" w:sz="4" w:space="0" w:color="auto"/>
              <w:bottom w:val="single" w:sz="4" w:space="0" w:color="auto"/>
              <w:right w:val="single" w:sz="4" w:space="0" w:color="auto"/>
            </w:tcBorders>
            <w:hideMark/>
          </w:tcPr>
          <w:p w:rsidR="008467B0" w:rsidRDefault="008467B0" w:rsidP="00CF1CBA">
            <w:r>
              <w:t>Faktiskie izdevumi</w:t>
            </w:r>
          </w:p>
          <w:p w:rsidR="008467B0" w:rsidRDefault="008467B0" w:rsidP="00CF1CBA">
            <w:r>
              <w:t>2017.g</w:t>
            </w:r>
          </w:p>
        </w:tc>
        <w:tc>
          <w:tcPr>
            <w:tcW w:w="1989" w:type="dxa"/>
            <w:tcBorders>
              <w:top w:val="single" w:sz="4" w:space="0" w:color="auto"/>
              <w:left w:val="single" w:sz="4" w:space="0" w:color="auto"/>
              <w:bottom w:val="single" w:sz="4" w:space="0" w:color="auto"/>
              <w:right w:val="single" w:sz="4" w:space="0" w:color="auto"/>
            </w:tcBorders>
            <w:hideMark/>
          </w:tcPr>
          <w:p w:rsidR="008467B0" w:rsidRDefault="008467B0" w:rsidP="00CF1CBA">
            <w:r>
              <w:t>Plānotie izdevumi 2018.g.</w:t>
            </w:r>
          </w:p>
        </w:tc>
      </w:tr>
      <w:tr w:rsidR="008467B0" w:rsidTr="00CF1CBA">
        <w:tc>
          <w:tcPr>
            <w:tcW w:w="2644" w:type="dxa"/>
            <w:tcBorders>
              <w:top w:val="single" w:sz="4" w:space="0" w:color="auto"/>
              <w:left w:val="single" w:sz="4" w:space="0" w:color="auto"/>
              <w:bottom w:val="single" w:sz="4" w:space="0" w:color="auto"/>
              <w:right w:val="single" w:sz="4" w:space="0" w:color="auto"/>
            </w:tcBorders>
            <w:hideMark/>
          </w:tcPr>
          <w:p w:rsidR="008467B0" w:rsidRDefault="008467B0" w:rsidP="00CF1CBA">
            <w:r>
              <w:t>Iršu pagasta pārvalde 99201</w:t>
            </w:r>
          </w:p>
        </w:tc>
        <w:tc>
          <w:tcPr>
            <w:tcW w:w="1631" w:type="dxa"/>
            <w:tcBorders>
              <w:top w:val="single" w:sz="4" w:space="0" w:color="auto"/>
              <w:left w:val="single" w:sz="4" w:space="0" w:color="auto"/>
              <w:bottom w:val="single" w:sz="4" w:space="0" w:color="auto"/>
              <w:right w:val="single" w:sz="4" w:space="0" w:color="auto"/>
            </w:tcBorders>
            <w:hideMark/>
          </w:tcPr>
          <w:p w:rsidR="008467B0" w:rsidRDefault="008467B0" w:rsidP="00CF1CBA">
            <w:r>
              <w:t>52082</w:t>
            </w:r>
          </w:p>
        </w:tc>
        <w:tc>
          <w:tcPr>
            <w:tcW w:w="2032" w:type="dxa"/>
            <w:tcBorders>
              <w:top w:val="single" w:sz="4" w:space="0" w:color="auto"/>
              <w:left w:val="single" w:sz="4" w:space="0" w:color="auto"/>
              <w:bottom w:val="single" w:sz="4" w:space="0" w:color="auto"/>
              <w:right w:val="single" w:sz="4" w:space="0" w:color="auto"/>
            </w:tcBorders>
            <w:hideMark/>
          </w:tcPr>
          <w:p w:rsidR="008467B0" w:rsidRDefault="008467B0" w:rsidP="00CF1CBA">
            <w:r>
              <w:t>48429.31</w:t>
            </w:r>
          </w:p>
        </w:tc>
        <w:tc>
          <w:tcPr>
            <w:tcW w:w="1989" w:type="dxa"/>
            <w:tcBorders>
              <w:top w:val="single" w:sz="4" w:space="0" w:color="auto"/>
              <w:left w:val="single" w:sz="4" w:space="0" w:color="auto"/>
              <w:bottom w:val="single" w:sz="4" w:space="0" w:color="auto"/>
              <w:right w:val="single" w:sz="4" w:space="0" w:color="auto"/>
            </w:tcBorders>
            <w:hideMark/>
          </w:tcPr>
          <w:p w:rsidR="008467B0" w:rsidRDefault="008467B0" w:rsidP="00CF1CBA">
            <w:r>
              <w:t>55268</w:t>
            </w:r>
          </w:p>
        </w:tc>
      </w:tr>
      <w:tr w:rsidR="008467B0" w:rsidTr="00CF1CBA">
        <w:tc>
          <w:tcPr>
            <w:tcW w:w="2644" w:type="dxa"/>
            <w:tcBorders>
              <w:top w:val="single" w:sz="4" w:space="0" w:color="auto"/>
              <w:left w:val="single" w:sz="4" w:space="0" w:color="auto"/>
              <w:bottom w:val="single" w:sz="4" w:space="0" w:color="auto"/>
              <w:right w:val="single" w:sz="4" w:space="0" w:color="auto"/>
            </w:tcBorders>
            <w:hideMark/>
          </w:tcPr>
          <w:p w:rsidR="008467B0" w:rsidRDefault="008467B0" w:rsidP="00CF1CBA">
            <w:r>
              <w:t>Pērses pamatskola 99291</w:t>
            </w:r>
          </w:p>
        </w:tc>
        <w:tc>
          <w:tcPr>
            <w:tcW w:w="1631" w:type="dxa"/>
            <w:tcBorders>
              <w:top w:val="single" w:sz="4" w:space="0" w:color="auto"/>
              <w:left w:val="single" w:sz="4" w:space="0" w:color="auto"/>
              <w:bottom w:val="single" w:sz="4" w:space="0" w:color="auto"/>
              <w:right w:val="single" w:sz="4" w:space="0" w:color="auto"/>
            </w:tcBorders>
            <w:hideMark/>
          </w:tcPr>
          <w:p w:rsidR="008467B0" w:rsidRDefault="008467B0" w:rsidP="00CF1CBA">
            <w:r>
              <w:t>94694</w:t>
            </w:r>
          </w:p>
        </w:tc>
        <w:tc>
          <w:tcPr>
            <w:tcW w:w="2032" w:type="dxa"/>
            <w:tcBorders>
              <w:top w:val="single" w:sz="4" w:space="0" w:color="auto"/>
              <w:left w:val="single" w:sz="4" w:space="0" w:color="auto"/>
              <w:bottom w:val="single" w:sz="4" w:space="0" w:color="auto"/>
              <w:right w:val="single" w:sz="4" w:space="0" w:color="auto"/>
            </w:tcBorders>
            <w:hideMark/>
          </w:tcPr>
          <w:p w:rsidR="008467B0" w:rsidRDefault="008467B0" w:rsidP="00CF1CBA">
            <w:r>
              <w:t>92532.27</w:t>
            </w:r>
          </w:p>
        </w:tc>
        <w:tc>
          <w:tcPr>
            <w:tcW w:w="1989" w:type="dxa"/>
            <w:tcBorders>
              <w:top w:val="single" w:sz="4" w:space="0" w:color="auto"/>
              <w:left w:val="single" w:sz="4" w:space="0" w:color="auto"/>
              <w:bottom w:val="single" w:sz="4" w:space="0" w:color="auto"/>
              <w:right w:val="single" w:sz="4" w:space="0" w:color="auto"/>
            </w:tcBorders>
            <w:hideMark/>
          </w:tcPr>
          <w:p w:rsidR="008467B0" w:rsidRDefault="008467B0" w:rsidP="00CF1CBA">
            <w:r>
              <w:t>99584</w:t>
            </w:r>
          </w:p>
        </w:tc>
      </w:tr>
      <w:tr w:rsidR="008467B0" w:rsidTr="00CF1CBA">
        <w:tc>
          <w:tcPr>
            <w:tcW w:w="2644" w:type="dxa"/>
            <w:tcBorders>
              <w:top w:val="single" w:sz="4" w:space="0" w:color="auto"/>
              <w:left w:val="single" w:sz="4" w:space="0" w:color="auto"/>
              <w:bottom w:val="single" w:sz="4" w:space="0" w:color="auto"/>
              <w:right w:val="single" w:sz="4" w:space="0" w:color="auto"/>
            </w:tcBorders>
            <w:hideMark/>
          </w:tcPr>
          <w:p w:rsidR="008467B0" w:rsidRDefault="008467B0" w:rsidP="00CF1CBA">
            <w:r>
              <w:t>Iršu klubs 99283</w:t>
            </w:r>
          </w:p>
        </w:tc>
        <w:tc>
          <w:tcPr>
            <w:tcW w:w="1631" w:type="dxa"/>
            <w:tcBorders>
              <w:top w:val="single" w:sz="4" w:space="0" w:color="auto"/>
              <w:left w:val="single" w:sz="4" w:space="0" w:color="auto"/>
              <w:bottom w:val="single" w:sz="4" w:space="0" w:color="auto"/>
              <w:right w:val="single" w:sz="4" w:space="0" w:color="auto"/>
            </w:tcBorders>
            <w:hideMark/>
          </w:tcPr>
          <w:p w:rsidR="008467B0" w:rsidRDefault="008467B0" w:rsidP="00CF1CBA">
            <w:r>
              <w:t>17284</w:t>
            </w:r>
          </w:p>
        </w:tc>
        <w:tc>
          <w:tcPr>
            <w:tcW w:w="2032" w:type="dxa"/>
            <w:tcBorders>
              <w:top w:val="single" w:sz="4" w:space="0" w:color="auto"/>
              <w:left w:val="single" w:sz="4" w:space="0" w:color="auto"/>
              <w:bottom w:val="single" w:sz="4" w:space="0" w:color="auto"/>
              <w:right w:val="single" w:sz="4" w:space="0" w:color="auto"/>
            </w:tcBorders>
            <w:hideMark/>
          </w:tcPr>
          <w:p w:rsidR="008467B0" w:rsidRDefault="008467B0" w:rsidP="00CF1CBA">
            <w:r>
              <w:t>14414.47</w:t>
            </w:r>
          </w:p>
        </w:tc>
        <w:tc>
          <w:tcPr>
            <w:tcW w:w="1989" w:type="dxa"/>
            <w:tcBorders>
              <w:top w:val="single" w:sz="4" w:space="0" w:color="auto"/>
              <w:left w:val="single" w:sz="4" w:space="0" w:color="auto"/>
              <w:bottom w:val="single" w:sz="4" w:space="0" w:color="auto"/>
              <w:right w:val="single" w:sz="4" w:space="0" w:color="auto"/>
            </w:tcBorders>
            <w:hideMark/>
          </w:tcPr>
          <w:p w:rsidR="008467B0" w:rsidRDefault="008467B0" w:rsidP="00CF1CBA">
            <w:r>
              <w:t>21897</w:t>
            </w:r>
          </w:p>
        </w:tc>
      </w:tr>
      <w:tr w:rsidR="008467B0" w:rsidTr="00CF1CBA">
        <w:tc>
          <w:tcPr>
            <w:tcW w:w="2644" w:type="dxa"/>
            <w:tcBorders>
              <w:top w:val="single" w:sz="4" w:space="0" w:color="auto"/>
              <w:left w:val="single" w:sz="4" w:space="0" w:color="auto"/>
              <w:bottom w:val="single" w:sz="4" w:space="0" w:color="auto"/>
              <w:right w:val="single" w:sz="4" w:space="0" w:color="auto"/>
            </w:tcBorders>
            <w:hideMark/>
          </w:tcPr>
          <w:p w:rsidR="008467B0" w:rsidRDefault="008467B0" w:rsidP="00CF1CBA">
            <w:r>
              <w:t>Iršu sports 99281</w:t>
            </w:r>
          </w:p>
        </w:tc>
        <w:tc>
          <w:tcPr>
            <w:tcW w:w="1631" w:type="dxa"/>
            <w:tcBorders>
              <w:top w:val="single" w:sz="4" w:space="0" w:color="auto"/>
              <w:left w:val="single" w:sz="4" w:space="0" w:color="auto"/>
              <w:bottom w:val="single" w:sz="4" w:space="0" w:color="auto"/>
              <w:right w:val="single" w:sz="4" w:space="0" w:color="auto"/>
            </w:tcBorders>
            <w:hideMark/>
          </w:tcPr>
          <w:p w:rsidR="008467B0" w:rsidRDefault="008467B0" w:rsidP="00CF1CBA">
            <w:r>
              <w:t>11550</w:t>
            </w:r>
          </w:p>
        </w:tc>
        <w:tc>
          <w:tcPr>
            <w:tcW w:w="2032" w:type="dxa"/>
            <w:tcBorders>
              <w:top w:val="single" w:sz="4" w:space="0" w:color="auto"/>
              <w:left w:val="single" w:sz="4" w:space="0" w:color="auto"/>
              <w:bottom w:val="single" w:sz="4" w:space="0" w:color="auto"/>
              <w:right w:val="single" w:sz="4" w:space="0" w:color="auto"/>
            </w:tcBorders>
            <w:hideMark/>
          </w:tcPr>
          <w:p w:rsidR="008467B0" w:rsidRDefault="008467B0" w:rsidP="00CF1CBA">
            <w:r>
              <w:t>10377.32</w:t>
            </w:r>
          </w:p>
        </w:tc>
        <w:tc>
          <w:tcPr>
            <w:tcW w:w="1989" w:type="dxa"/>
            <w:tcBorders>
              <w:top w:val="single" w:sz="4" w:space="0" w:color="auto"/>
              <w:left w:val="single" w:sz="4" w:space="0" w:color="auto"/>
              <w:bottom w:val="single" w:sz="4" w:space="0" w:color="auto"/>
              <w:right w:val="single" w:sz="4" w:space="0" w:color="auto"/>
            </w:tcBorders>
            <w:hideMark/>
          </w:tcPr>
          <w:p w:rsidR="008467B0" w:rsidRDefault="008467B0" w:rsidP="00CF1CBA">
            <w:r>
              <w:t>12203</w:t>
            </w:r>
          </w:p>
        </w:tc>
      </w:tr>
      <w:tr w:rsidR="008467B0" w:rsidTr="00CF1CBA">
        <w:tc>
          <w:tcPr>
            <w:tcW w:w="2644" w:type="dxa"/>
            <w:tcBorders>
              <w:top w:val="single" w:sz="4" w:space="0" w:color="auto"/>
              <w:left w:val="single" w:sz="4" w:space="0" w:color="auto"/>
              <w:bottom w:val="single" w:sz="4" w:space="0" w:color="auto"/>
              <w:right w:val="single" w:sz="4" w:space="0" w:color="auto"/>
            </w:tcBorders>
            <w:hideMark/>
          </w:tcPr>
          <w:p w:rsidR="008467B0" w:rsidRDefault="008467B0" w:rsidP="00CF1CBA">
            <w:r>
              <w:t>Iršu bibliotēka 99282</w:t>
            </w:r>
          </w:p>
        </w:tc>
        <w:tc>
          <w:tcPr>
            <w:tcW w:w="1631" w:type="dxa"/>
            <w:tcBorders>
              <w:top w:val="single" w:sz="4" w:space="0" w:color="auto"/>
              <w:left w:val="single" w:sz="4" w:space="0" w:color="auto"/>
              <w:bottom w:val="single" w:sz="4" w:space="0" w:color="auto"/>
              <w:right w:val="single" w:sz="4" w:space="0" w:color="auto"/>
            </w:tcBorders>
            <w:hideMark/>
          </w:tcPr>
          <w:p w:rsidR="008467B0" w:rsidRDefault="008467B0" w:rsidP="00CF1CBA">
            <w:r>
              <w:t>14376</w:t>
            </w:r>
          </w:p>
        </w:tc>
        <w:tc>
          <w:tcPr>
            <w:tcW w:w="2032" w:type="dxa"/>
            <w:tcBorders>
              <w:top w:val="single" w:sz="4" w:space="0" w:color="auto"/>
              <w:left w:val="single" w:sz="4" w:space="0" w:color="auto"/>
              <w:bottom w:val="single" w:sz="4" w:space="0" w:color="auto"/>
              <w:right w:val="single" w:sz="4" w:space="0" w:color="auto"/>
            </w:tcBorders>
            <w:hideMark/>
          </w:tcPr>
          <w:p w:rsidR="008467B0" w:rsidRDefault="008467B0" w:rsidP="00CF1CBA">
            <w:r>
              <w:t>13658.52</w:t>
            </w:r>
          </w:p>
        </w:tc>
        <w:tc>
          <w:tcPr>
            <w:tcW w:w="1989" w:type="dxa"/>
            <w:tcBorders>
              <w:top w:val="single" w:sz="4" w:space="0" w:color="auto"/>
              <w:left w:val="single" w:sz="4" w:space="0" w:color="auto"/>
              <w:bottom w:val="single" w:sz="4" w:space="0" w:color="auto"/>
              <w:right w:val="single" w:sz="4" w:space="0" w:color="auto"/>
            </w:tcBorders>
            <w:hideMark/>
          </w:tcPr>
          <w:p w:rsidR="008467B0" w:rsidRDefault="008467B0" w:rsidP="00CF1CBA">
            <w:r>
              <w:t>15332</w:t>
            </w:r>
          </w:p>
        </w:tc>
      </w:tr>
      <w:tr w:rsidR="008467B0" w:rsidTr="00CF1CBA">
        <w:tc>
          <w:tcPr>
            <w:tcW w:w="2644" w:type="dxa"/>
            <w:tcBorders>
              <w:top w:val="single" w:sz="4" w:space="0" w:color="auto"/>
              <w:left w:val="single" w:sz="4" w:space="0" w:color="auto"/>
              <w:bottom w:val="single" w:sz="4" w:space="0" w:color="auto"/>
              <w:right w:val="single" w:sz="4" w:space="0" w:color="auto"/>
            </w:tcBorders>
            <w:hideMark/>
          </w:tcPr>
          <w:p w:rsidR="008467B0" w:rsidRDefault="008467B0" w:rsidP="00CF1CBA">
            <w:r>
              <w:t>Iršu apkure 99246</w:t>
            </w:r>
          </w:p>
        </w:tc>
        <w:tc>
          <w:tcPr>
            <w:tcW w:w="1631" w:type="dxa"/>
            <w:tcBorders>
              <w:top w:val="single" w:sz="4" w:space="0" w:color="auto"/>
              <w:left w:val="single" w:sz="4" w:space="0" w:color="auto"/>
              <w:bottom w:val="single" w:sz="4" w:space="0" w:color="auto"/>
              <w:right w:val="single" w:sz="4" w:space="0" w:color="auto"/>
            </w:tcBorders>
            <w:hideMark/>
          </w:tcPr>
          <w:p w:rsidR="008467B0" w:rsidRDefault="008467B0" w:rsidP="00CF1CBA">
            <w:r>
              <w:t>85576</w:t>
            </w:r>
          </w:p>
        </w:tc>
        <w:tc>
          <w:tcPr>
            <w:tcW w:w="2032" w:type="dxa"/>
            <w:tcBorders>
              <w:top w:val="single" w:sz="4" w:space="0" w:color="auto"/>
              <w:left w:val="single" w:sz="4" w:space="0" w:color="auto"/>
              <w:bottom w:val="single" w:sz="4" w:space="0" w:color="auto"/>
              <w:right w:val="single" w:sz="4" w:space="0" w:color="auto"/>
            </w:tcBorders>
            <w:hideMark/>
          </w:tcPr>
          <w:p w:rsidR="008467B0" w:rsidRDefault="008467B0" w:rsidP="00CF1CBA">
            <w:r>
              <w:t>82073.02</w:t>
            </w:r>
          </w:p>
        </w:tc>
        <w:tc>
          <w:tcPr>
            <w:tcW w:w="1989" w:type="dxa"/>
            <w:tcBorders>
              <w:top w:val="single" w:sz="4" w:space="0" w:color="auto"/>
              <w:left w:val="single" w:sz="4" w:space="0" w:color="auto"/>
              <w:bottom w:val="single" w:sz="4" w:space="0" w:color="auto"/>
              <w:right w:val="single" w:sz="4" w:space="0" w:color="auto"/>
            </w:tcBorders>
            <w:hideMark/>
          </w:tcPr>
          <w:p w:rsidR="008467B0" w:rsidRDefault="008467B0" w:rsidP="00CF1CBA">
            <w:r>
              <w:t>79012</w:t>
            </w:r>
          </w:p>
        </w:tc>
      </w:tr>
      <w:tr w:rsidR="008467B0" w:rsidTr="00CF1CBA">
        <w:tc>
          <w:tcPr>
            <w:tcW w:w="2644" w:type="dxa"/>
            <w:tcBorders>
              <w:top w:val="single" w:sz="4" w:space="0" w:color="auto"/>
              <w:left w:val="single" w:sz="4" w:space="0" w:color="auto"/>
              <w:bottom w:val="single" w:sz="4" w:space="0" w:color="auto"/>
              <w:right w:val="single" w:sz="4" w:space="0" w:color="auto"/>
            </w:tcBorders>
            <w:hideMark/>
          </w:tcPr>
          <w:p w:rsidR="008467B0" w:rsidRDefault="008467B0" w:rsidP="00CF1CBA">
            <w:r>
              <w:t>Iršu ūdens apgāde 99265</w:t>
            </w:r>
          </w:p>
        </w:tc>
        <w:tc>
          <w:tcPr>
            <w:tcW w:w="1631" w:type="dxa"/>
            <w:tcBorders>
              <w:top w:val="single" w:sz="4" w:space="0" w:color="auto"/>
              <w:left w:val="single" w:sz="4" w:space="0" w:color="auto"/>
              <w:bottom w:val="single" w:sz="4" w:space="0" w:color="auto"/>
              <w:right w:val="single" w:sz="4" w:space="0" w:color="auto"/>
            </w:tcBorders>
            <w:hideMark/>
          </w:tcPr>
          <w:p w:rsidR="008467B0" w:rsidRDefault="008467B0" w:rsidP="00CF1CBA">
            <w:r>
              <w:t>14623</w:t>
            </w:r>
          </w:p>
        </w:tc>
        <w:tc>
          <w:tcPr>
            <w:tcW w:w="2032" w:type="dxa"/>
            <w:tcBorders>
              <w:top w:val="single" w:sz="4" w:space="0" w:color="auto"/>
              <w:left w:val="single" w:sz="4" w:space="0" w:color="auto"/>
              <w:bottom w:val="single" w:sz="4" w:space="0" w:color="auto"/>
              <w:right w:val="single" w:sz="4" w:space="0" w:color="auto"/>
            </w:tcBorders>
            <w:hideMark/>
          </w:tcPr>
          <w:p w:rsidR="008467B0" w:rsidRDefault="008467B0" w:rsidP="00CF1CBA">
            <w:r>
              <w:t>13149.84</w:t>
            </w:r>
          </w:p>
        </w:tc>
        <w:tc>
          <w:tcPr>
            <w:tcW w:w="1989" w:type="dxa"/>
            <w:tcBorders>
              <w:top w:val="single" w:sz="4" w:space="0" w:color="auto"/>
              <w:left w:val="single" w:sz="4" w:space="0" w:color="auto"/>
              <w:bottom w:val="single" w:sz="4" w:space="0" w:color="auto"/>
              <w:right w:val="single" w:sz="4" w:space="0" w:color="auto"/>
            </w:tcBorders>
            <w:hideMark/>
          </w:tcPr>
          <w:p w:rsidR="008467B0" w:rsidRDefault="008467B0" w:rsidP="00CF1CBA">
            <w:r>
              <w:t>14830</w:t>
            </w:r>
          </w:p>
        </w:tc>
      </w:tr>
      <w:tr w:rsidR="008467B0" w:rsidTr="00CF1CBA">
        <w:tc>
          <w:tcPr>
            <w:tcW w:w="2644" w:type="dxa"/>
            <w:tcBorders>
              <w:top w:val="single" w:sz="4" w:space="0" w:color="auto"/>
              <w:left w:val="single" w:sz="4" w:space="0" w:color="auto"/>
              <w:bottom w:val="single" w:sz="4" w:space="0" w:color="auto"/>
              <w:right w:val="single" w:sz="4" w:space="0" w:color="auto"/>
            </w:tcBorders>
            <w:hideMark/>
          </w:tcPr>
          <w:p w:rsidR="008467B0" w:rsidRDefault="008467B0" w:rsidP="00CF1CBA">
            <w:r>
              <w:t>Iršu notekūdeņu apsaimniekošana 99252</w:t>
            </w:r>
          </w:p>
        </w:tc>
        <w:tc>
          <w:tcPr>
            <w:tcW w:w="1631" w:type="dxa"/>
            <w:tcBorders>
              <w:top w:val="single" w:sz="4" w:space="0" w:color="auto"/>
              <w:left w:val="single" w:sz="4" w:space="0" w:color="auto"/>
              <w:bottom w:val="single" w:sz="4" w:space="0" w:color="auto"/>
              <w:right w:val="single" w:sz="4" w:space="0" w:color="auto"/>
            </w:tcBorders>
            <w:hideMark/>
          </w:tcPr>
          <w:p w:rsidR="008467B0" w:rsidRDefault="008467B0" w:rsidP="00CF1CBA">
            <w:r>
              <w:t>11836</w:t>
            </w:r>
          </w:p>
        </w:tc>
        <w:tc>
          <w:tcPr>
            <w:tcW w:w="2032" w:type="dxa"/>
            <w:tcBorders>
              <w:top w:val="single" w:sz="4" w:space="0" w:color="auto"/>
              <w:left w:val="single" w:sz="4" w:space="0" w:color="auto"/>
              <w:bottom w:val="single" w:sz="4" w:space="0" w:color="auto"/>
              <w:right w:val="single" w:sz="4" w:space="0" w:color="auto"/>
            </w:tcBorders>
            <w:hideMark/>
          </w:tcPr>
          <w:p w:rsidR="008467B0" w:rsidRDefault="008467B0" w:rsidP="00CF1CBA">
            <w:r>
              <w:t>9607.37</w:t>
            </w:r>
          </w:p>
        </w:tc>
        <w:tc>
          <w:tcPr>
            <w:tcW w:w="1989" w:type="dxa"/>
            <w:tcBorders>
              <w:top w:val="single" w:sz="4" w:space="0" w:color="auto"/>
              <w:left w:val="single" w:sz="4" w:space="0" w:color="auto"/>
              <w:bottom w:val="single" w:sz="4" w:space="0" w:color="auto"/>
              <w:right w:val="single" w:sz="4" w:space="0" w:color="auto"/>
            </w:tcBorders>
            <w:hideMark/>
          </w:tcPr>
          <w:p w:rsidR="008467B0" w:rsidRDefault="008467B0" w:rsidP="00CF1CBA">
            <w:r>
              <w:t>11677</w:t>
            </w:r>
          </w:p>
        </w:tc>
      </w:tr>
      <w:tr w:rsidR="008467B0" w:rsidTr="00CF1CBA">
        <w:tc>
          <w:tcPr>
            <w:tcW w:w="2644" w:type="dxa"/>
            <w:tcBorders>
              <w:top w:val="single" w:sz="4" w:space="0" w:color="auto"/>
              <w:left w:val="single" w:sz="4" w:space="0" w:color="auto"/>
              <w:bottom w:val="single" w:sz="4" w:space="0" w:color="auto"/>
              <w:right w:val="single" w:sz="4" w:space="0" w:color="auto"/>
            </w:tcBorders>
            <w:hideMark/>
          </w:tcPr>
          <w:p w:rsidR="008467B0" w:rsidRDefault="008467B0" w:rsidP="00CF1CBA">
            <w:r>
              <w:t>Iršu dzīvokļu saimniecība 99263</w:t>
            </w:r>
          </w:p>
        </w:tc>
        <w:tc>
          <w:tcPr>
            <w:tcW w:w="1631" w:type="dxa"/>
            <w:tcBorders>
              <w:top w:val="single" w:sz="4" w:space="0" w:color="auto"/>
              <w:left w:val="single" w:sz="4" w:space="0" w:color="auto"/>
              <w:bottom w:val="single" w:sz="4" w:space="0" w:color="auto"/>
              <w:right w:val="single" w:sz="4" w:space="0" w:color="auto"/>
            </w:tcBorders>
            <w:hideMark/>
          </w:tcPr>
          <w:p w:rsidR="008467B0" w:rsidRDefault="008467B0" w:rsidP="00CF1CBA">
            <w:r>
              <w:t>27890</w:t>
            </w:r>
          </w:p>
        </w:tc>
        <w:tc>
          <w:tcPr>
            <w:tcW w:w="2032" w:type="dxa"/>
            <w:tcBorders>
              <w:top w:val="single" w:sz="4" w:space="0" w:color="auto"/>
              <w:left w:val="single" w:sz="4" w:space="0" w:color="auto"/>
              <w:bottom w:val="single" w:sz="4" w:space="0" w:color="auto"/>
              <w:right w:val="single" w:sz="4" w:space="0" w:color="auto"/>
            </w:tcBorders>
            <w:hideMark/>
          </w:tcPr>
          <w:p w:rsidR="008467B0" w:rsidRDefault="008467B0" w:rsidP="00CF1CBA">
            <w:r>
              <w:t>22490.72</w:t>
            </w:r>
          </w:p>
        </w:tc>
        <w:tc>
          <w:tcPr>
            <w:tcW w:w="1989" w:type="dxa"/>
            <w:tcBorders>
              <w:top w:val="single" w:sz="4" w:space="0" w:color="auto"/>
              <w:left w:val="single" w:sz="4" w:space="0" w:color="auto"/>
              <w:bottom w:val="single" w:sz="4" w:space="0" w:color="auto"/>
              <w:right w:val="single" w:sz="4" w:space="0" w:color="auto"/>
            </w:tcBorders>
            <w:hideMark/>
          </w:tcPr>
          <w:p w:rsidR="008467B0" w:rsidRDefault="008467B0" w:rsidP="00CF1CBA">
            <w:r>
              <w:t>31847</w:t>
            </w:r>
          </w:p>
        </w:tc>
      </w:tr>
      <w:tr w:rsidR="008467B0" w:rsidTr="00CF1CBA">
        <w:tc>
          <w:tcPr>
            <w:tcW w:w="2644" w:type="dxa"/>
            <w:tcBorders>
              <w:top w:val="single" w:sz="4" w:space="0" w:color="auto"/>
              <w:left w:val="single" w:sz="4" w:space="0" w:color="auto"/>
              <w:bottom w:val="single" w:sz="4" w:space="0" w:color="auto"/>
              <w:right w:val="single" w:sz="4" w:space="0" w:color="auto"/>
            </w:tcBorders>
            <w:hideMark/>
          </w:tcPr>
          <w:p w:rsidR="008467B0" w:rsidRDefault="008467B0" w:rsidP="00CF1CBA">
            <w:r>
              <w:t xml:space="preserve">Iršu </w:t>
            </w:r>
            <w:proofErr w:type="spellStart"/>
            <w:r>
              <w:t>terit</w:t>
            </w:r>
            <w:proofErr w:type="spellEnd"/>
            <w:r>
              <w:t>. Apsaimniekošana 99261</w:t>
            </w:r>
          </w:p>
        </w:tc>
        <w:tc>
          <w:tcPr>
            <w:tcW w:w="1631" w:type="dxa"/>
            <w:tcBorders>
              <w:top w:val="single" w:sz="4" w:space="0" w:color="auto"/>
              <w:left w:val="single" w:sz="4" w:space="0" w:color="auto"/>
              <w:bottom w:val="single" w:sz="4" w:space="0" w:color="auto"/>
              <w:right w:val="single" w:sz="4" w:space="0" w:color="auto"/>
            </w:tcBorders>
            <w:hideMark/>
          </w:tcPr>
          <w:p w:rsidR="008467B0" w:rsidRDefault="008467B0" w:rsidP="00CF1CBA">
            <w:r>
              <w:t>32758</w:t>
            </w:r>
          </w:p>
        </w:tc>
        <w:tc>
          <w:tcPr>
            <w:tcW w:w="2032" w:type="dxa"/>
            <w:tcBorders>
              <w:top w:val="single" w:sz="4" w:space="0" w:color="auto"/>
              <w:left w:val="single" w:sz="4" w:space="0" w:color="auto"/>
              <w:bottom w:val="single" w:sz="4" w:space="0" w:color="auto"/>
              <w:right w:val="single" w:sz="4" w:space="0" w:color="auto"/>
            </w:tcBorders>
            <w:hideMark/>
          </w:tcPr>
          <w:p w:rsidR="008467B0" w:rsidRDefault="008467B0" w:rsidP="00CF1CBA">
            <w:r>
              <w:t>26354.93</w:t>
            </w:r>
          </w:p>
        </w:tc>
        <w:tc>
          <w:tcPr>
            <w:tcW w:w="1989" w:type="dxa"/>
            <w:tcBorders>
              <w:top w:val="single" w:sz="4" w:space="0" w:color="auto"/>
              <w:left w:val="single" w:sz="4" w:space="0" w:color="auto"/>
              <w:bottom w:val="single" w:sz="4" w:space="0" w:color="auto"/>
              <w:right w:val="single" w:sz="4" w:space="0" w:color="auto"/>
            </w:tcBorders>
            <w:hideMark/>
          </w:tcPr>
          <w:p w:rsidR="008467B0" w:rsidRDefault="008467B0" w:rsidP="00CF1CBA">
            <w:r>
              <w:t>47084</w:t>
            </w:r>
          </w:p>
        </w:tc>
      </w:tr>
      <w:tr w:rsidR="008467B0" w:rsidTr="00CF1CBA">
        <w:tc>
          <w:tcPr>
            <w:tcW w:w="2644" w:type="dxa"/>
            <w:tcBorders>
              <w:top w:val="single" w:sz="4" w:space="0" w:color="auto"/>
              <w:left w:val="single" w:sz="4" w:space="0" w:color="auto"/>
              <w:bottom w:val="single" w:sz="4" w:space="0" w:color="auto"/>
              <w:right w:val="single" w:sz="4" w:space="0" w:color="auto"/>
            </w:tcBorders>
            <w:hideMark/>
          </w:tcPr>
          <w:p w:rsidR="008467B0" w:rsidRDefault="008467B0" w:rsidP="00CF1CBA">
            <w:r>
              <w:t>Aizņēmuma apkalpošana Pērses  skolas99213 un ēdnīcas remontam 99214</w:t>
            </w:r>
          </w:p>
        </w:tc>
        <w:tc>
          <w:tcPr>
            <w:tcW w:w="1631" w:type="dxa"/>
            <w:tcBorders>
              <w:top w:val="single" w:sz="4" w:space="0" w:color="auto"/>
              <w:left w:val="single" w:sz="4" w:space="0" w:color="auto"/>
              <w:bottom w:val="single" w:sz="4" w:space="0" w:color="auto"/>
              <w:right w:val="single" w:sz="4" w:space="0" w:color="auto"/>
            </w:tcBorders>
            <w:hideMark/>
          </w:tcPr>
          <w:p w:rsidR="008467B0" w:rsidRDefault="008467B0" w:rsidP="00CF1CBA">
            <w:r>
              <w:t>665</w:t>
            </w:r>
          </w:p>
        </w:tc>
        <w:tc>
          <w:tcPr>
            <w:tcW w:w="2032" w:type="dxa"/>
            <w:tcBorders>
              <w:top w:val="single" w:sz="4" w:space="0" w:color="auto"/>
              <w:left w:val="single" w:sz="4" w:space="0" w:color="auto"/>
              <w:bottom w:val="single" w:sz="4" w:space="0" w:color="auto"/>
              <w:right w:val="single" w:sz="4" w:space="0" w:color="auto"/>
            </w:tcBorders>
            <w:hideMark/>
          </w:tcPr>
          <w:p w:rsidR="008467B0" w:rsidRDefault="008467B0" w:rsidP="00CF1CBA">
            <w:r>
              <w:t>665</w:t>
            </w:r>
          </w:p>
        </w:tc>
        <w:tc>
          <w:tcPr>
            <w:tcW w:w="1989" w:type="dxa"/>
            <w:tcBorders>
              <w:top w:val="single" w:sz="4" w:space="0" w:color="auto"/>
              <w:left w:val="single" w:sz="4" w:space="0" w:color="auto"/>
              <w:bottom w:val="single" w:sz="4" w:space="0" w:color="auto"/>
              <w:right w:val="single" w:sz="4" w:space="0" w:color="auto"/>
            </w:tcBorders>
            <w:hideMark/>
          </w:tcPr>
          <w:p w:rsidR="008467B0" w:rsidRDefault="008467B0" w:rsidP="00CF1CBA">
            <w:r>
              <w:t>332</w:t>
            </w:r>
          </w:p>
        </w:tc>
      </w:tr>
      <w:tr w:rsidR="008467B0" w:rsidTr="00CF1CBA">
        <w:tc>
          <w:tcPr>
            <w:tcW w:w="2644" w:type="dxa"/>
            <w:tcBorders>
              <w:top w:val="single" w:sz="4" w:space="0" w:color="auto"/>
              <w:left w:val="single" w:sz="4" w:space="0" w:color="auto"/>
              <w:bottom w:val="single" w:sz="4" w:space="0" w:color="auto"/>
              <w:right w:val="single" w:sz="4" w:space="0" w:color="auto"/>
            </w:tcBorders>
            <w:hideMark/>
          </w:tcPr>
          <w:p w:rsidR="008467B0" w:rsidRDefault="008467B0" w:rsidP="00CF1CBA">
            <w:r>
              <w:t xml:space="preserve"> Aizņēmuma  apkalpošana siltumapgādes99211 un apkures katla remontam 99215</w:t>
            </w:r>
          </w:p>
        </w:tc>
        <w:tc>
          <w:tcPr>
            <w:tcW w:w="1631" w:type="dxa"/>
            <w:tcBorders>
              <w:top w:val="single" w:sz="4" w:space="0" w:color="auto"/>
              <w:left w:val="single" w:sz="4" w:space="0" w:color="auto"/>
              <w:bottom w:val="single" w:sz="4" w:space="0" w:color="auto"/>
              <w:right w:val="single" w:sz="4" w:space="0" w:color="auto"/>
            </w:tcBorders>
            <w:hideMark/>
          </w:tcPr>
          <w:p w:rsidR="008467B0" w:rsidRDefault="008467B0" w:rsidP="00CF1CBA">
            <w:r>
              <w:t>210</w:t>
            </w:r>
          </w:p>
        </w:tc>
        <w:tc>
          <w:tcPr>
            <w:tcW w:w="2032" w:type="dxa"/>
            <w:tcBorders>
              <w:top w:val="single" w:sz="4" w:space="0" w:color="auto"/>
              <w:left w:val="single" w:sz="4" w:space="0" w:color="auto"/>
              <w:bottom w:val="single" w:sz="4" w:space="0" w:color="auto"/>
              <w:right w:val="single" w:sz="4" w:space="0" w:color="auto"/>
            </w:tcBorders>
            <w:hideMark/>
          </w:tcPr>
          <w:p w:rsidR="008467B0" w:rsidRDefault="008467B0" w:rsidP="00CF1CBA">
            <w:r>
              <w:t>210</w:t>
            </w:r>
          </w:p>
        </w:tc>
        <w:tc>
          <w:tcPr>
            <w:tcW w:w="1989" w:type="dxa"/>
            <w:tcBorders>
              <w:top w:val="single" w:sz="4" w:space="0" w:color="auto"/>
              <w:left w:val="single" w:sz="4" w:space="0" w:color="auto"/>
              <w:bottom w:val="single" w:sz="4" w:space="0" w:color="auto"/>
              <w:right w:val="single" w:sz="4" w:space="0" w:color="auto"/>
            </w:tcBorders>
            <w:hideMark/>
          </w:tcPr>
          <w:p w:rsidR="008467B0" w:rsidRDefault="008467B0" w:rsidP="00CF1CBA">
            <w:r>
              <w:t>458</w:t>
            </w:r>
          </w:p>
        </w:tc>
      </w:tr>
      <w:tr w:rsidR="008467B0" w:rsidTr="00CF1CBA">
        <w:tc>
          <w:tcPr>
            <w:tcW w:w="2644" w:type="dxa"/>
            <w:tcBorders>
              <w:top w:val="single" w:sz="4" w:space="0" w:color="auto"/>
              <w:left w:val="single" w:sz="4" w:space="0" w:color="auto"/>
              <w:bottom w:val="single" w:sz="4" w:space="0" w:color="auto"/>
              <w:right w:val="single" w:sz="4" w:space="0" w:color="auto"/>
            </w:tcBorders>
            <w:hideMark/>
          </w:tcPr>
          <w:p w:rsidR="008467B0" w:rsidRDefault="008467B0" w:rsidP="00CF1CBA">
            <w:pPr>
              <w:rPr>
                <w:b/>
              </w:rPr>
            </w:pPr>
            <w:r>
              <w:t>Aizņēmuma apkalpošana Sporta halles</w:t>
            </w:r>
            <w:r>
              <w:rPr>
                <w:b/>
              </w:rPr>
              <w:t xml:space="preserve"> </w:t>
            </w:r>
            <w:proofErr w:type="spellStart"/>
            <w:r>
              <w:t>celtn</w:t>
            </w:r>
            <w:proofErr w:type="spellEnd"/>
            <w:r>
              <w:t xml:space="preserve"> 99212</w:t>
            </w:r>
          </w:p>
        </w:tc>
        <w:tc>
          <w:tcPr>
            <w:tcW w:w="1631" w:type="dxa"/>
            <w:tcBorders>
              <w:top w:val="single" w:sz="4" w:space="0" w:color="auto"/>
              <w:left w:val="single" w:sz="4" w:space="0" w:color="auto"/>
              <w:bottom w:val="single" w:sz="4" w:space="0" w:color="auto"/>
              <w:right w:val="single" w:sz="4" w:space="0" w:color="auto"/>
            </w:tcBorders>
            <w:hideMark/>
          </w:tcPr>
          <w:p w:rsidR="008467B0" w:rsidRDefault="008467B0" w:rsidP="00CF1CBA">
            <w:r>
              <w:t>352</w:t>
            </w:r>
          </w:p>
        </w:tc>
        <w:tc>
          <w:tcPr>
            <w:tcW w:w="2032" w:type="dxa"/>
            <w:tcBorders>
              <w:top w:val="single" w:sz="4" w:space="0" w:color="auto"/>
              <w:left w:val="single" w:sz="4" w:space="0" w:color="auto"/>
              <w:bottom w:val="single" w:sz="4" w:space="0" w:color="auto"/>
              <w:right w:val="single" w:sz="4" w:space="0" w:color="auto"/>
            </w:tcBorders>
            <w:hideMark/>
          </w:tcPr>
          <w:p w:rsidR="008467B0" w:rsidRDefault="008467B0" w:rsidP="00CF1CBA">
            <w:r>
              <w:t>352</w:t>
            </w:r>
          </w:p>
        </w:tc>
        <w:tc>
          <w:tcPr>
            <w:tcW w:w="1989" w:type="dxa"/>
            <w:tcBorders>
              <w:top w:val="single" w:sz="4" w:space="0" w:color="auto"/>
              <w:left w:val="single" w:sz="4" w:space="0" w:color="auto"/>
              <w:bottom w:val="single" w:sz="4" w:space="0" w:color="auto"/>
              <w:right w:val="single" w:sz="4" w:space="0" w:color="auto"/>
            </w:tcBorders>
            <w:hideMark/>
          </w:tcPr>
          <w:p w:rsidR="008467B0" w:rsidRDefault="008467B0" w:rsidP="00CF1CBA">
            <w:r>
              <w:t>194</w:t>
            </w:r>
          </w:p>
        </w:tc>
      </w:tr>
      <w:tr w:rsidR="008467B0" w:rsidTr="00CF1CBA">
        <w:tc>
          <w:tcPr>
            <w:tcW w:w="2644" w:type="dxa"/>
            <w:tcBorders>
              <w:top w:val="single" w:sz="4" w:space="0" w:color="auto"/>
              <w:left w:val="single" w:sz="4" w:space="0" w:color="auto"/>
              <w:bottom w:val="single" w:sz="4" w:space="0" w:color="auto"/>
              <w:right w:val="single" w:sz="4" w:space="0" w:color="auto"/>
            </w:tcBorders>
            <w:hideMark/>
          </w:tcPr>
          <w:p w:rsidR="008467B0" w:rsidRDefault="008467B0" w:rsidP="00CF1CBA">
            <w:r>
              <w:t xml:space="preserve">Mērķa dotācijas </w:t>
            </w:r>
            <w:proofErr w:type="spellStart"/>
            <w:r>
              <w:t>pedag</w:t>
            </w:r>
            <w:proofErr w:type="spellEnd"/>
            <w:r>
              <w:t>. Algām</w:t>
            </w:r>
          </w:p>
        </w:tc>
        <w:tc>
          <w:tcPr>
            <w:tcW w:w="1631" w:type="dxa"/>
            <w:tcBorders>
              <w:top w:val="single" w:sz="4" w:space="0" w:color="auto"/>
              <w:left w:val="single" w:sz="4" w:space="0" w:color="auto"/>
              <w:bottom w:val="single" w:sz="4" w:space="0" w:color="auto"/>
              <w:right w:val="single" w:sz="4" w:space="0" w:color="auto"/>
            </w:tcBorders>
            <w:hideMark/>
          </w:tcPr>
          <w:p w:rsidR="008467B0" w:rsidRDefault="008467B0" w:rsidP="00CF1CBA">
            <w:r>
              <w:t>58501</w:t>
            </w:r>
          </w:p>
        </w:tc>
        <w:tc>
          <w:tcPr>
            <w:tcW w:w="2032" w:type="dxa"/>
            <w:tcBorders>
              <w:top w:val="single" w:sz="4" w:space="0" w:color="auto"/>
              <w:left w:val="single" w:sz="4" w:space="0" w:color="auto"/>
              <w:bottom w:val="single" w:sz="4" w:space="0" w:color="auto"/>
              <w:right w:val="single" w:sz="4" w:space="0" w:color="auto"/>
            </w:tcBorders>
            <w:hideMark/>
          </w:tcPr>
          <w:p w:rsidR="008467B0" w:rsidRDefault="008467B0" w:rsidP="00CF1CBA">
            <w:r>
              <w:t>58501</w:t>
            </w:r>
          </w:p>
        </w:tc>
        <w:tc>
          <w:tcPr>
            <w:tcW w:w="1989" w:type="dxa"/>
            <w:tcBorders>
              <w:top w:val="single" w:sz="4" w:space="0" w:color="auto"/>
              <w:left w:val="single" w:sz="4" w:space="0" w:color="auto"/>
              <w:bottom w:val="single" w:sz="4" w:space="0" w:color="auto"/>
              <w:right w:val="single" w:sz="4" w:space="0" w:color="auto"/>
            </w:tcBorders>
            <w:hideMark/>
          </w:tcPr>
          <w:p w:rsidR="008467B0" w:rsidRDefault="008467B0" w:rsidP="00CF1CBA">
            <w:r>
              <w:t>63720</w:t>
            </w:r>
          </w:p>
        </w:tc>
      </w:tr>
      <w:tr w:rsidR="008467B0" w:rsidTr="00CF1CBA">
        <w:tc>
          <w:tcPr>
            <w:tcW w:w="2644" w:type="dxa"/>
            <w:tcBorders>
              <w:top w:val="single" w:sz="4" w:space="0" w:color="auto"/>
              <w:left w:val="single" w:sz="4" w:space="0" w:color="auto"/>
              <w:bottom w:val="single" w:sz="4" w:space="0" w:color="auto"/>
              <w:right w:val="single" w:sz="4" w:space="0" w:color="auto"/>
            </w:tcBorders>
            <w:hideMark/>
          </w:tcPr>
          <w:p w:rsidR="008467B0" w:rsidRDefault="008467B0" w:rsidP="00CF1CBA">
            <w:r>
              <w:lastRenderedPageBreak/>
              <w:t xml:space="preserve">Darba algas no pedagogiem no </w:t>
            </w:r>
            <w:proofErr w:type="spellStart"/>
            <w:r>
              <w:t>pašv</w:t>
            </w:r>
            <w:proofErr w:type="spellEnd"/>
            <w:r>
              <w:t xml:space="preserve">. </w:t>
            </w:r>
          </w:p>
        </w:tc>
        <w:tc>
          <w:tcPr>
            <w:tcW w:w="1631" w:type="dxa"/>
            <w:tcBorders>
              <w:top w:val="single" w:sz="4" w:space="0" w:color="auto"/>
              <w:left w:val="single" w:sz="4" w:space="0" w:color="auto"/>
              <w:bottom w:val="single" w:sz="4" w:space="0" w:color="auto"/>
              <w:right w:val="single" w:sz="4" w:space="0" w:color="auto"/>
            </w:tcBorders>
            <w:hideMark/>
          </w:tcPr>
          <w:p w:rsidR="008467B0" w:rsidRDefault="008467B0" w:rsidP="00CF1CBA">
            <w:r>
              <w:t>23765</w:t>
            </w:r>
          </w:p>
        </w:tc>
        <w:tc>
          <w:tcPr>
            <w:tcW w:w="2032" w:type="dxa"/>
            <w:tcBorders>
              <w:top w:val="single" w:sz="4" w:space="0" w:color="auto"/>
              <w:left w:val="single" w:sz="4" w:space="0" w:color="auto"/>
              <w:bottom w:val="single" w:sz="4" w:space="0" w:color="auto"/>
              <w:right w:val="single" w:sz="4" w:space="0" w:color="auto"/>
            </w:tcBorders>
            <w:hideMark/>
          </w:tcPr>
          <w:p w:rsidR="008467B0" w:rsidRDefault="008467B0" w:rsidP="00CF1CBA">
            <w:r>
              <w:t>21886.05</w:t>
            </w:r>
          </w:p>
        </w:tc>
        <w:tc>
          <w:tcPr>
            <w:tcW w:w="1989" w:type="dxa"/>
            <w:tcBorders>
              <w:top w:val="single" w:sz="4" w:space="0" w:color="auto"/>
              <w:left w:val="single" w:sz="4" w:space="0" w:color="auto"/>
              <w:bottom w:val="single" w:sz="4" w:space="0" w:color="auto"/>
              <w:right w:val="single" w:sz="4" w:space="0" w:color="auto"/>
            </w:tcBorders>
            <w:hideMark/>
          </w:tcPr>
          <w:p w:rsidR="008467B0" w:rsidRDefault="008467B0" w:rsidP="00CF1CBA">
            <w:r>
              <w:t>19532</w:t>
            </w:r>
          </w:p>
        </w:tc>
      </w:tr>
      <w:tr w:rsidR="008467B0" w:rsidTr="00CF1CBA">
        <w:tc>
          <w:tcPr>
            <w:tcW w:w="2644" w:type="dxa"/>
            <w:tcBorders>
              <w:top w:val="single" w:sz="4" w:space="0" w:color="auto"/>
              <w:left w:val="single" w:sz="4" w:space="0" w:color="auto"/>
              <w:bottom w:val="single" w:sz="4" w:space="0" w:color="auto"/>
              <w:right w:val="single" w:sz="4" w:space="0" w:color="auto"/>
            </w:tcBorders>
            <w:hideMark/>
          </w:tcPr>
          <w:p w:rsidR="008467B0" w:rsidRDefault="008467B0" w:rsidP="00CF1CBA">
            <w:pPr>
              <w:rPr>
                <w:b/>
              </w:rPr>
            </w:pPr>
            <w:r>
              <w:rPr>
                <w:b/>
              </w:rPr>
              <w:t xml:space="preserve">Kopā </w:t>
            </w:r>
            <w:proofErr w:type="spellStart"/>
            <w:r>
              <w:rPr>
                <w:b/>
              </w:rPr>
              <w:t>pamatb</w:t>
            </w:r>
            <w:proofErr w:type="spellEnd"/>
            <w:r>
              <w:rPr>
                <w:b/>
              </w:rPr>
              <w:t>.</w:t>
            </w:r>
          </w:p>
        </w:tc>
        <w:tc>
          <w:tcPr>
            <w:tcW w:w="1631" w:type="dxa"/>
            <w:tcBorders>
              <w:top w:val="single" w:sz="4" w:space="0" w:color="auto"/>
              <w:left w:val="single" w:sz="4" w:space="0" w:color="auto"/>
              <w:bottom w:val="single" w:sz="4" w:space="0" w:color="auto"/>
              <w:right w:val="single" w:sz="4" w:space="0" w:color="auto"/>
            </w:tcBorders>
            <w:hideMark/>
          </w:tcPr>
          <w:p w:rsidR="008467B0" w:rsidRDefault="008467B0" w:rsidP="00CF1CBA">
            <w:pPr>
              <w:rPr>
                <w:b/>
              </w:rPr>
            </w:pPr>
            <w:r>
              <w:rPr>
                <w:b/>
              </w:rPr>
              <w:t>446162</w:t>
            </w:r>
          </w:p>
        </w:tc>
        <w:tc>
          <w:tcPr>
            <w:tcW w:w="2032" w:type="dxa"/>
            <w:tcBorders>
              <w:top w:val="single" w:sz="4" w:space="0" w:color="auto"/>
              <w:left w:val="single" w:sz="4" w:space="0" w:color="auto"/>
              <w:bottom w:val="single" w:sz="4" w:space="0" w:color="auto"/>
              <w:right w:val="single" w:sz="4" w:space="0" w:color="auto"/>
            </w:tcBorders>
            <w:hideMark/>
          </w:tcPr>
          <w:p w:rsidR="008467B0" w:rsidRDefault="008467B0" w:rsidP="00CF1CBA">
            <w:pPr>
              <w:rPr>
                <w:b/>
              </w:rPr>
            </w:pPr>
            <w:r>
              <w:rPr>
                <w:b/>
              </w:rPr>
              <w:t>414701.82</w:t>
            </w:r>
          </w:p>
        </w:tc>
        <w:tc>
          <w:tcPr>
            <w:tcW w:w="1989" w:type="dxa"/>
            <w:tcBorders>
              <w:top w:val="single" w:sz="4" w:space="0" w:color="auto"/>
              <w:left w:val="single" w:sz="4" w:space="0" w:color="auto"/>
              <w:bottom w:val="single" w:sz="4" w:space="0" w:color="auto"/>
              <w:right w:val="single" w:sz="4" w:space="0" w:color="auto"/>
            </w:tcBorders>
            <w:hideMark/>
          </w:tcPr>
          <w:p w:rsidR="008467B0" w:rsidRDefault="008467B0" w:rsidP="00CF1CBA">
            <w:pPr>
              <w:rPr>
                <w:b/>
              </w:rPr>
            </w:pPr>
            <w:r>
              <w:rPr>
                <w:b/>
              </w:rPr>
              <w:t>472970</w:t>
            </w:r>
          </w:p>
        </w:tc>
      </w:tr>
      <w:tr w:rsidR="008467B0" w:rsidTr="00CF1CBA">
        <w:tc>
          <w:tcPr>
            <w:tcW w:w="2644" w:type="dxa"/>
            <w:tcBorders>
              <w:top w:val="single" w:sz="4" w:space="0" w:color="auto"/>
              <w:left w:val="single" w:sz="4" w:space="0" w:color="auto"/>
              <w:bottom w:val="single" w:sz="4" w:space="0" w:color="auto"/>
              <w:right w:val="single" w:sz="4" w:space="0" w:color="auto"/>
            </w:tcBorders>
            <w:hideMark/>
          </w:tcPr>
          <w:p w:rsidR="008467B0" w:rsidRDefault="008467B0" w:rsidP="00CF1CBA">
            <w:r>
              <w:t>Bez tam autoceļu uztur.</w:t>
            </w:r>
          </w:p>
        </w:tc>
        <w:tc>
          <w:tcPr>
            <w:tcW w:w="1631" w:type="dxa"/>
            <w:tcBorders>
              <w:top w:val="single" w:sz="4" w:space="0" w:color="auto"/>
              <w:left w:val="single" w:sz="4" w:space="0" w:color="auto"/>
              <w:bottom w:val="single" w:sz="4" w:space="0" w:color="auto"/>
              <w:right w:val="single" w:sz="4" w:space="0" w:color="auto"/>
            </w:tcBorders>
            <w:hideMark/>
          </w:tcPr>
          <w:p w:rsidR="008467B0" w:rsidRDefault="008467B0" w:rsidP="00CF1CBA">
            <w:r>
              <w:t>24755</w:t>
            </w:r>
          </w:p>
        </w:tc>
        <w:tc>
          <w:tcPr>
            <w:tcW w:w="2032" w:type="dxa"/>
            <w:tcBorders>
              <w:top w:val="single" w:sz="4" w:space="0" w:color="auto"/>
              <w:left w:val="single" w:sz="4" w:space="0" w:color="auto"/>
              <w:bottom w:val="single" w:sz="4" w:space="0" w:color="auto"/>
              <w:right w:val="single" w:sz="4" w:space="0" w:color="auto"/>
            </w:tcBorders>
            <w:hideMark/>
          </w:tcPr>
          <w:p w:rsidR="008467B0" w:rsidRDefault="008467B0" w:rsidP="00CF1CBA">
            <w:r>
              <w:t>22512.71</w:t>
            </w:r>
          </w:p>
        </w:tc>
        <w:tc>
          <w:tcPr>
            <w:tcW w:w="1989" w:type="dxa"/>
            <w:tcBorders>
              <w:top w:val="single" w:sz="4" w:space="0" w:color="auto"/>
              <w:left w:val="single" w:sz="4" w:space="0" w:color="auto"/>
              <w:bottom w:val="single" w:sz="4" w:space="0" w:color="auto"/>
              <w:right w:val="single" w:sz="4" w:space="0" w:color="auto"/>
            </w:tcBorders>
            <w:hideMark/>
          </w:tcPr>
          <w:p w:rsidR="008467B0" w:rsidRDefault="008467B0" w:rsidP="00CF1CBA">
            <w:pPr>
              <w:rPr>
                <w:vertAlign w:val="subscript"/>
              </w:rPr>
            </w:pPr>
            <w:r>
              <w:t>22502</w:t>
            </w:r>
          </w:p>
        </w:tc>
      </w:tr>
      <w:tr w:rsidR="008467B0" w:rsidTr="00CF1CBA">
        <w:tc>
          <w:tcPr>
            <w:tcW w:w="2644" w:type="dxa"/>
            <w:tcBorders>
              <w:top w:val="single" w:sz="4" w:space="0" w:color="auto"/>
              <w:left w:val="single" w:sz="4" w:space="0" w:color="auto"/>
              <w:bottom w:val="single" w:sz="4" w:space="0" w:color="auto"/>
              <w:right w:val="single" w:sz="4" w:space="0" w:color="auto"/>
            </w:tcBorders>
          </w:tcPr>
          <w:p w:rsidR="008467B0" w:rsidRDefault="008467B0" w:rsidP="00CF1CBA"/>
        </w:tc>
        <w:tc>
          <w:tcPr>
            <w:tcW w:w="1631" w:type="dxa"/>
            <w:tcBorders>
              <w:top w:val="single" w:sz="4" w:space="0" w:color="auto"/>
              <w:left w:val="single" w:sz="4" w:space="0" w:color="auto"/>
              <w:bottom w:val="single" w:sz="4" w:space="0" w:color="auto"/>
              <w:right w:val="single" w:sz="4" w:space="0" w:color="auto"/>
            </w:tcBorders>
          </w:tcPr>
          <w:p w:rsidR="008467B0" w:rsidRDefault="008467B0" w:rsidP="00CF1CBA"/>
        </w:tc>
        <w:tc>
          <w:tcPr>
            <w:tcW w:w="2032" w:type="dxa"/>
            <w:tcBorders>
              <w:top w:val="single" w:sz="4" w:space="0" w:color="auto"/>
              <w:left w:val="single" w:sz="4" w:space="0" w:color="auto"/>
              <w:bottom w:val="single" w:sz="4" w:space="0" w:color="auto"/>
              <w:right w:val="single" w:sz="4" w:space="0" w:color="auto"/>
            </w:tcBorders>
          </w:tcPr>
          <w:p w:rsidR="008467B0" w:rsidRDefault="008467B0" w:rsidP="00CF1CBA"/>
        </w:tc>
        <w:tc>
          <w:tcPr>
            <w:tcW w:w="1989" w:type="dxa"/>
            <w:tcBorders>
              <w:top w:val="single" w:sz="4" w:space="0" w:color="auto"/>
              <w:left w:val="single" w:sz="4" w:space="0" w:color="auto"/>
              <w:bottom w:val="single" w:sz="4" w:space="0" w:color="auto"/>
              <w:right w:val="single" w:sz="4" w:space="0" w:color="auto"/>
            </w:tcBorders>
          </w:tcPr>
          <w:p w:rsidR="008467B0" w:rsidRDefault="008467B0" w:rsidP="00CF1CBA">
            <w:pPr>
              <w:rPr>
                <w:vertAlign w:val="subscript"/>
              </w:rPr>
            </w:pPr>
          </w:p>
        </w:tc>
      </w:tr>
    </w:tbl>
    <w:p w:rsidR="008467B0" w:rsidRDefault="008467B0" w:rsidP="008467B0">
      <w:pPr>
        <w:rPr>
          <w:rFonts w:eastAsia="Lucida Sans Unicode" w:cs="Mangal"/>
          <w:kern w:val="2"/>
          <w:lang w:eastAsia="zh-CN" w:bidi="hi-IN"/>
        </w:rPr>
      </w:pPr>
      <w:r>
        <w:t xml:space="preserve">Kopējais pamatbudžeta pieaugums pret 2017. Gada faktu 58268 </w:t>
      </w:r>
      <w:proofErr w:type="spellStart"/>
      <w:r>
        <w:t>euro</w:t>
      </w:r>
      <w:proofErr w:type="spellEnd"/>
      <w:r>
        <w:t xml:space="preserve"> jeb 14%</w:t>
      </w:r>
    </w:p>
    <w:p w:rsidR="008467B0" w:rsidRDefault="008467B0" w:rsidP="008467B0">
      <w:r>
        <w:t xml:space="preserve">t.sk. mērķa dot. Pieaugum pedagogu algām  pret 2017. G 5219 </w:t>
      </w:r>
      <w:proofErr w:type="spellStart"/>
      <w:r>
        <w:t>euro</w:t>
      </w:r>
      <w:proofErr w:type="spellEnd"/>
      <w:r>
        <w:t xml:space="preserve"> jeb 8.9 %</w:t>
      </w:r>
    </w:p>
    <w:p w:rsidR="008467B0" w:rsidRDefault="008467B0" w:rsidP="008467B0">
      <w:pPr>
        <w:rPr>
          <w:b/>
        </w:rPr>
      </w:pPr>
    </w:p>
    <w:p w:rsidR="008467B0" w:rsidRPr="006D336C" w:rsidRDefault="008467B0" w:rsidP="008467B0">
      <w:pPr>
        <w:spacing w:after="0" w:line="240" w:lineRule="auto"/>
        <w:ind w:right="-907"/>
        <w:jc w:val="both"/>
        <w:rPr>
          <w:sz w:val="24"/>
          <w:szCs w:val="24"/>
        </w:rPr>
      </w:pPr>
      <w:r w:rsidRPr="006D336C">
        <w:rPr>
          <w:sz w:val="24"/>
          <w:szCs w:val="24"/>
        </w:rPr>
        <w:t xml:space="preserve">      Visa gada garumā strādāts ar komunālo maksājumu parādniekiem: izsūti atgādinājumi un brīdinājumi, veiktas mutiskas pārrunas. 2017. Gadu noslēdzām ar parāda summas samazinājumu.</w:t>
      </w:r>
    </w:p>
    <w:p w:rsidR="008467B0" w:rsidRPr="006D336C" w:rsidRDefault="008467B0" w:rsidP="008467B0">
      <w:pPr>
        <w:spacing w:after="0" w:line="240" w:lineRule="auto"/>
        <w:ind w:right="-907"/>
        <w:jc w:val="both"/>
        <w:rPr>
          <w:rFonts w:eastAsia="Times New Roman" w:cs="Times New Roman"/>
          <w:b/>
          <w:i/>
          <w:color w:val="00000A"/>
          <w:sz w:val="24"/>
          <w:szCs w:val="24"/>
        </w:rPr>
      </w:pPr>
    </w:p>
    <w:p w:rsidR="008467B0" w:rsidRPr="006D336C" w:rsidRDefault="008467B0" w:rsidP="008467B0">
      <w:pPr>
        <w:spacing w:after="0" w:line="240" w:lineRule="auto"/>
        <w:ind w:right="-907"/>
        <w:jc w:val="both"/>
        <w:rPr>
          <w:rFonts w:eastAsia="Times New Roman" w:cs="Times New Roman"/>
          <w:b/>
          <w:i/>
          <w:color w:val="00000A"/>
          <w:sz w:val="24"/>
          <w:szCs w:val="24"/>
        </w:rPr>
      </w:pPr>
      <w:r w:rsidRPr="006D336C">
        <w:rPr>
          <w:rFonts w:eastAsia="Times New Roman" w:cs="Times New Roman"/>
          <w:b/>
          <w:i/>
          <w:color w:val="00000A"/>
          <w:sz w:val="24"/>
          <w:szCs w:val="24"/>
        </w:rPr>
        <w:t>Apkure</w:t>
      </w:r>
    </w:p>
    <w:p w:rsidR="008467B0" w:rsidRPr="006D336C" w:rsidRDefault="008467B0" w:rsidP="008467B0">
      <w:pPr>
        <w:spacing w:after="0" w:line="240" w:lineRule="auto"/>
        <w:ind w:right="-907"/>
        <w:jc w:val="both"/>
        <w:rPr>
          <w:rFonts w:eastAsia="Times New Roman" w:cs="Times New Roman"/>
          <w:color w:val="00000A"/>
          <w:sz w:val="24"/>
          <w:szCs w:val="24"/>
        </w:rPr>
      </w:pPr>
      <w:r w:rsidRPr="006D336C">
        <w:rPr>
          <w:rFonts w:eastAsia="Times New Roman" w:cs="Times New Roman"/>
          <w:color w:val="00000A"/>
          <w:sz w:val="24"/>
          <w:szCs w:val="24"/>
        </w:rPr>
        <w:t xml:space="preserve">       </w:t>
      </w:r>
      <w:r w:rsidRPr="006D336C">
        <w:rPr>
          <w:color w:val="00000A"/>
          <w:sz w:val="24"/>
          <w:szCs w:val="24"/>
        </w:rPr>
        <w:t xml:space="preserve">Siltumenerģijas ražošanai tiek izmantota katlu māja ar kopējo jaudu 2 MW.  </w:t>
      </w:r>
      <w:r w:rsidRPr="006D336C">
        <w:rPr>
          <w:sz w:val="24"/>
          <w:szCs w:val="24"/>
          <w:shd w:val="clear" w:color="auto" w:fill="FFFFFF"/>
        </w:rPr>
        <w:t>2017.</w:t>
      </w:r>
      <w:r w:rsidRPr="006D336C">
        <w:rPr>
          <w:color w:val="000000"/>
          <w:sz w:val="24"/>
          <w:szCs w:val="24"/>
          <w:shd w:val="clear" w:color="auto" w:fill="FFFFFF"/>
        </w:rPr>
        <w:t xml:space="preserve"> Gadā saražotas  2633</w:t>
      </w:r>
      <w:r w:rsidRPr="006D336C">
        <w:rPr>
          <w:color w:val="800000"/>
          <w:sz w:val="24"/>
          <w:szCs w:val="24"/>
          <w:shd w:val="clear" w:color="auto" w:fill="FFFFFF"/>
        </w:rPr>
        <w:t xml:space="preserve"> </w:t>
      </w:r>
      <w:proofErr w:type="spellStart"/>
      <w:r w:rsidRPr="006D336C">
        <w:rPr>
          <w:color w:val="000000"/>
          <w:sz w:val="24"/>
          <w:szCs w:val="24"/>
          <w:shd w:val="clear" w:color="auto" w:fill="FFFFFF"/>
        </w:rPr>
        <w:t>MWh</w:t>
      </w:r>
      <w:proofErr w:type="spellEnd"/>
      <w:r w:rsidRPr="006D336C">
        <w:rPr>
          <w:color w:val="000000"/>
          <w:sz w:val="24"/>
          <w:szCs w:val="24"/>
          <w:shd w:val="clear" w:color="auto" w:fill="FFFFFF"/>
        </w:rPr>
        <w:t xml:space="preserve"> </w:t>
      </w:r>
      <w:r w:rsidRPr="006D336C">
        <w:rPr>
          <w:color w:val="00000A"/>
          <w:sz w:val="24"/>
          <w:szCs w:val="24"/>
          <w:shd w:val="clear" w:color="auto" w:fill="FFFFFF"/>
        </w:rPr>
        <w:t xml:space="preserve">siltumenerģijas, izlietojot  1577 m³ malkas. 1 </w:t>
      </w:r>
      <w:proofErr w:type="spellStart"/>
      <w:r w:rsidRPr="006D336C">
        <w:rPr>
          <w:color w:val="00000A"/>
          <w:sz w:val="24"/>
          <w:szCs w:val="24"/>
          <w:shd w:val="clear" w:color="auto" w:fill="FFFFFF"/>
        </w:rPr>
        <w:t>MWh</w:t>
      </w:r>
      <w:proofErr w:type="spellEnd"/>
      <w:r w:rsidRPr="006D336C">
        <w:rPr>
          <w:color w:val="00000A"/>
          <w:sz w:val="24"/>
          <w:szCs w:val="24"/>
          <w:shd w:val="clear" w:color="auto" w:fill="FFFFFF"/>
        </w:rPr>
        <w:t xml:space="preserve"> izmaksa 33,98  </w:t>
      </w:r>
      <w:proofErr w:type="spellStart"/>
      <w:r w:rsidRPr="006D336C">
        <w:rPr>
          <w:color w:val="00000A"/>
          <w:sz w:val="24"/>
          <w:szCs w:val="24"/>
          <w:shd w:val="clear" w:color="auto" w:fill="FFFFFF"/>
        </w:rPr>
        <w:t>euro</w:t>
      </w:r>
      <w:proofErr w:type="spellEnd"/>
      <w:r w:rsidRPr="006D336C">
        <w:rPr>
          <w:color w:val="00000A"/>
          <w:sz w:val="24"/>
          <w:szCs w:val="24"/>
          <w:shd w:val="clear" w:color="auto" w:fill="FFFFFF"/>
        </w:rPr>
        <w:t>. Iepirkta malka 1281 m</w:t>
      </w:r>
      <w:r w:rsidRPr="006D336C">
        <w:rPr>
          <w:color w:val="00000A"/>
          <w:sz w:val="24"/>
          <w:szCs w:val="24"/>
          <w:shd w:val="clear" w:color="auto" w:fill="FFFFFF"/>
          <w:vertAlign w:val="superscript"/>
        </w:rPr>
        <w:t xml:space="preserve">3  </w:t>
      </w:r>
      <w:r w:rsidRPr="006D336C">
        <w:rPr>
          <w:color w:val="00000A"/>
          <w:sz w:val="24"/>
          <w:szCs w:val="24"/>
          <w:shd w:val="clear" w:color="auto" w:fill="FFFFFF"/>
        </w:rPr>
        <w:t>.  Ar siltumu nodrošinātas</w:t>
      </w:r>
      <w:r w:rsidRPr="006D336C">
        <w:rPr>
          <w:color w:val="00000A"/>
          <w:sz w:val="24"/>
          <w:szCs w:val="24"/>
        </w:rPr>
        <w:t xml:space="preserve"> iestādes 5210 m² platībā, kā arī dzīvojamais fonds  4335 m² platībā. Veikts apkures katla AST 1000 daļējs remonts un dūmeņa nostiprināšana. Veiktas siltummezglu apkopes un pieslēgšanās apkurei, dūmvada remonts un elektromotora remonts.</w:t>
      </w:r>
      <w:r w:rsidRPr="006D336C">
        <w:rPr>
          <w:rFonts w:eastAsia="Times New Roman" w:cs="Times New Roman"/>
          <w:color w:val="00000A"/>
          <w:sz w:val="24"/>
          <w:szCs w:val="24"/>
        </w:rPr>
        <w:t xml:space="preserve"> Uzstādīta jauna ūdens atdzelžošanas iekārta. </w:t>
      </w:r>
    </w:p>
    <w:p w:rsidR="008467B0" w:rsidRPr="006D336C" w:rsidRDefault="008467B0" w:rsidP="008467B0">
      <w:pPr>
        <w:spacing w:after="0" w:line="240" w:lineRule="auto"/>
        <w:ind w:right="-907"/>
        <w:jc w:val="both"/>
        <w:rPr>
          <w:rFonts w:eastAsia="Lucida Sans Unicode" w:cs="Mangal"/>
          <w:color w:val="00000A"/>
          <w:sz w:val="24"/>
          <w:szCs w:val="24"/>
        </w:rPr>
      </w:pPr>
    </w:p>
    <w:p w:rsidR="008467B0" w:rsidRPr="006D336C" w:rsidRDefault="008467B0" w:rsidP="008467B0">
      <w:pPr>
        <w:spacing w:after="0" w:line="240" w:lineRule="auto"/>
        <w:ind w:right="-907"/>
        <w:jc w:val="both"/>
        <w:rPr>
          <w:color w:val="00000A"/>
          <w:sz w:val="24"/>
          <w:szCs w:val="24"/>
        </w:rPr>
      </w:pPr>
    </w:p>
    <w:p w:rsidR="008467B0" w:rsidRPr="006D336C" w:rsidRDefault="008467B0" w:rsidP="008467B0">
      <w:pPr>
        <w:spacing w:after="0" w:line="240" w:lineRule="auto"/>
        <w:ind w:right="-907"/>
        <w:jc w:val="both"/>
        <w:rPr>
          <w:rFonts w:eastAsia="Times New Roman" w:cs="Times New Roman"/>
          <w:b/>
          <w:i/>
          <w:color w:val="00000A"/>
          <w:sz w:val="24"/>
          <w:szCs w:val="24"/>
        </w:rPr>
      </w:pPr>
      <w:r w:rsidRPr="006D336C">
        <w:rPr>
          <w:rFonts w:eastAsia="Times New Roman" w:cs="Times New Roman"/>
          <w:b/>
          <w:i/>
          <w:color w:val="00000A"/>
          <w:sz w:val="24"/>
          <w:szCs w:val="24"/>
        </w:rPr>
        <w:t>Ūdensapgāde</w:t>
      </w:r>
    </w:p>
    <w:p w:rsidR="008467B0" w:rsidRPr="006D336C" w:rsidRDefault="008467B0" w:rsidP="008467B0">
      <w:pPr>
        <w:spacing w:after="0" w:line="240" w:lineRule="auto"/>
        <w:ind w:right="-907"/>
        <w:jc w:val="both"/>
        <w:rPr>
          <w:rFonts w:eastAsia="Times New Roman" w:cs="Times New Roman"/>
          <w:color w:val="00000A"/>
          <w:sz w:val="24"/>
          <w:szCs w:val="24"/>
        </w:rPr>
      </w:pPr>
      <w:r w:rsidRPr="006D336C">
        <w:rPr>
          <w:rFonts w:eastAsia="Times New Roman" w:cs="Times New Roman"/>
          <w:color w:val="00000A"/>
          <w:sz w:val="24"/>
          <w:szCs w:val="24"/>
        </w:rPr>
        <w:t xml:space="preserve">     </w:t>
      </w:r>
      <w:r w:rsidRPr="006D336C">
        <w:rPr>
          <w:color w:val="00000A"/>
          <w:sz w:val="24"/>
          <w:szCs w:val="24"/>
        </w:rPr>
        <w:t xml:space="preserve">Ūdens apgādei izmantoti 2 (divi) artēziskie urbumi. </w:t>
      </w:r>
      <w:r w:rsidRPr="006D336C">
        <w:rPr>
          <w:rFonts w:eastAsia="Times New Roman" w:cs="Times New Roman"/>
          <w:color w:val="00000A"/>
          <w:sz w:val="24"/>
          <w:szCs w:val="24"/>
        </w:rPr>
        <w:t xml:space="preserve">2016. Gada   veikta ūdens atdzelžošanas skābekļa padeves kompresora nomaiņa, </w:t>
      </w:r>
      <w:proofErr w:type="spellStart"/>
      <w:r w:rsidRPr="006D336C">
        <w:rPr>
          <w:rFonts w:eastAsia="Times New Roman" w:cs="Times New Roman"/>
          <w:color w:val="00000A"/>
          <w:sz w:val="24"/>
          <w:szCs w:val="24"/>
        </w:rPr>
        <w:t>hidroforu</w:t>
      </w:r>
      <w:proofErr w:type="spellEnd"/>
      <w:r w:rsidRPr="006D336C">
        <w:rPr>
          <w:rFonts w:eastAsia="Times New Roman" w:cs="Times New Roman"/>
          <w:color w:val="00000A"/>
          <w:sz w:val="24"/>
          <w:szCs w:val="24"/>
        </w:rPr>
        <w:t xml:space="preserve"> maiņa atdzelžošanas iekārtās, skalošana, ugunsdzēsības hidrantu pārbaude un labošana, līdz ar to 2017. Gadā ūdens kvalitāte uzlabojusies. Nomainīts ūdens apgādes vadības panelis. </w:t>
      </w:r>
    </w:p>
    <w:p w:rsidR="008467B0" w:rsidRPr="006D336C" w:rsidRDefault="008467B0" w:rsidP="008467B0">
      <w:pPr>
        <w:spacing w:after="0" w:line="240" w:lineRule="auto"/>
        <w:ind w:right="-907"/>
        <w:jc w:val="both"/>
        <w:rPr>
          <w:rFonts w:eastAsia="Lucida Sans Unicode" w:cs="Mangal"/>
          <w:color w:val="00000A"/>
          <w:sz w:val="24"/>
          <w:szCs w:val="24"/>
        </w:rPr>
      </w:pPr>
    </w:p>
    <w:p w:rsidR="008467B0" w:rsidRPr="006D336C" w:rsidRDefault="008467B0" w:rsidP="008467B0">
      <w:pPr>
        <w:spacing w:after="0" w:line="240" w:lineRule="auto"/>
        <w:ind w:right="-907"/>
        <w:rPr>
          <w:rFonts w:eastAsia="Times New Roman" w:cs="Times New Roman"/>
          <w:b/>
          <w:i/>
          <w:color w:val="00000A"/>
          <w:sz w:val="24"/>
          <w:szCs w:val="24"/>
          <w:shd w:val="clear" w:color="auto" w:fill="FFFFFF"/>
        </w:rPr>
      </w:pPr>
      <w:r w:rsidRPr="006D336C">
        <w:rPr>
          <w:b/>
          <w:i/>
          <w:color w:val="00000A"/>
          <w:sz w:val="24"/>
          <w:szCs w:val="24"/>
        </w:rPr>
        <w:t>Notekūdeņi</w:t>
      </w:r>
    </w:p>
    <w:p w:rsidR="008467B0" w:rsidRPr="006D336C" w:rsidRDefault="008467B0" w:rsidP="008467B0">
      <w:pPr>
        <w:spacing w:after="0" w:line="240" w:lineRule="auto"/>
        <w:ind w:right="-907"/>
        <w:jc w:val="both"/>
        <w:rPr>
          <w:rFonts w:eastAsia="Lucida Sans Unicode" w:cs="Mangal"/>
          <w:color w:val="00000A"/>
          <w:sz w:val="24"/>
          <w:szCs w:val="24"/>
          <w:shd w:val="clear" w:color="auto" w:fill="FFFFFF"/>
        </w:rPr>
      </w:pPr>
      <w:r w:rsidRPr="006D336C">
        <w:rPr>
          <w:rFonts w:eastAsia="Times New Roman" w:cs="Times New Roman"/>
          <w:color w:val="00000A"/>
          <w:sz w:val="24"/>
          <w:szCs w:val="24"/>
          <w:shd w:val="clear" w:color="auto" w:fill="FFFFFF"/>
        </w:rPr>
        <w:t xml:space="preserve">     </w:t>
      </w:r>
      <w:r w:rsidRPr="006D336C">
        <w:rPr>
          <w:color w:val="00000A"/>
          <w:sz w:val="24"/>
          <w:szCs w:val="24"/>
          <w:shd w:val="clear" w:color="auto" w:fill="FFFFFF"/>
        </w:rPr>
        <w:t>Notekūdeņu attīrīšanai tiek darbināta bioloģiskā notekūdeņu attīrīšanas iekārta. Pārskata periodā vidējā diennakts slodze 38 m</w:t>
      </w:r>
      <w:r w:rsidRPr="006D336C">
        <w:rPr>
          <w:color w:val="00000A"/>
          <w:sz w:val="24"/>
          <w:szCs w:val="24"/>
          <w:shd w:val="clear" w:color="auto" w:fill="FFFFFF"/>
          <w:vertAlign w:val="superscript"/>
        </w:rPr>
        <w:t>3</w:t>
      </w:r>
      <w:r w:rsidRPr="006D336C">
        <w:rPr>
          <w:color w:val="00000A"/>
          <w:sz w:val="24"/>
          <w:szCs w:val="24"/>
          <w:shd w:val="clear" w:color="auto" w:fill="FFFFFF"/>
        </w:rPr>
        <w:t xml:space="preserve">. </w:t>
      </w:r>
    </w:p>
    <w:p w:rsidR="008467B0" w:rsidRPr="006D336C" w:rsidRDefault="008467B0" w:rsidP="008467B0">
      <w:pPr>
        <w:spacing w:after="0" w:line="240" w:lineRule="auto"/>
        <w:ind w:right="-907"/>
        <w:jc w:val="both"/>
        <w:rPr>
          <w:color w:val="00000A"/>
          <w:sz w:val="24"/>
          <w:szCs w:val="24"/>
          <w:shd w:val="clear" w:color="auto" w:fill="FFFFFF"/>
        </w:rPr>
      </w:pPr>
      <w:r w:rsidRPr="006D336C">
        <w:rPr>
          <w:color w:val="00000A"/>
          <w:sz w:val="24"/>
          <w:szCs w:val="24"/>
          <w:shd w:val="clear" w:color="auto" w:fill="FFFFFF"/>
        </w:rPr>
        <w:t xml:space="preserve">      Regulāri sekojam notekūdeņu kvalitātei. Bet sakarā ar elektroenerģijas nevienmērīgu padevi tiek bojāti gaisa pūtēji notekūdeņu attīrīšanas stacijā, kurus regulāri nākas labot gan pašu spēkiem, gan nogādāt remontdarbnīcās.  Vasarā veikta lietus ūdeņu drenāžas tīrīšana un skalošana. Regulāri jāveic notekūdeņu sistēmas un </w:t>
      </w:r>
      <w:proofErr w:type="spellStart"/>
      <w:r w:rsidRPr="006D336C">
        <w:rPr>
          <w:color w:val="00000A"/>
          <w:sz w:val="24"/>
          <w:szCs w:val="24"/>
          <w:shd w:val="clear" w:color="auto" w:fill="FFFFFF"/>
        </w:rPr>
        <w:t>notekaku</w:t>
      </w:r>
      <w:proofErr w:type="spellEnd"/>
      <w:r w:rsidRPr="006D336C">
        <w:rPr>
          <w:color w:val="00000A"/>
          <w:sz w:val="24"/>
          <w:szCs w:val="24"/>
          <w:shd w:val="clear" w:color="auto" w:fill="FFFFFF"/>
        </w:rPr>
        <w:t xml:space="preserve"> nosprostojumu likvidēšana. </w:t>
      </w:r>
    </w:p>
    <w:p w:rsidR="008467B0" w:rsidRPr="006D336C" w:rsidRDefault="008467B0" w:rsidP="008467B0">
      <w:pPr>
        <w:spacing w:after="0" w:line="240" w:lineRule="auto"/>
        <w:ind w:right="-907"/>
        <w:jc w:val="both"/>
        <w:rPr>
          <w:color w:val="00000A"/>
          <w:sz w:val="24"/>
          <w:szCs w:val="24"/>
          <w:shd w:val="clear" w:color="auto" w:fill="FFFFFF"/>
        </w:rPr>
      </w:pPr>
    </w:p>
    <w:p w:rsidR="008467B0" w:rsidRPr="006D336C" w:rsidRDefault="008467B0" w:rsidP="008467B0">
      <w:pPr>
        <w:spacing w:after="0" w:line="240" w:lineRule="auto"/>
        <w:ind w:right="-907"/>
        <w:jc w:val="both"/>
        <w:rPr>
          <w:rFonts w:eastAsia="Times New Roman" w:cs="Times New Roman"/>
          <w:b/>
          <w:i/>
          <w:sz w:val="24"/>
          <w:szCs w:val="24"/>
        </w:rPr>
      </w:pPr>
      <w:r w:rsidRPr="006D336C">
        <w:rPr>
          <w:rFonts w:eastAsia="Times New Roman" w:cs="Times New Roman"/>
          <w:b/>
          <w:i/>
          <w:sz w:val="24"/>
          <w:szCs w:val="24"/>
        </w:rPr>
        <w:t>Dzīvokļu saimniecība</w:t>
      </w:r>
    </w:p>
    <w:p w:rsidR="008467B0" w:rsidRPr="006D336C" w:rsidRDefault="008467B0" w:rsidP="008467B0">
      <w:pPr>
        <w:spacing w:after="0" w:line="240" w:lineRule="auto"/>
        <w:ind w:right="-907"/>
        <w:jc w:val="both"/>
        <w:rPr>
          <w:rFonts w:eastAsia="Lucida Sans Unicode" w:cs="Mangal"/>
          <w:color w:val="00000A"/>
          <w:sz w:val="24"/>
          <w:szCs w:val="24"/>
        </w:rPr>
      </w:pPr>
      <w:r w:rsidRPr="006D336C">
        <w:rPr>
          <w:rFonts w:eastAsia="Times New Roman" w:cs="Times New Roman"/>
          <w:color w:val="00000A"/>
          <w:sz w:val="24"/>
          <w:szCs w:val="24"/>
        </w:rPr>
        <w:t xml:space="preserve">    </w:t>
      </w:r>
      <w:r w:rsidRPr="006D336C">
        <w:rPr>
          <w:color w:val="00000A"/>
          <w:sz w:val="24"/>
          <w:szCs w:val="24"/>
        </w:rPr>
        <w:t xml:space="preserve">Iršu pagasta pārvaldes apsaimniekošanā ir 6 daudzdzīvokļu mājas ( 97 labiekārtoti dzīvokļi), 1 Līvānu tipa mājas un  3 viendzīvokļa  mājas. Viendzīvokļa mājas ir kritiskā stāvoklī,  nepieciešami lieli kapitālieguldījumu to remontam, lai šajās mājās varētu izmitināt īrniekus.                           </w:t>
      </w:r>
    </w:p>
    <w:p w:rsidR="008467B0" w:rsidRPr="006D336C" w:rsidRDefault="008467B0" w:rsidP="008467B0">
      <w:pPr>
        <w:spacing w:after="0" w:line="240" w:lineRule="auto"/>
        <w:ind w:right="-907"/>
        <w:jc w:val="both"/>
        <w:rPr>
          <w:color w:val="00000A"/>
          <w:sz w:val="24"/>
          <w:szCs w:val="24"/>
        </w:rPr>
      </w:pPr>
      <w:r w:rsidRPr="006D336C">
        <w:rPr>
          <w:color w:val="00000A"/>
          <w:sz w:val="24"/>
          <w:szCs w:val="24"/>
        </w:rPr>
        <w:t xml:space="preserve">    Veicam  dažādus pašvaldībai piederošā dzīvojamā fonda remontdarbus. 2017. Gadā veikta jumta seguma labošana daudzdzīvokļu mājām “Dimanti” un “Silavas”.             </w:t>
      </w:r>
      <w:r w:rsidRPr="006D336C">
        <w:rPr>
          <w:sz w:val="24"/>
          <w:szCs w:val="24"/>
        </w:rPr>
        <w:t xml:space="preserve">Dzīvokļu un komunālās saimniecības nodaļa tai piešķirtos finanšu, tehniskos un </w:t>
      </w:r>
      <w:r w:rsidRPr="006D336C">
        <w:rPr>
          <w:color w:val="00000A"/>
          <w:sz w:val="24"/>
          <w:szCs w:val="24"/>
        </w:rPr>
        <w:t xml:space="preserve">darbaspēka resursus  savu uzdevumu veikšanai izmanto racionāli un lietderīgi. </w:t>
      </w:r>
    </w:p>
    <w:p w:rsidR="008467B0" w:rsidRPr="006D336C" w:rsidRDefault="008467B0" w:rsidP="008467B0">
      <w:pPr>
        <w:spacing w:after="0" w:line="240" w:lineRule="auto"/>
        <w:ind w:right="-907"/>
        <w:jc w:val="both"/>
        <w:rPr>
          <w:color w:val="00000A"/>
          <w:sz w:val="24"/>
          <w:szCs w:val="24"/>
        </w:rPr>
      </w:pPr>
      <w:r w:rsidRPr="006D336C">
        <w:rPr>
          <w:color w:val="00000A"/>
          <w:sz w:val="24"/>
          <w:szCs w:val="24"/>
        </w:rPr>
        <w:t xml:space="preserve">     Problēmas pēdējos gados ir ar lietus ūdens novadīšanu. 2017. Gada rudenī sakārtota lietus ūdens novadīšana “Dālderu” mājai, bet aktuāla paliek daudzdzīvokļu mājai “Dimanti”.</w:t>
      </w:r>
    </w:p>
    <w:p w:rsidR="008467B0" w:rsidRPr="006D336C" w:rsidRDefault="008467B0" w:rsidP="008467B0">
      <w:pPr>
        <w:spacing w:after="0" w:line="240" w:lineRule="auto"/>
        <w:ind w:right="-907"/>
        <w:jc w:val="both"/>
        <w:rPr>
          <w:color w:val="00000A"/>
          <w:sz w:val="24"/>
          <w:szCs w:val="24"/>
        </w:rPr>
      </w:pPr>
      <w:r w:rsidRPr="006D336C">
        <w:rPr>
          <w:color w:val="00000A"/>
          <w:sz w:val="24"/>
          <w:szCs w:val="24"/>
        </w:rPr>
        <w:lastRenderedPageBreak/>
        <w:t xml:space="preserve">      Uzsākta daudzdzīvokļu dzīvojamās mājas “Alejas” gala sienas pastiprināšanas projekta dokumentācijas izstrāde. </w:t>
      </w:r>
    </w:p>
    <w:p w:rsidR="008467B0" w:rsidRPr="006D336C" w:rsidRDefault="008467B0" w:rsidP="008467B0">
      <w:pPr>
        <w:spacing w:after="0" w:line="240" w:lineRule="auto"/>
        <w:ind w:right="-907"/>
        <w:jc w:val="both"/>
        <w:rPr>
          <w:rFonts w:eastAsia="Times New Roman" w:cs="Times New Roman"/>
          <w:sz w:val="24"/>
          <w:szCs w:val="24"/>
        </w:rPr>
      </w:pPr>
      <w:r w:rsidRPr="006D336C">
        <w:rPr>
          <w:color w:val="00000A"/>
          <w:sz w:val="24"/>
          <w:szCs w:val="24"/>
        </w:rPr>
        <w:t xml:space="preserve">   Tuvākajā laikā jādomā par daudzdzīvokļu māju jumtu segumu nomaiņu. Visvairāk sūdzību ir saņemts no daudzdzīvokļu mājas “Dimanti” mājas iedzīvotājiem.</w:t>
      </w:r>
    </w:p>
    <w:p w:rsidR="008467B0" w:rsidRPr="006D336C" w:rsidRDefault="008467B0" w:rsidP="008467B0">
      <w:pPr>
        <w:spacing w:after="0" w:line="240" w:lineRule="auto"/>
        <w:ind w:right="-907"/>
        <w:rPr>
          <w:rFonts w:eastAsia="Times New Roman" w:cs="Times New Roman"/>
          <w:b/>
          <w:i/>
          <w:sz w:val="24"/>
          <w:szCs w:val="24"/>
        </w:rPr>
      </w:pPr>
    </w:p>
    <w:p w:rsidR="008467B0" w:rsidRPr="006D336C" w:rsidRDefault="008467B0" w:rsidP="008467B0">
      <w:pPr>
        <w:spacing w:after="0" w:line="240" w:lineRule="auto"/>
        <w:ind w:right="-907"/>
        <w:rPr>
          <w:rFonts w:eastAsia="Times New Roman" w:cs="Times New Roman"/>
          <w:b/>
          <w:i/>
          <w:sz w:val="24"/>
          <w:szCs w:val="24"/>
        </w:rPr>
      </w:pPr>
      <w:r w:rsidRPr="006D336C">
        <w:rPr>
          <w:rFonts w:eastAsia="Times New Roman" w:cs="Times New Roman"/>
          <w:b/>
          <w:i/>
          <w:sz w:val="24"/>
          <w:szCs w:val="24"/>
        </w:rPr>
        <w:t>Teritorijas apsaimniekošana</w:t>
      </w:r>
    </w:p>
    <w:p w:rsidR="008467B0" w:rsidRPr="006D336C" w:rsidRDefault="008467B0" w:rsidP="008467B0">
      <w:pPr>
        <w:spacing w:after="0" w:line="240" w:lineRule="auto"/>
        <w:ind w:right="-907"/>
        <w:jc w:val="both"/>
        <w:rPr>
          <w:rFonts w:eastAsia="Times New Roman" w:cs="Times New Roman"/>
          <w:color w:val="00000A"/>
          <w:sz w:val="24"/>
          <w:szCs w:val="24"/>
        </w:rPr>
      </w:pPr>
      <w:r w:rsidRPr="006D336C">
        <w:rPr>
          <w:rFonts w:eastAsia="Times New Roman" w:cs="Times New Roman"/>
          <w:color w:val="00000A"/>
          <w:sz w:val="24"/>
          <w:szCs w:val="24"/>
        </w:rPr>
        <w:t xml:space="preserve">           </w:t>
      </w:r>
      <w:r w:rsidRPr="006D336C">
        <w:rPr>
          <w:color w:val="00000A"/>
          <w:sz w:val="24"/>
          <w:szCs w:val="24"/>
        </w:rPr>
        <w:t xml:space="preserve">Vasaras periodā notiek regulāra Iršu pagasta centra teritorijas, daudzdzīvokļu māju un sabiedrisko ēku apkārtnes, kapsētu un  sporta laukuma sakopšana un uzturēšana kārtībā, ziemas periodā taciņu attīrīšana no sniega un kaisīšana ar </w:t>
      </w:r>
      <w:proofErr w:type="spellStart"/>
      <w:r w:rsidRPr="006D336C">
        <w:rPr>
          <w:color w:val="00000A"/>
          <w:sz w:val="24"/>
          <w:szCs w:val="24"/>
        </w:rPr>
        <w:t>pretslīdes</w:t>
      </w:r>
      <w:proofErr w:type="spellEnd"/>
      <w:r w:rsidRPr="006D336C">
        <w:rPr>
          <w:color w:val="00000A"/>
          <w:sz w:val="24"/>
          <w:szCs w:val="24"/>
        </w:rPr>
        <w:t xml:space="preserve"> materiālu.  </w:t>
      </w:r>
    </w:p>
    <w:p w:rsidR="008467B0" w:rsidRPr="006D336C" w:rsidRDefault="008467B0" w:rsidP="008467B0">
      <w:pPr>
        <w:spacing w:after="0" w:line="240" w:lineRule="auto"/>
        <w:ind w:right="-907"/>
        <w:jc w:val="both"/>
        <w:rPr>
          <w:rFonts w:eastAsia="Times New Roman" w:cs="Times New Roman"/>
          <w:color w:val="00000A"/>
          <w:sz w:val="24"/>
          <w:szCs w:val="24"/>
        </w:rPr>
      </w:pPr>
      <w:r w:rsidRPr="006D336C">
        <w:rPr>
          <w:rFonts w:eastAsia="Times New Roman" w:cs="Times New Roman"/>
          <w:color w:val="00000A"/>
          <w:sz w:val="24"/>
          <w:szCs w:val="24"/>
        </w:rPr>
        <w:t xml:space="preserve">         </w:t>
      </w:r>
      <w:r w:rsidRPr="006D336C">
        <w:rPr>
          <w:color w:val="00000A"/>
          <w:sz w:val="24"/>
          <w:szCs w:val="24"/>
        </w:rPr>
        <w:t>Iršu pagasta pārvalde piedalās  NVA īstenotajā ES fonda  projektā “Algotie pagaidu sabiedriskie darbi pašvaldībās”. 2017. Gadā iesaistīti 4 bezdarbnieki (2013.gadā -19, 2014. Gadā -7, 2015. Gadā – 3, 2016. Gadā -5), kuri veic malkas sagatavošanu pie pagasta katlu mājas, kā arī  strādā pagasta teritorijas sakopšanas, apzaļumošanas, labiekārtošanas darbus, kapsētu teritorijas, baznīcas apkārtnes sakopšanas un citus darbus. Pašreiz strādā 1 pagaidu algoto darbu strādnieks.</w:t>
      </w:r>
    </w:p>
    <w:p w:rsidR="008467B0" w:rsidRPr="006D336C" w:rsidRDefault="008467B0" w:rsidP="008467B0">
      <w:pPr>
        <w:spacing w:after="0" w:line="240" w:lineRule="auto"/>
        <w:ind w:right="-907"/>
        <w:jc w:val="both"/>
        <w:rPr>
          <w:rFonts w:eastAsia="Lucida Sans Unicode" w:cs="Mangal"/>
          <w:color w:val="00000A"/>
          <w:sz w:val="24"/>
          <w:szCs w:val="24"/>
        </w:rPr>
      </w:pPr>
      <w:r w:rsidRPr="006D336C">
        <w:rPr>
          <w:rFonts w:eastAsia="Times New Roman" w:cs="Times New Roman"/>
          <w:color w:val="00000A"/>
          <w:sz w:val="24"/>
          <w:szCs w:val="24"/>
        </w:rPr>
        <w:t xml:space="preserve">          </w:t>
      </w:r>
      <w:r w:rsidRPr="006D336C">
        <w:rPr>
          <w:color w:val="00000A"/>
          <w:sz w:val="24"/>
          <w:szCs w:val="24"/>
        </w:rPr>
        <w:t xml:space="preserve">Par tradīciju jau kļuvis katru pavasari piedalīties organizētajā “Lielajā talkā”. Ar katru gadu arvien vairāk pagasta iedzīvotāji, jaunieši un skolēni piedalās talkā. Skolēni vāca izmestos atkritumus ceļmalās. Pagasta pārvaldes darbinieki “Lielās talkas” ietvaros sakopa  </w:t>
      </w:r>
      <w:proofErr w:type="spellStart"/>
      <w:r w:rsidRPr="006D336C">
        <w:rPr>
          <w:color w:val="00000A"/>
          <w:sz w:val="24"/>
          <w:szCs w:val="24"/>
        </w:rPr>
        <w:t>Bulandu</w:t>
      </w:r>
      <w:proofErr w:type="spellEnd"/>
      <w:r w:rsidRPr="006D336C">
        <w:rPr>
          <w:color w:val="00000A"/>
          <w:sz w:val="24"/>
          <w:szCs w:val="24"/>
        </w:rPr>
        <w:t xml:space="preserve"> pilskalna teritoriju. Talkā piedalījās 56 talcinieks (t.sk. arī vecāko klašu skolēni).</w:t>
      </w:r>
    </w:p>
    <w:p w:rsidR="008467B0" w:rsidRPr="006D336C" w:rsidRDefault="008467B0" w:rsidP="008467B0">
      <w:pPr>
        <w:spacing w:after="0" w:line="240" w:lineRule="auto"/>
        <w:ind w:right="-907"/>
        <w:jc w:val="both"/>
        <w:rPr>
          <w:sz w:val="24"/>
          <w:szCs w:val="24"/>
        </w:rPr>
      </w:pPr>
      <w:r w:rsidRPr="006D336C">
        <w:rPr>
          <w:sz w:val="24"/>
          <w:szCs w:val="24"/>
        </w:rPr>
        <w:t xml:space="preserve">           Arī  pagājušajā gadā Meža dienu ietvaros turpinājām tradīciju – padarīt savu pagastu krāšņāku ar koku stādījumiem. Iekļaujoties Latvijas Pašvaldību savienības projektā “Pašvaldību labie darbi parkos Latvijas simtgadei”. Mūsu nākotne ir mūsu bērni, tādēļ aizvadītajā gadā kļavas, ābelītes un rododendrus Magazīna laukumā stādīja Pērses sākumskolas skolēni, palīdzot skolotājiem un vecākiem. Pasākuma dalībnieki guva prieku un gandarījumu no kopā darbošanās.</w:t>
      </w:r>
    </w:p>
    <w:p w:rsidR="008467B0" w:rsidRPr="006D336C" w:rsidRDefault="008467B0" w:rsidP="008467B0">
      <w:pPr>
        <w:spacing w:after="0" w:line="240" w:lineRule="auto"/>
        <w:ind w:right="-907"/>
        <w:jc w:val="both"/>
        <w:rPr>
          <w:sz w:val="24"/>
          <w:szCs w:val="24"/>
        </w:rPr>
      </w:pPr>
      <w:r w:rsidRPr="006D336C">
        <w:rPr>
          <w:sz w:val="24"/>
          <w:szCs w:val="24"/>
        </w:rPr>
        <w:t xml:space="preserve">         Ugunsdzēsēju mašīnu izmantojam attīrīšanas iekārtu mazgāšanai, kanalizācijas sistēmas skalošanai, ūdens pievešanai kapiem. 2017. Gadā pagasta ugunsdzēsēju mašīna piedalījās 5 ugunsgrēku dzēšanā. Dzēsti mājokļi, saimniecības ēkas, sausā zāle. Izbraukumos piedalās komunālās nodaļas vadītājs N. Jirgens un komunālās nodaļas darbinieki.</w:t>
      </w:r>
    </w:p>
    <w:p w:rsidR="008467B0" w:rsidRPr="006D336C" w:rsidRDefault="008467B0" w:rsidP="008467B0">
      <w:pPr>
        <w:spacing w:after="0" w:line="240" w:lineRule="auto"/>
        <w:ind w:right="-907"/>
        <w:jc w:val="both"/>
        <w:rPr>
          <w:rFonts w:eastAsia="Times New Roman" w:cs="Times New Roman"/>
          <w:color w:val="00000A"/>
          <w:sz w:val="24"/>
          <w:szCs w:val="24"/>
        </w:rPr>
      </w:pPr>
    </w:p>
    <w:p w:rsidR="008467B0" w:rsidRPr="006D336C" w:rsidRDefault="008467B0" w:rsidP="008467B0">
      <w:pPr>
        <w:spacing w:after="0" w:line="240" w:lineRule="auto"/>
        <w:ind w:right="-907"/>
        <w:rPr>
          <w:rFonts w:eastAsia="Times New Roman" w:cs="Times New Roman"/>
          <w:b/>
          <w:i/>
          <w:color w:val="00000A"/>
          <w:sz w:val="24"/>
          <w:szCs w:val="24"/>
        </w:rPr>
      </w:pPr>
      <w:r w:rsidRPr="006D336C">
        <w:rPr>
          <w:rFonts w:eastAsia="Times New Roman" w:cs="Times New Roman"/>
          <w:b/>
          <w:i/>
          <w:color w:val="00000A"/>
          <w:sz w:val="24"/>
          <w:szCs w:val="24"/>
        </w:rPr>
        <w:t>Ceļi</w:t>
      </w:r>
    </w:p>
    <w:p w:rsidR="008467B0" w:rsidRPr="006D336C" w:rsidRDefault="008467B0" w:rsidP="008467B0">
      <w:pPr>
        <w:spacing w:after="0" w:line="240" w:lineRule="auto"/>
        <w:ind w:right="-907"/>
        <w:jc w:val="both"/>
        <w:rPr>
          <w:rFonts w:eastAsia="Lucida Sans Unicode" w:cs="Mangal"/>
          <w:sz w:val="24"/>
          <w:szCs w:val="24"/>
        </w:rPr>
      </w:pPr>
      <w:r w:rsidRPr="006D336C">
        <w:rPr>
          <w:rFonts w:eastAsia="Times New Roman" w:cs="Times New Roman"/>
          <w:color w:val="00000A"/>
          <w:sz w:val="24"/>
          <w:szCs w:val="24"/>
        </w:rPr>
        <w:t xml:space="preserve">                </w:t>
      </w:r>
      <w:r w:rsidRPr="006D336C">
        <w:rPr>
          <w:color w:val="00000A"/>
          <w:sz w:val="24"/>
          <w:szCs w:val="24"/>
        </w:rPr>
        <w:t xml:space="preserve">Pagasta pārvaldes pārziņā ir pašvaldības un servitūta ceļi 49,3 km  kopgarumā. Veikta ceļu ikdienas uzturēšana un ziemas dienesta funkciju pildīšana. 2016. Gada vasarā ar drupināto asfaltu ir noklāti vairāki ceļa posmi: Centrs – Doktorāts = 300 m, Laimdotas-Dālderi = 110 m, kapi – Ieviņas – Ābelītes = 127 m un pagalmi “Silavas” un “Dzintari” 603,7 </w:t>
      </w:r>
      <w:proofErr w:type="spellStart"/>
      <w:r w:rsidRPr="006D336C">
        <w:rPr>
          <w:color w:val="00000A"/>
          <w:sz w:val="24"/>
          <w:szCs w:val="24"/>
        </w:rPr>
        <w:t>kv.m</w:t>
      </w:r>
      <w:proofErr w:type="spellEnd"/>
      <w:r w:rsidRPr="006D336C">
        <w:rPr>
          <w:color w:val="00000A"/>
          <w:sz w:val="24"/>
          <w:szCs w:val="24"/>
        </w:rPr>
        <w:t xml:space="preserve">. platībā un laukums pie kapsētas 384,5 </w:t>
      </w:r>
      <w:proofErr w:type="spellStart"/>
      <w:r w:rsidRPr="006D336C">
        <w:rPr>
          <w:color w:val="00000A"/>
          <w:sz w:val="24"/>
          <w:szCs w:val="24"/>
        </w:rPr>
        <w:t>kv.m</w:t>
      </w:r>
      <w:proofErr w:type="spellEnd"/>
      <w:r w:rsidRPr="006D336C">
        <w:rPr>
          <w:color w:val="00000A"/>
          <w:sz w:val="24"/>
          <w:szCs w:val="24"/>
        </w:rPr>
        <w:t xml:space="preserve">., bet 2017. Gadā minētie ceļa posmi un laukumi noklāti ar bitumena un šķembu segumu. 2017. Gadā uzsākts autoceļa </w:t>
      </w:r>
      <w:proofErr w:type="spellStart"/>
      <w:r w:rsidRPr="006D336C">
        <w:rPr>
          <w:color w:val="00000A"/>
          <w:sz w:val="24"/>
          <w:szCs w:val="24"/>
        </w:rPr>
        <w:t>Vilkāres</w:t>
      </w:r>
      <w:proofErr w:type="spellEnd"/>
      <w:r w:rsidRPr="006D336C">
        <w:rPr>
          <w:color w:val="00000A"/>
          <w:sz w:val="24"/>
          <w:szCs w:val="24"/>
        </w:rPr>
        <w:t xml:space="preserve"> – </w:t>
      </w:r>
      <w:proofErr w:type="spellStart"/>
      <w:r w:rsidRPr="006D336C">
        <w:rPr>
          <w:color w:val="00000A"/>
          <w:sz w:val="24"/>
          <w:szCs w:val="24"/>
        </w:rPr>
        <w:t>Slapsiles</w:t>
      </w:r>
      <w:proofErr w:type="spellEnd"/>
      <w:r w:rsidRPr="006D336C">
        <w:rPr>
          <w:color w:val="00000A"/>
          <w:sz w:val="24"/>
          <w:szCs w:val="24"/>
        </w:rPr>
        <w:t xml:space="preserve"> rekonstrukcijas darbi LAD programmas grants ceļu atjaunošanas ietvaros 5,1 km garumā.</w:t>
      </w:r>
    </w:p>
    <w:p w:rsidR="008467B0" w:rsidRPr="006D336C" w:rsidRDefault="008467B0" w:rsidP="008467B0">
      <w:pPr>
        <w:spacing w:after="0" w:line="240" w:lineRule="auto"/>
        <w:ind w:right="-907"/>
        <w:rPr>
          <w:sz w:val="24"/>
          <w:szCs w:val="24"/>
        </w:rPr>
      </w:pPr>
    </w:p>
    <w:p w:rsidR="008467B0" w:rsidRPr="006D336C" w:rsidRDefault="008467B0" w:rsidP="008467B0">
      <w:pPr>
        <w:spacing w:after="0" w:line="240" w:lineRule="auto"/>
        <w:ind w:right="-907"/>
        <w:rPr>
          <w:sz w:val="24"/>
          <w:szCs w:val="24"/>
        </w:rPr>
      </w:pPr>
    </w:p>
    <w:p w:rsidR="008467B0" w:rsidRPr="006D336C" w:rsidRDefault="008467B0" w:rsidP="008467B0">
      <w:pPr>
        <w:spacing w:after="0" w:line="240" w:lineRule="auto"/>
        <w:ind w:right="-907"/>
        <w:rPr>
          <w:b/>
          <w:i/>
          <w:color w:val="000000" w:themeColor="text1"/>
          <w:sz w:val="24"/>
          <w:szCs w:val="24"/>
        </w:rPr>
      </w:pPr>
      <w:r w:rsidRPr="006D336C">
        <w:rPr>
          <w:b/>
          <w:i/>
          <w:color w:val="000000" w:themeColor="text1"/>
          <w:sz w:val="24"/>
          <w:szCs w:val="24"/>
        </w:rPr>
        <w:t>Izglītība</w:t>
      </w:r>
    </w:p>
    <w:p w:rsidR="008467B0" w:rsidRPr="006D336C" w:rsidRDefault="008467B0" w:rsidP="008467B0">
      <w:pPr>
        <w:spacing w:after="0" w:line="240" w:lineRule="auto"/>
        <w:ind w:right="-907"/>
        <w:rPr>
          <w:b/>
          <w:i/>
          <w:color w:val="000000" w:themeColor="text1"/>
          <w:sz w:val="24"/>
          <w:szCs w:val="24"/>
        </w:rPr>
      </w:pPr>
    </w:p>
    <w:p w:rsidR="008467B0" w:rsidRPr="006D336C" w:rsidRDefault="008467B0" w:rsidP="008467B0">
      <w:pPr>
        <w:spacing w:after="0" w:line="240" w:lineRule="auto"/>
        <w:ind w:right="-907"/>
        <w:jc w:val="both"/>
        <w:rPr>
          <w:sz w:val="24"/>
          <w:szCs w:val="24"/>
        </w:rPr>
      </w:pPr>
      <w:r w:rsidRPr="006D336C">
        <w:rPr>
          <w:sz w:val="24"/>
          <w:szCs w:val="24"/>
        </w:rPr>
        <w:t xml:space="preserve">         Pērses sākumskolas iestāde un pamatizglītības programma akreditēta līdz </w:t>
      </w:r>
      <w:r w:rsidRPr="006D336C">
        <w:rPr>
          <w:color w:val="000000" w:themeColor="text1"/>
          <w:sz w:val="24"/>
          <w:szCs w:val="24"/>
        </w:rPr>
        <w:t>2023.gada 29.maijam.</w:t>
      </w:r>
    </w:p>
    <w:p w:rsidR="008467B0" w:rsidRPr="006D336C" w:rsidRDefault="008467B0" w:rsidP="008467B0">
      <w:pPr>
        <w:spacing w:after="0" w:line="240" w:lineRule="auto"/>
        <w:ind w:right="-907"/>
        <w:jc w:val="both"/>
        <w:rPr>
          <w:bCs/>
          <w:color w:val="000000"/>
          <w:sz w:val="24"/>
          <w:szCs w:val="24"/>
        </w:rPr>
      </w:pPr>
      <w:r w:rsidRPr="006D336C">
        <w:rPr>
          <w:bCs/>
          <w:color w:val="000000"/>
          <w:sz w:val="24"/>
          <w:szCs w:val="24"/>
        </w:rPr>
        <w:t xml:space="preserve">         1.-6.klašu skolēni pēc stundām mācās pagarinātās dienas grupā.</w:t>
      </w:r>
    </w:p>
    <w:p w:rsidR="008467B0" w:rsidRPr="006D336C" w:rsidRDefault="008467B0" w:rsidP="008467B0">
      <w:pPr>
        <w:spacing w:after="0" w:line="240" w:lineRule="auto"/>
        <w:ind w:right="-907"/>
        <w:rPr>
          <w:color w:val="000000" w:themeColor="text1"/>
          <w:sz w:val="24"/>
          <w:szCs w:val="24"/>
        </w:rPr>
      </w:pPr>
      <w:r w:rsidRPr="006D336C">
        <w:rPr>
          <w:sz w:val="24"/>
          <w:szCs w:val="24"/>
        </w:rPr>
        <w:t>2017./2</w:t>
      </w:r>
      <w:r w:rsidRPr="006D336C">
        <w:rPr>
          <w:color w:val="000000" w:themeColor="text1"/>
          <w:sz w:val="24"/>
          <w:szCs w:val="24"/>
        </w:rPr>
        <w:t xml:space="preserve">018. </w:t>
      </w:r>
      <w:proofErr w:type="spellStart"/>
      <w:r w:rsidRPr="006D336C">
        <w:rPr>
          <w:color w:val="000000" w:themeColor="text1"/>
          <w:sz w:val="24"/>
          <w:szCs w:val="24"/>
        </w:rPr>
        <w:t>M.g</w:t>
      </w:r>
      <w:proofErr w:type="spellEnd"/>
      <w:r w:rsidRPr="006D336C">
        <w:rPr>
          <w:color w:val="000000" w:themeColor="text1"/>
          <w:sz w:val="24"/>
          <w:szCs w:val="24"/>
        </w:rPr>
        <w:t>. atvērti   3 klašu komplekti ar 34 izglītojamajiem.</w:t>
      </w:r>
    </w:p>
    <w:p w:rsidR="008467B0" w:rsidRPr="006D336C" w:rsidRDefault="008467B0" w:rsidP="008467B0">
      <w:pPr>
        <w:spacing w:after="0" w:line="240" w:lineRule="auto"/>
        <w:ind w:right="-907"/>
        <w:rPr>
          <w:sz w:val="24"/>
          <w:szCs w:val="24"/>
        </w:rPr>
      </w:pPr>
      <w:r w:rsidRPr="006D336C">
        <w:rPr>
          <w:sz w:val="24"/>
          <w:szCs w:val="24"/>
        </w:rPr>
        <w:t>2017./2018.m.g. 1.klasē savas skolas gaitas uzsāka 5 izglītojamie.</w:t>
      </w:r>
    </w:p>
    <w:p w:rsidR="008467B0" w:rsidRPr="006D336C" w:rsidRDefault="008467B0" w:rsidP="008467B0">
      <w:pPr>
        <w:spacing w:after="0" w:line="240" w:lineRule="auto"/>
        <w:ind w:right="-907"/>
        <w:rPr>
          <w:color w:val="000000" w:themeColor="text1"/>
          <w:sz w:val="24"/>
          <w:szCs w:val="24"/>
        </w:rPr>
      </w:pPr>
      <w:r w:rsidRPr="006D336C">
        <w:rPr>
          <w:color w:val="000000" w:themeColor="text1"/>
          <w:sz w:val="24"/>
          <w:szCs w:val="24"/>
        </w:rPr>
        <w:lastRenderedPageBreak/>
        <w:t xml:space="preserve">2017./2018. </w:t>
      </w:r>
      <w:proofErr w:type="spellStart"/>
      <w:r w:rsidRPr="006D336C">
        <w:rPr>
          <w:color w:val="000000" w:themeColor="text1"/>
          <w:sz w:val="24"/>
          <w:szCs w:val="24"/>
        </w:rPr>
        <w:t>M.g</w:t>
      </w:r>
      <w:proofErr w:type="spellEnd"/>
      <w:r w:rsidRPr="006D336C">
        <w:rPr>
          <w:color w:val="000000" w:themeColor="text1"/>
          <w:sz w:val="24"/>
          <w:szCs w:val="24"/>
        </w:rPr>
        <w:t>.  uz 1. Septembri pirmskolas grupu vecumā no 1.5- 5 gadiem apmeklē  5 bērni; pirmsskolas grupu vecumā no 5- 7 gadi apmeklē 11 bērni.</w:t>
      </w:r>
    </w:p>
    <w:p w:rsidR="008467B0" w:rsidRPr="006D336C" w:rsidRDefault="008467B0" w:rsidP="008467B0">
      <w:pPr>
        <w:spacing w:after="0" w:line="240" w:lineRule="auto"/>
        <w:ind w:right="-907"/>
        <w:rPr>
          <w:sz w:val="24"/>
          <w:szCs w:val="24"/>
        </w:rPr>
      </w:pPr>
    </w:p>
    <w:p w:rsidR="008467B0" w:rsidRPr="006D336C" w:rsidRDefault="008467B0" w:rsidP="008467B0">
      <w:pPr>
        <w:spacing w:after="0" w:line="240" w:lineRule="auto"/>
        <w:ind w:right="-907"/>
        <w:rPr>
          <w:color w:val="000000" w:themeColor="text1"/>
          <w:sz w:val="24"/>
          <w:szCs w:val="24"/>
        </w:rPr>
      </w:pPr>
      <w:r w:rsidRPr="006D336C">
        <w:rPr>
          <w:color w:val="000000" w:themeColor="text1"/>
          <w:sz w:val="24"/>
          <w:szCs w:val="24"/>
        </w:rPr>
        <w:t>Skola ir pilnībā nokomplektēta ar pedagoģiskajiem un tehniskajiem darbiniekiem. Skolā strādā:</w:t>
      </w:r>
    </w:p>
    <w:p w:rsidR="008467B0" w:rsidRPr="006D336C" w:rsidRDefault="008467B0" w:rsidP="008467B0">
      <w:pPr>
        <w:spacing w:after="0" w:line="240" w:lineRule="auto"/>
        <w:ind w:right="-907"/>
        <w:jc w:val="both"/>
        <w:rPr>
          <w:sz w:val="24"/>
          <w:szCs w:val="24"/>
        </w:rPr>
      </w:pPr>
      <w:r w:rsidRPr="006D336C">
        <w:rPr>
          <w:sz w:val="24"/>
          <w:szCs w:val="24"/>
        </w:rPr>
        <w:t xml:space="preserve">    14 pedagogi ar atbilstošu izglītību (to skaitā 10  pamatdarbā un  8 tehniskie darbinieki.</w:t>
      </w:r>
    </w:p>
    <w:p w:rsidR="008467B0" w:rsidRPr="006D336C" w:rsidRDefault="008467B0" w:rsidP="008467B0">
      <w:pPr>
        <w:autoSpaceDE w:val="0"/>
        <w:autoSpaceDN w:val="0"/>
        <w:adjustRightInd w:val="0"/>
        <w:spacing w:after="0" w:line="240" w:lineRule="auto"/>
        <w:ind w:right="-907"/>
        <w:jc w:val="both"/>
        <w:rPr>
          <w:rFonts w:cs="Times New Roman"/>
          <w:color w:val="000000"/>
          <w:sz w:val="24"/>
          <w:szCs w:val="24"/>
        </w:rPr>
      </w:pPr>
      <w:r w:rsidRPr="006D336C">
        <w:rPr>
          <w:rFonts w:cs="Times New Roman"/>
          <w:color w:val="000000"/>
          <w:sz w:val="24"/>
          <w:szCs w:val="24"/>
        </w:rPr>
        <w:t>Izglītības iestādē īstenotās interešu izglītības programmas: tautiskās dejas, ritmikas pulciņš un 1-6.kl. koris.</w:t>
      </w:r>
    </w:p>
    <w:tbl>
      <w:tblPr>
        <w:tblStyle w:val="Reatabula"/>
        <w:tblW w:w="0" w:type="auto"/>
        <w:tblInd w:w="0" w:type="dxa"/>
        <w:tblLook w:val="04A0" w:firstRow="1" w:lastRow="0" w:firstColumn="1" w:lastColumn="0" w:noHBand="0" w:noVBand="1"/>
      </w:tblPr>
      <w:tblGrid>
        <w:gridCol w:w="2057"/>
        <w:gridCol w:w="6239"/>
      </w:tblGrid>
      <w:tr w:rsidR="008467B0" w:rsidTr="00CF1CBA">
        <w:trPr>
          <w:trHeight w:val="938"/>
        </w:trPr>
        <w:tc>
          <w:tcPr>
            <w:tcW w:w="2057" w:type="dxa"/>
            <w:tcBorders>
              <w:top w:val="single" w:sz="4" w:space="0" w:color="auto"/>
              <w:left w:val="single" w:sz="4" w:space="0" w:color="auto"/>
              <w:bottom w:val="single" w:sz="4" w:space="0" w:color="auto"/>
              <w:right w:val="single" w:sz="4" w:space="0" w:color="auto"/>
            </w:tcBorders>
          </w:tcPr>
          <w:p w:rsidR="008467B0" w:rsidRDefault="008467B0" w:rsidP="00CF1CBA">
            <w:pPr>
              <w:jc w:val="both"/>
              <w:rPr>
                <w:rFonts w:cs="Mangal"/>
              </w:rPr>
            </w:pPr>
          </w:p>
          <w:p w:rsidR="008467B0" w:rsidRDefault="008467B0" w:rsidP="00CF1CBA">
            <w:pPr>
              <w:jc w:val="both"/>
            </w:pPr>
            <w:r>
              <w:t>Mācību priekšmetu olimpiāžu rezultāti</w:t>
            </w:r>
          </w:p>
          <w:p w:rsidR="008467B0" w:rsidRDefault="008467B0" w:rsidP="00CF1CBA">
            <w:pPr>
              <w:jc w:val="both"/>
            </w:pPr>
          </w:p>
        </w:tc>
        <w:tc>
          <w:tcPr>
            <w:tcW w:w="6239"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bCs/>
              </w:rPr>
            </w:pPr>
            <w:r>
              <w:rPr>
                <w:noProof/>
                <w:lang w:eastAsia="lv-LV"/>
              </w:rPr>
              <w:t>Kokneses un Pļaviņu starpnovadu (2.posma) mācību priekšmetu olimpiādēs:</w:t>
            </w:r>
          </w:p>
          <w:p w:rsidR="008467B0" w:rsidRDefault="008467B0" w:rsidP="00CF1CBA">
            <w:pPr>
              <w:pStyle w:val="Sarakstarindkopa"/>
              <w:numPr>
                <w:ilvl w:val="0"/>
                <w:numId w:val="8"/>
              </w:numPr>
              <w:spacing w:after="0" w:line="240" w:lineRule="auto"/>
              <w:jc w:val="both"/>
              <w:rPr>
                <w:sz w:val="24"/>
                <w:szCs w:val="21"/>
              </w:rPr>
            </w:pPr>
            <w:r>
              <w:t>Latviešu val. 6.kl. – 3. Vieta;</w:t>
            </w:r>
          </w:p>
          <w:p w:rsidR="008467B0" w:rsidRDefault="008467B0" w:rsidP="00CF1CBA">
            <w:pPr>
              <w:pStyle w:val="Sarakstarindkopa"/>
              <w:numPr>
                <w:ilvl w:val="0"/>
                <w:numId w:val="8"/>
              </w:numPr>
              <w:spacing w:after="0" w:line="240" w:lineRule="auto"/>
              <w:jc w:val="both"/>
            </w:pPr>
            <w:r>
              <w:t>Matemātika 6.kl. – 3. Vieta;</w:t>
            </w:r>
          </w:p>
          <w:p w:rsidR="008467B0" w:rsidRDefault="008467B0" w:rsidP="00CF1CBA">
            <w:pPr>
              <w:pStyle w:val="Sarakstarindkopa"/>
              <w:numPr>
                <w:ilvl w:val="0"/>
                <w:numId w:val="8"/>
              </w:numPr>
              <w:spacing w:after="0" w:line="240" w:lineRule="auto"/>
              <w:jc w:val="both"/>
            </w:pPr>
            <w:r>
              <w:t>Matemātika 5.kl. – atzinība;</w:t>
            </w:r>
          </w:p>
          <w:p w:rsidR="008467B0" w:rsidRDefault="008467B0" w:rsidP="00CF1CBA">
            <w:pPr>
              <w:pStyle w:val="Sarakstarindkopa"/>
              <w:numPr>
                <w:ilvl w:val="0"/>
                <w:numId w:val="8"/>
              </w:numPr>
              <w:spacing w:after="0" w:line="240" w:lineRule="auto"/>
              <w:jc w:val="both"/>
            </w:pPr>
            <w:r>
              <w:t>Latviešu val. 4.kl. –atzinība</w:t>
            </w:r>
          </w:p>
        </w:tc>
      </w:tr>
    </w:tbl>
    <w:p w:rsidR="008467B0" w:rsidRDefault="008467B0" w:rsidP="008467B0">
      <w:pPr>
        <w:autoSpaceDE w:val="0"/>
        <w:autoSpaceDN w:val="0"/>
        <w:adjustRightInd w:val="0"/>
        <w:spacing w:after="120"/>
        <w:jc w:val="both"/>
        <w:rPr>
          <w:rFonts w:eastAsia="Lucida Sans Unicode" w:cs="Times New Roman"/>
          <w:color w:val="000000"/>
          <w:kern w:val="2"/>
          <w:lang w:eastAsia="zh-CN" w:bidi="hi-IN"/>
        </w:rPr>
      </w:pPr>
    </w:p>
    <w:p w:rsidR="008467B0" w:rsidRDefault="008467B0" w:rsidP="008467B0">
      <w:pPr>
        <w:keepNext/>
        <w:autoSpaceDE w:val="0"/>
        <w:autoSpaceDN w:val="0"/>
        <w:adjustRightInd w:val="0"/>
        <w:jc w:val="both"/>
        <w:outlineLvl w:val="2"/>
        <w:rPr>
          <w:rFonts w:eastAsia="Times New Roman" w:cs="Times New Roman"/>
          <w:sz w:val="28"/>
          <w:szCs w:val="28"/>
        </w:rPr>
      </w:pPr>
      <w:bookmarkStart w:id="4" w:name="_Toc475875839"/>
      <w:bookmarkStart w:id="5" w:name="_Toc285697665"/>
      <w:bookmarkStart w:id="6" w:name="_Toc285697383"/>
      <w:bookmarkStart w:id="7" w:name="_Toc285692602"/>
      <w:bookmarkStart w:id="8" w:name="_Toc285658749"/>
      <w:r>
        <w:rPr>
          <w:rFonts w:eastAsia="Times New Roman" w:cs="Times New Roman"/>
          <w:sz w:val="28"/>
          <w:szCs w:val="28"/>
        </w:rPr>
        <w:t>Skolas tradīcijas</w:t>
      </w:r>
      <w:bookmarkEnd w:id="4"/>
      <w:bookmarkEnd w:id="5"/>
      <w:bookmarkEnd w:id="6"/>
      <w:bookmarkEnd w:id="7"/>
      <w:bookmarkEnd w:id="8"/>
    </w:p>
    <w:p w:rsidR="008467B0" w:rsidRPr="0038506F" w:rsidRDefault="008467B0" w:rsidP="008467B0">
      <w:pPr>
        <w:numPr>
          <w:ilvl w:val="0"/>
          <w:numId w:val="9"/>
        </w:numPr>
        <w:spacing w:after="0" w:line="240" w:lineRule="auto"/>
        <w:jc w:val="both"/>
        <w:rPr>
          <w:rFonts w:ascii="Cambria" w:eastAsia="Lucida Sans Unicode" w:hAnsi="Cambria" w:cs="Mangal"/>
          <w:sz w:val="24"/>
          <w:szCs w:val="24"/>
        </w:rPr>
      </w:pPr>
      <w:r w:rsidRPr="0038506F">
        <w:rPr>
          <w:rFonts w:ascii="Cambria" w:hAnsi="Cambria"/>
          <w:sz w:val="24"/>
          <w:szCs w:val="24"/>
        </w:rPr>
        <w:t>Zinību diena;</w:t>
      </w:r>
    </w:p>
    <w:p w:rsidR="008467B0" w:rsidRPr="0038506F" w:rsidRDefault="008467B0" w:rsidP="008467B0">
      <w:pPr>
        <w:numPr>
          <w:ilvl w:val="0"/>
          <w:numId w:val="9"/>
        </w:numPr>
        <w:spacing w:after="0" w:line="240" w:lineRule="auto"/>
        <w:jc w:val="both"/>
        <w:rPr>
          <w:rFonts w:ascii="Cambria" w:hAnsi="Cambria"/>
          <w:sz w:val="24"/>
          <w:szCs w:val="24"/>
        </w:rPr>
      </w:pPr>
      <w:r w:rsidRPr="0038506F">
        <w:rPr>
          <w:rFonts w:ascii="Cambria" w:hAnsi="Cambria"/>
          <w:sz w:val="24"/>
          <w:szCs w:val="24"/>
        </w:rPr>
        <w:t>Skolotāju diena;</w:t>
      </w:r>
    </w:p>
    <w:p w:rsidR="008467B0" w:rsidRPr="0038506F" w:rsidRDefault="008467B0" w:rsidP="008467B0">
      <w:pPr>
        <w:numPr>
          <w:ilvl w:val="0"/>
          <w:numId w:val="9"/>
        </w:numPr>
        <w:spacing w:after="0" w:line="240" w:lineRule="auto"/>
        <w:jc w:val="both"/>
        <w:rPr>
          <w:rFonts w:ascii="Cambria" w:hAnsi="Cambria"/>
          <w:sz w:val="24"/>
          <w:szCs w:val="24"/>
        </w:rPr>
      </w:pPr>
      <w:r w:rsidRPr="0038506F">
        <w:rPr>
          <w:rFonts w:ascii="Cambria" w:hAnsi="Cambria"/>
          <w:sz w:val="24"/>
          <w:szCs w:val="24"/>
        </w:rPr>
        <w:t>Dzejas dienas;</w:t>
      </w:r>
    </w:p>
    <w:p w:rsidR="008467B0" w:rsidRPr="0038506F" w:rsidRDefault="008467B0" w:rsidP="008467B0">
      <w:pPr>
        <w:numPr>
          <w:ilvl w:val="0"/>
          <w:numId w:val="9"/>
        </w:numPr>
        <w:spacing w:after="0" w:line="240" w:lineRule="auto"/>
        <w:jc w:val="both"/>
        <w:rPr>
          <w:rFonts w:ascii="Cambria" w:hAnsi="Cambria"/>
          <w:sz w:val="24"/>
          <w:szCs w:val="24"/>
        </w:rPr>
      </w:pPr>
      <w:r w:rsidRPr="0038506F">
        <w:rPr>
          <w:rFonts w:ascii="Cambria" w:hAnsi="Cambria"/>
          <w:sz w:val="24"/>
          <w:szCs w:val="24"/>
        </w:rPr>
        <w:t>Dārzeņu un ziedu kompozīciju izstāde;</w:t>
      </w:r>
    </w:p>
    <w:p w:rsidR="008467B0" w:rsidRPr="0038506F" w:rsidRDefault="008467B0" w:rsidP="008467B0">
      <w:pPr>
        <w:numPr>
          <w:ilvl w:val="0"/>
          <w:numId w:val="9"/>
        </w:numPr>
        <w:spacing w:after="0" w:line="240" w:lineRule="auto"/>
        <w:jc w:val="both"/>
        <w:rPr>
          <w:rFonts w:ascii="Cambria" w:hAnsi="Cambria"/>
          <w:sz w:val="24"/>
          <w:szCs w:val="24"/>
        </w:rPr>
      </w:pPr>
      <w:r w:rsidRPr="0038506F">
        <w:rPr>
          <w:rFonts w:ascii="Cambria" w:hAnsi="Cambria"/>
          <w:sz w:val="24"/>
          <w:szCs w:val="24"/>
        </w:rPr>
        <w:t>Gadskārtu svētki;</w:t>
      </w:r>
    </w:p>
    <w:p w:rsidR="008467B0" w:rsidRPr="0038506F" w:rsidRDefault="008467B0" w:rsidP="008467B0">
      <w:pPr>
        <w:numPr>
          <w:ilvl w:val="0"/>
          <w:numId w:val="9"/>
        </w:numPr>
        <w:spacing w:after="0" w:line="240" w:lineRule="auto"/>
        <w:jc w:val="both"/>
        <w:rPr>
          <w:rFonts w:ascii="Cambria" w:hAnsi="Cambria"/>
          <w:sz w:val="24"/>
          <w:szCs w:val="24"/>
        </w:rPr>
      </w:pPr>
      <w:proofErr w:type="spellStart"/>
      <w:r w:rsidRPr="0038506F">
        <w:rPr>
          <w:rFonts w:ascii="Cambria" w:hAnsi="Cambria"/>
          <w:sz w:val="24"/>
          <w:szCs w:val="24"/>
          <w:lang w:val="en-US"/>
        </w:rPr>
        <w:t>Svētku</w:t>
      </w:r>
      <w:proofErr w:type="spellEnd"/>
      <w:r w:rsidRPr="0038506F">
        <w:rPr>
          <w:rFonts w:ascii="Cambria" w:hAnsi="Cambria"/>
          <w:sz w:val="24"/>
          <w:szCs w:val="24"/>
          <w:lang w:val="en-US"/>
        </w:rPr>
        <w:t xml:space="preserve"> </w:t>
      </w:r>
      <w:proofErr w:type="spellStart"/>
      <w:r w:rsidRPr="0038506F">
        <w:rPr>
          <w:rFonts w:ascii="Cambria" w:hAnsi="Cambria"/>
          <w:sz w:val="24"/>
          <w:szCs w:val="24"/>
          <w:lang w:val="en-US"/>
        </w:rPr>
        <w:t>tirdziņi</w:t>
      </w:r>
      <w:proofErr w:type="spellEnd"/>
      <w:r w:rsidRPr="0038506F">
        <w:rPr>
          <w:rFonts w:ascii="Cambria" w:hAnsi="Cambria"/>
          <w:sz w:val="24"/>
          <w:szCs w:val="24"/>
        </w:rPr>
        <w:t>;</w:t>
      </w:r>
    </w:p>
    <w:p w:rsidR="008467B0" w:rsidRPr="0038506F" w:rsidRDefault="008467B0" w:rsidP="008467B0">
      <w:pPr>
        <w:numPr>
          <w:ilvl w:val="0"/>
          <w:numId w:val="9"/>
        </w:numPr>
        <w:spacing w:after="0" w:line="240" w:lineRule="auto"/>
        <w:jc w:val="both"/>
        <w:rPr>
          <w:rFonts w:ascii="Cambria" w:hAnsi="Cambria"/>
          <w:sz w:val="24"/>
          <w:szCs w:val="24"/>
          <w:lang w:val="en-US"/>
        </w:rPr>
      </w:pPr>
      <w:proofErr w:type="spellStart"/>
      <w:r w:rsidRPr="0038506F">
        <w:rPr>
          <w:rFonts w:ascii="Cambria" w:hAnsi="Cambria"/>
          <w:sz w:val="24"/>
          <w:szCs w:val="24"/>
          <w:lang w:val="en-US"/>
        </w:rPr>
        <w:t>Latvijas</w:t>
      </w:r>
      <w:proofErr w:type="spellEnd"/>
      <w:r w:rsidRPr="0038506F">
        <w:rPr>
          <w:rFonts w:ascii="Cambria" w:hAnsi="Cambria"/>
          <w:sz w:val="24"/>
          <w:szCs w:val="24"/>
          <w:lang w:val="en-US"/>
        </w:rPr>
        <w:t xml:space="preserve"> </w:t>
      </w:r>
      <w:proofErr w:type="spellStart"/>
      <w:r w:rsidRPr="0038506F">
        <w:rPr>
          <w:rFonts w:ascii="Cambria" w:hAnsi="Cambria"/>
          <w:sz w:val="24"/>
          <w:szCs w:val="24"/>
          <w:lang w:val="en-US"/>
        </w:rPr>
        <w:t>valsts</w:t>
      </w:r>
      <w:proofErr w:type="spellEnd"/>
      <w:r w:rsidRPr="0038506F">
        <w:rPr>
          <w:rFonts w:ascii="Cambria" w:hAnsi="Cambria"/>
          <w:sz w:val="24"/>
          <w:szCs w:val="24"/>
          <w:lang w:val="en-US"/>
        </w:rPr>
        <w:t xml:space="preserve"> </w:t>
      </w:r>
      <w:proofErr w:type="spellStart"/>
      <w:r w:rsidRPr="0038506F">
        <w:rPr>
          <w:rFonts w:ascii="Cambria" w:hAnsi="Cambria"/>
          <w:sz w:val="24"/>
          <w:szCs w:val="24"/>
          <w:lang w:val="en-US"/>
        </w:rPr>
        <w:t>svētku</w:t>
      </w:r>
      <w:proofErr w:type="spellEnd"/>
      <w:r w:rsidRPr="0038506F">
        <w:rPr>
          <w:rFonts w:ascii="Cambria" w:hAnsi="Cambria"/>
          <w:sz w:val="24"/>
          <w:szCs w:val="24"/>
          <w:lang w:val="en-US"/>
        </w:rPr>
        <w:t xml:space="preserve"> </w:t>
      </w:r>
      <w:proofErr w:type="spellStart"/>
      <w:r w:rsidRPr="0038506F">
        <w:rPr>
          <w:rFonts w:ascii="Cambria" w:hAnsi="Cambria"/>
          <w:sz w:val="24"/>
          <w:szCs w:val="24"/>
          <w:lang w:val="en-US"/>
        </w:rPr>
        <w:t>atzīmēšana</w:t>
      </w:r>
      <w:proofErr w:type="spellEnd"/>
      <w:r w:rsidRPr="0038506F">
        <w:rPr>
          <w:rFonts w:ascii="Cambria" w:hAnsi="Cambria"/>
          <w:sz w:val="24"/>
          <w:szCs w:val="24"/>
          <w:lang w:val="en-US"/>
        </w:rPr>
        <w:t>;</w:t>
      </w:r>
    </w:p>
    <w:p w:rsidR="008467B0" w:rsidRPr="0038506F" w:rsidRDefault="008467B0" w:rsidP="008467B0">
      <w:pPr>
        <w:numPr>
          <w:ilvl w:val="0"/>
          <w:numId w:val="9"/>
        </w:numPr>
        <w:spacing w:after="0" w:line="240" w:lineRule="auto"/>
        <w:jc w:val="both"/>
        <w:rPr>
          <w:rFonts w:ascii="Cambria" w:hAnsi="Cambria"/>
          <w:sz w:val="24"/>
          <w:szCs w:val="24"/>
          <w:lang w:val="en-US"/>
        </w:rPr>
      </w:pPr>
      <w:proofErr w:type="spellStart"/>
      <w:r w:rsidRPr="0038506F">
        <w:rPr>
          <w:rFonts w:ascii="Cambria" w:hAnsi="Cambria"/>
          <w:sz w:val="24"/>
          <w:szCs w:val="24"/>
          <w:lang w:val="en-US"/>
        </w:rPr>
        <w:t>Ziemassvētku</w:t>
      </w:r>
      <w:proofErr w:type="spellEnd"/>
      <w:r w:rsidRPr="0038506F">
        <w:rPr>
          <w:rFonts w:ascii="Cambria" w:hAnsi="Cambria"/>
          <w:sz w:val="24"/>
          <w:szCs w:val="24"/>
          <w:lang w:val="en-US"/>
        </w:rPr>
        <w:t xml:space="preserve"> </w:t>
      </w:r>
      <w:proofErr w:type="spellStart"/>
      <w:r w:rsidRPr="0038506F">
        <w:rPr>
          <w:rFonts w:ascii="Cambria" w:hAnsi="Cambria"/>
          <w:sz w:val="24"/>
          <w:szCs w:val="24"/>
          <w:lang w:val="en-US"/>
        </w:rPr>
        <w:t>pasākums</w:t>
      </w:r>
      <w:proofErr w:type="spellEnd"/>
      <w:r w:rsidRPr="0038506F">
        <w:rPr>
          <w:rFonts w:ascii="Cambria" w:hAnsi="Cambria"/>
          <w:sz w:val="24"/>
          <w:szCs w:val="24"/>
          <w:lang w:val="en-US"/>
        </w:rPr>
        <w:t>;</w:t>
      </w:r>
    </w:p>
    <w:p w:rsidR="008467B0" w:rsidRPr="0038506F" w:rsidRDefault="008467B0" w:rsidP="008467B0">
      <w:pPr>
        <w:numPr>
          <w:ilvl w:val="0"/>
          <w:numId w:val="9"/>
        </w:numPr>
        <w:spacing w:after="0" w:line="240" w:lineRule="auto"/>
        <w:jc w:val="both"/>
        <w:rPr>
          <w:rFonts w:ascii="Cambria" w:hAnsi="Cambria"/>
          <w:sz w:val="24"/>
          <w:szCs w:val="24"/>
          <w:lang w:val="en-US"/>
        </w:rPr>
      </w:pPr>
      <w:proofErr w:type="spellStart"/>
      <w:r w:rsidRPr="0038506F">
        <w:rPr>
          <w:rFonts w:ascii="Cambria" w:hAnsi="Cambria"/>
          <w:sz w:val="24"/>
          <w:szCs w:val="24"/>
          <w:lang w:val="en-US"/>
        </w:rPr>
        <w:t>Valentīndiena</w:t>
      </w:r>
      <w:proofErr w:type="spellEnd"/>
      <w:r w:rsidRPr="0038506F">
        <w:rPr>
          <w:rFonts w:ascii="Cambria" w:hAnsi="Cambria"/>
          <w:sz w:val="24"/>
          <w:szCs w:val="24"/>
          <w:lang w:val="en-US"/>
        </w:rPr>
        <w:t>;</w:t>
      </w:r>
    </w:p>
    <w:p w:rsidR="008467B0" w:rsidRPr="0038506F" w:rsidRDefault="008467B0" w:rsidP="008467B0">
      <w:pPr>
        <w:numPr>
          <w:ilvl w:val="0"/>
          <w:numId w:val="9"/>
        </w:numPr>
        <w:spacing w:after="0" w:line="240" w:lineRule="auto"/>
        <w:jc w:val="both"/>
        <w:rPr>
          <w:rFonts w:ascii="Cambria" w:hAnsi="Cambria"/>
          <w:sz w:val="24"/>
          <w:szCs w:val="24"/>
          <w:lang w:val="de-DE"/>
        </w:rPr>
      </w:pPr>
      <w:proofErr w:type="spellStart"/>
      <w:r w:rsidRPr="0038506F">
        <w:rPr>
          <w:rFonts w:ascii="Cambria" w:hAnsi="Cambria"/>
          <w:sz w:val="24"/>
          <w:szCs w:val="24"/>
          <w:lang w:val="de-DE"/>
        </w:rPr>
        <w:t>Konkurss</w:t>
      </w:r>
      <w:proofErr w:type="spellEnd"/>
      <w:r w:rsidRPr="0038506F">
        <w:rPr>
          <w:rFonts w:ascii="Cambria" w:hAnsi="Cambria"/>
          <w:sz w:val="24"/>
          <w:szCs w:val="24"/>
          <w:lang w:val="de-DE"/>
        </w:rPr>
        <w:t xml:space="preserve"> „Ko Tu </w:t>
      </w:r>
      <w:proofErr w:type="spellStart"/>
      <w:r w:rsidRPr="0038506F">
        <w:rPr>
          <w:rFonts w:ascii="Cambria" w:hAnsi="Cambria"/>
          <w:sz w:val="24"/>
          <w:szCs w:val="24"/>
          <w:lang w:val="de-DE"/>
        </w:rPr>
        <w:t>proti</w:t>
      </w:r>
      <w:proofErr w:type="spellEnd"/>
      <w:r w:rsidRPr="0038506F">
        <w:rPr>
          <w:rFonts w:ascii="Cambria" w:hAnsi="Cambria"/>
          <w:sz w:val="24"/>
          <w:szCs w:val="24"/>
          <w:lang w:val="de-DE"/>
        </w:rPr>
        <w:t>?“;</w:t>
      </w:r>
    </w:p>
    <w:p w:rsidR="008467B0" w:rsidRPr="0038506F" w:rsidRDefault="008467B0" w:rsidP="008467B0">
      <w:pPr>
        <w:numPr>
          <w:ilvl w:val="0"/>
          <w:numId w:val="9"/>
        </w:numPr>
        <w:spacing w:after="0" w:line="240" w:lineRule="auto"/>
        <w:jc w:val="both"/>
        <w:rPr>
          <w:rFonts w:ascii="Cambria" w:hAnsi="Cambria"/>
          <w:sz w:val="24"/>
          <w:szCs w:val="24"/>
          <w:lang w:val="en-US"/>
        </w:rPr>
      </w:pPr>
      <w:proofErr w:type="spellStart"/>
      <w:r w:rsidRPr="0038506F">
        <w:rPr>
          <w:rFonts w:ascii="Cambria" w:hAnsi="Cambria"/>
          <w:sz w:val="24"/>
          <w:szCs w:val="24"/>
          <w:lang w:val="en-US"/>
        </w:rPr>
        <w:t>Mātes</w:t>
      </w:r>
      <w:proofErr w:type="spellEnd"/>
      <w:r w:rsidRPr="0038506F">
        <w:rPr>
          <w:rFonts w:ascii="Cambria" w:hAnsi="Cambria"/>
          <w:sz w:val="24"/>
          <w:szCs w:val="24"/>
          <w:lang w:val="en-US"/>
        </w:rPr>
        <w:t xml:space="preserve"> </w:t>
      </w:r>
      <w:proofErr w:type="spellStart"/>
      <w:r w:rsidRPr="0038506F">
        <w:rPr>
          <w:rFonts w:ascii="Cambria" w:hAnsi="Cambria"/>
          <w:sz w:val="24"/>
          <w:szCs w:val="24"/>
          <w:lang w:val="en-US"/>
        </w:rPr>
        <w:t>dienas</w:t>
      </w:r>
      <w:proofErr w:type="spellEnd"/>
      <w:r w:rsidRPr="0038506F">
        <w:rPr>
          <w:rFonts w:ascii="Cambria" w:hAnsi="Cambria"/>
          <w:sz w:val="24"/>
          <w:szCs w:val="24"/>
          <w:lang w:val="en-US"/>
        </w:rPr>
        <w:t xml:space="preserve"> </w:t>
      </w:r>
      <w:r>
        <w:rPr>
          <w:rFonts w:ascii="Cambria" w:hAnsi="Cambria"/>
          <w:sz w:val="24"/>
          <w:szCs w:val="24"/>
          <w:lang w:val="en-US"/>
        </w:rPr>
        <w:pgNum/>
      </w:r>
      <w:proofErr w:type="spellStart"/>
      <w:r>
        <w:rPr>
          <w:rFonts w:ascii="Cambria" w:hAnsi="Cambria"/>
          <w:sz w:val="24"/>
          <w:szCs w:val="24"/>
          <w:lang w:val="en-US"/>
        </w:rPr>
        <w:t>oncerts</w:t>
      </w:r>
      <w:proofErr w:type="spellEnd"/>
      <w:r w:rsidRPr="0038506F">
        <w:rPr>
          <w:rFonts w:ascii="Cambria" w:hAnsi="Cambria"/>
          <w:sz w:val="24"/>
          <w:szCs w:val="24"/>
          <w:lang w:val="en-US"/>
        </w:rPr>
        <w:t xml:space="preserve"> ;</w:t>
      </w:r>
    </w:p>
    <w:p w:rsidR="008467B0" w:rsidRPr="0038506F" w:rsidRDefault="008467B0" w:rsidP="008467B0">
      <w:pPr>
        <w:numPr>
          <w:ilvl w:val="0"/>
          <w:numId w:val="9"/>
        </w:numPr>
        <w:spacing w:after="0" w:line="240" w:lineRule="auto"/>
        <w:jc w:val="both"/>
        <w:rPr>
          <w:rFonts w:ascii="Cambria" w:hAnsi="Cambria"/>
          <w:sz w:val="24"/>
          <w:szCs w:val="24"/>
          <w:lang w:val="en-US"/>
        </w:rPr>
      </w:pPr>
      <w:proofErr w:type="spellStart"/>
      <w:r w:rsidRPr="0038506F">
        <w:rPr>
          <w:rFonts w:ascii="Cambria" w:hAnsi="Cambria"/>
          <w:sz w:val="24"/>
          <w:szCs w:val="24"/>
          <w:lang w:val="en-US"/>
        </w:rPr>
        <w:t>Izlaidums</w:t>
      </w:r>
      <w:proofErr w:type="spellEnd"/>
      <w:r w:rsidRPr="0038506F">
        <w:rPr>
          <w:rFonts w:ascii="Cambria" w:hAnsi="Cambria"/>
          <w:sz w:val="24"/>
          <w:szCs w:val="24"/>
          <w:lang w:val="en-US"/>
        </w:rPr>
        <w:t xml:space="preserve"> 6.klasei;</w:t>
      </w:r>
    </w:p>
    <w:p w:rsidR="008467B0" w:rsidRPr="0038506F" w:rsidRDefault="008467B0" w:rsidP="008467B0">
      <w:pPr>
        <w:numPr>
          <w:ilvl w:val="0"/>
          <w:numId w:val="9"/>
        </w:numPr>
        <w:spacing w:after="0" w:line="240" w:lineRule="auto"/>
        <w:jc w:val="both"/>
        <w:rPr>
          <w:rFonts w:ascii="Cambria" w:hAnsi="Cambria"/>
          <w:sz w:val="24"/>
          <w:szCs w:val="24"/>
          <w:lang w:val="en-US"/>
        </w:rPr>
      </w:pPr>
      <w:r w:rsidRPr="0038506F">
        <w:rPr>
          <w:rFonts w:ascii="Cambria" w:hAnsi="Cambria"/>
          <w:sz w:val="24"/>
          <w:szCs w:val="24"/>
          <w:lang w:val="en-US"/>
        </w:rPr>
        <w:t>“</w:t>
      </w:r>
      <w:proofErr w:type="spellStart"/>
      <w:r w:rsidRPr="0038506F">
        <w:rPr>
          <w:rFonts w:ascii="Cambria" w:hAnsi="Cambria"/>
          <w:sz w:val="24"/>
          <w:szCs w:val="24"/>
          <w:lang w:val="en-US"/>
        </w:rPr>
        <w:t>Pērses</w:t>
      </w:r>
      <w:proofErr w:type="spellEnd"/>
      <w:r w:rsidRPr="0038506F">
        <w:rPr>
          <w:rFonts w:ascii="Cambria" w:hAnsi="Cambria"/>
          <w:sz w:val="24"/>
          <w:szCs w:val="24"/>
          <w:lang w:val="en-US"/>
        </w:rPr>
        <w:t xml:space="preserve"> </w:t>
      </w:r>
      <w:proofErr w:type="spellStart"/>
      <w:r w:rsidRPr="0038506F">
        <w:rPr>
          <w:rFonts w:ascii="Cambria" w:hAnsi="Cambria"/>
          <w:sz w:val="24"/>
          <w:szCs w:val="24"/>
          <w:lang w:val="en-US"/>
        </w:rPr>
        <w:t>sākumskolas</w:t>
      </w:r>
      <w:proofErr w:type="spellEnd"/>
      <w:r w:rsidRPr="0038506F">
        <w:rPr>
          <w:rFonts w:ascii="Cambria" w:hAnsi="Cambria"/>
          <w:sz w:val="24"/>
          <w:szCs w:val="24"/>
          <w:lang w:val="en-US"/>
        </w:rPr>
        <w:t xml:space="preserve"> </w:t>
      </w:r>
      <w:proofErr w:type="spellStart"/>
      <w:r w:rsidRPr="0038506F">
        <w:rPr>
          <w:rFonts w:ascii="Cambria" w:hAnsi="Cambria"/>
          <w:sz w:val="24"/>
          <w:szCs w:val="24"/>
          <w:lang w:val="en-US"/>
        </w:rPr>
        <w:t>lepnums</w:t>
      </w:r>
      <w:proofErr w:type="spellEnd"/>
      <w:r w:rsidRPr="0038506F">
        <w:rPr>
          <w:rFonts w:ascii="Cambria" w:hAnsi="Cambria"/>
          <w:sz w:val="24"/>
          <w:szCs w:val="24"/>
          <w:lang w:val="en-US"/>
        </w:rPr>
        <w:t>!”</w:t>
      </w:r>
    </w:p>
    <w:p w:rsidR="008467B0" w:rsidRPr="0038506F" w:rsidRDefault="008467B0" w:rsidP="008467B0">
      <w:pPr>
        <w:numPr>
          <w:ilvl w:val="0"/>
          <w:numId w:val="9"/>
        </w:numPr>
        <w:spacing w:after="0" w:line="240" w:lineRule="auto"/>
        <w:jc w:val="both"/>
        <w:rPr>
          <w:rFonts w:ascii="Cambria" w:hAnsi="Cambria"/>
          <w:sz w:val="24"/>
          <w:szCs w:val="24"/>
          <w:lang w:val="en-US"/>
        </w:rPr>
      </w:pPr>
      <w:proofErr w:type="spellStart"/>
      <w:r w:rsidRPr="0038506F">
        <w:rPr>
          <w:rFonts w:ascii="Cambria" w:hAnsi="Cambria"/>
          <w:sz w:val="24"/>
          <w:szCs w:val="24"/>
          <w:lang w:val="en-US"/>
        </w:rPr>
        <w:t>Vecāku</w:t>
      </w:r>
      <w:proofErr w:type="spellEnd"/>
      <w:r w:rsidRPr="0038506F">
        <w:rPr>
          <w:rFonts w:ascii="Cambria" w:hAnsi="Cambria"/>
          <w:sz w:val="24"/>
          <w:szCs w:val="24"/>
          <w:lang w:val="en-US"/>
        </w:rPr>
        <w:t xml:space="preserve"> </w:t>
      </w:r>
      <w:proofErr w:type="spellStart"/>
      <w:r w:rsidRPr="0038506F">
        <w:rPr>
          <w:rFonts w:ascii="Cambria" w:hAnsi="Cambria"/>
          <w:sz w:val="24"/>
          <w:szCs w:val="24"/>
          <w:lang w:val="en-US"/>
        </w:rPr>
        <w:t>dienas</w:t>
      </w:r>
      <w:proofErr w:type="spellEnd"/>
      <w:r w:rsidRPr="0038506F">
        <w:rPr>
          <w:rFonts w:ascii="Cambria" w:hAnsi="Cambria"/>
          <w:sz w:val="24"/>
          <w:szCs w:val="24"/>
          <w:lang w:val="en-US"/>
        </w:rPr>
        <w:t>.</w:t>
      </w:r>
    </w:p>
    <w:p w:rsidR="008467B0" w:rsidRPr="0038506F" w:rsidRDefault="008467B0" w:rsidP="008467B0">
      <w:pPr>
        <w:spacing w:after="0" w:line="240" w:lineRule="auto"/>
        <w:ind w:left="720"/>
        <w:contextualSpacing/>
        <w:jc w:val="both"/>
        <w:rPr>
          <w:rFonts w:ascii="Cambria" w:hAnsi="Cambria"/>
          <w:sz w:val="24"/>
          <w:szCs w:val="24"/>
          <w:lang w:val="en-US"/>
        </w:rPr>
      </w:pPr>
    </w:p>
    <w:p w:rsidR="008467B0" w:rsidRPr="0038506F" w:rsidRDefault="008467B0" w:rsidP="008467B0">
      <w:pPr>
        <w:spacing w:after="0" w:line="240" w:lineRule="auto"/>
        <w:jc w:val="both"/>
        <w:rPr>
          <w:rFonts w:ascii="Cambria" w:hAnsi="Cambria"/>
          <w:sz w:val="24"/>
          <w:szCs w:val="24"/>
          <w:lang w:val="en-US"/>
        </w:rPr>
      </w:pPr>
      <w:r w:rsidRPr="0038506F">
        <w:rPr>
          <w:rFonts w:ascii="Cambria" w:hAnsi="Cambria"/>
          <w:sz w:val="24"/>
          <w:szCs w:val="24"/>
          <w:lang w:val="en-US"/>
        </w:rPr>
        <w:t xml:space="preserve">2017. </w:t>
      </w:r>
      <w:proofErr w:type="spellStart"/>
      <w:r w:rsidRPr="0038506F">
        <w:rPr>
          <w:rFonts w:ascii="Cambria" w:hAnsi="Cambria"/>
          <w:sz w:val="24"/>
          <w:szCs w:val="24"/>
          <w:lang w:val="en-US"/>
        </w:rPr>
        <w:t>gadā</w:t>
      </w:r>
      <w:proofErr w:type="spellEnd"/>
      <w:r w:rsidRPr="0038506F">
        <w:rPr>
          <w:rFonts w:ascii="Cambria" w:hAnsi="Cambria"/>
          <w:sz w:val="24"/>
          <w:szCs w:val="24"/>
          <w:lang w:val="en-US"/>
        </w:rPr>
        <w:t xml:space="preserve"> </w:t>
      </w:r>
      <w:proofErr w:type="spellStart"/>
      <w:r w:rsidRPr="0038506F">
        <w:rPr>
          <w:rFonts w:ascii="Cambria" w:hAnsi="Cambria"/>
          <w:sz w:val="24"/>
          <w:szCs w:val="24"/>
          <w:lang w:val="en-US"/>
        </w:rPr>
        <w:t>veiktie</w:t>
      </w:r>
      <w:proofErr w:type="spellEnd"/>
      <w:r w:rsidRPr="0038506F">
        <w:rPr>
          <w:rFonts w:ascii="Cambria" w:hAnsi="Cambria"/>
          <w:sz w:val="24"/>
          <w:szCs w:val="24"/>
          <w:lang w:val="en-US"/>
        </w:rPr>
        <w:t xml:space="preserve"> </w:t>
      </w:r>
      <w:proofErr w:type="spellStart"/>
      <w:r w:rsidRPr="0038506F">
        <w:rPr>
          <w:rFonts w:ascii="Cambria" w:hAnsi="Cambria"/>
          <w:sz w:val="24"/>
          <w:szCs w:val="24"/>
          <w:lang w:val="en-US"/>
        </w:rPr>
        <w:t>pasākumi</w:t>
      </w:r>
      <w:proofErr w:type="spellEnd"/>
      <w:r w:rsidRPr="0038506F">
        <w:rPr>
          <w:rFonts w:ascii="Cambria" w:hAnsi="Cambria"/>
          <w:sz w:val="24"/>
          <w:szCs w:val="24"/>
          <w:lang w:val="en-US"/>
        </w:rPr>
        <w:t>:</w:t>
      </w:r>
    </w:p>
    <w:p w:rsidR="008467B0" w:rsidRPr="0038506F" w:rsidRDefault="008467B0" w:rsidP="008467B0">
      <w:pPr>
        <w:pStyle w:val="Sarakstarindkopa"/>
        <w:spacing w:after="0" w:line="240" w:lineRule="auto"/>
        <w:jc w:val="both"/>
        <w:rPr>
          <w:rFonts w:ascii="Cambria" w:hAnsi="Cambria"/>
          <w:sz w:val="24"/>
          <w:szCs w:val="24"/>
        </w:rPr>
      </w:pPr>
      <w:r w:rsidRPr="0038506F">
        <w:rPr>
          <w:rFonts w:ascii="Cambria" w:hAnsi="Cambria"/>
          <w:sz w:val="24"/>
          <w:szCs w:val="24"/>
        </w:rPr>
        <w:t>Veikts kosmētiskais remonts skolas telpās;</w:t>
      </w:r>
    </w:p>
    <w:p w:rsidR="008467B0" w:rsidRPr="0038506F" w:rsidRDefault="008467B0" w:rsidP="008467B0">
      <w:pPr>
        <w:pStyle w:val="Sarakstarindkopa"/>
        <w:spacing w:after="0" w:line="240" w:lineRule="auto"/>
        <w:jc w:val="both"/>
        <w:rPr>
          <w:rFonts w:ascii="Cambria" w:hAnsi="Cambria"/>
          <w:sz w:val="24"/>
          <w:szCs w:val="24"/>
        </w:rPr>
      </w:pPr>
      <w:r w:rsidRPr="0038506F">
        <w:rPr>
          <w:rFonts w:ascii="Cambria" w:hAnsi="Cambria"/>
          <w:sz w:val="24"/>
          <w:szCs w:val="24"/>
        </w:rPr>
        <w:t>Pirmsskolas grupas kosmētiskais remonts ( logu nomaiņa atsevišķās grupas telpās) “Dimanti”;</w:t>
      </w:r>
    </w:p>
    <w:p w:rsidR="008467B0" w:rsidRPr="0038506F" w:rsidRDefault="008467B0" w:rsidP="008467B0">
      <w:pPr>
        <w:pStyle w:val="Sarakstarindkopa"/>
        <w:spacing w:after="0" w:line="240" w:lineRule="auto"/>
        <w:jc w:val="both"/>
        <w:rPr>
          <w:rFonts w:ascii="Cambria" w:hAnsi="Cambria"/>
          <w:sz w:val="24"/>
          <w:szCs w:val="24"/>
        </w:rPr>
      </w:pPr>
      <w:r w:rsidRPr="0038506F">
        <w:rPr>
          <w:rFonts w:ascii="Cambria" w:hAnsi="Cambria"/>
          <w:sz w:val="24"/>
          <w:szCs w:val="24"/>
        </w:rPr>
        <w:t>Izveidota skolas bibliotēka/grāmatu krātuve;</w:t>
      </w:r>
    </w:p>
    <w:p w:rsidR="008467B0" w:rsidRPr="0038506F" w:rsidRDefault="008467B0" w:rsidP="008467B0">
      <w:pPr>
        <w:pStyle w:val="Sarakstarindkopa"/>
        <w:spacing w:after="0" w:line="240" w:lineRule="auto"/>
        <w:jc w:val="both"/>
        <w:rPr>
          <w:rFonts w:ascii="Cambria" w:hAnsi="Cambria"/>
          <w:sz w:val="24"/>
          <w:szCs w:val="24"/>
        </w:rPr>
      </w:pPr>
      <w:r w:rsidRPr="0038506F">
        <w:rPr>
          <w:rFonts w:ascii="Cambria" w:hAnsi="Cambria"/>
          <w:sz w:val="24"/>
          <w:szCs w:val="24"/>
        </w:rPr>
        <w:t>Izveidots atsevišķs mājturības kabinets zēniem un meitenēm;</w:t>
      </w:r>
    </w:p>
    <w:p w:rsidR="008467B0" w:rsidRPr="0038506F" w:rsidRDefault="008467B0" w:rsidP="008467B0">
      <w:pPr>
        <w:spacing w:after="0" w:line="240" w:lineRule="auto"/>
        <w:jc w:val="both"/>
        <w:rPr>
          <w:rFonts w:ascii="Cambria" w:hAnsi="Cambria" w:cs="Times New Roman"/>
          <w:sz w:val="24"/>
          <w:szCs w:val="24"/>
        </w:rPr>
      </w:pPr>
    </w:p>
    <w:p w:rsidR="008467B0" w:rsidRPr="0038506F" w:rsidRDefault="008467B0" w:rsidP="008467B0">
      <w:pPr>
        <w:spacing w:after="0" w:line="240" w:lineRule="auto"/>
        <w:ind w:right="-908"/>
        <w:rPr>
          <w:rFonts w:ascii="Cambria" w:hAnsi="Cambria" w:cs="Mangal"/>
          <w:sz w:val="24"/>
          <w:szCs w:val="24"/>
        </w:rPr>
      </w:pPr>
      <w:r w:rsidRPr="0038506F">
        <w:rPr>
          <w:rFonts w:ascii="Cambria" w:hAnsi="Cambria"/>
          <w:b/>
          <w:i/>
          <w:iCs/>
          <w:color w:val="00000A"/>
          <w:sz w:val="24"/>
          <w:szCs w:val="24"/>
        </w:rPr>
        <w:t xml:space="preserve">Kultūra </w:t>
      </w:r>
      <w:r w:rsidRPr="0038506F">
        <w:rPr>
          <w:rFonts w:ascii="Cambria" w:hAnsi="Cambria"/>
          <w:sz w:val="24"/>
          <w:szCs w:val="24"/>
        </w:rPr>
        <w:t xml:space="preserve">              </w:t>
      </w:r>
    </w:p>
    <w:p w:rsidR="008467B0" w:rsidRPr="0038506F" w:rsidRDefault="008467B0" w:rsidP="008467B0">
      <w:pPr>
        <w:spacing w:after="0" w:line="240" w:lineRule="auto"/>
        <w:ind w:right="-908"/>
        <w:jc w:val="center"/>
        <w:rPr>
          <w:rFonts w:ascii="Cambria" w:hAnsi="Cambria"/>
          <w:sz w:val="24"/>
          <w:szCs w:val="24"/>
        </w:rPr>
      </w:pPr>
      <w:r w:rsidRPr="0038506F">
        <w:rPr>
          <w:rFonts w:ascii="Cambria" w:hAnsi="Cambria"/>
          <w:sz w:val="24"/>
          <w:szCs w:val="24"/>
        </w:rPr>
        <w:t>Iršu pagasta iedzīvotājiem piedāvātie kultūras pasākumi 2017. Gadā:</w:t>
      </w:r>
    </w:p>
    <w:p w:rsidR="008467B0" w:rsidRPr="006D336C" w:rsidRDefault="008467B0" w:rsidP="008467B0">
      <w:pPr>
        <w:ind w:right="-908"/>
        <w:jc w:val="both"/>
        <w:rPr>
          <w:rFonts w:ascii="Cambria" w:hAnsi="Cambria"/>
          <w:sz w:val="24"/>
          <w:szCs w:val="24"/>
        </w:rPr>
      </w:pPr>
      <w:r w:rsidRPr="006D336C">
        <w:rPr>
          <w:rFonts w:ascii="Cambria" w:hAnsi="Cambria"/>
          <w:sz w:val="24"/>
          <w:szCs w:val="24"/>
        </w:rPr>
        <w:t xml:space="preserve">    Iršu pagastā kultūras pasākumi organizēti ar pamatmērķi veikt </w:t>
      </w:r>
      <w:proofErr w:type="spellStart"/>
      <w:r w:rsidRPr="006D336C">
        <w:rPr>
          <w:rFonts w:ascii="Cambria" w:hAnsi="Cambria"/>
          <w:sz w:val="24"/>
          <w:szCs w:val="24"/>
        </w:rPr>
        <w:t>kultūrizglītojošo</w:t>
      </w:r>
      <w:proofErr w:type="spellEnd"/>
      <w:r w:rsidRPr="006D336C">
        <w:rPr>
          <w:rFonts w:ascii="Cambria" w:hAnsi="Cambria"/>
          <w:sz w:val="24"/>
          <w:szCs w:val="24"/>
        </w:rPr>
        <w:t xml:space="preserve"> darbu, piedāvājot iedzīvotājiem daudzveidīgus kultūras pasākumus, kas veicina auditorijas līdzdalības un intereses palielināšanos kultūras aktivitātēs. </w:t>
      </w:r>
    </w:p>
    <w:p w:rsidR="008467B0" w:rsidRPr="006D336C" w:rsidRDefault="008467B0" w:rsidP="008467B0">
      <w:pPr>
        <w:ind w:right="-908"/>
        <w:jc w:val="both"/>
        <w:rPr>
          <w:rFonts w:ascii="Cambria" w:hAnsi="Cambria"/>
          <w:sz w:val="24"/>
          <w:szCs w:val="24"/>
        </w:rPr>
      </w:pPr>
      <w:r w:rsidRPr="006D336C">
        <w:rPr>
          <w:rFonts w:ascii="Cambria" w:hAnsi="Cambria"/>
          <w:sz w:val="24"/>
          <w:szCs w:val="24"/>
        </w:rPr>
        <w:t xml:space="preserve">    2017. gadā Iršu klubā notikuši 17 dažāda veida pasākumi visu vecuma grupu iedzīvotājiem:</w:t>
      </w:r>
    </w:p>
    <w:p w:rsidR="008467B0" w:rsidRPr="006D336C" w:rsidRDefault="008467B0" w:rsidP="008467B0">
      <w:pPr>
        <w:spacing w:after="0" w:line="240" w:lineRule="auto"/>
        <w:ind w:right="-907"/>
        <w:jc w:val="both"/>
        <w:rPr>
          <w:rFonts w:ascii="Cambria" w:hAnsi="Cambria"/>
          <w:sz w:val="24"/>
          <w:szCs w:val="24"/>
        </w:rPr>
      </w:pPr>
      <w:r w:rsidRPr="006D336C">
        <w:rPr>
          <w:rFonts w:ascii="Cambria" w:hAnsi="Cambria" w:cs="Times New Roman"/>
          <w:sz w:val="24"/>
          <w:szCs w:val="24"/>
        </w:rPr>
        <w:lastRenderedPageBreak/>
        <w:t>›</w:t>
      </w:r>
      <w:r w:rsidRPr="006D336C">
        <w:rPr>
          <w:rFonts w:ascii="Cambria" w:hAnsi="Cambria"/>
          <w:sz w:val="24"/>
          <w:szCs w:val="24"/>
        </w:rPr>
        <w:t xml:space="preserve"> Deju grupas “JAVEN” 1 gada  jubilejas koncerts (skatītājus priecēja ugunīgo </w:t>
      </w:r>
      <w:proofErr w:type="spellStart"/>
      <w:r w:rsidRPr="006D336C">
        <w:rPr>
          <w:rFonts w:ascii="Cambria" w:hAnsi="Cambria"/>
          <w:sz w:val="24"/>
          <w:szCs w:val="24"/>
        </w:rPr>
        <w:t>čigāndeju</w:t>
      </w:r>
      <w:proofErr w:type="spellEnd"/>
      <w:r w:rsidRPr="006D336C">
        <w:rPr>
          <w:rFonts w:ascii="Cambria" w:hAnsi="Cambria"/>
          <w:sz w:val="24"/>
          <w:szCs w:val="24"/>
        </w:rPr>
        <w:t xml:space="preserve"> ritmi);</w:t>
      </w:r>
    </w:p>
    <w:p w:rsidR="008467B0" w:rsidRPr="006D336C" w:rsidRDefault="008467B0" w:rsidP="008467B0">
      <w:pPr>
        <w:spacing w:after="0" w:line="240" w:lineRule="auto"/>
        <w:ind w:right="-907"/>
        <w:jc w:val="both"/>
        <w:rPr>
          <w:rFonts w:ascii="Cambria" w:hAnsi="Cambria" w:cs="Times New Roman"/>
          <w:sz w:val="24"/>
          <w:szCs w:val="24"/>
        </w:rPr>
      </w:pPr>
      <w:r w:rsidRPr="006D336C">
        <w:rPr>
          <w:rFonts w:ascii="Cambria" w:hAnsi="Cambria" w:cs="Times New Roman"/>
          <w:sz w:val="24"/>
          <w:szCs w:val="24"/>
        </w:rPr>
        <w:t xml:space="preserve">› “Pār zemi  mīlestība valda…” </w:t>
      </w:r>
      <w:proofErr w:type="spellStart"/>
      <w:r w:rsidRPr="006D336C">
        <w:rPr>
          <w:rFonts w:ascii="Cambria" w:hAnsi="Cambria" w:cs="Times New Roman"/>
          <w:sz w:val="24"/>
          <w:szCs w:val="24"/>
        </w:rPr>
        <w:t>Valentīndienas</w:t>
      </w:r>
      <w:proofErr w:type="spellEnd"/>
      <w:r w:rsidRPr="006D336C">
        <w:rPr>
          <w:rFonts w:ascii="Cambria" w:hAnsi="Cambria" w:cs="Times New Roman"/>
          <w:sz w:val="24"/>
          <w:szCs w:val="24"/>
        </w:rPr>
        <w:t xml:space="preserve"> koncerts, kurā piedalās 7 pašdarbības kolektīvi no Iršiem, Bebriem, Kokneses, Meņģeles un Jaunjelgavas;</w:t>
      </w:r>
    </w:p>
    <w:p w:rsidR="008467B0" w:rsidRPr="006D336C" w:rsidRDefault="008467B0" w:rsidP="008467B0">
      <w:pPr>
        <w:spacing w:after="0" w:line="240" w:lineRule="auto"/>
        <w:ind w:right="-907"/>
        <w:jc w:val="both"/>
        <w:rPr>
          <w:rFonts w:ascii="Cambria" w:hAnsi="Cambria" w:cs="Times New Roman"/>
          <w:sz w:val="24"/>
          <w:szCs w:val="24"/>
        </w:rPr>
      </w:pPr>
      <w:r w:rsidRPr="006D336C">
        <w:rPr>
          <w:rFonts w:ascii="Cambria" w:hAnsi="Cambria" w:cs="Times New Roman"/>
          <w:sz w:val="24"/>
          <w:szCs w:val="24"/>
        </w:rPr>
        <w:t xml:space="preserve">› Sieviešu dienai veltīts pasākums, kurā dzeju lasīja gulbeniete Ingrīda </w:t>
      </w:r>
      <w:proofErr w:type="spellStart"/>
      <w:r w:rsidRPr="006D336C">
        <w:rPr>
          <w:rFonts w:ascii="Cambria" w:hAnsi="Cambria" w:cs="Times New Roman"/>
          <w:sz w:val="24"/>
          <w:szCs w:val="24"/>
        </w:rPr>
        <w:t>Zepa</w:t>
      </w:r>
      <w:proofErr w:type="spellEnd"/>
      <w:r w:rsidRPr="006D336C">
        <w:rPr>
          <w:rFonts w:ascii="Cambria" w:hAnsi="Cambria" w:cs="Times New Roman"/>
          <w:sz w:val="24"/>
          <w:szCs w:val="24"/>
        </w:rPr>
        <w:t xml:space="preserve"> un Inese </w:t>
      </w:r>
      <w:proofErr w:type="spellStart"/>
      <w:r w:rsidRPr="006D336C">
        <w:rPr>
          <w:rFonts w:ascii="Cambria" w:hAnsi="Cambria" w:cs="Times New Roman"/>
          <w:sz w:val="24"/>
          <w:szCs w:val="24"/>
        </w:rPr>
        <w:t>Apsāne</w:t>
      </w:r>
      <w:proofErr w:type="spellEnd"/>
      <w:r w:rsidRPr="006D336C">
        <w:rPr>
          <w:rFonts w:ascii="Cambria" w:hAnsi="Cambria" w:cs="Times New Roman"/>
          <w:sz w:val="24"/>
          <w:szCs w:val="24"/>
        </w:rPr>
        <w:t>, bet muzikālo noformējumu sniedza  Imants Siliņš no Pļaviņām.</w:t>
      </w:r>
    </w:p>
    <w:p w:rsidR="008467B0" w:rsidRPr="006D336C" w:rsidRDefault="008467B0" w:rsidP="008467B0">
      <w:pPr>
        <w:spacing w:after="0" w:line="240" w:lineRule="auto"/>
        <w:ind w:right="-907"/>
        <w:jc w:val="both"/>
        <w:rPr>
          <w:rFonts w:ascii="Cambria" w:hAnsi="Cambria" w:cs="Times New Roman"/>
          <w:sz w:val="24"/>
          <w:szCs w:val="24"/>
        </w:rPr>
      </w:pPr>
      <w:r w:rsidRPr="006D336C">
        <w:rPr>
          <w:rFonts w:ascii="Cambria" w:hAnsi="Cambria" w:cs="Times New Roman"/>
          <w:sz w:val="24"/>
          <w:szCs w:val="24"/>
        </w:rPr>
        <w:t xml:space="preserve">› 16. Aprīlī laukumā pie Magazīnas otrajās Lieldienās pulcējās lieli un mazi, lai kopā ar folkloras </w:t>
      </w:r>
      <w:proofErr w:type="spellStart"/>
      <w:r w:rsidRPr="006D336C">
        <w:rPr>
          <w:rFonts w:ascii="Cambria" w:hAnsi="Cambria" w:cs="Times New Roman"/>
          <w:sz w:val="24"/>
          <w:szCs w:val="24"/>
        </w:rPr>
        <w:t>kopu”Urgas</w:t>
      </w:r>
      <w:proofErr w:type="spellEnd"/>
      <w:r w:rsidRPr="006D336C">
        <w:rPr>
          <w:rFonts w:ascii="Cambria" w:hAnsi="Cambria" w:cs="Times New Roman"/>
          <w:sz w:val="24"/>
          <w:szCs w:val="24"/>
        </w:rPr>
        <w:t>” ieskandētu pavasara saulgriežus;</w:t>
      </w:r>
    </w:p>
    <w:p w:rsidR="008467B0" w:rsidRPr="006D336C" w:rsidRDefault="008467B0" w:rsidP="008467B0">
      <w:pPr>
        <w:spacing w:after="0" w:line="240" w:lineRule="auto"/>
        <w:ind w:right="-907"/>
        <w:jc w:val="both"/>
        <w:rPr>
          <w:rFonts w:ascii="Cambria" w:hAnsi="Cambria" w:cs="Times New Roman"/>
          <w:sz w:val="24"/>
          <w:szCs w:val="24"/>
        </w:rPr>
      </w:pPr>
      <w:r w:rsidRPr="006D336C">
        <w:rPr>
          <w:rFonts w:ascii="Cambria" w:hAnsi="Cambria" w:cs="Times New Roman"/>
          <w:sz w:val="24"/>
          <w:szCs w:val="24"/>
        </w:rPr>
        <w:t>› 3. Maijā – Baltā galdauta svētki. Muzikāli literārs pasākums pulcēja pagasta ļaudis un kaimiņus no Meņģeles, Vietalvas uz kopā būšanu, lai radītu svētku sajūtu sevī un citos;</w:t>
      </w:r>
    </w:p>
    <w:p w:rsidR="008467B0" w:rsidRPr="006D336C" w:rsidRDefault="008467B0" w:rsidP="008467B0">
      <w:pPr>
        <w:spacing w:after="0" w:line="240" w:lineRule="auto"/>
        <w:ind w:right="-907"/>
        <w:jc w:val="both"/>
        <w:rPr>
          <w:rFonts w:ascii="Cambria" w:hAnsi="Cambria" w:cs="Times New Roman"/>
          <w:sz w:val="24"/>
          <w:szCs w:val="24"/>
        </w:rPr>
      </w:pPr>
      <w:r w:rsidRPr="006D336C">
        <w:rPr>
          <w:rFonts w:ascii="Cambria" w:hAnsi="Cambria" w:cs="Times New Roman"/>
          <w:sz w:val="24"/>
          <w:szCs w:val="24"/>
        </w:rPr>
        <w:t>› 13. Maijā – Pavasara gadatirgus;</w:t>
      </w:r>
    </w:p>
    <w:p w:rsidR="008467B0" w:rsidRPr="006D336C" w:rsidRDefault="008467B0" w:rsidP="008467B0">
      <w:pPr>
        <w:spacing w:after="0" w:line="240" w:lineRule="auto"/>
        <w:ind w:right="-907"/>
        <w:jc w:val="both"/>
        <w:rPr>
          <w:rFonts w:ascii="Cambria" w:hAnsi="Cambria" w:cs="Times New Roman"/>
          <w:sz w:val="24"/>
          <w:szCs w:val="24"/>
        </w:rPr>
      </w:pPr>
      <w:r w:rsidRPr="006D336C">
        <w:rPr>
          <w:rFonts w:ascii="Cambria" w:hAnsi="Cambria" w:cs="Times New Roman"/>
          <w:sz w:val="24"/>
          <w:szCs w:val="24"/>
        </w:rPr>
        <w:t xml:space="preserve">› 14. Maijā – Kokneses </w:t>
      </w:r>
      <w:proofErr w:type="spellStart"/>
      <w:r w:rsidRPr="006D336C">
        <w:rPr>
          <w:rFonts w:ascii="Cambria" w:hAnsi="Cambria" w:cs="Times New Roman"/>
          <w:sz w:val="24"/>
          <w:szCs w:val="24"/>
        </w:rPr>
        <w:t>amatierteātra</w:t>
      </w:r>
      <w:proofErr w:type="spellEnd"/>
      <w:r w:rsidRPr="006D336C">
        <w:rPr>
          <w:rFonts w:ascii="Cambria" w:hAnsi="Cambria" w:cs="Times New Roman"/>
          <w:sz w:val="24"/>
          <w:szCs w:val="24"/>
        </w:rPr>
        <w:t xml:space="preserve"> izrāde- komēdija “Traks numurs”;</w:t>
      </w:r>
    </w:p>
    <w:p w:rsidR="008467B0" w:rsidRPr="006D336C" w:rsidRDefault="008467B0" w:rsidP="008467B0">
      <w:pPr>
        <w:spacing w:after="0" w:line="240" w:lineRule="auto"/>
        <w:ind w:right="-907"/>
        <w:jc w:val="both"/>
        <w:rPr>
          <w:rFonts w:ascii="Cambria" w:hAnsi="Cambria" w:cs="Times New Roman"/>
          <w:sz w:val="24"/>
          <w:szCs w:val="24"/>
        </w:rPr>
      </w:pPr>
      <w:r w:rsidRPr="006D336C">
        <w:rPr>
          <w:rFonts w:ascii="Cambria" w:hAnsi="Cambria" w:cs="Times New Roman"/>
          <w:sz w:val="24"/>
          <w:szCs w:val="24"/>
        </w:rPr>
        <w:t>› 22. Jūnijs – Jāņu dienas ielīgošanas koncerts;</w:t>
      </w:r>
    </w:p>
    <w:p w:rsidR="008467B0" w:rsidRPr="006D336C" w:rsidRDefault="008467B0" w:rsidP="008467B0">
      <w:pPr>
        <w:spacing w:after="0" w:line="240" w:lineRule="auto"/>
        <w:ind w:right="-907"/>
        <w:jc w:val="both"/>
        <w:rPr>
          <w:rFonts w:ascii="Cambria" w:hAnsi="Cambria" w:cs="Times New Roman"/>
          <w:sz w:val="24"/>
          <w:szCs w:val="24"/>
        </w:rPr>
      </w:pPr>
      <w:r w:rsidRPr="006D336C">
        <w:rPr>
          <w:rFonts w:ascii="Cambria" w:hAnsi="Cambria" w:cs="Times New Roman"/>
          <w:sz w:val="24"/>
          <w:szCs w:val="24"/>
        </w:rPr>
        <w:t>› Par tradīciju kļuvis jūlijā organizēt radošās darbnīcas “Nāc un piedalies!” bērniem un pieaugušajiem;</w:t>
      </w:r>
    </w:p>
    <w:p w:rsidR="008467B0" w:rsidRPr="006D336C" w:rsidRDefault="008467B0" w:rsidP="008467B0">
      <w:pPr>
        <w:spacing w:after="0" w:line="240" w:lineRule="auto"/>
        <w:ind w:right="-907"/>
        <w:jc w:val="both"/>
        <w:rPr>
          <w:rFonts w:ascii="Cambria" w:hAnsi="Cambria" w:cs="Times New Roman"/>
          <w:sz w:val="24"/>
          <w:szCs w:val="24"/>
        </w:rPr>
      </w:pPr>
      <w:r w:rsidRPr="006D336C">
        <w:rPr>
          <w:rFonts w:ascii="Cambria" w:hAnsi="Cambria" w:cs="Times New Roman"/>
          <w:sz w:val="24"/>
          <w:szCs w:val="24"/>
        </w:rPr>
        <w:t xml:space="preserve">› 19. Augustā – koncerts, kuru sniedz Santa </w:t>
      </w:r>
      <w:proofErr w:type="spellStart"/>
      <w:r w:rsidRPr="006D336C">
        <w:rPr>
          <w:rFonts w:ascii="Cambria" w:hAnsi="Cambria" w:cs="Times New Roman"/>
          <w:sz w:val="24"/>
          <w:szCs w:val="24"/>
        </w:rPr>
        <w:t>Kasparsone</w:t>
      </w:r>
      <w:proofErr w:type="spellEnd"/>
      <w:r w:rsidRPr="006D336C">
        <w:rPr>
          <w:rFonts w:ascii="Cambria" w:hAnsi="Cambria" w:cs="Times New Roman"/>
          <w:sz w:val="24"/>
          <w:szCs w:val="24"/>
        </w:rPr>
        <w:t xml:space="preserve"> un draugi, vakarā balle;</w:t>
      </w:r>
    </w:p>
    <w:p w:rsidR="008467B0" w:rsidRPr="006D336C" w:rsidRDefault="008467B0" w:rsidP="008467B0">
      <w:pPr>
        <w:spacing w:after="0" w:line="240" w:lineRule="auto"/>
        <w:ind w:right="-907"/>
        <w:jc w:val="both"/>
        <w:rPr>
          <w:rFonts w:ascii="Cambria" w:hAnsi="Cambria" w:cs="Times New Roman"/>
          <w:sz w:val="24"/>
          <w:szCs w:val="24"/>
        </w:rPr>
      </w:pPr>
      <w:r w:rsidRPr="006D336C">
        <w:rPr>
          <w:rFonts w:ascii="Cambria" w:hAnsi="Cambria" w:cs="Times New Roman"/>
          <w:sz w:val="24"/>
          <w:szCs w:val="24"/>
        </w:rPr>
        <w:t xml:space="preserve">› </w:t>
      </w:r>
      <w:proofErr w:type="spellStart"/>
      <w:r w:rsidRPr="006D336C">
        <w:rPr>
          <w:rFonts w:ascii="Cambria" w:hAnsi="Cambria" w:cs="Times New Roman"/>
          <w:sz w:val="24"/>
          <w:szCs w:val="24"/>
        </w:rPr>
        <w:t>Lācplēša</w:t>
      </w:r>
      <w:proofErr w:type="spellEnd"/>
      <w:r w:rsidRPr="006D336C">
        <w:rPr>
          <w:rFonts w:ascii="Cambria" w:hAnsi="Cambria" w:cs="Times New Roman"/>
          <w:sz w:val="24"/>
          <w:szCs w:val="24"/>
        </w:rPr>
        <w:t xml:space="preserve"> dienai veltīts pasākums;</w:t>
      </w:r>
    </w:p>
    <w:p w:rsidR="008467B0" w:rsidRPr="006D336C" w:rsidRDefault="008467B0" w:rsidP="008467B0">
      <w:pPr>
        <w:spacing w:after="0" w:line="240" w:lineRule="auto"/>
        <w:ind w:right="-907"/>
        <w:jc w:val="both"/>
        <w:rPr>
          <w:rFonts w:ascii="Cambria" w:hAnsi="Cambria" w:cs="Times New Roman"/>
          <w:sz w:val="24"/>
          <w:szCs w:val="24"/>
        </w:rPr>
      </w:pPr>
      <w:r w:rsidRPr="006D336C">
        <w:rPr>
          <w:rFonts w:ascii="Cambria" w:hAnsi="Cambria" w:cs="Times New Roman"/>
          <w:sz w:val="24"/>
          <w:szCs w:val="24"/>
        </w:rPr>
        <w:t>› Latvijas Republikas 99 gadadienai veltīts pasākums;</w:t>
      </w:r>
    </w:p>
    <w:p w:rsidR="008467B0" w:rsidRPr="006D336C" w:rsidRDefault="008467B0" w:rsidP="008467B0">
      <w:pPr>
        <w:spacing w:after="0" w:line="240" w:lineRule="auto"/>
        <w:ind w:right="-907"/>
        <w:jc w:val="both"/>
        <w:rPr>
          <w:rFonts w:ascii="Cambria" w:hAnsi="Cambria" w:cs="Times New Roman"/>
          <w:sz w:val="24"/>
          <w:szCs w:val="24"/>
        </w:rPr>
      </w:pPr>
      <w:r w:rsidRPr="006D336C">
        <w:rPr>
          <w:rFonts w:ascii="Cambria" w:hAnsi="Cambria" w:cs="Times New Roman"/>
          <w:sz w:val="24"/>
          <w:szCs w:val="24"/>
        </w:rPr>
        <w:t>› 6. Decembrī svētku egles iedegšana pie pagasta pārvaldes;</w:t>
      </w:r>
    </w:p>
    <w:p w:rsidR="008467B0" w:rsidRPr="006D336C" w:rsidRDefault="008467B0" w:rsidP="008467B0">
      <w:pPr>
        <w:spacing w:after="0" w:line="240" w:lineRule="auto"/>
        <w:ind w:right="-907"/>
        <w:jc w:val="both"/>
        <w:rPr>
          <w:rFonts w:ascii="Cambria" w:hAnsi="Cambria" w:cs="Times New Roman"/>
          <w:sz w:val="24"/>
          <w:szCs w:val="24"/>
        </w:rPr>
      </w:pPr>
      <w:r w:rsidRPr="006D336C">
        <w:rPr>
          <w:rFonts w:ascii="Cambria" w:hAnsi="Cambria" w:cs="Times New Roman"/>
          <w:sz w:val="24"/>
          <w:szCs w:val="24"/>
        </w:rPr>
        <w:t xml:space="preserve">› 19. Decembrī </w:t>
      </w:r>
      <w:proofErr w:type="spellStart"/>
      <w:r w:rsidRPr="006D336C">
        <w:rPr>
          <w:rFonts w:ascii="Cambria" w:hAnsi="Cambria" w:cs="Times New Roman"/>
          <w:sz w:val="24"/>
          <w:szCs w:val="24"/>
        </w:rPr>
        <w:t>Ziemassvēku</w:t>
      </w:r>
      <w:proofErr w:type="spellEnd"/>
      <w:r w:rsidRPr="006D336C">
        <w:rPr>
          <w:rFonts w:ascii="Cambria" w:hAnsi="Cambria" w:cs="Times New Roman"/>
          <w:sz w:val="24"/>
          <w:szCs w:val="24"/>
        </w:rPr>
        <w:t xml:space="preserve"> pasākums skolā;</w:t>
      </w:r>
    </w:p>
    <w:p w:rsidR="008467B0" w:rsidRPr="006D336C" w:rsidRDefault="008467B0" w:rsidP="008467B0">
      <w:pPr>
        <w:spacing w:after="0" w:line="240" w:lineRule="auto"/>
        <w:ind w:right="-907"/>
        <w:jc w:val="both"/>
        <w:rPr>
          <w:rFonts w:ascii="Cambria" w:hAnsi="Cambria" w:cs="Times New Roman"/>
          <w:sz w:val="24"/>
          <w:szCs w:val="24"/>
        </w:rPr>
      </w:pPr>
      <w:r w:rsidRPr="006D336C">
        <w:rPr>
          <w:rFonts w:ascii="Cambria" w:hAnsi="Cambria" w:cs="Times New Roman"/>
          <w:sz w:val="24"/>
          <w:szCs w:val="24"/>
        </w:rPr>
        <w:t xml:space="preserve">› 27. Decembrī </w:t>
      </w:r>
      <w:proofErr w:type="spellStart"/>
      <w:r w:rsidRPr="006D336C">
        <w:rPr>
          <w:rFonts w:ascii="Cambria" w:hAnsi="Cambria" w:cs="Times New Roman"/>
          <w:sz w:val="24"/>
          <w:szCs w:val="24"/>
        </w:rPr>
        <w:t>Ziemasvētku</w:t>
      </w:r>
      <w:proofErr w:type="spellEnd"/>
      <w:r w:rsidRPr="006D336C">
        <w:rPr>
          <w:rFonts w:ascii="Cambria" w:hAnsi="Cambria" w:cs="Times New Roman"/>
          <w:sz w:val="24"/>
          <w:szCs w:val="24"/>
        </w:rPr>
        <w:t xml:space="preserve"> pasākums pensionāriem;</w:t>
      </w:r>
    </w:p>
    <w:p w:rsidR="008467B0" w:rsidRPr="006D336C" w:rsidRDefault="008467B0" w:rsidP="008467B0">
      <w:pPr>
        <w:spacing w:after="0" w:line="240" w:lineRule="auto"/>
        <w:ind w:right="-907"/>
        <w:jc w:val="both"/>
        <w:rPr>
          <w:rFonts w:ascii="Cambria" w:hAnsi="Cambria" w:cs="Times New Roman"/>
          <w:sz w:val="24"/>
          <w:szCs w:val="24"/>
        </w:rPr>
      </w:pPr>
      <w:r w:rsidRPr="006D336C">
        <w:rPr>
          <w:rFonts w:ascii="Cambria" w:hAnsi="Cambria" w:cs="Times New Roman"/>
          <w:sz w:val="24"/>
          <w:szCs w:val="24"/>
        </w:rPr>
        <w:t>› 30. Decembrī gadu mijas pasākums “Sniegpārslu virpulī”.</w:t>
      </w:r>
    </w:p>
    <w:p w:rsidR="008467B0" w:rsidRPr="006D336C" w:rsidRDefault="008467B0" w:rsidP="008467B0">
      <w:pPr>
        <w:spacing w:after="0" w:line="240" w:lineRule="auto"/>
        <w:ind w:right="-907"/>
        <w:jc w:val="both"/>
        <w:rPr>
          <w:rFonts w:ascii="Cambria" w:hAnsi="Cambria" w:cs="Mangal"/>
          <w:sz w:val="24"/>
          <w:szCs w:val="24"/>
        </w:rPr>
      </w:pPr>
      <w:r w:rsidRPr="006D336C">
        <w:rPr>
          <w:rFonts w:ascii="Cambria" w:hAnsi="Cambria"/>
          <w:color w:val="00000A"/>
          <w:sz w:val="24"/>
          <w:szCs w:val="24"/>
        </w:rPr>
        <w:t xml:space="preserve">        Aktīvi darbojas vidējās paaudzes deju kolektīvs „Irši” un Pērses sākumskolas bērnu deju kolektīvs Intas Balodes vadībā, kā arī sieviešu vokālais  ansamblis Valdas Kalniņas vadībā. Svētkus vienmēr papildina Pērses sākumskolas skolēnu priekšnesumi. </w:t>
      </w:r>
    </w:p>
    <w:p w:rsidR="008467B0" w:rsidRPr="006D336C" w:rsidRDefault="008467B0" w:rsidP="008467B0">
      <w:pPr>
        <w:pStyle w:val="Sarakstarindkopa"/>
        <w:ind w:left="420" w:right="-908"/>
        <w:jc w:val="both"/>
        <w:rPr>
          <w:rFonts w:ascii="Cambria" w:hAnsi="Cambria"/>
          <w:color w:val="00000A"/>
          <w:sz w:val="24"/>
          <w:szCs w:val="24"/>
        </w:rPr>
      </w:pPr>
    </w:p>
    <w:p w:rsidR="008467B0" w:rsidRPr="006D336C" w:rsidRDefault="008467B0" w:rsidP="008467B0">
      <w:pPr>
        <w:ind w:right="-908"/>
        <w:jc w:val="both"/>
        <w:rPr>
          <w:rFonts w:ascii="Cambria" w:hAnsi="Cambria"/>
          <w:b/>
          <w:i/>
          <w:color w:val="00000A"/>
          <w:sz w:val="24"/>
          <w:szCs w:val="24"/>
        </w:rPr>
      </w:pPr>
      <w:r w:rsidRPr="006D336C">
        <w:rPr>
          <w:rFonts w:ascii="Cambria" w:hAnsi="Cambria"/>
          <w:b/>
          <w:i/>
          <w:color w:val="00000A"/>
          <w:sz w:val="24"/>
          <w:szCs w:val="24"/>
        </w:rPr>
        <w:t xml:space="preserve">Bibliotēka </w:t>
      </w:r>
    </w:p>
    <w:p w:rsidR="008467B0" w:rsidRPr="006D336C" w:rsidRDefault="008467B0" w:rsidP="008467B0">
      <w:pPr>
        <w:ind w:right="-908" w:firstLine="540"/>
        <w:jc w:val="both"/>
        <w:rPr>
          <w:rFonts w:ascii="Cambria" w:hAnsi="Cambria"/>
          <w:sz w:val="24"/>
          <w:szCs w:val="24"/>
        </w:rPr>
      </w:pPr>
      <w:r w:rsidRPr="006D336C">
        <w:rPr>
          <w:rFonts w:ascii="Cambria" w:hAnsi="Cambria"/>
          <w:sz w:val="24"/>
          <w:szCs w:val="24"/>
        </w:rPr>
        <w:t>2017. gadā paveiktais no bibliotēkas stratēģijā definētajiem virzieniem un uzdevumiem:</w:t>
      </w:r>
    </w:p>
    <w:p w:rsidR="008467B0" w:rsidRPr="006D336C" w:rsidRDefault="008467B0" w:rsidP="008467B0">
      <w:pPr>
        <w:ind w:right="-908"/>
        <w:jc w:val="both"/>
        <w:rPr>
          <w:rFonts w:ascii="Cambria" w:hAnsi="Cambria"/>
          <w:sz w:val="24"/>
          <w:szCs w:val="24"/>
        </w:rPr>
      </w:pPr>
      <w:r w:rsidRPr="006D336C">
        <w:rPr>
          <w:rFonts w:ascii="Cambria" w:hAnsi="Cambria"/>
          <w:sz w:val="24"/>
          <w:szCs w:val="24"/>
        </w:rPr>
        <w:t xml:space="preserve">    Stratēģiskajā  mērķī – veidot kvalitatīvu bibliotēkas krājumu </w:t>
      </w:r>
      <w:r>
        <w:rPr>
          <w:rFonts w:ascii="Cambria" w:hAnsi="Cambria"/>
          <w:sz w:val="24"/>
          <w:szCs w:val="24"/>
        </w:rPr>
        <w:t>–</w:t>
      </w:r>
      <w:r w:rsidRPr="006D336C">
        <w:rPr>
          <w:rFonts w:ascii="Cambria" w:hAnsi="Cambria"/>
          <w:sz w:val="24"/>
          <w:szCs w:val="24"/>
        </w:rPr>
        <w:t xml:space="preserve"> bibliotēka strādā BIS ALISE  un veic krājuma </w:t>
      </w:r>
      <w:proofErr w:type="spellStart"/>
      <w:r w:rsidRPr="006D336C">
        <w:rPr>
          <w:rFonts w:ascii="Cambria" w:hAnsi="Cambria"/>
          <w:sz w:val="24"/>
          <w:szCs w:val="24"/>
        </w:rPr>
        <w:t>rekataloģizāciju</w:t>
      </w:r>
      <w:proofErr w:type="spellEnd"/>
      <w:r w:rsidRPr="006D336C">
        <w:rPr>
          <w:rFonts w:ascii="Cambria" w:hAnsi="Cambria"/>
          <w:sz w:val="24"/>
          <w:szCs w:val="24"/>
        </w:rPr>
        <w:t xml:space="preserve">. Krājums bērniem ir papildināts  ar izglītojošām galda spēlēm. Nozaru literatūrai un latviešu daiļliteratūrai ir veikta krājuma fiziskā un saturiskā izvērtēšana un </w:t>
      </w:r>
      <w:proofErr w:type="spellStart"/>
      <w:r w:rsidRPr="006D336C">
        <w:rPr>
          <w:rFonts w:ascii="Cambria" w:hAnsi="Cambria"/>
          <w:sz w:val="24"/>
          <w:szCs w:val="24"/>
        </w:rPr>
        <w:t>rekomplektēšana</w:t>
      </w:r>
      <w:proofErr w:type="spellEnd"/>
      <w:r w:rsidRPr="006D336C">
        <w:rPr>
          <w:rFonts w:ascii="Cambria" w:hAnsi="Cambria"/>
          <w:sz w:val="24"/>
          <w:szCs w:val="24"/>
        </w:rPr>
        <w:t>.</w:t>
      </w:r>
    </w:p>
    <w:p w:rsidR="008467B0" w:rsidRPr="006D336C" w:rsidRDefault="008467B0" w:rsidP="008467B0">
      <w:pPr>
        <w:ind w:right="-908"/>
        <w:jc w:val="both"/>
        <w:rPr>
          <w:rFonts w:ascii="Cambria" w:hAnsi="Cambria"/>
          <w:color w:val="000000"/>
          <w:sz w:val="24"/>
          <w:szCs w:val="24"/>
        </w:rPr>
      </w:pPr>
      <w:r w:rsidRPr="006D336C">
        <w:rPr>
          <w:rFonts w:ascii="Cambria" w:hAnsi="Cambria"/>
          <w:sz w:val="24"/>
          <w:szCs w:val="24"/>
        </w:rPr>
        <w:t xml:space="preserve">    Stratēģiskajā  mērķī – veicināt vietējai sabiedrībai interesi par grāmatu- bibliotēka pagasta ļaudīm  organizēja 12 literāros un tematiskos pasākumus un izlika 26 izstādes. Bibliotēka piedalījās lasīšanas veicināšanas programmā „Bērnu, jauniešu un vecāku žūrija.”</w:t>
      </w:r>
    </w:p>
    <w:p w:rsidR="008467B0" w:rsidRPr="006D336C" w:rsidRDefault="008467B0" w:rsidP="008467B0">
      <w:pPr>
        <w:ind w:right="-908"/>
        <w:jc w:val="both"/>
        <w:rPr>
          <w:rFonts w:ascii="Cambria" w:hAnsi="Cambria"/>
          <w:sz w:val="24"/>
          <w:szCs w:val="24"/>
        </w:rPr>
      </w:pPr>
      <w:r w:rsidRPr="006D336C">
        <w:rPr>
          <w:rFonts w:ascii="Cambria" w:hAnsi="Cambria"/>
          <w:color w:val="000000"/>
          <w:sz w:val="24"/>
          <w:szCs w:val="24"/>
        </w:rPr>
        <w:t xml:space="preserve">       Stratēģiskajā mērķī – turpināt un pilnveidot novadpētniecības darbu- bibliotēka turpina velobraucienu ciklu pieaugušajiem un bērniem. Velobraucienu mērķis – izzināt pagasta vēsturi un iepazīties ar  bijušās baltvācu kolonijas robežām un saglabājušām ēkām. </w:t>
      </w:r>
    </w:p>
    <w:p w:rsidR="008467B0" w:rsidRPr="006D336C" w:rsidRDefault="008467B0" w:rsidP="008467B0">
      <w:pPr>
        <w:ind w:right="-908"/>
        <w:jc w:val="both"/>
        <w:rPr>
          <w:rFonts w:ascii="Cambria" w:hAnsi="Cambria"/>
          <w:sz w:val="24"/>
          <w:szCs w:val="24"/>
        </w:rPr>
      </w:pPr>
      <w:r w:rsidRPr="006D336C">
        <w:rPr>
          <w:rFonts w:ascii="Cambria" w:hAnsi="Cambria"/>
          <w:color w:val="000000"/>
          <w:sz w:val="24"/>
          <w:szCs w:val="24"/>
        </w:rPr>
        <w:t xml:space="preserve">      Stratēģiskajā mērķī- veicināt bibliotēkas publicitāti- bibliotēka par savām aktivitātēm regulāri sniedz ziņas Kokneses novada mājas lapai. Bibliotēka sadarbojas ar sabiedrisko attiecību speciālistu Kokneses novadā, sniedz informāciju par bibliotēku novada avīzei „Kokneses Vēstis” un Aizkraukles reģiona avīzei „Staburags”.</w:t>
      </w:r>
    </w:p>
    <w:p w:rsidR="008467B0" w:rsidRPr="006D336C" w:rsidRDefault="008467B0" w:rsidP="008467B0">
      <w:pPr>
        <w:ind w:right="-908"/>
        <w:jc w:val="both"/>
        <w:rPr>
          <w:rFonts w:ascii="Cambria" w:hAnsi="Cambria"/>
          <w:color w:val="000000"/>
          <w:sz w:val="24"/>
          <w:szCs w:val="24"/>
        </w:rPr>
      </w:pPr>
      <w:r w:rsidRPr="006D336C">
        <w:rPr>
          <w:rFonts w:ascii="Cambria" w:hAnsi="Cambria"/>
          <w:color w:val="000000"/>
          <w:sz w:val="24"/>
          <w:szCs w:val="24"/>
        </w:rPr>
        <w:lastRenderedPageBreak/>
        <w:t>2017. gadā bibliotēkas pakalpojumus izmantoja 146 cilvēki., no tiem 53 bērni. Fiziskais apmeklējums – 4240 un izsniegti 5406 dokumenti.</w:t>
      </w:r>
    </w:p>
    <w:p w:rsidR="008467B0" w:rsidRPr="006D336C" w:rsidRDefault="008467B0" w:rsidP="008467B0">
      <w:pPr>
        <w:ind w:right="-908"/>
        <w:jc w:val="both"/>
        <w:rPr>
          <w:rFonts w:ascii="Cambria" w:hAnsi="Cambria"/>
          <w:color w:val="000000"/>
          <w:sz w:val="24"/>
          <w:szCs w:val="24"/>
        </w:rPr>
      </w:pPr>
      <w:r w:rsidRPr="006D336C">
        <w:rPr>
          <w:rFonts w:ascii="Cambria" w:hAnsi="Cambria"/>
          <w:sz w:val="24"/>
          <w:szCs w:val="24"/>
        </w:rPr>
        <w:t xml:space="preserve">    </w:t>
      </w:r>
      <w:r w:rsidRPr="006D336C">
        <w:rPr>
          <w:rFonts w:ascii="Cambria" w:hAnsi="Cambria"/>
          <w:color w:val="000000"/>
          <w:sz w:val="24"/>
          <w:szCs w:val="24"/>
        </w:rPr>
        <w:t xml:space="preserve">Galvenais finansētājs Iršu pagasta bibliotēkas krājuma papildināšanai ir Kokneses novada dome. 2017. Gadā par pašvaldības līdzekļiem iegādātas grāmatas EUR 747  vērtībā un pasūtīta prese par EUR  416. Alternatīvās lietas </w:t>
      </w:r>
      <w:r>
        <w:rPr>
          <w:rFonts w:ascii="Cambria" w:hAnsi="Cambria"/>
          <w:color w:val="000000"/>
          <w:sz w:val="24"/>
          <w:szCs w:val="24"/>
        </w:rPr>
        <w:t>–</w:t>
      </w:r>
      <w:r w:rsidRPr="006D336C">
        <w:rPr>
          <w:rFonts w:ascii="Cambria" w:hAnsi="Cambria"/>
          <w:color w:val="000000"/>
          <w:sz w:val="24"/>
          <w:szCs w:val="24"/>
        </w:rPr>
        <w:t xml:space="preserve"> spēles, komplektētas EUR 80,00 vērtībā un iegādātas 7 vienības. Kopā ar dāvinājumiem pārskata periodā krājuma papildināšanai izlietoti EUR 1569 .</w:t>
      </w:r>
    </w:p>
    <w:p w:rsidR="008467B0" w:rsidRPr="006D336C" w:rsidRDefault="008467B0" w:rsidP="008467B0">
      <w:pPr>
        <w:ind w:right="-908"/>
        <w:jc w:val="both"/>
        <w:rPr>
          <w:rFonts w:ascii="Cambria" w:hAnsi="Cambria"/>
          <w:sz w:val="24"/>
          <w:szCs w:val="24"/>
        </w:rPr>
      </w:pPr>
      <w:r w:rsidRPr="006D336C">
        <w:rPr>
          <w:rFonts w:ascii="Cambria" w:hAnsi="Cambria"/>
          <w:color w:val="000000"/>
          <w:sz w:val="24"/>
          <w:szCs w:val="24"/>
        </w:rPr>
        <w:tab/>
      </w:r>
      <w:r w:rsidRPr="006D336C">
        <w:rPr>
          <w:rFonts w:ascii="Cambria" w:hAnsi="Cambria"/>
          <w:sz w:val="24"/>
          <w:szCs w:val="24"/>
        </w:rPr>
        <w:t xml:space="preserve">Bibliotēkā ir izveidota atsevišķa zona, kur novietota bērnu un jauniešu literatūra. </w:t>
      </w:r>
      <w:r w:rsidRPr="006D336C">
        <w:rPr>
          <w:rFonts w:ascii="Cambria" w:hAnsi="Cambria"/>
          <w:color w:val="000000"/>
          <w:sz w:val="24"/>
          <w:szCs w:val="24"/>
        </w:rPr>
        <w:t xml:space="preserve">No bibliotēkas lietotājiem 63.69% -pieaugušie un 36.3% -bērni un jaunieši. </w:t>
      </w:r>
      <w:r w:rsidRPr="006D336C">
        <w:rPr>
          <w:rFonts w:ascii="Cambria" w:hAnsi="Cambria"/>
          <w:sz w:val="24"/>
          <w:szCs w:val="24"/>
        </w:rPr>
        <w:t xml:space="preserve"> Bibliotēka apkalpo Pērses sākumskolas skolēnus, pirmsskolas grupiņas bērnus un ĢAC „Dzeguzīte” audzēkņus.</w:t>
      </w:r>
    </w:p>
    <w:p w:rsidR="008467B0" w:rsidRPr="006D336C" w:rsidRDefault="008467B0" w:rsidP="008467B0">
      <w:pPr>
        <w:ind w:right="-908"/>
        <w:jc w:val="both"/>
        <w:rPr>
          <w:rFonts w:ascii="Cambria" w:hAnsi="Cambria"/>
          <w:color w:val="000000"/>
          <w:sz w:val="24"/>
          <w:szCs w:val="24"/>
        </w:rPr>
      </w:pPr>
      <w:r w:rsidRPr="006D336C">
        <w:rPr>
          <w:rFonts w:ascii="Cambria" w:hAnsi="Cambria"/>
          <w:sz w:val="24"/>
          <w:szCs w:val="24"/>
        </w:rPr>
        <w:tab/>
      </w:r>
      <w:r w:rsidRPr="006D336C">
        <w:rPr>
          <w:rFonts w:ascii="Cambria" w:hAnsi="Cambria"/>
          <w:color w:val="000000"/>
          <w:sz w:val="24"/>
          <w:szCs w:val="24"/>
        </w:rPr>
        <w:t xml:space="preserve"> </w:t>
      </w:r>
    </w:p>
    <w:p w:rsidR="008467B0" w:rsidRPr="006D336C" w:rsidRDefault="008467B0" w:rsidP="008467B0">
      <w:pPr>
        <w:ind w:right="-908"/>
        <w:jc w:val="both"/>
        <w:rPr>
          <w:rFonts w:ascii="Cambria" w:hAnsi="Cambria"/>
          <w:b/>
          <w:i/>
          <w:sz w:val="24"/>
          <w:szCs w:val="24"/>
        </w:rPr>
      </w:pPr>
      <w:r w:rsidRPr="006D336C">
        <w:rPr>
          <w:rFonts w:ascii="Cambria" w:hAnsi="Cambria"/>
          <w:b/>
          <w:i/>
          <w:sz w:val="24"/>
          <w:szCs w:val="24"/>
        </w:rPr>
        <w:t>Sociālais darbs</w:t>
      </w:r>
    </w:p>
    <w:p w:rsidR="008467B0" w:rsidRPr="006D336C" w:rsidRDefault="008467B0" w:rsidP="008467B0">
      <w:pPr>
        <w:keepNext/>
        <w:spacing w:line="360" w:lineRule="auto"/>
        <w:ind w:right="-908"/>
        <w:outlineLvl w:val="2"/>
        <w:rPr>
          <w:rFonts w:ascii="Cambria" w:eastAsia="Times New Roman" w:hAnsi="Cambria" w:cs="Times New Roman"/>
          <w:sz w:val="24"/>
          <w:szCs w:val="24"/>
        </w:rPr>
      </w:pPr>
      <w:r w:rsidRPr="006D336C">
        <w:rPr>
          <w:rFonts w:ascii="Cambria" w:eastAsia="Times New Roman" w:hAnsi="Cambria" w:cs="Times New Roman"/>
          <w:sz w:val="24"/>
          <w:szCs w:val="24"/>
        </w:rPr>
        <w:t>Sociālās  vides raksturojums:</w:t>
      </w:r>
    </w:p>
    <w:p w:rsidR="008467B0" w:rsidRPr="006D336C" w:rsidRDefault="008467B0" w:rsidP="008467B0">
      <w:pPr>
        <w:autoSpaceDE w:val="0"/>
        <w:autoSpaceDN w:val="0"/>
        <w:adjustRightInd w:val="0"/>
        <w:ind w:right="-908"/>
        <w:rPr>
          <w:rFonts w:ascii="Cambria" w:eastAsia="Times New Roman" w:hAnsi="Cambria" w:cs="Times New Roman"/>
          <w:b/>
          <w:bCs/>
          <w:sz w:val="24"/>
          <w:szCs w:val="24"/>
        </w:rPr>
      </w:pPr>
      <w:r w:rsidRPr="006D336C">
        <w:rPr>
          <w:rFonts w:ascii="Cambria" w:eastAsia="Times New Roman" w:hAnsi="Cambria" w:cs="Times New Roman"/>
          <w:sz w:val="24"/>
          <w:szCs w:val="24"/>
        </w:rPr>
        <w:t>Iršu pagastā dzīvo 485  iedzīvotāji:</w:t>
      </w:r>
    </w:p>
    <w:p w:rsidR="008467B0" w:rsidRPr="006D336C" w:rsidRDefault="008467B0" w:rsidP="008467B0">
      <w:pPr>
        <w:numPr>
          <w:ilvl w:val="0"/>
          <w:numId w:val="10"/>
        </w:numPr>
        <w:autoSpaceDE w:val="0"/>
        <w:autoSpaceDN w:val="0"/>
        <w:adjustRightInd w:val="0"/>
        <w:spacing w:after="0" w:line="240" w:lineRule="auto"/>
        <w:ind w:right="-908"/>
        <w:rPr>
          <w:rFonts w:ascii="Cambria" w:eastAsia="Times New Roman" w:hAnsi="Cambria" w:cs="Times New Roman"/>
          <w:sz w:val="24"/>
          <w:szCs w:val="24"/>
          <w:lang w:val="pt-BR"/>
        </w:rPr>
      </w:pPr>
      <w:r w:rsidRPr="006D336C">
        <w:rPr>
          <w:rFonts w:ascii="Cambria" w:eastAsia="Times New Roman" w:hAnsi="Cambria" w:cs="Times New Roman"/>
          <w:sz w:val="24"/>
          <w:szCs w:val="24"/>
          <w:lang w:val="pt-BR"/>
        </w:rPr>
        <w:t>invalīdi :</w:t>
      </w:r>
    </w:p>
    <w:p w:rsidR="008467B0" w:rsidRPr="006D336C" w:rsidRDefault="008467B0" w:rsidP="008467B0">
      <w:pPr>
        <w:autoSpaceDE w:val="0"/>
        <w:autoSpaceDN w:val="0"/>
        <w:adjustRightInd w:val="0"/>
        <w:ind w:left="720" w:right="-908"/>
        <w:rPr>
          <w:rFonts w:ascii="Cambria" w:eastAsia="Times New Roman" w:hAnsi="Cambria" w:cs="Times New Roman"/>
          <w:sz w:val="24"/>
          <w:szCs w:val="24"/>
          <w:lang w:val="pt-BR"/>
        </w:rPr>
      </w:pPr>
      <w:r w:rsidRPr="006D336C">
        <w:rPr>
          <w:rFonts w:ascii="Cambria" w:eastAsia="Times New Roman" w:hAnsi="Cambria" w:cs="Times New Roman"/>
          <w:sz w:val="24"/>
          <w:szCs w:val="24"/>
          <w:lang w:val="pt-BR"/>
        </w:rPr>
        <w:t>I gr. – 7</w:t>
      </w:r>
    </w:p>
    <w:p w:rsidR="008467B0" w:rsidRPr="006D336C" w:rsidRDefault="008467B0" w:rsidP="008467B0">
      <w:pPr>
        <w:autoSpaceDE w:val="0"/>
        <w:autoSpaceDN w:val="0"/>
        <w:adjustRightInd w:val="0"/>
        <w:ind w:left="720" w:right="-908"/>
        <w:rPr>
          <w:rFonts w:ascii="Cambria" w:eastAsia="Times New Roman" w:hAnsi="Cambria" w:cs="Times New Roman"/>
          <w:sz w:val="24"/>
          <w:szCs w:val="24"/>
          <w:lang w:val="pt-BR"/>
        </w:rPr>
      </w:pPr>
      <w:r w:rsidRPr="006D336C">
        <w:rPr>
          <w:rFonts w:ascii="Cambria" w:eastAsia="Times New Roman" w:hAnsi="Cambria" w:cs="Times New Roman"/>
          <w:sz w:val="24"/>
          <w:szCs w:val="24"/>
          <w:lang w:val="pt-BR"/>
        </w:rPr>
        <w:t xml:space="preserve">II gr. </w:t>
      </w:r>
      <w:r>
        <w:rPr>
          <w:rFonts w:ascii="Cambria" w:eastAsia="Times New Roman" w:hAnsi="Cambria" w:cs="Times New Roman"/>
          <w:sz w:val="24"/>
          <w:szCs w:val="24"/>
          <w:lang w:val="pt-BR"/>
        </w:rPr>
        <w:t>–</w:t>
      </w:r>
      <w:r w:rsidRPr="006D336C">
        <w:rPr>
          <w:rFonts w:ascii="Cambria" w:eastAsia="Times New Roman" w:hAnsi="Cambria" w:cs="Times New Roman"/>
          <w:sz w:val="24"/>
          <w:szCs w:val="24"/>
          <w:lang w:val="pt-BR"/>
        </w:rPr>
        <w:t xml:space="preserve"> 10</w:t>
      </w:r>
    </w:p>
    <w:p w:rsidR="008467B0" w:rsidRPr="006D336C" w:rsidRDefault="008467B0" w:rsidP="008467B0">
      <w:pPr>
        <w:autoSpaceDE w:val="0"/>
        <w:autoSpaceDN w:val="0"/>
        <w:adjustRightInd w:val="0"/>
        <w:ind w:left="720" w:right="-908"/>
        <w:rPr>
          <w:rFonts w:ascii="Cambria" w:eastAsia="Times New Roman" w:hAnsi="Cambria" w:cs="Times New Roman"/>
          <w:sz w:val="24"/>
          <w:szCs w:val="24"/>
          <w:lang w:val="pt-BR"/>
        </w:rPr>
      </w:pPr>
      <w:r w:rsidRPr="006D336C">
        <w:rPr>
          <w:rFonts w:ascii="Cambria" w:eastAsia="Times New Roman" w:hAnsi="Cambria" w:cs="Times New Roman"/>
          <w:sz w:val="24"/>
          <w:szCs w:val="24"/>
          <w:lang w:val="pt-BR"/>
        </w:rPr>
        <w:t>III gr. – 12</w:t>
      </w:r>
    </w:p>
    <w:p w:rsidR="008467B0" w:rsidRPr="006D336C" w:rsidRDefault="008467B0" w:rsidP="008467B0">
      <w:pPr>
        <w:autoSpaceDE w:val="0"/>
        <w:autoSpaceDN w:val="0"/>
        <w:adjustRightInd w:val="0"/>
        <w:ind w:right="-908"/>
        <w:rPr>
          <w:rFonts w:ascii="Cambria" w:eastAsia="Times New Roman" w:hAnsi="Cambria" w:cs="Times New Roman"/>
          <w:sz w:val="24"/>
          <w:szCs w:val="24"/>
          <w:lang w:val="pt-BR"/>
        </w:rPr>
      </w:pPr>
      <w:r w:rsidRPr="006D336C">
        <w:rPr>
          <w:rFonts w:ascii="Cambria" w:eastAsia="Times New Roman" w:hAnsi="Cambria" w:cs="Times New Roman"/>
          <w:sz w:val="24"/>
          <w:szCs w:val="24"/>
          <w:lang w:val="pt-BR"/>
        </w:rPr>
        <w:t xml:space="preserve">            Bērni invalīdi – 4</w:t>
      </w:r>
    </w:p>
    <w:p w:rsidR="008467B0" w:rsidRPr="006D336C" w:rsidRDefault="008467B0" w:rsidP="008467B0">
      <w:pPr>
        <w:numPr>
          <w:ilvl w:val="0"/>
          <w:numId w:val="11"/>
        </w:numPr>
        <w:autoSpaceDE w:val="0"/>
        <w:autoSpaceDN w:val="0"/>
        <w:adjustRightInd w:val="0"/>
        <w:spacing w:after="0" w:line="240" w:lineRule="auto"/>
        <w:ind w:right="-908"/>
        <w:rPr>
          <w:rFonts w:ascii="Cambria" w:eastAsia="Times New Roman" w:hAnsi="Cambria" w:cs="Times New Roman"/>
          <w:sz w:val="24"/>
          <w:szCs w:val="24"/>
          <w:lang w:val="pt-BR"/>
        </w:rPr>
      </w:pPr>
      <w:r w:rsidRPr="006D336C">
        <w:rPr>
          <w:rFonts w:ascii="Cambria" w:eastAsia="Times New Roman" w:hAnsi="Cambria" w:cs="Times New Roman"/>
          <w:sz w:val="24"/>
          <w:szCs w:val="24"/>
          <w:lang w:val="pt-BR"/>
        </w:rPr>
        <w:t>Černobiļas AES seku likvidētāji – 1;</w:t>
      </w:r>
    </w:p>
    <w:p w:rsidR="008467B0" w:rsidRPr="006D336C" w:rsidRDefault="008467B0" w:rsidP="008467B0">
      <w:pPr>
        <w:numPr>
          <w:ilvl w:val="0"/>
          <w:numId w:val="11"/>
        </w:numPr>
        <w:autoSpaceDE w:val="0"/>
        <w:autoSpaceDN w:val="0"/>
        <w:adjustRightInd w:val="0"/>
        <w:spacing w:after="0" w:line="240" w:lineRule="auto"/>
        <w:ind w:right="-908"/>
        <w:rPr>
          <w:rFonts w:ascii="Cambria" w:eastAsia="Times New Roman" w:hAnsi="Cambria" w:cs="Times New Roman"/>
          <w:sz w:val="24"/>
          <w:szCs w:val="24"/>
          <w:lang w:val="pt-BR"/>
        </w:rPr>
      </w:pPr>
      <w:r w:rsidRPr="006D336C">
        <w:rPr>
          <w:rFonts w:ascii="Cambria" w:eastAsia="Times New Roman" w:hAnsi="Cambria" w:cs="Times New Roman"/>
          <w:sz w:val="24"/>
          <w:szCs w:val="24"/>
          <w:lang w:val="pt-BR"/>
        </w:rPr>
        <w:t>represētie – 1;</w:t>
      </w:r>
    </w:p>
    <w:p w:rsidR="008467B0" w:rsidRPr="006D336C" w:rsidRDefault="008467B0" w:rsidP="008467B0">
      <w:pPr>
        <w:numPr>
          <w:ilvl w:val="0"/>
          <w:numId w:val="11"/>
        </w:numPr>
        <w:autoSpaceDE w:val="0"/>
        <w:autoSpaceDN w:val="0"/>
        <w:adjustRightInd w:val="0"/>
        <w:spacing w:after="0" w:line="240" w:lineRule="auto"/>
        <w:ind w:right="-908"/>
        <w:rPr>
          <w:rFonts w:ascii="Cambria" w:eastAsia="Times New Roman" w:hAnsi="Cambria" w:cs="Times New Roman"/>
          <w:sz w:val="24"/>
          <w:szCs w:val="24"/>
          <w:lang w:val="pt-BR"/>
        </w:rPr>
      </w:pPr>
      <w:r w:rsidRPr="006D336C">
        <w:rPr>
          <w:rFonts w:ascii="Cambria" w:eastAsia="Times New Roman" w:hAnsi="Cambria" w:cs="Times New Roman"/>
          <w:sz w:val="24"/>
          <w:szCs w:val="24"/>
          <w:lang w:val="pt-BR"/>
        </w:rPr>
        <w:t>vientuļie pensionāri, invalīdi – 10</w:t>
      </w:r>
    </w:p>
    <w:p w:rsidR="008467B0" w:rsidRPr="006D336C" w:rsidRDefault="008467B0" w:rsidP="008467B0">
      <w:pPr>
        <w:numPr>
          <w:ilvl w:val="0"/>
          <w:numId w:val="11"/>
        </w:numPr>
        <w:autoSpaceDE w:val="0"/>
        <w:autoSpaceDN w:val="0"/>
        <w:adjustRightInd w:val="0"/>
        <w:spacing w:after="0" w:line="240" w:lineRule="auto"/>
        <w:ind w:right="-908"/>
        <w:rPr>
          <w:rFonts w:ascii="Cambria" w:eastAsia="Times New Roman" w:hAnsi="Cambria" w:cs="Times New Roman"/>
          <w:sz w:val="24"/>
          <w:szCs w:val="24"/>
          <w:lang w:val="pt-BR"/>
        </w:rPr>
      </w:pPr>
      <w:r w:rsidRPr="006D336C">
        <w:rPr>
          <w:rFonts w:ascii="Cambria" w:eastAsia="Times New Roman" w:hAnsi="Cambria" w:cs="Times New Roman"/>
          <w:sz w:val="24"/>
          <w:szCs w:val="24"/>
          <w:lang w:val="pt-BR"/>
        </w:rPr>
        <w:t xml:space="preserve">maznodrošinātās- ģimenes-9, personas </w:t>
      </w:r>
      <w:r>
        <w:rPr>
          <w:rFonts w:ascii="Cambria" w:eastAsia="Times New Roman" w:hAnsi="Cambria" w:cs="Times New Roman"/>
          <w:sz w:val="24"/>
          <w:szCs w:val="24"/>
          <w:lang w:val="pt-BR"/>
        </w:rPr>
        <w:t>–</w:t>
      </w:r>
      <w:r w:rsidRPr="006D336C">
        <w:rPr>
          <w:rFonts w:ascii="Cambria" w:eastAsia="Times New Roman" w:hAnsi="Cambria" w:cs="Times New Roman"/>
          <w:sz w:val="24"/>
          <w:szCs w:val="24"/>
          <w:lang w:val="pt-BR"/>
        </w:rPr>
        <w:t xml:space="preserve"> 20</w:t>
      </w:r>
    </w:p>
    <w:p w:rsidR="008467B0" w:rsidRPr="006D336C" w:rsidRDefault="008467B0" w:rsidP="008467B0">
      <w:pPr>
        <w:numPr>
          <w:ilvl w:val="0"/>
          <w:numId w:val="11"/>
        </w:numPr>
        <w:autoSpaceDE w:val="0"/>
        <w:autoSpaceDN w:val="0"/>
        <w:adjustRightInd w:val="0"/>
        <w:spacing w:after="0" w:line="240" w:lineRule="auto"/>
        <w:ind w:right="-908"/>
        <w:rPr>
          <w:rFonts w:ascii="Cambria" w:eastAsia="Times New Roman" w:hAnsi="Cambria" w:cs="Times New Roman"/>
          <w:sz w:val="24"/>
          <w:szCs w:val="24"/>
          <w:lang w:val="pt-BR"/>
        </w:rPr>
      </w:pPr>
      <w:r w:rsidRPr="006D336C">
        <w:rPr>
          <w:rFonts w:ascii="Cambria" w:eastAsia="Times New Roman" w:hAnsi="Cambria" w:cs="Times New Roman"/>
          <w:sz w:val="24"/>
          <w:szCs w:val="24"/>
          <w:lang w:val="pt-BR"/>
        </w:rPr>
        <w:t xml:space="preserve"> un trūcīgās ģimenes – ģimenes – 8, pers. </w:t>
      </w:r>
      <w:r>
        <w:rPr>
          <w:rFonts w:ascii="Cambria" w:eastAsia="Times New Roman" w:hAnsi="Cambria" w:cs="Times New Roman"/>
          <w:sz w:val="24"/>
          <w:szCs w:val="24"/>
          <w:lang w:val="pt-BR"/>
        </w:rPr>
        <w:t>–</w:t>
      </w:r>
      <w:r w:rsidRPr="006D336C">
        <w:rPr>
          <w:rFonts w:ascii="Cambria" w:eastAsia="Times New Roman" w:hAnsi="Cambria" w:cs="Times New Roman"/>
          <w:sz w:val="24"/>
          <w:szCs w:val="24"/>
          <w:lang w:val="pt-BR"/>
        </w:rPr>
        <w:t xml:space="preserve"> 15</w:t>
      </w:r>
    </w:p>
    <w:p w:rsidR="008467B0" w:rsidRPr="006D336C" w:rsidRDefault="008467B0" w:rsidP="008467B0">
      <w:pPr>
        <w:numPr>
          <w:ilvl w:val="0"/>
          <w:numId w:val="11"/>
        </w:numPr>
        <w:autoSpaceDE w:val="0"/>
        <w:autoSpaceDN w:val="0"/>
        <w:adjustRightInd w:val="0"/>
        <w:spacing w:after="0" w:line="240" w:lineRule="auto"/>
        <w:ind w:right="-908"/>
        <w:rPr>
          <w:rFonts w:ascii="Cambria" w:eastAsia="Times New Roman" w:hAnsi="Cambria" w:cs="Times New Roman"/>
          <w:sz w:val="24"/>
          <w:szCs w:val="24"/>
          <w:lang w:val="pt-BR"/>
        </w:rPr>
      </w:pPr>
      <w:r w:rsidRPr="006D336C">
        <w:rPr>
          <w:rFonts w:ascii="Cambria" w:eastAsia="Times New Roman" w:hAnsi="Cambria" w:cs="Times New Roman"/>
          <w:sz w:val="24"/>
          <w:szCs w:val="24"/>
          <w:lang w:val="pt-BR"/>
        </w:rPr>
        <w:t>daudzbērnu ģimenes – 5;</w:t>
      </w:r>
    </w:p>
    <w:p w:rsidR="008467B0" w:rsidRPr="006D336C" w:rsidRDefault="008467B0" w:rsidP="008467B0">
      <w:pPr>
        <w:numPr>
          <w:ilvl w:val="0"/>
          <w:numId w:val="11"/>
        </w:numPr>
        <w:autoSpaceDE w:val="0"/>
        <w:autoSpaceDN w:val="0"/>
        <w:adjustRightInd w:val="0"/>
        <w:spacing w:after="0" w:line="240" w:lineRule="auto"/>
        <w:ind w:right="-908"/>
        <w:rPr>
          <w:rFonts w:ascii="Cambria" w:eastAsia="Times New Roman" w:hAnsi="Cambria" w:cs="Times New Roman"/>
          <w:sz w:val="24"/>
          <w:szCs w:val="24"/>
          <w:lang w:val="pt-BR"/>
        </w:rPr>
      </w:pPr>
      <w:r w:rsidRPr="006D336C">
        <w:rPr>
          <w:rFonts w:ascii="Cambria" w:eastAsia="Times New Roman" w:hAnsi="Cambria" w:cs="Times New Roman"/>
          <w:sz w:val="24"/>
          <w:szCs w:val="24"/>
          <w:lang w:val="pt-BR"/>
        </w:rPr>
        <w:t>ģimenes, kas audzina bērnus invalīdus –4;</w:t>
      </w:r>
    </w:p>
    <w:p w:rsidR="008467B0" w:rsidRPr="006D336C" w:rsidRDefault="008467B0" w:rsidP="008467B0">
      <w:pPr>
        <w:numPr>
          <w:ilvl w:val="0"/>
          <w:numId w:val="11"/>
        </w:numPr>
        <w:autoSpaceDE w:val="0"/>
        <w:autoSpaceDN w:val="0"/>
        <w:adjustRightInd w:val="0"/>
        <w:spacing w:after="0" w:line="240" w:lineRule="auto"/>
        <w:ind w:right="-908"/>
        <w:rPr>
          <w:rFonts w:ascii="Cambria" w:eastAsia="Times New Roman" w:hAnsi="Cambria" w:cs="Times New Roman"/>
          <w:sz w:val="24"/>
          <w:szCs w:val="24"/>
          <w:lang w:val="pt-BR"/>
        </w:rPr>
      </w:pPr>
      <w:r w:rsidRPr="006D336C">
        <w:rPr>
          <w:rFonts w:ascii="Cambria" w:eastAsia="Times New Roman" w:hAnsi="Cambria" w:cs="Times New Roman"/>
          <w:sz w:val="24"/>
          <w:szCs w:val="24"/>
          <w:lang w:val="pt-BR"/>
        </w:rPr>
        <w:t>sociālā riska ģimenes – 5;</w:t>
      </w:r>
    </w:p>
    <w:p w:rsidR="008467B0" w:rsidRPr="006D336C" w:rsidRDefault="008467B0" w:rsidP="008467B0">
      <w:pPr>
        <w:numPr>
          <w:ilvl w:val="0"/>
          <w:numId w:val="11"/>
        </w:numPr>
        <w:autoSpaceDE w:val="0"/>
        <w:autoSpaceDN w:val="0"/>
        <w:adjustRightInd w:val="0"/>
        <w:spacing w:after="0" w:line="240" w:lineRule="auto"/>
        <w:ind w:right="-908"/>
        <w:rPr>
          <w:rFonts w:ascii="Cambria" w:eastAsia="Times New Roman" w:hAnsi="Cambria" w:cs="Times New Roman"/>
          <w:sz w:val="24"/>
          <w:szCs w:val="24"/>
          <w:lang w:val="pt-BR"/>
        </w:rPr>
      </w:pPr>
      <w:r w:rsidRPr="006D336C">
        <w:rPr>
          <w:rFonts w:ascii="Cambria" w:eastAsia="Times New Roman" w:hAnsi="Cambria" w:cs="Times New Roman"/>
          <w:sz w:val="24"/>
          <w:szCs w:val="24"/>
          <w:lang w:val="pt-BR"/>
        </w:rPr>
        <w:t>sociālajā aprūpes centrā dzīvo 2  pensionāri no Iršu pagasta;</w:t>
      </w:r>
    </w:p>
    <w:p w:rsidR="008467B0" w:rsidRPr="006D336C" w:rsidRDefault="008467B0" w:rsidP="008467B0">
      <w:pPr>
        <w:numPr>
          <w:ilvl w:val="0"/>
          <w:numId w:val="11"/>
        </w:numPr>
        <w:autoSpaceDE w:val="0"/>
        <w:autoSpaceDN w:val="0"/>
        <w:adjustRightInd w:val="0"/>
        <w:spacing w:after="0" w:line="240" w:lineRule="auto"/>
        <w:ind w:right="-908"/>
        <w:rPr>
          <w:rFonts w:ascii="Cambria" w:eastAsia="Times New Roman" w:hAnsi="Cambria" w:cs="Times New Roman"/>
          <w:sz w:val="24"/>
          <w:szCs w:val="24"/>
          <w:lang w:val="en-US"/>
        </w:rPr>
      </w:pPr>
      <w:proofErr w:type="spellStart"/>
      <w:r w:rsidRPr="006D336C">
        <w:rPr>
          <w:rFonts w:ascii="Cambria" w:eastAsia="Times New Roman" w:hAnsi="Cambria" w:cs="Times New Roman"/>
          <w:sz w:val="24"/>
          <w:szCs w:val="24"/>
          <w:lang w:val="en-US"/>
        </w:rPr>
        <w:t>mājas</w:t>
      </w:r>
      <w:proofErr w:type="spellEnd"/>
      <w:r w:rsidRPr="006D336C">
        <w:rPr>
          <w:rFonts w:ascii="Cambria" w:eastAsia="Times New Roman" w:hAnsi="Cambria" w:cs="Times New Roman"/>
          <w:sz w:val="24"/>
          <w:szCs w:val="24"/>
          <w:lang w:val="en-US"/>
        </w:rPr>
        <w:t xml:space="preserve"> </w:t>
      </w:r>
      <w:proofErr w:type="spellStart"/>
      <w:r w:rsidRPr="006D336C">
        <w:rPr>
          <w:rFonts w:ascii="Cambria" w:eastAsia="Times New Roman" w:hAnsi="Cambria" w:cs="Times New Roman"/>
          <w:sz w:val="24"/>
          <w:szCs w:val="24"/>
          <w:lang w:val="en-US"/>
        </w:rPr>
        <w:t>aprūpe</w:t>
      </w:r>
      <w:proofErr w:type="spellEnd"/>
      <w:r w:rsidRPr="006D336C">
        <w:rPr>
          <w:rFonts w:ascii="Cambria" w:eastAsia="Times New Roman" w:hAnsi="Cambria" w:cs="Times New Roman"/>
          <w:sz w:val="24"/>
          <w:szCs w:val="24"/>
          <w:lang w:val="en-US"/>
        </w:rPr>
        <w:t xml:space="preserve"> 1 </w:t>
      </w:r>
      <w:proofErr w:type="spellStart"/>
      <w:r w:rsidRPr="006D336C">
        <w:rPr>
          <w:rFonts w:ascii="Cambria" w:eastAsia="Times New Roman" w:hAnsi="Cambria" w:cs="Times New Roman"/>
          <w:sz w:val="24"/>
          <w:szCs w:val="24"/>
          <w:lang w:val="en-US"/>
        </w:rPr>
        <w:t>pensionāram</w:t>
      </w:r>
      <w:proofErr w:type="spellEnd"/>
    </w:p>
    <w:p w:rsidR="008467B0" w:rsidRPr="006D336C" w:rsidRDefault="008467B0" w:rsidP="008467B0">
      <w:pPr>
        <w:numPr>
          <w:ilvl w:val="0"/>
          <w:numId w:val="11"/>
        </w:numPr>
        <w:autoSpaceDE w:val="0"/>
        <w:autoSpaceDN w:val="0"/>
        <w:adjustRightInd w:val="0"/>
        <w:spacing w:after="0" w:line="240" w:lineRule="auto"/>
        <w:ind w:right="-908"/>
        <w:rPr>
          <w:rFonts w:ascii="Cambria" w:eastAsia="Times New Roman" w:hAnsi="Cambria" w:cs="Times New Roman"/>
          <w:sz w:val="24"/>
          <w:szCs w:val="24"/>
          <w:lang w:val="en-US"/>
        </w:rPr>
      </w:pPr>
      <w:proofErr w:type="spellStart"/>
      <w:r w:rsidRPr="006D336C">
        <w:rPr>
          <w:rFonts w:ascii="Cambria" w:eastAsia="Times New Roman" w:hAnsi="Cambria" w:cs="Times New Roman"/>
          <w:sz w:val="24"/>
          <w:szCs w:val="24"/>
          <w:lang w:val="en-US"/>
        </w:rPr>
        <w:t>vienai</w:t>
      </w:r>
      <w:proofErr w:type="spellEnd"/>
      <w:r w:rsidRPr="006D336C">
        <w:rPr>
          <w:rFonts w:ascii="Cambria" w:eastAsia="Times New Roman" w:hAnsi="Cambria" w:cs="Times New Roman"/>
          <w:sz w:val="24"/>
          <w:szCs w:val="24"/>
          <w:lang w:val="en-US"/>
        </w:rPr>
        <w:t xml:space="preserve"> </w:t>
      </w:r>
      <w:proofErr w:type="spellStart"/>
      <w:r w:rsidRPr="006D336C">
        <w:rPr>
          <w:rFonts w:ascii="Cambria" w:eastAsia="Times New Roman" w:hAnsi="Cambria" w:cs="Times New Roman"/>
          <w:sz w:val="24"/>
          <w:szCs w:val="24"/>
          <w:lang w:val="en-US"/>
        </w:rPr>
        <w:t>ģimenei</w:t>
      </w:r>
      <w:proofErr w:type="spellEnd"/>
      <w:r w:rsidRPr="006D336C">
        <w:rPr>
          <w:rFonts w:ascii="Cambria" w:eastAsia="Times New Roman" w:hAnsi="Cambria" w:cs="Times New Roman"/>
          <w:sz w:val="24"/>
          <w:szCs w:val="24"/>
          <w:lang w:val="en-US"/>
        </w:rPr>
        <w:t xml:space="preserve"> </w:t>
      </w:r>
      <w:proofErr w:type="spellStart"/>
      <w:r w:rsidRPr="006D336C">
        <w:rPr>
          <w:rFonts w:ascii="Cambria" w:eastAsia="Times New Roman" w:hAnsi="Cambria" w:cs="Times New Roman"/>
          <w:sz w:val="24"/>
          <w:szCs w:val="24"/>
          <w:lang w:val="en-US"/>
        </w:rPr>
        <w:t>tiek</w:t>
      </w:r>
      <w:proofErr w:type="spellEnd"/>
      <w:r w:rsidRPr="006D336C">
        <w:rPr>
          <w:rFonts w:ascii="Cambria" w:eastAsia="Times New Roman" w:hAnsi="Cambria" w:cs="Times New Roman"/>
          <w:sz w:val="24"/>
          <w:szCs w:val="24"/>
          <w:lang w:val="en-US"/>
        </w:rPr>
        <w:t xml:space="preserve"> </w:t>
      </w:r>
      <w:proofErr w:type="spellStart"/>
      <w:r w:rsidRPr="006D336C">
        <w:rPr>
          <w:rFonts w:ascii="Cambria" w:eastAsia="Times New Roman" w:hAnsi="Cambria" w:cs="Times New Roman"/>
          <w:sz w:val="24"/>
          <w:szCs w:val="24"/>
          <w:lang w:val="en-US"/>
        </w:rPr>
        <w:t>nodrošināts</w:t>
      </w:r>
      <w:proofErr w:type="spellEnd"/>
      <w:r w:rsidRPr="006D336C">
        <w:rPr>
          <w:rFonts w:ascii="Cambria" w:eastAsia="Times New Roman" w:hAnsi="Cambria" w:cs="Times New Roman"/>
          <w:sz w:val="24"/>
          <w:szCs w:val="24"/>
          <w:lang w:val="en-US"/>
        </w:rPr>
        <w:t xml:space="preserve"> </w:t>
      </w:r>
      <w:proofErr w:type="spellStart"/>
      <w:r w:rsidRPr="006D336C">
        <w:rPr>
          <w:rFonts w:ascii="Cambria" w:eastAsia="Times New Roman" w:hAnsi="Cambria" w:cs="Times New Roman"/>
          <w:sz w:val="24"/>
          <w:szCs w:val="24"/>
          <w:lang w:val="en-US"/>
        </w:rPr>
        <w:t>ģimenes</w:t>
      </w:r>
      <w:proofErr w:type="spellEnd"/>
      <w:r w:rsidRPr="006D336C">
        <w:rPr>
          <w:rFonts w:ascii="Cambria" w:eastAsia="Times New Roman" w:hAnsi="Cambria" w:cs="Times New Roman"/>
          <w:sz w:val="24"/>
          <w:szCs w:val="24"/>
          <w:lang w:val="en-US"/>
        </w:rPr>
        <w:t xml:space="preserve"> </w:t>
      </w:r>
      <w:proofErr w:type="spellStart"/>
      <w:r w:rsidRPr="006D336C">
        <w:rPr>
          <w:rFonts w:ascii="Cambria" w:eastAsia="Times New Roman" w:hAnsi="Cambria" w:cs="Times New Roman"/>
          <w:sz w:val="24"/>
          <w:szCs w:val="24"/>
          <w:lang w:val="en-US"/>
        </w:rPr>
        <w:t>asistenta</w:t>
      </w:r>
      <w:proofErr w:type="spellEnd"/>
      <w:r w:rsidRPr="006D336C">
        <w:rPr>
          <w:rFonts w:ascii="Cambria" w:eastAsia="Times New Roman" w:hAnsi="Cambria" w:cs="Times New Roman"/>
          <w:sz w:val="24"/>
          <w:szCs w:val="24"/>
          <w:lang w:val="en-US"/>
        </w:rPr>
        <w:t xml:space="preserve"> </w:t>
      </w:r>
      <w:proofErr w:type="spellStart"/>
      <w:r w:rsidRPr="006D336C">
        <w:rPr>
          <w:rFonts w:ascii="Cambria" w:eastAsia="Times New Roman" w:hAnsi="Cambria" w:cs="Times New Roman"/>
          <w:sz w:val="24"/>
          <w:szCs w:val="24"/>
          <w:lang w:val="en-US"/>
        </w:rPr>
        <w:t>pakalpojums</w:t>
      </w:r>
      <w:proofErr w:type="spellEnd"/>
      <w:r w:rsidRPr="006D336C">
        <w:rPr>
          <w:rFonts w:ascii="Cambria" w:eastAsia="Times New Roman" w:hAnsi="Cambria" w:cs="Times New Roman"/>
          <w:sz w:val="24"/>
          <w:szCs w:val="24"/>
          <w:lang w:val="en-US"/>
        </w:rPr>
        <w:t>.</w:t>
      </w:r>
    </w:p>
    <w:p w:rsidR="008467B0" w:rsidRPr="006D336C" w:rsidRDefault="008467B0" w:rsidP="008467B0">
      <w:pPr>
        <w:autoSpaceDE w:val="0"/>
        <w:autoSpaceDN w:val="0"/>
        <w:adjustRightInd w:val="0"/>
        <w:ind w:right="-908"/>
        <w:rPr>
          <w:rFonts w:ascii="Cambria" w:eastAsia="Lucida Sans Unicode" w:hAnsi="Cambria" w:cs="Mangal"/>
          <w:sz w:val="24"/>
          <w:szCs w:val="24"/>
        </w:rPr>
      </w:pPr>
      <w:r w:rsidRPr="006D336C">
        <w:rPr>
          <w:rFonts w:ascii="Cambria" w:eastAsia="Times New Roman" w:hAnsi="Cambria" w:cs="Times New Roman"/>
          <w:sz w:val="24"/>
          <w:szCs w:val="24"/>
          <w:lang w:val="en-US"/>
        </w:rPr>
        <w:t xml:space="preserve">   </w:t>
      </w:r>
      <w:r w:rsidRPr="006D336C">
        <w:rPr>
          <w:rFonts w:ascii="Cambria" w:hAnsi="Cambria"/>
          <w:sz w:val="24"/>
          <w:szCs w:val="24"/>
        </w:rPr>
        <w:t xml:space="preserve">     Saskaņā ar  Kokneses novada domes  30.10.2013.  saistošajiem noteikumiem Nr.13  ”Par svētku pabalstiem Kokneses novadā” 2017. Gadā  apmeklēti savās dzīves vietās  un apsveikti  Iršu pagastā dzīvojošiem 14 jubilāri (pensionāri). </w:t>
      </w:r>
    </w:p>
    <w:p w:rsidR="008467B0" w:rsidRDefault="008467B0" w:rsidP="008467B0">
      <w:pPr>
        <w:ind w:right="-908"/>
        <w:rPr>
          <w:rFonts w:ascii="Cambria" w:hAnsi="Cambria"/>
          <w:b/>
          <w:bCs/>
          <w:i/>
          <w:iCs/>
          <w:color w:val="000000"/>
          <w:sz w:val="24"/>
          <w:szCs w:val="24"/>
        </w:rPr>
      </w:pPr>
    </w:p>
    <w:p w:rsidR="008467B0" w:rsidRDefault="008467B0" w:rsidP="008467B0">
      <w:pPr>
        <w:ind w:right="-908"/>
        <w:rPr>
          <w:rFonts w:ascii="Cambria" w:hAnsi="Cambria"/>
          <w:b/>
          <w:bCs/>
          <w:i/>
          <w:iCs/>
          <w:color w:val="000000"/>
          <w:sz w:val="24"/>
          <w:szCs w:val="24"/>
        </w:rPr>
      </w:pPr>
    </w:p>
    <w:p w:rsidR="008467B0" w:rsidRDefault="008467B0" w:rsidP="008467B0">
      <w:pPr>
        <w:ind w:right="-908"/>
        <w:rPr>
          <w:rFonts w:ascii="Cambria" w:hAnsi="Cambria"/>
          <w:b/>
          <w:bCs/>
          <w:i/>
          <w:iCs/>
          <w:color w:val="000000"/>
          <w:sz w:val="24"/>
          <w:szCs w:val="24"/>
        </w:rPr>
      </w:pPr>
    </w:p>
    <w:p w:rsidR="008467B0" w:rsidRDefault="008467B0" w:rsidP="008467B0">
      <w:pPr>
        <w:ind w:right="-908"/>
        <w:rPr>
          <w:rFonts w:ascii="Cambria" w:hAnsi="Cambria"/>
          <w:b/>
          <w:bCs/>
          <w:i/>
          <w:iCs/>
          <w:color w:val="000000"/>
          <w:sz w:val="24"/>
          <w:szCs w:val="24"/>
        </w:rPr>
      </w:pPr>
    </w:p>
    <w:p w:rsidR="008467B0" w:rsidRPr="006D336C" w:rsidRDefault="008467B0" w:rsidP="008467B0">
      <w:pPr>
        <w:ind w:right="-908"/>
        <w:rPr>
          <w:rFonts w:ascii="Cambria" w:hAnsi="Cambria"/>
          <w:b/>
          <w:bCs/>
          <w:i/>
          <w:iCs/>
          <w:color w:val="000000"/>
          <w:sz w:val="24"/>
          <w:szCs w:val="24"/>
        </w:rPr>
      </w:pPr>
      <w:r>
        <w:rPr>
          <w:rFonts w:ascii="Cambria" w:hAnsi="Cambria"/>
          <w:b/>
          <w:bCs/>
          <w:i/>
          <w:iCs/>
          <w:color w:val="000000"/>
          <w:sz w:val="24"/>
          <w:szCs w:val="24"/>
        </w:rPr>
        <w:lastRenderedPageBreak/>
        <w:t>S</w:t>
      </w:r>
      <w:r w:rsidRPr="006D336C">
        <w:rPr>
          <w:rFonts w:ascii="Cambria" w:hAnsi="Cambria"/>
          <w:b/>
          <w:bCs/>
          <w:i/>
          <w:iCs/>
          <w:color w:val="000000"/>
          <w:sz w:val="24"/>
          <w:szCs w:val="24"/>
        </w:rPr>
        <w:t>ports</w:t>
      </w:r>
    </w:p>
    <w:p w:rsidR="008467B0" w:rsidRDefault="008467B0" w:rsidP="008467B0">
      <w:pPr>
        <w:spacing w:after="0" w:line="240" w:lineRule="auto"/>
        <w:jc w:val="both"/>
      </w:pPr>
      <w:r>
        <w:t>ORGANIZĒTIE SPORTA PASĀKUMI</w:t>
      </w:r>
    </w:p>
    <w:tbl>
      <w:tblPr>
        <w:tblStyle w:val="Reatabula"/>
        <w:tblW w:w="9900" w:type="dxa"/>
        <w:tblInd w:w="-612" w:type="dxa"/>
        <w:tblLook w:val="01E0" w:firstRow="1" w:lastRow="1" w:firstColumn="1" w:lastColumn="1" w:noHBand="0" w:noVBand="0"/>
      </w:tblPr>
      <w:tblGrid>
        <w:gridCol w:w="6300"/>
        <w:gridCol w:w="1260"/>
        <w:gridCol w:w="2340"/>
      </w:tblGrid>
      <w:tr w:rsidR="008467B0" w:rsidTr="00CF1CBA">
        <w:tc>
          <w:tcPr>
            <w:tcW w:w="6300" w:type="dxa"/>
            <w:tcBorders>
              <w:top w:val="single" w:sz="4" w:space="0" w:color="auto"/>
              <w:left w:val="single" w:sz="4" w:space="0" w:color="auto"/>
              <w:bottom w:val="single" w:sz="4" w:space="0" w:color="auto"/>
              <w:right w:val="single" w:sz="4" w:space="0" w:color="auto"/>
            </w:tcBorders>
          </w:tcPr>
          <w:p w:rsidR="008467B0" w:rsidRDefault="008467B0" w:rsidP="00CF1CBA">
            <w:pPr>
              <w:jc w:val="both"/>
              <w:rPr>
                <w:b/>
              </w:rPr>
            </w:pPr>
            <w:r>
              <w:rPr>
                <w:b/>
              </w:rPr>
              <w:t>Sacensību nosaukums</w:t>
            </w:r>
          </w:p>
          <w:p w:rsidR="008467B0" w:rsidRDefault="008467B0" w:rsidP="00CF1CBA">
            <w:pPr>
              <w:jc w:val="both"/>
              <w:rPr>
                <w:b/>
              </w:rPr>
            </w:pPr>
          </w:p>
        </w:tc>
        <w:tc>
          <w:tcPr>
            <w:tcW w:w="1260"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b/>
              </w:rPr>
            </w:pPr>
            <w:r>
              <w:rPr>
                <w:b/>
              </w:rPr>
              <w:t>Datums</w:t>
            </w:r>
          </w:p>
        </w:tc>
        <w:tc>
          <w:tcPr>
            <w:tcW w:w="2340"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b/>
              </w:rPr>
            </w:pPr>
            <w:r>
              <w:rPr>
                <w:b/>
              </w:rPr>
              <w:t>Dalībnieku skaits</w:t>
            </w:r>
          </w:p>
        </w:tc>
      </w:tr>
      <w:tr w:rsidR="008467B0" w:rsidTr="00CF1CBA">
        <w:trPr>
          <w:trHeight w:val="3818"/>
        </w:trPr>
        <w:tc>
          <w:tcPr>
            <w:tcW w:w="6300" w:type="dxa"/>
            <w:tcBorders>
              <w:top w:val="single" w:sz="4" w:space="0" w:color="auto"/>
              <w:left w:val="single" w:sz="4" w:space="0" w:color="auto"/>
              <w:bottom w:val="single" w:sz="4" w:space="0" w:color="auto"/>
              <w:right w:val="single" w:sz="4" w:space="0" w:color="auto"/>
            </w:tcBorders>
          </w:tcPr>
          <w:p w:rsidR="008467B0" w:rsidRDefault="008467B0" w:rsidP="00CF1CBA">
            <w:pPr>
              <w:jc w:val="both"/>
              <w:rPr>
                <w:b/>
              </w:rPr>
            </w:pPr>
          </w:p>
          <w:p w:rsidR="008467B0" w:rsidRDefault="008467B0" w:rsidP="00CF1CBA">
            <w:pPr>
              <w:pStyle w:val="Sarakstarindkopa"/>
              <w:numPr>
                <w:ilvl w:val="0"/>
                <w:numId w:val="29"/>
              </w:numPr>
              <w:spacing w:after="0" w:line="240" w:lineRule="auto"/>
              <w:jc w:val="both"/>
            </w:pPr>
            <w:r>
              <w:t>NOVUSA TURNĪRS Nedēļa pirms sacensībām tiek veltīta</w:t>
            </w:r>
          </w:p>
          <w:p w:rsidR="008467B0" w:rsidRDefault="008467B0" w:rsidP="00CF1CBA">
            <w:pPr>
              <w:jc w:val="both"/>
            </w:pPr>
          </w:p>
          <w:p w:rsidR="008467B0" w:rsidRDefault="008467B0" w:rsidP="00CF1CBA">
            <w:pPr>
              <w:jc w:val="both"/>
            </w:pPr>
            <w:r>
              <w:t xml:space="preserve">2.„IRŠU KAUSI”, </w:t>
            </w:r>
          </w:p>
          <w:p w:rsidR="008467B0" w:rsidRDefault="008467B0" w:rsidP="00CF1CBA">
            <w:pPr>
              <w:ind w:left="360"/>
              <w:jc w:val="both"/>
            </w:pPr>
            <w:r>
              <w:t>Volejbola sacensības veterāniem Sievietēm un vīriešiem. ( iekļautas republikas sporta veterānu sacensību kalendārā )</w:t>
            </w:r>
          </w:p>
          <w:p w:rsidR="008467B0" w:rsidRDefault="008467B0" w:rsidP="00CF1CBA">
            <w:pPr>
              <w:ind w:left="360"/>
              <w:jc w:val="both"/>
            </w:pPr>
          </w:p>
          <w:p w:rsidR="008467B0" w:rsidRDefault="008467B0" w:rsidP="00CF1CBA">
            <w:pPr>
              <w:pStyle w:val="Sarakstarindkopa"/>
              <w:numPr>
                <w:ilvl w:val="0"/>
                <w:numId w:val="30"/>
              </w:numPr>
              <w:spacing w:after="0" w:line="240" w:lineRule="auto"/>
              <w:jc w:val="both"/>
            </w:pPr>
            <w:r>
              <w:t>„IRŠU ZELTS” – ģimeņu sacensības individuālajos un komandu sporta veidos, stafetēs, atrakcijās.</w:t>
            </w:r>
          </w:p>
          <w:p w:rsidR="008467B0" w:rsidRDefault="008467B0" w:rsidP="00CF1CBA">
            <w:pPr>
              <w:ind w:left="360" w:hanging="360"/>
              <w:jc w:val="both"/>
            </w:pPr>
          </w:p>
          <w:p w:rsidR="008467B0" w:rsidRDefault="008467B0" w:rsidP="00CF1CBA">
            <w:pPr>
              <w:ind w:left="360" w:hanging="360"/>
              <w:jc w:val="both"/>
            </w:pPr>
            <w:r>
              <w:t>4. SPORTA UN ATPŪTAS SVĒTKI</w:t>
            </w:r>
          </w:p>
          <w:p w:rsidR="008467B0" w:rsidRDefault="008467B0" w:rsidP="00CF1CBA">
            <w:pPr>
              <w:ind w:left="360" w:hanging="468"/>
              <w:jc w:val="both"/>
            </w:pPr>
            <w:r>
              <w:t xml:space="preserve">      * piepūšamās atrakcijas</w:t>
            </w:r>
          </w:p>
          <w:p w:rsidR="008467B0" w:rsidRDefault="008467B0" w:rsidP="00CF1CBA">
            <w:pPr>
              <w:ind w:left="360" w:hanging="468"/>
              <w:jc w:val="both"/>
            </w:pPr>
            <w:r>
              <w:t xml:space="preserve">      * “Eksperimenti” nodarbības bērniem</w:t>
            </w:r>
          </w:p>
          <w:p w:rsidR="008467B0" w:rsidRDefault="008467B0" w:rsidP="00CF1CBA">
            <w:pPr>
              <w:ind w:left="360" w:hanging="468"/>
              <w:jc w:val="both"/>
            </w:pPr>
            <w:r>
              <w:t xml:space="preserve">      * orientēšanās sacensības  “Vai pazīsti Iršus?”</w:t>
            </w:r>
          </w:p>
          <w:p w:rsidR="008467B0" w:rsidRDefault="008467B0" w:rsidP="00CF1CBA">
            <w:pPr>
              <w:ind w:left="360" w:hanging="468"/>
              <w:jc w:val="both"/>
            </w:pPr>
            <w:r>
              <w:t xml:space="preserve">      * Zemessardzes 55. Kājnieku bataljona aktivitātes</w:t>
            </w:r>
          </w:p>
          <w:p w:rsidR="008467B0" w:rsidRDefault="008467B0" w:rsidP="00CF1CBA">
            <w:pPr>
              <w:ind w:left="360" w:hanging="468"/>
              <w:jc w:val="both"/>
            </w:pPr>
            <w:r>
              <w:t xml:space="preserve">      * KNAČ 2. Posms pludmales volejbolā</w:t>
            </w:r>
          </w:p>
          <w:p w:rsidR="008467B0" w:rsidRDefault="008467B0" w:rsidP="00CF1CBA">
            <w:pPr>
              <w:ind w:left="360" w:hanging="468"/>
              <w:jc w:val="both"/>
            </w:pPr>
            <w:r>
              <w:t xml:space="preserve">      * dažādas individuālas sacensības.</w:t>
            </w:r>
          </w:p>
          <w:p w:rsidR="008467B0" w:rsidRDefault="008467B0" w:rsidP="00CF1CBA">
            <w:pPr>
              <w:ind w:left="360" w:hanging="468"/>
              <w:jc w:val="both"/>
            </w:pPr>
            <w:r>
              <w:t xml:space="preserve"> </w:t>
            </w:r>
          </w:p>
          <w:p w:rsidR="008467B0" w:rsidRDefault="008467B0" w:rsidP="00CF1CBA">
            <w:pPr>
              <w:pStyle w:val="Sarakstarindkopa"/>
              <w:numPr>
                <w:ilvl w:val="0"/>
                <w:numId w:val="31"/>
              </w:numPr>
              <w:spacing w:after="0" w:line="240" w:lineRule="auto"/>
              <w:jc w:val="both"/>
            </w:pPr>
            <w:r>
              <w:t>“IRŠI ZIED…” – volejbols zālāju laukumos</w:t>
            </w:r>
          </w:p>
          <w:p w:rsidR="008467B0" w:rsidRDefault="008467B0" w:rsidP="00CF1CBA">
            <w:pPr>
              <w:ind w:left="360" w:hanging="468"/>
              <w:jc w:val="both"/>
            </w:pPr>
          </w:p>
          <w:p w:rsidR="008467B0" w:rsidRDefault="008467B0" w:rsidP="00CF1CBA">
            <w:pPr>
              <w:ind w:left="360" w:hanging="468"/>
              <w:jc w:val="both"/>
            </w:pPr>
            <w:r>
              <w:t xml:space="preserve">   </w:t>
            </w:r>
          </w:p>
          <w:p w:rsidR="008467B0" w:rsidRDefault="008467B0" w:rsidP="00CF1CBA">
            <w:pPr>
              <w:ind w:left="360" w:hanging="468"/>
              <w:jc w:val="both"/>
            </w:pPr>
            <w:r>
              <w:t xml:space="preserve">   6. KNAČ noslēguma posms – pludmales volejbolā</w:t>
            </w:r>
          </w:p>
          <w:p w:rsidR="008467B0" w:rsidRDefault="008467B0" w:rsidP="00CF1CBA">
            <w:pPr>
              <w:ind w:left="360" w:hanging="468"/>
              <w:jc w:val="both"/>
            </w:pPr>
          </w:p>
          <w:p w:rsidR="008467B0" w:rsidRDefault="008467B0" w:rsidP="00CF1CBA">
            <w:pPr>
              <w:ind w:left="360" w:hanging="468"/>
              <w:jc w:val="both"/>
            </w:pPr>
            <w:r>
              <w:t xml:space="preserve">   7. IRŠI SEB (SEB kausi – volejbols 4:4)</w:t>
            </w:r>
          </w:p>
          <w:p w:rsidR="008467B0" w:rsidRDefault="008467B0" w:rsidP="00CF1CBA">
            <w:pPr>
              <w:ind w:left="360" w:hanging="468"/>
              <w:jc w:val="both"/>
            </w:pPr>
          </w:p>
          <w:p w:rsidR="008467B0" w:rsidRDefault="008467B0" w:rsidP="00CF1CBA">
            <w:pPr>
              <w:ind w:left="360" w:hanging="468"/>
              <w:jc w:val="both"/>
            </w:pPr>
            <w:r>
              <w:t xml:space="preserve">  </w:t>
            </w:r>
          </w:p>
        </w:tc>
        <w:tc>
          <w:tcPr>
            <w:tcW w:w="1260" w:type="dxa"/>
            <w:tcBorders>
              <w:top w:val="single" w:sz="4" w:space="0" w:color="auto"/>
              <w:left w:val="single" w:sz="4" w:space="0" w:color="auto"/>
              <w:bottom w:val="single" w:sz="4" w:space="0" w:color="auto"/>
              <w:right w:val="single" w:sz="4" w:space="0" w:color="auto"/>
            </w:tcBorders>
          </w:tcPr>
          <w:p w:rsidR="008467B0" w:rsidRDefault="008467B0" w:rsidP="00CF1CBA">
            <w:pPr>
              <w:jc w:val="both"/>
            </w:pPr>
          </w:p>
          <w:p w:rsidR="008467B0" w:rsidRDefault="008467B0" w:rsidP="00CF1CBA">
            <w:pPr>
              <w:jc w:val="both"/>
            </w:pPr>
            <w:r>
              <w:t>01.02.-09.02.</w:t>
            </w:r>
          </w:p>
          <w:p w:rsidR="008467B0" w:rsidRDefault="008467B0" w:rsidP="00CF1CBA">
            <w:pPr>
              <w:jc w:val="both"/>
            </w:pPr>
          </w:p>
          <w:p w:rsidR="008467B0" w:rsidRDefault="008467B0" w:rsidP="00CF1CBA">
            <w:pPr>
              <w:jc w:val="both"/>
            </w:pPr>
            <w:r>
              <w:t>04.03.</w:t>
            </w:r>
          </w:p>
          <w:p w:rsidR="008467B0" w:rsidRDefault="008467B0" w:rsidP="00CF1CBA">
            <w:pPr>
              <w:jc w:val="both"/>
            </w:pPr>
          </w:p>
          <w:p w:rsidR="008467B0" w:rsidRDefault="008467B0" w:rsidP="00CF1CBA">
            <w:pPr>
              <w:jc w:val="both"/>
            </w:pPr>
          </w:p>
          <w:p w:rsidR="008467B0" w:rsidRDefault="008467B0" w:rsidP="00CF1CBA">
            <w:pPr>
              <w:jc w:val="both"/>
            </w:pPr>
            <w:r>
              <w:t>11.03.</w:t>
            </w:r>
          </w:p>
          <w:p w:rsidR="008467B0" w:rsidRDefault="008467B0" w:rsidP="00CF1CBA">
            <w:pPr>
              <w:jc w:val="both"/>
            </w:pPr>
          </w:p>
          <w:p w:rsidR="008467B0" w:rsidRDefault="008467B0" w:rsidP="00CF1CBA">
            <w:pPr>
              <w:jc w:val="both"/>
            </w:pPr>
          </w:p>
          <w:p w:rsidR="008467B0" w:rsidRDefault="008467B0" w:rsidP="00CF1CBA">
            <w:pPr>
              <w:jc w:val="both"/>
            </w:pPr>
            <w:r>
              <w:t>03.06</w:t>
            </w:r>
          </w:p>
          <w:p w:rsidR="008467B0" w:rsidRDefault="008467B0" w:rsidP="00CF1CBA">
            <w:pPr>
              <w:jc w:val="both"/>
            </w:pPr>
          </w:p>
          <w:p w:rsidR="008467B0" w:rsidRDefault="008467B0" w:rsidP="00CF1CBA">
            <w:pPr>
              <w:jc w:val="both"/>
            </w:pPr>
          </w:p>
          <w:p w:rsidR="008467B0" w:rsidRDefault="008467B0" w:rsidP="00CF1CBA">
            <w:pPr>
              <w:jc w:val="both"/>
            </w:pPr>
          </w:p>
          <w:p w:rsidR="008467B0" w:rsidRDefault="008467B0" w:rsidP="00CF1CBA">
            <w:pPr>
              <w:jc w:val="both"/>
            </w:pPr>
          </w:p>
          <w:p w:rsidR="008467B0" w:rsidRDefault="008467B0" w:rsidP="00CF1CBA">
            <w:pPr>
              <w:jc w:val="both"/>
            </w:pPr>
          </w:p>
          <w:p w:rsidR="008467B0" w:rsidRDefault="008467B0" w:rsidP="00CF1CBA">
            <w:pPr>
              <w:jc w:val="both"/>
            </w:pPr>
          </w:p>
          <w:p w:rsidR="008467B0" w:rsidRDefault="008467B0" w:rsidP="00CF1CBA">
            <w:pPr>
              <w:jc w:val="both"/>
            </w:pPr>
          </w:p>
          <w:p w:rsidR="008467B0" w:rsidRDefault="008467B0" w:rsidP="00CF1CBA">
            <w:pPr>
              <w:jc w:val="both"/>
            </w:pPr>
            <w:r>
              <w:t>08.07.</w:t>
            </w:r>
          </w:p>
          <w:p w:rsidR="008467B0" w:rsidRDefault="008467B0" w:rsidP="00CF1CBA">
            <w:pPr>
              <w:jc w:val="both"/>
            </w:pPr>
          </w:p>
          <w:p w:rsidR="008467B0" w:rsidRDefault="008467B0" w:rsidP="00CF1CBA">
            <w:pPr>
              <w:jc w:val="both"/>
            </w:pPr>
          </w:p>
          <w:p w:rsidR="008467B0" w:rsidRDefault="008467B0" w:rsidP="00CF1CBA">
            <w:pPr>
              <w:jc w:val="both"/>
            </w:pPr>
            <w:r>
              <w:t>29.07.</w:t>
            </w:r>
          </w:p>
          <w:p w:rsidR="008467B0" w:rsidRDefault="008467B0" w:rsidP="00CF1CBA">
            <w:pPr>
              <w:jc w:val="both"/>
            </w:pPr>
          </w:p>
          <w:p w:rsidR="008467B0" w:rsidRDefault="008467B0" w:rsidP="00CF1CBA">
            <w:pPr>
              <w:jc w:val="both"/>
            </w:pPr>
            <w:r>
              <w:t>04.11.</w:t>
            </w:r>
          </w:p>
        </w:tc>
        <w:tc>
          <w:tcPr>
            <w:tcW w:w="2340" w:type="dxa"/>
            <w:tcBorders>
              <w:top w:val="single" w:sz="4" w:space="0" w:color="auto"/>
              <w:left w:val="single" w:sz="4" w:space="0" w:color="auto"/>
              <w:bottom w:val="single" w:sz="4" w:space="0" w:color="auto"/>
              <w:right w:val="single" w:sz="4" w:space="0" w:color="auto"/>
            </w:tcBorders>
          </w:tcPr>
          <w:p w:rsidR="008467B0" w:rsidRDefault="008467B0" w:rsidP="00CF1CBA">
            <w:pPr>
              <w:jc w:val="both"/>
            </w:pPr>
          </w:p>
          <w:p w:rsidR="008467B0" w:rsidRDefault="008467B0" w:rsidP="00CF1CBA">
            <w:pPr>
              <w:jc w:val="both"/>
            </w:pPr>
            <w:r>
              <w:t>8 – skolēni</w:t>
            </w:r>
          </w:p>
          <w:p w:rsidR="008467B0" w:rsidRDefault="008467B0" w:rsidP="00CF1CBA">
            <w:pPr>
              <w:jc w:val="both"/>
            </w:pPr>
            <w:r>
              <w:t>8 – pieaugušie</w:t>
            </w:r>
          </w:p>
          <w:p w:rsidR="008467B0" w:rsidRDefault="008467B0" w:rsidP="00CF1CBA">
            <w:pPr>
              <w:jc w:val="both"/>
            </w:pPr>
          </w:p>
          <w:p w:rsidR="008467B0" w:rsidRDefault="008467B0" w:rsidP="00CF1CBA">
            <w:pPr>
              <w:jc w:val="both"/>
            </w:pPr>
            <w:r>
              <w:t>V- 7 komandas</w:t>
            </w:r>
          </w:p>
          <w:p w:rsidR="008467B0" w:rsidRDefault="008467B0" w:rsidP="00CF1CBA">
            <w:pPr>
              <w:jc w:val="both"/>
            </w:pPr>
            <w:r>
              <w:t>S –3 komandas</w:t>
            </w:r>
          </w:p>
          <w:p w:rsidR="008467B0" w:rsidRDefault="008467B0" w:rsidP="00CF1CBA">
            <w:pPr>
              <w:jc w:val="both"/>
            </w:pPr>
          </w:p>
          <w:p w:rsidR="008467B0" w:rsidRDefault="008467B0" w:rsidP="00CF1CBA">
            <w:pPr>
              <w:jc w:val="both"/>
            </w:pPr>
            <w:r>
              <w:t>4 komandas</w:t>
            </w:r>
          </w:p>
          <w:p w:rsidR="008467B0" w:rsidRDefault="008467B0" w:rsidP="00CF1CBA">
            <w:pPr>
              <w:jc w:val="both"/>
            </w:pPr>
            <w:r>
              <w:t>(42 dalībnieki)</w:t>
            </w:r>
          </w:p>
          <w:p w:rsidR="008467B0" w:rsidRDefault="008467B0" w:rsidP="00CF1CBA">
            <w:pPr>
              <w:jc w:val="both"/>
            </w:pPr>
          </w:p>
          <w:p w:rsidR="008467B0" w:rsidRDefault="008467B0" w:rsidP="00CF1CBA">
            <w:pPr>
              <w:jc w:val="both"/>
            </w:pPr>
            <w:r>
              <w:t>116 dalībnieki</w:t>
            </w:r>
          </w:p>
          <w:p w:rsidR="008467B0" w:rsidRDefault="008467B0" w:rsidP="00CF1CBA">
            <w:pPr>
              <w:jc w:val="both"/>
            </w:pPr>
          </w:p>
          <w:p w:rsidR="008467B0" w:rsidRDefault="008467B0" w:rsidP="00CF1CBA">
            <w:pPr>
              <w:jc w:val="both"/>
            </w:pPr>
          </w:p>
          <w:p w:rsidR="008467B0" w:rsidRDefault="008467B0" w:rsidP="00CF1CBA">
            <w:pPr>
              <w:jc w:val="both"/>
            </w:pPr>
          </w:p>
          <w:p w:rsidR="008467B0" w:rsidRDefault="008467B0" w:rsidP="00CF1CBA">
            <w:pPr>
              <w:jc w:val="both"/>
            </w:pPr>
          </w:p>
          <w:p w:rsidR="008467B0" w:rsidRDefault="008467B0" w:rsidP="00CF1CBA">
            <w:pPr>
              <w:jc w:val="both"/>
            </w:pPr>
          </w:p>
          <w:p w:rsidR="008467B0" w:rsidRDefault="008467B0" w:rsidP="00CF1CBA">
            <w:pPr>
              <w:jc w:val="both"/>
            </w:pPr>
          </w:p>
          <w:p w:rsidR="008467B0" w:rsidRDefault="008467B0" w:rsidP="00CF1CBA">
            <w:pPr>
              <w:jc w:val="both"/>
            </w:pPr>
          </w:p>
          <w:p w:rsidR="008467B0" w:rsidRDefault="008467B0" w:rsidP="00CF1CBA">
            <w:pPr>
              <w:jc w:val="both"/>
            </w:pPr>
            <w:r>
              <w:t>6 komandas</w:t>
            </w:r>
          </w:p>
          <w:p w:rsidR="008467B0" w:rsidRDefault="008467B0" w:rsidP="00CF1CBA">
            <w:pPr>
              <w:jc w:val="both"/>
            </w:pPr>
            <w:r>
              <w:t xml:space="preserve">(32 dalībnieki) </w:t>
            </w:r>
          </w:p>
          <w:p w:rsidR="008467B0" w:rsidRDefault="008467B0" w:rsidP="00CF1CBA">
            <w:pPr>
              <w:jc w:val="both"/>
            </w:pPr>
          </w:p>
          <w:p w:rsidR="008467B0" w:rsidRDefault="008467B0" w:rsidP="00CF1CBA">
            <w:pPr>
              <w:jc w:val="both"/>
            </w:pPr>
            <w:r>
              <w:t>Piedalās 11 komandas</w:t>
            </w:r>
          </w:p>
          <w:p w:rsidR="008467B0" w:rsidRDefault="008467B0" w:rsidP="00CF1CBA">
            <w:pPr>
              <w:jc w:val="both"/>
            </w:pPr>
          </w:p>
          <w:p w:rsidR="008467B0" w:rsidRDefault="008467B0" w:rsidP="00CF1CBA">
            <w:pPr>
              <w:jc w:val="both"/>
            </w:pPr>
            <w:r>
              <w:t>Piedalās 9 komandas, 36 dalībnieki</w:t>
            </w:r>
          </w:p>
        </w:tc>
      </w:tr>
    </w:tbl>
    <w:p w:rsidR="008467B0" w:rsidRDefault="008467B0" w:rsidP="008467B0">
      <w:pPr>
        <w:spacing w:after="0" w:line="240" w:lineRule="auto"/>
        <w:jc w:val="both"/>
        <w:rPr>
          <w:rFonts w:eastAsia="Lucida Sans Unicode" w:cs="Mangal"/>
          <w:b/>
          <w:kern w:val="2"/>
          <w:lang w:eastAsia="zh-CN" w:bidi="hi-IN"/>
        </w:rPr>
      </w:pPr>
    </w:p>
    <w:p w:rsidR="008467B0" w:rsidRDefault="008467B0" w:rsidP="008467B0">
      <w:pPr>
        <w:spacing w:after="0" w:line="240" w:lineRule="auto"/>
        <w:jc w:val="both"/>
      </w:pPr>
      <w:r>
        <w:rPr>
          <w:b/>
        </w:rPr>
        <w:t xml:space="preserve">  </w:t>
      </w:r>
      <w:r>
        <w:t>DALĪBA LSVS 54. SPORTA SPĒLĒS</w:t>
      </w:r>
    </w:p>
    <w:p w:rsidR="008467B0" w:rsidRDefault="008467B0" w:rsidP="008467B0">
      <w:pPr>
        <w:spacing w:after="0" w:line="240" w:lineRule="auto"/>
        <w:jc w:val="both"/>
        <w:rPr>
          <w:b/>
        </w:rPr>
      </w:pPr>
    </w:p>
    <w:tbl>
      <w:tblPr>
        <w:tblStyle w:val="Reatabula"/>
        <w:tblW w:w="9900" w:type="dxa"/>
        <w:tblInd w:w="-612" w:type="dxa"/>
        <w:tblLook w:val="01E0" w:firstRow="1" w:lastRow="1" w:firstColumn="1" w:lastColumn="1" w:noHBand="0" w:noVBand="0"/>
      </w:tblPr>
      <w:tblGrid>
        <w:gridCol w:w="6300"/>
        <w:gridCol w:w="1260"/>
        <w:gridCol w:w="2340"/>
      </w:tblGrid>
      <w:tr w:rsidR="008467B0" w:rsidTr="00CF1CBA">
        <w:tc>
          <w:tcPr>
            <w:tcW w:w="6300" w:type="dxa"/>
            <w:tcBorders>
              <w:top w:val="single" w:sz="4" w:space="0" w:color="auto"/>
              <w:left w:val="single" w:sz="4" w:space="0" w:color="auto"/>
              <w:bottom w:val="single" w:sz="4" w:space="0" w:color="auto"/>
              <w:right w:val="single" w:sz="4" w:space="0" w:color="auto"/>
            </w:tcBorders>
          </w:tcPr>
          <w:p w:rsidR="008467B0" w:rsidRDefault="008467B0" w:rsidP="00CF1CBA">
            <w:pPr>
              <w:jc w:val="both"/>
              <w:rPr>
                <w:b/>
              </w:rPr>
            </w:pPr>
            <w:r>
              <w:rPr>
                <w:b/>
              </w:rPr>
              <w:t>Sacensību nosaukums</w:t>
            </w:r>
          </w:p>
          <w:p w:rsidR="008467B0" w:rsidRDefault="008467B0" w:rsidP="00CF1CBA">
            <w:pPr>
              <w:jc w:val="both"/>
              <w:rPr>
                <w:b/>
              </w:rPr>
            </w:pPr>
          </w:p>
        </w:tc>
        <w:tc>
          <w:tcPr>
            <w:tcW w:w="1260"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b/>
              </w:rPr>
            </w:pPr>
            <w:r>
              <w:rPr>
                <w:b/>
              </w:rPr>
              <w:t>Datums</w:t>
            </w:r>
          </w:p>
        </w:tc>
        <w:tc>
          <w:tcPr>
            <w:tcW w:w="2340" w:type="dxa"/>
            <w:tcBorders>
              <w:top w:val="single" w:sz="4" w:space="0" w:color="auto"/>
              <w:left w:val="single" w:sz="4" w:space="0" w:color="auto"/>
              <w:bottom w:val="single" w:sz="4" w:space="0" w:color="auto"/>
              <w:right w:val="single" w:sz="4" w:space="0" w:color="auto"/>
            </w:tcBorders>
            <w:hideMark/>
          </w:tcPr>
          <w:p w:rsidR="008467B0" w:rsidRDefault="008467B0" w:rsidP="00CF1CBA">
            <w:pPr>
              <w:jc w:val="both"/>
              <w:rPr>
                <w:b/>
              </w:rPr>
            </w:pPr>
            <w:r>
              <w:rPr>
                <w:b/>
              </w:rPr>
              <w:t>Dalībnieku skaits</w:t>
            </w:r>
          </w:p>
        </w:tc>
      </w:tr>
      <w:tr w:rsidR="008467B0" w:rsidTr="00CF1CBA">
        <w:tc>
          <w:tcPr>
            <w:tcW w:w="6300" w:type="dxa"/>
            <w:tcBorders>
              <w:top w:val="single" w:sz="4" w:space="0" w:color="auto"/>
              <w:left w:val="single" w:sz="4" w:space="0" w:color="auto"/>
              <w:bottom w:val="single" w:sz="4" w:space="0" w:color="auto"/>
              <w:right w:val="single" w:sz="4" w:space="0" w:color="auto"/>
            </w:tcBorders>
          </w:tcPr>
          <w:p w:rsidR="008467B0" w:rsidRDefault="008467B0" w:rsidP="00CF1CBA">
            <w:pPr>
              <w:ind w:left="360" w:hanging="468"/>
              <w:jc w:val="both"/>
            </w:pPr>
          </w:p>
          <w:p w:rsidR="008467B0" w:rsidRDefault="008467B0" w:rsidP="00CF1CBA">
            <w:pPr>
              <w:ind w:left="360" w:hanging="468"/>
              <w:jc w:val="both"/>
            </w:pPr>
            <w:r>
              <w:t xml:space="preserve"> 1.Volejbols V 50+ , Valmiera</w:t>
            </w:r>
          </w:p>
          <w:p w:rsidR="008467B0" w:rsidRDefault="008467B0" w:rsidP="00CF1CBA">
            <w:pPr>
              <w:ind w:left="360" w:hanging="468"/>
              <w:jc w:val="both"/>
            </w:pPr>
          </w:p>
          <w:p w:rsidR="008467B0" w:rsidRDefault="008467B0" w:rsidP="00CF1CBA">
            <w:pPr>
              <w:ind w:left="360" w:hanging="468"/>
              <w:jc w:val="both"/>
            </w:pPr>
            <w:r>
              <w:t xml:space="preserve"> 2. Pludmales volejbols V 50+ , Jūrmala</w:t>
            </w:r>
          </w:p>
          <w:p w:rsidR="008467B0" w:rsidRDefault="008467B0" w:rsidP="00CF1CBA">
            <w:pPr>
              <w:ind w:left="360" w:hanging="468"/>
              <w:jc w:val="both"/>
            </w:pPr>
          </w:p>
          <w:p w:rsidR="008467B0" w:rsidRDefault="008467B0" w:rsidP="00CF1CBA">
            <w:pPr>
              <w:ind w:left="360" w:hanging="468"/>
              <w:jc w:val="both"/>
            </w:pPr>
            <w:r>
              <w:t xml:space="preserve"> 3. Volejbols V 55+ , Valka</w:t>
            </w:r>
          </w:p>
        </w:tc>
        <w:tc>
          <w:tcPr>
            <w:tcW w:w="1260" w:type="dxa"/>
            <w:tcBorders>
              <w:top w:val="single" w:sz="4" w:space="0" w:color="auto"/>
              <w:left w:val="single" w:sz="4" w:space="0" w:color="auto"/>
              <w:bottom w:val="single" w:sz="4" w:space="0" w:color="auto"/>
              <w:right w:val="single" w:sz="4" w:space="0" w:color="auto"/>
            </w:tcBorders>
          </w:tcPr>
          <w:p w:rsidR="008467B0" w:rsidRDefault="008467B0" w:rsidP="00CF1CBA">
            <w:pPr>
              <w:jc w:val="both"/>
            </w:pPr>
          </w:p>
          <w:p w:rsidR="008467B0" w:rsidRDefault="008467B0" w:rsidP="00CF1CBA">
            <w:pPr>
              <w:jc w:val="both"/>
            </w:pPr>
            <w:r>
              <w:t>25.03</w:t>
            </w:r>
          </w:p>
          <w:p w:rsidR="008467B0" w:rsidRDefault="008467B0" w:rsidP="00CF1CBA">
            <w:pPr>
              <w:jc w:val="both"/>
            </w:pPr>
          </w:p>
          <w:p w:rsidR="008467B0" w:rsidRDefault="008467B0" w:rsidP="00CF1CBA">
            <w:pPr>
              <w:jc w:val="both"/>
            </w:pPr>
            <w:r>
              <w:t>10.06</w:t>
            </w:r>
          </w:p>
          <w:p w:rsidR="008467B0" w:rsidRDefault="008467B0" w:rsidP="00CF1CBA">
            <w:pPr>
              <w:jc w:val="both"/>
            </w:pPr>
          </w:p>
          <w:p w:rsidR="008467B0" w:rsidRDefault="008467B0" w:rsidP="00CF1CBA">
            <w:pPr>
              <w:jc w:val="both"/>
            </w:pPr>
            <w:r>
              <w:t>15.07</w:t>
            </w:r>
          </w:p>
        </w:tc>
        <w:tc>
          <w:tcPr>
            <w:tcW w:w="2340" w:type="dxa"/>
            <w:tcBorders>
              <w:top w:val="single" w:sz="4" w:space="0" w:color="auto"/>
              <w:left w:val="single" w:sz="4" w:space="0" w:color="auto"/>
              <w:bottom w:val="single" w:sz="4" w:space="0" w:color="auto"/>
              <w:right w:val="single" w:sz="4" w:space="0" w:color="auto"/>
            </w:tcBorders>
          </w:tcPr>
          <w:p w:rsidR="008467B0" w:rsidRDefault="008467B0" w:rsidP="00CF1CBA">
            <w:pPr>
              <w:jc w:val="both"/>
            </w:pPr>
          </w:p>
          <w:p w:rsidR="008467B0" w:rsidRDefault="008467B0" w:rsidP="00CF1CBA">
            <w:pPr>
              <w:pStyle w:val="Sarakstarindkopa"/>
              <w:numPr>
                <w:ilvl w:val="0"/>
                <w:numId w:val="32"/>
              </w:numPr>
              <w:spacing w:after="0" w:line="240" w:lineRule="auto"/>
              <w:jc w:val="both"/>
            </w:pPr>
            <w:r>
              <w:t>vieta</w:t>
            </w:r>
          </w:p>
          <w:p w:rsidR="008467B0" w:rsidRDefault="008467B0" w:rsidP="00CF1CBA">
            <w:pPr>
              <w:jc w:val="both"/>
            </w:pPr>
          </w:p>
          <w:p w:rsidR="008467B0" w:rsidRDefault="008467B0" w:rsidP="00CF1CBA">
            <w:pPr>
              <w:numPr>
                <w:ilvl w:val="0"/>
                <w:numId w:val="12"/>
              </w:numPr>
              <w:tabs>
                <w:tab w:val="num" w:pos="252"/>
              </w:tabs>
              <w:ind w:hanging="720"/>
              <w:jc w:val="both"/>
            </w:pPr>
            <w:r>
              <w:t>vieta</w:t>
            </w:r>
          </w:p>
          <w:p w:rsidR="008467B0" w:rsidRDefault="008467B0" w:rsidP="00CF1CBA">
            <w:pPr>
              <w:ind w:left="360"/>
              <w:jc w:val="both"/>
            </w:pPr>
          </w:p>
          <w:p w:rsidR="008467B0" w:rsidRDefault="008467B0" w:rsidP="00CF1CBA">
            <w:pPr>
              <w:jc w:val="both"/>
            </w:pPr>
            <w:r>
              <w:t>2. vieta</w:t>
            </w:r>
          </w:p>
          <w:p w:rsidR="008467B0" w:rsidRDefault="008467B0" w:rsidP="00CF1CBA">
            <w:pPr>
              <w:jc w:val="both"/>
            </w:pPr>
          </w:p>
        </w:tc>
      </w:tr>
    </w:tbl>
    <w:p w:rsidR="008467B0" w:rsidRDefault="008467B0" w:rsidP="008467B0">
      <w:pPr>
        <w:spacing w:after="0" w:line="240" w:lineRule="auto"/>
        <w:jc w:val="both"/>
        <w:rPr>
          <w:rFonts w:eastAsia="Lucida Sans Unicode" w:cs="Mangal"/>
          <w:kern w:val="2"/>
          <w:lang w:eastAsia="zh-CN" w:bidi="hi-IN"/>
        </w:rPr>
      </w:pPr>
      <w:r>
        <w:t xml:space="preserve">   </w:t>
      </w:r>
    </w:p>
    <w:p w:rsidR="008467B0" w:rsidRDefault="008467B0" w:rsidP="008467B0">
      <w:pPr>
        <w:spacing w:after="0" w:line="240" w:lineRule="auto"/>
        <w:ind w:left="-284" w:right="-908" w:firstLine="284"/>
        <w:jc w:val="both"/>
      </w:pPr>
      <w:r>
        <w:t xml:space="preserve">       Turpinās darbi peldētavas  klāt pieguļošajā teritorijā. Iegādāts </w:t>
      </w:r>
      <w:proofErr w:type="spellStart"/>
      <w:r>
        <w:t>ģeotekstils</w:t>
      </w:r>
      <w:proofErr w:type="spellEnd"/>
      <w:r>
        <w:t xml:space="preserve"> peldētavas  krasta nostiprināšanai. </w:t>
      </w:r>
    </w:p>
    <w:p w:rsidR="008467B0" w:rsidRDefault="008467B0" w:rsidP="008467B0">
      <w:pPr>
        <w:spacing w:after="0" w:line="240" w:lineRule="auto"/>
        <w:ind w:left="-284" w:right="-908" w:firstLine="284"/>
        <w:jc w:val="both"/>
      </w:pPr>
      <w:r>
        <w:t xml:space="preserve">     Sporta pasākumi noris pēc sporta darba organizatora sastādītā gada plāna. Pasākumu finansējumu apstiprina Kokneses novada dome. Līdztekus domes piešķirtajiem līdzekļiem, noris darbs ar sponsoru piesaisti. Arī 2016.gadā  sporta pasākumus atbalstījuši: SEB banka, SIA </w:t>
      </w:r>
      <w:proofErr w:type="spellStart"/>
      <w:r>
        <w:t>Jeld-Wen</w:t>
      </w:r>
      <w:proofErr w:type="spellEnd"/>
      <w:r>
        <w:t>, SIA “Skrīveru saldumi” un SIA MIKAS M</w:t>
      </w:r>
    </w:p>
    <w:p w:rsidR="008467B0" w:rsidRDefault="008467B0" w:rsidP="008467B0">
      <w:pPr>
        <w:pStyle w:val="Paraststmeklis"/>
        <w:spacing w:before="0" w:beforeAutospacing="0" w:after="0" w:afterAutospacing="0"/>
        <w:ind w:left="-284" w:right="-908" w:firstLine="284"/>
        <w:jc w:val="both"/>
      </w:pPr>
      <w:r>
        <w:lastRenderedPageBreak/>
        <w:t xml:space="preserve">   2016. gada maijā biedrība “Irsis” iesniedza projekta pieteikumu LAD rotaļu laukuma ierīkošanai Iršu pagastā. Projekts tika apstiprināts un 2017. Gada maijā arī realizēts.  </w:t>
      </w:r>
    </w:p>
    <w:p w:rsidR="008467B0" w:rsidRDefault="008467B0" w:rsidP="008467B0">
      <w:pPr>
        <w:pStyle w:val="Paraststmeklis"/>
        <w:spacing w:before="0" w:beforeAutospacing="0" w:after="0" w:afterAutospacing="0"/>
        <w:ind w:left="-284" w:right="-908" w:firstLine="284"/>
        <w:jc w:val="both"/>
      </w:pPr>
      <w:r>
        <w:t xml:space="preserve">  Pagastā aktīvi darbojas pensionāru padome, kuru pirmo gadu vada pensionāre Maija Bērziņa. Pensionāri 2017. Gada augustā apmeklēja  skaistākās vietas Latgalē. Reizi ceturksnī notiek pensionāru sanāksmes, kurās viņi tiekas, apspriež dažādus jautājumus un kaļ nākotnes plānus, Kā iepriekšējos gadus arī pērn organizēja kopā sanākšanas Senioru dienā 1.oktobrī un Ziemassvētkos. </w:t>
      </w:r>
    </w:p>
    <w:p w:rsidR="008467B0" w:rsidRDefault="008467B0" w:rsidP="008467B0">
      <w:pPr>
        <w:spacing w:after="0" w:line="240" w:lineRule="auto"/>
        <w:ind w:left="-284" w:right="-908" w:firstLine="284"/>
        <w:jc w:val="both"/>
      </w:pPr>
    </w:p>
    <w:p w:rsidR="008467B0" w:rsidRDefault="008467B0" w:rsidP="008467B0">
      <w:pPr>
        <w:spacing w:after="0" w:line="240" w:lineRule="auto"/>
        <w:ind w:left="-284" w:right="-908" w:firstLine="284"/>
        <w:jc w:val="both"/>
      </w:pPr>
      <w:r>
        <w:t>Iršu pagasta pārvaldes vadītāja    Raina Līcīte</w:t>
      </w:r>
    </w:p>
    <w:p w:rsidR="008467B0" w:rsidRDefault="008467B0" w:rsidP="008467B0">
      <w:pPr>
        <w:spacing w:after="0" w:line="240" w:lineRule="auto"/>
        <w:jc w:val="both"/>
      </w:pPr>
    </w:p>
    <w:p w:rsidR="008467B0" w:rsidRDefault="008467B0" w:rsidP="008467B0">
      <w:pPr>
        <w:spacing w:after="0" w:line="240" w:lineRule="auto"/>
        <w:jc w:val="both"/>
        <w:rPr>
          <w:sz w:val="24"/>
          <w:szCs w:val="24"/>
        </w:rPr>
      </w:pPr>
      <w:r>
        <w:t xml:space="preserve">2018. gada 16. </w:t>
      </w:r>
      <w:r w:rsidR="00CF1CBA">
        <w:t>m</w:t>
      </w:r>
      <w:r>
        <w:t>artā</w:t>
      </w:r>
    </w:p>
    <w:p w:rsidR="008467B0" w:rsidRDefault="008467B0" w:rsidP="008467B0">
      <w:pPr>
        <w:spacing w:after="0" w:line="240" w:lineRule="auto"/>
      </w:pPr>
    </w:p>
    <w:p w:rsidR="008467B0" w:rsidRDefault="008467B0" w:rsidP="008467B0">
      <w:pPr>
        <w:spacing w:after="0" w:line="240" w:lineRule="auto"/>
      </w:pPr>
    </w:p>
    <w:p w:rsidR="008467B0" w:rsidRDefault="008467B0" w:rsidP="008467B0">
      <w:pPr>
        <w:spacing w:after="0" w:line="240" w:lineRule="auto"/>
        <w:ind w:right="-907"/>
        <w:jc w:val="center"/>
        <w:rPr>
          <w:rFonts w:ascii="Cambria" w:hAnsi="Cambria"/>
          <w:sz w:val="24"/>
          <w:szCs w:val="24"/>
        </w:rPr>
      </w:pPr>
    </w:p>
    <w:p w:rsidR="008467B0" w:rsidRPr="00EB745B" w:rsidRDefault="008467B0" w:rsidP="008467B0">
      <w:pPr>
        <w:spacing w:after="0" w:line="240" w:lineRule="auto"/>
        <w:ind w:right="-907"/>
        <w:jc w:val="center"/>
        <w:rPr>
          <w:rFonts w:ascii="Cambria" w:hAnsi="Cambria"/>
          <w:sz w:val="24"/>
          <w:szCs w:val="24"/>
        </w:rPr>
      </w:pPr>
    </w:p>
    <w:p w:rsidR="008467B0" w:rsidRDefault="008467B0" w:rsidP="008467B0">
      <w:pPr>
        <w:spacing w:after="0" w:line="240" w:lineRule="auto"/>
        <w:ind w:right="-907"/>
        <w:jc w:val="center"/>
        <w:rPr>
          <w:rFonts w:ascii="Cambria" w:hAnsi="Cambria"/>
          <w:b/>
          <w:sz w:val="24"/>
          <w:szCs w:val="24"/>
        </w:rPr>
      </w:pPr>
    </w:p>
    <w:p w:rsidR="008467B0" w:rsidRPr="00325E67" w:rsidRDefault="008467B0" w:rsidP="008467B0">
      <w:pPr>
        <w:spacing w:after="0" w:line="240" w:lineRule="auto"/>
        <w:ind w:right="-907"/>
        <w:jc w:val="center"/>
        <w:rPr>
          <w:rFonts w:ascii="Cambria" w:hAnsi="Cambria"/>
          <w:b/>
          <w:sz w:val="24"/>
          <w:szCs w:val="24"/>
        </w:rPr>
      </w:pPr>
    </w:p>
    <w:p w:rsidR="008467B0" w:rsidRDefault="008467B0" w:rsidP="008467B0">
      <w:pPr>
        <w:tabs>
          <w:tab w:val="left" w:pos="2856"/>
        </w:tabs>
        <w:spacing w:after="0" w:line="240" w:lineRule="auto"/>
        <w:ind w:right="-874"/>
        <w:jc w:val="center"/>
        <w:rPr>
          <w:rFonts w:ascii="Cambria" w:hAnsi="Cambria"/>
          <w:b/>
          <w:sz w:val="24"/>
          <w:szCs w:val="24"/>
        </w:rPr>
      </w:pPr>
      <w:r w:rsidRPr="00325E67">
        <w:rPr>
          <w:rFonts w:ascii="Cambria" w:hAnsi="Cambria"/>
          <w:b/>
          <w:sz w:val="24"/>
          <w:szCs w:val="24"/>
        </w:rPr>
        <w:t>4.</w:t>
      </w:r>
    </w:p>
    <w:p w:rsidR="008467B0" w:rsidRDefault="008467B0" w:rsidP="008467B0">
      <w:pPr>
        <w:tabs>
          <w:tab w:val="left" w:pos="2856"/>
        </w:tabs>
        <w:spacing w:after="0" w:line="240" w:lineRule="auto"/>
        <w:ind w:right="-874"/>
        <w:jc w:val="center"/>
        <w:rPr>
          <w:rFonts w:ascii="Cambria" w:hAnsi="Cambria"/>
          <w:sz w:val="24"/>
          <w:szCs w:val="24"/>
        </w:rPr>
      </w:pPr>
      <w:r w:rsidRPr="00325E67">
        <w:rPr>
          <w:rFonts w:ascii="Cambria" w:hAnsi="Cambria"/>
          <w:b/>
          <w:sz w:val="24"/>
          <w:szCs w:val="24"/>
        </w:rPr>
        <w:t>Par 2017.gada 2.pusgadā  pieņemto lēmumu izpildi</w:t>
      </w:r>
    </w:p>
    <w:p w:rsidR="008467B0" w:rsidRDefault="008467B0" w:rsidP="008467B0">
      <w:pPr>
        <w:tabs>
          <w:tab w:val="left" w:pos="2856"/>
        </w:tabs>
        <w:spacing w:after="0" w:line="240" w:lineRule="auto"/>
        <w:ind w:right="-874"/>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8467B0" w:rsidRDefault="008467B0" w:rsidP="008467B0">
      <w:pPr>
        <w:tabs>
          <w:tab w:val="left" w:pos="0"/>
        </w:tabs>
        <w:spacing w:after="0" w:line="240" w:lineRule="auto"/>
        <w:ind w:right="-908"/>
        <w:jc w:val="both"/>
        <w:rPr>
          <w:rFonts w:ascii="Cambria" w:hAnsi="Cambria"/>
          <w:sz w:val="24"/>
          <w:szCs w:val="24"/>
        </w:rPr>
      </w:pPr>
    </w:p>
    <w:p w:rsidR="008467B0" w:rsidRDefault="008467B0" w:rsidP="008467B0">
      <w:pPr>
        <w:tabs>
          <w:tab w:val="left" w:pos="2856"/>
        </w:tabs>
        <w:spacing w:after="0" w:line="240" w:lineRule="auto"/>
        <w:ind w:right="-874"/>
        <w:jc w:val="both"/>
        <w:rPr>
          <w:rFonts w:ascii="Cambria" w:hAnsi="Cambria"/>
          <w:sz w:val="24"/>
          <w:szCs w:val="24"/>
        </w:rPr>
      </w:pPr>
      <w:r>
        <w:rPr>
          <w:rFonts w:ascii="Cambria" w:hAnsi="Cambria"/>
          <w:sz w:val="24"/>
          <w:szCs w:val="24"/>
        </w:rPr>
        <w:t xml:space="preserve">ZIŅO- Māris </w:t>
      </w:r>
      <w:proofErr w:type="spellStart"/>
      <w:r>
        <w:rPr>
          <w:rFonts w:ascii="Cambria" w:hAnsi="Cambria"/>
          <w:sz w:val="24"/>
          <w:szCs w:val="24"/>
        </w:rPr>
        <w:t>Reinebrgs</w:t>
      </w:r>
      <w:proofErr w:type="spellEnd"/>
    </w:p>
    <w:p w:rsidR="008467B0" w:rsidRDefault="008467B0" w:rsidP="008467B0">
      <w:pPr>
        <w:tabs>
          <w:tab w:val="left" w:pos="0"/>
        </w:tabs>
        <w:spacing w:after="0" w:line="240" w:lineRule="auto"/>
        <w:ind w:right="-908"/>
        <w:jc w:val="both"/>
        <w:rPr>
          <w:rFonts w:ascii="Cambria" w:hAnsi="Cambria"/>
          <w:sz w:val="24"/>
          <w:szCs w:val="24"/>
        </w:rPr>
      </w:pPr>
    </w:p>
    <w:p w:rsidR="008467B0" w:rsidRPr="00CD1F59" w:rsidRDefault="008467B0" w:rsidP="008467B0">
      <w:pPr>
        <w:tabs>
          <w:tab w:val="left" w:pos="0"/>
        </w:tabs>
        <w:spacing w:after="0" w:line="240" w:lineRule="auto"/>
        <w:ind w:right="-908"/>
        <w:jc w:val="both"/>
        <w:rPr>
          <w:rFonts w:ascii="Cambria" w:hAnsi="Cambria"/>
          <w:sz w:val="24"/>
          <w:szCs w:val="24"/>
        </w:rPr>
      </w:pPr>
      <w:r w:rsidRPr="00CD1F59">
        <w:rPr>
          <w:rFonts w:ascii="Cambria" w:hAnsi="Cambria"/>
          <w:sz w:val="24"/>
          <w:szCs w:val="24"/>
        </w:rPr>
        <w:t>Kokneses novada dome  ir iepazinusies ar sagatavoto informāciju par 2016.gada 2.pusgadā pieņemto lēmumu izpildi.</w:t>
      </w:r>
    </w:p>
    <w:p w:rsidR="008467B0" w:rsidRPr="00CD1F59" w:rsidRDefault="008467B0" w:rsidP="008467B0">
      <w:pPr>
        <w:tabs>
          <w:tab w:val="left" w:pos="0"/>
        </w:tabs>
        <w:spacing w:after="0" w:line="240" w:lineRule="auto"/>
        <w:ind w:right="-908"/>
        <w:jc w:val="both"/>
        <w:rPr>
          <w:rFonts w:ascii="Cambria" w:hAnsi="Cambria"/>
          <w:sz w:val="24"/>
          <w:szCs w:val="24"/>
        </w:rPr>
      </w:pPr>
    </w:p>
    <w:p w:rsidR="008467B0" w:rsidRPr="000C435D" w:rsidRDefault="008467B0" w:rsidP="008467B0">
      <w:pPr>
        <w:pStyle w:val="Standard"/>
        <w:ind w:right="-908" w:firstLine="600"/>
        <w:jc w:val="both"/>
        <w:rPr>
          <w:rFonts w:ascii="Cambria" w:hAnsi="Cambria"/>
        </w:rPr>
      </w:pPr>
      <w:r w:rsidRPr="00CD1F59">
        <w:rPr>
          <w:rFonts w:ascii="Cambria" w:hAnsi="Cambria"/>
        </w:rPr>
        <w:t>Noklausījusie</w:t>
      </w:r>
      <w:r>
        <w:rPr>
          <w:rFonts w:ascii="Cambria" w:hAnsi="Cambria"/>
        </w:rPr>
        <w:t>s domes izpilddirektora Ilmāra Klauža  un domes priekšsēdētāja vietnieka Māra Reinberga</w:t>
      </w:r>
      <w:r w:rsidRPr="00CD1F59">
        <w:rPr>
          <w:rFonts w:ascii="Cambria" w:hAnsi="Cambria"/>
        </w:rPr>
        <w:t xml:space="preserve"> informāciju, ņemot vērā  Finanšu un attīstības p</w:t>
      </w:r>
      <w:r>
        <w:rPr>
          <w:rFonts w:ascii="Cambria" w:hAnsi="Cambria"/>
        </w:rPr>
        <w:t>astāvīgās komitejas  21.03.2018.</w:t>
      </w:r>
      <w:r w:rsidRPr="00CD1F59">
        <w:rPr>
          <w:rFonts w:ascii="Cambria" w:hAnsi="Cambria"/>
        </w:rPr>
        <w:t xml:space="preserve"> ieteikumu,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Henriks Ločmelis, Edgars </w:t>
      </w:r>
      <w:proofErr w:type="spellStart"/>
      <w:r>
        <w:rPr>
          <w:rFonts w:ascii="Cambria" w:hAnsi="Cambria"/>
        </w:rPr>
        <w:t>Mikāls</w:t>
      </w:r>
      <w:proofErr w:type="spellEnd"/>
      <w:r>
        <w:rPr>
          <w:rFonts w:ascii="Cambria" w:hAnsi="Cambria"/>
        </w:rPr>
        <w:t>, Jānis Miezītis , Gita Rūtiņa, Valdis Silovs, Ziedonis Vilde, Māris Reinbergs), PRET-nav, ATTURAS-nav, Kokneses novada dome NOLEMJ:</w:t>
      </w:r>
    </w:p>
    <w:p w:rsidR="008467B0" w:rsidRPr="00CD1F59" w:rsidRDefault="008467B0" w:rsidP="008467B0">
      <w:pPr>
        <w:tabs>
          <w:tab w:val="left" w:pos="0"/>
        </w:tabs>
        <w:spacing w:after="0" w:line="240" w:lineRule="auto"/>
        <w:ind w:right="-908"/>
        <w:jc w:val="both"/>
        <w:rPr>
          <w:rFonts w:ascii="Cambria" w:hAnsi="Cambria"/>
          <w:sz w:val="24"/>
          <w:szCs w:val="24"/>
        </w:rPr>
      </w:pPr>
    </w:p>
    <w:p w:rsidR="008467B0" w:rsidRPr="00CD1F59" w:rsidRDefault="008467B0" w:rsidP="008467B0">
      <w:pPr>
        <w:tabs>
          <w:tab w:val="left" w:pos="0"/>
        </w:tabs>
        <w:spacing w:after="0" w:line="240" w:lineRule="auto"/>
        <w:ind w:right="-908"/>
        <w:jc w:val="both"/>
        <w:rPr>
          <w:rFonts w:ascii="Cambria" w:hAnsi="Cambria"/>
          <w:i/>
          <w:sz w:val="24"/>
          <w:szCs w:val="24"/>
        </w:rPr>
      </w:pPr>
      <w:r w:rsidRPr="00CD1F59">
        <w:rPr>
          <w:rFonts w:ascii="Cambria" w:hAnsi="Cambria"/>
          <w:b/>
          <w:sz w:val="24"/>
          <w:szCs w:val="24"/>
        </w:rPr>
        <w:tab/>
        <w:t>1.Pieņemt</w:t>
      </w:r>
      <w:r>
        <w:rPr>
          <w:rFonts w:ascii="Cambria" w:hAnsi="Cambria"/>
          <w:b/>
          <w:sz w:val="24"/>
          <w:szCs w:val="24"/>
        </w:rPr>
        <w:t xml:space="preserve"> zināšanai  informāciju par 2017</w:t>
      </w:r>
      <w:r w:rsidRPr="00CD1F59">
        <w:rPr>
          <w:rFonts w:ascii="Cambria" w:hAnsi="Cambria"/>
          <w:b/>
          <w:sz w:val="24"/>
          <w:szCs w:val="24"/>
        </w:rPr>
        <w:t xml:space="preserve">.gada 2.pusgadā  pieņemto lēmumu izpildi </w:t>
      </w:r>
      <w:r w:rsidRPr="00CD1F59">
        <w:rPr>
          <w:rFonts w:ascii="Cambria" w:hAnsi="Cambria"/>
          <w:i/>
          <w:sz w:val="24"/>
          <w:szCs w:val="24"/>
        </w:rPr>
        <w:t>( informācija pielikumā).</w:t>
      </w:r>
    </w:p>
    <w:p w:rsidR="008467B0" w:rsidRPr="00EB745B" w:rsidRDefault="008467B0" w:rsidP="008467B0">
      <w:pPr>
        <w:tabs>
          <w:tab w:val="left" w:pos="2856"/>
        </w:tabs>
        <w:spacing w:after="0" w:line="240" w:lineRule="auto"/>
        <w:ind w:right="-874"/>
        <w:jc w:val="center"/>
        <w:rPr>
          <w:rFonts w:ascii="Cambria" w:hAnsi="Cambria"/>
          <w:sz w:val="24"/>
          <w:szCs w:val="24"/>
        </w:rPr>
      </w:pPr>
    </w:p>
    <w:p w:rsidR="008467B0" w:rsidRDefault="008467B0" w:rsidP="008467B0">
      <w:pPr>
        <w:tabs>
          <w:tab w:val="left" w:pos="2856"/>
        </w:tabs>
        <w:spacing w:after="0" w:line="240" w:lineRule="auto"/>
        <w:ind w:right="-874"/>
        <w:jc w:val="center"/>
        <w:rPr>
          <w:rFonts w:ascii="Cambria" w:hAnsi="Cambria"/>
          <w:b/>
          <w:sz w:val="24"/>
          <w:szCs w:val="24"/>
        </w:rPr>
      </w:pPr>
    </w:p>
    <w:p w:rsidR="008467B0" w:rsidRDefault="008467B0" w:rsidP="008467B0">
      <w:pPr>
        <w:tabs>
          <w:tab w:val="left" w:pos="2856"/>
        </w:tabs>
        <w:spacing w:after="0" w:line="240" w:lineRule="auto"/>
        <w:ind w:right="-874"/>
        <w:jc w:val="center"/>
        <w:rPr>
          <w:rFonts w:ascii="Cambria" w:hAnsi="Cambria"/>
          <w:b/>
          <w:sz w:val="24"/>
          <w:szCs w:val="24"/>
        </w:rPr>
      </w:pPr>
    </w:p>
    <w:p w:rsidR="008467B0" w:rsidRPr="00325E67" w:rsidRDefault="008467B0" w:rsidP="008467B0">
      <w:pPr>
        <w:tabs>
          <w:tab w:val="left" w:pos="2856"/>
        </w:tabs>
        <w:spacing w:after="0" w:line="240" w:lineRule="auto"/>
        <w:ind w:right="-874"/>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r w:rsidRPr="00325E67">
        <w:rPr>
          <w:rFonts w:ascii="Cambria" w:hAnsi="Cambria"/>
          <w:b/>
          <w:sz w:val="24"/>
          <w:szCs w:val="24"/>
        </w:rPr>
        <w:t xml:space="preserve">5.1. </w:t>
      </w:r>
    </w:p>
    <w:p w:rsidR="008467B0" w:rsidRDefault="008467B0" w:rsidP="008467B0">
      <w:pPr>
        <w:spacing w:after="0" w:line="240" w:lineRule="auto"/>
        <w:ind w:right="-907"/>
        <w:jc w:val="center"/>
        <w:rPr>
          <w:rFonts w:ascii="Cambria" w:hAnsi="Cambria"/>
          <w:sz w:val="24"/>
          <w:szCs w:val="24"/>
        </w:rPr>
      </w:pPr>
      <w:r w:rsidRPr="00325E67">
        <w:rPr>
          <w:rFonts w:ascii="Cambria" w:hAnsi="Cambria"/>
          <w:b/>
          <w:sz w:val="24"/>
          <w:szCs w:val="24"/>
        </w:rPr>
        <w:t>Par ēku un būvju nojaukšanu</w:t>
      </w:r>
    </w:p>
    <w:p w:rsidR="008467B0" w:rsidRDefault="008467B0" w:rsidP="008467B0">
      <w:pPr>
        <w:spacing w:after="0" w:line="240" w:lineRule="auto"/>
        <w:ind w:right="-907"/>
        <w:jc w:val="center"/>
        <w:rPr>
          <w:rFonts w:ascii="Cambria" w:hAnsi="Cambria"/>
          <w:sz w:val="24"/>
          <w:szCs w:val="24"/>
        </w:rPr>
      </w:pPr>
      <w:r>
        <w:rPr>
          <w:rFonts w:ascii="Cambria" w:hAnsi="Cambria"/>
          <w:sz w:val="24"/>
          <w:szCs w:val="24"/>
        </w:rPr>
        <w:t xml:space="preserve">------------------------------------------------------------------------------------------------------------------- </w:t>
      </w:r>
    </w:p>
    <w:p w:rsidR="008467B0" w:rsidRDefault="008467B0" w:rsidP="008467B0">
      <w:pPr>
        <w:spacing w:after="0" w:line="240" w:lineRule="auto"/>
        <w:ind w:right="-907"/>
        <w:jc w:val="center"/>
        <w:rPr>
          <w:rFonts w:ascii="Cambria" w:hAnsi="Cambria"/>
          <w:sz w:val="24"/>
          <w:szCs w:val="24"/>
        </w:rPr>
      </w:pPr>
    </w:p>
    <w:p w:rsidR="008467B0" w:rsidRDefault="008467B0" w:rsidP="008467B0">
      <w:pPr>
        <w:spacing w:after="0" w:line="240" w:lineRule="auto"/>
        <w:ind w:right="-907"/>
        <w:jc w:val="center"/>
        <w:rPr>
          <w:rFonts w:ascii="Cambria" w:hAnsi="Cambria"/>
          <w:sz w:val="24"/>
          <w:szCs w:val="24"/>
        </w:rPr>
      </w:pPr>
      <w:bookmarkStart w:id="9" w:name="_Hlk510080174"/>
      <w:r>
        <w:rPr>
          <w:rFonts w:ascii="Cambria" w:hAnsi="Cambria"/>
          <w:sz w:val="24"/>
          <w:szCs w:val="24"/>
        </w:rPr>
        <w:t>5.1.1</w:t>
      </w:r>
    </w:p>
    <w:p w:rsidR="008467B0" w:rsidRPr="005462B9" w:rsidRDefault="008467B0" w:rsidP="008467B0">
      <w:pPr>
        <w:spacing w:after="0" w:line="240" w:lineRule="auto"/>
        <w:ind w:right="-908"/>
        <w:jc w:val="center"/>
        <w:rPr>
          <w:rFonts w:ascii="Cambria" w:hAnsi="Cambria"/>
          <w:b/>
          <w:sz w:val="24"/>
          <w:szCs w:val="24"/>
          <w:lang w:val="fr-FR"/>
        </w:rPr>
      </w:pPr>
      <w:r w:rsidRPr="005462B9">
        <w:rPr>
          <w:rFonts w:ascii="Cambria" w:hAnsi="Cambria"/>
          <w:b/>
          <w:sz w:val="24"/>
          <w:szCs w:val="24"/>
          <w:lang w:val="fr-FR"/>
        </w:rPr>
        <w:t>Par  ēku(būvju) nojaukšanu Vērenes ielā 14, Koknesē,  Kokneses pagastā</w:t>
      </w:r>
    </w:p>
    <w:p w:rsidR="008467B0" w:rsidRPr="005462B9" w:rsidRDefault="008467B0" w:rsidP="008467B0">
      <w:pPr>
        <w:spacing w:after="0" w:line="240" w:lineRule="auto"/>
        <w:ind w:right="-908"/>
        <w:jc w:val="center"/>
        <w:rPr>
          <w:rFonts w:ascii="Cambria" w:hAnsi="Cambria"/>
          <w:sz w:val="24"/>
          <w:szCs w:val="24"/>
          <w:lang w:val="fr-FR"/>
        </w:rPr>
      </w:pPr>
      <w:r w:rsidRPr="005462B9">
        <w:rPr>
          <w:rFonts w:ascii="Cambria" w:hAnsi="Cambria"/>
          <w:sz w:val="24"/>
          <w:szCs w:val="24"/>
          <w:lang w:val="fr-FR"/>
        </w:rPr>
        <w:t>____________________________________________________________________________</w:t>
      </w:r>
      <w:r>
        <w:rPr>
          <w:rFonts w:ascii="Cambria" w:hAnsi="Cambria"/>
          <w:sz w:val="24"/>
          <w:szCs w:val="24"/>
          <w:lang w:val="fr-FR"/>
        </w:rPr>
        <w:t>__________________________</w:t>
      </w:r>
    </w:p>
    <w:p w:rsidR="008467B0" w:rsidRDefault="008467B0" w:rsidP="008467B0">
      <w:pPr>
        <w:spacing w:after="0" w:line="240" w:lineRule="auto"/>
        <w:ind w:right="-908"/>
        <w:jc w:val="center"/>
        <w:rPr>
          <w:rFonts w:ascii="Cambria" w:hAnsi="Cambria"/>
          <w:sz w:val="24"/>
          <w:szCs w:val="24"/>
          <w:lang w:val="fr-FR"/>
        </w:rPr>
      </w:pPr>
    </w:p>
    <w:p w:rsidR="008467B0" w:rsidRDefault="008467B0" w:rsidP="008467B0">
      <w:pPr>
        <w:tabs>
          <w:tab w:val="left" w:pos="2856"/>
        </w:tabs>
        <w:spacing w:after="0" w:line="240" w:lineRule="auto"/>
        <w:ind w:right="-874"/>
        <w:jc w:val="both"/>
        <w:rPr>
          <w:rFonts w:ascii="Cambria" w:hAnsi="Cambria"/>
          <w:sz w:val="24"/>
          <w:szCs w:val="24"/>
        </w:rPr>
      </w:pPr>
      <w:r>
        <w:rPr>
          <w:rFonts w:ascii="Cambria" w:hAnsi="Cambria"/>
          <w:sz w:val="24"/>
          <w:szCs w:val="24"/>
        </w:rPr>
        <w:t>ZIŅO- Māris Reinbergs</w:t>
      </w:r>
    </w:p>
    <w:p w:rsidR="008467B0" w:rsidRPr="005462B9" w:rsidRDefault="008467B0" w:rsidP="008467B0">
      <w:pPr>
        <w:spacing w:after="0" w:line="240" w:lineRule="auto"/>
        <w:ind w:right="-908"/>
        <w:jc w:val="center"/>
        <w:rPr>
          <w:rFonts w:ascii="Cambria" w:hAnsi="Cambria"/>
          <w:sz w:val="24"/>
          <w:szCs w:val="24"/>
          <w:lang w:val="fr-FR"/>
        </w:rPr>
      </w:pPr>
    </w:p>
    <w:p w:rsidR="008467B0" w:rsidRPr="000C435D" w:rsidRDefault="008467B0" w:rsidP="008467B0">
      <w:pPr>
        <w:pStyle w:val="Standard"/>
        <w:ind w:right="-908" w:firstLine="600"/>
        <w:jc w:val="both"/>
        <w:rPr>
          <w:rFonts w:ascii="Cambria" w:hAnsi="Cambria"/>
        </w:rPr>
      </w:pP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Dāvis Kalniņš, Pēteris </w:t>
      </w:r>
      <w:r>
        <w:rPr>
          <w:rFonts w:ascii="Cambria" w:hAnsi="Cambria"/>
        </w:rPr>
        <w:lastRenderedPageBreak/>
        <w:t xml:space="preserve">Keišs, Rihards Krauklis, Jānis Krūmiņš, Henriks Ločmelis, Edgars </w:t>
      </w:r>
      <w:proofErr w:type="spellStart"/>
      <w:r>
        <w:rPr>
          <w:rFonts w:ascii="Cambria" w:hAnsi="Cambria"/>
        </w:rPr>
        <w:t>Mikāls</w:t>
      </w:r>
      <w:proofErr w:type="spellEnd"/>
      <w:r>
        <w:rPr>
          <w:rFonts w:ascii="Cambria" w:hAnsi="Cambria"/>
        </w:rPr>
        <w:t>, Jānis Miezītis , Gita Rūtiņa, Valdis Silovs, Ziedonis Vilde, Māris Reinbergs), PRET-nav, ATTURAS-nav, Kokneses novada dome NOLEMJ:</w:t>
      </w:r>
    </w:p>
    <w:p w:rsidR="008467B0" w:rsidRPr="005462B9" w:rsidRDefault="008467B0" w:rsidP="008467B0">
      <w:pPr>
        <w:spacing w:after="0" w:line="240" w:lineRule="auto"/>
        <w:ind w:right="-908" w:firstLine="720"/>
        <w:jc w:val="both"/>
        <w:rPr>
          <w:rFonts w:ascii="Cambria" w:hAnsi="Cambria"/>
          <w:b/>
          <w:sz w:val="24"/>
          <w:szCs w:val="24"/>
        </w:rPr>
      </w:pPr>
    </w:p>
    <w:p w:rsidR="008467B0" w:rsidRPr="005462B9" w:rsidRDefault="008467B0" w:rsidP="008467B0">
      <w:pPr>
        <w:spacing w:after="0" w:line="240" w:lineRule="auto"/>
        <w:ind w:right="-908" w:firstLine="720"/>
        <w:jc w:val="both"/>
        <w:rPr>
          <w:rFonts w:ascii="Cambria" w:hAnsi="Cambria"/>
          <w:sz w:val="24"/>
          <w:szCs w:val="24"/>
          <w:lang w:val="fr-FR"/>
        </w:rPr>
      </w:pPr>
      <w:r w:rsidRPr="005462B9">
        <w:rPr>
          <w:rFonts w:ascii="Cambria" w:hAnsi="Cambria"/>
          <w:b/>
          <w:sz w:val="24"/>
          <w:szCs w:val="24"/>
          <w:lang w:val="fr-FR"/>
        </w:rPr>
        <w:t>1.</w:t>
      </w:r>
      <w:r w:rsidRPr="005462B9">
        <w:rPr>
          <w:rFonts w:ascii="Cambria" w:hAnsi="Cambria"/>
          <w:sz w:val="24"/>
          <w:szCs w:val="24"/>
          <w:lang w:val="fr-FR"/>
        </w:rPr>
        <w:t xml:space="preserve"> Lai novērstu apdraudējumu sabiedrības drošībai un bojājumus Kokneses pagasta ainavai : </w:t>
      </w:r>
    </w:p>
    <w:p w:rsidR="008467B0" w:rsidRPr="005462B9" w:rsidRDefault="008467B0" w:rsidP="008467B0">
      <w:pPr>
        <w:spacing w:after="0" w:line="240" w:lineRule="auto"/>
        <w:ind w:right="-908" w:firstLine="720"/>
        <w:jc w:val="both"/>
        <w:rPr>
          <w:rFonts w:ascii="Cambria" w:hAnsi="Cambria"/>
          <w:b/>
          <w:sz w:val="24"/>
          <w:szCs w:val="24"/>
          <w:lang w:val="fr-FR"/>
        </w:rPr>
      </w:pPr>
      <w:r w:rsidRPr="005462B9">
        <w:rPr>
          <w:rFonts w:ascii="Cambria" w:hAnsi="Cambria"/>
          <w:sz w:val="24"/>
          <w:szCs w:val="24"/>
          <w:lang w:val="fr-FR"/>
        </w:rPr>
        <w:t xml:space="preserve">1.1.  </w:t>
      </w:r>
      <w:r w:rsidRPr="005462B9">
        <w:rPr>
          <w:rFonts w:ascii="Cambria" w:hAnsi="Cambria"/>
          <w:b/>
          <w:sz w:val="24"/>
          <w:szCs w:val="24"/>
          <w:lang w:val="fr-FR"/>
        </w:rPr>
        <w:t>Uzlikt par pienākumu</w:t>
      </w:r>
      <w:r w:rsidRPr="005462B9">
        <w:rPr>
          <w:rFonts w:ascii="Cambria" w:hAnsi="Cambria"/>
          <w:sz w:val="24"/>
          <w:szCs w:val="24"/>
          <w:lang w:val="fr-FR"/>
        </w:rPr>
        <w:t xml:space="preserve"> nekustamā īpašuma ar adresi Vērenes iela14, Koknesē, Kokneses pagastā, Kokneses novadā, ēku(būvju) ar kadastra apzīmējumiem : dzīvojamai mājai 32600140224001, kūtij 32600140224002, šķūnim 32600140224003 un saimniecības ēkai 32600140224004  </w:t>
      </w:r>
      <w:r w:rsidRPr="005462B9">
        <w:rPr>
          <w:rFonts w:ascii="Cambria" w:hAnsi="Cambria"/>
          <w:b/>
          <w:sz w:val="24"/>
          <w:szCs w:val="24"/>
          <w:lang w:val="fr-FR"/>
        </w:rPr>
        <w:t>iespējamajiem mantiniekiem :</w:t>
      </w:r>
    </w:p>
    <w:p w:rsidR="008467B0" w:rsidRPr="005462B9" w:rsidRDefault="008467B0" w:rsidP="008467B0">
      <w:pPr>
        <w:spacing w:after="0" w:line="240" w:lineRule="auto"/>
        <w:ind w:right="-908" w:firstLine="720"/>
        <w:jc w:val="both"/>
        <w:rPr>
          <w:rFonts w:ascii="Cambria" w:hAnsi="Cambria"/>
          <w:sz w:val="24"/>
          <w:szCs w:val="24"/>
          <w:lang w:val="fr-FR"/>
        </w:rPr>
      </w:pPr>
      <w:r w:rsidRPr="005462B9">
        <w:rPr>
          <w:rFonts w:ascii="Cambria" w:hAnsi="Cambria"/>
          <w:sz w:val="24"/>
          <w:szCs w:val="24"/>
          <w:lang w:val="fr-FR"/>
        </w:rPr>
        <w:t xml:space="preserve">1.1.1.  līdz </w:t>
      </w:r>
      <w:r w:rsidRPr="005462B9">
        <w:rPr>
          <w:rFonts w:ascii="Cambria" w:hAnsi="Cambria"/>
          <w:b/>
          <w:sz w:val="24"/>
          <w:szCs w:val="24"/>
          <w:lang w:val="fr-FR"/>
        </w:rPr>
        <w:t>2018.gada 10.maijam nojaukt līdz pamatiem</w:t>
      </w:r>
      <w:r w:rsidRPr="005462B9">
        <w:rPr>
          <w:rFonts w:ascii="Cambria" w:hAnsi="Cambria"/>
          <w:sz w:val="24"/>
          <w:szCs w:val="24"/>
          <w:lang w:val="fr-FR"/>
        </w:rPr>
        <w:t xml:space="preserve">  minētajā nekustamajā īpašumā ēkas(būves) ar kadastra apzīmējumiem : dzīvojamo māju 32600140224001, kūti 32600140224002, šķūni 32600140224003 un saimniecības ēku 32600140224004 ;</w:t>
      </w:r>
    </w:p>
    <w:p w:rsidR="008467B0" w:rsidRPr="005462B9" w:rsidRDefault="008467B0" w:rsidP="008467B0">
      <w:pPr>
        <w:spacing w:after="0" w:line="240" w:lineRule="auto"/>
        <w:ind w:right="-908" w:firstLine="720"/>
        <w:jc w:val="both"/>
        <w:rPr>
          <w:rFonts w:ascii="Cambria" w:hAnsi="Cambria"/>
          <w:sz w:val="24"/>
          <w:szCs w:val="24"/>
          <w:lang w:val="fr-FR"/>
        </w:rPr>
      </w:pPr>
      <w:r w:rsidRPr="005462B9">
        <w:rPr>
          <w:rFonts w:ascii="Cambria" w:hAnsi="Cambria"/>
          <w:sz w:val="24"/>
          <w:szCs w:val="24"/>
          <w:lang w:val="fr-FR"/>
        </w:rPr>
        <w:t>1.1.2. pirms 2.1.1. punktā minēto ēku(būvju) nojaukšanas saņemt Kokneses apvienotās pašvaldību būvvaldē nepieciešamo dokumentāciju ;</w:t>
      </w:r>
    </w:p>
    <w:p w:rsidR="008467B0" w:rsidRPr="005462B9" w:rsidRDefault="008467B0" w:rsidP="008467B0">
      <w:pPr>
        <w:spacing w:after="0" w:line="240" w:lineRule="auto"/>
        <w:ind w:right="-908" w:firstLine="720"/>
        <w:jc w:val="both"/>
        <w:rPr>
          <w:rFonts w:ascii="Cambria" w:hAnsi="Cambria"/>
          <w:sz w:val="24"/>
          <w:szCs w:val="24"/>
          <w:lang w:val="fr-FR"/>
        </w:rPr>
      </w:pPr>
      <w:r w:rsidRPr="005462B9">
        <w:rPr>
          <w:rFonts w:ascii="Cambria" w:hAnsi="Cambria"/>
          <w:sz w:val="24"/>
          <w:szCs w:val="24"/>
          <w:lang w:val="fr-FR"/>
        </w:rPr>
        <w:t xml:space="preserve">1.1.3. segt ar 2.1.1. punktā minēto ēku(būvju) nojaukšanu saistītos izdevumus ; </w:t>
      </w:r>
    </w:p>
    <w:p w:rsidR="008467B0" w:rsidRPr="005462B9" w:rsidRDefault="008467B0" w:rsidP="008467B0">
      <w:pPr>
        <w:spacing w:after="0" w:line="240" w:lineRule="auto"/>
        <w:ind w:right="-908" w:firstLine="720"/>
        <w:jc w:val="both"/>
        <w:rPr>
          <w:rFonts w:ascii="Cambria" w:hAnsi="Cambria"/>
          <w:sz w:val="24"/>
          <w:szCs w:val="24"/>
          <w:lang w:val="fr-FR"/>
        </w:rPr>
      </w:pPr>
      <w:r w:rsidRPr="005462B9">
        <w:rPr>
          <w:rFonts w:ascii="Cambria" w:hAnsi="Cambria"/>
          <w:sz w:val="24"/>
          <w:szCs w:val="24"/>
          <w:lang w:val="fr-FR"/>
        </w:rPr>
        <w:t xml:space="preserve">1.1.4. pēc 2.1.1. punktā minēto ēku(būvju) nojaukšanas, iesniegt Valsts zemes dienestā Kokneses apvienotās pašvaldību būvvaldes aktu par ēku(būvju) neesamību un akta kopiju Kokneses novada domē. </w:t>
      </w:r>
    </w:p>
    <w:p w:rsidR="008467B0" w:rsidRPr="005462B9" w:rsidRDefault="008467B0" w:rsidP="008467B0">
      <w:pPr>
        <w:spacing w:after="0" w:line="240" w:lineRule="auto"/>
        <w:ind w:right="-908" w:firstLine="720"/>
        <w:jc w:val="both"/>
        <w:rPr>
          <w:rFonts w:ascii="Cambria" w:hAnsi="Cambria"/>
          <w:sz w:val="24"/>
          <w:szCs w:val="24"/>
          <w:lang w:val="fr-FR"/>
        </w:rPr>
      </w:pPr>
      <w:r w:rsidRPr="005462B9">
        <w:rPr>
          <w:rFonts w:ascii="Cambria" w:hAnsi="Cambria"/>
          <w:b/>
          <w:sz w:val="24"/>
          <w:szCs w:val="24"/>
          <w:lang w:val="fr-FR"/>
        </w:rPr>
        <w:t>2.</w:t>
      </w:r>
      <w:r w:rsidRPr="005462B9">
        <w:rPr>
          <w:rFonts w:ascii="Cambria" w:hAnsi="Cambria"/>
          <w:sz w:val="24"/>
          <w:szCs w:val="24"/>
          <w:lang w:val="fr-FR"/>
        </w:rPr>
        <w:t xml:space="preserve"> Ja nekustamā īpašuma ar adresi Vērenes iela 14, Koknesē, Kokneses pagastā, Kokneses novadā, ēku(būvju) ar kadastra apzīmējumiem : dzīvojamai mājai 32600140224001, kūtij 32600140224002, šķūnim 32600140224003 un saimniecības ēkai 32600140224004   iespējamie mantinieki nepilda šā lēmuma 2.1. punkta apkšpunktos  norādīto līdz noteiktajam termiņam, tad Kokneses novada dome organizē minēto ēku(būvju) palieku nojaukšanu līdz pamatiem atbilstoši normatīvo aktu prasībām. </w:t>
      </w:r>
    </w:p>
    <w:p w:rsidR="008467B0" w:rsidRPr="005462B9" w:rsidRDefault="008467B0" w:rsidP="008467B0">
      <w:pPr>
        <w:spacing w:after="0" w:line="240" w:lineRule="auto"/>
        <w:ind w:right="-908" w:firstLine="720"/>
        <w:jc w:val="both"/>
        <w:rPr>
          <w:rFonts w:ascii="Cambria" w:hAnsi="Cambria"/>
          <w:sz w:val="24"/>
          <w:szCs w:val="24"/>
          <w:lang w:val="fr-FR"/>
        </w:rPr>
      </w:pPr>
      <w:r w:rsidRPr="005462B9">
        <w:rPr>
          <w:rFonts w:ascii="Cambria" w:hAnsi="Cambria"/>
          <w:b/>
          <w:sz w:val="24"/>
          <w:szCs w:val="24"/>
          <w:lang w:val="fr-FR"/>
        </w:rPr>
        <w:t>3.</w:t>
      </w:r>
      <w:r w:rsidRPr="005462B9">
        <w:rPr>
          <w:rFonts w:ascii="Cambria" w:hAnsi="Cambria"/>
          <w:sz w:val="24"/>
          <w:szCs w:val="24"/>
          <w:lang w:val="fr-FR"/>
        </w:rPr>
        <w:t xml:space="preserve"> Ja nekustamā īpašuma ar adresi Vērenes iela14, Koknesē, Kokneses pagastā, Kokneses novadā,  ēku(būvju) ar kadastra apzīmējumiem : dzīvojamo māju 32600140224001, kūti 32600140224002, šķūni 32600140224003 un saimniecības ēku 32600140224004,  nojaukšanu līdz pamatiem organizē Kokneses novada dome, tad  visus  ar to saistītos izdevumus  jāsedz  minēto ēku(būvju)  mantiniekiem.</w:t>
      </w:r>
    </w:p>
    <w:p w:rsidR="008467B0" w:rsidRPr="005462B9" w:rsidRDefault="008467B0" w:rsidP="008467B0">
      <w:pPr>
        <w:spacing w:after="0" w:line="240" w:lineRule="auto"/>
        <w:ind w:right="-908" w:firstLine="720"/>
        <w:jc w:val="both"/>
        <w:rPr>
          <w:rFonts w:ascii="Cambria" w:hAnsi="Cambria"/>
          <w:b/>
          <w:sz w:val="24"/>
          <w:szCs w:val="24"/>
          <w:lang w:val="fr-FR"/>
        </w:rPr>
      </w:pPr>
      <w:r w:rsidRPr="005462B9">
        <w:rPr>
          <w:rFonts w:ascii="Cambria" w:hAnsi="Cambria"/>
          <w:b/>
          <w:sz w:val="24"/>
          <w:szCs w:val="24"/>
          <w:lang w:val="fr-FR"/>
        </w:rPr>
        <w:t xml:space="preserve">4. </w:t>
      </w:r>
      <w:r w:rsidRPr="005462B9">
        <w:rPr>
          <w:rFonts w:ascii="Cambria" w:hAnsi="Cambria"/>
          <w:sz w:val="24"/>
          <w:szCs w:val="24"/>
          <w:lang w:val="fr-FR"/>
        </w:rPr>
        <w:t>Lēmums stājas spēkā ar</w:t>
      </w:r>
      <w:r w:rsidRPr="005462B9">
        <w:rPr>
          <w:rFonts w:ascii="Cambria" w:hAnsi="Cambria"/>
          <w:b/>
          <w:sz w:val="24"/>
          <w:szCs w:val="24"/>
          <w:lang w:val="fr-FR"/>
        </w:rPr>
        <w:t xml:space="preserve"> </w:t>
      </w:r>
      <w:r w:rsidRPr="005462B9">
        <w:rPr>
          <w:rFonts w:ascii="Cambria" w:hAnsi="Cambria"/>
          <w:sz w:val="24"/>
          <w:szCs w:val="24"/>
          <w:lang w:val="fr-FR"/>
        </w:rPr>
        <w:t>2018.gada</w:t>
      </w:r>
      <w:r w:rsidRPr="005462B9">
        <w:rPr>
          <w:rFonts w:ascii="Cambria" w:hAnsi="Cambria"/>
          <w:b/>
          <w:sz w:val="24"/>
          <w:szCs w:val="24"/>
          <w:lang w:val="fr-FR"/>
        </w:rPr>
        <w:t xml:space="preserve"> </w:t>
      </w:r>
      <w:r w:rsidRPr="005462B9">
        <w:rPr>
          <w:rFonts w:ascii="Cambria" w:hAnsi="Cambria"/>
          <w:sz w:val="24"/>
          <w:szCs w:val="24"/>
          <w:lang w:val="fr-FR"/>
        </w:rPr>
        <w:t>3.aprīli.</w:t>
      </w:r>
    </w:p>
    <w:p w:rsidR="008467B0" w:rsidRPr="005462B9" w:rsidRDefault="008467B0" w:rsidP="008467B0">
      <w:pPr>
        <w:spacing w:after="0" w:line="240" w:lineRule="auto"/>
        <w:ind w:right="-908" w:firstLine="720"/>
        <w:jc w:val="both"/>
        <w:rPr>
          <w:rFonts w:ascii="Cambria" w:hAnsi="Cambria"/>
          <w:sz w:val="24"/>
          <w:szCs w:val="24"/>
          <w:lang w:val="fr-FR"/>
        </w:rPr>
      </w:pPr>
      <w:r w:rsidRPr="005462B9">
        <w:rPr>
          <w:rFonts w:ascii="Cambria" w:hAnsi="Cambria"/>
          <w:b/>
          <w:sz w:val="24"/>
          <w:szCs w:val="24"/>
          <w:lang w:val="fr-FR"/>
        </w:rPr>
        <w:t>5.</w:t>
      </w:r>
      <w:r w:rsidRPr="005462B9">
        <w:rPr>
          <w:rFonts w:ascii="Cambria" w:hAnsi="Cambria"/>
          <w:sz w:val="24"/>
          <w:szCs w:val="24"/>
          <w:lang w:val="fr-FR"/>
        </w:rPr>
        <w:t xml:space="preserve"> Informāciju par Kokneses novada domes pieņemto lēmumu ievietot laikrakstā    « Latvijas Vēstnesis » un Kokneses novada mājas lapā </w:t>
      </w:r>
      <w:r>
        <w:fldChar w:fldCharType="begin"/>
      </w:r>
      <w:r>
        <w:instrText xml:space="preserve"> HYPERLINK "http://www.koknese.lv" </w:instrText>
      </w:r>
      <w:r>
        <w:fldChar w:fldCharType="separate"/>
      </w:r>
      <w:r w:rsidRPr="005462B9">
        <w:rPr>
          <w:rStyle w:val="Hipersaite"/>
          <w:rFonts w:ascii="Cambria" w:hAnsi="Cambria"/>
          <w:sz w:val="24"/>
          <w:lang w:val="fr-FR"/>
        </w:rPr>
        <w:t>www.koknese.lv</w:t>
      </w:r>
      <w:r>
        <w:rPr>
          <w:rStyle w:val="Hipersaite"/>
          <w:rFonts w:ascii="Cambria" w:hAnsi="Cambria"/>
          <w:sz w:val="24"/>
          <w:lang w:val="fr-FR"/>
        </w:rPr>
        <w:fldChar w:fldCharType="end"/>
      </w:r>
      <w:r w:rsidRPr="005462B9">
        <w:rPr>
          <w:rFonts w:ascii="Cambria" w:hAnsi="Cambria"/>
          <w:sz w:val="24"/>
          <w:szCs w:val="24"/>
          <w:lang w:val="fr-FR"/>
        </w:rPr>
        <w:t>.</w:t>
      </w:r>
    </w:p>
    <w:bookmarkEnd w:id="9"/>
    <w:p w:rsidR="008467B0" w:rsidRDefault="008467B0" w:rsidP="008467B0">
      <w:pPr>
        <w:spacing w:after="0" w:line="240" w:lineRule="auto"/>
        <w:ind w:right="-908"/>
        <w:rPr>
          <w:rFonts w:ascii="Cambria" w:hAnsi="Cambria"/>
          <w:sz w:val="24"/>
          <w:szCs w:val="24"/>
          <w:lang w:val="fr-FR"/>
        </w:rPr>
      </w:pPr>
      <w:r>
        <w:rPr>
          <w:rFonts w:ascii="Cambria" w:hAnsi="Cambria"/>
          <w:b/>
          <w:color w:val="C00000"/>
          <w:sz w:val="28"/>
          <w:szCs w:val="28"/>
          <w:lang w:val="fr-FR"/>
        </w:rPr>
        <w:tab/>
      </w:r>
      <w:r w:rsidRPr="00E654C6">
        <w:rPr>
          <w:rFonts w:ascii="Cambria" w:hAnsi="Cambria"/>
          <w:sz w:val="24"/>
          <w:szCs w:val="24"/>
          <w:lang w:val="fr-FR"/>
        </w:rPr>
        <w:t>Sēdes</w:t>
      </w:r>
      <w:r>
        <w:rPr>
          <w:rFonts w:ascii="Cambria" w:hAnsi="Cambria"/>
          <w:sz w:val="24"/>
          <w:szCs w:val="24"/>
          <w:lang w:val="fr-FR"/>
        </w:rPr>
        <w:t xml:space="preserve"> ēmums pievienots pielikumā uz vienas lapas.</w:t>
      </w:r>
    </w:p>
    <w:p w:rsidR="008467B0" w:rsidRPr="00E654C6" w:rsidRDefault="008467B0" w:rsidP="008467B0">
      <w:pPr>
        <w:spacing w:after="0" w:line="240" w:lineRule="auto"/>
        <w:ind w:right="-908"/>
        <w:rPr>
          <w:rFonts w:ascii="Cambria" w:hAnsi="Cambria"/>
          <w:sz w:val="24"/>
          <w:szCs w:val="24"/>
          <w:lang w:val="fr-FR"/>
        </w:rPr>
      </w:pPr>
    </w:p>
    <w:p w:rsidR="008467B0" w:rsidRDefault="008467B0" w:rsidP="008467B0">
      <w:pPr>
        <w:spacing w:after="0" w:line="240" w:lineRule="auto"/>
        <w:ind w:right="-908"/>
        <w:jc w:val="center"/>
        <w:rPr>
          <w:rFonts w:ascii="Cambria" w:hAnsi="Cambria"/>
          <w:b/>
          <w:sz w:val="24"/>
          <w:szCs w:val="24"/>
        </w:rPr>
      </w:pPr>
    </w:p>
    <w:p w:rsidR="008467B0" w:rsidRDefault="008467B0" w:rsidP="008467B0">
      <w:pPr>
        <w:spacing w:after="0" w:line="240" w:lineRule="auto"/>
        <w:ind w:right="-908"/>
        <w:jc w:val="center"/>
        <w:rPr>
          <w:rFonts w:ascii="Cambria" w:hAnsi="Cambria"/>
          <w:b/>
          <w:sz w:val="24"/>
          <w:szCs w:val="24"/>
        </w:rPr>
      </w:pPr>
    </w:p>
    <w:p w:rsidR="008467B0" w:rsidRPr="005462B9" w:rsidRDefault="008467B0" w:rsidP="008467B0">
      <w:pPr>
        <w:spacing w:after="0" w:line="240" w:lineRule="auto"/>
        <w:ind w:right="-908"/>
        <w:jc w:val="center"/>
        <w:rPr>
          <w:rFonts w:ascii="Cambria" w:hAnsi="Cambria"/>
          <w:b/>
          <w:sz w:val="24"/>
          <w:szCs w:val="24"/>
        </w:rPr>
      </w:pPr>
      <w:bookmarkStart w:id="10" w:name="_Hlk510080383"/>
      <w:r w:rsidRPr="005462B9">
        <w:rPr>
          <w:rFonts w:ascii="Cambria" w:hAnsi="Cambria"/>
          <w:b/>
          <w:sz w:val="24"/>
          <w:szCs w:val="24"/>
        </w:rPr>
        <w:t>5.1.2.</w:t>
      </w:r>
    </w:p>
    <w:p w:rsidR="008467B0" w:rsidRPr="005462B9" w:rsidRDefault="008467B0" w:rsidP="008467B0">
      <w:pPr>
        <w:spacing w:after="0" w:line="240" w:lineRule="auto"/>
        <w:ind w:right="-908"/>
        <w:jc w:val="center"/>
        <w:rPr>
          <w:rFonts w:ascii="Cambria" w:hAnsi="Cambria"/>
          <w:b/>
          <w:sz w:val="24"/>
          <w:szCs w:val="24"/>
          <w:lang w:val="fr-FR"/>
        </w:rPr>
      </w:pPr>
      <w:r w:rsidRPr="005462B9">
        <w:rPr>
          <w:rFonts w:ascii="Cambria" w:hAnsi="Cambria"/>
          <w:b/>
          <w:sz w:val="24"/>
          <w:szCs w:val="24"/>
          <w:lang w:val="fr-FR"/>
        </w:rPr>
        <w:t>Par  ēku(būvju) nojaukšanu « Imantas »  Kokneses pagastā</w:t>
      </w:r>
    </w:p>
    <w:p w:rsidR="008467B0" w:rsidRPr="005462B9" w:rsidRDefault="008467B0" w:rsidP="008467B0">
      <w:pPr>
        <w:spacing w:after="0" w:line="240" w:lineRule="auto"/>
        <w:ind w:right="-908"/>
        <w:jc w:val="center"/>
        <w:rPr>
          <w:rFonts w:ascii="Cambria" w:hAnsi="Cambria"/>
          <w:b/>
          <w:sz w:val="24"/>
          <w:szCs w:val="24"/>
          <w:lang w:val="fr-FR"/>
        </w:rPr>
      </w:pPr>
      <w:r w:rsidRPr="005462B9">
        <w:rPr>
          <w:rFonts w:ascii="Cambria" w:hAnsi="Cambria"/>
          <w:b/>
          <w:sz w:val="24"/>
          <w:szCs w:val="24"/>
          <w:lang w:val="fr-FR"/>
        </w:rPr>
        <w:t>____________________________________________________________________________</w:t>
      </w:r>
      <w:r>
        <w:rPr>
          <w:rFonts w:ascii="Cambria" w:hAnsi="Cambria"/>
          <w:b/>
          <w:sz w:val="24"/>
          <w:szCs w:val="24"/>
          <w:lang w:val="fr-FR"/>
        </w:rPr>
        <w:t>__________________________</w:t>
      </w:r>
    </w:p>
    <w:p w:rsidR="008467B0" w:rsidRDefault="008467B0" w:rsidP="008467B0">
      <w:pPr>
        <w:spacing w:after="0" w:line="240" w:lineRule="auto"/>
        <w:ind w:right="-908"/>
        <w:jc w:val="center"/>
        <w:rPr>
          <w:rFonts w:ascii="Cambria" w:hAnsi="Cambria"/>
          <w:sz w:val="24"/>
          <w:szCs w:val="24"/>
          <w:lang w:val="fr-FR"/>
        </w:rPr>
      </w:pPr>
    </w:p>
    <w:p w:rsidR="008467B0" w:rsidRDefault="008467B0" w:rsidP="008467B0">
      <w:pPr>
        <w:tabs>
          <w:tab w:val="left" w:pos="2856"/>
        </w:tabs>
        <w:spacing w:after="0" w:line="240" w:lineRule="auto"/>
        <w:ind w:right="-874"/>
        <w:jc w:val="both"/>
        <w:rPr>
          <w:rFonts w:ascii="Cambria" w:hAnsi="Cambria"/>
          <w:sz w:val="24"/>
          <w:szCs w:val="24"/>
        </w:rPr>
      </w:pPr>
      <w:r>
        <w:rPr>
          <w:rFonts w:ascii="Cambria" w:hAnsi="Cambria"/>
          <w:sz w:val="24"/>
          <w:szCs w:val="24"/>
        </w:rPr>
        <w:t>ZIŅO- Māris Reinbergs</w:t>
      </w:r>
    </w:p>
    <w:p w:rsidR="008467B0" w:rsidRPr="005462B9" w:rsidRDefault="008467B0" w:rsidP="008467B0">
      <w:pPr>
        <w:spacing w:after="0" w:line="240" w:lineRule="auto"/>
        <w:ind w:right="-908"/>
        <w:jc w:val="center"/>
        <w:rPr>
          <w:rFonts w:ascii="Cambria" w:hAnsi="Cambria"/>
          <w:sz w:val="24"/>
          <w:szCs w:val="24"/>
          <w:lang w:val="fr-FR"/>
        </w:rPr>
      </w:pPr>
    </w:p>
    <w:p w:rsidR="008467B0" w:rsidRPr="000C435D" w:rsidRDefault="008467B0" w:rsidP="008467B0">
      <w:pPr>
        <w:pStyle w:val="Standard"/>
        <w:ind w:right="-908" w:firstLine="600"/>
        <w:jc w:val="both"/>
        <w:rPr>
          <w:rFonts w:ascii="Cambria" w:hAnsi="Cambria"/>
        </w:rPr>
      </w:pP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Henriks Ločmelis, Edgars </w:t>
      </w:r>
      <w:proofErr w:type="spellStart"/>
      <w:r>
        <w:rPr>
          <w:rFonts w:ascii="Cambria" w:hAnsi="Cambria"/>
        </w:rPr>
        <w:t>Mikāls</w:t>
      </w:r>
      <w:proofErr w:type="spellEnd"/>
      <w:r>
        <w:rPr>
          <w:rFonts w:ascii="Cambria" w:hAnsi="Cambria"/>
        </w:rPr>
        <w:t>, Jānis Miezītis , Gita Rūtiņa, Valdis Silovs, Ziedonis Vilde, Māris Reinbergs), PRET-nav, ATTURAS-nav, Kokneses novada dome NOLEMJ:</w:t>
      </w:r>
    </w:p>
    <w:p w:rsidR="008467B0" w:rsidRPr="005462B9" w:rsidRDefault="008467B0" w:rsidP="008467B0">
      <w:pPr>
        <w:spacing w:after="0" w:line="240" w:lineRule="auto"/>
        <w:ind w:right="-908" w:firstLine="720"/>
        <w:jc w:val="both"/>
        <w:rPr>
          <w:rFonts w:ascii="Cambria" w:hAnsi="Cambria"/>
          <w:b/>
          <w:sz w:val="24"/>
          <w:szCs w:val="24"/>
        </w:rPr>
      </w:pPr>
    </w:p>
    <w:p w:rsidR="008467B0" w:rsidRPr="005462B9" w:rsidRDefault="008467B0" w:rsidP="008467B0">
      <w:pPr>
        <w:spacing w:after="0" w:line="240" w:lineRule="auto"/>
        <w:ind w:right="-908" w:firstLine="720"/>
        <w:jc w:val="both"/>
        <w:rPr>
          <w:rFonts w:ascii="Cambria" w:hAnsi="Cambria"/>
          <w:sz w:val="24"/>
          <w:szCs w:val="24"/>
          <w:lang w:val="fr-FR"/>
        </w:rPr>
      </w:pPr>
      <w:r w:rsidRPr="005462B9">
        <w:rPr>
          <w:rFonts w:ascii="Cambria" w:hAnsi="Cambria"/>
          <w:sz w:val="24"/>
          <w:szCs w:val="24"/>
          <w:lang w:val="fr-FR"/>
        </w:rPr>
        <w:lastRenderedPageBreak/>
        <w:t xml:space="preserve">  </w:t>
      </w:r>
      <w:r w:rsidRPr="005462B9">
        <w:rPr>
          <w:rFonts w:ascii="Cambria" w:hAnsi="Cambria"/>
          <w:b/>
          <w:sz w:val="24"/>
          <w:szCs w:val="24"/>
          <w:lang w:val="fr-FR"/>
        </w:rPr>
        <w:t>1.</w:t>
      </w:r>
      <w:r w:rsidRPr="005462B9">
        <w:rPr>
          <w:rFonts w:ascii="Cambria" w:hAnsi="Cambria"/>
          <w:sz w:val="24"/>
          <w:szCs w:val="24"/>
          <w:lang w:val="fr-FR"/>
        </w:rPr>
        <w:t xml:space="preserve"> Lai novērstu apdraudējumu sabiedrības drošībai un bojājumus Kokneses pagasta ainavai : </w:t>
      </w:r>
    </w:p>
    <w:p w:rsidR="008467B0" w:rsidRPr="005462B9" w:rsidRDefault="008467B0" w:rsidP="008467B0">
      <w:pPr>
        <w:spacing w:after="0" w:line="240" w:lineRule="auto"/>
        <w:ind w:right="-908" w:firstLine="720"/>
        <w:jc w:val="both"/>
        <w:rPr>
          <w:rFonts w:ascii="Cambria" w:hAnsi="Cambria"/>
          <w:b/>
          <w:sz w:val="24"/>
          <w:szCs w:val="24"/>
          <w:lang w:val="fr-FR"/>
        </w:rPr>
      </w:pPr>
      <w:r w:rsidRPr="005462B9">
        <w:rPr>
          <w:rFonts w:ascii="Cambria" w:hAnsi="Cambria"/>
          <w:sz w:val="24"/>
          <w:szCs w:val="24"/>
          <w:lang w:val="fr-FR"/>
        </w:rPr>
        <w:t xml:space="preserve">.1.1.  </w:t>
      </w:r>
      <w:r w:rsidRPr="005462B9">
        <w:rPr>
          <w:rFonts w:ascii="Cambria" w:hAnsi="Cambria"/>
          <w:b/>
          <w:sz w:val="24"/>
          <w:szCs w:val="24"/>
          <w:lang w:val="fr-FR"/>
        </w:rPr>
        <w:t>Uzlikt par pienākumu</w:t>
      </w:r>
      <w:r w:rsidRPr="005462B9">
        <w:rPr>
          <w:rFonts w:ascii="Cambria" w:hAnsi="Cambria"/>
          <w:sz w:val="24"/>
          <w:szCs w:val="24"/>
          <w:lang w:val="fr-FR"/>
        </w:rPr>
        <w:t xml:space="preserve"> nekustamā īpašuma ar adresi «  Imantas », Koknesē, Kokneses pagastā, Kokneses novadā,  dzīvojamās  mājas ar kadastra apzīmējumu 32600040178 001 un saimniecības ēku ar kadastra apzīmējumu 32600040178 002 īpašniekiem </w:t>
      </w:r>
      <w:r w:rsidRPr="005462B9">
        <w:rPr>
          <w:rFonts w:ascii="Cambria" w:hAnsi="Cambria"/>
          <w:b/>
          <w:sz w:val="24"/>
          <w:szCs w:val="24"/>
          <w:lang w:val="fr-FR"/>
        </w:rPr>
        <w:t>:</w:t>
      </w:r>
    </w:p>
    <w:p w:rsidR="008467B0" w:rsidRPr="005462B9" w:rsidRDefault="008467B0" w:rsidP="008467B0">
      <w:pPr>
        <w:spacing w:after="0" w:line="240" w:lineRule="auto"/>
        <w:ind w:right="-908" w:firstLine="720"/>
        <w:jc w:val="both"/>
        <w:rPr>
          <w:rFonts w:ascii="Cambria" w:hAnsi="Cambria"/>
          <w:sz w:val="24"/>
          <w:szCs w:val="24"/>
          <w:lang w:val="fr-FR"/>
        </w:rPr>
      </w:pPr>
      <w:r w:rsidRPr="005462B9">
        <w:rPr>
          <w:rFonts w:ascii="Cambria" w:hAnsi="Cambria"/>
          <w:sz w:val="24"/>
          <w:szCs w:val="24"/>
          <w:lang w:val="fr-FR"/>
        </w:rPr>
        <w:t xml:space="preserve">1.1.1.  līdz </w:t>
      </w:r>
      <w:r w:rsidRPr="005462B9">
        <w:rPr>
          <w:rFonts w:ascii="Cambria" w:hAnsi="Cambria"/>
          <w:b/>
          <w:sz w:val="24"/>
          <w:szCs w:val="24"/>
          <w:lang w:val="fr-FR"/>
        </w:rPr>
        <w:t>2018.gada 10.maijam nojaukt līdz pamatiem</w:t>
      </w:r>
      <w:r w:rsidRPr="005462B9">
        <w:rPr>
          <w:rFonts w:ascii="Cambria" w:hAnsi="Cambria"/>
          <w:sz w:val="24"/>
          <w:szCs w:val="24"/>
          <w:lang w:val="fr-FR"/>
        </w:rPr>
        <w:t xml:space="preserve">  nekustamajā īpašumā ar adresi «  Imantas », Koknesē, Kokneses pagastā, Kokneses novadā, ēkas(būves) : dzīvojamo māju ar kadastra apzīmējumu 32600040178 001 un saimniecības ēku ar kadastra apzīmējumu 32600040178 002 .  </w:t>
      </w:r>
    </w:p>
    <w:p w:rsidR="008467B0" w:rsidRPr="005462B9" w:rsidRDefault="008467B0" w:rsidP="008467B0">
      <w:pPr>
        <w:spacing w:after="0" w:line="240" w:lineRule="auto"/>
        <w:ind w:right="-908" w:firstLine="720"/>
        <w:jc w:val="both"/>
        <w:rPr>
          <w:rFonts w:ascii="Cambria" w:hAnsi="Cambria"/>
          <w:sz w:val="24"/>
          <w:szCs w:val="24"/>
          <w:lang w:val="fr-FR"/>
        </w:rPr>
      </w:pPr>
      <w:r w:rsidRPr="005462B9">
        <w:rPr>
          <w:rFonts w:ascii="Cambria" w:hAnsi="Cambria"/>
          <w:sz w:val="24"/>
          <w:szCs w:val="24"/>
          <w:lang w:val="fr-FR"/>
        </w:rPr>
        <w:t>1.1.2. pirms 2.1.1. punktā minēto ēku(būvju) nojaukšanas saņemt Kokneses apvienotās pašvaldību būvvaldē nepieciešamo dokumentāciju ;</w:t>
      </w:r>
    </w:p>
    <w:p w:rsidR="008467B0" w:rsidRPr="005462B9" w:rsidRDefault="008467B0" w:rsidP="008467B0">
      <w:pPr>
        <w:spacing w:after="0" w:line="240" w:lineRule="auto"/>
        <w:ind w:right="-908" w:firstLine="720"/>
        <w:jc w:val="both"/>
        <w:rPr>
          <w:rFonts w:ascii="Cambria" w:hAnsi="Cambria"/>
          <w:sz w:val="24"/>
          <w:szCs w:val="24"/>
          <w:lang w:val="fr-FR"/>
        </w:rPr>
      </w:pPr>
      <w:r w:rsidRPr="005462B9">
        <w:rPr>
          <w:rFonts w:ascii="Cambria" w:hAnsi="Cambria"/>
          <w:sz w:val="24"/>
          <w:szCs w:val="24"/>
          <w:lang w:val="fr-FR"/>
        </w:rPr>
        <w:t xml:space="preserve">1.1.3. segt ar 2.1.1. punktā minēto ēku(būvju) nojaukšanu saistītos izdevumus ; </w:t>
      </w:r>
    </w:p>
    <w:p w:rsidR="008467B0" w:rsidRPr="005462B9" w:rsidRDefault="008467B0" w:rsidP="008467B0">
      <w:pPr>
        <w:spacing w:after="0" w:line="240" w:lineRule="auto"/>
        <w:ind w:right="-908" w:firstLine="720"/>
        <w:jc w:val="both"/>
        <w:rPr>
          <w:rFonts w:ascii="Cambria" w:hAnsi="Cambria"/>
          <w:sz w:val="24"/>
          <w:szCs w:val="24"/>
          <w:lang w:val="fr-FR"/>
        </w:rPr>
      </w:pPr>
      <w:r w:rsidRPr="005462B9">
        <w:rPr>
          <w:rFonts w:ascii="Cambria" w:hAnsi="Cambria"/>
          <w:sz w:val="24"/>
          <w:szCs w:val="24"/>
          <w:lang w:val="fr-FR"/>
        </w:rPr>
        <w:t xml:space="preserve">1.1.4. pēc 2.1.1. punktā minēto ēku(būvju) nojaukšanas, iesniegt Valsts zemes dienestā Kokneses apvienotās pašvaldību būvvaldes aktu par ēku(būvju) neesamību un akta kopiju Kokneses novada domē. </w:t>
      </w:r>
    </w:p>
    <w:p w:rsidR="008467B0" w:rsidRPr="005462B9" w:rsidRDefault="008467B0" w:rsidP="008467B0">
      <w:pPr>
        <w:spacing w:after="0" w:line="240" w:lineRule="auto"/>
        <w:ind w:right="-908" w:firstLine="720"/>
        <w:jc w:val="both"/>
        <w:rPr>
          <w:rFonts w:ascii="Cambria" w:hAnsi="Cambria"/>
          <w:sz w:val="24"/>
          <w:szCs w:val="24"/>
          <w:lang w:val="fr-FR"/>
        </w:rPr>
      </w:pPr>
      <w:r w:rsidRPr="005462B9">
        <w:rPr>
          <w:rFonts w:ascii="Cambria" w:hAnsi="Cambria"/>
          <w:b/>
          <w:sz w:val="24"/>
          <w:szCs w:val="24"/>
          <w:lang w:val="fr-FR"/>
        </w:rPr>
        <w:t>2.</w:t>
      </w:r>
      <w:r w:rsidRPr="005462B9">
        <w:rPr>
          <w:rFonts w:ascii="Cambria" w:hAnsi="Cambria"/>
          <w:sz w:val="24"/>
          <w:szCs w:val="24"/>
          <w:lang w:val="fr-FR"/>
        </w:rPr>
        <w:t xml:space="preserve"> Lai novērstu apdraudējumu sabiedrības drošībai un bojājumus Kokneses pagasta ainavai, ja nekustamā īpašuma ar adresi «  Imantas » Kokneses pagastā, Kokneses novadā, īpašnieki nepilda šā lēmuma 2.1. punkta apkšpunktos  norādīto līdz noteiktajam termiņam, tad Kokneses novada dome organizē nekustamā īpašuma ar adresi «  Imantas », Koknesē, Kokneses pagastā, Kokneses novadā, ēku(būvju) : dzīvojamās mājas ar kadastra apzīmējumu 32600040178 001 un saimniecības ēkas ar kadastra apzīmējumu 32600040178 002 palieku nojaukšanu līdz pamatiem atbilstoši normatīvo aktu prasībām, un iesniedz Valsts zemes dienestā Kokneses apvienotās pašvaldību būvvaldes aktu par ēku(būvju) neesamību. </w:t>
      </w:r>
    </w:p>
    <w:p w:rsidR="008467B0" w:rsidRPr="005462B9" w:rsidRDefault="008467B0" w:rsidP="008467B0">
      <w:pPr>
        <w:spacing w:after="0" w:line="240" w:lineRule="auto"/>
        <w:ind w:right="-908" w:firstLine="720"/>
        <w:jc w:val="both"/>
        <w:rPr>
          <w:rFonts w:ascii="Cambria" w:hAnsi="Cambria"/>
          <w:sz w:val="24"/>
          <w:szCs w:val="24"/>
          <w:lang w:val="fr-FR"/>
        </w:rPr>
      </w:pPr>
      <w:r w:rsidRPr="005462B9">
        <w:rPr>
          <w:rFonts w:ascii="Cambria" w:hAnsi="Cambria"/>
          <w:b/>
          <w:sz w:val="24"/>
          <w:szCs w:val="24"/>
          <w:lang w:val="fr-FR"/>
        </w:rPr>
        <w:t>3.</w:t>
      </w:r>
      <w:r w:rsidRPr="005462B9">
        <w:rPr>
          <w:rFonts w:ascii="Cambria" w:hAnsi="Cambria"/>
          <w:sz w:val="24"/>
          <w:szCs w:val="24"/>
          <w:lang w:val="fr-FR"/>
        </w:rPr>
        <w:t xml:space="preserve"> Ja nekustamā īpašuma ar adresi «  Imantas »,  Kokneses pagastā, Kokneses novadā,  ēku(būvju): dzīvojamās mājas ar kadastra apzīmējumu 32600040178 001 un saimniecības ēkas ar kadastra apzīmējumu 32600040178 002,  nojaukšanu līdz pamatiem organizē Kokneses novada dome, tad  visus  ar to saistītos izdevumus  jāsedz  minēto ēku(būvju) īpašniekiem.</w:t>
      </w:r>
    </w:p>
    <w:p w:rsidR="008467B0" w:rsidRPr="005462B9" w:rsidRDefault="008467B0" w:rsidP="008467B0">
      <w:pPr>
        <w:spacing w:after="0" w:line="240" w:lineRule="auto"/>
        <w:ind w:right="-908" w:firstLine="720"/>
        <w:jc w:val="both"/>
        <w:rPr>
          <w:rFonts w:ascii="Cambria" w:hAnsi="Cambria"/>
          <w:b/>
          <w:sz w:val="24"/>
          <w:szCs w:val="24"/>
          <w:lang w:val="fr-FR"/>
        </w:rPr>
      </w:pPr>
      <w:r w:rsidRPr="005462B9">
        <w:rPr>
          <w:rFonts w:ascii="Cambria" w:hAnsi="Cambria"/>
          <w:b/>
          <w:sz w:val="24"/>
          <w:szCs w:val="24"/>
          <w:lang w:val="fr-FR"/>
        </w:rPr>
        <w:t xml:space="preserve">4. </w:t>
      </w:r>
      <w:r w:rsidRPr="005462B9">
        <w:rPr>
          <w:rFonts w:ascii="Cambria" w:hAnsi="Cambria"/>
          <w:sz w:val="24"/>
          <w:szCs w:val="24"/>
          <w:lang w:val="fr-FR"/>
        </w:rPr>
        <w:t>Lēmums stājas spēkā ar</w:t>
      </w:r>
      <w:r w:rsidRPr="005462B9">
        <w:rPr>
          <w:rFonts w:ascii="Cambria" w:hAnsi="Cambria"/>
          <w:b/>
          <w:sz w:val="24"/>
          <w:szCs w:val="24"/>
          <w:lang w:val="fr-FR"/>
        </w:rPr>
        <w:t xml:space="preserve"> </w:t>
      </w:r>
      <w:r w:rsidRPr="005462B9">
        <w:rPr>
          <w:rFonts w:ascii="Cambria" w:hAnsi="Cambria"/>
          <w:sz w:val="24"/>
          <w:szCs w:val="24"/>
          <w:lang w:val="fr-FR"/>
        </w:rPr>
        <w:t>2018.gada</w:t>
      </w:r>
      <w:r w:rsidRPr="005462B9">
        <w:rPr>
          <w:rFonts w:ascii="Cambria" w:hAnsi="Cambria"/>
          <w:b/>
          <w:sz w:val="24"/>
          <w:szCs w:val="24"/>
          <w:lang w:val="fr-FR"/>
        </w:rPr>
        <w:t xml:space="preserve"> </w:t>
      </w:r>
      <w:r w:rsidRPr="005462B9">
        <w:rPr>
          <w:rFonts w:ascii="Cambria" w:hAnsi="Cambria"/>
          <w:sz w:val="24"/>
          <w:szCs w:val="24"/>
          <w:lang w:val="fr-FR"/>
        </w:rPr>
        <w:t>3.aprīli.</w:t>
      </w:r>
    </w:p>
    <w:p w:rsidR="008467B0" w:rsidRPr="005462B9" w:rsidRDefault="008467B0" w:rsidP="008467B0">
      <w:pPr>
        <w:spacing w:after="0" w:line="240" w:lineRule="auto"/>
        <w:ind w:right="-908" w:firstLine="720"/>
        <w:jc w:val="both"/>
        <w:rPr>
          <w:rFonts w:ascii="Cambria" w:hAnsi="Cambria"/>
          <w:sz w:val="24"/>
          <w:szCs w:val="24"/>
          <w:lang w:val="fr-FR"/>
        </w:rPr>
      </w:pPr>
      <w:r w:rsidRPr="005462B9">
        <w:rPr>
          <w:rFonts w:ascii="Cambria" w:hAnsi="Cambria"/>
          <w:b/>
          <w:sz w:val="24"/>
          <w:szCs w:val="24"/>
          <w:lang w:val="fr-FR"/>
        </w:rPr>
        <w:t>5.</w:t>
      </w:r>
      <w:r w:rsidRPr="005462B9">
        <w:rPr>
          <w:rFonts w:ascii="Cambria" w:hAnsi="Cambria"/>
          <w:sz w:val="24"/>
          <w:szCs w:val="24"/>
          <w:lang w:val="fr-FR"/>
        </w:rPr>
        <w:t xml:space="preserve"> Informāciju par Kokneses novada domes pieņemto lēmumu ievietot laikrakstā   "Latvijas Vēstnesis » un Kokneses novada mājas lapā www.koknese.lv.</w:t>
      </w:r>
    </w:p>
    <w:bookmarkEnd w:id="10"/>
    <w:p w:rsidR="008467B0" w:rsidRPr="00E654C6" w:rsidRDefault="008467B0" w:rsidP="008467B0">
      <w:pPr>
        <w:spacing w:after="0" w:line="240" w:lineRule="auto"/>
        <w:ind w:right="-907"/>
        <w:jc w:val="both"/>
        <w:rPr>
          <w:rFonts w:ascii="Cambria" w:hAnsi="Cambria"/>
          <w:sz w:val="24"/>
          <w:szCs w:val="24"/>
        </w:rPr>
      </w:pPr>
      <w:r>
        <w:rPr>
          <w:rFonts w:ascii="Cambria" w:hAnsi="Cambria"/>
          <w:sz w:val="24"/>
          <w:szCs w:val="24"/>
        </w:rPr>
        <w:tab/>
        <w:t>Sēdes lēmums pievienots pielikumā uz vienas lapas.</w:t>
      </w: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135B6F" w:rsidRDefault="00135B6F"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bookmarkStart w:id="11" w:name="_Hlk510080560"/>
      <w:r w:rsidRPr="00325E67">
        <w:rPr>
          <w:rFonts w:ascii="Cambria" w:hAnsi="Cambria"/>
          <w:b/>
          <w:sz w:val="24"/>
          <w:szCs w:val="24"/>
        </w:rPr>
        <w:t xml:space="preserve">5.2. </w:t>
      </w:r>
    </w:p>
    <w:p w:rsidR="008467B0" w:rsidRDefault="008467B0" w:rsidP="008467B0">
      <w:pPr>
        <w:spacing w:after="0" w:line="240" w:lineRule="auto"/>
        <w:ind w:right="-907"/>
        <w:jc w:val="center"/>
        <w:rPr>
          <w:rFonts w:ascii="Cambria" w:hAnsi="Cambria"/>
          <w:sz w:val="24"/>
          <w:szCs w:val="24"/>
        </w:rPr>
      </w:pPr>
      <w:r w:rsidRPr="00325E67">
        <w:rPr>
          <w:rFonts w:ascii="Cambria" w:hAnsi="Cambria"/>
          <w:b/>
          <w:sz w:val="24"/>
          <w:szCs w:val="24"/>
        </w:rPr>
        <w:t>Par darba samaksas palielinājumu Kokneses internātpamatskolas- attīstības  centra ārstniecības  personālam</w:t>
      </w:r>
    </w:p>
    <w:p w:rsidR="008467B0" w:rsidRDefault="008467B0" w:rsidP="008467B0">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8467B0" w:rsidRDefault="008467B0" w:rsidP="008467B0">
      <w:pPr>
        <w:tabs>
          <w:tab w:val="left" w:pos="2856"/>
        </w:tabs>
        <w:spacing w:after="0" w:line="240" w:lineRule="auto"/>
        <w:ind w:right="-874"/>
        <w:jc w:val="both"/>
        <w:rPr>
          <w:rFonts w:ascii="Cambria" w:hAnsi="Cambria"/>
          <w:sz w:val="24"/>
          <w:szCs w:val="24"/>
        </w:rPr>
      </w:pPr>
    </w:p>
    <w:p w:rsidR="008467B0" w:rsidRDefault="008467B0" w:rsidP="008467B0">
      <w:pPr>
        <w:tabs>
          <w:tab w:val="left" w:pos="2856"/>
        </w:tabs>
        <w:spacing w:after="0" w:line="240" w:lineRule="auto"/>
        <w:ind w:right="-874"/>
        <w:jc w:val="both"/>
        <w:rPr>
          <w:rFonts w:ascii="Cambria" w:hAnsi="Cambria"/>
          <w:sz w:val="24"/>
          <w:szCs w:val="24"/>
        </w:rPr>
      </w:pPr>
      <w:r>
        <w:rPr>
          <w:rFonts w:ascii="Cambria" w:hAnsi="Cambria"/>
          <w:sz w:val="24"/>
          <w:szCs w:val="24"/>
        </w:rPr>
        <w:t>ZIŅO- Māris Reinbergs</w:t>
      </w:r>
    </w:p>
    <w:p w:rsidR="008467B0" w:rsidRDefault="008467B0" w:rsidP="008467B0">
      <w:pPr>
        <w:spacing w:after="0" w:line="240" w:lineRule="auto"/>
        <w:ind w:right="-907"/>
        <w:jc w:val="center"/>
        <w:rPr>
          <w:rFonts w:ascii="Cambria" w:hAnsi="Cambria"/>
          <w:sz w:val="24"/>
          <w:szCs w:val="24"/>
        </w:rPr>
      </w:pP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t>Kokneses novada dome ir iepazinusies ar Kokneses internātpamatskolas- attīstības centra 2018.gada 6.marta  vēstuli Nr. 1-2/2-166  “Par darba samaksas palielinājumu Kokneses internātpamatskolas – attīstības centra ārstniecības personām, kurā tiek lūgts  darba samaksas palielinājums  ārstniecības personām, jo  ir saņemts papildus finansējums.</w:t>
      </w:r>
    </w:p>
    <w:p w:rsidR="008467B0" w:rsidRDefault="008467B0" w:rsidP="008467B0">
      <w:pPr>
        <w:spacing w:after="0" w:line="240" w:lineRule="auto"/>
        <w:ind w:right="-907"/>
        <w:jc w:val="both"/>
        <w:rPr>
          <w:rFonts w:ascii="Cambria" w:hAnsi="Cambria"/>
          <w:sz w:val="24"/>
          <w:szCs w:val="24"/>
        </w:rPr>
      </w:pPr>
    </w:p>
    <w:p w:rsidR="008467B0" w:rsidRPr="000C435D" w:rsidRDefault="008467B0" w:rsidP="008467B0">
      <w:pPr>
        <w:pStyle w:val="Standard"/>
        <w:ind w:right="-908" w:firstLine="600"/>
        <w:jc w:val="both"/>
        <w:rPr>
          <w:rFonts w:ascii="Cambria" w:hAnsi="Cambria"/>
        </w:rPr>
      </w:pPr>
      <w:r>
        <w:rPr>
          <w:rFonts w:ascii="Cambria" w:hAnsi="Cambria"/>
        </w:rPr>
        <w:lastRenderedPageBreak/>
        <w:tab/>
        <w:t xml:space="preserve">Ņemot vērā  iepriekš  minēto, Finanšu un attīstības pastāvīgās komitejas 21.03.2018. ieteikumu, </w:t>
      </w:r>
      <w:r w:rsidRPr="001F7814">
        <w:rPr>
          <w:rFonts w:ascii="Cambria" w:hAnsi="Cambria"/>
        </w:rPr>
        <w:t xml:space="preserve">pamatojoties uz likuma „Par pašvaldībām” 21.panta pirmās daļas 13.punktu,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Henriks Ločmelis, Edgars </w:t>
      </w:r>
      <w:proofErr w:type="spellStart"/>
      <w:r>
        <w:rPr>
          <w:rFonts w:ascii="Cambria" w:hAnsi="Cambria"/>
        </w:rPr>
        <w:t>Mikāls</w:t>
      </w:r>
      <w:proofErr w:type="spellEnd"/>
      <w:r>
        <w:rPr>
          <w:rFonts w:ascii="Cambria" w:hAnsi="Cambria"/>
        </w:rPr>
        <w:t>, Jānis Miezītis , Gita Rūtiņa, Valdis Silovs, Ziedonis Vilde, Māris Reinbergs), PRET-nav, ATTURAS-nav, Kokneses novada dome NOLEMJ:</w:t>
      </w:r>
    </w:p>
    <w:p w:rsidR="008467B0" w:rsidRDefault="008467B0" w:rsidP="008467B0">
      <w:pPr>
        <w:ind w:right="-902" w:firstLine="720"/>
        <w:contextualSpacing/>
        <w:jc w:val="both"/>
        <w:rPr>
          <w:rFonts w:ascii="Cambria" w:hAnsi="Cambria"/>
          <w:sz w:val="24"/>
          <w:szCs w:val="24"/>
        </w:rPr>
      </w:pPr>
    </w:p>
    <w:p w:rsidR="008467B0" w:rsidRDefault="008467B0" w:rsidP="008467B0">
      <w:pPr>
        <w:ind w:right="-902" w:firstLine="720"/>
        <w:jc w:val="both"/>
        <w:rPr>
          <w:rFonts w:ascii="Cambria" w:hAnsi="Cambria"/>
          <w:i/>
          <w:sz w:val="24"/>
          <w:szCs w:val="24"/>
        </w:rPr>
      </w:pPr>
      <w:r>
        <w:rPr>
          <w:rFonts w:ascii="Cambria" w:hAnsi="Cambria"/>
          <w:sz w:val="24"/>
          <w:szCs w:val="24"/>
        </w:rPr>
        <w:t>1.</w:t>
      </w:r>
      <w:r w:rsidRPr="00856852">
        <w:rPr>
          <w:rFonts w:ascii="Cambria" w:hAnsi="Cambria"/>
          <w:sz w:val="24"/>
          <w:szCs w:val="24"/>
        </w:rPr>
        <w:t xml:space="preserve">Apstiprināt grozījumus Kokneses novada dome  2017.gada 27.decembra sēdes lēmuma Nr.7.6 </w:t>
      </w:r>
      <w:r>
        <w:rPr>
          <w:rFonts w:ascii="Cambria" w:hAnsi="Cambria"/>
          <w:sz w:val="24"/>
          <w:szCs w:val="24"/>
        </w:rPr>
        <w:t xml:space="preserve"> 23.pielikuma  29.; 30.; 31.; 32. punktos </w:t>
      </w:r>
      <w:r w:rsidRPr="00856852">
        <w:rPr>
          <w:rFonts w:ascii="Cambria" w:hAnsi="Cambria"/>
          <w:i/>
          <w:sz w:val="24"/>
          <w:szCs w:val="24"/>
        </w:rPr>
        <w:t>( grozījumi pievienoti pielikumā)</w:t>
      </w:r>
      <w:r>
        <w:rPr>
          <w:rFonts w:ascii="Cambria" w:hAnsi="Cambria"/>
          <w:i/>
          <w:sz w:val="24"/>
          <w:szCs w:val="24"/>
        </w:rPr>
        <w:t>.</w:t>
      </w:r>
    </w:p>
    <w:p w:rsidR="008467B0" w:rsidRPr="00CB7C73" w:rsidRDefault="008467B0" w:rsidP="008467B0">
      <w:pPr>
        <w:ind w:right="-902" w:firstLine="720"/>
        <w:jc w:val="both"/>
        <w:rPr>
          <w:rFonts w:ascii="Cambria" w:hAnsi="Cambria"/>
          <w:sz w:val="24"/>
          <w:szCs w:val="24"/>
        </w:rPr>
      </w:pPr>
      <w:r>
        <w:rPr>
          <w:rFonts w:ascii="Cambria" w:hAnsi="Cambria"/>
          <w:sz w:val="24"/>
          <w:szCs w:val="24"/>
        </w:rPr>
        <w:t>2.Grozījumi piemērojami ar 2018.gada 1.martu.</w:t>
      </w:r>
    </w:p>
    <w:p w:rsidR="008467B0" w:rsidRDefault="008467B0" w:rsidP="008467B0">
      <w:pPr>
        <w:spacing w:after="0" w:line="240" w:lineRule="auto"/>
        <w:ind w:right="-907"/>
        <w:jc w:val="both"/>
        <w:rPr>
          <w:rFonts w:ascii="Cambria" w:hAnsi="Cambria"/>
          <w:sz w:val="24"/>
          <w:szCs w:val="24"/>
        </w:rPr>
      </w:pPr>
    </w:p>
    <w:p w:rsidR="008467B0" w:rsidRPr="00F441D3" w:rsidRDefault="008467B0" w:rsidP="008467B0">
      <w:pPr>
        <w:spacing w:after="0" w:line="240" w:lineRule="auto"/>
        <w:ind w:right="-907"/>
        <w:jc w:val="both"/>
        <w:rPr>
          <w:rFonts w:ascii="Cambria" w:hAnsi="Cambria"/>
          <w:sz w:val="24"/>
          <w:szCs w:val="24"/>
        </w:rPr>
      </w:pPr>
    </w:p>
    <w:p w:rsidR="008467B0" w:rsidRDefault="008467B0" w:rsidP="008467B0">
      <w:pPr>
        <w:spacing w:after="0" w:line="240" w:lineRule="auto"/>
        <w:ind w:right="-908"/>
        <w:jc w:val="right"/>
        <w:rPr>
          <w:rFonts w:ascii="Times New Roman" w:hAnsi="Times New Roman" w:cs="Times New Roman"/>
          <w:sz w:val="24"/>
          <w:szCs w:val="24"/>
        </w:rPr>
      </w:pPr>
      <w:r>
        <w:rPr>
          <w:rFonts w:ascii="Times New Roman" w:hAnsi="Times New Roman" w:cs="Times New Roman"/>
          <w:sz w:val="24"/>
          <w:szCs w:val="24"/>
        </w:rPr>
        <w:t xml:space="preserve">Grozījumi 23.pielikumā </w:t>
      </w:r>
    </w:p>
    <w:p w:rsidR="008467B0" w:rsidRPr="00E654C6" w:rsidRDefault="008467B0" w:rsidP="008467B0">
      <w:pPr>
        <w:spacing w:after="0" w:line="240" w:lineRule="auto"/>
        <w:ind w:right="-908"/>
        <w:jc w:val="right"/>
        <w:rPr>
          <w:rFonts w:ascii="Times New Roman" w:hAnsi="Times New Roman" w:cs="Times New Roman"/>
          <w:sz w:val="24"/>
          <w:szCs w:val="24"/>
        </w:rPr>
      </w:pPr>
      <w:r w:rsidRPr="00E654C6">
        <w:rPr>
          <w:rFonts w:ascii="Times New Roman" w:hAnsi="Times New Roman" w:cs="Times New Roman"/>
          <w:sz w:val="24"/>
          <w:szCs w:val="24"/>
        </w:rPr>
        <w:t>APSTIPRINĀTI</w:t>
      </w:r>
    </w:p>
    <w:p w:rsidR="008467B0" w:rsidRPr="00E654C6" w:rsidRDefault="008467B0" w:rsidP="008467B0">
      <w:pPr>
        <w:spacing w:after="0" w:line="240" w:lineRule="auto"/>
        <w:ind w:right="-908"/>
        <w:jc w:val="right"/>
        <w:rPr>
          <w:rFonts w:ascii="Times New Roman" w:hAnsi="Times New Roman" w:cs="Times New Roman"/>
          <w:sz w:val="24"/>
          <w:szCs w:val="24"/>
        </w:rPr>
      </w:pPr>
      <w:r w:rsidRPr="00E654C6">
        <w:rPr>
          <w:rFonts w:ascii="Times New Roman" w:hAnsi="Times New Roman" w:cs="Times New Roman"/>
          <w:sz w:val="24"/>
          <w:szCs w:val="24"/>
        </w:rPr>
        <w:t>ar Kokneses novada domes</w:t>
      </w:r>
    </w:p>
    <w:p w:rsidR="008467B0" w:rsidRPr="00E654C6" w:rsidRDefault="008467B0" w:rsidP="008467B0">
      <w:pPr>
        <w:spacing w:after="0" w:line="240" w:lineRule="auto"/>
        <w:ind w:right="-908"/>
        <w:jc w:val="right"/>
        <w:rPr>
          <w:rFonts w:ascii="Times New Roman" w:hAnsi="Times New Roman" w:cs="Times New Roman"/>
          <w:sz w:val="24"/>
          <w:szCs w:val="24"/>
        </w:rPr>
      </w:pPr>
      <w:r w:rsidRPr="00E654C6">
        <w:rPr>
          <w:rFonts w:ascii="Times New Roman" w:hAnsi="Times New Roman" w:cs="Times New Roman"/>
          <w:sz w:val="24"/>
          <w:szCs w:val="24"/>
        </w:rPr>
        <w:t xml:space="preserve">2018.gada 28.marta </w:t>
      </w:r>
    </w:p>
    <w:p w:rsidR="008467B0" w:rsidRDefault="008467B0" w:rsidP="008467B0">
      <w:pPr>
        <w:spacing w:after="0" w:line="240" w:lineRule="auto"/>
        <w:ind w:right="-908"/>
        <w:jc w:val="right"/>
        <w:rPr>
          <w:rFonts w:ascii="Times New Roman" w:hAnsi="Times New Roman" w:cs="Times New Roman"/>
          <w:sz w:val="24"/>
          <w:szCs w:val="24"/>
        </w:rPr>
      </w:pPr>
      <w:r w:rsidRPr="00E654C6">
        <w:rPr>
          <w:rFonts w:ascii="Times New Roman" w:hAnsi="Times New Roman" w:cs="Times New Roman"/>
          <w:sz w:val="24"/>
          <w:szCs w:val="24"/>
        </w:rPr>
        <w:t>sēdes lēmumam Nr.5.2</w:t>
      </w:r>
    </w:p>
    <w:p w:rsidR="008467B0" w:rsidRDefault="008467B0" w:rsidP="008467B0">
      <w:pPr>
        <w:spacing w:after="0" w:line="240" w:lineRule="auto"/>
        <w:jc w:val="right"/>
        <w:rPr>
          <w:rFonts w:ascii="Times New Roman" w:hAnsi="Times New Roman" w:cs="Times New Roman"/>
          <w:sz w:val="24"/>
          <w:szCs w:val="24"/>
        </w:rPr>
      </w:pPr>
    </w:p>
    <w:p w:rsidR="008467B0" w:rsidRDefault="008467B0" w:rsidP="008467B0">
      <w:pPr>
        <w:spacing w:after="0" w:line="240" w:lineRule="auto"/>
        <w:jc w:val="right"/>
        <w:rPr>
          <w:rFonts w:ascii="Times New Roman" w:hAnsi="Times New Roman" w:cs="Times New Roman"/>
          <w:sz w:val="24"/>
          <w:szCs w:val="24"/>
        </w:rPr>
      </w:pPr>
    </w:p>
    <w:p w:rsidR="008467B0" w:rsidRDefault="008467B0" w:rsidP="008467B0">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AMATU SARAKSTI UN DARBA ALGAS  2018.GADĀ</w:t>
      </w:r>
    </w:p>
    <w:p w:rsidR="008467B0" w:rsidRDefault="008467B0" w:rsidP="008467B0">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KOKNESES NOVADA DOMĒ, TĀS IESTĀDĒS UN STRUKTŪRVIENĪBĀS</w:t>
      </w:r>
    </w:p>
    <w:p w:rsidR="008467B0" w:rsidRDefault="008467B0" w:rsidP="008467B0">
      <w:pPr>
        <w:spacing w:after="0" w:line="240" w:lineRule="auto"/>
        <w:jc w:val="center"/>
        <w:rPr>
          <w:rFonts w:ascii="Times New Roman" w:hAnsi="Times New Roman" w:cs="Times New Roman"/>
          <w:b/>
          <w:sz w:val="24"/>
          <w:szCs w:val="24"/>
        </w:rPr>
      </w:pPr>
    </w:p>
    <w:p w:rsidR="008467B0" w:rsidRDefault="008467B0" w:rsidP="008467B0">
      <w:pPr>
        <w:spacing w:after="0" w:line="240" w:lineRule="auto"/>
        <w:rPr>
          <w:rFonts w:ascii="Times New Roman" w:hAnsi="Times New Roman" w:cs="Times New Roman"/>
          <w:sz w:val="24"/>
          <w:szCs w:val="24"/>
        </w:rPr>
      </w:pPr>
    </w:p>
    <w:p w:rsidR="008467B0" w:rsidRDefault="008467B0" w:rsidP="008467B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Kokneses novada Kokneses pagastā</w:t>
      </w:r>
    </w:p>
    <w:p w:rsidR="008467B0" w:rsidRDefault="008467B0" w:rsidP="008467B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Kokneses internātpamatskola – attīstības centrs</w:t>
      </w:r>
    </w:p>
    <w:p w:rsidR="008467B0" w:rsidRDefault="008467B0" w:rsidP="008467B0">
      <w:pPr>
        <w:spacing w:after="0" w:line="240" w:lineRule="auto"/>
        <w:jc w:val="both"/>
        <w:rPr>
          <w:rFonts w:ascii="Times New Roman" w:hAnsi="Times New Roman" w:cs="Times New Roman"/>
          <w:b/>
          <w:sz w:val="16"/>
          <w:szCs w:val="16"/>
        </w:rPr>
      </w:pPr>
    </w:p>
    <w:tbl>
      <w:tblPr>
        <w:tblStyle w:val="Reatabula"/>
        <w:tblW w:w="8676" w:type="dxa"/>
        <w:tblInd w:w="0" w:type="dxa"/>
        <w:tblLayout w:type="fixed"/>
        <w:tblLook w:val="04A0" w:firstRow="1" w:lastRow="0" w:firstColumn="1" w:lastColumn="0" w:noHBand="0" w:noVBand="1"/>
      </w:tblPr>
      <w:tblGrid>
        <w:gridCol w:w="816"/>
        <w:gridCol w:w="1842"/>
        <w:gridCol w:w="1275"/>
        <w:gridCol w:w="1275"/>
        <w:gridCol w:w="1734"/>
        <w:gridCol w:w="1734"/>
      </w:tblGrid>
      <w:tr w:rsidR="008467B0" w:rsidRPr="009E59E3" w:rsidTr="00CF1CBA">
        <w:tc>
          <w:tcPr>
            <w:tcW w:w="816" w:type="dxa"/>
            <w:tcBorders>
              <w:top w:val="single" w:sz="4" w:space="0" w:color="auto"/>
              <w:left w:val="single" w:sz="4" w:space="0" w:color="auto"/>
              <w:bottom w:val="single" w:sz="4" w:space="0" w:color="auto"/>
              <w:right w:val="single" w:sz="4" w:space="0" w:color="auto"/>
            </w:tcBorders>
            <w:hideMark/>
          </w:tcPr>
          <w:p w:rsidR="008467B0" w:rsidRPr="009E59E3" w:rsidRDefault="008467B0" w:rsidP="00CF1CBA">
            <w:pPr>
              <w:jc w:val="center"/>
              <w:rPr>
                <w:rFonts w:ascii="Cambria" w:hAnsi="Cambria" w:cs="Times New Roman"/>
                <w:sz w:val="24"/>
                <w:szCs w:val="24"/>
              </w:rPr>
            </w:pPr>
            <w:proofErr w:type="spellStart"/>
            <w:r w:rsidRPr="009E59E3">
              <w:rPr>
                <w:rFonts w:ascii="Cambria" w:hAnsi="Cambria" w:cs="Times New Roman"/>
                <w:sz w:val="24"/>
                <w:szCs w:val="24"/>
              </w:rPr>
              <w:t>Nr.p.k</w:t>
            </w:r>
            <w:proofErr w:type="spellEnd"/>
            <w:r w:rsidRPr="009E59E3">
              <w:rPr>
                <w:rFonts w:ascii="Cambria" w:hAnsi="Cambria"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rsidR="008467B0" w:rsidRPr="009E59E3" w:rsidRDefault="008467B0" w:rsidP="00CF1CBA">
            <w:pPr>
              <w:jc w:val="center"/>
              <w:rPr>
                <w:rFonts w:ascii="Cambria" w:hAnsi="Cambria" w:cs="Times New Roman"/>
                <w:sz w:val="24"/>
                <w:szCs w:val="24"/>
              </w:rPr>
            </w:pPr>
            <w:r w:rsidRPr="009E59E3">
              <w:rPr>
                <w:rFonts w:ascii="Cambria" w:hAnsi="Cambria" w:cs="Times New Roman"/>
                <w:sz w:val="24"/>
                <w:szCs w:val="24"/>
              </w:rPr>
              <w:t>Amats</w:t>
            </w:r>
          </w:p>
        </w:tc>
        <w:tc>
          <w:tcPr>
            <w:tcW w:w="1275" w:type="dxa"/>
            <w:tcBorders>
              <w:top w:val="single" w:sz="4" w:space="0" w:color="auto"/>
              <w:left w:val="single" w:sz="4" w:space="0" w:color="auto"/>
              <w:bottom w:val="single" w:sz="4" w:space="0" w:color="auto"/>
              <w:right w:val="single" w:sz="4" w:space="0" w:color="auto"/>
            </w:tcBorders>
            <w:hideMark/>
          </w:tcPr>
          <w:p w:rsidR="008467B0" w:rsidRPr="009E59E3" w:rsidRDefault="008467B0" w:rsidP="00CF1CBA">
            <w:pPr>
              <w:jc w:val="center"/>
              <w:rPr>
                <w:rFonts w:ascii="Cambria" w:hAnsi="Cambria" w:cs="Times New Roman"/>
                <w:sz w:val="24"/>
                <w:szCs w:val="24"/>
              </w:rPr>
            </w:pPr>
            <w:r w:rsidRPr="009E59E3">
              <w:rPr>
                <w:rFonts w:ascii="Cambria" w:hAnsi="Cambria" w:cs="Times New Roman"/>
                <w:sz w:val="24"/>
                <w:szCs w:val="24"/>
              </w:rPr>
              <w:t>Slodze</w:t>
            </w:r>
          </w:p>
        </w:tc>
        <w:tc>
          <w:tcPr>
            <w:tcW w:w="1275" w:type="dxa"/>
            <w:tcBorders>
              <w:top w:val="single" w:sz="4" w:space="0" w:color="auto"/>
              <w:left w:val="single" w:sz="4" w:space="0" w:color="auto"/>
              <w:bottom w:val="single" w:sz="4" w:space="0" w:color="auto"/>
              <w:right w:val="single" w:sz="4" w:space="0" w:color="auto"/>
            </w:tcBorders>
            <w:hideMark/>
          </w:tcPr>
          <w:p w:rsidR="008467B0" w:rsidRPr="009E59E3" w:rsidRDefault="008467B0" w:rsidP="00CF1CBA">
            <w:pPr>
              <w:jc w:val="center"/>
              <w:rPr>
                <w:rFonts w:ascii="Cambria" w:hAnsi="Cambria" w:cs="Times New Roman"/>
                <w:sz w:val="24"/>
                <w:szCs w:val="24"/>
              </w:rPr>
            </w:pPr>
            <w:r w:rsidRPr="009E59E3">
              <w:rPr>
                <w:rFonts w:ascii="Cambria" w:hAnsi="Cambria" w:cs="Times New Roman"/>
                <w:sz w:val="24"/>
                <w:szCs w:val="24"/>
              </w:rPr>
              <w:t>Darba alga 2018 (</w:t>
            </w:r>
            <w:proofErr w:type="spellStart"/>
            <w:r w:rsidRPr="009E59E3">
              <w:rPr>
                <w:rFonts w:ascii="Cambria" w:hAnsi="Cambria" w:cs="Times New Roman"/>
                <w:sz w:val="24"/>
                <w:szCs w:val="24"/>
              </w:rPr>
              <w:t>eur</w:t>
            </w:r>
            <w:r>
              <w:rPr>
                <w:rFonts w:ascii="Cambria" w:hAnsi="Cambria" w:cs="Times New Roman"/>
                <w:sz w:val="24"/>
                <w:szCs w:val="24"/>
              </w:rPr>
              <w:t>o</w:t>
            </w:r>
            <w:proofErr w:type="spellEnd"/>
            <w:r w:rsidRPr="009E59E3">
              <w:rPr>
                <w:rFonts w:ascii="Cambria" w:hAnsi="Cambria" w:cs="Times New Roman"/>
                <w:sz w:val="24"/>
                <w:szCs w:val="24"/>
              </w:rPr>
              <w:t>)</w:t>
            </w:r>
          </w:p>
        </w:tc>
        <w:tc>
          <w:tcPr>
            <w:tcW w:w="1734" w:type="dxa"/>
            <w:tcBorders>
              <w:top w:val="single" w:sz="4" w:space="0" w:color="auto"/>
              <w:left w:val="single" w:sz="4" w:space="0" w:color="auto"/>
              <w:bottom w:val="single" w:sz="4" w:space="0" w:color="auto"/>
              <w:right w:val="single" w:sz="4" w:space="0" w:color="auto"/>
            </w:tcBorders>
          </w:tcPr>
          <w:p w:rsidR="008467B0" w:rsidRDefault="008467B0" w:rsidP="00CF1CBA">
            <w:pPr>
              <w:jc w:val="center"/>
              <w:rPr>
                <w:rFonts w:ascii="Cambria" w:hAnsi="Cambria" w:cs="Times New Roman"/>
                <w:sz w:val="24"/>
                <w:szCs w:val="24"/>
              </w:rPr>
            </w:pPr>
            <w:r>
              <w:rPr>
                <w:rFonts w:ascii="Cambria" w:hAnsi="Cambria" w:cs="Times New Roman"/>
                <w:sz w:val="24"/>
                <w:szCs w:val="24"/>
              </w:rPr>
              <w:t>Darba alga</w:t>
            </w:r>
          </w:p>
          <w:p w:rsidR="008467B0" w:rsidRDefault="008467B0" w:rsidP="00CF1CBA">
            <w:pPr>
              <w:jc w:val="center"/>
              <w:rPr>
                <w:rFonts w:ascii="Cambria" w:hAnsi="Cambria" w:cs="Times New Roman"/>
                <w:sz w:val="24"/>
                <w:szCs w:val="24"/>
              </w:rPr>
            </w:pPr>
            <w:r>
              <w:rPr>
                <w:rFonts w:ascii="Cambria" w:hAnsi="Cambria" w:cs="Times New Roman"/>
                <w:sz w:val="24"/>
                <w:szCs w:val="24"/>
              </w:rPr>
              <w:t>ar 01.03.2018.</w:t>
            </w:r>
          </w:p>
          <w:p w:rsidR="008467B0" w:rsidRPr="009E59E3" w:rsidRDefault="008467B0" w:rsidP="00CF1CBA">
            <w:pPr>
              <w:jc w:val="center"/>
              <w:rPr>
                <w:rFonts w:ascii="Cambria" w:hAnsi="Cambria" w:cs="Times New Roman"/>
                <w:sz w:val="24"/>
                <w:szCs w:val="24"/>
              </w:rPr>
            </w:pPr>
            <w:r>
              <w:rPr>
                <w:rFonts w:ascii="Cambria" w:hAnsi="Cambria" w:cs="Times New Roman"/>
                <w:sz w:val="24"/>
                <w:szCs w:val="24"/>
              </w:rPr>
              <w:t>(</w:t>
            </w:r>
            <w:proofErr w:type="spellStart"/>
            <w:r>
              <w:rPr>
                <w:rFonts w:ascii="Cambria" w:hAnsi="Cambria" w:cs="Times New Roman"/>
                <w:sz w:val="24"/>
                <w:szCs w:val="24"/>
              </w:rPr>
              <w:t>euro</w:t>
            </w:r>
            <w:proofErr w:type="spellEnd"/>
            <w:r>
              <w:rPr>
                <w:rFonts w:ascii="Cambria" w:hAnsi="Cambria" w:cs="Times New Roman"/>
                <w:sz w:val="24"/>
                <w:szCs w:val="24"/>
              </w:rPr>
              <w:t>)</w:t>
            </w:r>
          </w:p>
        </w:tc>
        <w:tc>
          <w:tcPr>
            <w:tcW w:w="1734" w:type="dxa"/>
            <w:tcBorders>
              <w:top w:val="single" w:sz="4" w:space="0" w:color="auto"/>
              <w:left w:val="single" w:sz="4" w:space="0" w:color="auto"/>
              <w:bottom w:val="single" w:sz="4" w:space="0" w:color="auto"/>
              <w:right w:val="single" w:sz="4" w:space="0" w:color="auto"/>
            </w:tcBorders>
            <w:hideMark/>
          </w:tcPr>
          <w:p w:rsidR="008467B0" w:rsidRPr="009E59E3" w:rsidRDefault="008467B0" w:rsidP="00CF1CBA">
            <w:pPr>
              <w:jc w:val="center"/>
              <w:rPr>
                <w:rFonts w:ascii="Cambria" w:hAnsi="Cambria" w:cs="Times New Roman"/>
                <w:sz w:val="24"/>
                <w:szCs w:val="24"/>
              </w:rPr>
            </w:pPr>
            <w:r w:rsidRPr="009E59E3">
              <w:rPr>
                <w:rFonts w:ascii="Cambria" w:hAnsi="Cambria" w:cs="Times New Roman"/>
                <w:sz w:val="24"/>
                <w:szCs w:val="24"/>
              </w:rPr>
              <w:t>Piezīmes</w:t>
            </w:r>
          </w:p>
        </w:tc>
      </w:tr>
      <w:tr w:rsidR="008467B0" w:rsidRPr="009E59E3" w:rsidTr="00CF1CBA">
        <w:tc>
          <w:tcPr>
            <w:tcW w:w="816"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jc w:val="center"/>
              <w:rPr>
                <w:rFonts w:ascii="Cambria" w:hAnsi="Cambria" w:cs="Times New Roman"/>
                <w:sz w:val="24"/>
                <w:szCs w:val="24"/>
              </w:rPr>
            </w:pPr>
            <w:r w:rsidRPr="009E59E3">
              <w:rPr>
                <w:rFonts w:ascii="Cambria" w:hAnsi="Cambria"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jc w:val="center"/>
              <w:rPr>
                <w:rFonts w:ascii="Cambria" w:hAnsi="Cambria"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jc w:val="center"/>
              <w:rPr>
                <w:rFonts w:ascii="Cambria" w:hAnsi="Cambria"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jc w:val="center"/>
              <w:rPr>
                <w:rFonts w:ascii="Cambria" w:hAnsi="Cambria" w:cs="Times New Roman"/>
                <w:sz w:val="24"/>
                <w:szCs w:val="24"/>
              </w:rPr>
            </w:pPr>
          </w:p>
        </w:tc>
        <w:tc>
          <w:tcPr>
            <w:tcW w:w="1734"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jc w:val="center"/>
              <w:rPr>
                <w:rFonts w:ascii="Cambria" w:hAnsi="Cambria" w:cs="Times New Roman"/>
                <w:sz w:val="24"/>
                <w:szCs w:val="24"/>
              </w:rPr>
            </w:pPr>
          </w:p>
        </w:tc>
        <w:tc>
          <w:tcPr>
            <w:tcW w:w="1734"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jc w:val="center"/>
              <w:rPr>
                <w:rFonts w:ascii="Cambria" w:hAnsi="Cambria" w:cs="Times New Roman"/>
                <w:sz w:val="24"/>
                <w:szCs w:val="24"/>
              </w:rPr>
            </w:pPr>
          </w:p>
        </w:tc>
      </w:tr>
      <w:tr w:rsidR="008467B0" w:rsidRPr="009E59E3" w:rsidTr="00CF1CBA">
        <w:tc>
          <w:tcPr>
            <w:tcW w:w="816"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rPr>
                <w:rFonts w:ascii="Cambria" w:hAnsi="Cambria" w:cs="Times New Roman"/>
                <w:sz w:val="24"/>
                <w:szCs w:val="24"/>
              </w:rPr>
            </w:pPr>
            <w:r>
              <w:rPr>
                <w:rFonts w:ascii="Cambria" w:hAnsi="Cambria" w:cs="Times New Roman"/>
                <w:sz w:val="24"/>
                <w:szCs w:val="24"/>
              </w:rPr>
              <w:t>29</w:t>
            </w:r>
          </w:p>
        </w:tc>
        <w:tc>
          <w:tcPr>
            <w:tcW w:w="1842"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jc w:val="both"/>
              <w:rPr>
                <w:rFonts w:ascii="Cambria" w:hAnsi="Cambria" w:cs="Times New Roman"/>
                <w:sz w:val="24"/>
                <w:szCs w:val="24"/>
              </w:rPr>
            </w:pPr>
            <w:r w:rsidRPr="009E59E3">
              <w:rPr>
                <w:rFonts w:ascii="Cambria" w:hAnsi="Cambria" w:cs="Times New Roman"/>
                <w:sz w:val="24"/>
                <w:szCs w:val="24"/>
              </w:rPr>
              <w:t>Medicīnas māsa</w:t>
            </w:r>
          </w:p>
        </w:tc>
        <w:tc>
          <w:tcPr>
            <w:tcW w:w="1275"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jc w:val="both"/>
              <w:rPr>
                <w:rFonts w:ascii="Cambria" w:hAnsi="Cambria" w:cs="Times New Roman"/>
                <w:sz w:val="24"/>
                <w:szCs w:val="24"/>
              </w:rPr>
            </w:pPr>
            <w:r w:rsidRPr="009E59E3">
              <w:rPr>
                <w:rFonts w:ascii="Cambria" w:hAnsi="Cambria" w:cs="Times New Roman"/>
                <w:sz w:val="24"/>
                <w:szCs w:val="24"/>
              </w:rPr>
              <w:t>1,0</w:t>
            </w:r>
          </w:p>
        </w:tc>
        <w:tc>
          <w:tcPr>
            <w:tcW w:w="1275"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jc w:val="both"/>
              <w:rPr>
                <w:rFonts w:ascii="Cambria" w:hAnsi="Cambria" w:cs="Times New Roman"/>
                <w:sz w:val="24"/>
                <w:szCs w:val="24"/>
              </w:rPr>
            </w:pPr>
            <w:r w:rsidRPr="009E59E3">
              <w:rPr>
                <w:rFonts w:ascii="Cambria" w:hAnsi="Cambria" w:cs="Times New Roman"/>
                <w:sz w:val="24"/>
                <w:szCs w:val="24"/>
              </w:rPr>
              <w:t>540.00</w:t>
            </w:r>
          </w:p>
        </w:tc>
        <w:tc>
          <w:tcPr>
            <w:tcW w:w="1734"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jc w:val="center"/>
              <w:rPr>
                <w:rFonts w:ascii="Cambria" w:hAnsi="Cambria" w:cs="Times New Roman"/>
                <w:sz w:val="24"/>
                <w:szCs w:val="24"/>
              </w:rPr>
            </w:pPr>
            <w:r>
              <w:rPr>
                <w:rFonts w:ascii="Cambria" w:hAnsi="Cambria" w:cs="Times New Roman"/>
                <w:sz w:val="24"/>
                <w:szCs w:val="24"/>
              </w:rPr>
              <w:t>640,00</w:t>
            </w:r>
          </w:p>
        </w:tc>
        <w:tc>
          <w:tcPr>
            <w:tcW w:w="1734"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jc w:val="center"/>
              <w:rPr>
                <w:rFonts w:ascii="Cambria" w:hAnsi="Cambria" w:cs="Times New Roman"/>
                <w:sz w:val="24"/>
                <w:szCs w:val="24"/>
              </w:rPr>
            </w:pPr>
          </w:p>
        </w:tc>
      </w:tr>
      <w:tr w:rsidR="008467B0" w:rsidRPr="009E59E3" w:rsidTr="00CF1CBA">
        <w:tc>
          <w:tcPr>
            <w:tcW w:w="816"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rPr>
                <w:rFonts w:ascii="Cambria" w:hAnsi="Cambria" w:cs="Times New Roman"/>
                <w:sz w:val="24"/>
                <w:szCs w:val="24"/>
              </w:rPr>
            </w:pPr>
            <w:r>
              <w:rPr>
                <w:rFonts w:ascii="Cambria" w:hAnsi="Cambria" w:cs="Times New Roman"/>
                <w:sz w:val="24"/>
                <w:szCs w:val="24"/>
              </w:rPr>
              <w:t>30</w:t>
            </w:r>
          </w:p>
        </w:tc>
        <w:tc>
          <w:tcPr>
            <w:tcW w:w="1842"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jc w:val="both"/>
              <w:rPr>
                <w:rFonts w:ascii="Cambria" w:hAnsi="Cambria" w:cs="Times New Roman"/>
                <w:sz w:val="24"/>
                <w:szCs w:val="24"/>
              </w:rPr>
            </w:pPr>
            <w:r w:rsidRPr="009E59E3">
              <w:rPr>
                <w:rFonts w:ascii="Cambria" w:hAnsi="Cambria" w:cs="Times New Roman"/>
                <w:sz w:val="24"/>
                <w:szCs w:val="24"/>
              </w:rPr>
              <w:t>Medicīnas māsa</w:t>
            </w:r>
          </w:p>
        </w:tc>
        <w:tc>
          <w:tcPr>
            <w:tcW w:w="1275"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jc w:val="both"/>
              <w:rPr>
                <w:rFonts w:ascii="Cambria" w:hAnsi="Cambria" w:cs="Times New Roman"/>
                <w:sz w:val="24"/>
                <w:szCs w:val="24"/>
              </w:rPr>
            </w:pPr>
            <w:r w:rsidRPr="009E59E3">
              <w:rPr>
                <w:rFonts w:ascii="Cambria" w:hAnsi="Cambria" w:cs="Times New Roman"/>
                <w:sz w:val="24"/>
                <w:szCs w:val="24"/>
              </w:rPr>
              <w:t>1,0</w:t>
            </w:r>
          </w:p>
        </w:tc>
        <w:tc>
          <w:tcPr>
            <w:tcW w:w="1275"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jc w:val="both"/>
              <w:rPr>
                <w:rFonts w:ascii="Cambria" w:hAnsi="Cambria" w:cs="Times New Roman"/>
                <w:sz w:val="24"/>
                <w:szCs w:val="24"/>
              </w:rPr>
            </w:pPr>
            <w:r w:rsidRPr="009E59E3">
              <w:rPr>
                <w:rFonts w:ascii="Cambria" w:hAnsi="Cambria" w:cs="Times New Roman"/>
                <w:sz w:val="24"/>
                <w:szCs w:val="24"/>
              </w:rPr>
              <w:t>540.00</w:t>
            </w:r>
          </w:p>
        </w:tc>
        <w:tc>
          <w:tcPr>
            <w:tcW w:w="1734"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jc w:val="center"/>
              <w:rPr>
                <w:rFonts w:ascii="Cambria" w:hAnsi="Cambria" w:cs="Times New Roman"/>
                <w:sz w:val="24"/>
                <w:szCs w:val="24"/>
              </w:rPr>
            </w:pPr>
            <w:r>
              <w:rPr>
                <w:rFonts w:ascii="Cambria" w:hAnsi="Cambria" w:cs="Times New Roman"/>
                <w:sz w:val="24"/>
                <w:szCs w:val="24"/>
              </w:rPr>
              <w:t>640,00</w:t>
            </w:r>
          </w:p>
        </w:tc>
        <w:tc>
          <w:tcPr>
            <w:tcW w:w="1734"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jc w:val="center"/>
              <w:rPr>
                <w:rFonts w:ascii="Cambria" w:hAnsi="Cambria" w:cs="Times New Roman"/>
                <w:sz w:val="24"/>
                <w:szCs w:val="24"/>
              </w:rPr>
            </w:pPr>
          </w:p>
        </w:tc>
      </w:tr>
      <w:tr w:rsidR="008467B0" w:rsidRPr="009E59E3" w:rsidTr="00CF1CBA">
        <w:tc>
          <w:tcPr>
            <w:tcW w:w="816"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rPr>
                <w:rFonts w:ascii="Cambria" w:hAnsi="Cambria" w:cs="Times New Roman"/>
                <w:sz w:val="24"/>
                <w:szCs w:val="24"/>
              </w:rPr>
            </w:pPr>
            <w:r>
              <w:rPr>
                <w:rFonts w:ascii="Cambria" w:hAnsi="Cambria" w:cs="Times New Roman"/>
                <w:sz w:val="24"/>
                <w:szCs w:val="24"/>
              </w:rPr>
              <w:t>31</w:t>
            </w:r>
          </w:p>
        </w:tc>
        <w:tc>
          <w:tcPr>
            <w:tcW w:w="1842"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jc w:val="both"/>
              <w:rPr>
                <w:rFonts w:ascii="Cambria" w:hAnsi="Cambria" w:cs="Times New Roman"/>
                <w:sz w:val="24"/>
                <w:szCs w:val="24"/>
              </w:rPr>
            </w:pPr>
            <w:r w:rsidRPr="009E59E3">
              <w:rPr>
                <w:rFonts w:ascii="Cambria" w:hAnsi="Cambria" w:cs="Times New Roman"/>
                <w:sz w:val="24"/>
                <w:szCs w:val="24"/>
              </w:rPr>
              <w:t>Ārsts</w:t>
            </w:r>
          </w:p>
        </w:tc>
        <w:tc>
          <w:tcPr>
            <w:tcW w:w="1275"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jc w:val="both"/>
              <w:rPr>
                <w:rFonts w:ascii="Cambria" w:hAnsi="Cambria" w:cs="Times New Roman"/>
                <w:sz w:val="24"/>
                <w:szCs w:val="24"/>
              </w:rPr>
            </w:pPr>
            <w:r w:rsidRPr="009E59E3">
              <w:rPr>
                <w:rFonts w:ascii="Cambria" w:hAnsi="Cambria" w:cs="Times New Roman"/>
                <w:sz w:val="24"/>
                <w:szCs w:val="24"/>
              </w:rPr>
              <w:t>0,5</w:t>
            </w:r>
          </w:p>
        </w:tc>
        <w:tc>
          <w:tcPr>
            <w:tcW w:w="1275"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jc w:val="both"/>
              <w:rPr>
                <w:rFonts w:ascii="Cambria" w:hAnsi="Cambria" w:cs="Times New Roman"/>
                <w:sz w:val="24"/>
                <w:szCs w:val="24"/>
              </w:rPr>
            </w:pPr>
            <w:r w:rsidRPr="009E59E3">
              <w:rPr>
                <w:rFonts w:ascii="Cambria" w:hAnsi="Cambria" w:cs="Times New Roman"/>
                <w:sz w:val="24"/>
                <w:szCs w:val="24"/>
              </w:rPr>
              <w:t>600.00</w:t>
            </w:r>
          </w:p>
        </w:tc>
        <w:tc>
          <w:tcPr>
            <w:tcW w:w="1734"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jc w:val="center"/>
              <w:rPr>
                <w:rFonts w:ascii="Cambria" w:hAnsi="Cambria" w:cs="Times New Roman"/>
                <w:sz w:val="24"/>
                <w:szCs w:val="24"/>
              </w:rPr>
            </w:pPr>
            <w:r>
              <w:rPr>
                <w:rFonts w:ascii="Cambria" w:hAnsi="Cambria" w:cs="Times New Roman"/>
                <w:sz w:val="24"/>
                <w:szCs w:val="24"/>
              </w:rPr>
              <w:t>740,00</w:t>
            </w:r>
          </w:p>
        </w:tc>
        <w:tc>
          <w:tcPr>
            <w:tcW w:w="1734"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jc w:val="center"/>
              <w:rPr>
                <w:rFonts w:ascii="Cambria" w:hAnsi="Cambria" w:cs="Times New Roman"/>
                <w:sz w:val="24"/>
                <w:szCs w:val="24"/>
              </w:rPr>
            </w:pPr>
          </w:p>
        </w:tc>
      </w:tr>
      <w:tr w:rsidR="008467B0" w:rsidRPr="009E59E3" w:rsidTr="00CF1CBA">
        <w:tc>
          <w:tcPr>
            <w:tcW w:w="816"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rPr>
                <w:rFonts w:ascii="Cambria" w:hAnsi="Cambria" w:cs="Times New Roman"/>
                <w:sz w:val="24"/>
                <w:szCs w:val="24"/>
              </w:rPr>
            </w:pPr>
            <w:r>
              <w:rPr>
                <w:rFonts w:ascii="Cambria" w:hAnsi="Cambria" w:cs="Times New Roman"/>
                <w:sz w:val="24"/>
                <w:szCs w:val="24"/>
              </w:rPr>
              <w:t>32</w:t>
            </w:r>
          </w:p>
        </w:tc>
        <w:tc>
          <w:tcPr>
            <w:tcW w:w="1842"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jc w:val="both"/>
              <w:rPr>
                <w:rFonts w:ascii="Cambria" w:hAnsi="Cambria" w:cs="Times New Roman"/>
                <w:sz w:val="24"/>
                <w:szCs w:val="24"/>
              </w:rPr>
            </w:pPr>
            <w:r w:rsidRPr="009E59E3">
              <w:rPr>
                <w:rFonts w:ascii="Cambria" w:hAnsi="Cambria" w:cs="Times New Roman"/>
                <w:sz w:val="24"/>
                <w:szCs w:val="24"/>
              </w:rPr>
              <w:t>Masieris</w:t>
            </w:r>
          </w:p>
        </w:tc>
        <w:tc>
          <w:tcPr>
            <w:tcW w:w="1275"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jc w:val="both"/>
              <w:rPr>
                <w:rFonts w:ascii="Cambria" w:hAnsi="Cambria" w:cs="Times New Roman"/>
                <w:sz w:val="24"/>
                <w:szCs w:val="24"/>
              </w:rPr>
            </w:pPr>
            <w:r w:rsidRPr="009E59E3">
              <w:rPr>
                <w:rFonts w:ascii="Cambria" w:hAnsi="Cambria" w:cs="Times New Roman"/>
                <w:sz w:val="24"/>
                <w:szCs w:val="24"/>
              </w:rPr>
              <w:t>0,5</w:t>
            </w:r>
          </w:p>
        </w:tc>
        <w:tc>
          <w:tcPr>
            <w:tcW w:w="1275"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jc w:val="both"/>
              <w:rPr>
                <w:rFonts w:ascii="Cambria" w:hAnsi="Cambria" w:cs="Times New Roman"/>
                <w:sz w:val="24"/>
                <w:szCs w:val="24"/>
              </w:rPr>
            </w:pPr>
            <w:r w:rsidRPr="009E59E3">
              <w:rPr>
                <w:rFonts w:ascii="Cambria" w:hAnsi="Cambria" w:cs="Times New Roman"/>
                <w:sz w:val="24"/>
                <w:szCs w:val="24"/>
              </w:rPr>
              <w:t>300.00</w:t>
            </w:r>
          </w:p>
        </w:tc>
        <w:tc>
          <w:tcPr>
            <w:tcW w:w="1734"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jc w:val="center"/>
              <w:rPr>
                <w:rFonts w:ascii="Cambria" w:hAnsi="Cambria" w:cs="Times New Roman"/>
                <w:sz w:val="24"/>
                <w:szCs w:val="24"/>
              </w:rPr>
            </w:pPr>
            <w:r>
              <w:rPr>
                <w:rFonts w:ascii="Cambria" w:hAnsi="Cambria" w:cs="Times New Roman"/>
                <w:sz w:val="24"/>
                <w:szCs w:val="24"/>
              </w:rPr>
              <w:t>400,00</w:t>
            </w:r>
          </w:p>
        </w:tc>
        <w:tc>
          <w:tcPr>
            <w:tcW w:w="1734"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jc w:val="center"/>
              <w:rPr>
                <w:rFonts w:ascii="Cambria" w:hAnsi="Cambria" w:cs="Times New Roman"/>
                <w:sz w:val="24"/>
                <w:szCs w:val="24"/>
              </w:rPr>
            </w:pPr>
          </w:p>
        </w:tc>
      </w:tr>
      <w:tr w:rsidR="008467B0" w:rsidRPr="009E59E3" w:rsidTr="00CF1CBA">
        <w:tc>
          <w:tcPr>
            <w:tcW w:w="816" w:type="dxa"/>
            <w:tcBorders>
              <w:top w:val="single" w:sz="4" w:space="0" w:color="auto"/>
              <w:left w:val="single" w:sz="4" w:space="0" w:color="auto"/>
              <w:bottom w:val="single" w:sz="4" w:space="0" w:color="auto"/>
              <w:right w:val="single" w:sz="4" w:space="0" w:color="auto"/>
            </w:tcBorders>
          </w:tcPr>
          <w:p w:rsidR="008467B0" w:rsidRDefault="008467B0" w:rsidP="00CF1CBA">
            <w:pPr>
              <w:rPr>
                <w:rFonts w:ascii="Cambria" w:hAnsi="Cambria" w:cs="Times New Roman"/>
                <w:sz w:val="24"/>
                <w:szCs w:val="24"/>
              </w:rPr>
            </w:pPr>
            <w:r>
              <w:rPr>
                <w:rFonts w:ascii="Cambria" w:hAnsi="Cambria"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jc w:val="both"/>
              <w:rPr>
                <w:rFonts w:ascii="Cambria" w:hAnsi="Cambria"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jc w:val="both"/>
              <w:rPr>
                <w:rFonts w:ascii="Cambria" w:hAnsi="Cambria"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jc w:val="both"/>
              <w:rPr>
                <w:rFonts w:ascii="Cambria" w:hAnsi="Cambria" w:cs="Times New Roman"/>
                <w:sz w:val="24"/>
                <w:szCs w:val="24"/>
              </w:rPr>
            </w:pPr>
          </w:p>
        </w:tc>
        <w:tc>
          <w:tcPr>
            <w:tcW w:w="1734"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jc w:val="center"/>
              <w:rPr>
                <w:rFonts w:ascii="Cambria" w:hAnsi="Cambria" w:cs="Times New Roman"/>
                <w:sz w:val="24"/>
                <w:szCs w:val="24"/>
              </w:rPr>
            </w:pPr>
          </w:p>
        </w:tc>
        <w:tc>
          <w:tcPr>
            <w:tcW w:w="1734" w:type="dxa"/>
            <w:tcBorders>
              <w:top w:val="single" w:sz="4" w:space="0" w:color="auto"/>
              <w:left w:val="single" w:sz="4" w:space="0" w:color="auto"/>
              <w:bottom w:val="single" w:sz="4" w:space="0" w:color="auto"/>
              <w:right w:val="single" w:sz="4" w:space="0" w:color="auto"/>
            </w:tcBorders>
          </w:tcPr>
          <w:p w:rsidR="008467B0" w:rsidRPr="009E59E3" w:rsidRDefault="008467B0" w:rsidP="00CF1CBA">
            <w:pPr>
              <w:jc w:val="center"/>
              <w:rPr>
                <w:rFonts w:ascii="Cambria" w:hAnsi="Cambria" w:cs="Times New Roman"/>
                <w:sz w:val="24"/>
                <w:szCs w:val="24"/>
              </w:rPr>
            </w:pPr>
          </w:p>
        </w:tc>
      </w:tr>
      <w:bookmarkEnd w:id="11"/>
    </w:tbl>
    <w:p w:rsidR="008467B0" w:rsidRDefault="008467B0" w:rsidP="008467B0">
      <w:pPr>
        <w:spacing w:after="0" w:line="240" w:lineRule="auto"/>
        <w:jc w:val="right"/>
        <w:rPr>
          <w:rFonts w:ascii="Times New Roman" w:hAnsi="Times New Roman" w:cs="Times New Roman"/>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right"/>
        <w:rPr>
          <w:rFonts w:ascii="Cambria" w:hAnsi="Cambria"/>
          <w:i/>
          <w:sz w:val="24"/>
          <w:szCs w:val="24"/>
        </w:rPr>
      </w:pPr>
    </w:p>
    <w:p w:rsidR="008467B0" w:rsidRPr="005462B9" w:rsidRDefault="008467B0" w:rsidP="008467B0">
      <w:pPr>
        <w:spacing w:after="0" w:line="240" w:lineRule="auto"/>
        <w:ind w:right="-907"/>
        <w:jc w:val="center"/>
        <w:rPr>
          <w:rFonts w:ascii="Cambria" w:hAnsi="Cambria"/>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tabs>
          <w:tab w:val="left" w:pos="2856"/>
        </w:tabs>
        <w:spacing w:after="0" w:line="240" w:lineRule="auto"/>
        <w:ind w:right="-874"/>
        <w:jc w:val="center"/>
        <w:rPr>
          <w:rFonts w:ascii="Cambria" w:hAnsi="Cambria"/>
          <w:b/>
          <w:sz w:val="24"/>
          <w:szCs w:val="24"/>
        </w:rPr>
      </w:pPr>
      <w:r w:rsidRPr="008D6577">
        <w:rPr>
          <w:rFonts w:ascii="Cambria" w:hAnsi="Cambria"/>
          <w:b/>
          <w:sz w:val="24"/>
          <w:szCs w:val="24"/>
        </w:rPr>
        <w:t>5.</w:t>
      </w:r>
      <w:r>
        <w:rPr>
          <w:rFonts w:ascii="Cambria" w:hAnsi="Cambria"/>
          <w:b/>
          <w:sz w:val="24"/>
          <w:szCs w:val="24"/>
        </w:rPr>
        <w:t>3</w:t>
      </w:r>
      <w:r w:rsidRPr="008D6577">
        <w:rPr>
          <w:rFonts w:ascii="Cambria" w:hAnsi="Cambria"/>
          <w:b/>
          <w:sz w:val="24"/>
          <w:szCs w:val="24"/>
        </w:rPr>
        <w:t xml:space="preserve">. </w:t>
      </w:r>
    </w:p>
    <w:p w:rsidR="008467B0" w:rsidRDefault="008467B0" w:rsidP="008467B0">
      <w:pPr>
        <w:tabs>
          <w:tab w:val="left" w:pos="2856"/>
        </w:tabs>
        <w:spacing w:after="0" w:line="240" w:lineRule="auto"/>
        <w:ind w:right="-874"/>
        <w:jc w:val="center"/>
        <w:rPr>
          <w:rFonts w:ascii="Cambria" w:hAnsi="Cambria"/>
          <w:sz w:val="24"/>
          <w:szCs w:val="24"/>
        </w:rPr>
      </w:pPr>
      <w:r w:rsidRPr="008D6577">
        <w:rPr>
          <w:rFonts w:ascii="Cambria" w:hAnsi="Cambria"/>
          <w:b/>
          <w:sz w:val="24"/>
          <w:szCs w:val="24"/>
        </w:rPr>
        <w:t>Par ceļu klasēm vasaras periodam</w:t>
      </w:r>
    </w:p>
    <w:p w:rsidR="008467B0" w:rsidRDefault="008467B0" w:rsidP="008467B0">
      <w:pPr>
        <w:tabs>
          <w:tab w:val="left" w:pos="2856"/>
        </w:tabs>
        <w:spacing w:after="0" w:line="240" w:lineRule="auto"/>
        <w:ind w:right="-874"/>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8467B0" w:rsidRDefault="008467B0" w:rsidP="008467B0">
      <w:pPr>
        <w:tabs>
          <w:tab w:val="left" w:pos="2856"/>
        </w:tabs>
        <w:spacing w:after="0" w:line="240" w:lineRule="auto"/>
        <w:ind w:right="-874"/>
        <w:jc w:val="center"/>
        <w:rPr>
          <w:rFonts w:ascii="Cambria" w:hAnsi="Cambria"/>
          <w:sz w:val="24"/>
          <w:szCs w:val="24"/>
        </w:rPr>
      </w:pPr>
    </w:p>
    <w:p w:rsidR="008467B0" w:rsidRDefault="008467B0" w:rsidP="008467B0">
      <w:pPr>
        <w:tabs>
          <w:tab w:val="left" w:pos="2856"/>
        </w:tabs>
        <w:spacing w:after="0" w:line="240" w:lineRule="auto"/>
        <w:ind w:right="-874"/>
        <w:jc w:val="both"/>
        <w:rPr>
          <w:rFonts w:ascii="Cambria" w:hAnsi="Cambria"/>
          <w:sz w:val="24"/>
          <w:szCs w:val="24"/>
        </w:rPr>
      </w:pPr>
      <w:r>
        <w:rPr>
          <w:rFonts w:ascii="Cambria" w:hAnsi="Cambria"/>
          <w:sz w:val="24"/>
          <w:szCs w:val="24"/>
        </w:rPr>
        <w:t>ZIŅO-Māris Reinbergs</w:t>
      </w:r>
    </w:p>
    <w:p w:rsidR="008467B0" w:rsidRDefault="008467B0" w:rsidP="008467B0">
      <w:pPr>
        <w:pStyle w:val="Standard"/>
        <w:ind w:right="-902" w:firstLine="600"/>
        <w:jc w:val="both"/>
        <w:rPr>
          <w:rFonts w:ascii="Cambria" w:hAnsi="Cambria"/>
        </w:rPr>
      </w:pPr>
    </w:p>
    <w:p w:rsidR="008467B0" w:rsidRPr="000C435D" w:rsidRDefault="008467B0" w:rsidP="008467B0">
      <w:pPr>
        <w:pStyle w:val="Standard"/>
        <w:ind w:right="-908" w:firstLine="600"/>
        <w:jc w:val="both"/>
        <w:rPr>
          <w:rFonts w:ascii="Cambria" w:hAnsi="Cambria"/>
        </w:rPr>
      </w:pPr>
      <w:r w:rsidRPr="00193586">
        <w:rPr>
          <w:rFonts w:ascii="Cambria" w:hAnsi="Cambria"/>
        </w:rPr>
        <w:t xml:space="preserve">Iepazinusies ar Kokneses novada domes Komunālās nodaļas vadītājas </w:t>
      </w:r>
      <w:proofErr w:type="spellStart"/>
      <w:r w:rsidRPr="00193586">
        <w:rPr>
          <w:rFonts w:ascii="Cambria" w:hAnsi="Cambria"/>
        </w:rPr>
        <w:t>B.Peciņas</w:t>
      </w:r>
      <w:proofErr w:type="spellEnd"/>
      <w:r w:rsidRPr="00193586">
        <w:rPr>
          <w:rFonts w:ascii="Cambria" w:hAnsi="Cambria"/>
        </w:rPr>
        <w:t xml:space="preserve"> , Bebru pagasta pārvaldes vadītājas </w:t>
      </w:r>
      <w:proofErr w:type="spellStart"/>
      <w:r w:rsidRPr="00193586">
        <w:rPr>
          <w:rFonts w:ascii="Cambria" w:hAnsi="Cambria"/>
        </w:rPr>
        <w:t>I.Pabērzas</w:t>
      </w:r>
      <w:proofErr w:type="spellEnd"/>
      <w:r w:rsidRPr="00193586">
        <w:rPr>
          <w:rFonts w:ascii="Cambria" w:hAnsi="Cambria"/>
        </w:rPr>
        <w:t xml:space="preserve">  un Iršu pagasta pārvaldes vadītājas </w:t>
      </w:r>
      <w:proofErr w:type="spellStart"/>
      <w:r w:rsidRPr="00193586">
        <w:rPr>
          <w:rFonts w:ascii="Cambria" w:hAnsi="Cambria"/>
        </w:rPr>
        <w:t>R.Līcītes</w:t>
      </w:r>
      <w:proofErr w:type="spellEnd"/>
      <w:r w:rsidRPr="00193586">
        <w:rPr>
          <w:rFonts w:ascii="Cambria" w:hAnsi="Cambria"/>
        </w:rPr>
        <w:t xml:space="preserve">   </w:t>
      </w:r>
      <w:r w:rsidRPr="00193586">
        <w:rPr>
          <w:rFonts w:ascii="Cambria" w:hAnsi="Cambria"/>
        </w:rPr>
        <w:lastRenderedPageBreak/>
        <w:t xml:space="preserve">sagatavoto informāciju   par ceļu klasēm 2018. gada vasaras periodam, pamatojoties uz Ministru kabineta  09.03.2010. noteikumiem Nr.224 „Noteikumi par valsts un pašvaldību autoceļu ikdienas uzturēšanas prasībām un to izpildes kontroli”, ņemot vērā Finanšu un attīstības pastāvīgās komitejas 21.03.2018. ieteikumu,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Henriks Ločmelis, Edgars </w:t>
      </w:r>
      <w:proofErr w:type="spellStart"/>
      <w:r>
        <w:rPr>
          <w:rFonts w:ascii="Cambria" w:hAnsi="Cambria"/>
        </w:rPr>
        <w:t>Mikāls</w:t>
      </w:r>
      <w:proofErr w:type="spellEnd"/>
      <w:r>
        <w:rPr>
          <w:rFonts w:ascii="Cambria" w:hAnsi="Cambria"/>
        </w:rPr>
        <w:t>, Jānis Miezītis , Gita Rūtiņa, Valdis Silovs, Ziedonis Vilde, Māris Reinbergs), PRET-nav, ATTURAS-nav, Kokneses novada dome NOLEMJ:</w:t>
      </w:r>
    </w:p>
    <w:p w:rsidR="008467B0" w:rsidRPr="00193586" w:rsidRDefault="008467B0" w:rsidP="008467B0">
      <w:pPr>
        <w:spacing w:after="0" w:line="240" w:lineRule="auto"/>
        <w:ind w:right="-902"/>
        <w:jc w:val="both"/>
        <w:rPr>
          <w:rFonts w:ascii="Cambria" w:hAnsi="Cambria"/>
          <w:sz w:val="24"/>
          <w:szCs w:val="24"/>
        </w:rPr>
      </w:pPr>
    </w:p>
    <w:p w:rsidR="008467B0" w:rsidRPr="00193586" w:rsidRDefault="008467B0" w:rsidP="008467B0">
      <w:pPr>
        <w:spacing w:after="0" w:line="240" w:lineRule="auto"/>
        <w:ind w:right="-902" w:firstLine="720"/>
        <w:jc w:val="both"/>
        <w:rPr>
          <w:rFonts w:ascii="Cambria" w:hAnsi="Cambria"/>
          <w:sz w:val="24"/>
          <w:szCs w:val="24"/>
        </w:rPr>
      </w:pPr>
      <w:r w:rsidRPr="00193586">
        <w:rPr>
          <w:rFonts w:ascii="Cambria" w:hAnsi="Cambria"/>
          <w:sz w:val="24"/>
          <w:szCs w:val="24"/>
        </w:rPr>
        <w:t>1.  Apstiprināt autoceļu vai to posmu uzturēšanas klases sarakstu 2018.gada vasaras periodam ( no 01.04. līdz 31.10.) Kokneses pagastā (1. pielikums )  ,Iršu pagastā (2.pielikums) un  Bebru pagastā ( 3.pielikums).</w:t>
      </w:r>
    </w:p>
    <w:p w:rsidR="008467B0" w:rsidRPr="00193586" w:rsidRDefault="008467B0" w:rsidP="008467B0">
      <w:pPr>
        <w:tabs>
          <w:tab w:val="left" w:pos="2856"/>
        </w:tabs>
        <w:spacing w:after="0" w:line="240" w:lineRule="auto"/>
        <w:ind w:right="-902"/>
        <w:jc w:val="center"/>
        <w:rPr>
          <w:rFonts w:ascii="Cambria" w:hAnsi="Cambria"/>
          <w:sz w:val="24"/>
          <w:szCs w:val="24"/>
        </w:rPr>
      </w:pPr>
    </w:p>
    <w:p w:rsidR="008467B0" w:rsidRPr="00193586" w:rsidRDefault="008467B0" w:rsidP="008467B0">
      <w:pPr>
        <w:spacing w:after="0" w:line="240" w:lineRule="auto"/>
        <w:ind w:right="-902"/>
        <w:jc w:val="right"/>
        <w:rPr>
          <w:rFonts w:ascii="Cambria" w:hAnsi="Cambria"/>
        </w:rPr>
      </w:pPr>
      <w:r w:rsidRPr="00193586">
        <w:rPr>
          <w:rFonts w:ascii="Cambria" w:hAnsi="Cambria"/>
        </w:rPr>
        <w:t>1.pielikums</w:t>
      </w:r>
    </w:p>
    <w:p w:rsidR="008467B0" w:rsidRPr="00193586" w:rsidRDefault="008467B0" w:rsidP="008467B0">
      <w:pPr>
        <w:spacing w:after="0" w:line="240" w:lineRule="auto"/>
        <w:ind w:right="-902"/>
        <w:jc w:val="right"/>
        <w:rPr>
          <w:rFonts w:ascii="Cambria" w:hAnsi="Cambria"/>
        </w:rPr>
      </w:pPr>
      <w:r w:rsidRPr="00193586">
        <w:rPr>
          <w:rFonts w:ascii="Cambria" w:hAnsi="Cambria"/>
        </w:rPr>
        <w:t>Kokneses novada domes</w:t>
      </w:r>
    </w:p>
    <w:p w:rsidR="008467B0" w:rsidRPr="00193586" w:rsidRDefault="008467B0" w:rsidP="008467B0">
      <w:pPr>
        <w:spacing w:after="0" w:line="240" w:lineRule="auto"/>
        <w:ind w:right="-902"/>
        <w:jc w:val="right"/>
        <w:rPr>
          <w:rFonts w:ascii="Cambria" w:hAnsi="Cambria"/>
        </w:rPr>
      </w:pPr>
      <w:r w:rsidRPr="00193586">
        <w:rPr>
          <w:rFonts w:ascii="Cambria" w:hAnsi="Cambria"/>
        </w:rPr>
        <w:t xml:space="preserve">2018.gada 28.marta  lēmumam Nr. </w:t>
      </w:r>
      <w:r>
        <w:rPr>
          <w:rFonts w:ascii="Cambria" w:hAnsi="Cambria"/>
        </w:rPr>
        <w:t>5.3</w:t>
      </w:r>
    </w:p>
    <w:p w:rsidR="008467B0" w:rsidRPr="00193586" w:rsidRDefault="008467B0" w:rsidP="008467B0">
      <w:pPr>
        <w:tabs>
          <w:tab w:val="left" w:pos="2856"/>
        </w:tabs>
        <w:spacing w:after="0" w:line="240" w:lineRule="auto"/>
        <w:ind w:right="-874"/>
        <w:jc w:val="center"/>
        <w:rPr>
          <w:rFonts w:ascii="Cambria" w:hAnsi="Cambria"/>
          <w:sz w:val="24"/>
          <w:szCs w:val="24"/>
        </w:rPr>
      </w:pPr>
    </w:p>
    <w:p w:rsidR="008467B0" w:rsidRPr="00193586" w:rsidRDefault="008467B0" w:rsidP="008467B0">
      <w:pPr>
        <w:tabs>
          <w:tab w:val="left" w:pos="2856"/>
        </w:tabs>
        <w:spacing w:after="0" w:line="240" w:lineRule="auto"/>
        <w:ind w:right="-902"/>
        <w:jc w:val="center"/>
        <w:rPr>
          <w:rFonts w:ascii="Cambria" w:hAnsi="Cambria"/>
          <w:sz w:val="24"/>
          <w:szCs w:val="24"/>
        </w:rPr>
      </w:pPr>
    </w:p>
    <w:p w:rsidR="008467B0" w:rsidRPr="00193586" w:rsidRDefault="008467B0" w:rsidP="008467B0">
      <w:pPr>
        <w:tabs>
          <w:tab w:val="left" w:pos="2856"/>
        </w:tabs>
        <w:spacing w:after="0" w:line="240" w:lineRule="auto"/>
        <w:ind w:right="-902"/>
        <w:jc w:val="center"/>
        <w:rPr>
          <w:rFonts w:ascii="Cambria" w:hAnsi="Cambria"/>
          <w:sz w:val="24"/>
          <w:szCs w:val="24"/>
        </w:rPr>
      </w:pPr>
    </w:p>
    <w:p w:rsidR="008467B0" w:rsidRPr="00193586" w:rsidRDefault="008467B0" w:rsidP="008467B0">
      <w:pPr>
        <w:spacing w:after="0" w:line="240" w:lineRule="auto"/>
        <w:jc w:val="center"/>
        <w:rPr>
          <w:b/>
        </w:rPr>
      </w:pPr>
      <w:r w:rsidRPr="00193586">
        <w:rPr>
          <w:b/>
        </w:rPr>
        <w:t>Ceļu uzturēšanas klases 2018.gada vasaras periodā (01.04.-31.10.)</w:t>
      </w:r>
    </w:p>
    <w:p w:rsidR="008467B0" w:rsidRPr="00193586" w:rsidRDefault="008467B0" w:rsidP="008467B0">
      <w:pPr>
        <w:spacing w:after="0" w:line="240" w:lineRule="auto"/>
        <w:jc w:val="center"/>
        <w:rPr>
          <w:b/>
        </w:rPr>
      </w:pPr>
      <w:r w:rsidRPr="00193586">
        <w:rPr>
          <w:b/>
        </w:rPr>
        <w:t>Kokneses novada domes</w:t>
      </w:r>
    </w:p>
    <w:p w:rsidR="008467B0" w:rsidRPr="00193586" w:rsidRDefault="008467B0" w:rsidP="008467B0">
      <w:pPr>
        <w:spacing w:after="0" w:line="240" w:lineRule="auto"/>
        <w:jc w:val="center"/>
        <w:rPr>
          <w:sz w:val="20"/>
          <w:szCs w:val="20"/>
        </w:rPr>
      </w:pPr>
      <w:r w:rsidRPr="00193586">
        <w:rPr>
          <w:b/>
        </w:rPr>
        <w:t>Kokneses pagasta ceļiem</w:t>
      </w:r>
    </w:p>
    <w:p w:rsidR="008467B0" w:rsidRPr="00193586" w:rsidRDefault="008467B0" w:rsidP="008467B0">
      <w:pPr>
        <w:spacing w:after="0" w:line="240" w:lineRule="auto"/>
        <w:rPr>
          <w:sz w:val="24"/>
          <w:szCs w:val="24"/>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2665"/>
        <w:gridCol w:w="1385"/>
        <w:gridCol w:w="2160"/>
        <w:gridCol w:w="1214"/>
      </w:tblGrid>
      <w:tr w:rsidR="008467B0" w:rsidRPr="00193586" w:rsidTr="00CF1CBA">
        <w:tc>
          <w:tcPr>
            <w:tcW w:w="1098"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
                <w:bCs/>
              </w:rPr>
            </w:pPr>
            <w:proofErr w:type="spellStart"/>
            <w:r w:rsidRPr="00193586">
              <w:rPr>
                <w:b/>
                <w:bCs/>
              </w:rPr>
              <w:t>Nr.p.k</w:t>
            </w:r>
            <w:proofErr w:type="spellEnd"/>
            <w:r w:rsidRPr="00193586">
              <w:rPr>
                <w:b/>
                <w:bCs/>
              </w:rPr>
              <w:t>.</w:t>
            </w:r>
          </w:p>
        </w:tc>
        <w:tc>
          <w:tcPr>
            <w:tcW w:w="266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pPr>
            <w:r w:rsidRPr="00193586">
              <w:rPr>
                <w:b/>
                <w:bCs/>
              </w:rPr>
              <w:t>Ceļa nosaukums</w:t>
            </w:r>
          </w:p>
        </w:tc>
        <w:tc>
          <w:tcPr>
            <w:tcW w:w="138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
                <w:bCs/>
              </w:rPr>
            </w:pPr>
            <w:r w:rsidRPr="00193586">
              <w:rPr>
                <w:b/>
                <w:bCs/>
              </w:rPr>
              <w:t>Ceļa garums</w:t>
            </w:r>
          </w:p>
          <w:p w:rsidR="008467B0" w:rsidRPr="00193586" w:rsidRDefault="008467B0" w:rsidP="00CF1CBA">
            <w:pPr>
              <w:spacing w:after="0" w:line="240" w:lineRule="auto"/>
              <w:jc w:val="center"/>
            </w:pPr>
            <w:r w:rsidRPr="00193586">
              <w:rPr>
                <w:b/>
                <w:bCs/>
              </w:rPr>
              <w:t>/km/</w:t>
            </w:r>
          </w:p>
        </w:tc>
        <w:tc>
          <w:tcPr>
            <w:tcW w:w="21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pPr>
            <w:r w:rsidRPr="00193586">
              <w:rPr>
                <w:b/>
                <w:bCs/>
              </w:rPr>
              <w:t>Seguma veids</w:t>
            </w:r>
          </w:p>
        </w:tc>
        <w:tc>
          <w:tcPr>
            <w:tcW w:w="1214"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pPr>
            <w:r w:rsidRPr="00193586">
              <w:rPr>
                <w:b/>
                <w:lang w:eastAsia="lv-LV"/>
              </w:rPr>
              <w:t>Ceļa klase</w:t>
            </w:r>
          </w:p>
        </w:tc>
      </w:tr>
      <w:tr w:rsidR="008467B0" w:rsidRPr="00193586" w:rsidTr="00CF1CBA">
        <w:tc>
          <w:tcPr>
            <w:tcW w:w="1098" w:type="dxa"/>
            <w:tcBorders>
              <w:top w:val="single" w:sz="4" w:space="0" w:color="auto"/>
              <w:left w:val="single" w:sz="4" w:space="0" w:color="auto"/>
              <w:bottom w:val="single" w:sz="4" w:space="0" w:color="auto"/>
              <w:right w:val="single" w:sz="4" w:space="0" w:color="auto"/>
            </w:tcBorders>
          </w:tcPr>
          <w:p w:rsidR="008467B0" w:rsidRPr="00193586" w:rsidRDefault="008467B0" w:rsidP="00CF1CBA">
            <w:pPr>
              <w:numPr>
                <w:ilvl w:val="0"/>
                <w:numId w:val="15"/>
              </w:numPr>
              <w:spacing w:after="0" w:line="240" w:lineRule="auto"/>
              <w:jc w:val="center"/>
              <w:rPr>
                <w:bCs/>
              </w:rPr>
            </w:pPr>
          </w:p>
        </w:tc>
        <w:tc>
          <w:tcPr>
            <w:tcW w:w="266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bCs/>
              </w:rPr>
            </w:pPr>
            <w:r w:rsidRPr="00193586">
              <w:rPr>
                <w:bCs/>
              </w:rPr>
              <w:t>Kaplava -Gailīši</w:t>
            </w:r>
          </w:p>
        </w:tc>
        <w:tc>
          <w:tcPr>
            <w:tcW w:w="138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3.58</w:t>
            </w:r>
          </w:p>
        </w:tc>
        <w:tc>
          <w:tcPr>
            <w:tcW w:w="21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grants</w:t>
            </w:r>
          </w:p>
        </w:tc>
        <w:tc>
          <w:tcPr>
            <w:tcW w:w="1214"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lang w:eastAsia="lv-LV"/>
              </w:rPr>
            </w:pPr>
            <w:r w:rsidRPr="00193586">
              <w:rPr>
                <w:lang w:eastAsia="lv-LV"/>
              </w:rPr>
              <w:t>D</w:t>
            </w:r>
          </w:p>
        </w:tc>
      </w:tr>
      <w:tr w:rsidR="008467B0" w:rsidRPr="00193586" w:rsidTr="00CF1CBA">
        <w:tc>
          <w:tcPr>
            <w:tcW w:w="1098" w:type="dxa"/>
            <w:tcBorders>
              <w:top w:val="single" w:sz="4" w:space="0" w:color="auto"/>
              <w:left w:val="single" w:sz="4" w:space="0" w:color="auto"/>
              <w:bottom w:val="single" w:sz="4" w:space="0" w:color="auto"/>
              <w:right w:val="single" w:sz="4" w:space="0" w:color="auto"/>
            </w:tcBorders>
          </w:tcPr>
          <w:p w:rsidR="008467B0" w:rsidRPr="00193586" w:rsidRDefault="008467B0" w:rsidP="00CF1CBA">
            <w:pPr>
              <w:numPr>
                <w:ilvl w:val="0"/>
                <w:numId w:val="15"/>
              </w:numPr>
              <w:spacing w:after="0" w:line="240" w:lineRule="auto"/>
              <w:jc w:val="center"/>
              <w:rPr>
                <w:bCs/>
              </w:rPr>
            </w:pPr>
          </w:p>
        </w:tc>
        <w:tc>
          <w:tcPr>
            <w:tcW w:w="266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bCs/>
              </w:rPr>
            </w:pPr>
            <w:proofErr w:type="spellStart"/>
            <w:r w:rsidRPr="00193586">
              <w:rPr>
                <w:bCs/>
              </w:rPr>
              <w:t>Lipši</w:t>
            </w:r>
            <w:proofErr w:type="spellEnd"/>
            <w:r w:rsidRPr="00193586">
              <w:rPr>
                <w:bCs/>
              </w:rPr>
              <w:t xml:space="preserve"> -Lazdas</w:t>
            </w:r>
          </w:p>
        </w:tc>
        <w:tc>
          <w:tcPr>
            <w:tcW w:w="138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3.05</w:t>
            </w:r>
          </w:p>
        </w:tc>
        <w:tc>
          <w:tcPr>
            <w:tcW w:w="21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grants</w:t>
            </w:r>
          </w:p>
        </w:tc>
        <w:tc>
          <w:tcPr>
            <w:tcW w:w="1214"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lang w:eastAsia="lv-LV"/>
              </w:rPr>
            </w:pPr>
            <w:r w:rsidRPr="00193586">
              <w:rPr>
                <w:lang w:eastAsia="lv-LV"/>
              </w:rPr>
              <w:t>D</w:t>
            </w:r>
          </w:p>
        </w:tc>
      </w:tr>
      <w:tr w:rsidR="008467B0" w:rsidRPr="00193586" w:rsidTr="00CF1CBA">
        <w:tc>
          <w:tcPr>
            <w:tcW w:w="1098" w:type="dxa"/>
            <w:tcBorders>
              <w:top w:val="single" w:sz="4" w:space="0" w:color="auto"/>
              <w:left w:val="single" w:sz="4" w:space="0" w:color="auto"/>
              <w:bottom w:val="single" w:sz="4" w:space="0" w:color="auto"/>
              <w:right w:val="single" w:sz="4" w:space="0" w:color="auto"/>
            </w:tcBorders>
          </w:tcPr>
          <w:p w:rsidR="008467B0" w:rsidRPr="00193586" w:rsidRDefault="008467B0" w:rsidP="00CF1CBA">
            <w:pPr>
              <w:numPr>
                <w:ilvl w:val="0"/>
                <w:numId w:val="15"/>
              </w:numPr>
              <w:spacing w:after="0" w:line="240" w:lineRule="auto"/>
              <w:jc w:val="center"/>
              <w:rPr>
                <w:bCs/>
              </w:rPr>
            </w:pPr>
          </w:p>
        </w:tc>
        <w:tc>
          <w:tcPr>
            <w:tcW w:w="266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bCs/>
              </w:rPr>
            </w:pPr>
            <w:r w:rsidRPr="00193586">
              <w:rPr>
                <w:bCs/>
              </w:rPr>
              <w:t>Vecā šoseja -Kaplava</w:t>
            </w:r>
          </w:p>
        </w:tc>
        <w:tc>
          <w:tcPr>
            <w:tcW w:w="138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2.58</w:t>
            </w:r>
          </w:p>
        </w:tc>
        <w:tc>
          <w:tcPr>
            <w:tcW w:w="21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grants</w:t>
            </w:r>
          </w:p>
        </w:tc>
        <w:tc>
          <w:tcPr>
            <w:tcW w:w="1214"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lang w:eastAsia="lv-LV"/>
              </w:rPr>
            </w:pPr>
            <w:r w:rsidRPr="00193586">
              <w:rPr>
                <w:lang w:eastAsia="lv-LV"/>
              </w:rPr>
              <w:t>C</w:t>
            </w:r>
          </w:p>
        </w:tc>
      </w:tr>
      <w:tr w:rsidR="008467B0" w:rsidRPr="00193586" w:rsidTr="00CF1CBA">
        <w:tc>
          <w:tcPr>
            <w:tcW w:w="1098" w:type="dxa"/>
            <w:tcBorders>
              <w:top w:val="single" w:sz="4" w:space="0" w:color="auto"/>
              <w:left w:val="single" w:sz="4" w:space="0" w:color="auto"/>
              <w:bottom w:val="single" w:sz="4" w:space="0" w:color="auto"/>
              <w:right w:val="single" w:sz="4" w:space="0" w:color="auto"/>
            </w:tcBorders>
          </w:tcPr>
          <w:p w:rsidR="008467B0" w:rsidRPr="00193586" w:rsidRDefault="008467B0" w:rsidP="00CF1CBA">
            <w:pPr>
              <w:numPr>
                <w:ilvl w:val="0"/>
                <w:numId w:val="15"/>
              </w:numPr>
              <w:spacing w:after="0" w:line="240" w:lineRule="auto"/>
              <w:jc w:val="center"/>
              <w:rPr>
                <w:bCs/>
              </w:rPr>
            </w:pPr>
          </w:p>
        </w:tc>
        <w:tc>
          <w:tcPr>
            <w:tcW w:w="266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bCs/>
              </w:rPr>
            </w:pPr>
            <w:r w:rsidRPr="00193586">
              <w:rPr>
                <w:bCs/>
              </w:rPr>
              <w:t xml:space="preserve">Līdums </w:t>
            </w:r>
            <w:proofErr w:type="spellStart"/>
            <w:r w:rsidRPr="00193586">
              <w:rPr>
                <w:bCs/>
              </w:rPr>
              <w:t>Auliciems</w:t>
            </w:r>
            <w:proofErr w:type="spellEnd"/>
          </w:p>
        </w:tc>
        <w:tc>
          <w:tcPr>
            <w:tcW w:w="138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1.10</w:t>
            </w:r>
          </w:p>
        </w:tc>
        <w:tc>
          <w:tcPr>
            <w:tcW w:w="21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grants</w:t>
            </w:r>
          </w:p>
        </w:tc>
        <w:tc>
          <w:tcPr>
            <w:tcW w:w="1214"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lang w:eastAsia="lv-LV"/>
              </w:rPr>
            </w:pPr>
            <w:r w:rsidRPr="00193586">
              <w:rPr>
                <w:lang w:eastAsia="lv-LV"/>
              </w:rPr>
              <w:t>D</w:t>
            </w:r>
          </w:p>
        </w:tc>
      </w:tr>
      <w:tr w:rsidR="008467B0" w:rsidRPr="00193586" w:rsidTr="00CF1CBA">
        <w:tc>
          <w:tcPr>
            <w:tcW w:w="1098" w:type="dxa"/>
            <w:tcBorders>
              <w:top w:val="single" w:sz="4" w:space="0" w:color="auto"/>
              <w:left w:val="single" w:sz="4" w:space="0" w:color="auto"/>
              <w:bottom w:val="single" w:sz="4" w:space="0" w:color="auto"/>
              <w:right w:val="single" w:sz="4" w:space="0" w:color="auto"/>
            </w:tcBorders>
          </w:tcPr>
          <w:p w:rsidR="008467B0" w:rsidRPr="00193586" w:rsidRDefault="008467B0" w:rsidP="00CF1CBA">
            <w:pPr>
              <w:numPr>
                <w:ilvl w:val="0"/>
                <w:numId w:val="15"/>
              </w:numPr>
              <w:spacing w:after="0" w:line="240" w:lineRule="auto"/>
              <w:jc w:val="center"/>
              <w:rPr>
                <w:bCs/>
              </w:rPr>
            </w:pPr>
          </w:p>
        </w:tc>
        <w:tc>
          <w:tcPr>
            <w:tcW w:w="266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bCs/>
              </w:rPr>
            </w:pPr>
            <w:proofErr w:type="spellStart"/>
            <w:r w:rsidRPr="00193586">
              <w:rPr>
                <w:bCs/>
              </w:rPr>
              <w:t>Bidēgi-Auliciems</w:t>
            </w:r>
            <w:proofErr w:type="spellEnd"/>
          </w:p>
        </w:tc>
        <w:tc>
          <w:tcPr>
            <w:tcW w:w="138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4.74</w:t>
            </w:r>
          </w:p>
        </w:tc>
        <w:tc>
          <w:tcPr>
            <w:tcW w:w="21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 xml:space="preserve">grants </w:t>
            </w:r>
          </w:p>
        </w:tc>
        <w:tc>
          <w:tcPr>
            <w:tcW w:w="1214"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lang w:eastAsia="lv-LV"/>
              </w:rPr>
            </w:pPr>
            <w:r w:rsidRPr="00193586">
              <w:rPr>
                <w:lang w:eastAsia="lv-LV"/>
              </w:rPr>
              <w:t>C</w:t>
            </w:r>
          </w:p>
        </w:tc>
      </w:tr>
      <w:tr w:rsidR="008467B0" w:rsidRPr="00193586" w:rsidTr="00CF1CBA">
        <w:tc>
          <w:tcPr>
            <w:tcW w:w="1098" w:type="dxa"/>
            <w:tcBorders>
              <w:top w:val="single" w:sz="4" w:space="0" w:color="auto"/>
              <w:left w:val="single" w:sz="4" w:space="0" w:color="auto"/>
              <w:bottom w:val="single" w:sz="4" w:space="0" w:color="auto"/>
              <w:right w:val="single" w:sz="4" w:space="0" w:color="auto"/>
            </w:tcBorders>
          </w:tcPr>
          <w:p w:rsidR="008467B0" w:rsidRPr="00193586" w:rsidRDefault="008467B0" w:rsidP="00CF1CBA">
            <w:pPr>
              <w:numPr>
                <w:ilvl w:val="0"/>
                <w:numId w:val="15"/>
              </w:numPr>
              <w:spacing w:after="0" w:line="240" w:lineRule="auto"/>
              <w:jc w:val="center"/>
              <w:rPr>
                <w:bCs/>
              </w:rPr>
            </w:pPr>
          </w:p>
        </w:tc>
        <w:tc>
          <w:tcPr>
            <w:tcW w:w="266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bCs/>
              </w:rPr>
            </w:pPr>
            <w:proofErr w:type="spellStart"/>
            <w:r w:rsidRPr="00193586">
              <w:rPr>
                <w:bCs/>
              </w:rPr>
              <w:t>Rožlejas</w:t>
            </w:r>
            <w:proofErr w:type="spellEnd"/>
            <w:r w:rsidRPr="00193586">
              <w:rPr>
                <w:bCs/>
              </w:rPr>
              <w:t xml:space="preserve"> -</w:t>
            </w:r>
            <w:proofErr w:type="spellStart"/>
            <w:r w:rsidRPr="00193586">
              <w:rPr>
                <w:bCs/>
              </w:rPr>
              <w:t>Dolieši</w:t>
            </w:r>
            <w:proofErr w:type="spellEnd"/>
          </w:p>
        </w:tc>
        <w:tc>
          <w:tcPr>
            <w:tcW w:w="138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0.49</w:t>
            </w:r>
          </w:p>
        </w:tc>
        <w:tc>
          <w:tcPr>
            <w:tcW w:w="21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bez seguma</w:t>
            </w:r>
          </w:p>
        </w:tc>
        <w:tc>
          <w:tcPr>
            <w:tcW w:w="1214"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lang w:eastAsia="lv-LV"/>
              </w:rPr>
            </w:pPr>
            <w:r w:rsidRPr="00193586">
              <w:rPr>
                <w:lang w:eastAsia="lv-LV"/>
              </w:rPr>
              <w:t>D</w:t>
            </w:r>
          </w:p>
        </w:tc>
      </w:tr>
      <w:tr w:rsidR="008467B0" w:rsidRPr="00193586" w:rsidTr="00CF1CBA">
        <w:tc>
          <w:tcPr>
            <w:tcW w:w="1098" w:type="dxa"/>
            <w:tcBorders>
              <w:top w:val="single" w:sz="4" w:space="0" w:color="auto"/>
              <w:left w:val="single" w:sz="4" w:space="0" w:color="auto"/>
              <w:bottom w:val="single" w:sz="4" w:space="0" w:color="auto"/>
              <w:right w:val="single" w:sz="4" w:space="0" w:color="auto"/>
            </w:tcBorders>
          </w:tcPr>
          <w:p w:rsidR="008467B0" w:rsidRPr="00193586" w:rsidRDefault="008467B0" w:rsidP="00CF1CBA">
            <w:pPr>
              <w:numPr>
                <w:ilvl w:val="0"/>
                <w:numId w:val="15"/>
              </w:numPr>
              <w:spacing w:after="0" w:line="240" w:lineRule="auto"/>
              <w:jc w:val="center"/>
              <w:rPr>
                <w:bCs/>
              </w:rPr>
            </w:pPr>
          </w:p>
        </w:tc>
        <w:tc>
          <w:tcPr>
            <w:tcW w:w="266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bCs/>
              </w:rPr>
            </w:pPr>
            <w:proofErr w:type="spellStart"/>
            <w:r w:rsidRPr="00193586">
              <w:rPr>
                <w:bCs/>
              </w:rPr>
              <w:t>Bilstiņi</w:t>
            </w:r>
            <w:proofErr w:type="spellEnd"/>
            <w:r w:rsidRPr="00193586">
              <w:rPr>
                <w:bCs/>
              </w:rPr>
              <w:t>-Atradze</w:t>
            </w:r>
          </w:p>
        </w:tc>
        <w:tc>
          <w:tcPr>
            <w:tcW w:w="138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2.78</w:t>
            </w:r>
          </w:p>
        </w:tc>
        <w:tc>
          <w:tcPr>
            <w:tcW w:w="21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grants</w:t>
            </w:r>
          </w:p>
        </w:tc>
        <w:tc>
          <w:tcPr>
            <w:tcW w:w="1214"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lang w:eastAsia="lv-LV"/>
              </w:rPr>
            </w:pPr>
            <w:r w:rsidRPr="00193586">
              <w:rPr>
                <w:lang w:eastAsia="lv-LV"/>
              </w:rPr>
              <w:t>C</w:t>
            </w:r>
          </w:p>
        </w:tc>
      </w:tr>
      <w:tr w:rsidR="008467B0" w:rsidRPr="00193586" w:rsidTr="00CF1CBA">
        <w:tc>
          <w:tcPr>
            <w:tcW w:w="1098" w:type="dxa"/>
            <w:tcBorders>
              <w:top w:val="single" w:sz="4" w:space="0" w:color="auto"/>
              <w:left w:val="single" w:sz="4" w:space="0" w:color="auto"/>
              <w:bottom w:val="single" w:sz="4" w:space="0" w:color="auto"/>
              <w:right w:val="single" w:sz="4" w:space="0" w:color="auto"/>
            </w:tcBorders>
          </w:tcPr>
          <w:p w:rsidR="008467B0" w:rsidRPr="00193586" w:rsidRDefault="008467B0" w:rsidP="00CF1CBA">
            <w:pPr>
              <w:numPr>
                <w:ilvl w:val="0"/>
                <w:numId w:val="15"/>
              </w:numPr>
              <w:spacing w:after="0" w:line="240" w:lineRule="auto"/>
              <w:jc w:val="center"/>
              <w:rPr>
                <w:bCs/>
              </w:rPr>
            </w:pPr>
          </w:p>
        </w:tc>
        <w:tc>
          <w:tcPr>
            <w:tcW w:w="266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bCs/>
              </w:rPr>
            </w:pPr>
            <w:r w:rsidRPr="00193586">
              <w:rPr>
                <w:bCs/>
              </w:rPr>
              <w:t>Mētras-</w:t>
            </w:r>
            <w:proofErr w:type="spellStart"/>
            <w:r w:rsidRPr="00193586">
              <w:rPr>
                <w:bCs/>
              </w:rPr>
              <w:t>Heltes</w:t>
            </w:r>
            <w:proofErr w:type="spellEnd"/>
          </w:p>
        </w:tc>
        <w:tc>
          <w:tcPr>
            <w:tcW w:w="138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0.51</w:t>
            </w:r>
          </w:p>
        </w:tc>
        <w:tc>
          <w:tcPr>
            <w:tcW w:w="21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
                <w:bCs/>
              </w:rPr>
            </w:pPr>
            <w:r w:rsidRPr="00193586">
              <w:rPr>
                <w:bCs/>
              </w:rPr>
              <w:t>grants</w:t>
            </w:r>
          </w:p>
        </w:tc>
        <w:tc>
          <w:tcPr>
            <w:tcW w:w="1214"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lang w:eastAsia="lv-LV"/>
              </w:rPr>
            </w:pPr>
            <w:r w:rsidRPr="00193586">
              <w:rPr>
                <w:lang w:eastAsia="lv-LV"/>
              </w:rPr>
              <w:t>D</w:t>
            </w:r>
          </w:p>
        </w:tc>
      </w:tr>
      <w:tr w:rsidR="008467B0" w:rsidRPr="00193586" w:rsidTr="00CF1CBA">
        <w:tc>
          <w:tcPr>
            <w:tcW w:w="1098" w:type="dxa"/>
            <w:tcBorders>
              <w:top w:val="single" w:sz="4" w:space="0" w:color="auto"/>
              <w:left w:val="single" w:sz="4" w:space="0" w:color="auto"/>
              <w:bottom w:val="single" w:sz="4" w:space="0" w:color="auto"/>
              <w:right w:val="single" w:sz="4" w:space="0" w:color="auto"/>
            </w:tcBorders>
          </w:tcPr>
          <w:p w:rsidR="008467B0" w:rsidRPr="00193586" w:rsidRDefault="008467B0" w:rsidP="00CF1CBA">
            <w:pPr>
              <w:numPr>
                <w:ilvl w:val="0"/>
                <w:numId w:val="15"/>
              </w:numPr>
              <w:spacing w:after="0" w:line="240" w:lineRule="auto"/>
              <w:jc w:val="center"/>
              <w:rPr>
                <w:bCs/>
              </w:rPr>
            </w:pPr>
          </w:p>
        </w:tc>
        <w:tc>
          <w:tcPr>
            <w:tcW w:w="266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bCs/>
              </w:rPr>
            </w:pPr>
            <w:proofErr w:type="spellStart"/>
            <w:r w:rsidRPr="00193586">
              <w:rPr>
                <w:bCs/>
              </w:rPr>
              <w:t>Ķerkavas</w:t>
            </w:r>
            <w:proofErr w:type="spellEnd"/>
            <w:r w:rsidRPr="00193586">
              <w:rPr>
                <w:bCs/>
              </w:rPr>
              <w:t xml:space="preserve"> -Salas</w:t>
            </w:r>
          </w:p>
        </w:tc>
        <w:tc>
          <w:tcPr>
            <w:tcW w:w="138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0.77</w:t>
            </w:r>
          </w:p>
        </w:tc>
        <w:tc>
          <w:tcPr>
            <w:tcW w:w="21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 xml:space="preserve">melnais </w:t>
            </w:r>
          </w:p>
        </w:tc>
        <w:tc>
          <w:tcPr>
            <w:tcW w:w="1214"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lang w:eastAsia="lv-LV"/>
              </w:rPr>
            </w:pPr>
            <w:r w:rsidRPr="00193586">
              <w:rPr>
                <w:lang w:eastAsia="lv-LV"/>
              </w:rPr>
              <w:t>D</w:t>
            </w:r>
          </w:p>
        </w:tc>
      </w:tr>
      <w:tr w:rsidR="008467B0" w:rsidRPr="00193586" w:rsidTr="00CF1CBA">
        <w:tc>
          <w:tcPr>
            <w:tcW w:w="1098" w:type="dxa"/>
            <w:tcBorders>
              <w:top w:val="single" w:sz="4" w:space="0" w:color="auto"/>
              <w:left w:val="single" w:sz="4" w:space="0" w:color="auto"/>
              <w:bottom w:val="single" w:sz="4" w:space="0" w:color="auto"/>
              <w:right w:val="single" w:sz="4" w:space="0" w:color="auto"/>
            </w:tcBorders>
          </w:tcPr>
          <w:p w:rsidR="008467B0" w:rsidRPr="00193586" w:rsidRDefault="008467B0" w:rsidP="00CF1CBA">
            <w:pPr>
              <w:numPr>
                <w:ilvl w:val="0"/>
                <w:numId w:val="15"/>
              </w:numPr>
              <w:spacing w:after="0" w:line="240" w:lineRule="auto"/>
              <w:rPr>
                <w:bCs/>
              </w:rPr>
            </w:pPr>
          </w:p>
        </w:tc>
        <w:tc>
          <w:tcPr>
            <w:tcW w:w="266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bCs/>
              </w:rPr>
            </w:pPr>
            <w:proofErr w:type="spellStart"/>
            <w:r w:rsidRPr="00193586">
              <w:rPr>
                <w:bCs/>
              </w:rPr>
              <w:t>Ratnicēni</w:t>
            </w:r>
            <w:proofErr w:type="spellEnd"/>
            <w:r w:rsidRPr="00193586">
              <w:rPr>
                <w:bCs/>
              </w:rPr>
              <w:t>-Austrumi</w:t>
            </w:r>
          </w:p>
        </w:tc>
        <w:tc>
          <w:tcPr>
            <w:tcW w:w="138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3.00</w:t>
            </w:r>
          </w:p>
        </w:tc>
        <w:tc>
          <w:tcPr>
            <w:tcW w:w="21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grants</w:t>
            </w:r>
          </w:p>
        </w:tc>
        <w:tc>
          <w:tcPr>
            <w:tcW w:w="1214"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lang w:eastAsia="lv-LV"/>
              </w:rPr>
            </w:pPr>
            <w:r w:rsidRPr="00193586">
              <w:rPr>
                <w:lang w:eastAsia="lv-LV"/>
              </w:rPr>
              <w:t>D</w:t>
            </w:r>
          </w:p>
        </w:tc>
      </w:tr>
      <w:tr w:rsidR="008467B0" w:rsidRPr="00193586" w:rsidTr="00CF1CBA">
        <w:tc>
          <w:tcPr>
            <w:tcW w:w="1098" w:type="dxa"/>
            <w:tcBorders>
              <w:top w:val="single" w:sz="4" w:space="0" w:color="auto"/>
              <w:left w:val="single" w:sz="4" w:space="0" w:color="auto"/>
              <w:bottom w:val="single" w:sz="4" w:space="0" w:color="auto"/>
              <w:right w:val="single" w:sz="4" w:space="0" w:color="auto"/>
            </w:tcBorders>
          </w:tcPr>
          <w:p w:rsidR="008467B0" w:rsidRPr="00193586" w:rsidRDefault="008467B0" w:rsidP="00CF1CBA">
            <w:pPr>
              <w:numPr>
                <w:ilvl w:val="0"/>
                <w:numId w:val="15"/>
              </w:numPr>
              <w:spacing w:after="0" w:line="240" w:lineRule="auto"/>
              <w:jc w:val="center"/>
              <w:rPr>
                <w:bCs/>
              </w:rPr>
            </w:pPr>
          </w:p>
        </w:tc>
        <w:tc>
          <w:tcPr>
            <w:tcW w:w="266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bCs/>
              </w:rPr>
            </w:pPr>
            <w:r w:rsidRPr="00193586">
              <w:rPr>
                <w:bCs/>
              </w:rPr>
              <w:t>Bitenieki-Circeņi</w:t>
            </w:r>
          </w:p>
        </w:tc>
        <w:tc>
          <w:tcPr>
            <w:tcW w:w="138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0.62</w:t>
            </w:r>
          </w:p>
        </w:tc>
        <w:tc>
          <w:tcPr>
            <w:tcW w:w="21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
                <w:bCs/>
              </w:rPr>
            </w:pPr>
            <w:r w:rsidRPr="00193586">
              <w:rPr>
                <w:bCs/>
              </w:rPr>
              <w:t>bez seguma</w:t>
            </w:r>
          </w:p>
        </w:tc>
        <w:tc>
          <w:tcPr>
            <w:tcW w:w="1214"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lang w:eastAsia="lv-LV"/>
              </w:rPr>
            </w:pPr>
            <w:r w:rsidRPr="00193586">
              <w:rPr>
                <w:lang w:eastAsia="lv-LV"/>
              </w:rPr>
              <w:t>D</w:t>
            </w:r>
          </w:p>
        </w:tc>
      </w:tr>
      <w:tr w:rsidR="008467B0" w:rsidRPr="00193586" w:rsidTr="00CF1CBA">
        <w:tc>
          <w:tcPr>
            <w:tcW w:w="1098" w:type="dxa"/>
            <w:tcBorders>
              <w:top w:val="single" w:sz="4" w:space="0" w:color="auto"/>
              <w:left w:val="single" w:sz="4" w:space="0" w:color="auto"/>
              <w:bottom w:val="single" w:sz="4" w:space="0" w:color="auto"/>
              <w:right w:val="single" w:sz="4" w:space="0" w:color="auto"/>
            </w:tcBorders>
          </w:tcPr>
          <w:p w:rsidR="008467B0" w:rsidRPr="00193586" w:rsidRDefault="008467B0" w:rsidP="00CF1CBA">
            <w:pPr>
              <w:numPr>
                <w:ilvl w:val="0"/>
                <w:numId w:val="15"/>
              </w:numPr>
              <w:spacing w:after="0" w:line="240" w:lineRule="auto"/>
              <w:jc w:val="center"/>
              <w:rPr>
                <w:bCs/>
              </w:rPr>
            </w:pPr>
          </w:p>
        </w:tc>
        <w:tc>
          <w:tcPr>
            <w:tcW w:w="266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bCs/>
              </w:rPr>
            </w:pPr>
            <w:proofErr w:type="spellStart"/>
            <w:r w:rsidRPr="00193586">
              <w:rPr>
                <w:bCs/>
              </w:rPr>
              <w:t>Ratnicēni</w:t>
            </w:r>
            <w:proofErr w:type="spellEnd"/>
            <w:r w:rsidRPr="00193586">
              <w:rPr>
                <w:bCs/>
              </w:rPr>
              <w:t xml:space="preserve"> -</w:t>
            </w:r>
            <w:proofErr w:type="spellStart"/>
            <w:r w:rsidRPr="00193586">
              <w:rPr>
                <w:bCs/>
              </w:rPr>
              <w:t>Ragāļi</w:t>
            </w:r>
            <w:proofErr w:type="spellEnd"/>
          </w:p>
        </w:tc>
        <w:tc>
          <w:tcPr>
            <w:tcW w:w="138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3.62</w:t>
            </w:r>
          </w:p>
        </w:tc>
        <w:tc>
          <w:tcPr>
            <w:tcW w:w="21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grants/ bez seguma</w:t>
            </w:r>
          </w:p>
        </w:tc>
        <w:tc>
          <w:tcPr>
            <w:tcW w:w="1214"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lang w:eastAsia="lv-LV"/>
              </w:rPr>
            </w:pPr>
            <w:r w:rsidRPr="00193586">
              <w:rPr>
                <w:lang w:eastAsia="lv-LV"/>
              </w:rPr>
              <w:t>D</w:t>
            </w:r>
          </w:p>
        </w:tc>
      </w:tr>
      <w:tr w:rsidR="008467B0" w:rsidRPr="00193586" w:rsidTr="00CF1CBA">
        <w:tc>
          <w:tcPr>
            <w:tcW w:w="1098" w:type="dxa"/>
            <w:tcBorders>
              <w:top w:val="single" w:sz="4" w:space="0" w:color="auto"/>
              <w:left w:val="single" w:sz="4" w:space="0" w:color="auto"/>
              <w:bottom w:val="single" w:sz="4" w:space="0" w:color="auto"/>
              <w:right w:val="single" w:sz="4" w:space="0" w:color="auto"/>
            </w:tcBorders>
          </w:tcPr>
          <w:p w:rsidR="008467B0" w:rsidRPr="00193586" w:rsidRDefault="008467B0" w:rsidP="00CF1CBA">
            <w:pPr>
              <w:numPr>
                <w:ilvl w:val="0"/>
                <w:numId w:val="15"/>
              </w:numPr>
              <w:spacing w:after="0" w:line="240" w:lineRule="auto"/>
              <w:jc w:val="center"/>
              <w:rPr>
                <w:bCs/>
              </w:rPr>
            </w:pPr>
          </w:p>
        </w:tc>
        <w:tc>
          <w:tcPr>
            <w:tcW w:w="266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bCs/>
              </w:rPr>
            </w:pPr>
            <w:r w:rsidRPr="00193586">
              <w:rPr>
                <w:bCs/>
              </w:rPr>
              <w:t>Vītoliņi-Estrāde</w:t>
            </w:r>
          </w:p>
        </w:tc>
        <w:tc>
          <w:tcPr>
            <w:tcW w:w="138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0.73</w:t>
            </w:r>
          </w:p>
        </w:tc>
        <w:tc>
          <w:tcPr>
            <w:tcW w:w="21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 xml:space="preserve">melnais </w:t>
            </w:r>
          </w:p>
        </w:tc>
        <w:tc>
          <w:tcPr>
            <w:tcW w:w="1214"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lang w:eastAsia="lv-LV"/>
              </w:rPr>
            </w:pPr>
            <w:r w:rsidRPr="00193586">
              <w:rPr>
                <w:lang w:eastAsia="lv-LV"/>
              </w:rPr>
              <w:t>D</w:t>
            </w:r>
          </w:p>
        </w:tc>
      </w:tr>
      <w:tr w:rsidR="008467B0" w:rsidRPr="00193586" w:rsidTr="00CF1CBA">
        <w:tc>
          <w:tcPr>
            <w:tcW w:w="1098" w:type="dxa"/>
            <w:tcBorders>
              <w:top w:val="single" w:sz="4" w:space="0" w:color="auto"/>
              <w:left w:val="single" w:sz="4" w:space="0" w:color="auto"/>
              <w:bottom w:val="single" w:sz="4" w:space="0" w:color="auto"/>
              <w:right w:val="single" w:sz="4" w:space="0" w:color="auto"/>
            </w:tcBorders>
          </w:tcPr>
          <w:p w:rsidR="008467B0" w:rsidRPr="00193586" w:rsidRDefault="008467B0" w:rsidP="00CF1CBA">
            <w:pPr>
              <w:numPr>
                <w:ilvl w:val="0"/>
                <w:numId w:val="15"/>
              </w:numPr>
              <w:spacing w:after="0" w:line="240" w:lineRule="auto"/>
              <w:jc w:val="center"/>
              <w:rPr>
                <w:bCs/>
              </w:rPr>
            </w:pPr>
          </w:p>
        </w:tc>
        <w:tc>
          <w:tcPr>
            <w:tcW w:w="266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bCs/>
              </w:rPr>
            </w:pPr>
            <w:r w:rsidRPr="00193586">
              <w:rPr>
                <w:bCs/>
              </w:rPr>
              <w:t>Gaiļi -Atradze</w:t>
            </w:r>
          </w:p>
        </w:tc>
        <w:tc>
          <w:tcPr>
            <w:tcW w:w="138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2.27</w:t>
            </w:r>
          </w:p>
        </w:tc>
        <w:tc>
          <w:tcPr>
            <w:tcW w:w="21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grants</w:t>
            </w:r>
          </w:p>
        </w:tc>
        <w:tc>
          <w:tcPr>
            <w:tcW w:w="1214"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lang w:eastAsia="lv-LV"/>
              </w:rPr>
            </w:pPr>
            <w:r w:rsidRPr="00193586">
              <w:rPr>
                <w:lang w:eastAsia="lv-LV"/>
              </w:rPr>
              <w:t>D</w:t>
            </w:r>
          </w:p>
        </w:tc>
      </w:tr>
      <w:tr w:rsidR="008467B0" w:rsidRPr="00193586" w:rsidTr="00CF1CBA">
        <w:tc>
          <w:tcPr>
            <w:tcW w:w="1098" w:type="dxa"/>
            <w:tcBorders>
              <w:top w:val="single" w:sz="4" w:space="0" w:color="auto"/>
              <w:left w:val="single" w:sz="4" w:space="0" w:color="auto"/>
              <w:bottom w:val="single" w:sz="4" w:space="0" w:color="auto"/>
              <w:right w:val="single" w:sz="4" w:space="0" w:color="auto"/>
            </w:tcBorders>
          </w:tcPr>
          <w:p w:rsidR="008467B0" w:rsidRPr="00193586" w:rsidRDefault="008467B0" w:rsidP="00CF1CBA">
            <w:pPr>
              <w:numPr>
                <w:ilvl w:val="0"/>
                <w:numId w:val="15"/>
              </w:numPr>
              <w:spacing w:after="0" w:line="240" w:lineRule="auto"/>
              <w:jc w:val="center"/>
              <w:rPr>
                <w:bCs/>
              </w:rPr>
            </w:pPr>
          </w:p>
        </w:tc>
        <w:tc>
          <w:tcPr>
            <w:tcW w:w="266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bCs/>
              </w:rPr>
            </w:pPr>
            <w:r w:rsidRPr="00193586">
              <w:rPr>
                <w:bCs/>
              </w:rPr>
              <w:t>Reiņi-Noras</w:t>
            </w:r>
          </w:p>
        </w:tc>
        <w:tc>
          <w:tcPr>
            <w:tcW w:w="138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0.95</w:t>
            </w:r>
          </w:p>
        </w:tc>
        <w:tc>
          <w:tcPr>
            <w:tcW w:w="21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grants/ bez seguma</w:t>
            </w:r>
          </w:p>
        </w:tc>
        <w:tc>
          <w:tcPr>
            <w:tcW w:w="1214"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lang w:eastAsia="lv-LV"/>
              </w:rPr>
            </w:pPr>
            <w:r w:rsidRPr="00193586">
              <w:rPr>
                <w:lang w:eastAsia="lv-LV"/>
              </w:rPr>
              <w:t>D</w:t>
            </w:r>
          </w:p>
        </w:tc>
      </w:tr>
      <w:tr w:rsidR="008467B0" w:rsidRPr="00193586" w:rsidTr="00CF1CBA">
        <w:tc>
          <w:tcPr>
            <w:tcW w:w="1098" w:type="dxa"/>
            <w:tcBorders>
              <w:top w:val="single" w:sz="4" w:space="0" w:color="auto"/>
              <w:left w:val="single" w:sz="4" w:space="0" w:color="auto"/>
              <w:bottom w:val="single" w:sz="4" w:space="0" w:color="auto"/>
              <w:right w:val="single" w:sz="4" w:space="0" w:color="auto"/>
            </w:tcBorders>
          </w:tcPr>
          <w:p w:rsidR="008467B0" w:rsidRPr="00193586" w:rsidRDefault="008467B0" w:rsidP="00CF1CBA">
            <w:pPr>
              <w:numPr>
                <w:ilvl w:val="0"/>
                <w:numId w:val="15"/>
              </w:numPr>
              <w:spacing w:after="0" w:line="240" w:lineRule="auto"/>
              <w:jc w:val="center"/>
              <w:rPr>
                <w:bCs/>
              </w:rPr>
            </w:pPr>
          </w:p>
        </w:tc>
        <w:tc>
          <w:tcPr>
            <w:tcW w:w="266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bCs/>
              </w:rPr>
            </w:pPr>
            <w:proofErr w:type="spellStart"/>
            <w:r w:rsidRPr="00193586">
              <w:rPr>
                <w:bCs/>
              </w:rPr>
              <w:t>Spruļi</w:t>
            </w:r>
            <w:proofErr w:type="spellEnd"/>
            <w:r w:rsidRPr="00193586">
              <w:rPr>
                <w:bCs/>
              </w:rPr>
              <w:t>- Birznieki -Pauliņi</w:t>
            </w:r>
          </w:p>
        </w:tc>
        <w:tc>
          <w:tcPr>
            <w:tcW w:w="138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5.63</w:t>
            </w:r>
          </w:p>
        </w:tc>
        <w:tc>
          <w:tcPr>
            <w:tcW w:w="21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bez seguma</w:t>
            </w:r>
          </w:p>
        </w:tc>
        <w:tc>
          <w:tcPr>
            <w:tcW w:w="1214"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lang w:eastAsia="lv-LV"/>
              </w:rPr>
            </w:pPr>
            <w:r w:rsidRPr="00193586">
              <w:rPr>
                <w:lang w:eastAsia="lv-LV"/>
              </w:rPr>
              <w:t>D</w:t>
            </w:r>
          </w:p>
        </w:tc>
      </w:tr>
      <w:tr w:rsidR="008467B0" w:rsidRPr="00193586" w:rsidTr="00CF1CBA">
        <w:tc>
          <w:tcPr>
            <w:tcW w:w="1098" w:type="dxa"/>
            <w:tcBorders>
              <w:top w:val="single" w:sz="4" w:space="0" w:color="auto"/>
              <w:left w:val="single" w:sz="4" w:space="0" w:color="auto"/>
              <w:bottom w:val="single" w:sz="4" w:space="0" w:color="auto"/>
              <w:right w:val="single" w:sz="4" w:space="0" w:color="auto"/>
            </w:tcBorders>
          </w:tcPr>
          <w:p w:rsidR="008467B0" w:rsidRPr="00193586" w:rsidRDefault="008467B0" w:rsidP="00CF1CBA">
            <w:pPr>
              <w:numPr>
                <w:ilvl w:val="0"/>
                <w:numId w:val="15"/>
              </w:numPr>
              <w:spacing w:after="0" w:line="240" w:lineRule="auto"/>
              <w:jc w:val="center"/>
              <w:rPr>
                <w:bCs/>
              </w:rPr>
            </w:pPr>
          </w:p>
        </w:tc>
        <w:tc>
          <w:tcPr>
            <w:tcW w:w="266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bCs/>
              </w:rPr>
            </w:pPr>
            <w:r w:rsidRPr="00193586">
              <w:rPr>
                <w:bCs/>
              </w:rPr>
              <w:t>Bormaņi -</w:t>
            </w:r>
            <w:proofErr w:type="spellStart"/>
            <w:r w:rsidRPr="00193586">
              <w:rPr>
                <w:bCs/>
              </w:rPr>
              <w:t>Upeslīči</w:t>
            </w:r>
            <w:proofErr w:type="spellEnd"/>
          </w:p>
        </w:tc>
        <w:tc>
          <w:tcPr>
            <w:tcW w:w="138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4.71</w:t>
            </w:r>
          </w:p>
        </w:tc>
        <w:tc>
          <w:tcPr>
            <w:tcW w:w="21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grants</w:t>
            </w:r>
          </w:p>
        </w:tc>
        <w:tc>
          <w:tcPr>
            <w:tcW w:w="1214"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lang w:eastAsia="lv-LV"/>
              </w:rPr>
            </w:pPr>
            <w:r w:rsidRPr="00193586">
              <w:rPr>
                <w:lang w:eastAsia="lv-LV"/>
              </w:rPr>
              <w:t>C</w:t>
            </w:r>
          </w:p>
        </w:tc>
      </w:tr>
      <w:tr w:rsidR="008467B0" w:rsidRPr="00193586" w:rsidTr="00CF1CBA">
        <w:tc>
          <w:tcPr>
            <w:tcW w:w="1098" w:type="dxa"/>
            <w:tcBorders>
              <w:top w:val="single" w:sz="4" w:space="0" w:color="auto"/>
              <w:left w:val="single" w:sz="4" w:space="0" w:color="auto"/>
              <w:bottom w:val="single" w:sz="4" w:space="0" w:color="auto"/>
              <w:right w:val="single" w:sz="4" w:space="0" w:color="auto"/>
            </w:tcBorders>
          </w:tcPr>
          <w:p w:rsidR="008467B0" w:rsidRPr="00193586" w:rsidRDefault="008467B0" w:rsidP="00CF1CBA">
            <w:pPr>
              <w:numPr>
                <w:ilvl w:val="0"/>
                <w:numId w:val="15"/>
              </w:numPr>
              <w:spacing w:after="0" w:line="240" w:lineRule="auto"/>
              <w:jc w:val="center"/>
              <w:rPr>
                <w:bCs/>
              </w:rPr>
            </w:pPr>
          </w:p>
        </w:tc>
        <w:tc>
          <w:tcPr>
            <w:tcW w:w="266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bCs/>
              </w:rPr>
            </w:pPr>
            <w:proofErr w:type="spellStart"/>
            <w:r w:rsidRPr="00193586">
              <w:rPr>
                <w:bCs/>
              </w:rPr>
              <w:t>Mazvecsviļi-Aizelkšņi</w:t>
            </w:r>
            <w:proofErr w:type="spellEnd"/>
          </w:p>
        </w:tc>
        <w:tc>
          <w:tcPr>
            <w:tcW w:w="138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2.56</w:t>
            </w:r>
          </w:p>
        </w:tc>
        <w:tc>
          <w:tcPr>
            <w:tcW w:w="21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
                <w:bCs/>
              </w:rPr>
            </w:pPr>
            <w:r w:rsidRPr="00193586">
              <w:rPr>
                <w:bCs/>
              </w:rPr>
              <w:t>bez seguma</w:t>
            </w:r>
          </w:p>
        </w:tc>
        <w:tc>
          <w:tcPr>
            <w:tcW w:w="1214"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lang w:eastAsia="lv-LV"/>
              </w:rPr>
            </w:pPr>
            <w:r w:rsidRPr="00193586">
              <w:rPr>
                <w:lang w:eastAsia="lv-LV"/>
              </w:rPr>
              <w:t>D</w:t>
            </w:r>
          </w:p>
        </w:tc>
      </w:tr>
      <w:tr w:rsidR="008467B0" w:rsidRPr="00193586" w:rsidTr="00CF1CBA">
        <w:tc>
          <w:tcPr>
            <w:tcW w:w="1098" w:type="dxa"/>
            <w:tcBorders>
              <w:top w:val="single" w:sz="4" w:space="0" w:color="auto"/>
              <w:left w:val="single" w:sz="4" w:space="0" w:color="auto"/>
              <w:bottom w:val="single" w:sz="4" w:space="0" w:color="auto"/>
              <w:right w:val="single" w:sz="4" w:space="0" w:color="auto"/>
            </w:tcBorders>
          </w:tcPr>
          <w:p w:rsidR="008467B0" w:rsidRPr="00193586" w:rsidRDefault="008467B0" w:rsidP="00CF1CBA">
            <w:pPr>
              <w:numPr>
                <w:ilvl w:val="0"/>
                <w:numId w:val="15"/>
              </w:numPr>
              <w:spacing w:after="0" w:line="240" w:lineRule="auto"/>
              <w:jc w:val="center"/>
              <w:rPr>
                <w:bCs/>
              </w:rPr>
            </w:pPr>
          </w:p>
        </w:tc>
        <w:tc>
          <w:tcPr>
            <w:tcW w:w="266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bCs/>
              </w:rPr>
            </w:pPr>
            <w:r w:rsidRPr="00193586">
              <w:rPr>
                <w:bCs/>
              </w:rPr>
              <w:t>Vecā šoseja-</w:t>
            </w:r>
            <w:proofErr w:type="spellStart"/>
            <w:r w:rsidRPr="00193586">
              <w:rPr>
                <w:bCs/>
              </w:rPr>
              <w:t>Kalnavoti</w:t>
            </w:r>
            <w:proofErr w:type="spellEnd"/>
          </w:p>
        </w:tc>
        <w:tc>
          <w:tcPr>
            <w:tcW w:w="138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2.26</w:t>
            </w:r>
          </w:p>
        </w:tc>
        <w:tc>
          <w:tcPr>
            <w:tcW w:w="21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melnais/grants</w:t>
            </w:r>
          </w:p>
        </w:tc>
        <w:tc>
          <w:tcPr>
            <w:tcW w:w="1214"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lang w:eastAsia="lv-LV"/>
              </w:rPr>
            </w:pPr>
            <w:r w:rsidRPr="00193586">
              <w:rPr>
                <w:lang w:eastAsia="lv-LV"/>
              </w:rPr>
              <w:t>D</w:t>
            </w:r>
          </w:p>
        </w:tc>
      </w:tr>
      <w:tr w:rsidR="008467B0" w:rsidRPr="00193586" w:rsidTr="00CF1CBA">
        <w:tc>
          <w:tcPr>
            <w:tcW w:w="1098" w:type="dxa"/>
            <w:tcBorders>
              <w:top w:val="single" w:sz="4" w:space="0" w:color="auto"/>
              <w:left w:val="single" w:sz="4" w:space="0" w:color="auto"/>
              <w:bottom w:val="single" w:sz="4" w:space="0" w:color="auto"/>
              <w:right w:val="single" w:sz="4" w:space="0" w:color="auto"/>
            </w:tcBorders>
          </w:tcPr>
          <w:p w:rsidR="008467B0" w:rsidRPr="00193586" w:rsidRDefault="008467B0" w:rsidP="00CF1CBA">
            <w:pPr>
              <w:numPr>
                <w:ilvl w:val="0"/>
                <w:numId w:val="15"/>
              </w:numPr>
              <w:spacing w:after="0" w:line="240" w:lineRule="auto"/>
              <w:jc w:val="center"/>
              <w:rPr>
                <w:bCs/>
              </w:rPr>
            </w:pPr>
          </w:p>
        </w:tc>
        <w:tc>
          <w:tcPr>
            <w:tcW w:w="266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bCs/>
              </w:rPr>
            </w:pPr>
            <w:r w:rsidRPr="00193586">
              <w:rPr>
                <w:bCs/>
              </w:rPr>
              <w:t>Ziediņi- Sala</w:t>
            </w:r>
          </w:p>
        </w:tc>
        <w:tc>
          <w:tcPr>
            <w:tcW w:w="138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1.30</w:t>
            </w:r>
          </w:p>
        </w:tc>
        <w:tc>
          <w:tcPr>
            <w:tcW w:w="21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
                <w:bCs/>
              </w:rPr>
            </w:pPr>
            <w:r w:rsidRPr="00193586">
              <w:rPr>
                <w:bCs/>
              </w:rPr>
              <w:t xml:space="preserve">grants </w:t>
            </w:r>
          </w:p>
        </w:tc>
        <w:tc>
          <w:tcPr>
            <w:tcW w:w="1214"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lang w:eastAsia="lv-LV"/>
              </w:rPr>
            </w:pPr>
            <w:r w:rsidRPr="00193586">
              <w:rPr>
                <w:lang w:eastAsia="lv-LV"/>
              </w:rPr>
              <w:t>D</w:t>
            </w:r>
          </w:p>
        </w:tc>
      </w:tr>
      <w:tr w:rsidR="008467B0" w:rsidRPr="00193586" w:rsidTr="00CF1CBA">
        <w:tc>
          <w:tcPr>
            <w:tcW w:w="1098" w:type="dxa"/>
            <w:tcBorders>
              <w:top w:val="single" w:sz="4" w:space="0" w:color="auto"/>
              <w:left w:val="single" w:sz="4" w:space="0" w:color="auto"/>
              <w:bottom w:val="single" w:sz="4" w:space="0" w:color="auto"/>
              <w:right w:val="single" w:sz="4" w:space="0" w:color="auto"/>
            </w:tcBorders>
          </w:tcPr>
          <w:p w:rsidR="008467B0" w:rsidRPr="00193586" w:rsidRDefault="008467B0" w:rsidP="00CF1CBA">
            <w:pPr>
              <w:numPr>
                <w:ilvl w:val="0"/>
                <w:numId w:val="15"/>
              </w:numPr>
              <w:spacing w:after="0" w:line="240" w:lineRule="auto"/>
              <w:jc w:val="center"/>
              <w:rPr>
                <w:bCs/>
              </w:rPr>
            </w:pPr>
          </w:p>
        </w:tc>
        <w:tc>
          <w:tcPr>
            <w:tcW w:w="266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bCs/>
              </w:rPr>
            </w:pPr>
            <w:proofErr w:type="spellStart"/>
            <w:r w:rsidRPr="00193586">
              <w:rPr>
                <w:bCs/>
              </w:rPr>
              <w:t>Alēni</w:t>
            </w:r>
            <w:proofErr w:type="spellEnd"/>
            <w:r w:rsidRPr="00193586">
              <w:rPr>
                <w:bCs/>
              </w:rPr>
              <w:t>-Ieviņas</w:t>
            </w:r>
          </w:p>
        </w:tc>
        <w:tc>
          <w:tcPr>
            <w:tcW w:w="138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0.52</w:t>
            </w:r>
          </w:p>
        </w:tc>
        <w:tc>
          <w:tcPr>
            <w:tcW w:w="21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
                <w:bCs/>
              </w:rPr>
            </w:pPr>
            <w:r w:rsidRPr="00193586">
              <w:rPr>
                <w:bCs/>
              </w:rPr>
              <w:t>bez seguma</w:t>
            </w:r>
          </w:p>
        </w:tc>
        <w:tc>
          <w:tcPr>
            <w:tcW w:w="1214"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lang w:eastAsia="lv-LV"/>
              </w:rPr>
            </w:pPr>
            <w:r w:rsidRPr="00193586">
              <w:rPr>
                <w:lang w:eastAsia="lv-LV"/>
              </w:rPr>
              <w:t>D</w:t>
            </w:r>
          </w:p>
        </w:tc>
      </w:tr>
      <w:tr w:rsidR="008467B0" w:rsidRPr="00193586" w:rsidTr="00CF1CBA">
        <w:tc>
          <w:tcPr>
            <w:tcW w:w="1098" w:type="dxa"/>
            <w:tcBorders>
              <w:top w:val="single" w:sz="4" w:space="0" w:color="auto"/>
              <w:left w:val="single" w:sz="4" w:space="0" w:color="auto"/>
              <w:bottom w:val="single" w:sz="4" w:space="0" w:color="auto"/>
              <w:right w:val="single" w:sz="4" w:space="0" w:color="auto"/>
            </w:tcBorders>
          </w:tcPr>
          <w:p w:rsidR="008467B0" w:rsidRPr="00193586" w:rsidRDefault="008467B0" w:rsidP="00CF1CBA">
            <w:pPr>
              <w:numPr>
                <w:ilvl w:val="0"/>
                <w:numId w:val="15"/>
              </w:numPr>
              <w:spacing w:after="0" w:line="240" w:lineRule="auto"/>
              <w:jc w:val="center"/>
              <w:rPr>
                <w:bCs/>
              </w:rPr>
            </w:pPr>
          </w:p>
        </w:tc>
        <w:tc>
          <w:tcPr>
            <w:tcW w:w="266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bCs/>
              </w:rPr>
            </w:pPr>
            <w:r w:rsidRPr="00193586">
              <w:rPr>
                <w:bCs/>
              </w:rPr>
              <w:t>Spīdolas -Ūsiņi</w:t>
            </w:r>
          </w:p>
        </w:tc>
        <w:tc>
          <w:tcPr>
            <w:tcW w:w="138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4.29</w:t>
            </w:r>
          </w:p>
        </w:tc>
        <w:tc>
          <w:tcPr>
            <w:tcW w:w="21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
                <w:bCs/>
              </w:rPr>
            </w:pPr>
            <w:r w:rsidRPr="00193586">
              <w:rPr>
                <w:bCs/>
              </w:rPr>
              <w:t>grants</w:t>
            </w:r>
          </w:p>
        </w:tc>
        <w:tc>
          <w:tcPr>
            <w:tcW w:w="1214"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lang w:eastAsia="lv-LV"/>
              </w:rPr>
            </w:pPr>
            <w:r w:rsidRPr="00193586">
              <w:rPr>
                <w:lang w:eastAsia="lv-LV"/>
              </w:rPr>
              <w:t>D</w:t>
            </w:r>
          </w:p>
        </w:tc>
      </w:tr>
      <w:tr w:rsidR="008467B0" w:rsidRPr="00193586" w:rsidTr="00CF1CBA">
        <w:tc>
          <w:tcPr>
            <w:tcW w:w="1098" w:type="dxa"/>
            <w:tcBorders>
              <w:top w:val="single" w:sz="4" w:space="0" w:color="auto"/>
              <w:left w:val="single" w:sz="4" w:space="0" w:color="auto"/>
              <w:bottom w:val="single" w:sz="4" w:space="0" w:color="auto"/>
              <w:right w:val="single" w:sz="4" w:space="0" w:color="auto"/>
            </w:tcBorders>
          </w:tcPr>
          <w:p w:rsidR="008467B0" w:rsidRPr="00193586" w:rsidRDefault="008467B0" w:rsidP="00CF1CBA">
            <w:pPr>
              <w:numPr>
                <w:ilvl w:val="0"/>
                <w:numId w:val="15"/>
              </w:numPr>
              <w:spacing w:after="0" w:line="240" w:lineRule="auto"/>
              <w:jc w:val="center"/>
              <w:rPr>
                <w:bCs/>
              </w:rPr>
            </w:pPr>
          </w:p>
        </w:tc>
        <w:tc>
          <w:tcPr>
            <w:tcW w:w="266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bCs/>
              </w:rPr>
            </w:pPr>
            <w:r w:rsidRPr="00193586">
              <w:rPr>
                <w:bCs/>
              </w:rPr>
              <w:t>Karjers-Urgas-</w:t>
            </w:r>
            <w:proofErr w:type="spellStart"/>
            <w:r w:rsidRPr="00193586">
              <w:rPr>
                <w:bCs/>
              </w:rPr>
              <w:t>Grotēni</w:t>
            </w:r>
            <w:proofErr w:type="spellEnd"/>
          </w:p>
        </w:tc>
        <w:tc>
          <w:tcPr>
            <w:tcW w:w="138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3.01</w:t>
            </w:r>
          </w:p>
        </w:tc>
        <w:tc>
          <w:tcPr>
            <w:tcW w:w="21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
                <w:bCs/>
              </w:rPr>
            </w:pPr>
            <w:r w:rsidRPr="00193586">
              <w:rPr>
                <w:bCs/>
              </w:rPr>
              <w:t>grunts</w:t>
            </w:r>
          </w:p>
        </w:tc>
        <w:tc>
          <w:tcPr>
            <w:tcW w:w="1214"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lang w:eastAsia="lv-LV"/>
              </w:rPr>
            </w:pPr>
            <w:r w:rsidRPr="00193586">
              <w:rPr>
                <w:lang w:eastAsia="lv-LV"/>
              </w:rPr>
              <w:t>D</w:t>
            </w:r>
          </w:p>
        </w:tc>
      </w:tr>
      <w:tr w:rsidR="008467B0" w:rsidRPr="00193586" w:rsidTr="00CF1CBA">
        <w:tc>
          <w:tcPr>
            <w:tcW w:w="1098" w:type="dxa"/>
            <w:tcBorders>
              <w:top w:val="single" w:sz="4" w:space="0" w:color="auto"/>
              <w:left w:val="single" w:sz="4" w:space="0" w:color="auto"/>
              <w:bottom w:val="single" w:sz="4" w:space="0" w:color="auto"/>
              <w:right w:val="single" w:sz="4" w:space="0" w:color="auto"/>
            </w:tcBorders>
          </w:tcPr>
          <w:p w:rsidR="008467B0" w:rsidRPr="00193586" w:rsidRDefault="008467B0" w:rsidP="00CF1CBA">
            <w:pPr>
              <w:numPr>
                <w:ilvl w:val="0"/>
                <w:numId w:val="15"/>
              </w:numPr>
              <w:spacing w:after="0" w:line="240" w:lineRule="auto"/>
              <w:jc w:val="center"/>
              <w:rPr>
                <w:bCs/>
              </w:rPr>
            </w:pPr>
          </w:p>
        </w:tc>
        <w:tc>
          <w:tcPr>
            <w:tcW w:w="266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bCs/>
              </w:rPr>
            </w:pPr>
            <w:r w:rsidRPr="00193586">
              <w:rPr>
                <w:bCs/>
              </w:rPr>
              <w:t>Bormaņi-Līvānu mājas</w:t>
            </w:r>
          </w:p>
        </w:tc>
        <w:tc>
          <w:tcPr>
            <w:tcW w:w="138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0.38</w:t>
            </w:r>
          </w:p>
        </w:tc>
        <w:tc>
          <w:tcPr>
            <w:tcW w:w="21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melnais</w:t>
            </w:r>
          </w:p>
        </w:tc>
        <w:tc>
          <w:tcPr>
            <w:tcW w:w="1214"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lang w:eastAsia="lv-LV"/>
              </w:rPr>
            </w:pPr>
            <w:r w:rsidRPr="00193586">
              <w:rPr>
                <w:lang w:eastAsia="lv-LV"/>
              </w:rPr>
              <w:t>D</w:t>
            </w:r>
          </w:p>
        </w:tc>
      </w:tr>
      <w:tr w:rsidR="008467B0" w:rsidRPr="00193586" w:rsidTr="00CF1CBA">
        <w:tc>
          <w:tcPr>
            <w:tcW w:w="1098" w:type="dxa"/>
            <w:tcBorders>
              <w:top w:val="single" w:sz="4" w:space="0" w:color="auto"/>
              <w:left w:val="single" w:sz="4" w:space="0" w:color="auto"/>
              <w:bottom w:val="single" w:sz="4" w:space="0" w:color="auto"/>
              <w:right w:val="single" w:sz="4" w:space="0" w:color="auto"/>
            </w:tcBorders>
          </w:tcPr>
          <w:p w:rsidR="008467B0" w:rsidRPr="00193586" w:rsidRDefault="008467B0" w:rsidP="00CF1CBA">
            <w:pPr>
              <w:numPr>
                <w:ilvl w:val="0"/>
                <w:numId w:val="15"/>
              </w:numPr>
              <w:spacing w:after="0" w:line="240" w:lineRule="auto"/>
              <w:jc w:val="center"/>
              <w:rPr>
                <w:bCs/>
              </w:rPr>
            </w:pPr>
          </w:p>
        </w:tc>
        <w:tc>
          <w:tcPr>
            <w:tcW w:w="266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bCs/>
              </w:rPr>
            </w:pPr>
            <w:r w:rsidRPr="00193586">
              <w:rPr>
                <w:bCs/>
              </w:rPr>
              <w:t xml:space="preserve">Lakstīgalu iela-Kalna </w:t>
            </w:r>
            <w:proofErr w:type="spellStart"/>
            <w:r w:rsidRPr="00193586">
              <w:rPr>
                <w:bCs/>
              </w:rPr>
              <w:t>Asmi</w:t>
            </w:r>
            <w:proofErr w:type="spellEnd"/>
          </w:p>
        </w:tc>
        <w:tc>
          <w:tcPr>
            <w:tcW w:w="138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0.33</w:t>
            </w:r>
          </w:p>
        </w:tc>
        <w:tc>
          <w:tcPr>
            <w:tcW w:w="21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grunts</w:t>
            </w:r>
          </w:p>
        </w:tc>
        <w:tc>
          <w:tcPr>
            <w:tcW w:w="1214"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lang w:eastAsia="lv-LV"/>
              </w:rPr>
            </w:pPr>
            <w:r w:rsidRPr="00193586">
              <w:rPr>
                <w:lang w:eastAsia="lv-LV"/>
              </w:rPr>
              <w:t>D</w:t>
            </w:r>
          </w:p>
        </w:tc>
      </w:tr>
      <w:tr w:rsidR="008467B0" w:rsidRPr="00193586" w:rsidTr="00CF1CBA">
        <w:tc>
          <w:tcPr>
            <w:tcW w:w="1098" w:type="dxa"/>
            <w:tcBorders>
              <w:top w:val="single" w:sz="4" w:space="0" w:color="auto"/>
              <w:left w:val="single" w:sz="4" w:space="0" w:color="auto"/>
              <w:bottom w:val="single" w:sz="4" w:space="0" w:color="auto"/>
              <w:right w:val="single" w:sz="4" w:space="0" w:color="auto"/>
            </w:tcBorders>
          </w:tcPr>
          <w:p w:rsidR="008467B0" w:rsidRPr="00193586" w:rsidRDefault="008467B0" w:rsidP="00CF1CBA">
            <w:pPr>
              <w:numPr>
                <w:ilvl w:val="0"/>
                <w:numId w:val="15"/>
              </w:numPr>
              <w:spacing w:after="0" w:line="240" w:lineRule="auto"/>
              <w:jc w:val="center"/>
              <w:rPr>
                <w:bCs/>
              </w:rPr>
            </w:pPr>
          </w:p>
        </w:tc>
        <w:tc>
          <w:tcPr>
            <w:tcW w:w="266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bCs/>
              </w:rPr>
            </w:pPr>
            <w:r w:rsidRPr="00193586">
              <w:rPr>
                <w:bCs/>
              </w:rPr>
              <w:t>Bormaņi-</w:t>
            </w:r>
            <w:proofErr w:type="spellStart"/>
            <w:r w:rsidRPr="00193586">
              <w:rPr>
                <w:bCs/>
              </w:rPr>
              <w:t>Upeslīču</w:t>
            </w:r>
            <w:proofErr w:type="spellEnd"/>
            <w:r w:rsidRPr="00193586">
              <w:rPr>
                <w:bCs/>
              </w:rPr>
              <w:t xml:space="preserve"> atzars</w:t>
            </w:r>
          </w:p>
        </w:tc>
        <w:tc>
          <w:tcPr>
            <w:tcW w:w="138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0.22</w:t>
            </w:r>
          </w:p>
        </w:tc>
        <w:tc>
          <w:tcPr>
            <w:tcW w:w="21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grants</w:t>
            </w:r>
          </w:p>
        </w:tc>
        <w:tc>
          <w:tcPr>
            <w:tcW w:w="1214"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lang w:eastAsia="lv-LV"/>
              </w:rPr>
            </w:pPr>
            <w:r w:rsidRPr="00193586">
              <w:rPr>
                <w:lang w:eastAsia="lv-LV"/>
              </w:rPr>
              <w:t>D</w:t>
            </w:r>
          </w:p>
        </w:tc>
      </w:tr>
      <w:tr w:rsidR="008467B0" w:rsidRPr="00193586" w:rsidTr="00CF1CBA">
        <w:tc>
          <w:tcPr>
            <w:tcW w:w="1098" w:type="dxa"/>
            <w:tcBorders>
              <w:top w:val="single" w:sz="4" w:space="0" w:color="auto"/>
              <w:left w:val="single" w:sz="4" w:space="0" w:color="auto"/>
              <w:bottom w:val="single" w:sz="4" w:space="0" w:color="auto"/>
              <w:right w:val="single" w:sz="4" w:space="0" w:color="auto"/>
            </w:tcBorders>
          </w:tcPr>
          <w:p w:rsidR="008467B0" w:rsidRPr="00193586" w:rsidRDefault="008467B0" w:rsidP="00CF1CBA">
            <w:pPr>
              <w:numPr>
                <w:ilvl w:val="0"/>
                <w:numId w:val="15"/>
              </w:numPr>
              <w:spacing w:after="0" w:line="240" w:lineRule="auto"/>
              <w:jc w:val="center"/>
              <w:rPr>
                <w:bCs/>
              </w:rPr>
            </w:pPr>
          </w:p>
        </w:tc>
        <w:tc>
          <w:tcPr>
            <w:tcW w:w="266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bCs/>
              </w:rPr>
            </w:pPr>
            <w:proofErr w:type="spellStart"/>
            <w:r w:rsidRPr="00193586">
              <w:rPr>
                <w:bCs/>
              </w:rPr>
              <w:t>Putnuciems</w:t>
            </w:r>
            <w:proofErr w:type="spellEnd"/>
            <w:r w:rsidRPr="00193586">
              <w:rPr>
                <w:bCs/>
              </w:rPr>
              <w:t>-Gaiļi</w:t>
            </w:r>
          </w:p>
        </w:tc>
        <w:tc>
          <w:tcPr>
            <w:tcW w:w="138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bCs/>
              </w:rPr>
            </w:pPr>
            <w:r w:rsidRPr="00193586">
              <w:rPr>
                <w:bCs/>
              </w:rPr>
              <w:t xml:space="preserve">       0.68</w:t>
            </w:r>
          </w:p>
        </w:tc>
        <w:tc>
          <w:tcPr>
            <w:tcW w:w="21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Cs/>
              </w:rPr>
            </w:pPr>
            <w:r w:rsidRPr="00193586">
              <w:rPr>
                <w:bCs/>
              </w:rPr>
              <w:t>grunts</w:t>
            </w:r>
          </w:p>
        </w:tc>
        <w:tc>
          <w:tcPr>
            <w:tcW w:w="1214"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lang w:eastAsia="lv-LV"/>
              </w:rPr>
            </w:pPr>
            <w:r w:rsidRPr="00193586">
              <w:rPr>
                <w:lang w:eastAsia="lv-LV"/>
              </w:rPr>
              <w:t>D</w:t>
            </w:r>
          </w:p>
        </w:tc>
      </w:tr>
      <w:tr w:rsidR="008467B0" w:rsidRPr="00193586" w:rsidTr="00CF1CBA">
        <w:tc>
          <w:tcPr>
            <w:tcW w:w="1098" w:type="dxa"/>
            <w:tcBorders>
              <w:top w:val="single" w:sz="4" w:space="0" w:color="auto"/>
              <w:left w:val="single" w:sz="4" w:space="0" w:color="auto"/>
              <w:bottom w:val="single" w:sz="4" w:space="0" w:color="auto"/>
              <w:right w:val="single" w:sz="4" w:space="0" w:color="auto"/>
            </w:tcBorders>
          </w:tcPr>
          <w:p w:rsidR="008467B0" w:rsidRPr="00193586" w:rsidRDefault="008467B0" w:rsidP="00CF1CBA">
            <w:pPr>
              <w:spacing w:after="0" w:line="240" w:lineRule="auto"/>
              <w:ind w:left="720"/>
              <w:jc w:val="center"/>
              <w:rPr>
                <w:bCs/>
              </w:rPr>
            </w:pPr>
          </w:p>
        </w:tc>
        <w:tc>
          <w:tcPr>
            <w:tcW w:w="266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right"/>
              <w:rPr>
                <w:bCs/>
              </w:rPr>
            </w:pPr>
            <w:r w:rsidRPr="00193586">
              <w:rPr>
                <w:bCs/>
              </w:rPr>
              <w:t>Kopā:</w:t>
            </w:r>
          </w:p>
        </w:tc>
        <w:tc>
          <w:tcPr>
            <w:tcW w:w="1385"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b/>
                <w:bCs/>
              </w:rPr>
            </w:pPr>
            <w:r w:rsidRPr="00193586">
              <w:rPr>
                <w:b/>
                <w:bCs/>
              </w:rPr>
              <w:t>56.68 (serv.5.55)</w:t>
            </w:r>
          </w:p>
        </w:tc>
        <w:tc>
          <w:tcPr>
            <w:tcW w:w="2160" w:type="dxa"/>
            <w:tcBorders>
              <w:top w:val="single" w:sz="4" w:space="0" w:color="auto"/>
              <w:left w:val="single" w:sz="4" w:space="0" w:color="auto"/>
              <w:bottom w:val="single" w:sz="4" w:space="0" w:color="auto"/>
              <w:right w:val="single" w:sz="4" w:space="0" w:color="auto"/>
            </w:tcBorders>
          </w:tcPr>
          <w:p w:rsidR="008467B0" w:rsidRPr="00193586" w:rsidRDefault="008467B0" w:rsidP="00CF1CBA">
            <w:pPr>
              <w:spacing w:after="0" w:line="240" w:lineRule="auto"/>
              <w:jc w:val="center"/>
              <w:rPr>
                <w:bCs/>
              </w:rPr>
            </w:pPr>
          </w:p>
        </w:tc>
        <w:tc>
          <w:tcPr>
            <w:tcW w:w="1214" w:type="dxa"/>
            <w:tcBorders>
              <w:top w:val="single" w:sz="4" w:space="0" w:color="auto"/>
              <w:left w:val="single" w:sz="4" w:space="0" w:color="auto"/>
              <w:bottom w:val="single" w:sz="4" w:space="0" w:color="auto"/>
              <w:right w:val="single" w:sz="4" w:space="0" w:color="auto"/>
            </w:tcBorders>
          </w:tcPr>
          <w:p w:rsidR="008467B0" w:rsidRPr="00193586" w:rsidRDefault="008467B0" w:rsidP="00CF1CBA">
            <w:pPr>
              <w:spacing w:after="0" w:line="240" w:lineRule="auto"/>
              <w:jc w:val="center"/>
              <w:rPr>
                <w:lang w:eastAsia="lv-LV"/>
              </w:rPr>
            </w:pPr>
          </w:p>
        </w:tc>
      </w:tr>
    </w:tbl>
    <w:p w:rsidR="008467B0" w:rsidRPr="00193586" w:rsidRDefault="008467B0" w:rsidP="008467B0">
      <w:pPr>
        <w:rPr>
          <w:sz w:val="20"/>
          <w:szCs w:val="20"/>
        </w:rPr>
      </w:pPr>
      <w:r w:rsidRPr="00193586">
        <w:t xml:space="preserve">    </w:t>
      </w:r>
    </w:p>
    <w:p w:rsidR="008467B0" w:rsidRPr="00193586" w:rsidRDefault="008467B0" w:rsidP="008467B0">
      <w:pPr>
        <w:rPr>
          <w:sz w:val="24"/>
          <w:szCs w:val="24"/>
        </w:rPr>
      </w:pPr>
    </w:p>
    <w:tbl>
      <w:tblPr>
        <w:tblW w:w="8776" w:type="dxa"/>
        <w:tblInd w:w="92" w:type="dxa"/>
        <w:tblLook w:val="04A0" w:firstRow="1" w:lastRow="0" w:firstColumn="1" w:lastColumn="0" w:noHBand="0" w:noVBand="1"/>
      </w:tblPr>
      <w:tblGrid>
        <w:gridCol w:w="1336"/>
        <w:gridCol w:w="2477"/>
        <w:gridCol w:w="1320"/>
        <w:gridCol w:w="2160"/>
        <w:gridCol w:w="1483"/>
      </w:tblGrid>
      <w:tr w:rsidR="008467B0" w:rsidRPr="00193586" w:rsidTr="00CF1CBA">
        <w:trPr>
          <w:trHeight w:val="871"/>
        </w:trPr>
        <w:tc>
          <w:tcPr>
            <w:tcW w:w="8776" w:type="dxa"/>
            <w:gridSpan w:val="5"/>
            <w:tcBorders>
              <w:top w:val="nil"/>
              <w:left w:val="nil"/>
              <w:bottom w:val="single" w:sz="8" w:space="0" w:color="auto"/>
              <w:right w:val="nil"/>
            </w:tcBorders>
            <w:noWrap/>
            <w:vAlign w:val="center"/>
          </w:tcPr>
          <w:p w:rsidR="008467B0" w:rsidRPr="00193586" w:rsidRDefault="008467B0" w:rsidP="00CF1CBA">
            <w:pPr>
              <w:spacing w:after="0" w:line="240" w:lineRule="auto"/>
              <w:jc w:val="center"/>
              <w:rPr>
                <w:b/>
              </w:rPr>
            </w:pPr>
            <w:r w:rsidRPr="00193586">
              <w:rPr>
                <w:b/>
              </w:rPr>
              <w:t>Ielu uzturēšanas klases 2018.gada vasaras periodā (01.04.-31.10.)</w:t>
            </w:r>
          </w:p>
          <w:p w:rsidR="008467B0" w:rsidRPr="00193586" w:rsidRDefault="008467B0" w:rsidP="00CF1CBA">
            <w:pPr>
              <w:spacing w:after="0" w:line="240" w:lineRule="auto"/>
              <w:jc w:val="center"/>
              <w:rPr>
                <w:b/>
              </w:rPr>
            </w:pPr>
            <w:r w:rsidRPr="00193586">
              <w:rPr>
                <w:b/>
              </w:rPr>
              <w:t>Kokneses novada domes</w:t>
            </w:r>
          </w:p>
          <w:p w:rsidR="008467B0" w:rsidRPr="00193586" w:rsidRDefault="008467B0" w:rsidP="00CF1CBA">
            <w:pPr>
              <w:spacing w:after="0" w:line="240" w:lineRule="auto"/>
              <w:jc w:val="center"/>
              <w:rPr>
                <w:sz w:val="20"/>
                <w:szCs w:val="20"/>
              </w:rPr>
            </w:pPr>
            <w:r w:rsidRPr="00193586">
              <w:rPr>
                <w:b/>
              </w:rPr>
              <w:t>Kokneses pagasta ceļiem</w:t>
            </w:r>
          </w:p>
          <w:p w:rsidR="008467B0" w:rsidRPr="00193586" w:rsidRDefault="008467B0" w:rsidP="00CF1CBA">
            <w:pPr>
              <w:spacing w:after="0" w:line="240" w:lineRule="auto"/>
              <w:jc w:val="center"/>
              <w:rPr>
                <w:b/>
                <w:sz w:val="24"/>
                <w:szCs w:val="24"/>
              </w:rPr>
            </w:pPr>
          </w:p>
        </w:tc>
      </w:tr>
      <w:tr w:rsidR="008467B0" w:rsidRPr="00193586" w:rsidTr="00CF1CBA">
        <w:trPr>
          <w:trHeight w:val="330"/>
        </w:trPr>
        <w:tc>
          <w:tcPr>
            <w:tcW w:w="1336" w:type="dxa"/>
            <w:tcBorders>
              <w:top w:val="single" w:sz="8" w:space="0" w:color="auto"/>
              <w:left w:val="single" w:sz="8" w:space="0" w:color="auto"/>
              <w:bottom w:val="single" w:sz="8" w:space="0" w:color="auto"/>
              <w:right w:val="single" w:sz="8" w:space="0" w:color="auto"/>
            </w:tcBorders>
            <w:noWrap/>
            <w:vAlign w:val="center"/>
            <w:hideMark/>
          </w:tcPr>
          <w:p w:rsidR="008467B0" w:rsidRPr="00193586" w:rsidRDefault="008467B0" w:rsidP="00CF1CBA">
            <w:pPr>
              <w:spacing w:after="0" w:line="240" w:lineRule="auto"/>
              <w:jc w:val="center"/>
              <w:rPr>
                <w:b/>
              </w:rPr>
            </w:pPr>
            <w:proofErr w:type="spellStart"/>
            <w:r w:rsidRPr="00193586">
              <w:rPr>
                <w:b/>
              </w:rPr>
              <w:t>Nr.p.k</w:t>
            </w:r>
            <w:proofErr w:type="spellEnd"/>
            <w:r w:rsidRPr="00193586">
              <w:rPr>
                <w:b/>
              </w:rPr>
              <w:t>.</w:t>
            </w:r>
          </w:p>
        </w:tc>
        <w:tc>
          <w:tcPr>
            <w:tcW w:w="2477" w:type="dxa"/>
            <w:tcBorders>
              <w:top w:val="single" w:sz="8" w:space="0" w:color="auto"/>
              <w:left w:val="nil"/>
              <w:bottom w:val="single" w:sz="8" w:space="0" w:color="auto"/>
              <w:right w:val="single" w:sz="8" w:space="0" w:color="auto"/>
            </w:tcBorders>
            <w:vAlign w:val="center"/>
            <w:hideMark/>
          </w:tcPr>
          <w:p w:rsidR="008467B0" w:rsidRPr="00193586" w:rsidRDefault="008467B0" w:rsidP="00CF1CBA">
            <w:pPr>
              <w:spacing w:after="0" w:line="240" w:lineRule="auto"/>
              <w:jc w:val="center"/>
              <w:rPr>
                <w:b/>
              </w:rPr>
            </w:pPr>
            <w:r w:rsidRPr="00193586">
              <w:rPr>
                <w:b/>
              </w:rPr>
              <w:t>Ielas nosaukums</w:t>
            </w:r>
          </w:p>
        </w:tc>
        <w:tc>
          <w:tcPr>
            <w:tcW w:w="1320" w:type="dxa"/>
            <w:tcBorders>
              <w:top w:val="single" w:sz="8" w:space="0" w:color="auto"/>
              <w:left w:val="nil"/>
              <w:bottom w:val="single" w:sz="8" w:space="0" w:color="auto"/>
              <w:right w:val="single" w:sz="8" w:space="0" w:color="auto"/>
            </w:tcBorders>
            <w:noWrap/>
            <w:vAlign w:val="center"/>
            <w:hideMark/>
          </w:tcPr>
          <w:p w:rsidR="008467B0" w:rsidRPr="00193586" w:rsidRDefault="008467B0" w:rsidP="00CF1CBA">
            <w:pPr>
              <w:spacing w:after="0" w:line="240" w:lineRule="auto"/>
              <w:jc w:val="center"/>
              <w:rPr>
                <w:b/>
              </w:rPr>
            </w:pPr>
            <w:r w:rsidRPr="00193586">
              <w:rPr>
                <w:b/>
              </w:rPr>
              <w:t>Ielas garums  /km/</w:t>
            </w:r>
          </w:p>
        </w:tc>
        <w:tc>
          <w:tcPr>
            <w:tcW w:w="2160" w:type="dxa"/>
            <w:tcBorders>
              <w:top w:val="single" w:sz="8" w:space="0" w:color="auto"/>
              <w:left w:val="nil"/>
              <w:bottom w:val="single" w:sz="8" w:space="0" w:color="auto"/>
              <w:right w:val="single" w:sz="8" w:space="0" w:color="auto"/>
            </w:tcBorders>
            <w:noWrap/>
            <w:vAlign w:val="center"/>
            <w:hideMark/>
          </w:tcPr>
          <w:p w:rsidR="008467B0" w:rsidRPr="00193586" w:rsidRDefault="008467B0" w:rsidP="00CF1CBA">
            <w:pPr>
              <w:spacing w:after="0" w:line="240" w:lineRule="auto"/>
              <w:jc w:val="center"/>
              <w:rPr>
                <w:b/>
              </w:rPr>
            </w:pPr>
            <w:r w:rsidRPr="00193586">
              <w:rPr>
                <w:b/>
              </w:rPr>
              <w:t>Seguma veids</w:t>
            </w:r>
          </w:p>
        </w:tc>
        <w:tc>
          <w:tcPr>
            <w:tcW w:w="1483" w:type="dxa"/>
            <w:tcBorders>
              <w:top w:val="single" w:sz="8" w:space="0" w:color="auto"/>
              <w:left w:val="nil"/>
              <w:bottom w:val="single" w:sz="8" w:space="0" w:color="auto"/>
              <w:right w:val="single" w:sz="8" w:space="0" w:color="auto"/>
            </w:tcBorders>
            <w:noWrap/>
            <w:vAlign w:val="center"/>
            <w:hideMark/>
          </w:tcPr>
          <w:p w:rsidR="008467B0" w:rsidRPr="00193586" w:rsidRDefault="008467B0" w:rsidP="00CF1CBA">
            <w:pPr>
              <w:spacing w:after="0" w:line="240" w:lineRule="auto"/>
              <w:jc w:val="center"/>
              <w:rPr>
                <w:b/>
              </w:rPr>
            </w:pPr>
            <w:r w:rsidRPr="00193586">
              <w:rPr>
                <w:b/>
              </w:rPr>
              <w:t>Uzturēšanas klase</w:t>
            </w:r>
          </w:p>
        </w:tc>
      </w:tr>
      <w:tr w:rsidR="008467B0" w:rsidRPr="00193586" w:rsidTr="00CF1CBA">
        <w:trPr>
          <w:trHeight w:val="330"/>
        </w:trPr>
        <w:tc>
          <w:tcPr>
            <w:tcW w:w="1336" w:type="dxa"/>
            <w:tcBorders>
              <w:top w:val="single" w:sz="8" w:space="0" w:color="auto"/>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1.</w:t>
            </w:r>
          </w:p>
        </w:tc>
        <w:tc>
          <w:tcPr>
            <w:tcW w:w="2477" w:type="dxa"/>
            <w:tcBorders>
              <w:top w:val="single" w:sz="8" w:space="0" w:color="auto"/>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Stacijas iela</w:t>
            </w:r>
          </w:p>
        </w:tc>
        <w:tc>
          <w:tcPr>
            <w:tcW w:w="1320" w:type="dxa"/>
            <w:tcBorders>
              <w:top w:val="single" w:sz="8" w:space="0" w:color="auto"/>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0,146</w:t>
            </w:r>
          </w:p>
        </w:tc>
        <w:tc>
          <w:tcPr>
            <w:tcW w:w="2160" w:type="dxa"/>
            <w:tcBorders>
              <w:top w:val="single" w:sz="8" w:space="0" w:color="auto"/>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melnais</w:t>
            </w:r>
          </w:p>
        </w:tc>
        <w:tc>
          <w:tcPr>
            <w:tcW w:w="1483" w:type="dxa"/>
            <w:tcBorders>
              <w:top w:val="single" w:sz="8" w:space="0" w:color="auto"/>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B</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2.</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Dzeņu iela</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2,165</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melnais/grants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3.</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Zemeņu iela</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0,738</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melnais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4.</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Līgo iela</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0,759</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melnais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5.</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Parka iela</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0,965</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melnais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B</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6.</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Blaumaņa iela</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0,18</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melnais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7.</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Melioratoru iela</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0,732</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melnais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B</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8.</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 xml:space="preserve">Austrumu iela </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0,716</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melnais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single" w:sz="8" w:space="0" w:color="auto"/>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9.</w:t>
            </w:r>
          </w:p>
        </w:tc>
        <w:tc>
          <w:tcPr>
            <w:tcW w:w="2477" w:type="dxa"/>
            <w:tcBorders>
              <w:top w:val="single" w:sz="8" w:space="0" w:color="auto"/>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Mednieku iela</w:t>
            </w:r>
          </w:p>
        </w:tc>
        <w:tc>
          <w:tcPr>
            <w:tcW w:w="1320" w:type="dxa"/>
            <w:tcBorders>
              <w:top w:val="single" w:sz="8" w:space="0" w:color="auto"/>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0,165</w:t>
            </w:r>
          </w:p>
        </w:tc>
        <w:tc>
          <w:tcPr>
            <w:tcW w:w="2160" w:type="dxa"/>
            <w:tcBorders>
              <w:top w:val="single" w:sz="8" w:space="0" w:color="auto"/>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grants</w:t>
            </w:r>
          </w:p>
        </w:tc>
        <w:tc>
          <w:tcPr>
            <w:tcW w:w="1483" w:type="dxa"/>
            <w:tcBorders>
              <w:top w:val="single" w:sz="8" w:space="0" w:color="auto"/>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10.</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Hanzas iela</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0,572</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melnais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B</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11.</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Ausekļa iela</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0,16</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melnais/grants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12.</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Dārza iela</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0,129</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grants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13.</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 xml:space="preserve">Māras iela </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0,143</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melnais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14.</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 xml:space="preserve">Miera iela </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0,341</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melnais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B</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15.</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Saules iela</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0,154</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melnais/grants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16.</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Raiņa iela</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0,228</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melnais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17.</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Draudzības iela</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0,099</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melnais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18.</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Daugavas iela</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1,454</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melnais/grants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19.</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 xml:space="preserve">Aveņu iela </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0,117</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grants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20.</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Liepu iela</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0,109</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grants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21.</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Meža iela</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0,798</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melnais/grants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22.</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 xml:space="preserve">Pērses iela </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0,189</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melnais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23.</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Krasta iela</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0,214</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grants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24.</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Upes iela</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0,222</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melnais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25.</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 xml:space="preserve">Ievu iela </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0,052</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grants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26.</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proofErr w:type="spellStart"/>
            <w:r w:rsidRPr="00193586">
              <w:t>Raudupes</w:t>
            </w:r>
            <w:proofErr w:type="spellEnd"/>
            <w:r w:rsidRPr="00193586">
              <w:t xml:space="preserve"> iela</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0,139</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melnais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27.</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 xml:space="preserve">Lakstīgalu iela </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0,543</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melnais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28.</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 xml:space="preserve">Dzirnavu iela </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0,381</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melnais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29.</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Tilta iela</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0,117</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melnais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645"/>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lastRenderedPageBreak/>
              <w:t>30.</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1905.gada iela (uz baznīcas kapiem)</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0,341</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grants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D</w:t>
            </w:r>
          </w:p>
        </w:tc>
      </w:tr>
      <w:tr w:rsidR="008467B0" w:rsidRPr="00193586" w:rsidTr="00CF1CBA">
        <w:trPr>
          <w:trHeight w:val="36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31.</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 xml:space="preserve">1905.gada iela (uz </w:t>
            </w:r>
            <w:proofErr w:type="spellStart"/>
            <w:r w:rsidRPr="00193586">
              <w:t>Jaunmājām</w:t>
            </w:r>
            <w:proofErr w:type="spellEnd"/>
            <w:r w:rsidRPr="00193586">
              <w:t>)</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0,138</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grants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32.</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 xml:space="preserve">Viršu iela </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0,502</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grants/bez seguma</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33.</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 xml:space="preserve">Bērzu iela </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0,221</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grants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34.</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Izgāztuves ceļš</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0,355</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grants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D</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35.</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Pļavu iela</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0,242</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grants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36.</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 xml:space="preserve">Lāčplēša iela </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0,324</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melnais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B</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37.</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Indrānu iela</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0,517</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melnais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38.</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Sporta iela</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0,419</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grants/melnais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39.</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Rožu iela</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0,23</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grants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40.</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proofErr w:type="spellStart"/>
            <w:r w:rsidRPr="00193586">
              <w:t>L.Laicena</w:t>
            </w:r>
            <w:proofErr w:type="spellEnd"/>
            <w:r w:rsidRPr="00193586">
              <w:t xml:space="preserve"> iela</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0,45</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grants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645"/>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41.</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1905.gada iela uz 1905.gada ielu 51</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0,081</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melnais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42.</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jc w:val="both"/>
            </w:pPr>
            <w:r w:rsidRPr="00193586">
              <w:t>Dzirnavu ielas atzars</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0,135</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grants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43.</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pPr>
            <w:r w:rsidRPr="00193586">
              <w:t>Ābeļu iela</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0.095</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grants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44.</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pPr>
            <w:r w:rsidRPr="00193586">
              <w:t>Melioratoru ielas pagarinājums</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0.503</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grants/bez seguma</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C</w:t>
            </w:r>
          </w:p>
        </w:tc>
      </w:tr>
      <w:tr w:rsidR="008467B0" w:rsidRPr="00193586" w:rsidTr="00CF1CBA">
        <w:trPr>
          <w:trHeight w:val="330"/>
        </w:trPr>
        <w:tc>
          <w:tcPr>
            <w:tcW w:w="1336" w:type="dxa"/>
            <w:tcBorders>
              <w:top w:val="nil"/>
              <w:left w:val="single" w:sz="8" w:space="0" w:color="auto"/>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45.</w:t>
            </w:r>
          </w:p>
        </w:tc>
        <w:tc>
          <w:tcPr>
            <w:tcW w:w="2477" w:type="dxa"/>
            <w:tcBorders>
              <w:top w:val="nil"/>
              <w:left w:val="nil"/>
              <w:bottom w:val="single" w:sz="8" w:space="0" w:color="auto"/>
              <w:right w:val="single" w:sz="8" w:space="0" w:color="auto"/>
            </w:tcBorders>
            <w:hideMark/>
          </w:tcPr>
          <w:p w:rsidR="008467B0" w:rsidRPr="00193586" w:rsidRDefault="008467B0" w:rsidP="00CF1CBA">
            <w:pPr>
              <w:spacing w:after="0" w:line="240" w:lineRule="auto"/>
            </w:pPr>
            <w:r w:rsidRPr="00193586">
              <w:t>1905.gada iela</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3.300</w:t>
            </w:r>
          </w:p>
        </w:tc>
        <w:tc>
          <w:tcPr>
            <w:tcW w:w="216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melnais</w:t>
            </w:r>
          </w:p>
        </w:tc>
        <w:tc>
          <w:tcPr>
            <w:tcW w:w="1483"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pPr>
            <w:r w:rsidRPr="00193586">
              <w:t>B</w:t>
            </w:r>
          </w:p>
        </w:tc>
      </w:tr>
      <w:tr w:rsidR="008467B0" w:rsidRPr="00193586" w:rsidTr="00CF1CBA">
        <w:trPr>
          <w:trHeight w:val="330"/>
        </w:trPr>
        <w:tc>
          <w:tcPr>
            <w:tcW w:w="3813" w:type="dxa"/>
            <w:gridSpan w:val="2"/>
            <w:tcBorders>
              <w:top w:val="single" w:sz="8" w:space="0" w:color="auto"/>
              <w:left w:val="single" w:sz="8" w:space="0" w:color="auto"/>
              <w:bottom w:val="single" w:sz="8" w:space="0" w:color="auto"/>
              <w:right w:val="single" w:sz="8" w:space="0" w:color="000000"/>
            </w:tcBorders>
            <w:hideMark/>
          </w:tcPr>
          <w:p w:rsidR="008467B0" w:rsidRPr="00193586" w:rsidRDefault="008467B0" w:rsidP="00CF1CBA">
            <w:pPr>
              <w:spacing w:after="0" w:line="240" w:lineRule="auto"/>
              <w:jc w:val="right"/>
            </w:pPr>
            <w:r w:rsidRPr="00193586">
              <w:t>Kopā</w:t>
            </w:r>
          </w:p>
        </w:tc>
        <w:tc>
          <w:tcPr>
            <w:tcW w:w="1320" w:type="dxa"/>
            <w:tcBorders>
              <w:top w:val="nil"/>
              <w:left w:val="nil"/>
              <w:bottom w:val="single" w:sz="8" w:space="0" w:color="auto"/>
              <w:right w:val="single" w:sz="8" w:space="0" w:color="auto"/>
            </w:tcBorders>
            <w:noWrap/>
            <w:vAlign w:val="bottom"/>
            <w:hideMark/>
          </w:tcPr>
          <w:p w:rsidR="008467B0" w:rsidRPr="00193586" w:rsidRDefault="008467B0" w:rsidP="00CF1CBA">
            <w:pPr>
              <w:spacing w:after="0" w:line="240" w:lineRule="auto"/>
              <w:jc w:val="center"/>
              <w:rPr>
                <w:b/>
                <w:bCs/>
              </w:rPr>
            </w:pPr>
            <w:r w:rsidRPr="00193586">
              <w:rPr>
                <w:b/>
                <w:bCs/>
              </w:rPr>
              <w:t>20.581 km</w:t>
            </w:r>
          </w:p>
        </w:tc>
        <w:tc>
          <w:tcPr>
            <w:tcW w:w="2160" w:type="dxa"/>
            <w:tcBorders>
              <w:top w:val="nil"/>
              <w:left w:val="nil"/>
              <w:bottom w:val="single" w:sz="8" w:space="0" w:color="auto"/>
              <w:right w:val="nil"/>
            </w:tcBorders>
            <w:noWrap/>
            <w:vAlign w:val="bottom"/>
          </w:tcPr>
          <w:p w:rsidR="008467B0" w:rsidRPr="00193586" w:rsidRDefault="008467B0" w:rsidP="00CF1CBA">
            <w:pPr>
              <w:spacing w:after="0" w:line="240" w:lineRule="auto"/>
              <w:jc w:val="center"/>
            </w:pPr>
          </w:p>
        </w:tc>
        <w:tc>
          <w:tcPr>
            <w:tcW w:w="1483" w:type="dxa"/>
            <w:tcBorders>
              <w:top w:val="nil"/>
              <w:left w:val="nil"/>
              <w:bottom w:val="single" w:sz="12" w:space="0" w:color="auto"/>
              <w:right w:val="single" w:sz="12" w:space="0" w:color="auto"/>
            </w:tcBorders>
            <w:noWrap/>
            <w:vAlign w:val="bottom"/>
          </w:tcPr>
          <w:p w:rsidR="008467B0" w:rsidRPr="00193586" w:rsidRDefault="008467B0" w:rsidP="00CF1CBA">
            <w:pPr>
              <w:spacing w:after="0" w:line="240" w:lineRule="auto"/>
              <w:jc w:val="center"/>
            </w:pPr>
          </w:p>
        </w:tc>
      </w:tr>
    </w:tbl>
    <w:p w:rsidR="008467B0" w:rsidRPr="00193586" w:rsidRDefault="008467B0" w:rsidP="008467B0">
      <w:pPr>
        <w:spacing w:after="0" w:line="240" w:lineRule="auto"/>
      </w:pPr>
    </w:p>
    <w:p w:rsidR="008467B0" w:rsidRPr="00193586" w:rsidRDefault="008467B0" w:rsidP="008467B0">
      <w:pPr>
        <w:spacing w:after="0" w:line="240" w:lineRule="auto"/>
      </w:pPr>
      <w:r w:rsidRPr="00193586">
        <w:t xml:space="preserve">Sagatavoja : Kokneses pagasta Komunālās nodaļas vadītāja </w:t>
      </w:r>
      <w:proofErr w:type="spellStart"/>
      <w:r w:rsidRPr="00193586">
        <w:t>B.Peciņa</w:t>
      </w:r>
      <w:proofErr w:type="spellEnd"/>
    </w:p>
    <w:p w:rsidR="008467B0" w:rsidRPr="00193586" w:rsidRDefault="008467B0" w:rsidP="008467B0">
      <w:pPr>
        <w:spacing w:after="0" w:line="240" w:lineRule="auto"/>
      </w:pPr>
    </w:p>
    <w:p w:rsidR="008467B0" w:rsidRPr="00193586" w:rsidRDefault="008467B0" w:rsidP="008467B0">
      <w:pPr>
        <w:tabs>
          <w:tab w:val="left" w:pos="2856"/>
        </w:tabs>
        <w:spacing w:after="0" w:line="240" w:lineRule="auto"/>
        <w:ind w:right="-902"/>
        <w:jc w:val="center"/>
        <w:rPr>
          <w:rFonts w:ascii="Cambria" w:hAnsi="Cambria"/>
          <w:sz w:val="24"/>
          <w:szCs w:val="24"/>
        </w:rPr>
      </w:pPr>
    </w:p>
    <w:p w:rsidR="008467B0" w:rsidRDefault="008467B0" w:rsidP="008467B0">
      <w:pPr>
        <w:tabs>
          <w:tab w:val="left" w:pos="2856"/>
        </w:tabs>
        <w:spacing w:after="0" w:line="240" w:lineRule="auto"/>
        <w:ind w:right="-902"/>
        <w:jc w:val="center"/>
        <w:rPr>
          <w:rFonts w:ascii="Cambria" w:hAnsi="Cambria"/>
          <w:sz w:val="24"/>
          <w:szCs w:val="24"/>
        </w:rPr>
      </w:pPr>
    </w:p>
    <w:p w:rsidR="008467B0" w:rsidRPr="00193586" w:rsidRDefault="008467B0" w:rsidP="008467B0">
      <w:pPr>
        <w:spacing w:after="0" w:line="240" w:lineRule="auto"/>
        <w:ind w:right="-902"/>
        <w:jc w:val="right"/>
        <w:rPr>
          <w:rFonts w:ascii="Cambria" w:hAnsi="Cambria"/>
        </w:rPr>
      </w:pPr>
      <w:r w:rsidRPr="00193586">
        <w:rPr>
          <w:rFonts w:ascii="Cambria" w:hAnsi="Cambria"/>
        </w:rPr>
        <w:t>2.pielikums</w:t>
      </w:r>
    </w:p>
    <w:p w:rsidR="008467B0" w:rsidRPr="00193586" w:rsidRDefault="008467B0" w:rsidP="008467B0">
      <w:pPr>
        <w:spacing w:after="0" w:line="240" w:lineRule="auto"/>
        <w:ind w:right="-902"/>
        <w:jc w:val="right"/>
        <w:rPr>
          <w:rFonts w:ascii="Cambria" w:hAnsi="Cambria"/>
        </w:rPr>
      </w:pPr>
      <w:r w:rsidRPr="00193586">
        <w:rPr>
          <w:rFonts w:ascii="Cambria" w:hAnsi="Cambria"/>
        </w:rPr>
        <w:t>Kokneses novada domes</w:t>
      </w:r>
    </w:p>
    <w:p w:rsidR="008467B0" w:rsidRPr="00193586" w:rsidRDefault="008467B0" w:rsidP="008467B0">
      <w:pPr>
        <w:spacing w:after="0" w:line="240" w:lineRule="auto"/>
        <w:ind w:right="-902"/>
        <w:jc w:val="right"/>
        <w:rPr>
          <w:rFonts w:ascii="Cambria" w:hAnsi="Cambria"/>
        </w:rPr>
      </w:pPr>
      <w:r w:rsidRPr="00193586">
        <w:rPr>
          <w:rFonts w:ascii="Cambria" w:hAnsi="Cambria"/>
        </w:rPr>
        <w:t xml:space="preserve">2018.gada 28.marta  lēmumam Nr. </w:t>
      </w:r>
      <w:r>
        <w:rPr>
          <w:rFonts w:ascii="Cambria" w:hAnsi="Cambria"/>
        </w:rPr>
        <w:t>5.3</w:t>
      </w:r>
    </w:p>
    <w:p w:rsidR="008467B0" w:rsidRPr="00193586" w:rsidRDefault="008467B0" w:rsidP="008467B0">
      <w:pPr>
        <w:tabs>
          <w:tab w:val="left" w:pos="2856"/>
        </w:tabs>
        <w:spacing w:after="0" w:line="240" w:lineRule="auto"/>
        <w:ind w:right="-874"/>
        <w:jc w:val="center"/>
        <w:rPr>
          <w:rFonts w:ascii="Cambria" w:hAnsi="Cambria"/>
          <w:sz w:val="24"/>
          <w:szCs w:val="24"/>
        </w:rPr>
      </w:pPr>
    </w:p>
    <w:p w:rsidR="008467B0" w:rsidRPr="00193586" w:rsidRDefault="008467B0" w:rsidP="008467B0">
      <w:pPr>
        <w:tabs>
          <w:tab w:val="left" w:pos="2856"/>
        </w:tabs>
        <w:spacing w:after="0" w:line="240" w:lineRule="auto"/>
        <w:ind w:right="-874"/>
        <w:jc w:val="center"/>
        <w:rPr>
          <w:rFonts w:ascii="Cambria" w:hAnsi="Cambria"/>
          <w:b/>
          <w:sz w:val="24"/>
          <w:szCs w:val="24"/>
        </w:rPr>
      </w:pPr>
    </w:p>
    <w:p w:rsidR="008467B0" w:rsidRPr="00193586" w:rsidRDefault="008467B0" w:rsidP="008467B0">
      <w:pPr>
        <w:tabs>
          <w:tab w:val="left" w:pos="2856"/>
        </w:tabs>
        <w:spacing w:after="0" w:line="240" w:lineRule="auto"/>
        <w:ind w:right="-874"/>
        <w:jc w:val="center"/>
        <w:rPr>
          <w:rFonts w:ascii="Cambria" w:hAnsi="Cambria"/>
          <w:b/>
          <w:sz w:val="24"/>
          <w:szCs w:val="24"/>
        </w:rPr>
      </w:pPr>
    </w:p>
    <w:p w:rsidR="008467B0" w:rsidRPr="00193586" w:rsidRDefault="008467B0" w:rsidP="008467B0">
      <w:pPr>
        <w:tabs>
          <w:tab w:val="left" w:pos="2856"/>
        </w:tabs>
        <w:spacing w:after="0" w:line="240" w:lineRule="auto"/>
        <w:ind w:right="-874"/>
        <w:jc w:val="center"/>
        <w:rPr>
          <w:rFonts w:ascii="Cambria" w:hAnsi="Cambria"/>
          <w:b/>
          <w:sz w:val="24"/>
          <w:szCs w:val="24"/>
        </w:rPr>
      </w:pPr>
    </w:p>
    <w:p w:rsidR="008467B0" w:rsidRPr="00193586" w:rsidRDefault="008467B0" w:rsidP="008467B0">
      <w:pPr>
        <w:spacing w:after="0" w:line="240" w:lineRule="auto"/>
        <w:ind w:right="-907"/>
        <w:jc w:val="center"/>
        <w:rPr>
          <w:rFonts w:asciiTheme="majorHAnsi" w:hAnsiTheme="majorHAnsi"/>
          <w:sz w:val="20"/>
          <w:szCs w:val="20"/>
        </w:rPr>
      </w:pPr>
      <w:r w:rsidRPr="00193586">
        <w:rPr>
          <w:rFonts w:asciiTheme="majorHAnsi" w:hAnsiTheme="majorHAnsi"/>
          <w:sz w:val="20"/>
          <w:szCs w:val="20"/>
        </w:rPr>
        <w:t>CEĻU   KLASES  2017./2018. gada vasaras  periodā</w:t>
      </w:r>
    </w:p>
    <w:p w:rsidR="008467B0" w:rsidRPr="00193586" w:rsidRDefault="008467B0" w:rsidP="008467B0">
      <w:pPr>
        <w:spacing w:after="0" w:line="240" w:lineRule="auto"/>
        <w:ind w:right="-907"/>
        <w:jc w:val="center"/>
        <w:rPr>
          <w:rFonts w:asciiTheme="majorHAnsi" w:hAnsiTheme="majorHAnsi"/>
          <w:sz w:val="20"/>
          <w:szCs w:val="20"/>
        </w:rPr>
      </w:pPr>
      <w:r w:rsidRPr="00193586">
        <w:rPr>
          <w:rFonts w:asciiTheme="majorHAnsi" w:hAnsiTheme="majorHAnsi"/>
          <w:b/>
          <w:sz w:val="20"/>
          <w:szCs w:val="20"/>
        </w:rPr>
        <w:t xml:space="preserve">KOKNESES NOVADA </w:t>
      </w:r>
      <w:r w:rsidRPr="00193586">
        <w:rPr>
          <w:rFonts w:asciiTheme="majorHAnsi" w:hAnsiTheme="majorHAnsi"/>
          <w:b/>
          <w:bCs/>
          <w:sz w:val="20"/>
          <w:szCs w:val="20"/>
        </w:rPr>
        <w:t>CEĻIEM  Iršu  pagastā</w:t>
      </w:r>
    </w:p>
    <w:p w:rsidR="008467B0" w:rsidRPr="00193586" w:rsidRDefault="008467B0" w:rsidP="008467B0">
      <w:pPr>
        <w:pStyle w:val="Apakvirsraksts"/>
        <w:ind w:right="-907"/>
        <w:rPr>
          <w:rFonts w:asciiTheme="majorHAnsi" w:hAnsiTheme="majorHAnsi"/>
          <w:lang w:val="lv-LV"/>
        </w:rPr>
      </w:pPr>
    </w:p>
    <w:tbl>
      <w:tblPr>
        <w:tblW w:w="0" w:type="auto"/>
        <w:tblInd w:w="-437" w:type="dxa"/>
        <w:tblLayout w:type="fixed"/>
        <w:tblLook w:val="04A0" w:firstRow="1" w:lastRow="0" w:firstColumn="1" w:lastColumn="0" w:noHBand="0" w:noVBand="1"/>
      </w:tblPr>
      <w:tblGrid>
        <w:gridCol w:w="665"/>
        <w:gridCol w:w="2755"/>
        <w:gridCol w:w="1832"/>
        <w:gridCol w:w="1238"/>
      </w:tblGrid>
      <w:tr w:rsidR="008467B0" w:rsidRPr="00193586" w:rsidTr="00CF1CBA">
        <w:tc>
          <w:tcPr>
            <w:tcW w:w="665" w:type="dxa"/>
            <w:tcBorders>
              <w:top w:val="single" w:sz="4" w:space="0" w:color="000000"/>
              <w:left w:val="single" w:sz="4" w:space="0" w:color="000000"/>
              <w:bottom w:val="single" w:sz="4" w:space="0" w:color="000000"/>
              <w:right w:val="nil"/>
            </w:tcBorders>
          </w:tcPr>
          <w:p w:rsidR="008467B0" w:rsidRPr="00193586" w:rsidRDefault="008467B0" w:rsidP="00CF1CBA">
            <w:pPr>
              <w:pStyle w:val="Apakvirsraksts"/>
              <w:snapToGrid w:val="0"/>
              <w:spacing w:line="256" w:lineRule="auto"/>
              <w:ind w:right="-907"/>
              <w:rPr>
                <w:rFonts w:asciiTheme="majorHAnsi" w:hAnsiTheme="majorHAnsi"/>
                <w:lang w:val="lv-LV"/>
              </w:rPr>
            </w:pPr>
          </w:p>
        </w:tc>
        <w:tc>
          <w:tcPr>
            <w:tcW w:w="275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Autoceļa nosaukums</w:t>
            </w:r>
          </w:p>
        </w:tc>
        <w:tc>
          <w:tcPr>
            <w:tcW w:w="1832"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Posma garums, km</w:t>
            </w:r>
          </w:p>
        </w:tc>
        <w:tc>
          <w:tcPr>
            <w:tcW w:w="1238"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Uzturēšanas klase</w:t>
            </w:r>
          </w:p>
        </w:tc>
      </w:tr>
      <w:tr w:rsidR="008467B0" w:rsidRPr="00193586" w:rsidTr="00CF1CBA">
        <w:tc>
          <w:tcPr>
            <w:tcW w:w="66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78"/>
              </w:tabs>
              <w:spacing w:line="256" w:lineRule="auto"/>
              <w:ind w:right="-907"/>
              <w:jc w:val="left"/>
              <w:rPr>
                <w:rFonts w:asciiTheme="majorHAnsi" w:hAnsiTheme="majorHAnsi"/>
                <w:lang w:val="lv-LV"/>
              </w:rPr>
            </w:pPr>
            <w:r w:rsidRPr="00193586">
              <w:rPr>
                <w:rFonts w:asciiTheme="majorHAnsi" w:hAnsiTheme="majorHAnsi"/>
                <w:lang w:val="lv-LV"/>
              </w:rPr>
              <w:t>1.</w:t>
            </w:r>
            <w:r w:rsidRPr="00193586">
              <w:rPr>
                <w:rFonts w:asciiTheme="majorHAnsi" w:hAnsiTheme="majorHAnsi"/>
                <w:lang w:val="lv-LV"/>
              </w:rPr>
              <w:tab/>
              <w:t>l1.</w:t>
            </w:r>
          </w:p>
        </w:tc>
        <w:tc>
          <w:tcPr>
            <w:tcW w:w="275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Meņģele - Zirnīši</w:t>
            </w:r>
          </w:p>
        </w:tc>
        <w:tc>
          <w:tcPr>
            <w:tcW w:w="1832"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0,89</w:t>
            </w:r>
          </w:p>
        </w:tc>
        <w:tc>
          <w:tcPr>
            <w:tcW w:w="1238"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D</w:t>
            </w:r>
          </w:p>
        </w:tc>
      </w:tr>
      <w:tr w:rsidR="008467B0" w:rsidRPr="00193586" w:rsidTr="00CF1CBA">
        <w:tc>
          <w:tcPr>
            <w:tcW w:w="66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78"/>
              </w:tabs>
              <w:spacing w:line="256" w:lineRule="auto"/>
              <w:ind w:right="-907"/>
              <w:jc w:val="left"/>
              <w:rPr>
                <w:rFonts w:asciiTheme="majorHAnsi" w:hAnsiTheme="majorHAnsi"/>
                <w:lang w:val="lv-LV"/>
              </w:rPr>
            </w:pPr>
            <w:r w:rsidRPr="00193586">
              <w:rPr>
                <w:rFonts w:asciiTheme="majorHAnsi" w:hAnsiTheme="majorHAnsi"/>
                <w:lang w:val="lv-LV"/>
              </w:rPr>
              <w:t>2.</w:t>
            </w:r>
            <w:r w:rsidRPr="00193586">
              <w:rPr>
                <w:rFonts w:asciiTheme="majorHAnsi" w:hAnsiTheme="majorHAnsi"/>
                <w:lang w:val="lv-LV"/>
              </w:rPr>
              <w:tab/>
              <w:t>2.</w:t>
            </w:r>
          </w:p>
        </w:tc>
        <w:tc>
          <w:tcPr>
            <w:tcW w:w="275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 xml:space="preserve">Meņģele - </w:t>
            </w:r>
            <w:proofErr w:type="spellStart"/>
            <w:r w:rsidRPr="00193586">
              <w:rPr>
                <w:rFonts w:asciiTheme="majorHAnsi" w:hAnsiTheme="majorHAnsi"/>
                <w:lang w:val="lv-LV"/>
              </w:rPr>
              <w:t>Liepkalne</w:t>
            </w:r>
            <w:proofErr w:type="spellEnd"/>
          </w:p>
        </w:tc>
        <w:tc>
          <w:tcPr>
            <w:tcW w:w="1832"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1,27</w:t>
            </w:r>
          </w:p>
        </w:tc>
        <w:tc>
          <w:tcPr>
            <w:tcW w:w="1238"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D</w:t>
            </w:r>
          </w:p>
        </w:tc>
      </w:tr>
      <w:tr w:rsidR="008467B0" w:rsidRPr="00193586" w:rsidTr="00CF1CBA">
        <w:tc>
          <w:tcPr>
            <w:tcW w:w="66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78"/>
              </w:tabs>
              <w:spacing w:line="256" w:lineRule="auto"/>
              <w:ind w:right="-907"/>
              <w:jc w:val="left"/>
              <w:rPr>
                <w:rFonts w:asciiTheme="majorHAnsi" w:hAnsiTheme="majorHAnsi"/>
                <w:lang w:val="lv-LV"/>
              </w:rPr>
            </w:pPr>
            <w:r w:rsidRPr="00193586">
              <w:rPr>
                <w:rFonts w:asciiTheme="majorHAnsi" w:hAnsiTheme="majorHAnsi"/>
                <w:lang w:val="lv-LV"/>
              </w:rPr>
              <w:t>3.</w:t>
            </w:r>
            <w:r w:rsidRPr="00193586">
              <w:rPr>
                <w:rFonts w:asciiTheme="majorHAnsi" w:hAnsiTheme="majorHAnsi"/>
                <w:lang w:val="lv-LV"/>
              </w:rPr>
              <w:tab/>
              <w:t>3.3.</w:t>
            </w:r>
          </w:p>
        </w:tc>
        <w:tc>
          <w:tcPr>
            <w:tcW w:w="275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Krustojums - Magones</w:t>
            </w:r>
          </w:p>
        </w:tc>
        <w:tc>
          <w:tcPr>
            <w:tcW w:w="1832"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1,08</w:t>
            </w:r>
          </w:p>
        </w:tc>
        <w:tc>
          <w:tcPr>
            <w:tcW w:w="1238"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D</w:t>
            </w:r>
          </w:p>
        </w:tc>
      </w:tr>
      <w:tr w:rsidR="008467B0" w:rsidRPr="00193586" w:rsidTr="00CF1CBA">
        <w:tc>
          <w:tcPr>
            <w:tcW w:w="66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78"/>
              </w:tabs>
              <w:spacing w:line="256" w:lineRule="auto"/>
              <w:ind w:right="-907"/>
              <w:jc w:val="left"/>
              <w:rPr>
                <w:rFonts w:asciiTheme="majorHAnsi" w:hAnsiTheme="majorHAnsi"/>
                <w:lang w:val="lv-LV"/>
              </w:rPr>
            </w:pPr>
            <w:r w:rsidRPr="00193586">
              <w:rPr>
                <w:rFonts w:asciiTheme="majorHAnsi" w:hAnsiTheme="majorHAnsi"/>
                <w:lang w:val="lv-LV"/>
              </w:rPr>
              <w:t>4.</w:t>
            </w:r>
            <w:r w:rsidRPr="00193586">
              <w:rPr>
                <w:rFonts w:asciiTheme="majorHAnsi" w:hAnsiTheme="majorHAnsi"/>
                <w:lang w:val="lv-LV"/>
              </w:rPr>
              <w:tab/>
              <w:t>4.</w:t>
            </w:r>
          </w:p>
        </w:tc>
        <w:tc>
          <w:tcPr>
            <w:tcW w:w="275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proofErr w:type="spellStart"/>
            <w:r w:rsidRPr="00193586">
              <w:rPr>
                <w:rFonts w:asciiTheme="majorHAnsi" w:hAnsiTheme="majorHAnsi"/>
                <w:lang w:val="lv-LV"/>
              </w:rPr>
              <w:t>Slapsiles</w:t>
            </w:r>
            <w:proofErr w:type="spellEnd"/>
            <w:r w:rsidRPr="00193586">
              <w:rPr>
                <w:rFonts w:asciiTheme="majorHAnsi" w:hAnsiTheme="majorHAnsi"/>
                <w:lang w:val="lv-LV"/>
              </w:rPr>
              <w:t xml:space="preserve"> - </w:t>
            </w:r>
            <w:proofErr w:type="spellStart"/>
            <w:r w:rsidRPr="00193586">
              <w:rPr>
                <w:rFonts w:asciiTheme="majorHAnsi" w:hAnsiTheme="majorHAnsi"/>
                <w:lang w:val="lv-LV"/>
              </w:rPr>
              <w:t>Vilkāres</w:t>
            </w:r>
            <w:proofErr w:type="spellEnd"/>
          </w:p>
        </w:tc>
        <w:tc>
          <w:tcPr>
            <w:tcW w:w="1832"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3,57</w:t>
            </w:r>
          </w:p>
        </w:tc>
        <w:tc>
          <w:tcPr>
            <w:tcW w:w="1238"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C</w:t>
            </w:r>
          </w:p>
        </w:tc>
      </w:tr>
      <w:tr w:rsidR="008467B0" w:rsidRPr="00193586" w:rsidTr="00CF1CBA">
        <w:tc>
          <w:tcPr>
            <w:tcW w:w="66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78"/>
              </w:tabs>
              <w:spacing w:line="256" w:lineRule="auto"/>
              <w:ind w:right="-907"/>
              <w:jc w:val="left"/>
              <w:rPr>
                <w:rFonts w:asciiTheme="majorHAnsi" w:hAnsiTheme="majorHAnsi"/>
                <w:lang w:val="lv-LV"/>
              </w:rPr>
            </w:pPr>
            <w:r w:rsidRPr="00193586">
              <w:rPr>
                <w:rFonts w:asciiTheme="majorHAnsi" w:hAnsiTheme="majorHAnsi"/>
                <w:lang w:val="lv-LV"/>
              </w:rPr>
              <w:t>5.</w:t>
            </w:r>
            <w:r w:rsidRPr="00193586">
              <w:rPr>
                <w:rFonts w:asciiTheme="majorHAnsi" w:hAnsiTheme="majorHAnsi"/>
                <w:lang w:val="lv-LV"/>
              </w:rPr>
              <w:tab/>
              <w:t>5.</w:t>
            </w:r>
          </w:p>
        </w:tc>
        <w:tc>
          <w:tcPr>
            <w:tcW w:w="275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proofErr w:type="spellStart"/>
            <w:r w:rsidRPr="00193586">
              <w:rPr>
                <w:rFonts w:asciiTheme="majorHAnsi" w:hAnsiTheme="majorHAnsi"/>
                <w:lang w:val="lv-LV"/>
              </w:rPr>
              <w:t>Jirjeni</w:t>
            </w:r>
            <w:proofErr w:type="spellEnd"/>
            <w:r w:rsidRPr="00193586">
              <w:rPr>
                <w:rFonts w:asciiTheme="majorHAnsi" w:hAnsiTheme="majorHAnsi"/>
                <w:lang w:val="lv-LV"/>
              </w:rPr>
              <w:t xml:space="preserve"> - Melderi</w:t>
            </w:r>
          </w:p>
        </w:tc>
        <w:tc>
          <w:tcPr>
            <w:tcW w:w="1832"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4,68</w:t>
            </w:r>
          </w:p>
        </w:tc>
        <w:tc>
          <w:tcPr>
            <w:tcW w:w="1238"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C</w:t>
            </w:r>
          </w:p>
        </w:tc>
      </w:tr>
      <w:tr w:rsidR="008467B0" w:rsidRPr="00193586" w:rsidTr="00CF1CBA">
        <w:tc>
          <w:tcPr>
            <w:tcW w:w="66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78"/>
              </w:tabs>
              <w:spacing w:line="256" w:lineRule="auto"/>
              <w:ind w:right="-907"/>
              <w:jc w:val="left"/>
              <w:rPr>
                <w:rFonts w:asciiTheme="majorHAnsi" w:hAnsiTheme="majorHAnsi"/>
                <w:lang w:val="lv-LV"/>
              </w:rPr>
            </w:pPr>
            <w:r w:rsidRPr="00193586">
              <w:rPr>
                <w:rFonts w:asciiTheme="majorHAnsi" w:hAnsiTheme="majorHAnsi"/>
                <w:lang w:val="lv-LV"/>
              </w:rPr>
              <w:t>6.</w:t>
            </w:r>
            <w:r w:rsidRPr="00193586">
              <w:rPr>
                <w:rFonts w:asciiTheme="majorHAnsi" w:hAnsiTheme="majorHAnsi"/>
                <w:lang w:val="lv-LV"/>
              </w:rPr>
              <w:tab/>
              <w:t>6.</w:t>
            </w:r>
          </w:p>
        </w:tc>
        <w:tc>
          <w:tcPr>
            <w:tcW w:w="275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 xml:space="preserve">Aizas - </w:t>
            </w:r>
            <w:proofErr w:type="spellStart"/>
            <w:r w:rsidRPr="00193586">
              <w:rPr>
                <w:rFonts w:asciiTheme="majorHAnsi" w:hAnsiTheme="majorHAnsi"/>
                <w:lang w:val="lv-LV"/>
              </w:rPr>
              <w:t>Krastmaļi</w:t>
            </w:r>
            <w:proofErr w:type="spellEnd"/>
          </w:p>
        </w:tc>
        <w:tc>
          <w:tcPr>
            <w:tcW w:w="1832"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0,45</w:t>
            </w:r>
          </w:p>
        </w:tc>
        <w:tc>
          <w:tcPr>
            <w:tcW w:w="1238"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D</w:t>
            </w:r>
          </w:p>
        </w:tc>
      </w:tr>
      <w:tr w:rsidR="008467B0" w:rsidRPr="00193586" w:rsidTr="00CF1CBA">
        <w:tc>
          <w:tcPr>
            <w:tcW w:w="66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left" w:pos="180"/>
                <w:tab w:val="center" w:pos="678"/>
              </w:tabs>
              <w:spacing w:line="256" w:lineRule="auto"/>
              <w:ind w:right="-907"/>
              <w:jc w:val="left"/>
              <w:rPr>
                <w:rFonts w:asciiTheme="majorHAnsi" w:hAnsiTheme="majorHAnsi"/>
                <w:lang w:val="lv-LV"/>
              </w:rPr>
            </w:pPr>
            <w:r w:rsidRPr="00193586">
              <w:rPr>
                <w:rFonts w:asciiTheme="majorHAnsi" w:hAnsiTheme="majorHAnsi"/>
                <w:lang w:val="lv-LV"/>
              </w:rPr>
              <w:t>7.</w:t>
            </w:r>
            <w:r w:rsidRPr="00193586">
              <w:rPr>
                <w:rFonts w:asciiTheme="majorHAnsi" w:hAnsiTheme="majorHAnsi"/>
                <w:lang w:val="lv-LV"/>
              </w:rPr>
              <w:tab/>
            </w:r>
          </w:p>
        </w:tc>
        <w:tc>
          <w:tcPr>
            <w:tcW w:w="275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proofErr w:type="spellStart"/>
            <w:r w:rsidRPr="00193586">
              <w:rPr>
                <w:rFonts w:asciiTheme="majorHAnsi" w:hAnsiTheme="majorHAnsi"/>
                <w:lang w:val="lv-LV"/>
              </w:rPr>
              <w:t>Laidas</w:t>
            </w:r>
            <w:proofErr w:type="spellEnd"/>
            <w:r w:rsidRPr="00193586">
              <w:rPr>
                <w:rFonts w:asciiTheme="majorHAnsi" w:hAnsiTheme="majorHAnsi"/>
                <w:lang w:val="lv-LV"/>
              </w:rPr>
              <w:t xml:space="preserve"> - </w:t>
            </w:r>
            <w:proofErr w:type="spellStart"/>
            <w:r w:rsidRPr="00193586">
              <w:rPr>
                <w:rFonts w:asciiTheme="majorHAnsi" w:hAnsiTheme="majorHAnsi"/>
                <w:lang w:val="lv-LV"/>
              </w:rPr>
              <w:t>Sauleskalni</w:t>
            </w:r>
            <w:proofErr w:type="spellEnd"/>
          </w:p>
        </w:tc>
        <w:tc>
          <w:tcPr>
            <w:tcW w:w="1832"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0,74</w:t>
            </w:r>
          </w:p>
        </w:tc>
        <w:tc>
          <w:tcPr>
            <w:tcW w:w="1238"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D</w:t>
            </w:r>
          </w:p>
        </w:tc>
      </w:tr>
      <w:tr w:rsidR="008467B0" w:rsidRPr="00193586" w:rsidTr="00CF1CBA">
        <w:tc>
          <w:tcPr>
            <w:tcW w:w="66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left" w:pos="255"/>
                <w:tab w:val="center" w:pos="678"/>
              </w:tabs>
              <w:spacing w:line="256" w:lineRule="auto"/>
              <w:ind w:right="-907"/>
              <w:jc w:val="left"/>
              <w:rPr>
                <w:rFonts w:asciiTheme="majorHAnsi" w:hAnsiTheme="majorHAnsi"/>
                <w:lang w:val="lv-LV"/>
              </w:rPr>
            </w:pPr>
            <w:r w:rsidRPr="00193586">
              <w:rPr>
                <w:rFonts w:asciiTheme="majorHAnsi" w:hAnsiTheme="majorHAnsi"/>
                <w:lang w:val="lv-LV"/>
              </w:rPr>
              <w:t>8.</w:t>
            </w:r>
          </w:p>
        </w:tc>
        <w:tc>
          <w:tcPr>
            <w:tcW w:w="275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Pērles - Blāzmas</w:t>
            </w:r>
          </w:p>
        </w:tc>
        <w:tc>
          <w:tcPr>
            <w:tcW w:w="1832"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0,23</w:t>
            </w:r>
          </w:p>
        </w:tc>
        <w:tc>
          <w:tcPr>
            <w:tcW w:w="1238"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D</w:t>
            </w:r>
          </w:p>
        </w:tc>
      </w:tr>
      <w:tr w:rsidR="008467B0" w:rsidRPr="00193586" w:rsidTr="00CF1CBA">
        <w:tc>
          <w:tcPr>
            <w:tcW w:w="66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78"/>
              </w:tabs>
              <w:spacing w:line="256" w:lineRule="auto"/>
              <w:ind w:right="-907"/>
              <w:jc w:val="left"/>
              <w:rPr>
                <w:rFonts w:asciiTheme="majorHAnsi" w:hAnsiTheme="majorHAnsi"/>
                <w:lang w:val="lv-LV"/>
              </w:rPr>
            </w:pPr>
            <w:r w:rsidRPr="00193586">
              <w:rPr>
                <w:rFonts w:asciiTheme="majorHAnsi" w:hAnsiTheme="majorHAnsi"/>
                <w:lang w:val="lv-LV"/>
              </w:rPr>
              <w:t>9.</w:t>
            </w:r>
            <w:r w:rsidRPr="00193586">
              <w:rPr>
                <w:rFonts w:asciiTheme="majorHAnsi" w:hAnsiTheme="majorHAnsi"/>
                <w:lang w:val="lv-LV"/>
              </w:rPr>
              <w:tab/>
              <w:t>9.</w:t>
            </w:r>
          </w:p>
        </w:tc>
        <w:tc>
          <w:tcPr>
            <w:tcW w:w="275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Pērles - Mežāres</w:t>
            </w:r>
          </w:p>
        </w:tc>
        <w:tc>
          <w:tcPr>
            <w:tcW w:w="1832"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2,75</w:t>
            </w:r>
          </w:p>
        </w:tc>
        <w:tc>
          <w:tcPr>
            <w:tcW w:w="1238"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C</w:t>
            </w:r>
          </w:p>
        </w:tc>
      </w:tr>
      <w:tr w:rsidR="008467B0" w:rsidRPr="00193586" w:rsidTr="00CF1CBA">
        <w:tc>
          <w:tcPr>
            <w:tcW w:w="66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78"/>
              </w:tabs>
              <w:spacing w:line="256" w:lineRule="auto"/>
              <w:ind w:right="-907"/>
              <w:jc w:val="left"/>
              <w:rPr>
                <w:rFonts w:asciiTheme="majorHAnsi" w:hAnsiTheme="majorHAnsi"/>
                <w:lang w:val="lv-LV"/>
              </w:rPr>
            </w:pPr>
            <w:r w:rsidRPr="00193586">
              <w:rPr>
                <w:rFonts w:asciiTheme="majorHAnsi" w:hAnsiTheme="majorHAnsi"/>
                <w:lang w:val="lv-LV"/>
              </w:rPr>
              <w:lastRenderedPageBreak/>
              <w:t>10.</w:t>
            </w:r>
            <w:r w:rsidRPr="00193586">
              <w:rPr>
                <w:rFonts w:asciiTheme="majorHAnsi" w:hAnsiTheme="majorHAnsi"/>
                <w:lang w:val="lv-LV"/>
              </w:rPr>
              <w:tab/>
              <w:t>10.</w:t>
            </w:r>
          </w:p>
        </w:tc>
        <w:tc>
          <w:tcPr>
            <w:tcW w:w="275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Upesgrīvas - Dzelmes</w:t>
            </w:r>
          </w:p>
        </w:tc>
        <w:tc>
          <w:tcPr>
            <w:tcW w:w="1832"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1,96</w:t>
            </w:r>
          </w:p>
        </w:tc>
        <w:tc>
          <w:tcPr>
            <w:tcW w:w="1238"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D</w:t>
            </w:r>
          </w:p>
        </w:tc>
      </w:tr>
      <w:tr w:rsidR="008467B0" w:rsidRPr="00193586" w:rsidTr="00CF1CBA">
        <w:tc>
          <w:tcPr>
            <w:tcW w:w="66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78"/>
              </w:tabs>
              <w:spacing w:line="256" w:lineRule="auto"/>
              <w:ind w:right="-907"/>
              <w:jc w:val="left"/>
              <w:rPr>
                <w:rFonts w:asciiTheme="majorHAnsi" w:hAnsiTheme="majorHAnsi"/>
                <w:lang w:val="lv-LV"/>
              </w:rPr>
            </w:pPr>
            <w:r w:rsidRPr="00193586">
              <w:rPr>
                <w:rFonts w:asciiTheme="majorHAnsi" w:hAnsiTheme="majorHAnsi"/>
                <w:lang w:val="lv-LV"/>
              </w:rPr>
              <w:t>11.</w:t>
            </w:r>
            <w:r w:rsidRPr="00193586">
              <w:rPr>
                <w:rFonts w:asciiTheme="majorHAnsi" w:hAnsiTheme="majorHAnsi"/>
                <w:lang w:val="lv-LV"/>
              </w:rPr>
              <w:tab/>
              <w:t>11.</w:t>
            </w:r>
          </w:p>
        </w:tc>
        <w:tc>
          <w:tcPr>
            <w:tcW w:w="275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Dūjas - Niedrītes</w:t>
            </w:r>
          </w:p>
        </w:tc>
        <w:tc>
          <w:tcPr>
            <w:tcW w:w="1832"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1,72</w:t>
            </w:r>
          </w:p>
        </w:tc>
        <w:tc>
          <w:tcPr>
            <w:tcW w:w="1238"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C</w:t>
            </w:r>
          </w:p>
        </w:tc>
      </w:tr>
      <w:tr w:rsidR="008467B0" w:rsidRPr="00193586" w:rsidTr="00CF1CBA">
        <w:tc>
          <w:tcPr>
            <w:tcW w:w="66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78"/>
              </w:tabs>
              <w:spacing w:line="256" w:lineRule="auto"/>
              <w:ind w:right="-907"/>
              <w:jc w:val="left"/>
              <w:rPr>
                <w:rFonts w:asciiTheme="majorHAnsi" w:hAnsiTheme="majorHAnsi"/>
                <w:lang w:val="lv-LV"/>
              </w:rPr>
            </w:pPr>
            <w:r w:rsidRPr="00193586">
              <w:rPr>
                <w:rFonts w:asciiTheme="majorHAnsi" w:hAnsiTheme="majorHAnsi"/>
                <w:lang w:val="lv-LV"/>
              </w:rPr>
              <w:t>12.</w:t>
            </w:r>
            <w:r w:rsidRPr="00193586">
              <w:rPr>
                <w:rFonts w:asciiTheme="majorHAnsi" w:hAnsiTheme="majorHAnsi"/>
                <w:lang w:val="lv-LV"/>
              </w:rPr>
              <w:tab/>
              <w:t>12.</w:t>
            </w:r>
          </w:p>
        </w:tc>
        <w:tc>
          <w:tcPr>
            <w:tcW w:w="275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proofErr w:type="spellStart"/>
            <w:r w:rsidRPr="00193586">
              <w:rPr>
                <w:rFonts w:asciiTheme="majorHAnsi" w:hAnsiTheme="majorHAnsi"/>
                <w:lang w:val="lv-LV"/>
              </w:rPr>
              <w:t>Ilgneši</w:t>
            </w:r>
            <w:proofErr w:type="spellEnd"/>
            <w:r w:rsidRPr="00193586">
              <w:rPr>
                <w:rFonts w:asciiTheme="majorHAnsi" w:hAnsiTheme="majorHAnsi"/>
                <w:lang w:val="lv-LV"/>
              </w:rPr>
              <w:t xml:space="preserve"> - Mežvidi</w:t>
            </w:r>
          </w:p>
        </w:tc>
        <w:tc>
          <w:tcPr>
            <w:tcW w:w="1832"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0,65</w:t>
            </w:r>
          </w:p>
        </w:tc>
        <w:tc>
          <w:tcPr>
            <w:tcW w:w="1238"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D</w:t>
            </w:r>
          </w:p>
        </w:tc>
      </w:tr>
      <w:tr w:rsidR="008467B0" w:rsidRPr="00193586" w:rsidTr="00CF1CBA">
        <w:tc>
          <w:tcPr>
            <w:tcW w:w="66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78"/>
              </w:tabs>
              <w:spacing w:line="256" w:lineRule="auto"/>
              <w:ind w:right="-907"/>
              <w:jc w:val="left"/>
              <w:rPr>
                <w:rFonts w:asciiTheme="majorHAnsi" w:hAnsiTheme="majorHAnsi"/>
                <w:lang w:val="lv-LV"/>
              </w:rPr>
            </w:pPr>
            <w:r w:rsidRPr="00193586">
              <w:rPr>
                <w:rFonts w:asciiTheme="majorHAnsi" w:hAnsiTheme="majorHAnsi"/>
                <w:lang w:val="lv-LV"/>
              </w:rPr>
              <w:t>13.</w:t>
            </w:r>
            <w:r w:rsidRPr="00193586">
              <w:rPr>
                <w:rFonts w:asciiTheme="majorHAnsi" w:hAnsiTheme="majorHAnsi"/>
                <w:lang w:val="lv-LV"/>
              </w:rPr>
              <w:tab/>
              <w:t>13.</w:t>
            </w:r>
          </w:p>
        </w:tc>
        <w:tc>
          <w:tcPr>
            <w:tcW w:w="275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Kapi - Aizupes</w:t>
            </w:r>
          </w:p>
        </w:tc>
        <w:tc>
          <w:tcPr>
            <w:tcW w:w="1832"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0,50</w:t>
            </w:r>
          </w:p>
        </w:tc>
        <w:tc>
          <w:tcPr>
            <w:tcW w:w="1238"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D</w:t>
            </w:r>
          </w:p>
        </w:tc>
      </w:tr>
      <w:tr w:rsidR="008467B0" w:rsidRPr="00193586" w:rsidTr="00CF1CBA">
        <w:tc>
          <w:tcPr>
            <w:tcW w:w="66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78"/>
              </w:tabs>
              <w:spacing w:line="256" w:lineRule="auto"/>
              <w:ind w:right="-907"/>
              <w:jc w:val="left"/>
              <w:rPr>
                <w:rFonts w:asciiTheme="majorHAnsi" w:hAnsiTheme="majorHAnsi"/>
                <w:lang w:val="lv-LV"/>
              </w:rPr>
            </w:pPr>
            <w:r w:rsidRPr="00193586">
              <w:rPr>
                <w:rFonts w:asciiTheme="majorHAnsi" w:hAnsiTheme="majorHAnsi"/>
                <w:lang w:val="lv-LV"/>
              </w:rPr>
              <w:t>14.</w:t>
            </w:r>
            <w:r w:rsidRPr="00193586">
              <w:rPr>
                <w:rFonts w:asciiTheme="majorHAnsi" w:hAnsiTheme="majorHAnsi"/>
                <w:lang w:val="lv-LV"/>
              </w:rPr>
              <w:tab/>
              <w:t>14.</w:t>
            </w:r>
          </w:p>
        </w:tc>
        <w:tc>
          <w:tcPr>
            <w:tcW w:w="275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Robiņi - Aijas</w:t>
            </w:r>
          </w:p>
        </w:tc>
        <w:tc>
          <w:tcPr>
            <w:tcW w:w="1832"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0,19</w:t>
            </w:r>
          </w:p>
        </w:tc>
        <w:tc>
          <w:tcPr>
            <w:tcW w:w="1238"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D</w:t>
            </w:r>
          </w:p>
        </w:tc>
      </w:tr>
      <w:tr w:rsidR="008467B0" w:rsidRPr="00193586" w:rsidTr="00CF1CBA">
        <w:tc>
          <w:tcPr>
            <w:tcW w:w="66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78"/>
              </w:tabs>
              <w:spacing w:line="256" w:lineRule="auto"/>
              <w:ind w:right="-907"/>
              <w:jc w:val="left"/>
              <w:rPr>
                <w:rFonts w:asciiTheme="majorHAnsi" w:hAnsiTheme="majorHAnsi"/>
                <w:lang w:val="lv-LV"/>
              </w:rPr>
            </w:pPr>
            <w:r w:rsidRPr="00193586">
              <w:rPr>
                <w:rFonts w:asciiTheme="majorHAnsi" w:hAnsiTheme="majorHAnsi"/>
                <w:lang w:val="lv-LV"/>
              </w:rPr>
              <w:t>15.</w:t>
            </w:r>
            <w:r w:rsidRPr="00193586">
              <w:rPr>
                <w:rFonts w:asciiTheme="majorHAnsi" w:hAnsiTheme="majorHAnsi"/>
                <w:lang w:val="lv-LV"/>
              </w:rPr>
              <w:tab/>
              <w:t>15.</w:t>
            </w:r>
          </w:p>
        </w:tc>
        <w:tc>
          <w:tcPr>
            <w:tcW w:w="275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 xml:space="preserve">Ūdenskrātuve - </w:t>
            </w:r>
            <w:proofErr w:type="spellStart"/>
            <w:r w:rsidRPr="00193586">
              <w:rPr>
                <w:rFonts w:asciiTheme="majorHAnsi" w:hAnsiTheme="majorHAnsi"/>
                <w:lang w:val="lv-LV"/>
              </w:rPr>
              <w:t>Jaunrobiņi</w:t>
            </w:r>
            <w:proofErr w:type="spellEnd"/>
          </w:p>
        </w:tc>
        <w:tc>
          <w:tcPr>
            <w:tcW w:w="1832"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0,56</w:t>
            </w:r>
          </w:p>
        </w:tc>
        <w:tc>
          <w:tcPr>
            <w:tcW w:w="1238"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C</w:t>
            </w:r>
          </w:p>
        </w:tc>
      </w:tr>
      <w:tr w:rsidR="008467B0" w:rsidRPr="00193586" w:rsidTr="00CF1CBA">
        <w:tc>
          <w:tcPr>
            <w:tcW w:w="66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78"/>
              </w:tabs>
              <w:spacing w:line="256" w:lineRule="auto"/>
              <w:ind w:right="-907"/>
              <w:jc w:val="left"/>
              <w:rPr>
                <w:rFonts w:asciiTheme="majorHAnsi" w:hAnsiTheme="majorHAnsi"/>
                <w:lang w:val="lv-LV"/>
              </w:rPr>
            </w:pPr>
            <w:r w:rsidRPr="00193586">
              <w:rPr>
                <w:rFonts w:asciiTheme="majorHAnsi" w:hAnsiTheme="majorHAnsi"/>
                <w:lang w:val="lv-LV"/>
              </w:rPr>
              <w:t>16.</w:t>
            </w:r>
            <w:r w:rsidRPr="00193586">
              <w:rPr>
                <w:rFonts w:asciiTheme="majorHAnsi" w:hAnsiTheme="majorHAnsi"/>
                <w:lang w:val="lv-LV"/>
              </w:rPr>
              <w:tab/>
              <w:t>16.</w:t>
            </w:r>
          </w:p>
        </w:tc>
        <w:tc>
          <w:tcPr>
            <w:tcW w:w="275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proofErr w:type="spellStart"/>
            <w:r w:rsidRPr="00193586">
              <w:rPr>
                <w:rFonts w:asciiTheme="majorHAnsi" w:hAnsiTheme="majorHAnsi"/>
                <w:lang w:val="lv-LV"/>
              </w:rPr>
              <w:t>Jaunrobiņi</w:t>
            </w:r>
            <w:proofErr w:type="spellEnd"/>
            <w:r w:rsidRPr="00193586">
              <w:rPr>
                <w:rFonts w:asciiTheme="majorHAnsi" w:hAnsiTheme="majorHAnsi"/>
                <w:lang w:val="lv-LV"/>
              </w:rPr>
              <w:t xml:space="preserve"> – Vietalvas ceļš</w:t>
            </w:r>
          </w:p>
        </w:tc>
        <w:tc>
          <w:tcPr>
            <w:tcW w:w="1832"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0,28</w:t>
            </w:r>
          </w:p>
        </w:tc>
        <w:tc>
          <w:tcPr>
            <w:tcW w:w="1238"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C</w:t>
            </w:r>
          </w:p>
        </w:tc>
      </w:tr>
      <w:tr w:rsidR="008467B0" w:rsidRPr="00193586" w:rsidTr="00CF1CBA">
        <w:tc>
          <w:tcPr>
            <w:tcW w:w="66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78"/>
              </w:tabs>
              <w:spacing w:line="256" w:lineRule="auto"/>
              <w:ind w:right="-907"/>
              <w:jc w:val="left"/>
              <w:rPr>
                <w:rFonts w:asciiTheme="majorHAnsi" w:hAnsiTheme="majorHAnsi"/>
                <w:lang w:val="lv-LV"/>
              </w:rPr>
            </w:pPr>
            <w:r w:rsidRPr="00193586">
              <w:rPr>
                <w:rFonts w:asciiTheme="majorHAnsi" w:hAnsiTheme="majorHAnsi"/>
                <w:lang w:val="lv-LV"/>
              </w:rPr>
              <w:t>17.</w:t>
            </w:r>
            <w:r w:rsidRPr="00193586">
              <w:rPr>
                <w:rFonts w:asciiTheme="majorHAnsi" w:hAnsiTheme="majorHAnsi"/>
                <w:lang w:val="lv-LV"/>
              </w:rPr>
              <w:tab/>
              <w:t>17.</w:t>
            </w:r>
          </w:p>
        </w:tc>
        <w:tc>
          <w:tcPr>
            <w:tcW w:w="275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Irši - Mētras</w:t>
            </w:r>
          </w:p>
        </w:tc>
        <w:tc>
          <w:tcPr>
            <w:tcW w:w="1832"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0,12</w:t>
            </w:r>
          </w:p>
        </w:tc>
        <w:tc>
          <w:tcPr>
            <w:tcW w:w="1238"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C</w:t>
            </w:r>
          </w:p>
        </w:tc>
      </w:tr>
      <w:tr w:rsidR="008467B0" w:rsidRPr="00193586" w:rsidTr="00CF1CBA">
        <w:tc>
          <w:tcPr>
            <w:tcW w:w="66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78"/>
              </w:tabs>
              <w:spacing w:line="256" w:lineRule="auto"/>
              <w:ind w:right="-907"/>
              <w:jc w:val="left"/>
              <w:rPr>
                <w:rFonts w:asciiTheme="majorHAnsi" w:hAnsiTheme="majorHAnsi"/>
                <w:lang w:val="lv-LV"/>
              </w:rPr>
            </w:pPr>
            <w:r w:rsidRPr="00193586">
              <w:rPr>
                <w:rFonts w:asciiTheme="majorHAnsi" w:hAnsiTheme="majorHAnsi"/>
                <w:lang w:val="lv-LV"/>
              </w:rPr>
              <w:t>18.</w:t>
            </w:r>
            <w:r w:rsidRPr="00193586">
              <w:rPr>
                <w:rFonts w:asciiTheme="majorHAnsi" w:hAnsiTheme="majorHAnsi"/>
                <w:lang w:val="lv-LV"/>
              </w:rPr>
              <w:tab/>
              <w:t>18.</w:t>
            </w:r>
          </w:p>
        </w:tc>
        <w:tc>
          <w:tcPr>
            <w:tcW w:w="275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 xml:space="preserve">Mētras - </w:t>
            </w:r>
            <w:proofErr w:type="spellStart"/>
            <w:r w:rsidRPr="00193586">
              <w:rPr>
                <w:rFonts w:asciiTheme="majorHAnsi" w:hAnsiTheme="majorHAnsi"/>
                <w:lang w:val="lv-LV"/>
              </w:rPr>
              <w:t>Krustupji</w:t>
            </w:r>
            <w:proofErr w:type="spellEnd"/>
          </w:p>
        </w:tc>
        <w:tc>
          <w:tcPr>
            <w:tcW w:w="1832"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0,79</w:t>
            </w:r>
          </w:p>
        </w:tc>
        <w:tc>
          <w:tcPr>
            <w:tcW w:w="1238"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C</w:t>
            </w:r>
          </w:p>
        </w:tc>
      </w:tr>
      <w:tr w:rsidR="008467B0" w:rsidRPr="00193586" w:rsidTr="00CF1CBA">
        <w:tc>
          <w:tcPr>
            <w:tcW w:w="66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78"/>
              </w:tabs>
              <w:spacing w:line="256" w:lineRule="auto"/>
              <w:ind w:right="-907"/>
              <w:jc w:val="left"/>
              <w:rPr>
                <w:rFonts w:asciiTheme="majorHAnsi" w:hAnsiTheme="majorHAnsi"/>
                <w:lang w:val="lv-LV"/>
              </w:rPr>
            </w:pPr>
            <w:r w:rsidRPr="00193586">
              <w:rPr>
                <w:rFonts w:asciiTheme="majorHAnsi" w:hAnsiTheme="majorHAnsi"/>
                <w:lang w:val="lv-LV"/>
              </w:rPr>
              <w:t>19.</w:t>
            </w:r>
            <w:r w:rsidRPr="00193586">
              <w:rPr>
                <w:rFonts w:asciiTheme="majorHAnsi" w:hAnsiTheme="majorHAnsi"/>
                <w:lang w:val="lv-LV"/>
              </w:rPr>
              <w:tab/>
              <w:t>19.</w:t>
            </w:r>
          </w:p>
        </w:tc>
        <w:tc>
          <w:tcPr>
            <w:tcW w:w="275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Centrs - Doktorāts</w:t>
            </w:r>
          </w:p>
        </w:tc>
        <w:tc>
          <w:tcPr>
            <w:tcW w:w="1832"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0,51</w:t>
            </w:r>
          </w:p>
        </w:tc>
        <w:tc>
          <w:tcPr>
            <w:tcW w:w="1238"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C</w:t>
            </w:r>
          </w:p>
        </w:tc>
      </w:tr>
      <w:tr w:rsidR="008467B0" w:rsidRPr="00193586" w:rsidTr="00CF1CBA">
        <w:tc>
          <w:tcPr>
            <w:tcW w:w="66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78"/>
              </w:tabs>
              <w:spacing w:line="256" w:lineRule="auto"/>
              <w:ind w:right="-907"/>
              <w:jc w:val="left"/>
              <w:rPr>
                <w:rFonts w:asciiTheme="majorHAnsi" w:hAnsiTheme="majorHAnsi"/>
                <w:lang w:val="lv-LV"/>
              </w:rPr>
            </w:pPr>
            <w:r w:rsidRPr="00193586">
              <w:rPr>
                <w:rFonts w:asciiTheme="majorHAnsi" w:hAnsiTheme="majorHAnsi"/>
                <w:lang w:val="lv-LV"/>
              </w:rPr>
              <w:t>20.</w:t>
            </w:r>
            <w:r w:rsidRPr="00193586">
              <w:rPr>
                <w:rFonts w:asciiTheme="majorHAnsi" w:hAnsiTheme="majorHAnsi"/>
                <w:lang w:val="lv-LV"/>
              </w:rPr>
              <w:tab/>
              <w:t>20.</w:t>
            </w:r>
          </w:p>
        </w:tc>
        <w:tc>
          <w:tcPr>
            <w:tcW w:w="275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Akācijas – Attīrīšanas iekārtas</w:t>
            </w:r>
          </w:p>
        </w:tc>
        <w:tc>
          <w:tcPr>
            <w:tcW w:w="1832"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0,26</w:t>
            </w:r>
          </w:p>
        </w:tc>
        <w:tc>
          <w:tcPr>
            <w:tcW w:w="1238"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C</w:t>
            </w:r>
          </w:p>
        </w:tc>
      </w:tr>
      <w:tr w:rsidR="008467B0" w:rsidRPr="00193586" w:rsidTr="00CF1CBA">
        <w:tc>
          <w:tcPr>
            <w:tcW w:w="66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78"/>
              </w:tabs>
              <w:spacing w:line="256" w:lineRule="auto"/>
              <w:ind w:right="-907"/>
              <w:jc w:val="left"/>
              <w:rPr>
                <w:rFonts w:asciiTheme="majorHAnsi" w:hAnsiTheme="majorHAnsi"/>
                <w:lang w:val="lv-LV"/>
              </w:rPr>
            </w:pPr>
            <w:r w:rsidRPr="00193586">
              <w:rPr>
                <w:rFonts w:asciiTheme="majorHAnsi" w:hAnsiTheme="majorHAnsi"/>
                <w:lang w:val="lv-LV"/>
              </w:rPr>
              <w:t>21.</w:t>
            </w:r>
            <w:r w:rsidRPr="00193586">
              <w:rPr>
                <w:rFonts w:asciiTheme="majorHAnsi" w:hAnsiTheme="majorHAnsi"/>
                <w:lang w:val="lv-LV"/>
              </w:rPr>
              <w:tab/>
              <w:t>21.</w:t>
            </w:r>
          </w:p>
        </w:tc>
        <w:tc>
          <w:tcPr>
            <w:tcW w:w="275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Sarmas - Granīti</w:t>
            </w:r>
          </w:p>
        </w:tc>
        <w:tc>
          <w:tcPr>
            <w:tcW w:w="1832"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0,12</w:t>
            </w:r>
          </w:p>
        </w:tc>
        <w:tc>
          <w:tcPr>
            <w:tcW w:w="1238"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C</w:t>
            </w:r>
          </w:p>
        </w:tc>
      </w:tr>
      <w:tr w:rsidR="008467B0" w:rsidRPr="00193586" w:rsidTr="00CF1CBA">
        <w:tc>
          <w:tcPr>
            <w:tcW w:w="66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78"/>
              </w:tabs>
              <w:spacing w:line="256" w:lineRule="auto"/>
              <w:ind w:right="-907"/>
              <w:jc w:val="left"/>
              <w:rPr>
                <w:rFonts w:asciiTheme="majorHAnsi" w:hAnsiTheme="majorHAnsi"/>
                <w:lang w:val="lv-LV"/>
              </w:rPr>
            </w:pPr>
            <w:r w:rsidRPr="00193586">
              <w:rPr>
                <w:rFonts w:asciiTheme="majorHAnsi" w:hAnsiTheme="majorHAnsi"/>
                <w:lang w:val="lv-LV"/>
              </w:rPr>
              <w:t>22.</w:t>
            </w:r>
            <w:r w:rsidRPr="00193586">
              <w:rPr>
                <w:rFonts w:asciiTheme="majorHAnsi" w:hAnsiTheme="majorHAnsi"/>
                <w:lang w:val="lv-LV"/>
              </w:rPr>
              <w:tab/>
              <w:t>22.</w:t>
            </w:r>
          </w:p>
        </w:tc>
        <w:tc>
          <w:tcPr>
            <w:tcW w:w="275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 xml:space="preserve">Saulstari - </w:t>
            </w:r>
            <w:proofErr w:type="spellStart"/>
            <w:r w:rsidRPr="00193586">
              <w:rPr>
                <w:rFonts w:asciiTheme="majorHAnsi" w:hAnsiTheme="majorHAnsi"/>
                <w:lang w:val="lv-LV"/>
              </w:rPr>
              <w:t>Bočs</w:t>
            </w:r>
            <w:proofErr w:type="spellEnd"/>
          </w:p>
        </w:tc>
        <w:tc>
          <w:tcPr>
            <w:tcW w:w="1832"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0,20</w:t>
            </w:r>
          </w:p>
        </w:tc>
        <w:tc>
          <w:tcPr>
            <w:tcW w:w="1238"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D</w:t>
            </w:r>
          </w:p>
        </w:tc>
      </w:tr>
      <w:tr w:rsidR="008467B0" w:rsidRPr="00193586" w:rsidTr="00CF1CBA">
        <w:tc>
          <w:tcPr>
            <w:tcW w:w="66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78"/>
              </w:tabs>
              <w:spacing w:line="256" w:lineRule="auto"/>
              <w:ind w:right="-907"/>
              <w:jc w:val="left"/>
              <w:rPr>
                <w:rFonts w:asciiTheme="majorHAnsi" w:hAnsiTheme="majorHAnsi"/>
                <w:lang w:val="lv-LV"/>
              </w:rPr>
            </w:pPr>
            <w:r w:rsidRPr="00193586">
              <w:rPr>
                <w:rFonts w:asciiTheme="majorHAnsi" w:hAnsiTheme="majorHAnsi"/>
                <w:lang w:val="lv-LV"/>
              </w:rPr>
              <w:t>23.</w:t>
            </w:r>
            <w:r w:rsidRPr="00193586">
              <w:rPr>
                <w:rFonts w:asciiTheme="majorHAnsi" w:hAnsiTheme="majorHAnsi"/>
                <w:lang w:val="lv-LV"/>
              </w:rPr>
              <w:tab/>
              <w:t>23.</w:t>
            </w:r>
          </w:p>
        </w:tc>
        <w:tc>
          <w:tcPr>
            <w:tcW w:w="275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Laimdotas – Dālderi</w:t>
            </w:r>
          </w:p>
        </w:tc>
        <w:tc>
          <w:tcPr>
            <w:tcW w:w="1832"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0,11</w:t>
            </w:r>
          </w:p>
        </w:tc>
        <w:tc>
          <w:tcPr>
            <w:tcW w:w="1238"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C</w:t>
            </w:r>
          </w:p>
        </w:tc>
      </w:tr>
      <w:tr w:rsidR="008467B0" w:rsidRPr="00193586" w:rsidTr="00CF1CBA">
        <w:tc>
          <w:tcPr>
            <w:tcW w:w="66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78"/>
              </w:tabs>
              <w:spacing w:line="256" w:lineRule="auto"/>
              <w:ind w:right="-907"/>
              <w:jc w:val="left"/>
              <w:rPr>
                <w:rFonts w:asciiTheme="majorHAnsi" w:hAnsiTheme="majorHAnsi"/>
                <w:lang w:val="lv-LV"/>
              </w:rPr>
            </w:pPr>
            <w:r w:rsidRPr="00193586">
              <w:rPr>
                <w:rFonts w:asciiTheme="majorHAnsi" w:hAnsiTheme="majorHAnsi"/>
                <w:lang w:val="lv-LV"/>
              </w:rPr>
              <w:t>24.</w:t>
            </w:r>
            <w:r w:rsidRPr="00193586">
              <w:rPr>
                <w:rFonts w:asciiTheme="majorHAnsi" w:hAnsiTheme="majorHAnsi"/>
                <w:lang w:val="lv-LV"/>
              </w:rPr>
              <w:tab/>
              <w:t>24.</w:t>
            </w:r>
          </w:p>
        </w:tc>
        <w:tc>
          <w:tcPr>
            <w:tcW w:w="275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Bluķi - Rāceņi</w:t>
            </w:r>
          </w:p>
        </w:tc>
        <w:tc>
          <w:tcPr>
            <w:tcW w:w="1832"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0,11</w:t>
            </w:r>
          </w:p>
        </w:tc>
        <w:tc>
          <w:tcPr>
            <w:tcW w:w="1238"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D</w:t>
            </w:r>
          </w:p>
        </w:tc>
      </w:tr>
      <w:tr w:rsidR="008467B0" w:rsidRPr="00193586" w:rsidTr="00CF1CBA">
        <w:trPr>
          <w:trHeight w:val="274"/>
        </w:trPr>
        <w:tc>
          <w:tcPr>
            <w:tcW w:w="66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78"/>
              </w:tabs>
              <w:spacing w:line="256" w:lineRule="auto"/>
              <w:ind w:right="-907"/>
              <w:jc w:val="left"/>
              <w:rPr>
                <w:rFonts w:asciiTheme="majorHAnsi" w:hAnsiTheme="majorHAnsi"/>
                <w:lang w:val="lv-LV"/>
              </w:rPr>
            </w:pPr>
            <w:r w:rsidRPr="00193586">
              <w:rPr>
                <w:rFonts w:asciiTheme="majorHAnsi" w:hAnsiTheme="majorHAnsi"/>
                <w:lang w:val="lv-LV"/>
              </w:rPr>
              <w:t>25.</w:t>
            </w:r>
            <w:r w:rsidRPr="00193586">
              <w:rPr>
                <w:rFonts w:asciiTheme="majorHAnsi" w:hAnsiTheme="majorHAnsi"/>
                <w:lang w:val="lv-LV"/>
              </w:rPr>
              <w:tab/>
              <w:t>25.</w:t>
            </w:r>
          </w:p>
        </w:tc>
        <w:tc>
          <w:tcPr>
            <w:tcW w:w="275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 xml:space="preserve">Aizupes - </w:t>
            </w:r>
            <w:proofErr w:type="spellStart"/>
            <w:r w:rsidRPr="00193586">
              <w:rPr>
                <w:rFonts w:asciiTheme="majorHAnsi" w:hAnsiTheme="majorHAnsi"/>
                <w:lang w:val="lv-LV"/>
              </w:rPr>
              <w:t>Sausnēji</w:t>
            </w:r>
            <w:proofErr w:type="spellEnd"/>
          </w:p>
        </w:tc>
        <w:tc>
          <w:tcPr>
            <w:tcW w:w="1832"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1,50</w:t>
            </w:r>
          </w:p>
        </w:tc>
        <w:tc>
          <w:tcPr>
            <w:tcW w:w="1238"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D</w:t>
            </w:r>
          </w:p>
        </w:tc>
      </w:tr>
      <w:tr w:rsidR="008467B0" w:rsidRPr="00193586" w:rsidTr="00CF1CBA">
        <w:tc>
          <w:tcPr>
            <w:tcW w:w="665" w:type="dxa"/>
            <w:tcBorders>
              <w:top w:val="single" w:sz="4" w:space="0" w:color="000000"/>
              <w:left w:val="single" w:sz="4" w:space="0" w:color="000000"/>
              <w:bottom w:val="single" w:sz="4" w:space="0" w:color="000000"/>
              <w:right w:val="nil"/>
            </w:tcBorders>
          </w:tcPr>
          <w:p w:rsidR="008467B0" w:rsidRPr="00193586" w:rsidRDefault="008467B0" w:rsidP="00CF1CBA">
            <w:pPr>
              <w:pStyle w:val="Apakvirsraksts"/>
              <w:snapToGrid w:val="0"/>
              <w:spacing w:line="256" w:lineRule="auto"/>
              <w:ind w:right="-907"/>
              <w:rPr>
                <w:rFonts w:asciiTheme="majorHAnsi" w:hAnsiTheme="majorHAnsi"/>
                <w:lang w:val="lv-LV"/>
              </w:rPr>
            </w:pPr>
          </w:p>
        </w:tc>
        <w:tc>
          <w:tcPr>
            <w:tcW w:w="2755"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napToGrid w:val="0"/>
              <w:spacing w:line="256" w:lineRule="auto"/>
              <w:ind w:right="-907"/>
              <w:rPr>
                <w:rFonts w:asciiTheme="majorHAnsi" w:hAnsiTheme="majorHAnsi"/>
                <w:lang w:val="lv-LV"/>
              </w:rPr>
            </w:pPr>
            <w:r w:rsidRPr="00193586">
              <w:rPr>
                <w:rFonts w:asciiTheme="majorHAnsi" w:hAnsiTheme="majorHAnsi"/>
                <w:lang w:val="lv-LV"/>
              </w:rPr>
              <w:t xml:space="preserve">                          Kopā: </w:t>
            </w:r>
          </w:p>
        </w:tc>
        <w:tc>
          <w:tcPr>
            <w:tcW w:w="1832"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25,24</w:t>
            </w:r>
          </w:p>
        </w:tc>
        <w:tc>
          <w:tcPr>
            <w:tcW w:w="1238" w:type="dxa"/>
            <w:tcBorders>
              <w:top w:val="single" w:sz="4" w:space="0" w:color="000000"/>
              <w:left w:val="single" w:sz="4" w:space="0" w:color="000000"/>
              <w:bottom w:val="single" w:sz="4" w:space="0" w:color="000000"/>
              <w:right w:val="single" w:sz="4" w:space="0" w:color="000000"/>
            </w:tcBorders>
          </w:tcPr>
          <w:p w:rsidR="008467B0" w:rsidRPr="00193586" w:rsidRDefault="008467B0" w:rsidP="00CF1CBA">
            <w:pPr>
              <w:pStyle w:val="Apakvirsraksts"/>
              <w:snapToGrid w:val="0"/>
              <w:spacing w:line="256" w:lineRule="auto"/>
              <w:ind w:right="-907"/>
              <w:rPr>
                <w:rFonts w:asciiTheme="majorHAnsi" w:hAnsiTheme="majorHAnsi"/>
                <w:lang w:val="lv-LV"/>
              </w:rPr>
            </w:pPr>
          </w:p>
        </w:tc>
      </w:tr>
    </w:tbl>
    <w:p w:rsidR="008467B0" w:rsidRPr="00193586" w:rsidRDefault="008467B0" w:rsidP="008467B0">
      <w:pPr>
        <w:pStyle w:val="Apakvirsraksts"/>
        <w:ind w:right="-907"/>
        <w:jc w:val="left"/>
        <w:rPr>
          <w:rFonts w:asciiTheme="majorHAnsi" w:hAnsiTheme="majorHAnsi"/>
          <w:lang w:val="lv-LV"/>
        </w:rPr>
      </w:pPr>
      <w:r w:rsidRPr="00193586">
        <w:rPr>
          <w:rFonts w:asciiTheme="majorHAnsi" w:hAnsiTheme="majorHAnsi"/>
          <w:lang w:val="lv-LV"/>
        </w:rPr>
        <w:t>Kopā C klases uzturēšanas autoceļi 15,47 km.</w:t>
      </w:r>
    </w:p>
    <w:p w:rsidR="008467B0" w:rsidRPr="00193586" w:rsidRDefault="008467B0" w:rsidP="008467B0">
      <w:pPr>
        <w:pStyle w:val="Apakvirsraksts"/>
        <w:tabs>
          <w:tab w:val="left" w:pos="9360"/>
        </w:tabs>
        <w:ind w:right="-907"/>
        <w:jc w:val="left"/>
        <w:rPr>
          <w:rFonts w:asciiTheme="majorHAnsi" w:hAnsiTheme="majorHAnsi"/>
          <w:lang w:val="lv-LV"/>
        </w:rPr>
      </w:pPr>
      <w:r w:rsidRPr="00193586">
        <w:rPr>
          <w:rFonts w:asciiTheme="majorHAnsi" w:hAnsiTheme="majorHAnsi"/>
          <w:lang w:val="lv-LV"/>
        </w:rPr>
        <w:t>Kopā D klases uzturēšanas autoceļi  9,77km.</w:t>
      </w:r>
    </w:p>
    <w:p w:rsidR="008467B0" w:rsidRPr="00193586" w:rsidRDefault="008467B0" w:rsidP="008467B0">
      <w:pPr>
        <w:pStyle w:val="Apakvirsraksts"/>
        <w:tabs>
          <w:tab w:val="left" w:pos="9360"/>
        </w:tabs>
        <w:ind w:right="-907"/>
        <w:rPr>
          <w:rFonts w:asciiTheme="majorHAnsi" w:hAnsiTheme="majorHAnsi"/>
          <w:lang w:val="lv-LV"/>
        </w:rPr>
      </w:pPr>
    </w:p>
    <w:p w:rsidR="008467B0" w:rsidRPr="00193586" w:rsidRDefault="008467B0" w:rsidP="008467B0">
      <w:pPr>
        <w:pStyle w:val="Pamatteksts"/>
        <w:ind w:right="-907"/>
        <w:rPr>
          <w:rFonts w:asciiTheme="majorHAnsi" w:hAnsiTheme="majorHAnsi"/>
          <w:sz w:val="20"/>
          <w:szCs w:val="20"/>
          <w:lang w:eastAsia="zh-CN"/>
        </w:rPr>
      </w:pPr>
    </w:p>
    <w:p w:rsidR="008467B0" w:rsidRPr="00193586" w:rsidRDefault="008467B0" w:rsidP="008467B0">
      <w:pPr>
        <w:pStyle w:val="Apakvirsraksts"/>
        <w:ind w:right="-907"/>
        <w:rPr>
          <w:rFonts w:asciiTheme="majorHAnsi" w:hAnsiTheme="majorHAnsi"/>
          <w:b/>
          <w:lang w:val="lv-LV"/>
        </w:rPr>
      </w:pPr>
      <w:r w:rsidRPr="00193586">
        <w:rPr>
          <w:rFonts w:asciiTheme="majorHAnsi" w:hAnsiTheme="majorHAnsi"/>
          <w:b/>
          <w:lang w:val="lv-LV"/>
        </w:rPr>
        <w:t xml:space="preserve">Iršu pagasta ceļu – servitūtu saraksts </w:t>
      </w:r>
    </w:p>
    <w:p w:rsidR="008467B0" w:rsidRPr="00193586" w:rsidRDefault="008467B0" w:rsidP="008467B0">
      <w:pPr>
        <w:pStyle w:val="Pamatteksts"/>
        <w:ind w:right="-907"/>
        <w:rPr>
          <w:rFonts w:asciiTheme="majorHAnsi" w:hAnsiTheme="majorHAnsi"/>
          <w:sz w:val="20"/>
          <w:szCs w:val="20"/>
          <w:lang w:eastAsia="zh-CN"/>
        </w:rPr>
      </w:pPr>
    </w:p>
    <w:tbl>
      <w:tblPr>
        <w:tblW w:w="0" w:type="auto"/>
        <w:tblInd w:w="-5" w:type="dxa"/>
        <w:tblLayout w:type="fixed"/>
        <w:tblLook w:val="04A0" w:firstRow="1" w:lastRow="0" w:firstColumn="1" w:lastColumn="0" w:noHBand="0" w:noVBand="1"/>
      </w:tblPr>
      <w:tblGrid>
        <w:gridCol w:w="593"/>
        <w:gridCol w:w="2781"/>
        <w:gridCol w:w="1417"/>
        <w:gridCol w:w="1559"/>
      </w:tblGrid>
      <w:tr w:rsidR="008467B0" w:rsidRPr="00193586" w:rsidTr="00CF1CBA">
        <w:tc>
          <w:tcPr>
            <w:tcW w:w="593" w:type="dxa"/>
            <w:tcBorders>
              <w:top w:val="single" w:sz="4" w:space="0" w:color="000000"/>
              <w:left w:val="single" w:sz="4" w:space="0" w:color="000000"/>
              <w:bottom w:val="single" w:sz="4" w:space="0" w:color="000000"/>
              <w:right w:val="nil"/>
            </w:tcBorders>
          </w:tcPr>
          <w:p w:rsidR="008467B0" w:rsidRPr="00193586" w:rsidRDefault="008467B0" w:rsidP="00CF1CBA">
            <w:pPr>
              <w:pStyle w:val="Apakvirsraksts"/>
              <w:snapToGrid w:val="0"/>
              <w:spacing w:line="256" w:lineRule="auto"/>
              <w:ind w:right="-907"/>
              <w:rPr>
                <w:rFonts w:asciiTheme="majorHAnsi" w:hAnsiTheme="majorHAnsi"/>
                <w:lang w:val="lv-LV"/>
              </w:rPr>
            </w:pP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Autoceļa nosaukums</w:t>
            </w:r>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Posma garums, km</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Uzturēšanas klase</w:t>
            </w:r>
          </w:p>
        </w:tc>
      </w:tr>
      <w:tr w:rsidR="008467B0" w:rsidRPr="00193586" w:rsidTr="00CF1CBA">
        <w:trPr>
          <w:trHeight w:val="297"/>
        </w:trPr>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42"/>
              </w:tabs>
              <w:spacing w:line="256" w:lineRule="auto"/>
              <w:ind w:right="-907"/>
              <w:jc w:val="left"/>
              <w:rPr>
                <w:rFonts w:asciiTheme="majorHAnsi" w:hAnsiTheme="majorHAnsi"/>
                <w:lang w:val="lv-LV"/>
              </w:rPr>
            </w:pPr>
            <w:r w:rsidRPr="00193586">
              <w:rPr>
                <w:rFonts w:asciiTheme="majorHAnsi" w:hAnsiTheme="majorHAnsi"/>
                <w:lang w:val="lv-LV"/>
              </w:rPr>
              <w:t>26.</w:t>
            </w:r>
            <w:r w:rsidRPr="00193586">
              <w:rPr>
                <w:rFonts w:asciiTheme="majorHAnsi" w:hAnsiTheme="majorHAnsi"/>
                <w:lang w:val="lv-LV"/>
              </w:rPr>
              <w:tab/>
              <w:t>26.</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 xml:space="preserve">Mētras - </w:t>
            </w:r>
            <w:proofErr w:type="spellStart"/>
            <w:r w:rsidRPr="00193586">
              <w:rPr>
                <w:rFonts w:asciiTheme="majorHAnsi" w:hAnsiTheme="majorHAnsi"/>
                <w:lang w:val="lv-LV"/>
              </w:rPr>
              <w:t>Krustupji</w:t>
            </w:r>
            <w:proofErr w:type="spellEnd"/>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0,32</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C</w:t>
            </w:r>
          </w:p>
        </w:tc>
      </w:tr>
      <w:tr w:rsidR="008467B0" w:rsidRPr="00193586" w:rsidTr="00CF1CBA">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42"/>
              </w:tabs>
              <w:spacing w:line="256" w:lineRule="auto"/>
              <w:ind w:right="-907"/>
              <w:jc w:val="left"/>
              <w:rPr>
                <w:rFonts w:asciiTheme="majorHAnsi" w:hAnsiTheme="majorHAnsi"/>
                <w:lang w:val="lv-LV"/>
              </w:rPr>
            </w:pPr>
            <w:r w:rsidRPr="00193586">
              <w:rPr>
                <w:rFonts w:asciiTheme="majorHAnsi" w:hAnsiTheme="majorHAnsi"/>
                <w:lang w:val="lv-LV"/>
              </w:rPr>
              <w:t>27.</w:t>
            </w:r>
            <w:r w:rsidRPr="00193586">
              <w:rPr>
                <w:rFonts w:asciiTheme="majorHAnsi" w:hAnsiTheme="majorHAnsi"/>
                <w:lang w:val="lv-LV"/>
              </w:rPr>
              <w:tab/>
              <w:t>27.</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Dzidras - Melderi</w:t>
            </w:r>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0,22</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C</w:t>
            </w:r>
          </w:p>
        </w:tc>
      </w:tr>
      <w:tr w:rsidR="008467B0" w:rsidRPr="00193586" w:rsidTr="00CF1CBA">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42"/>
              </w:tabs>
              <w:spacing w:line="256" w:lineRule="auto"/>
              <w:ind w:right="-907"/>
              <w:jc w:val="left"/>
              <w:rPr>
                <w:rFonts w:asciiTheme="majorHAnsi" w:hAnsiTheme="majorHAnsi"/>
                <w:lang w:val="lv-LV"/>
              </w:rPr>
            </w:pPr>
            <w:r w:rsidRPr="00193586">
              <w:rPr>
                <w:rFonts w:asciiTheme="majorHAnsi" w:hAnsiTheme="majorHAnsi"/>
                <w:lang w:val="lv-LV"/>
              </w:rPr>
              <w:t>28.</w:t>
            </w:r>
            <w:r w:rsidRPr="00193586">
              <w:rPr>
                <w:rFonts w:asciiTheme="majorHAnsi" w:hAnsiTheme="majorHAnsi"/>
                <w:lang w:val="lv-LV"/>
              </w:rPr>
              <w:tab/>
              <w:t>28.</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 xml:space="preserve">Aizas - </w:t>
            </w:r>
            <w:proofErr w:type="spellStart"/>
            <w:r w:rsidRPr="00193586">
              <w:rPr>
                <w:rFonts w:asciiTheme="majorHAnsi" w:hAnsiTheme="majorHAnsi"/>
                <w:lang w:val="lv-LV"/>
              </w:rPr>
              <w:t>Krastmaļi</w:t>
            </w:r>
            <w:proofErr w:type="spellEnd"/>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0,37</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D</w:t>
            </w:r>
          </w:p>
        </w:tc>
      </w:tr>
      <w:tr w:rsidR="008467B0" w:rsidRPr="00193586" w:rsidTr="00CF1CBA">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42"/>
              </w:tabs>
              <w:spacing w:line="256" w:lineRule="auto"/>
              <w:ind w:right="-907"/>
              <w:jc w:val="left"/>
              <w:rPr>
                <w:rFonts w:asciiTheme="majorHAnsi" w:hAnsiTheme="majorHAnsi"/>
                <w:lang w:val="lv-LV"/>
              </w:rPr>
            </w:pPr>
            <w:r w:rsidRPr="00193586">
              <w:rPr>
                <w:rFonts w:asciiTheme="majorHAnsi" w:hAnsiTheme="majorHAnsi"/>
                <w:lang w:val="lv-LV"/>
              </w:rPr>
              <w:t>29.</w:t>
            </w:r>
            <w:r w:rsidRPr="00193586">
              <w:rPr>
                <w:rFonts w:asciiTheme="majorHAnsi" w:hAnsiTheme="majorHAnsi"/>
                <w:lang w:val="lv-LV"/>
              </w:rPr>
              <w:tab/>
              <w:t>29.</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Namiķi - Gobas</w:t>
            </w:r>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1,19</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D</w:t>
            </w:r>
          </w:p>
        </w:tc>
      </w:tr>
      <w:tr w:rsidR="008467B0" w:rsidRPr="00193586" w:rsidTr="00CF1CBA">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42"/>
              </w:tabs>
              <w:spacing w:line="256" w:lineRule="auto"/>
              <w:ind w:right="-907"/>
              <w:jc w:val="left"/>
              <w:rPr>
                <w:rFonts w:asciiTheme="majorHAnsi" w:hAnsiTheme="majorHAnsi"/>
                <w:lang w:val="lv-LV"/>
              </w:rPr>
            </w:pPr>
            <w:r w:rsidRPr="00193586">
              <w:rPr>
                <w:rFonts w:asciiTheme="majorHAnsi" w:hAnsiTheme="majorHAnsi"/>
                <w:lang w:val="lv-LV"/>
              </w:rPr>
              <w:t>30.</w:t>
            </w:r>
            <w:r w:rsidRPr="00193586">
              <w:rPr>
                <w:rFonts w:asciiTheme="majorHAnsi" w:hAnsiTheme="majorHAnsi"/>
                <w:lang w:val="lv-LV"/>
              </w:rPr>
              <w:tab/>
              <w:t>30.</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proofErr w:type="spellStart"/>
            <w:r w:rsidRPr="00193586">
              <w:rPr>
                <w:rFonts w:asciiTheme="majorHAnsi" w:hAnsiTheme="majorHAnsi"/>
                <w:lang w:val="lv-LV"/>
              </w:rPr>
              <w:t>Vilkāres</w:t>
            </w:r>
            <w:proofErr w:type="spellEnd"/>
            <w:r w:rsidRPr="00193586">
              <w:rPr>
                <w:rFonts w:asciiTheme="majorHAnsi" w:hAnsiTheme="majorHAnsi"/>
                <w:lang w:val="lv-LV"/>
              </w:rPr>
              <w:t xml:space="preserve"> - Pamati</w:t>
            </w:r>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1,42</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C</w:t>
            </w:r>
          </w:p>
        </w:tc>
      </w:tr>
      <w:tr w:rsidR="008467B0" w:rsidRPr="00193586" w:rsidTr="00CF1CBA">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42"/>
              </w:tabs>
              <w:spacing w:line="256" w:lineRule="auto"/>
              <w:ind w:right="-907"/>
              <w:jc w:val="left"/>
              <w:rPr>
                <w:rFonts w:asciiTheme="majorHAnsi" w:hAnsiTheme="majorHAnsi"/>
                <w:lang w:val="lv-LV"/>
              </w:rPr>
            </w:pPr>
            <w:r w:rsidRPr="00193586">
              <w:rPr>
                <w:rFonts w:asciiTheme="majorHAnsi" w:hAnsiTheme="majorHAnsi"/>
                <w:lang w:val="lv-LV"/>
              </w:rPr>
              <w:t>31.</w:t>
            </w:r>
            <w:r w:rsidRPr="00193586">
              <w:rPr>
                <w:rFonts w:asciiTheme="majorHAnsi" w:hAnsiTheme="majorHAnsi"/>
                <w:lang w:val="lv-LV"/>
              </w:rPr>
              <w:tab/>
              <w:t>31.</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Pamati - Gravas</w:t>
            </w:r>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0,32</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C</w:t>
            </w:r>
          </w:p>
        </w:tc>
      </w:tr>
      <w:tr w:rsidR="008467B0" w:rsidRPr="00193586" w:rsidTr="00CF1CBA">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42"/>
              </w:tabs>
              <w:spacing w:line="256" w:lineRule="auto"/>
              <w:ind w:right="-907"/>
              <w:jc w:val="left"/>
              <w:rPr>
                <w:rFonts w:asciiTheme="majorHAnsi" w:hAnsiTheme="majorHAnsi"/>
                <w:lang w:val="lv-LV"/>
              </w:rPr>
            </w:pPr>
            <w:r w:rsidRPr="00193586">
              <w:rPr>
                <w:rFonts w:asciiTheme="majorHAnsi" w:hAnsiTheme="majorHAnsi"/>
                <w:lang w:val="lv-LV"/>
              </w:rPr>
              <w:t>32.</w:t>
            </w:r>
            <w:r w:rsidRPr="00193586">
              <w:rPr>
                <w:rFonts w:asciiTheme="majorHAnsi" w:hAnsiTheme="majorHAnsi"/>
                <w:lang w:val="lv-LV"/>
              </w:rPr>
              <w:tab/>
              <w:t>32.</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proofErr w:type="spellStart"/>
            <w:r w:rsidRPr="00193586">
              <w:rPr>
                <w:rFonts w:asciiTheme="majorHAnsi" w:hAnsiTheme="majorHAnsi"/>
                <w:lang w:val="lv-LV"/>
              </w:rPr>
              <w:t>Surmīši</w:t>
            </w:r>
            <w:proofErr w:type="spellEnd"/>
            <w:r w:rsidRPr="00193586">
              <w:rPr>
                <w:rFonts w:asciiTheme="majorHAnsi" w:hAnsiTheme="majorHAnsi"/>
                <w:lang w:val="lv-LV"/>
              </w:rPr>
              <w:t xml:space="preserve"> - Pērles</w:t>
            </w:r>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0,70</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C</w:t>
            </w:r>
          </w:p>
        </w:tc>
      </w:tr>
      <w:tr w:rsidR="008467B0" w:rsidRPr="00193586" w:rsidTr="00CF1CBA">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42"/>
              </w:tabs>
              <w:spacing w:line="256" w:lineRule="auto"/>
              <w:ind w:right="-907"/>
              <w:jc w:val="left"/>
              <w:rPr>
                <w:rFonts w:asciiTheme="majorHAnsi" w:hAnsiTheme="majorHAnsi"/>
                <w:lang w:val="lv-LV"/>
              </w:rPr>
            </w:pPr>
            <w:r w:rsidRPr="00193586">
              <w:rPr>
                <w:rFonts w:asciiTheme="majorHAnsi" w:hAnsiTheme="majorHAnsi"/>
                <w:lang w:val="lv-LV"/>
              </w:rPr>
              <w:t>33.</w:t>
            </w:r>
            <w:r w:rsidRPr="00193586">
              <w:rPr>
                <w:rFonts w:asciiTheme="majorHAnsi" w:hAnsiTheme="majorHAnsi"/>
                <w:lang w:val="lv-LV"/>
              </w:rPr>
              <w:tab/>
              <w:t>33.</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Dzeguzes  - Pārupes - Tropiņi</w:t>
            </w:r>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1,34</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D</w:t>
            </w:r>
          </w:p>
        </w:tc>
      </w:tr>
      <w:tr w:rsidR="008467B0" w:rsidRPr="00193586" w:rsidTr="00CF1CBA">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42"/>
              </w:tabs>
              <w:spacing w:line="256" w:lineRule="auto"/>
              <w:ind w:right="-907"/>
              <w:jc w:val="left"/>
              <w:rPr>
                <w:rFonts w:asciiTheme="majorHAnsi" w:hAnsiTheme="majorHAnsi"/>
                <w:lang w:val="lv-LV"/>
              </w:rPr>
            </w:pPr>
            <w:r w:rsidRPr="00193586">
              <w:rPr>
                <w:rFonts w:asciiTheme="majorHAnsi" w:hAnsiTheme="majorHAnsi"/>
                <w:lang w:val="lv-LV"/>
              </w:rPr>
              <w:t>34.</w:t>
            </w:r>
            <w:r w:rsidRPr="00193586">
              <w:rPr>
                <w:rFonts w:asciiTheme="majorHAnsi" w:hAnsiTheme="majorHAnsi"/>
                <w:lang w:val="lv-LV"/>
              </w:rPr>
              <w:tab/>
              <w:t>34.</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Krustojums - Meņģele</w:t>
            </w:r>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1,00</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D</w:t>
            </w:r>
          </w:p>
        </w:tc>
      </w:tr>
      <w:tr w:rsidR="008467B0" w:rsidRPr="00193586" w:rsidTr="00CF1CBA">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42"/>
              </w:tabs>
              <w:spacing w:line="256" w:lineRule="auto"/>
              <w:ind w:right="-907"/>
              <w:jc w:val="left"/>
              <w:rPr>
                <w:rFonts w:asciiTheme="majorHAnsi" w:hAnsiTheme="majorHAnsi"/>
                <w:lang w:val="lv-LV"/>
              </w:rPr>
            </w:pPr>
            <w:r w:rsidRPr="00193586">
              <w:rPr>
                <w:rFonts w:asciiTheme="majorHAnsi" w:hAnsiTheme="majorHAnsi"/>
                <w:lang w:val="lv-LV"/>
              </w:rPr>
              <w:t>35.</w:t>
            </w:r>
            <w:r w:rsidRPr="00193586">
              <w:rPr>
                <w:rFonts w:asciiTheme="majorHAnsi" w:hAnsiTheme="majorHAnsi"/>
                <w:lang w:val="lv-LV"/>
              </w:rPr>
              <w:tab/>
              <w:t>35.</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 xml:space="preserve">Palejas - </w:t>
            </w:r>
            <w:proofErr w:type="spellStart"/>
            <w:r w:rsidRPr="00193586">
              <w:rPr>
                <w:rFonts w:asciiTheme="majorHAnsi" w:hAnsiTheme="majorHAnsi"/>
                <w:lang w:val="lv-LV"/>
              </w:rPr>
              <w:t>Lielkalni</w:t>
            </w:r>
            <w:proofErr w:type="spellEnd"/>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1,33</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C</w:t>
            </w:r>
          </w:p>
        </w:tc>
      </w:tr>
      <w:tr w:rsidR="008467B0" w:rsidRPr="00193586" w:rsidTr="00CF1CBA">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42"/>
              </w:tabs>
              <w:spacing w:line="256" w:lineRule="auto"/>
              <w:ind w:right="-907"/>
              <w:jc w:val="left"/>
              <w:rPr>
                <w:rFonts w:asciiTheme="majorHAnsi" w:hAnsiTheme="majorHAnsi"/>
                <w:lang w:val="lv-LV"/>
              </w:rPr>
            </w:pPr>
            <w:r w:rsidRPr="00193586">
              <w:rPr>
                <w:rFonts w:asciiTheme="majorHAnsi" w:hAnsiTheme="majorHAnsi"/>
                <w:lang w:val="lv-LV"/>
              </w:rPr>
              <w:t>36.</w:t>
            </w:r>
            <w:r w:rsidRPr="00193586">
              <w:rPr>
                <w:rFonts w:asciiTheme="majorHAnsi" w:hAnsiTheme="majorHAnsi"/>
                <w:lang w:val="lv-LV"/>
              </w:rPr>
              <w:tab/>
              <w:t>36.</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proofErr w:type="spellStart"/>
            <w:r w:rsidRPr="00193586">
              <w:rPr>
                <w:rFonts w:asciiTheme="majorHAnsi" w:hAnsiTheme="majorHAnsi"/>
                <w:lang w:val="lv-LV"/>
              </w:rPr>
              <w:t>Lielkalni</w:t>
            </w:r>
            <w:proofErr w:type="spellEnd"/>
            <w:r w:rsidRPr="00193586">
              <w:rPr>
                <w:rFonts w:asciiTheme="majorHAnsi" w:hAnsiTheme="majorHAnsi"/>
                <w:lang w:val="lv-LV"/>
              </w:rPr>
              <w:t xml:space="preserve"> - Pērles</w:t>
            </w:r>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0,71</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D</w:t>
            </w:r>
          </w:p>
        </w:tc>
      </w:tr>
      <w:tr w:rsidR="008467B0" w:rsidRPr="00193586" w:rsidTr="00CF1CBA">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42"/>
              </w:tabs>
              <w:spacing w:line="256" w:lineRule="auto"/>
              <w:ind w:right="-907"/>
              <w:jc w:val="left"/>
              <w:rPr>
                <w:rFonts w:asciiTheme="majorHAnsi" w:hAnsiTheme="majorHAnsi"/>
                <w:lang w:val="lv-LV"/>
              </w:rPr>
            </w:pPr>
            <w:r w:rsidRPr="00193586">
              <w:rPr>
                <w:rFonts w:asciiTheme="majorHAnsi" w:hAnsiTheme="majorHAnsi"/>
                <w:lang w:val="lv-LV"/>
              </w:rPr>
              <w:t>37.</w:t>
            </w:r>
            <w:r w:rsidRPr="00193586">
              <w:rPr>
                <w:rFonts w:asciiTheme="majorHAnsi" w:hAnsiTheme="majorHAnsi"/>
                <w:lang w:val="lv-LV"/>
              </w:rPr>
              <w:tab/>
              <w:t>37.</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proofErr w:type="spellStart"/>
            <w:r w:rsidRPr="00193586">
              <w:rPr>
                <w:rFonts w:asciiTheme="majorHAnsi" w:hAnsiTheme="majorHAnsi"/>
                <w:lang w:val="lv-LV"/>
              </w:rPr>
              <w:t>Lielkalni</w:t>
            </w:r>
            <w:proofErr w:type="spellEnd"/>
            <w:r w:rsidRPr="00193586">
              <w:rPr>
                <w:rFonts w:asciiTheme="majorHAnsi" w:hAnsiTheme="majorHAnsi"/>
                <w:lang w:val="lv-LV"/>
              </w:rPr>
              <w:t xml:space="preserve"> – </w:t>
            </w:r>
            <w:proofErr w:type="spellStart"/>
            <w:r w:rsidRPr="00193586">
              <w:rPr>
                <w:rFonts w:asciiTheme="majorHAnsi" w:hAnsiTheme="majorHAnsi"/>
                <w:lang w:val="lv-LV"/>
              </w:rPr>
              <w:t>Silkalni</w:t>
            </w:r>
            <w:proofErr w:type="spellEnd"/>
            <w:r w:rsidRPr="00193586">
              <w:rPr>
                <w:rFonts w:asciiTheme="majorHAnsi" w:hAnsiTheme="majorHAnsi"/>
                <w:lang w:val="lv-LV"/>
              </w:rPr>
              <w:t xml:space="preserve"> - Pērles</w:t>
            </w:r>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1,39</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C</w:t>
            </w:r>
          </w:p>
        </w:tc>
      </w:tr>
      <w:tr w:rsidR="008467B0" w:rsidRPr="00193586" w:rsidTr="00CF1CBA">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42"/>
              </w:tabs>
              <w:spacing w:line="256" w:lineRule="auto"/>
              <w:ind w:right="-907"/>
              <w:jc w:val="left"/>
              <w:rPr>
                <w:rFonts w:asciiTheme="majorHAnsi" w:hAnsiTheme="majorHAnsi"/>
                <w:lang w:val="lv-LV"/>
              </w:rPr>
            </w:pPr>
            <w:r w:rsidRPr="00193586">
              <w:rPr>
                <w:rFonts w:asciiTheme="majorHAnsi" w:hAnsiTheme="majorHAnsi"/>
                <w:lang w:val="lv-LV"/>
              </w:rPr>
              <w:t>38.</w:t>
            </w:r>
            <w:r w:rsidRPr="00193586">
              <w:rPr>
                <w:rFonts w:asciiTheme="majorHAnsi" w:hAnsiTheme="majorHAnsi"/>
                <w:lang w:val="lv-LV"/>
              </w:rPr>
              <w:tab/>
              <w:t>38.</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Ceplīši - Ķirši</w:t>
            </w:r>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0,29</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C</w:t>
            </w:r>
          </w:p>
        </w:tc>
      </w:tr>
      <w:tr w:rsidR="008467B0" w:rsidRPr="00193586" w:rsidTr="00CF1CBA">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napToGrid w:val="0"/>
              <w:spacing w:line="256" w:lineRule="auto"/>
              <w:ind w:right="-907"/>
              <w:jc w:val="left"/>
              <w:rPr>
                <w:rFonts w:asciiTheme="majorHAnsi" w:hAnsiTheme="majorHAnsi"/>
                <w:lang w:val="lv-LV"/>
              </w:rPr>
            </w:pPr>
            <w:r w:rsidRPr="00193586">
              <w:rPr>
                <w:rFonts w:asciiTheme="majorHAnsi" w:hAnsiTheme="majorHAnsi"/>
                <w:lang w:val="lv-LV"/>
              </w:rPr>
              <w:t>39.</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proofErr w:type="spellStart"/>
            <w:r w:rsidRPr="00193586">
              <w:rPr>
                <w:rFonts w:asciiTheme="majorHAnsi" w:hAnsiTheme="majorHAnsi"/>
                <w:lang w:val="lv-LV"/>
              </w:rPr>
              <w:t>Laidas</w:t>
            </w:r>
            <w:proofErr w:type="spellEnd"/>
            <w:r w:rsidRPr="00193586">
              <w:rPr>
                <w:rFonts w:asciiTheme="majorHAnsi" w:hAnsiTheme="majorHAnsi"/>
                <w:lang w:val="lv-LV"/>
              </w:rPr>
              <w:t xml:space="preserve"> - Saulītes</w:t>
            </w:r>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0,75</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D</w:t>
            </w:r>
          </w:p>
        </w:tc>
      </w:tr>
      <w:tr w:rsidR="008467B0" w:rsidRPr="00193586" w:rsidTr="00CF1CBA">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42"/>
              </w:tabs>
              <w:spacing w:line="256" w:lineRule="auto"/>
              <w:ind w:right="-907"/>
              <w:jc w:val="left"/>
              <w:rPr>
                <w:rFonts w:asciiTheme="majorHAnsi" w:hAnsiTheme="majorHAnsi"/>
                <w:lang w:val="lv-LV"/>
              </w:rPr>
            </w:pPr>
            <w:r w:rsidRPr="00193586">
              <w:rPr>
                <w:rFonts w:asciiTheme="majorHAnsi" w:hAnsiTheme="majorHAnsi"/>
                <w:lang w:val="lv-LV"/>
              </w:rPr>
              <w:t>40.</w:t>
            </w:r>
            <w:r w:rsidRPr="00193586">
              <w:rPr>
                <w:rFonts w:asciiTheme="majorHAnsi" w:hAnsiTheme="majorHAnsi"/>
                <w:lang w:val="lv-LV"/>
              </w:rPr>
              <w:tab/>
              <w:t>49.</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Kapi – Ieviņas - Ābelītes</w:t>
            </w:r>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1,10</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D</w:t>
            </w:r>
          </w:p>
        </w:tc>
      </w:tr>
      <w:tr w:rsidR="008467B0" w:rsidRPr="00193586" w:rsidTr="00CF1CBA">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42"/>
              </w:tabs>
              <w:spacing w:line="256" w:lineRule="auto"/>
              <w:ind w:right="-907"/>
              <w:jc w:val="left"/>
              <w:rPr>
                <w:rFonts w:asciiTheme="majorHAnsi" w:hAnsiTheme="majorHAnsi"/>
                <w:lang w:val="lv-LV"/>
              </w:rPr>
            </w:pPr>
            <w:r w:rsidRPr="00193586">
              <w:rPr>
                <w:rFonts w:asciiTheme="majorHAnsi" w:hAnsiTheme="majorHAnsi"/>
                <w:lang w:val="lv-LV"/>
              </w:rPr>
              <w:t>41.</w:t>
            </w:r>
            <w:r w:rsidRPr="00193586">
              <w:rPr>
                <w:rFonts w:asciiTheme="majorHAnsi" w:hAnsiTheme="majorHAnsi"/>
                <w:lang w:val="lv-LV"/>
              </w:rPr>
              <w:tab/>
              <w:t>40.</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Ielejas - Indrāni</w:t>
            </w:r>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0,13</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D</w:t>
            </w:r>
          </w:p>
        </w:tc>
      </w:tr>
      <w:tr w:rsidR="008467B0" w:rsidRPr="00193586" w:rsidTr="00CF1CBA">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42"/>
              </w:tabs>
              <w:spacing w:line="256" w:lineRule="auto"/>
              <w:ind w:right="-907"/>
              <w:jc w:val="left"/>
              <w:rPr>
                <w:rFonts w:asciiTheme="majorHAnsi" w:hAnsiTheme="majorHAnsi"/>
                <w:lang w:val="lv-LV"/>
              </w:rPr>
            </w:pPr>
            <w:r w:rsidRPr="00193586">
              <w:rPr>
                <w:rFonts w:asciiTheme="majorHAnsi" w:hAnsiTheme="majorHAnsi"/>
                <w:lang w:val="lv-LV"/>
              </w:rPr>
              <w:t>42.</w:t>
            </w:r>
            <w:r w:rsidRPr="00193586">
              <w:rPr>
                <w:rFonts w:asciiTheme="majorHAnsi" w:hAnsiTheme="majorHAnsi"/>
                <w:lang w:val="lv-LV"/>
              </w:rPr>
              <w:tab/>
              <w:t>41.</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Druviņas - Kurtuve</w:t>
            </w:r>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0,07</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C</w:t>
            </w:r>
          </w:p>
        </w:tc>
      </w:tr>
      <w:tr w:rsidR="008467B0" w:rsidRPr="00193586" w:rsidTr="00CF1CBA">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42"/>
              </w:tabs>
              <w:spacing w:line="256" w:lineRule="auto"/>
              <w:ind w:right="-907"/>
              <w:jc w:val="left"/>
              <w:rPr>
                <w:rFonts w:asciiTheme="majorHAnsi" w:hAnsiTheme="majorHAnsi"/>
                <w:lang w:val="lv-LV"/>
              </w:rPr>
            </w:pPr>
            <w:r w:rsidRPr="00193586">
              <w:rPr>
                <w:rFonts w:asciiTheme="majorHAnsi" w:hAnsiTheme="majorHAnsi"/>
                <w:lang w:val="lv-LV"/>
              </w:rPr>
              <w:t>43.</w:t>
            </w:r>
            <w:r w:rsidRPr="00193586">
              <w:rPr>
                <w:rFonts w:asciiTheme="majorHAnsi" w:hAnsiTheme="majorHAnsi"/>
                <w:lang w:val="lv-LV"/>
              </w:rPr>
              <w:tab/>
              <w:t>42.</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Ūdenskrātuve – Vietalvas c.</w:t>
            </w:r>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0,13</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C</w:t>
            </w:r>
          </w:p>
        </w:tc>
      </w:tr>
      <w:tr w:rsidR="008467B0" w:rsidRPr="00193586" w:rsidTr="00CF1CBA">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42"/>
              </w:tabs>
              <w:spacing w:line="256" w:lineRule="auto"/>
              <w:ind w:right="-907"/>
              <w:jc w:val="left"/>
              <w:rPr>
                <w:rFonts w:asciiTheme="majorHAnsi" w:hAnsiTheme="majorHAnsi"/>
                <w:lang w:val="lv-LV"/>
              </w:rPr>
            </w:pPr>
            <w:r w:rsidRPr="00193586">
              <w:rPr>
                <w:rFonts w:asciiTheme="majorHAnsi" w:hAnsiTheme="majorHAnsi"/>
                <w:lang w:val="lv-LV"/>
              </w:rPr>
              <w:t>44.</w:t>
            </w:r>
            <w:r w:rsidRPr="00193586">
              <w:rPr>
                <w:rFonts w:asciiTheme="majorHAnsi" w:hAnsiTheme="majorHAnsi"/>
                <w:lang w:val="lv-LV"/>
              </w:rPr>
              <w:tab/>
              <w:t>43.</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 xml:space="preserve">Upesgrīvas - </w:t>
            </w:r>
            <w:proofErr w:type="spellStart"/>
            <w:r w:rsidRPr="00193586">
              <w:rPr>
                <w:rFonts w:asciiTheme="majorHAnsi" w:hAnsiTheme="majorHAnsi"/>
                <w:lang w:val="lv-LV"/>
              </w:rPr>
              <w:t>Kalnupes</w:t>
            </w:r>
            <w:proofErr w:type="spellEnd"/>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0,78</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D</w:t>
            </w:r>
          </w:p>
        </w:tc>
      </w:tr>
      <w:tr w:rsidR="008467B0" w:rsidRPr="00193586" w:rsidTr="00CF1CBA">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42"/>
              </w:tabs>
              <w:spacing w:line="256" w:lineRule="auto"/>
              <w:ind w:right="-907"/>
              <w:jc w:val="left"/>
              <w:rPr>
                <w:rFonts w:asciiTheme="majorHAnsi" w:hAnsiTheme="majorHAnsi"/>
                <w:lang w:val="lv-LV"/>
              </w:rPr>
            </w:pPr>
            <w:r w:rsidRPr="00193586">
              <w:rPr>
                <w:rFonts w:asciiTheme="majorHAnsi" w:hAnsiTheme="majorHAnsi"/>
                <w:lang w:val="lv-LV"/>
              </w:rPr>
              <w:t>45.</w:t>
            </w:r>
            <w:r w:rsidRPr="00193586">
              <w:rPr>
                <w:rFonts w:asciiTheme="majorHAnsi" w:hAnsiTheme="majorHAnsi"/>
                <w:lang w:val="lv-LV"/>
              </w:rPr>
              <w:tab/>
              <w:t>44.</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Upesgrīvas - Dambīši</w:t>
            </w:r>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1,70</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D</w:t>
            </w:r>
          </w:p>
        </w:tc>
      </w:tr>
      <w:tr w:rsidR="008467B0" w:rsidRPr="00193586" w:rsidTr="00CF1CBA">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42"/>
              </w:tabs>
              <w:spacing w:line="256" w:lineRule="auto"/>
              <w:ind w:right="-907"/>
              <w:jc w:val="left"/>
              <w:rPr>
                <w:rFonts w:asciiTheme="majorHAnsi" w:hAnsiTheme="majorHAnsi"/>
                <w:lang w:val="lv-LV"/>
              </w:rPr>
            </w:pPr>
            <w:r w:rsidRPr="00193586">
              <w:rPr>
                <w:rFonts w:asciiTheme="majorHAnsi" w:hAnsiTheme="majorHAnsi"/>
                <w:lang w:val="lv-LV"/>
              </w:rPr>
              <w:t>46.</w:t>
            </w:r>
            <w:r w:rsidRPr="00193586">
              <w:rPr>
                <w:rFonts w:asciiTheme="majorHAnsi" w:hAnsiTheme="majorHAnsi"/>
                <w:lang w:val="lv-LV"/>
              </w:rPr>
              <w:tab/>
              <w:t>45.</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Auzāni - Dambīši</w:t>
            </w:r>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0,51</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D</w:t>
            </w:r>
          </w:p>
        </w:tc>
      </w:tr>
      <w:tr w:rsidR="008467B0" w:rsidRPr="00193586" w:rsidTr="00CF1CBA">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42"/>
              </w:tabs>
              <w:spacing w:line="256" w:lineRule="auto"/>
              <w:ind w:right="-907"/>
              <w:jc w:val="left"/>
              <w:rPr>
                <w:rFonts w:asciiTheme="majorHAnsi" w:hAnsiTheme="majorHAnsi"/>
                <w:lang w:val="lv-LV"/>
              </w:rPr>
            </w:pPr>
            <w:r w:rsidRPr="00193586">
              <w:rPr>
                <w:rFonts w:asciiTheme="majorHAnsi" w:hAnsiTheme="majorHAnsi"/>
                <w:lang w:val="lv-LV"/>
              </w:rPr>
              <w:t>47.</w:t>
            </w:r>
            <w:r w:rsidRPr="00193586">
              <w:rPr>
                <w:rFonts w:asciiTheme="majorHAnsi" w:hAnsiTheme="majorHAnsi"/>
                <w:lang w:val="lv-LV"/>
              </w:rPr>
              <w:tab/>
              <w:t>46.</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proofErr w:type="spellStart"/>
            <w:r w:rsidRPr="00193586">
              <w:rPr>
                <w:rFonts w:asciiTheme="majorHAnsi" w:hAnsiTheme="majorHAnsi"/>
                <w:lang w:val="lv-LV"/>
              </w:rPr>
              <w:t>Vaivieši</w:t>
            </w:r>
            <w:proofErr w:type="spellEnd"/>
            <w:r w:rsidRPr="00193586">
              <w:rPr>
                <w:rFonts w:asciiTheme="majorHAnsi" w:hAnsiTheme="majorHAnsi"/>
                <w:lang w:val="lv-LV"/>
              </w:rPr>
              <w:t xml:space="preserve"> - Kārkliņi</w:t>
            </w:r>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1,37</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D</w:t>
            </w:r>
          </w:p>
        </w:tc>
      </w:tr>
      <w:tr w:rsidR="008467B0" w:rsidRPr="00193586" w:rsidTr="00CF1CBA">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42"/>
              </w:tabs>
              <w:spacing w:line="256" w:lineRule="auto"/>
              <w:ind w:right="-907"/>
              <w:jc w:val="left"/>
              <w:rPr>
                <w:rFonts w:asciiTheme="majorHAnsi" w:hAnsiTheme="majorHAnsi"/>
                <w:lang w:val="lv-LV"/>
              </w:rPr>
            </w:pPr>
            <w:r w:rsidRPr="00193586">
              <w:rPr>
                <w:rFonts w:asciiTheme="majorHAnsi" w:hAnsiTheme="majorHAnsi"/>
                <w:lang w:val="lv-LV"/>
              </w:rPr>
              <w:t>48.</w:t>
            </w:r>
            <w:r w:rsidRPr="00193586">
              <w:rPr>
                <w:rFonts w:asciiTheme="majorHAnsi" w:hAnsiTheme="majorHAnsi"/>
                <w:lang w:val="lv-LV"/>
              </w:rPr>
              <w:tab/>
              <w:t>47.</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proofErr w:type="spellStart"/>
            <w:r w:rsidRPr="00193586">
              <w:rPr>
                <w:rFonts w:asciiTheme="majorHAnsi" w:hAnsiTheme="majorHAnsi"/>
                <w:lang w:val="lv-LV"/>
              </w:rPr>
              <w:t>Upeslīči</w:t>
            </w:r>
            <w:proofErr w:type="spellEnd"/>
            <w:r w:rsidRPr="00193586">
              <w:rPr>
                <w:rFonts w:asciiTheme="majorHAnsi" w:hAnsiTheme="majorHAnsi"/>
                <w:lang w:val="lv-LV"/>
              </w:rPr>
              <w:t xml:space="preserve"> – Dzelmju ceļš</w:t>
            </w:r>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0,30</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D</w:t>
            </w:r>
          </w:p>
        </w:tc>
      </w:tr>
      <w:tr w:rsidR="008467B0" w:rsidRPr="00193586" w:rsidTr="00CF1CBA">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42"/>
              </w:tabs>
              <w:spacing w:line="256" w:lineRule="auto"/>
              <w:ind w:right="-907"/>
              <w:jc w:val="left"/>
              <w:rPr>
                <w:rFonts w:asciiTheme="majorHAnsi" w:hAnsiTheme="majorHAnsi"/>
                <w:lang w:val="lv-LV"/>
              </w:rPr>
            </w:pPr>
            <w:r w:rsidRPr="00193586">
              <w:rPr>
                <w:rFonts w:asciiTheme="majorHAnsi" w:hAnsiTheme="majorHAnsi"/>
                <w:lang w:val="lv-LV"/>
              </w:rPr>
              <w:t>49.</w:t>
            </w:r>
            <w:r w:rsidRPr="00193586">
              <w:rPr>
                <w:rFonts w:asciiTheme="majorHAnsi" w:hAnsiTheme="majorHAnsi"/>
                <w:lang w:val="lv-LV"/>
              </w:rPr>
              <w:tab/>
              <w:t>48.</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proofErr w:type="spellStart"/>
            <w:r w:rsidRPr="00193586">
              <w:rPr>
                <w:rFonts w:asciiTheme="majorHAnsi" w:hAnsiTheme="majorHAnsi"/>
                <w:lang w:val="lv-LV"/>
              </w:rPr>
              <w:t>Līgotnes</w:t>
            </w:r>
            <w:proofErr w:type="spellEnd"/>
            <w:r w:rsidRPr="00193586">
              <w:rPr>
                <w:rFonts w:asciiTheme="majorHAnsi" w:hAnsiTheme="majorHAnsi"/>
                <w:lang w:val="lv-LV"/>
              </w:rPr>
              <w:t xml:space="preserve"> - Pumpuri</w:t>
            </w:r>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0,86</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C</w:t>
            </w:r>
          </w:p>
        </w:tc>
      </w:tr>
      <w:tr w:rsidR="008467B0" w:rsidRPr="00193586" w:rsidTr="00CF1CBA">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42"/>
              </w:tabs>
              <w:spacing w:line="256" w:lineRule="auto"/>
              <w:ind w:right="-907"/>
              <w:jc w:val="left"/>
              <w:rPr>
                <w:rFonts w:asciiTheme="majorHAnsi" w:hAnsiTheme="majorHAnsi"/>
                <w:lang w:val="lv-LV"/>
              </w:rPr>
            </w:pPr>
            <w:r w:rsidRPr="00193586">
              <w:rPr>
                <w:rFonts w:asciiTheme="majorHAnsi" w:hAnsiTheme="majorHAnsi"/>
                <w:lang w:val="lv-LV"/>
              </w:rPr>
              <w:t>50.</w:t>
            </w:r>
            <w:r w:rsidRPr="00193586">
              <w:rPr>
                <w:rFonts w:asciiTheme="majorHAnsi" w:hAnsiTheme="majorHAnsi"/>
                <w:lang w:val="lv-LV"/>
              </w:rPr>
              <w:tab/>
              <w:t>49.</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Sumbri - Zemitāni</w:t>
            </w:r>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2,65</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C</w:t>
            </w:r>
          </w:p>
        </w:tc>
      </w:tr>
      <w:tr w:rsidR="008467B0" w:rsidRPr="00193586" w:rsidTr="00CF1CBA">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42"/>
              </w:tabs>
              <w:spacing w:line="256" w:lineRule="auto"/>
              <w:ind w:right="-907"/>
              <w:jc w:val="left"/>
              <w:rPr>
                <w:rFonts w:asciiTheme="majorHAnsi" w:hAnsiTheme="majorHAnsi"/>
                <w:lang w:val="lv-LV"/>
              </w:rPr>
            </w:pPr>
            <w:r w:rsidRPr="00193586">
              <w:rPr>
                <w:rFonts w:asciiTheme="majorHAnsi" w:hAnsiTheme="majorHAnsi"/>
                <w:lang w:val="lv-LV"/>
              </w:rPr>
              <w:t>51.</w:t>
            </w:r>
            <w:r w:rsidRPr="00193586">
              <w:rPr>
                <w:rFonts w:asciiTheme="majorHAnsi" w:hAnsiTheme="majorHAnsi"/>
                <w:lang w:val="lv-LV"/>
              </w:rPr>
              <w:tab/>
              <w:t>50.</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 xml:space="preserve">Sapnīši - </w:t>
            </w:r>
            <w:proofErr w:type="spellStart"/>
            <w:r w:rsidRPr="00193586">
              <w:rPr>
                <w:rFonts w:asciiTheme="majorHAnsi" w:hAnsiTheme="majorHAnsi"/>
                <w:lang w:val="lv-LV"/>
              </w:rPr>
              <w:t>Gaidēni</w:t>
            </w:r>
            <w:proofErr w:type="spellEnd"/>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0,17</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D</w:t>
            </w:r>
          </w:p>
        </w:tc>
      </w:tr>
      <w:tr w:rsidR="008467B0" w:rsidRPr="00193586" w:rsidTr="00CF1CBA">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42"/>
              </w:tabs>
              <w:spacing w:line="256" w:lineRule="auto"/>
              <w:ind w:right="-907"/>
              <w:jc w:val="left"/>
              <w:rPr>
                <w:rFonts w:asciiTheme="majorHAnsi" w:hAnsiTheme="majorHAnsi"/>
                <w:lang w:val="lv-LV"/>
              </w:rPr>
            </w:pPr>
            <w:r w:rsidRPr="00193586">
              <w:rPr>
                <w:rFonts w:asciiTheme="majorHAnsi" w:hAnsiTheme="majorHAnsi"/>
                <w:lang w:val="lv-LV"/>
              </w:rPr>
              <w:t>52.</w:t>
            </w:r>
            <w:r w:rsidRPr="00193586">
              <w:rPr>
                <w:rFonts w:asciiTheme="majorHAnsi" w:hAnsiTheme="majorHAnsi"/>
                <w:lang w:val="lv-LV"/>
              </w:rPr>
              <w:tab/>
              <w:t>51.</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Sapnīši - Zemgaļi</w:t>
            </w:r>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0,32</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D</w:t>
            </w:r>
          </w:p>
        </w:tc>
      </w:tr>
      <w:tr w:rsidR="008467B0" w:rsidRPr="00193586" w:rsidTr="00CF1CBA">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42"/>
              </w:tabs>
              <w:spacing w:line="256" w:lineRule="auto"/>
              <w:ind w:right="-907"/>
              <w:jc w:val="left"/>
              <w:rPr>
                <w:rFonts w:asciiTheme="majorHAnsi" w:hAnsiTheme="majorHAnsi"/>
                <w:lang w:val="lv-LV"/>
              </w:rPr>
            </w:pPr>
            <w:r w:rsidRPr="00193586">
              <w:rPr>
                <w:rFonts w:asciiTheme="majorHAnsi" w:hAnsiTheme="majorHAnsi"/>
                <w:lang w:val="lv-LV"/>
              </w:rPr>
              <w:lastRenderedPageBreak/>
              <w:t>53.</w:t>
            </w:r>
            <w:r w:rsidRPr="00193586">
              <w:rPr>
                <w:rFonts w:asciiTheme="majorHAnsi" w:hAnsiTheme="majorHAnsi"/>
                <w:lang w:val="lv-LV"/>
              </w:rPr>
              <w:tab/>
              <w:t>52.</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proofErr w:type="spellStart"/>
            <w:r w:rsidRPr="00193586">
              <w:rPr>
                <w:rFonts w:asciiTheme="majorHAnsi" w:hAnsiTheme="majorHAnsi"/>
                <w:lang w:val="lv-LV"/>
              </w:rPr>
              <w:t>Spuldzenieki</w:t>
            </w:r>
            <w:proofErr w:type="spellEnd"/>
            <w:r w:rsidRPr="00193586">
              <w:rPr>
                <w:rFonts w:asciiTheme="majorHAnsi" w:hAnsiTheme="majorHAnsi"/>
                <w:lang w:val="lv-LV"/>
              </w:rPr>
              <w:t xml:space="preserve"> - Vālodzes</w:t>
            </w:r>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0,54</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C</w:t>
            </w:r>
          </w:p>
        </w:tc>
      </w:tr>
      <w:tr w:rsidR="008467B0" w:rsidRPr="00193586" w:rsidTr="00CF1CBA">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54.</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proofErr w:type="spellStart"/>
            <w:r w:rsidRPr="00193586">
              <w:rPr>
                <w:rFonts w:asciiTheme="majorHAnsi" w:hAnsiTheme="majorHAnsi"/>
                <w:lang w:val="lv-LV"/>
              </w:rPr>
              <w:t>Spuldzenieki</w:t>
            </w:r>
            <w:proofErr w:type="spellEnd"/>
            <w:r w:rsidRPr="00193586">
              <w:rPr>
                <w:rFonts w:asciiTheme="majorHAnsi" w:hAnsiTheme="majorHAnsi"/>
                <w:lang w:val="lv-LV"/>
              </w:rPr>
              <w:t xml:space="preserve"> - </w:t>
            </w:r>
            <w:proofErr w:type="spellStart"/>
            <w:r w:rsidRPr="00193586">
              <w:rPr>
                <w:rFonts w:asciiTheme="majorHAnsi" w:hAnsiTheme="majorHAnsi"/>
                <w:lang w:val="lv-LV"/>
              </w:rPr>
              <w:t>Ķieģeļnie</w:t>
            </w:r>
            <w:proofErr w:type="spellEnd"/>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1,13</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D</w:t>
            </w:r>
          </w:p>
        </w:tc>
      </w:tr>
      <w:tr w:rsidR="008467B0" w:rsidRPr="00193586" w:rsidTr="00CF1CBA">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42"/>
              </w:tabs>
              <w:spacing w:line="256" w:lineRule="auto"/>
              <w:ind w:right="-907"/>
              <w:jc w:val="left"/>
              <w:rPr>
                <w:rFonts w:asciiTheme="majorHAnsi" w:hAnsiTheme="majorHAnsi"/>
                <w:lang w:val="lv-LV"/>
              </w:rPr>
            </w:pPr>
            <w:r w:rsidRPr="00193586">
              <w:rPr>
                <w:rFonts w:asciiTheme="majorHAnsi" w:hAnsiTheme="majorHAnsi"/>
                <w:lang w:val="lv-LV"/>
              </w:rPr>
              <w:t>55.</w:t>
            </w:r>
            <w:r w:rsidRPr="00193586">
              <w:rPr>
                <w:rFonts w:asciiTheme="majorHAnsi" w:hAnsiTheme="majorHAnsi"/>
                <w:lang w:val="lv-LV"/>
              </w:rPr>
              <w:tab/>
              <w:t>54.</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Dzirnavas - Ezerkalni</w:t>
            </w:r>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0,25</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D</w:t>
            </w:r>
          </w:p>
        </w:tc>
      </w:tr>
      <w:tr w:rsidR="008467B0" w:rsidRPr="00193586" w:rsidTr="00CF1CBA">
        <w:trPr>
          <w:trHeight w:val="235"/>
        </w:trPr>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42"/>
              </w:tabs>
              <w:spacing w:line="256" w:lineRule="auto"/>
              <w:ind w:right="-907"/>
              <w:jc w:val="left"/>
              <w:rPr>
                <w:rFonts w:asciiTheme="majorHAnsi" w:hAnsiTheme="majorHAnsi"/>
                <w:lang w:val="lv-LV"/>
              </w:rPr>
            </w:pPr>
            <w:r w:rsidRPr="00193586">
              <w:rPr>
                <w:rFonts w:asciiTheme="majorHAnsi" w:hAnsiTheme="majorHAnsi"/>
                <w:lang w:val="lv-LV"/>
              </w:rPr>
              <w:t>56.</w:t>
            </w:r>
            <w:r w:rsidRPr="00193586">
              <w:rPr>
                <w:rFonts w:asciiTheme="majorHAnsi" w:hAnsiTheme="majorHAnsi"/>
                <w:lang w:val="lv-LV"/>
              </w:rPr>
              <w:tab/>
              <w:t>55.</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Laimdotas- Dālderi-kapi</w:t>
            </w:r>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0.63</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C</w:t>
            </w:r>
          </w:p>
        </w:tc>
      </w:tr>
      <w:tr w:rsidR="008467B0" w:rsidRPr="00193586" w:rsidTr="00CF1CBA">
        <w:trPr>
          <w:trHeight w:val="267"/>
        </w:trPr>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42"/>
              </w:tabs>
              <w:spacing w:line="256" w:lineRule="auto"/>
              <w:ind w:right="-907"/>
              <w:jc w:val="left"/>
              <w:rPr>
                <w:rFonts w:asciiTheme="majorHAnsi" w:hAnsiTheme="majorHAnsi"/>
                <w:lang w:val="lv-LV"/>
              </w:rPr>
            </w:pPr>
            <w:r w:rsidRPr="00193586">
              <w:rPr>
                <w:rFonts w:asciiTheme="majorHAnsi" w:hAnsiTheme="majorHAnsi"/>
                <w:lang w:val="lv-LV"/>
              </w:rPr>
              <w:t>57.</w:t>
            </w:r>
            <w:r w:rsidRPr="00193586">
              <w:rPr>
                <w:rFonts w:asciiTheme="majorHAnsi" w:hAnsiTheme="majorHAnsi"/>
                <w:lang w:val="lv-LV"/>
              </w:rPr>
              <w:tab/>
              <w:t>56.</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Granīti - Saulstari</w:t>
            </w:r>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0,21</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eastAsia="Tahoma" w:hAnsiTheme="majorHAnsi"/>
                <w:lang w:val="lv-LV"/>
              </w:rPr>
            </w:pPr>
            <w:r w:rsidRPr="00193586">
              <w:rPr>
                <w:rFonts w:asciiTheme="majorHAnsi" w:hAnsiTheme="majorHAnsi"/>
                <w:lang w:val="lv-LV"/>
              </w:rPr>
              <w:t>D</w:t>
            </w:r>
          </w:p>
        </w:tc>
      </w:tr>
      <w:tr w:rsidR="008467B0" w:rsidRPr="00193586" w:rsidTr="00CF1CBA">
        <w:trPr>
          <w:trHeight w:val="267"/>
        </w:trPr>
        <w:tc>
          <w:tcPr>
            <w:tcW w:w="593"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tabs>
                <w:tab w:val="center" w:pos="642"/>
              </w:tabs>
              <w:spacing w:line="256" w:lineRule="auto"/>
              <w:ind w:right="-907"/>
              <w:jc w:val="left"/>
              <w:rPr>
                <w:rFonts w:asciiTheme="majorHAnsi" w:hAnsiTheme="majorHAnsi"/>
                <w:lang w:val="lv-LV"/>
              </w:rPr>
            </w:pPr>
            <w:r w:rsidRPr="00193586">
              <w:rPr>
                <w:rFonts w:asciiTheme="majorHAnsi" w:hAnsiTheme="majorHAnsi"/>
                <w:lang w:val="lv-LV"/>
              </w:rPr>
              <w:t>58.</w:t>
            </w: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Centrs- Doktorāts</w:t>
            </w:r>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0,27</w:t>
            </w:r>
          </w:p>
        </w:tc>
        <w:tc>
          <w:tcPr>
            <w:tcW w:w="1559" w:type="dxa"/>
            <w:tcBorders>
              <w:top w:val="single" w:sz="4" w:space="0" w:color="000000"/>
              <w:left w:val="single" w:sz="4" w:space="0" w:color="000000"/>
              <w:bottom w:val="single" w:sz="4" w:space="0" w:color="000000"/>
              <w:right w:val="single" w:sz="4" w:space="0" w:color="000000"/>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C</w:t>
            </w:r>
          </w:p>
        </w:tc>
      </w:tr>
      <w:tr w:rsidR="008467B0" w:rsidRPr="00193586" w:rsidTr="00CF1CBA">
        <w:trPr>
          <w:trHeight w:val="267"/>
        </w:trPr>
        <w:tc>
          <w:tcPr>
            <w:tcW w:w="593" w:type="dxa"/>
            <w:tcBorders>
              <w:top w:val="single" w:sz="4" w:space="0" w:color="000000"/>
              <w:left w:val="single" w:sz="4" w:space="0" w:color="000000"/>
              <w:bottom w:val="single" w:sz="4" w:space="0" w:color="000000"/>
              <w:right w:val="nil"/>
            </w:tcBorders>
          </w:tcPr>
          <w:p w:rsidR="008467B0" w:rsidRPr="00193586" w:rsidRDefault="008467B0" w:rsidP="00CF1CBA">
            <w:pPr>
              <w:pStyle w:val="Apakvirsraksts"/>
              <w:spacing w:line="256" w:lineRule="auto"/>
              <w:ind w:right="-907"/>
              <w:rPr>
                <w:rFonts w:asciiTheme="majorHAnsi" w:hAnsiTheme="majorHAnsi"/>
                <w:lang w:val="lv-LV"/>
              </w:rPr>
            </w:pPr>
          </w:p>
        </w:tc>
        <w:tc>
          <w:tcPr>
            <w:tcW w:w="2781"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jc w:val="left"/>
              <w:rPr>
                <w:rFonts w:asciiTheme="majorHAnsi" w:hAnsiTheme="majorHAnsi"/>
                <w:lang w:val="lv-LV"/>
              </w:rPr>
            </w:pPr>
            <w:r w:rsidRPr="00193586">
              <w:rPr>
                <w:rFonts w:asciiTheme="majorHAnsi" w:hAnsiTheme="majorHAnsi"/>
                <w:lang w:val="lv-LV"/>
              </w:rPr>
              <w:t xml:space="preserve">                                             Kopā: </w:t>
            </w:r>
          </w:p>
        </w:tc>
        <w:tc>
          <w:tcPr>
            <w:tcW w:w="1417" w:type="dxa"/>
            <w:tcBorders>
              <w:top w:val="single" w:sz="4" w:space="0" w:color="000000"/>
              <w:left w:val="single" w:sz="4" w:space="0" w:color="000000"/>
              <w:bottom w:val="single" w:sz="4" w:space="0" w:color="000000"/>
              <w:right w:val="nil"/>
            </w:tcBorders>
            <w:hideMark/>
          </w:tcPr>
          <w:p w:rsidR="008467B0" w:rsidRPr="00193586" w:rsidRDefault="008467B0" w:rsidP="00CF1CBA">
            <w:pPr>
              <w:pStyle w:val="Apakvirsraksts"/>
              <w:spacing w:line="256" w:lineRule="auto"/>
              <w:ind w:right="-907"/>
              <w:rPr>
                <w:rFonts w:asciiTheme="majorHAnsi" w:hAnsiTheme="majorHAnsi"/>
                <w:lang w:val="lv-LV"/>
              </w:rPr>
            </w:pPr>
            <w:r w:rsidRPr="00193586">
              <w:rPr>
                <w:rFonts w:asciiTheme="majorHAnsi" w:hAnsiTheme="majorHAnsi"/>
                <w:lang w:val="lv-LV"/>
              </w:rPr>
              <w:t>24.47</w:t>
            </w:r>
          </w:p>
        </w:tc>
        <w:tc>
          <w:tcPr>
            <w:tcW w:w="1559" w:type="dxa"/>
            <w:tcBorders>
              <w:top w:val="single" w:sz="4" w:space="0" w:color="000000"/>
              <w:left w:val="single" w:sz="4" w:space="0" w:color="000000"/>
              <w:bottom w:val="single" w:sz="4" w:space="0" w:color="000000"/>
              <w:right w:val="single" w:sz="4" w:space="0" w:color="000000"/>
            </w:tcBorders>
          </w:tcPr>
          <w:p w:rsidR="008467B0" w:rsidRPr="00193586" w:rsidRDefault="008467B0" w:rsidP="00CF1CBA">
            <w:pPr>
              <w:pStyle w:val="Apakvirsraksts"/>
              <w:spacing w:line="256" w:lineRule="auto"/>
              <w:ind w:right="-907"/>
              <w:rPr>
                <w:rFonts w:asciiTheme="majorHAnsi" w:hAnsiTheme="majorHAnsi"/>
                <w:lang w:val="lv-LV"/>
              </w:rPr>
            </w:pPr>
          </w:p>
        </w:tc>
      </w:tr>
    </w:tbl>
    <w:p w:rsidR="008467B0" w:rsidRPr="00193586" w:rsidRDefault="008467B0" w:rsidP="008467B0">
      <w:pPr>
        <w:pStyle w:val="Pamatteksts"/>
        <w:ind w:right="-907"/>
        <w:rPr>
          <w:rFonts w:asciiTheme="majorHAnsi" w:hAnsiTheme="majorHAnsi"/>
          <w:sz w:val="20"/>
          <w:szCs w:val="20"/>
        </w:rPr>
      </w:pPr>
      <w:r w:rsidRPr="00193586">
        <w:rPr>
          <w:rFonts w:asciiTheme="majorHAnsi" w:eastAsia="Tahoma" w:hAnsiTheme="majorHAnsi"/>
          <w:sz w:val="20"/>
          <w:szCs w:val="20"/>
        </w:rPr>
        <w:t xml:space="preserve">                                                    </w:t>
      </w:r>
    </w:p>
    <w:p w:rsidR="008467B0" w:rsidRPr="00193586" w:rsidRDefault="008467B0" w:rsidP="008467B0">
      <w:pPr>
        <w:pStyle w:val="Apakvirsraksts"/>
        <w:ind w:right="-907"/>
        <w:rPr>
          <w:rFonts w:asciiTheme="majorHAnsi" w:hAnsiTheme="majorHAnsi"/>
          <w:lang w:val="lv-LV"/>
        </w:rPr>
      </w:pPr>
      <w:r w:rsidRPr="00193586">
        <w:rPr>
          <w:rFonts w:asciiTheme="majorHAnsi" w:hAnsiTheme="majorHAnsi"/>
          <w:lang w:val="lv-LV"/>
        </w:rPr>
        <w:t>Kopā C klases uzturēšanas autoceļi 11.14 km.</w:t>
      </w:r>
    </w:p>
    <w:p w:rsidR="008467B0" w:rsidRPr="00193586" w:rsidRDefault="008467B0" w:rsidP="008467B0">
      <w:pPr>
        <w:pStyle w:val="Pamatteksts"/>
        <w:ind w:right="-907"/>
        <w:jc w:val="center"/>
        <w:rPr>
          <w:rFonts w:asciiTheme="majorHAnsi" w:hAnsiTheme="majorHAnsi"/>
          <w:sz w:val="20"/>
          <w:szCs w:val="20"/>
        </w:rPr>
      </w:pPr>
      <w:r w:rsidRPr="00193586">
        <w:rPr>
          <w:rFonts w:asciiTheme="majorHAnsi" w:hAnsiTheme="majorHAnsi"/>
          <w:sz w:val="20"/>
          <w:szCs w:val="20"/>
        </w:rPr>
        <w:t>Kopā D klases uzturēšanas autoceļi 13.33 km.</w:t>
      </w:r>
    </w:p>
    <w:p w:rsidR="008467B0" w:rsidRPr="00193586" w:rsidRDefault="008467B0" w:rsidP="008467B0">
      <w:pPr>
        <w:pStyle w:val="Pamatteksts"/>
        <w:ind w:right="-907"/>
        <w:jc w:val="center"/>
        <w:rPr>
          <w:rFonts w:asciiTheme="majorHAnsi" w:hAnsiTheme="majorHAnsi"/>
          <w:sz w:val="20"/>
          <w:szCs w:val="20"/>
        </w:rPr>
      </w:pPr>
    </w:p>
    <w:p w:rsidR="008467B0" w:rsidRPr="00193586" w:rsidRDefault="008467B0" w:rsidP="008467B0">
      <w:pPr>
        <w:pStyle w:val="Pamatteksts"/>
        <w:ind w:right="-907"/>
        <w:rPr>
          <w:rFonts w:asciiTheme="majorHAnsi" w:hAnsiTheme="majorHAnsi"/>
          <w:sz w:val="20"/>
          <w:szCs w:val="20"/>
        </w:rPr>
      </w:pPr>
      <w:r w:rsidRPr="00193586">
        <w:rPr>
          <w:rFonts w:asciiTheme="majorHAnsi" w:hAnsiTheme="majorHAnsi"/>
          <w:sz w:val="20"/>
          <w:szCs w:val="20"/>
        </w:rPr>
        <w:t xml:space="preserve">Sagatavoja:  Ikdienas autoceļu uzturēšanas speciālists   O. </w:t>
      </w:r>
      <w:proofErr w:type="spellStart"/>
      <w:r w:rsidRPr="00193586">
        <w:rPr>
          <w:rFonts w:asciiTheme="majorHAnsi" w:hAnsiTheme="majorHAnsi"/>
          <w:sz w:val="20"/>
          <w:szCs w:val="20"/>
        </w:rPr>
        <w:t>Ruža</w:t>
      </w:r>
      <w:proofErr w:type="spellEnd"/>
    </w:p>
    <w:p w:rsidR="008467B0" w:rsidRPr="00193586" w:rsidRDefault="008467B0" w:rsidP="008467B0">
      <w:pPr>
        <w:pStyle w:val="Pamatteksts"/>
        <w:ind w:right="-907"/>
        <w:rPr>
          <w:rFonts w:asciiTheme="majorHAnsi" w:hAnsiTheme="majorHAnsi"/>
          <w:sz w:val="20"/>
          <w:szCs w:val="20"/>
        </w:rPr>
      </w:pPr>
    </w:p>
    <w:p w:rsidR="008467B0" w:rsidRPr="00193586" w:rsidRDefault="008467B0" w:rsidP="008467B0">
      <w:pPr>
        <w:spacing w:after="0" w:line="240" w:lineRule="auto"/>
        <w:ind w:right="-902"/>
        <w:jc w:val="right"/>
        <w:rPr>
          <w:rFonts w:ascii="Cambria" w:hAnsi="Cambria"/>
        </w:rPr>
      </w:pPr>
      <w:r w:rsidRPr="00193586">
        <w:rPr>
          <w:rFonts w:ascii="Cambria" w:hAnsi="Cambria"/>
        </w:rPr>
        <w:t>3.pielikums</w:t>
      </w:r>
    </w:p>
    <w:p w:rsidR="008467B0" w:rsidRPr="00193586" w:rsidRDefault="008467B0" w:rsidP="008467B0">
      <w:pPr>
        <w:spacing w:after="0" w:line="240" w:lineRule="auto"/>
        <w:ind w:right="-902"/>
        <w:jc w:val="right"/>
        <w:rPr>
          <w:rFonts w:ascii="Cambria" w:hAnsi="Cambria"/>
        </w:rPr>
      </w:pPr>
      <w:r w:rsidRPr="00193586">
        <w:rPr>
          <w:rFonts w:ascii="Cambria" w:hAnsi="Cambria"/>
        </w:rPr>
        <w:t>Kokneses novada domes</w:t>
      </w:r>
    </w:p>
    <w:p w:rsidR="008467B0" w:rsidRPr="00193586" w:rsidRDefault="008467B0" w:rsidP="008467B0">
      <w:pPr>
        <w:spacing w:after="0" w:line="240" w:lineRule="auto"/>
        <w:ind w:right="-902"/>
        <w:jc w:val="right"/>
        <w:rPr>
          <w:rFonts w:ascii="Cambria" w:hAnsi="Cambria"/>
        </w:rPr>
      </w:pPr>
      <w:r w:rsidRPr="00193586">
        <w:rPr>
          <w:rFonts w:ascii="Cambria" w:hAnsi="Cambria"/>
        </w:rPr>
        <w:t xml:space="preserve">2018.gada 28.marta  lēmumam Nr. </w:t>
      </w:r>
      <w:r>
        <w:rPr>
          <w:rFonts w:ascii="Cambria" w:hAnsi="Cambria"/>
        </w:rPr>
        <w:t>5.3</w:t>
      </w:r>
    </w:p>
    <w:p w:rsidR="008467B0" w:rsidRPr="00193586" w:rsidRDefault="008467B0" w:rsidP="008467B0">
      <w:pPr>
        <w:tabs>
          <w:tab w:val="left" w:pos="2856"/>
        </w:tabs>
        <w:spacing w:after="0" w:line="240" w:lineRule="auto"/>
        <w:ind w:right="-874"/>
        <w:jc w:val="center"/>
        <w:rPr>
          <w:rFonts w:ascii="Cambria" w:hAnsi="Cambria"/>
          <w:sz w:val="24"/>
          <w:szCs w:val="24"/>
        </w:rPr>
      </w:pPr>
    </w:p>
    <w:p w:rsidR="008467B0" w:rsidRPr="00193586" w:rsidRDefault="008467B0" w:rsidP="008467B0">
      <w:pPr>
        <w:spacing w:after="0" w:line="240" w:lineRule="auto"/>
        <w:jc w:val="center"/>
        <w:outlineLvl w:val="0"/>
        <w:rPr>
          <w:rFonts w:ascii="Times New Roman" w:eastAsia="Times New Roman" w:hAnsi="Times New Roman"/>
          <w:sz w:val="24"/>
          <w:szCs w:val="24"/>
          <w:lang w:eastAsia="lv-LV"/>
        </w:rPr>
      </w:pPr>
      <w:r w:rsidRPr="00193586">
        <w:rPr>
          <w:rFonts w:ascii="Times New Roman" w:eastAsia="Times New Roman" w:hAnsi="Times New Roman"/>
          <w:sz w:val="24"/>
          <w:szCs w:val="24"/>
          <w:lang w:eastAsia="lv-LV"/>
        </w:rPr>
        <w:t xml:space="preserve">Ceļu klases 2018.gada </w:t>
      </w:r>
      <w:r w:rsidRPr="00193586">
        <w:rPr>
          <w:rFonts w:ascii="Times New Roman" w:eastAsia="Times New Roman" w:hAnsi="Times New Roman"/>
          <w:b/>
          <w:sz w:val="24"/>
          <w:szCs w:val="24"/>
          <w:lang w:eastAsia="lv-LV"/>
        </w:rPr>
        <w:t>vasaras periodā</w:t>
      </w:r>
      <w:r w:rsidRPr="00193586">
        <w:rPr>
          <w:rFonts w:ascii="Times New Roman" w:eastAsia="Times New Roman" w:hAnsi="Times New Roman"/>
          <w:sz w:val="24"/>
          <w:szCs w:val="24"/>
          <w:lang w:eastAsia="lv-LV"/>
        </w:rPr>
        <w:t xml:space="preserve"> </w:t>
      </w:r>
    </w:p>
    <w:p w:rsidR="008467B0" w:rsidRPr="00193586" w:rsidRDefault="008467B0" w:rsidP="008467B0">
      <w:pPr>
        <w:spacing w:after="0" w:line="240" w:lineRule="auto"/>
        <w:jc w:val="center"/>
        <w:outlineLvl w:val="0"/>
        <w:rPr>
          <w:rFonts w:ascii="Times New Roman" w:eastAsia="Times New Roman" w:hAnsi="Times New Roman"/>
          <w:sz w:val="24"/>
          <w:szCs w:val="24"/>
          <w:lang w:eastAsia="lv-LV"/>
        </w:rPr>
      </w:pPr>
      <w:r w:rsidRPr="00193586">
        <w:rPr>
          <w:rFonts w:ascii="Times New Roman" w:eastAsia="Times New Roman" w:hAnsi="Times New Roman"/>
          <w:sz w:val="24"/>
          <w:szCs w:val="24"/>
          <w:lang w:eastAsia="lv-LV"/>
        </w:rPr>
        <w:t>Kokneses novada domes</w:t>
      </w:r>
    </w:p>
    <w:p w:rsidR="008467B0" w:rsidRPr="00193586" w:rsidRDefault="008467B0" w:rsidP="008467B0">
      <w:pPr>
        <w:spacing w:after="0" w:line="240" w:lineRule="auto"/>
        <w:jc w:val="center"/>
        <w:outlineLvl w:val="0"/>
        <w:rPr>
          <w:rFonts w:ascii="Times New Roman" w:eastAsia="Times New Roman" w:hAnsi="Times New Roman"/>
          <w:b/>
          <w:sz w:val="24"/>
          <w:szCs w:val="24"/>
          <w:lang w:eastAsia="lv-LV"/>
        </w:rPr>
      </w:pPr>
      <w:r w:rsidRPr="00193586">
        <w:rPr>
          <w:rFonts w:ascii="Times New Roman" w:eastAsia="Times New Roman" w:hAnsi="Times New Roman"/>
          <w:sz w:val="24"/>
          <w:szCs w:val="24"/>
          <w:lang w:eastAsia="lv-LV"/>
        </w:rPr>
        <w:t xml:space="preserve"> </w:t>
      </w:r>
      <w:r w:rsidRPr="00193586">
        <w:rPr>
          <w:rFonts w:ascii="Times New Roman" w:eastAsia="Times New Roman" w:hAnsi="Times New Roman"/>
          <w:b/>
          <w:sz w:val="24"/>
          <w:szCs w:val="24"/>
          <w:lang w:eastAsia="lv-LV"/>
        </w:rPr>
        <w:t>Bebru pagasta ceļiem</w:t>
      </w:r>
    </w:p>
    <w:p w:rsidR="008467B0" w:rsidRPr="00193586" w:rsidRDefault="008467B0" w:rsidP="008467B0">
      <w:pPr>
        <w:spacing w:after="0" w:line="240" w:lineRule="auto"/>
        <w:jc w:val="right"/>
        <w:outlineLvl w:val="0"/>
        <w:rPr>
          <w:rFonts w:ascii="Times New Roman" w:eastAsia="Times New Roman" w:hAnsi="Times New Roman"/>
          <w:sz w:val="24"/>
          <w:szCs w:val="24"/>
          <w:lang w:eastAsia="lv-LV"/>
        </w:rPr>
      </w:pPr>
    </w:p>
    <w:tbl>
      <w:tblPr>
        <w:tblW w:w="8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533"/>
        <w:gridCol w:w="1560"/>
        <w:gridCol w:w="2126"/>
      </w:tblGrid>
      <w:tr w:rsidR="008467B0" w:rsidRPr="00193586" w:rsidTr="00CF1CBA">
        <w:trPr>
          <w:cantSplit/>
          <w:trHeight w:val="773"/>
        </w:trPr>
        <w:tc>
          <w:tcPr>
            <w:tcW w:w="828"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b/>
                <w:sz w:val="20"/>
                <w:szCs w:val="20"/>
                <w:lang w:eastAsia="lv-LV"/>
              </w:rPr>
            </w:pPr>
            <w:r w:rsidRPr="00193586">
              <w:rPr>
                <w:rFonts w:ascii="Times New Roman" w:eastAsia="Times New Roman" w:hAnsi="Times New Roman"/>
                <w:b/>
                <w:sz w:val="20"/>
                <w:szCs w:val="20"/>
                <w:lang w:eastAsia="lv-LV"/>
              </w:rPr>
              <w:t>Ceļa Nr.</w:t>
            </w:r>
          </w:p>
        </w:tc>
        <w:tc>
          <w:tcPr>
            <w:tcW w:w="3533" w:type="dxa"/>
            <w:tcBorders>
              <w:top w:val="single" w:sz="4" w:space="0" w:color="auto"/>
              <w:left w:val="single" w:sz="4" w:space="0" w:color="auto"/>
              <w:bottom w:val="single" w:sz="4" w:space="0" w:color="auto"/>
              <w:right w:val="single" w:sz="4" w:space="0" w:color="auto"/>
            </w:tcBorders>
            <w:vAlign w:val="bottom"/>
          </w:tcPr>
          <w:p w:rsidR="008467B0" w:rsidRPr="00193586" w:rsidRDefault="008467B0" w:rsidP="00CF1CBA">
            <w:pPr>
              <w:spacing w:after="0" w:line="240" w:lineRule="auto"/>
              <w:jc w:val="center"/>
              <w:rPr>
                <w:rFonts w:ascii="Times New Roman" w:eastAsia="Times New Roman" w:hAnsi="Times New Roman"/>
                <w:b/>
                <w:sz w:val="20"/>
                <w:szCs w:val="20"/>
                <w:lang w:eastAsia="lv-LV"/>
              </w:rPr>
            </w:pPr>
          </w:p>
          <w:p w:rsidR="008467B0" w:rsidRPr="00193586" w:rsidRDefault="008467B0" w:rsidP="00CF1CBA">
            <w:pPr>
              <w:spacing w:after="0" w:line="240" w:lineRule="auto"/>
              <w:jc w:val="center"/>
              <w:rPr>
                <w:rFonts w:ascii="Times New Roman" w:eastAsia="Times New Roman" w:hAnsi="Times New Roman"/>
                <w:b/>
                <w:sz w:val="20"/>
                <w:szCs w:val="20"/>
                <w:lang w:eastAsia="lv-LV"/>
              </w:rPr>
            </w:pPr>
          </w:p>
          <w:p w:rsidR="008467B0" w:rsidRPr="00193586" w:rsidRDefault="008467B0" w:rsidP="00CF1CBA">
            <w:pPr>
              <w:spacing w:after="0" w:line="240" w:lineRule="auto"/>
              <w:jc w:val="center"/>
              <w:rPr>
                <w:rFonts w:ascii="Times New Roman" w:eastAsia="Times New Roman" w:hAnsi="Times New Roman"/>
                <w:b/>
                <w:sz w:val="20"/>
                <w:szCs w:val="20"/>
                <w:lang w:eastAsia="lv-LV"/>
              </w:rPr>
            </w:pPr>
            <w:r w:rsidRPr="00193586">
              <w:rPr>
                <w:rFonts w:ascii="Times New Roman" w:eastAsia="Times New Roman" w:hAnsi="Times New Roman"/>
                <w:b/>
                <w:sz w:val="20"/>
                <w:szCs w:val="20"/>
                <w:lang w:eastAsia="lv-LV"/>
              </w:rPr>
              <w:t>Autoceļa nosaukums</w:t>
            </w:r>
          </w:p>
          <w:p w:rsidR="008467B0" w:rsidRPr="00193586" w:rsidRDefault="008467B0" w:rsidP="00CF1CBA">
            <w:pPr>
              <w:spacing w:after="0" w:line="240" w:lineRule="auto"/>
              <w:rPr>
                <w:rFonts w:ascii="Times New Roman" w:eastAsia="Times New Roman" w:hAnsi="Times New Roman"/>
                <w:b/>
                <w:sz w:val="20"/>
                <w:szCs w:val="20"/>
                <w:lang w:eastAsia="lv-LV"/>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b/>
                <w:sz w:val="20"/>
                <w:szCs w:val="20"/>
                <w:lang w:eastAsia="lv-LV"/>
              </w:rPr>
            </w:pPr>
            <w:r w:rsidRPr="00193586">
              <w:rPr>
                <w:rFonts w:ascii="Times New Roman" w:eastAsia="Times New Roman" w:hAnsi="Times New Roman"/>
                <w:b/>
                <w:sz w:val="20"/>
                <w:szCs w:val="20"/>
                <w:lang w:eastAsia="lv-LV"/>
              </w:rPr>
              <w:t xml:space="preserve">Posma garums </w:t>
            </w:r>
          </w:p>
          <w:p w:rsidR="008467B0" w:rsidRPr="00193586" w:rsidRDefault="008467B0" w:rsidP="00CF1CBA">
            <w:pPr>
              <w:spacing w:after="0" w:line="240" w:lineRule="auto"/>
              <w:jc w:val="center"/>
              <w:rPr>
                <w:rFonts w:ascii="Times New Roman" w:eastAsia="Times New Roman" w:hAnsi="Times New Roman"/>
                <w:b/>
                <w:sz w:val="20"/>
                <w:szCs w:val="20"/>
                <w:lang w:eastAsia="lv-LV"/>
              </w:rPr>
            </w:pPr>
            <w:r w:rsidRPr="00193586">
              <w:rPr>
                <w:rFonts w:ascii="Times New Roman" w:eastAsia="Times New Roman" w:hAnsi="Times New Roman"/>
                <w:b/>
                <w:sz w:val="20"/>
                <w:szCs w:val="20"/>
                <w:lang w:eastAsia="lv-LV"/>
              </w:rPr>
              <w:t>km</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b/>
                <w:sz w:val="20"/>
                <w:szCs w:val="20"/>
                <w:lang w:eastAsia="lv-LV"/>
              </w:rPr>
            </w:pPr>
            <w:r w:rsidRPr="00193586">
              <w:rPr>
                <w:rFonts w:ascii="Times New Roman" w:eastAsia="Times New Roman" w:hAnsi="Times New Roman"/>
                <w:b/>
                <w:sz w:val="20"/>
                <w:szCs w:val="20"/>
                <w:lang w:eastAsia="lv-LV"/>
              </w:rPr>
              <w:t>Uzturēšanas  klase</w:t>
            </w:r>
          </w:p>
        </w:tc>
      </w:tr>
      <w:tr w:rsidR="008467B0" w:rsidRPr="00193586" w:rsidTr="00CF1CBA">
        <w:trPr>
          <w:cantSplit/>
          <w:trHeight w:val="278"/>
        </w:trPr>
        <w:tc>
          <w:tcPr>
            <w:tcW w:w="828"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b/>
                <w:sz w:val="20"/>
                <w:szCs w:val="20"/>
                <w:lang w:eastAsia="lv-LV"/>
              </w:rPr>
            </w:pPr>
            <w:r w:rsidRPr="00193586">
              <w:rPr>
                <w:rFonts w:ascii="Times New Roman" w:eastAsia="Times New Roman" w:hAnsi="Times New Roman"/>
                <w:b/>
                <w:sz w:val="20"/>
                <w:szCs w:val="20"/>
                <w:lang w:eastAsia="lv-LV"/>
              </w:rPr>
              <w:t>1</w:t>
            </w:r>
          </w:p>
        </w:tc>
        <w:tc>
          <w:tcPr>
            <w:tcW w:w="3533" w:type="dxa"/>
            <w:tcBorders>
              <w:top w:val="single" w:sz="4" w:space="0" w:color="auto"/>
              <w:left w:val="single" w:sz="4" w:space="0" w:color="auto"/>
              <w:bottom w:val="single" w:sz="4" w:space="0" w:color="auto"/>
              <w:right w:val="single" w:sz="4" w:space="0" w:color="auto"/>
            </w:tcBorders>
            <w:vAlign w:val="bottom"/>
            <w:hideMark/>
          </w:tcPr>
          <w:p w:rsidR="008467B0" w:rsidRPr="00193586" w:rsidRDefault="008467B0" w:rsidP="00CF1CBA">
            <w:pPr>
              <w:spacing w:after="0" w:line="240" w:lineRule="auto"/>
              <w:jc w:val="center"/>
              <w:rPr>
                <w:rFonts w:ascii="Times New Roman" w:eastAsia="Times New Roman" w:hAnsi="Times New Roman"/>
                <w:b/>
                <w:sz w:val="20"/>
                <w:szCs w:val="20"/>
                <w:lang w:eastAsia="lv-LV"/>
              </w:rPr>
            </w:pPr>
            <w:r w:rsidRPr="00193586">
              <w:rPr>
                <w:rFonts w:ascii="Times New Roman" w:eastAsia="Times New Roman" w:hAnsi="Times New Roman"/>
                <w:b/>
                <w:sz w:val="20"/>
                <w:szCs w:val="20"/>
                <w:lang w:eastAsia="lv-LV"/>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b/>
                <w:sz w:val="20"/>
                <w:szCs w:val="20"/>
                <w:lang w:eastAsia="lv-LV"/>
              </w:rPr>
            </w:pPr>
            <w:r w:rsidRPr="00193586">
              <w:rPr>
                <w:rFonts w:ascii="Times New Roman" w:eastAsia="Times New Roman" w:hAnsi="Times New Roman"/>
                <w:b/>
                <w:sz w:val="20"/>
                <w:szCs w:val="20"/>
                <w:lang w:eastAsia="lv-LV"/>
              </w:rPr>
              <w:t>3</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b/>
                <w:sz w:val="20"/>
                <w:szCs w:val="20"/>
                <w:lang w:eastAsia="lv-LV"/>
              </w:rPr>
            </w:pPr>
            <w:r w:rsidRPr="00193586">
              <w:rPr>
                <w:rFonts w:ascii="Times New Roman" w:eastAsia="Times New Roman" w:hAnsi="Times New Roman"/>
                <w:b/>
                <w:sz w:val="20"/>
                <w:szCs w:val="20"/>
                <w:lang w:eastAsia="lv-LV"/>
              </w:rPr>
              <w:t>4</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Ozoli – Lobe</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8,81</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Lobes ezers – tilts</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0,90</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proofErr w:type="spellStart"/>
            <w:r w:rsidRPr="00193586">
              <w:rPr>
                <w:rFonts w:ascii="Times New Roman" w:eastAsia="Times New Roman" w:hAnsi="Times New Roman"/>
                <w:sz w:val="20"/>
                <w:szCs w:val="20"/>
                <w:lang w:eastAsia="lv-LV"/>
              </w:rPr>
              <w:t>Jaunkalnieši</w:t>
            </w:r>
            <w:proofErr w:type="spellEnd"/>
            <w:r w:rsidRPr="00193586">
              <w:rPr>
                <w:rFonts w:ascii="Times New Roman" w:eastAsia="Times New Roman" w:hAnsi="Times New Roman"/>
                <w:sz w:val="20"/>
                <w:szCs w:val="20"/>
                <w:lang w:eastAsia="lv-LV"/>
              </w:rPr>
              <w:t xml:space="preserve"> – </w:t>
            </w:r>
            <w:proofErr w:type="spellStart"/>
            <w:r w:rsidRPr="00193586">
              <w:rPr>
                <w:rFonts w:ascii="Times New Roman" w:eastAsia="Times New Roman" w:hAnsi="Times New Roman"/>
                <w:sz w:val="20"/>
                <w:szCs w:val="20"/>
                <w:lang w:eastAsia="lv-LV"/>
              </w:rPr>
              <w:t>Lanti</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3,00</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 xml:space="preserve">Lobes ceļš – </w:t>
            </w:r>
            <w:proofErr w:type="spellStart"/>
            <w:r w:rsidRPr="00193586">
              <w:rPr>
                <w:rFonts w:ascii="Times New Roman" w:eastAsia="Times New Roman" w:hAnsi="Times New Roman"/>
                <w:sz w:val="20"/>
                <w:szCs w:val="20"/>
                <w:lang w:eastAsia="lv-LV"/>
              </w:rPr>
              <w:t>Jauneles</w:t>
            </w:r>
            <w:proofErr w:type="spellEnd"/>
            <w:r w:rsidRPr="00193586">
              <w:rPr>
                <w:rFonts w:ascii="Times New Roman" w:eastAsia="Times New Roman" w:hAnsi="Times New Roman"/>
                <w:sz w:val="20"/>
                <w:szCs w:val="20"/>
                <w:lang w:eastAsia="lv-LV"/>
              </w:rPr>
              <w:t xml:space="preserve"> – Ozoli</w:t>
            </w:r>
          </w:p>
        </w:tc>
        <w:tc>
          <w:tcPr>
            <w:tcW w:w="15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0,35</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Lobes ceļš – Bāliņi</w:t>
            </w:r>
          </w:p>
        </w:tc>
        <w:tc>
          <w:tcPr>
            <w:tcW w:w="15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1,00</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 xml:space="preserve">Lobes ceļš – </w:t>
            </w:r>
            <w:proofErr w:type="spellStart"/>
            <w:r w:rsidRPr="00193586">
              <w:rPr>
                <w:rFonts w:ascii="Times New Roman" w:eastAsia="Times New Roman" w:hAnsi="Times New Roman"/>
                <w:sz w:val="20"/>
                <w:szCs w:val="20"/>
                <w:lang w:eastAsia="lv-LV"/>
              </w:rPr>
              <w:t>Dubļaines</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0,50</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 xml:space="preserve">Kalnāji – </w:t>
            </w:r>
            <w:proofErr w:type="spellStart"/>
            <w:r w:rsidRPr="00193586">
              <w:rPr>
                <w:rFonts w:ascii="Times New Roman" w:eastAsia="Times New Roman" w:hAnsi="Times New Roman"/>
                <w:sz w:val="20"/>
                <w:szCs w:val="20"/>
                <w:lang w:eastAsia="lv-LV"/>
              </w:rPr>
              <w:t>Rudiņi</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0,47</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proofErr w:type="spellStart"/>
            <w:r w:rsidRPr="00193586">
              <w:rPr>
                <w:rFonts w:ascii="Times New Roman" w:eastAsia="Times New Roman" w:hAnsi="Times New Roman"/>
                <w:sz w:val="20"/>
                <w:szCs w:val="20"/>
                <w:lang w:eastAsia="lv-LV"/>
              </w:rPr>
              <w:t>Ošāji</w:t>
            </w:r>
            <w:proofErr w:type="spellEnd"/>
            <w:r w:rsidRPr="00193586">
              <w:rPr>
                <w:rFonts w:ascii="Times New Roman" w:eastAsia="Times New Roman" w:hAnsi="Times New Roman"/>
                <w:sz w:val="20"/>
                <w:szCs w:val="20"/>
                <w:lang w:eastAsia="lv-LV"/>
              </w:rPr>
              <w:t xml:space="preserve"> – </w:t>
            </w:r>
            <w:proofErr w:type="spellStart"/>
            <w:r w:rsidRPr="00193586">
              <w:rPr>
                <w:rFonts w:ascii="Times New Roman" w:eastAsia="Times New Roman" w:hAnsi="Times New Roman"/>
                <w:sz w:val="20"/>
                <w:szCs w:val="20"/>
                <w:lang w:eastAsia="lv-LV"/>
              </w:rPr>
              <w:t>Aļēni</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0,78</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proofErr w:type="spellStart"/>
            <w:r w:rsidRPr="00193586">
              <w:rPr>
                <w:rFonts w:ascii="Times New Roman" w:eastAsia="Times New Roman" w:hAnsi="Times New Roman"/>
                <w:sz w:val="20"/>
                <w:szCs w:val="20"/>
                <w:lang w:eastAsia="lv-LV"/>
              </w:rPr>
              <w:t>Ošāji</w:t>
            </w:r>
            <w:proofErr w:type="spellEnd"/>
            <w:r w:rsidRPr="00193586">
              <w:rPr>
                <w:rFonts w:ascii="Times New Roman" w:eastAsia="Times New Roman" w:hAnsi="Times New Roman"/>
                <w:sz w:val="20"/>
                <w:szCs w:val="20"/>
                <w:lang w:eastAsia="lv-LV"/>
              </w:rPr>
              <w:t xml:space="preserve"> – Aliņas</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0,51</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proofErr w:type="spellStart"/>
            <w:r w:rsidRPr="00193586">
              <w:rPr>
                <w:rFonts w:ascii="Times New Roman" w:eastAsia="Times New Roman" w:hAnsi="Times New Roman"/>
                <w:sz w:val="20"/>
                <w:szCs w:val="20"/>
                <w:lang w:eastAsia="lv-LV"/>
              </w:rPr>
              <w:t>Gregersons</w:t>
            </w:r>
            <w:proofErr w:type="spellEnd"/>
            <w:r w:rsidRPr="00193586">
              <w:rPr>
                <w:rFonts w:ascii="Times New Roman" w:eastAsia="Times New Roman" w:hAnsi="Times New Roman"/>
                <w:sz w:val="20"/>
                <w:szCs w:val="20"/>
                <w:lang w:eastAsia="lv-LV"/>
              </w:rPr>
              <w:t>- purvs</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0,68</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proofErr w:type="spellStart"/>
            <w:r w:rsidRPr="00193586">
              <w:rPr>
                <w:rFonts w:ascii="Times New Roman" w:eastAsia="Times New Roman" w:hAnsi="Times New Roman"/>
                <w:sz w:val="20"/>
                <w:szCs w:val="20"/>
                <w:lang w:eastAsia="lv-LV"/>
              </w:rPr>
              <w:t>Bebrupes</w:t>
            </w:r>
            <w:proofErr w:type="spellEnd"/>
            <w:r w:rsidRPr="00193586">
              <w:rPr>
                <w:rFonts w:ascii="Times New Roman" w:eastAsia="Times New Roman" w:hAnsi="Times New Roman"/>
                <w:sz w:val="20"/>
                <w:szCs w:val="20"/>
                <w:lang w:eastAsia="lv-LV"/>
              </w:rPr>
              <w:t xml:space="preserve"> tilts – Purmaļi</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1,66</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proofErr w:type="spellStart"/>
            <w:r w:rsidRPr="00193586">
              <w:rPr>
                <w:rFonts w:ascii="Times New Roman" w:eastAsia="Times New Roman" w:hAnsi="Times New Roman"/>
                <w:sz w:val="20"/>
                <w:szCs w:val="20"/>
                <w:lang w:eastAsia="lv-LV"/>
              </w:rPr>
              <w:t>Cenši</w:t>
            </w:r>
            <w:proofErr w:type="spellEnd"/>
            <w:r w:rsidRPr="00193586">
              <w:rPr>
                <w:rFonts w:ascii="Times New Roman" w:eastAsia="Times New Roman" w:hAnsi="Times New Roman"/>
                <w:sz w:val="20"/>
                <w:szCs w:val="20"/>
                <w:lang w:eastAsia="lv-LV"/>
              </w:rPr>
              <w:t xml:space="preserve"> – Grīvas</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1,09</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proofErr w:type="spellStart"/>
            <w:r w:rsidRPr="00193586">
              <w:rPr>
                <w:rFonts w:ascii="Times New Roman" w:eastAsia="Times New Roman" w:hAnsi="Times New Roman"/>
                <w:sz w:val="20"/>
                <w:szCs w:val="20"/>
                <w:lang w:eastAsia="lv-LV"/>
              </w:rPr>
              <w:t>Cenšu</w:t>
            </w:r>
            <w:proofErr w:type="spellEnd"/>
            <w:r w:rsidRPr="00193586">
              <w:rPr>
                <w:rFonts w:ascii="Times New Roman" w:eastAsia="Times New Roman" w:hAnsi="Times New Roman"/>
                <w:sz w:val="20"/>
                <w:szCs w:val="20"/>
                <w:lang w:eastAsia="lv-LV"/>
              </w:rPr>
              <w:t xml:space="preserve"> izgāztuve – Sūnas</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0,43</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 xml:space="preserve">Rudzīši – </w:t>
            </w:r>
            <w:proofErr w:type="spellStart"/>
            <w:r w:rsidRPr="00193586">
              <w:rPr>
                <w:rFonts w:ascii="Times New Roman" w:eastAsia="Times New Roman" w:hAnsi="Times New Roman"/>
                <w:sz w:val="20"/>
                <w:szCs w:val="20"/>
                <w:lang w:eastAsia="lv-LV"/>
              </w:rPr>
              <w:t>Jaundzērvēni</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1,09</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Senči – Siliņi – Sūnas</w:t>
            </w:r>
          </w:p>
        </w:tc>
        <w:tc>
          <w:tcPr>
            <w:tcW w:w="15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0,90</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 xml:space="preserve">Senči – </w:t>
            </w:r>
            <w:proofErr w:type="spellStart"/>
            <w:r w:rsidRPr="00193586">
              <w:rPr>
                <w:rFonts w:ascii="Times New Roman" w:eastAsia="Times New Roman" w:hAnsi="Times New Roman"/>
                <w:sz w:val="20"/>
                <w:szCs w:val="20"/>
                <w:lang w:eastAsia="lv-LV"/>
              </w:rPr>
              <w:t>Dzērvēni</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0,26</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Ozolu ceļš – Vītoli</w:t>
            </w:r>
          </w:p>
        </w:tc>
        <w:tc>
          <w:tcPr>
            <w:tcW w:w="15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0,40</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proofErr w:type="spellStart"/>
            <w:r w:rsidRPr="00193586">
              <w:rPr>
                <w:rFonts w:ascii="Times New Roman" w:eastAsia="Times New Roman" w:hAnsi="Times New Roman"/>
                <w:sz w:val="20"/>
                <w:szCs w:val="20"/>
                <w:lang w:eastAsia="lv-LV"/>
              </w:rPr>
              <w:t>Zutēnu</w:t>
            </w:r>
            <w:proofErr w:type="spellEnd"/>
            <w:r w:rsidRPr="00193586">
              <w:rPr>
                <w:rFonts w:ascii="Times New Roman" w:eastAsia="Times New Roman" w:hAnsi="Times New Roman"/>
                <w:sz w:val="20"/>
                <w:szCs w:val="20"/>
                <w:lang w:eastAsia="lv-LV"/>
              </w:rPr>
              <w:t xml:space="preserve"> kapi- Lidlauks (</w:t>
            </w:r>
            <w:proofErr w:type="spellStart"/>
            <w:r w:rsidRPr="00193586">
              <w:rPr>
                <w:rFonts w:ascii="Times New Roman" w:eastAsia="Times New Roman" w:hAnsi="Times New Roman"/>
                <w:sz w:val="20"/>
                <w:szCs w:val="20"/>
                <w:lang w:eastAsia="lv-LV"/>
              </w:rPr>
              <w:t>m.s</w:t>
            </w:r>
            <w:proofErr w:type="spellEnd"/>
            <w:r w:rsidRPr="00193586">
              <w:rPr>
                <w:rFonts w:ascii="Times New Roman" w:eastAsia="Times New Roman" w:hAnsi="Times New Roman"/>
                <w:sz w:val="20"/>
                <w:szCs w:val="20"/>
                <w:lang w:eastAsia="lv-LV"/>
              </w:rPr>
              <w:t>.)</w:t>
            </w:r>
          </w:p>
        </w:tc>
        <w:tc>
          <w:tcPr>
            <w:tcW w:w="15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0,59</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proofErr w:type="spellStart"/>
            <w:r w:rsidRPr="00193586">
              <w:rPr>
                <w:rFonts w:ascii="Times New Roman" w:eastAsia="Times New Roman" w:hAnsi="Times New Roman"/>
                <w:sz w:val="20"/>
                <w:szCs w:val="20"/>
                <w:lang w:eastAsia="lv-LV"/>
              </w:rPr>
              <w:t>Zutēnu</w:t>
            </w:r>
            <w:proofErr w:type="spellEnd"/>
            <w:r w:rsidRPr="00193586">
              <w:rPr>
                <w:rFonts w:ascii="Times New Roman" w:eastAsia="Times New Roman" w:hAnsi="Times New Roman"/>
                <w:sz w:val="20"/>
                <w:szCs w:val="20"/>
                <w:lang w:eastAsia="lv-LV"/>
              </w:rPr>
              <w:t xml:space="preserve"> kapi – Virši</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0,58</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Rožkalni – Birzes</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0,56</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C</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Skaras – Madaras (</w:t>
            </w:r>
            <w:proofErr w:type="spellStart"/>
            <w:r w:rsidRPr="00193586">
              <w:rPr>
                <w:rFonts w:ascii="Times New Roman" w:eastAsia="Times New Roman" w:hAnsi="Times New Roman"/>
                <w:sz w:val="20"/>
                <w:szCs w:val="20"/>
                <w:lang w:eastAsia="lv-LV"/>
              </w:rPr>
              <w:t>m.s</w:t>
            </w:r>
            <w:proofErr w:type="spellEnd"/>
            <w:r w:rsidRPr="00193586">
              <w:rPr>
                <w:rFonts w:ascii="Times New Roman" w:eastAsia="Times New Roman" w:hAnsi="Times New Roman"/>
                <w:sz w:val="20"/>
                <w:szCs w:val="20"/>
                <w:lang w:eastAsia="lv-LV"/>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0,23</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C</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 xml:space="preserve">Mežaparks – Pīlādži (daļa </w:t>
            </w:r>
            <w:proofErr w:type="spellStart"/>
            <w:r w:rsidRPr="00193586">
              <w:rPr>
                <w:rFonts w:ascii="Times New Roman" w:eastAsia="Times New Roman" w:hAnsi="Times New Roman"/>
                <w:sz w:val="20"/>
                <w:szCs w:val="20"/>
                <w:lang w:eastAsia="lv-LV"/>
              </w:rPr>
              <w:t>m.s</w:t>
            </w:r>
            <w:proofErr w:type="spellEnd"/>
            <w:r w:rsidRPr="00193586">
              <w:rPr>
                <w:rFonts w:ascii="Times New Roman" w:eastAsia="Times New Roman" w:hAnsi="Times New Roman"/>
                <w:sz w:val="20"/>
                <w:szCs w:val="20"/>
                <w:lang w:eastAsia="lv-LV"/>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0,94</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C</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Mežaparks – Kaktiņi – Dzērvītes</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0,47</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Ataugas – Lācīši   (</w:t>
            </w:r>
            <w:proofErr w:type="spellStart"/>
            <w:r w:rsidRPr="00193586">
              <w:rPr>
                <w:rFonts w:ascii="Times New Roman" w:eastAsia="Times New Roman" w:hAnsi="Times New Roman"/>
                <w:sz w:val="20"/>
                <w:szCs w:val="20"/>
                <w:lang w:eastAsia="lv-LV"/>
              </w:rPr>
              <w:t>m.s</w:t>
            </w:r>
            <w:proofErr w:type="spellEnd"/>
            <w:r w:rsidRPr="00193586">
              <w:rPr>
                <w:rFonts w:ascii="Times New Roman" w:eastAsia="Times New Roman" w:hAnsi="Times New Roman"/>
                <w:sz w:val="20"/>
                <w:szCs w:val="20"/>
                <w:lang w:eastAsia="lv-LV"/>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0,11</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Lācīši – Romas katoļu baznīca</w:t>
            </w:r>
          </w:p>
        </w:tc>
        <w:tc>
          <w:tcPr>
            <w:tcW w:w="15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0,15</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Pilskalni – Dārzniecība – Ausekļi (</w:t>
            </w:r>
            <w:proofErr w:type="spellStart"/>
            <w:r w:rsidRPr="00193586">
              <w:rPr>
                <w:rFonts w:ascii="Times New Roman" w:eastAsia="Times New Roman" w:hAnsi="Times New Roman"/>
                <w:sz w:val="20"/>
                <w:szCs w:val="20"/>
                <w:lang w:eastAsia="lv-LV"/>
              </w:rPr>
              <w:t>m.s</w:t>
            </w:r>
            <w:proofErr w:type="spellEnd"/>
            <w:r w:rsidRPr="00193586">
              <w:rPr>
                <w:rFonts w:ascii="Times New Roman" w:eastAsia="Times New Roman" w:hAnsi="Times New Roman"/>
                <w:sz w:val="20"/>
                <w:szCs w:val="20"/>
                <w:lang w:eastAsia="lv-LV"/>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0,52</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 xml:space="preserve">Bebri – </w:t>
            </w:r>
            <w:proofErr w:type="spellStart"/>
            <w:r w:rsidRPr="00193586">
              <w:rPr>
                <w:rFonts w:ascii="Times New Roman" w:eastAsia="Times New Roman" w:hAnsi="Times New Roman"/>
                <w:sz w:val="20"/>
                <w:szCs w:val="20"/>
                <w:lang w:eastAsia="lv-LV"/>
              </w:rPr>
              <w:t>Stalidzēni</w:t>
            </w:r>
            <w:proofErr w:type="spellEnd"/>
            <w:r w:rsidRPr="00193586">
              <w:rPr>
                <w:rFonts w:ascii="Times New Roman" w:eastAsia="Times New Roman" w:hAnsi="Times New Roman"/>
                <w:sz w:val="20"/>
                <w:szCs w:val="20"/>
                <w:lang w:eastAsia="lv-LV"/>
              </w:rPr>
              <w:t xml:space="preserve"> – Spārniņi</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3,15</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proofErr w:type="spellStart"/>
            <w:r w:rsidRPr="00193586">
              <w:rPr>
                <w:rFonts w:ascii="Times New Roman" w:eastAsia="Times New Roman" w:hAnsi="Times New Roman"/>
                <w:sz w:val="20"/>
                <w:szCs w:val="20"/>
                <w:lang w:eastAsia="lv-LV"/>
              </w:rPr>
              <w:t>Gāzenieki</w:t>
            </w:r>
            <w:proofErr w:type="spellEnd"/>
            <w:r w:rsidRPr="00193586">
              <w:rPr>
                <w:rFonts w:ascii="Times New Roman" w:eastAsia="Times New Roman" w:hAnsi="Times New Roman"/>
                <w:sz w:val="20"/>
                <w:szCs w:val="20"/>
                <w:lang w:eastAsia="lv-LV"/>
              </w:rPr>
              <w:t xml:space="preserve"> – gāzes stacija</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0,34</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 xml:space="preserve">Spārniņi - </w:t>
            </w:r>
            <w:proofErr w:type="spellStart"/>
            <w:r w:rsidRPr="00193586">
              <w:rPr>
                <w:rFonts w:ascii="Times New Roman" w:eastAsia="Times New Roman" w:hAnsi="Times New Roman"/>
                <w:sz w:val="20"/>
                <w:szCs w:val="20"/>
                <w:lang w:eastAsia="lv-LV"/>
              </w:rPr>
              <w:t>Kasparīši</w:t>
            </w:r>
            <w:proofErr w:type="spellEnd"/>
            <w:r w:rsidRPr="00193586">
              <w:rPr>
                <w:rFonts w:ascii="Times New Roman" w:eastAsia="Times New Roman" w:hAnsi="Times New Roman"/>
                <w:sz w:val="20"/>
                <w:szCs w:val="20"/>
                <w:lang w:eastAsia="lv-LV"/>
              </w:rPr>
              <w:t xml:space="preserve"> – </w:t>
            </w:r>
            <w:proofErr w:type="spellStart"/>
            <w:r w:rsidRPr="00193586">
              <w:rPr>
                <w:rFonts w:ascii="Times New Roman" w:eastAsia="Times New Roman" w:hAnsi="Times New Roman"/>
                <w:sz w:val="20"/>
                <w:szCs w:val="20"/>
                <w:lang w:eastAsia="lv-LV"/>
              </w:rPr>
              <w:t>Plepi</w:t>
            </w:r>
            <w:proofErr w:type="spellEnd"/>
            <w:r w:rsidRPr="00193586">
              <w:rPr>
                <w:rFonts w:ascii="Times New Roman" w:eastAsia="Times New Roman" w:hAnsi="Times New Roman"/>
                <w:sz w:val="20"/>
                <w:szCs w:val="20"/>
                <w:lang w:eastAsia="lv-LV"/>
              </w:rPr>
              <w:t xml:space="preserve"> – Mirtes</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2,39</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proofErr w:type="spellStart"/>
            <w:r w:rsidRPr="00193586">
              <w:rPr>
                <w:rFonts w:ascii="Times New Roman" w:eastAsia="Times New Roman" w:hAnsi="Times New Roman"/>
                <w:sz w:val="20"/>
                <w:szCs w:val="20"/>
                <w:lang w:eastAsia="lv-LV"/>
              </w:rPr>
              <w:t>Plepu</w:t>
            </w:r>
            <w:proofErr w:type="spellEnd"/>
            <w:r w:rsidRPr="00193586">
              <w:rPr>
                <w:rFonts w:ascii="Times New Roman" w:eastAsia="Times New Roman" w:hAnsi="Times New Roman"/>
                <w:sz w:val="20"/>
                <w:szCs w:val="20"/>
                <w:lang w:eastAsia="lv-LV"/>
              </w:rPr>
              <w:t xml:space="preserve"> ferma – </w:t>
            </w:r>
            <w:proofErr w:type="spellStart"/>
            <w:r w:rsidRPr="00193586">
              <w:rPr>
                <w:rFonts w:ascii="Times New Roman" w:eastAsia="Times New Roman" w:hAnsi="Times New Roman"/>
                <w:sz w:val="20"/>
                <w:szCs w:val="20"/>
                <w:lang w:eastAsia="lv-LV"/>
              </w:rPr>
              <w:t>Plepi</w:t>
            </w:r>
            <w:proofErr w:type="spellEnd"/>
            <w:r w:rsidRPr="00193586">
              <w:rPr>
                <w:rFonts w:ascii="Times New Roman" w:eastAsia="Times New Roman" w:hAnsi="Times New Roman"/>
                <w:sz w:val="20"/>
                <w:szCs w:val="20"/>
                <w:lang w:eastAsia="lv-LV"/>
              </w:rPr>
              <w:t xml:space="preserve"> – Margas</w:t>
            </w:r>
          </w:p>
        </w:tc>
        <w:tc>
          <w:tcPr>
            <w:tcW w:w="15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0,42</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 xml:space="preserve">Jaunceltnes – </w:t>
            </w:r>
            <w:proofErr w:type="spellStart"/>
            <w:r w:rsidRPr="00193586">
              <w:rPr>
                <w:rFonts w:ascii="Times New Roman" w:eastAsia="Times New Roman" w:hAnsi="Times New Roman"/>
                <w:sz w:val="20"/>
                <w:szCs w:val="20"/>
                <w:lang w:eastAsia="lv-LV"/>
              </w:rPr>
              <w:t>Šļakāni</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0,659</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 xml:space="preserve">Ausmas – </w:t>
            </w:r>
            <w:proofErr w:type="spellStart"/>
            <w:r w:rsidRPr="00193586">
              <w:rPr>
                <w:rFonts w:ascii="Times New Roman" w:eastAsia="Times New Roman" w:hAnsi="Times New Roman"/>
                <w:sz w:val="20"/>
                <w:szCs w:val="20"/>
                <w:lang w:eastAsia="lv-LV"/>
              </w:rPr>
              <w:t>Kalnamitri</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0,73</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 xml:space="preserve">Ausmas – </w:t>
            </w:r>
            <w:proofErr w:type="spellStart"/>
            <w:r w:rsidRPr="00193586">
              <w:rPr>
                <w:rFonts w:ascii="Times New Roman" w:eastAsia="Times New Roman" w:hAnsi="Times New Roman"/>
                <w:sz w:val="20"/>
                <w:szCs w:val="20"/>
                <w:lang w:eastAsia="lv-LV"/>
              </w:rPr>
              <w:t>Cūkkalni</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1,25</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 xml:space="preserve">Lauciņi – </w:t>
            </w:r>
            <w:proofErr w:type="spellStart"/>
            <w:r w:rsidRPr="00193586">
              <w:rPr>
                <w:rFonts w:ascii="Times New Roman" w:eastAsia="Times New Roman" w:hAnsi="Times New Roman"/>
                <w:sz w:val="20"/>
                <w:szCs w:val="20"/>
                <w:lang w:eastAsia="lv-LV"/>
              </w:rPr>
              <w:t>Vidusmitri</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1,52</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proofErr w:type="spellStart"/>
            <w:r w:rsidRPr="00193586">
              <w:rPr>
                <w:rFonts w:ascii="Times New Roman" w:eastAsia="Times New Roman" w:hAnsi="Times New Roman"/>
                <w:sz w:val="20"/>
                <w:szCs w:val="20"/>
                <w:lang w:eastAsia="lv-LV"/>
              </w:rPr>
              <w:t>Jaunbebru</w:t>
            </w:r>
            <w:proofErr w:type="spellEnd"/>
            <w:r w:rsidRPr="00193586">
              <w:rPr>
                <w:rFonts w:ascii="Times New Roman" w:eastAsia="Times New Roman" w:hAnsi="Times New Roman"/>
                <w:sz w:val="20"/>
                <w:szCs w:val="20"/>
                <w:lang w:eastAsia="lv-LV"/>
              </w:rPr>
              <w:t xml:space="preserve"> parks – Audēji</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0,25</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 xml:space="preserve">Pērses tilts – </w:t>
            </w:r>
            <w:proofErr w:type="spellStart"/>
            <w:r w:rsidRPr="00193586">
              <w:rPr>
                <w:rFonts w:ascii="Times New Roman" w:eastAsia="Times New Roman" w:hAnsi="Times New Roman"/>
                <w:sz w:val="20"/>
                <w:szCs w:val="20"/>
                <w:lang w:eastAsia="lv-LV"/>
              </w:rPr>
              <w:t>Āpšukalns</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2,02</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proofErr w:type="spellStart"/>
            <w:r w:rsidRPr="00193586">
              <w:rPr>
                <w:rFonts w:ascii="Times New Roman" w:eastAsia="Times New Roman" w:hAnsi="Times New Roman"/>
                <w:sz w:val="20"/>
                <w:szCs w:val="20"/>
                <w:lang w:eastAsia="lv-LV"/>
              </w:rPr>
              <w:t>Grābiņas</w:t>
            </w:r>
            <w:proofErr w:type="spellEnd"/>
            <w:r w:rsidRPr="00193586">
              <w:rPr>
                <w:rFonts w:ascii="Times New Roman" w:eastAsia="Times New Roman" w:hAnsi="Times New Roman"/>
                <w:sz w:val="20"/>
                <w:szCs w:val="20"/>
                <w:lang w:eastAsia="lv-LV"/>
              </w:rPr>
              <w:t xml:space="preserve"> – Bērziņi</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0,49</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 xml:space="preserve">Blankas – Zemgaļi - </w:t>
            </w:r>
            <w:proofErr w:type="spellStart"/>
            <w:r w:rsidRPr="00193586">
              <w:rPr>
                <w:rFonts w:ascii="Times New Roman" w:eastAsia="Times New Roman" w:hAnsi="Times New Roman"/>
                <w:sz w:val="20"/>
                <w:szCs w:val="20"/>
                <w:lang w:eastAsia="lv-LV"/>
              </w:rPr>
              <w:t>Vecāriņi</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2,655</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 xml:space="preserve">Blankas – </w:t>
            </w:r>
            <w:proofErr w:type="spellStart"/>
            <w:r w:rsidRPr="00193586">
              <w:rPr>
                <w:rFonts w:ascii="Times New Roman" w:eastAsia="Times New Roman" w:hAnsi="Times New Roman"/>
                <w:sz w:val="20"/>
                <w:szCs w:val="20"/>
                <w:lang w:eastAsia="lv-LV"/>
              </w:rPr>
              <w:t>Sviķi</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0,43</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proofErr w:type="spellStart"/>
            <w:r w:rsidRPr="00193586">
              <w:rPr>
                <w:rFonts w:ascii="Times New Roman" w:eastAsia="Times New Roman" w:hAnsi="Times New Roman"/>
                <w:sz w:val="20"/>
                <w:szCs w:val="20"/>
                <w:lang w:eastAsia="lv-LV"/>
              </w:rPr>
              <w:t>Vilkāres</w:t>
            </w:r>
            <w:proofErr w:type="spellEnd"/>
            <w:r w:rsidRPr="00193586">
              <w:rPr>
                <w:rFonts w:ascii="Times New Roman" w:eastAsia="Times New Roman" w:hAnsi="Times New Roman"/>
                <w:sz w:val="20"/>
                <w:szCs w:val="20"/>
                <w:lang w:eastAsia="lv-LV"/>
              </w:rPr>
              <w:t xml:space="preserve"> – Beņķi – </w:t>
            </w:r>
            <w:proofErr w:type="spellStart"/>
            <w:r w:rsidRPr="00193586">
              <w:rPr>
                <w:rFonts w:ascii="Times New Roman" w:eastAsia="Times New Roman" w:hAnsi="Times New Roman"/>
                <w:sz w:val="20"/>
                <w:szCs w:val="20"/>
                <w:lang w:eastAsia="lv-LV"/>
              </w:rPr>
              <w:t>Vecsiljāņi</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3,89</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 xml:space="preserve">Blanku ceļš – Purva </w:t>
            </w:r>
            <w:proofErr w:type="spellStart"/>
            <w:r w:rsidRPr="00193586">
              <w:rPr>
                <w:rFonts w:ascii="Times New Roman" w:eastAsia="Times New Roman" w:hAnsi="Times New Roman"/>
                <w:sz w:val="20"/>
                <w:szCs w:val="20"/>
                <w:lang w:eastAsia="lv-LV"/>
              </w:rPr>
              <w:t>Siljāņi</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0,55</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Blankas – Mucenieki</w:t>
            </w:r>
          </w:p>
        </w:tc>
        <w:tc>
          <w:tcPr>
            <w:tcW w:w="15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0,28</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 xml:space="preserve">Mehāniskās darbnīcas – </w:t>
            </w:r>
            <w:proofErr w:type="spellStart"/>
            <w:r w:rsidRPr="00193586">
              <w:rPr>
                <w:rFonts w:ascii="Times New Roman" w:eastAsia="Times New Roman" w:hAnsi="Times New Roman"/>
                <w:sz w:val="20"/>
                <w:szCs w:val="20"/>
                <w:lang w:eastAsia="lv-LV"/>
              </w:rPr>
              <w:t>Stalidzēni</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0,98</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proofErr w:type="spellStart"/>
            <w:r w:rsidRPr="00193586">
              <w:rPr>
                <w:rFonts w:ascii="Times New Roman" w:eastAsia="Times New Roman" w:hAnsi="Times New Roman"/>
                <w:sz w:val="20"/>
                <w:szCs w:val="20"/>
                <w:lang w:eastAsia="lv-LV"/>
              </w:rPr>
              <w:t>Gaidupes</w:t>
            </w:r>
            <w:proofErr w:type="spellEnd"/>
            <w:r w:rsidRPr="00193586">
              <w:rPr>
                <w:rFonts w:ascii="Times New Roman" w:eastAsia="Times New Roman" w:hAnsi="Times New Roman"/>
                <w:sz w:val="20"/>
                <w:szCs w:val="20"/>
                <w:lang w:eastAsia="lv-LV"/>
              </w:rPr>
              <w:t xml:space="preserve"> – </w:t>
            </w:r>
            <w:proofErr w:type="spellStart"/>
            <w:r w:rsidRPr="00193586">
              <w:rPr>
                <w:rFonts w:ascii="Times New Roman" w:eastAsia="Times New Roman" w:hAnsi="Times New Roman"/>
                <w:sz w:val="20"/>
                <w:szCs w:val="20"/>
                <w:lang w:eastAsia="lv-LV"/>
              </w:rPr>
              <w:t>Priežukalns</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1,04</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Ceļš –Zālītes (</w:t>
            </w:r>
            <w:proofErr w:type="spellStart"/>
            <w:r w:rsidRPr="00193586">
              <w:rPr>
                <w:rFonts w:ascii="Times New Roman" w:eastAsia="Times New Roman" w:hAnsi="Times New Roman"/>
                <w:sz w:val="20"/>
                <w:szCs w:val="20"/>
                <w:lang w:eastAsia="lv-LV"/>
              </w:rPr>
              <w:t>m.s</w:t>
            </w:r>
            <w:proofErr w:type="spellEnd"/>
            <w:r w:rsidRPr="00193586">
              <w:rPr>
                <w:rFonts w:ascii="Times New Roman" w:eastAsia="Times New Roman" w:hAnsi="Times New Roman"/>
                <w:sz w:val="20"/>
                <w:szCs w:val="20"/>
                <w:lang w:eastAsia="lv-LV"/>
              </w:rPr>
              <w:t>.)</w:t>
            </w:r>
          </w:p>
        </w:tc>
        <w:tc>
          <w:tcPr>
            <w:tcW w:w="15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0,05</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Ceļš - uz bērnudārzu/gar Ziediem/(</w:t>
            </w:r>
            <w:proofErr w:type="spellStart"/>
            <w:r w:rsidRPr="00193586">
              <w:rPr>
                <w:rFonts w:ascii="Times New Roman" w:eastAsia="Times New Roman" w:hAnsi="Times New Roman"/>
                <w:sz w:val="20"/>
                <w:szCs w:val="20"/>
                <w:lang w:eastAsia="lv-LV"/>
              </w:rPr>
              <w:t>m.s</w:t>
            </w:r>
            <w:proofErr w:type="spellEnd"/>
            <w:r w:rsidRPr="00193586">
              <w:rPr>
                <w:rFonts w:ascii="Times New Roman" w:eastAsia="Times New Roman" w:hAnsi="Times New Roman"/>
                <w:sz w:val="20"/>
                <w:szCs w:val="20"/>
                <w:lang w:eastAsia="lv-LV"/>
              </w:rPr>
              <w:t>.)</w:t>
            </w:r>
          </w:p>
        </w:tc>
        <w:tc>
          <w:tcPr>
            <w:tcW w:w="15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0,15</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Pagastmāja – Kalnieši</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0,46</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Domēni – Vēži</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1,54</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 xml:space="preserve">Koknese –Ērgļi ceļš – </w:t>
            </w:r>
            <w:proofErr w:type="spellStart"/>
            <w:r w:rsidRPr="00193586">
              <w:rPr>
                <w:rFonts w:ascii="Times New Roman" w:eastAsia="Times New Roman" w:hAnsi="Times New Roman"/>
                <w:sz w:val="20"/>
                <w:szCs w:val="20"/>
                <w:lang w:eastAsia="lv-LV"/>
              </w:rPr>
              <w:t>Vīndedzes</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0,50</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proofErr w:type="spellStart"/>
            <w:r w:rsidRPr="00193586">
              <w:rPr>
                <w:rFonts w:ascii="Times New Roman" w:eastAsia="Times New Roman" w:hAnsi="Times New Roman"/>
                <w:sz w:val="20"/>
                <w:szCs w:val="20"/>
                <w:lang w:eastAsia="lv-LV"/>
              </w:rPr>
              <w:t>Tupiešēni</w:t>
            </w:r>
            <w:proofErr w:type="spellEnd"/>
            <w:r w:rsidRPr="00193586">
              <w:rPr>
                <w:rFonts w:ascii="Times New Roman" w:eastAsia="Times New Roman" w:hAnsi="Times New Roman"/>
                <w:sz w:val="20"/>
                <w:szCs w:val="20"/>
                <w:lang w:eastAsia="lv-LV"/>
              </w:rPr>
              <w:t xml:space="preserve"> – </w:t>
            </w:r>
            <w:proofErr w:type="spellStart"/>
            <w:r w:rsidRPr="00193586">
              <w:rPr>
                <w:rFonts w:ascii="Times New Roman" w:eastAsia="Times New Roman" w:hAnsi="Times New Roman"/>
                <w:sz w:val="20"/>
                <w:szCs w:val="20"/>
                <w:lang w:eastAsia="lv-LV"/>
              </w:rPr>
              <w:t>Kroglejas</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3,32</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Meņģeles ceļš – Vijas</w:t>
            </w:r>
          </w:p>
        </w:tc>
        <w:tc>
          <w:tcPr>
            <w:tcW w:w="15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0,50</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proofErr w:type="spellStart"/>
            <w:r w:rsidRPr="00193586">
              <w:rPr>
                <w:rFonts w:ascii="Times New Roman" w:eastAsia="Times New Roman" w:hAnsi="Times New Roman"/>
                <w:sz w:val="20"/>
                <w:szCs w:val="20"/>
                <w:lang w:eastAsia="lv-LV"/>
              </w:rPr>
              <w:t>Riemeri</w:t>
            </w:r>
            <w:proofErr w:type="spellEnd"/>
            <w:r w:rsidRPr="00193586">
              <w:rPr>
                <w:rFonts w:ascii="Times New Roman" w:eastAsia="Times New Roman" w:hAnsi="Times New Roman"/>
                <w:sz w:val="20"/>
                <w:szCs w:val="20"/>
                <w:lang w:eastAsia="lv-LV"/>
              </w:rPr>
              <w:t xml:space="preserve"> – Vijas </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0,65</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proofErr w:type="spellStart"/>
            <w:r w:rsidRPr="00193586">
              <w:rPr>
                <w:rFonts w:ascii="Times New Roman" w:eastAsia="Times New Roman" w:hAnsi="Times New Roman"/>
                <w:sz w:val="20"/>
                <w:szCs w:val="20"/>
                <w:lang w:eastAsia="lv-LV"/>
              </w:rPr>
              <w:t>Riemeri</w:t>
            </w:r>
            <w:proofErr w:type="spellEnd"/>
            <w:r w:rsidRPr="00193586">
              <w:rPr>
                <w:rFonts w:ascii="Times New Roman" w:eastAsia="Times New Roman" w:hAnsi="Times New Roman"/>
                <w:sz w:val="20"/>
                <w:szCs w:val="20"/>
                <w:lang w:eastAsia="lv-LV"/>
              </w:rPr>
              <w:t xml:space="preserve"> – Bebriņi</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1,51</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 xml:space="preserve">Irbītes – </w:t>
            </w:r>
            <w:proofErr w:type="spellStart"/>
            <w:r w:rsidRPr="00193586">
              <w:rPr>
                <w:rFonts w:ascii="Times New Roman" w:eastAsia="Times New Roman" w:hAnsi="Times New Roman"/>
                <w:sz w:val="20"/>
                <w:szCs w:val="20"/>
                <w:lang w:eastAsia="lv-LV"/>
              </w:rPr>
              <w:t>Audzēres</w:t>
            </w:r>
            <w:proofErr w:type="spellEnd"/>
            <w:r w:rsidRPr="00193586">
              <w:rPr>
                <w:rFonts w:ascii="Times New Roman" w:eastAsia="Times New Roman" w:hAnsi="Times New Roman"/>
                <w:sz w:val="20"/>
                <w:szCs w:val="20"/>
                <w:lang w:eastAsia="lv-LV"/>
              </w:rPr>
              <w:t xml:space="preserve"> (</w:t>
            </w:r>
            <w:proofErr w:type="spellStart"/>
            <w:r w:rsidRPr="00193586">
              <w:rPr>
                <w:rFonts w:ascii="Times New Roman" w:eastAsia="Times New Roman" w:hAnsi="Times New Roman"/>
                <w:sz w:val="20"/>
                <w:szCs w:val="20"/>
                <w:lang w:eastAsia="lv-LV"/>
              </w:rPr>
              <w:t>m.s</w:t>
            </w:r>
            <w:proofErr w:type="spellEnd"/>
            <w:r w:rsidRPr="00193586">
              <w:rPr>
                <w:rFonts w:ascii="Times New Roman" w:eastAsia="Times New Roman" w:hAnsi="Times New Roman"/>
                <w:sz w:val="20"/>
                <w:szCs w:val="20"/>
                <w:lang w:eastAsia="lv-LV"/>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0,48</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C</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Ceļš - gar Avotiem uz bērnudārzu (</w:t>
            </w:r>
            <w:proofErr w:type="spellStart"/>
            <w:r w:rsidRPr="00193586">
              <w:rPr>
                <w:rFonts w:ascii="Times New Roman" w:eastAsia="Times New Roman" w:hAnsi="Times New Roman"/>
                <w:sz w:val="20"/>
                <w:szCs w:val="20"/>
                <w:lang w:eastAsia="lv-LV"/>
              </w:rPr>
              <w:t>m.s</w:t>
            </w:r>
            <w:proofErr w:type="spellEnd"/>
            <w:r w:rsidRPr="00193586">
              <w:rPr>
                <w:rFonts w:ascii="Times New Roman" w:eastAsia="Times New Roman" w:hAnsi="Times New Roman"/>
                <w:sz w:val="20"/>
                <w:szCs w:val="20"/>
                <w:lang w:eastAsia="lv-LV"/>
              </w:rPr>
              <w:t>.)</w:t>
            </w:r>
          </w:p>
        </w:tc>
        <w:tc>
          <w:tcPr>
            <w:tcW w:w="1560"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0,19</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 xml:space="preserve">Brencēni – </w:t>
            </w:r>
            <w:proofErr w:type="spellStart"/>
            <w:r w:rsidRPr="00193586">
              <w:rPr>
                <w:rFonts w:ascii="Times New Roman" w:eastAsia="Times New Roman" w:hAnsi="Times New Roman"/>
                <w:sz w:val="20"/>
                <w:szCs w:val="20"/>
                <w:lang w:eastAsia="lv-LV"/>
              </w:rPr>
              <w:t>Stalidzēni</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1,51</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 xml:space="preserve">Saulaines – </w:t>
            </w:r>
            <w:proofErr w:type="spellStart"/>
            <w:r w:rsidRPr="00193586">
              <w:rPr>
                <w:rFonts w:ascii="Times New Roman" w:eastAsia="Times New Roman" w:hAnsi="Times New Roman"/>
                <w:sz w:val="20"/>
                <w:szCs w:val="20"/>
                <w:lang w:eastAsia="lv-LV"/>
              </w:rPr>
              <w:t>Pasiles</w:t>
            </w:r>
            <w:proofErr w:type="spellEnd"/>
            <w:r w:rsidRPr="00193586">
              <w:rPr>
                <w:rFonts w:ascii="Times New Roman" w:eastAsia="Times New Roman" w:hAnsi="Times New Roman"/>
                <w:sz w:val="20"/>
                <w:szCs w:val="20"/>
                <w:lang w:eastAsia="lv-LV"/>
              </w:rPr>
              <w:t xml:space="preserve"> – Mežaparks</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1,87</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numPr>
                <w:ilvl w:val="0"/>
                <w:numId w:val="16"/>
              </w:numPr>
              <w:spacing w:after="0" w:line="240" w:lineRule="auto"/>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 xml:space="preserve">Saulaines – </w:t>
            </w:r>
            <w:proofErr w:type="spellStart"/>
            <w:r w:rsidRPr="00193586">
              <w:rPr>
                <w:rFonts w:ascii="Times New Roman" w:eastAsia="Times New Roman" w:hAnsi="Times New Roman"/>
                <w:sz w:val="20"/>
                <w:szCs w:val="20"/>
                <w:lang w:eastAsia="lv-LV"/>
              </w:rPr>
              <w:t>Lejasbrencēni</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0,46</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D</w:t>
            </w:r>
          </w:p>
        </w:tc>
      </w:tr>
      <w:tr w:rsidR="008467B0" w:rsidRPr="00193586" w:rsidTr="00CF1CBA">
        <w:tc>
          <w:tcPr>
            <w:tcW w:w="828"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spacing w:after="0" w:line="240" w:lineRule="auto"/>
              <w:ind w:left="360"/>
              <w:jc w:val="center"/>
              <w:rPr>
                <w:rFonts w:ascii="Times New Roman" w:eastAsia="Times New Roman" w:hAnsi="Times New Roman"/>
                <w:sz w:val="20"/>
                <w:szCs w:val="20"/>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8467B0" w:rsidRPr="00193586" w:rsidRDefault="008467B0" w:rsidP="00CF1CBA">
            <w:pPr>
              <w:spacing w:after="0" w:line="240" w:lineRule="auto"/>
              <w:rPr>
                <w:rFonts w:ascii="Times New Roman" w:eastAsia="Times New Roman" w:hAnsi="Times New Roman"/>
                <w:b/>
                <w:sz w:val="20"/>
                <w:szCs w:val="20"/>
                <w:lang w:eastAsia="lv-LV"/>
              </w:rPr>
            </w:pPr>
            <w:r w:rsidRPr="00193586">
              <w:rPr>
                <w:rFonts w:ascii="Times New Roman" w:eastAsia="Times New Roman" w:hAnsi="Times New Roman"/>
                <w:b/>
                <w:sz w:val="20"/>
                <w:szCs w:val="20"/>
                <w:lang w:eastAsia="lv-LV"/>
              </w:rPr>
              <w:t xml:space="preserve">                              Kopā:</w:t>
            </w:r>
          </w:p>
          <w:p w:rsidR="008467B0" w:rsidRPr="00193586" w:rsidRDefault="008467B0" w:rsidP="00CF1CBA">
            <w:pPr>
              <w:spacing w:after="0" w:line="240" w:lineRule="auto"/>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t.sk. ar melno segumu</w:t>
            </w:r>
          </w:p>
        </w:tc>
        <w:tc>
          <w:tcPr>
            <w:tcW w:w="1560"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spacing w:after="0" w:line="240" w:lineRule="auto"/>
              <w:jc w:val="center"/>
              <w:rPr>
                <w:rFonts w:ascii="Times New Roman" w:eastAsia="Times New Roman" w:hAnsi="Times New Roman"/>
                <w:b/>
                <w:sz w:val="20"/>
                <w:szCs w:val="20"/>
                <w:lang w:eastAsia="lv-LV"/>
              </w:rPr>
            </w:pPr>
            <w:r w:rsidRPr="00193586">
              <w:rPr>
                <w:rFonts w:ascii="Times New Roman" w:eastAsia="Times New Roman" w:hAnsi="Times New Roman"/>
                <w:b/>
                <w:sz w:val="20"/>
                <w:szCs w:val="20"/>
                <w:lang w:eastAsia="lv-LV"/>
              </w:rPr>
              <w:t>63,214</w:t>
            </w:r>
          </w:p>
          <w:p w:rsidR="008467B0" w:rsidRPr="00193586" w:rsidRDefault="008467B0" w:rsidP="00CF1CBA">
            <w:pPr>
              <w:spacing w:after="0" w:line="240" w:lineRule="auto"/>
              <w:jc w:val="center"/>
              <w:rPr>
                <w:rFonts w:ascii="Times New Roman" w:eastAsia="Times New Roman" w:hAnsi="Times New Roman"/>
                <w:sz w:val="20"/>
                <w:szCs w:val="20"/>
                <w:lang w:eastAsia="lv-LV"/>
              </w:rPr>
            </w:pPr>
            <w:r w:rsidRPr="00193586">
              <w:rPr>
                <w:rFonts w:ascii="Times New Roman" w:eastAsia="Times New Roman" w:hAnsi="Times New Roman"/>
                <w:sz w:val="20"/>
                <w:szCs w:val="20"/>
                <w:lang w:eastAsia="lv-LV"/>
              </w:rPr>
              <w:t>3,09</w:t>
            </w:r>
          </w:p>
          <w:p w:rsidR="008467B0" w:rsidRPr="00193586" w:rsidRDefault="008467B0" w:rsidP="00CF1CBA">
            <w:pPr>
              <w:spacing w:after="0" w:line="240" w:lineRule="auto"/>
              <w:jc w:val="center"/>
              <w:rPr>
                <w:rFonts w:ascii="Times New Roman" w:eastAsia="Times New Roman" w:hAnsi="Times New Roman"/>
                <w:sz w:val="20"/>
                <w:szCs w:val="20"/>
                <w:lang w:eastAsia="lv-LV"/>
              </w:rPr>
            </w:pPr>
          </w:p>
        </w:tc>
        <w:tc>
          <w:tcPr>
            <w:tcW w:w="2126" w:type="dxa"/>
            <w:tcBorders>
              <w:top w:val="single" w:sz="4" w:space="0" w:color="auto"/>
              <w:left w:val="single" w:sz="4" w:space="0" w:color="auto"/>
              <w:bottom w:val="single" w:sz="4" w:space="0" w:color="auto"/>
              <w:right w:val="single" w:sz="4" w:space="0" w:color="auto"/>
            </w:tcBorders>
            <w:vAlign w:val="center"/>
          </w:tcPr>
          <w:p w:rsidR="008467B0" w:rsidRPr="00193586" w:rsidRDefault="008467B0" w:rsidP="00CF1CBA">
            <w:pPr>
              <w:spacing w:after="0" w:line="240" w:lineRule="auto"/>
              <w:jc w:val="center"/>
              <w:rPr>
                <w:rFonts w:ascii="Times New Roman" w:eastAsia="Times New Roman" w:hAnsi="Times New Roman"/>
                <w:sz w:val="20"/>
                <w:szCs w:val="20"/>
                <w:lang w:eastAsia="lv-LV"/>
              </w:rPr>
            </w:pPr>
          </w:p>
        </w:tc>
      </w:tr>
    </w:tbl>
    <w:p w:rsidR="008467B0" w:rsidRPr="00193586" w:rsidRDefault="008467B0" w:rsidP="008467B0">
      <w:pPr>
        <w:spacing w:after="0" w:line="240" w:lineRule="auto"/>
        <w:rPr>
          <w:rFonts w:ascii="Times New Roman" w:eastAsia="Times New Roman" w:hAnsi="Times New Roman"/>
          <w:sz w:val="24"/>
          <w:szCs w:val="24"/>
          <w:lang w:eastAsia="lv-LV"/>
        </w:rPr>
      </w:pPr>
    </w:p>
    <w:p w:rsidR="008467B0" w:rsidRPr="00193586" w:rsidRDefault="008467B0" w:rsidP="008467B0">
      <w:pPr>
        <w:spacing w:after="0" w:line="240" w:lineRule="auto"/>
        <w:rPr>
          <w:rFonts w:ascii="Times New Roman" w:eastAsia="Times New Roman" w:hAnsi="Times New Roman"/>
          <w:sz w:val="24"/>
          <w:szCs w:val="24"/>
          <w:lang w:eastAsia="lv-LV"/>
        </w:rPr>
      </w:pPr>
      <w:proofErr w:type="spellStart"/>
      <w:r w:rsidRPr="00193586">
        <w:rPr>
          <w:rFonts w:ascii="Times New Roman" w:eastAsia="Times New Roman" w:hAnsi="Times New Roman"/>
          <w:sz w:val="24"/>
          <w:szCs w:val="24"/>
          <w:lang w:eastAsia="lv-LV"/>
        </w:rPr>
        <w:t>Sagatavoja_________________J</w:t>
      </w:r>
      <w:proofErr w:type="spellEnd"/>
      <w:r w:rsidRPr="00193586">
        <w:rPr>
          <w:rFonts w:ascii="Times New Roman" w:eastAsia="Times New Roman" w:hAnsi="Times New Roman"/>
          <w:sz w:val="24"/>
          <w:szCs w:val="24"/>
          <w:lang w:eastAsia="lv-LV"/>
        </w:rPr>
        <w:t xml:space="preserve">. Bārs  26411238  </w:t>
      </w:r>
    </w:p>
    <w:p w:rsidR="008467B0" w:rsidRPr="00193586" w:rsidRDefault="008467B0" w:rsidP="008467B0">
      <w:pPr>
        <w:spacing w:after="0" w:line="240" w:lineRule="auto"/>
        <w:ind w:right="-907"/>
        <w:rPr>
          <w:sz w:val="24"/>
          <w:szCs w:val="24"/>
        </w:rPr>
      </w:pPr>
    </w:p>
    <w:p w:rsidR="008467B0" w:rsidRPr="00193586" w:rsidRDefault="008467B0" w:rsidP="008467B0">
      <w:pPr>
        <w:spacing w:after="0" w:line="240" w:lineRule="auto"/>
        <w:ind w:right="-907"/>
        <w:rPr>
          <w:sz w:val="24"/>
          <w:szCs w:val="24"/>
        </w:rPr>
      </w:pPr>
    </w:p>
    <w:p w:rsidR="008467B0" w:rsidRPr="00193586" w:rsidRDefault="008467B0" w:rsidP="008467B0">
      <w:pPr>
        <w:spacing w:after="0" w:line="240" w:lineRule="auto"/>
        <w:ind w:right="-907"/>
        <w:rPr>
          <w:sz w:val="24"/>
          <w:szCs w:val="24"/>
        </w:rPr>
      </w:pPr>
    </w:p>
    <w:p w:rsidR="008467B0" w:rsidRPr="00850890" w:rsidRDefault="008467B0" w:rsidP="008467B0">
      <w:pPr>
        <w:tabs>
          <w:tab w:val="left" w:pos="2856"/>
        </w:tabs>
        <w:spacing w:after="0" w:line="240" w:lineRule="auto"/>
        <w:ind w:right="-874"/>
        <w:jc w:val="center"/>
        <w:rPr>
          <w:rFonts w:ascii="Cambria" w:hAnsi="Cambria"/>
          <w:sz w:val="24"/>
          <w:szCs w:val="24"/>
        </w:rPr>
      </w:pPr>
    </w:p>
    <w:p w:rsidR="008467B0" w:rsidRDefault="008467B0" w:rsidP="008467B0">
      <w:pPr>
        <w:tabs>
          <w:tab w:val="left" w:pos="2856"/>
        </w:tabs>
        <w:spacing w:after="0" w:line="240" w:lineRule="auto"/>
        <w:ind w:right="-874"/>
        <w:jc w:val="center"/>
        <w:rPr>
          <w:rFonts w:ascii="Cambria" w:hAnsi="Cambria"/>
          <w:b/>
          <w:sz w:val="24"/>
          <w:szCs w:val="24"/>
        </w:rPr>
      </w:pPr>
    </w:p>
    <w:p w:rsidR="008467B0" w:rsidRDefault="008467B0" w:rsidP="008467B0">
      <w:pPr>
        <w:tabs>
          <w:tab w:val="left" w:pos="2856"/>
        </w:tabs>
        <w:spacing w:after="0" w:line="240" w:lineRule="auto"/>
        <w:ind w:right="-874"/>
        <w:jc w:val="center"/>
        <w:rPr>
          <w:rFonts w:ascii="Cambria" w:hAnsi="Cambria"/>
          <w:b/>
          <w:sz w:val="24"/>
          <w:szCs w:val="24"/>
        </w:rPr>
      </w:pPr>
    </w:p>
    <w:p w:rsidR="008467B0" w:rsidRDefault="008467B0" w:rsidP="008467B0">
      <w:pPr>
        <w:spacing w:after="0" w:line="240" w:lineRule="auto"/>
        <w:ind w:right="-907"/>
        <w:jc w:val="center"/>
        <w:rPr>
          <w:rFonts w:ascii="Cambria" w:hAnsi="Cambria" w:cs="Arial"/>
          <w:b/>
          <w:iCs/>
          <w:color w:val="000000"/>
          <w:sz w:val="24"/>
          <w:szCs w:val="24"/>
          <w:shd w:val="clear" w:color="auto" w:fill="FFFFFF"/>
        </w:rPr>
      </w:pPr>
      <w:r>
        <w:rPr>
          <w:rFonts w:ascii="Cambria" w:hAnsi="Cambria" w:cs="Arial"/>
          <w:b/>
          <w:iCs/>
          <w:color w:val="000000"/>
          <w:sz w:val="24"/>
          <w:szCs w:val="24"/>
          <w:shd w:val="clear" w:color="auto" w:fill="FFFFFF"/>
        </w:rPr>
        <w:t>5.4.</w:t>
      </w:r>
    </w:p>
    <w:p w:rsidR="008467B0" w:rsidRDefault="008467B0" w:rsidP="008467B0">
      <w:pPr>
        <w:spacing w:after="0" w:line="240" w:lineRule="auto"/>
        <w:ind w:right="-907"/>
        <w:jc w:val="center"/>
        <w:rPr>
          <w:rFonts w:ascii="Cambria" w:hAnsi="Cambria" w:cs="Arial"/>
          <w:iCs/>
          <w:color w:val="000000"/>
          <w:sz w:val="24"/>
          <w:szCs w:val="24"/>
          <w:shd w:val="clear" w:color="auto" w:fill="FFFFFF"/>
        </w:rPr>
      </w:pPr>
      <w:r w:rsidRPr="001E478A">
        <w:rPr>
          <w:rFonts w:ascii="Cambria" w:hAnsi="Cambria" w:cs="Arial"/>
          <w:b/>
          <w:iCs/>
          <w:color w:val="000000"/>
          <w:sz w:val="24"/>
          <w:szCs w:val="24"/>
          <w:shd w:val="clear" w:color="auto" w:fill="FFFFFF"/>
        </w:rPr>
        <w:t>Par dalību Zemgales Plānošanas reģiona izsludinātajā Zemgales Kultūras programmas 2018 projektu konkursā</w:t>
      </w:r>
    </w:p>
    <w:p w:rsidR="008467B0" w:rsidRDefault="008467B0" w:rsidP="008467B0">
      <w:pPr>
        <w:spacing w:after="0" w:line="240" w:lineRule="auto"/>
        <w:ind w:right="-907"/>
        <w:jc w:val="center"/>
        <w:rPr>
          <w:rFonts w:ascii="Cambria" w:hAnsi="Cambria" w:cs="Arial"/>
          <w:iCs/>
          <w:color w:val="000000"/>
          <w:sz w:val="24"/>
          <w:szCs w:val="24"/>
          <w:shd w:val="clear" w:color="auto" w:fill="FFFFFF"/>
        </w:rPr>
      </w:pPr>
      <w:r>
        <w:rPr>
          <w:rFonts w:ascii="Cambria" w:hAnsi="Cambria" w:cs="Arial"/>
          <w:iCs/>
          <w:color w:val="000000"/>
          <w:sz w:val="24"/>
          <w:szCs w:val="24"/>
          <w:shd w:val="clear" w:color="auto" w:fill="FFFFFF"/>
        </w:rPr>
        <w:t xml:space="preserve">_______________________________________________________________________________________________________ </w:t>
      </w:r>
    </w:p>
    <w:p w:rsidR="008467B0" w:rsidRDefault="008467B0" w:rsidP="008467B0">
      <w:pPr>
        <w:spacing w:after="0" w:line="240" w:lineRule="auto"/>
        <w:ind w:right="-907"/>
        <w:jc w:val="center"/>
        <w:rPr>
          <w:rFonts w:ascii="Cambria" w:hAnsi="Cambria" w:cs="Arial"/>
          <w:iCs/>
          <w:color w:val="000000"/>
          <w:sz w:val="24"/>
          <w:szCs w:val="24"/>
          <w:shd w:val="clear" w:color="auto" w:fill="FFFFFF"/>
        </w:rPr>
      </w:pPr>
      <w:r>
        <w:rPr>
          <w:rFonts w:ascii="Cambria" w:hAnsi="Cambria" w:cs="Arial"/>
          <w:iCs/>
          <w:color w:val="000000"/>
          <w:sz w:val="24"/>
          <w:szCs w:val="24"/>
          <w:shd w:val="clear" w:color="auto" w:fill="FFFFFF"/>
        </w:rPr>
        <w:t xml:space="preserve">( </w:t>
      </w:r>
      <w:proofErr w:type="spellStart"/>
      <w:r>
        <w:rPr>
          <w:rFonts w:ascii="Cambria" w:hAnsi="Cambria" w:cs="Arial"/>
          <w:iCs/>
          <w:color w:val="000000"/>
          <w:sz w:val="24"/>
          <w:szCs w:val="24"/>
          <w:shd w:val="clear" w:color="auto" w:fill="FFFFFF"/>
        </w:rPr>
        <w:t>G.Rūtiņa</w:t>
      </w:r>
      <w:proofErr w:type="spellEnd"/>
      <w:r>
        <w:rPr>
          <w:rFonts w:ascii="Cambria" w:hAnsi="Cambria" w:cs="Arial"/>
          <w:iCs/>
          <w:color w:val="000000"/>
          <w:sz w:val="24"/>
          <w:szCs w:val="24"/>
          <w:shd w:val="clear" w:color="auto" w:fill="FFFFFF"/>
        </w:rPr>
        <w:t xml:space="preserve">, </w:t>
      </w:r>
      <w:proofErr w:type="spellStart"/>
      <w:r>
        <w:rPr>
          <w:rFonts w:ascii="Cambria" w:hAnsi="Cambria" w:cs="Arial"/>
          <w:iCs/>
          <w:color w:val="000000"/>
          <w:sz w:val="24"/>
          <w:szCs w:val="24"/>
          <w:shd w:val="clear" w:color="auto" w:fill="FFFFFF"/>
        </w:rPr>
        <w:t>Z.Vilde</w:t>
      </w:r>
      <w:proofErr w:type="spellEnd"/>
      <w:r>
        <w:rPr>
          <w:rFonts w:ascii="Cambria" w:hAnsi="Cambria" w:cs="Arial"/>
          <w:iCs/>
          <w:color w:val="000000"/>
          <w:sz w:val="24"/>
          <w:szCs w:val="24"/>
          <w:shd w:val="clear" w:color="auto" w:fill="FFFFFF"/>
        </w:rPr>
        <w:t>)</w:t>
      </w:r>
    </w:p>
    <w:p w:rsidR="008467B0" w:rsidRDefault="008467B0" w:rsidP="008467B0">
      <w:pPr>
        <w:tabs>
          <w:tab w:val="left" w:pos="2856"/>
        </w:tabs>
        <w:spacing w:after="0" w:line="240" w:lineRule="auto"/>
        <w:ind w:right="-874"/>
        <w:jc w:val="both"/>
        <w:rPr>
          <w:rFonts w:ascii="Cambria" w:hAnsi="Cambria"/>
          <w:sz w:val="24"/>
          <w:szCs w:val="24"/>
        </w:rPr>
      </w:pPr>
      <w:r>
        <w:rPr>
          <w:rFonts w:ascii="Cambria" w:hAnsi="Cambria"/>
          <w:sz w:val="24"/>
          <w:szCs w:val="24"/>
        </w:rPr>
        <w:t>ZIŅO- Māris Reinbergs</w:t>
      </w:r>
    </w:p>
    <w:p w:rsidR="008467B0" w:rsidRDefault="008467B0" w:rsidP="008467B0">
      <w:pPr>
        <w:spacing w:after="0" w:line="240" w:lineRule="auto"/>
        <w:ind w:right="-907"/>
        <w:jc w:val="center"/>
        <w:rPr>
          <w:rFonts w:ascii="Cambria" w:hAnsi="Cambria" w:cs="Arial"/>
          <w:iCs/>
          <w:color w:val="000000"/>
          <w:sz w:val="24"/>
          <w:szCs w:val="24"/>
          <w:shd w:val="clear" w:color="auto" w:fill="FFFFFF"/>
        </w:rPr>
      </w:pPr>
    </w:p>
    <w:p w:rsidR="008467B0" w:rsidRPr="000C435D" w:rsidRDefault="008467B0" w:rsidP="008467B0">
      <w:pPr>
        <w:pStyle w:val="Standard"/>
        <w:ind w:right="-908" w:firstLine="600"/>
        <w:jc w:val="both"/>
        <w:rPr>
          <w:rFonts w:ascii="Cambria" w:hAnsi="Cambria"/>
        </w:rPr>
      </w:pPr>
      <w:r>
        <w:rPr>
          <w:rFonts w:ascii="Cambria" w:hAnsi="Cambria"/>
        </w:rPr>
        <w:t xml:space="preserve">Saskaņā ar likuma „Par pašvaldībām” 15.panta pirmās daļas 5.punktu un 21.panta pirmās daļas 27.punktu, Zemgales plānošanas reģiona „Zemgales kultūras programmas 2018” projektu konkursa nolikumu, atklāti balsojot, PAR-13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Henriks Ločmelis, Edgars </w:t>
      </w:r>
      <w:proofErr w:type="spellStart"/>
      <w:r>
        <w:rPr>
          <w:rFonts w:ascii="Cambria" w:hAnsi="Cambria"/>
        </w:rPr>
        <w:t>Mikāls</w:t>
      </w:r>
      <w:proofErr w:type="spellEnd"/>
      <w:r>
        <w:rPr>
          <w:rFonts w:ascii="Cambria" w:hAnsi="Cambria"/>
        </w:rPr>
        <w:t>, Jānis Miezītis , Gita Rūtiņa, Valdis Silovs, Ziedonis Vilde, Māris Reinbergs), PRET-nav, ATTURAS-nav, Kokneses novada dome NOLEMJ:</w:t>
      </w:r>
    </w:p>
    <w:p w:rsidR="008467B0" w:rsidRDefault="008467B0" w:rsidP="008467B0">
      <w:pPr>
        <w:spacing w:after="0" w:line="240" w:lineRule="auto"/>
        <w:ind w:right="-902" w:firstLine="540"/>
        <w:jc w:val="both"/>
        <w:rPr>
          <w:rFonts w:ascii="Cambria" w:hAnsi="Cambria"/>
          <w:sz w:val="24"/>
          <w:szCs w:val="24"/>
        </w:rPr>
      </w:pPr>
    </w:p>
    <w:p w:rsidR="008467B0" w:rsidRDefault="008467B0" w:rsidP="008467B0">
      <w:pPr>
        <w:spacing w:after="0" w:line="240" w:lineRule="auto"/>
        <w:ind w:right="-902" w:firstLine="540"/>
        <w:jc w:val="both"/>
        <w:rPr>
          <w:rFonts w:ascii="Cambria" w:hAnsi="Cambria"/>
          <w:sz w:val="24"/>
          <w:szCs w:val="24"/>
        </w:rPr>
      </w:pPr>
      <w:r>
        <w:rPr>
          <w:rFonts w:ascii="Cambria" w:hAnsi="Cambria"/>
          <w:sz w:val="24"/>
          <w:szCs w:val="24"/>
        </w:rPr>
        <w:lastRenderedPageBreak/>
        <w:t>1.Piedalīties Zemgales plānošanas reģiona „Zemgales kultūras programmas 2018” atklātajā projektu konkursā un iesniegt projekta „Mūzikas skaņas Kokneses novadā” (turpmāk – Projekts) iesniegumu.</w:t>
      </w:r>
    </w:p>
    <w:p w:rsidR="008467B0" w:rsidRDefault="008467B0" w:rsidP="008467B0">
      <w:pPr>
        <w:spacing w:after="0" w:line="240" w:lineRule="auto"/>
        <w:ind w:right="-902" w:firstLine="540"/>
        <w:jc w:val="both"/>
        <w:rPr>
          <w:rFonts w:ascii="Cambria" w:hAnsi="Cambria"/>
          <w:sz w:val="24"/>
          <w:szCs w:val="24"/>
        </w:rPr>
      </w:pPr>
      <w:r>
        <w:rPr>
          <w:rFonts w:ascii="Cambria" w:hAnsi="Cambria"/>
          <w:sz w:val="24"/>
          <w:szCs w:val="24"/>
        </w:rPr>
        <w:t xml:space="preserve">2.Projekta kopējas izmaksas ir līdz </w:t>
      </w:r>
      <w:r>
        <w:rPr>
          <w:rFonts w:ascii="Cambria" w:hAnsi="Cambria"/>
          <w:b/>
          <w:sz w:val="24"/>
          <w:szCs w:val="24"/>
        </w:rPr>
        <w:t>EUR</w:t>
      </w:r>
      <w:r>
        <w:rPr>
          <w:rFonts w:ascii="Cambria" w:hAnsi="Cambria"/>
          <w:sz w:val="24"/>
          <w:szCs w:val="24"/>
        </w:rPr>
        <w:t xml:space="preserve"> </w:t>
      </w:r>
      <w:r>
        <w:rPr>
          <w:rFonts w:ascii="Cambria" w:hAnsi="Cambria"/>
          <w:b/>
          <w:sz w:val="24"/>
          <w:szCs w:val="24"/>
        </w:rPr>
        <w:t>5000,00</w:t>
      </w:r>
      <w:r>
        <w:rPr>
          <w:rFonts w:ascii="Cambria" w:hAnsi="Cambria"/>
          <w:sz w:val="24"/>
          <w:szCs w:val="24"/>
        </w:rPr>
        <w:t xml:space="preserve">, tajā skaitā Zemgales plānošanas reģiona finansējums ir līdz </w:t>
      </w:r>
      <w:r>
        <w:rPr>
          <w:rFonts w:ascii="Cambria" w:hAnsi="Cambria"/>
          <w:b/>
          <w:sz w:val="24"/>
          <w:szCs w:val="24"/>
        </w:rPr>
        <w:t xml:space="preserve">EUR 4500,00 </w:t>
      </w:r>
      <w:r>
        <w:rPr>
          <w:rFonts w:ascii="Cambria" w:hAnsi="Cambria"/>
          <w:sz w:val="24"/>
          <w:szCs w:val="24"/>
        </w:rPr>
        <w:t xml:space="preserve">un Kokneses novada domes līdzfinansējums – līdz </w:t>
      </w:r>
      <w:r>
        <w:rPr>
          <w:rFonts w:ascii="Cambria" w:hAnsi="Cambria"/>
          <w:b/>
          <w:sz w:val="24"/>
          <w:szCs w:val="24"/>
        </w:rPr>
        <w:t>EUR 500,00.</w:t>
      </w:r>
    </w:p>
    <w:p w:rsidR="008467B0" w:rsidRDefault="008467B0" w:rsidP="008467B0">
      <w:pPr>
        <w:spacing w:after="0" w:line="240" w:lineRule="auto"/>
        <w:ind w:right="-902" w:firstLine="540"/>
        <w:jc w:val="both"/>
        <w:rPr>
          <w:rFonts w:ascii="Cambria" w:hAnsi="Cambria"/>
          <w:sz w:val="24"/>
          <w:szCs w:val="24"/>
        </w:rPr>
      </w:pPr>
      <w:r>
        <w:rPr>
          <w:rFonts w:ascii="Cambria" w:hAnsi="Cambria"/>
          <w:sz w:val="24"/>
          <w:szCs w:val="24"/>
        </w:rPr>
        <w:t xml:space="preserve">3.Projekta iesnieguma atbalstīšanas gadījumā no Kokneses novada domes budžeta garantēt </w:t>
      </w:r>
      <w:proofErr w:type="spellStart"/>
      <w:r>
        <w:rPr>
          <w:rFonts w:ascii="Cambria" w:hAnsi="Cambria"/>
          <w:sz w:val="24"/>
          <w:szCs w:val="24"/>
        </w:rPr>
        <w:t>priekšfinansējumu</w:t>
      </w:r>
      <w:proofErr w:type="spellEnd"/>
      <w:r>
        <w:rPr>
          <w:rFonts w:ascii="Cambria" w:hAnsi="Cambria"/>
          <w:sz w:val="24"/>
          <w:szCs w:val="24"/>
        </w:rPr>
        <w:t xml:space="preserve"> EUR 5000,00 apmērā. </w:t>
      </w:r>
    </w:p>
    <w:p w:rsidR="008467B0" w:rsidRDefault="008467B0" w:rsidP="008467B0">
      <w:pPr>
        <w:rPr>
          <w:rFonts w:ascii="Calibri" w:hAnsi="Calibri"/>
        </w:rPr>
      </w:pPr>
    </w:p>
    <w:p w:rsidR="008467B0" w:rsidRPr="000A3C5A" w:rsidRDefault="008467B0" w:rsidP="008467B0">
      <w:pPr>
        <w:spacing w:after="0" w:line="240" w:lineRule="auto"/>
        <w:ind w:right="-907"/>
        <w:jc w:val="center"/>
        <w:rPr>
          <w:rFonts w:ascii="Cambria" w:hAnsi="Cambria" w:cs="Arial"/>
          <w:iCs/>
          <w:color w:val="000000"/>
          <w:sz w:val="24"/>
          <w:szCs w:val="24"/>
          <w:shd w:val="clear" w:color="auto" w:fill="FFFFFF"/>
        </w:rPr>
      </w:pPr>
    </w:p>
    <w:p w:rsidR="008467B0" w:rsidRDefault="008467B0" w:rsidP="008467B0">
      <w:pPr>
        <w:spacing w:after="0" w:line="240" w:lineRule="auto"/>
        <w:ind w:right="-907"/>
        <w:jc w:val="center"/>
        <w:rPr>
          <w:rFonts w:ascii="Cambria" w:hAnsi="Cambria"/>
          <w:b/>
          <w:sz w:val="24"/>
          <w:szCs w:val="24"/>
        </w:rPr>
      </w:pPr>
      <w:r>
        <w:rPr>
          <w:rFonts w:ascii="Cambria" w:hAnsi="Cambria"/>
          <w:b/>
          <w:sz w:val="24"/>
          <w:szCs w:val="24"/>
        </w:rPr>
        <w:t>5.5</w:t>
      </w:r>
      <w:r w:rsidRPr="00325E67">
        <w:rPr>
          <w:rFonts w:ascii="Cambria" w:hAnsi="Cambria"/>
          <w:b/>
          <w:sz w:val="24"/>
          <w:szCs w:val="24"/>
        </w:rPr>
        <w:t xml:space="preserve">. </w:t>
      </w:r>
    </w:p>
    <w:p w:rsidR="008467B0" w:rsidRDefault="008467B0" w:rsidP="008467B0">
      <w:pPr>
        <w:spacing w:after="0" w:line="240" w:lineRule="auto"/>
        <w:ind w:right="-907"/>
        <w:jc w:val="center"/>
        <w:rPr>
          <w:rFonts w:ascii="Cambria" w:hAnsi="Cambria"/>
          <w:sz w:val="24"/>
          <w:szCs w:val="24"/>
        </w:rPr>
      </w:pPr>
      <w:r w:rsidRPr="00325E67">
        <w:rPr>
          <w:rFonts w:ascii="Cambria" w:hAnsi="Cambria"/>
          <w:b/>
          <w:sz w:val="24"/>
          <w:szCs w:val="24"/>
        </w:rPr>
        <w:t>Par ISF Pasaules skolu čempionātu vieglatlētikas krosā 2018.gadā Francijā, Parīzē</w:t>
      </w:r>
    </w:p>
    <w:p w:rsidR="008467B0" w:rsidRDefault="008467B0" w:rsidP="008467B0">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 </w:t>
      </w:r>
    </w:p>
    <w:p w:rsidR="008467B0" w:rsidRDefault="008467B0" w:rsidP="008467B0">
      <w:pPr>
        <w:spacing w:after="0" w:line="240" w:lineRule="auto"/>
        <w:ind w:right="-907"/>
        <w:jc w:val="center"/>
        <w:rPr>
          <w:rFonts w:ascii="Cambria" w:hAnsi="Cambria"/>
          <w:sz w:val="24"/>
          <w:szCs w:val="24"/>
        </w:rPr>
      </w:pPr>
    </w:p>
    <w:p w:rsidR="008467B0" w:rsidRDefault="008467B0" w:rsidP="008467B0">
      <w:pPr>
        <w:tabs>
          <w:tab w:val="left" w:pos="2856"/>
        </w:tabs>
        <w:spacing w:after="0" w:line="240" w:lineRule="auto"/>
        <w:ind w:right="-874"/>
        <w:jc w:val="both"/>
        <w:rPr>
          <w:rFonts w:ascii="Cambria" w:hAnsi="Cambria"/>
          <w:sz w:val="24"/>
          <w:szCs w:val="24"/>
        </w:rPr>
      </w:pPr>
      <w:r>
        <w:rPr>
          <w:rFonts w:ascii="Cambria" w:hAnsi="Cambria"/>
          <w:sz w:val="24"/>
          <w:szCs w:val="24"/>
        </w:rPr>
        <w:t>ZIŅO- Māris Reinbergs</w:t>
      </w:r>
    </w:p>
    <w:p w:rsidR="008467B0" w:rsidRDefault="008467B0" w:rsidP="008467B0">
      <w:pPr>
        <w:spacing w:after="0" w:line="240" w:lineRule="auto"/>
        <w:ind w:right="-907"/>
        <w:jc w:val="both"/>
        <w:rPr>
          <w:rFonts w:ascii="Cambria" w:hAnsi="Cambria"/>
          <w:sz w:val="24"/>
          <w:szCs w:val="24"/>
        </w:rPr>
      </w:pP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t xml:space="preserve">Kokneses  novada dome ir iepazinusies ar Latvijas Solu sporta federācijas 2018.gada 6.marta  vēstuli Nr.11/2018 “Par ISF Pasaules skolu čempionātu vieglatlētikā krosā 2018.gadā Francijā, Parīzē “, kurā Skolu sporta federācija lūdz izskatīt jautājumu  par finansiālu atbalstu  Kokneses novadā deklarētā un Aizkraukles sporta skolas  vieglatlēta E </w:t>
      </w:r>
      <w:proofErr w:type="spellStart"/>
      <w:r>
        <w:rPr>
          <w:rFonts w:ascii="Cambria" w:hAnsi="Cambria"/>
          <w:sz w:val="24"/>
          <w:szCs w:val="24"/>
        </w:rPr>
        <w:t>E</w:t>
      </w:r>
      <w:proofErr w:type="spellEnd"/>
      <w:r>
        <w:rPr>
          <w:rFonts w:ascii="Cambria" w:hAnsi="Cambria"/>
          <w:sz w:val="24"/>
          <w:szCs w:val="24"/>
        </w:rPr>
        <w:t xml:space="preserve"> dalībai  Pasaules skolu čempionātā vieglatlētikas krosā Francijā, Parīzē.</w:t>
      </w: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tab/>
        <w:t xml:space="preserve">Kopējās izmaksas vienam dalībniekam sastāda 610,00 </w:t>
      </w:r>
      <w:proofErr w:type="spellStart"/>
      <w:r>
        <w:rPr>
          <w:rFonts w:ascii="Cambria" w:hAnsi="Cambria"/>
          <w:sz w:val="24"/>
          <w:szCs w:val="24"/>
        </w:rPr>
        <w:t>euro</w:t>
      </w:r>
      <w:proofErr w:type="spellEnd"/>
      <w:r>
        <w:rPr>
          <w:rFonts w:ascii="Cambria" w:hAnsi="Cambria"/>
          <w:sz w:val="24"/>
          <w:szCs w:val="24"/>
        </w:rPr>
        <w:t xml:space="preserve">, t.sk.  295,00 </w:t>
      </w:r>
      <w:proofErr w:type="spellStart"/>
      <w:r>
        <w:rPr>
          <w:rFonts w:ascii="Cambria" w:hAnsi="Cambria"/>
          <w:sz w:val="24"/>
          <w:szCs w:val="24"/>
        </w:rPr>
        <w:t>euro</w:t>
      </w:r>
      <w:proofErr w:type="spellEnd"/>
      <w:r>
        <w:rPr>
          <w:rFonts w:ascii="Cambria" w:hAnsi="Cambria"/>
          <w:sz w:val="24"/>
          <w:szCs w:val="24"/>
        </w:rPr>
        <w:t xml:space="preserve">  saskaņā ar nolikumu, vienas personas izmaksas (  5 dienas x50 </w:t>
      </w:r>
      <w:proofErr w:type="spellStart"/>
      <w:r>
        <w:rPr>
          <w:rFonts w:ascii="Cambria" w:hAnsi="Cambria"/>
          <w:sz w:val="24"/>
          <w:szCs w:val="24"/>
        </w:rPr>
        <w:t>euro</w:t>
      </w:r>
      <w:proofErr w:type="spellEnd"/>
      <w:r>
        <w:rPr>
          <w:rFonts w:ascii="Cambria" w:hAnsi="Cambria"/>
          <w:sz w:val="24"/>
          <w:szCs w:val="24"/>
        </w:rPr>
        <w:t xml:space="preserve">+ 45 </w:t>
      </w:r>
      <w:proofErr w:type="spellStart"/>
      <w:r>
        <w:rPr>
          <w:rFonts w:ascii="Cambria" w:hAnsi="Cambria"/>
          <w:sz w:val="24"/>
          <w:szCs w:val="24"/>
        </w:rPr>
        <w:t>euro</w:t>
      </w:r>
      <w:proofErr w:type="spellEnd"/>
      <w:r>
        <w:rPr>
          <w:rFonts w:ascii="Cambria" w:hAnsi="Cambria"/>
          <w:sz w:val="24"/>
          <w:szCs w:val="24"/>
        </w:rPr>
        <w:t xml:space="preserve"> fonda nauda ISF) un 315,00 </w:t>
      </w:r>
      <w:proofErr w:type="spellStart"/>
      <w:r>
        <w:rPr>
          <w:rFonts w:ascii="Cambria" w:hAnsi="Cambria"/>
          <w:sz w:val="24"/>
          <w:szCs w:val="24"/>
        </w:rPr>
        <w:t>euro</w:t>
      </w:r>
      <w:proofErr w:type="spellEnd"/>
      <w:r>
        <w:rPr>
          <w:rFonts w:ascii="Cambria" w:hAnsi="Cambria"/>
          <w:sz w:val="24"/>
          <w:szCs w:val="24"/>
        </w:rPr>
        <w:t xml:space="preserve">  ceļa izdevumi  lidojumam uz Parīzi un atpakaļ ( ar bagāžu).</w:t>
      </w:r>
    </w:p>
    <w:p w:rsidR="008467B0" w:rsidRPr="000C435D" w:rsidRDefault="008467B0" w:rsidP="008467B0">
      <w:pPr>
        <w:pStyle w:val="Standard"/>
        <w:ind w:right="-908" w:firstLine="600"/>
        <w:jc w:val="both"/>
        <w:rPr>
          <w:rFonts w:ascii="Cambria" w:hAnsi="Cambria"/>
        </w:rPr>
      </w:pPr>
      <w:r>
        <w:rPr>
          <w:rFonts w:ascii="Cambria" w:hAnsi="Cambria"/>
        </w:rPr>
        <w:tab/>
      </w:r>
      <w:r w:rsidRPr="004703D3">
        <w:rPr>
          <w:rFonts w:ascii="Cambria" w:hAnsi="Cambria"/>
        </w:rPr>
        <w:t xml:space="preserve">Ņemot vērā iepriekš minēto, Kultūras , izglītības , sporta  un sabiedrisko lietu pastāvīgās komitejas 19.03.2018. ieteikumu un Finanšu un attīstības pastāvīgās komitejas 21.03.2018. ieteikumu, pamatojoties uz likuma  “Par pašvaldībām”  15.panta pirmās daļas 6.punktu,  kas nosaka, ka viena no pašvaldību autonomajām funkcijām ir nodrošināt  veselības aprūpes pieejamību, kā arī veicināt iedzīvotāju veselīgu dzīvesveidu un sportu,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Henriks Ločmelis, Edgars </w:t>
      </w:r>
      <w:proofErr w:type="spellStart"/>
      <w:r>
        <w:rPr>
          <w:rFonts w:ascii="Cambria" w:hAnsi="Cambria"/>
        </w:rPr>
        <w:t>Mikāls</w:t>
      </w:r>
      <w:proofErr w:type="spellEnd"/>
      <w:r>
        <w:rPr>
          <w:rFonts w:ascii="Cambria" w:hAnsi="Cambria"/>
        </w:rPr>
        <w:t>, Jānis Miezītis , Gita Rūtiņa, Valdis Silovs, Ziedonis Vilde, Māris Reinbergs), PRET-nav, ATTURAS-nav, Kokneses novada dome NOLEMJ:</w:t>
      </w:r>
    </w:p>
    <w:p w:rsidR="008467B0" w:rsidRDefault="008467B0" w:rsidP="008467B0">
      <w:pPr>
        <w:spacing w:after="0" w:line="240" w:lineRule="auto"/>
        <w:ind w:right="-907"/>
        <w:jc w:val="both"/>
        <w:rPr>
          <w:rFonts w:ascii="Cambria" w:hAnsi="Cambria"/>
          <w:sz w:val="24"/>
          <w:szCs w:val="24"/>
        </w:rPr>
      </w:pP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tab/>
        <w:t xml:space="preserve">1.No pašvaldības budžeta  piešķirt </w:t>
      </w:r>
      <w:r>
        <w:rPr>
          <w:rFonts w:ascii="Cambria" w:hAnsi="Cambria"/>
          <w:b/>
          <w:sz w:val="24"/>
          <w:szCs w:val="24"/>
        </w:rPr>
        <w:t>30</w:t>
      </w:r>
      <w:r w:rsidRPr="00D4159E">
        <w:rPr>
          <w:rFonts w:ascii="Cambria" w:hAnsi="Cambria"/>
          <w:b/>
          <w:sz w:val="24"/>
          <w:szCs w:val="24"/>
        </w:rPr>
        <w:t xml:space="preserve">5,00 </w:t>
      </w:r>
      <w:proofErr w:type="spellStart"/>
      <w:r w:rsidRPr="00D4159E">
        <w:rPr>
          <w:rFonts w:ascii="Cambria" w:hAnsi="Cambria"/>
          <w:b/>
          <w:sz w:val="24"/>
          <w:szCs w:val="24"/>
        </w:rPr>
        <w:t>euro</w:t>
      </w:r>
      <w:proofErr w:type="spellEnd"/>
      <w:r>
        <w:rPr>
          <w:rFonts w:ascii="Cambria" w:hAnsi="Cambria"/>
          <w:sz w:val="24"/>
          <w:szCs w:val="24"/>
        </w:rPr>
        <w:t xml:space="preserve">  ( trīs simti pieci </w:t>
      </w:r>
      <w:proofErr w:type="spellStart"/>
      <w:r>
        <w:rPr>
          <w:rFonts w:ascii="Cambria" w:hAnsi="Cambria"/>
          <w:sz w:val="24"/>
          <w:szCs w:val="24"/>
        </w:rPr>
        <w:t>euro</w:t>
      </w:r>
      <w:proofErr w:type="spellEnd"/>
      <w:r>
        <w:rPr>
          <w:rFonts w:ascii="Cambria" w:hAnsi="Cambria"/>
          <w:sz w:val="24"/>
          <w:szCs w:val="24"/>
        </w:rPr>
        <w:t xml:space="preserve">),  lai daļēji segtu  izdevumus E </w:t>
      </w:r>
      <w:proofErr w:type="spellStart"/>
      <w:r>
        <w:rPr>
          <w:rFonts w:ascii="Cambria" w:hAnsi="Cambria"/>
          <w:sz w:val="24"/>
          <w:szCs w:val="24"/>
        </w:rPr>
        <w:t>E</w:t>
      </w:r>
      <w:proofErr w:type="spellEnd"/>
      <w:r>
        <w:rPr>
          <w:rFonts w:ascii="Cambria" w:hAnsi="Cambria"/>
          <w:sz w:val="24"/>
          <w:szCs w:val="24"/>
        </w:rPr>
        <w:t xml:space="preserve"> dalībai  Pasaules skolu čempionātā vieglatlētikas krosā  2018.gadā Francijā, Parīzē.</w:t>
      </w:r>
    </w:p>
    <w:p w:rsidR="008467B0" w:rsidRDefault="008467B0" w:rsidP="008467B0">
      <w:pPr>
        <w:spacing w:after="0" w:line="240" w:lineRule="auto"/>
        <w:ind w:right="-907"/>
        <w:jc w:val="both"/>
        <w:rPr>
          <w:rFonts w:ascii="Cambria" w:hAnsi="Cambria"/>
          <w:sz w:val="24"/>
          <w:szCs w:val="24"/>
        </w:rPr>
      </w:pPr>
    </w:p>
    <w:p w:rsidR="008467B0" w:rsidRPr="00686783" w:rsidRDefault="008467B0" w:rsidP="008467B0">
      <w:pPr>
        <w:spacing w:after="0" w:line="240" w:lineRule="auto"/>
        <w:ind w:right="-907"/>
        <w:jc w:val="both"/>
        <w:rPr>
          <w:rFonts w:ascii="Cambria" w:hAnsi="Cambria"/>
          <w:sz w:val="24"/>
          <w:szCs w:val="24"/>
        </w:rPr>
      </w:pPr>
    </w:p>
    <w:p w:rsidR="008467B0" w:rsidRDefault="008467B0" w:rsidP="008467B0">
      <w:pPr>
        <w:spacing w:after="0" w:line="240" w:lineRule="auto"/>
        <w:ind w:right="-907"/>
        <w:jc w:val="center"/>
        <w:rPr>
          <w:rFonts w:ascii="Cambria" w:hAnsi="Cambria"/>
          <w:sz w:val="24"/>
          <w:szCs w:val="24"/>
        </w:rPr>
      </w:pPr>
    </w:p>
    <w:p w:rsidR="008467B0" w:rsidRDefault="008467B0" w:rsidP="008467B0">
      <w:pPr>
        <w:tabs>
          <w:tab w:val="left" w:pos="2856"/>
        </w:tabs>
        <w:spacing w:after="0" w:line="240" w:lineRule="auto"/>
        <w:ind w:right="-874"/>
        <w:jc w:val="center"/>
        <w:rPr>
          <w:rFonts w:ascii="Cambria" w:hAnsi="Cambria"/>
          <w:b/>
          <w:sz w:val="24"/>
          <w:szCs w:val="24"/>
        </w:rPr>
      </w:pPr>
      <w:r>
        <w:rPr>
          <w:rFonts w:ascii="Cambria" w:hAnsi="Cambria"/>
          <w:b/>
          <w:sz w:val="24"/>
          <w:szCs w:val="24"/>
        </w:rPr>
        <w:t>5.6</w:t>
      </w:r>
      <w:r w:rsidRPr="00D23F60">
        <w:rPr>
          <w:rFonts w:ascii="Cambria" w:hAnsi="Cambria"/>
          <w:b/>
          <w:sz w:val="24"/>
          <w:szCs w:val="24"/>
        </w:rPr>
        <w:t xml:space="preserve">. </w:t>
      </w:r>
    </w:p>
    <w:p w:rsidR="008467B0" w:rsidRDefault="008467B0" w:rsidP="008467B0">
      <w:pPr>
        <w:tabs>
          <w:tab w:val="left" w:pos="2856"/>
        </w:tabs>
        <w:spacing w:after="0" w:line="240" w:lineRule="auto"/>
        <w:ind w:right="-874"/>
        <w:jc w:val="center"/>
        <w:rPr>
          <w:rFonts w:ascii="Cambria" w:hAnsi="Cambria"/>
          <w:sz w:val="24"/>
          <w:szCs w:val="24"/>
        </w:rPr>
      </w:pPr>
      <w:r w:rsidRPr="00D23F60">
        <w:rPr>
          <w:rFonts w:ascii="Cambria" w:hAnsi="Cambria"/>
          <w:b/>
          <w:sz w:val="24"/>
          <w:szCs w:val="24"/>
        </w:rPr>
        <w:t xml:space="preserve">Par naudas balvu sportistei  un viņas trenerim </w:t>
      </w:r>
      <w:r w:rsidR="00CF1CBA">
        <w:rPr>
          <w:rFonts w:ascii="Cambria" w:hAnsi="Cambria"/>
          <w:b/>
          <w:sz w:val="24"/>
          <w:szCs w:val="24"/>
        </w:rPr>
        <w:t>[..]</w:t>
      </w:r>
    </w:p>
    <w:p w:rsidR="008467B0" w:rsidRDefault="008467B0" w:rsidP="008467B0">
      <w:pPr>
        <w:tabs>
          <w:tab w:val="left" w:pos="2856"/>
        </w:tabs>
        <w:spacing w:after="0" w:line="240" w:lineRule="auto"/>
        <w:ind w:right="-874"/>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8467B0" w:rsidRDefault="008467B0" w:rsidP="008467B0">
      <w:pPr>
        <w:tabs>
          <w:tab w:val="left" w:pos="2856"/>
        </w:tabs>
        <w:spacing w:after="0" w:line="240" w:lineRule="auto"/>
        <w:ind w:right="-874"/>
        <w:jc w:val="center"/>
        <w:rPr>
          <w:rFonts w:ascii="Cambria" w:hAnsi="Cambria"/>
          <w:sz w:val="24"/>
          <w:szCs w:val="24"/>
        </w:rPr>
      </w:pPr>
    </w:p>
    <w:p w:rsidR="008467B0" w:rsidRDefault="008467B0" w:rsidP="008467B0">
      <w:pPr>
        <w:tabs>
          <w:tab w:val="left" w:pos="2856"/>
        </w:tabs>
        <w:spacing w:after="0" w:line="240" w:lineRule="auto"/>
        <w:ind w:right="-874"/>
        <w:jc w:val="both"/>
        <w:rPr>
          <w:rFonts w:ascii="Cambria" w:hAnsi="Cambria"/>
          <w:sz w:val="24"/>
          <w:szCs w:val="24"/>
        </w:rPr>
      </w:pPr>
      <w:r>
        <w:rPr>
          <w:rFonts w:ascii="Cambria" w:hAnsi="Cambria"/>
          <w:sz w:val="24"/>
          <w:szCs w:val="24"/>
        </w:rPr>
        <w:t>ZIŅO-Māris Reinbergs</w:t>
      </w:r>
    </w:p>
    <w:p w:rsidR="008467B0" w:rsidRDefault="008467B0" w:rsidP="008467B0">
      <w:pPr>
        <w:tabs>
          <w:tab w:val="left" w:pos="2856"/>
        </w:tabs>
        <w:spacing w:after="0" w:line="240" w:lineRule="auto"/>
        <w:ind w:right="-874"/>
        <w:jc w:val="right"/>
        <w:rPr>
          <w:rFonts w:ascii="Cambria" w:hAnsi="Cambria"/>
          <w:i/>
          <w:sz w:val="24"/>
          <w:szCs w:val="24"/>
        </w:rPr>
      </w:pPr>
    </w:p>
    <w:p w:rsidR="008467B0" w:rsidRDefault="00CF1CBA" w:rsidP="008467B0">
      <w:pPr>
        <w:spacing w:after="0" w:line="240" w:lineRule="auto"/>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w:t>
      </w:r>
      <w:r w:rsidR="008467B0">
        <w:rPr>
          <w:rFonts w:ascii="Times New Roman" w:eastAsia="Times New Roman" w:hAnsi="Times New Roman" w:cs="Times New Roman"/>
          <w:b/>
          <w:bCs/>
          <w:sz w:val="24"/>
          <w:szCs w:val="24"/>
          <w:lang w:eastAsia="lv-LV"/>
        </w:rPr>
        <w:tab/>
      </w:r>
    </w:p>
    <w:p w:rsidR="008467B0" w:rsidRPr="003D5F66" w:rsidRDefault="008467B0" w:rsidP="008467B0">
      <w:pPr>
        <w:spacing w:after="0" w:line="240" w:lineRule="auto"/>
        <w:ind w:right="-908"/>
        <w:jc w:val="both"/>
        <w:rPr>
          <w:rFonts w:ascii="Times New Roman" w:eastAsia="Times New Roman" w:hAnsi="Times New Roman" w:cs="Times New Roman"/>
          <w:bCs/>
          <w:sz w:val="24"/>
          <w:szCs w:val="24"/>
          <w:lang w:eastAsia="lv-LV"/>
        </w:rPr>
      </w:pPr>
      <w:r>
        <w:rPr>
          <w:rFonts w:ascii="Times New Roman" w:eastAsia="Times New Roman" w:hAnsi="Times New Roman" w:cs="Times New Roman"/>
          <w:b/>
          <w:bCs/>
          <w:sz w:val="24"/>
          <w:szCs w:val="24"/>
          <w:lang w:eastAsia="lv-LV"/>
        </w:rPr>
        <w:tab/>
      </w:r>
      <w:r w:rsidRPr="003D5F66">
        <w:rPr>
          <w:rFonts w:ascii="Times New Roman" w:eastAsia="Times New Roman" w:hAnsi="Times New Roman" w:cs="Times New Roman"/>
          <w:bCs/>
          <w:sz w:val="24"/>
          <w:szCs w:val="24"/>
          <w:lang w:eastAsia="lv-LV"/>
        </w:rPr>
        <w:t>Kokneses</w:t>
      </w:r>
      <w:r w:rsidRPr="003D5F66">
        <w:rPr>
          <w:rFonts w:ascii="Times New Roman" w:eastAsia="Times New Roman" w:hAnsi="Times New Roman" w:cs="Times New Roman"/>
          <w:bCs/>
          <w:sz w:val="24"/>
          <w:szCs w:val="24"/>
          <w:lang w:eastAsia="lv-LV"/>
        </w:rPr>
        <w:tab/>
      </w:r>
      <w:r>
        <w:rPr>
          <w:rFonts w:ascii="Times New Roman" w:eastAsia="Times New Roman" w:hAnsi="Times New Roman" w:cs="Times New Roman"/>
          <w:bCs/>
          <w:sz w:val="24"/>
          <w:szCs w:val="24"/>
          <w:lang w:eastAsia="lv-LV"/>
        </w:rPr>
        <w:t xml:space="preserve">novada domes 2013.gada 27.marta saistošo noteikumu “Par finansiālo  atbalstu  Kokneses novada iedzīvotāju  sportam un balvām  par Kokneses  iedzīvotāju </w:t>
      </w:r>
      <w:r>
        <w:rPr>
          <w:rFonts w:ascii="Times New Roman" w:eastAsia="Times New Roman" w:hAnsi="Times New Roman" w:cs="Times New Roman"/>
          <w:bCs/>
          <w:sz w:val="24"/>
          <w:szCs w:val="24"/>
          <w:lang w:eastAsia="lv-LV"/>
        </w:rPr>
        <w:lastRenderedPageBreak/>
        <w:t xml:space="preserve">sasniegumiem sportā” 7.punkts nosaka, ka par finansiālu atbalstu individuālajiem sportistiem par sasniegumiem </w:t>
      </w:r>
      <w:r w:rsidR="00CF1CBA">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novada dome lemj atsevišķi atbilstoši novada budžeta iespējām, savukārt  iepriekš minēto saistošo noteikumu 18.punkts nosaka, ka  naudas balvu trenerim , ņemot vērā budžeta iespējas, var piešķirt līdz 100% ( simts procentu) apmērā no naudas balvas, ka piešķirta  vienam viņa  trenētajam sportistam vai sporta komandai par augstāko sasniegumu.  </w:t>
      </w:r>
    </w:p>
    <w:p w:rsidR="008467B0" w:rsidRPr="000C435D" w:rsidRDefault="008467B0" w:rsidP="008467B0">
      <w:pPr>
        <w:pStyle w:val="Standard"/>
        <w:ind w:right="-908" w:firstLine="600"/>
        <w:jc w:val="both"/>
        <w:rPr>
          <w:rFonts w:ascii="Cambria" w:hAnsi="Cambria"/>
        </w:rPr>
      </w:pPr>
      <w:r>
        <w:rPr>
          <w:rFonts w:eastAsia="Times New Roman" w:cs="Times New Roman"/>
          <w:b/>
          <w:bCs/>
          <w:lang w:eastAsia="lv-LV"/>
        </w:rPr>
        <w:tab/>
      </w:r>
      <w:r w:rsidRPr="00840F59">
        <w:rPr>
          <w:rFonts w:ascii="Cambria" w:eastAsia="Times New Roman" w:hAnsi="Cambria" w:cs="Times New Roman"/>
          <w:bCs/>
          <w:lang w:eastAsia="lv-LV"/>
        </w:rPr>
        <w:t xml:space="preserve">Ņemot vērā iepriekš </w:t>
      </w:r>
      <w:r>
        <w:rPr>
          <w:rFonts w:ascii="Cambria" w:eastAsia="Times New Roman" w:hAnsi="Cambria" w:cs="Times New Roman"/>
          <w:bCs/>
          <w:lang w:eastAsia="lv-LV"/>
        </w:rPr>
        <w:t>minēto</w:t>
      </w:r>
      <w:r w:rsidRPr="00840F59">
        <w:rPr>
          <w:rFonts w:ascii="Cambria" w:hAnsi="Cambria"/>
        </w:rPr>
        <w:t xml:space="preserve"> </w:t>
      </w:r>
      <w:r>
        <w:rPr>
          <w:rFonts w:ascii="Cambria" w:hAnsi="Cambria"/>
        </w:rPr>
        <w:t xml:space="preserve">, </w:t>
      </w:r>
      <w:r w:rsidRPr="004703D3">
        <w:rPr>
          <w:rFonts w:ascii="Cambria" w:hAnsi="Cambria"/>
        </w:rPr>
        <w:t>Kultūras , izglītības , sporta  un sabiedrisko lietu pastāvīgās komitejas 19.03.2018. ieteikumu un Finanšu un attīstības pastāvīgās komitejas 21.03.2018. ieteikumu,</w:t>
      </w:r>
      <w:r>
        <w:rPr>
          <w:rFonts w:ascii="Cambria" w:hAnsi="Cambria"/>
        </w:rPr>
        <w:t xml:space="preserve"> atklāti balsojot, PAR-13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Henriks Ločmelis, Edgars </w:t>
      </w:r>
      <w:proofErr w:type="spellStart"/>
      <w:r>
        <w:rPr>
          <w:rFonts w:ascii="Cambria" w:hAnsi="Cambria"/>
        </w:rPr>
        <w:t>Mikāls</w:t>
      </w:r>
      <w:proofErr w:type="spellEnd"/>
      <w:r>
        <w:rPr>
          <w:rFonts w:ascii="Cambria" w:hAnsi="Cambria"/>
        </w:rPr>
        <w:t>, Jānis Miezītis , Gita Rūtiņa, Valdis Silovs, Ziedonis Vilde, Māris Reinbergs), PRET-nav, ATTURAS-nav, Kokneses novada dome NOLEMJ:</w:t>
      </w:r>
    </w:p>
    <w:p w:rsidR="008467B0" w:rsidRDefault="008467B0" w:rsidP="008467B0">
      <w:pPr>
        <w:spacing w:after="0" w:line="240" w:lineRule="auto"/>
        <w:ind w:right="-908"/>
        <w:jc w:val="both"/>
        <w:rPr>
          <w:rFonts w:ascii="Cambria" w:eastAsia="Times New Roman" w:hAnsi="Cambria" w:cs="Times New Roman"/>
          <w:bCs/>
          <w:sz w:val="24"/>
          <w:szCs w:val="24"/>
          <w:lang w:eastAsia="lv-LV"/>
        </w:rPr>
      </w:pPr>
    </w:p>
    <w:p w:rsidR="008467B0" w:rsidRDefault="008467B0" w:rsidP="008467B0">
      <w:pPr>
        <w:spacing w:after="0" w:line="240" w:lineRule="auto"/>
        <w:ind w:right="-908" w:firstLine="720"/>
        <w:jc w:val="both"/>
        <w:rPr>
          <w:rFonts w:ascii="Cambria" w:hAnsi="Cambria"/>
          <w:sz w:val="24"/>
          <w:szCs w:val="24"/>
        </w:rPr>
      </w:pPr>
      <w:r>
        <w:rPr>
          <w:rFonts w:ascii="Cambria" w:eastAsia="Times New Roman" w:hAnsi="Cambria" w:cs="Times New Roman"/>
          <w:bCs/>
          <w:sz w:val="24"/>
          <w:szCs w:val="24"/>
          <w:lang w:eastAsia="lv-LV"/>
        </w:rPr>
        <w:t>1.</w:t>
      </w:r>
      <w:r w:rsidRPr="00840F59">
        <w:rPr>
          <w:rFonts w:ascii="Cambria" w:eastAsia="Times New Roman" w:hAnsi="Cambria" w:cs="Times New Roman"/>
          <w:bCs/>
          <w:sz w:val="24"/>
          <w:szCs w:val="24"/>
          <w:lang w:eastAsia="lv-LV"/>
        </w:rPr>
        <w:t xml:space="preserve">No Kokneses novada pašvaldības budžeta  piešķirt  naudas balvas </w:t>
      </w:r>
      <w:r w:rsidR="00CF1CBA">
        <w:rPr>
          <w:rFonts w:ascii="Cambria" w:eastAsia="Times New Roman" w:hAnsi="Cambria" w:cs="Times New Roman"/>
          <w:bCs/>
          <w:sz w:val="24"/>
          <w:szCs w:val="24"/>
          <w:lang w:eastAsia="lv-LV"/>
        </w:rPr>
        <w:t>[..]</w:t>
      </w:r>
      <w:r>
        <w:rPr>
          <w:rFonts w:ascii="Cambria" w:hAnsi="Cambria"/>
          <w:sz w:val="24"/>
          <w:szCs w:val="24"/>
        </w:rPr>
        <w:t>:</w:t>
      </w:r>
    </w:p>
    <w:p w:rsidR="008467B0" w:rsidRDefault="008467B0" w:rsidP="008467B0">
      <w:pPr>
        <w:spacing w:after="0" w:line="240" w:lineRule="auto"/>
        <w:ind w:right="-908" w:firstLine="720"/>
        <w:jc w:val="both"/>
        <w:rPr>
          <w:rFonts w:ascii="Cambria" w:hAnsi="Cambria"/>
          <w:sz w:val="24"/>
          <w:szCs w:val="24"/>
        </w:rPr>
      </w:pPr>
      <w:r>
        <w:rPr>
          <w:rFonts w:ascii="Cambria" w:hAnsi="Cambria"/>
          <w:sz w:val="24"/>
          <w:szCs w:val="24"/>
        </w:rPr>
        <w:t xml:space="preserve">1.1. </w:t>
      </w:r>
      <w:r w:rsidRPr="00840F59">
        <w:rPr>
          <w:rFonts w:ascii="Cambria" w:hAnsi="Cambria"/>
          <w:b/>
          <w:sz w:val="24"/>
          <w:szCs w:val="24"/>
        </w:rPr>
        <w:t xml:space="preserve">P E 1256,00 </w:t>
      </w:r>
      <w:proofErr w:type="spellStart"/>
      <w:r w:rsidRPr="00840F59">
        <w:rPr>
          <w:rFonts w:ascii="Cambria" w:hAnsi="Cambria"/>
          <w:b/>
          <w:sz w:val="24"/>
          <w:szCs w:val="24"/>
        </w:rPr>
        <w:t>euro</w:t>
      </w:r>
      <w:proofErr w:type="spellEnd"/>
      <w:r>
        <w:rPr>
          <w:rFonts w:ascii="Cambria" w:hAnsi="Cambria"/>
          <w:sz w:val="24"/>
          <w:szCs w:val="24"/>
        </w:rPr>
        <w:t xml:space="preserve"> ( viens tūkstotis divi simti piecdesmit seši </w:t>
      </w:r>
      <w:proofErr w:type="spellStart"/>
      <w:r>
        <w:rPr>
          <w:rFonts w:ascii="Cambria" w:hAnsi="Cambria"/>
          <w:sz w:val="24"/>
          <w:szCs w:val="24"/>
        </w:rPr>
        <w:t>euro</w:t>
      </w:r>
      <w:proofErr w:type="spellEnd"/>
      <w:r>
        <w:rPr>
          <w:rFonts w:ascii="Cambria" w:hAnsi="Cambria"/>
          <w:sz w:val="24"/>
          <w:szCs w:val="24"/>
        </w:rPr>
        <w:t>) pirms nodokļu nomaksas;</w:t>
      </w:r>
    </w:p>
    <w:p w:rsidR="008467B0" w:rsidRPr="00840F59" w:rsidRDefault="008467B0" w:rsidP="008467B0">
      <w:pPr>
        <w:spacing w:after="0" w:line="240" w:lineRule="auto"/>
        <w:ind w:right="-908" w:firstLine="720"/>
        <w:jc w:val="both"/>
        <w:rPr>
          <w:rFonts w:ascii="Cambria" w:eastAsia="Times New Roman" w:hAnsi="Cambria" w:cs="Times New Roman"/>
          <w:bCs/>
          <w:sz w:val="24"/>
          <w:szCs w:val="24"/>
          <w:lang w:eastAsia="lv-LV"/>
        </w:rPr>
      </w:pPr>
      <w:r>
        <w:rPr>
          <w:rFonts w:ascii="Cambria" w:hAnsi="Cambria"/>
          <w:sz w:val="24"/>
          <w:szCs w:val="24"/>
        </w:rPr>
        <w:t xml:space="preserve">1.2. P.E trenerim </w:t>
      </w:r>
      <w:r w:rsidRPr="00840F59">
        <w:rPr>
          <w:rFonts w:ascii="Cambria" w:hAnsi="Cambria"/>
          <w:b/>
          <w:sz w:val="24"/>
          <w:szCs w:val="24"/>
        </w:rPr>
        <w:t>I E 607,00</w:t>
      </w:r>
      <w:r>
        <w:rPr>
          <w:rFonts w:ascii="Cambria" w:hAnsi="Cambria"/>
          <w:sz w:val="24"/>
          <w:szCs w:val="24"/>
        </w:rPr>
        <w:t xml:space="preserve"> ( seši simti septiņi </w:t>
      </w:r>
      <w:proofErr w:type="spellStart"/>
      <w:r>
        <w:rPr>
          <w:rFonts w:ascii="Cambria" w:hAnsi="Cambria"/>
          <w:sz w:val="24"/>
          <w:szCs w:val="24"/>
        </w:rPr>
        <w:t>euro</w:t>
      </w:r>
      <w:proofErr w:type="spellEnd"/>
      <w:r>
        <w:rPr>
          <w:rFonts w:ascii="Cambria" w:hAnsi="Cambria"/>
          <w:sz w:val="24"/>
          <w:szCs w:val="24"/>
        </w:rPr>
        <w:t>) pirms nodokļu nomaksas.</w:t>
      </w:r>
    </w:p>
    <w:p w:rsidR="008467B0" w:rsidRDefault="008467B0" w:rsidP="008467B0">
      <w:pPr>
        <w:spacing w:after="0" w:line="240" w:lineRule="auto"/>
        <w:ind w:right="-908"/>
        <w:jc w:val="both"/>
        <w:rPr>
          <w:rFonts w:ascii="Times New Roman" w:eastAsia="Times New Roman" w:hAnsi="Times New Roman" w:cs="Times New Roman"/>
          <w:b/>
          <w:bCs/>
          <w:sz w:val="24"/>
          <w:szCs w:val="24"/>
          <w:lang w:eastAsia="lv-LV"/>
        </w:rPr>
      </w:pPr>
    </w:p>
    <w:p w:rsidR="008467B0" w:rsidRDefault="008467B0" w:rsidP="008467B0">
      <w:pPr>
        <w:spacing w:after="0" w:line="240" w:lineRule="auto"/>
        <w:rPr>
          <w:rFonts w:ascii="Times New Roman" w:eastAsia="Times New Roman" w:hAnsi="Times New Roman" w:cs="Times New Roman"/>
          <w:b/>
          <w:bCs/>
          <w:sz w:val="24"/>
          <w:szCs w:val="24"/>
          <w:lang w:eastAsia="lv-LV"/>
        </w:rPr>
      </w:pPr>
    </w:p>
    <w:p w:rsidR="008467B0" w:rsidRDefault="008467B0" w:rsidP="008467B0">
      <w:pPr>
        <w:tabs>
          <w:tab w:val="left" w:pos="2856"/>
        </w:tabs>
        <w:spacing w:after="0" w:line="240" w:lineRule="auto"/>
        <w:ind w:right="-874"/>
        <w:jc w:val="center"/>
        <w:rPr>
          <w:rFonts w:ascii="Cambria" w:hAnsi="Cambria"/>
          <w:b/>
          <w:sz w:val="24"/>
          <w:szCs w:val="24"/>
        </w:rPr>
      </w:pPr>
    </w:p>
    <w:p w:rsidR="008467B0" w:rsidRDefault="008467B0" w:rsidP="008467B0">
      <w:pPr>
        <w:spacing w:after="0" w:line="240" w:lineRule="auto"/>
        <w:jc w:val="center"/>
        <w:rPr>
          <w:rFonts w:ascii="Cambria" w:hAnsi="Cambria" w:cs="Times New Roman"/>
          <w:b/>
          <w:sz w:val="24"/>
          <w:szCs w:val="24"/>
        </w:rPr>
      </w:pPr>
      <w:r>
        <w:rPr>
          <w:rFonts w:ascii="Cambria" w:hAnsi="Cambria"/>
          <w:b/>
          <w:sz w:val="24"/>
          <w:szCs w:val="24"/>
        </w:rPr>
        <w:t>5.7</w:t>
      </w:r>
      <w:r w:rsidRPr="00F731A2">
        <w:rPr>
          <w:rFonts w:ascii="Cambria" w:hAnsi="Cambria"/>
          <w:b/>
          <w:sz w:val="24"/>
          <w:szCs w:val="24"/>
        </w:rPr>
        <w:t>.</w:t>
      </w:r>
      <w:r w:rsidRPr="00F731A2">
        <w:rPr>
          <w:rFonts w:ascii="Cambria" w:hAnsi="Cambria" w:cs="Times New Roman"/>
          <w:b/>
          <w:sz w:val="24"/>
          <w:szCs w:val="24"/>
        </w:rPr>
        <w:t xml:space="preserve"> </w:t>
      </w:r>
    </w:p>
    <w:p w:rsidR="008467B0" w:rsidRDefault="008467B0" w:rsidP="008467B0">
      <w:pPr>
        <w:spacing w:after="0" w:line="240" w:lineRule="auto"/>
        <w:jc w:val="center"/>
        <w:rPr>
          <w:rFonts w:ascii="Cambria" w:hAnsi="Cambria" w:cs="Times New Roman"/>
          <w:b/>
          <w:sz w:val="24"/>
          <w:szCs w:val="24"/>
        </w:rPr>
      </w:pPr>
      <w:r>
        <w:rPr>
          <w:rFonts w:ascii="Cambria" w:hAnsi="Cambria" w:cs="Times New Roman"/>
          <w:b/>
          <w:sz w:val="24"/>
          <w:szCs w:val="24"/>
        </w:rPr>
        <w:t>Par darba slodzes palielināšanu</w:t>
      </w:r>
    </w:p>
    <w:p w:rsidR="008467B0" w:rsidRDefault="008467B0" w:rsidP="008467B0">
      <w:pPr>
        <w:spacing w:after="0" w:line="240" w:lineRule="auto"/>
        <w:ind w:right="-908"/>
        <w:jc w:val="center"/>
        <w:rPr>
          <w:rFonts w:ascii="Cambria" w:hAnsi="Cambria" w:cs="Times New Roman"/>
          <w:sz w:val="24"/>
          <w:szCs w:val="24"/>
        </w:rPr>
      </w:pPr>
      <w:r>
        <w:rPr>
          <w:rFonts w:ascii="Cambria" w:hAnsi="Cambria" w:cs="Times New Roman"/>
          <w:sz w:val="24"/>
          <w:szCs w:val="24"/>
        </w:rPr>
        <w:t xml:space="preserve">_______________________________________________________________________________________________________ </w:t>
      </w:r>
    </w:p>
    <w:p w:rsidR="008467B0" w:rsidRDefault="008467B0" w:rsidP="008467B0">
      <w:pPr>
        <w:tabs>
          <w:tab w:val="left" w:pos="2856"/>
        </w:tabs>
        <w:spacing w:after="0" w:line="240" w:lineRule="auto"/>
        <w:ind w:right="-874"/>
        <w:jc w:val="both"/>
        <w:rPr>
          <w:rFonts w:ascii="Cambria" w:hAnsi="Cambria"/>
          <w:sz w:val="24"/>
          <w:szCs w:val="24"/>
        </w:rPr>
      </w:pPr>
      <w:r>
        <w:rPr>
          <w:rFonts w:ascii="Cambria" w:hAnsi="Cambria"/>
          <w:sz w:val="24"/>
          <w:szCs w:val="24"/>
        </w:rPr>
        <w:t>ZIŅO- Māris Reinbergs</w:t>
      </w:r>
    </w:p>
    <w:p w:rsidR="008467B0" w:rsidRDefault="008467B0" w:rsidP="008467B0">
      <w:pPr>
        <w:spacing w:after="0" w:line="240" w:lineRule="auto"/>
        <w:ind w:right="-908"/>
        <w:jc w:val="center"/>
        <w:rPr>
          <w:rFonts w:ascii="Cambria" w:hAnsi="Cambria" w:cs="Times New Roman"/>
          <w:sz w:val="24"/>
          <w:szCs w:val="24"/>
        </w:rPr>
      </w:pPr>
    </w:p>
    <w:p w:rsidR="008467B0" w:rsidRDefault="008467B0" w:rsidP="008467B0">
      <w:pPr>
        <w:tabs>
          <w:tab w:val="left" w:pos="284"/>
          <w:tab w:val="left" w:pos="426"/>
        </w:tabs>
        <w:spacing w:after="0" w:line="240" w:lineRule="auto"/>
        <w:ind w:right="-902"/>
        <w:jc w:val="both"/>
        <w:rPr>
          <w:rFonts w:ascii="Cambria" w:hAnsi="Cambria"/>
          <w:bCs/>
          <w:sz w:val="24"/>
          <w:szCs w:val="24"/>
        </w:rPr>
      </w:pPr>
      <w:r w:rsidRPr="00C120EC">
        <w:rPr>
          <w:rFonts w:ascii="Cambria" w:hAnsi="Cambria"/>
          <w:bCs/>
          <w:sz w:val="24"/>
          <w:szCs w:val="24"/>
        </w:rPr>
        <w:t xml:space="preserve">Kokneses </w:t>
      </w:r>
      <w:r>
        <w:rPr>
          <w:rFonts w:ascii="Cambria" w:hAnsi="Cambria"/>
          <w:bCs/>
          <w:sz w:val="24"/>
          <w:szCs w:val="24"/>
        </w:rPr>
        <w:t xml:space="preserve"> novada dome ir iepazinusies ar Pērses sākumskolas  direktores </w:t>
      </w:r>
      <w:proofErr w:type="spellStart"/>
      <w:r>
        <w:rPr>
          <w:rFonts w:ascii="Cambria" w:hAnsi="Cambria"/>
          <w:bCs/>
          <w:sz w:val="24"/>
          <w:szCs w:val="24"/>
        </w:rPr>
        <w:t>p.i</w:t>
      </w:r>
      <w:proofErr w:type="spellEnd"/>
      <w:r>
        <w:rPr>
          <w:rFonts w:ascii="Cambria" w:hAnsi="Cambria"/>
          <w:bCs/>
          <w:sz w:val="24"/>
          <w:szCs w:val="24"/>
        </w:rPr>
        <w:t xml:space="preserve">. </w:t>
      </w:r>
      <w:proofErr w:type="spellStart"/>
      <w:r>
        <w:rPr>
          <w:rFonts w:ascii="Cambria" w:hAnsi="Cambria"/>
          <w:bCs/>
          <w:sz w:val="24"/>
          <w:szCs w:val="24"/>
        </w:rPr>
        <w:t>S.Kalniņas</w:t>
      </w:r>
      <w:proofErr w:type="spellEnd"/>
      <w:r>
        <w:rPr>
          <w:rFonts w:ascii="Cambria" w:hAnsi="Cambria"/>
          <w:bCs/>
          <w:sz w:val="24"/>
          <w:szCs w:val="24"/>
        </w:rPr>
        <w:t xml:space="preserve">  2018.gada 14.marta  vēstuli Nr.1-18/4 “Par priekšlikumu  pārskatīt darba slodzi”, kurā  tiek lūgts  ar 2018.gada 1.aprīli amatam “lietvedis” palielināt darba slodzi no 0,3 uz 0,5.</w:t>
      </w:r>
    </w:p>
    <w:p w:rsidR="008467B0" w:rsidRDefault="008467B0" w:rsidP="008467B0">
      <w:pPr>
        <w:tabs>
          <w:tab w:val="left" w:pos="284"/>
          <w:tab w:val="left" w:pos="426"/>
        </w:tabs>
        <w:spacing w:after="0" w:line="240" w:lineRule="auto"/>
        <w:ind w:right="-902"/>
        <w:jc w:val="both"/>
        <w:rPr>
          <w:rFonts w:ascii="Cambria" w:hAnsi="Cambria"/>
          <w:bCs/>
          <w:sz w:val="24"/>
          <w:szCs w:val="24"/>
        </w:rPr>
      </w:pPr>
      <w:r>
        <w:rPr>
          <w:rFonts w:ascii="Cambria" w:hAnsi="Cambria"/>
          <w:bCs/>
          <w:sz w:val="24"/>
          <w:szCs w:val="24"/>
        </w:rPr>
        <w:tab/>
        <w:t>Pamatojums: 2015.gada 31.augustā, mainoties skolas statusam no pamatskolas uz sākumskolu, tika samazināta  lietveža amata slodze par 0,2 likmēm, bet skolēnu skaits,  salīdzinot ar 2015.gadu,  nav samazinājies. Lietvedis  papildus   veic skolas dokumentu arhivēšanu</w:t>
      </w:r>
    </w:p>
    <w:p w:rsidR="008467B0" w:rsidRPr="000C435D" w:rsidRDefault="008467B0" w:rsidP="008467B0">
      <w:pPr>
        <w:pStyle w:val="Standard"/>
        <w:ind w:right="-908" w:firstLine="600"/>
        <w:jc w:val="both"/>
        <w:rPr>
          <w:rFonts w:ascii="Cambria" w:hAnsi="Cambria"/>
        </w:rPr>
      </w:pPr>
      <w:r>
        <w:rPr>
          <w:rFonts w:ascii="Cambria" w:hAnsi="Cambria"/>
        </w:rPr>
        <w:t xml:space="preserve">Ņemot vērā  iepriekš  minēto, Finanšu un attīstības pastāvīgās komitejas 21.03.2018. ieteikumu, </w:t>
      </w:r>
      <w:r w:rsidRPr="001F7814">
        <w:rPr>
          <w:rFonts w:ascii="Cambria" w:hAnsi="Cambria"/>
        </w:rPr>
        <w:t xml:space="preserve">pamatojoties uz likuma „Par pašvaldībām” 21.panta pirmās daļas 13.punktu,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Henriks Ločmelis, Edgars </w:t>
      </w:r>
      <w:proofErr w:type="spellStart"/>
      <w:r>
        <w:rPr>
          <w:rFonts w:ascii="Cambria" w:hAnsi="Cambria"/>
        </w:rPr>
        <w:t>Mikāls</w:t>
      </w:r>
      <w:proofErr w:type="spellEnd"/>
      <w:r>
        <w:rPr>
          <w:rFonts w:ascii="Cambria" w:hAnsi="Cambria"/>
        </w:rPr>
        <w:t>, Jānis Miezītis , Gita Rūtiņa, Valdis Silovs, Ziedonis Vilde, Māris Reinbergs), PRET-nav, ATTURAS-nav, Kokneses novada dome NOLEMJ:</w:t>
      </w:r>
    </w:p>
    <w:p w:rsidR="008467B0" w:rsidRDefault="008467B0" w:rsidP="008467B0">
      <w:pPr>
        <w:spacing w:after="0" w:line="240" w:lineRule="auto"/>
        <w:ind w:right="-902" w:firstLine="720"/>
        <w:contextualSpacing/>
        <w:jc w:val="both"/>
        <w:rPr>
          <w:rFonts w:ascii="Cambria" w:hAnsi="Cambria"/>
          <w:sz w:val="24"/>
          <w:szCs w:val="24"/>
        </w:rPr>
      </w:pPr>
    </w:p>
    <w:p w:rsidR="008467B0" w:rsidRDefault="008467B0" w:rsidP="008467B0">
      <w:pPr>
        <w:spacing w:after="0" w:line="240" w:lineRule="auto"/>
        <w:ind w:right="-902" w:firstLine="720"/>
        <w:jc w:val="both"/>
        <w:rPr>
          <w:rFonts w:ascii="Cambria" w:hAnsi="Cambria"/>
          <w:i/>
          <w:sz w:val="24"/>
          <w:szCs w:val="24"/>
        </w:rPr>
      </w:pPr>
      <w:r>
        <w:rPr>
          <w:rFonts w:ascii="Cambria" w:hAnsi="Cambria"/>
          <w:sz w:val="24"/>
          <w:szCs w:val="24"/>
        </w:rPr>
        <w:t>1.</w:t>
      </w:r>
      <w:r w:rsidRPr="00856852">
        <w:rPr>
          <w:rFonts w:ascii="Cambria" w:hAnsi="Cambria"/>
          <w:sz w:val="24"/>
          <w:szCs w:val="24"/>
        </w:rPr>
        <w:t xml:space="preserve">Apstiprināt grozījumus Kokneses novada dome  2017.gada 27.decembra sēdes lēmuma Nr.7.6 </w:t>
      </w:r>
      <w:r>
        <w:rPr>
          <w:rFonts w:ascii="Cambria" w:hAnsi="Cambria"/>
          <w:sz w:val="24"/>
          <w:szCs w:val="24"/>
        </w:rPr>
        <w:t xml:space="preserve"> 22.pielikuma  1.punktā </w:t>
      </w:r>
      <w:r w:rsidRPr="00856852">
        <w:rPr>
          <w:rFonts w:ascii="Cambria" w:hAnsi="Cambria"/>
          <w:i/>
          <w:sz w:val="24"/>
          <w:szCs w:val="24"/>
        </w:rPr>
        <w:t>( grozījumi pievienoti pielikumā)</w:t>
      </w:r>
      <w:r>
        <w:rPr>
          <w:rFonts w:ascii="Cambria" w:hAnsi="Cambria"/>
          <w:i/>
          <w:sz w:val="24"/>
          <w:szCs w:val="24"/>
        </w:rPr>
        <w:t>.</w:t>
      </w:r>
    </w:p>
    <w:p w:rsidR="008467B0" w:rsidRDefault="008467B0" w:rsidP="008467B0">
      <w:pPr>
        <w:spacing w:after="0" w:line="240" w:lineRule="auto"/>
        <w:ind w:right="-902" w:firstLine="720"/>
        <w:jc w:val="both"/>
        <w:rPr>
          <w:rFonts w:ascii="Cambria" w:hAnsi="Cambria"/>
          <w:sz w:val="24"/>
          <w:szCs w:val="24"/>
        </w:rPr>
      </w:pPr>
      <w:r>
        <w:rPr>
          <w:rFonts w:ascii="Cambria" w:hAnsi="Cambria"/>
          <w:sz w:val="24"/>
          <w:szCs w:val="24"/>
        </w:rPr>
        <w:t>2.Grozījumi stājas spēkā  ar 2018.gada 1.aprīli</w:t>
      </w:r>
    </w:p>
    <w:p w:rsidR="00770743" w:rsidRDefault="00770743" w:rsidP="008467B0">
      <w:pPr>
        <w:spacing w:after="0" w:line="240" w:lineRule="auto"/>
        <w:ind w:right="-902" w:firstLine="720"/>
        <w:jc w:val="both"/>
        <w:rPr>
          <w:rFonts w:ascii="Cambria" w:hAnsi="Cambria"/>
          <w:sz w:val="24"/>
          <w:szCs w:val="24"/>
        </w:rPr>
      </w:pPr>
    </w:p>
    <w:p w:rsidR="00770743" w:rsidRDefault="00770743" w:rsidP="008467B0">
      <w:pPr>
        <w:spacing w:after="0" w:line="240" w:lineRule="auto"/>
        <w:ind w:right="-902" w:firstLine="720"/>
        <w:jc w:val="both"/>
        <w:rPr>
          <w:rFonts w:ascii="Cambria" w:hAnsi="Cambria"/>
          <w:sz w:val="24"/>
          <w:szCs w:val="24"/>
        </w:rPr>
      </w:pPr>
    </w:p>
    <w:p w:rsidR="00770743" w:rsidRDefault="00770743" w:rsidP="008467B0">
      <w:pPr>
        <w:spacing w:after="0" w:line="240" w:lineRule="auto"/>
        <w:ind w:right="-902" w:firstLine="720"/>
        <w:jc w:val="both"/>
        <w:rPr>
          <w:rFonts w:ascii="Cambria" w:hAnsi="Cambria"/>
          <w:sz w:val="24"/>
          <w:szCs w:val="24"/>
        </w:rPr>
      </w:pPr>
    </w:p>
    <w:p w:rsidR="00770743" w:rsidRDefault="00770743" w:rsidP="008467B0">
      <w:pPr>
        <w:spacing w:after="0" w:line="240" w:lineRule="auto"/>
        <w:ind w:right="-902" w:firstLine="720"/>
        <w:jc w:val="both"/>
        <w:rPr>
          <w:rFonts w:ascii="Cambria" w:hAnsi="Cambria"/>
          <w:sz w:val="24"/>
          <w:szCs w:val="24"/>
        </w:rPr>
      </w:pPr>
    </w:p>
    <w:p w:rsidR="00770743" w:rsidRDefault="00770743" w:rsidP="008467B0">
      <w:pPr>
        <w:spacing w:after="0" w:line="240" w:lineRule="auto"/>
        <w:ind w:right="-902" w:firstLine="720"/>
        <w:jc w:val="both"/>
        <w:rPr>
          <w:rFonts w:ascii="Cambria" w:hAnsi="Cambria"/>
          <w:sz w:val="24"/>
          <w:szCs w:val="24"/>
        </w:rPr>
      </w:pPr>
    </w:p>
    <w:p w:rsidR="00770743" w:rsidRDefault="00770743" w:rsidP="008467B0">
      <w:pPr>
        <w:spacing w:after="0" w:line="240" w:lineRule="auto"/>
        <w:ind w:right="-902" w:firstLine="720"/>
        <w:jc w:val="both"/>
        <w:rPr>
          <w:rFonts w:ascii="Cambria" w:hAnsi="Cambria"/>
          <w:sz w:val="24"/>
          <w:szCs w:val="24"/>
        </w:rPr>
      </w:pPr>
    </w:p>
    <w:p w:rsidR="00770743" w:rsidRPr="00CB7C73" w:rsidRDefault="00770743" w:rsidP="008467B0">
      <w:pPr>
        <w:spacing w:after="0" w:line="240" w:lineRule="auto"/>
        <w:ind w:right="-902" w:firstLine="720"/>
        <w:jc w:val="both"/>
        <w:rPr>
          <w:rFonts w:ascii="Cambria" w:hAnsi="Cambria"/>
          <w:sz w:val="24"/>
          <w:szCs w:val="24"/>
        </w:rPr>
      </w:pPr>
    </w:p>
    <w:p w:rsidR="008467B0" w:rsidRPr="00F441D3" w:rsidRDefault="008467B0" w:rsidP="008467B0">
      <w:pPr>
        <w:spacing w:after="0" w:line="240" w:lineRule="auto"/>
        <w:ind w:right="-907"/>
        <w:jc w:val="both"/>
        <w:rPr>
          <w:rFonts w:ascii="Cambria" w:hAnsi="Cambria"/>
          <w:sz w:val="24"/>
          <w:szCs w:val="24"/>
        </w:rPr>
      </w:pPr>
    </w:p>
    <w:p w:rsidR="008467B0" w:rsidRDefault="008467B0" w:rsidP="008467B0">
      <w:pPr>
        <w:spacing w:after="0" w:line="240" w:lineRule="auto"/>
        <w:ind w:right="-902"/>
        <w:jc w:val="right"/>
        <w:rPr>
          <w:rFonts w:ascii="Times New Roman" w:hAnsi="Times New Roman" w:cs="Times New Roman"/>
          <w:sz w:val="24"/>
          <w:szCs w:val="24"/>
        </w:rPr>
      </w:pPr>
      <w:r>
        <w:rPr>
          <w:rFonts w:ascii="Times New Roman" w:hAnsi="Times New Roman" w:cs="Times New Roman"/>
          <w:sz w:val="24"/>
          <w:szCs w:val="24"/>
        </w:rPr>
        <w:lastRenderedPageBreak/>
        <w:t xml:space="preserve">Grozījumi 22.pielikumā </w:t>
      </w:r>
    </w:p>
    <w:p w:rsidR="008467B0" w:rsidRDefault="008467B0" w:rsidP="008467B0">
      <w:pPr>
        <w:spacing w:after="0" w:line="240" w:lineRule="auto"/>
        <w:ind w:right="-902"/>
        <w:jc w:val="right"/>
        <w:rPr>
          <w:rFonts w:ascii="Times New Roman" w:hAnsi="Times New Roman" w:cs="Times New Roman"/>
          <w:sz w:val="24"/>
          <w:szCs w:val="24"/>
        </w:rPr>
      </w:pPr>
      <w:r>
        <w:rPr>
          <w:rFonts w:ascii="Times New Roman" w:hAnsi="Times New Roman" w:cs="Times New Roman"/>
          <w:sz w:val="24"/>
          <w:szCs w:val="24"/>
        </w:rPr>
        <w:t>APSTIPRINĀTI</w:t>
      </w:r>
    </w:p>
    <w:p w:rsidR="008467B0" w:rsidRDefault="008467B0" w:rsidP="008467B0">
      <w:pPr>
        <w:spacing w:after="0" w:line="240" w:lineRule="auto"/>
        <w:ind w:right="-902"/>
        <w:jc w:val="right"/>
        <w:rPr>
          <w:rFonts w:ascii="Times New Roman" w:hAnsi="Times New Roman" w:cs="Times New Roman"/>
          <w:sz w:val="24"/>
          <w:szCs w:val="24"/>
        </w:rPr>
      </w:pPr>
      <w:r>
        <w:rPr>
          <w:rFonts w:ascii="Times New Roman" w:hAnsi="Times New Roman" w:cs="Times New Roman"/>
          <w:sz w:val="24"/>
          <w:szCs w:val="24"/>
        </w:rPr>
        <w:t>ar Kokneses novada domes</w:t>
      </w:r>
    </w:p>
    <w:p w:rsidR="008467B0" w:rsidRDefault="008467B0" w:rsidP="008467B0">
      <w:pPr>
        <w:spacing w:after="0" w:line="240" w:lineRule="auto"/>
        <w:ind w:right="-902"/>
        <w:jc w:val="right"/>
        <w:rPr>
          <w:rFonts w:ascii="Times New Roman" w:hAnsi="Times New Roman" w:cs="Times New Roman"/>
          <w:sz w:val="24"/>
          <w:szCs w:val="24"/>
        </w:rPr>
      </w:pPr>
      <w:r>
        <w:rPr>
          <w:rFonts w:ascii="Times New Roman" w:hAnsi="Times New Roman" w:cs="Times New Roman"/>
          <w:sz w:val="24"/>
          <w:szCs w:val="24"/>
        </w:rPr>
        <w:t xml:space="preserve">2018.gada 28.marta </w:t>
      </w:r>
    </w:p>
    <w:p w:rsidR="008467B0" w:rsidRDefault="008467B0" w:rsidP="008467B0">
      <w:pPr>
        <w:spacing w:after="0" w:line="240" w:lineRule="auto"/>
        <w:ind w:right="-902"/>
        <w:jc w:val="right"/>
        <w:rPr>
          <w:rFonts w:ascii="Times New Roman" w:hAnsi="Times New Roman" w:cs="Times New Roman"/>
          <w:sz w:val="24"/>
          <w:szCs w:val="24"/>
        </w:rPr>
      </w:pPr>
      <w:r w:rsidRPr="003D7D11">
        <w:rPr>
          <w:rFonts w:ascii="Times New Roman" w:hAnsi="Times New Roman" w:cs="Times New Roman"/>
          <w:sz w:val="24"/>
          <w:szCs w:val="24"/>
        </w:rPr>
        <w:t>sēdes lēmumam Nr.5.7</w:t>
      </w:r>
    </w:p>
    <w:p w:rsidR="008467B0" w:rsidRDefault="008467B0" w:rsidP="008467B0">
      <w:pPr>
        <w:tabs>
          <w:tab w:val="left" w:pos="284"/>
          <w:tab w:val="left" w:pos="426"/>
        </w:tabs>
        <w:spacing w:after="0" w:line="240" w:lineRule="auto"/>
        <w:jc w:val="both"/>
        <w:rPr>
          <w:bCs/>
        </w:rPr>
      </w:pPr>
    </w:p>
    <w:p w:rsidR="008467B0" w:rsidRDefault="008467B0" w:rsidP="008467B0">
      <w:pPr>
        <w:shd w:val="clear" w:color="auto" w:fill="FFFFFF"/>
        <w:spacing w:after="0" w:line="240" w:lineRule="auto"/>
        <w:jc w:val="center"/>
        <w:rPr>
          <w:rFonts w:asciiTheme="majorHAnsi" w:hAnsiTheme="majorHAnsi"/>
          <w:sz w:val="24"/>
          <w:szCs w:val="24"/>
        </w:rPr>
      </w:pPr>
      <w:r>
        <w:rPr>
          <w:rFonts w:asciiTheme="majorHAnsi" w:hAnsiTheme="majorHAnsi"/>
          <w:sz w:val="24"/>
          <w:szCs w:val="24"/>
        </w:rPr>
        <w:t>AMATU SARAKSTI UN DARBA ALGAS  2018.GADĀ</w:t>
      </w:r>
    </w:p>
    <w:p w:rsidR="008467B0" w:rsidRDefault="008467B0" w:rsidP="008467B0">
      <w:pPr>
        <w:shd w:val="clear" w:color="auto" w:fill="FFFFFF"/>
        <w:spacing w:after="0" w:line="240" w:lineRule="auto"/>
        <w:jc w:val="center"/>
        <w:rPr>
          <w:rFonts w:asciiTheme="majorHAnsi" w:hAnsiTheme="majorHAnsi"/>
          <w:sz w:val="24"/>
          <w:szCs w:val="24"/>
        </w:rPr>
      </w:pPr>
      <w:r>
        <w:rPr>
          <w:rFonts w:asciiTheme="majorHAnsi" w:hAnsiTheme="majorHAnsi"/>
          <w:sz w:val="24"/>
          <w:szCs w:val="24"/>
        </w:rPr>
        <w:t>KOKNESES NOVADA DOMĒ, TĀS IESTĀDĒS UN STRUKTŪRVIENĪBĀS</w:t>
      </w:r>
    </w:p>
    <w:p w:rsidR="008467B0" w:rsidRDefault="008467B0" w:rsidP="008467B0">
      <w:pPr>
        <w:spacing w:after="0" w:line="240" w:lineRule="auto"/>
        <w:jc w:val="center"/>
        <w:rPr>
          <w:rFonts w:asciiTheme="majorHAnsi" w:hAnsiTheme="majorHAnsi"/>
        </w:rPr>
      </w:pPr>
    </w:p>
    <w:p w:rsidR="008467B0" w:rsidRPr="006F27F2" w:rsidRDefault="008467B0" w:rsidP="008467B0">
      <w:pPr>
        <w:spacing w:after="0" w:line="240" w:lineRule="auto"/>
        <w:jc w:val="center"/>
        <w:rPr>
          <w:rFonts w:asciiTheme="majorHAnsi" w:hAnsiTheme="majorHAnsi"/>
          <w:b/>
          <w:sz w:val="24"/>
          <w:szCs w:val="24"/>
        </w:rPr>
      </w:pPr>
      <w:r w:rsidRPr="006F27F2">
        <w:rPr>
          <w:rFonts w:asciiTheme="majorHAnsi" w:hAnsiTheme="majorHAnsi"/>
          <w:b/>
          <w:sz w:val="24"/>
          <w:szCs w:val="24"/>
        </w:rPr>
        <w:t>Pērses sākumskola</w:t>
      </w:r>
    </w:p>
    <w:p w:rsidR="008467B0" w:rsidRDefault="008467B0" w:rsidP="008467B0">
      <w:pPr>
        <w:spacing w:after="0" w:line="240" w:lineRule="auto"/>
        <w:jc w:val="center"/>
        <w:rPr>
          <w:rFonts w:asciiTheme="majorHAnsi" w:hAnsiTheme="majorHAnsi"/>
        </w:rPr>
      </w:pPr>
      <w:r>
        <w:rPr>
          <w:rFonts w:asciiTheme="majorHAnsi" w:hAnsiTheme="majorHAnsi"/>
        </w:rPr>
        <w:t>___________________________________________________________________________</w:t>
      </w:r>
    </w:p>
    <w:p w:rsidR="008467B0" w:rsidRDefault="008467B0" w:rsidP="008467B0">
      <w:pPr>
        <w:spacing w:after="0" w:line="240" w:lineRule="auto"/>
        <w:jc w:val="center"/>
        <w:rPr>
          <w:rFonts w:asciiTheme="majorHAnsi" w:hAnsiTheme="majorHAnsi"/>
          <w:b/>
          <w:sz w:val="24"/>
          <w:szCs w:val="24"/>
          <w:vertAlign w:val="superscript"/>
        </w:rPr>
      </w:pPr>
      <w:r>
        <w:rPr>
          <w:rFonts w:asciiTheme="majorHAnsi" w:hAnsiTheme="majorHAnsi"/>
          <w:b/>
          <w:sz w:val="24"/>
          <w:szCs w:val="24"/>
          <w:vertAlign w:val="superscript"/>
        </w:rPr>
        <w:t>( iestādes vai struktūrvienības nosaukums)</w:t>
      </w:r>
    </w:p>
    <w:tbl>
      <w:tblPr>
        <w:tblStyle w:val="Reatabula"/>
        <w:tblW w:w="9527" w:type="dxa"/>
        <w:tblInd w:w="-601" w:type="dxa"/>
        <w:tblLayout w:type="fixed"/>
        <w:tblLook w:val="04A0" w:firstRow="1" w:lastRow="0" w:firstColumn="1" w:lastColumn="0" w:noHBand="0" w:noVBand="1"/>
      </w:tblPr>
      <w:tblGrid>
        <w:gridCol w:w="2550"/>
        <w:gridCol w:w="2441"/>
        <w:gridCol w:w="1134"/>
        <w:gridCol w:w="1701"/>
        <w:gridCol w:w="1701"/>
      </w:tblGrid>
      <w:tr w:rsidR="008467B0" w:rsidRPr="001A2884" w:rsidTr="00CF1CBA">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1A2884" w:rsidRDefault="008467B0" w:rsidP="00CF1CBA">
            <w:pPr>
              <w:jc w:val="center"/>
              <w:rPr>
                <w:rFonts w:ascii="Cambria" w:hAnsi="Cambria"/>
                <w:b/>
                <w:sz w:val="24"/>
                <w:szCs w:val="24"/>
              </w:rPr>
            </w:pPr>
            <w:r w:rsidRPr="001A2884">
              <w:rPr>
                <w:rFonts w:ascii="Cambria" w:hAnsi="Cambria"/>
                <w:b/>
                <w:sz w:val="24"/>
                <w:szCs w:val="24"/>
              </w:rPr>
              <w:t>Amats</w:t>
            </w:r>
          </w:p>
        </w:tc>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1A2884" w:rsidRDefault="008467B0" w:rsidP="00CF1CBA">
            <w:pPr>
              <w:jc w:val="center"/>
              <w:rPr>
                <w:rFonts w:ascii="Cambria" w:hAnsi="Cambria"/>
                <w:b/>
                <w:sz w:val="24"/>
                <w:szCs w:val="24"/>
              </w:rPr>
            </w:pPr>
            <w:r w:rsidRPr="001A2884">
              <w:rPr>
                <w:rFonts w:ascii="Cambria" w:hAnsi="Cambria"/>
                <w:b/>
                <w:sz w:val="24"/>
                <w:szCs w:val="24"/>
              </w:rPr>
              <w:t>Darbinieka vārds uzvārds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1A2884" w:rsidRDefault="008467B0" w:rsidP="00CF1CBA">
            <w:pPr>
              <w:jc w:val="center"/>
              <w:rPr>
                <w:rFonts w:ascii="Cambria" w:hAnsi="Cambria"/>
                <w:b/>
                <w:sz w:val="24"/>
                <w:szCs w:val="24"/>
              </w:rPr>
            </w:pPr>
            <w:r w:rsidRPr="001A2884">
              <w:rPr>
                <w:rFonts w:ascii="Cambria" w:hAnsi="Cambria"/>
                <w:b/>
                <w:sz w:val="24"/>
                <w:szCs w:val="24"/>
              </w:rPr>
              <w:t>Slodze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7B0" w:rsidRPr="001A2884" w:rsidRDefault="008467B0" w:rsidP="00CF1CBA">
            <w:pPr>
              <w:jc w:val="center"/>
              <w:rPr>
                <w:rFonts w:ascii="Cambria" w:hAnsi="Cambria"/>
                <w:b/>
                <w:sz w:val="24"/>
                <w:szCs w:val="24"/>
              </w:rPr>
            </w:pPr>
            <w:r w:rsidRPr="001A2884">
              <w:rPr>
                <w:rFonts w:ascii="Cambria" w:hAnsi="Cambria"/>
                <w:b/>
                <w:sz w:val="24"/>
                <w:szCs w:val="24"/>
              </w:rPr>
              <w:t>Darba alga</w:t>
            </w:r>
          </w:p>
          <w:p w:rsidR="008467B0" w:rsidRDefault="008467B0" w:rsidP="00CF1CBA">
            <w:pPr>
              <w:jc w:val="center"/>
              <w:rPr>
                <w:rFonts w:ascii="Cambria" w:hAnsi="Cambria"/>
                <w:b/>
                <w:sz w:val="24"/>
                <w:szCs w:val="24"/>
              </w:rPr>
            </w:pPr>
            <w:r w:rsidRPr="001A2884">
              <w:rPr>
                <w:rFonts w:ascii="Cambria" w:hAnsi="Cambria"/>
                <w:b/>
                <w:sz w:val="24"/>
                <w:szCs w:val="24"/>
              </w:rPr>
              <w:t>ar  01.01.2018.</w:t>
            </w:r>
          </w:p>
          <w:p w:rsidR="008467B0" w:rsidRPr="001A2884" w:rsidRDefault="008467B0" w:rsidP="00CF1CBA">
            <w:pPr>
              <w:jc w:val="center"/>
              <w:rPr>
                <w:rFonts w:ascii="Cambria" w:hAnsi="Cambria"/>
                <w:b/>
                <w:sz w:val="24"/>
                <w:szCs w:val="24"/>
              </w:rPr>
            </w:pPr>
            <w:r>
              <w:rPr>
                <w:rFonts w:ascii="Cambria" w:hAnsi="Cambria"/>
                <w:b/>
                <w:sz w:val="24"/>
                <w:szCs w:val="24"/>
              </w:rPr>
              <w:t>(</w:t>
            </w:r>
            <w:proofErr w:type="spellStart"/>
            <w:r>
              <w:rPr>
                <w:rFonts w:ascii="Cambria" w:hAnsi="Cambria"/>
                <w:b/>
                <w:sz w:val="24"/>
                <w:szCs w:val="24"/>
              </w:rPr>
              <w:t>euro</w:t>
            </w:r>
            <w:proofErr w:type="spellEnd"/>
            <w:r>
              <w:rPr>
                <w:rFonts w:ascii="Cambria" w:hAnsi="Cambria"/>
                <w:b/>
                <w:sz w:val="24"/>
                <w:szCs w:val="24"/>
              </w:rPr>
              <w:t>)</w:t>
            </w:r>
          </w:p>
          <w:p w:rsidR="008467B0" w:rsidRPr="001A2884" w:rsidRDefault="008467B0" w:rsidP="00CF1CBA">
            <w:pPr>
              <w:jc w:val="center"/>
              <w:rPr>
                <w:rFonts w:ascii="Cambria" w:hAnsi="Cambria"/>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Default="008467B0" w:rsidP="00CF1CBA">
            <w:pPr>
              <w:jc w:val="center"/>
              <w:rPr>
                <w:rFonts w:ascii="Cambria" w:hAnsi="Cambria"/>
                <w:b/>
                <w:sz w:val="24"/>
                <w:szCs w:val="24"/>
              </w:rPr>
            </w:pPr>
            <w:r>
              <w:rPr>
                <w:rFonts w:ascii="Cambria" w:hAnsi="Cambria"/>
                <w:b/>
                <w:sz w:val="24"/>
                <w:szCs w:val="24"/>
              </w:rPr>
              <w:t>Darba alga</w:t>
            </w:r>
          </w:p>
          <w:p w:rsidR="008467B0" w:rsidRDefault="008467B0" w:rsidP="00CF1CBA">
            <w:pPr>
              <w:jc w:val="center"/>
              <w:rPr>
                <w:rFonts w:ascii="Cambria" w:hAnsi="Cambria"/>
                <w:b/>
                <w:sz w:val="24"/>
                <w:szCs w:val="24"/>
              </w:rPr>
            </w:pPr>
            <w:r>
              <w:rPr>
                <w:rFonts w:ascii="Cambria" w:hAnsi="Cambria"/>
                <w:b/>
                <w:sz w:val="24"/>
                <w:szCs w:val="24"/>
              </w:rPr>
              <w:t xml:space="preserve"> ar </w:t>
            </w:r>
          </w:p>
          <w:p w:rsidR="008467B0" w:rsidRDefault="008467B0" w:rsidP="00CF1CBA">
            <w:pPr>
              <w:jc w:val="center"/>
              <w:rPr>
                <w:rFonts w:ascii="Cambria" w:hAnsi="Cambria"/>
                <w:b/>
                <w:sz w:val="24"/>
                <w:szCs w:val="24"/>
              </w:rPr>
            </w:pPr>
            <w:r>
              <w:rPr>
                <w:rFonts w:ascii="Cambria" w:hAnsi="Cambria"/>
                <w:b/>
                <w:sz w:val="24"/>
                <w:szCs w:val="24"/>
              </w:rPr>
              <w:t>01.04.2018.</w:t>
            </w:r>
          </w:p>
          <w:p w:rsidR="008467B0" w:rsidRPr="001A2884" w:rsidRDefault="008467B0" w:rsidP="00CF1CBA">
            <w:pPr>
              <w:jc w:val="center"/>
              <w:rPr>
                <w:rFonts w:ascii="Cambria" w:hAnsi="Cambria"/>
                <w:b/>
                <w:sz w:val="24"/>
                <w:szCs w:val="24"/>
              </w:rPr>
            </w:pPr>
            <w:r>
              <w:rPr>
                <w:rFonts w:ascii="Cambria" w:hAnsi="Cambria"/>
                <w:b/>
                <w:sz w:val="24"/>
                <w:szCs w:val="24"/>
              </w:rPr>
              <w:t>(</w:t>
            </w:r>
            <w:proofErr w:type="spellStart"/>
            <w:r>
              <w:rPr>
                <w:rFonts w:ascii="Cambria" w:hAnsi="Cambria"/>
                <w:b/>
                <w:sz w:val="24"/>
                <w:szCs w:val="24"/>
              </w:rPr>
              <w:t>euro</w:t>
            </w:r>
            <w:proofErr w:type="spellEnd"/>
            <w:r>
              <w:rPr>
                <w:rFonts w:ascii="Cambria" w:hAnsi="Cambria"/>
                <w:b/>
                <w:sz w:val="24"/>
                <w:szCs w:val="24"/>
              </w:rPr>
              <w:t>)</w:t>
            </w:r>
          </w:p>
        </w:tc>
      </w:tr>
      <w:tr w:rsidR="008467B0" w:rsidRPr="001A2884" w:rsidTr="00CF1CBA">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1A2884" w:rsidRDefault="008467B0" w:rsidP="00CF1CBA">
            <w:pPr>
              <w:rPr>
                <w:rFonts w:ascii="Cambria" w:hAnsi="Cambria"/>
                <w:sz w:val="24"/>
                <w:szCs w:val="24"/>
              </w:rPr>
            </w:pPr>
            <w:r w:rsidRPr="001A2884">
              <w:rPr>
                <w:rFonts w:ascii="Cambria" w:hAnsi="Cambria"/>
                <w:sz w:val="24"/>
                <w:szCs w:val="24"/>
              </w:rPr>
              <w:t>1.Lietvede</w:t>
            </w:r>
          </w:p>
        </w:tc>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Default="008467B0" w:rsidP="00CF1CBA">
            <w:pPr>
              <w:jc w:val="center"/>
              <w:rPr>
                <w:rFonts w:ascii="Cambria" w:hAnsi="Cambria"/>
                <w:sz w:val="24"/>
                <w:szCs w:val="24"/>
              </w:rPr>
            </w:pPr>
            <w:r w:rsidRPr="001A2884">
              <w:rPr>
                <w:rFonts w:ascii="Cambria" w:hAnsi="Cambria"/>
                <w:sz w:val="24"/>
                <w:szCs w:val="24"/>
              </w:rPr>
              <w:t>A M</w:t>
            </w:r>
          </w:p>
          <w:p w:rsidR="008467B0" w:rsidRPr="001A2884" w:rsidRDefault="008467B0" w:rsidP="00CF1CBA">
            <w:pPr>
              <w:jc w:val="center"/>
              <w:rPr>
                <w:rFonts w:ascii="Cambria" w:hAnsi="Cambria"/>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1A2884" w:rsidRDefault="008467B0" w:rsidP="00CF1CBA">
            <w:pPr>
              <w:jc w:val="center"/>
              <w:rPr>
                <w:rFonts w:ascii="Cambria" w:hAnsi="Cambria"/>
                <w:sz w:val="24"/>
                <w:szCs w:val="24"/>
              </w:rPr>
            </w:pPr>
            <w:r>
              <w:rPr>
                <w:rFonts w:ascii="Cambria" w:hAnsi="Cambria"/>
                <w:sz w:val="24"/>
                <w:szCs w:val="24"/>
              </w:rPr>
              <w:t>0,5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67B0" w:rsidRPr="001A2884" w:rsidRDefault="008467B0" w:rsidP="00CF1CBA">
            <w:pPr>
              <w:jc w:val="center"/>
              <w:rPr>
                <w:rFonts w:ascii="Cambria" w:hAnsi="Cambria"/>
                <w:sz w:val="24"/>
                <w:szCs w:val="24"/>
              </w:rPr>
            </w:pPr>
            <w:r w:rsidRPr="001A2884">
              <w:rPr>
                <w:rFonts w:ascii="Cambria" w:hAnsi="Cambria"/>
                <w:sz w:val="24"/>
                <w:szCs w:val="24"/>
              </w:rPr>
              <w:t>156</w:t>
            </w:r>
            <w:r>
              <w:rPr>
                <w:rFonts w:ascii="Cambria" w:hAnsi="Cambria"/>
                <w:sz w:val="24"/>
                <w:szCs w:val="24"/>
              </w:rPr>
              <w:t>,00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7B0" w:rsidRPr="001A2884" w:rsidRDefault="008467B0" w:rsidP="00CF1CBA">
            <w:pPr>
              <w:rPr>
                <w:rFonts w:ascii="Cambria" w:hAnsi="Cambria"/>
                <w:sz w:val="24"/>
                <w:szCs w:val="24"/>
              </w:rPr>
            </w:pPr>
            <w:r>
              <w:rPr>
                <w:rFonts w:ascii="Cambria" w:hAnsi="Cambria"/>
                <w:sz w:val="24"/>
                <w:szCs w:val="24"/>
              </w:rPr>
              <w:t>260,00</w:t>
            </w:r>
          </w:p>
        </w:tc>
      </w:tr>
    </w:tbl>
    <w:p w:rsidR="008467B0" w:rsidRDefault="008467B0" w:rsidP="008467B0">
      <w:pPr>
        <w:tabs>
          <w:tab w:val="left" w:pos="284"/>
          <w:tab w:val="left" w:pos="426"/>
        </w:tabs>
        <w:spacing w:after="0" w:line="240" w:lineRule="auto"/>
        <w:jc w:val="both"/>
        <w:rPr>
          <w:bCs/>
        </w:rPr>
      </w:pPr>
    </w:p>
    <w:p w:rsidR="008467B0" w:rsidRPr="00C479A9" w:rsidRDefault="008467B0" w:rsidP="008467B0">
      <w:pPr>
        <w:spacing w:after="0" w:line="240" w:lineRule="auto"/>
        <w:ind w:right="-908"/>
        <w:jc w:val="center"/>
        <w:rPr>
          <w:rFonts w:ascii="Cambria" w:hAnsi="Cambria" w:cs="Times New Roman"/>
          <w:sz w:val="24"/>
          <w:szCs w:val="24"/>
        </w:rPr>
      </w:pPr>
    </w:p>
    <w:p w:rsidR="008467B0" w:rsidRDefault="008467B0" w:rsidP="008467B0">
      <w:pPr>
        <w:spacing w:after="0" w:line="240" w:lineRule="auto"/>
        <w:jc w:val="center"/>
        <w:rPr>
          <w:rFonts w:ascii="Cambria" w:hAnsi="Cambria" w:cs="Times New Roman"/>
          <w:b/>
          <w:sz w:val="24"/>
          <w:szCs w:val="24"/>
        </w:rPr>
      </w:pPr>
    </w:p>
    <w:p w:rsidR="008467B0" w:rsidRDefault="008467B0" w:rsidP="008467B0">
      <w:pPr>
        <w:spacing w:after="0" w:line="240" w:lineRule="auto"/>
        <w:jc w:val="center"/>
        <w:rPr>
          <w:rFonts w:ascii="Cambria" w:hAnsi="Cambria" w:cs="Times New Roman"/>
          <w:b/>
          <w:sz w:val="24"/>
          <w:szCs w:val="24"/>
        </w:rPr>
      </w:pPr>
    </w:p>
    <w:p w:rsidR="008467B0" w:rsidRDefault="008467B0" w:rsidP="008467B0">
      <w:pPr>
        <w:spacing w:after="0" w:line="240" w:lineRule="auto"/>
        <w:jc w:val="center"/>
        <w:rPr>
          <w:rFonts w:ascii="Cambria" w:hAnsi="Cambria" w:cs="Times New Roman"/>
          <w:b/>
          <w:sz w:val="24"/>
          <w:szCs w:val="24"/>
        </w:rPr>
      </w:pPr>
    </w:p>
    <w:p w:rsidR="008467B0" w:rsidRDefault="008467B0" w:rsidP="008467B0">
      <w:pPr>
        <w:spacing w:after="0" w:line="240" w:lineRule="auto"/>
        <w:jc w:val="center"/>
        <w:rPr>
          <w:rFonts w:ascii="Cambria" w:hAnsi="Cambria" w:cs="Times New Roman"/>
          <w:b/>
          <w:sz w:val="24"/>
          <w:szCs w:val="24"/>
        </w:rPr>
      </w:pPr>
      <w:r>
        <w:rPr>
          <w:rFonts w:ascii="Cambria" w:hAnsi="Cambria" w:cs="Times New Roman"/>
          <w:b/>
          <w:sz w:val="24"/>
          <w:szCs w:val="24"/>
        </w:rPr>
        <w:t>5.8</w:t>
      </w:r>
      <w:r w:rsidRPr="00F731A2">
        <w:rPr>
          <w:rFonts w:ascii="Cambria" w:hAnsi="Cambria" w:cs="Times New Roman"/>
          <w:b/>
          <w:sz w:val="24"/>
          <w:szCs w:val="24"/>
        </w:rPr>
        <w:t>.</w:t>
      </w:r>
    </w:p>
    <w:p w:rsidR="008467B0" w:rsidRDefault="008467B0" w:rsidP="008467B0">
      <w:pPr>
        <w:spacing w:after="0" w:line="240" w:lineRule="auto"/>
        <w:jc w:val="center"/>
        <w:rPr>
          <w:rFonts w:ascii="Cambria" w:hAnsi="Cambria" w:cs="Times New Roman"/>
          <w:sz w:val="24"/>
          <w:szCs w:val="24"/>
        </w:rPr>
      </w:pPr>
      <w:r w:rsidRPr="00F731A2">
        <w:rPr>
          <w:rFonts w:ascii="Cambria" w:hAnsi="Cambria" w:cs="Times New Roman"/>
          <w:b/>
          <w:sz w:val="24"/>
          <w:szCs w:val="24"/>
        </w:rPr>
        <w:t>Par finanšu līdzekļu piešķiršanu remontmateriālu iegādei</w:t>
      </w:r>
    </w:p>
    <w:p w:rsidR="008467B0" w:rsidRDefault="008467B0" w:rsidP="008467B0">
      <w:pPr>
        <w:spacing w:after="0" w:line="240" w:lineRule="auto"/>
        <w:ind w:right="-908"/>
        <w:jc w:val="center"/>
        <w:rPr>
          <w:rFonts w:ascii="Cambria" w:hAnsi="Cambria" w:cs="Times New Roman"/>
          <w:sz w:val="24"/>
          <w:szCs w:val="24"/>
        </w:rPr>
      </w:pPr>
      <w:r>
        <w:rPr>
          <w:rFonts w:ascii="Cambria" w:hAnsi="Cambria" w:cs="Times New Roman"/>
          <w:sz w:val="24"/>
          <w:szCs w:val="24"/>
        </w:rPr>
        <w:t xml:space="preserve">_____________________________________________________________________________________________________ </w:t>
      </w:r>
    </w:p>
    <w:p w:rsidR="008467B0" w:rsidRDefault="008467B0" w:rsidP="008467B0">
      <w:pPr>
        <w:tabs>
          <w:tab w:val="left" w:pos="2856"/>
        </w:tabs>
        <w:spacing w:after="0" w:line="240" w:lineRule="auto"/>
        <w:ind w:right="-874"/>
        <w:jc w:val="both"/>
        <w:rPr>
          <w:rFonts w:ascii="Cambria" w:hAnsi="Cambria"/>
          <w:sz w:val="24"/>
          <w:szCs w:val="24"/>
        </w:rPr>
      </w:pPr>
    </w:p>
    <w:p w:rsidR="008467B0" w:rsidRDefault="008467B0" w:rsidP="008467B0">
      <w:pPr>
        <w:tabs>
          <w:tab w:val="left" w:pos="2856"/>
        </w:tabs>
        <w:spacing w:after="0" w:line="240" w:lineRule="auto"/>
        <w:ind w:right="-874"/>
        <w:jc w:val="both"/>
        <w:rPr>
          <w:rFonts w:ascii="Cambria" w:hAnsi="Cambria"/>
          <w:sz w:val="24"/>
          <w:szCs w:val="24"/>
        </w:rPr>
      </w:pPr>
      <w:r>
        <w:rPr>
          <w:rFonts w:ascii="Cambria" w:hAnsi="Cambria"/>
          <w:sz w:val="24"/>
          <w:szCs w:val="24"/>
        </w:rPr>
        <w:t>ZIŅO- Māris Reinbergs</w:t>
      </w:r>
    </w:p>
    <w:p w:rsidR="008467B0" w:rsidRDefault="008467B0" w:rsidP="008467B0">
      <w:pPr>
        <w:spacing w:after="0" w:line="240" w:lineRule="auto"/>
        <w:ind w:right="-908"/>
        <w:jc w:val="center"/>
        <w:rPr>
          <w:rFonts w:ascii="Cambria" w:hAnsi="Cambria" w:cs="Times New Roman"/>
          <w:sz w:val="24"/>
          <w:szCs w:val="24"/>
        </w:rPr>
      </w:pPr>
    </w:p>
    <w:p w:rsidR="008467B0" w:rsidRPr="006A73D0" w:rsidRDefault="008467B0" w:rsidP="008467B0">
      <w:pPr>
        <w:spacing w:after="0" w:line="240" w:lineRule="auto"/>
        <w:ind w:right="-902"/>
        <w:jc w:val="both"/>
        <w:rPr>
          <w:rFonts w:ascii="Cambria" w:hAnsi="Cambria" w:cs="Times New Roman"/>
          <w:sz w:val="24"/>
          <w:szCs w:val="24"/>
        </w:rPr>
      </w:pPr>
      <w:r w:rsidRPr="006A73D0">
        <w:rPr>
          <w:rFonts w:ascii="Cambria" w:hAnsi="Cambria" w:cs="Times New Roman"/>
          <w:sz w:val="24"/>
          <w:szCs w:val="24"/>
        </w:rPr>
        <w:t>Kokneses novada dome ir izskatījusi 2018. gada 15. marta Iršu pagasta pārvaldes vadītājas R. Līcītes vēstuli Nr. 1-10/18/20-N par finanšu līdzekļu piešķiršanu remontmateriālu iegādei D. Graudas ģimenes ārsta prakses telpu Iršu pagasta “Vizbuļos” kosmētiskajam remontam.</w:t>
      </w:r>
    </w:p>
    <w:p w:rsidR="008467B0" w:rsidRPr="006A73D0" w:rsidRDefault="008467B0" w:rsidP="008467B0">
      <w:pPr>
        <w:spacing w:after="0" w:line="240" w:lineRule="auto"/>
        <w:ind w:right="-902"/>
        <w:jc w:val="both"/>
        <w:rPr>
          <w:rFonts w:ascii="Cambria" w:hAnsi="Cambria" w:cs="Times New Roman"/>
          <w:sz w:val="24"/>
          <w:szCs w:val="24"/>
        </w:rPr>
      </w:pPr>
      <w:r w:rsidRPr="006A73D0">
        <w:rPr>
          <w:rFonts w:ascii="Cambria" w:hAnsi="Cambria" w:cs="Times New Roman"/>
          <w:sz w:val="24"/>
          <w:szCs w:val="24"/>
        </w:rPr>
        <w:t xml:space="preserve">         Ēka “Vizbuļi” ir pašvaldības īpašums, celta 1966. gadā, pēdējo reizi remontēta 2003. gadā.</w:t>
      </w:r>
    </w:p>
    <w:p w:rsidR="008467B0" w:rsidRPr="006A73D0" w:rsidRDefault="008467B0" w:rsidP="008467B0">
      <w:pPr>
        <w:tabs>
          <w:tab w:val="left" w:pos="284"/>
          <w:tab w:val="left" w:pos="426"/>
        </w:tabs>
        <w:spacing w:after="0" w:line="240" w:lineRule="auto"/>
        <w:ind w:right="-902"/>
        <w:jc w:val="both"/>
        <w:rPr>
          <w:rFonts w:ascii="Cambria" w:hAnsi="Cambria" w:cs="Times New Roman"/>
          <w:bCs/>
          <w:sz w:val="24"/>
          <w:szCs w:val="24"/>
        </w:rPr>
      </w:pPr>
      <w:r w:rsidRPr="006A73D0">
        <w:rPr>
          <w:rFonts w:ascii="Cambria" w:hAnsi="Cambria" w:cs="Times New Roman"/>
          <w:bCs/>
          <w:sz w:val="24"/>
          <w:szCs w:val="24"/>
        </w:rPr>
        <w:t xml:space="preserve">         D. Graudas ģimenes ārsta prakses telpu remontam nepieciešamā summa ir 550.00 </w:t>
      </w:r>
      <w:proofErr w:type="spellStart"/>
      <w:r w:rsidRPr="006A73D0">
        <w:rPr>
          <w:rFonts w:ascii="Cambria" w:hAnsi="Cambria" w:cs="Times New Roman"/>
          <w:bCs/>
          <w:i/>
          <w:sz w:val="24"/>
          <w:szCs w:val="24"/>
        </w:rPr>
        <w:t>euro</w:t>
      </w:r>
      <w:proofErr w:type="spellEnd"/>
      <w:r w:rsidRPr="006A73D0">
        <w:rPr>
          <w:rFonts w:ascii="Cambria" w:hAnsi="Cambria" w:cs="Times New Roman"/>
          <w:bCs/>
          <w:sz w:val="24"/>
          <w:szCs w:val="24"/>
        </w:rPr>
        <w:t xml:space="preserve"> (</w:t>
      </w:r>
      <w:r w:rsidRPr="006A73D0">
        <w:rPr>
          <w:rFonts w:ascii="Cambria" w:hAnsi="Cambria" w:cs="Times New Roman"/>
          <w:bCs/>
          <w:i/>
          <w:sz w:val="24"/>
          <w:szCs w:val="24"/>
        </w:rPr>
        <w:t xml:space="preserve">pieci simti piecdesmit </w:t>
      </w:r>
      <w:proofErr w:type="spellStart"/>
      <w:r w:rsidRPr="006A73D0">
        <w:rPr>
          <w:rFonts w:ascii="Cambria" w:hAnsi="Cambria" w:cs="Times New Roman"/>
          <w:bCs/>
          <w:i/>
          <w:sz w:val="24"/>
          <w:szCs w:val="24"/>
        </w:rPr>
        <w:t>euro</w:t>
      </w:r>
      <w:proofErr w:type="spellEnd"/>
      <w:r w:rsidRPr="006A73D0">
        <w:rPr>
          <w:rFonts w:ascii="Cambria" w:hAnsi="Cambria" w:cs="Times New Roman"/>
          <w:bCs/>
          <w:i/>
          <w:sz w:val="24"/>
          <w:szCs w:val="24"/>
        </w:rPr>
        <w:t>, 00 centi</w:t>
      </w:r>
      <w:r w:rsidRPr="006A73D0">
        <w:rPr>
          <w:rFonts w:ascii="Cambria" w:hAnsi="Cambria" w:cs="Times New Roman"/>
          <w:bCs/>
          <w:sz w:val="24"/>
          <w:szCs w:val="24"/>
        </w:rPr>
        <w:t>).</w:t>
      </w:r>
    </w:p>
    <w:p w:rsidR="008467B0" w:rsidRPr="006A73D0" w:rsidRDefault="008467B0" w:rsidP="008467B0">
      <w:pPr>
        <w:tabs>
          <w:tab w:val="left" w:pos="284"/>
          <w:tab w:val="left" w:pos="426"/>
          <w:tab w:val="left" w:pos="709"/>
        </w:tabs>
        <w:spacing w:after="0" w:line="240" w:lineRule="auto"/>
        <w:ind w:right="-902"/>
        <w:jc w:val="both"/>
        <w:rPr>
          <w:rFonts w:ascii="Cambria" w:hAnsi="Cambria" w:cs="Times New Roman"/>
          <w:bCs/>
          <w:sz w:val="24"/>
          <w:szCs w:val="24"/>
        </w:rPr>
      </w:pPr>
      <w:r w:rsidRPr="006A73D0">
        <w:rPr>
          <w:rFonts w:ascii="Cambria" w:hAnsi="Cambria" w:cs="Times New Roman"/>
          <w:bCs/>
          <w:sz w:val="24"/>
          <w:szCs w:val="24"/>
        </w:rPr>
        <w:t xml:space="preserve">         2018. gada Iršu pagasta budžetā līdzekļi šim mērķim nav paredzēti.</w:t>
      </w:r>
    </w:p>
    <w:p w:rsidR="008467B0" w:rsidRPr="006A73D0" w:rsidRDefault="008467B0" w:rsidP="008467B0">
      <w:pPr>
        <w:tabs>
          <w:tab w:val="left" w:pos="284"/>
          <w:tab w:val="left" w:pos="426"/>
        </w:tabs>
        <w:spacing w:after="0" w:line="240" w:lineRule="auto"/>
        <w:ind w:right="-902"/>
        <w:jc w:val="both"/>
        <w:rPr>
          <w:rFonts w:ascii="Cambria" w:hAnsi="Cambria" w:cs="Times New Roman"/>
          <w:bCs/>
          <w:sz w:val="24"/>
          <w:szCs w:val="24"/>
        </w:rPr>
      </w:pPr>
      <w:r w:rsidRPr="006A73D0">
        <w:rPr>
          <w:rFonts w:ascii="Cambria" w:hAnsi="Cambria" w:cs="Times New Roman"/>
          <w:bCs/>
          <w:sz w:val="24"/>
          <w:szCs w:val="24"/>
        </w:rPr>
        <w:t xml:space="preserve">       </w:t>
      </w:r>
    </w:p>
    <w:p w:rsidR="008467B0" w:rsidRPr="000C435D" w:rsidRDefault="008467B0" w:rsidP="008467B0">
      <w:pPr>
        <w:pStyle w:val="Standard"/>
        <w:ind w:right="-908" w:firstLine="600"/>
        <w:jc w:val="both"/>
        <w:rPr>
          <w:rFonts w:ascii="Cambria" w:hAnsi="Cambria"/>
        </w:rPr>
      </w:pPr>
      <w:r w:rsidRPr="006A73D0">
        <w:rPr>
          <w:rFonts w:ascii="Cambria" w:hAnsi="Cambria" w:cs="Times New Roman"/>
          <w:bCs/>
        </w:rPr>
        <w:t xml:space="preserve">        </w:t>
      </w:r>
      <w:r w:rsidRPr="006A73D0">
        <w:rPr>
          <w:rFonts w:ascii="Cambria" w:hAnsi="Cambria" w:cs="Times New Roman"/>
        </w:rPr>
        <w:t xml:space="preserve">Iepazinusies ar sagatavoto lēmuma projektu, noklausījusies Iršu pagasta pārvaldes vadītājas Rainas Līcītes  informāciju, pamatojoties uz likuma </w:t>
      </w:r>
      <w:r w:rsidRPr="006A73D0">
        <w:rPr>
          <w:rFonts w:ascii="Cambria" w:hAnsi="Cambria" w:cs="Times New Roman"/>
          <w:bCs/>
        </w:rPr>
        <w:t>“Par pašvaldībām” 15. panta  6. punktu</w:t>
      </w:r>
      <w:r w:rsidRPr="006A73D0">
        <w:rPr>
          <w:rFonts w:ascii="Cambria" w:hAnsi="Cambria" w:cs="Times New Roman"/>
        </w:rPr>
        <w:t xml:space="preserve"> un  ņemot vērā Finanšu un attīstības  komitejas 21.03.2018. ieteikumu,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Henriks Ločmelis, Edgars </w:t>
      </w:r>
      <w:proofErr w:type="spellStart"/>
      <w:r>
        <w:rPr>
          <w:rFonts w:ascii="Cambria" w:hAnsi="Cambria"/>
        </w:rPr>
        <w:t>Mikāls</w:t>
      </w:r>
      <w:proofErr w:type="spellEnd"/>
      <w:r>
        <w:rPr>
          <w:rFonts w:ascii="Cambria" w:hAnsi="Cambria"/>
        </w:rPr>
        <w:t>, Jānis Miezītis , Gita Rūtiņa, Valdis Silovs, Ziedonis Vilde, Māris Reinbergs), PRET-nav, ATTURAS-nav, Kokneses novada dome NOLEMJ:</w:t>
      </w:r>
    </w:p>
    <w:p w:rsidR="008467B0" w:rsidRPr="006A73D0" w:rsidRDefault="008467B0" w:rsidP="008467B0">
      <w:pPr>
        <w:tabs>
          <w:tab w:val="left" w:pos="284"/>
          <w:tab w:val="left" w:pos="426"/>
        </w:tabs>
        <w:spacing w:after="0" w:line="240" w:lineRule="auto"/>
        <w:ind w:right="-902"/>
        <w:jc w:val="both"/>
        <w:rPr>
          <w:rFonts w:ascii="Cambria" w:hAnsi="Cambria" w:cs="Times New Roman"/>
          <w:bCs/>
          <w:sz w:val="24"/>
          <w:szCs w:val="24"/>
        </w:rPr>
      </w:pPr>
    </w:p>
    <w:p w:rsidR="008467B0" w:rsidRPr="004243F2" w:rsidRDefault="008467B0" w:rsidP="008467B0">
      <w:pPr>
        <w:tabs>
          <w:tab w:val="left" w:pos="284"/>
          <w:tab w:val="left" w:pos="426"/>
        </w:tabs>
        <w:spacing w:after="0" w:line="240" w:lineRule="auto"/>
        <w:ind w:right="-902"/>
        <w:jc w:val="both"/>
        <w:rPr>
          <w:rFonts w:ascii="Cambria" w:hAnsi="Cambria" w:cs="Times New Roman"/>
          <w:bCs/>
          <w:sz w:val="24"/>
          <w:szCs w:val="24"/>
        </w:rPr>
      </w:pPr>
      <w:r>
        <w:rPr>
          <w:rFonts w:ascii="Cambria" w:hAnsi="Cambria" w:cs="Times New Roman"/>
          <w:bCs/>
          <w:sz w:val="24"/>
          <w:szCs w:val="24"/>
        </w:rPr>
        <w:lastRenderedPageBreak/>
        <w:tab/>
      </w:r>
      <w:r>
        <w:rPr>
          <w:rFonts w:ascii="Cambria" w:hAnsi="Cambria" w:cs="Times New Roman"/>
          <w:bCs/>
          <w:sz w:val="24"/>
          <w:szCs w:val="24"/>
        </w:rPr>
        <w:tab/>
        <w:t>1.</w:t>
      </w:r>
      <w:r w:rsidRPr="004243F2">
        <w:rPr>
          <w:rFonts w:ascii="Cambria" w:hAnsi="Cambria" w:cs="Times New Roman"/>
          <w:bCs/>
          <w:sz w:val="24"/>
          <w:szCs w:val="24"/>
        </w:rPr>
        <w:t xml:space="preserve">Piešķirt (nepiešķirt) finansējumu no līdzekļiem neparedzētiem gadījumiem 550.00 </w:t>
      </w:r>
      <w:proofErr w:type="spellStart"/>
      <w:r w:rsidRPr="004243F2">
        <w:rPr>
          <w:rFonts w:ascii="Cambria" w:hAnsi="Cambria" w:cs="Times New Roman"/>
          <w:bCs/>
          <w:i/>
          <w:sz w:val="24"/>
          <w:szCs w:val="24"/>
        </w:rPr>
        <w:t>euro</w:t>
      </w:r>
      <w:proofErr w:type="spellEnd"/>
      <w:r w:rsidRPr="004243F2">
        <w:rPr>
          <w:rFonts w:ascii="Cambria" w:hAnsi="Cambria" w:cs="Times New Roman"/>
          <w:bCs/>
          <w:sz w:val="24"/>
          <w:szCs w:val="24"/>
        </w:rPr>
        <w:t xml:space="preserve"> (</w:t>
      </w:r>
      <w:r w:rsidRPr="004243F2">
        <w:rPr>
          <w:rFonts w:ascii="Cambria" w:hAnsi="Cambria" w:cs="Times New Roman"/>
          <w:bCs/>
          <w:i/>
          <w:sz w:val="24"/>
          <w:szCs w:val="24"/>
        </w:rPr>
        <w:t xml:space="preserve">pieci simti </w:t>
      </w:r>
      <w:proofErr w:type="spellStart"/>
      <w:r w:rsidRPr="004243F2">
        <w:rPr>
          <w:rFonts w:ascii="Cambria" w:hAnsi="Cambria" w:cs="Times New Roman"/>
          <w:bCs/>
          <w:i/>
          <w:sz w:val="24"/>
          <w:szCs w:val="24"/>
        </w:rPr>
        <w:t>piecdesmi</w:t>
      </w:r>
      <w:proofErr w:type="spellEnd"/>
      <w:r w:rsidRPr="004243F2">
        <w:rPr>
          <w:rFonts w:ascii="Cambria" w:hAnsi="Cambria" w:cs="Times New Roman"/>
          <w:bCs/>
          <w:i/>
          <w:sz w:val="24"/>
          <w:szCs w:val="24"/>
        </w:rPr>
        <w:t xml:space="preserve"> </w:t>
      </w:r>
      <w:proofErr w:type="spellStart"/>
      <w:r w:rsidRPr="004243F2">
        <w:rPr>
          <w:rFonts w:ascii="Cambria" w:hAnsi="Cambria" w:cs="Times New Roman"/>
          <w:bCs/>
          <w:i/>
          <w:sz w:val="24"/>
          <w:szCs w:val="24"/>
        </w:rPr>
        <w:t>euro</w:t>
      </w:r>
      <w:proofErr w:type="spellEnd"/>
      <w:r w:rsidRPr="004243F2">
        <w:rPr>
          <w:rFonts w:ascii="Cambria" w:hAnsi="Cambria" w:cs="Times New Roman"/>
          <w:bCs/>
          <w:i/>
          <w:sz w:val="24"/>
          <w:szCs w:val="24"/>
        </w:rPr>
        <w:t xml:space="preserve"> 00 centu</w:t>
      </w:r>
      <w:r w:rsidRPr="004243F2">
        <w:rPr>
          <w:rFonts w:ascii="Cambria" w:hAnsi="Cambria" w:cs="Times New Roman"/>
          <w:bCs/>
          <w:sz w:val="24"/>
          <w:szCs w:val="24"/>
        </w:rPr>
        <w:t>)</w:t>
      </w:r>
      <w:r w:rsidRPr="004243F2">
        <w:rPr>
          <w:rFonts w:ascii="Cambria" w:hAnsi="Cambria" w:cs="Times New Roman"/>
          <w:bCs/>
          <w:i/>
          <w:sz w:val="24"/>
          <w:szCs w:val="24"/>
        </w:rPr>
        <w:t xml:space="preserve">  </w:t>
      </w:r>
      <w:r w:rsidRPr="004243F2">
        <w:rPr>
          <w:rFonts w:ascii="Cambria" w:hAnsi="Cambria" w:cs="Times New Roman"/>
          <w:bCs/>
          <w:sz w:val="24"/>
          <w:szCs w:val="24"/>
        </w:rPr>
        <w:t>apmērā remontmateriālu iegādei D. Graudas ģimenes ārsta prakses telpu Iršu pagasta “Vizbuļos” kosmētiskajam remontam.</w:t>
      </w:r>
    </w:p>
    <w:p w:rsidR="008467B0" w:rsidRPr="004243F2" w:rsidRDefault="008467B0" w:rsidP="008467B0">
      <w:pPr>
        <w:tabs>
          <w:tab w:val="left" w:pos="284"/>
          <w:tab w:val="left" w:pos="426"/>
        </w:tabs>
        <w:spacing w:after="0" w:line="240" w:lineRule="auto"/>
        <w:ind w:right="-902"/>
        <w:jc w:val="both"/>
        <w:rPr>
          <w:rFonts w:ascii="Cambria" w:hAnsi="Cambria" w:cs="Times New Roman"/>
          <w:bCs/>
          <w:sz w:val="24"/>
          <w:szCs w:val="24"/>
        </w:rPr>
      </w:pPr>
      <w:r>
        <w:rPr>
          <w:rFonts w:ascii="Cambria" w:hAnsi="Cambria" w:cs="Times New Roman"/>
          <w:bCs/>
          <w:sz w:val="24"/>
          <w:szCs w:val="24"/>
        </w:rPr>
        <w:tab/>
      </w:r>
      <w:r>
        <w:rPr>
          <w:rFonts w:ascii="Cambria" w:hAnsi="Cambria" w:cs="Times New Roman"/>
          <w:bCs/>
          <w:sz w:val="24"/>
          <w:szCs w:val="24"/>
        </w:rPr>
        <w:tab/>
        <w:t>2.</w:t>
      </w:r>
      <w:r w:rsidRPr="004243F2">
        <w:rPr>
          <w:rFonts w:ascii="Cambria" w:hAnsi="Cambria" w:cs="Times New Roman"/>
          <w:bCs/>
          <w:sz w:val="24"/>
          <w:szCs w:val="24"/>
        </w:rPr>
        <w:t xml:space="preserve">Atbildīgais par lēmuma izpildi Iršu pagasta pārvaldes vadītāja Raina Līcīte. </w:t>
      </w:r>
    </w:p>
    <w:p w:rsidR="008467B0" w:rsidRPr="006A73D0" w:rsidRDefault="008467B0" w:rsidP="008467B0">
      <w:pPr>
        <w:tabs>
          <w:tab w:val="left" w:pos="2127"/>
        </w:tabs>
        <w:spacing w:after="0" w:line="240" w:lineRule="auto"/>
        <w:ind w:right="-902"/>
        <w:jc w:val="both"/>
        <w:rPr>
          <w:rFonts w:ascii="Cambria" w:hAnsi="Cambria"/>
          <w:bCs/>
        </w:rPr>
      </w:pPr>
    </w:p>
    <w:p w:rsidR="008467B0" w:rsidRPr="004243F2" w:rsidRDefault="008467B0" w:rsidP="008467B0">
      <w:pPr>
        <w:spacing w:after="0" w:line="240" w:lineRule="auto"/>
        <w:ind w:right="-908"/>
        <w:jc w:val="center"/>
        <w:rPr>
          <w:rFonts w:ascii="Cambria" w:hAnsi="Cambria" w:cs="Times New Roman"/>
          <w:sz w:val="24"/>
          <w:szCs w:val="24"/>
        </w:rPr>
      </w:pPr>
    </w:p>
    <w:p w:rsidR="008467B0" w:rsidRDefault="008467B0" w:rsidP="008467B0">
      <w:pPr>
        <w:spacing w:after="0" w:line="240" w:lineRule="auto"/>
        <w:jc w:val="center"/>
        <w:rPr>
          <w:rFonts w:ascii="Cambria" w:hAnsi="Cambria" w:cs="Times New Roman"/>
          <w:b/>
          <w:sz w:val="24"/>
          <w:szCs w:val="24"/>
        </w:rPr>
      </w:pPr>
    </w:p>
    <w:p w:rsidR="008467B0" w:rsidRDefault="008467B0" w:rsidP="008467B0">
      <w:pPr>
        <w:spacing w:after="0" w:line="240" w:lineRule="auto"/>
        <w:jc w:val="center"/>
        <w:rPr>
          <w:rFonts w:ascii="Cambria" w:hAnsi="Cambria" w:cs="Times New Roman"/>
          <w:b/>
          <w:sz w:val="24"/>
          <w:szCs w:val="24"/>
        </w:rPr>
      </w:pPr>
    </w:p>
    <w:p w:rsidR="008467B0" w:rsidRDefault="008467B0" w:rsidP="008467B0">
      <w:pPr>
        <w:spacing w:after="0" w:line="240" w:lineRule="auto"/>
        <w:jc w:val="center"/>
        <w:rPr>
          <w:rFonts w:ascii="Cambria" w:hAnsi="Cambria" w:cs="Times New Roman"/>
          <w:b/>
          <w:sz w:val="24"/>
          <w:szCs w:val="24"/>
        </w:rPr>
      </w:pPr>
    </w:p>
    <w:p w:rsidR="008467B0" w:rsidRDefault="008467B0" w:rsidP="008467B0">
      <w:pPr>
        <w:spacing w:after="0" w:line="240" w:lineRule="auto"/>
        <w:ind w:right="-907"/>
        <w:jc w:val="center"/>
        <w:rPr>
          <w:rFonts w:ascii="Cambria" w:hAnsi="Cambria"/>
          <w:b/>
          <w:sz w:val="24"/>
          <w:szCs w:val="24"/>
        </w:rPr>
      </w:pPr>
      <w:r>
        <w:rPr>
          <w:rFonts w:ascii="Cambria" w:hAnsi="Cambria"/>
          <w:b/>
          <w:sz w:val="24"/>
          <w:szCs w:val="24"/>
        </w:rPr>
        <w:t xml:space="preserve">5.9. </w:t>
      </w:r>
    </w:p>
    <w:p w:rsidR="008467B0" w:rsidRDefault="008467B0" w:rsidP="008467B0">
      <w:pPr>
        <w:spacing w:after="0" w:line="240" w:lineRule="auto"/>
        <w:ind w:right="-907"/>
        <w:jc w:val="center"/>
        <w:rPr>
          <w:rFonts w:ascii="Cambria" w:hAnsi="Cambria"/>
          <w:sz w:val="24"/>
          <w:szCs w:val="24"/>
        </w:rPr>
      </w:pPr>
      <w:r w:rsidRPr="006A73D0">
        <w:rPr>
          <w:rFonts w:ascii="Cambria" w:hAnsi="Cambria"/>
          <w:b/>
          <w:sz w:val="24"/>
          <w:szCs w:val="24"/>
        </w:rPr>
        <w:t>Par sadzīves atkritumu apsaimniekošanas maksas sadalījumu</w:t>
      </w:r>
    </w:p>
    <w:p w:rsidR="008467B0" w:rsidRDefault="008467B0" w:rsidP="008467B0">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8467B0" w:rsidRDefault="008467B0" w:rsidP="008467B0">
      <w:pPr>
        <w:spacing w:after="0" w:line="240" w:lineRule="auto"/>
        <w:ind w:right="-907"/>
        <w:jc w:val="center"/>
        <w:rPr>
          <w:rFonts w:ascii="Cambria" w:hAnsi="Cambria"/>
          <w:sz w:val="24"/>
          <w:szCs w:val="24"/>
        </w:rPr>
      </w:pPr>
    </w:p>
    <w:p w:rsidR="008467B0" w:rsidRDefault="008467B0" w:rsidP="008467B0">
      <w:pPr>
        <w:tabs>
          <w:tab w:val="left" w:pos="2856"/>
        </w:tabs>
        <w:spacing w:after="0" w:line="240" w:lineRule="auto"/>
        <w:ind w:right="-874"/>
        <w:jc w:val="both"/>
        <w:rPr>
          <w:rFonts w:ascii="Cambria" w:hAnsi="Cambria"/>
          <w:sz w:val="24"/>
          <w:szCs w:val="24"/>
        </w:rPr>
      </w:pPr>
      <w:r>
        <w:rPr>
          <w:rFonts w:ascii="Cambria" w:hAnsi="Cambria"/>
          <w:sz w:val="24"/>
          <w:szCs w:val="24"/>
        </w:rPr>
        <w:t>ZIŅO-Māris Reinbergs</w:t>
      </w:r>
    </w:p>
    <w:p w:rsidR="008467B0" w:rsidRDefault="008467B0" w:rsidP="008467B0">
      <w:pPr>
        <w:pStyle w:val="Default"/>
        <w:ind w:right="-902" w:firstLine="720"/>
        <w:jc w:val="both"/>
        <w:rPr>
          <w:rFonts w:ascii="Cambria" w:hAnsi="Cambria" w:cs="Times New Roman"/>
          <w:color w:val="auto"/>
        </w:rPr>
      </w:pPr>
    </w:p>
    <w:p w:rsidR="008467B0" w:rsidRPr="001A2884" w:rsidRDefault="008467B0" w:rsidP="008467B0">
      <w:pPr>
        <w:pStyle w:val="Default"/>
        <w:ind w:right="-902" w:firstLine="720"/>
        <w:jc w:val="both"/>
        <w:rPr>
          <w:rFonts w:ascii="Cambria" w:hAnsi="Cambria" w:cs="BJXLJA+Times New Roman"/>
          <w:color w:val="auto"/>
        </w:rPr>
      </w:pPr>
      <w:r>
        <w:rPr>
          <w:rFonts w:ascii="Cambria" w:hAnsi="Cambria" w:cs="Times New Roman"/>
          <w:color w:val="auto"/>
        </w:rPr>
        <w:t xml:space="preserve">- </w:t>
      </w:r>
      <w:r w:rsidRPr="001A2884">
        <w:rPr>
          <w:rFonts w:ascii="Cambria" w:hAnsi="Cambria" w:cs="Times New Roman"/>
          <w:color w:val="auto"/>
        </w:rPr>
        <w:t xml:space="preserve">Ar </w:t>
      </w:r>
      <w:r w:rsidRPr="001A2884">
        <w:rPr>
          <w:rFonts w:ascii="Cambria" w:hAnsi="Cambria" w:cs="BJXLJA+Times New Roman"/>
          <w:color w:val="auto"/>
        </w:rPr>
        <w:t>2018.gada 1.janvār</w:t>
      </w:r>
      <w:r w:rsidRPr="001A2884">
        <w:rPr>
          <w:rFonts w:ascii="Cambria" w:hAnsi="Cambria" w:cs="Times New Roman"/>
          <w:color w:val="auto"/>
        </w:rPr>
        <w:t xml:space="preserve">i </w:t>
      </w:r>
      <w:r w:rsidRPr="001A2884">
        <w:rPr>
          <w:rFonts w:ascii="Cambria" w:hAnsi="Cambria" w:cs="BJXLJA+Times New Roman"/>
          <w:color w:val="auto"/>
        </w:rPr>
        <w:t xml:space="preserve">ir stājušies spēkā grozījumi Atkritumu apsaimniekošanas likumā, kas paredz, ka pašvaldība ar lēmumu nosaka maksu par sadzīves atkritumu savākšanu, pārvadāšanu, pārkraušanu, šķirošanu un citām normatīvajos aktos noteiktajām darbībām, ko veic pirms reģenerācijas un kas samazina apglabājamo atkritumu apjomu, par uzglabāšanu, dalītās atkritumu savākšanas, pārkraušanas un šķirošanas infrastruktūras objektu uzturēšanu atbilstoši līgumam, kuru noslēgusi pašvaldība un atkritumu </w:t>
      </w:r>
      <w:proofErr w:type="spellStart"/>
      <w:r w:rsidRPr="001A2884">
        <w:rPr>
          <w:rFonts w:ascii="Cambria" w:hAnsi="Cambria" w:cs="BJXLJA+Times New Roman"/>
          <w:color w:val="auto"/>
        </w:rPr>
        <w:t>apsaimniekotājs</w:t>
      </w:r>
      <w:proofErr w:type="spellEnd"/>
      <w:r w:rsidRPr="001A2884">
        <w:rPr>
          <w:rFonts w:ascii="Cambria" w:hAnsi="Cambria" w:cs="BJXLJA+Times New Roman"/>
          <w:color w:val="auto"/>
        </w:rPr>
        <w:t xml:space="preserve">. </w:t>
      </w:r>
    </w:p>
    <w:p w:rsidR="008467B0" w:rsidRPr="001A2884" w:rsidRDefault="008467B0" w:rsidP="008467B0">
      <w:pPr>
        <w:pStyle w:val="Default"/>
        <w:ind w:right="-902" w:firstLine="720"/>
        <w:jc w:val="both"/>
        <w:rPr>
          <w:rFonts w:ascii="Cambria" w:hAnsi="Cambria" w:cs="BJXLJA+Times New Roman"/>
          <w:color w:val="auto"/>
        </w:rPr>
      </w:pPr>
      <w:r w:rsidRPr="001A2884">
        <w:rPr>
          <w:rFonts w:ascii="Cambria" w:hAnsi="Cambria" w:cs="Times New Roman"/>
          <w:color w:val="auto"/>
        </w:rPr>
        <w:t xml:space="preserve">- </w:t>
      </w:r>
      <w:r w:rsidRPr="001A2884">
        <w:rPr>
          <w:rFonts w:ascii="Cambria" w:hAnsi="Cambria" w:cs="BJXLJA+Times New Roman"/>
          <w:color w:val="auto"/>
        </w:rPr>
        <w:t xml:space="preserve">Sabiedrisko pakalpojumu regulēšanas komisija </w:t>
      </w:r>
      <w:r w:rsidRPr="001A2884">
        <w:rPr>
          <w:rFonts w:ascii="Cambria" w:hAnsi="Cambria" w:cs="Times New Roman"/>
          <w:color w:val="auto"/>
        </w:rPr>
        <w:t xml:space="preserve">(turpmāk-SPRK) </w:t>
      </w:r>
      <w:r w:rsidRPr="001A2884">
        <w:rPr>
          <w:rFonts w:ascii="Cambria" w:hAnsi="Cambria" w:cs="BJXLJA+Times New Roman"/>
          <w:color w:val="auto"/>
        </w:rPr>
        <w:t xml:space="preserve">apstiprina tarifu par sadzīves atkritumu apglabāšanu atkritumu poligonos, kurā būs ietverts arī dabas resursu nodoklis par atkritumu apglabāšanu. Mainoties SPRK apstiprinātajam tarifam vai dabas </w:t>
      </w:r>
      <w:r w:rsidRPr="001A2884">
        <w:rPr>
          <w:rFonts w:ascii="Cambria" w:hAnsi="Cambria" w:cs="Times New Roman"/>
          <w:color w:val="auto"/>
        </w:rPr>
        <w:t xml:space="preserve">resursu </w:t>
      </w:r>
      <w:r w:rsidRPr="001A2884">
        <w:rPr>
          <w:rFonts w:ascii="Cambria" w:hAnsi="Cambria" w:cs="BJXLJA+Times New Roman"/>
          <w:color w:val="auto"/>
        </w:rPr>
        <w:t xml:space="preserve">nodokļa likmei, pašvaldībai nav jāgroza lēmums par atkritumu apsaimniekošanas maksu. </w:t>
      </w:r>
    </w:p>
    <w:p w:rsidR="008467B0" w:rsidRPr="001A2884" w:rsidRDefault="008467B0" w:rsidP="008467B0">
      <w:pPr>
        <w:pStyle w:val="Default"/>
        <w:ind w:right="-902" w:firstLine="720"/>
        <w:jc w:val="both"/>
        <w:rPr>
          <w:rFonts w:ascii="Cambria" w:hAnsi="Cambria" w:cs="BJXLJA+Times New Roman"/>
          <w:color w:val="auto"/>
        </w:rPr>
      </w:pPr>
      <w:r w:rsidRPr="001A2884">
        <w:rPr>
          <w:rFonts w:ascii="Cambria" w:hAnsi="Cambria" w:cs="Times New Roman"/>
          <w:color w:val="auto"/>
        </w:rPr>
        <w:t xml:space="preserve">- </w:t>
      </w:r>
      <w:r w:rsidRPr="001A2884">
        <w:rPr>
          <w:rFonts w:ascii="Cambria" w:hAnsi="Cambria" w:cs="BJXLJA+Times New Roman"/>
          <w:color w:val="auto"/>
        </w:rPr>
        <w:t xml:space="preserve">Atkritumu apsaimniekošanas likuma grozījumi paredz, ka sadzīves atkritumu </w:t>
      </w:r>
      <w:proofErr w:type="spellStart"/>
      <w:r w:rsidRPr="001A2884">
        <w:rPr>
          <w:rFonts w:ascii="Cambria" w:hAnsi="Cambria" w:cs="BJXLJA+Times New Roman"/>
          <w:color w:val="auto"/>
        </w:rPr>
        <w:t>apsaimniekotājs</w:t>
      </w:r>
      <w:proofErr w:type="spellEnd"/>
      <w:r w:rsidRPr="001A2884">
        <w:rPr>
          <w:rFonts w:ascii="Cambria" w:hAnsi="Cambria" w:cs="BJXLJA+Times New Roman"/>
          <w:color w:val="auto"/>
        </w:rPr>
        <w:t xml:space="preserve">, kuru pašvaldība ir izvēlējusies atbilstoši šī likuma regulējumiem, ir tiesīgs patstāvīgi, bez atsevišķa pašvaldības lēmuma, iekļaut atkritumu apsaimniekošanas maksā dabas resursu nodokļa maksājumu pieaugumu atbilstoši nodokļa likmei, kas stājas spēkā ar 2018.gada 1.janvāri, ar nodokļa likmes spēkā stāšanās dienu par to attiecīgi tikai informējot atkritumu radītājus un pašvaldību. </w:t>
      </w:r>
    </w:p>
    <w:p w:rsidR="008467B0" w:rsidRPr="001A2884" w:rsidRDefault="008467B0" w:rsidP="008467B0">
      <w:pPr>
        <w:pStyle w:val="Default"/>
        <w:ind w:right="-902" w:firstLine="720"/>
        <w:jc w:val="both"/>
        <w:rPr>
          <w:rFonts w:ascii="Cambria" w:hAnsi="Cambria" w:cs="Times New Roman"/>
          <w:color w:val="auto"/>
        </w:rPr>
      </w:pPr>
      <w:r w:rsidRPr="001A2884">
        <w:rPr>
          <w:rFonts w:ascii="Cambria" w:hAnsi="Cambria" w:cs="Times New Roman"/>
          <w:color w:val="auto"/>
        </w:rPr>
        <w:t xml:space="preserve">- </w:t>
      </w:r>
      <w:r w:rsidRPr="001A2884">
        <w:rPr>
          <w:rFonts w:ascii="Cambria" w:hAnsi="Cambria" w:cs="BJXLJA+Times New Roman"/>
          <w:color w:val="auto"/>
        </w:rPr>
        <w:t xml:space="preserve">Saskaņā ar Dabas resursu nodokļa likuma 3.pielikumu laikposmā </w:t>
      </w:r>
      <w:r w:rsidRPr="001A2884">
        <w:rPr>
          <w:rFonts w:ascii="Cambria" w:hAnsi="Cambria" w:cs="Times New Roman"/>
          <w:color w:val="auto"/>
        </w:rPr>
        <w:t xml:space="preserve">no 2018.gada </w:t>
      </w:r>
      <w:r w:rsidRPr="001A2884">
        <w:rPr>
          <w:rFonts w:ascii="Cambria" w:hAnsi="Cambria" w:cs="BJXLJA+Times New Roman"/>
          <w:color w:val="auto"/>
        </w:rPr>
        <w:t xml:space="preserve">1.janvāra līdz 2018.gada 31.decembrim dabas resursa nodokļa likme par vienas tonnas sadzīves atkritumu apglabāšanu </w:t>
      </w:r>
      <w:r w:rsidRPr="001A2884">
        <w:rPr>
          <w:rFonts w:ascii="Cambria" w:hAnsi="Cambria" w:cs="Times New Roman"/>
          <w:color w:val="auto"/>
        </w:rPr>
        <w:t xml:space="preserve">ir noteikta 35,00 </w:t>
      </w:r>
      <w:proofErr w:type="spellStart"/>
      <w:r w:rsidRPr="001A2884">
        <w:rPr>
          <w:rFonts w:ascii="Cambria" w:hAnsi="Cambria" w:cs="Times New Roman"/>
          <w:color w:val="auto"/>
        </w:rPr>
        <w:t>euro</w:t>
      </w:r>
      <w:proofErr w:type="spellEnd"/>
      <w:r w:rsidRPr="001A2884">
        <w:rPr>
          <w:rFonts w:ascii="Cambria" w:hAnsi="Cambria" w:cs="Times New Roman"/>
          <w:color w:val="auto"/>
        </w:rPr>
        <w:t xml:space="preserve">/t, 2019.gadā  43,00 </w:t>
      </w:r>
      <w:proofErr w:type="spellStart"/>
      <w:r w:rsidRPr="001A2884">
        <w:rPr>
          <w:rFonts w:ascii="Cambria" w:hAnsi="Cambria" w:cs="Times New Roman"/>
          <w:color w:val="auto"/>
        </w:rPr>
        <w:t>euro</w:t>
      </w:r>
      <w:proofErr w:type="spellEnd"/>
      <w:r w:rsidRPr="001A2884">
        <w:rPr>
          <w:rFonts w:ascii="Cambria" w:hAnsi="Cambria" w:cs="Times New Roman"/>
          <w:color w:val="auto"/>
        </w:rPr>
        <w:t xml:space="preserve">/t, bet 2020.gadā 50,00 </w:t>
      </w:r>
      <w:proofErr w:type="spellStart"/>
      <w:r w:rsidRPr="001A2884">
        <w:rPr>
          <w:rFonts w:ascii="Cambria" w:hAnsi="Cambria" w:cs="Times New Roman"/>
          <w:color w:val="auto"/>
        </w:rPr>
        <w:t>euro</w:t>
      </w:r>
      <w:proofErr w:type="spellEnd"/>
      <w:r w:rsidRPr="001A2884">
        <w:rPr>
          <w:rFonts w:ascii="Cambria" w:hAnsi="Cambria" w:cs="Times New Roman"/>
          <w:color w:val="auto"/>
        </w:rPr>
        <w:t>/t.</w:t>
      </w:r>
    </w:p>
    <w:p w:rsidR="008467B0" w:rsidRPr="001A2884" w:rsidRDefault="008467B0" w:rsidP="008467B0">
      <w:pPr>
        <w:pStyle w:val="Default"/>
        <w:ind w:right="-902" w:firstLine="720"/>
        <w:jc w:val="both"/>
        <w:rPr>
          <w:rFonts w:ascii="Cambria" w:hAnsi="Cambria" w:cs="BJXLJA+Times New Roman"/>
          <w:color w:val="auto"/>
        </w:rPr>
      </w:pPr>
      <w:r w:rsidRPr="001A2884">
        <w:rPr>
          <w:rFonts w:ascii="Cambria" w:hAnsi="Cambria" w:cs="Times New Roman"/>
          <w:color w:val="auto"/>
        </w:rPr>
        <w:t xml:space="preserve">- </w:t>
      </w:r>
      <w:r w:rsidRPr="001A2884">
        <w:rPr>
          <w:rFonts w:ascii="Cambria" w:hAnsi="Cambria" w:cs="BJXLJA+Times New Roman"/>
          <w:color w:val="auto"/>
        </w:rPr>
        <w:t xml:space="preserve">Ņemot vērā Atkritumu apsaimniekošanas likuma grozījumus, nepieciešams precizēt ar Kokneses novada domes 2017.gada 25.oktobra lēmumu Nr. 8.9. apstiprināto Kokneses novada administratīvajā teritorijā noteikto atkritumu apsaimniekošanas tarifu 15,59 </w:t>
      </w:r>
      <w:proofErr w:type="spellStart"/>
      <w:r w:rsidRPr="001A2884">
        <w:rPr>
          <w:rFonts w:ascii="Cambria" w:hAnsi="Cambria" w:cs="BJXLJA+Times New Roman"/>
          <w:color w:val="auto"/>
        </w:rPr>
        <w:t>euro</w:t>
      </w:r>
      <w:proofErr w:type="spellEnd"/>
      <w:r w:rsidRPr="001A2884">
        <w:rPr>
          <w:rFonts w:ascii="Cambria" w:hAnsi="Cambria" w:cs="BJXLJA+Times New Roman"/>
          <w:color w:val="auto"/>
        </w:rPr>
        <w:t>/m</w:t>
      </w:r>
      <w:r w:rsidRPr="001A2884">
        <w:rPr>
          <w:rFonts w:ascii="Cambria" w:hAnsi="Cambria" w:cs="BJXLJA+Times New Roman"/>
          <w:color w:val="auto"/>
          <w:vertAlign w:val="superscript"/>
        </w:rPr>
        <w:t>3</w:t>
      </w:r>
      <w:r w:rsidRPr="001A2884">
        <w:rPr>
          <w:rFonts w:ascii="Cambria" w:hAnsi="Cambria" w:cs="BJXLJA+Times New Roman"/>
          <w:color w:val="auto"/>
        </w:rPr>
        <w:t xml:space="preserve">  , nosakot likumā paredzēto attiecīgās maksājamās summas sadalījumu. Minēto summu </w:t>
      </w:r>
      <w:r w:rsidRPr="001A2884">
        <w:rPr>
          <w:rFonts w:ascii="Cambria" w:hAnsi="Cambria" w:cs="BJXLJA+Times New Roman"/>
          <w:b/>
          <w:color w:val="auto"/>
        </w:rPr>
        <w:t xml:space="preserve">15,59 </w:t>
      </w:r>
      <w:proofErr w:type="spellStart"/>
      <w:r w:rsidRPr="001A2884">
        <w:rPr>
          <w:rFonts w:ascii="Cambria" w:hAnsi="Cambria" w:cs="BJXLJA+Times New Roman"/>
          <w:b/>
          <w:color w:val="auto"/>
        </w:rPr>
        <w:t>euro</w:t>
      </w:r>
      <w:proofErr w:type="spellEnd"/>
      <w:r w:rsidRPr="001A2884">
        <w:rPr>
          <w:rFonts w:ascii="Cambria" w:hAnsi="Cambria" w:cs="BJXLJA+Times New Roman"/>
          <w:b/>
          <w:color w:val="auto"/>
        </w:rPr>
        <w:t>/m</w:t>
      </w:r>
      <w:r w:rsidRPr="001A2884">
        <w:rPr>
          <w:rFonts w:ascii="Cambria" w:hAnsi="Cambria" w:cs="BJXLJA+Times New Roman"/>
          <w:b/>
          <w:color w:val="auto"/>
          <w:vertAlign w:val="superscript"/>
        </w:rPr>
        <w:t>3</w:t>
      </w:r>
      <w:r w:rsidRPr="001A2884">
        <w:rPr>
          <w:rFonts w:ascii="Cambria" w:hAnsi="Cambria" w:cs="BJXLJA+Times New Roman"/>
          <w:b/>
          <w:color w:val="auto"/>
        </w:rPr>
        <w:t xml:space="preserve">  veido </w:t>
      </w:r>
      <w:r w:rsidRPr="001A2884">
        <w:rPr>
          <w:rFonts w:ascii="Cambria" w:hAnsi="Cambria" w:cs="BJXLJA+Times New Roman"/>
          <w:color w:val="auto"/>
        </w:rPr>
        <w:t xml:space="preserve">nemainīgā daļa </w:t>
      </w:r>
      <w:r w:rsidRPr="001A2884">
        <w:rPr>
          <w:rFonts w:ascii="Cambria" w:hAnsi="Cambria" w:cs="BJXLJA+Times New Roman"/>
          <w:b/>
          <w:color w:val="auto"/>
        </w:rPr>
        <w:t xml:space="preserve">3,50  </w:t>
      </w:r>
      <w:proofErr w:type="spellStart"/>
      <w:r w:rsidRPr="001A2884">
        <w:rPr>
          <w:rFonts w:ascii="Cambria" w:hAnsi="Cambria" w:cs="BJXLJA+Times New Roman"/>
          <w:b/>
          <w:color w:val="auto"/>
        </w:rPr>
        <w:t>euro</w:t>
      </w:r>
      <w:proofErr w:type="spellEnd"/>
      <w:r w:rsidRPr="001A2884">
        <w:rPr>
          <w:rFonts w:ascii="Cambria" w:hAnsi="Cambria" w:cs="BJXLJA+Times New Roman"/>
          <w:b/>
          <w:color w:val="auto"/>
        </w:rPr>
        <w:t>/m</w:t>
      </w:r>
      <w:r w:rsidRPr="001A2884">
        <w:rPr>
          <w:rFonts w:ascii="Cambria" w:hAnsi="Cambria" w:cs="BJXLJA+Times New Roman"/>
          <w:b/>
          <w:color w:val="auto"/>
          <w:vertAlign w:val="superscript"/>
        </w:rPr>
        <w:t>3</w:t>
      </w:r>
      <w:r w:rsidRPr="001A2884">
        <w:rPr>
          <w:rFonts w:ascii="Cambria" w:hAnsi="Cambria" w:cs="BJXLJA+Times New Roman"/>
          <w:color w:val="auto"/>
        </w:rPr>
        <w:t xml:space="preserve"> noteikta nemainot pašvaldības lēmumā apstiprināto maksu un likumā noteiktais uz 1m</w:t>
      </w:r>
      <w:r w:rsidRPr="001A2884">
        <w:rPr>
          <w:rFonts w:ascii="Cambria" w:hAnsi="Cambria" w:cs="BJXLJA+Times New Roman"/>
          <w:color w:val="auto"/>
          <w:vertAlign w:val="superscript"/>
        </w:rPr>
        <w:t>3</w:t>
      </w:r>
      <w:r w:rsidRPr="001A2884">
        <w:rPr>
          <w:rFonts w:ascii="Cambria" w:hAnsi="Cambria" w:cs="BJXLJA+Times New Roman"/>
          <w:color w:val="auto"/>
        </w:rPr>
        <w:t xml:space="preserve"> savākto sadzīves atkritumu dabas resursu nodoklis un sadzīves atkritumu apglabāšanas izdevumi poligonā “ Dziļā </w:t>
      </w:r>
      <w:proofErr w:type="spellStart"/>
      <w:r w:rsidRPr="001A2884">
        <w:rPr>
          <w:rFonts w:ascii="Cambria" w:hAnsi="Cambria" w:cs="BJXLJA+Times New Roman"/>
          <w:color w:val="auto"/>
        </w:rPr>
        <w:t>vāda</w:t>
      </w:r>
      <w:proofErr w:type="spellEnd"/>
      <w:r w:rsidRPr="001A2884">
        <w:rPr>
          <w:rFonts w:ascii="Cambria" w:hAnsi="Cambria" w:cs="BJXLJA+Times New Roman"/>
          <w:color w:val="auto"/>
        </w:rPr>
        <w:t xml:space="preserve">” , kas </w:t>
      </w:r>
      <w:r w:rsidRPr="001A2884">
        <w:rPr>
          <w:rFonts w:ascii="Cambria" w:hAnsi="Cambria" w:cs="BJXLJA+Times New Roman"/>
          <w:b/>
          <w:color w:val="auto"/>
        </w:rPr>
        <w:t xml:space="preserve">2018.gadā veido 12,09 </w:t>
      </w:r>
      <w:proofErr w:type="spellStart"/>
      <w:r w:rsidRPr="001A2884">
        <w:rPr>
          <w:rFonts w:ascii="Cambria" w:hAnsi="Cambria" w:cs="BJXLJA+Times New Roman"/>
          <w:b/>
          <w:color w:val="auto"/>
        </w:rPr>
        <w:t>euro</w:t>
      </w:r>
      <w:proofErr w:type="spellEnd"/>
      <w:r w:rsidRPr="001A2884">
        <w:rPr>
          <w:rFonts w:ascii="Cambria" w:hAnsi="Cambria" w:cs="BJXLJA+Times New Roman"/>
          <w:b/>
          <w:color w:val="auto"/>
        </w:rPr>
        <w:t>/m</w:t>
      </w:r>
      <w:r w:rsidRPr="001A2884">
        <w:rPr>
          <w:rFonts w:ascii="Cambria" w:hAnsi="Cambria" w:cs="BJXLJA+Times New Roman"/>
          <w:b/>
          <w:color w:val="auto"/>
          <w:vertAlign w:val="superscript"/>
        </w:rPr>
        <w:t>3</w:t>
      </w:r>
      <w:r w:rsidRPr="001A2884">
        <w:rPr>
          <w:rFonts w:ascii="Cambria" w:hAnsi="Cambria" w:cs="BJXLJA+Times New Roman"/>
          <w:color w:val="auto"/>
        </w:rPr>
        <w:t xml:space="preserve">  .</w:t>
      </w:r>
    </w:p>
    <w:p w:rsidR="008467B0" w:rsidRPr="000C435D" w:rsidRDefault="008467B0" w:rsidP="008467B0">
      <w:pPr>
        <w:pStyle w:val="Standard"/>
        <w:ind w:right="-908" w:firstLine="600"/>
        <w:jc w:val="both"/>
        <w:rPr>
          <w:rFonts w:ascii="Cambria" w:hAnsi="Cambria"/>
        </w:rPr>
      </w:pPr>
      <w:r w:rsidRPr="001A2884">
        <w:rPr>
          <w:rFonts w:ascii="Cambria" w:hAnsi="Cambria"/>
          <w:b/>
        </w:rPr>
        <w:t>Pamatojoties uz augstāk minēto</w:t>
      </w:r>
      <w:r w:rsidRPr="001A2884">
        <w:rPr>
          <w:rFonts w:ascii="Cambria" w:hAnsi="Cambria"/>
        </w:rPr>
        <w:t xml:space="preserve">, </w:t>
      </w:r>
      <w:r w:rsidRPr="001A2884">
        <w:rPr>
          <w:rFonts w:ascii="Cambria" w:hAnsi="Cambria" w:cs="BJXLJA+Times New Roman"/>
        </w:rPr>
        <w:t xml:space="preserve">Atkrituma apsaimniekošanas likuma 39.panta pirmo daļu, 41.panta pirmo daļu, likuma „Par pašvaldībām” 21.panta pirmās daļas 14.punkta e) apakšpunktu, </w:t>
      </w:r>
      <w:r w:rsidRPr="001A2884">
        <w:rPr>
          <w:rFonts w:ascii="Cambria" w:hAnsi="Cambria"/>
        </w:rPr>
        <w:t xml:space="preserve">Kokneses novada domes 2011.gada 31.augusta saistošo noteikumu Nr. 8 ”Sadzīves atkritumu apsaimniekošanas noteikumi  Kokneses novadā” 11.5. </w:t>
      </w:r>
      <w:r w:rsidRPr="001A2884">
        <w:rPr>
          <w:rFonts w:ascii="Cambria" w:hAnsi="Cambria"/>
        </w:rPr>
        <w:lastRenderedPageBreak/>
        <w:t xml:space="preserve">apakšpunktu un  36.punktu, 2013.gada 6.jūnijā noslēgto Līgumu Nr. 1-16.1/89 “Par atkritumu apsaimniekošanu Kokneses novada administratīvajā teritorijā” 3.4. punktu un  ņemot vērā  Finanšu un attīstības pastāvīgās komitejas 21.03.2018. ieteikumu,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Henriks Ločmelis, Edgars </w:t>
      </w:r>
      <w:proofErr w:type="spellStart"/>
      <w:r>
        <w:rPr>
          <w:rFonts w:ascii="Cambria" w:hAnsi="Cambria"/>
        </w:rPr>
        <w:t>Mikāls</w:t>
      </w:r>
      <w:proofErr w:type="spellEnd"/>
      <w:r>
        <w:rPr>
          <w:rFonts w:ascii="Cambria" w:hAnsi="Cambria"/>
        </w:rPr>
        <w:t>, Jānis Miezītis , Gita Rūtiņa, Valdis Silovs, Ziedonis Vilde, Māris Reinbergs), PRET-nav, ATTURAS-nav, Kokneses novada dome NOLEMJ:</w:t>
      </w:r>
    </w:p>
    <w:p w:rsidR="008467B0" w:rsidRPr="001A2884" w:rsidRDefault="008467B0" w:rsidP="008467B0">
      <w:pPr>
        <w:pStyle w:val="Default"/>
        <w:ind w:right="-902" w:firstLine="720"/>
        <w:jc w:val="both"/>
        <w:rPr>
          <w:rFonts w:ascii="Cambria" w:hAnsi="Cambria" w:cs="Times New Roman"/>
          <w:color w:val="auto"/>
        </w:rPr>
      </w:pPr>
      <w:r w:rsidRPr="001A2884">
        <w:rPr>
          <w:rFonts w:ascii="Cambria" w:hAnsi="Cambria" w:cs="Times New Roman"/>
          <w:b/>
          <w:color w:val="auto"/>
        </w:rPr>
        <w:t>1.</w:t>
      </w:r>
      <w:r w:rsidRPr="001A2884">
        <w:rPr>
          <w:rFonts w:ascii="Cambria" w:hAnsi="Cambria" w:cs="Times New Roman"/>
          <w:color w:val="auto"/>
        </w:rPr>
        <w:t xml:space="preserve"> Noteikt, ka </w:t>
      </w:r>
      <w:r w:rsidRPr="001A2884">
        <w:rPr>
          <w:rFonts w:ascii="Cambria" w:hAnsi="Cambria" w:cs="BJXLJA+Times New Roman"/>
          <w:color w:val="auto"/>
        </w:rPr>
        <w:t xml:space="preserve">Kokneses novada administratīvajā teritorijā </w:t>
      </w:r>
      <w:r w:rsidRPr="001A2884">
        <w:rPr>
          <w:rFonts w:ascii="Cambria" w:hAnsi="Cambria" w:cs="Times New Roman"/>
          <w:color w:val="auto"/>
        </w:rPr>
        <w:t xml:space="preserve">nešķirotu sadzīves atkritumu apsaimniekošanas (izņemot sadzīves atkritumu reģenerāciju) maksu atkritumu sākotnējam radītājam vai valdītājam par vienu kubikmetru sadzīves atkritumu veido: </w:t>
      </w:r>
    </w:p>
    <w:p w:rsidR="008467B0" w:rsidRPr="001A2884" w:rsidRDefault="008467B0" w:rsidP="008467B0">
      <w:pPr>
        <w:pStyle w:val="Default"/>
        <w:ind w:right="-902" w:firstLine="720"/>
        <w:jc w:val="both"/>
        <w:rPr>
          <w:rFonts w:ascii="Cambria" w:hAnsi="Cambria" w:cs="Times New Roman"/>
          <w:color w:val="auto"/>
        </w:rPr>
      </w:pPr>
      <w:r w:rsidRPr="001A2884">
        <w:rPr>
          <w:rFonts w:ascii="Cambria" w:hAnsi="Cambria" w:cs="Times New Roman"/>
          <w:b/>
          <w:color w:val="auto"/>
        </w:rPr>
        <w:t>1.1</w:t>
      </w:r>
      <w:r w:rsidRPr="001A2884">
        <w:rPr>
          <w:rFonts w:ascii="Cambria" w:hAnsi="Cambria" w:cs="Times New Roman"/>
          <w:color w:val="auto"/>
        </w:rPr>
        <w:t xml:space="preserve">.maksa par atkritumu savākšanu, pārvadāšanu, pārkraušanu, šķirošanu un citām </w:t>
      </w:r>
    </w:p>
    <w:p w:rsidR="008467B0" w:rsidRPr="001A2884" w:rsidRDefault="008467B0" w:rsidP="008467B0">
      <w:pPr>
        <w:pStyle w:val="Default"/>
        <w:ind w:right="-902"/>
        <w:jc w:val="both"/>
        <w:rPr>
          <w:rFonts w:ascii="Cambria" w:hAnsi="Cambria" w:cs="Times New Roman"/>
          <w:bCs/>
          <w:color w:val="auto"/>
        </w:rPr>
      </w:pPr>
      <w:r w:rsidRPr="001A2884">
        <w:rPr>
          <w:rFonts w:ascii="Cambria" w:hAnsi="Cambria" w:cs="Times New Roman"/>
          <w:color w:val="auto"/>
        </w:rPr>
        <w:t xml:space="preserve">normatīvajos aktos noteiktajām darbībām, ko veic pirms reģenerācijas un kas samazina apglabājamo atkritumu apjomu, par uzglabāšanu, dalītās atkritumu savākšanas, pārkraušanas un šķirošanas infrastruktūras objektu uzturēšanu, atbilstoši līgumam, kuru noslēgusi Kokneses novada dome ar  atkritumu </w:t>
      </w:r>
      <w:proofErr w:type="spellStart"/>
      <w:r w:rsidRPr="001A2884">
        <w:rPr>
          <w:rFonts w:ascii="Cambria" w:hAnsi="Cambria" w:cs="Times New Roman"/>
          <w:color w:val="auto"/>
        </w:rPr>
        <w:t>apsaimniekotāju</w:t>
      </w:r>
      <w:proofErr w:type="spellEnd"/>
      <w:r w:rsidRPr="001A2884">
        <w:rPr>
          <w:rFonts w:ascii="Cambria" w:hAnsi="Cambria" w:cs="Times New Roman"/>
          <w:color w:val="auto"/>
        </w:rPr>
        <w:t xml:space="preserve">  </w:t>
      </w:r>
      <w:r w:rsidRPr="001A2884">
        <w:rPr>
          <w:rFonts w:ascii="Cambria" w:hAnsi="Cambria" w:cs="Times New Roman"/>
          <w:b/>
          <w:color w:val="auto"/>
        </w:rPr>
        <w:t xml:space="preserve">3,50 </w:t>
      </w:r>
      <w:proofErr w:type="spellStart"/>
      <w:r w:rsidRPr="001A2884">
        <w:rPr>
          <w:rFonts w:ascii="Cambria" w:hAnsi="Cambria" w:cs="BJXLJA+Times New Roman"/>
          <w:b/>
          <w:color w:val="auto"/>
        </w:rPr>
        <w:t>euro</w:t>
      </w:r>
      <w:proofErr w:type="spellEnd"/>
      <w:r w:rsidRPr="001A2884">
        <w:rPr>
          <w:rFonts w:ascii="Cambria" w:hAnsi="Cambria" w:cs="BJXLJA+Times New Roman"/>
          <w:b/>
          <w:color w:val="auto"/>
        </w:rPr>
        <w:t>/m</w:t>
      </w:r>
      <w:r w:rsidRPr="001A2884">
        <w:rPr>
          <w:rFonts w:ascii="Cambria" w:hAnsi="Cambria" w:cs="BJXLJA+Times New Roman"/>
          <w:b/>
          <w:color w:val="auto"/>
          <w:vertAlign w:val="superscript"/>
        </w:rPr>
        <w:t>3</w:t>
      </w:r>
      <w:r w:rsidRPr="001A2884">
        <w:rPr>
          <w:rFonts w:ascii="Cambria" w:hAnsi="Cambria" w:cs="Times New Roman"/>
          <w:b/>
          <w:bCs/>
          <w:color w:val="auto"/>
        </w:rPr>
        <w:t xml:space="preserve"> bez PVN</w:t>
      </w:r>
      <w:r w:rsidRPr="001A2884">
        <w:rPr>
          <w:rFonts w:ascii="Cambria" w:hAnsi="Cambria" w:cs="Times New Roman"/>
          <w:bCs/>
          <w:color w:val="auto"/>
        </w:rPr>
        <w:t>;</w:t>
      </w:r>
    </w:p>
    <w:p w:rsidR="008467B0" w:rsidRPr="001A2884" w:rsidRDefault="008467B0" w:rsidP="008467B0">
      <w:pPr>
        <w:pStyle w:val="Default"/>
        <w:ind w:right="-902"/>
        <w:jc w:val="both"/>
        <w:rPr>
          <w:rFonts w:ascii="Cambria" w:hAnsi="Cambria" w:cs="Times New Roman"/>
          <w:color w:val="auto"/>
        </w:rPr>
      </w:pPr>
      <w:r w:rsidRPr="001A2884">
        <w:rPr>
          <w:rFonts w:ascii="Cambria" w:hAnsi="Cambria" w:cs="Times New Roman"/>
          <w:color w:val="auto"/>
        </w:rPr>
        <w:t xml:space="preserve"> </w:t>
      </w:r>
      <w:r w:rsidRPr="001A2884">
        <w:rPr>
          <w:rFonts w:ascii="Cambria" w:hAnsi="Cambria" w:cs="Times New Roman"/>
          <w:color w:val="auto"/>
        </w:rPr>
        <w:tab/>
      </w:r>
      <w:r w:rsidRPr="001A2884">
        <w:rPr>
          <w:rFonts w:ascii="Cambria" w:hAnsi="Cambria" w:cs="Times New Roman"/>
          <w:b/>
          <w:color w:val="auto"/>
        </w:rPr>
        <w:t>1.2.</w:t>
      </w:r>
      <w:r w:rsidRPr="001A2884">
        <w:rPr>
          <w:rFonts w:ascii="Cambria" w:hAnsi="Cambria" w:cs="Times New Roman"/>
          <w:color w:val="auto"/>
        </w:rPr>
        <w:t xml:space="preserve">Sabiedrisko pakalpojumu regulēšanas komisijas apstiprinātais tarifs par sadzīves atkritumu apglabāšanu atkritumu poligonos, kas veidojas no Atkritumu apsaimniekošanas likuma 41.panta pirmajā daļā minētajiem komponentiem, </w:t>
      </w:r>
      <w:r w:rsidRPr="001A2884">
        <w:rPr>
          <w:rFonts w:ascii="Cambria" w:hAnsi="Cambria" w:cs="BJXLJA+Times New Roman"/>
          <w:color w:val="auto"/>
        </w:rPr>
        <w:t>uz 1m</w:t>
      </w:r>
      <w:r w:rsidRPr="001A2884">
        <w:rPr>
          <w:rFonts w:ascii="Cambria" w:hAnsi="Cambria" w:cs="BJXLJA+Times New Roman"/>
          <w:color w:val="auto"/>
          <w:vertAlign w:val="superscript"/>
        </w:rPr>
        <w:t>3</w:t>
      </w:r>
      <w:r w:rsidRPr="001A2884">
        <w:rPr>
          <w:rFonts w:ascii="Cambria" w:hAnsi="Cambria" w:cs="BJXLJA+Times New Roman"/>
          <w:color w:val="auto"/>
        </w:rPr>
        <w:t xml:space="preserve"> savākto sadzīves atkritumu </w:t>
      </w:r>
      <w:r w:rsidRPr="001A2884">
        <w:rPr>
          <w:rFonts w:ascii="Cambria" w:hAnsi="Cambria" w:cs="Times New Roman"/>
          <w:color w:val="auto"/>
        </w:rPr>
        <w:t xml:space="preserve">dabas resursu nodoklis un </w:t>
      </w:r>
      <w:r w:rsidRPr="001A2884">
        <w:rPr>
          <w:rFonts w:ascii="Cambria" w:hAnsi="Cambria" w:cs="BJXLJA+Times New Roman"/>
          <w:color w:val="auto"/>
        </w:rPr>
        <w:t xml:space="preserve">sadzīves atkritumu apglabāšanas izdevumi poligonā “ Dziļā </w:t>
      </w:r>
      <w:proofErr w:type="spellStart"/>
      <w:r w:rsidRPr="001A2884">
        <w:rPr>
          <w:rFonts w:ascii="Cambria" w:hAnsi="Cambria" w:cs="BJXLJA+Times New Roman"/>
          <w:color w:val="auto"/>
        </w:rPr>
        <w:t>vāda</w:t>
      </w:r>
      <w:proofErr w:type="spellEnd"/>
      <w:r w:rsidRPr="001A2884">
        <w:rPr>
          <w:rFonts w:ascii="Cambria" w:hAnsi="Cambria" w:cs="BJXLJA+Times New Roman"/>
          <w:color w:val="auto"/>
        </w:rPr>
        <w:t>”</w:t>
      </w:r>
      <w:r w:rsidRPr="001A2884">
        <w:rPr>
          <w:rFonts w:ascii="Cambria" w:hAnsi="Cambria" w:cs="Times New Roman"/>
          <w:color w:val="auto"/>
        </w:rPr>
        <w:t xml:space="preserve">. </w:t>
      </w:r>
    </w:p>
    <w:p w:rsidR="008467B0" w:rsidRPr="001A2884" w:rsidRDefault="008467B0" w:rsidP="008467B0">
      <w:pPr>
        <w:pStyle w:val="Default"/>
        <w:ind w:right="-902" w:firstLine="720"/>
        <w:jc w:val="both"/>
        <w:rPr>
          <w:rFonts w:ascii="Cambria" w:hAnsi="Cambria" w:cs="Times New Roman"/>
          <w:color w:val="auto"/>
        </w:rPr>
      </w:pPr>
      <w:r w:rsidRPr="001A2884">
        <w:rPr>
          <w:rFonts w:ascii="Cambria" w:hAnsi="Cambria" w:cs="Times New Roman"/>
          <w:color w:val="auto"/>
        </w:rPr>
        <w:t xml:space="preserve">2. Noteikt, ka ar šī lēmuma spēkā stāšanos, maksa par atkritumu apsaimniekošanu tiek aprēķināta saskaņā ar normatīvo aktu prasībām un ir piemērojama no 2018.gada 1.janvāra. </w:t>
      </w:r>
    </w:p>
    <w:p w:rsidR="008467B0" w:rsidRPr="001A2884" w:rsidRDefault="008467B0" w:rsidP="008467B0">
      <w:pPr>
        <w:spacing w:after="0" w:line="240" w:lineRule="auto"/>
        <w:ind w:right="-902" w:firstLine="567"/>
        <w:jc w:val="both"/>
        <w:rPr>
          <w:rFonts w:ascii="Cambria" w:hAnsi="Cambria"/>
          <w:sz w:val="24"/>
          <w:szCs w:val="24"/>
        </w:rPr>
      </w:pPr>
      <w:r w:rsidRPr="001A2884">
        <w:rPr>
          <w:rFonts w:ascii="Cambria" w:hAnsi="Cambria"/>
          <w:b/>
          <w:sz w:val="24"/>
          <w:szCs w:val="24"/>
        </w:rPr>
        <w:t xml:space="preserve">       3.</w:t>
      </w:r>
      <w:r w:rsidRPr="001A2884">
        <w:rPr>
          <w:rFonts w:ascii="Cambria" w:hAnsi="Cambria"/>
          <w:sz w:val="24"/>
          <w:szCs w:val="24"/>
        </w:rPr>
        <w:t xml:space="preserve"> Lēmumu publicēt Kokneses novada bezmaksas  izdevumā  “Kokneses Novada Vēstis”  un Kokneses novada mājas lapā </w:t>
      </w:r>
      <w:proofErr w:type="spellStart"/>
      <w:r w:rsidRPr="001A2884">
        <w:rPr>
          <w:rFonts w:ascii="Cambria" w:hAnsi="Cambria"/>
          <w:sz w:val="24"/>
          <w:szCs w:val="24"/>
        </w:rPr>
        <w:t>www</w:t>
      </w:r>
      <w:proofErr w:type="spellEnd"/>
      <w:r w:rsidRPr="001A2884">
        <w:rPr>
          <w:rFonts w:ascii="Cambria" w:hAnsi="Cambria"/>
          <w:sz w:val="24"/>
          <w:szCs w:val="24"/>
        </w:rPr>
        <w:t xml:space="preserve"> koknese.lv. </w:t>
      </w:r>
    </w:p>
    <w:p w:rsidR="008467B0" w:rsidRPr="001A2884" w:rsidRDefault="008467B0" w:rsidP="008467B0">
      <w:pPr>
        <w:spacing w:after="0" w:line="240" w:lineRule="auto"/>
        <w:ind w:right="-902" w:firstLine="567"/>
        <w:jc w:val="both"/>
        <w:rPr>
          <w:rFonts w:ascii="Cambria" w:hAnsi="Cambria"/>
          <w:sz w:val="24"/>
          <w:szCs w:val="24"/>
        </w:rPr>
      </w:pPr>
    </w:p>
    <w:p w:rsidR="008467B0" w:rsidRDefault="008467B0" w:rsidP="008467B0">
      <w:pPr>
        <w:spacing w:after="0" w:line="240" w:lineRule="auto"/>
        <w:ind w:right="-902"/>
        <w:rPr>
          <w:sz w:val="24"/>
          <w:szCs w:val="24"/>
        </w:rPr>
      </w:pPr>
    </w:p>
    <w:p w:rsidR="008467B0" w:rsidRDefault="008467B0" w:rsidP="008467B0">
      <w:pPr>
        <w:spacing w:after="0" w:line="240" w:lineRule="auto"/>
        <w:ind w:right="-902"/>
        <w:rPr>
          <w:sz w:val="24"/>
          <w:szCs w:val="24"/>
        </w:rPr>
      </w:pPr>
      <w:r>
        <w:rPr>
          <w:sz w:val="24"/>
          <w:szCs w:val="24"/>
        </w:rPr>
        <w:t xml:space="preserve">Sagatavoja </w:t>
      </w:r>
      <w:proofErr w:type="spellStart"/>
      <w:r>
        <w:rPr>
          <w:sz w:val="24"/>
          <w:szCs w:val="24"/>
        </w:rPr>
        <w:t>L.Kronentāle</w:t>
      </w:r>
      <w:proofErr w:type="spellEnd"/>
    </w:p>
    <w:p w:rsidR="008467B0" w:rsidRDefault="008467B0" w:rsidP="008467B0">
      <w:pPr>
        <w:spacing w:after="0" w:line="240" w:lineRule="auto"/>
        <w:ind w:right="-902"/>
        <w:rPr>
          <w:sz w:val="24"/>
          <w:szCs w:val="24"/>
        </w:rPr>
      </w:pPr>
    </w:p>
    <w:p w:rsidR="008467B0" w:rsidRPr="00185F3F" w:rsidRDefault="008467B0" w:rsidP="008467B0">
      <w:pPr>
        <w:spacing w:after="0" w:line="240" w:lineRule="auto"/>
        <w:ind w:right="-907"/>
        <w:jc w:val="center"/>
        <w:rPr>
          <w:rFonts w:ascii="Cambria" w:hAnsi="Cambria"/>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r>
        <w:rPr>
          <w:rFonts w:ascii="Cambria" w:hAnsi="Cambria"/>
          <w:b/>
          <w:sz w:val="24"/>
          <w:szCs w:val="24"/>
        </w:rPr>
        <w:t>5.10</w:t>
      </w:r>
      <w:r w:rsidRPr="00990D4D">
        <w:rPr>
          <w:rFonts w:ascii="Cambria" w:hAnsi="Cambria"/>
          <w:b/>
          <w:sz w:val="24"/>
          <w:szCs w:val="24"/>
        </w:rPr>
        <w:t>.</w:t>
      </w:r>
      <w:r>
        <w:rPr>
          <w:rFonts w:ascii="Cambria" w:hAnsi="Cambria"/>
          <w:b/>
          <w:sz w:val="24"/>
          <w:szCs w:val="24"/>
        </w:rPr>
        <w:t xml:space="preserve"> </w:t>
      </w:r>
    </w:p>
    <w:p w:rsidR="008467B0" w:rsidRDefault="008467B0" w:rsidP="008467B0">
      <w:pPr>
        <w:spacing w:after="0" w:line="240" w:lineRule="auto"/>
        <w:ind w:right="-907"/>
        <w:jc w:val="center"/>
        <w:rPr>
          <w:rFonts w:ascii="Cambria" w:hAnsi="Cambria"/>
          <w:sz w:val="24"/>
          <w:szCs w:val="24"/>
        </w:rPr>
      </w:pPr>
      <w:r w:rsidRPr="00990D4D">
        <w:rPr>
          <w:rFonts w:ascii="Cambria" w:hAnsi="Cambria"/>
          <w:b/>
          <w:sz w:val="24"/>
          <w:szCs w:val="24"/>
        </w:rPr>
        <w:t xml:space="preserve">Par Kokneses novada bāriņtiesas </w:t>
      </w:r>
      <w:r>
        <w:rPr>
          <w:rFonts w:ascii="Cambria" w:hAnsi="Cambria"/>
          <w:b/>
          <w:sz w:val="24"/>
          <w:szCs w:val="24"/>
        </w:rPr>
        <w:t>N</w:t>
      </w:r>
      <w:r w:rsidRPr="00990D4D">
        <w:rPr>
          <w:rFonts w:ascii="Cambria" w:hAnsi="Cambria"/>
          <w:b/>
          <w:sz w:val="24"/>
          <w:szCs w:val="24"/>
        </w:rPr>
        <w:t>olikuma apstiprināšanu</w:t>
      </w:r>
    </w:p>
    <w:p w:rsidR="008467B0" w:rsidRDefault="008467B0" w:rsidP="008467B0">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8467B0" w:rsidRDefault="008467B0" w:rsidP="008467B0">
      <w:pPr>
        <w:spacing w:after="0" w:line="240" w:lineRule="auto"/>
        <w:ind w:right="-907"/>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G.Rūtiņa</w:t>
      </w:r>
      <w:proofErr w:type="spellEnd"/>
      <w:r>
        <w:rPr>
          <w:rFonts w:ascii="Cambria" w:hAnsi="Cambria"/>
          <w:sz w:val="24"/>
          <w:szCs w:val="24"/>
        </w:rPr>
        <w:t xml:space="preserve">, </w:t>
      </w:r>
      <w:proofErr w:type="spellStart"/>
      <w:r>
        <w:rPr>
          <w:rFonts w:ascii="Cambria" w:hAnsi="Cambria"/>
          <w:sz w:val="24"/>
          <w:szCs w:val="24"/>
        </w:rPr>
        <w:t>L.Kronentāle</w:t>
      </w:r>
      <w:proofErr w:type="spellEnd"/>
      <w:r>
        <w:rPr>
          <w:rFonts w:ascii="Cambria" w:hAnsi="Cambria"/>
          <w:sz w:val="24"/>
          <w:szCs w:val="24"/>
        </w:rPr>
        <w:t>)</w:t>
      </w:r>
    </w:p>
    <w:p w:rsidR="008467B0" w:rsidRDefault="008467B0" w:rsidP="008467B0">
      <w:pPr>
        <w:tabs>
          <w:tab w:val="left" w:pos="2856"/>
        </w:tabs>
        <w:spacing w:after="0" w:line="240" w:lineRule="auto"/>
        <w:ind w:right="-874"/>
        <w:jc w:val="both"/>
        <w:rPr>
          <w:rFonts w:ascii="Cambria" w:hAnsi="Cambria"/>
          <w:sz w:val="24"/>
          <w:szCs w:val="24"/>
        </w:rPr>
      </w:pPr>
      <w:r>
        <w:rPr>
          <w:rFonts w:ascii="Cambria" w:hAnsi="Cambria"/>
          <w:sz w:val="24"/>
          <w:szCs w:val="24"/>
        </w:rPr>
        <w:t>ZIŅO- Silvija Vēze</w:t>
      </w:r>
    </w:p>
    <w:p w:rsidR="008467B0" w:rsidRDefault="008467B0" w:rsidP="008467B0">
      <w:pPr>
        <w:tabs>
          <w:tab w:val="left" w:pos="2856"/>
        </w:tabs>
        <w:spacing w:after="0" w:line="240" w:lineRule="auto"/>
        <w:ind w:right="-874"/>
        <w:jc w:val="both"/>
        <w:rPr>
          <w:rFonts w:ascii="Cambria" w:hAnsi="Cambria"/>
          <w:sz w:val="24"/>
          <w:szCs w:val="24"/>
        </w:rPr>
      </w:pPr>
    </w:p>
    <w:p w:rsidR="008467B0" w:rsidRPr="00990D4D" w:rsidRDefault="008467B0" w:rsidP="008467B0">
      <w:pPr>
        <w:spacing w:after="0" w:line="240" w:lineRule="auto"/>
        <w:ind w:right="-908" w:firstLine="720"/>
        <w:jc w:val="both"/>
        <w:rPr>
          <w:rFonts w:ascii="Cambria" w:hAnsi="Cambria"/>
          <w:sz w:val="24"/>
          <w:szCs w:val="24"/>
        </w:rPr>
      </w:pPr>
      <w:r w:rsidRPr="00990D4D">
        <w:rPr>
          <w:rFonts w:ascii="Cambria" w:hAnsi="Cambria"/>
          <w:sz w:val="24"/>
          <w:szCs w:val="24"/>
        </w:rPr>
        <w:t>Kokneses  novada dome ir iepazinusies  ar Kokneses novada bāriņtiesas</w:t>
      </w:r>
      <w:r w:rsidRPr="00990D4D">
        <w:rPr>
          <w:rFonts w:ascii="Cambria" w:hAnsi="Cambria"/>
          <w:b/>
          <w:sz w:val="24"/>
          <w:szCs w:val="24"/>
        </w:rPr>
        <w:t xml:space="preserve"> </w:t>
      </w:r>
      <w:r w:rsidRPr="00990D4D">
        <w:rPr>
          <w:rFonts w:ascii="Cambria" w:hAnsi="Cambria"/>
          <w:sz w:val="24"/>
          <w:szCs w:val="24"/>
        </w:rPr>
        <w:t>priekšsēdētājas</w:t>
      </w:r>
      <w:r w:rsidRPr="00990D4D">
        <w:rPr>
          <w:rFonts w:ascii="Cambria" w:hAnsi="Cambria"/>
          <w:b/>
          <w:sz w:val="24"/>
          <w:szCs w:val="24"/>
        </w:rPr>
        <w:t xml:space="preserve"> </w:t>
      </w:r>
      <w:r w:rsidRPr="00990D4D">
        <w:rPr>
          <w:rFonts w:ascii="Cambria" w:hAnsi="Cambria"/>
          <w:sz w:val="24"/>
          <w:szCs w:val="24"/>
        </w:rPr>
        <w:t>Silvijas Vēzes</w:t>
      </w:r>
      <w:r w:rsidRPr="00990D4D">
        <w:rPr>
          <w:rFonts w:ascii="Cambria" w:hAnsi="Cambria"/>
          <w:b/>
          <w:sz w:val="24"/>
          <w:szCs w:val="24"/>
        </w:rPr>
        <w:t xml:space="preserve"> </w:t>
      </w:r>
      <w:r w:rsidRPr="00990D4D">
        <w:rPr>
          <w:rFonts w:ascii="Cambria" w:hAnsi="Cambria"/>
          <w:sz w:val="24"/>
          <w:szCs w:val="24"/>
        </w:rPr>
        <w:t>iesniegto Kokneses novada bāriņtiesas</w:t>
      </w:r>
      <w:r w:rsidRPr="00990D4D">
        <w:rPr>
          <w:rFonts w:ascii="Cambria" w:hAnsi="Cambria"/>
          <w:b/>
          <w:sz w:val="24"/>
          <w:szCs w:val="24"/>
        </w:rPr>
        <w:t xml:space="preserve"> </w:t>
      </w:r>
      <w:r w:rsidRPr="00990D4D">
        <w:rPr>
          <w:rFonts w:ascii="Cambria" w:hAnsi="Cambria"/>
          <w:sz w:val="24"/>
          <w:szCs w:val="24"/>
        </w:rPr>
        <w:t>nolikumu jaunā redakcijā.</w:t>
      </w:r>
    </w:p>
    <w:p w:rsidR="008467B0" w:rsidRPr="000C435D" w:rsidRDefault="008467B0" w:rsidP="008467B0">
      <w:pPr>
        <w:pStyle w:val="Standard"/>
        <w:ind w:right="-908" w:firstLine="600"/>
        <w:jc w:val="both"/>
        <w:rPr>
          <w:rFonts w:ascii="Cambria" w:hAnsi="Cambria"/>
        </w:rPr>
      </w:pPr>
      <w:r w:rsidRPr="00990D4D">
        <w:rPr>
          <w:rFonts w:ascii="Cambria" w:hAnsi="Cambria"/>
        </w:rPr>
        <w:t xml:space="preserve">Pamatojoties uz likuma “ Par pašvaldībām” 21.panta pirmās daļas 8.punktu,41.panta pirmās daļas 2.punktu, Ministru kabineta 2006.gada 19.februāra noteikumu Nr.1037 „Bāriņtiesas darbības noteikumi” 2.un 3.punktu,  ņemot vērā Kultūras, izglītības, sporta un sabiedrisko lietu pastāvīgās komitejas ieteikumu,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Henriks Ločmelis, Edgars </w:t>
      </w:r>
      <w:proofErr w:type="spellStart"/>
      <w:r>
        <w:rPr>
          <w:rFonts w:ascii="Cambria" w:hAnsi="Cambria"/>
        </w:rPr>
        <w:t>Mikāls</w:t>
      </w:r>
      <w:proofErr w:type="spellEnd"/>
      <w:r>
        <w:rPr>
          <w:rFonts w:ascii="Cambria" w:hAnsi="Cambria"/>
        </w:rPr>
        <w:t>, Jānis Miezītis , Gita Rūtiņa, Valdis Silovs, Ziedonis Vilde, Māris Reinbergs), PRET-nav, ATTURAS-nav, Kokneses novada dome NOLEMJ:</w:t>
      </w:r>
    </w:p>
    <w:p w:rsidR="008467B0" w:rsidRPr="00990D4D" w:rsidRDefault="008467B0" w:rsidP="008467B0">
      <w:pPr>
        <w:spacing w:after="0" w:line="240" w:lineRule="auto"/>
        <w:ind w:right="-908"/>
        <w:jc w:val="both"/>
        <w:rPr>
          <w:rFonts w:ascii="Cambria" w:hAnsi="Cambria"/>
          <w:sz w:val="24"/>
          <w:szCs w:val="24"/>
        </w:rPr>
      </w:pPr>
    </w:p>
    <w:p w:rsidR="008467B0" w:rsidRPr="00990D4D" w:rsidRDefault="008467B0" w:rsidP="008467B0">
      <w:pPr>
        <w:spacing w:after="0" w:line="240" w:lineRule="auto"/>
        <w:ind w:right="-907" w:firstLine="720"/>
        <w:jc w:val="both"/>
        <w:rPr>
          <w:rFonts w:ascii="Cambria" w:hAnsi="Cambria"/>
          <w:sz w:val="24"/>
          <w:szCs w:val="24"/>
        </w:rPr>
      </w:pPr>
      <w:r w:rsidRPr="00990D4D">
        <w:rPr>
          <w:rFonts w:ascii="Cambria" w:hAnsi="Cambria"/>
          <w:sz w:val="24"/>
          <w:szCs w:val="24"/>
        </w:rPr>
        <w:t>1. Apstiprināt Kokneses novada bāriņtiesas</w:t>
      </w:r>
      <w:r w:rsidRPr="00990D4D">
        <w:rPr>
          <w:rFonts w:ascii="Cambria" w:hAnsi="Cambria"/>
          <w:b/>
          <w:sz w:val="24"/>
          <w:szCs w:val="24"/>
        </w:rPr>
        <w:t xml:space="preserve"> </w:t>
      </w:r>
      <w:r w:rsidRPr="00990D4D">
        <w:rPr>
          <w:rFonts w:ascii="Cambria" w:hAnsi="Cambria"/>
          <w:sz w:val="24"/>
          <w:szCs w:val="24"/>
        </w:rPr>
        <w:t>nolikumu jaunā redakcijā (</w:t>
      </w:r>
      <w:r w:rsidRPr="00990D4D">
        <w:rPr>
          <w:rFonts w:ascii="Cambria" w:hAnsi="Cambria"/>
          <w:i/>
          <w:sz w:val="24"/>
          <w:szCs w:val="24"/>
        </w:rPr>
        <w:t>pielikumā</w:t>
      </w:r>
      <w:r w:rsidRPr="00990D4D">
        <w:rPr>
          <w:rFonts w:ascii="Cambria" w:hAnsi="Cambria"/>
          <w:sz w:val="24"/>
          <w:szCs w:val="24"/>
        </w:rPr>
        <w:t>).</w:t>
      </w:r>
    </w:p>
    <w:p w:rsidR="008467B0" w:rsidRPr="00990D4D" w:rsidRDefault="008467B0" w:rsidP="008467B0">
      <w:pPr>
        <w:spacing w:after="0" w:line="240" w:lineRule="auto"/>
        <w:ind w:right="-907" w:firstLine="720"/>
        <w:jc w:val="both"/>
        <w:rPr>
          <w:rFonts w:ascii="Cambria" w:hAnsi="Cambria"/>
          <w:sz w:val="24"/>
          <w:szCs w:val="24"/>
        </w:rPr>
      </w:pPr>
      <w:r w:rsidRPr="00990D4D">
        <w:rPr>
          <w:rFonts w:ascii="Cambria" w:hAnsi="Cambria"/>
          <w:sz w:val="24"/>
          <w:szCs w:val="24"/>
        </w:rPr>
        <w:lastRenderedPageBreak/>
        <w:t>2. Noteikt, ka Kokneses novada bāriņtiesas</w:t>
      </w:r>
      <w:r w:rsidRPr="00990D4D">
        <w:rPr>
          <w:rFonts w:ascii="Cambria" w:hAnsi="Cambria"/>
          <w:b/>
          <w:sz w:val="24"/>
          <w:szCs w:val="24"/>
        </w:rPr>
        <w:t xml:space="preserve"> </w:t>
      </w:r>
      <w:r w:rsidRPr="00990D4D">
        <w:rPr>
          <w:rFonts w:ascii="Cambria" w:hAnsi="Cambria"/>
          <w:sz w:val="24"/>
          <w:szCs w:val="24"/>
        </w:rPr>
        <w:t>nolikums stājas spēkā ar 2018.gada 1. aprīli.</w:t>
      </w:r>
    </w:p>
    <w:p w:rsidR="008467B0" w:rsidRPr="00990D4D" w:rsidRDefault="008467B0" w:rsidP="008467B0">
      <w:pPr>
        <w:spacing w:after="0" w:line="240" w:lineRule="auto"/>
        <w:ind w:right="-908" w:firstLine="720"/>
        <w:jc w:val="both"/>
        <w:rPr>
          <w:rFonts w:ascii="Cambria" w:hAnsi="Cambria"/>
          <w:color w:val="9BBB59"/>
          <w:sz w:val="24"/>
          <w:szCs w:val="24"/>
        </w:rPr>
      </w:pPr>
      <w:r w:rsidRPr="00990D4D">
        <w:rPr>
          <w:rFonts w:ascii="Cambria" w:hAnsi="Cambria"/>
          <w:sz w:val="24"/>
          <w:szCs w:val="24"/>
        </w:rPr>
        <w:t xml:space="preserve">3. </w:t>
      </w:r>
      <w:r w:rsidRPr="00990D4D">
        <w:rPr>
          <w:rFonts w:ascii="Cambria" w:hAnsi="Cambria" w:cs="BJXLJA+Times New Roman"/>
          <w:sz w:val="24"/>
          <w:szCs w:val="24"/>
        </w:rPr>
        <w:t>Noteikt, ka ar šī nolikuma spēkā stāšanos spēku zaudē ar Kokneses novada domes 2009.gada 25.novembra sēdes lēmumu Nr.4.1(protokols Nr.8) apstiprinātais</w:t>
      </w:r>
      <w:r>
        <w:rPr>
          <w:rFonts w:ascii="Cambria" w:hAnsi="Cambria" w:cs="BJXLJA+Times New Roman"/>
          <w:sz w:val="24"/>
          <w:szCs w:val="24"/>
        </w:rPr>
        <w:t xml:space="preserve"> </w:t>
      </w:r>
      <w:r w:rsidRPr="00990D4D">
        <w:rPr>
          <w:rFonts w:ascii="Cambria" w:hAnsi="Cambria" w:cs="BJXLJA+Times New Roman"/>
          <w:sz w:val="24"/>
          <w:szCs w:val="24"/>
        </w:rPr>
        <w:t xml:space="preserve">Kokneses novada bāriņtiesas nolikums.  </w:t>
      </w:r>
    </w:p>
    <w:p w:rsidR="008467B0" w:rsidRPr="00990D4D" w:rsidRDefault="008467B0" w:rsidP="008467B0">
      <w:pPr>
        <w:spacing w:after="0" w:line="240" w:lineRule="auto"/>
        <w:ind w:right="-907" w:firstLine="720"/>
        <w:jc w:val="both"/>
        <w:rPr>
          <w:rFonts w:ascii="Cambria" w:hAnsi="Cambria"/>
          <w:sz w:val="24"/>
          <w:szCs w:val="24"/>
        </w:rPr>
      </w:pPr>
      <w:r w:rsidRPr="00990D4D">
        <w:rPr>
          <w:rFonts w:ascii="Cambria" w:hAnsi="Cambria"/>
          <w:sz w:val="24"/>
          <w:szCs w:val="24"/>
        </w:rPr>
        <w:t>4. Publicēt Kokneses novada bāriņtiesas</w:t>
      </w:r>
      <w:r w:rsidRPr="00990D4D">
        <w:rPr>
          <w:rFonts w:ascii="Cambria" w:hAnsi="Cambria"/>
          <w:b/>
          <w:sz w:val="24"/>
          <w:szCs w:val="24"/>
        </w:rPr>
        <w:t xml:space="preserve"> </w:t>
      </w:r>
      <w:r w:rsidRPr="00990D4D">
        <w:rPr>
          <w:rFonts w:ascii="Cambria" w:hAnsi="Cambria"/>
          <w:sz w:val="24"/>
          <w:szCs w:val="24"/>
        </w:rPr>
        <w:t>nolikumu Kokneses novada mājas lapā www.koknese.lv.</w:t>
      </w:r>
    </w:p>
    <w:p w:rsidR="008467B0" w:rsidRPr="00990D4D" w:rsidRDefault="008467B0" w:rsidP="008467B0">
      <w:pPr>
        <w:spacing w:after="0" w:line="240" w:lineRule="auto"/>
        <w:ind w:right="-908"/>
        <w:jc w:val="both"/>
        <w:rPr>
          <w:rFonts w:ascii="Cambria" w:hAnsi="Cambria"/>
          <w:sz w:val="24"/>
          <w:szCs w:val="24"/>
        </w:rPr>
      </w:pPr>
    </w:p>
    <w:p w:rsidR="008467B0" w:rsidRDefault="008467B0" w:rsidP="008467B0">
      <w:pPr>
        <w:spacing w:after="0" w:line="240" w:lineRule="auto"/>
        <w:ind w:right="-902"/>
        <w:jc w:val="center"/>
      </w:pPr>
    </w:p>
    <w:p w:rsidR="008467B0" w:rsidRPr="0033477B" w:rsidRDefault="008467B0" w:rsidP="008467B0">
      <w:pPr>
        <w:spacing w:after="0" w:line="240" w:lineRule="auto"/>
        <w:ind w:right="-902"/>
        <w:jc w:val="center"/>
      </w:pPr>
    </w:p>
    <w:p w:rsidR="008467B0" w:rsidRDefault="008467B0" w:rsidP="008467B0">
      <w:pPr>
        <w:spacing w:after="0" w:line="240" w:lineRule="auto"/>
        <w:ind w:right="-902"/>
        <w:jc w:val="right"/>
        <w:rPr>
          <w:rFonts w:ascii="Times New Roman" w:eastAsia="Times New Roman" w:hAnsi="Times New Roman"/>
          <w:sz w:val="24"/>
          <w:szCs w:val="24"/>
        </w:rPr>
      </w:pPr>
      <w:r>
        <w:rPr>
          <w:rFonts w:ascii="Times New Roman" w:eastAsia="Times New Roman" w:hAnsi="Times New Roman"/>
          <w:sz w:val="24"/>
          <w:szCs w:val="24"/>
        </w:rPr>
        <w:t>Apstiprināts</w:t>
      </w:r>
    </w:p>
    <w:p w:rsidR="008467B0" w:rsidRDefault="008467B0" w:rsidP="008467B0">
      <w:pPr>
        <w:spacing w:after="0" w:line="240" w:lineRule="auto"/>
        <w:ind w:right="-902"/>
        <w:jc w:val="right"/>
        <w:rPr>
          <w:rFonts w:ascii="Times New Roman" w:eastAsia="Times New Roman" w:hAnsi="Times New Roman"/>
          <w:sz w:val="24"/>
          <w:szCs w:val="24"/>
        </w:rPr>
      </w:pPr>
      <w:r>
        <w:rPr>
          <w:rFonts w:ascii="Times New Roman" w:eastAsia="Times New Roman" w:hAnsi="Times New Roman"/>
          <w:sz w:val="24"/>
          <w:szCs w:val="24"/>
        </w:rPr>
        <w:t>ar Koknese novada domes</w:t>
      </w:r>
    </w:p>
    <w:p w:rsidR="008467B0" w:rsidRDefault="008467B0" w:rsidP="008467B0">
      <w:pPr>
        <w:spacing w:after="0" w:line="240" w:lineRule="auto"/>
        <w:ind w:right="-902"/>
        <w:jc w:val="right"/>
        <w:rPr>
          <w:rFonts w:ascii="Times New Roman" w:eastAsia="Times New Roman" w:hAnsi="Times New Roman"/>
          <w:color w:val="9BBB59"/>
          <w:sz w:val="24"/>
          <w:szCs w:val="24"/>
        </w:rPr>
      </w:pPr>
      <w:r>
        <w:rPr>
          <w:rFonts w:ascii="Times New Roman" w:eastAsia="Times New Roman" w:hAnsi="Times New Roman"/>
          <w:sz w:val="24"/>
          <w:szCs w:val="24"/>
        </w:rPr>
        <w:t>2018.gada 28.marta lēmumu Nr.5.10</w:t>
      </w:r>
      <w:r>
        <w:rPr>
          <w:rFonts w:ascii="Times New Roman" w:eastAsia="Times New Roman" w:hAnsi="Times New Roman"/>
          <w:color w:val="9BBB59"/>
          <w:sz w:val="24"/>
          <w:szCs w:val="24"/>
        </w:rPr>
        <w:t xml:space="preserve"> </w:t>
      </w:r>
    </w:p>
    <w:p w:rsidR="008467B0" w:rsidRDefault="008467B0" w:rsidP="008467B0">
      <w:pPr>
        <w:spacing w:after="0" w:line="240" w:lineRule="auto"/>
        <w:ind w:right="-902"/>
        <w:jc w:val="right"/>
        <w:rPr>
          <w:rFonts w:ascii="Times New Roman" w:eastAsia="Times New Roman" w:hAnsi="Times New Roman"/>
          <w:sz w:val="24"/>
          <w:szCs w:val="24"/>
        </w:rPr>
      </w:pPr>
      <w:r>
        <w:rPr>
          <w:rFonts w:ascii="Times New Roman" w:eastAsia="Times New Roman" w:hAnsi="Times New Roman"/>
          <w:sz w:val="24"/>
          <w:szCs w:val="24"/>
        </w:rPr>
        <w:t>( protokols Nr.3)</w:t>
      </w:r>
    </w:p>
    <w:p w:rsidR="008467B0" w:rsidRDefault="008467B0" w:rsidP="008467B0">
      <w:pPr>
        <w:spacing w:after="0" w:line="240" w:lineRule="auto"/>
        <w:ind w:right="-902"/>
        <w:jc w:val="right"/>
        <w:rPr>
          <w:rFonts w:ascii="Times New Roman" w:eastAsia="Times New Roman" w:hAnsi="Times New Roman"/>
          <w:sz w:val="24"/>
          <w:szCs w:val="24"/>
        </w:rPr>
      </w:pPr>
    </w:p>
    <w:p w:rsidR="008467B0" w:rsidRDefault="008467B0" w:rsidP="008467B0">
      <w:pPr>
        <w:spacing w:after="0" w:line="240" w:lineRule="auto"/>
        <w:ind w:right="-902"/>
        <w:rPr>
          <w:rFonts w:ascii="Times New Roman" w:eastAsia="Times New Roman" w:hAnsi="Times New Roman"/>
          <w:sz w:val="24"/>
          <w:szCs w:val="20"/>
        </w:rPr>
      </w:pPr>
    </w:p>
    <w:p w:rsidR="008467B0" w:rsidRPr="00065DB6" w:rsidRDefault="008467B0" w:rsidP="008467B0">
      <w:pPr>
        <w:spacing w:after="0" w:line="240" w:lineRule="auto"/>
        <w:ind w:right="-902"/>
        <w:jc w:val="center"/>
        <w:rPr>
          <w:rFonts w:ascii="Cambria" w:eastAsia="Times New Roman" w:hAnsi="Cambria"/>
          <w:b/>
          <w:sz w:val="32"/>
        </w:rPr>
      </w:pPr>
      <w:r w:rsidRPr="00065DB6">
        <w:rPr>
          <w:rFonts w:ascii="Cambria" w:eastAsia="Times New Roman" w:hAnsi="Cambria"/>
          <w:b/>
          <w:sz w:val="32"/>
        </w:rPr>
        <w:t>KOKNESES NOVADA BĀRIŅTIESAS NOLIKUMS</w:t>
      </w:r>
    </w:p>
    <w:p w:rsidR="008467B0" w:rsidRDefault="008467B0" w:rsidP="008467B0">
      <w:pPr>
        <w:spacing w:after="0" w:line="240" w:lineRule="auto"/>
        <w:ind w:right="-902"/>
        <w:rPr>
          <w:rFonts w:ascii="Times New Roman" w:eastAsia="Times New Roman" w:hAnsi="Times New Roman"/>
          <w:sz w:val="24"/>
        </w:rPr>
      </w:pPr>
    </w:p>
    <w:p w:rsidR="008467B0" w:rsidRPr="000D6E3B" w:rsidRDefault="008467B0" w:rsidP="008467B0">
      <w:pPr>
        <w:spacing w:after="0" w:line="240" w:lineRule="auto"/>
        <w:ind w:right="-902"/>
        <w:jc w:val="right"/>
        <w:rPr>
          <w:rFonts w:ascii="Times New Roman" w:eastAsia="Times New Roman" w:hAnsi="Times New Roman"/>
          <w:i/>
          <w:sz w:val="20"/>
        </w:rPr>
      </w:pPr>
      <w:r w:rsidRPr="000D6E3B">
        <w:rPr>
          <w:rFonts w:ascii="Times New Roman" w:eastAsia="Times New Roman" w:hAnsi="Times New Roman"/>
          <w:i/>
        </w:rPr>
        <w:t xml:space="preserve">Izdots saskaņā ar Likuma “Par pašvaldībām“ </w:t>
      </w:r>
    </w:p>
    <w:p w:rsidR="008467B0" w:rsidRPr="000D6E3B" w:rsidRDefault="008467B0" w:rsidP="008467B0">
      <w:pPr>
        <w:spacing w:after="0" w:line="240" w:lineRule="auto"/>
        <w:ind w:right="-902"/>
        <w:jc w:val="right"/>
        <w:rPr>
          <w:rFonts w:ascii="Times New Roman" w:eastAsia="Times New Roman" w:hAnsi="Times New Roman"/>
          <w:i/>
        </w:rPr>
      </w:pPr>
      <w:r w:rsidRPr="000D6E3B">
        <w:rPr>
          <w:rFonts w:ascii="Times New Roman" w:eastAsia="Times New Roman" w:hAnsi="Times New Roman"/>
          <w:i/>
        </w:rPr>
        <w:t>41.panta pirmās daļas 2.punktu,</w:t>
      </w:r>
    </w:p>
    <w:p w:rsidR="008467B0" w:rsidRPr="000D6E3B" w:rsidRDefault="008467B0" w:rsidP="008467B0">
      <w:pPr>
        <w:spacing w:after="0" w:line="240" w:lineRule="auto"/>
        <w:ind w:right="-902"/>
        <w:jc w:val="right"/>
        <w:rPr>
          <w:rFonts w:ascii="Times New Roman" w:eastAsia="Times New Roman" w:hAnsi="Times New Roman"/>
          <w:i/>
        </w:rPr>
      </w:pPr>
      <w:r w:rsidRPr="000D6E3B">
        <w:rPr>
          <w:rFonts w:ascii="Times New Roman" w:eastAsia="Times New Roman" w:hAnsi="Times New Roman"/>
          <w:i/>
        </w:rPr>
        <w:t>Ministru kabineta 2006.gada 19.februāra noteikumu Nr.1037</w:t>
      </w:r>
    </w:p>
    <w:p w:rsidR="008467B0" w:rsidRPr="000D6E3B" w:rsidRDefault="008467B0" w:rsidP="008467B0">
      <w:pPr>
        <w:spacing w:after="0" w:line="240" w:lineRule="auto"/>
        <w:ind w:right="-902"/>
        <w:jc w:val="right"/>
        <w:rPr>
          <w:rFonts w:ascii="Times New Roman" w:eastAsia="Times New Roman" w:hAnsi="Times New Roman"/>
          <w:i/>
        </w:rPr>
      </w:pPr>
      <w:r w:rsidRPr="000D6E3B">
        <w:rPr>
          <w:rFonts w:ascii="Times New Roman" w:eastAsia="Times New Roman" w:hAnsi="Times New Roman"/>
          <w:i/>
        </w:rPr>
        <w:t xml:space="preserve"> “Bāriņtiesas darbības noteikumi “ 2.un 3.punktu</w:t>
      </w:r>
    </w:p>
    <w:p w:rsidR="008467B0" w:rsidRDefault="008467B0" w:rsidP="008467B0">
      <w:pPr>
        <w:spacing w:after="0" w:line="240" w:lineRule="auto"/>
        <w:ind w:right="-902"/>
        <w:rPr>
          <w:rFonts w:ascii="Times New Roman" w:eastAsia="Times New Roman" w:hAnsi="Times New Roman"/>
          <w:sz w:val="24"/>
        </w:rPr>
      </w:pPr>
    </w:p>
    <w:p w:rsidR="008467B0" w:rsidRDefault="008467B0" w:rsidP="008467B0">
      <w:pPr>
        <w:spacing w:after="0" w:line="240" w:lineRule="auto"/>
        <w:ind w:right="-902"/>
        <w:rPr>
          <w:rFonts w:ascii="Times New Roman" w:eastAsia="Times New Roman" w:hAnsi="Times New Roman"/>
          <w:sz w:val="24"/>
        </w:rPr>
      </w:pPr>
    </w:p>
    <w:p w:rsidR="008467B0" w:rsidRDefault="008467B0" w:rsidP="008467B0">
      <w:pPr>
        <w:numPr>
          <w:ilvl w:val="0"/>
          <w:numId w:val="20"/>
        </w:numPr>
        <w:spacing w:after="0" w:line="240" w:lineRule="auto"/>
        <w:ind w:right="-902"/>
        <w:jc w:val="center"/>
        <w:rPr>
          <w:rFonts w:ascii="Times New Roman" w:eastAsia="Times New Roman" w:hAnsi="Times New Roman"/>
          <w:b/>
          <w:sz w:val="24"/>
          <w:szCs w:val="24"/>
        </w:rPr>
      </w:pPr>
      <w:r>
        <w:rPr>
          <w:rFonts w:ascii="Times New Roman" w:eastAsia="Times New Roman" w:hAnsi="Times New Roman"/>
          <w:b/>
          <w:sz w:val="24"/>
          <w:szCs w:val="24"/>
        </w:rPr>
        <w:t>Vispārīgie noteikumi</w:t>
      </w:r>
    </w:p>
    <w:p w:rsidR="008467B0" w:rsidRDefault="008467B0" w:rsidP="008467B0">
      <w:pPr>
        <w:spacing w:after="0" w:line="240" w:lineRule="auto"/>
        <w:ind w:right="-902"/>
        <w:jc w:val="center"/>
        <w:rPr>
          <w:rFonts w:ascii="Times New Roman" w:eastAsia="Times New Roman" w:hAnsi="Times New Roman"/>
          <w:b/>
          <w:sz w:val="24"/>
          <w:szCs w:val="24"/>
        </w:rPr>
      </w:pPr>
    </w:p>
    <w:p w:rsidR="008467B0" w:rsidRDefault="008467B0" w:rsidP="008467B0">
      <w:pPr>
        <w:pStyle w:val="Sarakstarindkopa"/>
        <w:spacing w:after="0" w:line="240" w:lineRule="auto"/>
        <w:ind w:left="284" w:right="-902" w:hanging="284"/>
        <w:jc w:val="both"/>
        <w:rPr>
          <w:rFonts w:ascii="Times New Roman" w:eastAsia="Times New Roman" w:hAnsi="Times New Roman"/>
          <w:sz w:val="24"/>
          <w:szCs w:val="24"/>
        </w:rPr>
      </w:pPr>
      <w:r>
        <w:rPr>
          <w:rFonts w:ascii="Times New Roman" w:eastAsia="Times New Roman" w:hAnsi="Times New Roman"/>
          <w:sz w:val="24"/>
          <w:szCs w:val="24"/>
        </w:rPr>
        <w:t>1. Kokneses novada bāriņtiesa (turpmāk - Bāriņtiesa) ir Kokneses novada domes (turpmāk – Pašvaldības) izveidota aizbildnības un aizgādnības iestāde, kas savā darbībā pamatojas uz normatīvajiem aktiem un publisko tiesību principiem.</w:t>
      </w:r>
    </w:p>
    <w:p w:rsidR="008467B0" w:rsidRDefault="008467B0" w:rsidP="008467B0">
      <w:pPr>
        <w:spacing w:after="0" w:line="240" w:lineRule="auto"/>
        <w:ind w:left="567" w:right="-902" w:hanging="567"/>
        <w:rPr>
          <w:rFonts w:ascii="Times New Roman" w:eastAsia="Times New Roman" w:hAnsi="Times New Roman"/>
          <w:sz w:val="24"/>
          <w:szCs w:val="24"/>
        </w:rPr>
      </w:pPr>
    </w:p>
    <w:p w:rsidR="008467B0" w:rsidRDefault="008467B0" w:rsidP="008467B0">
      <w:pPr>
        <w:pStyle w:val="Sarakstarindkopa"/>
        <w:spacing w:after="0" w:line="240" w:lineRule="auto"/>
        <w:ind w:left="284" w:right="-902" w:hanging="284"/>
        <w:jc w:val="both"/>
        <w:rPr>
          <w:rFonts w:ascii="Times New Roman" w:eastAsia="Times New Roman" w:hAnsi="Times New Roman" w:cs="Times New Roman"/>
          <w:sz w:val="24"/>
          <w:szCs w:val="24"/>
        </w:rPr>
      </w:pPr>
      <w:r>
        <w:rPr>
          <w:rFonts w:ascii="Times New Roman" w:hAnsi="Times New Roman" w:cs="Times New Roman"/>
          <w:sz w:val="24"/>
          <w:szCs w:val="24"/>
        </w:rPr>
        <w:t>2. Kokneses novada bāriņtiesas (turpmāk – bāriņtiesa) nolikums paredz tās funkcijas un uzdevumus, organizatorisko darbību, struktūru, apmeklētāju pieņemšanas laiku, kā arī kārtību, kādā administratīvā procesa dalībnieki var iepazīties ar lietas materiāliem.</w:t>
      </w:r>
    </w:p>
    <w:p w:rsidR="008467B0" w:rsidRDefault="008467B0" w:rsidP="008467B0">
      <w:pPr>
        <w:pStyle w:val="Sarakstarindkopa"/>
        <w:spacing w:after="0" w:line="240" w:lineRule="auto"/>
        <w:ind w:left="567" w:right="-902" w:hanging="567"/>
        <w:jc w:val="both"/>
        <w:rPr>
          <w:rFonts w:ascii="Times New Roman" w:eastAsia="Times New Roman" w:hAnsi="Times New Roman" w:cs="Times New Roman"/>
          <w:sz w:val="24"/>
          <w:szCs w:val="24"/>
        </w:rPr>
      </w:pPr>
    </w:p>
    <w:p w:rsidR="008467B0" w:rsidRPr="009B323F" w:rsidRDefault="008467B0" w:rsidP="008467B0">
      <w:pPr>
        <w:pStyle w:val="Sarakstarindkopa"/>
        <w:spacing w:after="0" w:line="240" w:lineRule="auto"/>
        <w:ind w:left="284" w:right="-902" w:hanging="284"/>
        <w:jc w:val="both"/>
        <w:rPr>
          <w:rFonts w:ascii="Times New Roman" w:eastAsia="Times New Roman" w:hAnsi="Times New Roman" w:cs="Arial"/>
          <w:sz w:val="24"/>
          <w:szCs w:val="24"/>
        </w:rPr>
      </w:pPr>
      <w:r>
        <w:rPr>
          <w:rFonts w:ascii="Times New Roman" w:eastAsia="Times New Roman" w:hAnsi="Times New Roman"/>
          <w:sz w:val="24"/>
          <w:szCs w:val="24"/>
        </w:rPr>
        <w:t xml:space="preserve">3. </w:t>
      </w:r>
      <w:r w:rsidRPr="009B323F">
        <w:rPr>
          <w:rFonts w:ascii="Times New Roman" w:eastAsia="Times New Roman" w:hAnsi="Times New Roman"/>
          <w:sz w:val="24"/>
          <w:szCs w:val="24"/>
        </w:rPr>
        <w:t xml:space="preserve">Bāriņtiesas darbības tiesiskais pamats ir Latvijas Republikas Satversme, Civillikums, Bāriņtiesu likums, Bērnu tiesību aizsardzības likums, Administratīvā procesa likums, kā arī Konvencijas, kurām ir pievienojusies Latvijas Republika, Starpvalstu līgumi, kas ratificēti Latvijas Republikas Saeimā, citi Latvijas Republikas un starptautiskie normatīvie akti, Ministru kabineta </w:t>
      </w:r>
      <w:r w:rsidRPr="009B323F">
        <w:rPr>
          <w:rFonts w:ascii="Times New Roman" w:eastAsia="Times New Roman" w:hAnsi="Times New Roman"/>
        </w:rPr>
        <w:t>2006.gada 19.decembra</w:t>
      </w:r>
      <w:r w:rsidRPr="009B323F">
        <w:rPr>
          <w:rFonts w:ascii="Times New Roman" w:eastAsia="Times New Roman" w:hAnsi="Times New Roman"/>
          <w:sz w:val="24"/>
          <w:szCs w:val="24"/>
        </w:rPr>
        <w:t xml:space="preserve"> noteikumi Nr.1037 „Bāriņtiesas darbības noteikumi”, Kokneses novada domes saistošie noteikumi, lēmumi, un šis nolikums.</w:t>
      </w:r>
    </w:p>
    <w:p w:rsidR="008467B0" w:rsidRPr="001B15BE" w:rsidRDefault="008467B0" w:rsidP="008467B0">
      <w:pPr>
        <w:pStyle w:val="Sarakstarindkopa"/>
        <w:spacing w:after="0" w:line="240" w:lineRule="auto"/>
        <w:ind w:left="567" w:right="-902" w:hanging="567"/>
        <w:jc w:val="both"/>
        <w:rPr>
          <w:rFonts w:ascii="Times New Roman" w:eastAsia="Times New Roman" w:hAnsi="Times New Roman"/>
          <w:color w:val="7030A0"/>
          <w:sz w:val="24"/>
          <w:szCs w:val="24"/>
        </w:rPr>
      </w:pPr>
    </w:p>
    <w:p w:rsidR="008467B0" w:rsidRDefault="008467B0" w:rsidP="008467B0">
      <w:pPr>
        <w:pStyle w:val="Sarakstarindkopa"/>
        <w:spacing w:after="0" w:line="240" w:lineRule="auto"/>
        <w:ind w:left="567" w:right="-902" w:hanging="567"/>
        <w:jc w:val="both"/>
        <w:rPr>
          <w:rFonts w:ascii="Times New Roman" w:eastAsia="Times New Roman" w:hAnsi="Times New Roman"/>
          <w:sz w:val="24"/>
          <w:szCs w:val="24"/>
        </w:rPr>
      </w:pPr>
      <w:r>
        <w:rPr>
          <w:rFonts w:ascii="Times New Roman" w:eastAsia="Times New Roman" w:hAnsi="Times New Roman"/>
          <w:sz w:val="24"/>
          <w:szCs w:val="24"/>
        </w:rPr>
        <w:t>4. Bāriņtiesas darbības teritorija ir Kokneses novada administratīvā teritorija.</w:t>
      </w:r>
    </w:p>
    <w:p w:rsidR="008467B0" w:rsidRDefault="008467B0" w:rsidP="008467B0">
      <w:pPr>
        <w:pStyle w:val="Sarakstarindkopa"/>
        <w:spacing w:after="0" w:line="240" w:lineRule="auto"/>
        <w:ind w:left="567" w:right="-902" w:hanging="567"/>
        <w:jc w:val="both"/>
        <w:rPr>
          <w:rFonts w:ascii="Times New Roman" w:eastAsia="Times New Roman" w:hAnsi="Times New Roman"/>
          <w:sz w:val="24"/>
          <w:szCs w:val="24"/>
        </w:rPr>
      </w:pPr>
    </w:p>
    <w:p w:rsidR="008467B0" w:rsidRDefault="008467B0" w:rsidP="008467B0">
      <w:pPr>
        <w:pStyle w:val="Sarakstarindkopa"/>
        <w:spacing w:after="0" w:line="240" w:lineRule="auto"/>
        <w:ind w:left="284" w:right="-902" w:hanging="284"/>
        <w:jc w:val="both"/>
        <w:rPr>
          <w:rFonts w:ascii="Times New Roman" w:eastAsia="Times New Roman" w:hAnsi="Times New Roman"/>
          <w:sz w:val="24"/>
          <w:szCs w:val="24"/>
        </w:rPr>
      </w:pPr>
      <w:r>
        <w:rPr>
          <w:rFonts w:ascii="Times New Roman" w:eastAsia="Times New Roman" w:hAnsi="Times New Roman"/>
          <w:sz w:val="24"/>
          <w:szCs w:val="24"/>
        </w:rPr>
        <w:t>5. Bāriņtiesas juridiskā adrese ir Melioratoru iela 1, Koknese, Kokneses pagasts, Koknese novads, LV-5113.</w:t>
      </w:r>
    </w:p>
    <w:p w:rsidR="008467B0" w:rsidRDefault="008467B0" w:rsidP="008467B0">
      <w:pPr>
        <w:pStyle w:val="Sarakstarindkopa"/>
        <w:spacing w:after="0" w:line="240" w:lineRule="auto"/>
        <w:ind w:left="567" w:right="-902" w:hanging="567"/>
        <w:jc w:val="both"/>
        <w:rPr>
          <w:rFonts w:ascii="Times New Roman" w:eastAsia="Times New Roman" w:hAnsi="Times New Roman"/>
          <w:sz w:val="24"/>
          <w:szCs w:val="24"/>
        </w:rPr>
      </w:pPr>
    </w:p>
    <w:p w:rsidR="008467B0" w:rsidRDefault="008467B0" w:rsidP="008467B0">
      <w:pPr>
        <w:pStyle w:val="Sarakstarindkopa"/>
        <w:spacing w:after="0" w:line="240" w:lineRule="auto"/>
        <w:ind w:left="284" w:right="-902" w:hanging="284"/>
        <w:jc w:val="both"/>
        <w:rPr>
          <w:rFonts w:ascii="Times New Roman" w:eastAsia="Times New Roman" w:hAnsi="Times New Roman"/>
          <w:sz w:val="24"/>
          <w:szCs w:val="24"/>
        </w:rPr>
      </w:pPr>
      <w:r>
        <w:rPr>
          <w:rFonts w:ascii="Times New Roman" w:eastAsia="Times New Roman" w:hAnsi="Times New Roman"/>
          <w:sz w:val="24"/>
          <w:szCs w:val="24"/>
        </w:rPr>
        <w:t>6. Bāriņtiesas pastāvīgā atrašanās vieta ir Koknesē, bet, atbilstoši likuma „Par pašvaldībām” 69.</w:t>
      </w:r>
      <w:r>
        <w:rPr>
          <w:rFonts w:ascii="Times New Roman" w:eastAsia="Times New Roman" w:hAnsi="Times New Roman"/>
          <w:sz w:val="24"/>
          <w:szCs w:val="24"/>
          <w:vertAlign w:val="superscript"/>
        </w:rPr>
        <w:t>1</w:t>
      </w:r>
      <w:r>
        <w:rPr>
          <w:rFonts w:ascii="Times New Roman" w:eastAsia="Times New Roman" w:hAnsi="Times New Roman"/>
          <w:sz w:val="24"/>
          <w:szCs w:val="24"/>
        </w:rPr>
        <w:t>pantam un Bāriņtiesu likuma 2.panta otrajai un ceturtajai daļai, Pašvaldība nodrošina Bāriņtiesas sniegto pakalpojumu pieejamību visā Kokneses novadā.</w:t>
      </w:r>
    </w:p>
    <w:p w:rsidR="008467B0" w:rsidRDefault="008467B0" w:rsidP="008467B0">
      <w:pPr>
        <w:pStyle w:val="Sarakstarindkopa"/>
        <w:spacing w:after="0" w:line="240" w:lineRule="auto"/>
        <w:ind w:left="567" w:right="-902" w:hanging="567"/>
        <w:jc w:val="both"/>
        <w:rPr>
          <w:rFonts w:ascii="Times New Roman" w:eastAsia="Times New Roman" w:hAnsi="Times New Roman"/>
          <w:sz w:val="24"/>
          <w:szCs w:val="24"/>
        </w:rPr>
      </w:pPr>
    </w:p>
    <w:p w:rsidR="008467B0" w:rsidRDefault="008467B0" w:rsidP="008467B0">
      <w:pPr>
        <w:pStyle w:val="Sarakstarindkopa"/>
        <w:spacing w:after="0" w:line="240" w:lineRule="auto"/>
        <w:ind w:left="284" w:right="-902" w:hanging="284"/>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7. Bāriņtiesa prioritāri nodrošina bērna vai aizgādnībā esošās personas tiesību un tiesisko interešu aizsardzību. </w:t>
      </w:r>
    </w:p>
    <w:p w:rsidR="008467B0" w:rsidRDefault="008467B0" w:rsidP="008467B0">
      <w:pPr>
        <w:pStyle w:val="Sarakstarindkopa"/>
        <w:spacing w:after="0" w:line="240" w:lineRule="auto"/>
        <w:ind w:left="0" w:right="-902"/>
        <w:jc w:val="both"/>
        <w:rPr>
          <w:rFonts w:ascii="Times New Roman" w:eastAsia="Times New Roman" w:hAnsi="Times New Roman"/>
          <w:sz w:val="24"/>
          <w:szCs w:val="24"/>
        </w:rPr>
      </w:pPr>
    </w:p>
    <w:p w:rsidR="008467B0" w:rsidRDefault="008467B0" w:rsidP="008467B0">
      <w:pPr>
        <w:pStyle w:val="Sarakstarindkopa"/>
        <w:spacing w:after="0" w:line="240" w:lineRule="auto"/>
        <w:ind w:left="284" w:right="-902" w:hanging="284"/>
        <w:jc w:val="both"/>
        <w:rPr>
          <w:rFonts w:ascii="Times New Roman" w:eastAsia="Times New Roman" w:hAnsi="Times New Roman" w:cs="Times New Roman"/>
          <w:sz w:val="24"/>
          <w:szCs w:val="24"/>
        </w:rPr>
      </w:pPr>
      <w:r>
        <w:rPr>
          <w:rFonts w:ascii="Times New Roman" w:hAnsi="Times New Roman" w:cs="Times New Roman"/>
          <w:sz w:val="24"/>
          <w:szCs w:val="24"/>
        </w:rPr>
        <w:t>8. Bāriņtiesa Civillikumā noteiktajos gadījumos Pašvaldības teritorijā sniedz palīdzību      mantojuma lietu kārtošanā, gādā par mantojuma apsardzību, kā arī izdara apliecinājumus  un</w:t>
      </w:r>
      <w:r>
        <w:rPr>
          <w:rFonts w:ascii="Times New Roman" w:eastAsia="Times New Roman" w:hAnsi="Times New Roman" w:cs="Times New Roman"/>
          <w:sz w:val="24"/>
          <w:szCs w:val="24"/>
        </w:rPr>
        <w:t xml:space="preserve"> veic sekojošus uzdevumus:</w:t>
      </w:r>
    </w:p>
    <w:p w:rsidR="008467B0" w:rsidRDefault="008467B0" w:rsidP="008467B0">
      <w:pPr>
        <w:pStyle w:val="Sarakstarindkopa"/>
        <w:spacing w:after="0" w:line="240" w:lineRule="auto"/>
        <w:ind w:left="709" w:right="-902"/>
        <w:jc w:val="both"/>
        <w:rPr>
          <w:rFonts w:ascii="Times New Roman" w:eastAsia="Times New Roman" w:hAnsi="Times New Roman" w:cs="Times New Roman"/>
          <w:sz w:val="24"/>
          <w:szCs w:val="24"/>
        </w:rPr>
      </w:pPr>
      <w:r>
        <w:rPr>
          <w:rFonts w:ascii="Times New Roman" w:hAnsi="Times New Roman" w:cs="Times New Roman"/>
          <w:sz w:val="24"/>
          <w:szCs w:val="24"/>
        </w:rPr>
        <w:t xml:space="preserve">8.1. apliecina darījumu, ja to slēdz attiecīgās bāriņtiesas darbības teritorijā savu dzīvesvietu deklarējušie iedzīvotāji savstarpēji un ar citām personām un darījuma summa nepārsniedz 8537 </w:t>
      </w:r>
      <w:proofErr w:type="spellStart"/>
      <w:r>
        <w:rPr>
          <w:rFonts w:ascii="Times New Roman" w:hAnsi="Times New Roman" w:cs="Times New Roman"/>
          <w:i/>
          <w:iCs/>
          <w:sz w:val="24"/>
          <w:szCs w:val="24"/>
        </w:rPr>
        <w:t>euro</w:t>
      </w:r>
      <w:proofErr w:type="spellEnd"/>
      <w:r>
        <w:rPr>
          <w:rFonts w:ascii="Times New Roman" w:hAnsi="Times New Roman" w:cs="Times New Roman"/>
          <w:sz w:val="24"/>
          <w:szCs w:val="24"/>
        </w:rPr>
        <w:t>;</w:t>
      </w:r>
    </w:p>
    <w:p w:rsidR="008467B0" w:rsidRDefault="008467B0" w:rsidP="008467B0">
      <w:pPr>
        <w:pStyle w:val="Sarakstarindkopa"/>
        <w:spacing w:after="0" w:line="240" w:lineRule="auto"/>
        <w:ind w:left="709" w:right="-902"/>
        <w:jc w:val="both"/>
        <w:rPr>
          <w:rFonts w:ascii="Times New Roman" w:eastAsia="Times New Roman" w:hAnsi="Times New Roman" w:cs="Times New Roman"/>
          <w:sz w:val="24"/>
          <w:szCs w:val="24"/>
        </w:rPr>
      </w:pPr>
      <w:r>
        <w:rPr>
          <w:rFonts w:ascii="Times New Roman" w:hAnsi="Times New Roman" w:cs="Times New Roman"/>
          <w:sz w:val="24"/>
          <w:szCs w:val="24"/>
        </w:rPr>
        <w:t>8.2. apliecina līdzmantinieku un kopīpašnieku vienošanos par mantojuma vai kopīpašuma sadali (neatkarīgi no īpašuma vērtības), ja sadalāmā manta vai tās daļa atrodas attiecīgās Bāriņtiesas darbības teritorijā;</w:t>
      </w:r>
    </w:p>
    <w:p w:rsidR="008467B0" w:rsidRDefault="008467B0" w:rsidP="008467B0">
      <w:pPr>
        <w:pStyle w:val="Sarakstarindkopa"/>
        <w:spacing w:after="0" w:line="240" w:lineRule="auto"/>
        <w:ind w:left="709" w:right="-902"/>
        <w:jc w:val="both"/>
        <w:rPr>
          <w:rFonts w:ascii="Times New Roman" w:eastAsia="Times New Roman" w:hAnsi="Times New Roman" w:cs="Times New Roman"/>
          <w:sz w:val="24"/>
          <w:szCs w:val="24"/>
        </w:rPr>
      </w:pPr>
      <w:r>
        <w:rPr>
          <w:rFonts w:ascii="Times New Roman" w:hAnsi="Times New Roman" w:cs="Times New Roman"/>
          <w:sz w:val="24"/>
          <w:szCs w:val="24"/>
        </w:rPr>
        <w:t>8.3. ieraksta testamentu grāmatā to iedzīvotāju testamentus, kuru deklarētā dzīvesvieta ir attiecīgās bāriņtiesas darbības teritorijā, pieņem glabāšanā šo iedzīvotāju privātos testamentus (neatkarīgi no novēlētās mantas vērtības), kā arī pieņem bāriņtiesai glabāšanā nodoto testamentu atsaukumus (neatkarīgi no testatora dzīvesvietas);</w:t>
      </w:r>
    </w:p>
    <w:p w:rsidR="008467B0" w:rsidRDefault="008467B0" w:rsidP="008467B0">
      <w:pPr>
        <w:pStyle w:val="Sarakstarindkopa"/>
        <w:spacing w:after="0" w:line="240" w:lineRule="auto"/>
        <w:ind w:left="709" w:right="-902"/>
        <w:jc w:val="both"/>
        <w:rPr>
          <w:rFonts w:ascii="Times New Roman" w:eastAsia="Times New Roman" w:hAnsi="Times New Roman" w:cs="Times New Roman"/>
          <w:sz w:val="24"/>
          <w:szCs w:val="24"/>
        </w:rPr>
      </w:pPr>
      <w:r>
        <w:rPr>
          <w:rFonts w:ascii="Times New Roman" w:hAnsi="Times New Roman" w:cs="Times New Roman"/>
          <w:sz w:val="24"/>
          <w:szCs w:val="24"/>
        </w:rPr>
        <w:t>8.4. apliecina to iedzīvotāju pilnvaras (izņemot universālpilnvaras), kuru deklarētā dzīvesvieta ir attiecīgās bāriņtiesas darbības teritorijā un pieņem šo iedzīvotāju pilnvaru atsaukumus;</w:t>
      </w:r>
    </w:p>
    <w:p w:rsidR="008467B0" w:rsidRDefault="008467B0" w:rsidP="008467B0">
      <w:pPr>
        <w:pStyle w:val="Sarakstarindkopa"/>
        <w:spacing w:after="0" w:line="240" w:lineRule="auto"/>
        <w:ind w:left="709" w:right="-902"/>
        <w:jc w:val="both"/>
        <w:rPr>
          <w:rFonts w:ascii="Times New Roman" w:eastAsia="Times New Roman" w:hAnsi="Times New Roman" w:cs="Times New Roman"/>
          <w:sz w:val="24"/>
          <w:szCs w:val="24"/>
        </w:rPr>
      </w:pPr>
      <w:r>
        <w:rPr>
          <w:rFonts w:ascii="Times New Roman" w:hAnsi="Times New Roman" w:cs="Times New Roman"/>
          <w:sz w:val="24"/>
          <w:szCs w:val="24"/>
        </w:rPr>
        <w:t>8.5. apliecina uz dokumentiem to iedzīvotāju paraksta īstumu, kuru deklarētā dzīvesvieta ir attiecīgās bāriņtiesas darbības teritorijā;</w:t>
      </w:r>
    </w:p>
    <w:p w:rsidR="008467B0" w:rsidRDefault="008467B0" w:rsidP="008467B0">
      <w:pPr>
        <w:pStyle w:val="Sarakstarindkopa"/>
        <w:spacing w:after="0" w:line="240" w:lineRule="auto"/>
        <w:ind w:left="709" w:right="-902"/>
        <w:jc w:val="both"/>
        <w:rPr>
          <w:rFonts w:ascii="Times New Roman" w:eastAsia="Times New Roman" w:hAnsi="Times New Roman" w:cs="Times New Roman"/>
          <w:sz w:val="24"/>
          <w:szCs w:val="24"/>
        </w:rPr>
      </w:pPr>
      <w:r>
        <w:rPr>
          <w:rFonts w:ascii="Times New Roman" w:hAnsi="Times New Roman" w:cs="Times New Roman"/>
          <w:sz w:val="24"/>
          <w:szCs w:val="24"/>
        </w:rPr>
        <w:t>8.6. apliecina tāda dokumenta noraksta, kopijas vai izraksta pareizību, kurš attiecas uz konkrēto personu;</w:t>
      </w:r>
    </w:p>
    <w:p w:rsidR="008467B0" w:rsidRDefault="008467B0" w:rsidP="008467B0">
      <w:pPr>
        <w:pStyle w:val="Sarakstarindkopa"/>
        <w:spacing w:after="0" w:line="240" w:lineRule="auto"/>
        <w:ind w:left="709" w:right="-902"/>
        <w:jc w:val="both"/>
        <w:rPr>
          <w:rFonts w:ascii="Times New Roman" w:eastAsia="Times New Roman" w:hAnsi="Times New Roman" w:cs="Times New Roman"/>
          <w:sz w:val="24"/>
          <w:szCs w:val="24"/>
        </w:rPr>
      </w:pPr>
      <w:r>
        <w:rPr>
          <w:rFonts w:ascii="Times New Roman" w:hAnsi="Times New Roman" w:cs="Times New Roman"/>
          <w:sz w:val="24"/>
          <w:szCs w:val="24"/>
        </w:rPr>
        <w:t>8.7. pēc līdzēju iesnieguma saņemšanas izsniedz paziņojumu par līguma grozīšanu vai uzteikšanu līdzēju pretējām pusēm, ja to deklarētā dzīvesvieta ir attiecīgās bāriņtiesas darbības teritorijā;</w:t>
      </w:r>
    </w:p>
    <w:p w:rsidR="008467B0" w:rsidRDefault="008467B0" w:rsidP="008467B0">
      <w:pPr>
        <w:pStyle w:val="Sarakstarindkopa"/>
        <w:spacing w:after="0" w:line="240" w:lineRule="auto"/>
        <w:ind w:left="709" w:right="-902"/>
        <w:jc w:val="both"/>
        <w:rPr>
          <w:rFonts w:ascii="Times New Roman" w:eastAsia="Times New Roman" w:hAnsi="Times New Roman" w:cs="Times New Roman"/>
          <w:sz w:val="24"/>
          <w:szCs w:val="24"/>
        </w:rPr>
      </w:pPr>
      <w:r>
        <w:rPr>
          <w:rFonts w:ascii="Times New Roman" w:hAnsi="Times New Roman" w:cs="Times New Roman"/>
          <w:sz w:val="24"/>
          <w:szCs w:val="24"/>
        </w:rPr>
        <w:t>8.8. apliecina parakstus uz nostiprinājuma lūguma zemesgrāmatai, ja viens no lūdzējiem ir deklarējis savu dzīvesvietu attiecīgās bāriņtiesas darbības teritorijā;</w:t>
      </w:r>
    </w:p>
    <w:p w:rsidR="008467B0" w:rsidRDefault="008467B0" w:rsidP="008467B0">
      <w:pPr>
        <w:pStyle w:val="Sarakstarindkopa"/>
        <w:spacing w:after="0" w:line="240" w:lineRule="auto"/>
        <w:ind w:left="709" w:right="-902"/>
        <w:jc w:val="both"/>
        <w:rPr>
          <w:rFonts w:ascii="Times New Roman" w:eastAsia="Times New Roman" w:hAnsi="Times New Roman" w:cs="Times New Roman"/>
          <w:sz w:val="24"/>
          <w:szCs w:val="24"/>
        </w:rPr>
      </w:pPr>
      <w:r>
        <w:rPr>
          <w:rFonts w:ascii="Times New Roman" w:hAnsi="Times New Roman" w:cs="Times New Roman"/>
          <w:sz w:val="24"/>
          <w:szCs w:val="24"/>
        </w:rPr>
        <w:t>8.9. sagatavo dokumentu projektus.</w:t>
      </w:r>
    </w:p>
    <w:p w:rsidR="008467B0" w:rsidRDefault="008467B0" w:rsidP="008467B0">
      <w:pPr>
        <w:pStyle w:val="Sarakstarindkopa"/>
        <w:spacing w:after="0" w:line="240" w:lineRule="auto"/>
        <w:ind w:left="792" w:right="-902"/>
        <w:jc w:val="both"/>
        <w:rPr>
          <w:rFonts w:ascii="Times New Roman" w:eastAsia="Times New Roman" w:hAnsi="Times New Roman" w:cs="Times New Roman"/>
          <w:sz w:val="24"/>
          <w:szCs w:val="24"/>
        </w:rPr>
      </w:pPr>
    </w:p>
    <w:p w:rsidR="008467B0" w:rsidRDefault="008467B0" w:rsidP="008467B0">
      <w:pPr>
        <w:pStyle w:val="Sarakstarindkopa"/>
        <w:spacing w:after="0" w:line="240" w:lineRule="auto"/>
        <w:ind w:left="284" w:right="-902" w:hanging="284"/>
        <w:jc w:val="both"/>
        <w:rPr>
          <w:rFonts w:ascii="Times New Roman" w:eastAsia="Times New Roman" w:hAnsi="Times New Roman" w:cs="Arial"/>
          <w:sz w:val="24"/>
          <w:szCs w:val="24"/>
        </w:rPr>
      </w:pPr>
      <w:r>
        <w:rPr>
          <w:rFonts w:ascii="Times New Roman" w:eastAsia="Times New Roman" w:hAnsi="Times New Roman"/>
          <w:sz w:val="24"/>
          <w:szCs w:val="24"/>
        </w:rPr>
        <w:t>9. Finanšu līdzekļus un nepieciešamo materiāltehnisko nodrošinājumu Bāriņtiesas darbībai piešķir Pašvaldības dome.</w:t>
      </w:r>
    </w:p>
    <w:p w:rsidR="008467B0" w:rsidRDefault="008467B0" w:rsidP="008467B0">
      <w:pPr>
        <w:pStyle w:val="Sarakstarindkopa"/>
        <w:spacing w:after="0" w:line="240" w:lineRule="auto"/>
        <w:ind w:left="360" w:right="-902"/>
        <w:jc w:val="both"/>
        <w:rPr>
          <w:rFonts w:ascii="Times New Roman" w:eastAsia="Times New Roman" w:hAnsi="Times New Roman"/>
          <w:sz w:val="24"/>
          <w:szCs w:val="24"/>
        </w:rPr>
      </w:pPr>
    </w:p>
    <w:p w:rsidR="008467B0" w:rsidRDefault="008467B0" w:rsidP="008467B0">
      <w:pPr>
        <w:pStyle w:val="Sarakstarindkopa"/>
        <w:spacing w:after="0" w:line="240" w:lineRule="auto"/>
        <w:ind w:left="426" w:right="-902" w:hanging="426"/>
        <w:jc w:val="both"/>
        <w:rPr>
          <w:rFonts w:ascii="Times New Roman" w:eastAsia="Times New Roman" w:hAnsi="Times New Roman"/>
          <w:sz w:val="24"/>
          <w:szCs w:val="24"/>
        </w:rPr>
      </w:pPr>
      <w:r>
        <w:rPr>
          <w:rFonts w:ascii="Times New Roman" w:eastAsia="Times New Roman" w:hAnsi="Times New Roman"/>
          <w:sz w:val="24"/>
          <w:szCs w:val="24"/>
        </w:rPr>
        <w:t>10. Bāriņtiesas darbības nodrošināšanai piešķirto finanšu līdzekļu uzskaiti kārto Pašvaldības centralizētā grāmatvedība.</w:t>
      </w:r>
    </w:p>
    <w:p w:rsidR="008467B0" w:rsidRDefault="008467B0" w:rsidP="008467B0">
      <w:pPr>
        <w:pStyle w:val="Sarakstarindkopa"/>
        <w:spacing w:after="0" w:line="240" w:lineRule="auto"/>
        <w:ind w:right="-902"/>
        <w:rPr>
          <w:rFonts w:ascii="Times New Roman" w:eastAsia="Times New Roman" w:hAnsi="Times New Roman"/>
          <w:sz w:val="24"/>
          <w:szCs w:val="24"/>
        </w:rPr>
      </w:pPr>
    </w:p>
    <w:p w:rsidR="008467B0" w:rsidRDefault="008467B0" w:rsidP="008467B0">
      <w:pPr>
        <w:pStyle w:val="Sarakstarindkopa"/>
        <w:spacing w:after="0" w:line="240" w:lineRule="auto"/>
        <w:ind w:left="426" w:right="-902" w:hanging="426"/>
        <w:jc w:val="both"/>
        <w:rPr>
          <w:rFonts w:ascii="Times New Roman" w:eastAsia="Times New Roman" w:hAnsi="Times New Roman"/>
          <w:sz w:val="24"/>
          <w:szCs w:val="24"/>
        </w:rPr>
      </w:pPr>
      <w:r>
        <w:rPr>
          <w:rFonts w:ascii="Times New Roman" w:eastAsia="Times New Roman" w:hAnsi="Times New Roman"/>
          <w:sz w:val="24"/>
          <w:szCs w:val="24"/>
        </w:rPr>
        <w:t>11.Bāriņtiesas priekšsēdētājam, bāriņtiesas priekšsēdētāja vietniekam un bāriņtiesas locekļiem atlīdzību nosaka atbilstoši Valsts un pašvaldību institūciju amatpersonu un darbinieku atlīdzības likumam.</w:t>
      </w:r>
    </w:p>
    <w:p w:rsidR="008467B0" w:rsidRDefault="008467B0" w:rsidP="008467B0">
      <w:pPr>
        <w:pStyle w:val="Sarakstarindkopa"/>
        <w:spacing w:after="0" w:line="240" w:lineRule="auto"/>
        <w:ind w:left="567" w:right="-902" w:hanging="567"/>
        <w:jc w:val="both"/>
        <w:rPr>
          <w:rFonts w:ascii="Times New Roman" w:eastAsia="Times New Roman" w:hAnsi="Times New Roman"/>
          <w:sz w:val="24"/>
          <w:szCs w:val="24"/>
        </w:rPr>
      </w:pPr>
    </w:p>
    <w:p w:rsidR="008467B0" w:rsidRDefault="008467B0" w:rsidP="008467B0">
      <w:pPr>
        <w:pStyle w:val="Sarakstarindkopa"/>
        <w:spacing w:after="0" w:line="240" w:lineRule="auto"/>
        <w:ind w:left="426" w:right="-902" w:hanging="426"/>
        <w:jc w:val="both"/>
        <w:rPr>
          <w:rFonts w:ascii="Times New Roman" w:eastAsia="Times New Roman" w:hAnsi="Times New Roman"/>
          <w:sz w:val="24"/>
          <w:szCs w:val="24"/>
        </w:rPr>
      </w:pPr>
      <w:r>
        <w:rPr>
          <w:rFonts w:ascii="Times New Roman" w:eastAsia="Times New Roman" w:hAnsi="Times New Roman"/>
          <w:sz w:val="24"/>
          <w:szCs w:val="24"/>
        </w:rPr>
        <w:t xml:space="preserve">12. Bāriņtiesai ir sava veidlapa un zīmogi. Zīmoga lietošana noteikta Bāriņtiesu likuma 6. pantā. </w:t>
      </w:r>
    </w:p>
    <w:p w:rsidR="008467B0" w:rsidRDefault="008467B0" w:rsidP="008467B0">
      <w:pPr>
        <w:pStyle w:val="Sarakstarindkopa"/>
        <w:spacing w:after="0" w:line="240" w:lineRule="auto"/>
        <w:ind w:left="426" w:right="-902" w:hanging="426"/>
        <w:rPr>
          <w:rFonts w:ascii="Times New Roman" w:eastAsia="Times New Roman" w:hAnsi="Times New Roman"/>
          <w:sz w:val="24"/>
          <w:szCs w:val="24"/>
        </w:rPr>
      </w:pPr>
    </w:p>
    <w:p w:rsidR="008467B0" w:rsidRDefault="008467B0" w:rsidP="008467B0">
      <w:pPr>
        <w:pStyle w:val="Sarakstarindkopa"/>
        <w:spacing w:after="0" w:line="240" w:lineRule="auto"/>
        <w:ind w:left="426" w:right="-902" w:hanging="426"/>
        <w:jc w:val="both"/>
        <w:rPr>
          <w:rFonts w:ascii="Times New Roman" w:eastAsia="Times New Roman" w:hAnsi="Times New Roman"/>
          <w:sz w:val="24"/>
          <w:szCs w:val="24"/>
        </w:rPr>
      </w:pPr>
      <w:r>
        <w:rPr>
          <w:rFonts w:ascii="Times New Roman" w:eastAsia="Times New Roman" w:hAnsi="Times New Roman"/>
          <w:sz w:val="24"/>
          <w:szCs w:val="24"/>
        </w:rPr>
        <w:t>13. Bāriņtiesai ir šādi zīmogi: ar mazā valsts ģerboņa attēlu un pilnu iestādes nosaukumu – Koknese novada bāriņtiesa, un ar papildinātā mazā valsts ģerboņa attēlu un pilnu iestādes nosaukumu – Kokneses novada bāriņtiesa, ko lieto, izdarot apliecinājumus. Bāriņtiesai var būt vairāki šajā punktā minētie zīmogi. Bāriņtiesa lieto veidlapu ar mazā valsts ģerboņa attēlu.</w:t>
      </w:r>
    </w:p>
    <w:p w:rsidR="008467B0" w:rsidRDefault="008467B0" w:rsidP="008467B0">
      <w:pPr>
        <w:pStyle w:val="Sarakstarindkopa"/>
        <w:spacing w:after="0" w:line="240" w:lineRule="auto"/>
        <w:ind w:left="426" w:right="-902" w:hanging="426"/>
        <w:jc w:val="both"/>
        <w:rPr>
          <w:rFonts w:ascii="Times New Roman" w:eastAsia="Times New Roman" w:hAnsi="Times New Roman"/>
          <w:sz w:val="24"/>
          <w:szCs w:val="24"/>
        </w:rPr>
      </w:pPr>
    </w:p>
    <w:p w:rsidR="008467B0" w:rsidRDefault="008467B0" w:rsidP="008467B0">
      <w:pPr>
        <w:pStyle w:val="Sarakstarindkopa"/>
        <w:spacing w:after="0" w:line="240" w:lineRule="auto"/>
        <w:ind w:left="426" w:right="-902" w:hanging="426"/>
        <w:jc w:val="both"/>
        <w:rPr>
          <w:rFonts w:ascii="Times New Roman" w:eastAsia="Times New Roman" w:hAnsi="Times New Roman"/>
          <w:sz w:val="24"/>
          <w:szCs w:val="24"/>
        </w:rPr>
      </w:pPr>
    </w:p>
    <w:p w:rsidR="008467B0" w:rsidRDefault="008467B0" w:rsidP="008467B0">
      <w:pPr>
        <w:spacing w:after="0" w:line="240" w:lineRule="auto"/>
        <w:ind w:right="-902"/>
        <w:jc w:val="center"/>
        <w:rPr>
          <w:rFonts w:ascii="Times New Roman" w:eastAsia="Times New Roman" w:hAnsi="Times New Roman"/>
          <w:b/>
          <w:sz w:val="24"/>
          <w:szCs w:val="24"/>
        </w:rPr>
      </w:pPr>
    </w:p>
    <w:p w:rsidR="008467B0" w:rsidRDefault="008467B0" w:rsidP="008467B0">
      <w:pPr>
        <w:spacing w:after="0" w:line="240" w:lineRule="auto"/>
        <w:ind w:right="-902"/>
        <w:jc w:val="center"/>
        <w:rPr>
          <w:rFonts w:ascii="Times New Roman" w:eastAsia="Times New Roman" w:hAnsi="Times New Roman"/>
          <w:b/>
          <w:sz w:val="24"/>
          <w:szCs w:val="24"/>
        </w:rPr>
      </w:pPr>
      <w:r>
        <w:rPr>
          <w:rFonts w:ascii="Times New Roman" w:eastAsia="Times New Roman" w:hAnsi="Times New Roman"/>
          <w:b/>
          <w:sz w:val="24"/>
          <w:szCs w:val="24"/>
        </w:rPr>
        <w:lastRenderedPageBreak/>
        <w:t>II. Bāriņtiesas struktūra</w:t>
      </w:r>
    </w:p>
    <w:p w:rsidR="008467B0" w:rsidRDefault="008467B0" w:rsidP="008467B0">
      <w:pPr>
        <w:spacing w:after="0" w:line="240" w:lineRule="auto"/>
        <w:ind w:right="-902"/>
        <w:rPr>
          <w:rFonts w:ascii="Times New Roman" w:eastAsia="Times New Roman" w:hAnsi="Times New Roman"/>
          <w:sz w:val="24"/>
          <w:szCs w:val="24"/>
        </w:rPr>
      </w:pPr>
    </w:p>
    <w:p w:rsidR="008467B0" w:rsidRDefault="008467B0" w:rsidP="008467B0">
      <w:pPr>
        <w:pStyle w:val="Sarakstarindkopa"/>
        <w:spacing w:after="0" w:line="240" w:lineRule="auto"/>
        <w:ind w:left="567" w:right="-902" w:hanging="567"/>
        <w:jc w:val="both"/>
        <w:rPr>
          <w:rFonts w:ascii="Times New Roman" w:eastAsia="Times New Roman" w:hAnsi="Times New Roman"/>
          <w:sz w:val="24"/>
          <w:szCs w:val="24"/>
        </w:rPr>
      </w:pPr>
      <w:r>
        <w:rPr>
          <w:rFonts w:ascii="Times New Roman" w:eastAsia="Times New Roman" w:hAnsi="Times New Roman"/>
          <w:sz w:val="24"/>
          <w:szCs w:val="24"/>
        </w:rPr>
        <w:t>14. Bāriņtiesu izveido, reorganizē vai likvidē Kokneses novada dome (turpmāk tekstā – dome).</w:t>
      </w:r>
    </w:p>
    <w:p w:rsidR="008467B0" w:rsidRDefault="008467B0" w:rsidP="008467B0">
      <w:pPr>
        <w:pStyle w:val="Sarakstarindkopa"/>
        <w:spacing w:after="0" w:line="240" w:lineRule="auto"/>
        <w:ind w:left="620" w:right="-902"/>
        <w:jc w:val="both"/>
        <w:rPr>
          <w:rFonts w:ascii="Times New Roman" w:eastAsia="Times New Roman" w:hAnsi="Times New Roman"/>
          <w:sz w:val="24"/>
          <w:szCs w:val="24"/>
        </w:rPr>
      </w:pPr>
    </w:p>
    <w:p w:rsidR="008467B0" w:rsidRDefault="008467B0" w:rsidP="008467B0">
      <w:pPr>
        <w:pStyle w:val="Sarakstarindkopa"/>
        <w:spacing w:after="0" w:line="240" w:lineRule="auto"/>
        <w:ind w:left="360" w:right="-902" w:hanging="360"/>
        <w:jc w:val="both"/>
        <w:rPr>
          <w:rFonts w:ascii="Times New Roman" w:eastAsia="Times New Roman" w:hAnsi="Times New Roman"/>
          <w:sz w:val="24"/>
          <w:szCs w:val="24"/>
        </w:rPr>
      </w:pPr>
      <w:r>
        <w:rPr>
          <w:rFonts w:ascii="Times New Roman" w:eastAsia="Times New Roman" w:hAnsi="Times New Roman"/>
          <w:sz w:val="24"/>
          <w:szCs w:val="24"/>
        </w:rPr>
        <w:t xml:space="preserve">15. Bāriņtiesas sastāvā ir bāriņtiesas priekšsēdētājs, bāriņtiesas priekšsēdētāja vietnieks un trīs bāriņtiesas locekļi, kurus </w:t>
      </w:r>
      <w:proofErr w:type="spellStart"/>
      <w:r>
        <w:rPr>
          <w:rFonts w:ascii="Times New Roman" w:eastAsia="Times New Roman" w:hAnsi="Times New Roman"/>
          <w:sz w:val="24"/>
          <w:szCs w:val="24"/>
        </w:rPr>
        <w:t>ievēl</w:t>
      </w:r>
      <w:proofErr w:type="spellEnd"/>
      <w:r>
        <w:rPr>
          <w:rFonts w:ascii="Times New Roman" w:eastAsia="Times New Roman" w:hAnsi="Times New Roman"/>
          <w:sz w:val="24"/>
          <w:szCs w:val="24"/>
        </w:rPr>
        <w:t xml:space="preserve"> dome uz pieciem gadiem.</w:t>
      </w:r>
    </w:p>
    <w:p w:rsidR="008467B0" w:rsidRDefault="008467B0" w:rsidP="008467B0">
      <w:pPr>
        <w:pStyle w:val="Sarakstarindkopa"/>
        <w:spacing w:after="0" w:line="240" w:lineRule="auto"/>
        <w:ind w:right="-902"/>
        <w:rPr>
          <w:rFonts w:ascii="Times New Roman" w:eastAsia="Times New Roman" w:hAnsi="Times New Roman"/>
          <w:sz w:val="24"/>
          <w:szCs w:val="24"/>
        </w:rPr>
      </w:pPr>
    </w:p>
    <w:p w:rsidR="008467B0" w:rsidRDefault="008467B0" w:rsidP="008467B0">
      <w:pPr>
        <w:pStyle w:val="Sarakstarindkopa"/>
        <w:spacing w:after="0" w:line="240" w:lineRule="auto"/>
        <w:ind w:left="360" w:right="-902" w:hanging="360"/>
        <w:jc w:val="both"/>
        <w:rPr>
          <w:rFonts w:ascii="Times New Roman" w:eastAsia="Times New Roman" w:hAnsi="Times New Roman"/>
          <w:sz w:val="24"/>
          <w:szCs w:val="24"/>
        </w:rPr>
      </w:pPr>
      <w:r>
        <w:rPr>
          <w:rFonts w:ascii="Times New Roman" w:hAnsi="Times New Roman" w:cs="Times New Roman"/>
          <w:sz w:val="24"/>
          <w:szCs w:val="24"/>
        </w:rPr>
        <w:t>16. Bāriņtiesā  ievēlējamo  bāriņtiesas locekļu skaitu nosaka attiecīgās pašvaldības dome atbilstoši pašvaldības administratīvajā teritorijā deklarēto iedzīvotāju skaitam, lai pilnvērtīgi nodrošinātu bērnu un aizgādnībā esošo personu tiesību un interešu aizsardzību.</w:t>
      </w:r>
    </w:p>
    <w:p w:rsidR="008467B0" w:rsidRDefault="008467B0" w:rsidP="008467B0">
      <w:pPr>
        <w:pStyle w:val="Sarakstarindkopa"/>
        <w:spacing w:after="0" w:line="240" w:lineRule="auto"/>
        <w:ind w:right="-902"/>
        <w:rPr>
          <w:rFonts w:ascii="Times New Roman" w:eastAsia="Times New Roman" w:hAnsi="Times New Roman"/>
          <w:sz w:val="24"/>
          <w:szCs w:val="24"/>
        </w:rPr>
      </w:pPr>
    </w:p>
    <w:p w:rsidR="008467B0" w:rsidRDefault="008467B0" w:rsidP="008467B0">
      <w:pPr>
        <w:pStyle w:val="Sarakstarindkopa"/>
        <w:spacing w:after="0" w:line="240" w:lineRule="auto"/>
        <w:ind w:left="357" w:right="-902" w:hanging="357"/>
        <w:jc w:val="both"/>
        <w:rPr>
          <w:rFonts w:ascii="Times New Roman" w:eastAsia="Times New Roman" w:hAnsi="Times New Roman" w:cs="Times New Roman"/>
          <w:sz w:val="24"/>
          <w:szCs w:val="24"/>
        </w:rPr>
      </w:pPr>
      <w:r>
        <w:rPr>
          <w:rFonts w:ascii="Times New Roman" w:hAnsi="Times New Roman" w:cs="Times New Roman"/>
          <w:sz w:val="24"/>
          <w:szCs w:val="24"/>
        </w:rPr>
        <w:t xml:space="preserve">17. Pašvaldības dome ne vēlāk kā sešus mēnešus pirms bāriņtiesas priekšsēdētāja, bāriņtiesas priekšsēdētāja vietnieka vai bāriņtiesas locekļa pilnvaru termiņa beigām </w:t>
      </w:r>
      <w:proofErr w:type="spellStart"/>
      <w:r>
        <w:rPr>
          <w:rFonts w:ascii="Times New Roman" w:hAnsi="Times New Roman" w:cs="Times New Roman"/>
          <w:sz w:val="24"/>
          <w:szCs w:val="24"/>
        </w:rPr>
        <w:t>ievēl</w:t>
      </w:r>
      <w:proofErr w:type="spellEnd"/>
      <w:r>
        <w:rPr>
          <w:rFonts w:ascii="Times New Roman" w:hAnsi="Times New Roman" w:cs="Times New Roman"/>
          <w:sz w:val="24"/>
          <w:szCs w:val="24"/>
        </w:rPr>
        <w:t xml:space="preserve"> bāriņtiesas sastāvā personu, kura līdz noteikto pienākumu pildīšanas uzsākšanai apgūst speciālu mācību programmu.</w:t>
      </w:r>
    </w:p>
    <w:p w:rsidR="008467B0" w:rsidRDefault="008467B0" w:rsidP="008467B0">
      <w:pPr>
        <w:pStyle w:val="Sarakstarindkopa"/>
        <w:spacing w:after="0" w:line="240" w:lineRule="auto"/>
        <w:ind w:right="-902"/>
        <w:rPr>
          <w:rFonts w:ascii="Times New Roman" w:eastAsia="Times New Roman" w:hAnsi="Times New Roman" w:cs="Times New Roman"/>
          <w:sz w:val="24"/>
          <w:szCs w:val="24"/>
        </w:rPr>
      </w:pPr>
    </w:p>
    <w:p w:rsidR="008467B0" w:rsidRDefault="008467B0" w:rsidP="008467B0">
      <w:pPr>
        <w:pStyle w:val="Sarakstarindkopa"/>
        <w:spacing w:after="0" w:line="240" w:lineRule="auto"/>
        <w:ind w:left="360" w:right="-902" w:hanging="360"/>
        <w:jc w:val="both"/>
        <w:rPr>
          <w:rFonts w:ascii="Times New Roman" w:eastAsia="Times New Roman" w:hAnsi="Times New Roman" w:cs="Times New Roman"/>
          <w:sz w:val="24"/>
          <w:szCs w:val="24"/>
        </w:rPr>
      </w:pPr>
      <w:r>
        <w:rPr>
          <w:rFonts w:ascii="Times New Roman" w:hAnsi="Times New Roman" w:cs="Times New Roman"/>
          <w:sz w:val="24"/>
          <w:szCs w:val="24"/>
        </w:rPr>
        <w:t>18. Bāriņtiesa atbilstoši darba apjomam ir tiesīga pieņemt darbā citus darbiniekus bāriņtiesas darba nodrošināšanai.</w:t>
      </w:r>
    </w:p>
    <w:p w:rsidR="008467B0" w:rsidRDefault="008467B0" w:rsidP="008467B0">
      <w:pPr>
        <w:spacing w:after="0" w:line="240" w:lineRule="auto"/>
        <w:ind w:right="-902"/>
        <w:rPr>
          <w:rFonts w:ascii="Times New Roman" w:eastAsia="Times New Roman" w:hAnsi="Times New Roman" w:cs="Arial"/>
          <w:sz w:val="24"/>
          <w:szCs w:val="24"/>
        </w:rPr>
      </w:pPr>
      <w:bookmarkStart w:id="12" w:name="page3"/>
      <w:bookmarkEnd w:id="12"/>
    </w:p>
    <w:p w:rsidR="008467B0" w:rsidRDefault="008467B0" w:rsidP="008467B0">
      <w:pPr>
        <w:spacing w:after="0" w:line="240" w:lineRule="auto"/>
        <w:ind w:right="-902"/>
        <w:rPr>
          <w:rFonts w:ascii="Times New Roman" w:eastAsia="Times New Roman" w:hAnsi="Times New Roman"/>
          <w:sz w:val="24"/>
          <w:szCs w:val="24"/>
        </w:rPr>
      </w:pPr>
    </w:p>
    <w:p w:rsidR="008467B0" w:rsidRDefault="008467B0" w:rsidP="008467B0">
      <w:pPr>
        <w:spacing w:after="0" w:line="240" w:lineRule="auto"/>
        <w:ind w:right="-902"/>
        <w:jc w:val="center"/>
        <w:rPr>
          <w:rFonts w:ascii="Times New Roman" w:eastAsia="Times New Roman" w:hAnsi="Times New Roman"/>
          <w:b/>
          <w:sz w:val="24"/>
          <w:szCs w:val="24"/>
        </w:rPr>
      </w:pPr>
      <w:r>
        <w:rPr>
          <w:rFonts w:ascii="Times New Roman" w:eastAsia="Times New Roman" w:hAnsi="Times New Roman"/>
          <w:b/>
          <w:sz w:val="24"/>
          <w:szCs w:val="24"/>
        </w:rPr>
        <w:t>III. Bāriņtiesas darba organizācija</w:t>
      </w:r>
    </w:p>
    <w:p w:rsidR="008467B0" w:rsidRDefault="008467B0" w:rsidP="008467B0">
      <w:pPr>
        <w:spacing w:after="0" w:line="240" w:lineRule="auto"/>
        <w:ind w:right="-902"/>
        <w:jc w:val="center"/>
        <w:rPr>
          <w:rFonts w:ascii="Times New Roman" w:eastAsia="Times New Roman" w:hAnsi="Times New Roman"/>
          <w:b/>
          <w:sz w:val="24"/>
          <w:szCs w:val="24"/>
        </w:rPr>
      </w:pPr>
    </w:p>
    <w:p w:rsidR="008467B0" w:rsidRDefault="008467B0" w:rsidP="008467B0">
      <w:pPr>
        <w:pStyle w:val="Sarakstarindkopa"/>
        <w:spacing w:after="0" w:line="240" w:lineRule="auto"/>
        <w:ind w:left="426" w:right="-902" w:hanging="426"/>
        <w:jc w:val="both"/>
        <w:rPr>
          <w:rFonts w:ascii="Times New Roman" w:eastAsia="Calibri" w:hAnsi="Times New Roman" w:cs="Times New Roman"/>
          <w:sz w:val="24"/>
          <w:szCs w:val="24"/>
        </w:rPr>
      </w:pPr>
      <w:r>
        <w:rPr>
          <w:rFonts w:ascii="Times New Roman" w:eastAsia="Times New Roman" w:hAnsi="Times New Roman"/>
          <w:sz w:val="24"/>
          <w:szCs w:val="24"/>
        </w:rPr>
        <w:t xml:space="preserve">19. </w:t>
      </w:r>
      <w:r w:rsidRPr="009B323F">
        <w:rPr>
          <w:rFonts w:ascii="Times New Roman" w:eastAsia="Times New Roman" w:hAnsi="Times New Roman"/>
          <w:sz w:val="24"/>
          <w:szCs w:val="24"/>
        </w:rPr>
        <w:t xml:space="preserve">Bāriņtiesas darbu vada bāriņtiesas priekšsēdētājs. Bāriņtiesas priekšsēdētājs, saskaņā ar Bāriņtiesu likumu un 19.12.2006. Ministru kabineta noteikumiem Nr.1037 “Bāriņtiesu darbības noteikumi” noteiktajai kompetencei, pārstāv bāriņtiesu valsts, pašvaldību, </w:t>
      </w:r>
      <w:r>
        <w:rPr>
          <w:rFonts w:ascii="Times New Roman" w:eastAsia="Times New Roman" w:hAnsi="Times New Roman"/>
          <w:sz w:val="24"/>
          <w:szCs w:val="24"/>
        </w:rPr>
        <w:t>administratīvajās iestādēs, tiesās, komercsabiedrībās un kredītiestādēs, attiecībās ar fiziskajām un juridiskajām personām, risinot aizbildnības, aizgādnības un adopcijas jautājumus, pilda noteiktos apliecinājumus un citus uzdevumus, organizē palīdzību mantojuma lietu kārtošanā, veicot mantojuma apsardzību.</w:t>
      </w:r>
    </w:p>
    <w:p w:rsidR="008467B0" w:rsidRDefault="008467B0" w:rsidP="008467B0">
      <w:pPr>
        <w:pStyle w:val="Sarakstarindkopa"/>
        <w:spacing w:after="0" w:line="240" w:lineRule="auto"/>
        <w:ind w:left="567" w:right="-902" w:hanging="567"/>
        <w:jc w:val="both"/>
        <w:rPr>
          <w:rFonts w:ascii="Times New Roman" w:hAnsi="Times New Roman" w:cs="Times New Roman"/>
          <w:sz w:val="24"/>
          <w:szCs w:val="24"/>
        </w:rPr>
      </w:pPr>
      <w:r>
        <w:rPr>
          <w:rFonts w:ascii="Times New Roman" w:hAnsi="Times New Roman" w:cs="Times New Roman"/>
          <w:sz w:val="24"/>
          <w:szCs w:val="24"/>
        </w:rPr>
        <w:t>20. Bāriņtiesas priekšsēdētājs:</w:t>
      </w:r>
    </w:p>
    <w:p w:rsidR="008467B0" w:rsidRDefault="008467B0" w:rsidP="008467B0">
      <w:pPr>
        <w:pStyle w:val="Sarakstarindkopa"/>
        <w:spacing w:after="0" w:line="240" w:lineRule="auto"/>
        <w:ind w:left="792" w:right="-902"/>
        <w:jc w:val="both"/>
        <w:rPr>
          <w:rFonts w:ascii="Times New Roman" w:hAnsi="Times New Roman" w:cs="Times New Roman"/>
          <w:sz w:val="24"/>
          <w:szCs w:val="24"/>
        </w:rPr>
      </w:pPr>
      <w:r>
        <w:rPr>
          <w:rFonts w:ascii="Times New Roman" w:hAnsi="Times New Roman" w:cs="Times New Roman"/>
          <w:sz w:val="24"/>
          <w:szCs w:val="24"/>
        </w:rPr>
        <w:t>20.1.vada, organizē un kontrolē bāriņtiesas darbu un pārstāv bāriņtiesu;</w:t>
      </w:r>
    </w:p>
    <w:p w:rsidR="008467B0" w:rsidRDefault="008467B0" w:rsidP="008467B0">
      <w:pPr>
        <w:pStyle w:val="Sarakstarindkopa"/>
        <w:spacing w:after="0" w:line="240" w:lineRule="auto"/>
        <w:ind w:left="792" w:right="-902"/>
        <w:jc w:val="both"/>
        <w:rPr>
          <w:rFonts w:ascii="Times New Roman" w:hAnsi="Times New Roman" w:cs="Times New Roman"/>
          <w:sz w:val="24"/>
          <w:szCs w:val="24"/>
        </w:rPr>
      </w:pPr>
      <w:r>
        <w:rPr>
          <w:rFonts w:ascii="Times New Roman" w:hAnsi="Times New Roman" w:cs="Times New Roman"/>
          <w:sz w:val="24"/>
          <w:szCs w:val="24"/>
        </w:rPr>
        <w:t>nosaka bāriņtiesas priekšsēdētāja vietnieka, bāriņtiesas locekļu un darbinieku pienākumus;</w:t>
      </w:r>
    </w:p>
    <w:p w:rsidR="008467B0" w:rsidRDefault="008467B0" w:rsidP="008467B0">
      <w:pPr>
        <w:pStyle w:val="Sarakstarindkopa"/>
        <w:spacing w:after="0" w:line="240" w:lineRule="auto"/>
        <w:ind w:left="792" w:right="-902"/>
        <w:jc w:val="both"/>
        <w:rPr>
          <w:rFonts w:ascii="Times New Roman" w:hAnsi="Times New Roman" w:cs="Times New Roman"/>
          <w:sz w:val="24"/>
          <w:szCs w:val="24"/>
        </w:rPr>
      </w:pPr>
      <w:r>
        <w:rPr>
          <w:rFonts w:ascii="Times New Roman" w:hAnsi="Times New Roman" w:cs="Times New Roman"/>
          <w:sz w:val="24"/>
          <w:szCs w:val="24"/>
        </w:rPr>
        <w:t>20.2. norīko bāriņtiesas priekšsēdētāja vietnieku un bāriņtiesas locekļus par bāriņtiesas sēžu priekšsēdētājiem, kā arī sadala citus pienākumus bāriņtiesas darbiniekiem;</w:t>
      </w:r>
    </w:p>
    <w:p w:rsidR="008467B0" w:rsidRDefault="008467B0" w:rsidP="008467B0">
      <w:pPr>
        <w:pStyle w:val="Sarakstarindkopa"/>
        <w:spacing w:after="0" w:line="240" w:lineRule="auto"/>
        <w:ind w:left="792" w:right="-902"/>
        <w:jc w:val="both"/>
        <w:rPr>
          <w:rFonts w:ascii="Times New Roman" w:hAnsi="Times New Roman" w:cs="Times New Roman"/>
          <w:sz w:val="24"/>
          <w:szCs w:val="24"/>
        </w:rPr>
      </w:pPr>
      <w:r>
        <w:rPr>
          <w:rFonts w:ascii="Times New Roman" w:hAnsi="Times New Roman" w:cs="Times New Roman"/>
          <w:sz w:val="24"/>
          <w:szCs w:val="24"/>
        </w:rPr>
        <w:t>20.3. organizē bāriņtiesas darbinieku kvalifikācijas paaugstināšanu;</w:t>
      </w:r>
    </w:p>
    <w:p w:rsidR="008467B0" w:rsidRDefault="008467B0" w:rsidP="008467B0">
      <w:pPr>
        <w:pStyle w:val="Sarakstarindkopa"/>
        <w:spacing w:after="0" w:line="240" w:lineRule="auto"/>
        <w:ind w:left="792" w:right="-902"/>
        <w:jc w:val="both"/>
        <w:rPr>
          <w:rFonts w:ascii="Times New Roman" w:hAnsi="Times New Roman" w:cs="Times New Roman"/>
          <w:sz w:val="24"/>
          <w:szCs w:val="24"/>
        </w:rPr>
      </w:pPr>
      <w:r>
        <w:rPr>
          <w:rFonts w:ascii="Times New Roman" w:hAnsi="Times New Roman" w:cs="Times New Roman"/>
          <w:sz w:val="24"/>
          <w:szCs w:val="24"/>
        </w:rPr>
        <w:t>20.4. organizē bāriņtiesas darbu apmeklētāju pieņemšanā un iesniegumu izskatīšanā;</w:t>
      </w:r>
    </w:p>
    <w:p w:rsidR="008467B0" w:rsidRDefault="008467B0" w:rsidP="008467B0">
      <w:pPr>
        <w:pStyle w:val="Sarakstarindkopa"/>
        <w:spacing w:after="0" w:line="240" w:lineRule="auto"/>
        <w:ind w:left="792" w:right="-902"/>
        <w:jc w:val="both"/>
        <w:rPr>
          <w:rFonts w:ascii="Times New Roman" w:hAnsi="Times New Roman" w:cs="Times New Roman"/>
          <w:sz w:val="24"/>
          <w:szCs w:val="24"/>
        </w:rPr>
      </w:pPr>
      <w:r>
        <w:rPr>
          <w:rFonts w:ascii="Times New Roman" w:hAnsi="Times New Roman" w:cs="Times New Roman"/>
          <w:sz w:val="24"/>
          <w:szCs w:val="24"/>
        </w:rPr>
        <w:t>20.5. nodrošina datu sniegšanu valsts statistikas pārskata sagatavošanai par bāriņtiesas darbu;</w:t>
      </w:r>
    </w:p>
    <w:p w:rsidR="008467B0" w:rsidRDefault="008467B0" w:rsidP="008467B0">
      <w:pPr>
        <w:pStyle w:val="Sarakstarindkopa"/>
        <w:spacing w:after="0" w:line="240" w:lineRule="auto"/>
        <w:ind w:left="792" w:right="-902"/>
        <w:jc w:val="both"/>
        <w:rPr>
          <w:rFonts w:ascii="Times New Roman" w:eastAsia="Times New Roman" w:hAnsi="Times New Roman" w:cs="Times New Roman"/>
          <w:sz w:val="24"/>
          <w:szCs w:val="24"/>
        </w:rPr>
      </w:pPr>
      <w:r>
        <w:rPr>
          <w:rFonts w:ascii="Times New Roman" w:hAnsi="Times New Roman" w:cs="Times New Roman"/>
          <w:sz w:val="24"/>
          <w:szCs w:val="24"/>
        </w:rPr>
        <w:t xml:space="preserve">20.6. Bāriņtiesu likumā noteiktajos gadījumos nodod bāriņtiesas lietas </w:t>
      </w:r>
      <w:proofErr w:type="spellStart"/>
      <w:r>
        <w:rPr>
          <w:rFonts w:ascii="Times New Roman" w:hAnsi="Times New Roman" w:cs="Times New Roman"/>
          <w:sz w:val="24"/>
          <w:szCs w:val="24"/>
        </w:rPr>
        <w:t>jaunieceltajam</w:t>
      </w:r>
      <w:proofErr w:type="spellEnd"/>
      <w:r>
        <w:rPr>
          <w:rFonts w:ascii="Times New Roman" w:hAnsi="Times New Roman" w:cs="Times New Roman"/>
          <w:sz w:val="24"/>
          <w:szCs w:val="24"/>
        </w:rPr>
        <w:t xml:space="preserve"> bāriņtiesas priekšsēdētājam vai domes pilnvarotai amatpersonai.</w:t>
      </w:r>
    </w:p>
    <w:p w:rsidR="008467B0" w:rsidRDefault="008467B0" w:rsidP="008467B0">
      <w:pPr>
        <w:pStyle w:val="Sarakstarindkopa"/>
        <w:spacing w:after="0" w:line="240" w:lineRule="auto"/>
        <w:ind w:left="792" w:right="-902"/>
        <w:jc w:val="both"/>
        <w:rPr>
          <w:rFonts w:ascii="Times New Roman" w:eastAsia="Times New Roman" w:hAnsi="Times New Roman" w:cs="Times New Roman"/>
          <w:sz w:val="24"/>
          <w:szCs w:val="24"/>
        </w:rPr>
      </w:pPr>
    </w:p>
    <w:p w:rsidR="008467B0" w:rsidRDefault="008467B0" w:rsidP="008467B0">
      <w:pPr>
        <w:pStyle w:val="Sarakstarindkopa"/>
        <w:numPr>
          <w:ilvl w:val="0"/>
          <w:numId w:val="21"/>
        </w:numPr>
        <w:spacing w:after="0" w:line="240" w:lineRule="auto"/>
        <w:ind w:right="-902"/>
        <w:jc w:val="both"/>
        <w:rPr>
          <w:rFonts w:ascii="Times New Roman" w:eastAsia="Times New Roman" w:hAnsi="Times New Roman" w:cs="Arial"/>
          <w:sz w:val="24"/>
          <w:szCs w:val="24"/>
        </w:rPr>
      </w:pPr>
      <w:r>
        <w:rPr>
          <w:rFonts w:ascii="Times New Roman" w:hAnsi="Times New Roman" w:cs="Times New Roman"/>
          <w:sz w:val="24"/>
          <w:szCs w:val="24"/>
        </w:rPr>
        <w:t>Bāriņtiesas priekšsēdētāja prombūtnes laikā viņa pienākumus pilda bāriņtiesas priekšsēdētāja vietnieks vai bāriņtiesas priekšsēdētāja norīkots bāriņtiesas loceklis.</w:t>
      </w:r>
    </w:p>
    <w:p w:rsidR="008467B0" w:rsidRDefault="008467B0" w:rsidP="008467B0">
      <w:pPr>
        <w:pStyle w:val="Sarakstarindkopa"/>
        <w:spacing w:after="0" w:line="240" w:lineRule="auto"/>
        <w:ind w:right="-902"/>
        <w:jc w:val="both"/>
        <w:rPr>
          <w:rFonts w:ascii="Times New Roman" w:eastAsia="Times New Roman" w:hAnsi="Times New Roman"/>
          <w:sz w:val="24"/>
          <w:szCs w:val="24"/>
        </w:rPr>
      </w:pPr>
    </w:p>
    <w:p w:rsidR="008467B0" w:rsidRDefault="008467B0" w:rsidP="008467B0">
      <w:pPr>
        <w:pStyle w:val="Sarakstarindkopa"/>
        <w:numPr>
          <w:ilvl w:val="0"/>
          <w:numId w:val="21"/>
        </w:numPr>
        <w:spacing w:after="0" w:line="240" w:lineRule="auto"/>
        <w:ind w:right="-902"/>
        <w:jc w:val="both"/>
        <w:rPr>
          <w:rFonts w:ascii="Times New Roman" w:eastAsia="Times New Roman" w:hAnsi="Times New Roman"/>
          <w:sz w:val="24"/>
          <w:szCs w:val="24"/>
        </w:rPr>
      </w:pPr>
      <w:r>
        <w:rPr>
          <w:rFonts w:ascii="Times New Roman" w:eastAsia="Times New Roman" w:hAnsi="Times New Roman"/>
          <w:sz w:val="24"/>
          <w:szCs w:val="24"/>
        </w:rPr>
        <w:t>Saskaņā ar likumu „Par arhīviem” bāriņtiesas priekšsēdētājs ir atbildīgs par Latvijas nacionālā arhīva fonda dokumentu uzkrāšanu, uzskaiti, saglabāšanu un izmantošanu. Bāriņtiesas priekšsēdētājs ar rīkojumu var noteikt darbinieku, kurš atbild par bāriņtiesas arhīvu.</w:t>
      </w:r>
    </w:p>
    <w:p w:rsidR="008467B0" w:rsidRDefault="008467B0" w:rsidP="008467B0">
      <w:pPr>
        <w:pStyle w:val="Sarakstarindkopa"/>
        <w:spacing w:after="0" w:line="240" w:lineRule="auto"/>
        <w:ind w:right="-902"/>
        <w:rPr>
          <w:rFonts w:ascii="Times New Roman" w:eastAsia="Times New Roman" w:hAnsi="Times New Roman"/>
          <w:sz w:val="24"/>
          <w:szCs w:val="24"/>
        </w:rPr>
      </w:pPr>
    </w:p>
    <w:p w:rsidR="008467B0" w:rsidRDefault="008467B0" w:rsidP="008467B0">
      <w:pPr>
        <w:pStyle w:val="Sarakstarindkopa"/>
        <w:numPr>
          <w:ilvl w:val="0"/>
          <w:numId w:val="21"/>
        </w:numPr>
        <w:spacing w:after="0" w:line="240" w:lineRule="auto"/>
        <w:ind w:right="-902"/>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Bāriņtiesas lietvedību kārto bāriņtiesas </w:t>
      </w:r>
      <w:r>
        <w:rPr>
          <w:rFonts w:ascii="Times New Roman" w:hAnsi="Times New Roman" w:cs="Times New Roman"/>
          <w:sz w:val="24"/>
          <w:szCs w:val="24"/>
        </w:rPr>
        <w:t>priekšsēdētājs un bāriņtiesas priekšsēdētāja vietnieks.</w:t>
      </w:r>
    </w:p>
    <w:p w:rsidR="008467B0" w:rsidRDefault="008467B0" w:rsidP="008467B0">
      <w:pPr>
        <w:pStyle w:val="Sarakstarindkopa"/>
        <w:spacing w:after="0" w:line="240" w:lineRule="auto"/>
        <w:ind w:left="0" w:right="-902"/>
        <w:jc w:val="both"/>
        <w:rPr>
          <w:rFonts w:ascii="Times New Roman" w:eastAsia="Times New Roman" w:hAnsi="Times New Roman"/>
          <w:sz w:val="24"/>
          <w:szCs w:val="24"/>
        </w:rPr>
      </w:pPr>
    </w:p>
    <w:p w:rsidR="008467B0" w:rsidRDefault="008467B0" w:rsidP="008467B0">
      <w:pPr>
        <w:pStyle w:val="Sarakstarindkopa"/>
        <w:numPr>
          <w:ilvl w:val="0"/>
          <w:numId w:val="21"/>
        </w:numPr>
        <w:spacing w:after="0" w:line="240" w:lineRule="auto"/>
        <w:ind w:right="-902"/>
        <w:jc w:val="both"/>
        <w:rPr>
          <w:rFonts w:ascii="Times New Roman" w:eastAsia="Times New Roman" w:hAnsi="Times New Roman"/>
          <w:sz w:val="24"/>
          <w:szCs w:val="24"/>
        </w:rPr>
      </w:pPr>
      <w:r>
        <w:rPr>
          <w:rFonts w:ascii="Times New Roman" w:eastAsia="Times New Roman" w:hAnsi="Times New Roman"/>
          <w:sz w:val="24"/>
          <w:szCs w:val="24"/>
        </w:rPr>
        <w:t>Bāriņtiesas priekšsēdētāja vietnieks un bāriņtiesas locekļi pilda bāriņtiesas priekšsēdētāja noteiktos amata pienākumus un bāriņtiesas priekšsēdētāja uzliktos uzdevumus, atbilstoši normatīvajiem aktiem.</w:t>
      </w:r>
    </w:p>
    <w:p w:rsidR="008467B0" w:rsidRDefault="008467B0" w:rsidP="008467B0">
      <w:pPr>
        <w:pStyle w:val="Sarakstarindkopa"/>
        <w:spacing w:after="0" w:line="240" w:lineRule="auto"/>
        <w:ind w:right="-902"/>
        <w:rPr>
          <w:rFonts w:ascii="Times New Roman" w:eastAsia="Times New Roman" w:hAnsi="Times New Roman"/>
          <w:sz w:val="24"/>
          <w:szCs w:val="24"/>
        </w:rPr>
      </w:pPr>
    </w:p>
    <w:p w:rsidR="008467B0" w:rsidRDefault="008467B0" w:rsidP="008467B0">
      <w:pPr>
        <w:pStyle w:val="Sarakstarindkopa"/>
        <w:numPr>
          <w:ilvl w:val="0"/>
          <w:numId w:val="21"/>
        </w:numPr>
        <w:spacing w:after="0" w:line="240" w:lineRule="auto"/>
        <w:ind w:right="-902"/>
        <w:jc w:val="both"/>
        <w:rPr>
          <w:rFonts w:ascii="Times New Roman" w:eastAsia="Times New Roman" w:hAnsi="Times New Roman"/>
          <w:sz w:val="24"/>
          <w:szCs w:val="24"/>
        </w:rPr>
      </w:pPr>
      <w:r>
        <w:rPr>
          <w:rFonts w:ascii="Times New Roman" w:eastAsia="Times New Roman" w:hAnsi="Times New Roman"/>
          <w:sz w:val="24"/>
          <w:szCs w:val="24"/>
        </w:rPr>
        <w:t>Bāriņtiesas amatu sarakstu apstiprina Kokneses novada dome.</w:t>
      </w:r>
    </w:p>
    <w:p w:rsidR="008467B0" w:rsidRDefault="008467B0" w:rsidP="008467B0">
      <w:pPr>
        <w:pStyle w:val="Sarakstarindkopa"/>
        <w:spacing w:after="0" w:line="240" w:lineRule="auto"/>
        <w:ind w:right="-902"/>
        <w:rPr>
          <w:rFonts w:ascii="Times New Roman" w:eastAsia="Times New Roman" w:hAnsi="Times New Roman"/>
          <w:sz w:val="24"/>
          <w:szCs w:val="24"/>
        </w:rPr>
      </w:pPr>
    </w:p>
    <w:p w:rsidR="008467B0" w:rsidRDefault="008467B0" w:rsidP="008467B0">
      <w:pPr>
        <w:pStyle w:val="Sarakstarindkopa"/>
        <w:numPr>
          <w:ilvl w:val="0"/>
          <w:numId w:val="21"/>
        </w:numPr>
        <w:spacing w:after="0" w:line="240" w:lineRule="auto"/>
        <w:ind w:right="-902"/>
        <w:jc w:val="both"/>
        <w:rPr>
          <w:rFonts w:ascii="Times New Roman" w:eastAsia="Times New Roman" w:hAnsi="Times New Roman" w:cs="Times New Roman"/>
          <w:sz w:val="24"/>
          <w:szCs w:val="24"/>
        </w:rPr>
      </w:pPr>
      <w:r>
        <w:rPr>
          <w:rFonts w:ascii="Times New Roman" w:eastAsia="Times New Roman" w:hAnsi="Times New Roman"/>
          <w:sz w:val="24"/>
          <w:szCs w:val="24"/>
        </w:rPr>
        <w:t>Bāriņtiesas priekšsēdētāja, bāriņtiesas priekšsēdētāja vietnieka un bāriņtiesas locekļu pilnvaras izbeidzas, kad stājas spēkā domes lēmums par bāriņtiesas priekšsēdētaja, bāriņtiesas priekšsēdētāja vietnieka vai bāriņtiesas locekļu atbrīvošanu, atcelšanu vai atstādināšanu no amata, vai beidzoties Bāriņtiesu likumā noteiktajam pilnvaru termiņam.</w:t>
      </w:r>
    </w:p>
    <w:p w:rsidR="008467B0" w:rsidRDefault="008467B0" w:rsidP="008467B0">
      <w:pPr>
        <w:pStyle w:val="Sarakstarindkopa"/>
        <w:spacing w:after="0" w:line="240" w:lineRule="auto"/>
        <w:ind w:right="-902"/>
        <w:jc w:val="both"/>
        <w:rPr>
          <w:rFonts w:ascii="Times New Roman" w:eastAsia="Times New Roman" w:hAnsi="Times New Roman" w:cs="Times New Roman"/>
          <w:sz w:val="24"/>
          <w:szCs w:val="24"/>
        </w:rPr>
      </w:pPr>
    </w:p>
    <w:p w:rsidR="008467B0" w:rsidRDefault="008467B0" w:rsidP="008467B0">
      <w:pPr>
        <w:pStyle w:val="Sarakstarindkopa"/>
        <w:numPr>
          <w:ilvl w:val="0"/>
          <w:numId w:val="21"/>
        </w:numPr>
        <w:spacing w:after="0" w:line="240" w:lineRule="auto"/>
        <w:ind w:right="-902"/>
        <w:jc w:val="both"/>
        <w:rPr>
          <w:rFonts w:ascii="Times New Roman" w:eastAsia="Times New Roman" w:hAnsi="Times New Roman" w:cs="Times New Roman"/>
          <w:sz w:val="24"/>
          <w:szCs w:val="24"/>
        </w:rPr>
      </w:pPr>
      <w:r>
        <w:rPr>
          <w:rFonts w:ascii="Times New Roman" w:hAnsi="Times New Roman" w:cs="Times New Roman"/>
          <w:sz w:val="24"/>
          <w:szCs w:val="24"/>
        </w:rPr>
        <w:t>Bāriņtiesa lietas izskata un lēmumus pieņem koleģiāli bāriņtiesas sēdē. Bāriņtiesas sēdes tiek fiksētas protokolā. Bāriņtiesas sēdēs ir tiesības izmantot skaņu ierakstu.</w:t>
      </w:r>
    </w:p>
    <w:p w:rsidR="008467B0" w:rsidRDefault="008467B0" w:rsidP="008467B0">
      <w:pPr>
        <w:pStyle w:val="Sarakstarindkopa"/>
        <w:spacing w:after="0" w:line="240" w:lineRule="auto"/>
        <w:ind w:right="-902"/>
        <w:rPr>
          <w:rFonts w:ascii="Times New Roman" w:eastAsia="Times New Roman" w:hAnsi="Times New Roman" w:cs="Times New Roman"/>
          <w:sz w:val="24"/>
          <w:szCs w:val="24"/>
        </w:rPr>
      </w:pPr>
    </w:p>
    <w:p w:rsidR="008467B0" w:rsidRDefault="008467B0" w:rsidP="008467B0">
      <w:pPr>
        <w:pStyle w:val="Sarakstarindkopa"/>
        <w:numPr>
          <w:ilvl w:val="0"/>
          <w:numId w:val="21"/>
        </w:numPr>
        <w:spacing w:after="0" w:line="240" w:lineRule="auto"/>
        <w:ind w:left="709" w:right="-902"/>
        <w:jc w:val="both"/>
        <w:rPr>
          <w:rFonts w:ascii="Times New Roman" w:eastAsia="Times New Roman" w:hAnsi="Times New Roman" w:cs="Times New Roman"/>
          <w:color w:val="000000"/>
          <w:sz w:val="24"/>
          <w:szCs w:val="24"/>
        </w:rPr>
      </w:pPr>
      <w:r>
        <w:rPr>
          <w:rFonts w:ascii="Times New Roman" w:eastAsia="Times New Roman" w:hAnsi="Times New Roman"/>
          <w:sz w:val="24"/>
          <w:szCs w:val="24"/>
        </w:rPr>
        <w:t>Bāriņtiesas likuma 23. pantā noteiktajos gadījumos lēmums tiek pieņemts vienpersoniski.</w:t>
      </w:r>
    </w:p>
    <w:p w:rsidR="008467B0" w:rsidRDefault="008467B0" w:rsidP="008467B0">
      <w:pPr>
        <w:pStyle w:val="Sarakstarindkopa"/>
        <w:spacing w:after="0" w:line="240" w:lineRule="auto"/>
        <w:ind w:right="-902"/>
        <w:rPr>
          <w:rFonts w:ascii="Times New Roman" w:eastAsia="Times New Roman" w:hAnsi="Times New Roman" w:cs="Arial"/>
          <w:sz w:val="24"/>
          <w:szCs w:val="24"/>
        </w:rPr>
      </w:pPr>
    </w:p>
    <w:p w:rsidR="008467B0" w:rsidRDefault="008467B0" w:rsidP="008467B0">
      <w:pPr>
        <w:pStyle w:val="Sarakstarindkopa"/>
        <w:numPr>
          <w:ilvl w:val="0"/>
          <w:numId w:val="21"/>
        </w:numPr>
        <w:spacing w:after="0" w:line="240" w:lineRule="auto"/>
        <w:ind w:left="709" w:right="-902"/>
        <w:jc w:val="both"/>
        <w:rPr>
          <w:rFonts w:ascii="Times New Roman" w:eastAsia="Times New Roman" w:hAnsi="Times New Roman"/>
          <w:sz w:val="24"/>
          <w:szCs w:val="24"/>
        </w:rPr>
      </w:pPr>
      <w:r>
        <w:rPr>
          <w:rFonts w:ascii="Times New Roman" w:eastAsia="Times New Roman" w:hAnsi="Times New Roman"/>
          <w:sz w:val="24"/>
          <w:szCs w:val="24"/>
        </w:rPr>
        <w:t xml:space="preserve">.Bāriņtiesas sēdi vada bāriņtiesas priekšsēdētājs, bāriņtiesas priekšsēdētāja vietnieks vai bāriņtiesas priekšsēdētāja norīkots bāriņtiesas loceklis. Bāriņtiesas </w:t>
      </w:r>
      <w:r>
        <w:rPr>
          <w:rFonts w:ascii="Times New Roman" w:eastAsia="Times New Roman" w:hAnsi="Times New Roman"/>
          <w:color w:val="000000"/>
          <w:sz w:val="24"/>
          <w:szCs w:val="24"/>
        </w:rPr>
        <w:t>sēdē piedalās sēdes vadītājs un trīs bāriņtiesas locekļi.</w:t>
      </w:r>
    </w:p>
    <w:p w:rsidR="008467B0" w:rsidRDefault="008467B0" w:rsidP="008467B0">
      <w:pPr>
        <w:pStyle w:val="Sarakstarindkopa"/>
        <w:spacing w:after="0" w:line="240" w:lineRule="auto"/>
        <w:ind w:right="-902"/>
        <w:rPr>
          <w:rFonts w:ascii="Times New Roman" w:eastAsia="Times New Roman" w:hAnsi="Times New Roman"/>
          <w:sz w:val="24"/>
          <w:szCs w:val="24"/>
        </w:rPr>
      </w:pPr>
    </w:p>
    <w:p w:rsidR="008467B0" w:rsidRDefault="008467B0" w:rsidP="008467B0">
      <w:pPr>
        <w:pStyle w:val="Sarakstarindkopa"/>
        <w:numPr>
          <w:ilvl w:val="0"/>
          <w:numId w:val="21"/>
        </w:numPr>
        <w:spacing w:after="0" w:line="240" w:lineRule="auto"/>
        <w:ind w:left="709" w:right="-902"/>
        <w:jc w:val="both"/>
        <w:rPr>
          <w:rFonts w:ascii="Times New Roman" w:eastAsia="Times New Roman" w:hAnsi="Times New Roman"/>
          <w:sz w:val="24"/>
          <w:szCs w:val="24"/>
        </w:rPr>
      </w:pPr>
      <w:r>
        <w:rPr>
          <w:rFonts w:ascii="Times New Roman" w:eastAsia="Times New Roman" w:hAnsi="Times New Roman"/>
          <w:sz w:val="24"/>
          <w:szCs w:val="24"/>
        </w:rPr>
        <w:t>Bāriņtiesas sēdes notiek Kokneses novada bāriņtiesas telpās, Melioratoru ielā 1, Koknesē, Kokneses pagastā, Kokneses novadā. Ja lietas dalībnieku vai citu apstākļu dēļ tas ir nepieciešami vai lietderīgi, bāriņtiesa organizē izbraukuma sēdes bāriņtiesas telpās “Papardes”, Bebri, Bebru pagastā, Kokneses novada pārvaldē un “</w:t>
      </w:r>
      <w:proofErr w:type="spellStart"/>
      <w:r>
        <w:rPr>
          <w:rFonts w:ascii="Times New Roman" w:eastAsia="Times New Roman" w:hAnsi="Times New Roman"/>
          <w:sz w:val="24"/>
          <w:szCs w:val="24"/>
        </w:rPr>
        <w:t>Kūlēni</w:t>
      </w:r>
      <w:proofErr w:type="spellEnd"/>
      <w:r>
        <w:rPr>
          <w:rFonts w:ascii="Times New Roman" w:eastAsia="Times New Roman" w:hAnsi="Times New Roman"/>
          <w:sz w:val="24"/>
          <w:szCs w:val="24"/>
        </w:rPr>
        <w:t>”.Irši, Iršu pagastā, Kokneses novada pārvaldē.</w:t>
      </w:r>
    </w:p>
    <w:p w:rsidR="008467B0" w:rsidRDefault="008467B0" w:rsidP="008467B0">
      <w:pPr>
        <w:pStyle w:val="Sarakstarindkopa"/>
        <w:spacing w:after="0" w:line="240" w:lineRule="auto"/>
        <w:ind w:right="-902"/>
        <w:rPr>
          <w:rFonts w:ascii="Times New Roman" w:eastAsia="Times New Roman" w:hAnsi="Times New Roman"/>
          <w:sz w:val="24"/>
          <w:szCs w:val="24"/>
        </w:rPr>
      </w:pPr>
    </w:p>
    <w:p w:rsidR="008467B0" w:rsidRDefault="008467B0" w:rsidP="008467B0">
      <w:pPr>
        <w:pStyle w:val="Sarakstarindkopa"/>
        <w:numPr>
          <w:ilvl w:val="0"/>
          <w:numId w:val="21"/>
        </w:numPr>
        <w:spacing w:after="0" w:line="240" w:lineRule="auto"/>
        <w:ind w:right="-902"/>
        <w:jc w:val="both"/>
        <w:rPr>
          <w:rFonts w:ascii="Times New Roman" w:eastAsia="Times New Roman" w:hAnsi="Times New Roman" w:cs="Times New Roman"/>
          <w:sz w:val="24"/>
          <w:szCs w:val="24"/>
        </w:rPr>
      </w:pPr>
      <w:r>
        <w:rPr>
          <w:rFonts w:ascii="Times New Roman" w:hAnsi="Times New Roman" w:cs="Times New Roman"/>
          <w:sz w:val="24"/>
          <w:szCs w:val="24"/>
        </w:rPr>
        <w:t>Bāriņtiesas sēdē var piedalīties:</w:t>
      </w:r>
    </w:p>
    <w:p w:rsidR="008467B0" w:rsidRDefault="008467B0" w:rsidP="008467B0">
      <w:pPr>
        <w:pStyle w:val="Sarakstarindkopa"/>
        <w:numPr>
          <w:ilvl w:val="1"/>
          <w:numId w:val="22"/>
        </w:numPr>
        <w:spacing w:after="0" w:line="240" w:lineRule="auto"/>
        <w:ind w:right="-902"/>
        <w:jc w:val="both"/>
        <w:rPr>
          <w:rFonts w:ascii="Times New Roman" w:eastAsia="Times New Roman" w:hAnsi="Times New Roman" w:cs="Times New Roman"/>
          <w:sz w:val="24"/>
          <w:szCs w:val="24"/>
        </w:rPr>
      </w:pPr>
      <w:r>
        <w:rPr>
          <w:rFonts w:ascii="Times New Roman" w:hAnsi="Times New Roman" w:cs="Times New Roman"/>
          <w:sz w:val="24"/>
          <w:szCs w:val="24"/>
        </w:rPr>
        <w:t>administratīvā procesa dalībnieki;</w:t>
      </w:r>
    </w:p>
    <w:p w:rsidR="008467B0" w:rsidRDefault="008467B0" w:rsidP="008467B0">
      <w:pPr>
        <w:pStyle w:val="Sarakstarindkopa"/>
        <w:numPr>
          <w:ilvl w:val="1"/>
          <w:numId w:val="23"/>
        </w:numPr>
        <w:spacing w:after="0" w:line="240" w:lineRule="auto"/>
        <w:ind w:right="-902"/>
        <w:jc w:val="both"/>
        <w:rPr>
          <w:rFonts w:ascii="Times New Roman" w:eastAsia="Times New Roman" w:hAnsi="Times New Roman" w:cs="Times New Roman"/>
          <w:sz w:val="24"/>
          <w:szCs w:val="24"/>
        </w:rPr>
      </w:pPr>
      <w:r>
        <w:rPr>
          <w:rFonts w:ascii="Times New Roman" w:hAnsi="Times New Roman" w:cs="Times New Roman"/>
          <w:sz w:val="24"/>
          <w:szCs w:val="24"/>
        </w:rPr>
        <w:t>lietā pieaicināts tulks;</w:t>
      </w:r>
    </w:p>
    <w:p w:rsidR="008467B0" w:rsidRDefault="008467B0" w:rsidP="008467B0">
      <w:pPr>
        <w:pStyle w:val="Sarakstarindkopa"/>
        <w:numPr>
          <w:ilvl w:val="1"/>
          <w:numId w:val="24"/>
        </w:numPr>
        <w:spacing w:after="0" w:line="240" w:lineRule="auto"/>
        <w:ind w:right="-902"/>
        <w:jc w:val="both"/>
        <w:rPr>
          <w:rFonts w:ascii="Times New Roman" w:eastAsia="Times New Roman" w:hAnsi="Times New Roman" w:cs="Times New Roman"/>
          <w:sz w:val="24"/>
          <w:szCs w:val="24"/>
        </w:rPr>
      </w:pPr>
      <w:r>
        <w:rPr>
          <w:rFonts w:ascii="Times New Roman" w:hAnsi="Times New Roman" w:cs="Times New Roman"/>
          <w:sz w:val="24"/>
          <w:szCs w:val="24"/>
        </w:rPr>
        <w:t>institūcijas pārstāvis, lai atbilstoši kompetencei dotu atzinumu lietā;</w:t>
      </w:r>
    </w:p>
    <w:p w:rsidR="008467B0" w:rsidRDefault="008467B0" w:rsidP="008467B0">
      <w:pPr>
        <w:pStyle w:val="Sarakstarindkopa"/>
        <w:numPr>
          <w:ilvl w:val="1"/>
          <w:numId w:val="24"/>
        </w:numPr>
        <w:spacing w:after="0" w:line="240" w:lineRule="auto"/>
        <w:ind w:right="-902"/>
        <w:jc w:val="both"/>
        <w:rPr>
          <w:rFonts w:ascii="Times New Roman" w:eastAsia="Times New Roman" w:hAnsi="Times New Roman" w:cs="Times New Roman"/>
          <w:sz w:val="24"/>
          <w:szCs w:val="24"/>
        </w:rPr>
      </w:pPr>
      <w:r>
        <w:rPr>
          <w:rFonts w:ascii="Times New Roman" w:hAnsi="Times New Roman" w:cs="Times New Roman"/>
          <w:sz w:val="24"/>
          <w:szCs w:val="24"/>
        </w:rPr>
        <w:t>lietā pieaicināts psihologs vai cits speciālists;</w:t>
      </w:r>
    </w:p>
    <w:p w:rsidR="008467B0" w:rsidRDefault="008467B0" w:rsidP="008467B0">
      <w:pPr>
        <w:pStyle w:val="Sarakstarindkopa"/>
        <w:numPr>
          <w:ilvl w:val="1"/>
          <w:numId w:val="24"/>
        </w:numPr>
        <w:spacing w:after="0" w:line="240" w:lineRule="auto"/>
        <w:ind w:right="-902"/>
        <w:jc w:val="both"/>
        <w:rPr>
          <w:rFonts w:ascii="Times New Roman" w:eastAsia="Times New Roman" w:hAnsi="Times New Roman" w:cs="Times New Roman"/>
          <w:sz w:val="24"/>
          <w:szCs w:val="24"/>
        </w:rPr>
      </w:pPr>
      <w:r>
        <w:rPr>
          <w:rFonts w:ascii="Times New Roman" w:hAnsi="Times New Roman" w:cs="Times New Roman"/>
          <w:sz w:val="24"/>
          <w:szCs w:val="24"/>
        </w:rPr>
        <w:t>Valsts bērnu tiesību aizsardzības inspekcijas inspektors vai cita inspekcijas direktora norīkota amatpersona.</w:t>
      </w:r>
    </w:p>
    <w:p w:rsidR="008467B0" w:rsidRDefault="008467B0" w:rsidP="008467B0">
      <w:pPr>
        <w:pStyle w:val="Sarakstarindkopa"/>
        <w:spacing w:after="0" w:line="240" w:lineRule="auto"/>
        <w:ind w:left="792" w:right="-902"/>
        <w:jc w:val="both"/>
        <w:rPr>
          <w:rFonts w:ascii="Times New Roman" w:eastAsia="Calibri" w:hAnsi="Times New Roman" w:cs="Times New Roman"/>
          <w:sz w:val="24"/>
          <w:szCs w:val="24"/>
        </w:rPr>
      </w:pPr>
    </w:p>
    <w:p w:rsidR="008467B0" w:rsidRDefault="008467B0" w:rsidP="008467B0">
      <w:pPr>
        <w:pStyle w:val="Sarakstarindkopa"/>
        <w:numPr>
          <w:ilvl w:val="0"/>
          <w:numId w:val="24"/>
        </w:numPr>
        <w:spacing w:after="0" w:line="240" w:lineRule="auto"/>
        <w:ind w:left="482" w:right="-902" w:hanging="198"/>
        <w:jc w:val="both"/>
        <w:rPr>
          <w:rFonts w:ascii="Times New Roman" w:hAnsi="Times New Roman" w:cs="Times New Roman"/>
          <w:sz w:val="24"/>
          <w:szCs w:val="24"/>
        </w:rPr>
      </w:pPr>
      <w:r>
        <w:rPr>
          <w:rFonts w:ascii="Times New Roman" w:hAnsi="Times New Roman" w:cs="Times New Roman"/>
          <w:sz w:val="24"/>
          <w:szCs w:val="24"/>
        </w:rPr>
        <w:t>Bāriņtiesas priekšsēdētājs, bāriņtiesas priekšsēdētāja vietnieks un bāriņtiesas loceklis papildus likumā "Par interešu konflikta novēršanu valsts amatpersonu darbībā" noteiktajiem amatu savienošanas ierobežojumiem vienlaikus nedrīkst pildīt arī tās pašvaldības, domes priekšsēdētāja, viņa vietnieka vai deputāta, sociālā dienesta vadītāja vai sociālā darba speciālista pienākumus, kuras administratīvajā teritorijā atrodas attiecīgā bāriņtiesa.</w:t>
      </w:r>
    </w:p>
    <w:p w:rsidR="008467B0" w:rsidRDefault="008467B0" w:rsidP="008467B0">
      <w:pPr>
        <w:pStyle w:val="Sarakstarindkopa"/>
        <w:spacing w:after="0" w:line="240" w:lineRule="auto"/>
        <w:ind w:left="792" w:right="-902"/>
        <w:jc w:val="both"/>
        <w:rPr>
          <w:rFonts w:ascii="Times New Roman" w:hAnsi="Times New Roman" w:cs="Times New Roman"/>
          <w:sz w:val="24"/>
          <w:szCs w:val="24"/>
        </w:rPr>
      </w:pPr>
    </w:p>
    <w:p w:rsidR="008467B0" w:rsidRDefault="008467B0" w:rsidP="008467B0">
      <w:pPr>
        <w:pStyle w:val="tv213"/>
        <w:spacing w:before="0" w:beforeAutospacing="0" w:after="0" w:afterAutospacing="0"/>
        <w:ind w:left="284" w:right="-902"/>
        <w:jc w:val="center"/>
        <w:rPr>
          <w:b/>
        </w:rPr>
      </w:pPr>
      <w:r>
        <w:rPr>
          <w:b/>
        </w:rPr>
        <w:t>IV. Kārtība, kādā notiek apmeklētāju pieņemšana un iepazīšanās ar lietas materiāliem</w:t>
      </w:r>
      <w:bookmarkStart w:id="13" w:name="page4"/>
      <w:bookmarkEnd w:id="13"/>
    </w:p>
    <w:p w:rsidR="008467B0" w:rsidRDefault="008467B0" w:rsidP="008467B0">
      <w:pPr>
        <w:pStyle w:val="tv213"/>
        <w:spacing w:before="0" w:beforeAutospacing="0" w:after="0" w:afterAutospacing="0"/>
        <w:ind w:left="284" w:right="-902"/>
        <w:jc w:val="center"/>
        <w:rPr>
          <w:b/>
        </w:rPr>
      </w:pPr>
    </w:p>
    <w:p w:rsidR="008467B0" w:rsidRDefault="008467B0" w:rsidP="008467B0">
      <w:pPr>
        <w:pStyle w:val="tv213"/>
        <w:spacing w:before="0" w:beforeAutospacing="0" w:after="0" w:afterAutospacing="0"/>
        <w:ind w:left="993" w:right="-902" w:hanging="425"/>
        <w:jc w:val="both"/>
        <w:rPr>
          <w:b/>
        </w:rPr>
      </w:pPr>
      <w:r>
        <w:t>33. Bāriņtiesas priekšsēdētājs pieņem apmeklētājus bāriņtiesas telpās Melioratoru ielā 1, Koknesē, Kokneses pagastā, Kokneses novadā divas reizes nedēļā:</w:t>
      </w:r>
    </w:p>
    <w:p w:rsidR="008467B0" w:rsidRDefault="008467B0" w:rsidP="008467B0">
      <w:pPr>
        <w:pStyle w:val="tv213"/>
        <w:spacing w:before="0" w:beforeAutospacing="0" w:after="0" w:afterAutospacing="0"/>
        <w:ind w:left="993" w:right="-902" w:hanging="273"/>
        <w:jc w:val="both"/>
      </w:pPr>
      <w:r>
        <w:t>Pirmdienās no plkst. 9.00  - 13.00 / 14.00 – 18.00</w:t>
      </w:r>
    </w:p>
    <w:p w:rsidR="008467B0" w:rsidRDefault="008467B0" w:rsidP="008467B0">
      <w:pPr>
        <w:pStyle w:val="tv213"/>
        <w:spacing w:before="0" w:beforeAutospacing="0" w:after="0" w:afterAutospacing="0"/>
        <w:ind w:left="993" w:right="-902" w:hanging="273"/>
        <w:jc w:val="both"/>
      </w:pPr>
      <w:r>
        <w:t>Ceturtdienās no plkst. 8.00 – 13.00 / 14.00 – 17.00.</w:t>
      </w:r>
    </w:p>
    <w:p w:rsidR="008467B0" w:rsidRDefault="008467B0" w:rsidP="008467B0">
      <w:pPr>
        <w:pStyle w:val="tv213"/>
        <w:tabs>
          <w:tab w:val="left" w:pos="567"/>
        </w:tabs>
        <w:spacing w:before="0" w:beforeAutospacing="0" w:after="0" w:afterAutospacing="0"/>
        <w:ind w:left="993" w:right="-902" w:hanging="425"/>
        <w:jc w:val="both"/>
      </w:pPr>
      <w:r>
        <w:lastRenderedPageBreak/>
        <w:tab/>
        <w:t>Bāriņtiesas priekšsēdētājs, priekšsēdētājas vietnieks vai bāriņtiesas loceklis pieņem apmeklētājus Bebru pagasta pārvaldē “Papardēs”, Bebru pagastā, Kokneses novadā:</w:t>
      </w:r>
    </w:p>
    <w:p w:rsidR="008467B0" w:rsidRDefault="008467B0" w:rsidP="008467B0">
      <w:pPr>
        <w:pStyle w:val="tv213"/>
        <w:spacing w:before="0" w:beforeAutospacing="0" w:after="0" w:afterAutospacing="0"/>
        <w:ind w:left="993" w:right="-902" w:hanging="273"/>
        <w:jc w:val="both"/>
      </w:pPr>
      <w:r>
        <w:t>Otrdienās 14.00 – 18.00</w:t>
      </w:r>
    </w:p>
    <w:p w:rsidR="008467B0" w:rsidRDefault="008467B0" w:rsidP="008467B0">
      <w:pPr>
        <w:pStyle w:val="tv213"/>
        <w:spacing w:before="0" w:beforeAutospacing="0" w:after="0" w:afterAutospacing="0"/>
        <w:ind w:left="993" w:right="-902" w:hanging="273"/>
        <w:jc w:val="both"/>
      </w:pPr>
      <w:r>
        <w:t>Trešdienās 8.00 – 12.00.</w:t>
      </w:r>
    </w:p>
    <w:p w:rsidR="008467B0" w:rsidRDefault="008467B0" w:rsidP="008467B0">
      <w:pPr>
        <w:pStyle w:val="tv213"/>
        <w:tabs>
          <w:tab w:val="left" w:pos="851"/>
        </w:tabs>
        <w:spacing w:before="0" w:beforeAutospacing="0" w:after="0" w:afterAutospacing="0"/>
        <w:ind w:left="993" w:right="-902" w:hanging="425"/>
        <w:jc w:val="both"/>
      </w:pPr>
      <w:r>
        <w:tab/>
      </w:r>
      <w:r>
        <w:tab/>
        <w:t>Bāriņtiesas priekšsēdētājs, priekšsēdētājas vietnieks vai bāriņtiesas loceklis pieņem apmeklētājus Iršu pagasta pārvaldē “</w:t>
      </w:r>
      <w:proofErr w:type="spellStart"/>
      <w:r>
        <w:t>Kūlēni</w:t>
      </w:r>
      <w:proofErr w:type="spellEnd"/>
      <w:r>
        <w:t>”, Iršu pagastā, Kokneses novadā:</w:t>
      </w:r>
    </w:p>
    <w:p w:rsidR="008467B0" w:rsidRDefault="008467B0" w:rsidP="008467B0">
      <w:pPr>
        <w:pStyle w:val="tv213"/>
        <w:spacing w:before="0" w:beforeAutospacing="0" w:after="0" w:afterAutospacing="0"/>
        <w:ind w:left="993" w:right="-902" w:hanging="273"/>
        <w:jc w:val="both"/>
      </w:pPr>
      <w:r>
        <w:t>Pirmdienās 14.00 – 18.00</w:t>
      </w:r>
    </w:p>
    <w:p w:rsidR="008467B0" w:rsidRDefault="008467B0" w:rsidP="008467B0">
      <w:pPr>
        <w:pStyle w:val="tv213"/>
        <w:spacing w:before="0" w:beforeAutospacing="0" w:after="0" w:afterAutospacing="0"/>
        <w:ind w:left="993" w:right="-902" w:hanging="273"/>
      </w:pPr>
      <w:r>
        <w:t>Piektdienās 9.00 – 13.00</w:t>
      </w:r>
    </w:p>
    <w:p w:rsidR="008467B0" w:rsidRDefault="008467B0" w:rsidP="008467B0">
      <w:pPr>
        <w:pStyle w:val="tv213"/>
        <w:spacing w:before="0" w:beforeAutospacing="0" w:after="0" w:afterAutospacing="0"/>
        <w:ind w:left="720" w:right="-902" w:firstLine="218"/>
      </w:pPr>
    </w:p>
    <w:p w:rsidR="008467B0" w:rsidRDefault="008467B0" w:rsidP="008467B0">
      <w:pPr>
        <w:pStyle w:val="tv213"/>
        <w:numPr>
          <w:ilvl w:val="0"/>
          <w:numId w:val="25"/>
        </w:numPr>
        <w:spacing w:before="0" w:beforeAutospacing="0" w:after="0" w:afterAutospacing="0"/>
        <w:ind w:right="-902"/>
        <w:jc w:val="both"/>
      </w:pPr>
      <w:r>
        <w:t>Ar bāriņtiesas lietvedībā esošajiem lietas materiāliem ir tiesīgi iepazīties konkrētā administratīvā procesa dalībnieks, prokurors, Valsts bērna tiesību aizsardzības inspekcijas amatpersonas, kā arī tulks, kurš piedalās lietā.</w:t>
      </w:r>
    </w:p>
    <w:p w:rsidR="008467B0" w:rsidRDefault="008467B0" w:rsidP="008467B0">
      <w:pPr>
        <w:pStyle w:val="tv213"/>
        <w:spacing w:before="0" w:beforeAutospacing="0" w:after="0" w:afterAutospacing="0"/>
        <w:ind w:right="-902"/>
        <w:jc w:val="both"/>
      </w:pPr>
    </w:p>
    <w:p w:rsidR="008467B0" w:rsidRDefault="008467B0" w:rsidP="008467B0">
      <w:pPr>
        <w:pStyle w:val="tv213"/>
        <w:numPr>
          <w:ilvl w:val="0"/>
          <w:numId w:val="25"/>
        </w:numPr>
        <w:spacing w:before="0" w:beforeAutospacing="0" w:after="0" w:afterAutospacing="0"/>
        <w:ind w:right="-902"/>
        <w:jc w:val="both"/>
      </w:pPr>
      <w:r>
        <w:t xml:space="preserve">Personas var iepazīties tikai ar konkrētās lietas materiāliem, ievērojot Informācijas atklātības likuma un Fizisko personu datu aizsardzības likuma nosacījumus. Lai iepazītos ar administratīvā procesa materiāliem, lietas dalībnieks bāriņtiesā iesniedz iesniegumu ar lūgumu atļaut veikt iepazīšanos ar materiāliem. </w:t>
      </w:r>
    </w:p>
    <w:p w:rsidR="008467B0" w:rsidRDefault="008467B0" w:rsidP="008467B0">
      <w:pPr>
        <w:spacing w:after="0" w:line="240" w:lineRule="auto"/>
        <w:ind w:right="-902"/>
        <w:jc w:val="both"/>
        <w:rPr>
          <w:rFonts w:ascii="Times New Roman" w:eastAsia="Times New Roman" w:hAnsi="Times New Roman"/>
          <w:sz w:val="24"/>
          <w:szCs w:val="24"/>
        </w:rPr>
      </w:pPr>
    </w:p>
    <w:p w:rsidR="008467B0" w:rsidRDefault="008467B0" w:rsidP="008467B0">
      <w:pPr>
        <w:pStyle w:val="Sarakstarindkopa"/>
        <w:numPr>
          <w:ilvl w:val="0"/>
          <w:numId w:val="25"/>
        </w:numPr>
        <w:spacing w:after="0" w:line="240" w:lineRule="auto"/>
        <w:ind w:right="-902"/>
        <w:jc w:val="both"/>
        <w:rPr>
          <w:rFonts w:ascii="Times New Roman" w:eastAsia="Times New Roman" w:hAnsi="Times New Roman"/>
          <w:sz w:val="24"/>
          <w:szCs w:val="24"/>
        </w:rPr>
      </w:pPr>
      <w:r>
        <w:rPr>
          <w:rFonts w:ascii="Times New Roman" w:eastAsia="Times New Roman" w:hAnsi="Times New Roman"/>
          <w:sz w:val="24"/>
          <w:szCs w:val="24"/>
        </w:rPr>
        <w:t xml:space="preserve">Prokurors, Valsts bērna tiesību aizsardzības inspektors un </w:t>
      </w:r>
      <w:proofErr w:type="spellStart"/>
      <w:r>
        <w:rPr>
          <w:rFonts w:ascii="Times New Roman" w:eastAsia="Times New Roman" w:hAnsi="Times New Roman"/>
          <w:sz w:val="24"/>
          <w:szCs w:val="24"/>
        </w:rPr>
        <w:t>tiesībsarga</w:t>
      </w:r>
      <w:proofErr w:type="spellEnd"/>
      <w:r>
        <w:rPr>
          <w:rFonts w:ascii="Times New Roman" w:eastAsia="Times New Roman" w:hAnsi="Times New Roman"/>
          <w:sz w:val="24"/>
          <w:szCs w:val="24"/>
        </w:rPr>
        <w:t xml:space="preserve"> darbinieks var iepazīties ar visu bāriņtiesas lietvedībā esošo lietu materiāliem, ievērojot Informācijas atklātības likuma, Fizisko personu datu aizsardzības likuma nosacījumus.</w:t>
      </w:r>
    </w:p>
    <w:p w:rsidR="008467B0" w:rsidRDefault="008467B0" w:rsidP="008467B0">
      <w:pPr>
        <w:pStyle w:val="Sarakstarindkopa"/>
        <w:spacing w:after="0" w:line="240" w:lineRule="auto"/>
        <w:ind w:right="-902"/>
        <w:rPr>
          <w:rFonts w:ascii="Times New Roman" w:eastAsia="Times New Roman" w:hAnsi="Times New Roman"/>
          <w:sz w:val="24"/>
          <w:szCs w:val="24"/>
        </w:rPr>
      </w:pPr>
    </w:p>
    <w:p w:rsidR="008467B0" w:rsidRDefault="008467B0" w:rsidP="008467B0">
      <w:pPr>
        <w:pStyle w:val="Sarakstarindkopa"/>
        <w:numPr>
          <w:ilvl w:val="0"/>
          <w:numId w:val="25"/>
        </w:numPr>
        <w:spacing w:after="0" w:line="240" w:lineRule="auto"/>
        <w:ind w:right="-902"/>
        <w:jc w:val="both"/>
        <w:rPr>
          <w:rFonts w:ascii="Times New Roman" w:eastAsia="Times New Roman" w:hAnsi="Times New Roman"/>
          <w:sz w:val="24"/>
          <w:szCs w:val="24"/>
        </w:rPr>
      </w:pPr>
      <w:r>
        <w:rPr>
          <w:rFonts w:ascii="Times New Roman" w:eastAsia="Times New Roman" w:hAnsi="Times New Roman"/>
          <w:sz w:val="24"/>
          <w:szCs w:val="24"/>
        </w:rPr>
        <w:t xml:space="preserve">Ar bāriņtiesas lietvedībā esošajiem lietas materiāliem var iepazīties apmeklētāju pieņemšanas laikā Kokneses novada bāriņtiesas </w:t>
      </w:r>
      <w:r>
        <w:rPr>
          <w:rFonts w:ascii="Times New Roman" w:eastAsia="Times New Roman" w:hAnsi="Times New Roman" w:cs="Times New Roman"/>
          <w:sz w:val="24"/>
          <w:szCs w:val="24"/>
        </w:rPr>
        <w:t xml:space="preserve">telpās, </w:t>
      </w:r>
      <w:r>
        <w:rPr>
          <w:rFonts w:ascii="Times New Roman" w:hAnsi="Times New Roman" w:cs="Times New Roman"/>
          <w:sz w:val="24"/>
          <w:szCs w:val="24"/>
        </w:rPr>
        <w:t>Melioratoru ielā 1, Koknesē, Kokneses pagastā, Kokneses novadā</w:t>
      </w:r>
      <w:r>
        <w:rPr>
          <w:rFonts w:ascii="Times New Roman" w:eastAsia="Times New Roman" w:hAnsi="Times New Roman" w:cs="Times New Roman"/>
          <w:sz w:val="24"/>
          <w:szCs w:val="24"/>
        </w:rPr>
        <w:t xml:space="preserve"> bāriņtiesas priekšsēdētāja, bāriņtiesas priekšsēdētāja</w:t>
      </w:r>
      <w:r>
        <w:rPr>
          <w:rFonts w:ascii="Times New Roman" w:eastAsia="Times New Roman" w:hAnsi="Times New Roman"/>
          <w:sz w:val="24"/>
          <w:szCs w:val="24"/>
        </w:rPr>
        <w:t xml:space="preserve"> vietnieka vai bāriņtiesas sekretāra klātbūtnē.</w:t>
      </w:r>
    </w:p>
    <w:p w:rsidR="008467B0" w:rsidRDefault="008467B0" w:rsidP="008467B0">
      <w:pPr>
        <w:pStyle w:val="Sarakstarindkopa"/>
        <w:spacing w:after="0" w:line="240" w:lineRule="auto"/>
        <w:ind w:right="-902"/>
        <w:rPr>
          <w:rFonts w:ascii="Times New Roman" w:eastAsia="Times New Roman" w:hAnsi="Times New Roman"/>
          <w:sz w:val="24"/>
          <w:szCs w:val="24"/>
        </w:rPr>
      </w:pPr>
    </w:p>
    <w:p w:rsidR="008467B0" w:rsidRDefault="008467B0" w:rsidP="008467B0">
      <w:pPr>
        <w:pStyle w:val="Sarakstarindkopa"/>
        <w:numPr>
          <w:ilvl w:val="0"/>
          <w:numId w:val="25"/>
        </w:numPr>
        <w:spacing w:after="0" w:line="240" w:lineRule="auto"/>
        <w:ind w:right="-902"/>
        <w:jc w:val="both"/>
        <w:rPr>
          <w:rFonts w:ascii="Times New Roman" w:eastAsia="Times New Roman" w:hAnsi="Times New Roman"/>
          <w:sz w:val="24"/>
          <w:szCs w:val="24"/>
        </w:rPr>
      </w:pPr>
      <w:r>
        <w:rPr>
          <w:rFonts w:ascii="Times New Roman" w:eastAsia="Times New Roman" w:hAnsi="Times New Roman"/>
          <w:sz w:val="24"/>
          <w:szCs w:val="24"/>
        </w:rPr>
        <w:t>Personai, kura iepazīstas ar lietas materiāliem, bāriņtiesas darbinieks nodrošina iespēju izrakstīt no lietas materiāliem nepieciešamo informāciju vai ar tehniskiem līdzekļiem izgatavot nepieciešamo lietā esošo dokumentu kopijas, par ko izdara atzīmi lietas uzziņas lapā.</w:t>
      </w:r>
    </w:p>
    <w:p w:rsidR="008467B0" w:rsidRDefault="008467B0" w:rsidP="008467B0">
      <w:pPr>
        <w:pStyle w:val="Sarakstarindkopa"/>
        <w:numPr>
          <w:ilvl w:val="0"/>
          <w:numId w:val="25"/>
        </w:numPr>
        <w:spacing w:after="0" w:line="240" w:lineRule="auto"/>
        <w:ind w:right="-902"/>
        <w:jc w:val="both"/>
        <w:rPr>
          <w:rFonts w:ascii="Times New Roman" w:eastAsia="Times New Roman" w:hAnsi="Times New Roman"/>
          <w:sz w:val="24"/>
          <w:szCs w:val="24"/>
        </w:rPr>
      </w:pPr>
      <w:r>
        <w:rPr>
          <w:rFonts w:ascii="Times New Roman" w:eastAsia="Times New Roman" w:hAnsi="Times New Roman"/>
          <w:sz w:val="24"/>
          <w:szCs w:val="24"/>
        </w:rPr>
        <w:t>Ja personas iepazīšanos ar lietas materiāliem nav iespējams nodrošināt iesnieguma saņemšanas dienā, bāriņtiesas darbinieks vienojas ar personu par laiku, bet ne vēlāk kā par trim darba dienām, kad būs iespējams iepazīties ar lietas materiāliem. Minētā kārtība piemērojama arī attiecībā uz bāriņtiesas rīcībā esošo dokumentu vai lēmumu norakstu, izrakstu vai kopiju izgatavošanu un izsniegšanu.</w:t>
      </w:r>
    </w:p>
    <w:p w:rsidR="008467B0" w:rsidRDefault="008467B0" w:rsidP="008467B0">
      <w:pPr>
        <w:pStyle w:val="Sarakstarindkopa"/>
        <w:spacing w:after="0" w:line="240" w:lineRule="auto"/>
        <w:ind w:right="-902"/>
        <w:rPr>
          <w:rFonts w:ascii="Times New Roman" w:eastAsia="Times New Roman" w:hAnsi="Times New Roman"/>
          <w:sz w:val="24"/>
          <w:szCs w:val="24"/>
        </w:rPr>
      </w:pPr>
    </w:p>
    <w:p w:rsidR="008467B0" w:rsidRDefault="008467B0" w:rsidP="008467B0">
      <w:pPr>
        <w:pStyle w:val="Sarakstarindkopa"/>
        <w:numPr>
          <w:ilvl w:val="0"/>
          <w:numId w:val="25"/>
        </w:numPr>
        <w:spacing w:after="0" w:line="240" w:lineRule="auto"/>
        <w:ind w:right="-902"/>
        <w:jc w:val="both"/>
        <w:rPr>
          <w:rFonts w:ascii="Times New Roman" w:eastAsia="Times New Roman" w:hAnsi="Times New Roman" w:cs="Times New Roman"/>
          <w:sz w:val="24"/>
          <w:szCs w:val="24"/>
        </w:rPr>
      </w:pPr>
      <w:r>
        <w:rPr>
          <w:rFonts w:ascii="Times New Roman" w:hAnsi="Times New Roman" w:cs="Times New Roman"/>
          <w:sz w:val="24"/>
          <w:szCs w:val="24"/>
        </w:rPr>
        <w:t>Iepazīšanās ar lietas materiāliem notiek bāriņtiesas telpās bāriņtiesas darbinieka klātbūtnē. Dienā, kad lietu izskata bāriņtiesas sēdē, iepazīšanos ar lietas materiāliem var nenodrošināt.</w:t>
      </w:r>
    </w:p>
    <w:p w:rsidR="008467B0" w:rsidRDefault="008467B0" w:rsidP="008467B0">
      <w:pPr>
        <w:spacing w:after="0" w:line="240" w:lineRule="auto"/>
        <w:ind w:right="-902"/>
        <w:rPr>
          <w:rFonts w:ascii="Times New Roman" w:eastAsia="Times New Roman" w:hAnsi="Times New Roman" w:cs="Arial"/>
          <w:sz w:val="24"/>
          <w:szCs w:val="24"/>
        </w:rPr>
      </w:pPr>
    </w:p>
    <w:p w:rsidR="008467B0" w:rsidRDefault="008467B0" w:rsidP="008467B0">
      <w:pPr>
        <w:spacing w:after="0" w:line="240" w:lineRule="auto"/>
        <w:ind w:left="2040" w:right="-902"/>
        <w:rPr>
          <w:rFonts w:ascii="Times New Roman" w:eastAsia="Times New Roman" w:hAnsi="Times New Roman"/>
          <w:b/>
          <w:sz w:val="24"/>
          <w:szCs w:val="24"/>
        </w:rPr>
      </w:pPr>
      <w:r>
        <w:rPr>
          <w:rFonts w:ascii="Times New Roman" w:eastAsia="Times New Roman" w:hAnsi="Times New Roman"/>
          <w:b/>
          <w:sz w:val="24"/>
          <w:szCs w:val="24"/>
        </w:rPr>
        <w:t>V. Bāriņtiesas sadarbība ar citām institūcijām</w:t>
      </w:r>
    </w:p>
    <w:p w:rsidR="008467B0" w:rsidRDefault="008467B0" w:rsidP="008467B0">
      <w:pPr>
        <w:spacing w:after="0" w:line="240" w:lineRule="auto"/>
        <w:ind w:right="-902"/>
        <w:rPr>
          <w:rFonts w:ascii="Times New Roman" w:eastAsia="Times New Roman" w:hAnsi="Times New Roman"/>
          <w:sz w:val="24"/>
          <w:szCs w:val="24"/>
        </w:rPr>
      </w:pPr>
    </w:p>
    <w:p w:rsidR="008467B0" w:rsidRDefault="008467B0" w:rsidP="008467B0">
      <w:pPr>
        <w:pStyle w:val="Sarakstarindkopa"/>
        <w:numPr>
          <w:ilvl w:val="0"/>
          <w:numId w:val="25"/>
        </w:numPr>
        <w:spacing w:after="0" w:line="240" w:lineRule="auto"/>
        <w:ind w:right="-902"/>
        <w:jc w:val="both"/>
        <w:rPr>
          <w:rFonts w:ascii="Times New Roman" w:eastAsia="Times New Roman" w:hAnsi="Times New Roman" w:cs="Times New Roman"/>
          <w:sz w:val="24"/>
          <w:szCs w:val="24"/>
        </w:rPr>
      </w:pPr>
      <w:r>
        <w:rPr>
          <w:rFonts w:ascii="Times New Roman" w:eastAsia="Times New Roman" w:hAnsi="Times New Roman"/>
          <w:sz w:val="24"/>
          <w:szCs w:val="24"/>
        </w:rPr>
        <w:t>Bāriņtiesa sadarbojas ar citām bāriņtiesām, Kokneses novada domes Sociālo dienestu, ilgstošas sociālās aprūpes un sociālās rehabilitācijas institūcijām, veselības un izglītības iestādēm, policijas iestādēm, Valsts probācijas dienestu un citām valsts iestādēm, lai nodrošinātu bērna vai citas aizgādnībā esošas personas tiesību un interešu aizstāvību.</w:t>
      </w:r>
    </w:p>
    <w:p w:rsidR="008467B0" w:rsidRDefault="008467B0" w:rsidP="008467B0">
      <w:pPr>
        <w:pStyle w:val="Sarakstarindkopa"/>
        <w:spacing w:after="0" w:line="240" w:lineRule="auto"/>
        <w:ind w:right="-902"/>
        <w:rPr>
          <w:rFonts w:ascii="Times New Roman" w:eastAsia="Times New Roman" w:hAnsi="Times New Roman" w:cs="Times New Roman"/>
          <w:sz w:val="24"/>
          <w:szCs w:val="24"/>
        </w:rPr>
      </w:pPr>
    </w:p>
    <w:p w:rsidR="008467B0" w:rsidRDefault="008467B0" w:rsidP="008467B0">
      <w:pPr>
        <w:pStyle w:val="Sarakstarindkopa"/>
        <w:numPr>
          <w:ilvl w:val="0"/>
          <w:numId w:val="25"/>
        </w:numPr>
        <w:spacing w:after="0" w:line="240" w:lineRule="auto"/>
        <w:ind w:right="-902"/>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 xml:space="preserve">Bāriņtiesa informē pašvaldības sociālo dienestu vai citu atbildīgo institūciju par ģimenēm, kurās netiek pietiekami nodrošināta bērnu attīstība un kurām nepieciešama palīdzība. </w:t>
      </w:r>
    </w:p>
    <w:p w:rsidR="008467B0" w:rsidRDefault="008467B0" w:rsidP="008467B0">
      <w:pPr>
        <w:pStyle w:val="Sarakstarindkopa"/>
        <w:spacing w:after="0" w:line="240" w:lineRule="auto"/>
        <w:ind w:left="360" w:right="-902"/>
        <w:jc w:val="both"/>
        <w:rPr>
          <w:rFonts w:ascii="Times New Roman" w:eastAsia="Times New Roman" w:hAnsi="Times New Roman" w:cs="Times New Roman"/>
          <w:sz w:val="24"/>
          <w:szCs w:val="24"/>
        </w:rPr>
      </w:pPr>
    </w:p>
    <w:p w:rsidR="008467B0" w:rsidRDefault="008467B0" w:rsidP="008467B0">
      <w:pPr>
        <w:spacing w:after="0" w:line="240" w:lineRule="auto"/>
        <w:ind w:right="-902"/>
        <w:jc w:val="center"/>
        <w:rPr>
          <w:rFonts w:ascii="Times New Roman" w:eastAsia="Times New Roman" w:hAnsi="Times New Roman" w:cs="Arial"/>
          <w:b/>
          <w:sz w:val="24"/>
          <w:szCs w:val="24"/>
        </w:rPr>
      </w:pPr>
    </w:p>
    <w:p w:rsidR="008467B0" w:rsidRDefault="008467B0" w:rsidP="008467B0">
      <w:pPr>
        <w:spacing w:after="0" w:line="240" w:lineRule="auto"/>
        <w:ind w:right="-902"/>
        <w:jc w:val="center"/>
        <w:rPr>
          <w:rFonts w:ascii="Times New Roman" w:eastAsia="Times New Roman" w:hAnsi="Times New Roman"/>
          <w:b/>
          <w:sz w:val="24"/>
          <w:szCs w:val="24"/>
        </w:rPr>
      </w:pPr>
      <w:r>
        <w:rPr>
          <w:rFonts w:ascii="Times New Roman" w:eastAsia="Times New Roman" w:hAnsi="Times New Roman"/>
          <w:b/>
          <w:sz w:val="24"/>
          <w:szCs w:val="24"/>
        </w:rPr>
        <w:t>VI. Bāriņtiesas darbības kontrole un uzraudzība.</w:t>
      </w:r>
    </w:p>
    <w:p w:rsidR="008467B0" w:rsidRDefault="008467B0" w:rsidP="008467B0">
      <w:pPr>
        <w:spacing w:after="0" w:line="240" w:lineRule="auto"/>
        <w:ind w:right="-902"/>
        <w:jc w:val="center"/>
        <w:rPr>
          <w:rFonts w:ascii="Times New Roman" w:eastAsia="Times New Roman" w:hAnsi="Times New Roman"/>
          <w:b/>
          <w:sz w:val="24"/>
          <w:szCs w:val="24"/>
        </w:rPr>
      </w:pPr>
      <w:r>
        <w:rPr>
          <w:rFonts w:ascii="Times New Roman" w:eastAsia="Times New Roman" w:hAnsi="Times New Roman"/>
          <w:b/>
          <w:sz w:val="24"/>
          <w:szCs w:val="24"/>
        </w:rPr>
        <w:t>Lēmumu pārsūdzēšanas kārtība</w:t>
      </w:r>
    </w:p>
    <w:p w:rsidR="008467B0" w:rsidRDefault="008467B0" w:rsidP="008467B0">
      <w:pPr>
        <w:spacing w:after="0" w:line="240" w:lineRule="auto"/>
        <w:ind w:right="-902"/>
        <w:rPr>
          <w:rFonts w:ascii="Times New Roman" w:eastAsia="Times New Roman" w:hAnsi="Times New Roman"/>
          <w:sz w:val="24"/>
          <w:szCs w:val="24"/>
        </w:rPr>
      </w:pPr>
    </w:p>
    <w:p w:rsidR="008467B0" w:rsidRDefault="008467B0" w:rsidP="008467B0">
      <w:pPr>
        <w:pStyle w:val="Sarakstarindkopa"/>
        <w:numPr>
          <w:ilvl w:val="0"/>
          <w:numId w:val="25"/>
        </w:numPr>
        <w:spacing w:after="0" w:line="240" w:lineRule="auto"/>
        <w:ind w:right="-902"/>
        <w:jc w:val="both"/>
        <w:rPr>
          <w:rFonts w:ascii="Times New Roman" w:eastAsia="Times New Roman" w:hAnsi="Times New Roman"/>
          <w:sz w:val="24"/>
          <w:szCs w:val="24"/>
        </w:rPr>
      </w:pPr>
      <w:r>
        <w:rPr>
          <w:rFonts w:ascii="Times New Roman" w:eastAsia="Times New Roman" w:hAnsi="Times New Roman"/>
          <w:sz w:val="24"/>
          <w:szCs w:val="24"/>
        </w:rPr>
        <w:t xml:space="preserve">Bāriņtiesas darbību bērna un  aizgādnībā esošās personas tiesību un interešu aizsardzību uzrauga Valsts bērnu tiesību aizsardzības inspekcija. </w:t>
      </w:r>
    </w:p>
    <w:p w:rsidR="008467B0" w:rsidRDefault="008467B0" w:rsidP="008467B0">
      <w:pPr>
        <w:pStyle w:val="Sarakstarindkopa"/>
        <w:spacing w:after="0" w:line="240" w:lineRule="auto"/>
        <w:ind w:left="360" w:right="-902"/>
        <w:jc w:val="both"/>
        <w:rPr>
          <w:rFonts w:ascii="Times New Roman" w:eastAsia="Times New Roman" w:hAnsi="Times New Roman"/>
          <w:sz w:val="24"/>
          <w:szCs w:val="24"/>
        </w:rPr>
      </w:pPr>
    </w:p>
    <w:p w:rsidR="008467B0" w:rsidRDefault="008467B0" w:rsidP="008467B0">
      <w:pPr>
        <w:pStyle w:val="Sarakstarindkopa"/>
        <w:numPr>
          <w:ilvl w:val="0"/>
          <w:numId w:val="25"/>
        </w:numPr>
        <w:spacing w:after="0" w:line="240" w:lineRule="auto"/>
        <w:ind w:right="-902"/>
        <w:jc w:val="both"/>
        <w:rPr>
          <w:rFonts w:ascii="Times New Roman" w:eastAsia="Times New Roman" w:hAnsi="Times New Roman"/>
          <w:sz w:val="24"/>
          <w:szCs w:val="24"/>
        </w:rPr>
      </w:pPr>
      <w:r>
        <w:rPr>
          <w:rFonts w:ascii="Times New Roman" w:eastAsia="Times New Roman" w:hAnsi="Times New Roman"/>
          <w:sz w:val="24"/>
          <w:szCs w:val="24"/>
        </w:rPr>
        <w:t>Apliecinājumu izdarīšanā un citu uzdevumu pildīšanā, mantojuma lietu</w:t>
      </w:r>
      <w:bookmarkStart w:id="14" w:name="page5"/>
      <w:bookmarkEnd w:id="14"/>
      <w:r>
        <w:rPr>
          <w:rFonts w:ascii="Times New Roman" w:eastAsia="Times New Roman" w:hAnsi="Times New Roman"/>
          <w:sz w:val="24"/>
          <w:szCs w:val="24"/>
        </w:rPr>
        <w:t xml:space="preserve"> kārtošanā un mantojuma apsardzībā metodisko palīdzību sniedz Tieslietu ministrija.</w:t>
      </w:r>
    </w:p>
    <w:p w:rsidR="008467B0" w:rsidRDefault="008467B0" w:rsidP="008467B0">
      <w:pPr>
        <w:pStyle w:val="Sarakstarindkopa"/>
        <w:spacing w:after="0" w:line="240" w:lineRule="auto"/>
        <w:ind w:right="-902"/>
        <w:rPr>
          <w:rFonts w:ascii="Times New Roman" w:eastAsia="Times New Roman" w:hAnsi="Times New Roman"/>
          <w:sz w:val="24"/>
          <w:szCs w:val="24"/>
        </w:rPr>
      </w:pPr>
    </w:p>
    <w:p w:rsidR="008467B0" w:rsidRDefault="008467B0" w:rsidP="008467B0">
      <w:pPr>
        <w:pStyle w:val="Sarakstarindkopa"/>
        <w:numPr>
          <w:ilvl w:val="0"/>
          <w:numId w:val="25"/>
        </w:numPr>
        <w:spacing w:after="0" w:line="240" w:lineRule="auto"/>
        <w:ind w:right="-902"/>
        <w:jc w:val="both"/>
        <w:rPr>
          <w:rFonts w:ascii="Times New Roman" w:eastAsia="Times New Roman" w:hAnsi="Times New Roman"/>
          <w:sz w:val="24"/>
          <w:szCs w:val="24"/>
        </w:rPr>
      </w:pPr>
      <w:r>
        <w:rPr>
          <w:rFonts w:ascii="Times New Roman" w:eastAsia="Times New Roman" w:hAnsi="Times New Roman"/>
          <w:sz w:val="24"/>
          <w:szCs w:val="24"/>
        </w:rPr>
        <w:t>Bāriņtiesa ne retāk kā reizi gadā sniedz domei pārskatu par savu darbību. Pašvaldības domei ir tiesības jebkurā laikā pieprasīt no bāriņtiesas pārskatu par tās darbību.</w:t>
      </w:r>
    </w:p>
    <w:p w:rsidR="008467B0" w:rsidRDefault="008467B0" w:rsidP="008467B0">
      <w:pPr>
        <w:pStyle w:val="Sarakstarindkopa"/>
        <w:spacing w:after="0" w:line="240" w:lineRule="auto"/>
        <w:ind w:right="-902"/>
        <w:rPr>
          <w:rFonts w:ascii="Times New Roman" w:eastAsia="Times New Roman" w:hAnsi="Times New Roman"/>
          <w:sz w:val="24"/>
          <w:szCs w:val="24"/>
        </w:rPr>
      </w:pPr>
    </w:p>
    <w:p w:rsidR="008467B0" w:rsidRDefault="008467B0" w:rsidP="008467B0">
      <w:pPr>
        <w:pStyle w:val="Sarakstarindkopa"/>
        <w:numPr>
          <w:ilvl w:val="0"/>
          <w:numId w:val="25"/>
        </w:numPr>
        <w:spacing w:after="0" w:line="240" w:lineRule="auto"/>
        <w:ind w:right="-902"/>
        <w:jc w:val="both"/>
        <w:rPr>
          <w:rFonts w:ascii="Times New Roman" w:eastAsia="Times New Roman" w:hAnsi="Times New Roman" w:cs="Times New Roman"/>
          <w:sz w:val="24"/>
          <w:szCs w:val="24"/>
        </w:rPr>
      </w:pPr>
      <w:r>
        <w:rPr>
          <w:rFonts w:ascii="Times New Roman" w:hAnsi="Times New Roman" w:cs="Times New Roman"/>
          <w:sz w:val="24"/>
          <w:szCs w:val="24"/>
        </w:rPr>
        <w:t>Pašvaldībai ir pienākums nodrošināt mērķtiecīgi organizētu konsultatīvu, izglītojošu un psiholoģisku atbalstu bāriņtiesas priekšsēdētājam, bāriņtiesas priekšsēdētāja vietniekam un bāriņtiesas locekļiem, lai pilnveidotu viņu profesionālo kompetenci un profesionālās darbības kvalitāti.</w:t>
      </w:r>
    </w:p>
    <w:p w:rsidR="008467B0" w:rsidRDefault="008467B0" w:rsidP="008467B0">
      <w:pPr>
        <w:pStyle w:val="Sarakstarindkopa"/>
        <w:spacing w:after="0" w:line="240" w:lineRule="auto"/>
        <w:ind w:right="-902"/>
        <w:rPr>
          <w:rFonts w:ascii="Times New Roman" w:eastAsia="Times New Roman" w:hAnsi="Times New Roman" w:cs="Arial"/>
          <w:sz w:val="24"/>
          <w:szCs w:val="24"/>
        </w:rPr>
      </w:pPr>
    </w:p>
    <w:p w:rsidR="008467B0" w:rsidRDefault="008467B0" w:rsidP="008467B0">
      <w:pPr>
        <w:pStyle w:val="Sarakstarindkopa"/>
        <w:numPr>
          <w:ilvl w:val="0"/>
          <w:numId w:val="25"/>
        </w:numPr>
        <w:spacing w:after="0" w:line="240" w:lineRule="auto"/>
        <w:ind w:right="-902"/>
        <w:jc w:val="both"/>
        <w:rPr>
          <w:rFonts w:ascii="Times New Roman" w:eastAsia="Times New Roman" w:hAnsi="Times New Roman"/>
          <w:sz w:val="24"/>
          <w:szCs w:val="24"/>
        </w:rPr>
      </w:pPr>
      <w:r>
        <w:rPr>
          <w:rFonts w:ascii="Times New Roman" w:eastAsia="Times New Roman" w:hAnsi="Times New Roman"/>
          <w:sz w:val="24"/>
          <w:szCs w:val="24"/>
        </w:rPr>
        <w:t>Bāriņtiesas lēmumi stājas spēkā un izpildāmi nekavējoties. Bāriņtiesas lēmumi ir obligāti visām fiziskajām un juridiskajām personām.</w:t>
      </w:r>
    </w:p>
    <w:p w:rsidR="008467B0" w:rsidRDefault="008467B0" w:rsidP="008467B0">
      <w:pPr>
        <w:pStyle w:val="Sarakstarindkopa"/>
        <w:spacing w:after="0" w:line="240" w:lineRule="auto"/>
        <w:ind w:left="260" w:right="-902"/>
        <w:jc w:val="both"/>
        <w:rPr>
          <w:rFonts w:ascii="Times New Roman" w:eastAsia="Times New Roman" w:hAnsi="Times New Roman"/>
          <w:sz w:val="24"/>
          <w:szCs w:val="24"/>
        </w:rPr>
      </w:pPr>
    </w:p>
    <w:p w:rsidR="008467B0" w:rsidRDefault="008467B0" w:rsidP="008467B0">
      <w:pPr>
        <w:pStyle w:val="Sarakstarindkopa"/>
        <w:numPr>
          <w:ilvl w:val="0"/>
          <w:numId w:val="25"/>
        </w:numPr>
        <w:spacing w:after="0" w:line="240" w:lineRule="auto"/>
        <w:ind w:right="-902"/>
        <w:jc w:val="both"/>
        <w:rPr>
          <w:rFonts w:ascii="Times New Roman" w:eastAsia="Times New Roman" w:hAnsi="Times New Roman" w:cs="Times New Roman"/>
          <w:sz w:val="24"/>
          <w:szCs w:val="24"/>
        </w:rPr>
      </w:pPr>
      <w:r>
        <w:rPr>
          <w:rFonts w:ascii="Times New Roman" w:eastAsia="Times New Roman" w:hAnsi="Times New Roman"/>
          <w:sz w:val="24"/>
          <w:szCs w:val="24"/>
        </w:rPr>
        <w:t>Bāriņtiesas lēmumu var pārsūdzēt tiesā Administratīvā procesa likumā noteiktajā kārtībā. Pieteikuma iesniegšana tiesā neaptur lēmuma darbību.</w:t>
      </w:r>
    </w:p>
    <w:p w:rsidR="008467B0" w:rsidRDefault="008467B0" w:rsidP="008467B0">
      <w:pPr>
        <w:pStyle w:val="Sarakstarindkopa"/>
        <w:spacing w:after="0" w:line="240" w:lineRule="auto"/>
        <w:ind w:left="260" w:right="-902"/>
        <w:jc w:val="both"/>
        <w:rPr>
          <w:rFonts w:ascii="Times New Roman" w:eastAsia="Times New Roman" w:hAnsi="Times New Roman" w:cs="Times New Roman"/>
          <w:sz w:val="24"/>
          <w:szCs w:val="24"/>
        </w:rPr>
      </w:pPr>
    </w:p>
    <w:p w:rsidR="008467B0" w:rsidRDefault="008467B0" w:rsidP="008467B0">
      <w:pPr>
        <w:pStyle w:val="Sarakstarindkopa"/>
        <w:numPr>
          <w:ilvl w:val="0"/>
          <w:numId w:val="25"/>
        </w:numPr>
        <w:spacing w:after="0" w:line="240" w:lineRule="auto"/>
        <w:ind w:right="-902"/>
        <w:jc w:val="both"/>
        <w:rPr>
          <w:rFonts w:ascii="Times New Roman" w:eastAsia="Times New Roman" w:hAnsi="Times New Roman" w:cs="Times New Roman"/>
          <w:sz w:val="24"/>
          <w:szCs w:val="24"/>
        </w:rPr>
      </w:pPr>
      <w:r>
        <w:rPr>
          <w:rFonts w:ascii="Times New Roman" w:eastAsia="Times New Roman" w:hAnsi="Times New Roman"/>
          <w:sz w:val="24"/>
          <w:szCs w:val="24"/>
        </w:rPr>
        <w:t xml:space="preserve"> Bāriņtiesas atteikumu izdarīt apliecinājumu vai pildīt citas Bāriņtiesu likuma VII nodaļā noteiktās darbības ieinteresētā persona mēneša laikā var pārsūdzēt tiesā Administratīvā procesa likumā noteiktajā kārtībā. </w:t>
      </w:r>
    </w:p>
    <w:p w:rsidR="008467B0" w:rsidRDefault="008467B0" w:rsidP="008467B0">
      <w:pPr>
        <w:pStyle w:val="Sarakstarindkopa"/>
        <w:spacing w:after="0" w:line="240" w:lineRule="auto"/>
        <w:ind w:right="-902"/>
        <w:rPr>
          <w:rFonts w:ascii="Times New Roman" w:eastAsia="Times New Roman" w:hAnsi="Times New Roman" w:cs="Times New Roman"/>
          <w:sz w:val="24"/>
          <w:szCs w:val="24"/>
        </w:rPr>
      </w:pPr>
    </w:p>
    <w:p w:rsidR="008467B0" w:rsidRDefault="008467B0" w:rsidP="008467B0">
      <w:pPr>
        <w:pStyle w:val="Sarakstarindkopa"/>
        <w:numPr>
          <w:ilvl w:val="0"/>
          <w:numId w:val="25"/>
        </w:numPr>
        <w:spacing w:after="0" w:line="240" w:lineRule="auto"/>
        <w:ind w:right="-902"/>
        <w:jc w:val="both"/>
        <w:rPr>
          <w:rFonts w:ascii="Times New Roman" w:eastAsia="Times New Roman" w:hAnsi="Times New Roman" w:cs="Arial"/>
          <w:sz w:val="24"/>
          <w:szCs w:val="24"/>
        </w:rPr>
      </w:pPr>
      <w:r>
        <w:rPr>
          <w:rFonts w:ascii="Times New Roman" w:eastAsia="Times New Roman" w:hAnsi="Times New Roman"/>
          <w:sz w:val="24"/>
          <w:szCs w:val="24"/>
        </w:rPr>
        <w:t>Ja ieinteresētā persona uzskata bāriņtiesas rīcību apliecinājumu izdarīšanā par nepamatotu, tā var mēneša laikā iesniegt attiecīgu pieteikumu tiesā Administratīvā procesa likumā noteiktajā kārtībā.</w:t>
      </w:r>
    </w:p>
    <w:p w:rsidR="008467B0" w:rsidRDefault="008467B0" w:rsidP="008467B0">
      <w:pPr>
        <w:spacing w:after="0" w:line="240" w:lineRule="auto"/>
        <w:ind w:right="-902"/>
        <w:rPr>
          <w:rFonts w:ascii="Times New Roman" w:eastAsia="Times New Roman" w:hAnsi="Times New Roman"/>
          <w:color w:val="9BBB59"/>
          <w:sz w:val="24"/>
          <w:szCs w:val="24"/>
        </w:rPr>
      </w:pPr>
    </w:p>
    <w:p w:rsidR="008467B0" w:rsidRDefault="008467B0" w:rsidP="008467B0">
      <w:pPr>
        <w:spacing w:after="0" w:line="240" w:lineRule="auto"/>
        <w:ind w:right="-902"/>
        <w:jc w:val="center"/>
        <w:rPr>
          <w:rFonts w:ascii="Times New Roman" w:eastAsia="Times New Roman" w:hAnsi="Times New Roman"/>
          <w:b/>
          <w:sz w:val="24"/>
          <w:szCs w:val="24"/>
        </w:rPr>
      </w:pPr>
    </w:p>
    <w:p w:rsidR="008467B0" w:rsidRDefault="008467B0" w:rsidP="008467B0">
      <w:pPr>
        <w:spacing w:after="0" w:line="240" w:lineRule="auto"/>
        <w:ind w:right="-902"/>
        <w:jc w:val="center"/>
        <w:rPr>
          <w:rFonts w:ascii="Times New Roman" w:eastAsia="Times New Roman" w:hAnsi="Times New Roman"/>
          <w:b/>
          <w:sz w:val="24"/>
          <w:szCs w:val="24"/>
        </w:rPr>
      </w:pPr>
      <w:r>
        <w:rPr>
          <w:rFonts w:ascii="Times New Roman" w:eastAsia="Times New Roman" w:hAnsi="Times New Roman"/>
          <w:b/>
          <w:sz w:val="24"/>
          <w:szCs w:val="24"/>
        </w:rPr>
        <w:t>VII. Pārejas noteikumi</w:t>
      </w:r>
    </w:p>
    <w:p w:rsidR="008467B0" w:rsidRDefault="008467B0" w:rsidP="008467B0">
      <w:pPr>
        <w:spacing w:after="0" w:line="240" w:lineRule="auto"/>
        <w:ind w:right="-902"/>
        <w:jc w:val="center"/>
        <w:rPr>
          <w:rFonts w:ascii="Times New Roman" w:eastAsia="Times New Roman" w:hAnsi="Times New Roman"/>
          <w:sz w:val="24"/>
          <w:szCs w:val="24"/>
        </w:rPr>
      </w:pPr>
    </w:p>
    <w:p w:rsidR="008467B0" w:rsidRDefault="008467B0" w:rsidP="008467B0">
      <w:pPr>
        <w:numPr>
          <w:ilvl w:val="0"/>
          <w:numId w:val="25"/>
        </w:numPr>
        <w:spacing w:after="0" w:line="240" w:lineRule="auto"/>
        <w:ind w:left="839" w:right="-902" w:hanging="357"/>
        <w:rPr>
          <w:rFonts w:ascii="Times New Roman" w:eastAsia="Times New Roman" w:hAnsi="Times New Roman"/>
          <w:sz w:val="24"/>
          <w:szCs w:val="24"/>
        </w:rPr>
      </w:pPr>
      <w:r>
        <w:rPr>
          <w:rFonts w:ascii="Times New Roman" w:eastAsia="Times New Roman" w:hAnsi="Times New Roman"/>
          <w:sz w:val="24"/>
          <w:szCs w:val="24"/>
        </w:rPr>
        <w:t>Nolikums stājas spēkā ar 2018.gada 1. aprīli.</w:t>
      </w:r>
    </w:p>
    <w:p w:rsidR="008467B0" w:rsidRDefault="008467B0" w:rsidP="008467B0">
      <w:pPr>
        <w:spacing w:after="0" w:line="240" w:lineRule="auto"/>
        <w:ind w:left="839" w:right="-902"/>
        <w:rPr>
          <w:rFonts w:ascii="Times New Roman" w:eastAsia="Times New Roman" w:hAnsi="Times New Roman"/>
          <w:sz w:val="24"/>
          <w:szCs w:val="24"/>
        </w:rPr>
      </w:pPr>
    </w:p>
    <w:p w:rsidR="008467B0" w:rsidRDefault="008467B0" w:rsidP="008467B0">
      <w:pPr>
        <w:numPr>
          <w:ilvl w:val="0"/>
          <w:numId w:val="25"/>
        </w:numPr>
        <w:spacing w:after="0" w:line="240" w:lineRule="auto"/>
        <w:ind w:left="839" w:right="-902" w:hanging="357"/>
        <w:rPr>
          <w:rFonts w:ascii="Times New Roman" w:eastAsia="Times New Roman" w:hAnsi="Times New Roman"/>
          <w:sz w:val="24"/>
          <w:szCs w:val="24"/>
        </w:rPr>
      </w:pPr>
      <w:r>
        <w:rPr>
          <w:rFonts w:ascii="Times New Roman" w:eastAsia="Times New Roman" w:hAnsi="Times New Roman"/>
          <w:sz w:val="24"/>
          <w:szCs w:val="24"/>
        </w:rPr>
        <w:t xml:space="preserve">Ar šī nolikuma spēkā stāšanos spēku zaudē ar Kokneses novada domes 2009.gada 25.novembra sēdes lēmumu Nr.4.1 (protokols Nr.8) apstiprinātais Kokneses novada bāriņtiesas nolikums. </w:t>
      </w:r>
    </w:p>
    <w:p w:rsidR="008467B0" w:rsidRDefault="008467B0" w:rsidP="008467B0">
      <w:pPr>
        <w:spacing w:after="0" w:line="240" w:lineRule="auto"/>
        <w:ind w:right="-902"/>
        <w:rPr>
          <w:rFonts w:ascii="Times New Roman" w:eastAsia="Times New Roman" w:hAnsi="Times New Roman" w:cs="Times New Roman"/>
          <w:sz w:val="24"/>
          <w:szCs w:val="24"/>
        </w:rPr>
      </w:pPr>
    </w:p>
    <w:p w:rsidR="008467B0" w:rsidRDefault="008467B0" w:rsidP="008467B0">
      <w:pPr>
        <w:spacing w:after="0" w:line="240" w:lineRule="auto"/>
        <w:ind w:right="-902"/>
        <w:rPr>
          <w:rFonts w:ascii="Times New Roman" w:eastAsia="Times New Roman" w:hAnsi="Times New Roman" w:cs="Times New Roman"/>
          <w:sz w:val="24"/>
          <w:szCs w:val="24"/>
        </w:rPr>
      </w:pPr>
    </w:p>
    <w:p w:rsidR="008467B0" w:rsidRDefault="008467B0" w:rsidP="008467B0">
      <w:pPr>
        <w:spacing w:after="0" w:line="240" w:lineRule="auto"/>
        <w:ind w:right="-902"/>
        <w:rPr>
          <w:rFonts w:ascii="Times New Roman" w:eastAsia="Calibri" w:hAnsi="Times New Roman" w:cs="Times New Roman"/>
          <w:sz w:val="24"/>
          <w:szCs w:val="24"/>
        </w:rPr>
      </w:pPr>
    </w:p>
    <w:p w:rsidR="008467B0" w:rsidRPr="000D6E3B" w:rsidRDefault="008467B0" w:rsidP="008467B0">
      <w:pPr>
        <w:spacing w:after="0" w:line="240" w:lineRule="auto"/>
        <w:ind w:right="-902"/>
        <w:rPr>
          <w:rFonts w:ascii="Times New Roman" w:hAnsi="Times New Roman" w:cs="Times New Roman"/>
          <w:sz w:val="24"/>
          <w:szCs w:val="24"/>
        </w:rPr>
      </w:pPr>
      <w:r>
        <w:rPr>
          <w:rFonts w:ascii="Times New Roman" w:hAnsi="Times New Roman" w:cs="Times New Roman"/>
          <w:sz w:val="24"/>
          <w:szCs w:val="24"/>
        </w:rPr>
        <w:t xml:space="preserve">Sagatavoja Bāriņtiesas priekšsēdētāja </w:t>
      </w:r>
      <w:proofErr w:type="spellStart"/>
      <w:r>
        <w:rPr>
          <w:rFonts w:ascii="Times New Roman" w:hAnsi="Times New Roman" w:cs="Times New Roman"/>
          <w:sz w:val="24"/>
          <w:szCs w:val="24"/>
        </w:rPr>
        <w:t>S.Vēze</w:t>
      </w:r>
      <w:proofErr w:type="spellEnd"/>
    </w:p>
    <w:p w:rsidR="008467B0" w:rsidRDefault="008467B0" w:rsidP="008467B0">
      <w:pPr>
        <w:spacing w:after="0" w:line="240" w:lineRule="auto"/>
        <w:ind w:right="-902"/>
        <w:jc w:val="center"/>
      </w:pPr>
    </w:p>
    <w:p w:rsidR="008467B0" w:rsidRDefault="008467B0" w:rsidP="008467B0">
      <w:pPr>
        <w:spacing w:after="0" w:line="240" w:lineRule="auto"/>
        <w:ind w:right="-902"/>
        <w:jc w:val="center"/>
      </w:pPr>
    </w:p>
    <w:p w:rsidR="008467B0" w:rsidRDefault="008467B0" w:rsidP="008467B0">
      <w:pPr>
        <w:spacing w:after="0" w:line="240" w:lineRule="auto"/>
        <w:ind w:right="-907"/>
        <w:jc w:val="center"/>
        <w:rPr>
          <w:rFonts w:ascii="Cambria" w:hAnsi="Cambria"/>
          <w:sz w:val="24"/>
          <w:szCs w:val="24"/>
        </w:rPr>
      </w:pPr>
    </w:p>
    <w:p w:rsidR="008467B0" w:rsidRDefault="008467B0" w:rsidP="008467B0">
      <w:pPr>
        <w:spacing w:after="0" w:line="240" w:lineRule="auto"/>
        <w:ind w:right="-907"/>
        <w:jc w:val="center"/>
        <w:rPr>
          <w:rFonts w:ascii="Cambria" w:hAnsi="Cambria"/>
          <w:b/>
          <w:sz w:val="24"/>
          <w:szCs w:val="24"/>
        </w:rPr>
      </w:pPr>
      <w:r>
        <w:rPr>
          <w:rFonts w:ascii="Cambria" w:hAnsi="Cambria"/>
          <w:b/>
          <w:sz w:val="24"/>
          <w:szCs w:val="24"/>
        </w:rPr>
        <w:t>5.11</w:t>
      </w:r>
      <w:r w:rsidRPr="00990D4D">
        <w:rPr>
          <w:rFonts w:ascii="Cambria" w:hAnsi="Cambria"/>
          <w:b/>
          <w:sz w:val="24"/>
          <w:szCs w:val="24"/>
        </w:rPr>
        <w:t>.</w:t>
      </w:r>
      <w:r>
        <w:rPr>
          <w:rFonts w:ascii="Cambria" w:hAnsi="Cambria"/>
          <w:b/>
          <w:sz w:val="24"/>
          <w:szCs w:val="24"/>
        </w:rPr>
        <w:t xml:space="preserve"> </w:t>
      </w:r>
    </w:p>
    <w:p w:rsidR="008467B0" w:rsidRDefault="008467B0" w:rsidP="008467B0">
      <w:pPr>
        <w:spacing w:after="0" w:line="240" w:lineRule="auto"/>
        <w:ind w:right="-907"/>
        <w:jc w:val="center"/>
        <w:rPr>
          <w:rFonts w:ascii="Cambria" w:eastAsia="Times New Roman" w:hAnsi="Cambria"/>
          <w:sz w:val="24"/>
          <w:szCs w:val="24"/>
        </w:rPr>
      </w:pPr>
      <w:r w:rsidRPr="00065DB6">
        <w:rPr>
          <w:rFonts w:ascii="Cambria" w:hAnsi="Cambria"/>
          <w:b/>
          <w:sz w:val="24"/>
          <w:szCs w:val="24"/>
        </w:rPr>
        <w:t xml:space="preserve">Par </w:t>
      </w:r>
      <w:r w:rsidRPr="00065DB6">
        <w:rPr>
          <w:rFonts w:ascii="Cambria" w:eastAsia="Times New Roman" w:hAnsi="Cambria"/>
          <w:b/>
          <w:sz w:val="24"/>
          <w:szCs w:val="24"/>
        </w:rPr>
        <w:t>Kokneses novada autoceļu un ielu ikdi</w:t>
      </w:r>
      <w:r>
        <w:rPr>
          <w:rFonts w:ascii="Cambria" w:eastAsia="Times New Roman" w:hAnsi="Cambria"/>
          <w:b/>
          <w:sz w:val="24"/>
          <w:szCs w:val="24"/>
        </w:rPr>
        <w:t>enas uzturēšanas darbu tehniskajām specifikācijām</w:t>
      </w:r>
    </w:p>
    <w:p w:rsidR="008467B0" w:rsidRDefault="008467B0" w:rsidP="008467B0">
      <w:pPr>
        <w:spacing w:after="0" w:line="240" w:lineRule="auto"/>
        <w:ind w:right="-907"/>
        <w:jc w:val="center"/>
        <w:rPr>
          <w:rFonts w:ascii="Cambria" w:eastAsia="Times New Roman" w:hAnsi="Cambria"/>
          <w:sz w:val="24"/>
          <w:szCs w:val="24"/>
        </w:rPr>
      </w:pPr>
      <w:r>
        <w:rPr>
          <w:rFonts w:ascii="Cambria" w:eastAsia="Times New Roman" w:hAnsi="Cambria"/>
          <w:sz w:val="24"/>
          <w:szCs w:val="24"/>
        </w:rPr>
        <w:t xml:space="preserve">______________________________________________________________________________________________________ </w:t>
      </w:r>
    </w:p>
    <w:p w:rsidR="008467B0" w:rsidRDefault="008467B0" w:rsidP="008467B0">
      <w:pPr>
        <w:spacing w:after="0" w:line="240" w:lineRule="auto"/>
        <w:ind w:right="-907"/>
        <w:jc w:val="center"/>
        <w:rPr>
          <w:rFonts w:ascii="Cambria" w:eastAsia="Times New Roman" w:hAnsi="Cambria"/>
          <w:sz w:val="24"/>
          <w:szCs w:val="24"/>
        </w:rPr>
      </w:pPr>
      <w:r>
        <w:rPr>
          <w:rFonts w:ascii="Cambria" w:eastAsia="Times New Roman" w:hAnsi="Cambria"/>
          <w:sz w:val="24"/>
          <w:szCs w:val="24"/>
        </w:rPr>
        <w:t xml:space="preserve">( </w:t>
      </w:r>
      <w:proofErr w:type="spellStart"/>
      <w:r>
        <w:rPr>
          <w:rFonts w:ascii="Cambria" w:eastAsia="Times New Roman" w:hAnsi="Cambria"/>
          <w:sz w:val="24"/>
          <w:szCs w:val="24"/>
        </w:rPr>
        <w:t>G.Rūtina</w:t>
      </w:r>
      <w:proofErr w:type="spellEnd"/>
      <w:r>
        <w:rPr>
          <w:rFonts w:ascii="Cambria" w:eastAsia="Times New Roman" w:hAnsi="Cambria"/>
          <w:sz w:val="24"/>
          <w:szCs w:val="24"/>
        </w:rPr>
        <w:t xml:space="preserve">, </w:t>
      </w:r>
      <w:proofErr w:type="spellStart"/>
      <w:r>
        <w:rPr>
          <w:rFonts w:ascii="Cambria" w:eastAsia="Times New Roman" w:hAnsi="Cambria"/>
          <w:sz w:val="24"/>
          <w:szCs w:val="24"/>
        </w:rPr>
        <w:t>I.Klaužs</w:t>
      </w:r>
      <w:proofErr w:type="spellEnd"/>
      <w:r>
        <w:rPr>
          <w:rFonts w:ascii="Cambria" w:eastAsia="Times New Roman" w:hAnsi="Cambria"/>
          <w:sz w:val="24"/>
          <w:szCs w:val="24"/>
        </w:rPr>
        <w:t>)</w:t>
      </w:r>
    </w:p>
    <w:p w:rsidR="008467B0" w:rsidRDefault="008467B0" w:rsidP="008467B0">
      <w:pPr>
        <w:spacing w:after="0" w:line="240" w:lineRule="auto"/>
        <w:ind w:right="-907"/>
        <w:jc w:val="center"/>
        <w:rPr>
          <w:rFonts w:ascii="Cambria" w:eastAsia="Times New Roman" w:hAnsi="Cambria"/>
          <w:sz w:val="24"/>
          <w:szCs w:val="24"/>
        </w:rPr>
      </w:pPr>
    </w:p>
    <w:p w:rsidR="008467B0" w:rsidRDefault="008467B0" w:rsidP="008467B0">
      <w:pPr>
        <w:tabs>
          <w:tab w:val="left" w:pos="2856"/>
        </w:tabs>
        <w:spacing w:after="0" w:line="240" w:lineRule="auto"/>
        <w:ind w:right="-874"/>
        <w:jc w:val="both"/>
        <w:rPr>
          <w:rFonts w:ascii="Cambria" w:hAnsi="Cambria"/>
          <w:sz w:val="24"/>
          <w:szCs w:val="24"/>
        </w:rPr>
      </w:pPr>
      <w:r>
        <w:rPr>
          <w:rFonts w:ascii="Cambria" w:hAnsi="Cambria"/>
          <w:sz w:val="24"/>
          <w:szCs w:val="24"/>
        </w:rPr>
        <w:t>ZIŅO- Māris Reinbergs</w:t>
      </w:r>
    </w:p>
    <w:p w:rsidR="008467B0" w:rsidRDefault="008467B0" w:rsidP="008467B0">
      <w:pPr>
        <w:spacing w:after="0" w:line="240" w:lineRule="auto"/>
        <w:ind w:right="-907"/>
        <w:jc w:val="center"/>
        <w:rPr>
          <w:rFonts w:ascii="Cambria" w:eastAsia="Times New Roman" w:hAnsi="Cambria"/>
          <w:sz w:val="24"/>
          <w:szCs w:val="24"/>
        </w:rPr>
      </w:pPr>
    </w:p>
    <w:p w:rsidR="008467B0" w:rsidRDefault="008467B0" w:rsidP="008467B0">
      <w:pPr>
        <w:spacing w:after="0" w:line="240" w:lineRule="auto"/>
        <w:ind w:right="-907" w:firstLine="720"/>
        <w:jc w:val="both"/>
        <w:rPr>
          <w:rFonts w:ascii="Cambria" w:eastAsia="Times New Roman" w:hAnsi="Cambria"/>
          <w:sz w:val="24"/>
          <w:szCs w:val="24"/>
        </w:rPr>
      </w:pPr>
      <w:r w:rsidRPr="00065DB6">
        <w:rPr>
          <w:rFonts w:ascii="Cambria" w:hAnsi="Cambria"/>
          <w:sz w:val="24"/>
          <w:szCs w:val="24"/>
        </w:rPr>
        <w:t xml:space="preserve">2011.gada 30.septembrī  Kokneses novada dome apstiprināja </w:t>
      </w:r>
      <w:r w:rsidRPr="00065DB6">
        <w:rPr>
          <w:rFonts w:ascii="Cambria" w:eastAsia="Times New Roman" w:hAnsi="Cambria"/>
          <w:sz w:val="24"/>
          <w:szCs w:val="24"/>
        </w:rPr>
        <w:t>Kokneses novada autoceļu un ielu ikdienas uzturēšanas darbu tehniskās specifikācijas.</w:t>
      </w:r>
    </w:p>
    <w:p w:rsidR="008467B0" w:rsidRDefault="008467B0" w:rsidP="008467B0">
      <w:pPr>
        <w:spacing w:after="0" w:line="240" w:lineRule="auto"/>
        <w:ind w:right="-907"/>
        <w:jc w:val="both"/>
        <w:rPr>
          <w:rFonts w:ascii="Cambria" w:eastAsia="Times New Roman" w:hAnsi="Cambria"/>
          <w:sz w:val="24"/>
          <w:szCs w:val="24"/>
        </w:rPr>
      </w:pPr>
      <w:r>
        <w:rPr>
          <w:rFonts w:ascii="Cambria" w:eastAsia="Times New Roman" w:hAnsi="Cambria"/>
          <w:sz w:val="24"/>
          <w:szCs w:val="24"/>
        </w:rPr>
        <w:tab/>
        <w:t>VAS “Latvijas Valsts ceļi”  iesaka pašvaldībām turpmāk vadīties</w:t>
      </w:r>
      <w:r w:rsidRPr="00065DB6">
        <w:rPr>
          <w:rFonts w:ascii="Cambria" w:eastAsia="Times New Roman" w:hAnsi="Cambria"/>
          <w:sz w:val="24"/>
          <w:szCs w:val="24"/>
        </w:rPr>
        <w:t xml:space="preserve"> pēc "Ceļu specifik</w:t>
      </w:r>
      <w:r>
        <w:rPr>
          <w:rFonts w:ascii="Cambria" w:eastAsia="Times New Roman" w:hAnsi="Cambria"/>
          <w:sz w:val="24"/>
          <w:szCs w:val="24"/>
        </w:rPr>
        <w:t>ācijas 2017"apstiprinātas VAS "L</w:t>
      </w:r>
      <w:r w:rsidRPr="00065DB6">
        <w:rPr>
          <w:rFonts w:ascii="Cambria" w:eastAsia="Times New Roman" w:hAnsi="Cambria"/>
          <w:sz w:val="24"/>
          <w:szCs w:val="24"/>
        </w:rPr>
        <w:t>atvijas Valsts ceļi" tehniskajā komisijā 2016.gada 28.oktobrī</w:t>
      </w:r>
      <w:r>
        <w:rPr>
          <w:rFonts w:ascii="Cambria" w:eastAsia="Times New Roman" w:hAnsi="Cambria"/>
          <w:sz w:val="24"/>
          <w:szCs w:val="24"/>
        </w:rPr>
        <w:t>.</w:t>
      </w:r>
    </w:p>
    <w:p w:rsidR="008467B0" w:rsidRPr="00065DB6" w:rsidRDefault="008467B0" w:rsidP="008467B0">
      <w:pPr>
        <w:spacing w:after="0" w:line="240" w:lineRule="auto"/>
        <w:ind w:right="-907"/>
        <w:jc w:val="both"/>
        <w:rPr>
          <w:rFonts w:ascii="Cambria" w:hAnsi="Cambria"/>
          <w:sz w:val="24"/>
          <w:szCs w:val="24"/>
        </w:rPr>
      </w:pPr>
    </w:p>
    <w:p w:rsidR="008467B0" w:rsidRPr="000C435D" w:rsidRDefault="008467B0" w:rsidP="008467B0">
      <w:pPr>
        <w:pStyle w:val="Standard"/>
        <w:ind w:right="-908" w:firstLine="600"/>
        <w:jc w:val="both"/>
        <w:rPr>
          <w:rFonts w:ascii="Cambria" w:hAnsi="Cambria"/>
        </w:rPr>
      </w:pPr>
      <w:r>
        <w:rPr>
          <w:rFonts w:ascii="Cambria" w:eastAsia="Times New Roman" w:hAnsi="Cambria"/>
        </w:rPr>
        <w:tab/>
        <w:t xml:space="preserve">Ņemot vērā iepriekš minēto,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Henriks Ločmelis, Edgars </w:t>
      </w:r>
      <w:proofErr w:type="spellStart"/>
      <w:r>
        <w:rPr>
          <w:rFonts w:ascii="Cambria" w:hAnsi="Cambria"/>
        </w:rPr>
        <w:t>Mikāls</w:t>
      </w:r>
      <w:proofErr w:type="spellEnd"/>
      <w:r>
        <w:rPr>
          <w:rFonts w:ascii="Cambria" w:hAnsi="Cambria"/>
        </w:rPr>
        <w:t>, Jānis Miezītis , Gita Rūtiņa, Valdis Silovs, Ziedonis Vilde, Māris Reinbergs), PRET-nav, ATTURAS-nav, Kokneses novada dome NOLEMJ:</w:t>
      </w:r>
    </w:p>
    <w:p w:rsidR="008467B0" w:rsidRDefault="008467B0" w:rsidP="008467B0">
      <w:pPr>
        <w:ind w:right="-902"/>
        <w:jc w:val="both"/>
        <w:rPr>
          <w:rFonts w:ascii="Cambria" w:eastAsia="Times New Roman" w:hAnsi="Cambria"/>
          <w:sz w:val="24"/>
          <w:szCs w:val="24"/>
        </w:rPr>
      </w:pPr>
    </w:p>
    <w:p w:rsidR="008467B0" w:rsidRDefault="008467B0" w:rsidP="008467B0">
      <w:pPr>
        <w:ind w:right="-902" w:firstLine="720"/>
        <w:jc w:val="both"/>
        <w:rPr>
          <w:rFonts w:ascii="Cambria" w:eastAsia="Times New Roman" w:hAnsi="Cambria"/>
          <w:sz w:val="24"/>
          <w:szCs w:val="24"/>
        </w:rPr>
      </w:pPr>
      <w:r>
        <w:rPr>
          <w:rFonts w:ascii="Cambria" w:eastAsia="Times New Roman" w:hAnsi="Cambria"/>
          <w:sz w:val="24"/>
          <w:szCs w:val="24"/>
        </w:rPr>
        <w:t>1.Ar 2018.</w:t>
      </w:r>
      <w:r w:rsidRPr="009B323F">
        <w:rPr>
          <w:rFonts w:ascii="Cambria" w:eastAsia="Times New Roman" w:hAnsi="Cambria"/>
          <w:sz w:val="24"/>
          <w:szCs w:val="24"/>
        </w:rPr>
        <w:t>gada 30.aprīli  uzskatīt</w:t>
      </w:r>
      <w:r>
        <w:rPr>
          <w:rFonts w:ascii="Cambria" w:eastAsia="Times New Roman" w:hAnsi="Cambria"/>
          <w:sz w:val="24"/>
          <w:szCs w:val="24"/>
        </w:rPr>
        <w:t xml:space="preserve"> par spēku zaudējušām  ar Kokneses novada domes  2011.gada 30.marta  lēmumu Nr.3</w:t>
      </w:r>
      <w:r w:rsidRPr="00555F35">
        <w:rPr>
          <w:rFonts w:ascii="Cambria" w:eastAsia="Times New Roman" w:hAnsi="Cambria"/>
          <w:sz w:val="24"/>
          <w:szCs w:val="24"/>
        </w:rPr>
        <w:t xml:space="preserve"> </w:t>
      </w:r>
      <w:r w:rsidRPr="00065DB6">
        <w:rPr>
          <w:rFonts w:ascii="Cambria" w:eastAsia="Times New Roman" w:hAnsi="Cambria"/>
          <w:sz w:val="24"/>
          <w:szCs w:val="24"/>
        </w:rPr>
        <w:t>apstiprinātās Kokneses novada autoceļu un ielu ikdienas uzturēšanas darbu tehniskās specifikācijas.</w:t>
      </w:r>
    </w:p>
    <w:p w:rsidR="008467B0" w:rsidRPr="00065DB6" w:rsidRDefault="008467B0" w:rsidP="008467B0">
      <w:pPr>
        <w:ind w:right="-902" w:firstLine="720"/>
        <w:jc w:val="both"/>
        <w:rPr>
          <w:rFonts w:ascii="Cambria" w:eastAsia="Times New Roman" w:hAnsi="Cambria"/>
          <w:sz w:val="24"/>
          <w:szCs w:val="24"/>
        </w:rPr>
      </w:pPr>
      <w:r>
        <w:rPr>
          <w:rFonts w:ascii="Cambria" w:eastAsia="Times New Roman" w:hAnsi="Cambria"/>
          <w:sz w:val="24"/>
          <w:szCs w:val="24"/>
        </w:rPr>
        <w:t xml:space="preserve">2.  Sākot ar 2018.gada </w:t>
      </w:r>
      <w:r w:rsidRPr="009B323F">
        <w:rPr>
          <w:rFonts w:ascii="Cambria" w:eastAsia="Times New Roman" w:hAnsi="Cambria"/>
          <w:sz w:val="24"/>
          <w:szCs w:val="24"/>
        </w:rPr>
        <w:t>1.maiju ievērot</w:t>
      </w:r>
      <w:r>
        <w:rPr>
          <w:rFonts w:ascii="Cambria" w:eastAsia="Times New Roman" w:hAnsi="Cambria"/>
          <w:sz w:val="24"/>
          <w:szCs w:val="24"/>
        </w:rPr>
        <w:t xml:space="preserve"> </w:t>
      </w:r>
      <w:r w:rsidRPr="00065DB6">
        <w:rPr>
          <w:rFonts w:ascii="Cambria" w:eastAsia="Times New Roman" w:hAnsi="Cambria"/>
          <w:sz w:val="24"/>
          <w:szCs w:val="24"/>
        </w:rPr>
        <w:t xml:space="preserve"> "Ceļu specifik</w:t>
      </w:r>
      <w:r>
        <w:rPr>
          <w:rFonts w:ascii="Cambria" w:eastAsia="Times New Roman" w:hAnsi="Cambria"/>
          <w:sz w:val="24"/>
          <w:szCs w:val="24"/>
        </w:rPr>
        <w:t>ācijas 2017"apstiprinātas VAS "L</w:t>
      </w:r>
      <w:r w:rsidRPr="00065DB6">
        <w:rPr>
          <w:rFonts w:ascii="Cambria" w:eastAsia="Times New Roman" w:hAnsi="Cambria"/>
          <w:sz w:val="24"/>
          <w:szCs w:val="24"/>
        </w:rPr>
        <w:t>atvijas Valsts ceļi" tehniskajā komisijā 2016.gada 28.oktobrī,</w:t>
      </w:r>
      <w:r>
        <w:rPr>
          <w:rFonts w:ascii="Cambria" w:eastAsia="Times New Roman" w:hAnsi="Cambria"/>
          <w:sz w:val="24"/>
          <w:szCs w:val="24"/>
        </w:rPr>
        <w:t xml:space="preserve"> (</w:t>
      </w:r>
      <w:hyperlink r:id="rId14" w:history="1">
        <w:r w:rsidRPr="00065DB6">
          <w:rPr>
            <w:rStyle w:val="Hipersaite"/>
            <w:rFonts w:ascii="Cambria" w:hAnsi="Cambria"/>
            <w:sz w:val="24"/>
            <w:szCs w:val="24"/>
          </w:rPr>
          <w:t>www.lvc.lv</w:t>
        </w:r>
      </w:hyperlink>
      <w:r w:rsidRPr="00065DB6">
        <w:rPr>
          <w:rFonts w:ascii="Cambria" w:eastAsia="Times New Roman" w:hAnsi="Cambria"/>
          <w:sz w:val="24"/>
          <w:szCs w:val="24"/>
        </w:rPr>
        <w:t>.</w:t>
      </w:r>
      <w:r>
        <w:rPr>
          <w:rFonts w:ascii="Cambria" w:eastAsia="Times New Roman" w:hAnsi="Cambria"/>
          <w:sz w:val="24"/>
          <w:szCs w:val="24"/>
        </w:rPr>
        <w:t>).</w:t>
      </w:r>
    </w:p>
    <w:p w:rsidR="008467B0" w:rsidRPr="00555F35" w:rsidRDefault="008467B0" w:rsidP="008467B0">
      <w:pPr>
        <w:ind w:right="-902" w:firstLine="720"/>
        <w:jc w:val="both"/>
        <w:rPr>
          <w:rFonts w:ascii="Cambria" w:eastAsia="Times New Roman" w:hAnsi="Cambria"/>
          <w:sz w:val="24"/>
          <w:szCs w:val="24"/>
        </w:rPr>
      </w:pPr>
      <w:r>
        <w:rPr>
          <w:rFonts w:ascii="Cambria" w:eastAsia="Times New Roman" w:hAnsi="Cambria"/>
          <w:sz w:val="24"/>
          <w:szCs w:val="24"/>
        </w:rPr>
        <w:t>3.Atbildīgā par lēmuma  izpildi  Kokneses Komunālās nodaļas vadītāja Benita Peciņa un Iršu un Bebru pagasta pārvalžu atbildīgie darbinieki.</w:t>
      </w:r>
    </w:p>
    <w:p w:rsidR="008467B0" w:rsidRDefault="008467B0" w:rsidP="008467B0">
      <w:pPr>
        <w:spacing w:after="0" w:line="240" w:lineRule="auto"/>
        <w:ind w:right="-907"/>
        <w:jc w:val="center"/>
        <w:rPr>
          <w:rFonts w:ascii="Cambria" w:eastAsia="Times New Roman" w:hAnsi="Cambria"/>
          <w:sz w:val="24"/>
          <w:szCs w:val="24"/>
        </w:rPr>
      </w:pPr>
    </w:p>
    <w:p w:rsidR="008467B0" w:rsidRDefault="008467B0" w:rsidP="008467B0">
      <w:pPr>
        <w:spacing w:after="0" w:line="240" w:lineRule="auto"/>
        <w:ind w:right="-907"/>
        <w:jc w:val="center"/>
        <w:rPr>
          <w:rFonts w:ascii="Cambria" w:eastAsia="Times New Roman" w:hAnsi="Cambria"/>
          <w:sz w:val="24"/>
          <w:szCs w:val="24"/>
        </w:rPr>
      </w:pPr>
    </w:p>
    <w:p w:rsidR="008467B0" w:rsidRDefault="008467B0" w:rsidP="008467B0">
      <w:pPr>
        <w:spacing w:after="0" w:line="240" w:lineRule="auto"/>
        <w:ind w:right="-907"/>
        <w:jc w:val="center"/>
        <w:rPr>
          <w:rFonts w:ascii="Cambria" w:eastAsia="Times New Roman" w:hAnsi="Cambria"/>
          <w:sz w:val="24"/>
          <w:szCs w:val="24"/>
        </w:rPr>
      </w:pPr>
    </w:p>
    <w:p w:rsidR="008467B0" w:rsidRDefault="008467B0" w:rsidP="008467B0">
      <w:pPr>
        <w:tabs>
          <w:tab w:val="left" w:pos="2856"/>
        </w:tabs>
        <w:spacing w:after="0" w:line="240" w:lineRule="auto"/>
        <w:ind w:right="-874"/>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r>
        <w:rPr>
          <w:rFonts w:ascii="Cambria" w:hAnsi="Cambria"/>
          <w:b/>
          <w:sz w:val="24"/>
          <w:szCs w:val="24"/>
        </w:rPr>
        <w:t>6.1</w:t>
      </w:r>
      <w:r w:rsidRPr="00D23F60">
        <w:rPr>
          <w:rFonts w:ascii="Cambria" w:hAnsi="Cambria"/>
          <w:b/>
          <w:sz w:val="24"/>
          <w:szCs w:val="24"/>
        </w:rPr>
        <w:t xml:space="preserve">. </w:t>
      </w:r>
    </w:p>
    <w:p w:rsidR="008467B0" w:rsidRDefault="008467B0" w:rsidP="008467B0">
      <w:pPr>
        <w:spacing w:after="0" w:line="240" w:lineRule="auto"/>
        <w:ind w:right="-907"/>
        <w:jc w:val="center"/>
        <w:rPr>
          <w:rFonts w:ascii="Cambria" w:hAnsi="Cambria"/>
          <w:sz w:val="24"/>
          <w:szCs w:val="24"/>
        </w:rPr>
      </w:pPr>
      <w:r w:rsidRPr="00D23F60">
        <w:rPr>
          <w:rFonts w:ascii="Cambria" w:hAnsi="Cambria"/>
          <w:b/>
          <w:sz w:val="24"/>
          <w:szCs w:val="24"/>
        </w:rPr>
        <w:t>Par finansiālu atbalstu sportistam</w:t>
      </w:r>
    </w:p>
    <w:p w:rsidR="008467B0" w:rsidRDefault="008467B0" w:rsidP="008467B0">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8467B0" w:rsidRDefault="008467B0" w:rsidP="008467B0">
      <w:pPr>
        <w:spacing w:after="0" w:line="240" w:lineRule="auto"/>
        <w:ind w:right="-907"/>
        <w:jc w:val="center"/>
        <w:rPr>
          <w:rFonts w:ascii="Cambria" w:hAnsi="Cambria"/>
          <w:sz w:val="24"/>
          <w:szCs w:val="24"/>
        </w:rPr>
      </w:pPr>
    </w:p>
    <w:p w:rsidR="008467B0" w:rsidRDefault="008467B0" w:rsidP="008467B0">
      <w:pPr>
        <w:tabs>
          <w:tab w:val="left" w:pos="2856"/>
        </w:tabs>
        <w:spacing w:after="0" w:line="240" w:lineRule="auto"/>
        <w:ind w:right="-874"/>
        <w:jc w:val="both"/>
        <w:rPr>
          <w:rFonts w:ascii="Cambria" w:hAnsi="Cambria"/>
          <w:sz w:val="24"/>
          <w:szCs w:val="24"/>
        </w:rPr>
      </w:pPr>
      <w:r>
        <w:rPr>
          <w:rFonts w:ascii="Cambria" w:hAnsi="Cambria"/>
          <w:sz w:val="24"/>
          <w:szCs w:val="24"/>
        </w:rPr>
        <w:t>ZIŅO- Māris Reinbergs</w:t>
      </w:r>
    </w:p>
    <w:p w:rsidR="008467B0" w:rsidRDefault="008467B0" w:rsidP="008467B0">
      <w:pPr>
        <w:spacing w:after="0" w:line="240" w:lineRule="auto"/>
        <w:ind w:right="-907"/>
        <w:jc w:val="center"/>
        <w:rPr>
          <w:rFonts w:ascii="Cambria" w:hAnsi="Cambria"/>
          <w:sz w:val="24"/>
          <w:szCs w:val="24"/>
        </w:rPr>
      </w:pPr>
    </w:p>
    <w:p w:rsidR="008467B0" w:rsidRDefault="008467B0" w:rsidP="008467B0">
      <w:pPr>
        <w:spacing w:after="0" w:line="240" w:lineRule="auto"/>
        <w:ind w:right="-907" w:firstLine="720"/>
        <w:jc w:val="both"/>
        <w:rPr>
          <w:rFonts w:ascii="Cambria" w:hAnsi="Cambria"/>
          <w:sz w:val="24"/>
          <w:szCs w:val="24"/>
        </w:rPr>
      </w:pPr>
      <w:r>
        <w:rPr>
          <w:rFonts w:ascii="Cambria" w:hAnsi="Cambria"/>
          <w:sz w:val="24"/>
          <w:szCs w:val="24"/>
        </w:rPr>
        <w:t xml:space="preserve">Kokneses novada dome ir izskatījusi Kokneses novada iedzīvotāja J V  2018. gada 14.marta iesniegumu  ar lūgumu piešķirt 1000,00 </w:t>
      </w:r>
      <w:proofErr w:type="spellStart"/>
      <w:r>
        <w:rPr>
          <w:rFonts w:ascii="Cambria" w:hAnsi="Cambria"/>
          <w:sz w:val="24"/>
          <w:szCs w:val="24"/>
        </w:rPr>
        <w:t>euro</w:t>
      </w:r>
      <w:proofErr w:type="spellEnd"/>
      <w:r>
        <w:rPr>
          <w:rFonts w:ascii="Cambria" w:hAnsi="Cambria"/>
          <w:sz w:val="24"/>
          <w:szCs w:val="24"/>
        </w:rPr>
        <w:t xml:space="preserve">  finansiālu atbalstu  mācību treniņnometnes pirmajam posmam Spānijā no 2018.gada 26.marta līdz 7.aprīlim, lai varētu  veikt pilnvērtīgus treniņus un sagatavotos  Eiropas kausam   10000 m, kas norisināsies 19.maijā Londonā.</w:t>
      </w:r>
    </w:p>
    <w:p w:rsidR="008467B0" w:rsidRDefault="008467B0" w:rsidP="008467B0">
      <w:pPr>
        <w:spacing w:after="0" w:line="240" w:lineRule="auto"/>
        <w:ind w:right="-907" w:firstLine="720"/>
        <w:jc w:val="both"/>
        <w:rPr>
          <w:rFonts w:ascii="Cambria" w:hAnsi="Cambria"/>
          <w:sz w:val="24"/>
          <w:szCs w:val="24"/>
        </w:rPr>
      </w:pPr>
      <w:r>
        <w:rPr>
          <w:rFonts w:ascii="Cambria" w:hAnsi="Cambria"/>
          <w:sz w:val="24"/>
          <w:szCs w:val="24"/>
        </w:rPr>
        <w:t>Mācību treniņnometnes  otrais sagatavošanās posms notiks Spānijā , provizoriskais laika posms 2018.gada 9.jūlijs līdz 31.jūlijs pirms Eiropas čempionāta maratonā, kas norisināsies no 7. līdz 12.augustam Berlīnē ( Vācija).</w:t>
      </w:r>
    </w:p>
    <w:p w:rsidR="008467B0" w:rsidRDefault="008467B0" w:rsidP="008467B0">
      <w:pPr>
        <w:spacing w:after="0" w:line="240" w:lineRule="auto"/>
        <w:ind w:right="-907" w:firstLine="720"/>
        <w:jc w:val="both"/>
        <w:rPr>
          <w:rFonts w:ascii="Cambria" w:hAnsi="Cambria"/>
          <w:sz w:val="24"/>
          <w:szCs w:val="24"/>
        </w:rPr>
      </w:pPr>
      <w:r>
        <w:rPr>
          <w:rFonts w:ascii="Cambria" w:hAnsi="Cambria"/>
          <w:sz w:val="24"/>
          <w:szCs w:val="24"/>
        </w:rPr>
        <w:lastRenderedPageBreak/>
        <w:t xml:space="preserve"> </w:t>
      </w:r>
      <w:r w:rsidRPr="003D5F66">
        <w:rPr>
          <w:rFonts w:ascii="Times New Roman" w:eastAsia="Times New Roman" w:hAnsi="Times New Roman" w:cs="Times New Roman"/>
          <w:bCs/>
          <w:sz w:val="24"/>
          <w:szCs w:val="24"/>
          <w:lang w:eastAsia="lv-LV"/>
        </w:rPr>
        <w:t>Kokneses</w:t>
      </w:r>
      <w:r w:rsidRPr="003D5F66">
        <w:rPr>
          <w:rFonts w:ascii="Times New Roman" w:eastAsia="Times New Roman" w:hAnsi="Times New Roman" w:cs="Times New Roman"/>
          <w:bCs/>
          <w:sz w:val="24"/>
          <w:szCs w:val="24"/>
          <w:lang w:eastAsia="lv-LV"/>
        </w:rPr>
        <w:tab/>
      </w:r>
      <w:r>
        <w:rPr>
          <w:rFonts w:ascii="Times New Roman" w:eastAsia="Times New Roman" w:hAnsi="Times New Roman" w:cs="Times New Roman"/>
          <w:bCs/>
          <w:sz w:val="24"/>
          <w:szCs w:val="24"/>
          <w:lang w:eastAsia="lv-LV"/>
        </w:rPr>
        <w:t xml:space="preserve">novada domes 2013.gada 27.marta saistošo noteikumu “Par finansiālo  atbalstu  Kokneses novada iedzīvotāju  sportam un balvām  par Kokneses  iedzīvotāju sasniegumiem sportā” otrās daļas “Finansiāls atbalsts dalībai sporta  un sagatavošanās tām” 6.punkta  6.3. apakšpunkts nosaka, ka  finansiālais atbalsts individuālajiem sportistiem kalendārā gada ietvaros atbilstoši novada budžeta iespējām var tikt piešķirts vienu vai vairākas reizes šādos apmēros: [..]  līdz 1138,30 </w:t>
      </w:r>
      <w:proofErr w:type="spellStart"/>
      <w:r>
        <w:rPr>
          <w:rFonts w:ascii="Times New Roman" w:eastAsia="Times New Roman" w:hAnsi="Times New Roman" w:cs="Times New Roman"/>
          <w:bCs/>
          <w:sz w:val="24"/>
          <w:szCs w:val="24"/>
          <w:lang w:eastAsia="lv-LV"/>
        </w:rPr>
        <w:t>euro</w:t>
      </w:r>
      <w:proofErr w:type="spellEnd"/>
      <w:r>
        <w:rPr>
          <w:rFonts w:ascii="Times New Roman" w:eastAsia="Times New Roman" w:hAnsi="Times New Roman" w:cs="Times New Roman"/>
          <w:bCs/>
          <w:sz w:val="24"/>
          <w:szCs w:val="24"/>
          <w:lang w:eastAsia="lv-LV"/>
        </w:rPr>
        <w:t xml:space="preserve"> sportistam, ja viņam pārstāvot Latvijas valsts  izlases komandu, iepriekšējā kalendārā gada laikā bijuši sasniegumi starptautiskas nozīmes sacensībās ( piemēram: pasaules čempionāts, Eiropas čempionāts, atklāti valsts (</w:t>
      </w:r>
      <w:proofErr w:type="spellStart"/>
      <w:r>
        <w:rPr>
          <w:rFonts w:ascii="Times New Roman" w:eastAsia="Times New Roman" w:hAnsi="Times New Roman" w:cs="Times New Roman"/>
          <w:bCs/>
          <w:sz w:val="24"/>
          <w:szCs w:val="24"/>
          <w:lang w:eastAsia="lv-LV"/>
        </w:rPr>
        <w:t>Open</w:t>
      </w:r>
      <w:proofErr w:type="spellEnd"/>
      <w:r>
        <w:rPr>
          <w:rFonts w:ascii="Times New Roman" w:eastAsia="Times New Roman" w:hAnsi="Times New Roman" w:cs="Times New Roman"/>
          <w:bCs/>
          <w:sz w:val="24"/>
          <w:szCs w:val="24"/>
          <w:lang w:eastAsia="lv-LV"/>
        </w:rPr>
        <w:t>) čempionāti, Pasaules kauss, Eiropas  kauss, u.tml.)- iegūtas no 1.-15.vietai.</w:t>
      </w:r>
    </w:p>
    <w:p w:rsidR="008467B0" w:rsidRDefault="00135B6F" w:rsidP="00135B6F">
      <w:pPr>
        <w:spacing w:after="0" w:line="240" w:lineRule="auto"/>
        <w:ind w:right="-907"/>
        <w:jc w:val="both"/>
        <w:rPr>
          <w:rFonts w:ascii="Cambria" w:hAnsi="Cambria"/>
          <w:sz w:val="24"/>
          <w:szCs w:val="24"/>
        </w:rPr>
      </w:pPr>
      <w:r>
        <w:rPr>
          <w:rFonts w:ascii="Cambria" w:hAnsi="Cambria"/>
          <w:sz w:val="24"/>
          <w:szCs w:val="24"/>
        </w:rPr>
        <w:tab/>
        <w:t>[..]</w:t>
      </w:r>
    </w:p>
    <w:p w:rsidR="008467B0" w:rsidRPr="000C435D" w:rsidRDefault="008467B0" w:rsidP="008467B0">
      <w:pPr>
        <w:pStyle w:val="Standard"/>
        <w:ind w:right="-908" w:firstLine="600"/>
        <w:jc w:val="both"/>
        <w:rPr>
          <w:rFonts w:ascii="Cambria" w:hAnsi="Cambria"/>
        </w:rPr>
      </w:pPr>
      <w:r w:rsidRPr="004703D3">
        <w:rPr>
          <w:rFonts w:ascii="Cambria" w:hAnsi="Cambria"/>
        </w:rPr>
        <w:t xml:space="preserve">Ņemot vērā iepriekš minēto, Kultūras , izglītības , sporta  un sabiedrisko lietu pastāvīgās komitejas 19.03.2018. ieteikumu un Finanšu un attīstības pastāvīgās komitejas 21.03.2018. ieteikumu, pamatojoties uz likuma  “Par pašvaldībām”  15.panta pirmās daļas 6.punktu,  kas nosaka, ka viena no pašvaldību autonomajām funkcijām ir nodrošināt  veselības aprūpes pieejamību, kā arī veicināt iedzīvotāju veselīgu dzīvesveidu un sportu, </w:t>
      </w:r>
      <w:r>
        <w:rPr>
          <w:rFonts w:ascii="Cambria" w:hAnsi="Cambria"/>
        </w:rPr>
        <w:t xml:space="preserve">atklāti balsojot, PAR-11 (Aigars Kalniņš,  Dāvis Kalniņš, Pēteris Keišs, Rihards Krauklis, Jānis Krūmiņš, Henriks Ločmelis, Edgars </w:t>
      </w:r>
      <w:proofErr w:type="spellStart"/>
      <w:r>
        <w:rPr>
          <w:rFonts w:ascii="Cambria" w:hAnsi="Cambria"/>
        </w:rPr>
        <w:t>Mikāls</w:t>
      </w:r>
      <w:proofErr w:type="spellEnd"/>
      <w:r>
        <w:rPr>
          <w:rFonts w:ascii="Cambria" w:hAnsi="Cambria"/>
        </w:rPr>
        <w:t xml:space="preserve">, Jānis Miezītis , Valdis Silovs, Ziedonis Vilde, Māris Reinbergs), PRET-1 ( Gita Rūtiņa), ATTURAS-1 ( Ilgonis </w:t>
      </w:r>
      <w:proofErr w:type="spellStart"/>
      <w:r>
        <w:rPr>
          <w:rFonts w:ascii="Cambria" w:hAnsi="Cambria"/>
        </w:rPr>
        <w:t>Grunšteins</w:t>
      </w:r>
      <w:proofErr w:type="spellEnd"/>
      <w:r>
        <w:rPr>
          <w:rFonts w:ascii="Cambria" w:hAnsi="Cambria"/>
        </w:rPr>
        <w:t>), Kokneses novada dome NOLEMJ:</w:t>
      </w:r>
    </w:p>
    <w:p w:rsidR="008467B0" w:rsidRDefault="008467B0" w:rsidP="008467B0">
      <w:pPr>
        <w:spacing w:after="0" w:line="240" w:lineRule="auto"/>
        <w:ind w:right="-907" w:firstLine="720"/>
        <w:jc w:val="both"/>
        <w:rPr>
          <w:rFonts w:ascii="Cambria" w:hAnsi="Cambria"/>
          <w:sz w:val="24"/>
          <w:szCs w:val="24"/>
        </w:rPr>
      </w:pPr>
    </w:p>
    <w:p w:rsidR="008467B0" w:rsidRDefault="008467B0" w:rsidP="008467B0">
      <w:pPr>
        <w:spacing w:after="0" w:line="240" w:lineRule="auto"/>
        <w:ind w:right="-907" w:firstLine="720"/>
        <w:jc w:val="both"/>
        <w:rPr>
          <w:rFonts w:ascii="Cambria" w:hAnsi="Cambria"/>
          <w:sz w:val="24"/>
          <w:szCs w:val="24"/>
        </w:rPr>
      </w:pPr>
      <w:r>
        <w:rPr>
          <w:rFonts w:ascii="Cambria" w:hAnsi="Cambria"/>
          <w:sz w:val="24"/>
          <w:szCs w:val="24"/>
        </w:rPr>
        <w:t xml:space="preserve">1.No pašvaldības budžeta  </w:t>
      </w:r>
      <w:r w:rsidRPr="00EC4C49">
        <w:rPr>
          <w:rFonts w:ascii="Cambria" w:hAnsi="Cambria"/>
          <w:sz w:val="24"/>
          <w:szCs w:val="24"/>
        </w:rPr>
        <w:t xml:space="preserve">piešķirt </w:t>
      </w:r>
      <w:r w:rsidRPr="00EC4C49">
        <w:rPr>
          <w:rFonts w:ascii="Cambria" w:hAnsi="Cambria"/>
          <w:b/>
          <w:sz w:val="24"/>
          <w:szCs w:val="24"/>
        </w:rPr>
        <w:t>300</w:t>
      </w:r>
      <w:r>
        <w:rPr>
          <w:rFonts w:ascii="Cambria" w:hAnsi="Cambria"/>
          <w:b/>
          <w:sz w:val="24"/>
          <w:szCs w:val="24"/>
        </w:rPr>
        <w:t>,00</w:t>
      </w:r>
      <w:r w:rsidRPr="00EC4C49">
        <w:rPr>
          <w:rFonts w:ascii="Cambria" w:hAnsi="Cambria"/>
          <w:b/>
          <w:sz w:val="24"/>
          <w:szCs w:val="24"/>
        </w:rPr>
        <w:t xml:space="preserve"> </w:t>
      </w:r>
      <w:proofErr w:type="spellStart"/>
      <w:r w:rsidRPr="00EC4C49">
        <w:rPr>
          <w:rFonts w:ascii="Cambria" w:hAnsi="Cambria"/>
          <w:b/>
          <w:sz w:val="24"/>
          <w:szCs w:val="24"/>
        </w:rPr>
        <w:t>euro</w:t>
      </w:r>
      <w:proofErr w:type="spellEnd"/>
      <w:r w:rsidRPr="00BF071B">
        <w:rPr>
          <w:rFonts w:ascii="Cambria" w:hAnsi="Cambria"/>
          <w:sz w:val="24"/>
          <w:szCs w:val="24"/>
        </w:rPr>
        <w:t xml:space="preserve">  </w:t>
      </w:r>
      <w:r>
        <w:rPr>
          <w:rFonts w:ascii="Cambria" w:hAnsi="Cambria"/>
          <w:sz w:val="24"/>
          <w:szCs w:val="24"/>
        </w:rPr>
        <w:t xml:space="preserve">(  trīs simti </w:t>
      </w:r>
      <w:proofErr w:type="spellStart"/>
      <w:r>
        <w:rPr>
          <w:rFonts w:ascii="Cambria" w:hAnsi="Cambria"/>
          <w:sz w:val="24"/>
          <w:szCs w:val="24"/>
        </w:rPr>
        <w:t>euro</w:t>
      </w:r>
      <w:proofErr w:type="spellEnd"/>
      <w:r>
        <w:rPr>
          <w:rFonts w:ascii="Cambria" w:hAnsi="Cambria"/>
          <w:sz w:val="24"/>
          <w:szCs w:val="24"/>
        </w:rPr>
        <w:t xml:space="preserve">), lai sniegtu  finansiālu atbalstu Kokneses novada  iedzīvotājam </w:t>
      </w:r>
      <w:r w:rsidRPr="00CC16C9">
        <w:rPr>
          <w:rFonts w:ascii="Cambria" w:hAnsi="Cambria"/>
          <w:b/>
          <w:sz w:val="24"/>
          <w:szCs w:val="24"/>
        </w:rPr>
        <w:t>J V</w:t>
      </w:r>
      <w:r>
        <w:rPr>
          <w:rFonts w:ascii="Cambria" w:hAnsi="Cambria"/>
          <w:sz w:val="24"/>
          <w:szCs w:val="24"/>
        </w:rPr>
        <w:t>:</w:t>
      </w:r>
    </w:p>
    <w:p w:rsidR="008467B0" w:rsidRDefault="008467B0" w:rsidP="008467B0">
      <w:pPr>
        <w:spacing w:after="0" w:line="240" w:lineRule="auto"/>
        <w:ind w:right="-907" w:firstLine="720"/>
        <w:jc w:val="both"/>
        <w:rPr>
          <w:rFonts w:ascii="Cambria" w:hAnsi="Cambria"/>
          <w:sz w:val="24"/>
          <w:szCs w:val="24"/>
        </w:rPr>
      </w:pPr>
      <w:r>
        <w:rPr>
          <w:rFonts w:ascii="Cambria" w:hAnsi="Cambria"/>
          <w:sz w:val="24"/>
          <w:szCs w:val="24"/>
        </w:rPr>
        <w:t xml:space="preserve">1.1. mācību treniņnometnes pirmajam posmam Spānijā no 2018.gada 26.marta līdz 7.aprīlim,  lai varētu  veikt pilnvērtīgus treniņus un sagatavotos  Eiropas kausam  </w:t>
      </w:r>
      <w:r w:rsidR="00135B6F">
        <w:rPr>
          <w:rFonts w:ascii="Cambria" w:hAnsi="Cambria"/>
          <w:sz w:val="24"/>
          <w:szCs w:val="24"/>
        </w:rPr>
        <w:t>[..]</w:t>
      </w:r>
      <w:r>
        <w:rPr>
          <w:rFonts w:ascii="Cambria" w:hAnsi="Cambria"/>
          <w:sz w:val="24"/>
          <w:szCs w:val="24"/>
        </w:rPr>
        <w:t>, kas norisināsies 19.maijā Londonā ;</w:t>
      </w:r>
    </w:p>
    <w:p w:rsidR="008467B0" w:rsidRDefault="008467B0" w:rsidP="008467B0">
      <w:pPr>
        <w:spacing w:after="0" w:line="240" w:lineRule="auto"/>
        <w:ind w:right="-907" w:firstLine="720"/>
        <w:jc w:val="both"/>
        <w:rPr>
          <w:rFonts w:ascii="Cambria" w:hAnsi="Cambria"/>
          <w:sz w:val="24"/>
          <w:szCs w:val="24"/>
        </w:rPr>
      </w:pPr>
      <w:r>
        <w:rPr>
          <w:rFonts w:ascii="Cambria" w:hAnsi="Cambria"/>
          <w:sz w:val="24"/>
          <w:szCs w:val="24"/>
        </w:rPr>
        <w:t xml:space="preserve">1.2.mācību treniņnometnes  otrajam  sagatavošanās posmam, kas notiks Spānijā , provizoriskais laika posms 2018.gada 9.jūlijs līdz 31.jūlijs, pirms Eiropas čempionāta </w:t>
      </w:r>
      <w:r w:rsidR="00135B6F">
        <w:rPr>
          <w:rFonts w:ascii="Cambria" w:hAnsi="Cambria"/>
          <w:sz w:val="24"/>
          <w:szCs w:val="24"/>
        </w:rPr>
        <w:t>[..]</w:t>
      </w:r>
      <w:r>
        <w:rPr>
          <w:rFonts w:ascii="Cambria" w:hAnsi="Cambria"/>
          <w:sz w:val="24"/>
          <w:szCs w:val="24"/>
        </w:rPr>
        <w:t>, kas norisināsies no 7. līdz 12.augustam Berlīnē ( Vācija).</w:t>
      </w:r>
    </w:p>
    <w:p w:rsidR="008467B0" w:rsidRDefault="008467B0" w:rsidP="008467B0">
      <w:pPr>
        <w:spacing w:after="0" w:line="240" w:lineRule="auto"/>
        <w:ind w:right="-907" w:firstLine="720"/>
        <w:jc w:val="both"/>
        <w:rPr>
          <w:rFonts w:ascii="Cambria" w:hAnsi="Cambria"/>
          <w:sz w:val="24"/>
          <w:szCs w:val="24"/>
        </w:rPr>
      </w:pPr>
    </w:p>
    <w:p w:rsidR="008467B0" w:rsidRPr="00B3486F" w:rsidRDefault="008467B0" w:rsidP="008467B0">
      <w:pPr>
        <w:spacing w:after="0" w:line="240" w:lineRule="auto"/>
        <w:ind w:right="-907"/>
        <w:jc w:val="center"/>
        <w:rPr>
          <w:rFonts w:ascii="Cambria" w:hAnsi="Cambria"/>
          <w:sz w:val="24"/>
          <w:szCs w:val="24"/>
        </w:rPr>
      </w:pPr>
    </w:p>
    <w:p w:rsidR="008467B0" w:rsidRDefault="008467B0" w:rsidP="008467B0">
      <w:pPr>
        <w:spacing w:after="0" w:line="240" w:lineRule="auto"/>
        <w:ind w:right="-907"/>
        <w:jc w:val="center"/>
        <w:rPr>
          <w:rFonts w:ascii="Cambria" w:hAnsi="Cambria"/>
          <w:b/>
          <w:sz w:val="24"/>
          <w:szCs w:val="24"/>
        </w:rPr>
      </w:pPr>
    </w:p>
    <w:p w:rsidR="008467B0" w:rsidRPr="00D23F6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r>
        <w:rPr>
          <w:rFonts w:ascii="Cambria" w:hAnsi="Cambria"/>
          <w:b/>
          <w:sz w:val="24"/>
          <w:szCs w:val="24"/>
        </w:rPr>
        <w:t>6.2</w:t>
      </w:r>
      <w:r w:rsidRPr="00325E67">
        <w:rPr>
          <w:rFonts w:ascii="Cambria" w:hAnsi="Cambria"/>
          <w:b/>
          <w:sz w:val="24"/>
          <w:szCs w:val="24"/>
        </w:rPr>
        <w:t>.</w:t>
      </w:r>
    </w:p>
    <w:p w:rsidR="008467B0" w:rsidRDefault="008467B0" w:rsidP="008467B0">
      <w:pPr>
        <w:spacing w:after="0" w:line="240" w:lineRule="auto"/>
        <w:ind w:right="-907"/>
        <w:jc w:val="center"/>
        <w:rPr>
          <w:rFonts w:ascii="Cambria" w:hAnsi="Cambria"/>
          <w:sz w:val="24"/>
          <w:szCs w:val="24"/>
        </w:rPr>
      </w:pPr>
      <w:r w:rsidRPr="00325E67">
        <w:rPr>
          <w:rFonts w:ascii="Cambria" w:hAnsi="Cambria"/>
          <w:b/>
          <w:sz w:val="24"/>
          <w:szCs w:val="24"/>
        </w:rPr>
        <w:t>Par nekustamo īpašumu jautājumu risināšanu</w:t>
      </w:r>
    </w:p>
    <w:p w:rsidR="008467B0" w:rsidRDefault="008467B0" w:rsidP="008467B0">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8467B0" w:rsidRDefault="008467B0" w:rsidP="008467B0">
      <w:pPr>
        <w:spacing w:after="0" w:line="240" w:lineRule="auto"/>
        <w:ind w:right="-907"/>
        <w:jc w:val="center"/>
        <w:rPr>
          <w:rFonts w:ascii="Cambria" w:hAnsi="Cambria"/>
          <w:sz w:val="24"/>
          <w:szCs w:val="24"/>
        </w:rPr>
      </w:pP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t>ZIŅO: Māris Reinbergs</w:t>
      </w:r>
    </w:p>
    <w:p w:rsidR="008467B0" w:rsidRPr="00721BF4" w:rsidRDefault="008467B0" w:rsidP="008467B0">
      <w:pPr>
        <w:keepNext/>
        <w:spacing w:after="0" w:line="240" w:lineRule="auto"/>
        <w:ind w:right="-902"/>
        <w:jc w:val="center"/>
        <w:outlineLvl w:val="0"/>
        <w:rPr>
          <w:rFonts w:ascii="Cambria" w:hAnsi="Cambria"/>
          <w:b/>
          <w:sz w:val="24"/>
          <w:szCs w:val="24"/>
        </w:rPr>
      </w:pPr>
      <w:bookmarkStart w:id="15" w:name="_Hlk510082870"/>
      <w:r w:rsidRPr="00721BF4">
        <w:rPr>
          <w:rFonts w:ascii="Cambria" w:hAnsi="Cambria"/>
          <w:b/>
          <w:sz w:val="24"/>
          <w:szCs w:val="24"/>
        </w:rPr>
        <w:t xml:space="preserve">6.2.1. </w:t>
      </w:r>
    </w:p>
    <w:p w:rsidR="008467B0" w:rsidRPr="008E51A2" w:rsidRDefault="008467B0" w:rsidP="008467B0">
      <w:pPr>
        <w:keepNext/>
        <w:spacing w:after="0" w:line="240" w:lineRule="auto"/>
        <w:ind w:right="-902"/>
        <w:jc w:val="center"/>
        <w:outlineLvl w:val="0"/>
        <w:rPr>
          <w:rFonts w:ascii="Cambria" w:hAnsi="Cambria"/>
          <w:sz w:val="24"/>
          <w:szCs w:val="24"/>
          <w:u w:val="single"/>
        </w:rPr>
      </w:pPr>
      <w:r w:rsidRPr="008E51A2">
        <w:rPr>
          <w:rFonts w:ascii="Cambria" w:hAnsi="Cambria"/>
          <w:sz w:val="24"/>
          <w:szCs w:val="24"/>
          <w:u w:val="single"/>
        </w:rPr>
        <w:t>PAR NEKUSTAMĀ ĪPAŠUMA SADALĪŠANU, NOSAUKUMA PIEŠĶIRŠANU</w:t>
      </w:r>
    </w:p>
    <w:p w:rsidR="008467B0" w:rsidRPr="008E51A2" w:rsidRDefault="008467B0" w:rsidP="008467B0">
      <w:pPr>
        <w:spacing w:after="0" w:line="240" w:lineRule="auto"/>
        <w:ind w:right="-902"/>
        <w:jc w:val="center"/>
        <w:rPr>
          <w:rFonts w:ascii="Cambria" w:hAnsi="Cambria"/>
          <w:color w:val="FF0000"/>
          <w:sz w:val="24"/>
          <w:szCs w:val="24"/>
          <w:u w:val="single"/>
        </w:rPr>
      </w:pPr>
      <w:r w:rsidRPr="008E51A2">
        <w:rPr>
          <w:rFonts w:ascii="Cambria" w:hAnsi="Cambria"/>
          <w:sz w:val="24"/>
          <w:szCs w:val="24"/>
          <w:u w:val="single"/>
        </w:rPr>
        <w:t>UN LIETOŠANAS MĒRĶA NOTEIKŠANU</w:t>
      </w:r>
    </w:p>
    <w:p w:rsidR="008467B0" w:rsidRDefault="008467B0" w:rsidP="008467B0">
      <w:pPr>
        <w:spacing w:after="0" w:line="240" w:lineRule="auto"/>
        <w:ind w:right="-902"/>
        <w:jc w:val="center"/>
        <w:rPr>
          <w:rFonts w:ascii="Cambria" w:hAnsi="Cambria"/>
          <w:sz w:val="24"/>
          <w:szCs w:val="24"/>
        </w:rPr>
      </w:pPr>
    </w:p>
    <w:p w:rsidR="008467B0" w:rsidRPr="000C435D" w:rsidRDefault="008467B0" w:rsidP="008467B0">
      <w:pPr>
        <w:pStyle w:val="Standard"/>
        <w:ind w:right="-908" w:firstLine="600"/>
        <w:jc w:val="both"/>
        <w:rPr>
          <w:rFonts w:ascii="Cambria" w:hAnsi="Cambria"/>
        </w:rPr>
      </w:pPr>
      <w:r>
        <w:rPr>
          <w:rFonts w:ascii="Cambria" w:hAnsi="Cambria"/>
        </w:rPr>
        <w:t xml:space="preserve">Atklāti balsojot, PAR-12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Henriks Ločmelis, Edgars </w:t>
      </w:r>
      <w:proofErr w:type="spellStart"/>
      <w:r>
        <w:rPr>
          <w:rFonts w:ascii="Cambria" w:hAnsi="Cambria"/>
        </w:rPr>
        <w:t>Mikāls</w:t>
      </w:r>
      <w:proofErr w:type="spellEnd"/>
      <w:r>
        <w:rPr>
          <w:rFonts w:ascii="Cambria" w:hAnsi="Cambria"/>
        </w:rPr>
        <w:t>, Jānis Miezītis , Valdis Silovs, Ziedonis Vilde, Māris Reinbergs), PRET-nav, ATTURAS-1 (Gita Rūtiņa), Kokneses novada dome NOLEMJ:</w:t>
      </w:r>
    </w:p>
    <w:p w:rsidR="008467B0" w:rsidRPr="008E51A2" w:rsidRDefault="008467B0" w:rsidP="008467B0">
      <w:pPr>
        <w:spacing w:after="0" w:line="240" w:lineRule="auto"/>
        <w:ind w:right="-902" w:firstLine="720"/>
        <w:jc w:val="both"/>
        <w:rPr>
          <w:rFonts w:ascii="Cambria" w:hAnsi="Cambria"/>
          <w:sz w:val="24"/>
          <w:szCs w:val="24"/>
        </w:rPr>
      </w:pPr>
    </w:p>
    <w:p w:rsidR="008467B0" w:rsidRPr="00135B6F" w:rsidRDefault="008467B0" w:rsidP="008467B0">
      <w:pPr>
        <w:spacing w:after="0" w:line="240" w:lineRule="auto"/>
        <w:ind w:right="-902" w:firstLine="567"/>
        <w:jc w:val="both"/>
        <w:rPr>
          <w:rFonts w:ascii="Cambria" w:hAnsi="Cambria"/>
          <w:sz w:val="24"/>
          <w:szCs w:val="24"/>
        </w:rPr>
      </w:pPr>
      <w:r w:rsidRPr="00135B6F">
        <w:rPr>
          <w:rFonts w:ascii="Cambria" w:hAnsi="Cambria"/>
          <w:sz w:val="24"/>
          <w:szCs w:val="24"/>
        </w:rPr>
        <w:t>1.</w:t>
      </w:r>
      <w:r w:rsidRPr="00135B6F">
        <w:rPr>
          <w:rFonts w:ascii="Cambria" w:hAnsi="Cambria"/>
          <w:bCs/>
          <w:sz w:val="24"/>
          <w:szCs w:val="24"/>
        </w:rPr>
        <w:t xml:space="preserve"> Piekrist, ka</w:t>
      </w:r>
      <w:r w:rsidRPr="00135B6F">
        <w:rPr>
          <w:rFonts w:ascii="Cambria" w:hAnsi="Cambria"/>
          <w:sz w:val="24"/>
          <w:szCs w:val="24"/>
        </w:rPr>
        <w:t xml:space="preserve"> R G </w:t>
      </w:r>
      <w:r w:rsidRPr="00135B6F">
        <w:rPr>
          <w:rFonts w:ascii="Cambria" w:hAnsi="Cambria"/>
          <w:bCs/>
          <w:sz w:val="24"/>
          <w:szCs w:val="24"/>
        </w:rPr>
        <w:t>sadala viņai</w:t>
      </w:r>
      <w:r w:rsidRPr="00135B6F">
        <w:rPr>
          <w:rFonts w:ascii="Cambria" w:hAnsi="Cambria"/>
          <w:sz w:val="24"/>
          <w:szCs w:val="24"/>
        </w:rPr>
        <w:t xml:space="preserve"> piederošo Kokneses pagasta nekustamo īpašumu </w:t>
      </w:r>
      <w:r w:rsidRPr="00135B6F">
        <w:rPr>
          <w:rFonts w:ascii="Cambria" w:hAnsi="Cambria"/>
          <w:bCs/>
          <w:sz w:val="24"/>
          <w:szCs w:val="24"/>
        </w:rPr>
        <w:t>„</w:t>
      </w:r>
      <w:r w:rsidR="00E6505A" w:rsidRPr="00135B6F">
        <w:rPr>
          <w:rFonts w:ascii="Cambria" w:hAnsi="Cambria"/>
          <w:bCs/>
          <w:sz w:val="24"/>
          <w:szCs w:val="24"/>
        </w:rPr>
        <w:t>nosaukums</w:t>
      </w:r>
      <w:r w:rsidRPr="00135B6F">
        <w:rPr>
          <w:rFonts w:ascii="Cambria" w:hAnsi="Cambria"/>
          <w:bCs/>
          <w:sz w:val="24"/>
          <w:szCs w:val="24"/>
        </w:rPr>
        <w:t xml:space="preserve">” ar </w:t>
      </w:r>
      <w:r w:rsidRPr="00135B6F">
        <w:rPr>
          <w:rFonts w:ascii="Cambria" w:hAnsi="Cambria"/>
          <w:sz w:val="24"/>
          <w:szCs w:val="24"/>
        </w:rPr>
        <w:t>kadastra</w:t>
      </w:r>
      <w:r w:rsidRPr="00135B6F">
        <w:rPr>
          <w:rFonts w:ascii="Cambria" w:hAnsi="Cambria"/>
          <w:bCs/>
          <w:sz w:val="24"/>
          <w:szCs w:val="24"/>
        </w:rPr>
        <w:t xml:space="preserve"> Nr.3260 </w:t>
      </w:r>
      <w:r w:rsidR="00E6505A" w:rsidRPr="00135B6F">
        <w:rPr>
          <w:rFonts w:ascii="Cambria" w:hAnsi="Cambria"/>
          <w:bCs/>
          <w:sz w:val="24"/>
          <w:szCs w:val="24"/>
        </w:rPr>
        <w:t>…</w:t>
      </w:r>
      <w:r w:rsidRPr="00135B6F">
        <w:rPr>
          <w:rFonts w:ascii="Cambria" w:hAnsi="Cambria"/>
          <w:bCs/>
          <w:sz w:val="24"/>
          <w:szCs w:val="24"/>
        </w:rPr>
        <w:t xml:space="preserve">  6,28 ha</w:t>
      </w:r>
      <w:r w:rsidRPr="00135B6F">
        <w:rPr>
          <w:rFonts w:ascii="Cambria" w:hAnsi="Cambria"/>
          <w:sz w:val="24"/>
          <w:szCs w:val="24"/>
        </w:rPr>
        <w:t xml:space="preserve"> kopplatībā.    </w:t>
      </w:r>
    </w:p>
    <w:p w:rsidR="008467B0" w:rsidRPr="00135B6F" w:rsidRDefault="008467B0" w:rsidP="008467B0">
      <w:pPr>
        <w:spacing w:after="0" w:line="240" w:lineRule="auto"/>
        <w:ind w:right="-902" w:firstLine="540"/>
        <w:jc w:val="both"/>
        <w:rPr>
          <w:rFonts w:ascii="Cambria" w:hAnsi="Cambria"/>
          <w:sz w:val="24"/>
          <w:szCs w:val="24"/>
        </w:rPr>
      </w:pPr>
      <w:r w:rsidRPr="00135B6F">
        <w:rPr>
          <w:rFonts w:ascii="Cambria" w:hAnsi="Cambria"/>
          <w:sz w:val="24"/>
          <w:szCs w:val="24"/>
        </w:rPr>
        <w:lastRenderedPageBreak/>
        <w:t xml:space="preserve"> 2. Atdalītajam nekustamajam īpašumam, kas sastāv no zemes vienības ar kadastra apzīmējumu 3260 </w:t>
      </w:r>
      <w:r w:rsidR="00E6505A" w:rsidRPr="00135B6F">
        <w:rPr>
          <w:rFonts w:ascii="Cambria" w:hAnsi="Cambria"/>
          <w:sz w:val="24"/>
          <w:szCs w:val="24"/>
        </w:rPr>
        <w:t>…</w:t>
      </w:r>
      <w:r w:rsidRPr="00135B6F">
        <w:rPr>
          <w:rFonts w:ascii="Cambria" w:hAnsi="Cambria"/>
          <w:sz w:val="24"/>
          <w:szCs w:val="24"/>
        </w:rPr>
        <w:t xml:space="preserve">   2,2 ha platībā piešķirt nosaukumu “</w:t>
      </w:r>
      <w:r w:rsidR="003331D7" w:rsidRPr="00135B6F">
        <w:rPr>
          <w:rFonts w:ascii="Cambria" w:hAnsi="Cambria"/>
          <w:sz w:val="24"/>
          <w:szCs w:val="24"/>
        </w:rPr>
        <w:t>nosaukums</w:t>
      </w:r>
      <w:r w:rsidRPr="00135B6F">
        <w:rPr>
          <w:rFonts w:ascii="Cambria" w:hAnsi="Cambria"/>
          <w:sz w:val="24"/>
          <w:szCs w:val="24"/>
        </w:rPr>
        <w:t>” un noteikt zemes lietošanas mērķi –- zeme, uz kuras galvenā saimnieciskā darbība ir mežsaimniecība (kods 0201).</w:t>
      </w:r>
    </w:p>
    <w:p w:rsidR="008467B0" w:rsidRPr="00135B6F" w:rsidRDefault="008467B0" w:rsidP="008467B0">
      <w:pPr>
        <w:spacing w:after="0" w:line="240" w:lineRule="auto"/>
        <w:ind w:right="-902" w:firstLine="540"/>
        <w:jc w:val="both"/>
        <w:rPr>
          <w:rFonts w:ascii="Cambria" w:hAnsi="Cambria"/>
          <w:sz w:val="24"/>
          <w:szCs w:val="24"/>
        </w:rPr>
      </w:pPr>
      <w:r w:rsidRPr="00135B6F">
        <w:rPr>
          <w:rFonts w:ascii="Cambria" w:hAnsi="Cambria"/>
          <w:sz w:val="24"/>
          <w:szCs w:val="24"/>
        </w:rPr>
        <w:t xml:space="preserve"> 3. Paliekošajam nekustamajam īpašumam, kas sastāv no zemes vienības ar kadastra apzīmējumu  3260 </w:t>
      </w:r>
      <w:r w:rsidR="003331D7" w:rsidRPr="00135B6F">
        <w:rPr>
          <w:rFonts w:ascii="Cambria" w:hAnsi="Cambria"/>
          <w:sz w:val="24"/>
          <w:szCs w:val="24"/>
        </w:rPr>
        <w:t>…</w:t>
      </w:r>
      <w:r w:rsidRPr="00135B6F">
        <w:rPr>
          <w:rFonts w:ascii="Cambria" w:hAnsi="Cambria"/>
          <w:sz w:val="24"/>
          <w:szCs w:val="24"/>
        </w:rPr>
        <w:t xml:space="preserve">   4,08 ha platībā atstāt esošo nosaukumu  “</w:t>
      </w:r>
      <w:r w:rsidR="003331D7" w:rsidRPr="00135B6F">
        <w:rPr>
          <w:rFonts w:ascii="Cambria" w:hAnsi="Cambria"/>
          <w:sz w:val="24"/>
          <w:szCs w:val="24"/>
        </w:rPr>
        <w:t>nosaukums</w:t>
      </w:r>
      <w:r w:rsidRPr="00135B6F">
        <w:rPr>
          <w:rFonts w:ascii="Cambria" w:hAnsi="Cambria"/>
          <w:sz w:val="24"/>
          <w:szCs w:val="24"/>
        </w:rPr>
        <w:t>” un noteikt zemes lietošanas mērķi –- zeme, uz kuras galvenā saimnieciskā darbība ir lauksaimniecība (kods 0101).</w:t>
      </w:r>
    </w:p>
    <w:p w:rsidR="008467B0" w:rsidRDefault="008467B0" w:rsidP="008467B0">
      <w:pPr>
        <w:spacing w:after="0" w:line="240" w:lineRule="auto"/>
        <w:ind w:right="-902" w:firstLine="540"/>
        <w:jc w:val="both"/>
        <w:rPr>
          <w:rFonts w:ascii="Cambria" w:hAnsi="Cambria"/>
          <w:sz w:val="24"/>
          <w:szCs w:val="24"/>
        </w:rPr>
      </w:pPr>
      <w:r>
        <w:rPr>
          <w:rFonts w:ascii="Cambria" w:hAnsi="Cambria"/>
          <w:sz w:val="24"/>
          <w:szCs w:val="24"/>
        </w:rPr>
        <w:t>Sēdes lēmums pievienots pielikumā uz vienas lapas.</w:t>
      </w:r>
    </w:p>
    <w:p w:rsidR="008467B0" w:rsidRPr="008E51A2" w:rsidRDefault="008467B0" w:rsidP="008467B0">
      <w:pPr>
        <w:spacing w:after="0" w:line="240" w:lineRule="auto"/>
        <w:ind w:right="-902" w:firstLine="540"/>
        <w:jc w:val="both"/>
        <w:rPr>
          <w:rFonts w:ascii="Cambria" w:hAnsi="Cambria"/>
          <w:sz w:val="24"/>
          <w:szCs w:val="24"/>
        </w:rPr>
      </w:pPr>
    </w:p>
    <w:p w:rsidR="008467B0" w:rsidRPr="008E51A2" w:rsidRDefault="008467B0" w:rsidP="008467B0">
      <w:pPr>
        <w:spacing w:after="0" w:line="240" w:lineRule="auto"/>
        <w:ind w:right="-902" w:firstLine="540"/>
        <w:jc w:val="both"/>
        <w:rPr>
          <w:rFonts w:ascii="Cambria" w:hAnsi="Cambria"/>
          <w:sz w:val="24"/>
          <w:szCs w:val="24"/>
        </w:rPr>
      </w:pPr>
    </w:p>
    <w:p w:rsidR="008467B0" w:rsidRPr="00721BF4" w:rsidRDefault="008467B0" w:rsidP="008467B0">
      <w:pPr>
        <w:keepNext/>
        <w:spacing w:after="0" w:line="240" w:lineRule="auto"/>
        <w:ind w:right="-902"/>
        <w:jc w:val="center"/>
        <w:outlineLvl w:val="0"/>
        <w:rPr>
          <w:rFonts w:ascii="Cambria" w:hAnsi="Cambria"/>
          <w:b/>
          <w:sz w:val="24"/>
          <w:szCs w:val="24"/>
        </w:rPr>
      </w:pPr>
      <w:r w:rsidRPr="00721BF4">
        <w:rPr>
          <w:rFonts w:ascii="Cambria" w:hAnsi="Cambria"/>
          <w:b/>
          <w:sz w:val="24"/>
          <w:szCs w:val="24"/>
        </w:rPr>
        <w:t xml:space="preserve">6.2.2. </w:t>
      </w:r>
    </w:p>
    <w:p w:rsidR="008467B0" w:rsidRPr="008E51A2" w:rsidRDefault="008467B0" w:rsidP="008467B0">
      <w:pPr>
        <w:keepNext/>
        <w:spacing w:after="0" w:line="240" w:lineRule="auto"/>
        <w:ind w:right="-902"/>
        <w:jc w:val="center"/>
        <w:outlineLvl w:val="0"/>
        <w:rPr>
          <w:rFonts w:ascii="Cambria" w:hAnsi="Cambria"/>
          <w:sz w:val="24"/>
          <w:szCs w:val="24"/>
          <w:u w:val="single"/>
        </w:rPr>
      </w:pPr>
      <w:r w:rsidRPr="008E51A2">
        <w:rPr>
          <w:rFonts w:ascii="Cambria" w:hAnsi="Cambria"/>
          <w:sz w:val="24"/>
          <w:szCs w:val="24"/>
          <w:u w:val="single"/>
        </w:rPr>
        <w:t xml:space="preserve">PAR ADRESES PIEŠĶIRŠANU </w:t>
      </w:r>
    </w:p>
    <w:p w:rsidR="008467B0" w:rsidRDefault="008467B0" w:rsidP="008467B0">
      <w:pPr>
        <w:spacing w:after="0" w:line="240" w:lineRule="auto"/>
        <w:ind w:right="-902" w:firstLine="540"/>
        <w:jc w:val="both"/>
        <w:rPr>
          <w:rFonts w:ascii="Cambria" w:hAnsi="Cambria"/>
          <w:sz w:val="24"/>
          <w:szCs w:val="24"/>
        </w:rPr>
      </w:pPr>
    </w:p>
    <w:p w:rsidR="008467B0" w:rsidRPr="000C435D" w:rsidRDefault="008467B0" w:rsidP="008467B0">
      <w:pPr>
        <w:pStyle w:val="Standard"/>
        <w:ind w:right="-908" w:firstLine="600"/>
        <w:jc w:val="both"/>
        <w:rPr>
          <w:rFonts w:ascii="Cambria" w:hAnsi="Cambria"/>
        </w:rPr>
      </w:pP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Henriks Ločmelis, Edgars </w:t>
      </w:r>
      <w:proofErr w:type="spellStart"/>
      <w:r>
        <w:rPr>
          <w:rFonts w:ascii="Cambria" w:hAnsi="Cambria"/>
        </w:rPr>
        <w:t>Mikāls</w:t>
      </w:r>
      <w:proofErr w:type="spellEnd"/>
      <w:r>
        <w:rPr>
          <w:rFonts w:ascii="Cambria" w:hAnsi="Cambria"/>
        </w:rPr>
        <w:t>, Jānis Miezītis , Gita Rūtiņa, Valdis Silovs, Ziedonis Vilde, Māris Reinbergs), PRET-nav, ATTURAS-nav, Kokneses novada dome NOLEMJ:</w:t>
      </w:r>
    </w:p>
    <w:p w:rsidR="008467B0" w:rsidRPr="008E51A2" w:rsidRDefault="008467B0" w:rsidP="008467B0">
      <w:pPr>
        <w:spacing w:after="0" w:line="240" w:lineRule="auto"/>
        <w:ind w:right="-902" w:firstLine="540"/>
        <w:jc w:val="both"/>
        <w:rPr>
          <w:rFonts w:ascii="Cambria" w:hAnsi="Cambria"/>
          <w:sz w:val="24"/>
          <w:szCs w:val="24"/>
        </w:rPr>
      </w:pPr>
    </w:p>
    <w:p w:rsidR="008467B0" w:rsidRPr="00135B6F" w:rsidRDefault="008467B0" w:rsidP="008467B0">
      <w:pPr>
        <w:spacing w:after="0" w:line="240" w:lineRule="auto"/>
        <w:ind w:right="-902" w:firstLine="540"/>
        <w:jc w:val="both"/>
        <w:rPr>
          <w:rFonts w:ascii="Cambria" w:hAnsi="Cambria"/>
          <w:sz w:val="24"/>
          <w:szCs w:val="24"/>
        </w:rPr>
      </w:pPr>
      <w:r w:rsidRPr="00135B6F">
        <w:rPr>
          <w:rFonts w:ascii="Cambria" w:hAnsi="Cambria"/>
          <w:sz w:val="24"/>
          <w:szCs w:val="24"/>
        </w:rPr>
        <w:t>1 Pie</w:t>
      </w:r>
      <w:r w:rsidRPr="00135B6F">
        <w:rPr>
          <w:rFonts w:ascii="Cambria" w:hAnsi="Cambria"/>
          <w:bCs/>
          <w:sz w:val="24"/>
          <w:szCs w:val="24"/>
        </w:rPr>
        <w:t xml:space="preserve">šķirt </w:t>
      </w:r>
      <w:r w:rsidRPr="00135B6F">
        <w:rPr>
          <w:rFonts w:ascii="Cambria" w:hAnsi="Cambria"/>
          <w:sz w:val="24"/>
          <w:szCs w:val="24"/>
        </w:rPr>
        <w:t xml:space="preserve">zemes vienībai ar kadastra apzīmējumu 3260 </w:t>
      </w:r>
      <w:r w:rsidR="003331D7" w:rsidRPr="00135B6F">
        <w:rPr>
          <w:rFonts w:ascii="Cambria" w:hAnsi="Cambria"/>
          <w:sz w:val="24"/>
          <w:szCs w:val="24"/>
        </w:rPr>
        <w:t>…</w:t>
      </w:r>
      <w:r w:rsidRPr="00135B6F">
        <w:rPr>
          <w:rFonts w:ascii="Cambria" w:hAnsi="Cambria"/>
          <w:sz w:val="24"/>
          <w:szCs w:val="24"/>
        </w:rPr>
        <w:t xml:space="preserve"> un uz tās esošajai būvei adresi:</w:t>
      </w:r>
    </w:p>
    <w:p w:rsidR="008467B0" w:rsidRPr="00135B6F" w:rsidRDefault="003331D7" w:rsidP="008467B0">
      <w:pPr>
        <w:spacing w:after="0" w:line="240" w:lineRule="auto"/>
        <w:ind w:right="-902" w:firstLine="540"/>
        <w:jc w:val="both"/>
        <w:rPr>
          <w:rFonts w:ascii="Cambria" w:hAnsi="Cambria"/>
          <w:bCs/>
          <w:sz w:val="24"/>
          <w:szCs w:val="24"/>
        </w:rPr>
      </w:pPr>
      <w:r w:rsidRPr="00135B6F">
        <w:rPr>
          <w:rFonts w:ascii="Cambria" w:hAnsi="Cambria"/>
          <w:sz w:val="24"/>
          <w:szCs w:val="24"/>
        </w:rPr>
        <w:t>(adrese)</w:t>
      </w:r>
      <w:r w:rsidR="008467B0" w:rsidRPr="00135B6F">
        <w:rPr>
          <w:rFonts w:ascii="Cambria" w:hAnsi="Cambria"/>
          <w:sz w:val="24"/>
          <w:szCs w:val="24"/>
        </w:rPr>
        <w:t>, Koknese, Kokneses pagasts, Kokneses novads, LV-5113.</w:t>
      </w:r>
    </w:p>
    <w:p w:rsidR="008467B0" w:rsidRDefault="008467B0" w:rsidP="008467B0">
      <w:pPr>
        <w:keepNext/>
        <w:spacing w:after="0" w:line="240" w:lineRule="auto"/>
        <w:ind w:right="-902" w:firstLine="540"/>
        <w:jc w:val="both"/>
        <w:outlineLvl w:val="0"/>
        <w:rPr>
          <w:rFonts w:ascii="Cambria" w:hAnsi="Cambria"/>
          <w:sz w:val="24"/>
          <w:szCs w:val="24"/>
        </w:rPr>
      </w:pPr>
      <w:r>
        <w:rPr>
          <w:rFonts w:ascii="Cambria" w:hAnsi="Cambria"/>
          <w:sz w:val="24"/>
          <w:szCs w:val="24"/>
        </w:rPr>
        <w:t>Sēdes lēmums pievienots pielikumā uz vienas lapas.</w:t>
      </w:r>
    </w:p>
    <w:p w:rsidR="008467B0" w:rsidRPr="008E51A2" w:rsidRDefault="008467B0" w:rsidP="008467B0">
      <w:pPr>
        <w:keepNext/>
        <w:spacing w:after="0" w:line="240" w:lineRule="auto"/>
        <w:ind w:right="-902"/>
        <w:jc w:val="both"/>
        <w:outlineLvl w:val="0"/>
        <w:rPr>
          <w:rFonts w:ascii="Cambria" w:hAnsi="Cambria"/>
          <w:sz w:val="24"/>
          <w:szCs w:val="24"/>
        </w:rPr>
      </w:pPr>
    </w:p>
    <w:p w:rsidR="008467B0" w:rsidRPr="008E51A2" w:rsidRDefault="008467B0" w:rsidP="008467B0">
      <w:pPr>
        <w:keepNext/>
        <w:spacing w:after="0" w:line="240" w:lineRule="auto"/>
        <w:ind w:right="-902"/>
        <w:jc w:val="both"/>
        <w:outlineLvl w:val="0"/>
        <w:rPr>
          <w:rFonts w:ascii="Cambria" w:hAnsi="Cambria"/>
          <w:sz w:val="24"/>
          <w:szCs w:val="24"/>
        </w:rPr>
      </w:pPr>
    </w:p>
    <w:p w:rsidR="008467B0" w:rsidRPr="00721BF4" w:rsidRDefault="008467B0" w:rsidP="008467B0">
      <w:pPr>
        <w:keepNext/>
        <w:spacing w:after="0" w:line="240" w:lineRule="auto"/>
        <w:ind w:right="-902"/>
        <w:jc w:val="center"/>
        <w:outlineLvl w:val="0"/>
        <w:rPr>
          <w:rFonts w:ascii="Cambria" w:hAnsi="Cambria"/>
          <w:b/>
          <w:sz w:val="24"/>
          <w:szCs w:val="24"/>
        </w:rPr>
      </w:pPr>
      <w:r w:rsidRPr="00721BF4">
        <w:rPr>
          <w:rFonts w:ascii="Cambria" w:hAnsi="Cambria"/>
          <w:b/>
          <w:sz w:val="24"/>
          <w:szCs w:val="24"/>
        </w:rPr>
        <w:t xml:space="preserve">6.2.3. </w:t>
      </w:r>
    </w:p>
    <w:p w:rsidR="008467B0" w:rsidRPr="008E51A2" w:rsidRDefault="008467B0" w:rsidP="008467B0">
      <w:pPr>
        <w:keepNext/>
        <w:spacing w:after="0" w:line="240" w:lineRule="auto"/>
        <w:ind w:right="-902"/>
        <w:jc w:val="center"/>
        <w:outlineLvl w:val="0"/>
        <w:rPr>
          <w:rFonts w:ascii="Cambria" w:hAnsi="Cambria"/>
          <w:sz w:val="24"/>
          <w:szCs w:val="24"/>
          <w:u w:val="single"/>
        </w:rPr>
      </w:pPr>
      <w:r w:rsidRPr="008E51A2">
        <w:rPr>
          <w:rFonts w:ascii="Cambria" w:hAnsi="Cambria"/>
          <w:sz w:val="24"/>
          <w:szCs w:val="24"/>
          <w:u w:val="single"/>
        </w:rPr>
        <w:t>PAR NEKUSTAMĀ ĪPAŠUMA SADALĪŠANU, NOSAUKUMA PIEŠĶIRŠANU</w:t>
      </w:r>
    </w:p>
    <w:p w:rsidR="008467B0" w:rsidRPr="008E51A2" w:rsidRDefault="008467B0" w:rsidP="008467B0">
      <w:pPr>
        <w:spacing w:after="0" w:line="240" w:lineRule="auto"/>
        <w:ind w:right="-902"/>
        <w:jc w:val="center"/>
        <w:rPr>
          <w:rFonts w:ascii="Cambria" w:hAnsi="Cambria"/>
          <w:color w:val="FF0000"/>
          <w:sz w:val="24"/>
          <w:szCs w:val="24"/>
          <w:u w:val="single"/>
        </w:rPr>
      </w:pPr>
      <w:r w:rsidRPr="008E51A2">
        <w:rPr>
          <w:rFonts w:ascii="Cambria" w:hAnsi="Cambria"/>
          <w:sz w:val="24"/>
          <w:szCs w:val="24"/>
          <w:u w:val="single"/>
        </w:rPr>
        <w:t>UN LIETOŠANAS MĒRĶA NOTEIKŠANU</w:t>
      </w:r>
    </w:p>
    <w:p w:rsidR="008467B0" w:rsidRDefault="008467B0" w:rsidP="008467B0">
      <w:pPr>
        <w:spacing w:after="0" w:line="240" w:lineRule="auto"/>
        <w:ind w:right="-902"/>
        <w:jc w:val="both"/>
        <w:rPr>
          <w:rFonts w:ascii="Cambria" w:hAnsi="Cambria"/>
          <w:sz w:val="24"/>
          <w:szCs w:val="24"/>
        </w:rPr>
      </w:pPr>
    </w:p>
    <w:p w:rsidR="008467B0" w:rsidRPr="000C435D" w:rsidRDefault="008467B0" w:rsidP="008467B0">
      <w:pPr>
        <w:pStyle w:val="Standard"/>
        <w:ind w:right="-908" w:firstLine="600"/>
        <w:jc w:val="both"/>
        <w:rPr>
          <w:rFonts w:ascii="Cambria" w:hAnsi="Cambria"/>
        </w:rPr>
      </w:pP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Henriks Ločmelis, Edgars </w:t>
      </w:r>
      <w:proofErr w:type="spellStart"/>
      <w:r>
        <w:rPr>
          <w:rFonts w:ascii="Cambria" w:hAnsi="Cambria"/>
        </w:rPr>
        <w:t>Mikāls</w:t>
      </w:r>
      <w:proofErr w:type="spellEnd"/>
      <w:r>
        <w:rPr>
          <w:rFonts w:ascii="Cambria" w:hAnsi="Cambria"/>
        </w:rPr>
        <w:t>, Jānis Miezītis , Gita Rūtiņa, Valdis Silovs, Ziedonis Vilde, Māris Reinbergs), PRET-nav, ATTURAS-nav, Kokneses novada dome NOLEMJ:</w:t>
      </w:r>
    </w:p>
    <w:p w:rsidR="008467B0" w:rsidRPr="008E51A2" w:rsidRDefault="008467B0" w:rsidP="008467B0">
      <w:pPr>
        <w:spacing w:after="0" w:line="240" w:lineRule="auto"/>
        <w:ind w:right="-902" w:firstLine="720"/>
        <w:jc w:val="both"/>
        <w:rPr>
          <w:rFonts w:ascii="Cambria" w:hAnsi="Cambria"/>
          <w:sz w:val="24"/>
          <w:szCs w:val="24"/>
        </w:rPr>
      </w:pPr>
    </w:p>
    <w:p w:rsidR="008467B0" w:rsidRPr="00135B6F" w:rsidRDefault="008467B0" w:rsidP="008467B0">
      <w:pPr>
        <w:spacing w:after="0" w:line="240" w:lineRule="auto"/>
        <w:ind w:right="-902" w:firstLine="567"/>
        <w:jc w:val="both"/>
        <w:rPr>
          <w:rFonts w:ascii="Cambria" w:hAnsi="Cambria"/>
          <w:sz w:val="24"/>
          <w:szCs w:val="24"/>
        </w:rPr>
      </w:pPr>
      <w:r w:rsidRPr="00135B6F">
        <w:rPr>
          <w:rFonts w:ascii="Cambria" w:hAnsi="Cambria"/>
          <w:sz w:val="24"/>
          <w:szCs w:val="24"/>
        </w:rPr>
        <w:t>1.</w:t>
      </w:r>
      <w:r w:rsidRPr="00135B6F">
        <w:rPr>
          <w:rFonts w:ascii="Cambria" w:hAnsi="Cambria"/>
          <w:bCs/>
          <w:sz w:val="24"/>
          <w:szCs w:val="24"/>
        </w:rPr>
        <w:t xml:space="preserve"> Piekrist, ka</w:t>
      </w:r>
      <w:r w:rsidRPr="00135B6F">
        <w:rPr>
          <w:rFonts w:ascii="Cambria" w:hAnsi="Cambria"/>
          <w:sz w:val="24"/>
          <w:szCs w:val="24"/>
        </w:rPr>
        <w:t xml:space="preserve"> A K </w:t>
      </w:r>
      <w:r w:rsidRPr="00135B6F">
        <w:rPr>
          <w:rFonts w:ascii="Cambria" w:hAnsi="Cambria"/>
          <w:bCs/>
          <w:sz w:val="24"/>
          <w:szCs w:val="24"/>
        </w:rPr>
        <w:t>sadala viņai</w:t>
      </w:r>
      <w:r w:rsidRPr="00135B6F">
        <w:rPr>
          <w:rFonts w:ascii="Cambria" w:hAnsi="Cambria"/>
          <w:sz w:val="24"/>
          <w:szCs w:val="24"/>
        </w:rPr>
        <w:t xml:space="preserve"> piederošo Kokneses pagasta nekustamo īpašumu </w:t>
      </w:r>
      <w:r w:rsidRPr="00135B6F">
        <w:rPr>
          <w:rFonts w:ascii="Cambria" w:hAnsi="Cambria"/>
          <w:bCs/>
          <w:sz w:val="24"/>
          <w:szCs w:val="24"/>
        </w:rPr>
        <w:t>„</w:t>
      </w:r>
      <w:r w:rsidR="003331D7" w:rsidRPr="00135B6F">
        <w:rPr>
          <w:rFonts w:ascii="Cambria" w:hAnsi="Cambria"/>
          <w:bCs/>
          <w:sz w:val="24"/>
          <w:szCs w:val="24"/>
        </w:rPr>
        <w:t>nosaukums</w:t>
      </w:r>
      <w:r w:rsidRPr="00135B6F">
        <w:rPr>
          <w:rFonts w:ascii="Cambria" w:hAnsi="Cambria"/>
          <w:bCs/>
          <w:sz w:val="24"/>
          <w:szCs w:val="24"/>
        </w:rPr>
        <w:t xml:space="preserve">” ar </w:t>
      </w:r>
      <w:r w:rsidRPr="00135B6F">
        <w:rPr>
          <w:rFonts w:ascii="Cambria" w:hAnsi="Cambria"/>
          <w:sz w:val="24"/>
          <w:szCs w:val="24"/>
        </w:rPr>
        <w:t>kadastra</w:t>
      </w:r>
      <w:r w:rsidRPr="00135B6F">
        <w:rPr>
          <w:rFonts w:ascii="Cambria" w:hAnsi="Cambria"/>
          <w:bCs/>
          <w:sz w:val="24"/>
          <w:szCs w:val="24"/>
        </w:rPr>
        <w:t xml:space="preserve"> Nr.3260 </w:t>
      </w:r>
      <w:r w:rsidR="00416BAA" w:rsidRPr="00135B6F">
        <w:rPr>
          <w:rFonts w:ascii="Cambria" w:hAnsi="Cambria"/>
          <w:bCs/>
          <w:sz w:val="24"/>
          <w:szCs w:val="24"/>
        </w:rPr>
        <w:t>…</w:t>
      </w:r>
      <w:r w:rsidRPr="00135B6F">
        <w:rPr>
          <w:rFonts w:ascii="Cambria" w:hAnsi="Cambria"/>
          <w:bCs/>
          <w:sz w:val="24"/>
          <w:szCs w:val="24"/>
        </w:rPr>
        <w:t xml:space="preserve">  5,5 ha</w:t>
      </w:r>
      <w:r w:rsidRPr="00135B6F">
        <w:rPr>
          <w:rFonts w:ascii="Cambria" w:hAnsi="Cambria"/>
          <w:sz w:val="24"/>
          <w:szCs w:val="24"/>
        </w:rPr>
        <w:t xml:space="preserve"> kopplatībā.    </w:t>
      </w:r>
    </w:p>
    <w:p w:rsidR="008467B0" w:rsidRPr="00135B6F" w:rsidRDefault="008467B0" w:rsidP="008467B0">
      <w:pPr>
        <w:spacing w:after="0" w:line="240" w:lineRule="auto"/>
        <w:ind w:right="-902" w:firstLine="540"/>
        <w:jc w:val="both"/>
        <w:rPr>
          <w:rFonts w:ascii="Cambria" w:hAnsi="Cambria"/>
          <w:sz w:val="24"/>
          <w:szCs w:val="24"/>
        </w:rPr>
      </w:pPr>
      <w:r w:rsidRPr="00135B6F">
        <w:rPr>
          <w:rFonts w:ascii="Cambria" w:hAnsi="Cambria"/>
          <w:sz w:val="24"/>
          <w:szCs w:val="24"/>
        </w:rPr>
        <w:t xml:space="preserve"> 2. Atdalītajam nekustamajam īpašumam, kas sastāv no zemes vienības ar kadastra apzīmējumu 3260 </w:t>
      </w:r>
      <w:r w:rsidR="00416BAA" w:rsidRPr="00135B6F">
        <w:rPr>
          <w:rFonts w:ascii="Cambria" w:hAnsi="Cambria"/>
          <w:sz w:val="24"/>
          <w:szCs w:val="24"/>
        </w:rPr>
        <w:t>…</w:t>
      </w:r>
      <w:r w:rsidRPr="00135B6F">
        <w:rPr>
          <w:rFonts w:ascii="Cambria" w:hAnsi="Cambria"/>
          <w:sz w:val="24"/>
          <w:szCs w:val="24"/>
        </w:rPr>
        <w:t xml:space="preserve">   3,9 ha platībā piešķirt nosaukumu “</w:t>
      </w:r>
      <w:r w:rsidR="00416BAA" w:rsidRPr="00135B6F">
        <w:rPr>
          <w:rFonts w:ascii="Cambria" w:hAnsi="Cambria"/>
          <w:sz w:val="24"/>
          <w:szCs w:val="24"/>
        </w:rPr>
        <w:t>nosaukums</w:t>
      </w:r>
      <w:r w:rsidRPr="00135B6F">
        <w:rPr>
          <w:rFonts w:ascii="Cambria" w:hAnsi="Cambria"/>
          <w:sz w:val="24"/>
          <w:szCs w:val="24"/>
        </w:rPr>
        <w:t>” un noteikt zemes lietošanas mērķi –- zeme, uz kuras galvenā saimnieciskā darbība ir lauksaimniecība (kods 0101).</w:t>
      </w:r>
    </w:p>
    <w:p w:rsidR="008467B0" w:rsidRPr="00135B6F" w:rsidRDefault="008467B0" w:rsidP="008467B0">
      <w:pPr>
        <w:spacing w:after="0" w:line="240" w:lineRule="auto"/>
        <w:ind w:right="-902" w:firstLine="540"/>
        <w:jc w:val="both"/>
        <w:rPr>
          <w:rFonts w:ascii="Cambria" w:eastAsia="Times New Roman" w:hAnsi="Cambria"/>
          <w:sz w:val="24"/>
          <w:szCs w:val="24"/>
        </w:rPr>
      </w:pPr>
      <w:r w:rsidRPr="00135B6F">
        <w:rPr>
          <w:rFonts w:ascii="Cambria" w:hAnsi="Cambria"/>
          <w:sz w:val="24"/>
          <w:szCs w:val="24"/>
        </w:rPr>
        <w:t xml:space="preserve"> 3. Paliekošajam nekustamajam īpašumam, kas sastāv no zemes vienībām ar kadastra apzīmējumiem  3260 </w:t>
      </w:r>
      <w:r w:rsidR="00416BAA" w:rsidRPr="00135B6F">
        <w:rPr>
          <w:rFonts w:ascii="Cambria" w:hAnsi="Cambria"/>
          <w:sz w:val="24"/>
          <w:szCs w:val="24"/>
        </w:rPr>
        <w:t>…</w:t>
      </w:r>
      <w:r w:rsidRPr="00135B6F">
        <w:rPr>
          <w:rFonts w:ascii="Cambria" w:hAnsi="Cambria"/>
          <w:sz w:val="24"/>
          <w:szCs w:val="24"/>
        </w:rPr>
        <w:t xml:space="preserve">   0,9 ha platībā un 3260</w:t>
      </w:r>
      <w:r w:rsidR="00416BAA" w:rsidRPr="00135B6F">
        <w:rPr>
          <w:rFonts w:ascii="Cambria" w:hAnsi="Cambria"/>
          <w:sz w:val="24"/>
          <w:szCs w:val="24"/>
        </w:rPr>
        <w:t>…</w:t>
      </w:r>
      <w:r w:rsidRPr="00135B6F">
        <w:rPr>
          <w:rFonts w:ascii="Cambria" w:hAnsi="Cambria"/>
          <w:sz w:val="24"/>
          <w:szCs w:val="24"/>
        </w:rPr>
        <w:t xml:space="preserve">  0,7 ha platībā atstāt esošo nosaukumu  “</w:t>
      </w:r>
      <w:r w:rsidR="00416BAA" w:rsidRPr="00135B6F">
        <w:rPr>
          <w:rFonts w:ascii="Cambria" w:hAnsi="Cambria"/>
          <w:sz w:val="24"/>
          <w:szCs w:val="24"/>
        </w:rPr>
        <w:t>nosaukums</w:t>
      </w:r>
      <w:r w:rsidRPr="00135B6F">
        <w:rPr>
          <w:rFonts w:ascii="Cambria" w:hAnsi="Cambria"/>
          <w:sz w:val="24"/>
          <w:szCs w:val="24"/>
        </w:rPr>
        <w:t>”.</w:t>
      </w:r>
    </w:p>
    <w:p w:rsidR="008467B0" w:rsidRPr="00135B6F" w:rsidRDefault="008467B0" w:rsidP="008467B0">
      <w:pPr>
        <w:spacing w:after="0" w:line="240" w:lineRule="auto"/>
        <w:ind w:right="-902" w:firstLine="540"/>
        <w:jc w:val="both"/>
        <w:rPr>
          <w:rFonts w:ascii="Cambria" w:hAnsi="Cambria"/>
          <w:sz w:val="24"/>
          <w:szCs w:val="24"/>
        </w:rPr>
      </w:pPr>
      <w:r w:rsidRPr="00135B6F">
        <w:rPr>
          <w:rFonts w:ascii="Cambria" w:hAnsi="Cambria"/>
          <w:sz w:val="24"/>
          <w:szCs w:val="24"/>
        </w:rPr>
        <w:t xml:space="preserve">4. Zemes vienībai ar kadastra apzīmējumu  3260 </w:t>
      </w:r>
      <w:r w:rsidR="00416BAA" w:rsidRPr="00135B6F">
        <w:rPr>
          <w:rFonts w:ascii="Cambria" w:hAnsi="Cambria"/>
          <w:sz w:val="24"/>
          <w:szCs w:val="24"/>
        </w:rPr>
        <w:t>…</w:t>
      </w:r>
      <w:r w:rsidRPr="00135B6F">
        <w:rPr>
          <w:rFonts w:ascii="Cambria" w:hAnsi="Cambria"/>
          <w:sz w:val="24"/>
          <w:szCs w:val="24"/>
        </w:rPr>
        <w:t xml:space="preserve">   0,7 ha platībā noteikt zemes lietošanas mērķi –- zeme, uz kuras galvenā saimnieciskā darbība ir lauksaimniecība (kods 0101) un 0,2 ha platībā noteikt zemes </w:t>
      </w:r>
      <w:bookmarkStart w:id="16" w:name="_GoBack"/>
      <w:bookmarkEnd w:id="16"/>
      <w:r w:rsidRPr="00135B6F">
        <w:rPr>
          <w:rFonts w:ascii="Cambria" w:hAnsi="Cambria"/>
          <w:sz w:val="24"/>
          <w:szCs w:val="24"/>
        </w:rPr>
        <w:t>lietošanas mērķi –- individuālo dzīvojamo māju apbūve (kods 0601).</w:t>
      </w:r>
    </w:p>
    <w:p w:rsidR="008467B0" w:rsidRPr="00135B6F" w:rsidRDefault="008467B0" w:rsidP="008467B0">
      <w:pPr>
        <w:spacing w:after="0" w:line="240" w:lineRule="auto"/>
        <w:ind w:right="-902" w:firstLine="540"/>
        <w:jc w:val="both"/>
        <w:rPr>
          <w:rFonts w:ascii="Cambria" w:hAnsi="Cambria"/>
          <w:sz w:val="24"/>
          <w:szCs w:val="24"/>
        </w:rPr>
      </w:pPr>
      <w:r w:rsidRPr="00135B6F">
        <w:rPr>
          <w:rFonts w:ascii="Cambria" w:hAnsi="Cambria"/>
          <w:sz w:val="24"/>
          <w:szCs w:val="24"/>
        </w:rPr>
        <w:lastRenderedPageBreak/>
        <w:t xml:space="preserve">5. Zemes vienībai ar kadastra apzīmējumu  3260 </w:t>
      </w:r>
      <w:r w:rsidR="00416BAA" w:rsidRPr="00135B6F">
        <w:rPr>
          <w:rFonts w:ascii="Cambria" w:hAnsi="Cambria"/>
          <w:sz w:val="24"/>
          <w:szCs w:val="24"/>
        </w:rPr>
        <w:t>…</w:t>
      </w:r>
      <w:r w:rsidRPr="00135B6F">
        <w:rPr>
          <w:rFonts w:ascii="Cambria" w:hAnsi="Cambria"/>
          <w:sz w:val="24"/>
          <w:szCs w:val="24"/>
        </w:rPr>
        <w:t xml:space="preserve">   0,7 ha platībā noteikt zemes lietošanas mērķi –- zeme, uz kuras galvenā saimnieciskā darbība ir lauksaimniecība (kods 0101)</w:t>
      </w:r>
    </w:p>
    <w:p w:rsidR="008467B0" w:rsidRPr="0033225C" w:rsidRDefault="008467B0" w:rsidP="008467B0">
      <w:pPr>
        <w:spacing w:after="0" w:line="240" w:lineRule="auto"/>
        <w:ind w:right="-902" w:firstLine="540"/>
        <w:jc w:val="both"/>
        <w:rPr>
          <w:rFonts w:ascii="Cambria" w:hAnsi="Cambria"/>
          <w:sz w:val="24"/>
          <w:szCs w:val="24"/>
        </w:rPr>
      </w:pPr>
      <w:r w:rsidRPr="008E51A2">
        <w:rPr>
          <w:rFonts w:ascii="Cambria" w:hAnsi="Cambria"/>
          <w:b/>
          <w:sz w:val="24"/>
          <w:szCs w:val="24"/>
        </w:rPr>
        <w:t xml:space="preserve"> </w:t>
      </w:r>
      <w:r w:rsidRPr="0033225C">
        <w:rPr>
          <w:rFonts w:ascii="Cambria" w:hAnsi="Cambria"/>
          <w:sz w:val="24"/>
          <w:szCs w:val="24"/>
        </w:rPr>
        <w:t>Sēdes lēmums pievienots pielikumā uz vienas lapas.</w:t>
      </w:r>
    </w:p>
    <w:p w:rsidR="008467B0" w:rsidRPr="008E51A2" w:rsidRDefault="008467B0" w:rsidP="008467B0">
      <w:pPr>
        <w:spacing w:after="0" w:line="240" w:lineRule="auto"/>
        <w:ind w:right="-902" w:firstLine="540"/>
        <w:jc w:val="both"/>
        <w:rPr>
          <w:rFonts w:ascii="Cambria" w:hAnsi="Cambria"/>
          <w:sz w:val="24"/>
          <w:szCs w:val="24"/>
        </w:rPr>
      </w:pPr>
    </w:p>
    <w:p w:rsidR="008467B0" w:rsidRPr="008E51A2" w:rsidRDefault="008467B0" w:rsidP="008467B0">
      <w:pPr>
        <w:spacing w:after="0" w:line="240" w:lineRule="auto"/>
        <w:ind w:right="-902" w:firstLine="540"/>
        <w:jc w:val="both"/>
        <w:rPr>
          <w:rFonts w:ascii="Cambria" w:eastAsia="Times New Roman" w:hAnsi="Cambria"/>
          <w:sz w:val="24"/>
          <w:szCs w:val="24"/>
          <w:lang w:eastAsia="lv-LV"/>
        </w:rPr>
      </w:pPr>
      <w:r w:rsidRPr="008E51A2">
        <w:rPr>
          <w:rFonts w:ascii="Cambria" w:hAnsi="Cambria"/>
          <w:sz w:val="24"/>
          <w:szCs w:val="24"/>
        </w:rPr>
        <w:t xml:space="preserve">Sagatavoja </w:t>
      </w:r>
      <w:proofErr w:type="spellStart"/>
      <w:r w:rsidRPr="008E51A2">
        <w:rPr>
          <w:rFonts w:ascii="Cambria" w:hAnsi="Cambria"/>
          <w:sz w:val="24"/>
          <w:szCs w:val="24"/>
        </w:rPr>
        <w:t>I.Zilgalve</w:t>
      </w:r>
      <w:proofErr w:type="spellEnd"/>
    </w:p>
    <w:p w:rsidR="008467B0" w:rsidRDefault="008467B0" w:rsidP="008467B0">
      <w:pPr>
        <w:ind w:right="-237"/>
        <w:rPr>
          <w:rFonts w:ascii="Cambria" w:hAnsi="Cambria"/>
        </w:rPr>
      </w:pPr>
    </w:p>
    <w:p w:rsidR="008467B0" w:rsidRPr="003C67E1" w:rsidRDefault="008467B0" w:rsidP="008467B0">
      <w:pPr>
        <w:spacing w:after="0" w:line="240" w:lineRule="auto"/>
        <w:ind w:right="-907"/>
        <w:jc w:val="center"/>
        <w:rPr>
          <w:rFonts w:ascii="Cambria" w:hAnsi="Cambria"/>
          <w:sz w:val="24"/>
          <w:szCs w:val="24"/>
        </w:rPr>
      </w:pPr>
    </w:p>
    <w:bookmarkEnd w:id="15"/>
    <w:p w:rsidR="008467B0" w:rsidRDefault="008467B0" w:rsidP="008467B0">
      <w:pPr>
        <w:spacing w:after="0" w:line="240" w:lineRule="auto"/>
        <w:ind w:right="-907"/>
        <w:jc w:val="center"/>
        <w:rPr>
          <w:rFonts w:ascii="Cambria" w:hAnsi="Cambria"/>
          <w:b/>
          <w:sz w:val="24"/>
          <w:szCs w:val="24"/>
        </w:rPr>
      </w:pPr>
    </w:p>
    <w:p w:rsidR="008467B0" w:rsidRPr="00325E67"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r>
        <w:rPr>
          <w:rFonts w:ascii="Cambria" w:hAnsi="Cambria"/>
          <w:b/>
          <w:sz w:val="24"/>
          <w:szCs w:val="24"/>
        </w:rPr>
        <w:t>6.3</w:t>
      </w:r>
      <w:r w:rsidRPr="00325E67">
        <w:rPr>
          <w:rFonts w:ascii="Cambria" w:hAnsi="Cambria"/>
          <w:b/>
          <w:sz w:val="24"/>
          <w:szCs w:val="24"/>
        </w:rPr>
        <w:t xml:space="preserve">. </w:t>
      </w:r>
    </w:p>
    <w:p w:rsidR="008467B0" w:rsidRDefault="008467B0" w:rsidP="008467B0">
      <w:pPr>
        <w:spacing w:after="0" w:line="240" w:lineRule="auto"/>
        <w:ind w:right="-907"/>
        <w:jc w:val="center"/>
        <w:rPr>
          <w:rFonts w:ascii="Cambria" w:hAnsi="Cambria"/>
          <w:sz w:val="24"/>
          <w:szCs w:val="24"/>
        </w:rPr>
      </w:pPr>
      <w:r w:rsidRPr="00325E67">
        <w:rPr>
          <w:rFonts w:ascii="Cambria" w:hAnsi="Cambria"/>
          <w:b/>
          <w:sz w:val="24"/>
          <w:szCs w:val="24"/>
        </w:rPr>
        <w:t>Par grozījumiem Administratīvās komisijas sastāvā</w:t>
      </w:r>
    </w:p>
    <w:p w:rsidR="008467B0" w:rsidRDefault="008467B0" w:rsidP="008467B0">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8467B0" w:rsidRDefault="008467B0" w:rsidP="008467B0">
      <w:pPr>
        <w:spacing w:after="0" w:line="240" w:lineRule="auto"/>
        <w:ind w:right="-907"/>
        <w:jc w:val="center"/>
        <w:rPr>
          <w:rFonts w:ascii="Cambria" w:hAnsi="Cambria"/>
          <w:sz w:val="24"/>
          <w:szCs w:val="24"/>
        </w:rPr>
      </w:pPr>
    </w:p>
    <w:p w:rsidR="008467B0" w:rsidRDefault="008467B0" w:rsidP="008467B0">
      <w:pPr>
        <w:tabs>
          <w:tab w:val="left" w:pos="2856"/>
        </w:tabs>
        <w:spacing w:after="0" w:line="240" w:lineRule="auto"/>
        <w:ind w:right="-874"/>
        <w:jc w:val="both"/>
        <w:rPr>
          <w:rFonts w:ascii="Cambria" w:hAnsi="Cambria"/>
          <w:sz w:val="24"/>
          <w:szCs w:val="24"/>
        </w:rPr>
      </w:pPr>
      <w:r>
        <w:rPr>
          <w:rFonts w:ascii="Cambria" w:hAnsi="Cambria"/>
          <w:sz w:val="24"/>
          <w:szCs w:val="24"/>
        </w:rPr>
        <w:t>ZIŅO- Māris Reinbergs</w:t>
      </w:r>
    </w:p>
    <w:p w:rsidR="008467B0" w:rsidRDefault="008467B0" w:rsidP="008467B0">
      <w:pPr>
        <w:spacing w:after="0" w:line="240" w:lineRule="auto"/>
        <w:ind w:right="-907"/>
        <w:jc w:val="center"/>
        <w:rPr>
          <w:rFonts w:ascii="Cambria" w:hAnsi="Cambria"/>
          <w:sz w:val="24"/>
          <w:szCs w:val="24"/>
        </w:rPr>
      </w:pP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t xml:space="preserve">Kokneses novada dome ir iepazinusies  ar Andra </w:t>
      </w:r>
      <w:proofErr w:type="spellStart"/>
      <w:r>
        <w:rPr>
          <w:rFonts w:ascii="Cambria" w:hAnsi="Cambria"/>
          <w:sz w:val="24"/>
          <w:szCs w:val="24"/>
        </w:rPr>
        <w:t>Belēviča</w:t>
      </w:r>
      <w:proofErr w:type="spellEnd"/>
      <w:r>
        <w:rPr>
          <w:rFonts w:ascii="Cambria" w:hAnsi="Cambria"/>
          <w:sz w:val="24"/>
          <w:szCs w:val="24"/>
        </w:rPr>
        <w:t xml:space="preserve"> dzīvojoša  </w:t>
      </w:r>
      <w:r w:rsidR="00416BAA">
        <w:rPr>
          <w:rFonts w:ascii="Cambria" w:hAnsi="Cambria"/>
          <w:sz w:val="24"/>
          <w:szCs w:val="24"/>
        </w:rPr>
        <w:t>(adrese)</w:t>
      </w:r>
      <w:r>
        <w:rPr>
          <w:rFonts w:ascii="Cambria" w:hAnsi="Cambria"/>
          <w:sz w:val="24"/>
          <w:szCs w:val="24"/>
        </w:rPr>
        <w:t>, Koknesē Kokneses pagastā Kokneses novadā 2018.gada 1.marta iesniegumu, kurā viņš lūdz apstiprināt viņu par  Kokneses novada Administratīvās komisijas locekli.</w:t>
      </w:r>
    </w:p>
    <w:p w:rsidR="008467B0" w:rsidRDefault="008467B0" w:rsidP="008467B0">
      <w:pPr>
        <w:spacing w:after="0" w:line="240" w:lineRule="auto"/>
        <w:ind w:right="-907"/>
        <w:jc w:val="both"/>
        <w:rPr>
          <w:rFonts w:ascii="Cambria" w:hAnsi="Cambria"/>
          <w:sz w:val="24"/>
          <w:szCs w:val="24"/>
        </w:rPr>
      </w:pPr>
    </w:p>
    <w:p w:rsidR="008467B0" w:rsidRPr="000C435D" w:rsidRDefault="008467B0" w:rsidP="008467B0">
      <w:pPr>
        <w:pStyle w:val="Standard"/>
        <w:ind w:right="-908" w:firstLine="600"/>
        <w:jc w:val="both"/>
        <w:rPr>
          <w:rFonts w:ascii="Cambria" w:hAnsi="Cambria"/>
        </w:rPr>
      </w:pPr>
      <w:r>
        <w:rPr>
          <w:rFonts w:ascii="Cambria" w:hAnsi="Cambria"/>
        </w:rPr>
        <w:tab/>
        <w:t xml:space="preserve">Izvērtējot  novada domes rīcībā esošo informāciju un ar lietu saistītos apstākļus, ņemot vērā Finanšu un attīstības  pastāvīgās komisijas 21.03.2018. ieteikumu, Atklāti balsojot, PAR-13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Henriks Ločmelis, Edgars </w:t>
      </w:r>
      <w:proofErr w:type="spellStart"/>
      <w:r>
        <w:rPr>
          <w:rFonts w:ascii="Cambria" w:hAnsi="Cambria"/>
        </w:rPr>
        <w:t>Mikāls</w:t>
      </w:r>
      <w:proofErr w:type="spellEnd"/>
      <w:r>
        <w:rPr>
          <w:rFonts w:ascii="Cambria" w:hAnsi="Cambria"/>
        </w:rPr>
        <w:t>, Jānis Miezītis , Gita Rūtiņa, Valdis Silovs, Ziedonis Vilde, Māris Reinbergs), PRET-nav, ATTURAS-nav, Kokneses novada dome NOLEMJ:</w:t>
      </w:r>
    </w:p>
    <w:p w:rsidR="008467B0" w:rsidRPr="008E51A2" w:rsidRDefault="008467B0" w:rsidP="008467B0">
      <w:pPr>
        <w:spacing w:after="0" w:line="240" w:lineRule="auto"/>
        <w:ind w:right="-902" w:firstLine="720"/>
        <w:jc w:val="both"/>
        <w:rPr>
          <w:rFonts w:ascii="Cambria" w:hAnsi="Cambria"/>
          <w:sz w:val="24"/>
          <w:szCs w:val="24"/>
        </w:rPr>
      </w:pPr>
    </w:p>
    <w:p w:rsidR="008467B0" w:rsidRPr="00C120EC" w:rsidRDefault="008467B0" w:rsidP="008467B0">
      <w:pPr>
        <w:spacing w:after="0" w:line="240" w:lineRule="auto"/>
        <w:ind w:right="-907" w:firstLine="720"/>
        <w:jc w:val="both"/>
        <w:rPr>
          <w:rFonts w:ascii="Cambria" w:hAnsi="Cambria"/>
          <w:sz w:val="24"/>
          <w:szCs w:val="24"/>
        </w:rPr>
      </w:pPr>
      <w:r>
        <w:rPr>
          <w:rFonts w:ascii="Cambria" w:hAnsi="Cambria"/>
          <w:sz w:val="24"/>
          <w:szCs w:val="24"/>
        </w:rPr>
        <w:t>1.</w:t>
      </w:r>
      <w:r w:rsidRPr="00C120EC">
        <w:rPr>
          <w:rFonts w:ascii="Cambria" w:hAnsi="Cambria"/>
          <w:sz w:val="24"/>
          <w:szCs w:val="24"/>
        </w:rPr>
        <w:t xml:space="preserve">Ar 2018.gada  3.aprīli  apstiprināt </w:t>
      </w:r>
      <w:r w:rsidRPr="0033225C">
        <w:rPr>
          <w:rFonts w:ascii="Cambria" w:hAnsi="Cambria"/>
          <w:b/>
          <w:sz w:val="24"/>
          <w:szCs w:val="24"/>
        </w:rPr>
        <w:t xml:space="preserve">Andri </w:t>
      </w:r>
      <w:proofErr w:type="spellStart"/>
      <w:r w:rsidRPr="0033225C">
        <w:rPr>
          <w:rFonts w:ascii="Cambria" w:hAnsi="Cambria"/>
          <w:b/>
          <w:sz w:val="24"/>
          <w:szCs w:val="24"/>
        </w:rPr>
        <w:t>Belēviču</w:t>
      </w:r>
      <w:proofErr w:type="spellEnd"/>
      <w:r w:rsidRPr="0033225C">
        <w:rPr>
          <w:rFonts w:ascii="Cambria" w:hAnsi="Cambria"/>
          <w:sz w:val="24"/>
          <w:szCs w:val="24"/>
        </w:rPr>
        <w:t xml:space="preserve"> p.k. </w:t>
      </w:r>
      <w:r>
        <w:rPr>
          <w:rFonts w:ascii="Cambria" w:hAnsi="Cambria"/>
          <w:sz w:val="24"/>
          <w:szCs w:val="24"/>
        </w:rPr>
        <w:t>,</w:t>
      </w:r>
      <w:r w:rsidRPr="00C120EC">
        <w:rPr>
          <w:rFonts w:ascii="Cambria" w:hAnsi="Cambria"/>
          <w:sz w:val="24"/>
          <w:szCs w:val="24"/>
        </w:rPr>
        <w:t xml:space="preserve"> dzīvojoš</w:t>
      </w:r>
      <w:r>
        <w:rPr>
          <w:rFonts w:ascii="Cambria" w:hAnsi="Cambria"/>
          <w:sz w:val="24"/>
          <w:szCs w:val="24"/>
        </w:rPr>
        <w:t>u</w:t>
      </w:r>
      <w:r w:rsidRPr="00C120EC">
        <w:rPr>
          <w:rFonts w:ascii="Cambria" w:hAnsi="Cambria"/>
          <w:sz w:val="24"/>
          <w:szCs w:val="24"/>
        </w:rPr>
        <w:t xml:space="preserve"> </w:t>
      </w:r>
      <w:r w:rsidR="00416BAA">
        <w:rPr>
          <w:rFonts w:ascii="Cambria" w:hAnsi="Cambria"/>
          <w:sz w:val="24"/>
          <w:szCs w:val="24"/>
        </w:rPr>
        <w:t>(adrese)</w:t>
      </w:r>
      <w:r w:rsidRPr="00C120EC">
        <w:rPr>
          <w:rFonts w:ascii="Cambria" w:hAnsi="Cambria"/>
          <w:sz w:val="24"/>
          <w:szCs w:val="24"/>
        </w:rPr>
        <w:t>, Koknesē Kokneses pagastā Kokneses novadā</w:t>
      </w:r>
      <w:r>
        <w:rPr>
          <w:rFonts w:ascii="Cambria" w:hAnsi="Cambria"/>
          <w:sz w:val="24"/>
          <w:szCs w:val="24"/>
        </w:rPr>
        <w:t xml:space="preserve"> par Kokneses novada Administratīvās komisijas locekli.</w:t>
      </w:r>
    </w:p>
    <w:p w:rsidR="008467B0" w:rsidRDefault="008467B0" w:rsidP="008467B0">
      <w:pPr>
        <w:spacing w:after="0" w:line="240" w:lineRule="auto"/>
        <w:ind w:right="-907"/>
        <w:jc w:val="center"/>
        <w:rPr>
          <w:sz w:val="24"/>
          <w:szCs w:val="24"/>
        </w:rPr>
      </w:pPr>
    </w:p>
    <w:p w:rsidR="008467B0" w:rsidRDefault="008467B0" w:rsidP="008467B0">
      <w:pPr>
        <w:spacing w:after="0" w:line="240" w:lineRule="auto"/>
        <w:ind w:right="-907"/>
        <w:jc w:val="center"/>
        <w:rPr>
          <w:sz w:val="24"/>
          <w:szCs w:val="24"/>
        </w:rPr>
      </w:pPr>
    </w:p>
    <w:p w:rsidR="008467B0" w:rsidRPr="00903623" w:rsidRDefault="008467B0" w:rsidP="008467B0">
      <w:pPr>
        <w:spacing w:after="0" w:line="240" w:lineRule="auto"/>
        <w:ind w:right="-907"/>
        <w:jc w:val="both"/>
        <w:rPr>
          <w:rFonts w:ascii="Cambria" w:hAnsi="Cambria"/>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r w:rsidRPr="00325E67">
        <w:rPr>
          <w:rFonts w:ascii="Cambria" w:hAnsi="Cambria"/>
          <w:b/>
          <w:sz w:val="24"/>
          <w:szCs w:val="24"/>
        </w:rPr>
        <w:t>7.</w:t>
      </w:r>
    </w:p>
    <w:p w:rsidR="008467B0" w:rsidRDefault="008467B0" w:rsidP="008467B0">
      <w:pPr>
        <w:spacing w:after="0" w:line="240" w:lineRule="auto"/>
        <w:ind w:right="-907"/>
        <w:jc w:val="center"/>
        <w:rPr>
          <w:rFonts w:ascii="Cambria" w:hAnsi="Cambria"/>
          <w:sz w:val="24"/>
          <w:szCs w:val="24"/>
        </w:rPr>
      </w:pPr>
      <w:r w:rsidRPr="00325E67">
        <w:rPr>
          <w:rFonts w:ascii="Cambria" w:hAnsi="Cambria"/>
          <w:b/>
          <w:sz w:val="24"/>
          <w:szCs w:val="24"/>
        </w:rPr>
        <w:t>Par Dzīvokļu komisijas sēde pieņemtajiem lēmumiem</w:t>
      </w:r>
    </w:p>
    <w:p w:rsidR="008467B0" w:rsidRDefault="008467B0" w:rsidP="008467B0">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8467B0" w:rsidRDefault="008467B0" w:rsidP="008467B0">
      <w:pPr>
        <w:spacing w:after="0" w:line="240" w:lineRule="auto"/>
        <w:ind w:right="-907"/>
        <w:jc w:val="center"/>
        <w:rPr>
          <w:rFonts w:ascii="Cambria" w:hAnsi="Cambria"/>
          <w:sz w:val="24"/>
          <w:szCs w:val="24"/>
        </w:rPr>
      </w:pPr>
    </w:p>
    <w:p w:rsidR="008467B0" w:rsidRDefault="008467B0" w:rsidP="008467B0">
      <w:pPr>
        <w:spacing w:line="276" w:lineRule="auto"/>
        <w:ind w:right="-908"/>
        <w:jc w:val="center"/>
        <w:rPr>
          <w:rFonts w:ascii="Cambria" w:hAnsi="Cambria"/>
          <w:b/>
          <w:lang w:val="fr-FR"/>
        </w:rPr>
      </w:pPr>
      <w:r>
        <w:rPr>
          <w:rFonts w:ascii="Cambria" w:hAnsi="Cambria"/>
          <w:b/>
          <w:lang w:val="fr-FR"/>
        </w:rPr>
        <w:t>7.</w:t>
      </w:r>
      <w:r w:rsidRPr="00A32948">
        <w:rPr>
          <w:rFonts w:ascii="Cambria" w:hAnsi="Cambria"/>
          <w:b/>
          <w:lang w:val="fr-FR"/>
        </w:rPr>
        <w:t>1.</w:t>
      </w:r>
    </w:p>
    <w:p w:rsidR="008467B0" w:rsidRDefault="008467B0" w:rsidP="008467B0">
      <w:pPr>
        <w:spacing w:line="276" w:lineRule="auto"/>
        <w:ind w:right="-908"/>
        <w:jc w:val="center"/>
        <w:rPr>
          <w:rFonts w:ascii="Cambria" w:hAnsi="Cambria"/>
          <w:lang w:val="fr-FR"/>
        </w:rPr>
      </w:pPr>
      <w:r w:rsidRPr="00A32948">
        <w:rPr>
          <w:rFonts w:ascii="Cambria" w:hAnsi="Cambria"/>
          <w:b/>
          <w:lang w:val="fr-FR"/>
        </w:rPr>
        <w:t>Par īres līgumu pagarināšanu</w:t>
      </w:r>
    </w:p>
    <w:p w:rsidR="008467B0" w:rsidRDefault="008467B0" w:rsidP="008467B0">
      <w:pPr>
        <w:spacing w:line="276" w:lineRule="auto"/>
        <w:ind w:right="-908"/>
        <w:jc w:val="center"/>
        <w:rPr>
          <w:rFonts w:ascii="Cambria" w:hAnsi="Cambria"/>
          <w:lang w:val="fr-FR"/>
        </w:rPr>
      </w:pPr>
      <w:r>
        <w:rPr>
          <w:rFonts w:ascii="Cambria" w:hAnsi="Cambria"/>
          <w:lang w:val="fr-FR"/>
        </w:rPr>
        <w:t xml:space="preserve">_______________________________________________________________________________________________________ </w:t>
      </w:r>
    </w:p>
    <w:p w:rsidR="008467B0" w:rsidRDefault="008467B0" w:rsidP="008467B0">
      <w:pPr>
        <w:tabs>
          <w:tab w:val="left" w:pos="2856"/>
        </w:tabs>
        <w:spacing w:after="0" w:line="240" w:lineRule="auto"/>
        <w:ind w:right="-874"/>
        <w:jc w:val="both"/>
        <w:rPr>
          <w:rFonts w:ascii="Cambria" w:hAnsi="Cambria"/>
          <w:sz w:val="24"/>
          <w:szCs w:val="24"/>
        </w:rPr>
      </w:pPr>
      <w:r>
        <w:rPr>
          <w:rFonts w:ascii="Cambria" w:hAnsi="Cambria"/>
          <w:sz w:val="24"/>
          <w:szCs w:val="24"/>
        </w:rPr>
        <w:t xml:space="preserve">ZIŅO- Ligita </w:t>
      </w:r>
      <w:proofErr w:type="spellStart"/>
      <w:r>
        <w:rPr>
          <w:rFonts w:ascii="Cambria" w:hAnsi="Cambria"/>
          <w:sz w:val="24"/>
          <w:szCs w:val="24"/>
        </w:rPr>
        <w:t>Kronentāle</w:t>
      </w:r>
      <w:proofErr w:type="spellEnd"/>
    </w:p>
    <w:p w:rsidR="008467B0" w:rsidRDefault="008467B0" w:rsidP="008467B0">
      <w:pPr>
        <w:ind w:right="-908" w:firstLine="720"/>
        <w:jc w:val="both"/>
        <w:rPr>
          <w:rFonts w:ascii="Cambria" w:hAnsi="Cambria"/>
        </w:rPr>
      </w:pPr>
    </w:p>
    <w:p w:rsidR="008467B0" w:rsidRPr="000C435D" w:rsidRDefault="008467B0" w:rsidP="008467B0">
      <w:pPr>
        <w:pStyle w:val="Standard"/>
        <w:ind w:right="-908" w:firstLine="600"/>
        <w:jc w:val="both"/>
        <w:rPr>
          <w:rFonts w:ascii="Cambria" w:hAnsi="Cambria"/>
        </w:rPr>
      </w:pP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Henriks Ločmelis, Edgars </w:t>
      </w:r>
      <w:proofErr w:type="spellStart"/>
      <w:r>
        <w:rPr>
          <w:rFonts w:ascii="Cambria" w:hAnsi="Cambria"/>
        </w:rPr>
        <w:t>Mikāls</w:t>
      </w:r>
      <w:proofErr w:type="spellEnd"/>
      <w:r>
        <w:rPr>
          <w:rFonts w:ascii="Cambria" w:hAnsi="Cambria"/>
        </w:rPr>
        <w:t xml:space="preserve">, Jānis Miezītis , Gita Rūtiņa, Valdis Silovs, Ziedonis Vilde, Māris Reinbergs), PRET-nav, ATTURAS-nav, Kokneses </w:t>
      </w:r>
      <w:r>
        <w:rPr>
          <w:rFonts w:ascii="Cambria" w:hAnsi="Cambria"/>
        </w:rPr>
        <w:lastRenderedPageBreak/>
        <w:t>novada dome NOLEMJ:</w:t>
      </w:r>
    </w:p>
    <w:p w:rsidR="008467B0" w:rsidRPr="008E51A2" w:rsidRDefault="008467B0" w:rsidP="008467B0">
      <w:pPr>
        <w:spacing w:after="0" w:line="240" w:lineRule="auto"/>
        <w:ind w:right="-902" w:firstLine="720"/>
        <w:jc w:val="both"/>
        <w:rPr>
          <w:rFonts w:ascii="Cambria" w:hAnsi="Cambria"/>
          <w:sz w:val="24"/>
          <w:szCs w:val="24"/>
        </w:rPr>
      </w:pPr>
    </w:p>
    <w:p w:rsidR="008467B0" w:rsidRDefault="008467B0" w:rsidP="008467B0">
      <w:pPr>
        <w:ind w:right="-908" w:firstLine="720"/>
        <w:jc w:val="both"/>
        <w:rPr>
          <w:rFonts w:ascii="Cambria" w:hAnsi="Cambria"/>
        </w:rPr>
      </w:pPr>
      <w:r>
        <w:rPr>
          <w:rFonts w:ascii="Cambria" w:hAnsi="Cambria"/>
        </w:rPr>
        <w:t>1.Pagarināt īres  līgumus sekojošiem pašvaldības dzīvokļu īrniekiem Kokneses pagastā:</w:t>
      </w:r>
    </w:p>
    <w:tbl>
      <w:tblPr>
        <w:tblStyle w:val="Reatabula"/>
        <w:tblW w:w="0" w:type="auto"/>
        <w:tblInd w:w="0" w:type="dxa"/>
        <w:tblLook w:val="04A0" w:firstRow="1" w:lastRow="0" w:firstColumn="1" w:lastColumn="0" w:noHBand="0" w:noVBand="1"/>
      </w:tblPr>
      <w:tblGrid>
        <w:gridCol w:w="1974"/>
        <w:gridCol w:w="2802"/>
        <w:gridCol w:w="1755"/>
        <w:gridCol w:w="1765"/>
      </w:tblGrid>
      <w:tr w:rsidR="008467B0" w:rsidTr="00CF1CBA">
        <w:tc>
          <w:tcPr>
            <w:tcW w:w="1974" w:type="dxa"/>
            <w:tcBorders>
              <w:top w:val="single" w:sz="4" w:space="0" w:color="auto"/>
              <w:left w:val="single" w:sz="4" w:space="0" w:color="auto"/>
              <w:bottom w:val="single" w:sz="4" w:space="0" w:color="auto"/>
              <w:right w:val="single" w:sz="4" w:space="0" w:color="auto"/>
            </w:tcBorders>
            <w:hideMark/>
          </w:tcPr>
          <w:p w:rsidR="008467B0" w:rsidRDefault="008467B0" w:rsidP="00CF1CBA">
            <w:pPr>
              <w:ind w:right="-908"/>
              <w:jc w:val="both"/>
              <w:rPr>
                <w:rFonts w:ascii="Cambria" w:hAnsi="Cambria"/>
                <w:lang w:val="fr-FR"/>
              </w:rPr>
            </w:pPr>
            <w:r>
              <w:rPr>
                <w:rFonts w:ascii="Cambria" w:hAnsi="Cambria"/>
                <w:lang w:val="fr-FR"/>
              </w:rPr>
              <w:t xml:space="preserve">Īrnieka vārds, </w:t>
            </w:r>
          </w:p>
          <w:p w:rsidR="008467B0" w:rsidRDefault="008467B0" w:rsidP="00CF1CBA">
            <w:pPr>
              <w:ind w:right="-908"/>
              <w:jc w:val="both"/>
              <w:rPr>
                <w:rFonts w:ascii="Cambria" w:hAnsi="Cambria"/>
                <w:lang w:val="fr-FR"/>
              </w:rPr>
            </w:pPr>
            <w:r>
              <w:rPr>
                <w:rFonts w:ascii="Cambria" w:hAnsi="Cambria"/>
                <w:lang w:val="fr-FR"/>
              </w:rPr>
              <w:t>uzvārds</w:t>
            </w:r>
          </w:p>
        </w:tc>
        <w:tc>
          <w:tcPr>
            <w:tcW w:w="2802" w:type="dxa"/>
            <w:tcBorders>
              <w:top w:val="single" w:sz="4" w:space="0" w:color="auto"/>
              <w:left w:val="single" w:sz="4" w:space="0" w:color="auto"/>
              <w:bottom w:val="single" w:sz="4" w:space="0" w:color="auto"/>
              <w:right w:val="single" w:sz="4" w:space="0" w:color="auto"/>
            </w:tcBorders>
            <w:hideMark/>
          </w:tcPr>
          <w:p w:rsidR="008467B0" w:rsidRDefault="008467B0" w:rsidP="00CF1CBA">
            <w:pPr>
              <w:ind w:right="-908"/>
              <w:jc w:val="both"/>
              <w:rPr>
                <w:rFonts w:ascii="Cambria" w:hAnsi="Cambria"/>
                <w:lang w:val="fr-FR"/>
              </w:rPr>
            </w:pPr>
            <w:r>
              <w:rPr>
                <w:rFonts w:ascii="Cambria" w:hAnsi="Cambria"/>
                <w:lang w:val="fr-FR"/>
              </w:rPr>
              <w:t>Adrese</w:t>
            </w:r>
          </w:p>
        </w:tc>
        <w:tc>
          <w:tcPr>
            <w:tcW w:w="1755" w:type="dxa"/>
            <w:tcBorders>
              <w:top w:val="single" w:sz="4" w:space="0" w:color="auto"/>
              <w:left w:val="single" w:sz="4" w:space="0" w:color="auto"/>
              <w:bottom w:val="single" w:sz="4" w:space="0" w:color="auto"/>
              <w:right w:val="single" w:sz="4" w:space="0" w:color="auto"/>
            </w:tcBorders>
            <w:hideMark/>
          </w:tcPr>
          <w:p w:rsidR="008467B0" w:rsidRDefault="008467B0" w:rsidP="00CF1CBA">
            <w:pPr>
              <w:ind w:right="-908"/>
              <w:jc w:val="both"/>
              <w:rPr>
                <w:rFonts w:ascii="Cambria" w:hAnsi="Cambria"/>
                <w:lang w:val="fr-FR"/>
              </w:rPr>
            </w:pPr>
            <w:r>
              <w:rPr>
                <w:rFonts w:ascii="Cambria" w:hAnsi="Cambria"/>
                <w:lang w:val="fr-FR"/>
              </w:rPr>
              <w:t>Īres līgums ir</w:t>
            </w:r>
          </w:p>
          <w:p w:rsidR="008467B0" w:rsidRDefault="008467B0" w:rsidP="00CF1CBA">
            <w:pPr>
              <w:ind w:right="-908"/>
              <w:jc w:val="both"/>
              <w:rPr>
                <w:rFonts w:ascii="Cambria" w:hAnsi="Cambria"/>
                <w:lang w:val="fr-FR"/>
              </w:rPr>
            </w:pPr>
            <w:r>
              <w:rPr>
                <w:rFonts w:ascii="Cambria" w:hAnsi="Cambria"/>
                <w:lang w:val="fr-FR"/>
              </w:rPr>
              <w:t>spēkā</w:t>
            </w:r>
          </w:p>
        </w:tc>
        <w:tc>
          <w:tcPr>
            <w:tcW w:w="1765" w:type="dxa"/>
            <w:tcBorders>
              <w:top w:val="single" w:sz="4" w:space="0" w:color="auto"/>
              <w:left w:val="single" w:sz="4" w:space="0" w:color="auto"/>
              <w:bottom w:val="single" w:sz="4" w:space="0" w:color="auto"/>
              <w:right w:val="single" w:sz="4" w:space="0" w:color="auto"/>
            </w:tcBorders>
          </w:tcPr>
          <w:p w:rsidR="008467B0" w:rsidRDefault="008467B0" w:rsidP="00CF1CBA">
            <w:pPr>
              <w:ind w:right="-908"/>
              <w:jc w:val="both"/>
              <w:rPr>
                <w:rFonts w:ascii="Cambria" w:hAnsi="Cambria"/>
                <w:lang w:val="fr-FR"/>
              </w:rPr>
            </w:pPr>
            <w:r>
              <w:rPr>
                <w:rFonts w:ascii="Cambria" w:hAnsi="Cambria"/>
                <w:lang w:val="fr-FR"/>
              </w:rPr>
              <w:t xml:space="preserve">Īres līgums </w:t>
            </w:r>
          </w:p>
          <w:p w:rsidR="008467B0" w:rsidRDefault="008467B0" w:rsidP="00CF1CBA">
            <w:pPr>
              <w:ind w:right="-908"/>
              <w:jc w:val="both"/>
              <w:rPr>
                <w:rFonts w:ascii="Cambria" w:hAnsi="Cambria"/>
                <w:lang w:val="fr-FR"/>
              </w:rPr>
            </w:pPr>
            <w:r>
              <w:rPr>
                <w:rFonts w:ascii="Cambria" w:hAnsi="Cambria"/>
                <w:lang w:val="fr-FR"/>
              </w:rPr>
              <w:t>Pagarināts</w:t>
            </w:r>
          </w:p>
          <w:p w:rsidR="008467B0" w:rsidRDefault="008467B0" w:rsidP="00CF1CBA">
            <w:pPr>
              <w:ind w:right="-908"/>
              <w:jc w:val="both"/>
              <w:rPr>
                <w:rFonts w:ascii="Cambria" w:hAnsi="Cambria"/>
                <w:lang w:val="fr-FR"/>
              </w:rPr>
            </w:pPr>
          </w:p>
        </w:tc>
      </w:tr>
      <w:tr w:rsidR="008467B0" w:rsidTr="00CF1CBA">
        <w:tc>
          <w:tcPr>
            <w:tcW w:w="1974" w:type="dxa"/>
            <w:tcBorders>
              <w:top w:val="single" w:sz="4" w:space="0" w:color="auto"/>
              <w:left w:val="single" w:sz="4" w:space="0" w:color="auto"/>
              <w:bottom w:val="single" w:sz="4" w:space="0" w:color="auto"/>
              <w:right w:val="single" w:sz="4" w:space="0" w:color="auto"/>
            </w:tcBorders>
          </w:tcPr>
          <w:p w:rsidR="008467B0" w:rsidRDefault="008467B0" w:rsidP="00CF1CBA">
            <w:pPr>
              <w:ind w:right="-908"/>
              <w:jc w:val="both"/>
              <w:rPr>
                <w:rFonts w:ascii="Cambria" w:hAnsi="Cambria"/>
                <w:lang w:val="fr-FR"/>
              </w:rPr>
            </w:pPr>
            <w:r>
              <w:rPr>
                <w:rFonts w:ascii="Cambria" w:hAnsi="Cambria"/>
                <w:lang w:val="fr-FR"/>
              </w:rPr>
              <w:t>M K</w:t>
            </w:r>
          </w:p>
        </w:tc>
        <w:tc>
          <w:tcPr>
            <w:tcW w:w="2802" w:type="dxa"/>
            <w:tcBorders>
              <w:top w:val="single" w:sz="4" w:space="0" w:color="auto"/>
              <w:left w:val="single" w:sz="4" w:space="0" w:color="auto"/>
              <w:bottom w:val="single" w:sz="4" w:space="0" w:color="auto"/>
              <w:right w:val="single" w:sz="4" w:space="0" w:color="auto"/>
            </w:tcBorders>
          </w:tcPr>
          <w:p w:rsidR="008467B0" w:rsidRDefault="008467B0" w:rsidP="00CF1CBA">
            <w:pPr>
              <w:ind w:right="-908"/>
              <w:jc w:val="both"/>
              <w:rPr>
                <w:rFonts w:ascii="Cambria" w:hAnsi="Cambria"/>
                <w:lang w:val="fr-FR"/>
              </w:rPr>
            </w:pPr>
          </w:p>
          <w:p w:rsidR="008467B0" w:rsidRDefault="008467B0" w:rsidP="00CF1CBA">
            <w:pPr>
              <w:ind w:right="-908"/>
              <w:jc w:val="both"/>
              <w:rPr>
                <w:rFonts w:ascii="Cambria" w:hAnsi="Cambria"/>
                <w:lang w:val="fr-FR"/>
              </w:rPr>
            </w:pPr>
            <w:r>
              <w:rPr>
                <w:rFonts w:ascii="Cambria" w:hAnsi="Cambria"/>
                <w:lang w:val="fr-FR"/>
              </w:rPr>
              <w:t>Kokneses pagasts</w:t>
            </w:r>
          </w:p>
        </w:tc>
        <w:tc>
          <w:tcPr>
            <w:tcW w:w="1755" w:type="dxa"/>
            <w:tcBorders>
              <w:top w:val="single" w:sz="4" w:space="0" w:color="auto"/>
              <w:left w:val="single" w:sz="4" w:space="0" w:color="auto"/>
              <w:bottom w:val="single" w:sz="4" w:space="0" w:color="auto"/>
              <w:right w:val="single" w:sz="4" w:space="0" w:color="auto"/>
            </w:tcBorders>
          </w:tcPr>
          <w:p w:rsidR="008467B0" w:rsidRDefault="008467B0" w:rsidP="00CF1CBA">
            <w:pPr>
              <w:ind w:right="-908"/>
              <w:jc w:val="both"/>
              <w:rPr>
                <w:rFonts w:ascii="Cambria" w:hAnsi="Cambria"/>
                <w:lang w:val="fr-FR"/>
              </w:rPr>
            </w:pPr>
            <w:r>
              <w:rPr>
                <w:rFonts w:ascii="Cambria" w:hAnsi="Cambria"/>
                <w:lang w:val="fr-FR"/>
              </w:rPr>
              <w:t>30.03.2018.</w:t>
            </w:r>
          </w:p>
        </w:tc>
        <w:tc>
          <w:tcPr>
            <w:tcW w:w="1765" w:type="dxa"/>
            <w:tcBorders>
              <w:top w:val="single" w:sz="4" w:space="0" w:color="auto"/>
              <w:left w:val="single" w:sz="4" w:space="0" w:color="auto"/>
              <w:bottom w:val="single" w:sz="4" w:space="0" w:color="auto"/>
              <w:right w:val="single" w:sz="4" w:space="0" w:color="auto"/>
            </w:tcBorders>
          </w:tcPr>
          <w:p w:rsidR="008467B0" w:rsidRDefault="008467B0" w:rsidP="00CF1CBA">
            <w:pPr>
              <w:ind w:right="-908"/>
              <w:jc w:val="both"/>
              <w:rPr>
                <w:rFonts w:ascii="Cambria" w:hAnsi="Cambria"/>
                <w:lang w:val="fr-FR"/>
              </w:rPr>
            </w:pPr>
            <w:r>
              <w:rPr>
                <w:rFonts w:ascii="Cambria" w:hAnsi="Cambria"/>
                <w:lang w:val="fr-FR"/>
              </w:rPr>
              <w:t>30.06.2018.</w:t>
            </w:r>
          </w:p>
        </w:tc>
      </w:tr>
      <w:tr w:rsidR="008467B0" w:rsidTr="00CF1CBA">
        <w:tc>
          <w:tcPr>
            <w:tcW w:w="1974" w:type="dxa"/>
            <w:tcBorders>
              <w:top w:val="single" w:sz="4" w:space="0" w:color="auto"/>
              <w:left w:val="single" w:sz="4" w:space="0" w:color="auto"/>
              <w:bottom w:val="single" w:sz="4" w:space="0" w:color="auto"/>
              <w:right w:val="single" w:sz="4" w:space="0" w:color="auto"/>
            </w:tcBorders>
          </w:tcPr>
          <w:p w:rsidR="008467B0" w:rsidRDefault="008467B0" w:rsidP="00CF1CBA">
            <w:pPr>
              <w:ind w:right="-908"/>
              <w:jc w:val="both"/>
              <w:rPr>
                <w:rFonts w:ascii="Cambria" w:hAnsi="Cambria"/>
                <w:lang w:val="fr-FR"/>
              </w:rPr>
            </w:pPr>
            <w:r>
              <w:rPr>
                <w:rFonts w:ascii="Cambria" w:hAnsi="Cambria"/>
                <w:lang w:val="fr-FR"/>
              </w:rPr>
              <w:t>I Z</w:t>
            </w:r>
          </w:p>
        </w:tc>
        <w:tc>
          <w:tcPr>
            <w:tcW w:w="2802" w:type="dxa"/>
            <w:tcBorders>
              <w:top w:val="single" w:sz="4" w:space="0" w:color="auto"/>
              <w:left w:val="single" w:sz="4" w:space="0" w:color="auto"/>
              <w:bottom w:val="single" w:sz="4" w:space="0" w:color="auto"/>
              <w:right w:val="single" w:sz="4" w:space="0" w:color="auto"/>
            </w:tcBorders>
          </w:tcPr>
          <w:p w:rsidR="008467B0" w:rsidRDefault="008467B0" w:rsidP="00CF1CBA">
            <w:pPr>
              <w:ind w:right="-908"/>
              <w:jc w:val="both"/>
              <w:rPr>
                <w:rFonts w:ascii="Cambria" w:hAnsi="Cambria"/>
                <w:lang w:val="fr-FR"/>
              </w:rPr>
            </w:pPr>
          </w:p>
          <w:p w:rsidR="008467B0" w:rsidRDefault="008467B0" w:rsidP="00CF1CBA">
            <w:pPr>
              <w:ind w:right="-908"/>
              <w:jc w:val="both"/>
              <w:rPr>
                <w:rFonts w:ascii="Cambria" w:hAnsi="Cambria"/>
                <w:lang w:val="fr-FR"/>
              </w:rPr>
            </w:pPr>
            <w:r>
              <w:rPr>
                <w:rFonts w:ascii="Cambria" w:hAnsi="Cambria"/>
                <w:lang w:val="fr-FR"/>
              </w:rPr>
              <w:t>Kokneses pagasts</w:t>
            </w:r>
          </w:p>
        </w:tc>
        <w:tc>
          <w:tcPr>
            <w:tcW w:w="1755" w:type="dxa"/>
            <w:tcBorders>
              <w:top w:val="single" w:sz="4" w:space="0" w:color="auto"/>
              <w:left w:val="single" w:sz="4" w:space="0" w:color="auto"/>
              <w:bottom w:val="single" w:sz="4" w:space="0" w:color="auto"/>
              <w:right w:val="single" w:sz="4" w:space="0" w:color="auto"/>
            </w:tcBorders>
          </w:tcPr>
          <w:p w:rsidR="008467B0" w:rsidRDefault="008467B0" w:rsidP="00CF1CBA">
            <w:pPr>
              <w:ind w:right="-908"/>
              <w:jc w:val="both"/>
              <w:rPr>
                <w:rFonts w:ascii="Cambria" w:hAnsi="Cambria"/>
                <w:lang w:val="fr-FR"/>
              </w:rPr>
            </w:pPr>
            <w:r>
              <w:rPr>
                <w:rFonts w:ascii="Cambria" w:hAnsi="Cambria"/>
                <w:lang w:val="fr-FR"/>
              </w:rPr>
              <w:t>02.04.2018.</w:t>
            </w:r>
          </w:p>
        </w:tc>
        <w:tc>
          <w:tcPr>
            <w:tcW w:w="1765" w:type="dxa"/>
            <w:tcBorders>
              <w:top w:val="single" w:sz="4" w:space="0" w:color="auto"/>
              <w:left w:val="single" w:sz="4" w:space="0" w:color="auto"/>
              <w:bottom w:val="single" w:sz="4" w:space="0" w:color="auto"/>
              <w:right w:val="single" w:sz="4" w:space="0" w:color="auto"/>
            </w:tcBorders>
          </w:tcPr>
          <w:p w:rsidR="008467B0" w:rsidRDefault="008467B0" w:rsidP="00CF1CBA">
            <w:pPr>
              <w:ind w:right="-908"/>
              <w:jc w:val="both"/>
              <w:rPr>
                <w:rFonts w:ascii="Cambria" w:hAnsi="Cambria"/>
                <w:lang w:val="fr-FR"/>
              </w:rPr>
            </w:pPr>
            <w:r>
              <w:rPr>
                <w:rFonts w:ascii="Cambria" w:hAnsi="Cambria"/>
                <w:lang w:val="fr-FR"/>
              </w:rPr>
              <w:t>02.07.2018.</w:t>
            </w:r>
          </w:p>
        </w:tc>
      </w:tr>
      <w:tr w:rsidR="008467B0" w:rsidTr="00CF1CBA">
        <w:tc>
          <w:tcPr>
            <w:tcW w:w="1974" w:type="dxa"/>
            <w:tcBorders>
              <w:top w:val="single" w:sz="4" w:space="0" w:color="auto"/>
              <w:left w:val="single" w:sz="4" w:space="0" w:color="auto"/>
              <w:bottom w:val="single" w:sz="4" w:space="0" w:color="auto"/>
              <w:right w:val="single" w:sz="4" w:space="0" w:color="auto"/>
            </w:tcBorders>
          </w:tcPr>
          <w:p w:rsidR="008467B0" w:rsidRDefault="008467B0" w:rsidP="00CF1CBA">
            <w:pPr>
              <w:ind w:right="-908"/>
              <w:jc w:val="both"/>
              <w:rPr>
                <w:rFonts w:ascii="Cambria" w:hAnsi="Cambria"/>
                <w:lang w:val="fr-FR"/>
              </w:rPr>
            </w:pPr>
            <w:r>
              <w:rPr>
                <w:rFonts w:ascii="Cambria" w:hAnsi="Cambria"/>
                <w:lang w:val="fr-FR"/>
              </w:rPr>
              <w:t>I V</w:t>
            </w:r>
          </w:p>
        </w:tc>
        <w:tc>
          <w:tcPr>
            <w:tcW w:w="2802" w:type="dxa"/>
            <w:tcBorders>
              <w:top w:val="single" w:sz="4" w:space="0" w:color="auto"/>
              <w:left w:val="single" w:sz="4" w:space="0" w:color="auto"/>
              <w:bottom w:val="single" w:sz="4" w:space="0" w:color="auto"/>
              <w:right w:val="single" w:sz="4" w:space="0" w:color="auto"/>
            </w:tcBorders>
          </w:tcPr>
          <w:p w:rsidR="008467B0" w:rsidRDefault="008467B0" w:rsidP="00CF1CBA">
            <w:pPr>
              <w:ind w:right="-908"/>
              <w:jc w:val="both"/>
              <w:rPr>
                <w:rFonts w:ascii="Cambria" w:hAnsi="Cambria"/>
                <w:lang w:val="fr-FR"/>
              </w:rPr>
            </w:pPr>
          </w:p>
          <w:p w:rsidR="008467B0" w:rsidRDefault="008467B0" w:rsidP="00CF1CBA">
            <w:pPr>
              <w:ind w:right="-908"/>
              <w:jc w:val="both"/>
              <w:rPr>
                <w:rFonts w:ascii="Cambria" w:hAnsi="Cambria"/>
                <w:lang w:val="fr-FR"/>
              </w:rPr>
            </w:pPr>
            <w:r>
              <w:rPr>
                <w:rFonts w:ascii="Cambria" w:hAnsi="Cambria"/>
                <w:lang w:val="fr-FR"/>
              </w:rPr>
              <w:t>Kokneses pagasts</w:t>
            </w:r>
          </w:p>
        </w:tc>
        <w:tc>
          <w:tcPr>
            <w:tcW w:w="1755" w:type="dxa"/>
            <w:tcBorders>
              <w:top w:val="single" w:sz="4" w:space="0" w:color="auto"/>
              <w:left w:val="single" w:sz="4" w:space="0" w:color="auto"/>
              <w:bottom w:val="single" w:sz="4" w:space="0" w:color="auto"/>
              <w:right w:val="single" w:sz="4" w:space="0" w:color="auto"/>
            </w:tcBorders>
          </w:tcPr>
          <w:p w:rsidR="008467B0" w:rsidRDefault="008467B0" w:rsidP="00CF1CBA">
            <w:pPr>
              <w:ind w:right="-908"/>
              <w:jc w:val="both"/>
              <w:rPr>
                <w:rFonts w:ascii="Cambria" w:hAnsi="Cambria"/>
                <w:lang w:val="fr-FR"/>
              </w:rPr>
            </w:pPr>
            <w:r>
              <w:rPr>
                <w:rFonts w:ascii="Cambria" w:hAnsi="Cambria"/>
                <w:lang w:val="fr-FR"/>
              </w:rPr>
              <w:t>27.01.2018.</w:t>
            </w:r>
          </w:p>
        </w:tc>
        <w:tc>
          <w:tcPr>
            <w:tcW w:w="1765" w:type="dxa"/>
            <w:tcBorders>
              <w:top w:val="single" w:sz="4" w:space="0" w:color="auto"/>
              <w:left w:val="single" w:sz="4" w:space="0" w:color="auto"/>
              <w:bottom w:val="single" w:sz="4" w:space="0" w:color="auto"/>
              <w:right w:val="single" w:sz="4" w:space="0" w:color="auto"/>
            </w:tcBorders>
          </w:tcPr>
          <w:p w:rsidR="008467B0" w:rsidRDefault="008467B0" w:rsidP="00CF1CBA">
            <w:pPr>
              <w:ind w:right="-908"/>
              <w:jc w:val="both"/>
              <w:rPr>
                <w:rFonts w:ascii="Cambria" w:hAnsi="Cambria"/>
                <w:lang w:val="fr-FR"/>
              </w:rPr>
            </w:pPr>
            <w:r>
              <w:rPr>
                <w:rFonts w:ascii="Cambria" w:hAnsi="Cambria"/>
                <w:lang w:val="fr-FR"/>
              </w:rPr>
              <w:t>27.06.2018.</w:t>
            </w:r>
          </w:p>
        </w:tc>
      </w:tr>
      <w:tr w:rsidR="008467B0" w:rsidTr="00CF1CBA">
        <w:tc>
          <w:tcPr>
            <w:tcW w:w="1974" w:type="dxa"/>
            <w:tcBorders>
              <w:top w:val="single" w:sz="4" w:space="0" w:color="auto"/>
              <w:left w:val="single" w:sz="4" w:space="0" w:color="auto"/>
              <w:bottom w:val="single" w:sz="4" w:space="0" w:color="auto"/>
              <w:right w:val="single" w:sz="4" w:space="0" w:color="auto"/>
            </w:tcBorders>
          </w:tcPr>
          <w:p w:rsidR="008467B0" w:rsidRDefault="008467B0" w:rsidP="00CF1CBA">
            <w:pPr>
              <w:ind w:right="-908"/>
              <w:jc w:val="both"/>
              <w:rPr>
                <w:rFonts w:ascii="Cambria" w:hAnsi="Cambria"/>
                <w:lang w:val="fr-FR"/>
              </w:rPr>
            </w:pPr>
            <w:r>
              <w:rPr>
                <w:rFonts w:ascii="Cambria" w:hAnsi="Cambria"/>
                <w:lang w:val="fr-FR"/>
              </w:rPr>
              <w:t>A M</w:t>
            </w:r>
          </w:p>
        </w:tc>
        <w:tc>
          <w:tcPr>
            <w:tcW w:w="2802" w:type="dxa"/>
            <w:tcBorders>
              <w:top w:val="single" w:sz="4" w:space="0" w:color="auto"/>
              <w:left w:val="single" w:sz="4" w:space="0" w:color="auto"/>
              <w:bottom w:val="single" w:sz="4" w:space="0" w:color="auto"/>
              <w:right w:val="single" w:sz="4" w:space="0" w:color="auto"/>
            </w:tcBorders>
          </w:tcPr>
          <w:p w:rsidR="008467B0" w:rsidRDefault="008467B0" w:rsidP="00CF1CBA">
            <w:pPr>
              <w:ind w:right="-908"/>
              <w:jc w:val="both"/>
              <w:rPr>
                <w:rFonts w:ascii="Cambria" w:hAnsi="Cambria"/>
                <w:lang w:val="fr-FR"/>
              </w:rPr>
            </w:pPr>
          </w:p>
          <w:p w:rsidR="008467B0" w:rsidRDefault="008467B0" w:rsidP="00CF1CBA">
            <w:pPr>
              <w:ind w:right="-908"/>
              <w:jc w:val="both"/>
              <w:rPr>
                <w:rFonts w:ascii="Cambria" w:hAnsi="Cambria"/>
                <w:lang w:val="fr-FR"/>
              </w:rPr>
            </w:pPr>
            <w:r>
              <w:rPr>
                <w:rFonts w:ascii="Cambria" w:hAnsi="Cambria"/>
                <w:lang w:val="fr-FR"/>
              </w:rPr>
              <w:t>Kokneses pagasts</w:t>
            </w:r>
          </w:p>
        </w:tc>
        <w:tc>
          <w:tcPr>
            <w:tcW w:w="1755" w:type="dxa"/>
            <w:tcBorders>
              <w:top w:val="single" w:sz="4" w:space="0" w:color="auto"/>
              <w:left w:val="single" w:sz="4" w:space="0" w:color="auto"/>
              <w:bottom w:val="single" w:sz="4" w:space="0" w:color="auto"/>
              <w:right w:val="single" w:sz="4" w:space="0" w:color="auto"/>
            </w:tcBorders>
          </w:tcPr>
          <w:p w:rsidR="008467B0" w:rsidRDefault="008467B0" w:rsidP="00CF1CBA">
            <w:pPr>
              <w:ind w:right="-908"/>
              <w:jc w:val="both"/>
              <w:rPr>
                <w:rFonts w:ascii="Cambria" w:hAnsi="Cambria"/>
                <w:lang w:val="fr-FR"/>
              </w:rPr>
            </w:pPr>
            <w:r>
              <w:rPr>
                <w:rFonts w:ascii="Cambria" w:hAnsi="Cambria"/>
                <w:lang w:val="fr-FR"/>
              </w:rPr>
              <w:t>31.03.2018.</w:t>
            </w:r>
          </w:p>
        </w:tc>
        <w:tc>
          <w:tcPr>
            <w:tcW w:w="1765" w:type="dxa"/>
            <w:tcBorders>
              <w:top w:val="single" w:sz="4" w:space="0" w:color="auto"/>
              <w:left w:val="single" w:sz="4" w:space="0" w:color="auto"/>
              <w:bottom w:val="single" w:sz="4" w:space="0" w:color="auto"/>
              <w:right w:val="single" w:sz="4" w:space="0" w:color="auto"/>
            </w:tcBorders>
          </w:tcPr>
          <w:p w:rsidR="008467B0" w:rsidRDefault="008467B0" w:rsidP="00CF1CBA">
            <w:pPr>
              <w:ind w:right="-908"/>
              <w:jc w:val="both"/>
              <w:rPr>
                <w:rFonts w:ascii="Cambria" w:hAnsi="Cambria"/>
                <w:lang w:val="fr-FR"/>
              </w:rPr>
            </w:pPr>
            <w:r w:rsidRPr="00D7547A">
              <w:rPr>
                <w:rFonts w:ascii="Cambria" w:hAnsi="Cambria"/>
                <w:lang w:val="fr-FR"/>
              </w:rPr>
              <w:t>31.03.2019.</w:t>
            </w:r>
          </w:p>
        </w:tc>
      </w:tr>
    </w:tbl>
    <w:p w:rsidR="008467B0" w:rsidRDefault="008467B0" w:rsidP="008467B0">
      <w:pPr>
        <w:spacing w:line="276" w:lineRule="auto"/>
        <w:ind w:right="-908"/>
        <w:jc w:val="center"/>
        <w:rPr>
          <w:rFonts w:ascii="Cambria" w:hAnsi="Cambria"/>
          <w:lang w:val="fr-FR"/>
        </w:rPr>
      </w:pPr>
    </w:p>
    <w:p w:rsidR="008467B0" w:rsidRPr="00055782" w:rsidRDefault="008467B0" w:rsidP="008467B0">
      <w:pPr>
        <w:spacing w:line="276" w:lineRule="auto"/>
        <w:ind w:right="-908"/>
        <w:jc w:val="both"/>
        <w:rPr>
          <w:rFonts w:ascii="Cambria" w:hAnsi="Cambria"/>
          <w:sz w:val="24"/>
          <w:szCs w:val="24"/>
          <w:lang w:val="fr-FR"/>
        </w:rPr>
      </w:pPr>
      <w:r>
        <w:rPr>
          <w:rFonts w:ascii="Cambria" w:hAnsi="Cambria"/>
          <w:lang w:val="fr-FR"/>
        </w:rPr>
        <w:tab/>
      </w:r>
      <w:r w:rsidRPr="00055782">
        <w:rPr>
          <w:rFonts w:ascii="Cambria" w:hAnsi="Cambria"/>
          <w:sz w:val="24"/>
          <w:szCs w:val="24"/>
          <w:lang w:val="fr-FR"/>
        </w:rPr>
        <w:t>Sēdes lēmums pievienots pielikumā uz vienas lapas.</w:t>
      </w:r>
    </w:p>
    <w:p w:rsidR="008467B0" w:rsidRDefault="008467B0" w:rsidP="008467B0">
      <w:pPr>
        <w:spacing w:line="276" w:lineRule="auto"/>
        <w:ind w:right="-908"/>
        <w:jc w:val="both"/>
        <w:rPr>
          <w:rFonts w:ascii="Cambria" w:hAnsi="Cambria"/>
          <w:lang w:val="fr-FR"/>
        </w:rPr>
      </w:pPr>
    </w:p>
    <w:p w:rsidR="008467B0" w:rsidRPr="00D7547A" w:rsidRDefault="008467B0" w:rsidP="008467B0">
      <w:pPr>
        <w:spacing w:after="0" w:line="240" w:lineRule="auto"/>
        <w:ind w:right="-907"/>
        <w:jc w:val="center"/>
        <w:rPr>
          <w:rFonts w:ascii="Cambria" w:hAnsi="Cambria"/>
          <w:b/>
          <w:lang w:val="fr-FR"/>
        </w:rPr>
      </w:pPr>
      <w:r w:rsidRPr="00D7547A">
        <w:rPr>
          <w:rFonts w:ascii="Cambria" w:hAnsi="Cambria"/>
          <w:b/>
          <w:lang w:val="fr-FR"/>
        </w:rPr>
        <w:t>7.2</w:t>
      </w:r>
    </w:p>
    <w:p w:rsidR="008467B0" w:rsidRDefault="008467B0" w:rsidP="008467B0">
      <w:pPr>
        <w:spacing w:after="0" w:line="240" w:lineRule="auto"/>
        <w:ind w:right="-907"/>
        <w:jc w:val="center"/>
        <w:rPr>
          <w:rFonts w:ascii="Cambria" w:hAnsi="Cambria"/>
          <w:b/>
          <w:lang w:val="fr-FR"/>
        </w:rPr>
      </w:pPr>
      <w:r w:rsidRPr="00D7547A">
        <w:rPr>
          <w:rFonts w:ascii="Cambria" w:hAnsi="Cambria"/>
          <w:b/>
          <w:lang w:val="fr-FR"/>
        </w:rPr>
        <w:t>Ziņu par deklarēto dzīves vietu anulēšanu</w:t>
      </w:r>
    </w:p>
    <w:p w:rsidR="008467B0" w:rsidRDefault="008467B0" w:rsidP="008467B0">
      <w:pPr>
        <w:spacing w:after="0" w:line="240" w:lineRule="auto"/>
        <w:ind w:right="-907"/>
        <w:jc w:val="center"/>
        <w:rPr>
          <w:rFonts w:ascii="Cambria" w:hAnsi="Cambria"/>
          <w:b/>
          <w:lang w:val="fr-FR"/>
        </w:rPr>
      </w:pPr>
      <w:r>
        <w:rPr>
          <w:rFonts w:ascii="Cambria" w:hAnsi="Cambria"/>
          <w:b/>
          <w:lang w:val="fr-FR"/>
        </w:rPr>
        <w:t xml:space="preserve">________________________________________________________________________________________________________________ </w:t>
      </w:r>
    </w:p>
    <w:p w:rsidR="008467B0" w:rsidRDefault="008467B0" w:rsidP="008467B0">
      <w:pPr>
        <w:spacing w:after="0" w:line="240" w:lineRule="auto"/>
        <w:ind w:right="-907"/>
        <w:jc w:val="center"/>
        <w:rPr>
          <w:rFonts w:ascii="Cambria" w:hAnsi="Cambria"/>
          <w:b/>
          <w:lang w:val="fr-FR"/>
        </w:rPr>
      </w:pPr>
    </w:p>
    <w:p w:rsidR="008467B0" w:rsidRDefault="008467B0" w:rsidP="008467B0">
      <w:pPr>
        <w:tabs>
          <w:tab w:val="left" w:pos="2856"/>
        </w:tabs>
        <w:spacing w:after="0" w:line="240" w:lineRule="auto"/>
        <w:ind w:right="-874"/>
        <w:jc w:val="both"/>
        <w:rPr>
          <w:rFonts w:ascii="Cambria" w:hAnsi="Cambria"/>
          <w:sz w:val="24"/>
          <w:szCs w:val="24"/>
        </w:rPr>
      </w:pPr>
      <w:r>
        <w:rPr>
          <w:rFonts w:ascii="Cambria" w:hAnsi="Cambria"/>
          <w:sz w:val="24"/>
          <w:szCs w:val="24"/>
        </w:rPr>
        <w:t xml:space="preserve">ZIŅO- Ligita </w:t>
      </w:r>
      <w:proofErr w:type="spellStart"/>
      <w:r>
        <w:rPr>
          <w:rFonts w:ascii="Cambria" w:hAnsi="Cambria"/>
          <w:sz w:val="24"/>
          <w:szCs w:val="24"/>
        </w:rPr>
        <w:t>Kronentāle</w:t>
      </w:r>
      <w:proofErr w:type="spellEnd"/>
    </w:p>
    <w:p w:rsidR="008467B0" w:rsidRDefault="008467B0" w:rsidP="008467B0">
      <w:pPr>
        <w:spacing w:after="0" w:line="240" w:lineRule="auto"/>
        <w:ind w:right="-907"/>
        <w:jc w:val="center"/>
        <w:rPr>
          <w:rFonts w:ascii="Cambria" w:hAnsi="Cambria"/>
          <w:b/>
          <w:lang w:val="fr-FR"/>
        </w:rPr>
      </w:pPr>
    </w:p>
    <w:p w:rsidR="008467B0" w:rsidRPr="00D7547A" w:rsidRDefault="008467B0" w:rsidP="008467B0">
      <w:pPr>
        <w:spacing w:after="0" w:line="240" w:lineRule="auto"/>
        <w:ind w:right="-907"/>
        <w:jc w:val="center"/>
        <w:rPr>
          <w:rFonts w:ascii="Cambria" w:hAnsi="Cambria"/>
          <w:b/>
          <w:lang w:val="fr-FR"/>
        </w:rPr>
      </w:pPr>
    </w:p>
    <w:p w:rsidR="008467B0" w:rsidRPr="00D7547A" w:rsidRDefault="008467B0" w:rsidP="008467B0">
      <w:pPr>
        <w:spacing w:after="0" w:line="240" w:lineRule="auto"/>
        <w:ind w:right="-907"/>
        <w:jc w:val="center"/>
        <w:rPr>
          <w:rFonts w:ascii="Cambria" w:hAnsi="Cambria"/>
          <w:b/>
          <w:lang w:val="fr-FR"/>
        </w:rPr>
      </w:pPr>
      <w:bookmarkStart w:id="17" w:name="_Hlk510083597"/>
      <w:r w:rsidRPr="00D7547A">
        <w:rPr>
          <w:rFonts w:ascii="Cambria" w:hAnsi="Cambria"/>
          <w:b/>
          <w:lang w:val="fr-FR"/>
        </w:rPr>
        <w:t>7.2.1.</w:t>
      </w:r>
    </w:p>
    <w:p w:rsidR="008467B0" w:rsidRPr="00D7547A" w:rsidRDefault="008467B0" w:rsidP="008467B0">
      <w:pPr>
        <w:spacing w:after="0" w:line="240" w:lineRule="auto"/>
        <w:ind w:right="-907"/>
        <w:jc w:val="center"/>
        <w:rPr>
          <w:rFonts w:ascii="Cambria" w:hAnsi="Cambria"/>
          <w:b/>
          <w:lang w:val="fr-FR"/>
        </w:rPr>
      </w:pPr>
      <w:r w:rsidRPr="00D7547A">
        <w:rPr>
          <w:rFonts w:ascii="Cambria" w:hAnsi="Cambria"/>
          <w:b/>
          <w:lang w:val="fr-FR"/>
        </w:rPr>
        <w:t>Par ziņu par deklarēto dzīves vietu anulēšanu  S S</w:t>
      </w:r>
    </w:p>
    <w:p w:rsidR="008467B0" w:rsidRPr="00D7547A" w:rsidRDefault="008467B0" w:rsidP="008467B0">
      <w:pPr>
        <w:spacing w:after="0" w:line="240" w:lineRule="auto"/>
        <w:ind w:right="-907"/>
        <w:jc w:val="center"/>
        <w:rPr>
          <w:rFonts w:ascii="Cambria" w:hAnsi="Cambria"/>
          <w:b/>
          <w:lang w:val="fr-FR"/>
        </w:rPr>
      </w:pPr>
      <w:r w:rsidRPr="00D7547A">
        <w:rPr>
          <w:rFonts w:ascii="Cambria" w:hAnsi="Cambria"/>
          <w:b/>
          <w:lang w:val="fr-FR"/>
        </w:rPr>
        <w:t xml:space="preserve">________________________________________________________________________________________________________________ </w:t>
      </w:r>
    </w:p>
    <w:p w:rsidR="008467B0" w:rsidRDefault="008467B0" w:rsidP="008467B0">
      <w:pPr>
        <w:overflowPunct w:val="0"/>
        <w:autoSpaceDE w:val="0"/>
        <w:autoSpaceDN w:val="0"/>
        <w:adjustRightInd w:val="0"/>
        <w:spacing w:after="0" w:line="240" w:lineRule="auto"/>
        <w:ind w:right="-908" w:firstLine="720"/>
        <w:jc w:val="both"/>
        <w:textAlignment w:val="baseline"/>
        <w:rPr>
          <w:rFonts w:ascii="Cambria" w:hAnsi="Cambria"/>
        </w:rPr>
      </w:pPr>
    </w:p>
    <w:p w:rsidR="008467B0" w:rsidRPr="000C435D" w:rsidRDefault="008467B0" w:rsidP="008467B0">
      <w:pPr>
        <w:pStyle w:val="Standard"/>
        <w:ind w:right="-908" w:firstLine="600"/>
        <w:jc w:val="both"/>
        <w:rPr>
          <w:rFonts w:ascii="Cambria" w:hAnsi="Cambria"/>
        </w:rPr>
      </w:pP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Henriks Ločmelis, Edgars </w:t>
      </w:r>
      <w:proofErr w:type="spellStart"/>
      <w:r>
        <w:rPr>
          <w:rFonts w:ascii="Cambria" w:hAnsi="Cambria"/>
        </w:rPr>
        <w:t>Mikāls</w:t>
      </w:r>
      <w:proofErr w:type="spellEnd"/>
      <w:r>
        <w:rPr>
          <w:rFonts w:ascii="Cambria" w:hAnsi="Cambria"/>
        </w:rPr>
        <w:t>, Jānis Miezītis , Gita Rūtiņa, Valdis Silovs, Ziedonis Vilde, Māris Reinbergs), PRET-nav, ATTURAS-nav, Kokneses novada dome NOLEMJ:</w:t>
      </w:r>
    </w:p>
    <w:p w:rsidR="008467B0" w:rsidRPr="000E7FC1" w:rsidRDefault="008467B0" w:rsidP="008467B0">
      <w:pPr>
        <w:overflowPunct w:val="0"/>
        <w:autoSpaceDE w:val="0"/>
        <w:autoSpaceDN w:val="0"/>
        <w:adjustRightInd w:val="0"/>
        <w:spacing w:after="0" w:line="240" w:lineRule="auto"/>
        <w:ind w:right="-908"/>
        <w:jc w:val="both"/>
        <w:textAlignment w:val="baseline"/>
        <w:rPr>
          <w:rFonts w:ascii="Cambria" w:eastAsia="Times New Roman" w:hAnsi="Cambria"/>
          <w:sz w:val="24"/>
          <w:szCs w:val="24"/>
          <w:lang w:eastAsia="lv-LV"/>
        </w:rPr>
      </w:pPr>
    </w:p>
    <w:p w:rsidR="008467B0" w:rsidRPr="000E7FC1" w:rsidRDefault="008467B0" w:rsidP="008467B0">
      <w:pPr>
        <w:overflowPunct w:val="0"/>
        <w:autoSpaceDE w:val="0"/>
        <w:autoSpaceDN w:val="0"/>
        <w:adjustRightInd w:val="0"/>
        <w:spacing w:after="0" w:line="240" w:lineRule="auto"/>
        <w:ind w:right="-908" w:firstLine="720"/>
        <w:jc w:val="both"/>
        <w:textAlignment w:val="baseline"/>
        <w:rPr>
          <w:rFonts w:ascii="Cambria" w:eastAsia="Times New Roman" w:hAnsi="Cambria"/>
          <w:sz w:val="24"/>
          <w:szCs w:val="24"/>
          <w:lang w:eastAsia="lv-LV"/>
        </w:rPr>
      </w:pPr>
      <w:r>
        <w:rPr>
          <w:rFonts w:ascii="Cambria" w:hAnsi="Cambria"/>
          <w:b/>
        </w:rPr>
        <w:t>1.</w:t>
      </w:r>
      <w:r w:rsidRPr="000E7FC1">
        <w:rPr>
          <w:rFonts w:ascii="Cambria" w:eastAsia="Times New Roman" w:hAnsi="Cambria"/>
          <w:b/>
          <w:sz w:val="24"/>
          <w:szCs w:val="24"/>
          <w:lang w:eastAsia="lv-LV"/>
        </w:rPr>
        <w:t>Anulēt S S, personas kods , ziņas par deklarēto dzīvesvietu adresē: „</w:t>
      </w:r>
      <w:r w:rsidR="00416BAA">
        <w:rPr>
          <w:rFonts w:ascii="Cambria" w:eastAsia="Times New Roman" w:hAnsi="Cambria"/>
          <w:b/>
          <w:sz w:val="24"/>
          <w:szCs w:val="24"/>
          <w:lang w:eastAsia="lv-LV"/>
        </w:rPr>
        <w:t>nosaukums</w:t>
      </w:r>
      <w:r w:rsidRPr="000E7FC1">
        <w:rPr>
          <w:rFonts w:ascii="Cambria" w:eastAsia="Times New Roman" w:hAnsi="Cambria"/>
          <w:b/>
          <w:sz w:val="24"/>
          <w:szCs w:val="24"/>
          <w:lang w:eastAsia="lv-LV"/>
        </w:rPr>
        <w:t>” dzīvoklis Nr. 1, Bebru pagastā, Kokneses novadā no 2018. gada</w:t>
      </w:r>
      <w:r>
        <w:rPr>
          <w:rFonts w:ascii="Cambria" w:hAnsi="Cambria"/>
          <w:b/>
        </w:rPr>
        <w:t xml:space="preserve"> 28.martu.</w:t>
      </w:r>
    </w:p>
    <w:p w:rsidR="008467B0" w:rsidRPr="000E7FC1" w:rsidRDefault="008467B0" w:rsidP="008467B0">
      <w:pPr>
        <w:overflowPunct w:val="0"/>
        <w:autoSpaceDE w:val="0"/>
        <w:autoSpaceDN w:val="0"/>
        <w:adjustRightInd w:val="0"/>
        <w:spacing w:after="0" w:line="240" w:lineRule="auto"/>
        <w:ind w:right="-908" w:firstLine="720"/>
        <w:jc w:val="both"/>
        <w:textAlignment w:val="baseline"/>
        <w:rPr>
          <w:rFonts w:ascii="Cambria" w:eastAsia="Times New Roman" w:hAnsi="Cambria"/>
          <w:sz w:val="24"/>
          <w:szCs w:val="24"/>
          <w:lang w:eastAsia="lv-LV"/>
        </w:rPr>
      </w:pPr>
      <w:r>
        <w:rPr>
          <w:rFonts w:ascii="Cambria" w:hAnsi="Cambria"/>
        </w:rPr>
        <w:t>2.</w:t>
      </w:r>
      <w:r w:rsidRPr="000E7FC1">
        <w:rPr>
          <w:rFonts w:ascii="Cambria" w:eastAsia="Times New Roman" w:hAnsi="Cambria"/>
          <w:sz w:val="24"/>
          <w:szCs w:val="24"/>
          <w:lang w:eastAsia="lv-LV"/>
        </w:rPr>
        <w:t xml:space="preserve">Atbilstoši Ministru kabineta 14.02.2003. noteikumu Nr. 72 “Kārtība, kādā anulējamas ziņas par deklarēto dzīvesvietu” 5.punktam, nosūtīt šī lēmuma izrakstu S </w:t>
      </w:r>
      <w:proofErr w:type="spellStart"/>
      <w:r w:rsidRPr="000E7FC1">
        <w:rPr>
          <w:rFonts w:ascii="Cambria" w:eastAsia="Times New Roman" w:hAnsi="Cambria"/>
          <w:sz w:val="24"/>
          <w:szCs w:val="24"/>
          <w:lang w:eastAsia="lv-LV"/>
        </w:rPr>
        <w:t>S</w:t>
      </w:r>
      <w:proofErr w:type="spellEnd"/>
      <w:r w:rsidRPr="000E7FC1">
        <w:rPr>
          <w:rFonts w:ascii="Cambria" w:eastAsia="Times New Roman" w:hAnsi="Cambria"/>
          <w:sz w:val="24"/>
          <w:szCs w:val="24"/>
          <w:lang w:eastAsia="lv-LV"/>
        </w:rPr>
        <w:t xml:space="preserve">. Pēc lēmuma stāšanās spēkā aktualizēt ziņas Iedzīvotāju reģistrā. </w:t>
      </w:r>
    </w:p>
    <w:p w:rsidR="008467B0" w:rsidRPr="000E7FC1" w:rsidRDefault="008467B0" w:rsidP="008467B0">
      <w:pPr>
        <w:pStyle w:val="Sarakstarindkopa"/>
        <w:overflowPunct w:val="0"/>
        <w:autoSpaceDE w:val="0"/>
        <w:autoSpaceDN w:val="0"/>
        <w:adjustRightInd w:val="0"/>
        <w:spacing w:after="0" w:line="240" w:lineRule="auto"/>
        <w:ind w:right="-908"/>
        <w:jc w:val="both"/>
        <w:textAlignment w:val="baseline"/>
        <w:rPr>
          <w:rFonts w:ascii="Cambria" w:eastAsia="Times New Roman" w:hAnsi="Cambria"/>
          <w:sz w:val="24"/>
          <w:szCs w:val="24"/>
          <w:lang w:eastAsia="lv-LV"/>
        </w:rPr>
      </w:pPr>
      <w:r>
        <w:rPr>
          <w:rFonts w:ascii="Cambria" w:eastAsia="Times New Roman" w:hAnsi="Cambria"/>
          <w:sz w:val="24"/>
          <w:szCs w:val="24"/>
          <w:lang w:eastAsia="lv-LV"/>
        </w:rPr>
        <w:t>Sēdes lēmums pievienots pielikumā uz vienas lapas.</w:t>
      </w:r>
    </w:p>
    <w:p w:rsidR="008467B0" w:rsidRDefault="008467B0" w:rsidP="008467B0"/>
    <w:p w:rsidR="008467B0" w:rsidRDefault="008467B0" w:rsidP="008467B0"/>
    <w:p w:rsidR="008467B0" w:rsidRDefault="008467B0" w:rsidP="008467B0"/>
    <w:p w:rsidR="008467B0" w:rsidRDefault="008467B0" w:rsidP="008467B0"/>
    <w:p w:rsidR="008467B0" w:rsidRDefault="008467B0" w:rsidP="008467B0"/>
    <w:p w:rsidR="008467B0" w:rsidRPr="00906F9A" w:rsidRDefault="008467B0" w:rsidP="008467B0">
      <w:pPr>
        <w:spacing w:after="0" w:line="240" w:lineRule="auto"/>
        <w:jc w:val="center"/>
        <w:rPr>
          <w:rFonts w:ascii="Cambria" w:hAnsi="Cambria"/>
          <w:b/>
        </w:rPr>
      </w:pPr>
      <w:r>
        <w:rPr>
          <w:rFonts w:ascii="Cambria" w:hAnsi="Cambria"/>
          <w:b/>
        </w:rPr>
        <w:lastRenderedPageBreak/>
        <w:t>7.</w:t>
      </w:r>
      <w:r w:rsidRPr="00906F9A">
        <w:rPr>
          <w:rFonts w:ascii="Cambria" w:hAnsi="Cambria"/>
          <w:b/>
        </w:rPr>
        <w:t>2.2.</w:t>
      </w:r>
    </w:p>
    <w:p w:rsidR="008467B0" w:rsidRPr="00906F9A" w:rsidRDefault="008467B0" w:rsidP="008467B0">
      <w:pPr>
        <w:spacing w:after="0" w:line="240" w:lineRule="auto"/>
        <w:jc w:val="center"/>
        <w:rPr>
          <w:rFonts w:ascii="Cambria" w:hAnsi="Cambria"/>
          <w:b/>
        </w:rPr>
      </w:pPr>
      <w:r w:rsidRPr="00906F9A">
        <w:rPr>
          <w:rFonts w:ascii="Cambria" w:hAnsi="Cambria"/>
          <w:b/>
        </w:rPr>
        <w:t xml:space="preserve">Par ziņu par deklarēto dzīves vietu </w:t>
      </w:r>
      <w:r>
        <w:rPr>
          <w:rFonts w:ascii="Cambria" w:hAnsi="Cambria"/>
          <w:b/>
        </w:rPr>
        <w:t xml:space="preserve">anulēšanu </w:t>
      </w:r>
      <w:r w:rsidRPr="00906F9A">
        <w:rPr>
          <w:rFonts w:ascii="Cambria" w:hAnsi="Cambria"/>
          <w:b/>
        </w:rPr>
        <w:t xml:space="preserve">S </w:t>
      </w:r>
      <w:proofErr w:type="spellStart"/>
      <w:r w:rsidRPr="00906F9A">
        <w:rPr>
          <w:rFonts w:ascii="Cambria" w:hAnsi="Cambria"/>
          <w:b/>
        </w:rPr>
        <w:t>S</w:t>
      </w:r>
      <w:proofErr w:type="spellEnd"/>
    </w:p>
    <w:p w:rsidR="008467B0" w:rsidRDefault="008467B0" w:rsidP="008467B0">
      <w:pPr>
        <w:spacing w:after="0" w:line="240" w:lineRule="auto"/>
        <w:ind w:right="-908"/>
        <w:jc w:val="center"/>
      </w:pPr>
      <w:r>
        <w:t>____________________________________________________________________________________</w:t>
      </w:r>
    </w:p>
    <w:p w:rsidR="008467B0" w:rsidRDefault="008467B0" w:rsidP="008467B0">
      <w:pPr>
        <w:overflowPunct w:val="0"/>
        <w:autoSpaceDE w:val="0"/>
        <w:autoSpaceDN w:val="0"/>
        <w:adjustRightInd w:val="0"/>
        <w:spacing w:after="0" w:line="240" w:lineRule="auto"/>
        <w:ind w:right="-908" w:firstLine="720"/>
        <w:jc w:val="both"/>
        <w:textAlignment w:val="baseline"/>
        <w:rPr>
          <w:rFonts w:ascii="Cambria" w:hAnsi="Cambria"/>
        </w:rPr>
      </w:pPr>
    </w:p>
    <w:p w:rsidR="008467B0" w:rsidRPr="000C435D" w:rsidRDefault="008467B0" w:rsidP="008467B0">
      <w:pPr>
        <w:pStyle w:val="Standard"/>
        <w:ind w:right="-908" w:firstLine="600"/>
        <w:jc w:val="both"/>
        <w:rPr>
          <w:rFonts w:ascii="Cambria" w:hAnsi="Cambria"/>
        </w:rPr>
      </w:pP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Henriks Ločmelis, Edgars </w:t>
      </w:r>
      <w:proofErr w:type="spellStart"/>
      <w:r>
        <w:rPr>
          <w:rFonts w:ascii="Cambria" w:hAnsi="Cambria"/>
        </w:rPr>
        <w:t>Mikāls</w:t>
      </w:r>
      <w:proofErr w:type="spellEnd"/>
      <w:r>
        <w:rPr>
          <w:rFonts w:ascii="Cambria" w:hAnsi="Cambria"/>
        </w:rPr>
        <w:t>, Jānis Miezītis , Gita Rūtiņa, Valdis Silovs, Ziedonis Vilde, Māris Reinbergs), PRET-nav, ATTURAS-nav, Kokneses novada dome NOLEMJ:</w:t>
      </w:r>
    </w:p>
    <w:p w:rsidR="008467B0" w:rsidRPr="00F947F7" w:rsidRDefault="008467B0" w:rsidP="008467B0">
      <w:pPr>
        <w:overflowPunct w:val="0"/>
        <w:autoSpaceDE w:val="0"/>
        <w:autoSpaceDN w:val="0"/>
        <w:adjustRightInd w:val="0"/>
        <w:ind w:right="-908"/>
        <w:jc w:val="both"/>
        <w:textAlignment w:val="baseline"/>
        <w:rPr>
          <w:rFonts w:ascii="Cambria" w:hAnsi="Cambria"/>
          <w:b/>
        </w:rPr>
      </w:pPr>
    </w:p>
    <w:p w:rsidR="008467B0" w:rsidRPr="00F947F7" w:rsidRDefault="008467B0" w:rsidP="008467B0">
      <w:pPr>
        <w:overflowPunct w:val="0"/>
        <w:autoSpaceDE w:val="0"/>
        <w:autoSpaceDN w:val="0"/>
        <w:adjustRightInd w:val="0"/>
        <w:spacing w:after="0" w:line="240" w:lineRule="auto"/>
        <w:ind w:right="-908" w:firstLine="644"/>
        <w:jc w:val="both"/>
        <w:textAlignment w:val="baseline"/>
        <w:rPr>
          <w:rFonts w:ascii="Cambria" w:eastAsia="Times New Roman" w:hAnsi="Cambria"/>
          <w:sz w:val="24"/>
          <w:szCs w:val="24"/>
          <w:lang w:eastAsia="lv-LV"/>
        </w:rPr>
      </w:pPr>
      <w:r w:rsidRPr="00F947F7">
        <w:rPr>
          <w:rFonts w:ascii="Cambria" w:hAnsi="Cambria"/>
          <w:b/>
        </w:rPr>
        <w:t>1.</w:t>
      </w:r>
      <w:r w:rsidRPr="00F947F7">
        <w:rPr>
          <w:rFonts w:ascii="Cambria" w:eastAsia="Times New Roman" w:hAnsi="Cambria"/>
          <w:b/>
          <w:sz w:val="24"/>
          <w:szCs w:val="24"/>
          <w:lang w:eastAsia="lv-LV"/>
        </w:rPr>
        <w:t>Anulēt S S, personas kods , ziņas par deklarēto dzīvesvietu adresē: „</w:t>
      </w:r>
      <w:r w:rsidR="00416BAA">
        <w:rPr>
          <w:rFonts w:ascii="Cambria" w:eastAsia="Times New Roman" w:hAnsi="Cambria"/>
          <w:b/>
          <w:sz w:val="24"/>
          <w:szCs w:val="24"/>
          <w:lang w:eastAsia="lv-LV"/>
        </w:rPr>
        <w:t>nosaukums</w:t>
      </w:r>
      <w:r w:rsidRPr="00F947F7">
        <w:rPr>
          <w:rFonts w:ascii="Cambria" w:eastAsia="Times New Roman" w:hAnsi="Cambria"/>
          <w:b/>
          <w:sz w:val="24"/>
          <w:szCs w:val="24"/>
          <w:lang w:eastAsia="lv-LV"/>
        </w:rPr>
        <w:t>” dzīvoklis Nr. 5, Bebru pagastā, Kokneses novadā no 2018. gada</w:t>
      </w:r>
      <w:r w:rsidRPr="00F947F7">
        <w:rPr>
          <w:rFonts w:ascii="Cambria" w:hAnsi="Cambria"/>
          <w:b/>
        </w:rPr>
        <w:t xml:space="preserve"> 28.martu.</w:t>
      </w:r>
    </w:p>
    <w:p w:rsidR="008467B0" w:rsidRPr="00F947F7" w:rsidRDefault="008467B0" w:rsidP="008467B0">
      <w:pPr>
        <w:overflowPunct w:val="0"/>
        <w:autoSpaceDE w:val="0"/>
        <w:autoSpaceDN w:val="0"/>
        <w:adjustRightInd w:val="0"/>
        <w:spacing w:after="0" w:line="240" w:lineRule="auto"/>
        <w:ind w:right="-908" w:firstLine="644"/>
        <w:jc w:val="both"/>
        <w:textAlignment w:val="baseline"/>
        <w:rPr>
          <w:rFonts w:ascii="Cambria" w:eastAsia="Times New Roman" w:hAnsi="Cambria"/>
          <w:sz w:val="24"/>
          <w:szCs w:val="24"/>
          <w:lang w:eastAsia="lv-LV"/>
        </w:rPr>
      </w:pPr>
      <w:r w:rsidRPr="00F947F7">
        <w:rPr>
          <w:rFonts w:ascii="Cambria" w:hAnsi="Cambria"/>
        </w:rPr>
        <w:t>2.</w:t>
      </w:r>
      <w:r w:rsidRPr="00F947F7">
        <w:rPr>
          <w:rFonts w:ascii="Cambria" w:eastAsia="Times New Roman" w:hAnsi="Cambria"/>
          <w:sz w:val="24"/>
          <w:szCs w:val="24"/>
          <w:lang w:eastAsia="lv-LV"/>
        </w:rPr>
        <w:t xml:space="preserve">Atbilstoši Ministru kabineta 14.02.2003. noteikumu Nr. 72 “Kārtība, kādā anulējamas ziņas par deklarēto dzīvesvietu” 5.punktam, nosūtīt šī lēmuma izrakstu S </w:t>
      </w:r>
      <w:proofErr w:type="spellStart"/>
      <w:r w:rsidRPr="00F947F7">
        <w:rPr>
          <w:rFonts w:ascii="Cambria" w:eastAsia="Times New Roman" w:hAnsi="Cambria"/>
          <w:sz w:val="24"/>
          <w:szCs w:val="24"/>
          <w:lang w:eastAsia="lv-LV"/>
        </w:rPr>
        <w:t>S</w:t>
      </w:r>
      <w:proofErr w:type="spellEnd"/>
      <w:r w:rsidRPr="00F947F7">
        <w:rPr>
          <w:rFonts w:ascii="Cambria" w:eastAsia="Times New Roman" w:hAnsi="Cambria"/>
          <w:sz w:val="24"/>
          <w:szCs w:val="24"/>
          <w:lang w:eastAsia="lv-LV"/>
        </w:rPr>
        <w:t xml:space="preserve"> un O </w:t>
      </w:r>
      <w:proofErr w:type="spellStart"/>
      <w:r w:rsidRPr="00F947F7">
        <w:rPr>
          <w:rFonts w:ascii="Cambria" w:eastAsia="Times New Roman" w:hAnsi="Cambria"/>
          <w:sz w:val="24"/>
          <w:szCs w:val="24"/>
          <w:lang w:eastAsia="lv-LV"/>
        </w:rPr>
        <w:t>O</w:t>
      </w:r>
      <w:proofErr w:type="spellEnd"/>
      <w:r w:rsidRPr="00F947F7">
        <w:rPr>
          <w:rFonts w:ascii="Cambria" w:eastAsia="Times New Roman" w:hAnsi="Cambria"/>
          <w:sz w:val="24"/>
          <w:szCs w:val="24"/>
          <w:lang w:eastAsia="lv-LV"/>
        </w:rPr>
        <w:t xml:space="preserve">. Pēc lēmuma stāšanās spēkā aktualizēt ziņas Iedzīvotāju reģistrā. </w:t>
      </w:r>
    </w:p>
    <w:p w:rsidR="008467B0" w:rsidRDefault="008467B0" w:rsidP="008467B0">
      <w:pPr>
        <w:ind w:right="-908"/>
        <w:rPr>
          <w:rFonts w:ascii="Cambria" w:eastAsia="Calibri" w:hAnsi="Cambria"/>
          <w:sz w:val="24"/>
          <w:szCs w:val="24"/>
        </w:rPr>
      </w:pPr>
      <w:r>
        <w:rPr>
          <w:rFonts w:ascii="Cambria" w:eastAsia="Calibri" w:hAnsi="Cambria"/>
          <w:sz w:val="24"/>
          <w:szCs w:val="24"/>
        </w:rPr>
        <w:tab/>
        <w:t>Sēdes lēmums pievienots pielikumā uz vienas lapas.</w:t>
      </w:r>
    </w:p>
    <w:p w:rsidR="008467B0" w:rsidRPr="00F947F7" w:rsidRDefault="008467B0" w:rsidP="008467B0">
      <w:pPr>
        <w:ind w:right="-908"/>
        <w:rPr>
          <w:rFonts w:ascii="Cambria" w:eastAsia="Calibri" w:hAnsi="Cambria"/>
          <w:sz w:val="24"/>
          <w:szCs w:val="24"/>
        </w:rPr>
      </w:pPr>
    </w:p>
    <w:p w:rsidR="008467B0" w:rsidRPr="00F947F7" w:rsidRDefault="008467B0" w:rsidP="008467B0">
      <w:pPr>
        <w:overflowPunct w:val="0"/>
        <w:autoSpaceDE w:val="0"/>
        <w:autoSpaceDN w:val="0"/>
        <w:adjustRightInd w:val="0"/>
        <w:spacing w:after="0" w:line="240" w:lineRule="auto"/>
        <w:ind w:right="-908"/>
        <w:textAlignment w:val="baseline"/>
        <w:rPr>
          <w:rFonts w:ascii="Cambria" w:eastAsia="Times New Roman" w:hAnsi="Cambria"/>
          <w:i/>
          <w:sz w:val="24"/>
          <w:szCs w:val="24"/>
          <w:lang w:eastAsia="lv-LV"/>
        </w:rPr>
      </w:pPr>
      <w:r w:rsidRPr="00F947F7">
        <w:rPr>
          <w:rFonts w:ascii="Cambria" w:hAnsi="Cambria"/>
          <w:i/>
        </w:rPr>
        <w:t xml:space="preserve">Sagatavoja </w:t>
      </w:r>
      <w:r w:rsidRPr="00F947F7">
        <w:rPr>
          <w:rFonts w:ascii="Cambria" w:eastAsia="Times New Roman" w:hAnsi="Cambria"/>
          <w:i/>
          <w:sz w:val="24"/>
          <w:szCs w:val="24"/>
          <w:lang w:eastAsia="lv-LV"/>
        </w:rPr>
        <w:t xml:space="preserve">Bebru pagasta pārvaldes sekretāre    </w:t>
      </w:r>
      <w:proofErr w:type="spellStart"/>
      <w:r w:rsidRPr="00F947F7">
        <w:rPr>
          <w:rFonts w:ascii="Cambria" w:eastAsia="Times New Roman" w:hAnsi="Cambria"/>
          <w:i/>
          <w:sz w:val="24"/>
          <w:szCs w:val="24"/>
          <w:lang w:eastAsia="lv-LV"/>
        </w:rPr>
        <w:t>G.Stāmure</w:t>
      </w:r>
      <w:proofErr w:type="spellEnd"/>
    </w:p>
    <w:p w:rsidR="008467B0" w:rsidRPr="00F947F7" w:rsidRDefault="008467B0" w:rsidP="008467B0">
      <w:pPr>
        <w:ind w:right="-908"/>
        <w:rPr>
          <w:rFonts w:ascii="Cambria" w:eastAsia="Calibri" w:hAnsi="Cambria"/>
        </w:rPr>
      </w:pPr>
    </w:p>
    <w:p w:rsidR="008467B0" w:rsidRPr="00721BF4" w:rsidRDefault="008467B0" w:rsidP="008467B0">
      <w:pPr>
        <w:spacing w:after="0" w:line="240" w:lineRule="auto"/>
        <w:ind w:right="-907"/>
        <w:jc w:val="center"/>
        <w:rPr>
          <w:rFonts w:ascii="Cambria" w:hAnsi="Cambria"/>
          <w:sz w:val="24"/>
          <w:szCs w:val="24"/>
        </w:rPr>
      </w:pPr>
    </w:p>
    <w:bookmarkEnd w:id="17"/>
    <w:p w:rsidR="008467B0" w:rsidRDefault="008467B0" w:rsidP="008467B0">
      <w:pPr>
        <w:spacing w:after="0" w:line="240" w:lineRule="auto"/>
        <w:ind w:right="-907"/>
        <w:jc w:val="center"/>
        <w:rPr>
          <w:rFonts w:ascii="Cambria" w:hAnsi="Cambria"/>
          <w:b/>
          <w:sz w:val="24"/>
          <w:szCs w:val="24"/>
        </w:rPr>
      </w:pPr>
    </w:p>
    <w:p w:rsidR="008467B0" w:rsidRPr="00325E67"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r w:rsidRPr="00325E67">
        <w:rPr>
          <w:rFonts w:ascii="Cambria" w:hAnsi="Cambria"/>
          <w:b/>
          <w:sz w:val="24"/>
          <w:szCs w:val="24"/>
        </w:rPr>
        <w:t>8.</w:t>
      </w:r>
    </w:p>
    <w:p w:rsidR="008467B0" w:rsidRDefault="008467B0" w:rsidP="008467B0">
      <w:pPr>
        <w:spacing w:after="0" w:line="240" w:lineRule="auto"/>
        <w:ind w:right="-907"/>
        <w:jc w:val="center"/>
        <w:rPr>
          <w:rFonts w:ascii="Cambria" w:hAnsi="Cambria"/>
          <w:sz w:val="24"/>
          <w:szCs w:val="24"/>
        </w:rPr>
      </w:pPr>
      <w:r w:rsidRPr="00325E67">
        <w:rPr>
          <w:rFonts w:ascii="Cambria" w:hAnsi="Cambria"/>
          <w:b/>
          <w:sz w:val="24"/>
          <w:szCs w:val="24"/>
        </w:rPr>
        <w:t>Par Sociālo jautājumu un veselības aprūpes pastāvīgās komitejas sēdē pieņemtajiem lēmumiem</w:t>
      </w:r>
    </w:p>
    <w:p w:rsidR="008467B0" w:rsidRPr="00E934E2" w:rsidRDefault="008467B0" w:rsidP="008467B0">
      <w:pPr>
        <w:spacing w:after="0" w:line="240" w:lineRule="auto"/>
        <w:ind w:right="-907"/>
        <w:jc w:val="center"/>
        <w:rPr>
          <w:rFonts w:ascii="Cambria" w:hAnsi="Cambria"/>
          <w:sz w:val="24"/>
          <w:szCs w:val="24"/>
        </w:rPr>
      </w:pPr>
      <w:r>
        <w:rPr>
          <w:rFonts w:ascii="Cambria" w:hAnsi="Cambria"/>
          <w:sz w:val="24"/>
          <w:szCs w:val="24"/>
        </w:rPr>
        <w:t>_______________________________________________________________________________________________________</w:t>
      </w:r>
    </w:p>
    <w:p w:rsidR="008467B0" w:rsidRDefault="008467B0" w:rsidP="008467B0">
      <w:pPr>
        <w:spacing w:after="0" w:line="240" w:lineRule="auto"/>
        <w:ind w:right="-907"/>
        <w:jc w:val="center"/>
        <w:rPr>
          <w:rFonts w:ascii="Cambria" w:hAnsi="Cambria"/>
          <w:i/>
          <w:sz w:val="24"/>
          <w:szCs w:val="24"/>
        </w:rPr>
      </w:pPr>
    </w:p>
    <w:p w:rsidR="008467B0" w:rsidRPr="00C8413A" w:rsidRDefault="008467B0" w:rsidP="008467B0">
      <w:pPr>
        <w:spacing w:after="0" w:line="240" w:lineRule="auto"/>
        <w:ind w:right="-907"/>
        <w:jc w:val="center"/>
        <w:rPr>
          <w:rFonts w:ascii="Cambria" w:hAnsi="Cambria"/>
          <w:b/>
          <w:sz w:val="24"/>
          <w:szCs w:val="24"/>
        </w:rPr>
      </w:pPr>
      <w:r w:rsidRPr="00C8413A">
        <w:rPr>
          <w:rFonts w:ascii="Cambria" w:hAnsi="Cambria"/>
          <w:b/>
          <w:sz w:val="24"/>
          <w:szCs w:val="24"/>
        </w:rPr>
        <w:t>8.1</w:t>
      </w:r>
    </w:p>
    <w:p w:rsidR="008467B0" w:rsidRPr="00E71C59" w:rsidRDefault="008467B0" w:rsidP="008467B0">
      <w:pPr>
        <w:spacing w:after="0" w:line="240" w:lineRule="auto"/>
        <w:ind w:right="-908"/>
        <w:jc w:val="center"/>
        <w:rPr>
          <w:rFonts w:ascii="Cambria" w:hAnsi="Cambria"/>
          <w:b/>
          <w:bCs/>
          <w:sz w:val="24"/>
          <w:szCs w:val="24"/>
        </w:rPr>
      </w:pPr>
      <w:r w:rsidRPr="00E71C59">
        <w:rPr>
          <w:rFonts w:ascii="Cambria" w:hAnsi="Cambria"/>
          <w:b/>
          <w:bCs/>
          <w:sz w:val="24"/>
          <w:szCs w:val="24"/>
        </w:rPr>
        <w:t>Par kultūras un izglītības fonda “UPE” piedāvājumu</w:t>
      </w:r>
    </w:p>
    <w:p w:rsidR="008467B0" w:rsidRPr="00E71C59" w:rsidRDefault="008467B0" w:rsidP="008467B0">
      <w:pPr>
        <w:spacing w:after="0" w:line="240" w:lineRule="auto"/>
        <w:ind w:right="-908"/>
        <w:jc w:val="center"/>
        <w:rPr>
          <w:rFonts w:ascii="Cambria" w:hAnsi="Cambria"/>
          <w:b/>
          <w:bCs/>
          <w:sz w:val="24"/>
          <w:szCs w:val="24"/>
        </w:rPr>
      </w:pPr>
      <w:r w:rsidRPr="00E71C59">
        <w:rPr>
          <w:rFonts w:ascii="Cambria" w:hAnsi="Cambria"/>
          <w:b/>
          <w:bCs/>
          <w:sz w:val="24"/>
          <w:szCs w:val="24"/>
        </w:rPr>
        <w:t>_____________________________________________________________________</w:t>
      </w:r>
      <w:r>
        <w:rPr>
          <w:rFonts w:ascii="Cambria" w:hAnsi="Cambria"/>
          <w:b/>
          <w:bCs/>
          <w:sz w:val="24"/>
          <w:szCs w:val="24"/>
        </w:rPr>
        <w:t>__________________________________</w:t>
      </w:r>
    </w:p>
    <w:p w:rsidR="008467B0" w:rsidRDefault="008467B0" w:rsidP="008467B0">
      <w:pPr>
        <w:tabs>
          <w:tab w:val="left" w:pos="2856"/>
        </w:tabs>
        <w:spacing w:after="0" w:line="240" w:lineRule="auto"/>
        <w:ind w:right="-874"/>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G.Rūtiņa</w:t>
      </w:r>
      <w:proofErr w:type="spellEnd"/>
      <w:r>
        <w:rPr>
          <w:rFonts w:ascii="Cambria" w:hAnsi="Cambria"/>
          <w:sz w:val="24"/>
          <w:szCs w:val="24"/>
        </w:rPr>
        <w:t xml:space="preserve">, </w:t>
      </w:r>
      <w:proofErr w:type="spellStart"/>
      <w:r>
        <w:rPr>
          <w:rFonts w:ascii="Cambria" w:hAnsi="Cambria"/>
          <w:sz w:val="24"/>
          <w:szCs w:val="24"/>
        </w:rPr>
        <w:t>M.Reinbergs</w:t>
      </w:r>
      <w:proofErr w:type="spellEnd"/>
      <w:r>
        <w:rPr>
          <w:rFonts w:ascii="Cambria" w:hAnsi="Cambria"/>
          <w:sz w:val="24"/>
          <w:szCs w:val="24"/>
        </w:rPr>
        <w:t>)</w:t>
      </w:r>
    </w:p>
    <w:p w:rsidR="008467B0" w:rsidRDefault="008467B0" w:rsidP="008467B0">
      <w:pPr>
        <w:tabs>
          <w:tab w:val="left" w:pos="2856"/>
        </w:tabs>
        <w:spacing w:after="0" w:line="240" w:lineRule="auto"/>
        <w:ind w:right="-874"/>
        <w:jc w:val="both"/>
        <w:rPr>
          <w:rFonts w:ascii="Cambria" w:hAnsi="Cambria"/>
          <w:sz w:val="24"/>
          <w:szCs w:val="24"/>
        </w:rPr>
      </w:pPr>
      <w:r>
        <w:rPr>
          <w:rFonts w:ascii="Cambria" w:hAnsi="Cambria"/>
          <w:sz w:val="24"/>
          <w:szCs w:val="24"/>
        </w:rPr>
        <w:t>ZIŅO-Pēteris Keišs</w:t>
      </w:r>
    </w:p>
    <w:p w:rsidR="008467B0" w:rsidRDefault="008467B0" w:rsidP="008467B0">
      <w:pPr>
        <w:spacing w:after="0" w:line="240" w:lineRule="auto"/>
        <w:ind w:right="-908"/>
        <w:jc w:val="both"/>
        <w:rPr>
          <w:rFonts w:ascii="Cambria" w:hAnsi="Cambria"/>
          <w:sz w:val="24"/>
          <w:szCs w:val="24"/>
        </w:rPr>
      </w:pPr>
    </w:p>
    <w:p w:rsidR="008467B0" w:rsidRPr="00E71C59" w:rsidRDefault="008467B0" w:rsidP="008467B0">
      <w:pPr>
        <w:spacing w:after="0" w:line="240" w:lineRule="auto"/>
        <w:ind w:right="-908"/>
        <w:jc w:val="both"/>
        <w:rPr>
          <w:rFonts w:ascii="Cambria" w:hAnsi="Cambria"/>
          <w:sz w:val="24"/>
          <w:szCs w:val="24"/>
        </w:rPr>
      </w:pPr>
      <w:r w:rsidRPr="00E71C59">
        <w:rPr>
          <w:rFonts w:ascii="Cambria" w:hAnsi="Cambria"/>
          <w:sz w:val="24"/>
          <w:szCs w:val="24"/>
        </w:rPr>
        <w:t xml:space="preserve">Kokneses novada Sociālo jautājumu  un veselības aprūpes pastāvīgā komiteja iepazinusies ar Kultūras un izglītības fonda “Upe” 2018.gada 21.februāra vēstuli (iesniegumu), par Kokneses novada bērnu un jauniešu dalību kultūras un izglītības fonda “UPE” rīkotajā vasaras nometnē Užavā, Ventspils novadā, bērniem un jauniešiem ar īpašām vajadzībām. </w:t>
      </w:r>
    </w:p>
    <w:p w:rsidR="008467B0" w:rsidRDefault="008467B0" w:rsidP="008467B0">
      <w:pPr>
        <w:spacing w:after="0" w:line="240" w:lineRule="auto"/>
        <w:ind w:right="-908"/>
        <w:jc w:val="both"/>
        <w:rPr>
          <w:rFonts w:ascii="Cambria" w:hAnsi="Cambria"/>
          <w:sz w:val="24"/>
          <w:szCs w:val="24"/>
        </w:rPr>
      </w:pPr>
    </w:p>
    <w:p w:rsidR="008467B0" w:rsidRPr="000C435D" w:rsidRDefault="008467B0" w:rsidP="008467B0">
      <w:pPr>
        <w:pStyle w:val="Standard"/>
        <w:ind w:right="-908" w:firstLine="600"/>
        <w:jc w:val="both"/>
        <w:rPr>
          <w:rFonts w:ascii="Cambria" w:hAnsi="Cambria"/>
        </w:rPr>
      </w:pPr>
      <w:r w:rsidRPr="00E71C59">
        <w:rPr>
          <w:rFonts w:ascii="Cambria" w:hAnsi="Cambria"/>
        </w:rPr>
        <w:t>Ņemot vērā minēto, Kokneses novada Sociālo jautājumu  un veselības aprūpes pastāvīgā komiteja</w:t>
      </w:r>
      <w:r>
        <w:rPr>
          <w:rFonts w:ascii="Cambria" w:hAnsi="Cambria"/>
        </w:rPr>
        <w:t>s ieteikumu</w:t>
      </w:r>
      <w:r w:rsidRPr="00E71C59">
        <w:rPr>
          <w:rFonts w:ascii="Cambria" w:hAnsi="Cambria"/>
        </w:rPr>
        <w:t xml:space="preserve">,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Henriks Ločmelis, Edgars </w:t>
      </w:r>
      <w:proofErr w:type="spellStart"/>
      <w:r>
        <w:rPr>
          <w:rFonts w:ascii="Cambria" w:hAnsi="Cambria"/>
        </w:rPr>
        <w:t>Mikāls</w:t>
      </w:r>
      <w:proofErr w:type="spellEnd"/>
      <w:r>
        <w:rPr>
          <w:rFonts w:ascii="Cambria" w:hAnsi="Cambria"/>
        </w:rPr>
        <w:t>, Jānis Miezītis , Gita Rūtiņa, Valdis Silovs, Ziedonis Vilde, Māris Reinbergs), PRET-nav, ATTURAS-nav, Kokneses novada dome NOLEMJ:</w:t>
      </w:r>
    </w:p>
    <w:p w:rsidR="008467B0" w:rsidRPr="00E71C59" w:rsidRDefault="008467B0" w:rsidP="008467B0">
      <w:pPr>
        <w:spacing w:after="0" w:line="240" w:lineRule="auto"/>
        <w:ind w:right="-908" w:firstLine="720"/>
        <w:jc w:val="both"/>
        <w:rPr>
          <w:rFonts w:ascii="Cambria" w:hAnsi="Cambria"/>
          <w:sz w:val="24"/>
          <w:szCs w:val="24"/>
        </w:rPr>
      </w:pPr>
    </w:p>
    <w:p w:rsidR="008467B0" w:rsidRPr="00E71C59" w:rsidRDefault="008467B0" w:rsidP="008467B0">
      <w:pPr>
        <w:spacing w:after="0" w:line="240" w:lineRule="auto"/>
        <w:ind w:right="-908"/>
        <w:jc w:val="both"/>
        <w:rPr>
          <w:rFonts w:ascii="Cambria" w:hAnsi="Cambria"/>
          <w:sz w:val="24"/>
          <w:szCs w:val="24"/>
        </w:rPr>
      </w:pPr>
    </w:p>
    <w:p w:rsidR="008467B0" w:rsidRPr="00E71C59" w:rsidRDefault="008467B0" w:rsidP="008467B0">
      <w:pPr>
        <w:spacing w:after="0" w:line="240" w:lineRule="auto"/>
        <w:ind w:right="-908" w:firstLine="720"/>
        <w:jc w:val="both"/>
        <w:rPr>
          <w:rFonts w:ascii="Cambria" w:hAnsi="Cambria"/>
          <w:sz w:val="24"/>
          <w:szCs w:val="24"/>
        </w:rPr>
      </w:pPr>
      <w:r w:rsidRPr="00E71C59">
        <w:rPr>
          <w:rFonts w:ascii="Cambria" w:hAnsi="Cambria"/>
          <w:sz w:val="24"/>
          <w:szCs w:val="24"/>
        </w:rPr>
        <w:lastRenderedPageBreak/>
        <w:t xml:space="preserve">1.Atbalstīt Kokneses novada </w:t>
      </w:r>
      <w:r>
        <w:rPr>
          <w:rFonts w:ascii="Cambria" w:hAnsi="Cambria"/>
          <w:sz w:val="24"/>
          <w:szCs w:val="24"/>
        </w:rPr>
        <w:t xml:space="preserve"> četru </w:t>
      </w:r>
      <w:r w:rsidRPr="00E71C59">
        <w:rPr>
          <w:rFonts w:ascii="Cambria" w:hAnsi="Cambria"/>
          <w:sz w:val="24"/>
          <w:szCs w:val="24"/>
        </w:rPr>
        <w:t xml:space="preserve">bērnu un jauniešu dalību kultūras un izglītības fonda “UPE” rīkotajā vasaras nometnē “UPE” bērniem un jauniešiem ar īpašām vajadzībām, nometņu vietā “Ganības”, Užavā, Ventspils novadā, laikā </w:t>
      </w:r>
      <w:r>
        <w:rPr>
          <w:rFonts w:ascii="Cambria" w:hAnsi="Cambria"/>
          <w:sz w:val="24"/>
          <w:szCs w:val="24"/>
        </w:rPr>
        <w:t>no 2018.gada 9.līdz 15.augustam..</w:t>
      </w:r>
    </w:p>
    <w:p w:rsidR="008467B0" w:rsidRPr="00E71C59" w:rsidRDefault="008467B0" w:rsidP="008467B0">
      <w:pPr>
        <w:spacing w:after="0" w:line="240" w:lineRule="auto"/>
        <w:ind w:right="-908"/>
        <w:jc w:val="both"/>
        <w:rPr>
          <w:rFonts w:ascii="Cambria" w:hAnsi="Cambria"/>
          <w:sz w:val="24"/>
          <w:szCs w:val="24"/>
        </w:rPr>
      </w:pPr>
    </w:p>
    <w:p w:rsidR="008467B0" w:rsidRPr="00E71C59" w:rsidRDefault="008467B0" w:rsidP="008467B0">
      <w:pPr>
        <w:spacing w:after="0" w:line="240" w:lineRule="auto"/>
        <w:ind w:right="-908" w:firstLine="720"/>
        <w:jc w:val="both"/>
        <w:rPr>
          <w:rFonts w:ascii="Cambria" w:hAnsi="Cambria"/>
          <w:sz w:val="24"/>
          <w:szCs w:val="24"/>
        </w:rPr>
      </w:pPr>
      <w:r w:rsidRPr="00E71C59">
        <w:rPr>
          <w:rFonts w:ascii="Cambria" w:hAnsi="Cambria"/>
          <w:sz w:val="24"/>
          <w:szCs w:val="24"/>
        </w:rPr>
        <w:t>2.Segt izdevumus par dalību nometnē no šim mērķim Kokneses novada sociālā dienesta budžetā paredzētajiem līdzekļiem un nodrošināt pašvaldības transportu bērnu un jauniešu nokļūšanai uz nometni un atpakaļ.</w:t>
      </w: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p>
    <w:p w:rsidR="008467B0" w:rsidRDefault="008467B0" w:rsidP="008467B0">
      <w:pPr>
        <w:spacing w:after="0" w:line="240" w:lineRule="auto"/>
        <w:ind w:right="-907"/>
        <w:jc w:val="center"/>
        <w:rPr>
          <w:rFonts w:ascii="Cambria" w:hAnsi="Cambria"/>
          <w:b/>
          <w:sz w:val="24"/>
          <w:szCs w:val="24"/>
        </w:rPr>
      </w:pPr>
      <w:r>
        <w:rPr>
          <w:rFonts w:ascii="Cambria" w:hAnsi="Cambria"/>
          <w:b/>
          <w:sz w:val="24"/>
          <w:szCs w:val="24"/>
        </w:rPr>
        <w:t>9.</w:t>
      </w:r>
    </w:p>
    <w:p w:rsidR="008467B0" w:rsidRDefault="008467B0" w:rsidP="008467B0">
      <w:pPr>
        <w:spacing w:after="0" w:line="240" w:lineRule="auto"/>
        <w:ind w:right="-907"/>
        <w:jc w:val="center"/>
        <w:rPr>
          <w:rFonts w:ascii="Cambria" w:hAnsi="Cambria"/>
          <w:b/>
          <w:sz w:val="24"/>
          <w:szCs w:val="24"/>
        </w:rPr>
      </w:pPr>
      <w:r>
        <w:rPr>
          <w:rFonts w:ascii="Cambria" w:hAnsi="Cambria"/>
          <w:b/>
          <w:sz w:val="24"/>
          <w:szCs w:val="24"/>
        </w:rPr>
        <w:t>Par Iršu pagasta pārvaldes vadītāju</w:t>
      </w:r>
    </w:p>
    <w:p w:rsidR="008467B0" w:rsidRDefault="008467B0" w:rsidP="008467B0">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8467B0" w:rsidRDefault="008467B0" w:rsidP="008467B0">
      <w:pPr>
        <w:spacing w:after="0" w:line="240" w:lineRule="auto"/>
        <w:ind w:right="-907"/>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A.Kalniņš</w:t>
      </w:r>
      <w:proofErr w:type="spellEnd"/>
      <w:r>
        <w:rPr>
          <w:rFonts w:ascii="Cambria" w:hAnsi="Cambria"/>
          <w:sz w:val="24"/>
          <w:szCs w:val="24"/>
        </w:rPr>
        <w:t>)</w:t>
      </w:r>
    </w:p>
    <w:p w:rsidR="008467B0" w:rsidRDefault="008467B0" w:rsidP="008467B0">
      <w:pPr>
        <w:tabs>
          <w:tab w:val="left" w:pos="2856"/>
        </w:tabs>
        <w:spacing w:after="0" w:line="240" w:lineRule="auto"/>
        <w:ind w:right="-874"/>
        <w:jc w:val="both"/>
        <w:rPr>
          <w:rFonts w:ascii="Cambria" w:hAnsi="Cambria"/>
          <w:sz w:val="24"/>
          <w:szCs w:val="24"/>
        </w:rPr>
      </w:pPr>
      <w:r>
        <w:rPr>
          <w:rFonts w:ascii="Cambria" w:hAnsi="Cambria"/>
          <w:sz w:val="24"/>
          <w:szCs w:val="24"/>
        </w:rPr>
        <w:t>ZIŅO- Ilmārs Klaužs</w:t>
      </w:r>
    </w:p>
    <w:p w:rsidR="008467B0" w:rsidRDefault="008467B0" w:rsidP="008467B0">
      <w:pPr>
        <w:spacing w:after="0" w:line="240" w:lineRule="auto"/>
        <w:ind w:right="-907"/>
        <w:jc w:val="center"/>
        <w:rPr>
          <w:rFonts w:ascii="Cambria" w:hAnsi="Cambria"/>
          <w:sz w:val="24"/>
          <w:szCs w:val="24"/>
        </w:rPr>
      </w:pP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tab/>
        <w:t>2018.gada  28.februārī Kokneses novada dome pieņēma lēmumu Nr.7.6, kurā nolēma izsludināt pieteikšanos uz Kokneses novada  domes Iršu pagasta pārvaldes  vadītāja amatu.</w:t>
      </w: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tab/>
        <w:t xml:space="preserve">Tika izsludināta pieteikšanās. Informācija tika ievietota pašvaldības mājas lapā </w:t>
      </w:r>
      <w:hyperlink r:id="rId15" w:history="1">
        <w:r w:rsidRPr="00C839B6">
          <w:rPr>
            <w:rStyle w:val="Hipersaite"/>
            <w:rFonts w:ascii="Cambria" w:hAnsi="Cambria"/>
            <w:sz w:val="24"/>
            <w:szCs w:val="24"/>
          </w:rPr>
          <w:t>www.koknese.lv</w:t>
        </w:r>
      </w:hyperlink>
      <w:r>
        <w:rPr>
          <w:rFonts w:ascii="Cambria" w:hAnsi="Cambria"/>
          <w:sz w:val="24"/>
          <w:szCs w:val="24"/>
        </w:rPr>
        <w:t xml:space="preserve"> ,  divas reizes – laikrakstā “Staburags” un Nodarbinātības valsts aģentūras mājas lapā.</w:t>
      </w: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tab/>
        <w:t xml:space="preserve">Dokumentus  iesniedza pieci pretendenti . Uz darba interviju , kura notika 2018.gada 22.martā,  tika uzaicināti divi pretendenti. Komisija uzklausīja abus  pretendentus  un atklāti balsojot, PAR 4 ( Ilmārs Klaužs, Dzintra </w:t>
      </w:r>
      <w:proofErr w:type="spellStart"/>
      <w:r>
        <w:rPr>
          <w:rFonts w:ascii="Cambria" w:hAnsi="Cambria"/>
          <w:sz w:val="24"/>
          <w:szCs w:val="24"/>
        </w:rPr>
        <w:t>Krišāne</w:t>
      </w:r>
      <w:proofErr w:type="spellEnd"/>
      <w:r>
        <w:rPr>
          <w:rFonts w:ascii="Cambria" w:hAnsi="Cambria"/>
          <w:sz w:val="24"/>
          <w:szCs w:val="24"/>
        </w:rPr>
        <w:t>, Pēteris Keišs, Gita Rūtiņa), PRET- 1 (Ziedonis Vilde),  ATTURAS- 1 ( Raina Līcīte), Komisija NOLĒMA ieteikt Kokneses novada domei neslēgt darba līgumu ne ar vienu  no pretendentiem, kuri bija iesnieguši dokumentus  Iršu pagasta pārvaldes vadītāja amatam.</w:t>
      </w:r>
    </w:p>
    <w:p w:rsidR="008467B0" w:rsidRDefault="008467B0" w:rsidP="008467B0">
      <w:pPr>
        <w:spacing w:after="0" w:line="240" w:lineRule="auto"/>
        <w:ind w:right="-907"/>
        <w:jc w:val="both"/>
        <w:rPr>
          <w:rFonts w:ascii="Cambria" w:hAnsi="Cambria"/>
          <w:sz w:val="24"/>
          <w:szCs w:val="24"/>
        </w:rPr>
      </w:pPr>
    </w:p>
    <w:p w:rsidR="008467B0" w:rsidRPr="000C435D" w:rsidRDefault="008467B0" w:rsidP="008467B0">
      <w:pPr>
        <w:pStyle w:val="Standard"/>
        <w:ind w:right="-908" w:firstLine="600"/>
        <w:jc w:val="both"/>
        <w:rPr>
          <w:rFonts w:ascii="Cambria" w:hAnsi="Cambria"/>
        </w:rPr>
      </w:pPr>
      <w:r>
        <w:rPr>
          <w:rFonts w:ascii="Cambria" w:hAnsi="Cambria"/>
        </w:rPr>
        <w:tab/>
        <w:t xml:space="preserve">Ņemot vērā  iepriekš minēto,  atklāti balsojot, PAR-12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Henriks Ločmelis, Edgars </w:t>
      </w:r>
      <w:proofErr w:type="spellStart"/>
      <w:r>
        <w:rPr>
          <w:rFonts w:ascii="Cambria" w:hAnsi="Cambria"/>
        </w:rPr>
        <w:t>Mikāls</w:t>
      </w:r>
      <w:proofErr w:type="spellEnd"/>
      <w:r>
        <w:rPr>
          <w:rFonts w:ascii="Cambria" w:hAnsi="Cambria"/>
        </w:rPr>
        <w:t>, Jānis Miezītis , Gita Rūtiņa, Valdis Silovs, Māris Reinbergs), PRET-nav, ATTURAS-1 ( Ziedonis Vilde), Kokneses novada dome NOLEMJ:</w:t>
      </w:r>
    </w:p>
    <w:p w:rsidR="008467B0" w:rsidRDefault="008467B0" w:rsidP="008467B0">
      <w:pPr>
        <w:spacing w:after="0" w:line="240" w:lineRule="auto"/>
        <w:ind w:right="-907"/>
        <w:jc w:val="both"/>
        <w:rPr>
          <w:rFonts w:ascii="Cambria" w:hAnsi="Cambria"/>
          <w:sz w:val="24"/>
          <w:szCs w:val="24"/>
        </w:rPr>
      </w:pPr>
    </w:p>
    <w:p w:rsidR="008467B0" w:rsidRPr="00055782" w:rsidRDefault="008467B0" w:rsidP="008467B0">
      <w:pPr>
        <w:spacing w:after="0" w:line="240" w:lineRule="auto"/>
        <w:ind w:right="-907" w:firstLine="600"/>
        <w:jc w:val="both"/>
        <w:rPr>
          <w:rFonts w:ascii="Cambria" w:hAnsi="Cambria"/>
          <w:sz w:val="24"/>
          <w:szCs w:val="24"/>
        </w:rPr>
      </w:pPr>
      <w:r>
        <w:rPr>
          <w:rFonts w:ascii="Cambria" w:hAnsi="Cambria"/>
          <w:sz w:val="24"/>
          <w:szCs w:val="24"/>
        </w:rPr>
        <w:t>1.</w:t>
      </w:r>
      <w:r w:rsidRPr="00055782">
        <w:rPr>
          <w:rFonts w:ascii="Cambria" w:hAnsi="Cambria"/>
          <w:sz w:val="24"/>
          <w:szCs w:val="24"/>
        </w:rPr>
        <w:t>Neslēgt darba līgumu ne ar vienu  no pretendentiem, kuri bija iesnieguši dokumentus  Iršu pagasta pārvaldes vadītāja amatam.</w:t>
      </w:r>
    </w:p>
    <w:p w:rsidR="008467B0" w:rsidRDefault="008467B0" w:rsidP="008467B0">
      <w:pPr>
        <w:spacing w:after="0" w:line="240" w:lineRule="auto"/>
        <w:ind w:right="-907"/>
        <w:jc w:val="both"/>
        <w:rPr>
          <w:rFonts w:ascii="Cambria" w:hAnsi="Cambria"/>
          <w:sz w:val="24"/>
          <w:szCs w:val="24"/>
        </w:rPr>
      </w:pPr>
    </w:p>
    <w:p w:rsidR="008467B0" w:rsidRDefault="008467B0" w:rsidP="008467B0">
      <w:pPr>
        <w:spacing w:after="0" w:line="240" w:lineRule="auto"/>
        <w:ind w:right="-907"/>
        <w:jc w:val="both"/>
        <w:rPr>
          <w:rFonts w:ascii="Cambria" w:hAnsi="Cambria"/>
          <w:b/>
          <w:sz w:val="24"/>
          <w:szCs w:val="24"/>
        </w:rPr>
      </w:pPr>
    </w:p>
    <w:p w:rsidR="008467B0" w:rsidRPr="00687705" w:rsidRDefault="008467B0" w:rsidP="008467B0">
      <w:pPr>
        <w:spacing w:after="0" w:line="240" w:lineRule="auto"/>
        <w:ind w:right="-907"/>
        <w:jc w:val="both"/>
        <w:rPr>
          <w:rFonts w:ascii="Cambria" w:hAnsi="Cambria"/>
          <w:b/>
          <w:sz w:val="24"/>
          <w:szCs w:val="24"/>
        </w:rPr>
      </w:pPr>
    </w:p>
    <w:p w:rsidR="008467B0" w:rsidRPr="00687705" w:rsidRDefault="008467B0" w:rsidP="008467B0">
      <w:pPr>
        <w:pStyle w:val="Paraststmeklis"/>
        <w:spacing w:before="0" w:beforeAutospacing="0" w:after="0" w:afterAutospacing="0"/>
        <w:ind w:right="-907"/>
        <w:jc w:val="center"/>
        <w:rPr>
          <w:rFonts w:ascii="Cambria" w:hAnsi="Cambria"/>
          <w:b/>
        </w:rPr>
      </w:pPr>
      <w:r w:rsidRPr="00687705">
        <w:rPr>
          <w:rFonts w:ascii="Cambria" w:hAnsi="Cambria"/>
          <w:b/>
        </w:rPr>
        <w:t>10.</w:t>
      </w:r>
    </w:p>
    <w:p w:rsidR="008467B0" w:rsidRPr="00687705" w:rsidRDefault="008467B0" w:rsidP="008467B0">
      <w:pPr>
        <w:pStyle w:val="Paraststmeklis"/>
        <w:spacing w:before="0" w:beforeAutospacing="0" w:after="0" w:afterAutospacing="0"/>
        <w:ind w:right="-907"/>
        <w:jc w:val="center"/>
        <w:rPr>
          <w:rFonts w:ascii="Cambria" w:hAnsi="Cambria"/>
          <w:b/>
        </w:rPr>
      </w:pPr>
      <w:r w:rsidRPr="00687705">
        <w:rPr>
          <w:rFonts w:ascii="Cambria" w:hAnsi="Cambria"/>
          <w:b/>
        </w:rPr>
        <w:t>Par skolēnu darbu vasaras brīvlaikā</w:t>
      </w:r>
    </w:p>
    <w:p w:rsidR="008467B0" w:rsidRPr="00687705" w:rsidRDefault="008467B0" w:rsidP="008467B0">
      <w:pPr>
        <w:pStyle w:val="Paraststmeklis"/>
        <w:spacing w:before="0" w:beforeAutospacing="0" w:after="0" w:afterAutospacing="0"/>
        <w:ind w:right="-907"/>
        <w:jc w:val="center"/>
        <w:rPr>
          <w:rFonts w:ascii="Cambria" w:hAnsi="Cambria"/>
        </w:rPr>
      </w:pPr>
      <w:r>
        <w:rPr>
          <w:rFonts w:ascii="Cambria" w:hAnsi="Cambria"/>
        </w:rPr>
        <w:t>______________________________________________________________________________________________________</w:t>
      </w:r>
    </w:p>
    <w:p w:rsidR="008467B0" w:rsidRDefault="008467B0" w:rsidP="008467B0">
      <w:pPr>
        <w:pStyle w:val="Paraststmeklis"/>
        <w:spacing w:before="0" w:beforeAutospacing="0" w:after="0" w:afterAutospacing="0"/>
        <w:ind w:right="-907"/>
        <w:jc w:val="center"/>
        <w:rPr>
          <w:rFonts w:ascii="Cambria" w:hAnsi="Cambria"/>
        </w:rPr>
      </w:pPr>
      <w:r>
        <w:rPr>
          <w:rFonts w:ascii="Cambria" w:hAnsi="Cambria"/>
        </w:rPr>
        <w:t>(</w:t>
      </w:r>
      <w:proofErr w:type="spellStart"/>
      <w:r>
        <w:rPr>
          <w:rFonts w:ascii="Cambria" w:hAnsi="Cambria"/>
        </w:rPr>
        <w:t>J.Miezītis</w:t>
      </w:r>
      <w:proofErr w:type="spellEnd"/>
      <w:r>
        <w:rPr>
          <w:rFonts w:ascii="Cambria" w:hAnsi="Cambria"/>
        </w:rPr>
        <w:t>)</w:t>
      </w:r>
    </w:p>
    <w:p w:rsidR="008467B0" w:rsidRDefault="008467B0" w:rsidP="008467B0">
      <w:pPr>
        <w:tabs>
          <w:tab w:val="left" w:pos="2856"/>
        </w:tabs>
        <w:spacing w:after="0" w:line="240" w:lineRule="auto"/>
        <w:ind w:right="-874"/>
        <w:jc w:val="both"/>
        <w:rPr>
          <w:rFonts w:ascii="Cambria" w:hAnsi="Cambria"/>
          <w:sz w:val="24"/>
          <w:szCs w:val="24"/>
        </w:rPr>
      </w:pPr>
      <w:r>
        <w:rPr>
          <w:rFonts w:ascii="Cambria" w:hAnsi="Cambria"/>
          <w:sz w:val="24"/>
          <w:szCs w:val="24"/>
        </w:rPr>
        <w:t>ZIŅO- Ilmārs Klaužs</w:t>
      </w:r>
    </w:p>
    <w:p w:rsidR="008467B0" w:rsidRDefault="008467B0" w:rsidP="008467B0">
      <w:pPr>
        <w:pStyle w:val="Paraststmeklis"/>
        <w:spacing w:before="0" w:beforeAutospacing="0" w:after="0" w:afterAutospacing="0"/>
        <w:ind w:right="-907"/>
        <w:jc w:val="both"/>
        <w:rPr>
          <w:rFonts w:ascii="Cambria" w:hAnsi="Cambria"/>
        </w:rPr>
      </w:pPr>
    </w:p>
    <w:p w:rsidR="008467B0" w:rsidRDefault="008467B0" w:rsidP="008467B0">
      <w:pPr>
        <w:pStyle w:val="Paraststmeklis"/>
        <w:spacing w:before="0" w:beforeAutospacing="0" w:after="0" w:afterAutospacing="0"/>
        <w:ind w:right="-907"/>
        <w:jc w:val="both"/>
        <w:rPr>
          <w:rFonts w:ascii="Cambria" w:hAnsi="Cambria"/>
        </w:rPr>
      </w:pPr>
      <w:r w:rsidRPr="00687705">
        <w:rPr>
          <w:rFonts w:ascii="Cambria" w:hAnsi="Cambria"/>
        </w:rPr>
        <w:t xml:space="preserve">Nodarbinātības valsts aģentūras (NVA) filiāles turpina pieņemt darba devēju pieteikumus skolēnu vasaras nodarbinātības pasākuma īstenošanai. Ar NVA atbalstu darba devēju piedāvātajās profesijās vasaras brīvlaikā varēs strādāt skolēni vecumā no 15 līdz 20 </w:t>
      </w:r>
      <w:r w:rsidRPr="00687705">
        <w:rPr>
          <w:rFonts w:ascii="Cambria" w:hAnsi="Cambria"/>
        </w:rPr>
        <w:lastRenderedPageBreak/>
        <w:t>gadiem, kas mācās vispārējās, speciālās vai profesionālās izglītības iestādēs. Pasākums ilgs no 1.jūnija līdz 31.augustam.</w:t>
      </w:r>
    </w:p>
    <w:p w:rsidR="008467B0" w:rsidRDefault="008467B0" w:rsidP="008467B0">
      <w:pPr>
        <w:pStyle w:val="Paraststmeklis"/>
        <w:spacing w:before="0" w:beforeAutospacing="0" w:after="0" w:afterAutospacing="0"/>
        <w:ind w:right="-907"/>
        <w:jc w:val="both"/>
        <w:rPr>
          <w:rFonts w:ascii="Cambria" w:hAnsi="Cambria"/>
        </w:rPr>
      </w:pPr>
    </w:p>
    <w:p w:rsidR="008467B0" w:rsidRPr="000C435D" w:rsidRDefault="008467B0" w:rsidP="008467B0">
      <w:pPr>
        <w:pStyle w:val="Standard"/>
        <w:ind w:right="-908" w:firstLine="600"/>
        <w:jc w:val="both"/>
        <w:rPr>
          <w:rFonts w:ascii="Cambria" w:hAnsi="Cambria"/>
        </w:rPr>
      </w:pPr>
      <w:r>
        <w:rPr>
          <w:rFonts w:ascii="Cambria" w:hAnsi="Cambria"/>
        </w:rPr>
        <w:tab/>
        <w:t xml:space="preserve">Ņemot vērā iepriekš minēto, atklāti balsojot, PAR-13 (Ilgonis </w:t>
      </w:r>
      <w:proofErr w:type="spellStart"/>
      <w:r>
        <w:rPr>
          <w:rFonts w:ascii="Cambria" w:hAnsi="Cambria"/>
        </w:rPr>
        <w:t>Grunšteins</w:t>
      </w:r>
      <w:proofErr w:type="spellEnd"/>
      <w:r>
        <w:rPr>
          <w:rFonts w:ascii="Cambria" w:hAnsi="Cambria"/>
        </w:rPr>
        <w:t xml:space="preserve">,  Aigars Kalniņš,  Dāvis Kalniņš, Pēteris Keišs, Rihards Krauklis, Jānis Krūmiņš, Henriks Ločmelis, Edgars </w:t>
      </w:r>
      <w:proofErr w:type="spellStart"/>
      <w:r>
        <w:rPr>
          <w:rFonts w:ascii="Cambria" w:hAnsi="Cambria"/>
        </w:rPr>
        <w:t>Mikāls</w:t>
      </w:r>
      <w:proofErr w:type="spellEnd"/>
      <w:r>
        <w:rPr>
          <w:rFonts w:ascii="Cambria" w:hAnsi="Cambria"/>
        </w:rPr>
        <w:t>, Jānis Miezītis , Gita Rūtiņa, Valdis Silovs, Ziedonis Vilde, Māris Reinbergs), PRET-nav, ATTURAS-nav, Kokneses novada dome NOLEMJ:</w:t>
      </w:r>
    </w:p>
    <w:p w:rsidR="008467B0" w:rsidRDefault="008467B0" w:rsidP="008467B0">
      <w:pPr>
        <w:pStyle w:val="Paraststmeklis"/>
        <w:spacing w:before="0" w:beforeAutospacing="0" w:after="0" w:afterAutospacing="0"/>
        <w:ind w:right="-907"/>
        <w:jc w:val="both"/>
        <w:rPr>
          <w:rFonts w:ascii="Cambria" w:hAnsi="Cambria"/>
        </w:rPr>
      </w:pPr>
    </w:p>
    <w:p w:rsidR="008467B0" w:rsidRDefault="008467B0" w:rsidP="008467B0">
      <w:pPr>
        <w:pStyle w:val="Paraststmeklis"/>
        <w:spacing w:before="0" w:beforeAutospacing="0" w:after="0" w:afterAutospacing="0"/>
        <w:ind w:right="-907" w:firstLine="720"/>
        <w:jc w:val="both"/>
        <w:rPr>
          <w:rFonts w:ascii="Cambria" w:hAnsi="Cambria"/>
        </w:rPr>
      </w:pPr>
      <w:r>
        <w:rPr>
          <w:rFonts w:ascii="Cambria" w:hAnsi="Cambria"/>
        </w:rPr>
        <w:t>1.Kokneses novada pašvaldības iestādēs un struktūrvienībās 2018.gada vasaras mēnešos nodarbināt skolēnus , kuru dzīves vieta deklarēta Kokneses novada administratīvajā teritorijā.</w:t>
      </w:r>
    </w:p>
    <w:p w:rsidR="008467B0" w:rsidRDefault="008467B0" w:rsidP="008467B0">
      <w:pPr>
        <w:pStyle w:val="Paraststmeklis"/>
        <w:spacing w:before="0" w:beforeAutospacing="0" w:after="0" w:afterAutospacing="0"/>
        <w:ind w:right="-907" w:firstLine="720"/>
        <w:jc w:val="both"/>
        <w:rPr>
          <w:rFonts w:ascii="Cambria" w:hAnsi="Cambria"/>
        </w:rPr>
      </w:pPr>
    </w:p>
    <w:p w:rsidR="008467B0" w:rsidRPr="00687705" w:rsidRDefault="008467B0" w:rsidP="008467B0">
      <w:pPr>
        <w:pStyle w:val="Paraststmeklis"/>
        <w:spacing w:before="0" w:beforeAutospacing="0" w:after="0" w:afterAutospacing="0"/>
        <w:ind w:right="-907" w:firstLine="720"/>
        <w:jc w:val="both"/>
        <w:rPr>
          <w:rFonts w:ascii="Cambria" w:hAnsi="Cambria"/>
        </w:rPr>
      </w:pPr>
      <w:r>
        <w:rPr>
          <w:rFonts w:ascii="Cambria" w:hAnsi="Cambria"/>
        </w:rPr>
        <w:t>2. Skolēnu darba un nodokļu apmaksai  no pašvaldības budžeta piešķirt  līdz 5000,00 (pieciem tūkstošiem) eiro.</w:t>
      </w:r>
    </w:p>
    <w:p w:rsidR="008467B0" w:rsidRDefault="008467B0" w:rsidP="008467B0">
      <w:pPr>
        <w:spacing w:after="0" w:line="240" w:lineRule="auto"/>
        <w:ind w:right="-907"/>
        <w:jc w:val="both"/>
        <w:rPr>
          <w:rFonts w:ascii="Cambria" w:hAnsi="Cambria"/>
          <w:sz w:val="24"/>
          <w:szCs w:val="24"/>
        </w:rPr>
      </w:pPr>
    </w:p>
    <w:p w:rsidR="008467B0" w:rsidRDefault="008467B0" w:rsidP="008467B0">
      <w:pPr>
        <w:spacing w:after="0" w:line="240" w:lineRule="auto"/>
        <w:ind w:right="-907"/>
        <w:jc w:val="both"/>
        <w:rPr>
          <w:rFonts w:ascii="Cambria" w:hAnsi="Cambria"/>
          <w:sz w:val="24"/>
          <w:szCs w:val="24"/>
        </w:rPr>
      </w:pPr>
    </w:p>
    <w:p w:rsidR="008467B0" w:rsidRDefault="008467B0" w:rsidP="008467B0">
      <w:pPr>
        <w:spacing w:after="0" w:line="240" w:lineRule="auto"/>
        <w:ind w:right="-907"/>
        <w:jc w:val="both"/>
        <w:rPr>
          <w:rFonts w:ascii="Cambria" w:hAnsi="Cambria"/>
          <w:sz w:val="24"/>
          <w:szCs w:val="24"/>
        </w:rPr>
      </w:pP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t>Sēde slēgta plkst.15.oo</w:t>
      </w:r>
    </w:p>
    <w:p w:rsidR="008467B0" w:rsidRDefault="008467B0" w:rsidP="008467B0">
      <w:pPr>
        <w:spacing w:after="0" w:line="240" w:lineRule="auto"/>
        <w:ind w:right="-907"/>
        <w:jc w:val="both"/>
        <w:rPr>
          <w:rFonts w:ascii="Cambria" w:hAnsi="Cambria"/>
          <w:sz w:val="24"/>
          <w:szCs w:val="24"/>
        </w:rPr>
      </w:pPr>
    </w:p>
    <w:p w:rsidR="008467B0" w:rsidRDefault="008467B0" w:rsidP="008467B0">
      <w:pPr>
        <w:spacing w:after="0" w:line="240" w:lineRule="auto"/>
        <w:ind w:right="-907"/>
        <w:jc w:val="both"/>
        <w:rPr>
          <w:rFonts w:ascii="Cambria" w:hAnsi="Cambria"/>
          <w:sz w:val="24"/>
          <w:szCs w:val="24"/>
        </w:rPr>
      </w:pP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t>Sēdes vadītājs,</w:t>
      </w: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t>domes priekšsēdētāja vietnieks</w:t>
      </w:r>
      <w:r>
        <w:rPr>
          <w:rFonts w:ascii="Cambria" w:hAnsi="Cambria"/>
          <w:sz w:val="24"/>
          <w:szCs w:val="24"/>
        </w:rPr>
        <w:tab/>
      </w:r>
      <w:r w:rsidR="00416BAA">
        <w:rPr>
          <w:rFonts w:ascii="Cambria" w:hAnsi="Cambria"/>
          <w:i/>
          <w:sz w:val="24"/>
          <w:szCs w:val="24"/>
        </w:rPr>
        <w:t xml:space="preserve">(personiskais paraksts) </w:t>
      </w:r>
      <w:r w:rsidR="00416BAA">
        <w:rPr>
          <w:rFonts w:ascii="Cambria" w:hAnsi="Cambria"/>
          <w:i/>
          <w:sz w:val="24"/>
          <w:szCs w:val="24"/>
        </w:rPr>
        <w:tab/>
      </w:r>
      <w:r w:rsidR="00416BAA">
        <w:rPr>
          <w:rFonts w:ascii="Cambria" w:hAnsi="Cambria"/>
          <w:i/>
          <w:sz w:val="24"/>
          <w:szCs w:val="24"/>
        </w:rPr>
        <w:tab/>
      </w:r>
      <w:proofErr w:type="spellStart"/>
      <w:r>
        <w:rPr>
          <w:rFonts w:ascii="Cambria" w:hAnsi="Cambria"/>
          <w:sz w:val="24"/>
          <w:szCs w:val="24"/>
        </w:rPr>
        <w:t>M.Reinbergs</w:t>
      </w:r>
      <w:proofErr w:type="spellEnd"/>
    </w:p>
    <w:p w:rsidR="008467B0" w:rsidRDefault="008467B0" w:rsidP="008467B0">
      <w:pPr>
        <w:spacing w:after="0" w:line="240" w:lineRule="auto"/>
        <w:ind w:right="-907"/>
        <w:jc w:val="both"/>
        <w:rPr>
          <w:rFonts w:ascii="Cambria" w:hAnsi="Cambria"/>
          <w:sz w:val="24"/>
          <w:szCs w:val="24"/>
        </w:rPr>
      </w:pPr>
    </w:p>
    <w:p w:rsidR="008467B0" w:rsidRDefault="008467B0" w:rsidP="008467B0">
      <w:pPr>
        <w:spacing w:after="0" w:line="240" w:lineRule="auto"/>
        <w:ind w:right="-907"/>
        <w:jc w:val="both"/>
        <w:rPr>
          <w:rFonts w:ascii="Cambria" w:hAnsi="Cambria"/>
          <w:sz w:val="24"/>
          <w:szCs w:val="24"/>
        </w:rPr>
      </w:pPr>
    </w:p>
    <w:p w:rsidR="008467B0" w:rsidRDefault="008467B0" w:rsidP="008467B0">
      <w:pPr>
        <w:spacing w:after="0" w:line="240" w:lineRule="auto"/>
        <w:ind w:right="-907"/>
        <w:jc w:val="both"/>
        <w:rPr>
          <w:rFonts w:ascii="Cambria" w:hAnsi="Cambria"/>
          <w:sz w:val="24"/>
          <w:szCs w:val="24"/>
        </w:rPr>
      </w:pPr>
    </w:p>
    <w:p w:rsidR="008467B0" w:rsidRDefault="008467B0" w:rsidP="008467B0">
      <w:pPr>
        <w:spacing w:after="0" w:line="240" w:lineRule="auto"/>
        <w:ind w:right="-907"/>
        <w:jc w:val="both"/>
        <w:rPr>
          <w:rFonts w:ascii="Cambria" w:hAnsi="Cambria"/>
          <w:sz w:val="24"/>
          <w:szCs w:val="24"/>
        </w:rPr>
      </w:pPr>
      <w:r>
        <w:rPr>
          <w:rFonts w:ascii="Cambria" w:hAnsi="Cambria"/>
          <w:sz w:val="24"/>
          <w:szCs w:val="24"/>
        </w:rPr>
        <w:t>Protokolists,</w:t>
      </w:r>
    </w:p>
    <w:p w:rsidR="008467B0" w:rsidRPr="00E3153B" w:rsidRDefault="008467B0" w:rsidP="008467B0">
      <w:pPr>
        <w:spacing w:after="0" w:line="240" w:lineRule="auto"/>
        <w:ind w:right="-907"/>
        <w:jc w:val="both"/>
        <w:rPr>
          <w:rFonts w:ascii="Cambria" w:hAnsi="Cambria"/>
          <w:sz w:val="24"/>
          <w:szCs w:val="24"/>
        </w:rPr>
      </w:pPr>
      <w:r>
        <w:rPr>
          <w:rFonts w:ascii="Cambria" w:hAnsi="Cambria"/>
          <w:sz w:val="24"/>
          <w:szCs w:val="24"/>
        </w:rPr>
        <w:t>domes sekretāre</w:t>
      </w:r>
      <w:r>
        <w:rPr>
          <w:rFonts w:ascii="Cambria" w:hAnsi="Cambria"/>
          <w:sz w:val="24"/>
          <w:szCs w:val="24"/>
        </w:rPr>
        <w:tab/>
      </w:r>
      <w:r w:rsidR="00416BAA">
        <w:rPr>
          <w:rFonts w:ascii="Cambria" w:hAnsi="Cambria"/>
          <w:i/>
          <w:sz w:val="24"/>
          <w:szCs w:val="24"/>
        </w:rPr>
        <w:t>( personiskais paraksts)</w:t>
      </w:r>
      <w:r w:rsidR="00416BAA">
        <w:rPr>
          <w:rFonts w:ascii="Cambria" w:hAnsi="Cambria"/>
          <w:i/>
          <w:sz w:val="24"/>
          <w:szCs w:val="24"/>
        </w:rPr>
        <w:tab/>
      </w:r>
      <w:r w:rsidR="00416BAA">
        <w:rPr>
          <w:rFonts w:ascii="Cambria" w:hAnsi="Cambria"/>
          <w:i/>
          <w:sz w:val="24"/>
          <w:szCs w:val="24"/>
        </w:rPr>
        <w:tab/>
      </w:r>
      <w:r w:rsidR="00416BAA">
        <w:rPr>
          <w:rFonts w:ascii="Cambria" w:hAnsi="Cambria"/>
          <w:i/>
          <w:sz w:val="24"/>
          <w:szCs w:val="24"/>
        </w:rPr>
        <w:tab/>
      </w:r>
      <w:r w:rsidR="00416BAA">
        <w:rPr>
          <w:rFonts w:ascii="Cambria" w:hAnsi="Cambria"/>
          <w:i/>
          <w:sz w:val="24"/>
          <w:szCs w:val="24"/>
        </w:rPr>
        <w:tab/>
      </w:r>
      <w:proofErr w:type="spellStart"/>
      <w:r>
        <w:rPr>
          <w:rFonts w:ascii="Cambria" w:hAnsi="Cambria"/>
          <w:sz w:val="24"/>
          <w:szCs w:val="24"/>
        </w:rPr>
        <w:t>Dz.Krišāne</w:t>
      </w:r>
      <w:proofErr w:type="spellEnd"/>
    </w:p>
    <w:p w:rsidR="00854B55" w:rsidRDefault="00854B55"/>
    <w:sectPr w:rsidR="00854B5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7D3A" w:rsidRDefault="00F07D3A">
      <w:pPr>
        <w:spacing w:after="0" w:line="240" w:lineRule="auto"/>
      </w:pPr>
      <w:r>
        <w:separator/>
      </w:r>
    </w:p>
  </w:endnote>
  <w:endnote w:type="continuationSeparator" w:id="0">
    <w:p w:rsidR="00F07D3A" w:rsidRDefault="00F07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00004FF" w:usb2="00000000" w:usb3="00000000" w:csb0="0000019F"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Dutch TL">
    <w:altName w:val="Times New Roman"/>
    <w:charset w:val="BA"/>
    <w:family w:val="roman"/>
    <w:pitch w:val="variable"/>
    <w:sig w:usb0="800002EF" w:usb1="00000048" w:usb2="00000000" w:usb3="00000000" w:csb0="00000097" w:csb1="00000000"/>
  </w:font>
  <w:font w:name="AUUPWB+Times New Roman,Bold">
    <w:altName w:val="Times New Roman"/>
    <w:panose1 w:val="00000000000000000000"/>
    <w:charset w:val="EE"/>
    <w:family w:val="roman"/>
    <w:notTrueType/>
    <w:pitch w:val="default"/>
    <w:sig w:usb0="00000005" w:usb1="00000000" w:usb2="00000000" w:usb3="00000000" w:csb0="00000002"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Arial Black">
    <w:panose1 w:val="020B0A04020102020204"/>
    <w:charset w:val="BA"/>
    <w:family w:val="swiss"/>
    <w:pitch w:val="variable"/>
    <w:sig w:usb0="A00002AF" w:usb1="400078FB" w:usb2="00000000" w:usb3="00000000" w:csb0="0000009F" w:csb1="00000000"/>
  </w:font>
  <w:font w:name="font204">
    <w:charset w:val="BA"/>
    <w:family w:val="auto"/>
    <w:pitch w:val="variable"/>
  </w:font>
  <w:font w:name="BJXLJA+Times New Roman">
    <w:altName w:val="Times New Roman"/>
    <w:panose1 w:val="00000000000000000000"/>
    <w:charset w:val="EE"/>
    <w:family w:val="roman"/>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4319753"/>
      <w:docPartObj>
        <w:docPartGallery w:val="Page Numbers (Bottom of Page)"/>
        <w:docPartUnique/>
      </w:docPartObj>
    </w:sdtPr>
    <w:sdtContent>
      <w:p w:rsidR="00CF1CBA" w:rsidRDefault="00CF1CBA">
        <w:pPr>
          <w:pStyle w:val="Kjene"/>
          <w:jc w:val="center"/>
        </w:pPr>
        <w:r>
          <w:fldChar w:fldCharType="begin"/>
        </w:r>
        <w:r>
          <w:instrText>PAGE   \* MERGEFORMAT</w:instrText>
        </w:r>
        <w:r>
          <w:fldChar w:fldCharType="separate"/>
        </w:r>
        <w:r>
          <w:rPr>
            <w:noProof/>
          </w:rPr>
          <w:t>76</w:t>
        </w:r>
        <w:r>
          <w:fldChar w:fldCharType="end"/>
        </w:r>
      </w:p>
    </w:sdtContent>
  </w:sdt>
  <w:p w:rsidR="00CF1CBA" w:rsidRDefault="00CF1CBA">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7D3A" w:rsidRDefault="00F07D3A">
      <w:pPr>
        <w:spacing w:after="0" w:line="240" w:lineRule="auto"/>
      </w:pPr>
      <w:r>
        <w:separator/>
      </w:r>
    </w:p>
  </w:footnote>
  <w:footnote w:type="continuationSeparator" w:id="0">
    <w:p w:rsidR="00F07D3A" w:rsidRDefault="00F07D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051E4"/>
    <w:multiLevelType w:val="hybridMultilevel"/>
    <w:tmpl w:val="9836EA6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Times New Roman"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Times New Roman"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Times New Roman" w:hint="default"/>
      </w:rPr>
    </w:lvl>
    <w:lvl w:ilvl="8" w:tplc="04260005">
      <w:start w:val="1"/>
      <w:numFmt w:val="bullet"/>
      <w:lvlText w:val=""/>
      <w:lvlJc w:val="left"/>
      <w:pPr>
        <w:ind w:left="6480" w:hanging="360"/>
      </w:pPr>
      <w:rPr>
        <w:rFonts w:ascii="Wingdings" w:hAnsi="Wingdings" w:hint="default"/>
      </w:rPr>
    </w:lvl>
  </w:abstractNum>
  <w:abstractNum w:abstractNumId="1" w15:restartNumberingAfterBreak="0">
    <w:nsid w:val="00F327D8"/>
    <w:multiLevelType w:val="hybridMultilevel"/>
    <w:tmpl w:val="4AD68288"/>
    <w:lvl w:ilvl="0" w:tplc="B00A01EE">
      <w:start w:val="1"/>
      <w:numFmt w:val="decimal"/>
      <w:lvlText w:val="%1."/>
      <w:lvlJc w:val="left"/>
      <w:pPr>
        <w:ind w:left="720" w:hanging="360"/>
      </w:pPr>
      <w:rPr>
        <w:rFonts w:ascii="Cambria" w:hAnsi="Cambria" w:cstheme="minorBidi"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23C61C4"/>
    <w:multiLevelType w:val="hybridMultilevel"/>
    <w:tmpl w:val="4F98EF0A"/>
    <w:lvl w:ilvl="0" w:tplc="AEF21678">
      <w:start w:val="10"/>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 w15:restartNumberingAfterBreak="0">
    <w:nsid w:val="046E15EF"/>
    <w:multiLevelType w:val="hybridMultilevel"/>
    <w:tmpl w:val="48020874"/>
    <w:lvl w:ilvl="0" w:tplc="A61E614E">
      <w:start w:val="21"/>
      <w:numFmt w:val="decimal"/>
      <w:lvlText w:val="%1."/>
      <w:lvlJc w:val="left"/>
      <w:pPr>
        <w:ind w:left="720" w:hanging="360"/>
      </w:pPr>
      <w:rPr>
        <w:rFonts w:eastAsia="Calibri"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15:restartNumberingAfterBreak="0">
    <w:nsid w:val="0930238E"/>
    <w:multiLevelType w:val="hybridMultilevel"/>
    <w:tmpl w:val="CA768C86"/>
    <w:lvl w:ilvl="0" w:tplc="D856E1B8">
      <w:start w:val="1"/>
      <w:numFmt w:val="decimal"/>
      <w:lvlText w:val="%1."/>
      <w:lvlJc w:val="left"/>
      <w:pPr>
        <w:ind w:left="720" w:hanging="360"/>
      </w:pPr>
      <w:rPr>
        <w:rFonts w:ascii="Cambria" w:hAnsi="Cambria"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F2D5E64"/>
    <w:multiLevelType w:val="hybridMultilevel"/>
    <w:tmpl w:val="BFEAF920"/>
    <w:lvl w:ilvl="0" w:tplc="C88C205A">
      <w:start w:val="1"/>
      <w:numFmt w:val="decimal"/>
      <w:lvlText w:val="%1."/>
      <w:lvlJc w:val="left"/>
      <w:pPr>
        <w:ind w:left="644" w:hanging="360"/>
      </w:pPr>
      <w:rPr>
        <w:b w:val="0"/>
        <w:color w:val="auto"/>
      </w:rPr>
    </w:lvl>
    <w:lvl w:ilvl="1" w:tplc="04260019">
      <w:start w:val="1"/>
      <w:numFmt w:val="lowerLetter"/>
      <w:lvlText w:val="%2."/>
      <w:lvlJc w:val="left"/>
      <w:pPr>
        <w:ind w:left="1015" w:hanging="360"/>
      </w:pPr>
    </w:lvl>
    <w:lvl w:ilvl="2" w:tplc="0426001B">
      <w:start w:val="1"/>
      <w:numFmt w:val="lowerRoman"/>
      <w:lvlText w:val="%3."/>
      <w:lvlJc w:val="right"/>
      <w:pPr>
        <w:ind w:left="1735" w:hanging="180"/>
      </w:pPr>
    </w:lvl>
    <w:lvl w:ilvl="3" w:tplc="0426000F">
      <w:start w:val="1"/>
      <w:numFmt w:val="decimal"/>
      <w:lvlText w:val="%4."/>
      <w:lvlJc w:val="left"/>
      <w:pPr>
        <w:ind w:left="2455" w:hanging="360"/>
      </w:pPr>
    </w:lvl>
    <w:lvl w:ilvl="4" w:tplc="04260019">
      <w:start w:val="1"/>
      <w:numFmt w:val="lowerLetter"/>
      <w:lvlText w:val="%5."/>
      <w:lvlJc w:val="left"/>
      <w:pPr>
        <w:ind w:left="3175" w:hanging="360"/>
      </w:pPr>
    </w:lvl>
    <w:lvl w:ilvl="5" w:tplc="0426001B">
      <w:start w:val="1"/>
      <w:numFmt w:val="lowerRoman"/>
      <w:lvlText w:val="%6."/>
      <w:lvlJc w:val="right"/>
      <w:pPr>
        <w:ind w:left="3895" w:hanging="180"/>
      </w:pPr>
    </w:lvl>
    <w:lvl w:ilvl="6" w:tplc="0426000F">
      <w:start w:val="1"/>
      <w:numFmt w:val="decimal"/>
      <w:lvlText w:val="%7."/>
      <w:lvlJc w:val="left"/>
      <w:pPr>
        <w:ind w:left="4615" w:hanging="360"/>
      </w:pPr>
    </w:lvl>
    <w:lvl w:ilvl="7" w:tplc="04260019">
      <w:start w:val="1"/>
      <w:numFmt w:val="lowerLetter"/>
      <w:lvlText w:val="%8."/>
      <w:lvlJc w:val="left"/>
      <w:pPr>
        <w:ind w:left="5335" w:hanging="360"/>
      </w:pPr>
    </w:lvl>
    <w:lvl w:ilvl="8" w:tplc="0426001B">
      <w:start w:val="1"/>
      <w:numFmt w:val="lowerRoman"/>
      <w:lvlText w:val="%9."/>
      <w:lvlJc w:val="right"/>
      <w:pPr>
        <w:ind w:left="6055" w:hanging="180"/>
      </w:pPr>
    </w:lvl>
  </w:abstractNum>
  <w:abstractNum w:abstractNumId="6" w15:restartNumberingAfterBreak="0">
    <w:nsid w:val="10D27965"/>
    <w:multiLevelType w:val="multilevel"/>
    <w:tmpl w:val="DA3AA0BA"/>
    <w:lvl w:ilvl="0">
      <w:start w:val="31"/>
      <w:numFmt w:val="decimal"/>
      <w:lvlText w:val="%1"/>
      <w:lvlJc w:val="left"/>
      <w:pPr>
        <w:ind w:left="420" w:hanging="420"/>
      </w:pPr>
      <w:rPr>
        <w:rFonts w:eastAsia="Calibri"/>
      </w:rPr>
    </w:lvl>
    <w:lvl w:ilvl="1">
      <w:start w:val="2"/>
      <w:numFmt w:val="decimal"/>
      <w:lvlText w:val="%1.%2"/>
      <w:lvlJc w:val="left"/>
      <w:pPr>
        <w:ind w:left="1860" w:hanging="420"/>
      </w:pPr>
      <w:rPr>
        <w:rFonts w:eastAsia="Calibri"/>
      </w:rPr>
    </w:lvl>
    <w:lvl w:ilvl="2">
      <w:start w:val="1"/>
      <w:numFmt w:val="decimal"/>
      <w:lvlText w:val="%1.%2.%3"/>
      <w:lvlJc w:val="left"/>
      <w:pPr>
        <w:ind w:left="3600" w:hanging="720"/>
      </w:pPr>
      <w:rPr>
        <w:rFonts w:eastAsia="Calibri"/>
      </w:rPr>
    </w:lvl>
    <w:lvl w:ilvl="3">
      <w:start w:val="1"/>
      <w:numFmt w:val="decimal"/>
      <w:lvlText w:val="%1.%2.%3.%4"/>
      <w:lvlJc w:val="left"/>
      <w:pPr>
        <w:ind w:left="5040" w:hanging="720"/>
      </w:pPr>
      <w:rPr>
        <w:rFonts w:eastAsia="Calibri"/>
      </w:rPr>
    </w:lvl>
    <w:lvl w:ilvl="4">
      <w:start w:val="1"/>
      <w:numFmt w:val="decimal"/>
      <w:lvlText w:val="%1.%2.%3.%4.%5"/>
      <w:lvlJc w:val="left"/>
      <w:pPr>
        <w:ind w:left="6840" w:hanging="1080"/>
      </w:pPr>
      <w:rPr>
        <w:rFonts w:eastAsia="Calibri"/>
      </w:rPr>
    </w:lvl>
    <w:lvl w:ilvl="5">
      <w:start w:val="1"/>
      <w:numFmt w:val="decimal"/>
      <w:lvlText w:val="%1.%2.%3.%4.%5.%6"/>
      <w:lvlJc w:val="left"/>
      <w:pPr>
        <w:ind w:left="8280" w:hanging="1080"/>
      </w:pPr>
      <w:rPr>
        <w:rFonts w:eastAsia="Calibri"/>
      </w:rPr>
    </w:lvl>
    <w:lvl w:ilvl="6">
      <w:start w:val="1"/>
      <w:numFmt w:val="decimal"/>
      <w:lvlText w:val="%1.%2.%3.%4.%5.%6.%7"/>
      <w:lvlJc w:val="left"/>
      <w:pPr>
        <w:ind w:left="10080" w:hanging="1440"/>
      </w:pPr>
      <w:rPr>
        <w:rFonts w:eastAsia="Calibri"/>
      </w:rPr>
    </w:lvl>
    <w:lvl w:ilvl="7">
      <w:start w:val="1"/>
      <w:numFmt w:val="decimal"/>
      <w:lvlText w:val="%1.%2.%3.%4.%5.%6.%7.%8"/>
      <w:lvlJc w:val="left"/>
      <w:pPr>
        <w:ind w:left="11520" w:hanging="1440"/>
      </w:pPr>
      <w:rPr>
        <w:rFonts w:eastAsia="Calibri"/>
      </w:rPr>
    </w:lvl>
    <w:lvl w:ilvl="8">
      <w:start w:val="1"/>
      <w:numFmt w:val="decimal"/>
      <w:lvlText w:val="%1.%2.%3.%4.%5.%6.%7.%8.%9"/>
      <w:lvlJc w:val="left"/>
      <w:pPr>
        <w:ind w:left="13320" w:hanging="1800"/>
      </w:pPr>
      <w:rPr>
        <w:rFonts w:eastAsia="Calibri"/>
      </w:rPr>
    </w:lvl>
  </w:abstractNum>
  <w:abstractNum w:abstractNumId="7" w15:restartNumberingAfterBreak="0">
    <w:nsid w:val="18FE0A4E"/>
    <w:multiLevelType w:val="hybridMultilevel"/>
    <w:tmpl w:val="5CA0CE1E"/>
    <w:lvl w:ilvl="0" w:tplc="07E8BEEE">
      <w:start w:val="1"/>
      <w:numFmt w:val="decimal"/>
      <w:lvlText w:val="%1."/>
      <w:lvlJc w:val="left"/>
      <w:pPr>
        <w:ind w:left="720" w:hanging="360"/>
      </w:pPr>
      <w:rPr>
        <w:rFonts w:ascii="Cambria" w:hAnsi="Cambria"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9C1301B"/>
    <w:multiLevelType w:val="hybridMultilevel"/>
    <w:tmpl w:val="ADAE9AB8"/>
    <w:lvl w:ilvl="0" w:tplc="0426000F">
      <w:start w:val="3"/>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9" w15:restartNumberingAfterBreak="0">
    <w:nsid w:val="207268EB"/>
    <w:multiLevelType w:val="hybridMultilevel"/>
    <w:tmpl w:val="7C263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1934021"/>
    <w:multiLevelType w:val="hybridMultilevel"/>
    <w:tmpl w:val="82F0C398"/>
    <w:lvl w:ilvl="0" w:tplc="891EE584">
      <w:start w:val="1"/>
      <w:numFmt w:val="upperRoman"/>
      <w:lvlText w:val="%1."/>
      <w:lvlJc w:val="left"/>
      <w:pPr>
        <w:ind w:left="1080" w:hanging="72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1" w15:restartNumberingAfterBreak="0">
    <w:nsid w:val="221E0B4A"/>
    <w:multiLevelType w:val="hybridMultilevel"/>
    <w:tmpl w:val="98882A80"/>
    <w:lvl w:ilvl="0" w:tplc="0426000F">
      <w:start w:val="1"/>
      <w:numFmt w:val="decimal"/>
      <w:lvlText w:val="%1."/>
      <w:lvlJc w:val="left"/>
      <w:pPr>
        <w:tabs>
          <w:tab w:val="num" w:pos="1080"/>
        </w:tabs>
        <w:ind w:left="1080" w:hanging="360"/>
      </w:pPr>
      <w:rPr>
        <w:rFonts w:cs="Times New Roman"/>
      </w:rPr>
    </w:lvl>
    <w:lvl w:ilvl="1" w:tplc="04260019">
      <w:start w:val="1"/>
      <w:numFmt w:val="lowerLetter"/>
      <w:lvlText w:val="%2."/>
      <w:lvlJc w:val="left"/>
      <w:pPr>
        <w:tabs>
          <w:tab w:val="num" w:pos="1800"/>
        </w:tabs>
        <w:ind w:left="1800" w:hanging="360"/>
      </w:pPr>
      <w:rPr>
        <w:rFonts w:cs="Times New Roman"/>
      </w:rPr>
    </w:lvl>
    <w:lvl w:ilvl="2" w:tplc="0426001B">
      <w:start w:val="1"/>
      <w:numFmt w:val="lowerRoman"/>
      <w:lvlText w:val="%3."/>
      <w:lvlJc w:val="right"/>
      <w:pPr>
        <w:tabs>
          <w:tab w:val="num" w:pos="2520"/>
        </w:tabs>
        <w:ind w:left="2520" w:hanging="180"/>
      </w:pPr>
      <w:rPr>
        <w:rFonts w:cs="Times New Roman"/>
      </w:rPr>
    </w:lvl>
    <w:lvl w:ilvl="3" w:tplc="0426000F">
      <w:start w:val="1"/>
      <w:numFmt w:val="decimal"/>
      <w:lvlText w:val="%4."/>
      <w:lvlJc w:val="left"/>
      <w:pPr>
        <w:tabs>
          <w:tab w:val="num" w:pos="3240"/>
        </w:tabs>
        <w:ind w:left="3240" w:hanging="360"/>
      </w:pPr>
      <w:rPr>
        <w:rFonts w:cs="Times New Roman"/>
      </w:rPr>
    </w:lvl>
    <w:lvl w:ilvl="4" w:tplc="04260019">
      <w:start w:val="1"/>
      <w:numFmt w:val="lowerLetter"/>
      <w:lvlText w:val="%5."/>
      <w:lvlJc w:val="left"/>
      <w:pPr>
        <w:tabs>
          <w:tab w:val="num" w:pos="3960"/>
        </w:tabs>
        <w:ind w:left="3960" w:hanging="360"/>
      </w:pPr>
      <w:rPr>
        <w:rFonts w:cs="Times New Roman"/>
      </w:rPr>
    </w:lvl>
    <w:lvl w:ilvl="5" w:tplc="0426001B">
      <w:start w:val="1"/>
      <w:numFmt w:val="lowerRoman"/>
      <w:lvlText w:val="%6."/>
      <w:lvlJc w:val="right"/>
      <w:pPr>
        <w:tabs>
          <w:tab w:val="num" w:pos="4680"/>
        </w:tabs>
        <w:ind w:left="4680" w:hanging="180"/>
      </w:pPr>
      <w:rPr>
        <w:rFonts w:cs="Times New Roman"/>
      </w:rPr>
    </w:lvl>
    <w:lvl w:ilvl="6" w:tplc="0426000F">
      <w:start w:val="1"/>
      <w:numFmt w:val="decimal"/>
      <w:lvlText w:val="%7."/>
      <w:lvlJc w:val="left"/>
      <w:pPr>
        <w:tabs>
          <w:tab w:val="num" w:pos="5400"/>
        </w:tabs>
        <w:ind w:left="5400" w:hanging="360"/>
      </w:pPr>
      <w:rPr>
        <w:rFonts w:cs="Times New Roman"/>
      </w:rPr>
    </w:lvl>
    <w:lvl w:ilvl="7" w:tplc="04260019">
      <w:start w:val="1"/>
      <w:numFmt w:val="lowerLetter"/>
      <w:lvlText w:val="%8."/>
      <w:lvlJc w:val="left"/>
      <w:pPr>
        <w:tabs>
          <w:tab w:val="num" w:pos="6120"/>
        </w:tabs>
        <w:ind w:left="6120" w:hanging="360"/>
      </w:pPr>
      <w:rPr>
        <w:rFonts w:cs="Times New Roman"/>
      </w:rPr>
    </w:lvl>
    <w:lvl w:ilvl="8" w:tplc="0426001B">
      <w:start w:val="1"/>
      <w:numFmt w:val="lowerRoman"/>
      <w:lvlText w:val="%9."/>
      <w:lvlJc w:val="right"/>
      <w:pPr>
        <w:tabs>
          <w:tab w:val="num" w:pos="6840"/>
        </w:tabs>
        <w:ind w:left="6840" w:hanging="180"/>
      </w:pPr>
      <w:rPr>
        <w:rFonts w:cs="Times New Roman"/>
      </w:rPr>
    </w:lvl>
  </w:abstractNum>
  <w:abstractNum w:abstractNumId="12" w15:restartNumberingAfterBreak="0">
    <w:nsid w:val="22FB33BD"/>
    <w:multiLevelType w:val="hybridMultilevel"/>
    <w:tmpl w:val="A47CC47E"/>
    <w:lvl w:ilvl="0" w:tplc="BAA83BAC">
      <w:start w:val="1"/>
      <w:numFmt w:val="decimal"/>
      <w:lvlText w:val="%1."/>
      <w:lvlJc w:val="left"/>
      <w:pPr>
        <w:ind w:left="720" w:hanging="360"/>
      </w:pPr>
      <w:rPr>
        <w:rFonts w:ascii="Cambria" w:eastAsiaTheme="minorHAnsi" w:hAnsi="Cambria" w:cstheme="minorBidi"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5C82B7D"/>
    <w:multiLevelType w:val="hybridMultilevel"/>
    <w:tmpl w:val="3BF4513E"/>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4" w15:restartNumberingAfterBreak="0">
    <w:nsid w:val="27343EE6"/>
    <w:multiLevelType w:val="hybridMultilevel"/>
    <w:tmpl w:val="9DE2837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 w15:restartNumberingAfterBreak="0">
    <w:nsid w:val="3AE17F40"/>
    <w:multiLevelType w:val="hybridMultilevel"/>
    <w:tmpl w:val="8D78E1BC"/>
    <w:lvl w:ilvl="0" w:tplc="E186914C">
      <w:start w:val="1"/>
      <w:numFmt w:val="decimal"/>
      <w:lvlText w:val="%1."/>
      <w:lvlJc w:val="left"/>
      <w:pPr>
        <w:ind w:left="720" w:hanging="360"/>
      </w:pPr>
      <w:rPr>
        <w:rFonts w:ascii="Cambria" w:hAnsi="Cambria"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F5C78D1"/>
    <w:multiLevelType w:val="hybridMultilevel"/>
    <w:tmpl w:val="77B83D2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7" w15:restartNumberingAfterBreak="0">
    <w:nsid w:val="43EA2470"/>
    <w:multiLevelType w:val="hybridMultilevel"/>
    <w:tmpl w:val="B6D6CC72"/>
    <w:lvl w:ilvl="0" w:tplc="0409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F1657A"/>
    <w:multiLevelType w:val="hybridMultilevel"/>
    <w:tmpl w:val="A49EE0D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9" w15:restartNumberingAfterBreak="0">
    <w:nsid w:val="4D3D6277"/>
    <w:multiLevelType w:val="hybridMultilevel"/>
    <w:tmpl w:val="2C38F03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0" w15:restartNumberingAfterBreak="0">
    <w:nsid w:val="502B41D6"/>
    <w:multiLevelType w:val="multilevel"/>
    <w:tmpl w:val="72AEDFB4"/>
    <w:lvl w:ilvl="0">
      <w:start w:val="31"/>
      <w:numFmt w:val="decimal"/>
      <w:lvlText w:val="%1."/>
      <w:lvlJc w:val="left"/>
      <w:pPr>
        <w:ind w:left="480" w:hanging="480"/>
      </w:pPr>
      <w:rPr>
        <w:rFonts w:eastAsia="Calibri"/>
      </w:rPr>
    </w:lvl>
    <w:lvl w:ilvl="1">
      <w:start w:val="3"/>
      <w:numFmt w:val="decimal"/>
      <w:lvlText w:val="%1.%2."/>
      <w:lvlJc w:val="left"/>
      <w:pPr>
        <w:ind w:left="1920" w:hanging="480"/>
      </w:pPr>
      <w:rPr>
        <w:rFonts w:eastAsia="Calibri"/>
      </w:rPr>
    </w:lvl>
    <w:lvl w:ilvl="2">
      <w:start w:val="1"/>
      <w:numFmt w:val="decimal"/>
      <w:lvlText w:val="%1.%2.%3."/>
      <w:lvlJc w:val="left"/>
      <w:pPr>
        <w:ind w:left="3600" w:hanging="720"/>
      </w:pPr>
      <w:rPr>
        <w:rFonts w:eastAsia="Calibri"/>
      </w:rPr>
    </w:lvl>
    <w:lvl w:ilvl="3">
      <w:start w:val="1"/>
      <w:numFmt w:val="decimal"/>
      <w:lvlText w:val="%1.%2.%3.%4."/>
      <w:lvlJc w:val="left"/>
      <w:pPr>
        <w:ind w:left="5040" w:hanging="720"/>
      </w:pPr>
      <w:rPr>
        <w:rFonts w:eastAsia="Calibri"/>
      </w:rPr>
    </w:lvl>
    <w:lvl w:ilvl="4">
      <w:start w:val="1"/>
      <w:numFmt w:val="decimal"/>
      <w:lvlText w:val="%1.%2.%3.%4.%5."/>
      <w:lvlJc w:val="left"/>
      <w:pPr>
        <w:ind w:left="6840" w:hanging="1080"/>
      </w:pPr>
      <w:rPr>
        <w:rFonts w:eastAsia="Calibri"/>
      </w:rPr>
    </w:lvl>
    <w:lvl w:ilvl="5">
      <w:start w:val="1"/>
      <w:numFmt w:val="decimal"/>
      <w:lvlText w:val="%1.%2.%3.%4.%5.%6."/>
      <w:lvlJc w:val="left"/>
      <w:pPr>
        <w:ind w:left="8280" w:hanging="1080"/>
      </w:pPr>
      <w:rPr>
        <w:rFonts w:eastAsia="Calibri"/>
      </w:rPr>
    </w:lvl>
    <w:lvl w:ilvl="6">
      <w:start w:val="1"/>
      <w:numFmt w:val="decimal"/>
      <w:lvlText w:val="%1.%2.%3.%4.%5.%6.%7."/>
      <w:lvlJc w:val="left"/>
      <w:pPr>
        <w:ind w:left="10080" w:hanging="1440"/>
      </w:pPr>
      <w:rPr>
        <w:rFonts w:eastAsia="Calibri"/>
      </w:rPr>
    </w:lvl>
    <w:lvl w:ilvl="7">
      <w:start w:val="1"/>
      <w:numFmt w:val="decimal"/>
      <w:lvlText w:val="%1.%2.%3.%4.%5.%6.%7.%8."/>
      <w:lvlJc w:val="left"/>
      <w:pPr>
        <w:ind w:left="11520" w:hanging="1440"/>
      </w:pPr>
      <w:rPr>
        <w:rFonts w:eastAsia="Calibri"/>
      </w:rPr>
    </w:lvl>
    <w:lvl w:ilvl="8">
      <w:start w:val="1"/>
      <w:numFmt w:val="decimal"/>
      <w:lvlText w:val="%1.%2.%3.%4.%5.%6.%7.%8.%9."/>
      <w:lvlJc w:val="left"/>
      <w:pPr>
        <w:ind w:left="13320" w:hanging="1800"/>
      </w:pPr>
      <w:rPr>
        <w:rFonts w:eastAsia="Calibri"/>
      </w:rPr>
    </w:lvl>
  </w:abstractNum>
  <w:abstractNum w:abstractNumId="21" w15:restartNumberingAfterBreak="0">
    <w:nsid w:val="57215E0D"/>
    <w:multiLevelType w:val="hybridMultilevel"/>
    <w:tmpl w:val="F4F885EA"/>
    <w:lvl w:ilvl="0" w:tplc="DC485AF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 w15:restartNumberingAfterBreak="0">
    <w:nsid w:val="5B6F78EF"/>
    <w:multiLevelType w:val="multilevel"/>
    <w:tmpl w:val="5A0A9476"/>
    <w:lvl w:ilvl="0">
      <w:start w:val="31"/>
      <w:numFmt w:val="decimal"/>
      <w:lvlText w:val="%1."/>
      <w:lvlJc w:val="left"/>
      <w:pPr>
        <w:ind w:left="480" w:hanging="480"/>
      </w:pPr>
      <w:rPr>
        <w:rFonts w:eastAsia="Calibri"/>
      </w:rPr>
    </w:lvl>
    <w:lvl w:ilvl="1">
      <w:start w:val="1"/>
      <w:numFmt w:val="decimal"/>
      <w:lvlText w:val="%1.%2."/>
      <w:lvlJc w:val="left"/>
      <w:pPr>
        <w:ind w:left="1920" w:hanging="480"/>
      </w:pPr>
      <w:rPr>
        <w:rFonts w:eastAsia="Calibri"/>
      </w:rPr>
    </w:lvl>
    <w:lvl w:ilvl="2">
      <w:start w:val="1"/>
      <w:numFmt w:val="decimal"/>
      <w:lvlText w:val="%1.%2.%3."/>
      <w:lvlJc w:val="left"/>
      <w:pPr>
        <w:ind w:left="3600" w:hanging="720"/>
      </w:pPr>
      <w:rPr>
        <w:rFonts w:eastAsia="Calibri"/>
      </w:rPr>
    </w:lvl>
    <w:lvl w:ilvl="3">
      <w:start w:val="1"/>
      <w:numFmt w:val="decimal"/>
      <w:lvlText w:val="%1.%2.%3.%4."/>
      <w:lvlJc w:val="left"/>
      <w:pPr>
        <w:ind w:left="5040" w:hanging="720"/>
      </w:pPr>
      <w:rPr>
        <w:rFonts w:eastAsia="Calibri"/>
      </w:rPr>
    </w:lvl>
    <w:lvl w:ilvl="4">
      <w:start w:val="1"/>
      <w:numFmt w:val="decimal"/>
      <w:lvlText w:val="%1.%2.%3.%4.%5."/>
      <w:lvlJc w:val="left"/>
      <w:pPr>
        <w:ind w:left="6840" w:hanging="1080"/>
      </w:pPr>
      <w:rPr>
        <w:rFonts w:eastAsia="Calibri"/>
      </w:rPr>
    </w:lvl>
    <w:lvl w:ilvl="5">
      <w:start w:val="1"/>
      <w:numFmt w:val="decimal"/>
      <w:lvlText w:val="%1.%2.%3.%4.%5.%6."/>
      <w:lvlJc w:val="left"/>
      <w:pPr>
        <w:ind w:left="8280" w:hanging="1080"/>
      </w:pPr>
      <w:rPr>
        <w:rFonts w:eastAsia="Calibri"/>
      </w:rPr>
    </w:lvl>
    <w:lvl w:ilvl="6">
      <w:start w:val="1"/>
      <w:numFmt w:val="decimal"/>
      <w:lvlText w:val="%1.%2.%3.%4.%5.%6.%7."/>
      <w:lvlJc w:val="left"/>
      <w:pPr>
        <w:ind w:left="10080" w:hanging="1440"/>
      </w:pPr>
      <w:rPr>
        <w:rFonts w:eastAsia="Calibri"/>
      </w:rPr>
    </w:lvl>
    <w:lvl w:ilvl="7">
      <w:start w:val="1"/>
      <w:numFmt w:val="decimal"/>
      <w:lvlText w:val="%1.%2.%3.%4.%5.%6.%7.%8."/>
      <w:lvlJc w:val="left"/>
      <w:pPr>
        <w:ind w:left="11520" w:hanging="1440"/>
      </w:pPr>
      <w:rPr>
        <w:rFonts w:eastAsia="Calibri"/>
      </w:rPr>
    </w:lvl>
    <w:lvl w:ilvl="8">
      <w:start w:val="1"/>
      <w:numFmt w:val="decimal"/>
      <w:lvlText w:val="%1.%2.%3.%4.%5.%6.%7.%8.%9."/>
      <w:lvlJc w:val="left"/>
      <w:pPr>
        <w:ind w:left="13320" w:hanging="1800"/>
      </w:pPr>
      <w:rPr>
        <w:rFonts w:eastAsia="Calibri"/>
      </w:rPr>
    </w:lvl>
  </w:abstractNum>
  <w:abstractNum w:abstractNumId="23" w15:restartNumberingAfterBreak="0">
    <w:nsid w:val="5D7A6E13"/>
    <w:multiLevelType w:val="hybridMultilevel"/>
    <w:tmpl w:val="2D020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95A5D60"/>
    <w:multiLevelType w:val="hybridMultilevel"/>
    <w:tmpl w:val="0FA697B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5" w15:restartNumberingAfterBreak="0">
    <w:nsid w:val="69BD38C4"/>
    <w:multiLevelType w:val="hybridMultilevel"/>
    <w:tmpl w:val="5D3E9B10"/>
    <w:lvl w:ilvl="0" w:tplc="BE7E8C5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6" w15:restartNumberingAfterBreak="0">
    <w:nsid w:val="69F35276"/>
    <w:multiLevelType w:val="hybridMultilevel"/>
    <w:tmpl w:val="DBB41A46"/>
    <w:lvl w:ilvl="0" w:tplc="EF2CF642">
      <w:start w:val="1"/>
      <w:numFmt w:val="decimal"/>
      <w:lvlText w:val="%1."/>
      <w:lvlJc w:val="left"/>
      <w:pPr>
        <w:ind w:left="720" w:hanging="360"/>
      </w:pPr>
      <w:rPr>
        <w:rFonts w:ascii="Cambria" w:hAnsi="Cambria"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D407463"/>
    <w:multiLevelType w:val="hybridMultilevel"/>
    <w:tmpl w:val="6D86210C"/>
    <w:lvl w:ilvl="0" w:tplc="62AE1900">
      <w:start w:val="1"/>
      <w:numFmt w:val="decimal"/>
      <w:lvlText w:val="%1."/>
      <w:lvlJc w:val="left"/>
      <w:pPr>
        <w:ind w:left="720" w:hanging="360"/>
      </w:pPr>
      <w:rPr>
        <w:rFonts w:ascii="Cambria" w:eastAsiaTheme="minorHAnsi" w:hAnsi="Cambria" w:cstheme="minorBidi"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D5D4A39"/>
    <w:multiLevelType w:val="hybridMultilevel"/>
    <w:tmpl w:val="8158A3CC"/>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9" w15:restartNumberingAfterBreak="0">
    <w:nsid w:val="6DC163A5"/>
    <w:multiLevelType w:val="hybridMultilevel"/>
    <w:tmpl w:val="8F0E91E4"/>
    <w:lvl w:ilvl="0" w:tplc="04260001">
      <w:start w:val="1"/>
      <w:numFmt w:val="bullet"/>
      <w:lvlText w:val=""/>
      <w:lvlJc w:val="left"/>
      <w:pPr>
        <w:ind w:left="720" w:hanging="360"/>
      </w:pPr>
      <w:rPr>
        <w:rFonts w:ascii="Symbol" w:hAnsi="Symbol"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0" w15:restartNumberingAfterBreak="0">
    <w:nsid w:val="6DDA1113"/>
    <w:multiLevelType w:val="hybridMultilevel"/>
    <w:tmpl w:val="CE5E8DD0"/>
    <w:lvl w:ilvl="0" w:tplc="9D10D6BE">
      <w:start w:val="34"/>
      <w:numFmt w:val="decimal"/>
      <w:lvlText w:val="%1."/>
      <w:lvlJc w:val="left"/>
      <w:pPr>
        <w:ind w:left="840" w:hanging="360"/>
      </w:pPr>
    </w:lvl>
    <w:lvl w:ilvl="1" w:tplc="04260019">
      <w:start w:val="1"/>
      <w:numFmt w:val="lowerLetter"/>
      <w:lvlText w:val="%2."/>
      <w:lvlJc w:val="left"/>
      <w:pPr>
        <w:ind w:left="1560" w:hanging="360"/>
      </w:pPr>
    </w:lvl>
    <w:lvl w:ilvl="2" w:tplc="0426001B">
      <w:start w:val="1"/>
      <w:numFmt w:val="lowerRoman"/>
      <w:lvlText w:val="%3."/>
      <w:lvlJc w:val="right"/>
      <w:pPr>
        <w:ind w:left="2280" w:hanging="180"/>
      </w:pPr>
    </w:lvl>
    <w:lvl w:ilvl="3" w:tplc="0426000F">
      <w:start w:val="1"/>
      <w:numFmt w:val="decimal"/>
      <w:lvlText w:val="%4."/>
      <w:lvlJc w:val="left"/>
      <w:pPr>
        <w:ind w:left="3000" w:hanging="360"/>
      </w:pPr>
    </w:lvl>
    <w:lvl w:ilvl="4" w:tplc="04260019">
      <w:start w:val="1"/>
      <w:numFmt w:val="lowerLetter"/>
      <w:lvlText w:val="%5."/>
      <w:lvlJc w:val="left"/>
      <w:pPr>
        <w:ind w:left="3720" w:hanging="360"/>
      </w:pPr>
    </w:lvl>
    <w:lvl w:ilvl="5" w:tplc="0426001B">
      <w:start w:val="1"/>
      <w:numFmt w:val="lowerRoman"/>
      <w:lvlText w:val="%6."/>
      <w:lvlJc w:val="right"/>
      <w:pPr>
        <w:ind w:left="4440" w:hanging="180"/>
      </w:pPr>
    </w:lvl>
    <w:lvl w:ilvl="6" w:tplc="0426000F">
      <w:start w:val="1"/>
      <w:numFmt w:val="decimal"/>
      <w:lvlText w:val="%7."/>
      <w:lvlJc w:val="left"/>
      <w:pPr>
        <w:ind w:left="5160" w:hanging="360"/>
      </w:pPr>
    </w:lvl>
    <w:lvl w:ilvl="7" w:tplc="04260019">
      <w:start w:val="1"/>
      <w:numFmt w:val="lowerLetter"/>
      <w:lvlText w:val="%8."/>
      <w:lvlJc w:val="left"/>
      <w:pPr>
        <w:ind w:left="5880" w:hanging="360"/>
      </w:pPr>
    </w:lvl>
    <w:lvl w:ilvl="8" w:tplc="0426001B">
      <w:start w:val="1"/>
      <w:numFmt w:val="lowerRoman"/>
      <w:lvlText w:val="%9."/>
      <w:lvlJc w:val="right"/>
      <w:pPr>
        <w:ind w:left="6600" w:hanging="180"/>
      </w:pPr>
    </w:lvl>
  </w:abstractNum>
  <w:abstractNum w:abstractNumId="31" w15:restartNumberingAfterBreak="0">
    <w:nsid w:val="77D627A1"/>
    <w:multiLevelType w:val="hybridMultilevel"/>
    <w:tmpl w:val="B568D1CE"/>
    <w:lvl w:ilvl="0" w:tplc="04090001">
      <w:start w:val="1"/>
      <w:numFmt w:val="bullet"/>
      <w:lvlText w:val=""/>
      <w:lvlJc w:val="left"/>
      <w:pPr>
        <w:tabs>
          <w:tab w:val="num" w:pos="780"/>
        </w:tabs>
        <w:ind w:left="780" w:hanging="360"/>
      </w:pPr>
      <w:rPr>
        <w:rFonts w:ascii="Symbol" w:hAnsi="Symbol" w:hint="default"/>
      </w:rPr>
    </w:lvl>
    <w:lvl w:ilvl="1" w:tplc="04260003">
      <w:start w:val="1"/>
      <w:numFmt w:val="bullet"/>
      <w:lvlText w:val="o"/>
      <w:lvlJc w:val="left"/>
      <w:pPr>
        <w:tabs>
          <w:tab w:val="num" w:pos="1500"/>
        </w:tabs>
        <w:ind w:left="1500" w:hanging="360"/>
      </w:pPr>
      <w:rPr>
        <w:rFonts w:ascii="Courier New" w:hAnsi="Courier New" w:cs="Courier New" w:hint="default"/>
      </w:rPr>
    </w:lvl>
    <w:lvl w:ilvl="2" w:tplc="04260005">
      <w:start w:val="1"/>
      <w:numFmt w:val="bullet"/>
      <w:lvlText w:val=""/>
      <w:lvlJc w:val="left"/>
      <w:pPr>
        <w:tabs>
          <w:tab w:val="num" w:pos="2220"/>
        </w:tabs>
        <w:ind w:left="2220" w:hanging="360"/>
      </w:pPr>
      <w:rPr>
        <w:rFonts w:ascii="Wingdings" w:hAnsi="Wingdings" w:hint="default"/>
      </w:rPr>
    </w:lvl>
    <w:lvl w:ilvl="3" w:tplc="04260001">
      <w:start w:val="1"/>
      <w:numFmt w:val="bullet"/>
      <w:lvlText w:val=""/>
      <w:lvlJc w:val="left"/>
      <w:pPr>
        <w:tabs>
          <w:tab w:val="num" w:pos="2940"/>
        </w:tabs>
        <w:ind w:left="2940" w:hanging="360"/>
      </w:pPr>
      <w:rPr>
        <w:rFonts w:ascii="Symbol" w:hAnsi="Symbol" w:hint="default"/>
      </w:rPr>
    </w:lvl>
    <w:lvl w:ilvl="4" w:tplc="04260003">
      <w:start w:val="1"/>
      <w:numFmt w:val="bullet"/>
      <w:lvlText w:val="o"/>
      <w:lvlJc w:val="left"/>
      <w:pPr>
        <w:tabs>
          <w:tab w:val="num" w:pos="3660"/>
        </w:tabs>
        <w:ind w:left="3660" w:hanging="360"/>
      </w:pPr>
      <w:rPr>
        <w:rFonts w:ascii="Courier New" w:hAnsi="Courier New" w:cs="Courier New" w:hint="default"/>
      </w:rPr>
    </w:lvl>
    <w:lvl w:ilvl="5" w:tplc="04260005">
      <w:start w:val="1"/>
      <w:numFmt w:val="bullet"/>
      <w:lvlText w:val=""/>
      <w:lvlJc w:val="left"/>
      <w:pPr>
        <w:tabs>
          <w:tab w:val="num" w:pos="4380"/>
        </w:tabs>
        <w:ind w:left="4380" w:hanging="360"/>
      </w:pPr>
      <w:rPr>
        <w:rFonts w:ascii="Wingdings" w:hAnsi="Wingdings" w:hint="default"/>
      </w:rPr>
    </w:lvl>
    <w:lvl w:ilvl="6" w:tplc="04260001">
      <w:start w:val="1"/>
      <w:numFmt w:val="bullet"/>
      <w:lvlText w:val=""/>
      <w:lvlJc w:val="left"/>
      <w:pPr>
        <w:tabs>
          <w:tab w:val="num" w:pos="5100"/>
        </w:tabs>
        <w:ind w:left="5100" w:hanging="360"/>
      </w:pPr>
      <w:rPr>
        <w:rFonts w:ascii="Symbol" w:hAnsi="Symbol" w:hint="default"/>
      </w:rPr>
    </w:lvl>
    <w:lvl w:ilvl="7" w:tplc="04260003">
      <w:start w:val="1"/>
      <w:numFmt w:val="bullet"/>
      <w:lvlText w:val="o"/>
      <w:lvlJc w:val="left"/>
      <w:pPr>
        <w:tabs>
          <w:tab w:val="num" w:pos="5820"/>
        </w:tabs>
        <w:ind w:left="5820" w:hanging="360"/>
      </w:pPr>
      <w:rPr>
        <w:rFonts w:ascii="Courier New" w:hAnsi="Courier New" w:cs="Courier New" w:hint="default"/>
      </w:rPr>
    </w:lvl>
    <w:lvl w:ilvl="8" w:tplc="04260005">
      <w:start w:val="1"/>
      <w:numFmt w:val="bullet"/>
      <w:lvlText w:val=""/>
      <w:lvlJc w:val="left"/>
      <w:pPr>
        <w:tabs>
          <w:tab w:val="num" w:pos="6540"/>
        </w:tabs>
        <w:ind w:left="6540" w:hanging="360"/>
      </w:pPr>
      <w:rPr>
        <w:rFonts w:ascii="Wingdings" w:hAnsi="Wingdings" w:hint="default"/>
      </w:rPr>
    </w:lvl>
  </w:abstractNum>
  <w:num w:numId="1">
    <w:abstractNumId w:val="9"/>
  </w:num>
  <w:num w:numId="2">
    <w:abstractNumId w:val="23"/>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4"/>
  </w:num>
  <w:num w:numId="9">
    <w:abstractNumId w:val="24"/>
  </w:num>
  <w:num w:numId="10">
    <w:abstractNumId w:val="31"/>
  </w:num>
  <w:num w:numId="11">
    <w:abstractNumId w:val="17"/>
  </w:num>
  <w:num w:numId="12">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3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3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27"/>
  </w:num>
  <w:num w:numId="28">
    <w:abstractNumId w:val="1"/>
  </w:num>
  <w:num w:numId="29">
    <w:abstractNumId w:val="7"/>
  </w:num>
  <w:num w:numId="30">
    <w:abstractNumId w:val="4"/>
  </w:num>
  <w:num w:numId="31">
    <w:abstractNumId w:val="26"/>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7B0"/>
    <w:rsid w:val="00135B6F"/>
    <w:rsid w:val="003331D7"/>
    <w:rsid w:val="00416BAA"/>
    <w:rsid w:val="00770743"/>
    <w:rsid w:val="007C24FC"/>
    <w:rsid w:val="008467B0"/>
    <w:rsid w:val="00854B55"/>
    <w:rsid w:val="00A07314"/>
    <w:rsid w:val="00C8413A"/>
    <w:rsid w:val="00CF1CBA"/>
    <w:rsid w:val="00E457D7"/>
    <w:rsid w:val="00E6505A"/>
    <w:rsid w:val="00F07D3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8D6B0"/>
  <w15:chartTrackingRefBased/>
  <w15:docId w15:val="{ABD97CDB-02EA-4993-89E5-FEBF08C0C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8467B0"/>
  </w:style>
  <w:style w:type="paragraph" w:styleId="Virsraksts2">
    <w:name w:val="heading 2"/>
    <w:basedOn w:val="Parasts"/>
    <w:next w:val="Parasts"/>
    <w:link w:val="Virsraksts2Rakstz"/>
    <w:uiPriority w:val="9"/>
    <w:semiHidden/>
    <w:unhideWhenUsed/>
    <w:qFormat/>
    <w:rsid w:val="008467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Virsraksts5">
    <w:name w:val="heading 5"/>
    <w:basedOn w:val="Parasts"/>
    <w:next w:val="Parasts"/>
    <w:link w:val="Virsraksts5Rakstz"/>
    <w:qFormat/>
    <w:rsid w:val="008467B0"/>
    <w:pPr>
      <w:keepNext/>
      <w:spacing w:after="0" w:line="240" w:lineRule="auto"/>
      <w:ind w:left="360"/>
      <w:jc w:val="both"/>
      <w:outlineLvl w:val="4"/>
    </w:pPr>
    <w:rPr>
      <w:rFonts w:ascii="Times New Roman" w:eastAsia="Times New Roman" w:hAnsi="Times New Roman" w:cs="Times New Roman"/>
      <w:sz w:val="32"/>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basedOn w:val="Noklusjumarindkopasfonts"/>
    <w:link w:val="Virsraksts2"/>
    <w:uiPriority w:val="9"/>
    <w:semiHidden/>
    <w:rsid w:val="008467B0"/>
    <w:rPr>
      <w:rFonts w:asciiTheme="majorHAnsi" w:eastAsiaTheme="majorEastAsia" w:hAnsiTheme="majorHAnsi" w:cstheme="majorBidi"/>
      <w:color w:val="2F5496" w:themeColor="accent1" w:themeShade="BF"/>
      <w:sz w:val="26"/>
      <w:szCs w:val="26"/>
    </w:rPr>
  </w:style>
  <w:style w:type="character" w:customStyle="1" w:styleId="Virsraksts5Rakstz">
    <w:name w:val="Virsraksts 5 Rakstz."/>
    <w:basedOn w:val="Noklusjumarindkopasfonts"/>
    <w:link w:val="Virsraksts5"/>
    <w:rsid w:val="008467B0"/>
    <w:rPr>
      <w:rFonts w:ascii="Times New Roman" w:eastAsia="Times New Roman" w:hAnsi="Times New Roman" w:cs="Times New Roman"/>
      <w:sz w:val="32"/>
      <w:szCs w:val="24"/>
      <w:lang w:eastAsia="lv-LV"/>
    </w:rPr>
  </w:style>
  <w:style w:type="paragraph" w:customStyle="1" w:styleId="Standard">
    <w:name w:val="Standard"/>
    <w:semiHidden/>
    <w:rsid w:val="008467B0"/>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Sarakstarindkopa">
    <w:name w:val="List Paragraph"/>
    <w:basedOn w:val="Parasts"/>
    <w:uiPriority w:val="34"/>
    <w:qFormat/>
    <w:rsid w:val="008467B0"/>
    <w:pPr>
      <w:spacing w:after="200" w:line="276" w:lineRule="auto"/>
      <w:ind w:left="720"/>
      <w:contextualSpacing/>
    </w:pPr>
  </w:style>
  <w:style w:type="table" w:styleId="Reatabula">
    <w:name w:val="Table Grid"/>
    <w:basedOn w:val="Parastatabula"/>
    <w:uiPriority w:val="59"/>
    <w:rsid w:val="008467B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ststmeklis">
    <w:name w:val="Normal (Web)"/>
    <w:basedOn w:val="Parasts"/>
    <w:uiPriority w:val="99"/>
    <w:semiHidden/>
    <w:unhideWhenUsed/>
    <w:rsid w:val="008467B0"/>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ableContents">
    <w:name w:val="Table Contents"/>
    <w:basedOn w:val="Parasts"/>
    <w:uiPriority w:val="99"/>
    <w:rsid w:val="008467B0"/>
    <w:pPr>
      <w:widowControl w:val="0"/>
      <w:suppressLineNumbers/>
      <w:suppressAutoHyphens/>
      <w:spacing w:after="0" w:line="240" w:lineRule="auto"/>
    </w:pPr>
    <w:rPr>
      <w:rFonts w:ascii="Times New Roman" w:eastAsia="Lucida Sans Unicode" w:hAnsi="Times New Roman" w:cs="Mangal"/>
      <w:kern w:val="2"/>
      <w:sz w:val="24"/>
      <w:szCs w:val="24"/>
      <w:lang w:eastAsia="zh-CN" w:bidi="hi-IN"/>
    </w:rPr>
  </w:style>
  <w:style w:type="character" w:customStyle="1" w:styleId="st">
    <w:name w:val="st"/>
    <w:basedOn w:val="Noklusjumarindkopasfonts"/>
    <w:uiPriority w:val="99"/>
    <w:rsid w:val="008467B0"/>
  </w:style>
  <w:style w:type="character" w:styleId="Izclums">
    <w:name w:val="Emphasis"/>
    <w:basedOn w:val="Noklusjumarindkopasfonts"/>
    <w:qFormat/>
    <w:rsid w:val="008467B0"/>
    <w:rPr>
      <w:i/>
      <w:iCs/>
    </w:rPr>
  </w:style>
  <w:style w:type="paragraph" w:customStyle="1" w:styleId="Sarakstarindkopa1">
    <w:name w:val="Saraksta rindkopa1"/>
    <w:basedOn w:val="Parasts"/>
    <w:rsid w:val="008467B0"/>
    <w:pPr>
      <w:spacing w:after="0" w:line="240" w:lineRule="auto"/>
      <w:ind w:left="720"/>
    </w:pPr>
    <w:rPr>
      <w:rFonts w:ascii="Dutch TL" w:eastAsia="Calibri" w:hAnsi="Dutch TL" w:cs="Dutch TL"/>
      <w:sz w:val="24"/>
      <w:szCs w:val="24"/>
      <w:lang w:val="en-AU"/>
    </w:rPr>
  </w:style>
  <w:style w:type="character" w:styleId="Hipersaite">
    <w:name w:val="Hyperlink"/>
    <w:basedOn w:val="Noklusjumarindkopasfonts"/>
    <w:uiPriority w:val="99"/>
    <w:unhideWhenUsed/>
    <w:rsid w:val="008467B0"/>
    <w:rPr>
      <w:color w:val="0563C1" w:themeColor="hyperlink"/>
      <w:u w:val="single"/>
    </w:rPr>
  </w:style>
  <w:style w:type="paragraph" w:styleId="Pamatteksts">
    <w:name w:val="Body Text"/>
    <w:basedOn w:val="Parasts"/>
    <w:link w:val="PamattekstsRakstz"/>
    <w:semiHidden/>
    <w:unhideWhenUsed/>
    <w:rsid w:val="008467B0"/>
    <w:pPr>
      <w:spacing w:after="0" w:line="240" w:lineRule="auto"/>
      <w:jc w:val="both"/>
    </w:pPr>
    <w:rPr>
      <w:rFonts w:ascii="Times New Roman" w:eastAsia="Times New Roman" w:hAnsi="Times New Roman" w:cs="Times New Roman"/>
      <w:sz w:val="24"/>
      <w:szCs w:val="24"/>
    </w:rPr>
  </w:style>
  <w:style w:type="character" w:customStyle="1" w:styleId="PamattekstsRakstz">
    <w:name w:val="Pamatteksts Rakstz."/>
    <w:basedOn w:val="Noklusjumarindkopasfonts"/>
    <w:link w:val="Pamatteksts"/>
    <w:semiHidden/>
    <w:rsid w:val="008467B0"/>
    <w:rPr>
      <w:rFonts w:ascii="Times New Roman" w:eastAsia="Times New Roman" w:hAnsi="Times New Roman" w:cs="Times New Roman"/>
      <w:sz w:val="24"/>
      <w:szCs w:val="24"/>
    </w:rPr>
  </w:style>
  <w:style w:type="paragraph" w:styleId="Apakvirsraksts">
    <w:name w:val="Subtitle"/>
    <w:basedOn w:val="Parasts"/>
    <w:link w:val="ApakvirsrakstsRakstz"/>
    <w:qFormat/>
    <w:rsid w:val="008467B0"/>
    <w:pPr>
      <w:spacing w:after="0" w:line="240" w:lineRule="auto"/>
      <w:jc w:val="center"/>
    </w:pPr>
    <w:rPr>
      <w:rFonts w:ascii="Times New Roman" w:eastAsia="Times New Roman" w:hAnsi="Times New Roman" w:cs="Times New Roman"/>
      <w:sz w:val="20"/>
      <w:szCs w:val="20"/>
      <w:lang w:val="en-AU"/>
    </w:rPr>
  </w:style>
  <w:style w:type="character" w:customStyle="1" w:styleId="ApakvirsrakstsRakstz">
    <w:name w:val="Apakšvirsraksts Rakstz."/>
    <w:basedOn w:val="Noklusjumarindkopasfonts"/>
    <w:link w:val="Apakvirsraksts"/>
    <w:rsid w:val="008467B0"/>
    <w:rPr>
      <w:rFonts w:ascii="Times New Roman" w:eastAsia="Times New Roman" w:hAnsi="Times New Roman" w:cs="Times New Roman"/>
      <w:sz w:val="20"/>
      <w:szCs w:val="20"/>
      <w:lang w:val="en-AU"/>
    </w:rPr>
  </w:style>
  <w:style w:type="paragraph" w:customStyle="1" w:styleId="tv213">
    <w:name w:val="tv213"/>
    <w:basedOn w:val="Parasts"/>
    <w:rsid w:val="008467B0"/>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Default">
    <w:name w:val="Default"/>
    <w:rsid w:val="008467B0"/>
    <w:pPr>
      <w:autoSpaceDE w:val="0"/>
      <w:autoSpaceDN w:val="0"/>
      <w:adjustRightInd w:val="0"/>
      <w:spacing w:after="0" w:line="240" w:lineRule="auto"/>
    </w:pPr>
    <w:rPr>
      <w:rFonts w:ascii="AUUPWB+Times New Roman,Bold" w:eastAsia="Calibri" w:hAnsi="AUUPWB+Times New Roman,Bold" w:cs="AUUPWB+Times New Roman,Bold"/>
      <w:color w:val="000000"/>
      <w:sz w:val="24"/>
      <w:szCs w:val="24"/>
    </w:rPr>
  </w:style>
  <w:style w:type="paragraph" w:customStyle="1" w:styleId="labojumupamats">
    <w:name w:val="labojumu_pamats"/>
    <w:basedOn w:val="Parasts"/>
    <w:rsid w:val="008467B0"/>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Balonteksts">
    <w:name w:val="Balloon Text"/>
    <w:basedOn w:val="Parasts"/>
    <w:link w:val="BalontekstsRakstz"/>
    <w:uiPriority w:val="99"/>
    <w:semiHidden/>
    <w:unhideWhenUsed/>
    <w:rsid w:val="008467B0"/>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467B0"/>
    <w:rPr>
      <w:rFonts w:ascii="Tahoma" w:hAnsi="Tahoma" w:cs="Tahoma"/>
      <w:sz w:val="16"/>
      <w:szCs w:val="16"/>
    </w:rPr>
  </w:style>
  <w:style w:type="character" w:customStyle="1" w:styleId="Neatrisintapieminana1">
    <w:name w:val="Neatrisināta pieminēšana1"/>
    <w:basedOn w:val="Noklusjumarindkopasfonts"/>
    <w:uiPriority w:val="99"/>
    <w:semiHidden/>
    <w:unhideWhenUsed/>
    <w:rsid w:val="008467B0"/>
    <w:rPr>
      <w:color w:val="808080"/>
      <w:shd w:val="clear" w:color="auto" w:fill="E6E6E6"/>
    </w:rPr>
  </w:style>
  <w:style w:type="paragraph" w:styleId="Galvene">
    <w:name w:val="header"/>
    <w:basedOn w:val="Parasts"/>
    <w:link w:val="GalveneRakstz"/>
    <w:uiPriority w:val="99"/>
    <w:unhideWhenUsed/>
    <w:rsid w:val="008467B0"/>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8467B0"/>
  </w:style>
  <w:style w:type="paragraph" w:styleId="Kjene">
    <w:name w:val="footer"/>
    <w:basedOn w:val="Parasts"/>
    <w:link w:val="KjeneRakstz"/>
    <w:uiPriority w:val="99"/>
    <w:unhideWhenUsed/>
    <w:rsid w:val="008467B0"/>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8467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knese.lv"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facebook.lv"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raugiem.lv" TargetMode="External"/><Relationship Id="rId5" Type="http://schemas.openxmlformats.org/officeDocument/2006/relationships/footnotes" Target="footnotes.xml"/><Relationship Id="rId15" Type="http://schemas.openxmlformats.org/officeDocument/2006/relationships/hyperlink" Target="http://www.koknese.lv" TargetMode="External"/><Relationship Id="rId10" Type="http://schemas.openxmlformats.org/officeDocument/2006/relationships/hyperlink" Target="http://lursoft.lv/" TargetMode="External"/><Relationship Id="rId4" Type="http://schemas.openxmlformats.org/officeDocument/2006/relationships/webSettings" Target="webSettings.xml"/><Relationship Id="rId9" Type="http://schemas.openxmlformats.org/officeDocument/2006/relationships/hyperlink" Target="http://www.draugiem.lv/bebrubiblioteka" TargetMode="External"/><Relationship Id="rId14" Type="http://schemas.openxmlformats.org/officeDocument/2006/relationships/hyperlink" Target="http://www.lvc.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60</Pages>
  <Words>82001</Words>
  <Characters>46741</Characters>
  <Application>Microsoft Office Word</Application>
  <DocSecurity>0</DocSecurity>
  <Lines>389</Lines>
  <Paragraphs>256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128486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2018-04-05T04:50:00Z</dcterms:created>
  <dcterms:modified xsi:type="dcterms:W3CDTF">2018-04-05T07:05:00Z</dcterms:modified>
</cp:coreProperties>
</file>