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4DE" w:rsidRDefault="00C424DE" w:rsidP="00C424DE">
      <w:pPr>
        <w:spacing w:after="0" w:line="240" w:lineRule="auto"/>
        <w:jc w:val="center"/>
        <w:rPr>
          <w:rFonts w:ascii="Cambria" w:hAnsi="Cambria"/>
          <w:b/>
          <w:sz w:val="32"/>
          <w:szCs w:val="32"/>
        </w:rPr>
      </w:pPr>
    </w:p>
    <w:p w:rsidR="00C424DE" w:rsidRDefault="00C424DE" w:rsidP="00C424DE">
      <w:pPr>
        <w:spacing w:after="0" w:line="240" w:lineRule="auto"/>
        <w:jc w:val="center"/>
        <w:rPr>
          <w:rFonts w:ascii="Cambria" w:hAnsi="Cambria"/>
          <w:b/>
          <w:sz w:val="32"/>
          <w:szCs w:val="32"/>
        </w:rPr>
      </w:pPr>
    </w:p>
    <w:p w:rsidR="00C424DE" w:rsidRDefault="00C424DE" w:rsidP="00C424DE">
      <w:pPr>
        <w:spacing w:after="0" w:line="240" w:lineRule="auto"/>
        <w:ind w:right="-908"/>
        <w:jc w:val="center"/>
        <w:rPr>
          <w:rFonts w:ascii="Cambria" w:hAnsi="Cambria"/>
          <w:sz w:val="24"/>
          <w:szCs w:val="24"/>
        </w:rPr>
      </w:pPr>
    </w:p>
    <w:p w:rsidR="00C424DE" w:rsidRDefault="00C424DE" w:rsidP="00C424DE">
      <w:pPr>
        <w:spacing w:after="0" w:line="240" w:lineRule="auto"/>
        <w:ind w:right="-908"/>
        <w:jc w:val="center"/>
        <w:rPr>
          <w:rFonts w:ascii="Cambria" w:hAnsi="Cambria"/>
          <w:sz w:val="24"/>
          <w:szCs w:val="24"/>
        </w:rPr>
      </w:pPr>
    </w:p>
    <w:p w:rsidR="00C424DE" w:rsidRDefault="00C424DE" w:rsidP="00C424DE">
      <w:pPr>
        <w:spacing w:after="0" w:line="240" w:lineRule="auto"/>
        <w:ind w:right="-908"/>
        <w:jc w:val="center"/>
        <w:rPr>
          <w:rFonts w:ascii="Cambria" w:hAnsi="Cambria"/>
          <w:sz w:val="24"/>
          <w:szCs w:val="24"/>
        </w:rPr>
      </w:pPr>
      <w:r>
        <w:rPr>
          <w:rFonts w:ascii="Times New Roman" w:hAnsi="Times New Roman" w:cs="Times New Roman"/>
          <w:noProof/>
          <w:sz w:val="24"/>
          <w:szCs w:val="24"/>
        </w:rPr>
        <w:drawing>
          <wp:anchor distT="0" distB="0" distL="114300" distR="114300" simplePos="0" relativeHeight="251659264" behindDoc="1" locked="1" layoutInCell="1" allowOverlap="1" wp14:anchorId="4111EEE6" wp14:editId="6806B735">
            <wp:simplePos x="0" y="0"/>
            <wp:positionH relativeFrom="page">
              <wp:align>right</wp:align>
            </wp:positionH>
            <wp:positionV relativeFrom="page">
              <wp:posOffset>269240</wp:posOffset>
            </wp:positionV>
            <wp:extent cx="7571740" cy="1446530"/>
            <wp:effectExtent l="0" t="0" r="0" b="1270"/>
            <wp:wrapNone/>
            <wp:docPr id="13" name="Attēls 13"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7" cstate="print">
                      <a:extLst>
                        <a:ext uri="{28A0092B-C50C-407E-A947-70E740481C1C}">
                          <a14:useLocalDpi xmlns:a14="http://schemas.microsoft.com/office/drawing/2010/main" val="0"/>
                        </a:ext>
                      </a:extLst>
                    </a:blip>
                    <a:srcRect b="86472"/>
                    <a:stretch>
                      <a:fillRect/>
                    </a:stretch>
                  </pic:blipFill>
                  <pic:spPr bwMode="auto">
                    <a:xfrm>
                      <a:off x="0" y="0"/>
                      <a:ext cx="7571740" cy="1446530"/>
                    </a:xfrm>
                    <a:prstGeom prst="rect">
                      <a:avLst/>
                    </a:prstGeom>
                    <a:noFill/>
                  </pic:spPr>
                </pic:pic>
              </a:graphicData>
            </a:graphic>
            <wp14:sizeRelH relativeFrom="page">
              <wp14:pctWidth>0</wp14:pctWidth>
            </wp14:sizeRelH>
            <wp14:sizeRelV relativeFrom="page">
              <wp14:pctHeight>0</wp14:pctHeight>
            </wp14:sizeRelV>
          </wp:anchor>
        </w:drawing>
      </w:r>
    </w:p>
    <w:p w:rsidR="00C424DE" w:rsidRDefault="00C424DE" w:rsidP="00C424DE">
      <w:pPr>
        <w:spacing w:after="0" w:line="240" w:lineRule="auto"/>
        <w:ind w:right="-908"/>
        <w:jc w:val="center"/>
        <w:rPr>
          <w:rFonts w:ascii="Cambria" w:hAnsi="Cambria"/>
          <w:sz w:val="24"/>
          <w:szCs w:val="24"/>
        </w:rPr>
      </w:pPr>
    </w:p>
    <w:p w:rsidR="00C424DE" w:rsidRDefault="00C424DE" w:rsidP="00C424DE">
      <w:pPr>
        <w:spacing w:after="0" w:line="240" w:lineRule="auto"/>
        <w:ind w:right="-908"/>
        <w:jc w:val="center"/>
        <w:rPr>
          <w:rFonts w:ascii="Cambria" w:hAnsi="Cambria"/>
          <w:sz w:val="24"/>
          <w:szCs w:val="24"/>
        </w:rPr>
      </w:pPr>
    </w:p>
    <w:p w:rsidR="00C424DE" w:rsidRDefault="00C424DE" w:rsidP="00C424DE">
      <w:pPr>
        <w:spacing w:after="0" w:line="240" w:lineRule="auto"/>
        <w:ind w:right="-96"/>
        <w:jc w:val="center"/>
        <w:rPr>
          <w:rFonts w:ascii="Cambria" w:hAnsi="Cambria"/>
          <w:i/>
        </w:rPr>
      </w:pPr>
      <w:r>
        <w:rPr>
          <w:rFonts w:ascii="Cambria" w:hAnsi="Cambria"/>
          <w:b/>
          <w:sz w:val="36"/>
          <w:szCs w:val="36"/>
        </w:rPr>
        <w:t>DOMES SĒDES PROTOKOLS</w:t>
      </w:r>
      <w:r>
        <w:rPr>
          <w:rFonts w:ascii="Cambria" w:hAnsi="Cambria"/>
          <w:sz w:val="24"/>
          <w:szCs w:val="24"/>
        </w:rPr>
        <w:t xml:space="preserve"> </w:t>
      </w:r>
    </w:p>
    <w:p w:rsidR="00C424DE" w:rsidRDefault="00C424DE" w:rsidP="00C424DE">
      <w:pPr>
        <w:spacing w:after="0" w:line="240" w:lineRule="auto"/>
        <w:jc w:val="center"/>
        <w:rPr>
          <w:rFonts w:ascii="Cambria" w:hAnsi="Cambria"/>
          <w:i/>
        </w:rPr>
      </w:pPr>
    </w:p>
    <w:p w:rsidR="00C424DE" w:rsidRPr="008A4AAD" w:rsidRDefault="00C424DE" w:rsidP="00C424DE">
      <w:pPr>
        <w:spacing w:after="0" w:line="240" w:lineRule="auto"/>
        <w:jc w:val="center"/>
        <w:rPr>
          <w:rFonts w:ascii="Cambria" w:hAnsi="Cambria"/>
          <w:i/>
          <w:sz w:val="24"/>
          <w:szCs w:val="24"/>
        </w:rPr>
      </w:pPr>
      <w:r w:rsidRPr="008A4AAD">
        <w:rPr>
          <w:rFonts w:ascii="Cambria" w:hAnsi="Cambria"/>
          <w:i/>
          <w:sz w:val="24"/>
          <w:szCs w:val="24"/>
        </w:rPr>
        <w:t>Kokneses novada Kokneses pagastā</w:t>
      </w:r>
    </w:p>
    <w:p w:rsidR="00C424DE" w:rsidRPr="008A4AAD" w:rsidRDefault="00C424DE" w:rsidP="00C424DE">
      <w:pPr>
        <w:spacing w:after="0" w:line="240" w:lineRule="auto"/>
        <w:rPr>
          <w:rFonts w:ascii="Cambria" w:hAnsi="Cambria"/>
          <w:sz w:val="24"/>
          <w:szCs w:val="24"/>
        </w:rPr>
      </w:pPr>
    </w:p>
    <w:p w:rsidR="00C424DE" w:rsidRDefault="00C424DE" w:rsidP="00C424DE">
      <w:pPr>
        <w:spacing w:after="0" w:line="240" w:lineRule="auto"/>
        <w:rPr>
          <w:rFonts w:ascii="Cambria" w:hAnsi="Cambria"/>
          <w:sz w:val="24"/>
          <w:szCs w:val="24"/>
        </w:rPr>
      </w:pPr>
    </w:p>
    <w:p w:rsidR="00C424DE" w:rsidRPr="001D1ACA" w:rsidRDefault="00C424DE" w:rsidP="00C424DE">
      <w:pPr>
        <w:spacing w:after="0" w:line="240" w:lineRule="auto"/>
        <w:rPr>
          <w:rFonts w:ascii="Cambria" w:hAnsi="Cambria"/>
          <w:b/>
          <w:sz w:val="24"/>
          <w:szCs w:val="24"/>
        </w:rPr>
      </w:pPr>
      <w:r w:rsidRPr="001D1ACA">
        <w:rPr>
          <w:rFonts w:ascii="Cambria" w:hAnsi="Cambria"/>
          <w:b/>
          <w:sz w:val="24"/>
          <w:szCs w:val="24"/>
        </w:rPr>
        <w:t>2018.gada 28.februārī</w:t>
      </w:r>
      <w:r w:rsidRPr="001D1ACA">
        <w:rPr>
          <w:rFonts w:ascii="Cambria" w:hAnsi="Cambria"/>
          <w:b/>
          <w:sz w:val="24"/>
          <w:szCs w:val="24"/>
        </w:rPr>
        <w:tab/>
      </w:r>
      <w:r w:rsidRPr="001D1ACA">
        <w:rPr>
          <w:rFonts w:ascii="Cambria" w:hAnsi="Cambria"/>
          <w:b/>
          <w:sz w:val="24"/>
          <w:szCs w:val="24"/>
        </w:rPr>
        <w:tab/>
      </w:r>
      <w:r w:rsidRPr="001D1ACA">
        <w:rPr>
          <w:rFonts w:ascii="Cambria" w:hAnsi="Cambria"/>
          <w:b/>
          <w:sz w:val="24"/>
          <w:szCs w:val="24"/>
        </w:rPr>
        <w:tab/>
      </w:r>
      <w:r w:rsidRPr="001D1ACA">
        <w:rPr>
          <w:rFonts w:ascii="Cambria" w:hAnsi="Cambria"/>
          <w:b/>
          <w:sz w:val="24"/>
          <w:szCs w:val="24"/>
        </w:rPr>
        <w:tab/>
      </w:r>
      <w:r w:rsidRPr="001D1ACA">
        <w:rPr>
          <w:rFonts w:ascii="Cambria" w:hAnsi="Cambria"/>
          <w:b/>
          <w:sz w:val="24"/>
          <w:szCs w:val="24"/>
        </w:rPr>
        <w:tab/>
      </w:r>
      <w:r w:rsidRPr="001D1ACA">
        <w:rPr>
          <w:rFonts w:ascii="Cambria" w:hAnsi="Cambria"/>
          <w:b/>
          <w:sz w:val="24"/>
          <w:szCs w:val="24"/>
        </w:rPr>
        <w:tab/>
      </w:r>
      <w:r w:rsidRPr="001D1ACA">
        <w:rPr>
          <w:rFonts w:ascii="Cambria" w:hAnsi="Cambria"/>
          <w:b/>
          <w:sz w:val="24"/>
          <w:szCs w:val="24"/>
        </w:rPr>
        <w:tab/>
      </w:r>
      <w:r w:rsidRPr="001D1ACA">
        <w:rPr>
          <w:rFonts w:ascii="Cambria" w:hAnsi="Cambria"/>
          <w:b/>
          <w:sz w:val="24"/>
          <w:szCs w:val="24"/>
        </w:rPr>
        <w:tab/>
        <w:t>Nr.2</w:t>
      </w:r>
    </w:p>
    <w:p w:rsidR="00C424DE" w:rsidRPr="001D1ACA" w:rsidRDefault="00C424DE" w:rsidP="00C424DE">
      <w:pPr>
        <w:spacing w:after="0" w:line="240" w:lineRule="auto"/>
        <w:rPr>
          <w:rFonts w:ascii="Cambria" w:hAnsi="Cambria"/>
          <w:b/>
          <w:sz w:val="24"/>
          <w:szCs w:val="24"/>
        </w:rPr>
      </w:pPr>
    </w:p>
    <w:p w:rsidR="00C424DE" w:rsidRDefault="00C424DE" w:rsidP="00C424DE">
      <w:pPr>
        <w:spacing w:after="0" w:line="240" w:lineRule="auto"/>
        <w:rPr>
          <w:rFonts w:ascii="Cambria" w:hAnsi="Cambria"/>
          <w:sz w:val="24"/>
          <w:szCs w:val="24"/>
        </w:rPr>
      </w:pPr>
      <w:r>
        <w:rPr>
          <w:rFonts w:ascii="Cambria" w:hAnsi="Cambria"/>
          <w:sz w:val="24"/>
          <w:szCs w:val="24"/>
        </w:rPr>
        <w:t>Sēde sasaukta plkst.14.oo</w:t>
      </w:r>
    </w:p>
    <w:p w:rsidR="00C424DE" w:rsidRDefault="00C424DE" w:rsidP="00C424DE">
      <w:pPr>
        <w:spacing w:after="0" w:line="240" w:lineRule="auto"/>
        <w:rPr>
          <w:rFonts w:ascii="Cambria" w:hAnsi="Cambria"/>
          <w:sz w:val="24"/>
          <w:szCs w:val="24"/>
        </w:rPr>
      </w:pPr>
      <w:r>
        <w:rPr>
          <w:rFonts w:ascii="Cambria" w:hAnsi="Cambria"/>
          <w:sz w:val="24"/>
          <w:szCs w:val="24"/>
        </w:rPr>
        <w:t>Sēde tiek atklāta plkst.14.oo</w:t>
      </w:r>
    </w:p>
    <w:p w:rsidR="00C424DE" w:rsidRDefault="00C424DE" w:rsidP="00C424DE">
      <w:pPr>
        <w:spacing w:after="0" w:line="240" w:lineRule="auto"/>
        <w:rPr>
          <w:rFonts w:ascii="Cambria" w:hAnsi="Cambria"/>
          <w:sz w:val="24"/>
          <w:szCs w:val="24"/>
        </w:rPr>
      </w:pPr>
    </w:p>
    <w:p w:rsidR="00C424DE" w:rsidRDefault="00C424DE" w:rsidP="00C424DE">
      <w:pPr>
        <w:spacing w:after="0" w:line="240" w:lineRule="auto"/>
        <w:rPr>
          <w:rFonts w:ascii="Cambria" w:hAnsi="Cambria"/>
          <w:sz w:val="24"/>
          <w:szCs w:val="24"/>
        </w:rPr>
      </w:pPr>
      <w:r>
        <w:rPr>
          <w:rFonts w:ascii="Cambria" w:hAnsi="Cambria"/>
          <w:sz w:val="24"/>
          <w:szCs w:val="24"/>
        </w:rPr>
        <w:t>SĒDI VADA domes priekšsēdētājs Dainis VINGRIS</w:t>
      </w:r>
    </w:p>
    <w:p w:rsidR="00C424DE" w:rsidRDefault="00C424DE" w:rsidP="00C424DE">
      <w:pPr>
        <w:spacing w:after="0" w:line="240" w:lineRule="auto"/>
        <w:rPr>
          <w:rFonts w:ascii="Cambria" w:hAnsi="Cambria"/>
          <w:sz w:val="24"/>
          <w:szCs w:val="24"/>
        </w:rPr>
      </w:pPr>
      <w:r>
        <w:rPr>
          <w:rFonts w:ascii="Cambria" w:hAnsi="Cambria"/>
          <w:sz w:val="24"/>
          <w:szCs w:val="24"/>
        </w:rPr>
        <w:t>PROTOKOLĒ- domes sekretāre Dzintra KRIŠĀNE</w:t>
      </w:r>
    </w:p>
    <w:p w:rsidR="00C424DE" w:rsidRDefault="00C424DE" w:rsidP="00C424DE">
      <w:pPr>
        <w:spacing w:after="0" w:line="240" w:lineRule="auto"/>
        <w:rPr>
          <w:rFonts w:ascii="Cambria" w:hAnsi="Cambria"/>
          <w:sz w:val="24"/>
          <w:szCs w:val="24"/>
        </w:rPr>
      </w:pPr>
    </w:p>
    <w:p w:rsidR="00C424DE" w:rsidRDefault="00C424DE" w:rsidP="00C424DE">
      <w:pPr>
        <w:spacing w:after="0" w:line="240" w:lineRule="auto"/>
        <w:rPr>
          <w:rFonts w:ascii="Cambria" w:hAnsi="Cambria"/>
          <w:sz w:val="24"/>
          <w:szCs w:val="24"/>
        </w:rPr>
      </w:pPr>
      <w:r>
        <w:rPr>
          <w:rFonts w:ascii="Cambria" w:hAnsi="Cambria"/>
          <w:sz w:val="24"/>
          <w:szCs w:val="24"/>
        </w:rPr>
        <w:t>SĒDĒ PIEDALĀS:</w:t>
      </w:r>
    </w:p>
    <w:p w:rsidR="00C424DE" w:rsidRDefault="00C424DE" w:rsidP="00C424DE">
      <w:pPr>
        <w:spacing w:after="0" w:line="240" w:lineRule="auto"/>
        <w:rPr>
          <w:rFonts w:ascii="Cambria" w:hAnsi="Cambria"/>
          <w:sz w:val="24"/>
          <w:szCs w:val="24"/>
        </w:rPr>
      </w:pPr>
      <w:r w:rsidRPr="00840EDB">
        <w:rPr>
          <w:rFonts w:ascii="Cambria" w:hAnsi="Cambria"/>
          <w:sz w:val="24"/>
          <w:szCs w:val="24"/>
          <w:u w:val="single"/>
        </w:rPr>
        <w:t>Domes deputāti</w:t>
      </w:r>
      <w:r>
        <w:rPr>
          <w:rFonts w:ascii="Cambria" w:hAnsi="Cambria"/>
          <w:sz w:val="24"/>
          <w:szCs w:val="24"/>
        </w:rPr>
        <w:t xml:space="preserve">: Ilgonis </w:t>
      </w:r>
      <w:proofErr w:type="spellStart"/>
      <w:r>
        <w:rPr>
          <w:rFonts w:ascii="Cambria" w:hAnsi="Cambria"/>
          <w:sz w:val="24"/>
          <w:szCs w:val="24"/>
        </w:rPr>
        <w:t>Grunšteins</w:t>
      </w:r>
      <w:proofErr w:type="spellEnd"/>
      <w:r>
        <w:rPr>
          <w:rFonts w:ascii="Cambria" w:hAnsi="Cambria"/>
          <w:sz w:val="24"/>
          <w:szCs w:val="24"/>
        </w:rPr>
        <w:t xml:space="preserve">,  Aigars Kalniņš( no plkst.14.05),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Māris Reinbergs, Valdis Silovs, Ziedonis Vilde</w:t>
      </w:r>
    </w:p>
    <w:p w:rsidR="00C424DE" w:rsidRDefault="00C424DE" w:rsidP="00C424DE">
      <w:pPr>
        <w:spacing w:after="0" w:line="240" w:lineRule="auto"/>
        <w:rPr>
          <w:rFonts w:ascii="Cambria" w:hAnsi="Cambria"/>
          <w:sz w:val="24"/>
          <w:szCs w:val="24"/>
        </w:rPr>
      </w:pPr>
    </w:p>
    <w:p w:rsidR="00C424DE" w:rsidRDefault="00C424DE" w:rsidP="00C424DE">
      <w:pPr>
        <w:spacing w:after="0" w:line="240" w:lineRule="auto"/>
        <w:rPr>
          <w:rFonts w:ascii="Cambria" w:hAnsi="Cambria"/>
          <w:sz w:val="24"/>
          <w:szCs w:val="24"/>
        </w:rPr>
      </w:pPr>
      <w:r w:rsidRPr="00840EDB">
        <w:rPr>
          <w:rFonts w:ascii="Cambria" w:hAnsi="Cambria"/>
          <w:sz w:val="24"/>
          <w:szCs w:val="24"/>
          <w:u w:val="single"/>
        </w:rPr>
        <w:t>Domes administrācijas darbinieki</w:t>
      </w:r>
      <w:r>
        <w:rPr>
          <w:rFonts w:ascii="Cambria" w:hAnsi="Cambria"/>
          <w:sz w:val="24"/>
          <w:szCs w:val="24"/>
        </w:rPr>
        <w:t>:</w:t>
      </w:r>
    </w:p>
    <w:p w:rsidR="00C424DE" w:rsidRDefault="00C424DE" w:rsidP="00C424DE">
      <w:pPr>
        <w:spacing w:after="0" w:line="240" w:lineRule="auto"/>
        <w:rPr>
          <w:rFonts w:ascii="Cambria" w:hAnsi="Cambria"/>
          <w:sz w:val="24"/>
          <w:szCs w:val="24"/>
        </w:rPr>
      </w:pPr>
      <w:r>
        <w:rPr>
          <w:rFonts w:ascii="Cambria" w:hAnsi="Cambria"/>
          <w:sz w:val="24"/>
          <w:szCs w:val="24"/>
        </w:rPr>
        <w:t xml:space="preserve">Ligita </w:t>
      </w:r>
      <w:proofErr w:type="spellStart"/>
      <w:r>
        <w:rPr>
          <w:rFonts w:ascii="Cambria" w:hAnsi="Cambria"/>
          <w:sz w:val="24"/>
          <w:szCs w:val="24"/>
        </w:rPr>
        <w:t>Kronentāle</w:t>
      </w:r>
      <w:proofErr w:type="spellEnd"/>
      <w:r>
        <w:rPr>
          <w:rFonts w:ascii="Cambria" w:hAnsi="Cambria"/>
          <w:sz w:val="24"/>
          <w:szCs w:val="24"/>
        </w:rPr>
        <w:t>- domes juriste;</w:t>
      </w:r>
    </w:p>
    <w:p w:rsidR="00C424DE" w:rsidRDefault="00C424DE" w:rsidP="00C424DE">
      <w:pPr>
        <w:spacing w:after="0" w:line="240" w:lineRule="auto"/>
        <w:rPr>
          <w:rFonts w:ascii="Cambria" w:hAnsi="Cambria"/>
          <w:sz w:val="24"/>
          <w:szCs w:val="24"/>
        </w:rPr>
      </w:pPr>
      <w:r>
        <w:rPr>
          <w:rFonts w:ascii="Cambria" w:hAnsi="Cambria"/>
          <w:sz w:val="24"/>
          <w:szCs w:val="24"/>
        </w:rPr>
        <w:t>Ilmārs Klaužs- domes izpilddirektors;</w:t>
      </w:r>
    </w:p>
    <w:p w:rsidR="00C424DE" w:rsidRDefault="00C424DE" w:rsidP="00C424DE">
      <w:pPr>
        <w:spacing w:after="0" w:line="240" w:lineRule="auto"/>
        <w:rPr>
          <w:rFonts w:ascii="Cambria" w:hAnsi="Cambria"/>
          <w:sz w:val="24"/>
          <w:szCs w:val="24"/>
        </w:rPr>
      </w:pPr>
      <w:r>
        <w:rPr>
          <w:rFonts w:ascii="Cambria" w:hAnsi="Cambria"/>
          <w:sz w:val="24"/>
          <w:szCs w:val="24"/>
        </w:rPr>
        <w:t>Ilze Pabērza- Bebru pagasta pārvaldes vadītāja;</w:t>
      </w:r>
    </w:p>
    <w:p w:rsidR="00C424DE" w:rsidRDefault="00C424DE" w:rsidP="00C424DE">
      <w:pPr>
        <w:spacing w:after="0" w:line="240" w:lineRule="auto"/>
        <w:rPr>
          <w:rFonts w:ascii="Cambria" w:hAnsi="Cambria"/>
          <w:sz w:val="24"/>
          <w:szCs w:val="24"/>
        </w:rPr>
      </w:pPr>
      <w:r>
        <w:rPr>
          <w:rFonts w:ascii="Cambria" w:hAnsi="Cambria"/>
          <w:sz w:val="24"/>
          <w:szCs w:val="24"/>
        </w:rPr>
        <w:t>Raina Līcīte- Iršu pagasta pārvaldes vadītāja;</w:t>
      </w:r>
    </w:p>
    <w:p w:rsidR="00C424DE" w:rsidRDefault="00C424DE" w:rsidP="00C424DE">
      <w:pPr>
        <w:spacing w:after="0" w:line="240" w:lineRule="auto"/>
        <w:rPr>
          <w:rFonts w:ascii="Cambria" w:hAnsi="Cambria"/>
          <w:sz w:val="24"/>
          <w:szCs w:val="24"/>
        </w:rPr>
      </w:pPr>
      <w:r>
        <w:rPr>
          <w:rFonts w:ascii="Cambria" w:hAnsi="Cambria"/>
          <w:sz w:val="24"/>
          <w:szCs w:val="24"/>
        </w:rPr>
        <w:t xml:space="preserve">Anita Šmite- Tūrisma un sabiedrisko </w:t>
      </w:r>
    </w:p>
    <w:p w:rsidR="00C424DE" w:rsidRDefault="00C424DE" w:rsidP="00C424DE">
      <w:pPr>
        <w:spacing w:after="0" w:line="240" w:lineRule="auto"/>
        <w:rPr>
          <w:rFonts w:ascii="Cambria" w:hAnsi="Cambria"/>
          <w:sz w:val="24"/>
          <w:szCs w:val="24"/>
        </w:rPr>
      </w:pPr>
    </w:p>
    <w:p w:rsidR="00C424DE" w:rsidRDefault="00C424DE" w:rsidP="00C424DE">
      <w:pPr>
        <w:spacing w:after="0" w:line="240" w:lineRule="auto"/>
        <w:rPr>
          <w:rFonts w:ascii="Cambria" w:hAnsi="Cambria"/>
          <w:sz w:val="24"/>
          <w:szCs w:val="24"/>
        </w:rPr>
      </w:pPr>
      <w:r>
        <w:rPr>
          <w:rFonts w:ascii="Cambria" w:hAnsi="Cambria"/>
          <w:sz w:val="24"/>
          <w:szCs w:val="24"/>
        </w:rPr>
        <w:t>DOMES SĒDĒ NEPIEDALĀS DEPUTĀTI:</w:t>
      </w:r>
    </w:p>
    <w:p w:rsidR="00C424DE" w:rsidRDefault="00C424DE" w:rsidP="00C424DE">
      <w:pPr>
        <w:spacing w:after="0" w:line="240" w:lineRule="auto"/>
        <w:rPr>
          <w:rFonts w:ascii="Cambria" w:hAnsi="Cambria"/>
          <w:sz w:val="24"/>
          <w:szCs w:val="24"/>
        </w:rPr>
      </w:pPr>
      <w:r>
        <w:rPr>
          <w:rFonts w:ascii="Cambria" w:hAnsi="Cambria"/>
          <w:sz w:val="24"/>
          <w:szCs w:val="24"/>
        </w:rPr>
        <w:t>Iva</w:t>
      </w:r>
      <w:r w:rsidR="005E49E8">
        <w:rPr>
          <w:rFonts w:ascii="Cambria" w:hAnsi="Cambria"/>
          <w:sz w:val="24"/>
          <w:szCs w:val="24"/>
        </w:rPr>
        <w:t xml:space="preserve">rs Māliņš un Gita Rūtiņa [..] </w:t>
      </w:r>
      <w:r>
        <w:rPr>
          <w:rFonts w:ascii="Cambria" w:hAnsi="Cambria"/>
          <w:sz w:val="24"/>
          <w:szCs w:val="24"/>
        </w:rPr>
        <w:t>;</w:t>
      </w:r>
    </w:p>
    <w:p w:rsidR="00C424DE" w:rsidRDefault="00C424DE" w:rsidP="00C424DE">
      <w:pPr>
        <w:spacing w:after="0" w:line="240" w:lineRule="auto"/>
        <w:rPr>
          <w:rFonts w:ascii="Cambria" w:hAnsi="Cambria"/>
          <w:sz w:val="24"/>
          <w:szCs w:val="24"/>
        </w:rPr>
      </w:pPr>
      <w:r>
        <w:rPr>
          <w:rFonts w:ascii="Cambria" w:hAnsi="Cambria"/>
          <w:sz w:val="24"/>
          <w:szCs w:val="24"/>
        </w:rPr>
        <w:t>Dāvis Kalniņš, Rihards Kraukli</w:t>
      </w:r>
      <w:r w:rsidR="005E49E8">
        <w:rPr>
          <w:rFonts w:ascii="Cambria" w:hAnsi="Cambria"/>
          <w:sz w:val="24"/>
          <w:szCs w:val="24"/>
        </w:rPr>
        <w:t>s, Jānis Miezītis [..]</w:t>
      </w:r>
    </w:p>
    <w:p w:rsidR="00C424DE" w:rsidRDefault="00C424DE" w:rsidP="00C424DE">
      <w:pPr>
        <w:spacing w:after="0" w:line="240" w:lineRule="auto"/>
        <w:rPr>
          <w:rFonts w:ascii="Cambria" w:hAnsi="Cambria"/>
          <w:sz w:val="24"/>
          <w:szCs w:val="24"/>
        </w:rPr>
      </w:pPr>
    </w:p>
    <w:p w:rsidR="00C424DE" w:rsidRDefault="00C424DE" w:rsidP="00C424DE">
      <w:pPr>
        <w:spacing w:after="0" w:line="240" w:lineRule="auto"/>
        <w:rPr>
          <w:rFonts w:ascii="Cambria" w:hAnsi="Cambria"/>
          <w:sz w:val="24"/>
          <w:szCs w:val="24"/>
        </w:rPr>
      </w:pPr>
      <w:r>
        <w:rPr>
          <w:rFonts w:ascii="Cambria" w:hAnsi="Cambria"/>
          <w:sz w:val="24"/>
          <w:szCs w:val="24"/>
        </w:rPr>
        <w:t xml:space="preserve">Sēdes vadītājs Dainis </w:t>
      </w:r>
      <w:proofErr w:type="spellStart"/>
      <w:r>
        <w:rPr>
          <w:rFonts w:ascii="Cambria" w:hAnsi="Cambria"/>
          <w:sz w:val="24"/>
          <w:szCs w:val="24"/>
        </w:rPr>
        <w:t>Vingris</w:t>
      </w:r>
      <w:proofErr w:type="spellEnd"/>
      <w:r>
        <w:rPr>
          <w:rFonts w:ascii="Cambria" w:hAnsi="Cambria"/>
          <w:sz w:val="24"/>
          <w:szCs w:val="24"/>
        </w:rPr>
        <w:t xml:space="preserve"> atklāj domes sēdi un lūdz deputātus papildus sēdes darba kārtība iekļaut šādus jautājumus:</w:t>
      </w:r>
    </w:p>
    <w:p w:rsidR="00C424DE" w:rsidRPr="005B1DC4" w:rsidRDefault="00C424DE" w:rsidP="00C424DE">
      <w:pPr>
        <w:spacing w:after="0"/>
        <w:ind w:right="45"/>
        <w:jc w:val="both"/>
        <w:rPr>
          <w:rFonts w:ascii="Cambria" w:hAnsi="Cambria"/>
          <w:sz w:val="24"/>
          <w:szCs w:val="24"/>
        </w:rPr>
      </w:pPr>
      <w:r w:rsidRPr="005B1DC4">
        <w:rPr>
          <w:rFonts w:ascii="Cambria" w:hAnsi="Cambria"/>
          <w:sz w:val="24"/>
          <w:szCs w:val="24"/>
        </w:rPr>
        <w:t>7.1.10 . Par zemes ierīcības projekta apstiprināšanu</w:t>
      </w:r>
    </w:p>
    <w:p w:rsidR="00C424DE" w:rsidRPr="005B1DC4" w:rsidRDefault="00C424DE" w:rsidP="00C424DE">
      <w:pPr>
        <w:keepNext/>
        <w:spacing w:after="0"/>
        <w:ind w:right="45"/>
        <w:jc w:val="both"/>
        <w:outlineLvl w:val="0"/>
        <w:rPr>
          <w:rFonts w:ascii="Cambria" w:hAnsi="Cambria"/>
          <w:sz w:val="24"/>
          <w:szCs w:val="24"/>
        </w:rPr>
      </w:pPr>
      <w:r w:rsidRPr="005B1DC4">
        <w:rPr>
          <w:rFonts w:ascii="Cambria" w:hAnsi="Cambria"/>
          <w:sz w:val="24"/>
          <w:szCs w:val="24"/>
        </w:rPr>
        <w:t>7.1.11. Par nekustamā īpašuma sadalīšanu, nosaukuma piešķiršanu un lietošanas mērķa noteikšanu</w:t>
      </w:r>
    </w:p>
    <w:p w:rsidR="00C424DE" w:rsidRDefault="00C424DE" w:rsidP="00C424DE">
      <w:pPr>
        <w:spacing w:after="0" w:line="240" w:lineRule="auto"/>
        <w:ind w:right="-908"/>
        <w:rPr>
          <w:rFonts w:ascii="Cambria" w:hAnsi="Cambria"/>
          <w:sz w:val="24"/>
          <w:szCs w:val="24"/>
        </w:rPr>
      </w:pPr>
    </w:p>
    <w:p w:rsidR="00C424DE" w:rsidRDefault="00C424DE" w:rsidP="00C424DE">
      <w:pPr>
        <w:spacing w:after="0" w:line="240" w:lineRule="auto"/>
        <w:jc w:val="both"/>
        <w:rPr>
          <w:rFonts w:ascii="Cambria" w:hAnsi="Cambria"/>
          <w:sz w:val="24"/>
          <w:szCs w:val="24"/>
        </w:rPr>
      </w:pPr>
      <w:r>
        <w:rPr>
          <w:rFonts w:ascii="Cambria" w:hAnsi="Cambria"/>
          <w:sz w:val="24"/>
          <w:szCs w:val="24"/>
        </w:rPr>
        <w:t xml:space="preserve">Atklāti balsojot, PAR-9 (Ilgonis </w:t>
      </w:r>
      <w:proofErr w:type="spellStart"/>
      <w:r>
        <w:rPr>
          <w:rFonts w:ascii="Cambria" w:hAnsi="Cambria"/>
          <w:sz w:val="24"/>
          <w:szCs w:val="24"/>
        </w:rPr>
        <w:t>Grunšteins</w:t>
      </w:r>
      <w:proofErr w:type="spellEnd"/>
      <w:r>
        <w:rPr>
          <w:rFonts w:ascii="Cambria" w:hAnsi="Cambria"/>
          <w:sz w:val="24"/>
          <w:szCs w:val="24"/>
        </w:rPr>
        <w:t xml:space="preserve">,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 PRET-nav, ATTURAS-nav , Kokneses novada dome NOLEMJ papildus sēdes darba kārtībā iekļaut šādus jautājumus:</w:t>
      </w:r>
    </w:p>
    <w:p w:rsidR="00C424DE" w:rsidRPr="005B1DC4" w:rsidRDefault="00C424DE" w:rsidP="00C424DE">
      <w:pPr>
        <w:spacing w:after="0"/>
        <w:ind w:right="45"/>
        <w:jc w:val="both"/>
        <w:rPr>
          <w:rFonts w:ascii="Cambria" w:hAnsi="Cambria"/>
          <w:b/>
          <w:sz w:val="24"/>
          <w:szCs w:val="24"/>
        </w:rPr>
      </w:pPr>
      <w:r w:rsidRPr="005B1DC4">
        <w:rPr>
          <w:rFonts w:ascii="Cambria" w:hAnsi="Cambria"/>
          <w:b/>
          <w:sz w:val="24"/>
          <w:szCs w:val="24"/>
        </w:rPr>
        <w:t>7.1.10 . Par zemes ierīcības projekta apstiprināšanu</w:t>
      </w:r>
    </w:p>
    <w:p w:rsidR="00C424DE" w:rsidRPr="005B1DC4" w:rsidRDefault="00C424DE" w:rsidP="00C424DE">
      <w:pPr>
        <w:keepNext/>
        <w:spacing w:after="0"/>
        <w:ind w:right="45"/>
        <w:jc w:val="both"/>
        <w:outlineLvl w:val="0"/>
        <w:rPr>
          <w:rFonts w:ascii="Cambria" w:hAnsi="Cambria"/>
          <w:b/>
          <w:sz w:val="24"/>
          <w:szCs w:val="24"/>
        </w:rPr>
      </w:pPr>
      <w:r w:rsidRPr="005B1DC4">
        <w:rPr>
          <w:rFonts w:ascii="Cambria" w:hAnsi="Cambria"/>
          <w:b/>
          <w:sz w:val="24"/>
          <w:szCs w:val="24"/>
        </w:rPr>
        <w:t>7.1.11. Par nekustamā īpašuma sadalīšanu, nosaukuma piešķiršanu un lietošanas mērķa noteikšanu</w:t>
      </w:r>
    </w:p>
    <w:p w:rsidR="00C424DE" w:rsidRDefault="00C424DE" w:rsidP="00C424DE">
      <w:pPr>
        <w:spacing w:after="0" w:line="240" w:lineRule="auto"/>
        <w:ind w:right="-908"/>
        <w:rPr>
          <w:rFonts w:ascii="Cambria" w:hAnsi="Cambria"/>
          <w:sz w:val="24"/>
          <w:szCs w:val="24"/>
        </w:rPr>
      </w:pPr>
    </w:p>
    <w:p w:rsidR="00C424DE" w:rsidRDefault="00C424DE" w:rsidP="00C424DE">
      <w:pPr>
        <w:spacing w:after="0" w:line="240" w:lineRule="auto"/>
        <w:ind w:right="46"/>
        <w:jc w:val="both"/>
        <w:rPr>
          <w:rFonts w:ascii="Cambria" w:hAnsi="Cambria"/>
          <w:sz w:val="24"/>
          <w:szCs w:val="24"/>
        </w:rPr>
      </w:pPr>
      <w:r>
        <w:rPr>
          <w:rFonts w:ascii="Cambria" w:hAnsi="Cambria"/>
          <w:sz w:val="24"/>
          <w:szCs w:val="24"/>
        </w:rPr>
        <w:lastRenderedPageBreak/>
        <w:t xml:space="preserve">Sēdes vadītājs Dainis </w:t>
      </w:r>
      <w:proofErr w:type="spellStart"/>
      <w:r>
        <w:rPr>
          <w:rFonts w:ascii="Cambria" w:hAnsi="Cambria"/>
          <w:sz w:val="24"/>
          <w:szCs w:val="24"/>
        </w:rPr>
        <w:t>Vingris</w:t>
      </w:r>
      <w:proofErr w:type="spellEnd"/>
      <w:r>
        <w:rPr>
          <w:rFonts w:ascii="Cambria" w:hAnsi="Cambria"/>
          <w:sz w:val="24"/>
          <w:szCs w:val="24"/>
        </w:rPr>
        <w:t xml:space="preserve"> lūdz ar balsojumu apstiprināt sēdes darba kārtību ar papildinājumiem</w:t>
      </w:r>
    </w:p>
    <w:p w:rsidR="00C424DE" w:rsidRDefault="00C424DE" w:rsidP="00C424DE">
      <w:pPr>
        <w:spacing w:after="0" w:line="240" w:lineRule="auto"/>
        <w:ind w:right="-908"/>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Atklāti balsojot, PAR-9 ( Ilgonis </w:t>
      </w:r>
      <w:proofErr w:type="spellStart"/>
      <w:r>
        <w:rPr>
          <w:rFonts w:ascii="Cambria" w:hAnsi="Cambria"/>
          <w:sz w:val="24"/>
          <w:szCs w:val="24"/>
        </w:rPr>
        <w:t>Grunšteins</w:t>
      </w:r>
      <w:proofErr w:type="spellEnd"/>
      <w:r>
        <w:rPr>
          <w:rFonts w:ascii="Cambria" w:hAnsi="Cambria"/>
          <w:sz w:val="24"/>
          <w:szCs w:val="24"/>
        </w:rPr>
        <w:t xml:space="preserve">,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PRET-nav, ATTURAS-nav , Kokneses novada dome NOLEMJ </w:t>
      </w:r>
      <w:r>
        <w:rPr>
          <w:rFonts w:ascii="Cambria" w:hAnsi="Cambria"/>
          <w:sz w:val="24"/>
          <w:szCs w:val="24"/>
        </w:rPr>
        <w:tab/>
        <w:t>apstiprināt šādu 2018.gada 28.februāra sēdes darba kārtību :</w:t>
      </w:r>
    </w:p>
    <w:p w:rsidR="00C424DE" w:rsidRDefault="00C424DE" w:rsidP="00C424DE">
      <w:pPr>
        <w:spacing w:after="0" w:line="240" w:lineRule="auto"/>
        <w:ind w:right="-908"/>
        <w:rPr>
          <w:rFonts w:ascii="Cambria" w:hAnsi="Cambria"/>
          <w:sz w:val="24"/>
          <w:szCs w:val="24"/>
        </w:rPr>
      </w:pPr>
    </w:p>
    <w:p w:rsidR="00C424DE" w:rsidRDefault="00C424DE" w:rsidP="00C424DE">
      <w:pPr>
        <w:spacing w:after="0" w:line="240" w:lineRule="auto"/>
        <w:ind w:right="-908"/>
        <w:rPr>
          <w:rFonts w:ascii="Cambria" w:hAnsi="Cambria"/>
          <w:sz w:val="24"/>
          <w:szCs w:val="24"/>
        </w:rPr>
      </w:pPr>
      <w:r>
        <w:rPr>
          <w:rFonts w:ascii="Cambria" w:hAnsi="Cambria"/>
          <w:sz w:val="24"/>
          <w:szCs w:val="24"/>
        </w:rPr>
        <w:t>SĒDES DARBA KĀRTĪBA:</w:t>
      </w:r>
    </w:p>
    <w:p w:rsidR="00C424DE" w:rsidRDefault="00C424DE" w:rsidP="00C424DE">
      <w:pPr>
        <w:spacing w:after="0" w:line="240" w:lineRule="auto"/>
        <w:ind w:right="-908"/>
        <w:rPr>
          <w:rFonts w:ascii="Cambria" w:hAnsi="Cambria"/>
          <w:sz w:val="24"/>
          <w:szCs w:val="24"/>
        </w:rPr>
      </w:pPr>
    </w:p>
    <w:p w:rsidR="00C424DE" w:rsidRDefault="00C424DE" w:rsidP="00C424DE">
      <w:pPr>
        <w:spacing w:after="0" w:line="240" w:lineRule="auto"/>
        <w:ind w:right="-96"/>
        <w:rPr>
          <w:rFonts w:ascii="Cambria" w:hAnsi="Cambria"/>
          <w:sz w:val="24"/>
          <w:szCs w:val="24"/>
        </w:rPr>
      </w:pPr>
      <w:r w:rsidRPr="00132EDD">
        <w:rPr>
          <w:rFonts w:ascii="Cambria" w:hAnsi="Cambria"/>
          <w:b/>
          <w:sz w:val="24"/>
          <w:szCs w:val="24"/>
        </w:rPr>
        <w:t>1.Par  p/a „ Kokneses Sporta  centrs”  Darb</w:t>
      </w:r>
      <w:r>
        <w:rPr>
          <w:rFonts w:ascii="Cambria" w:hAnsi="Cambria"/>
          <w:b/>
          <w:sz w:val="24"/>
          <w:szCs w:val="24"/>
        </w:rPr>
        <w:t>ības</w:t>
      </w:r>
      <w:r w:rsidRPr="00132EDD">
        <w:rPr>
          <w:rFonts w:ascii="Cambria" w:hAnsi="Cambria"/>
          <w:b/>
          <w:sz w:val="24"/>
          <w:szCs w:val="24"/>
        </w:rPr>
        <w:t xml:space="preserve"> plānu 2018.gadam</w:t>
      </w:r>
    </w:p>
    <w:p w:rsidR="00C424DE" w:rsidRPr="00471374" w:rsidRDefault="00C424DE" w:rsidP="00C424DE">
      <w:pPr>
        <w:spacing w:after="0" w:line="240" w:lineRule="auto"/>
        <w:ind w:right="-96"/>
        <w:rPr>
          <w:rFonts w:ascii="Cambria" w:hAnsi="Cambria"/>
          <w:b/>
          <w:sz w:val="24"/>
          <w:szCs w:val="24"/>
        </w:rPr>
      </w:pPr>
      <w:r w:rsidRPr="00471374">
        <w:rPr>
          <w:rFonts w:ascii="Cambria" w:hAnsi="Cambria"/>
          <w:b/>
          <w:sz w:val="24"/>
          <w:szCs w:val="24"/>
        </w:rPr>
        <w:t>2. Par balvu piešķiršanu par sasniegumiem sportā</w:t>
      </w:r>
    </w:p>
    <w:p w:rsidR="00C424DE" w:rsidRPr="00F53B3C" w:rsidRDefault="00C424DE" w:rsidP="00C424DE">
      <w:pPr>
        <w:tabs>
          <w:tab w:val="left" w:pos="2856"/>
        </w:tabs>
        <w:spacing w:after="0" w:line="240" w:lineRule="auto"/>
        <w:ind w:right="-96"/>
        <w:rPr>
          <w:rFonts w:ascii="Cambria" w:hAnsi="Cambria"/>
          <w:b/>
          <w:sz w:val="24"/>
          <w:szCs w:val="24"/>
        </w:rPr>
      </w:pPr>
      <w:r w:rsidRPr="00F53B3C">
        <w:rPr>
          <w:rFonts w:ascii="Cambria" w:hAnsi="Cambria"/>
          <w:b/>
          <w:sz w:val="24"/>
          <w:szCs w:val="24"/>
        </w:rPr>
        <w:t>3. Par nekustamā īpašuma nodokļa iekasēšanu 2017.gadā</w:t>
      </w:r>
    </w:p>
    <w:p w:rsidR="00C424DE" w:rsidRDefault="00C424DE" w:rsidP="00C424DE">
      <w:pPr>
        <w:tabs>
          <w:tab w:val="left" w:pos="2856"/>
        </w:tabs>
        <w:spacing w:after="0" w:line="240" w:lineRule="auto"/>
        <w:ind w:right="-96"/>
        <w:rPr>
          <w:rFonts w:ascii="Cambria" w:hAnsi="Cambria"/>
          <w:b/>
          <w:sz w:val="24"/>
          <w:szCs w:val="24"/>
        </w:rPr>
      </w:pPr>
      <w:r>
        <w:rPr>
          <w:rFonts w:ascii="Cambria" w:hAnsi="Cambria"/>
          <w:b/>
          <w:sz w:val="24"/>
          <w:szCs w:val="24"/>
        </w:rPr>
        <w:t>4</w:t>
      </w:r>
      <w:r w:rsidRPr="00A727F8">
        <w:rPr>
          <w:rFonts w:ascii="Cambria" w:hAnsi="Cambria"/>
          <w:b/>
          <w:sz w:val="24"/>
          <w:szCs w:val="24"/>
        </w:rPr>
        <w:t>.</w:t>
      </w:r>
      <w:r>
        <w:rPr>
          <w:rFonts w:ascii="Cambria" w:hAnsi="Cambria"/>
          <w:b/>
          <w:sz w:val="24"/>
          <w:szCs w:val="24"/>
        </w:rPr>
        <w:t xml:space="preserve"> Par nekustamā īpašuma nodokļa parāda un kavējuma naudas dzēšanu</w:t>
      </w:r>
    </w:p>
    <w:p w:rsidR="00C424DE" w:rsidRPr="00964D07" w:rsidRDefault="00C424DE" w:rsidP="00C424DE">
      <w:pPr>
        <w:tabs>
          <w:tab w:val="left" w:pos="2856"/>
        </w:tabs>
        <w:spacing w:after="0" w:line="240" w:lineRule="auto"/>
        <w:ind w:right="-96"/>
        <w:rPr>
          <w:rFonts w:ascii="Cambria" w:hAnsi="Cambria"/>
          <w:b/>
          <w:sz w:val="24"/>
          <w:szCs w:val="24"/>
        </w:rPr>
      </w:pPr>
      <w:r>
        <w:rPr>
          <w:rFonts w:ascii="Cambria" w:hAnsi="Cambria"/>
          <w:b/>
          <w:sz w:val="24"/>
          <w:szCs w:val="24"/>
        </w:rPr>
        <w:t>5</w:t>
      </w:r>
      <w:r w:rsidRPr="00964D07">
        <w:rPr>
          <w:rFonts w:ascii="Cambria" w:hAnsi="Cambria"/>
          <w:b/>
          <w:sz w:val="24"/>
          <w:szCs w:val="24"/>
        </w:rPr>
        <w:t>. Par pašvaldību savstarpējiem  norēķiniem  2017.gadā</w:t>
      </w:r>
    </w:p>
    <w:p w:rsidR="00C424DE" w:rsidRDefault="00C424DE" w:rsidP="00C424DE">
      <w:pPr>
        <w:spacing w:after="0" w:line="240" w:lineRule="auto"/>
        <w:ind w:right="-96"/>
        <w:rPr>
          <w:rFonts w:ascii="Cambria" w:hAnsi="Cambria"/>
          <w:sz w:val="24"/>
          <w:szCs w:val="24"/>
        </w:rPr>
      </w:pPr>
    </w:p>
    <w:p w:rsidR="00C424DE" w:rsidRDefault="00C424DE" w:rsidP="00C424DE">
      <w:pPr>
        <w:spacing w:after="0" w:line="240" w:lineRule="auto"/>
        <w:ind w:right="-96"/>
        <w:rPr>
          <w:rFonts w:ascii="Cambria" w:hAnsi="Cambria"/>
          <w:sz w:val="24"/>
          <w:szCs w:val="24"/>
        </w:rPr>
      </w:pPr>
      <w:r>
        <w:rPr>
          <w:rFonts w:ascii="Cambria" w:hAnsi="Cambria"/>
          <w:sz w:val="24"/>
          <w:szCs w:val="24"/>
        </w:rPr>
        <w:t>6.DAŽĀDI JAUTĀJUMI</w:t>
      </w:r>
    </w:p>
    <w:p w:rsidR="00C424DE" w:rsidRDefault="00C424DE" w:rsidP="00C424DE">
      <w:pPr>
        <w:tabs>
          <w:tab w:val="left" w:pos="2856"/>
        </w:tabs>
        <w:spacing w:after="0" w:line="240" w:lineRule="auto"/>
        <w:ind w:right="-96"/>
        <w:rPr>
          <w:rFonts w:ascii="Cambria" w:hAnsi="Cambria"/>
          <w:b/>
          <w:sz w:val="24"/>
          <w:szCs w:val="24"/>
        </w:rPr>
      </w:pPr>
      <w:r>
        <w:rPr>
          <w:rFonts w:ascii="Cambria" w:hAnsi="Cambria"/>
          <w:b/>
          <w:sz w:val="24"/>
          <w:szCs w:val="24"/>
        </w:rPr>
        <w:t>6.1.</w:t>
      </w:r>
      <w:r w:rsidRPr="00FC39C4">
        <w:rPr>
          <w:rFonts w:ascii="Cambria" w:hAnsi="Cambria"/>
          <w:b/>
          <w:sz w:val="24"/>
          <w:szCs w:val="24"/>
        </w:rPr>
        <w:t>Par  aizņēmumu Valsts kasē  investīciju projektam</w:t>
      </w:r>
    </w:p>
    <w:p w:rsidR="00C424DE" w:rsidRPr="00964D07" w:rsidRDefault="00C424DE" w:rsidP="00C424DE">
      <w:pPr>
        <w:spacing w:after="0" w:line="240" w:lineRule="auto"/>
        <w:ind w:right="-96"/>
        <w:jc w:val="both"/>
        <w:rPr>
          <w:rFonts w:ascii="Cambria" w:hAnsi="Cambria" w:cs="Times New Roman"/>
          <w:b/>
          <w:sz w:val="24"/>
          <w:szCs w:val="24"/>
        </w:rPr>
      </w:pPr>
      <w:r>
        <w:rPr>
          <w:rFonts w:ascii="Cambria" w:hAnsi="Cambria" w:cs="Times New Roman"/>
          <w:b/>
          <w:sz w:val="24"/>
          <w:szCs w:val="24"/>
        </w:rPr>
        <w:t>6.2</w:t>
      </w:r>
      <w:r w:rsidRPr="00964D07">
        <w:rPr>
          <w:rFonts w:ascii="Cambria" w:hAnsi="Cambria" w:cs="Times New Roman"/>
          <w:b/>
          <w:sz w:val="24"/>
          <w:szCs w:val="24"/>
        </w:rPr>
        <w:t>. Par Kokneses novada izglītības iestāžu vadītāju profesionālās darbības  novērtēšanas kārtību</w:t>
      </w:r>
    </w:p>
    <w:p w:rsidR="00C424DE" w:rsidRDefault="00C424DE" w:rsidP="00C424DE">
      <w:pPr>
        <w:spacing w:after="0" w:line="240" w:lineRule="auto"/>
        <w:ind w:right="-96"/>
        <w:rPr>
          <w:rFonts w:ascii="Cambria" w:hAnsi="Cambria"/>
          <w:b/>
          <w:sz w:val="24"/>
          <w:szCs w:val="24"/>
        </w:rPr>
      </w:pPr>
      <w:r>
        <w:rPr>
          <w:rFonts w:ascii="Cambria" w:hAnsi="Cambria"/>
          <w:b/>
          <w:sz w:val="24"/>
          <w:szCs w:val="24"/>
        </w:rPr>
        <w:t>6.3</w:t>
      </w:r>
      <w:r w:rsidRPr="00CE586A">
        <w:rPr>
          <w:rFonts w:ascii="Cambria" w:hAnsi="Cambria"/>
          <w:b/>
          <w:sz w:val="24"/>
          <w:szCs w:val="24"/>
        </w:rPr>
        <w:t xml:space="preserve">. Par tēlnieka Voldemāra </w:t>
      </w:r>
      <w:proofErr w:type="spellStart"/>
      <w:r w:rsidRPr="00CE586A">
        <w:rPr>
          <w:rFonts w:ascii="Cambria" w:hAnsi="Cambria"/>
          <w:b/>
          <w:sz w:val="24"/>
          <w:szCs w:val="24"/>
        </w:rPr>
        <w:t>Jākobsona</w:t>
      </w:r>
      <w:proofErr w:type="spellEnd"/>
      <w:r w:rsidRPr="00CE586A">
        <w:rPr>
          <w:rFonts w:ascii="Cambria" w:hAnsi="Cambria"/>
          <w:b/>
          <w:sz w:val="24"/>
          <w:szCs w:val="24"/>
        </w:rPr>
        <w:t xml:space="preserve"> memoriālās mājas nolikumu</w:t>
      </w:r>
    </w:p>
    <w:p w:rsidR="00C424DE" w:rsidRPr="00CE586A" w:rsidRDefault="00C424DE" w:rsidP="00C424DE">
      <w:pPr>
        <w:spacing w:after="0" w:line="240" w:lineRule="auto"/>
        <w:ind w:right="-96"/>
        <w:rPr>
          <w:rFonts w:ascii="Cambria" w:hAnsi="Cambria"/>
          <w:b/>
          <w:sz w:val="24"/>
          <w:szCs w:val="24"/>
        </w:rPr>
      </w:pPr>
      <w:r>
        <w:rPr>
          <w:rFonts w:ascii="Cambria" w:hAnsi="Cambria"/>
          <w:b/>
          <w:sz w:val="24"/>
          <w:szCs w:val="24"/>
        </w:rPr>
        <w:t>6.4.Par izsoles rezultātu apstiprināšanu</w:t>
      </w:r>
    </w:p>
    <w:p w:rsidR="00C424DE" w:rsidRPr="00A82293" w:rsidRDefault="00C424DE" w:rsidP="00C424DE">
      <w:pPr>
        <w:spacing w:after="0" w:line="240" w:lineRule="auto"/>
        <w:ind w:right="-96"/>
        <w:rPr>
          <w:rFonts w:ascii="Cambria" w:hAnsi="Cambria"/>
          <w:b/>
          <w:sz w:val="24"/>
          <w:szCs w:val="24"/>
        </w:rPr>
      </w:pPr>
      <w:r>
        <w:rPr>
          <w:rFonts w:ascii="Cambria" w:hAnsi="Cambria"/>
          <w:b/>
          <w:sz w:val="24"/>
          <w:szCs w:val="24"/>
        </w:rPr>
        <w:t>6.5</w:t>
      </w:r>
      <w:r w:rsidRPr="00A82293">
        <w:rPr>
          <w:rFonts w:ascii="Cambria" w:hAnsi="Cambria"/>
          <w:b/>
          <w:sz w:val="24"/>
          <w:szCs w:val="24"/>
        </w:rPr>
        <w:t>. Par atpūtas vietu pie Daugavas</w:t>
      </w:r>
    </w:p>
    <w:p w:rsidR="00C424DE" w:rsidRPr="00243A71" w:rsidRDefault="00C424DE" w:rsidP="00C424DE">
      <w:pPr>
        <w:spacing w:after="0" w:line="240" w:lineRule="auto"/>
        <w:ind w:right="-96"/>
        <w:jc w:val="both"/>
        <w:rPr>
          <w:rFonts w:ascii="Cambria" w:hAnsi="Cambria"/>
          <w:b/>
          <w:bCs/>
          <w:sz w:val="24"/>
          <w:szCs w:val="24"/>
        </w:rPr>
      </w:pPr>
      <w:r>
        <w:rPr>
          <w:rFonts w:ascii="Cambria" w:hAnsi="Cambria"/>
          <w:b/>
          <w:bCs/>
          <w:sz w:val="24"/>
          <w:szCs w:val="24"/>
        </w:rPr>
        <w:t xml:space="preserve">6.6. </w:t>
      </w:r>
      <w:r w:rsidRPr="00243A71">
        <w:rPr>
          <w:rFonts w:ascii="Cambria" w:hAnsi="Cambria"/>
          <w:b/>
          <w:bCs/>
          <w:sz w:val="24"/>
          <w:szCs w:val="24"/>
        </w:rPr>
        <w:t>Par projekta „Dabas pieminekļa aizsargājamā dendroloģiskā stādījuma „Kokneses parks” teritorijas labiekārtošana” iesniegumu</w:t>
      </w:r>
    </w:p>
    <w:p w:rsidR="00C424DE" w:rsidRDefault="00C424DE" w:rsidP="00C424DE">
      <w:pPr>
        <w:spacing w:after="0" w:line="240" w:lineRule="auto"/>
        <w:ind w:right="-96"/>
        <w:rPr>
          <w:rFonts w:ascii="Cambria" w:hAnsi="Cambria"/>
          <w:b/>
          <w:sz w:val="24"/>
          <w:szCs w:val="24"/>
        </w:rPr>
      </w:pPr>
      <w:r>
        <w:rPr>
          <w:rFonts w:ascii="Cambria" w:hAnsi="Cambria"/>
          <w:b/>
          <w:sz w:val="24"/>
          <w:szCs w:val="24"/>
        </w:rPr>
        <w:t>6.7</w:t>
      </w:r>
      <w:r w:rsidRPr="00DA1E92">
        <w:rPr>
          <w:rFonts w:ascii="Cambria" w:hAnsi="Cambria"/>
          <w:b/>
          <w:sz w:val="24"/>
          <w:szCs w:val="24"/>
        </w:rPr>
        <w:t>.</w:t>
      </w:r>
      <w:r>
        <w:rPr>
          <w:rFonts w:ascii="Cambria" w:hAnsi="Cambria"/>
          <w:b/>
          <w:sz w:val="24"/>
          <w:szCs w:val="24"/>
        </w:rPr>
        <w:t xml:space="preserve"> Par pamatkapitāla palielināšanu SIA “Kokneses Komunālie pakalpojumi”</w:t>
      </w:r>
    </w:p>
    <w:p w:rsidR="00C424DE" w:rsidRPr="004F7D06" w:rsidRDefault="00C424DE" w:rsidP="00C424DE">
      <w:pPr>
        <w:spacing w:after="0" w:line="240" w:lineRule="auto"/>
        <w:ind w:right="-96"/>
        <w:rPr>
          <w:rFonts w:ascii="Cambria" w:hAnsi="Cambria"/>
          <w:b/>
          <w:sz w:val="24"/>
          <w:szCs w:val="24"/>
        </w:rPr>
      </w:pPr>
      <w:r>
        <w:rPr>
          <w:rFonts w:ascii="Cambria" w:hAnsi="Cambria"/>
          <w:b/>
          <w:sz w:val="24"/>
          <w:szCs w:val="24"/>
        </w:rPr>
        <w:t>6.8</w:t>
      </w:r>
      <w:r w:rsidRPr="004F7D06">
        <w:rPr>
          <w:rFonts w:ascii="Cambria" w:hAnsi="Cambria"/>
          <w:b/>
          <w:sz w:val="24"/>
          <w:szCs w:val="24"/>
        </w:rPr>
        <w:t>. Par finanšu līdzekļiem ielu apgaismojuma rekonstrukcijai Bebru pagastā</w:t>
      </w:r>
    </w:p>
    <w:p w:rsidR="00C424DE" w:rsidRDefault="00C424DE" w:rsidP="00C424DE">
      <w:pPr>
        <w:spacing w:after="0" w:line="240" w:lineRule="auto"/>
        <w:ind w:right="-96"/>
        <w:rPr>
          <w:rFonts w:ascii="Cambria" w:hAnsi="Cambria"/>
          <w:b/>
          <w:sz w:val="24"/>
          <w:szCs w:val="24"/>
        </w:rPr>
      </w:pPr>
      <w:r>
        <w:rPr>
          <w:rFonts w:ascii="Cambria" w:hAnsi="Cambria"/>
          <w:b/>
          <w:sz w:val="24"/>
          <w:szCs w:val="24"/>
        </w:rPr>
        <w:t>6.9</w:t>
      </w:r>
      <w:r w:rsidRPr="004F7D06">
        <w:rPr>
          <w:rFonts w:ascii="Cambria" w:hAnsi="Cambria"/>
          <w:b/>
          <w:sz w:val="24"/>
          <w:szCs w:val="24"/>
        </w:rPr>
        <w:t xml:space="preserve">. </w:t>
      </w:r>
      <w:r>
        <w:rPr>
          <w:rFonts w:ascii="Cambria" w:hAnsi="Cambria"/>
          <w:b/>
          <w:sz w:val="24"/>
          <w:szCs w:val="24"/>
        </w:rPr>
        <w:t>Par likmes palielināšanu direktora vietniekiem Bebru pamatskolā</w:t>
      </w:r>
    </w:p>
    <w:p w:rsidR="00C424DE" w:rsidRDefault="00C424DE" w:rsidP="00C424DE">
      <w:pPr>
        <w:spacing w:after="0" w:line="240" w:lineRule="auto"/>
        <w:ind w:right="-96"/>
        <w:rPr>
          <w:rFonts w:ascii="Cambria" w:hAnsi="Cambria"/>
          <w:sz w:val="24"/>
          <w:szCs w:val="24"/>
        </w:rPr>
      </w:pPr>
    </w:p>
    <w:p w:rsidR="00C424DE" w:rsidRDefault="00C424DE" w:rsidP="00C424DE">
      <w:pPr>
        <w:spacing w:after="0" w:line="240" w:lineRule="auto"/>
        <w:ind w:right="-96"/>
        <w:rPr>
          <w:rFonts w:ascii="Cambria" w:hAnsi="Cambria"/>
          <w:sz w:val="24"/>
          <w:szCs w:val="24"/>
        </w:rPr>
      </w:pPr>
      <w:r>
        <w:rPr>
          <w:rFonts w:ascii="Cambria" w:hAnsi="Cambria"/>
          <w:sz w:val="24"/>
          <w:szCs w:val="24"/>
        </w:rPr>
        <w:t>7.PAR IESNIEGUMU IZSKATĪŠANU</w:t>
      </w:r>
    </w:p>
    <w:p w:rsidR="00C424DE" w:rsidRPr="00964D07" w:rsidRDefault="00C424DE" w:rsidP="00C424DE">
      <w:pPr>
        <w:spacing w:after="0" w:line="240" w:lineRule="auto"/>
        <w:ind w:right="-96"/>
        <w:rPr>
          <w:rFonts w:ascii="Cambria" w:hAnsi="Cambria"/>
          <w:b/>
          <w:sz w:val="24"/>
          <w:szCs w:val="24"/>
        </w:rPr>
      </w:pPr>
      <w:r>
        <w:rPr>
          <w:rFonts w:ascii="Cambria" w:hAnsi="Cambria"/>
          <w:b/>
          <w:sz w:val="24"/>
          <w:szCs w:val="24"/>
        </w:rPr>
        <w:t>7</w:t>
      </w:r>
      <w:r w:rsidRPr="00964D07">
        <w:rPr>
          <w:rFonts w:ascii="Cambria" w:hAnsi="Cambria"/>
          <w:b/>
          <w:sz w:val="24"/>
          <w:szCs w:val="24"/>
        </w:rPr>
        <w:t>.1. Par nekustamo īpašumu  jautājumu risināšanu</w:t>
      </w:r>
    </w:p>
    <w:p w:rsidR="00C424DE" w:rsidRDefault="00C424DE" w:rsidP="00C424DE">
      <w:pPr>
        <w:spacing w:after="0" w:line="240" w:lineRule="auto"/>
        <w:ind w:right="-96"/>
        <w:rPr>
          <w:rFonts w:ascii="Cambria" w:hAnsi="Cambria"/>
          <w:b/>
          <w:sz w:val="24"/>
          <w:szCs w:val="24"/>
        </w:rPr>
      </w:pPr>
      <w:r>
        <w:rPr>
          <w:rFonts w:ascii="Cambria" w:hAnsi="Cambria"/>
          <w:b/>
          <w:sz w:val="24"/>
          <w:szCs w:val="24"/>
        </w:rPr>
        <w:t>7</w:t>
      </w:r>
      <w:r w:rsidRPr="00DA7EFC">
        <w:rPr>
          <w:rFonts w:ascii="Cambria" w:hAnsi="Cambria"/>
          <w:b/>
          <w:sz w:val="24"/>
          <w:szCs w:val="24"/>
        </w:rPr>
        <w:t xml:space="preserve">.2. Par ikgadējo atvaļinājumu novada domes priekšsēdētājam Dainim </w:t>
      </w:r>
      <w:proofErr w:type="spellStart"/>
      <w:r w:rsidRPr="00DA7EFC">
        <w:rPr>
          <w:rFonts w:ascii="Cambria" w:hAnsi="Cambria"/>
          <w:b/>
          <w:sz w:val="24"/>
          <w:szCs w:val="24"/>
        </w:rPr>
        <w:t>Vingrim</w:t>
      </w:r>
      <w:proofErr w:type="spellEnd"/>
    </w:p>
    <w:p w:rsidR="00C424DE" w:rsidRDefault="00C424DE" w:rsidP="00C424DE">
      <w:pPr>
        <w:spacing w:after="0" w:line="240" w:lineRule="auto"/>
        <w:ind w:right="-96"/>
        <w:rPr>
          <w:rFonts w:ascii="Cambria" w:hAnsi="Cambria"/>
          <w:b/>
          <w:sz w:val="24"/>
          <w:szCs w:val="24"/>
        </w:rPr>
      </w:pPr>
      <w:r>
        <w:rPr>
          <w:rFonts w:ascii="Cambria" w:hAnsi="Cambria"/>
          <w:b/>
          <w:sz w:val="24"/>
          <w:szCs w:val="24"/>
        </w:rPr>
        <w:t>7.3. Par pieredzes apmaiņas vizīti uz Bulgāriju</w:t>
      </w:r>
    </w:p>
    <w:p w:rsidR="00C424DE" w:rsidRPr="00B50F41" w:rsidRDefault="00C424DE" w:rsidP="00C424DE">
      <w:pPr>
        <w:spacing w:after="0" w:line="240" w:lineRule="auto"/>
        <w:ind w:right="-96"/>
        <w:rPr>
          <w:rFonts w:ascii="Cambria" w:hAnsi="Cambria"/>
          <w:b/>
          <w:sz w:val="24"/>
          <w:szCs w:val="24"/>
        </w:rPr>
      </w:pPr>
      <w:r>
        <w:rPr>
          <w:rFonts w:ascii="Cambria" w:hAnsi="Cambria"/>
          <w:b/>
          <w:sz w:val="24"/>
          <w:szCs w:val="24"/>
        </w:rPr>
        <w:t>7</w:t>
      </w:r>
      <w:r w:rsidRPr="00B50F41">
        <w:rPr>
          <w:rFonts w:ascii="Cambria" w:hAnsi="Cambria"/>
          <w:b/>
          <w:sz w:val="24"/>
          <w:szCs w:val="24"/>
        </w:rPr>
        <w:t>.</w:t>
      </w:r>
      <w:r>
        <w:rPr>
          <w:rFonts w:ascii="Cambria" w:hAnsi="Cambria"/>
          <w:b/>
          <w:sz w:val="24"/>
          <w:szCs w:val="24"/>
        </w:rPr>
        <w:t>4</w:t>
      </w:r>
      <w:r w:rsidRPr="00B50F41">
        <w:rPr>
          <w:rFonts w:ascii="Cambria" w:hAnsi="Cambria"/>
          <w:b/>
          <w:sz w:val="24"/>
          <w:szCs w:val="24"/>
        </w:rPr>
        <w:t>.  Par amatu savienošanu PII “Gundega”  vadītājai Ritai Gabaliņai</w:t>
      </w:r>
    </w:p>
    <w:p w:rsidR="00C424DE" w:rsidRDefault="00C424DE" w:rsidP="00C424DE">
      <w:pPr>
        <w:spacing w:after="0" w:line="240" w:lineRule="auto"/>
        <w:ind w:right="-96"/>
        <w:rPr>
          <w:rFonts w:ascii="Cambria" w:hAnsi="Cambria"/>
          <w:b/>
          <w:sz w:val="24"/>
          <w:szCs w:val="24"/>
        </w:rPr>
      </w:pPr>
      <w:r>
        <w:rPr>
          <w:rFonts w:ascii="Cambria" w:hAnsi="Cambria"/>
          <w:b/>
          <w:sz w:val="24"/>
          <w:szCs w:val="24"/>
        </w:rPr>
        <w:t>7.5</w:t>
      </w:r>
      <w:r w:rsidRPr="00C70438">
        <w:rPr>
          <w:rFonts w:ascii="Cambria" w:hAnsi="Cambria"/>
          <w:b/>
          <w:sz w:val="24"/>
          <w:szCs w:val="24"/>
        </w:rPr>
        <w:t>.Par</w:t>
      </w:r>
      <w:r>
        <w:rPr>
          <w:rFonts w:ascii="Cambria" w:hAnsi="Cambria"/>
          <w:b/>
          <w:sz w:val="24"/>
          <w:szCs w:val="24"/>
        </w:rPr>
        <w:t xml:space="preserve"> pirmsskolas izglītības iestāžu  slēgšanu uz laiku vasaras periodā</w:t>
      </w:r>
    </w:p>
    <w:p w:rsidR="00C424DE" w:rsidRDefault="00C424DE" w:rsidP="00C424DE">
      <w:pPr>
        <w:spacing w:after="0" w:line="240" w:lineRule="auto"/>
        <w:ind w:right="-96"/>
        <w:rPr>
          <w:rFonts w:ascii="Cambria" w:hAnsi="Cambria"/>
          <w:b/>
          <w:sz w:val="24"/>
          <w:szCs w:val="24"/>
        </w:rPr>
      </w:pPr>
      <w:r>
        <w:rPr>
          <w:rFonts w:ascii="Cambria" w:hAnsi="Cambria"/>
          <w:b/>
          <w:sz w:val="24"/>
          <w:szCs w:val="24"/>
        </w:rPr>
        <w:t>7.6</w:t>
      </w:r>
      <w:r w:rsidRPr="00CF5B81">
        <w:rPr>
          <w:rFonts w:ascii="Cambria" w:hAnsi="Cambria"/>
          <w:b/>
          <w:sz w:val="24"/>
          <w:szCs w:val="24"/>
        </w:rPr>
        <w:t>.Par Iršu pagasta pārvaldes vadītāju</w:t>
      </w:r>
    </w:p>
    <w:p w:rsidR="00C424DE" w:rsidRPr="008A4AAD" w:rsidRDefault="00C424DE" w:rsidP="00C424DE">
      <w:pPr>
        <w:spacing w:after="0" w:line="240" w:lineRule="auto"/>
        <w:ind w:right="-96"/>
        <w:rPr>
          <w:rFonts w:ascii="Cambria" w:hAnsi="Cambria"/>
          <w:b/>
          <w:sz w:val="24"/>
          <w:szCs w:val="24"/>
        </w:rPr>
      </w:pPr>
      <w:r w:rsidRPr="008A4AAD">
        <w:rPr>
          <w:rFonts w:ascii="Cambria" w:hAnsi="Cambria"/>
          <w:b/>
          <w:sz w:val="24"/>
          <w:szCs w:val="24"/>
        </w:rPr>
        <w:t>7.7. Par izmaiņām Kokneses novada Bāriņtiesas sastāvā</w:t>
      </w:r>
    </w:p>
    <w:p w:rsidR="00C424DE" w:rsidRDefault="00C424DE" w:rsidP="00C424DE">
      <w:pPr>
        <w:spacing w:after="0" w:line="240" w:lineRule="auto"/>
        <w:ind w:right="-96"/>
        <w:rPr>
          <w:rFonts w:ascii="Cambria" w:hAnsi="Cambria"/>
          <w:sz w:val="24"/>
          <w:szCs w:val="24"/>
        </w:rPr>
      </w:pPr>
    </w:p>
    <w:p w:rsidR="00C424DE" w:rsidRDefault="00C424DE" w:rsidP="00C424DE">
      <w:pPr>
        <w:spacing w:after="0" w:line="240" w:lineRule="auto"/>
        <w:ind w:right="-96"/>
        <w:rPr>
          <w:rFonts w:ascii="Cambria" w:hAnsi="Cambria"/>
          <w:b/>
          <w:sz w:val="24"/>
          <w:szCs w:val="24"/>
        </w:rPr>
      </w:pPr>
      <w:r>
        <w:rPr>
          <w:rFonts w:ascii="Cambria" w:hAnsi="Cambria"/>
          <w:b/>
          <w:sz w:val="24"/>
          <w:szCs w:val="24"/>
        </w:rPr>
        <w:t>8</w:t>
      </w:r>
      <w:r w:rsidRPr="00964D07">
        <w:rPr>
          <w:rFonts w:ascii="Cambria" w:hAnsi="Cambria"/>
          <w:b/>
          <w:sz w:val="24"/>
          <w:szCs w:val="24"/>
        </w:rPr>
        <w:t>.Par Dzīvokļu komisijas sēdē pieņemtajiem lēmumiem</w:t>
      </w:r>
    </w:p>
    <w:p w:rsidR="00C424DE" w:rsidRPr="00964D07" w:rsidRDefault="00C424DE" w:rsidP="00C424DE">
      <w:pPr>
        <w:spacing w:after="0" w:line="240" w:lineRule="auto"/>
        <w:ind w:right="-96"/>
        <w:rPr>
          <w:rFonts w:ascii="Cambria" w:hAnsi="Cambria"/>
          <w:b/>
          <w:sz w:val="24"/>
          <w:szCs w:val="24"/>
        </w:rPr>
      </w:pPr>
    </w:p>
    <w:p w:rsidR="00C424DE" w:rsidRPr="00964D07" w:rsidRDefault="00C424DE" w:rsidP="00C424DE">
      <w:pPr>
        <w:spacing w:after="0" w:line="240" w:lineRule="auto"/>
        <w:ind w:right="-96"/>
        <w:jc w:val="both"/>
        <w:rPr>
          <w:rFonts w:ascii="Cambria" w:hAnsi="Cambria"/>
          <w:b/>
          <w:sz w:val="24"/>
          <w:szCs w:val="24"/>
        </w:rPr>
      </w:pPr>
      <w:r>
        <w:rPr>
          <w:rFonts w:ascii="Cambria" w:hAnsi="Cambria"/>
          <w:b/>
          <w:sz w:val="24"/>
          <w:szCs w:val="24"/>
        </w:rPr>
        <w:t>9</w:t>
      </w:r>
      <w:r w:rsidRPr="00964D07">
        <w:rPr>
          <w:rFonts w:ascii="Cambria" w:hAnsi="Cambria"/>
          <w:b/>
          <w:sz w:val="24"/>
          <w:szCs w:val="24"/>
        </w:rPr>
        <w:t>.Par Sociālo jautājumu un veselības aprūpes pastāvīgās komitejas sēdē pieņemtajiem lēmumiem</w:t>
      </w:r>
    </w:p>
    <w:p w:rsidR="00C424DE" w:rsidRPr="00964D07" w:rsidRDefault="00C424DE" w:rsidP="00C424DE">
      <w:pPr>
        <w:spacing w:after="0" w:line="240" w:lineRule="auto"/>
        <w:ind w:right="-96"/>
        <w:rPr>
          <w:rFonts w:ascii="Cambria" w:hAnsi="Cambria"/>
          <w:i/>
          <w:sz w:val="24"/>
          <w:szCs w:val="24"/>
        </w:rPr>
      </w:pPr>
    </w:p>
    <w:p w:rsidR="00C424DE" w:rsidRDefault="00C424DE" w:rsidP="00C424DE">
      <w:pPr>
        <w:spacing w:after="0" w:line="240" w:lineRule="auto"/>
        <w:ind w:right="-96"/>
        <w:rPr>
          <w:rFonts w:ascii="Cambria" w:hAnsi="Cambria"/>
          <w:sz w:val="24"/>
          <w:szCs w:val="24"/>
        </w:rPr>
      </w:pPr>
    </w:p>
    <w:p w:rsidR="00C424DE" w:rsidRDefault="00C424DE" w:rsidP="00C424DE">
      <w:pPr>
        <w:spacing w:after="0" w:line="240" w:lineRule="auto"/>
        <w:ind w:right="-96"/>
        <w:rPr>
          <w:rFonts w:ascii="Cambria" w:hAnsi="Cambria"/>
          <w:sz w:val="24"/>
          <w:szCs w:val="24"/>
        </w:rPr>
      </w:pPr>
    </w:p>
    <w:p w:rsidR="00C424DE" w:rsidRDefault="00C424DE" w:rsidP="00C424DE">
      <w:pPr>
        <w:spacing w:after="0" w:line="240" w:lineRule="auto"/>
        <w:ind w:right="-96"/>
        <w:rPr>
          <w:rFonts w:ascii="Cambria" w:hAnsi="Cambria"/>
          <w:sz w:val="24"/>
          <w:szCs w:val="24"/>
        </w:rPr>
      </w:pPr>
    </w:p>
    <w:p w:rsidR="00C424DE" w:rsidRDefault="00C424DE" w:rsidP="00C424DE">
      <w:pPr>
        <w:spacing w:after="0" w:line="240" w:lineRule="auto"/>
        <w:ind w:right="-96"/>
        <w:jc w:val="right"/>
        <w:rPr>
          <w:rFonts w:ascii="Cambria" w:hAnsi="Cambria"/>
          <w:i/>
          <w:sz w:val="24"/>
          <w:szCs w:val="24"/>
        </w:rPr>
      </w:pPr>
    </w:p>
    <w:p w:rsidR="00C424DE" w:rsidRDefault="00C424DE" w:rsidP="00C424DE">
      <w:pPr>
        <w:spacing w:after="0" w:line="240" w:lineRule="auto"/>
        <w:ind w:right="-96"/>
        <w:jc w:val="right"/>
        <w:rPr>
          <w:rFonts w:ascii="Cambria" w:hAnsi="Cambria"/>
          <w:i/>
          <w:sz w:val="24"/>
          <w:szCs w:val="24"/>
        </w:rPr>
      </w:pPr>
    </w:p>
    <w:p w:rsidR="00C424DE" w:rsidRDefault="00C424DE" w:rsidP="00C424DE">
      <w:pPr>
        <w:spacing w:after="0" w:line="240" w:lineRule="auto"/>
        <w:ind w:right="-96"/>
        <w:jc w:val="right"/>
        <w:rPr>
          <w:rFonts w:ascii="Cambria" w:hAnsi="Cambria"/>
          <w:i/>
          <w:sz w:val="24"/>
          <w:szCs w:val="24"/>
        </w:rPr>
      </w:pPr>
    </w:p>
    <w:p w:rsidR="00C424DE" w:rsidRDefault="00C424DE" w:rsidP="00C424DE">
      <w:pPr>
        <w:spacing w:after="0" w:line="240" w:lineRule="auto"/>
        <w:ind w:right="-96"/>
        <w:jc w:val="right"/>
        <w:rPr>
          <w:rFonts w:ascii="Cambria" w:hAnsi="Cambria"/>
          <w:i/>
          <w:sz w:val="24"/>
          <w:szCs w:val="24"/>
        </w:rPr>
      </w:pPr>
    </w:p>
    <w:p w:rsidR="00C424DE" w:rsidRDefault="00C424DE" w:rsidP="00C424DE">
      <w:pPr>
        <w:spacing w:after="0" w:line="240" w:lineRule="auto"/>
        <w:ind w:right="-96"/>
        <w:jc w:val="right"/>
        <w:rPr>
          <w:rFonts w:ascii="Cambria" w:hAnsi="Cambria"/>
          <w:i/>
          <w:sz w:val="24"/>
          <w:szCs w:val="24"/>
        </w:rPr>
      </w:pPr>
    </w:p>
    <w:p w:rsidR="00C424DE" w:rsidRDefault="00C424DE" w:rsidP="00C424DE">
      <w:pPr>
        <w:spacing w:after="0" w:line="240" w:lineRule="auto"/>
        <w:ind w:right="-96"/>
        <w:jc w:val="center"/>
        <w:rPr>
          <w:rFonts w:ascii="Cambria" w:hAnsi="Cambria"/>
          <w:b/>
          <w:sz w:val="24"/>
          <w:szCs w:val="24"/>
        </w:rPr>
      </w:pPr>
    </w:p>
    <w:p w:rsidR="00C424DE" w:rsidRDefault="00C424DE" w:rsidP="00C424DE">
      <w:pPr>
        <w:spacing w:after="0" w:line="240" w:lineRule="auto"/>
        <w:ind w:right="-96"/>
        <w:jc w:val="center"/>
        <w:rPr>
          <w:rFonts w:ascii="Cambria" w:hAnsi="Cambria"/>
          <w:b/>
          <w:sz w:val="24"/>
          <w:szCs w:val="24"/>
        </w:rPr>
      </w:pPr>
      <w:r w:rsidRPr="00132EDD">
        <w:rPr>
          <w:rFonts w:ascii="Cambria" w:hAnsi="Cambria"/>
          <w:b/>
          <w:sz w:val="24"/>
          <w:szCs w:val="24"/>
        </w:rPr>
        <w:t>1.</w:t>
      </w:r>
    </w:p>
    <w:p w:rsidR="00C424DE" w:rsidRDefault="00C424DE" w:rsidP="00C424DE">
      <w:pPr>
        <w:spacing w:after="0" w:line="240" w:lineRule="auto"/>
        <w:ind w:right="-96"/>
        <w:jc w:val="center"/>
        <w:rPr>
          <w:rFonts w:ascii="Cambria" w:hAnsi="Cambria"/>
          <w:sz w:val="24"/>
          <w:szCs w:val="24"/>
        </w:rPr>
      </w:pPr>
      <w:r w:rsidRPr="00132EDD">
        <w:rPr>
          <w:rFonts w:ascii="Cambria" w:hAnsi="Cambria"/>
          <w:b/>
          <w:sz w:val="24"/>
          <w:szCs w:val="24"/>
        </w:rPr>
        <w:t>Par  p/a „ Kokneses Sporta  centrs”  Darb</w:t>
      </w:r>
      <w:r>
        <w:rPr>
          <w:rFonts w:ascii="Cambria" w:hAnsi="Cambria"/>
          <w:b/>
          <w:sz w:val="24"/>
          <w:szCs w:val="24"/>
        </w:rPr>
        <w:t>ības</w:t>
      </w:r>
      <w:r w:rsidRPr="00132EDD">
        <w:rPr>
          <w:rFonts w:ascii="Cambria" w:hAnsi="Cambria"/>
          <w:b/>
          <w:sz w:val="24"/>
          <w:szCs w:val="24"/>
        </w:rPr>
        <w:t xml:space="preserve"> plānu 2018.gadam</w:t>
      </w:r>
    </w:p>
    <w:p w:rsidR="00C424DE" w:rsidRDefault="00C424DE" w:rsidP="00C424DE">
      <w:pPr>
        <w:spacing w:after="0" w:line="240" w:lineRule="auto"/>
        <w:ind w:right="-96"/>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424DE" w:rsidRDefault="00C424DE" w:rsidP="00C424DE">
      <w:pPr>
        <w:spacing w:after="0" w:line="240" w:lineRule="auto"/>
        <w:ind w:right="-96"/>
        <w:jc w:val="center"/>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Pr="007B714E" w:rsidRDefault="00C424DE" w:rsidP="00C424DE">
      <w:pPr>
        <w:spacing w:after="0" w:line="240" w:lineRule="auto"/>
        <w:ind w:right="-96"/>
        <w:jc w:val="right"/>
        <w:rPr>
          <w:rFonts w:ascii="Cambria" w:hAnsi="Cambria"/>
          <w:i/>
          <w:sz w:val="24"/>
          <w:szCs w:val="24"/>
        </w:rPr>
      </w:pPr>
    </w:p>
    <w:p w:rsidR="00C424DE" w:rsidRPr="00541BEA" w:rsidRDefault="00C424DE" w:rsidP="00C424DE">
      <w:pPr>
        <w:tabs>
          <w:tab w:val="left" w:pos="2856"/>
        </w:tabs>
        <w:spacing w:after="0" w:line="240" w:lineRule="auto"/>
        <w:ind w:right="-96"/>
        <w:jc w:val="both"/>
        <w:rPr>
          <w:rFonts w:ascii="Cambria" w:hAnsi="Cambria" w:cs="Arial"/>
          <w:sz w:val="24"/>
          <w:szCs w:val="24"/>
        </w:rPr>
      </w:pPr>
      <w:r w:rsidRPr="00541BEA">
        <w:rPr>
          <w:rFonts w:ascii="Cambria" w:hAnsi="Cambria" w:cs="Arial"/>
          <w:sz w:val="24"/>
          <w:szCs w:val="24"/>
        </w:rPr>
        <w:t xml:space="preserve">Kokneses novada dome ir iepazinusies  ar p/a „Kokneses Sporta centrs” sagatavoto  </w:t>
      </w:r>
      <w:r>
        <w:rPr>
          <w:rFonts w:ascii="Cambria" w:hAnsi="Cambria" w:cs="Arial"/>
          <w:sz w:val="24"/>
          <w:szCs w:val="24"/>
        </w:rPr>
        <w:t>Darbības</w:t>
      </w:r>
      <w:r w:rsidRPr="00541BEA">
        <w:rPr>
          <w:rFonts w:ascii="Cambria" w:hAnsi="Cambria" w:cs="Arial"/>
          <w:sz w:val="24"/>
          <w:szCs w:val="24"/>
        </w:rPr>
        <w:t xml:space="preserve"> plāna  201</w:t>
      </w:r>
      <w:r>
        <w:rPr>
          <w:rFonts w:ascii="Cambria" w:hAnsi="Cambria" w:cs="Arial"/>
          <w:sz w:val="24"/>
          <w:szCs w:val="24"/>
        </w:rPr>
        <w:t>8</w:t>
      </w:r>
      <w:r w:rsidRPr="00541BEA">
        <w:rPr>
          <w:rFonts w:ascii="Cambria" w:hAnsi="Cambria" w:cs="Arial"/>
          <w:sz w:val="24"/>
          <w:szCs w:val="24"/>
        </w:rPr>
        <w:t>.gadam  projektu.</w:t>
      </w:r>
    </w:p>
    <w:p w:rsidR="00C424DE" w:rsidRPr="00541BEA" w:rsidRDefault="00C424DE" w:rsidP="00C424DE">
      <w:pPr>
        <w:tabs>
          <w:tab w:val="left" w:pos="2856"/>
        </w:tabs>
        <w:spacing w:after="0" w:line="240" w:lineRule="auto"/>
        <w:ind w:right="-96"/>
        <w:jc w:val="both"/>
        <w:rPr>
          <w:rFonts w:ascii="Cambria" w:hAnsi="Cambria" w:cs="Arial"/>
          <w:sz w:val="24"/>
          <w:szCs w:val="24"/>
        </w:rPr>
      </w:pPr>
    </w:p>
    <w:p w:rsidR="00C424DE" w:rsidRDefault="00C424DE" w:rsidP="00C424DE">
      <w:pPr>
        <w:spacing w:after="0" w:line="240" w:lineRule="auto"/>
        <w:ind w:right="-96"/>
        <w:jc w:val="both"/>
        <w:rPr>
          <w:rFonts w:ascii="Cambria" w:hAnsi="Cambria"/>
          <w:sz w:val="24"/>
          <w:szCs w:val="24"/>
        </w:rPr>
      </w:pPr>
      <w:r w:rsidRPr="00541BEA">
        <w:rPr>
          <w:rFonts w:ascii="Cambria" w:hAnsi="Cambria" w:cs="Arial"/>
          <w:sz w:val="24"/>
          <w:szCs w:val="24"/>
        </w:rPr>
        <w:tab/>
        <w:t xml:space="preserve">Pamatojoties uz Publisko aģentūru likuma 20.panta otrās daļas 3.punktu, ņemot vērā Kultūras, izglītības, sporta un sabiedrisko lietu pastāvīgās komitejas </w:t>
      </w:r>
      <w:r>
        <w:rPr>
          <w:rFonts w:ascii="Cambria" w:hAnsi="Cambria" w:cs="Arial"/>
          <w:sz w:val="24"/>
          <w:szCs w:val="24"/>
        </w:rPr>
        <w:t xml:space="preserve">19.02.2018. </w:t>
      </w:r>
      <w:r w:rsidRPr="00541BEA">
        <w:rPr>
          <w:rFonts w:ascii="Cambria" w:hAnsi="Cambria" w:cs="Arial"/>
          <w:sz w:val="24"/>
          <w:szCs w:val="24"/>
        </w:rPr>
        <w:t xml:space="preserve">ieteikumu, </w:t>
      </w: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A81913" w:rsidRPr="00541BEA" w:rsidRDefault="00A81913" w:rsidP="00C424DE">
      <w:pPr>
        <w:spacing w:after="0" w:line="240" w:lineRule="auto"/>
        <w:ind w:right="-96"/>
        <w:jc w:val="both"/>
        <w:rPr>
          <w:rFonts w:ascii="Cambria" w:hAnsi="Cambria" w:cs="Arial"/>
          <w:sz w:val="24"/>
          <w:szCs w:val="24"/>
        </w:rPr>
      </w:pPr>
      <w:bookmarkStart w:id="0" w:name="_GoBack"/>
      <w:bookmarkEnd w:id="0"/>
    </w:p>
    <w:p w:rsidR="00C424DE" w:rsidRPr="00541BEA" w:rsidRDefault="00C424DE" w:rsidP="00C424DE">
      <w:pPr>
        <w:tabs>
          <w:tab w:val="left" w:pos="0"/>
        </w:tabs>
        <w:spacing w:after="0" w:line="240" w:lineRule="auto"/>
        <w:ind w:right="-96"/>
        <w:jc w:val="both"/>
        <w:rPr>
          <w:rFonts w:ascii="Cambria" w:hAnsi="Cambria" w:cs="Arial"/>
          <w:sz w:val="24"/>
          <w:szCs w:val="24"/>
        </w:rPr>
      </w:pPr>
      <w:r w:rsidRPr="00541BEA">
        <w:rPr>
          <w:rFonts w:ascii="Cambria" w:hAnsi="Cambria" w:cs="Arial"/>
          <w:sz w:val="24"/>
          <w:szCs w:val="24"/>
        </w:rPr>
        <w:tab/>
        <w:t xml:space="preserve">1.Apstiprināt  Kokneses pašvaldības aģentūras „Kokneses Sporta centrs” </w:t>
      </w:r>
      <w:r>
        <w:rPr>
          <w:rFonts w:ascii="Cambria" w:hAnsi="Cambria" w:cs="Arial"/>
          <w:sz w:val="24"/>
          <w:szCs w:val="24"/>
        </w:rPr>
        <w:t>D</w:t>
      </w:r>
      <w:r w:rsidRPr="00541BEA">
        <w:rPr>
          <w:rFonts w:ascii="Cambria" w:hAnsi="Cambria" w:cs="Arial"/>
          <w:sz w:val="24"/>
          <w:szCs w:val="24"/>
        </w:rPr>
        <w:t>arb</w:t>
      </w:r>
      <w:r>
        <w:rPr>
          <w:rFonts w:ascii="Cambria" w:hAnsi="Cambria" w:cs="Arial"/>
          <w:sz w:val="24"/>
          <w:szCs w:val="24"/>
        </w:rPr>
        <w:t>ības</w:t>
      </w:r>
      <w:r w:rsidRPr="00541BEA">
        <w:rPr>
          <w:rFonts w:ascii="Cambria" w:hAnsi="Cambria" w:cs="Arial"/>
          <w:sz w:val="24"/>
          <w:szCs w:val="24"/>
        </w:rPr>
        <w:t xml:space="preserve"> plānu 201</w:t>
      </w:r>
      <w:r>
        <w:rPr>
          <w:rFonts w:ascii="Cambria" w:hAnsi="Cambria" w:cs="Arial"/>
          <w:sz w:val="24"/>
          <w:szCs w:val="24"/>
        </w:rPr>
        <w:t>8</w:t>
      </w:r>
      <w:r w:rsidRPr="00541BEA">
        <w:rPr>
          <w:rFonts w:ascii="Cambria" w:hAnsi="Cambria" w:cs="Arial"/>
          <w:sz w:val="24"/>
          <w:szCs w:val="24"/>
        </w:rPr>
        <w:t xml:space="preserve">.gadam </w:t>
      </w:r>
      <w:r w:rsidRPr="00541BEA">
        <w:rPr>
          <w:rFonts w:ascii="Cambria" w:hAnsi="Cambria" w:cs="Arial"/>
          <w:i/>
          <w:sz w:val="24"/>
          <w:szCs w:val="24"/>
        </w:rPr>
        <w:t>( darba plāns  pievienots pielikumā)</w:t>
      </w:r>
      <w:r w:rsidRPr="00541BEA">
        <w:rPr>
          <w:rFonts w:ascii="Cambria" w:hAnsi="Cambria" w:cs="Arial"/>
          <w:sz w:val="24"/>
          <w:szCs w:val="24"/>
        </w:rPr>
        <w:t>.</w:t>
      </w:r>
    </w:p>
    <w:p w:rsidR="00C424DE" w:rsidRPr="00541BEA" w:rsidRDefault="00C424DE" w:rsidP="00C424DE">
      <w:pPr>
        <w:spacing w:after="0" w:line="240" w:lineRule="auto"/>
        <w:ind w:right="-96" w:firstLine="720"/>
        <w:jc w:val="both"/>
        <w:rPr>
          <w:rFonts w:ascii="Cambria" w:hAnsi="Cambria"/>
          <w:sz w:val="24"/>
          <w:szCs w:val="24"/>
          <w:lang w:val="es-ES"/>
        </w:rPr>
      </w:pPr>
      <w:r w:rsidRPr="00541BEA">
        <w:rPr>
          <w:rFonts w:ascii="Cambria" w:hAnsi="Cambria"/>
          <w:sz w:val="24"/>
          <w:szCs w:val="24"/>
        </w:rPr>
        <w:t>2.</w:t>
      </w:r>
      <w:r w:rsidRPr="00541BEA">
        <w:rPr>
          <w:rFonts w:ascii="Cambria" w:hAnsi="Cambria"/>
          <w:sz w:val="24"/>
          <w:szCs w:val="24"/>
          <w:lang w:val="es-ES"/>
        </w:rPr>
        <w:t>Publicēt Darb</w:t>
      </w:r>
      <w:r>
        <w:rPr>
          <w:rFonts w:ascii="Cambria" w:hAnsi="Cambria"/>
          <w:sz w:val="24"/>
          <w:szCs w:val="24"/>
          <w:lang w:val="es-ES"/>
        </w:rPr>
        <w:t>ības</w:t>
      </w:r>
      <w:r w:rsidRPr="00541BEA">
        <w:rPr>
          <w:rFonts w:ascii="Cambria" w:hAnsi="Cambria"/>
          <w:sz w:val="24"/>
          <w:szCs w:val="24"/>
          <w:lang w:val="es-ES"/>
        </w:rPr>
        <w:t xml:space="preserve"> plānu Kokneses novada domes mājas lapā </w:t>
      </w:r>
      <w:r>
        <w:fldChar w:fldCharType="begin"/>
      </w:r>
      <w:r>
        <w:instrText xml:space="preserve"> HYPERLINK "http://www.koknese.lv" </w:instrText>
      </w:r>
      <w:r>
        <w:fldChar w:fldCharType="separate"/>
      </w:r>
      <w:r w:rsidRPr="00541BEA">
        <w:rPr>
          <w:rStyle w:val="Hipersaite"/>
          <w:rFonts w:ascii="Cambria" w:hAnsi="Cambria"/>
          <w:sz w:val="24"/>
          <w:szCs w:val="24"/>
          <w:lang w:val="es-ES"/>
        </w:rPr>
        <w:t>www.koknese.lv</w:t>
      </w:r>
      <w:r>
        <w:rPr>
          <w:rStyle w:val="Hipersaite"/>
          <w:rFonts w:ascii="Cambria" w:hAnsi="Cambria"/>
          <w:sz w:val="24"/>
          <w:szCs w:val="24"/>
          <w:lang w:val="es-ES"/>
        </w:rPr>
        <w:fldChar w:fldCharType="end"/>
      </w:r>
      <w:r w:rsidRPr="00541BEA">
        <w:rPr>
          <w:rFonts w:ascii="Cambria" w:hAnsi="Cambria"/>
          <w:sz w:val="24"/>
          <w:szCs w:val="24"/>
          <w:lang w:val="es-ES"/>
        </w:rPr>
        <w:t xml:space="preserve"> .  </w:t>
      </w:r>
    </w:p>
    <w:p w:rsidR="00C424DE" w:rsidRPr="00541BEA" w:rsidRDefault="00C424DE" w:rsidP="00C424DE">
      <w:pPr>
        <w:spacing w:after="0" w:line="240" w:lineRule="auto"/>
        <w:ind w:right="-96" w:firstLine="720"/>
        <w:jc w:val="both"/>
        <w:rPr>
          <w:rFonts w:ascii="Cambria" w:hAnsi="Cambria"/>
          <w:sz w:val="24"/>
          <w:szCs w:val="24"/>
          <w:lang w:val="es-ES"/>
        </w:rPr>
      </w:pPr>
      <w:r w:rsidRPr="00541BEA">
        <w:rPr>
          <w:rFonts w:ascii="Cambria" w:hAnsi="Cambria"/>
          <w:sz w:val="24"/>
          <w:szCs w:val="24"/>
          <w:lang w:val="es-ES"/>
        </w:rPr>
        <w:t xml:space="preserve">3.Atbildīgais par lēmuma izpildi aģentūras direktors D.Kalniņš. </w:t>
      </w:r>
    </w:p>
    <w:p w:rsidR="00C424DE" w:rsidRPr="00770A95" w:rsidRDefault="00C424DE" w:rsidP="00C424DE">
      <w:pPr>
        <w:tabs>
          <w:tab w:val="left" w:pos="0"/>
        </w:tabs>
        <w:spacing w:after="0" w:line="240" w:lineRule="auto"/>
        <w:ind w:right="-96"/>
        <w:jc w:val="both"/>
        <w:rPr>
          <w:rFonts w:asciiTheme="majorHAnsi" w:hAnsiTheme="majorHAnsi" w:cs="Arial"/>
          <w:sz w:val="24"/>
          <w:szCs w:val="24"/>
          <w:lang w:val="es-ES"/>
        </w:rPr>
      </w:pPr>
    </w:p>
    <w:p w:rsidR="00C424DE" w:rsidRPr="00770A95" w:rsidRDefault="00C424DE" w:rsidP="00C424DE">
      <w:pPr>
        <w:tabs>
          <w:tab w:val="left" w:pos="2856"/>
        </w:tabs>
        <w:spacing w:after="0" w:line="240" w:lineRule="auto"/>
        <w:ind w:right="-96"/>
        <w:jc w:val="center"/>
        <w:rPr>
          <w:rFonts w:asciiTheme="majorHAnsi" w:hAnsiTheme="majorHAnsi"/>
          <w:sz w:val="24"/>
          <w:szCs w:val="24"/>
        </w:rPr>
      </w:pPr>
    </w:p>
    <w:p w:rsidR="00C424DE" w:rsidRPr="00770A95" w:rsidRDefault="00C424DE" w:rsidP="00C424DE">
      <w:pPr>
        <w:tabs>
          <w:tab w:val="left" w:pos="2856"/>
        </w:tabs>
        <w:spacing w:after="0" w:line="240" w:lineRule="auto"/>
        <w:ind w:right="-96"/>
        <w:jc w:val="center"/>
        <w:rPr>
          <w:rFonts w:asciiTheme="majorHAnsi" w:hAnsiTheme="majorHAnsi"/>
          <w:sz w:val="24"/>
          <w:szCs w:val="24"/>
        </w:rPr>
      </w:pPr>
    </w:p>
    <w:p w:rsidR="00C424DE" w:rsidRPr="00770A95" w:rsidRDefault="00C424DE" w:rsidP="00C424DE">
      <w:pPr>
        <w:tabs>
          <w:tab w:val="left" w:pos="2856"/>
        </w:tabs>
        <w:spacing w:after="0" w:line="240" w:lineRule="auto"/>
        <w:ind w:right="-96"/>
        <w:jc w:val="center"/>
        <w:rPr>
          <w:rFonts w:asciiTheme="majorHAnsi" w:hAnsiTheme="majorHAnsi"/>
          <w:sz w:val="24"/>
          <w:szCs w:val="24"/>
        </w:rPr>
      </w:pPr>
    </w:p>
    <w:p w:rsidR="00C424DE" w:rsidRDefault="00C424DE" w:rsidP="00C424DE">
      <w:pPr>
        <w:tabs>
          <w:tab w:val="left" w:pos="2856"/>
        </w:tabs>
        <w:spacing w:after="0" w:line="240" w:lineRule="auto"/>
        <w:ind w:right="-96"/>
        <w:jc w:val="right"/>
        <w:rPr>
          <w:rFonts w:ascii="Cambria" w:hAnsi="Cambria"/>
          <w:sz w:val="24"/>
          <w:szCs w:val="24"/>
        </w:rPr>
      </w:pPr>
      <w:r>
        <w:rPr>
          <w:rFonts w:ascii="Cambria" w:hAnsi="Cambria"/>
          <w:sz w:val="24"/>
          <w:szCs w:val="24"/>
        </w:rPr>
        <w:t>APSTIPRINĀTS</w:t>
      </w:r>
    </w:p>
    <w:p w:rsidR="00C424DE" w:rsidRDefault="00C424DE" w:rsidP="00C424DE">
      <w:pPr>
        <w:tabs>
          <w:tab w:val="left" w:pos="2856"/>
        </w:tabs>
        <w:spacing w:after="0" w:line="240" w:lineRule="auto"/>
        <w:ind w:right="-96"/>
        <w:jc w:val="right"/>
        <w:rPr>
          <w:rFonts w:ascii="Cambria" w:hAnsi="Cambria"/>
          <w:sz w:val="24"/>
          <w:szCs w:val="24"/>
        </w:rPr>
      </w:pPr>
      <w:r>
        <w:rPr>
          <w:rFonts w:ascii="Cambria" w:hAnsi="Cambria"/>
          <w:sz w:val="24"/>
          <w:szCs w:val="24"/>
        </w:rPr>
        <w:tab/>
        <w:t>ar Kokneses novada domes</w:t>
      </w:r>
    </w:p>
    <w:p w:rsidR="00C424DE" w:rsidRDefault="00C424DE" w:rsidP="00C424DE">
      <w:pPr>
        <w:tabs>
          <w:tab w:val="left" w:pos="2856"/>
        </w:tabs>
        <w:spacing w:after="0" w:line="240" w:lineRule="auto"/>
        <w:ind w:right="-96"/>
        <w:jc w:val="right"/>
        <w:rPr>
          <w:rFonts w:ascii="Cambria" w:hAnsi="Cambria"/>
          <w:sz w:val="24"/>
          <w:szCs w:val="24"/>
        </w:rPr>
      </w:pPr>
      <w:r>
        <w:rPr>
          <w:rFonts w:ascii="Cambria" w:hAnsi="Cambria"/>
          <w:sz w:val="24"/>
          <w:szCs w:val="24"/>
        </w:rPr>
        <w:t>2018.gada 28.februāra  sēdes lēmumu Nr.1</w:t>
      </w:r>
    </w:p>
    <w:p w:rsidR="00C424DE" w:rsidRDefault="00C424DE" w:rsidP="00C424DE">
      <w:pPr>
        <w:tabs>
          <w:tab w:val="left" w:pos="2856"/>
        </w:tabs>
        <w:spacing w:after="0" w:line="240" w:lineRule="auto"/>
        <w:ind w:right="-96"/>
        <w:jc w:val="right"/>
        <w:rPr>
          <w:rFonts w:ascii="Cambria" w:hAnsi="Cambria"/>
          <w:sz w:val="24"/>
          <w:szCs w:val="24"/>
        </w:rPr>
      </w:pPr>
      <w:r>
        <w:rPr>
          <w:rFonts w:ascii="Cambria" w:hAnsi="Cambria"/>
          <w:sz w:val="24"/>
          <w:szCs w:val="24"/>
        </w:rPr>
        <w:t>(protokols Nr.2)</w:t>
      </w:r>
    </w:p>
    <w:p w:rsidR="00C424DE" w:rsidRPr="00EA5B55" w:rsidRDefault="00C424DE" w:rsidP="00C424DE">
      <w:pPr>
        <w:spacing w:after="0" w:line="240" w:lineRule="auto"/>
        <w:ind w:right="-96"/>
        <w:jc w:val="center"/>
        <w:rPr>
          <w:rFonts w:ascii="Cambria" w:hAnsi="Cambria"/>
          <w:sz w:val="24"/>
          <w:szCs w:val="24"/>
        </w:rPr>
      </w:pPr>
    </w:p>
    <w:tbl>
      <w:tblPr>
        <w:tblW w:w="9940" w:type="dxa"/>
        <w:tblLook w:val="04A0" w:firstRow="1" w:lastRow="0" w:firstColumn="1" w:lastColumn="0" w:noHBand="0" w:noVBand="1"/>
      </w:tblPr>
      <w:tblGrid>
        <w:gridCol w:w="2623"/>
        <w:gridCol w:w="5428"/>
        <w:gridCol w:w="1889"/>
      </w:tblGrid>
      <w:tr w:rsidR="00C424DE" w:rsidRPr="008A3B17" w:rsidTr="009550F5">
        <w:trPr>
          <w:trHeight w:val="322"/>
        </w:trPr>
        <w:tc>
          <w:tcPr>
            <w:tcW w:w="9940" w:type="dxa"/>
            <w:gridSpan w:val="3"/>
            <w:vMerge w:val="restart"/>
            <w:tcBorders>
              <w:top w:val="nil"/>
              <w:left w:val="nil"/>
              <w:bottom w:val="single" w:sz="4" w:space="0" w:color="000000"/>
              <w:right w:val="nil"/>
            </w:tcBorders>
            <w:shd w:val="clear" w:color="auto" w:fill="auto"/>
            <w:vAlign w:val="bottom"/>
            <w:hideMark/>
          </w:tcPr>
          <w:p w:rsidR="00C424DE" w:rsidRDefault="00C424DE" w:rsidP="009550F5">
            <w:pPr>
              <w:spacing w:after="0" w:line="240" w:lineRule="auto"/>
              <w:jc w:val="center"/>
              <w:rPr>
                <w:rFonts w:ascii="Arial" w:eastAsia="Times New Roman" w:hAnsi="Arial" w:cs="Arial"/>
                <w:sz w:val="28"/>
                <w:szCs w:val="28"/>
                <w:lang w:eastAsia="lv-LV"/>
              </w:rPr>
            </w:pPr>
            <w:r>
              <w:rPr>
                <w:rFonts w:ascii="Arial" w:eastAsia="Times New Roman" w:hAnsi="Arial" w:cs="Arial"/>
                <w:sz w:val="28"/>
                <w:szCs w:val="28"/>
                <w:lang w:eastAsia="lv-LV"/>
              </w:rPr>
              <w:t>K</w:t>
            </w:r>
            <w:r w:rsidRPr="008A3B17">
              <w:rPr>
                <w:rFonts w:ascii="Arial" w:eastAsia="Times New Roman" w:hAnsi="Arial" w:cs="Arial"/>
                <w:sz w:val="28"/>
                <w:szCs w:val="28"/>
                <w:lang w:eastAsia="lv-LV"/>
              </w:rPr>
              <w:t xml:space="preserve">okneses pašvaldības aģentūras "Kokneses </w:t>
            </w:r>
            <w:r>
              <w:rPr>
                <w:rFonts w:ascii="Arial" w:eastAsia="Times New Roman" w:hAnsi="Arial" w:cs="Arial"/>
                <w:sz w:val="28"/>
                <w:szCs w:val="28"/>
                <w:lang w:eastAsia="lv-LV"/>
              </w:rPr>
              <w:t>S</w:t>
            </w:r>
            <w:r w:rsidRPr="008A3B17">
              <w:rPr>
                <w:rFonts w:ascii="Arial" w:eastAsia="Times New Roman" w:hAnsi="Arial" w:cs="Arial"/>
                <w:sz w:val="28"/>
                <w:szCs w:val="28"/>
                <w:lang w:eastAsia="lv-LV"/>
              </w:rPr>
              <w:t xml:space="preserve">porta centrs" 2018.gada </w:t>
            </w:r>
            <w:r w:rsidRPr="00AA00B3">
              <w:rPr>
                <w:rFonts w:ascii="Arial" w:eastAsia="Times New Roman" w:hAnsi="Arial" w:cs="Arial"/>
                <w:b/>
                <w:sz w:val="28"/>
                <w:szCs w:val="28"/>
                <w:lang w:eastAsia="lv-LV"/>
              </w:rPr>
              <w:t>darbības plāns</w:t>
            </w:r>
          </w:p>
          <w:p w:rsidR="00C424DE" w:rsidRPr="008A3B17" w:rsidRDefault="00C424DE" w:rsidP="009550F5">
            <w:pPr>
              <w:spacing w:after="0" w:line="240" w:lineRule="auto"/>
              <w:jc w:val="center"/>
              <w:rPr>
                <w:rFonts w:ascii="Arial" w:eastAsia="Times New Roman" w:hAnsi="Arial" w:cs="Arial"/>
                <w:sz w:val="28"/>
                <w:szCs w:val="28"/>
                <w:lang w:eastAsia="lv-LV"/>
              </w:rPr>
            </w:pPr>
          </w:p>
        </w:tc>
      </w:tr>
      <w:tr w:rsidR="00C424DE" w:rsidRPr="008A3B17" w:rsidTr="009550F5">
        <w:trPr>
          <w:trHeight w:val="450"/>
        </w:trPr>
        <w:tc>
          <w:tcPr>
            <w:tcW w:w="9940" w:type="dxa"/>
            <w:gridSpan w:val="3"/>
            <w:vMerge/>
            <w:tcBorders>
              <w:top w:val="nil"/>
              <w:left w:val="nil"/>
              <w:bottom w:val="single" w:sz="4" w:space="0" w:color="000000"/>
              <w:right w:val="nil"/>
            </w:tcBorders>
            <w:vAlign w:val="center"/>
            <w:hideMark/>
          </w:tcPr>
          <w:p w:rsidR="00C424DE" w:rsidRPr="008A3B17" w:rsidRDefault="00C424DE" w:rsidP="009550F5">
            <w:pPr>
              <w:spacing w:after="0" w:line="240" w:lineRule="auto"/>
              <w:rPr>
                <w:rFonts w:ascii="Arial" w:eastAsia="Times New Roman" w:hAnsi="Arial" w:cs="Arial"/>
                <w:sz w:val="28"/>
                <w:szCs w:val="28"/>
                <w:lang w:eastAsia="lv-LV"/>
              </w:rPr>
            </w:pPr>
          </w:p>
        </w:tc>
      </w:tr>
      <w:tr w:rsidR="00C424DE" w:rsidRPr="008A3B17" w:rsidTr="009550F5">
        <w:trPr>
          <w:trHeight w:val="450"/>
        </w:trPr>
        <w:tc>
          <w:tcPr>
            <w:tcW w:w="9940" w:type="dxa"/>
            <w:gridSpan w:val="3"/>
            <w:vMerge/>
            <w:tcBorders>
              <w:top w:val="nil"/>
              <w:left w:val="nil"/>
              <w:bottom w:val="single" w:sz="4" w:space="0" w:color="000000"/>
              <w:right w:val="nil"/>
            </w:tcBorders>
            <w:vAlign w:val="center"/>
            <w:hideMark/>
          </w:tcPr>
          <w:p w:rsidR="00C424DE" w:rsidRPr="008A3B17" w:rsidRDefault="00C424DE" w:rsidP="009550F5">
            <w:pPr>
              <w:spacing w:after="0" w:line="240" w:lineRule="auto"/>
              <w:rPr>
                <w:rFonts w:ascii="Arial" w:eastAsia="Times New Roman" w:hAnsi="Arial" w:cs="Arial"/>
                <w:sz w:val="28"/>
                <w:szCs w:val="28"/>
                <w:lang w:eastAsia="lv-LV"/>
              </w:rPr>
            </w:pPr>
          </w:p>
        </w:tc>
      </w:tr>
      <w:tr w:rsidR="00C424DE" w:rsidRPr="008A3B17" w:rsidTr="009550F5">
        <w:trPr>
          <w:trHeight w:val="255"/>
        </w:trPr>
        <w:tc>
          <w:tcPr>
            <w:tcW w:w="2623" w:type="dxa"/>
            <w:tcBorders>
              <w:top w:val="nil"/>
              <w:left w:val="single" w:sz="4" w:space="0" w:color="auto"/>
              <w:bottom w:val="single" w:sz="4" w:space="0" w:color="auto"/>
              <w:right w:val="nil"/>
            </w:tcBorders>
            <w:shd w:val="clear" w:color="auto" w:fill="auto"/>
            <w:noWrap/>
            <w:vAlign w:val="bottom"/>
            <w:hideMark/>
          </w:tcPr>
          <w:p w:rsidR="00C424DE" w:rsidRPr="003A573C" w:rsidRDefault="00C424DE" w:rsidP="009550F5">
            <w:pPr>
              <w:spacing w:after="0" w:line="240" w:lineRule="auto"/>
              <w:jc w:val="center"/>
              <w:rPr>
                <w:rFonts w:ascii="Arial" w:eastAsia="Times New Roman" w:hAnsi="Arial" w:cs="Arial"/>
                <w:b/>
                <w:bCs/>
                <w:sz w:val="24"/>
                <w:szCs w:val="24"/>
                <w:lang w:eastAsia="lv-LV"/>
              </w:rPr>
            </w:pPr>
            <w:r w:rsidRPr="003A573C">
              <w:rPr>
                <w:rFonts w:ascii="Arial" w:eastAsia="Times New Roman" w:hAnsi="Arial" w:cs="Arial"/>
                <w:b/>
                <w:bCs/>
                <w:sz w:val="24"/>
                <w:szCs w:val="24"/>
                <w:lang w:eastAsia="lv-LV"/>
              </w:rPr>
              <w:t>Sasniedzamie rezultāti</w:t>
            </w:r>
          </w:p>
        </w:tc>
        <w:tc>
          <w:tcPr>
            <w:tcW w:w="5428" w:type="dxa"/>
            <w:tcBorders>
              <w:top w:val="nil"/>
              <w:left w:val="nil"/>
              <w:bottom w:val="single" w:sz="4" w:space="0" w:color="auto"/>
              <w:right w:val="nil"/>
            </w:tcBorders>
            <w:shd w:val="clear" w:color="auto" w:fill="auto"/>
            <w:noWrap/>
            <w:vAlign w:val="bottom"/>
            <w:hideMark/>
          </w:tcPr>
          <w:p w:rsidR="00C424DE" w:rsidRPr="003A573C" w:rsidRDefault="00C424DE" w:rsidP="009550F5">
            <w:pPr>
              <w:spacing w:after="0" w:line="240" w:lineRule="auto"/>
              <w:jc w:val="center"/>
              <w:rPr>
                <w:rFonts w:ascii="Arial" w:eastAsia="Times New Roman" w:hAnsi="Arial" w:cs="Arial"/>
                <w:b/>
                <w:bCs/>
                <w:sz w:val="24"/>
                <w:szCs w:val="24"/>
                <w:lang w:eastAsia="lv-LV"/>
              </w:rPr>
            </w:pPr>
            <w:r w:rsidRPr="003A573C">
              <w:rPr>
                <w:rFonts w:ascii="Arial" w:eastAsia="Times New Roman" w:hAnsi="Arial" w:cs="Arial"/>
                <w:b/>
                <w:bCs/>
                <w:sz w:val="24"/>
                <w:szCs w:val="24"/>
                <w:lang w:eastAsia="lv-LV"/>
              </w:rPr>
              <w:t>Veicamie pasākumi</w:t>
            </w:r>
          </w:p>
        </w:tc>
        <w:tc>
          <w:tcPr>
            <w:tcW w:w="1889" w:type="dxa"/>
            <w:tcBorders>
              <w:top w:val="nil"/>
              <w:left w:val="nil"/>
              <w:bottom w:val="single" w:sz="4" w:space="0" w:color="auto"/>
              <w:right w:val="single" w:sz="4" w:space="0" w:color="auto"/>
            </w:tcBorders>
            <w:shd w:val="clear" w:color="auto" w:fill="auto"/>
            <w:noWrap/>
            <w:vAlign w:val="bottom"/>
            <w:hideMark/>
          </w:tcPr>
          <w:p w:rsidR="00C424DE" w:rsidRPr="003A573C" w:rsidRDefault="00C424DE" w:rsidP="009550F5">
            <w:pPr>
              <w:spacing w:after="0" w:line="240" w:lineRule="auto"/>
              <w:jc w:val="center"/>
              <w:rPr>
                <w:rFonts w:ascii="Arial" w:eastAsia="Times New Roman" w:hAnsi="Arial" w:cs="Arial"/>
                <w:b/>
                <w:bCs/>
                <w:sz w:val="24"/>
                <w:szCs w:val="24"/>
                <w:lang w:eastAsia="lv-LV"/>
              </w:rPr>
            </w:pPr>
            <w:r w:rsidRPr="003A573C">
              <w:rPr>
                <w:rFonts w:ascii="Arial" w:eastAsia="Times New Roman" w:hAnsi="Arial" w:cs="Arial"/>
                <w:b/>
                <w:bCs/>
                <w:sz w:val="24"/>
                <w:szCs w:val="24"/>
                <w:lang w:eastAsia="lv-LV"/>
              </w:rPr>
              <w:t>Izpildes termiņš</w:t>
            </w:r>
          </w:p>
        </w:tc>
      </w:tr>
      <w:tr w:rsidR="00C424DE" w:rsidRPr="008A3B17" w:rsidTr="009550F5">
        <w:trPr>
          <w:trHeight w:val="600"/>
        </w:trPr>
        <w:tc>
          <w:tcPr>
            <w:tcW w:w="2623" w:type="dxa"/>
            <w:vMerge w:val="restart"/>
            <w:tcBorders>
              <w:top w:val="nil"/>
              <w:left w:val="single" w:sz="4" w:space="0" w:color="auto"/>
              <w:bottom w:val="single" w:sz="4" w:space="0" w:color="auto"/>
              <w:right w:val="single" w:sz="4" w:space="0" w:color="auto"/>
            </w:tcBorders>
            <w:shd w:val="clear" w:color="auto" w:fill="auto"/>
            <w:hideMark/>
          </w:tcPr>
          <w:p w:rsidR="00C424DE" w:rsidRPr="008A3B17" w:rsidRDefault="00C424DE" w:rsidP="009550F5">
            <w:pPr>
              <w:spacing w:after="0" w:line="240" w:lineRule="auto"/>
              <w:jc w:val="center"/>
              <w:rPr>
                <w:rFonts w:ascii="Arial" w:eastAsia="Times New Roman" w:hAnsi="Arial" w:cs="Arial"/>
                <w:sz w:val="24"/>
                <w:szCs w:val="24"/>
                <w:lang w:eastAsia="lv-LV"/>
              </w:rPr>
            </w:pPr>
            <w:r w:rsidRPr="008A3B17">
              <w:rPr>
                <w:rFonts w:ascii="Arial" w:eastAsia="Times New Roman" w:hAnsi="Arial" w:cs="Arial"/>
                <w:sz w:val="24"/>
                <w:szCs w:val="24"/>
                <w:lang w:eastAsia="lv-LV"/>
              </w:rPr>
              <w:t>Sporta infrastruktūras objektu pilnveide, pieejamības veicināšana</w:t>
            </w:r>
          </w:p>
        </w:tc>
        <w:tc>
          <w:tcPr>
            <w:tcW w:w="5428"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Teritorijas labiekārtošana pie pludmales volejbola laukumiem un pie stadiona ieejas</w:t>
            </w:r>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 xml:space="preserve">Aprīlis - </w:t>
            </w:r>
            <w:r>
              <w:rPr>
                <w:rFonts w:ascii="Arial" w:eastAsia="Times New Roman" w:hAnsi="Arial" w:cs="Arial"/>
                <w:sz w:val="24"/>
                <w:szCs w:val="24"/>
                <w:lang w:eastAsia="lv-LV"/>
              </w:rPr>
              <w:t>a</w:t>
            </w:r>
            <w:r w:rsidRPr="008A3B17">
              <w:rPr>
                <w:rFonts w:ascii="Arial" w:eastAsia="Times New Roman" w:hAnsi="Arial" w:cs="Arial"/>
                <w:sz w:val="24"/>
                <w:szCs w:val="24"/>
                <w:lang w:eastAsia="lv-LV"/>
              </w:rPr>
              <w:t>ugusts</w:t>
            </w:r>
          </w:p>
        </w:tc>
      </w:tr>
      <w:tr w:rsidR="00C424DE" w:rsidRPr="008A3B17" w:rsidTr="009550F5">
        <w:trPr>
          <w:trHeight w:val="300"/>
        </w:trPr>
        <w:tc>
          <w:tcPr>
            <w:tcW w:w="2623" w:type="dxa"/>
            <w:vMerge/>
            <w:tcBorders>
              <w:top w:val="nil"/>
              <w:left w:val="single" w:sz="4" w:space="0" w:color="auto"/>
              <w:bottom w:val="single" w:sz="4" w:space="0" w:color="auto"/>
              <w:right w:val="single" w:sz="4" w:space="0" w:color="auto"/>
            </w:tcBorders>
            <w:vAlign w:val="center"/>
            <w:hideMark/>
          </w:tcPr>
          <w:p w:rsidR="00C424DE" w:rsidRPr="008A3B17" w:rsidRDefault="00C424DE" w:rsidP="009550F5">
            <w:pPr>
              <w:spacing w:after="0" w:line="240" w:lineRule="auto"/>
              <w:rPr>
                <w:rFonts w:ascii="Arial" w:eastAsia="Times New Roman" w:hAnsi="Arial" w:cs="Arial"/>
                <w:sz w:val="24"/>
                <w:szCs w:val="24"/>
                <w:lang w:eastAsia="lv-LV"/>
              </w:rPr>
            </w:pPr>
          </w:p>
        </w:tc>
        <w:tc>
          <w:tcPr>
            <w:tcW w:w="5428" w:type="dxa"/>
            <w:tcBorders>
              <w:top w:val="nil"/>
              <w:left w:val="nil"/>
              <w:bottom w:val="single" w:sz="4" w:space="0" w:color="auto"/>
              <w:right w:val="single" w:sz="4" w:space="0" w:color="auto"/>
            </w:tcBorders>
            <w:shd w:val="clear" w:color="auto" w:fill="auto"/>
            <w:noWrap/>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Remontdarbu veikšana IGKV internātā</w:t>
            </w:r>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 xml:space="preserve">Februāris - </w:t>
            </w:r>
            <w:r>
              <w:rPr>
                <w:rFonts w:ascii="Arial" w:eastAsia="Times New Roman" w:hAnsi="Arial" w:cs="Arial"/>
                <w:sz w:val="24"/>
                <w:szCs w:val="24"/>
                <w:lang w:eastAsia="lv-LV"/>
              </w:rPr>
              <w:t>m</w:t>
            </w:r>
            <w:r w:rsidRPr="008A3B17">
              <w:rPr>
                <w:rFonts w:ascii="Arial" w:eastAsia="Times New Roman" w:hAnsi="Arial" w:cs="Arial"/>
                <w:sz w:val="24"/>
                <w:szCs w:val="24"/>
                <w:lang w:eastAsia="lv-LV"/>
              </w:rPr>
              <w:t>aijs</w:t>
            </w:r>
          </w:p>
        </w:tc>
      </w:tr>
      <w:tr w:rsidR="00C424DE" w:rsidRPr="008A3B17" w:rsidTr="009550F5">
        <w:trPr>
          <w:trHeight w:val="300"/>
        </w:trPr>
        <w:tc>
          <w:tcPr>
            <w:tcW w:w="2623" w:type="dxa"/>
            <w:vMerge/>
            <w:tcBorders>
              <w:top w:val="nil"/>
              <w:left w:val="single" w:sz="4" w:space="0" w:color="auto"/>
              <w:bottom w:val="single" w:sz="4" w:space="0" w:color="auto"/>
              <w:right w:val="single" w:sz="4" w:space="0" w:color="auto"/>
            </w:tcBorders>
            <w:vAlign w:val="center"/>
            <w:hideMark/>
          </w:tcPr>
          <w:p w:rsidR="00C424DE" w:rsidRPr="008A3B17" w:rsidRDefault="00C424DE" w:rsidP="009550F5">
            <w:pPr>
              <w:spacing w:after="0" w:line="240" w:lineRule="auto"/>
              <w:rPr>
                <w:rFonts w:ascii="Arial" w:eastAsia="Times New Roman" w:hAnsi="Arial" w:cs="Arial"/>
                <w:sz w:val="24"/>
                <w:szCs w:val="24"/>
                <w:lang w:eastAsia="lv-LV"/>
              </w:rPr>
            </w:pPr>
          </w:p>
        </w:tc>
        <w:tc>
          <w:tcPr>
            <w:tcW w:w="5428" w:type="dxa"/>
            <w:tcBorders>
              <w:top w:val="nil"/>
              <w:left w:val="nil"/>
              <w:bottom w:val="single" w:sz="4" w:space="0" w:color="auto"/>
              <w:right w:val="single" w:sz="4" w:space="0" w:color="auto"/>
            </w:tcBorders>
            <w:shd w:val="clear" w:color="auto" w:fill="auto"/>
            <w:noWrap/>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Ierīkot karog</w:t>
            </w:r>
            <w:r>
              <w:rPr>
                <w:rFonts w:ascii="Arial" w:eastAsia="Times New Roman" w:hAnsi="Arial" w:cs="Arial"/>
                <w:sz w:val="24"/>
                <w:szCs w:val="24"/>
                <w:lang w:eastAsia="lv-LV"/>
              </w:rPr>
              <w:t xml:space="preserve">u </w:t>
            </w:r>
            <w:r w:rsidRPr="008A3B17">
              <w:rPr>
                <w:rFonts w:ascii="Arial" w:eastAsia="Times New Roman" w:hAnsi="Arial" w:cs="Arial"/>
                <w:sz w:val="24"/>
                <w:szCs w:val="24"/>
                <w:lang w:eastAsia="lv-LV"/>
              </w:rPr>
              <w:t>mastus stadiona teritorijā</w:t>
            </w:r>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 xml:space="preserve">Aprīlis - </w:t>
            </w:r>
            <w:r>
              <w:rPr>
                <w:rFonts w:ascii="Arial" w:eastAsia="Times New Roman" w:hAnsi="Arial" w:cs="Arial"/>
                <w:sz w:val="24"/>
                <w:szCs w:val="24"/>
                <w:lang w:eastAsia="lv-LV"/>
              </w:rPr>
              <w:t>m</w:t>
            </w:r>
            <w:r w:rsidRPr="008A3B17">
              <w:rPr>
                <w:rFonts w:ascii="Arial" w:eastAsia="Times New Roman" w:hAnsi="Arial" w:cs="Arial"/>
                <w:sz w:val="24"/>
                <w:szCs w:val="24"/>
                <w:lang w:eastAsia="lv-LV"/>
              </w:rPr>
              <w:t>aijs</w:t>
            </w:r>
          </w:p>
        </w:tc>
      </w:tr>
      <w:tr w:rsidR="00C424DE" w:rsidRPr="008A3B17" w:rsidTr="009550F5">
        <w:trPr>
          <w:trHeight w:val="600"/>
        </w:trPr>
        <w:tc>
          <w:tcPr>
            <w:tcW w:w="2623" w:type="dxa"/>
            <w:vMerge/>
            <w:tcBorders>
              <w:top w:val="nil"/>
              <w:left w:val="single" w:sz="4" w:space="0" w:color="auto"/>
              <w:bottom w:val="single" w:sz="4" w:space="0" w:color="auto"/>
              <w:right w:val="single" w:sz="4" w:space="0" w:color="auto"/>
            </w:tcBorders>
            <w:vAlign w:val="center"/>
            <w:hideMark/>
          </w:tcPr>
          <w:p w:rsidR="00C424DE" w:rsidRPr="008A3B17" w:rsidRDefault="00C424DE" w:rsidP="009550F5">
            <w:pPr>
              <w:spacing w:after="0" w:line="240" w:lineRule="auto"/>
              <w:rPr>
                <w:rFonts w:ascii="Arial" w:eastAsia="Times New Roman" w:hAnsi="Arial" w:cs="Arial"/>
                <w:sz w:val="24"/>
                <w:szCs w:val="24"/>
                <w:lang w:eastAsia="lv-LV"/>
              </w:rPr>
            </w:pPr>
          </w:p>
        </w:tc>
        <w:tc>
          <w:tcPr>
            <w:tcW w:w="5428"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Iekārtu, agregātu, kosmētisko u.c. remontdarbu un apkopes veikšana</w:t>
            </w:r>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Visu gadu</w:t>
            </w:r>
          </w:p>
        </w:tc>
      </w:tr>
      <w:tr w:rsidR="00C424DE" w:rsidRPr="008A3B17" w:rsidTr="009550F5">
        <w:trPr>
          <w:trHeight w:val="900"/>
        </w:trPr>
        <w:tc>
          <w:tcPr>
            <w:tcW w:w="2623" w:type="dxa"/>
            <w:vMerge w:val="restart"/>
            <w:tcBorders>
              <w:top w:val="nil"/>
              <w:left w:val="single" w:sz="4" w:space="0" w:color="auto"/>
              <w:bottom w:val="single" w:sz="4" w:space="0" w:color="000000"/>
              <w:right w:val="single" w:sz="4" w:space="0" w:color="auto"/>
            </w:tcBorders>
            <w:shd w:val="clear" w:color="auto" w:fill="auto"/>
            <w:hideMark/>
          </w:tcPr>
          <w:p w:rsidR="00C424DE" w:rsidRPr="008A3B17" w:rsidRDefault="00C424DE" w:rsidP="009550F5">
            <w:pPr>
              <w:spacing w:after="0" w:line="240" w:lineRule="auto"/>
              <w:jc w:val="center"/>
              <w:rPr>
                <w:rFonts w:ascii="Arial" w:eastAsia="Times New Roman" w:hAnsi="Arial" w:cs="Arial"/>
                <w:sz w:val="24"/>
                <w:szCs w:val="24"/>
                <w:lang w:eastAsia="lv-LV"/>
              </w:rPr>
            </w:pPr>
            <w:r w:rsidRPr="008A3B17">
              <w:rPr>
                <w:rFonts w:ascii="Arial" w:eastAsia="Times New Roman" w:hAnsi="Arial" w:cs="Arial"/>
                <w:sz w:val="24"/>
                <w:szCs w:val="24"/>
                <w:lang w:eastAsia="lv-LV"/>
              </w:rPr>
              <w:t>Sporta bāzes noslodzes un sporta aktivitātēs iesaistīto palielinājums</w:t>
            </w:r>
          </w:p>
        </w:tc>
        <w:tc>
          <w:tcPr>
            <w:tcW w:w="5428"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Veikt sporta centra apmeklētāju aptauju un iegūtos rezultātus izmantot pakalpojumu kvalitātes uzlabošanai</w:t>
            </w:r>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Februāris</w:t>
            </w:r>
          </w:p>
        </w:tc>
      </w:tr>
      <w:tr w:rsidR="00C424DE" w:rsidRPr="008A3B17" w:rsidTr="009550F5">
        <w:trPr>
          <w:trHeight w:val="900"/>
        </w:trPr>
        <w:tc>
          <w:tcPr>
            <w:tcW w:w="2623" w:type="dxa"/>
            <w:vMerge/>
            <w:tcBorders>
              <w:top w:val="nil"/>
              <w:left w:val="single" w:sz="4" w:space="0" w:color="auto"/>
              <w:bottom w:val="single" w:sz="4" w:space="0" w:color="000000"/>
              <w:right w:val="single" w:sz="4" w:space="0" w:color="auto"/>
            </w:tcBorders>
            <w:vAlign w:val="center"/>
            <w:hideMark/>
          </w:tcPr>
          <w:p w:rsidR="00C424DE" w:rsidRPr="008A3B17" w:rsidRDefault="00C424DE" w:rsidP="009550F5">
            <w:pPr>
              <w:spacing w:after="0" w:line="240" w:lineRule="auto"/>
              <w:rPr>
                <w:rFonts w:ascii="Arial" w:eastAsia="Times New Roman" w:hAnsi="Arial" w:cs="Arial"/>
                <w:sz w:val="24"/>
                <w:szCs w:val="24"/>
                <w:lang w:eastAsia="lv-LV"/>
              </w:rPr>
            </w:pPr>
          </w:p>
        </w:tc>
        <w:tc>
          <w:tcPr>
            <w:tcW w:w="5428"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 xml:space="preserve">Nodrošināt </w:t>
            </w:r>
            <w:proofErr w:type="spellStart"/>
            <w:r w:rsidRPr="008A3B17">
              <w:rPr>
                <w:rFonts w:ascii="Arial" w:eastAsia="Times New Roman" w:hAnsi="Arial" w:cs="Arial"/>
                <w:sz w:val="24"/>
                <w:szCs w:val="24"/>
                <w:lang w:eastAsia="lv-LV"/>
              </w:rPr>
              <w:t>I.Gaiša</w:t>
            </w:r>
            <w:proofErr w:type="spellEnd"/>
            <w:r w:rsidRPr="008A3B17">
              <w:rPr>
                <w:rFonts w:ascii="Arial" w:eastAsia="Times New Roman" w:hAnsi="Arial" w:cs="Arial"/>
                <w:sz w:val="24"/>
                <w:szCs w:val="24"/>
                <w:lang w:eastAsia="lv-LV"/>
              </w:rPr>
              <w:t xml:space="preserve"> Kokneses vidusskolas audzēkņiem kvalitatīvus mācību-treniņu apstākļus sporta hallē, stadionā un peldbaseinā</w:t>
            </w:r>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Mācību gads</w:t>
            </w:r>
          </w:p>
        </w:tc>
      </w:tr>
      <w:tr w:rsidR="00C424DE" w:rsidRPr="008A3B17" w:rsidTr="009550F5">
        <w:trPr>
          <w:trHeight w:val="600"/>
        </w:trPr>
        <w:tc>
          <w:tcPr>
            <w:tcW w:w="2623" w:type="dxa"/>
            <w:vMerge/>
            <w:tcBorders>
              <w:top w:val="nil"/>
              <w:left w:val="single" w:sz="4" w:space="0" w:color="auto"/>
              <w:bottom w:val="single" w:sz="4" w:space="0" w:color="000000"/>
              <w:right w:val="single" w:sz="4" w:space="0" w:color="auto"/>
            </w:tcBorders>
            <w:vAlign w:val="center"/>
            <w:hideMark/>
          </w:tcPr>
          <w:p w:rsidR="00C424DE" w:rsidRPr="008A3B17" w:rsidRDefault="00C424DE" w:rsidP="009550F5">
            <w:pPr>
              <w:spacing w:after="0" w:line="240" w:lineRule="auto"/>
              <w:rPr>
                <w:rFonts w:ascii="Arial" w:eastAsia="Times New Roman" w:hAnsi="Arial" w:cs="Arial"/>
                <w:sz w:val="24"/>
                <w:szCs w:val="24"/>
                <w:lang w:eastAsia="lv-LV"/>
              </w:rPr>
            </w:pPr>
          </w:p>
        </w:tc>
        <w:tc>
          <w:tcPr>
            <w:tcW w:w="5428"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Nodrošināt iespēju izmantot peldbaseinu arī pārējām Kokneses novada izglītības iestādēm</w:t>
            </w:r>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Mācību gads</w:t>
            </w:r>
          </w:p>
        </w:tc>
      </w:tr>
      <w:tr w:rsidR="00C424DE" w:rsidRPr="008A3B17" w:rsidTr="009550F5">
        <w:trPr>
          <w:trHeight w:val="600"/>
        </w:trPr>
        <w:tc>
          <w:tcPr>
            <w:tcW w:w="2623" w:type="dxa"/>
            <w:vMerge/>
            <w:tcBorders>
              <w:top w:val="nil"/>
              <w:left w:val="single" w:sz="4" w:space="0" w:color="auto"/>
              <w:bottom w:val="single" w:sz="4" w:space="0" w:color="000000"/>
              <w:right w:val="single" w:sz="4" w:space="0" w:color="auto"/>
            </w:tcBorders>
            <w:vAlign w:val="center"/>
            <w:hideMark/>
          </w:tcPr>
          <w:p w:rsidR="00C424DE" w:rsidRPr="008A3B17" w:rsidRDefault="00C424DE" w:rsidP="009550F5">
            <w:pPr>
              <w:spacing w:after="0" w:line="240" w:lineRule="auto"/>
              <w:rPr>
                <w:rFonts w:ascii="Arial" w:eastAsia="Times New Roman" w:hAnsi="Arial" w:cs="Arial"/>
                <w:sz w:val="24"/>
                <w:szCs w:val="24"/>
                <w:lang w:eastAsia="lv-LV"/>
              </w:rPr>
            </w:pPr>
          </w:p>
        </w:tc>
        <w:tc>
          <w:tcPr>
            <w:tcW w:w="5428"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 xml:space="preserve">Kvalitatīvu pakalpojumu sniegšana </w:t>
            </w:r>
            <w:proofErr w:type="spellStart"/>
            <w:r w:rsidRPr="008A3B17">
              <w:rPr>
                <w:rFonts w:ascii="Arial" w:eastAsia="Times New Roman" w:hAnsi="Arial" w:cs="Arial"/>
                <w:sz w:val="24"/>
                <w:szCs w:val="24"/>
                <w:lang w:eastAsia="lv-LV"/>
              </w:rPr>
              <w:t>komercapmeklētājiem</w:t>
            </w:r>
            <w:proofErr w:type="spellEnd"/>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Visu gadu</w:t>
            </w:r>
          </w:p>
        </w:tc>
      </w:tr>
      <w:tr w:rsidR="00C424DE" w:rsidRPr="008A3B17" w:rsidTr="009550F5">
        <w:trPr>
          <w:trHeight w:val="900"/>
        </w:trPr>
        <w:tc>
          <w:tcPr>
            <w:tcW w:w="2623" w:type="dxa"/>
            <w:vMerge/>
            <w:tcBorders>
              <w:top w:val="nil"/>
              <w:left w:val="single" w:sz="4" w:space="0" w:color="auto"/>
              <w:bottom w:val="single" w:sz="4" w:space="0" w:color="000000"/>
              <w:right w:val="single" w:sz="4" w:space="0" w:color="auto"/>
            </w:tcBorders>
            <w:vAlign w:val="center"/>
            <w:hideMark/>
          </w:tcPr>
          <w:p w:rsidR="00C424DE" w:rsidRPr="008A3B17" w:rsidRDefault="00C424DE" w:rsidP="009550F5">
            <w:pPr>
              <w:spacing w:after="0" w:line="240" w:lineRule="auto"/>
              <w:rPr>
                <w:rFonts w:ascii="Arial" w:eastAsia="Times New Roman" w:hAnsi="Arial" w:cs="Arial"/>
                <w:sz w:val="24"/>
                <w:szCs w:val="24"/>
                <w:lang w:eastAsia="lv-LV"/>
              </w:rPr>
            </w:pPr>
          </w:p>
        </w:tc>
        <w:tc>
          <w:tcPr>
            <w:tcW w:w="5428"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Sadarboties ar Aizkraukles novada sporta skolu par šīs skolas audzēkņu un sacensību apkalpošanu</w:t>
            </w:r>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Visu gadu</w:t>
            </w:r>
          </w:p>
        </w:tc>
      </w:tr>
      <w:tr w:rsidR="00C424DE" w:rsidRPr="008A3B17" w:rsidTr="009550F5">
        <w:trPr>
          <w:trHeight w:val="900"/>
        </w:trPr>
        <w:tc>
          <w:tcPr>
            <w:tcW w:w="2623" w:type="dxa"/>
            <w:vMerge/>
            <w:tcBorders>
              <w:top w:val="nil"/>
              <w:left w:val="single" w:sz="4" w:space="0" w:color="auto"/>
              <w:bottom w:val="single" w:sz="4" w:space="0" w:color="000000"/>
              <w:right w:val="single" w:sz="4" w:space="0" w:color="auto"/>
            </w:tcBorders>
            <w:vAlign w:val="center"/>
            <w:hideMark/>
          </w:tcPr>
          <w:p w:rsidR="00C424DE" w:rsidRPr="008A3B17" w:rsidRDefault="00C424DE" w:rsidP="009550F5">
            <w:pPr>
              <w:spacing w:after="0" w:line="240" w:lineRule="auto"/>
              <w:rPr>
                <w:rFonts w:ascii="Arial" w:eastAsia="Times New Roman" w:hAnsi="Arial" w:cs="Arial"/>
                <w:sz w:val="24"/>
                <w:szCs w:val="24"/>
                <w:lang w:eastAsia="lv-LV"/>
              </w:rPr>
            </w:pPr>
          </w:p>
        </w:tc>
        <w:tc>
          <w:tcPr>
            <w:tcW w:w="5428"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Sadarboties ar vietējām amatieru sporta komandām, nodrošinot tām kvalitatīvus spēļu un sacensību apstākļus</w:t>
            </w:r>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Visu gadu</w:t>
            </w:r>
          </w:p>
        </w:tc>
      </w:tr>
      <w:tr w:rsidR="00C424DE" w:rsidRPr="008A3B17" w:rsidTr="009550F5">
        <w:trPr>
          <w:trHeight w:val="600"/>
        </w:trPr>
        <w:tc>
          <w:tcPr>
            <w:tcW w:w="2623" w:type="dxa"/>
            <w:vMerge/>
            <w:tcBorders>
              <w:top w:val="nil"/>
              <w:left w:val="single" w:sz="4" w:space="0" w:color="auto"/>
              <w:bottom w:val="single" w:sz="4" w:space="0" w:color="000000"/>
              <w:right w:val="single" w:sz="4" w:space="0" w:color="auto"/>
            </w:tcBorders>
            <w:vAlign w:val="center"/>
            <w:hideMark/>
          </w:tcPr>
          <w:p w:rsidR="00C424DE" w:rsidRPr="008A3B17" w:rsidRDefault="00C424DE" w:rsidP="009550F5">
            <w:pPr>
              <w:spacing w:after="0" w:line="240" w:lineRule="auto"/>
              <w:rPr>
                <w:rFonts w:ascii="Arial" w:eastAsia="Times New Roman" w:hAnsi="Arial" w:cs="Arial"/>
                <w:sz w:val="24"/>
                <w:szCs w:val="24"/>
                <w:lang w:eastAsia="lv-LV"/>
              </w:rPr>
            </w:pPr>
          </w:p>
        </w:tc>
        <w:tc>
          <w:tcPr>
            <w:tcW w:w="5428"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Sporta organizāciju un treniņnometņu apkalpošana</w:t>
            </w:r>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Skolēnu brīvlaikos</w:t>
            </w:r>
          </w:p>
        </w:tc>
      </w:tr>
      <w:tr w:rsidR="00C424DE" w:rsidRPr="008A3B17" w:rsidTr="009550F5">
        <w:trPr>
          <w:trHeight w:val="600"/>
        </w:trPr>
        <w:tc>
          <w:tcPr>
            <w:tcW w:w="2623" w:type="dxa"/>
            <w:vMerge/>
            <w:tcBorders>
              <w:top w:val="nil"/>
              <w:left w:val="single" w:sz="4" w:space="0" w:color="auto"/>
              <w:bottom w:val="single" w:sz="4" w:space="0" w:color="000000"/>
              <w:right w:val="single" w:sz="4" w:space="0" w:color="auto"/>
            </w:tcBorders>
            <w:vAlign w:val="center"/>
            <w:hideMark/>
          </w:tcPr>
          <w:p w:rsidR="00C424DE" w:rsidRPr="008A3B17" w:rsidRDefault="00C424DE" w:rsidP="009550F5">
            <w:pPr>
              <w:spacing w:after="0" w:line="240" w:lineRule="auto"/>
              <w:rPr>
                <w:rFonts w:ascii="Arial" w:eastAsia="Times New Roman" w:hAnsi="Arial" w:cs="Arial"/>
                <w:sz w:val="24"/>
                <w:szCs w:val="24"/>
                <w:lang w:eastAsia="lv-LV"/>
              </w:rPr>
            </w:pPr>
          </w:p>
        </w:tc>
        <w:tc>
          <w:tcPr>
            <w:tcW w:w="5428"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Organizēt ierastos sporta pasākumus visa gada garumā</w:t>
            </w:r>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Visu gadu</w:t>
            </w:r>
          </w:p>
        </w:tc>
      </w:tr>
      <w:tr w:rsidR="00C424DE" w:rsidRPr="008A3B17" w:rsidTr="009550F5">
        <w:trPr>
          <w:trHeight w:val="300"/>
        </w:trPr>
        <w:tc>
          <w:tcPr>
            <w:tcW w:w="2623" w:type="dxa"/>
            <w:vMerge/>
            <w:tcBorders>
              <w:top w:val="nil"/>
              <w:left w:val="single" w:sz="4" w:space="0" w:color="auto"/>
              <w:bottom w:val="single" w:sz="4" w:space="0" w:color="000000"/>
              <w:right w:val="single" w:sz="4" w:space="0" w:color="auto"/>
            </w:tcBorders>
            <w:vAlign w:val="center"/>
            <w:hideMark/>
          </w:tcPr>
          <w:p w:rsidR="00C424DE" w:rsidRPr="008A3B17" w:rsidRDefault="00C424DE" w:rsidP="009550F5">
            <w:pPr>
              <w:spacing w:after="0" w:line="240" w:lineRule="auto"/>
              <w:rPr>
                <w:rFonts w:ascii="Arial" w:eastAsia="Times New Roman" w:hAnsi="Arial" w:cs="Arial"/>
                <w:sz w:val="24"/>
                <w:szCs w:val="24"/>
                <w:lang w:eastAsia="lv-LV"/>
              </w:rPr>
            </w:pPr>
          </w:p>
        </w:tc>
        <w:tc>
          <w:tcPr>
            <w:tcW w:w="5428"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Organizēt Kokneses novada sporta svētkus</w:t>
            </w:r>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Jūnijs</w:t>
            </w:r>
          </w:p>
        </w:tc>
      </w:tr>
      <w:tr w:rsidR="00C424DE" w:rsidRPr="008A3B17" w:rsidTr="009550F5">
        <w:trPr>
          <w:trHeight w:val="600"/>
        </w:trPr>
        <w:tc>
          <w:tcPr>
            <w:tcW w:w="2623" w:type="dxa"/>
            <w:vMerge/>
            <w:tcBorders>
              <w:top w:val="nil"/>
              <w:left w:val="single" w:sz="4" w:space="0" w:color="auto"/>
              <w:bottom w:val="single" w:sz="4" w:space="0" w:color="000000"/>
              <w:right w:val="single" w:sz="4" w:space="0" w:color="auto"/>
            </w:tcBorders>
            <w:vAlign w:val="center"/>
            <w:hideMark/>
          </w:tcPr>
          <w:p w:rsidR="00C424DE" w:rsidRPr="008A3B17" w:rsidRDefault="00C424DE" w:rsidP="009550F5">
            <w:pPr>
              <w:spacing w:after="0" w:line="240" w:lineRule="auto"/>
              <w:rPr>
                <w:rFonts w:ascii="Arial" w:eastAsia="Times New Roman" w:hAnsi="Arial" w:cs="Arial"/>
                <w:sz w:val="24"/>
                <w:szCs w:val="24"/>
                <w:lang w:eastAsia="lv-LV"/>
              </w:rPr>
            </w:pPr>
          </w:p>
        </w:tc>
        <w:tc>
          <w:tcPr>
            <w:tcW w:w="5428"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Noorganizēt Kokneses novada sportistu dalību LSVS 55.sporta spēlēs</w:t>
            </w:r>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 xml:space="preserve">Janvāris - </w:t>
            </w:r>
            <w:r>
              <w:rPr>
                <w:rFonts w:ascii="Arial" w:eastAsia="Times New Roman" w:hAnsi="Arial" w:cs="Arial"/>
                <w:sz w:val="24"/>
                <w:szCs w:val="24"/>
                <w:lang w:eastAsia="lv-LV"/>
              </w:rPr>
              <w:t>j</w:t>
            </w:r>
            <w:r w:rsidRPr="008A3B17">
              <w:rPr>
                <w:rFonts w:ascii="Arial" w:eastAsia="Times New Roman" w:hAnsi="Arial" w:cs="Arial"/>
                <w:sz w:val="24"/>
                <w:szCs w:val="24"/>
                <w:lang w:eastAsia="lv-LV"/>
              </w:rPr>
              <w:t>ūnijs</w:t>
            </w:r>
          </w:p>
        </w:tc>
      </w:tr>
      <w:tr w:rsidR="00C424DE" w:rsidRPr="008A3B17" w:rsidTr="009550F5">
        <w:trPr>
          <w:trHeight w:val="600"/>
        </w:trPr>
        <w:tc>
          <w:tcPr>
            <w:tcW w:w="2623" w:type="dxa"/>
            <w:vMerge/>
            <w:tcBorders>
              <w:top w:val="nil"/>
              <w:left w:val="single" w:sz="4" w:space="0" w:color="auto"/>
              <w:bottom w:val="single" w:sz="4" w:space="0" w:color="000000"/>
              <w:right w:val="single" w:sz="4" w:space="0" w:color="auto"/>
            </w:tcBorders>
            <w:vAlign w:val="center"/>
            <w:hideMark/>
          </w:tcPr>
          <w:p w:rsidR="00C424DE" w:rsidRPr="008A3B17" w:rsidRDefault="00C424DE" w:rsidP="009550F5">
            <w:pPr>
              <w:spacing w:after="0" w:line="240" w:lineRule="auto"/>
              <w:rPr>
                <w:rFonts w:ascii="Arial" w:eastAsia="Times New Roman" w:hAnsi="Arial" w:cs="Arial"/>
                <w:sz w:val="24"/>
                <w:szCs w:val="24"/>
                <w:lang w:eastAsia="lv-LV"/>
              </w:rPr>
            </w:pPr>
          </w:p>
        </w:tc>
        <w:tc>
          <w:tcPr>
            <w:tcW w:w="5428"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Ņemt aktīvu dalību Olimpiskās dienas pasākuma, Pasaules sniega dienas organizēšanā</w:t>
            </w:r>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 xml:space="preserve">Janvāris, </w:t>
            </w:r>
            <w:r>
              <w:rPr>
                <w:rFonts w:ascii="Arial" w:eastAsia="Times New Roman" w:hAnsi="Arial" w:cs="Arial"/>
                <w:sz w:val="24"/>
                <w:szCs w:val="24"/>
                <w:lang w:eastAsia="lv-LV"/>
              </w:rPr>
              <w:t>s</w:t>
            </w:r>
            <w:r w:rsidRPr="008A3B17">
              <w:rPr>
                <w:rFonts w:ascii="Arial" w:eastAsia="Times New Roman" w:hAnsi="Arial" w:cs="Arial"/>
                <w:sz w:val="24"/>
                <w:szCs w:val="24"/>
                <w:lang w:eastAsia="lv-LV"/>
              </w:rPr>
              <w:t>eptembris</w:t>
            </w:r>
          </w:p>
        </w:tc>
      </w:tr>
      <w:tr w:rsidR="00C424DE" w:rsidRPr="008A3B17" w:rsidTr="009550F5">
        <w:trPr>
          <w:trHeight w:val="600"/>
        </w:trPr>
        <w:tc>
          <w:tcPr>
            <w:tcW w:w="2623" w:type="dxa"/>
            <w:vMerge/>
            <w:tcBorders>
              <w:top w:val="nil"/>
              <w:left w:val="single" w:sz="4" w:space="0" w:color="auto"/>
              <w:bottom w:val="single" w:sz="4" w:space="0" w:color="000000"/>
              <w:right w:val="single" w:sz="4" w:space="0" w:color="auto"/>
            </w:tcBorders>
            <w:vAlign w:val="center"/>
            <w:hideMark/>
          </w:tcPr>
          <w:p w:rsidR="00C424DE" w:rsidRPr="008A3B17" w:rsidRDefault="00C424DE" w:rsidP="009550F5">
            <w:pPr>
              <w:spacing w:after="0" w:line="240" w:lineRule="auto"/>
              <w:rPr>
                <w:rFonts w:ascii="Arial" w:eastAsia="Times New Roman" w:hAnsi="Arial" w:cs="Arial"/>
                <w:sz w:val="24"/>
                <w:szCs w:val="24"/>
                <w:lang w:eastAsia="lv-LV"/>
              </w:rPr>
            </w:pPr>
          </w:p>
        </w:tc>
        <w:tc>
          <w:tcPr>
            <w:tcW w:w="5428"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Organizēt dažāda mēroga sacensības Koknesē, gan vietējiem iedzīvotājiem, gan viesiem</w:t>
            </w:r>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Visu gadu</w:t>
            </w:r>
          </w:p>
        </w:tc>
      </w:tr>
      <w:tr w:rsidR="00C424DE" w:rsidRPr="008A3B17" w:rsidTr="009550F5">
        <w:trPr>
          <w:trHeight w:val="900"/>
        </w:trPr>
        <w:tc>
          <w:tcPr>
            <w:tcW w:w="2623" w:type="dxa"/>
            <w:vMerge/>
            <w:tcBorders>
              <w:top w:val="nil"/>
              <w:left w:val="single" w:sz="4" w:space="0" w:color="auto"/>
              <w:bottom w:val="single" w:sz="4" w:space="0" w:color="000000"/>
              <w:right w:val="single" w:sz="4" w:space="0" w:color="auto"/>
            </w:tcBorders>
            <w:vAlign w:val="center"/>
            <w:hideMark/>
          </w:tcPr>
          <w:p w:rsidR="00C424DE" w:rsidRPr="008A3B17" w:rsidRDefault="00C424DE" w:rsidP="009550F5">
            <w:pPr>
              <w:spacing w:after="0" w:line="240" w:lineRule="auto"/>
              <w:rPr>
                <w:rFonts w:ascii="Arial" w:eastAsia="Times New Roman" w:hAnsi="Arial" w:cs="Arial"/>
                <w:sz w:val="24"/>
                <w:szCs w:val="24"/>
                <w:lang w:eastAsia="lv-LV"/>
              </w:rPr>
            </w:pPr>
          </w:p>
        </w:tc>
        <w:tc>
          <w:tcPr>
            <w:tcW w:w="5428"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Organizēt tautas sporta pasākumu projektu "Koknese sporto", jaunu sportot gribētāju iesaistīšanai sportiskās aktivitātēs</w:t>
            </w:r>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Visu gadu</w:t>
            </w:r>
          </w:p>
        </w:tc>
      </w:tr>
      <w:tr w:rsidR="00C424DE" w:rsidRPr="008A3B17" w:rsidTr="009550F5">
        <w:trPr>
          <w:trHeight w:val="600"/>
        </w:trPr>
        <w:tc>
          <w:tcPr>
            <w:tcW w:w="2623" w:type="dxa"/>
            <w:vMerge/>
            <w:tcBorders>
              <w:top w:val="nil"/>
              <w:left w:val="single" w:sz="4" w:space="0" w:color="auto"/>
              <w:bottom w:val="single" w:sz="4" w:space="0" w:color="000000"/>
              <w:right w:val="single" w:sz="4" w:space="0" w:color="auto"/>
            </w:tcBorders>
            <w:vAlign w:val="center"/>
            <w:hideMark/>
          </w:tcPr>
          <w:p w:rsidR="00C424DE" w:rsidRPr="008A3B17" w:rsidRDefault="00C424DE" w:rsidP="009550F5">
            <w:pPr>
              <w:spacing w:after="0" w:line="240" w:lineRule="auto"/>
              <w:rPr>
                <w:rFonts w:ascii="Arial" w:eastAsia="Times New Roman" w:hAnsi="Arial" w:cs="Arial"/>
                <w:sz w:val="24"/>
                <w:szCs w:val="24"/>
                <w:lang w:eastAsia="lv-LV"/>
              </w:rPr>
            </w:pPr>
          </w:p>
        </w:tc>
        <w:tc>
          <w:tcPr>
            <w:tcW w:w="5428"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Organizēt citas sporta sacensības un sadarboties ar citiem novada sporta darba organizatoriem</w:t>
            </w:r>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Visu gadu</w:t>
            </w:r>
          </w:p>
        </w:tc>
      </w:tr>
      <w:tr w:rsidR="00C424DE" w:rsidRPr="008A3B17" w:rsidTr="009550F5">
        <w:trPr>
          <w:trHeight w:val="300"/>
        </w:trPr>
        <w:tc>
          <w:tcPr>
            <w:tcW w:w="2623" w:type="dxa"/>
            <w:vMerge/>
            <w:tcBorders>
              <w:top w:val="nil"/>
              <w:left w:val="single" w:sz="4" w:space="0" w:color="auto"/>
              <w:bottom w:val="single" w:sz="4" w:space="0" w:color="000000"/>
              <w:right w:val="single" w:sz="4" w:space="0" w:color="auto"/>
            </w:tcBorders>
            <w:vAlign w:val="center"/>
            <w:hideMark/>
          </w:tcPr>
          <w:p w:rsidR="00C424DE" w:rsidRPr="008A3B17" w:rsidRDefault="00C424DE" w:rsidP="009550F5">
            <w:pPr>
              <w:spacing w:after="0" w:line="240" w:lineRule="auto"/>
              <w:rPr>
                <w:rFonts w:ascii="Arial" w:eastAsia="Times New Roman" w:hAnsi="Arial" w:cs="Arial"/>
                <w:sz w:val="24"/>
                <w:szCs w:val="24"/>
                <w:lang w:eastAsia="lv-LV"/>
              </w:rPr>
            </w:pPr>
          </w:p>
        </w:tc>
        <w:tc>
          <w:tcPr>
            <w:tcW w:w="5428"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Turpināt darbu pie jaunu klientu piesaistes</w:t>
            </w:r>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Visu gadu</w:t>
            </w:r>
          </w:p>
        </w:tc>
      </w:tr>
      <w:tr w:rsidR="00C424DE" w:rsidRPr="008A3B17" w:rsidTr="009550F5">
        <w:trPr>
          <w:trHeight w:val="1200"/>
        </w:trPr>
        <w:tc>
          <w:tcPr>
            <w:tcW w:w="2623" w:type="dxa"/>
            <w:vMerge/>
            <w:tcBorders>
              <w:top w:val="nil"/>
              <w:left w:val="single" w:sz="4" w:space="0" w:color="auto"/>
              <w:bottom w:val="single" w:sz="4" w:space="0" w:color="000000"/>
              <w:right w:val="single" w:sz="4" w:space="0" w:color="auto"/>
            </w:tcBorders>
            <w:vAlign w:val="center"/>
            <w:hideMark/>
          </w:tcPr>
          <w:p w:rsidR="00C424DE" w:rsidRPr="008A3B17" w:rsidRDefault="00C424DE" w:rsidP="009550F5">
            <w:pPr>
              <w:spacing w:after="0" w:line="240" w:lineRule="auto"/>
              <w:rPr>
                <w:rFonts w:ascii="Arial" w:eastAsia="Times New Roman" w:hAnsi="Arial" w:cs="Arial"/>
                <w:sz w:val="24"/>
                <w:szCs w:val="24"/>
                <w:lang w:eastAsia="lv-LV"/>
              </w:rPr>
            </w:pPr>
          </w:p>
        </w:tc>
        <w:tc>
          <w:tcPr>
            <w:tcW w:w="5428"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Turpināt regulāri papildināt Kokneses novada mājaslapas Sporta sadaļas saturu un atspoguļot sporta notikumus KSC mājaslapā koknesessportacentrs.lv</w:t>
            </w:r>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Visu gadu</w:t>
            </w:r>
          </w:p>
        </w:tc>
      </w:tr>
      <w:tr w:rsidR="00C424DE" w:rsidRPr="008A3B17" w:rsidTr="009550F5">
        <w:trPr>
          <w:trHeight w:val="600"/>
        </w:trPr>
        <w:tc>
          <w:tcPr>
            <w:tcW w:w="2623" w:type="dxa"/>
            <w:vMerge/>
            <w:tcBorders>
              <w:top w:val="nil"/>
              <w:left w:val="single" w:sz="4" w:space="0" w:color="auto"/>
              <w:bottom w:val="single" w:sz="4" w:space="0" w:color="000000"/>
              <w:right w:val="single" w:sz="4" w:space="0" w:color="auto"/>
            </w:tcBorders>
            <w:vAlign w:val="center"/>
            <w:hideMark/>
          </w:tcPr>
          <w:p w:rsidR="00C424DE" w:rsidRPr="008A3B17" w:rsidRDefault="00C424DE" w:rsidP="009550F5">
            <w:pPr>
              <w:spacing w:after="0" w:line="240" w:lineRule="auto"/>
              <w:rPr>
                <w:rFonts w:ascii="Arial" w:eastAsia="Times New Roman" w:hAnsi="Arial" w:cs="Arial"/>
                <w:sz w:val="24"/>
                <w:szCs w:val="24"/>
                <w:lang w:eastAsia="lv-LV"/>
              </w:rPr>
            </w:pPr>
          </w:p>
        </w:tc>
        <w:tc>
          <w:tcPr>
            <w:tcW w:w="5428"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Turpināt Kokneses sporta centra regulāru komunikāciju ar klientiem ar sociālo tīklu palīdzību</w:t>
            </w:r>
          </w:p>
        </w:tc>
        <w:tc>
          <w:tcPr>
            <w:tcW w:w="1889" w:type="dxa"/>
            <w:tcBorders>
              <w:top w:val="nil"/>
              <w:left w:val="nil"/>
              <w:bottom w:val="single" w:sz="4" w:space="0" w:color="auto"/>
              <w:right w:val="single" w:sz="4" w:space="0" w:color="auto"/>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Visu gadu</w:t>
            </w:r>
          </w:p>
        </w:tc>
      </w:tr>
      <w:tr w:rsidR="00C424DE" w:rsidRPr="008A3B17" w:rsidTr="009550F5">
        <w:trPr>
          <w:trHeight w:val="300"/>
        </w:trPr>
        <w:tc>
          <w:tcPr>
            <w:tcW w:w="2623" w:type="dxa"/>
            <w:tcBorders>
              <w:top w:val="nil"/>
              <w:left w:val="nil"/>
              <w:bottom w:val="nil"/>
              <w:right w:val="nil"/>
            </w:tcBorders>
            <w:shd w:val="clear" w:color="auto" w:fill="auto"/>
            <w:hideMark/>
          </w:tcPr>
          <w:p w:rsidR="00C424DE" w:rsidRPr="008A3B17" w:rsidRDefault="00C424DE" w:rsidP="009550F5">
            <w:pPr>
              <w:spacing w:after="0" w:line="240" w:lineRule="auto"/>
              <w:rPr>
                <w:rFonts w:ascii="Arial" w:eastAsia="Times New Roman" w:hAnsi="Arial" w:cs="Arial"/>
                <w:sz w:val="24"/>
                <w:szCs w:val="24"/>
                <w:lang w:eastAsia="lv-LV"/>
              </w:rPr>
            </w:pPr>
          </w:p>
        </w:tc>
        <w:tc>
          <w:tcPr>
            <w:tcW w:w="5428" w:type="dxa"/>
            <w:tcBorders>
              <w:top w:val="nil"/>
              <w:left w:val="nil"/>
              <w:bottom w:val="nil"/>
              <w:right w:val="nil"/>
            </w:tcBorders>
            <w:shd w:val="clear" w:color="auto" w:fill="auto"/>
            <w:vAlign w:val="bottom"/>
            <w:hideMark/>
          </w:tcPr>
          <w:p w:rsidR="00C424DE" w:rsidRPr="008A3B17" w:rsidRDefault="00C424DE" w:rsidP="009550F5">
            <w:pPr>
              <w:spacing w:after="0" w:line="240" w:lineRule="auto"/>
              <w:rPr>
                <w:rFonts w:ascii="Times New Roman" w:eastAsia="Times New Roman" w:hAnsi="Times New Roman" w:cs="Times New Roman"/>
                <w:sz w:val="20"/>
                <w:szCs w:val="20"/>
                <w:lang w:eastAsia="lv-LV"/>
              </w:rPr>
            </w:pPr>
          </w:p>
        </w:tc>
        <w:tc>
          <w:tcPr>
            <w:tcW w:w="1889" w:type="dxa"/>
            <w:tcBorders>
              <w:top w:val="nil"/>
              <w:left w:val="nil"/>
              <w:bottom w:val="nil"/>
              <w:right w:val="nil"/>
            </w:tcBorders>
            <w:shd w:val="clear" w:color="auto" w:fill="auto"/>
            <w:vAlign w:val="bottom"/>
            <w:hideMark/>
          </w:tcPr>
          <w:p w:rsidR="00C424DE" w:rsidRPr="008A3B17" w:rsidRDefault="00C424DE" w:rsidP="009550F5">
            <w:pPr>
              <w:spacing w:after="0" w:line="240" w:lineRule="auto"/>
              <w:rPr>
                <w:rFonts w:ascii="Times New Roman" w:eastAsia="Times New Roman" w:hAnsi="Times New Roman" w:cs="Times New Roman"/>
                <w:sz w:val="20"/>
                <w:szCs w:val="20"/>
                <w:lang w:eastAsia="lv-LV"/>
              </w:rPr>
            </w:pPr>
          </w:p>
        </w:tc>
      </w:tr>
      <w:tr w:rsidR="00C424DE" w:rsidRPr="008A3B17" w:rsidTr="009550F5">
        <w:trPr>
          <w:trHeight w:val="300"/>
        </w:trPr>
        <w:tc>
          <w:tcPr>
            <w:tcW w:w="8051" w:type="dxa"/>
            <w:gridSpan w:val="2"/>
            <w:tcBorders>
              <w:top w:val="nil"/>
              <w:left w:val="nil"/>
              <w:bottom w:val="nil"/>
              <w:right w:val="nil"/>
            </w:tcBorders>
            <w:shd w:val="clear" w:color="auto" w:fill="auto"/>
            <w:noWrap/>
            <w:vAlign w:val="bottom"/>
            <w:hideMark/>
          </w:tcPr>
          <w:p w:rsidR="00C424DE" w:rsidRPr="008A3B17" w:rsidRDefault="00C424DE" w:rsidP="009550F5">
            <w:pPr>
              <w:spacing w:after="0" w:line="240" w:lineRule="auto"/>
              <w:rPr>
                <w:rFonts w:ascii="Arial" w:eastAsia="Times New Roman" w:hAnsi="Arial" w:cs="Arial"/>
                <w:sz w:val="24"/>
                <w:szCs w:val="24"/>
                <w:lang w:eastAsia="lv-LV"/>
              </w:rPr>
            </w:pPr>
            <w:r w:rsidRPr="008A3B17">
              <w:rPr>
                <w:rFonts w:ascii="Arial" w:eastAsia="Times New Roman" w:hAnsi="Arial" w:cs="Arial"/>
                <w:sz w:val="24"/>
                <w:szCs w:val="24"/>
                <w:lang w:eastAsia="lv-LV"/>
              </w:rPr>
              <w:t>Sagatavoja p/a "Kokneses sporta centrs" direktors Dāvis Kalniņš</w:t>
            </w:r>
          </w:p>
        </w:tc>
        <w:tc>
          <w:tcPr>
            <w:tcW w:w="1889" w:type="dxa"/>
            <w:tcBorders>
              <w:top w:val="nil"/>
              <w:left w:val="nil"/>
              <w:bottom w:val="nil"/>
              <w:right w:val="nil"/>
            </w:tcBorders>
            <w:shd w:val="clear" w:color="auto" w:fill="auto"/>
            <w:vAlign w:val="bottom"/>
            <w:hideMark/>
          </w:tcPr>
          <w:p w:rsidR="00C424DE" w:rsidRPr="008A3B17" w:rsidRDefault="00C424DE" w:rsidP="009550F5">
            <w:pPr>
              <w:spacing w:after="0" w:line="240" w:lineRule="auto"/>
              <w:rPr>
                <w:rFonts w:ascii="Arial" w:eastAsia="Times New Roman" w:hAnsi="Arial" w:cs="Arial"/>
                <w:sz w:val="24"/>
                <w:szCs w:val="24"/>
                <w:lang w:eastAsia="lv-LV"/>
              </w:rPr>
            </w:pPr>
          </w:p>
        </w:tc>
      </w:tr>
      <w:tr w:rsidR="00C424DE" w:rsidRPr="008A3B17" w:rsidTr="009550F5">
        <w:trPr>
          <w:trHeight w:val="255"/>
        </w:trPr>
        <w:tc>
          <w:tcPr>
            <w:tcW w:w="2623" w:type="dxa"/>
            <w:tcBorders>
              <w:top w:val="nil"/>
              <w:left w:val="nil"/>
              <w:bottom w:val="nil"/>
              <w:right w:val="nil"/>
            </w:tcBorders>
            <w:shd w:val="clear" w:color="auto" w:fill="auto"/>
            <w:noWrap/>
            <w:vAlign w:val="bottom"/>
            <w:hideMark/>
          </w:tcPr>
          <w:p w:rsidR="00C424DE" w:rsidRPr="008A3B17" w:rsidRDefault="00C424DE" w:rsidP="009550F5">
            <w:pPr>
              <w:spacing w:after="0" w:line="240" w:lineRule="auto"/>
              <w:rPr>
                <w:rFonts w:ascii="Times New Roman" w:eastAsia="Times New Roman" w:hAnsi="Times New Roman" w:cs="Times New Roman"/>
                <w:sz w:val="20"/>
                <w:szCs w:val="20"/>
                <w:lang w:eastAsia="lv-LV"/>
              </w:rPr>
            </w:pPr>
          </w:p>
        </w:tc>
        <w:tc>
          <w:tcPr>
            <w:tcW w:w="5428" w:type="dxa"/>
            <w:tcBorders>
              <w:top w:val="nil"/>
              <w:left w:val="nil"/>
              <w:bottom w:val="nil"/>
              <w:right w:val="nil"/>
            </w:tcBorders>
            <w:shd w:val="clear" w:color="auto" w:fill="auto"/>
            <w:vAlign w:val="bottom"/>
            <w:hideMark/>
          </w:tcPr>
          <w:p w:rsidR="00C424DE" w:rsidRPr="008A3B17" w:rsidRDefault="00C424DE" w:rsidP="009550F5">
            <w:pPr>
              <w:spacing w:after="0" w:line="240" w:lineRule="auto"/>
              <w:rPr>
                <w:rFonts w:ascii="Times New Roman" w:eastAsia="Times New Roman" w:hAnsi="Times New Roman" w:cs="Times New Roman"/>
                <w:sz w:val="20"/>
                <w:szCs w:val="20"/>
                <w:lang w:eastAsia="lv-LV"/>
              </w:rPr>
            </w:pPr>
          </w:p>
        </w:tc>
        <w:tc>
          <w:tcPr>
            <w:tcW w:w="1889" w:type="dxa"/>
            <w:tcBorders>
              <w:top w:val="nil"/>
              <w:left w:val="nil"/>
              <w:bottom w:val="nil"/>
              <w:right w:val="nil"/>
            </w:tcBorders>
            <w:shd w:val="clear" w:color="auto" w:fill="auto"/>
            <w:vAlign w:val="bottom"/>
            <w:hideMark/>
          </w:tcPr>
          <w:p w:rsidR="00C424DE" w:rsidRPr="008A3B17" w:rsidRDefault="00C424DE" w:rsidP="009550F5">
            <w:pPr>
              <w:spacing w:after="0" w:line="240" w:lineRule="auto"/>
              <w:rPr>
                <w:rFonts w:ascii="Times New Roman" w:eastAsia="Times New Roman" w:hAnsi="Times New Roman" w:cs="Times New Roman"/>
                <w:sz w:val="20"/>
                <w:szCs w:val="20"/>
                <w:lang w:eastAsia="lv-LV"/>
              </w:rPr>
            </w:pPr>
          </w:p>
        </w:tc>
      </w:tr>
    </w:tbl>
    <w:p w:rsidR="00C424DE" w:rsidRDefault="00C424DE" w:rsidP="00C424DE">
      <w:pPr>
        <w:spacing w:after="0" w:line="240" w:lineRule="auto"/>
        <w:ind w:right="-908"/>
        <w:jc w:val="center"/>
        <w:rPr>
          <w:rFonts w:ascii="Cambria" w:hAnsi="Cambria"/>
          <w:sz w:val="24"/>
          <w:szCs w:val="24"/>
        </w:rPr>
      </w:pPr>
    </w:p>
    <w:p w:rsidR="00C424DE" w:rsidRPr="009D0185" w:rsidRDefault="00C424DE" w:rsidP="00C424DE">
      <w:pPr>
        <w:spacing w:after="0" w:line="240" w:lineRule="auto"/>
        <w:ind w:right="-908"/>
        <w:jc w:val="center"/>
        <w:rPr>
          <w:rFonts w:ascii="Cambria" w:hAnsi="Cambria"/>
          <w:sz w:val="24"/>
          <w:szCs w:val="24"/>
        </w:rPr>
      </w:pPr>
    </w:p>
    <w:p w:rsidR="00C424DE" w:rsidRDefault="00C424DE" w:rsidP="00C424DE">
      <w:pPr>
        <w:spacing w:after="0" w:line="240" w:lineRule="auto"/>
        <w:ind w:right="-908"/>
        <w:jc w:val="center"/>
        <w:rPr>
          <w:rFonts w:ascii="Cambria" w:hAnsi="Cambria"/>
          <w:sz w:val="24"/>
          <w:szCs w:val="24"/>
        </w:rPr>
      </w:pPr>
    </w:p>
    <w:p w:rsidR="00C424DE" w:rsidRDefault="00C424DE" w:rsidP="00C424DE">
      <w:pPr>
        <w:spacing w:after="0" w:line="240" w:lineRule="auto"/>
        <w:ind w:right="-96"/>
        <w:jc w:val="center"/>
        <w:rPr>
          <w:rFonts w:ascii="Cambria" w:hAnsi="Cambria"/>
          <w:b/>
          <w:sz w:val="24"/>
          <w:szCs w:val="24"/>
        </w:rPr>
      </w:pPr>
      <w:r w:rsidRPr="00471374">
        <w:rPr>
          <w:rFonts w:ascii="Cambria" w:hAnsi="Cambria"/>
          <w:b/>
          <w:sz w:val="24"/>
          <w:szCs w:val="24"/>
        </w:rPr>
        <w:t xml:space="preserve">2. </w:t>
      </w:r>
    </w:p>
    <w:p w:rsidR="00C424DE" w:rsidRDefault="00C424DE" w:rsidP="00C424DE">
      <w:pPr>
        <w:spacing w:after="0" w:line="240" w:lineRule="auto"/>
        <w:ind w:right="-96"/>
        <w:jc w:val="center"/>
        <w:rPr>
          <w:rFonts w:ascii="Cambria" w:hAnsi="Cambria"/>
          <w:sz w:val="24"/>
          <w:szCs w:val="24"/>
        </w:rPr>
      </w:pPr>
      <w:r w:rsidRPr="00471374">
        <w:rPr>
          <w:rFonts w:ascii="Cambria" w:hAnsi="Cambria"/>
          <w:b/>
          <w:sz w:val="24"/>
          <w:szCs w:val="24"/>
        </w:rPr>
        <w:t>Par balvu piešķiršanu par sasniegumiem sportā</w:t>
      </w:r>
    </w:p>
    <w:p w:rsidR="00C424DE" w:rsidRDefault="00C424DE" w:rsidP="00C424DE">
      <w:pPr>
        <w:spacing w:after="0" w:line="240" w:lineRule="auto"/>
        <w:ind w:right="-96"/>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424DE" w:rsidRDefault="00C424DE" w:rsidP="00C424DE">
      <w:pPr>
        <w:spacing w:after="0" w:line="240" w:lineRule="auto"/>
        <w:ind w:right="-96"/>
        <w:jc w:val="both"/>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Default="00C424DE" w:rsidP="00C424DE">
      <w:pPr>
        <w:spacing w:after="0" w:line="240" w:lineRule="auto"/>
        <w:ind w:right="-96"/>
        <w:jc w:val="center"/>
        <w:rPr>
          <w:rFonts w:ascii="Cambria" w:hAnsi="Cambria"/>
          <w:sz w:val="24"/>
          <w:szCs w:val="24"/>
        </w:rPr>
      </w:pPr>
    </w:p>
    <w:p w:rsidR="00C424DE" w:rsidRPr="008138EC" w:rsidRDefault="00C424DE" w:rsidP="00C424DE">
      <w:pPr>
        <w:spacing w:after="0" w:line="240" w:lineRule="auto"/>
        <w:ind w:right="-96"/>
        <w:jc w:val="both"/>
        <w:rPr>
          <w:rFonts w:ascii="Cambria" w:hAnsi="Cambria"/>
          <w:sz w:val="24"/>
          <w:szCs w:val="24"/>
        </w:rPr>
      </w:pPr>
      <w:r w:rsidRPr="008138EC">
        <w:rPr>
          <w:rFonts w:ascii="Cambria" w:hAnsi="Cambria"/>
          <w:sz w:val="24"/>
          <w:szCs w:val="24"/>
        </w:rPr>
        <w:lastRenderedPageBreak/>
        <w:t>Kokneses novada dome ir iepazinusies ar Kultūras, izglītības, sporta un sabiedrisko lietu pastāvīgās komitejas sagatavoto projektu par  balvu piešķiršanu par sasniegumiem sportā.</w:t>
      </w:r>
    </w:p>
    <w:p w:rsidR="00C424DE" w:rsidRPr="008138EC" w:rsidRDefault="00C424DE" w:rsidP="00C424DE">
      <w:pPr>
        <w:spacing w:after="0" w:line="240" w:lineRule="auto"/>
        <w:ind w:right="-96"/>
        <w:jc w:val="both"/>
        <w:rPr>
          <w:rFonts w:ascii="Cambria" w:hAnsi="Cambria"/>
          <w:sz w:val="24"/>
          <w:szCs w:val="24"/>
        </w:rPr>
      </w:pPr>
    </w:p>
    <w:p w:rsidR="00C424DE" w:rsidRPr="00541BEA" w:rsidRDefault="00C424DE" w:rsidP="00C424DE">
      <w:pPr>
        <w:spacing w:after="0" w:line="240" w:lineRule="auto"/>
        <w:ind w:right="-96"/>
        <w:jc w:val="both"/>
        <w:rPr>
          <w:rFonts w:ascii="Cambria" w:hAnsi="Cambria" w:cs="Arial"/>
          <w:sz w:val="24"/>
          <w:szCs w:val="24"/>
        </w:rPr>
      </w:pPr>
      <w:r w:rsidRPr="008138EC">
        <w:rPr>
          <w:rFonts w:ascii="Cambria" w:hAnsi="Cambria"/>
          <w:sz w:val="24"/>
          <w:szCs w:val="24"/>
        </w:rPr>
        <w:t xml:space="preserve">Pamatojoties uz Kokneses novada domes  2013.gada 27.marta saistošajiem noteikumiem Nr.6 „Par finansiālu atbalstu Kokneses novada iedzīvotāju sportam un balvām par Kokneses iedzīvotāju sasniegumiem sportā”, ņemot vērā Kultūras, izglītības, sporta un sabiedrisko lietu pastāvīgās komitejas </w:t>
      </w:r>
      <w:r>
        <w:rPr>
          <w:rFonts w:ascii="Cambria" w:hAnsi="Cambria"/>
          <w:sz w:val="24"/>
          <w:szCs w:val="24"/>
        </w:rPr>
        <w:t xml:space="preserve"> 19.02.2018.</w:t>
      </w:r>
      <w:r w:rsidRPr="008138EC">
        <w:rPr>
          <w:rFonts w:ascii="Cambria" w:hAnsi="Cambria"/>
          <w:sz w:val="24"/>
          <w:szCs w:val="24"/>
        </w:rPr>
        <w:t xml:space="preserve">ieteikumu, </w:t>
      </w:r>
      <w:r>
        <w:rPr>
          <w:rFonts w:ascii="Cambria" w:hAnsi="Cambria"/>
          <w:sz w:val="24"/>
          <w:szCs w:val="24"/>
        </w:rPr>
        <w:t xml:space="preserve">atklāti balsojot, PAR-8 (Ilgonis </w:t>
      </w:r>
      <w:proofErr w:type="spellStart"/>
      <w:r>
        <w:rPr>
          <w:rFonts w:ascii="Cambria" w:hAnsi="Cambria"/>
          <w:sz w:val="24"/>
          <w:szCs w:val="24"/>
        </w:rPr>
        <w:t>Grunšteins</w:t>
      </w:r>
      <w:proofErr w:type="spellEnd"/>
      <w:r>
        <w:rPr>
          <w:rFonts w:ascii="Cambria" w:hAnsi="Cambria"/>
          <w:sz w:val="24"/>
          <w:szCs w:val="24"/>
        </w:rPr>
        <w:t xml:space="preserve">,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 , PRET-nav, ATTURAS-nav , Aigars Kalniņš un Dainis </w:t>
      </w:r>
      <w:proofErr w:type="spellStart"/>
      <w:r>
        <w:rPr>
          <w:rFonts w:ascii="Cambria" w:hAnsi="Cambria"/>
          <w:sz w:val="24"/>
          <w:szCs w:val="24"/>
        </w:rPr>
        <w:t>Vingris</w:t>
      </w:r>
      <w:proofErr w:type="spellEnd"/>
      <w:r>
        <w:rPr>
          <w:rFonts w:ascii="Cambria" w:hAnsi="Cambria"/>
          <w:sz w:val="24"/>
          <w:szCs w:val="24"/>
        </w:rPr>
        <w:t xml:space="preserve"> </w:t>
      </w:r>
      <w:r w:rsidR="005E49E8">
        <w:rPr>
          <w:rFonts w:ascii="Cambria" w:hAnsi="Cambria"/>
          <w:sz w:val="24"/>
          <w:szCs w:val="24"/>
        </w:rPr>
        <w:t xml:space="preserve"> balsojumā nepiedalās, </w:t>
      </w:r>
      <w:r>
        <w:rPr>
          <w:rFonts w:ascii="Cambria" w:hAnsi="Cambria"/>
          <w:sz w:val="24"/>
          <w:szCs w:val="24"/>
        </w:rPr>
        <w:t>Kokneses novada dome NOLEMJ:</w:t>
      </w:r>
    </w:p>
    <w:p w:rsidR="00C424DE" w:rsidRPr="008138EC" w:rsidRDefault="00C424DE" w:rsidP="00C424DE">
      <w:pPr>
        <w:spacing w:after="0" w:line="240" w:lineRule="auto"/>
        <w:ind w:right="-96" w:firstLine="720"/>
        <w:jc w:val="both"/>
        <w:rPr>
          <w:rFonts w:ascii="Cambria" w:hAnsi="Cambria"/>
          <w:sz w:val="24"/>
          <w:szCs w:val="24"/>
        </w:rPr>
      </w:pPr>
    </w:p>
    <w:p w:rsidR="00A81913" w:rsidRDefault="00C424DE" w:rsidP="00C424DE">
      <w:pPr>
        <w:spacing w:after="0" w:line="240" w:lineRule="auto"/>
        <w:ind w:right="-96" w:firstLine="720"/>
        <w:jc w:val="both"/>
        <w:rPr>
          <w:rFonts w:ascii="Cambria" w:hAnsi="Cambria"/>
          <w:sz w:val="24"/>
          <w:szCs w:val="24"/>
        </w:rPr>
      </w:pPr>
      <w:r w:rsidRPr="008138EC">
        <w:rPr>
          <w:rFonts w:ascii="Cambria" w:hAnsi="Cambria"/>
          <w:b/>
          <w:sz w:val="24"/>
          <w:szCs w:val="24"/>
        </w:rPr>
        <w:t>1.Piešķirt naudas balvu  par sasniegumiem sportā šādiem Kokneses novada sportistiem  un komandām</w:t>
      </w:r>
      <w:r w:rsidRPr="008138EC">
        <w:rPr>
          <w:rFonts w:ascii="Cambria" w:hAnsi="Cambria"/>
          <w:sz w:val="24"/>
          <w:szCs w:val="24"/>
        </w:rPr>
        <w:t xml:space="preserve"> </w:t>
      </w:r>
      <w:r>
        <w:rPr>
          <w:rFonts w:ascii="Cambria" w:hAnsi="Cambria"/>
          <w:sz w:val="24"/>
          <w:szCs w:val="24"/>
        </w:rPr>
        <w:t>atbilstoši budžetā  paredzētajiem līdzekļiem</w:t>
      </w:r>
      <w:r w:rsidRPr="008138EC">
        <w:rPr>
          <w:rFonts w:ascii="Cambria" w:hAnsi="Cambria"/>
          <w:sz w:val="24"/>
          <w:szCs w:val="24"/>
        </w:rPr>
        <w:t xml:space="preserve"> </w:t>
      </w:r>
      <w:r w:rsidR="00A81913">
        <w:rPr>
          <w:rFonts w:ascii="Cambria" w:hAnsi="Cambria"/>
          <w:sz w:val="24"/>
          <w:szCs w:val="24"/>
        </w:rPr>
        <w:t>.</w:t>
      </w:r>
    </w:p>
    <w:p w:rsidR="00C424DE" w:rsidRPr="00D4004C" w:rsidRDefault="00D4004C" w:rsidP="00C424DE">
      <w:pPr>
        <w:spacing w:after="0" w:line="240" w:lineRule="auto"/>
        <w:ind w:right="-96" w:firstLine="720"/>
        <w:jc w:val="both"/>
        <w:rPr>
          <w:rFonts w:ascii="Cambria" w:hAnsi="Cambria"/>
          <w:sz w:val="24"/>
          <w:szCs w:val="24"/>
        </w:rPr>
      </w:pPr>
      <w:r>
        <w:rPr>
          <w:rFonts w:ascii="Cambria" w:hAnsi="Cambria"/>
          <w:sz w:val="24"/>
          <w:szCs w:val="24"/>
        </w:rPr>
        <w:t xml:space="preserve"> [..]</w:t>
      </w: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ab/>
      </w:r>
    </w:p>
    <w:p w:rsidR="00C424DE" w:rsidRDefault="00C424DE" w:rsidP="00C424DE">
      <w:pPr>
        <w:spacing w:after="0" w:line="240" w:lineRule="auto"/>
        <w:ind w:right="-908"/>
        <w:jc w:val="center"/>
        <w:rPr>
          <w:rFonts w:ascii="Cambria" w:hAnsi="Cambria"/>
          <w:sz w:val="24"/>
          <w:szCs w:val="24"/>
        </w:rPr>
      </w:pPr>
    </w:p>
    <w:p w:rsidR="00D4004C" w:rsidRDefault="00D4004C" w:rsidP="00C424DE">
      <w:pPr>
        <w:spacing w:after="0" w:line="240" w:lineRule="auto"/>
        <w:ind w:right="-908"/>
        <w:jc w:val="center"/>
        <w:rPr>
          <w:rFonts w:ascii="Cambria" w:hAnsi="Cambria"/>
          <w:sz w:val="24"/>
          <w:szCs w:val="24"/>
        </w:rPr>
      </w:pPr>
    </w:p>
    <w:p w:rsidR="00D4004C" w:rsidRDefault="00D4004C" w:rsidP="00C424DE">
      <w:pPr>
        <w:spacing w:after="0" w:line="240" w:lineRule="auto"/>
        <w:ind w:right="-908"/>
        <w:jc w:val="center"/>
        <w:rPr>
          <w:rFonts w:ascii="Cambria" w:hAnsi="Cambria"/>
          <w:sz w:val="24"/>
          <w:szCs w:val="24"/>
        </w:rPr>
      </w:pPr>
    </w:p>
    <w:p w:rsidR="00C424DE" w:rsidRDefault="00C424DE" w:rsidP="00C424DE">
      <w:pPr>
        <w:tabs>
          <w:tab w:val="left" w:pos="2856"/>
        </w:tabs>
        <w:spacing w:after="0" w:line="240" w:lineRule="auto"/>
        <w:ind w:right="-96"/>
        <w:jc w:val="center"/>
        <w:rPr>
          <w:rFonts w:ascii="Cambria" w:hAnsi="Cambria"/>
          <w:b/>
          <w:sz w:val="24"/>
          <w:szCs w:val="24"/>
        </w:rPr>
      </w:pPr>
      <w:r w:rsidRPr="00F53B3C">
        <w:rPr>
          <w:rFonts w:ascii="Cambria" w:hAnsi="Cambria"/>
          <w:b/>
          <w:sz w:val="24"/>
          <w:szCs w:val="24"/>
        </w:rPr>
        <w:t xml:space="preserve">3. </w:t>
      </w:r>
    </w:p>
    <w:p w:rsidR="00C424DE" w:rsidRDefault="00C424DE" w:rsidP="00C424DE">
      <w:pPr>
        <w:tabs>
          <w:tab w:val="left" w:pos="2856"/>
        </w:tabs>
        <w:spacing w:after="0" w:line="240" w:lineRule="auto"/>
        <w:ind w:right="-96"/>
        <w:jc w:val="center"/>
        <w:rPr>
          <w:rFonts w:ascii="Cambria" w:hAnsi="Cambria"/>
          <w:sz w:val="24"/>
          <w:szCs w:val="24"/>
        </w:rPr>
      </w:pPr>
      <w:r w:rsidRPr="00F53B3C">
        <w:rPr>
          <w:rFonts w:ascii="Cambria" w:hAnsi="Cambria"/>
          <w:b/>
          <w:sz w:val="24"/>
          <w:szCs w:val="24"/>
        </w:rPr>
        <w:t>Par nekustamā īpašuma nodokļa iekasēšanu 2017.gadā</w:t>
      </w:r>
    </w:p>
    <w:p w:rsidR="00C424DE" w:rsidRDefault="00C424DE" w:rsidP="00C424DE">
      <w:pPr>
        <w:tabs>
          <w:tab w:val="left" w:pos="2856"/>
        </w:tabs>
        <w:spacing w:after="0" w:line="240" w:lineRule="auto"/>
        <w:ind w:right="-96"/>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424DE" w:rsidRDefault="00C424DE" w:rsidP="00C424DE">
      <w:pPr>
        <w:tabs>
          <w:tab w:val="left" w:pos="2856"/>
        </w:tabs>
        <w:spacing w:after="0" w:line="240" w:lineRule="auto"/>
        <w:ind w:right="-96"/>
        <w:jc w:val="center"/>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Default="00C424DE" w:rsidP="00C424DE">
      <w:pPr>
        <w:tabs>
          <w:tab w:val="left" w:pos="2856"/>
        </w:tabs>
        <w:spacing w:after="0" w:line="240" w:lineRule="auto"/>
        <w:ind w:right="-96"/>
        <w:jc w:val="both"/>
        <w:rPr>
          <w:rFonts w:ascii="Cambria" w:hAnsi="Cambria"/>
          <w:sz w:val="24"/>
          <w:szCs w:val="24"/>
        </w:rPr>
      </w:pPr>
    </w:p>
    <w:p w:rsidR="00C424DE" w:rsidRPr="00CB0FBE" w:rsidRDefault="00C424DE" w:rsidP="00C424DE">
      <w:pPr>
        <w:tabs>
          <w:tab w:val="left" w:pos="2856"/>
        </w:tabs>
        <w:spacing w:after="0" w:line="240" w:lineRule="auto"/>
        <w:ind w:right="-96"/>
        <w:jc w:val="both"/>
        <w:rPr>
          <w:rFonts w:ascii="Cambria" w:hAnsi="Cambria"/>
          <w:sz w:val="24"/>
          <w:szCs w:val="24"/>
        </w:rPr>
      </w:pPr>
      <w:r>
        <w:rPr>
          <w:rFonts w:ascii="Cambria" w:hAnsi="Cambria"/>
          <w:sz w:val="24"/>
          <w:szCs w:val="24"/>
        </w:rPr>
        <w:t>Kokneses novada dome ir iepazinusies ar nodokļu administratores Zanes Āriņas sagatavoto informāciju  par nekustamā īpašuma nodokļa iekasēšanu  2017gadā.</w:t>
      </w:r>
    </w:p>
    <w:p w:rsidR="00C424DE" w:rsidRDefault="00C424DE" w:rsidP="00C424DE">
      <w:pPr>
        <w:tabs>
          <w:tab w:val="left" w:pos="2856"/>
        </w:tabs>
        <w:spacing w:after="0" w:line="240" w:lineRule="auto"/>
        <w:ind w:right="-96"/>
        <w:jc w:val="center"/>
        <w:rPr>
          <w:rFonts w:ascii="Cambria" w:hAnsi="Cambria"/>
          <w:i/>
          <w:sz w:val="24"/>
          <w:szCs w:val="24"/>
        </w:rPr>
      </w:pPr>
    </w:p>
    <w:p w:rsidR="00C424DE" w:rsidRPr="00541BEA" w:rsidRDefault="00C424DE" w:rsidP="00C424DE">
      <w:pPr>
        <w:spacing w:after="0" w:line="240" w:lineRule="auto"/>
        <w:ind w:right="-96"/>
        <w:jc w:val="both"/>
        <w:rPr>
          <w:rFonts w:ascii="Cambria" w:hAnsi="Cambria" w:cs="Arial"/>
          <w:sz w:val="24"/>
          <w:szCs w:val="24"/>
        </w:rPr>
      </w:pPr>
      <w:r w:rsidRPr="00AC497B">
        <w:rPr>
          <w:rFonts w:ascii="Cambria" w:hAnsi="Cambria"/>
          <w:sz w:val="24"/>
          <w:szCs w:val="24"/>
        </w:rPr>
        <w:t xml:space="preserve">Ņemot vērā Finanšu un attīstības pastāvīgās komitejas 21.02.2018 ieteikumu, </w:t>
      </w: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Default="00C424DE" w:rsidP="00C424DE">
      <w:pPr>
        <w:ind w:right="-96"/>
        <w:contextualSpacing/>
        <w:jc w:val="both"/>
        <w:rPr>
          <w:rFonts w:ascii="Cambria" w:hAnsi="Cambria"/>
          <w:sz w:val="24"/>
          <w:szCs w:val="24"/>
        </w:rPr>
      </w:pPr>
    </w:p>
    <w:p w:rsidR="00C424DE" w:rsidRPr="00AC497B" w:rsidRDefault="00C424DE" w:rsidP="00C424DE">
      <w:pPr>
        <w:ind w:right="-96" w:firstLine="720"/>
        <w:contextualSpacing/>
        <w:jc w:val="both"/>
        <w:rPr>
          <w:rFonts w:ascii="Cambria" w:hAnsi="Cambria"/>
          <w:sz w:val="24"/>
          <w:szCs w:val="24"/>
        </w:rPr>
      </w:pPr>
      <w:r>
        <w:rPr>
          <w:rFonts w:ascii="Cambria" w:hAnsi="Cambria"/>
          <w:sz w:val="24"/>
          <w:szCs w:val="24"/>
        </w:rPr>
        <w:t>1.</w:t>
      </w:r>
      <w:r w:rsidRPr="00AC497B">
        <w:rPr>
          <w:rFonts w:ascii="Cambria" w:hAnsi="Cambria"/>
          <w:sz w:val="24"/>
          <w:szCs w:val="24"/>
        </w:rPr>
        <w:t>Pieņemt zināšanai informāciju par nekustamā īpašuma nodokļa iekasēšanas   2017.gadā</w:t>
      </w:r>
      <w:r>
        <w:rPr>
          <w:rFonts w:ascii="Cambria" w:hAnsi="Cambria"/>
          <w:sz w:val="24"/>
          <w:szCs w:val="24"/>
        </w:rPr>
        <w:t xml:space="preserve"> ( informācija pievienota pielikumā)</w:t>
      </w:r>
    </w:p>
    <w:p w:rsidR="00C424DE" w:rsidRDefault="00C424DE" w:rsidP="00C424DE">
      <w:pPr>
        <w:ind w:right="-96"/>
        <w:jc w:val="right"/>
        <w:rPr>
          <w:b/>
          <w:bCs/>
        </w:rPr>
      </w:pPr>
    </w:p>
    <w:p w:rsidR="00C424DE" w:rsidRPr="00AC497B" w:rsidRDefault="00C424DE" w:rsidP="00C424DE">
      <w:pPr>
        <w:spacing w:after="0" w:line="240" w:lineRule="auto"/>
        <w:ind w:right="-96"/>
        <w:jc w:val="right"/>
        <w:rPr>
          <w:rFonts w:ascii="Cambria" w:hAnsi="Cambria"/>
          <w:bCs/>
          <w:i/>
          <w:sz w:val="24"/>
          <w:szCs w:val="24"/>
        </w:rPr>
      </w:pPr>
      <w:r w:rsidRPr="00AC497B">
        <w:rPr>
          <w:rFonts w:ascii="Cambria" w:hAnsi="Cambria"/>
          <w:bCs/>
          <w:i/>
          <w:sz w:val="24"/>
          <w:szCs w:val="24"/>
        </w:rPr>
        <w:t>Pielikums</w:t>
      </w:r>
    </w:p>
    <w:p w:rsidR="00C424DE" w:rsidRPr="00AC497B" w:rsidRDefault="00C424DE" w:rsidP="00C424DE">
      <w:pPr>
        <w:spacing w:after="0" w:line="240" w:lineRule="auto"/>
        <w:ind w:right="-96"/>
        <w:jc w:val="right"/>
        <w:rPr>
          <w:rFonts w:ascii="Cambria" w:hAnsi="Cambria"/>
          <w:bCs/>
          <w:sz w:val="24"/>
          <w:szCs w:val="24"/>
        </w:rPr>
      </w:pPr>
      <w:r w:rsidRPr="00AC497B">
        <w:rPr>
          <w:rFonts w:ascii="Cambria" w:hAnsi="Cambria"/>
          <w:bCs/>
          <w:sz w:val="24"/>
          <w:szCs w:val="24"/>
        </w:rPr>
        <w:t>Kokneses novada domes</w:t>
      </w:r>
    </w:p>
    <w:p w:rsidR="00C424DE" w:rsidRPr="00AC497B" w:rsidRDefault="00C424DE" w:rsidP="00C424DE">
      <w:pPr>
        <w:spacing w:after="0" w:line="240" w:lineRule="auto"/>
        <w:ind w:right="-96" w:firstLine="680"/>
        <w:jc w:val="right"/>
        <w:rPr>
          <w:rFonts w:ascii="Cambria" w:hAnsi="Cambria"/>
          <w:bCs/>
          <w:sz w:val="24"/>
          <w:szCs w:val="24"/>
        </w:rPr>
      </w:pPr>
      <w:r w:rsidRPr="00AC497B">
        <w:rPr>
          <w:rFonts w:ascii="Cambria" w:hAnsi="Cambria"/>
          <w:bCs/>
          <w:sz w:val="24"/>
          <w:szCs w:val="24"/>
        </w:rPr>
        <w:t xml:space="preserve">                                                                                       2018.gada 28.februāra sēdes </w:t>
      </w:r>
    </w:p>
    <w:p w:rsidR="00C424DE" w:rsidRPr="00AC497B" w:rsidRDefault="00C424DE" w:rsidP="00C424DE">
      <w:pPr>
        <w:spacing w:after="0" w:line="240" w:lineRule="auto"/>
        <w:ind w:right="-96" w:firstLine="680"/>
        <w:jc w:val="right"/>
        <w:rPr>
          <w:rFonts w:ascii="Cambria" w:hAnsi="Cambria"/>
          <w:bCs/>
          <w:sz w:val="24"/>
          <w:szCs w:val="24"/>
        </w:rPr>
      </w:pPr>
      <w:r w:rsidRPr="00AC497B">
        <w:rPr>
          <w:rFonts w:ascii="Cambria" w:hAnsi="Cambria"/>
          <w:bCs/>
          <w:sz w:val="24"/>
          <w:szCs w:val="24"/>
        </w:rPr>
        <w:t xml:space="preserve">                                                                                   lēmumam Nr.</w:t>
      </w:r>
      <w:r>
        <w:rPr>
          <w:rFonts w:ascii="Cambria" w:hAnsi="Cambria"/>
          <w:bCs/>
          <w:sz w:val="24"/>
          <w:szCs w:val="24"/>
        </w:rPr>
        <w:t>3</w:t>
      </w:r>
    </w:p>
    <w:p w:rsidR="00C424DE" w:rsidRPr="00AC497B" w:rsidRDefault="00C424DE" w:rsidP="00C424DE">
      <w:pPr>
        <w:spacing w:after="0" w:line="240" w:lineRule="auto"/>
        <w:ind w:right="-96"/>
        <w:jc w:val="center"/>
        <w:rPr>
          <w:rFonts w:ascii="Cambria" w:hAnsi="Cambria"/>
          <w:b/>
          <w:sz w:val="24"/>
          <w:szCs w:val="24"/>
        </w:rPr>
      </w:pPr>
    </w:p>
    <w:p w:rsidR="00C424DE" w:rsidRPr="00AC497B" w:rsidRDefault="00C424DE" w:rsidP="00C424DE">
      <w:pPr>
        <w:spacing w:after="0" w:line="240" w:lineRule="auto"/>
        <w:jc w:val="center"/>
        <w:rPr>
          <w:rFonts w:ascii="Cambria" w:hAnsi="Cambria"/>
          <w:b/>
          <w:sz w:val="24"/>
          <w:szCs w:val="24"/>
        </w:rPr>
      </w:pPr>
    </w:p>
    <w:p w:rsidR="00C424DE" w:rsidRPr="00AC497B" w:rsidRDefault="00C424DE" w:rsidP="00C424DE">
      <w:pPr>
        <w:spacing w:after="0" w:line="240" w:lineRule="auto"/>
        <w:jc w:val="center"/>
        <w:rPr>
          <w:rFonts w:ascii="Cambria" w:hAnsi="Cambria"/>
          <w:b/>
          <w:sz w:val="24"/>
          <w:szCs w:val="24"/>
        </w:rPr>
      </w:pPr>
      <w:r w:rsidRPr="00AC497B">
        <w:rPr>
          <w:rFonts w:ascii="Cambria" w:hAnsi="Cambria"/>
          <w:b/>
          <w:sz w:val="24"/>
          <w:szCs w:val="24"/>
        </w:rPr>
        <w:t>Nekustamā īpašuma nodokļa iekasēšanas gaita 2017.gadā</w:t>
      </w:r>
    </w:p>
    <w:p w:rsidR="00C424DE" w:rsidRPr="00AC497B" w:rsidRDefault="00C424DE" w:rsidP="00C424DE">
      <w:pPr>
        <w:spacing w:after="0" w:line="240" w:lineRule="auto"/>
        <w:jc w:val="center"/>
        <w:rPr>
          <w:rFonts w:ascii="Cambria" w:hAnsi="Cambria"/>
          <w:b/>
          <w:sz w:val="24"/>
          <w:szCs w:val="24"/>
        </w:rPr>
      </w:pPr>
      <w:r w:rsidRPr="00AC497B">
        <w:rPr>
          <w:rFonts w:ascii="Cambria" w:hAnsi="Cambria"/>
          <w:b/>
          <w:sz w:val="24"/>
          <w:szCs w:val="24"/>
        </w:rPr>
        <w:t xml:space="preserve">Kokneses novadā </w:t>
      </w:r>
    </w:p>
    <w:p w:rsidR="00C424DE" w:rsidRPr="00AC497B" w:rsidRDefault="00C424DE" w:rsidP="00C424DE">
      <w:pPr>
        <w:spacing w:after="0" w:line="240" w:lineRule="auto"/>
        <w:rPr>
          <w:rFonts w:ascii="Cambria" w:hAnsi="Cambria"/>
          <w:b/>
          <w:bCs/>
          <w:sz w:val="24"/>
          <w:szCs w:val="24"/>
        </w:rPr>
      </w:pPr>
    </w:p>
    <w:p w:rsidR="00C424DE" w:rsidRPr="00AC497B" w:rsidRDefault="00C424DE" w:rsidP="00C424DE">
      <w:pPr>
        <w:spacing w:after="0" w:line="240" w:lineRule="auto"/>
        <w:rPr>
          <w:rFonts w:ascii="Cambria" w:hAnsi="Cambria"/>
          <w:b/>
          <w:bCs/>
          <w:sz w:val="24"/>
          <w:szCs w:val="24"/>
        </w:rPr>
      </w:pPr>
      <w:r w:rsidRPr="00AC497B">
        <w:rPr>
          <w:rFonts w:ascii="Cambria" w:hAnsi="Cambria"/>
          <w:b/>
          <w:bCs/>
          <w:sz w:val="24"/>
          <w:szCs w:val="24"/>
        </w:rPr>
        <w:t>PAR  ZEMI</w:t>
      </w:r>
    </w:p>
    <w:tbl>
      <w:tblPr>
        <w:tblStyle w:val="Reatabula1"/>
        <w:tblW w:w="8472" w:type="dxa"/>
        <w:tblInd w:w="0" w:type="dxa"/>
        <w:tblLook w:val="04A0" w:firstRow="1" w:lastRow="0" w:firstColumn="1" w:lastColumn="0" w:noHBand="0" w:noVBand="1"/>
      </w:tblPr>
      <w:tblGrid>
        <w:gridCol w:w="6204"/>
        <w:gridCol w:w="2268"/>
      </w:tblGrid>
      <w:tr w:rsidR="00C424DE" w:rsidRPr="00AC497B" w:rsidTr="009550F5">
        <w:tc>
          <w:tcPr>
            <w:tcW w:w="6204" w:type="dxa"/>
            <w:tcBorders>
              <w:top w:val="nil"/>
              <w:left w:val="nil"/>
              <w:bottom w:val="nil"/>
              <w:right w:val="nil"/>
            </w:tcBorders>
          </w:tcPr>
          <w:p w:rsidR="00C424DE" w:rsidRPr="00AC497B" w:rsidRDefault="00C424DE" w:rsidP="009550F5">
            <w:pPr>
              <w:outlineLvl w:val="1"/>
              <w:rPr>
                <w:rFonts w:ascii="Cambria" w:hAnsi="Cambria"/>
                <w:sz w:val="24"/>
                <w:szCs w:val="24"/>
              </w:rPr>
            </w:pPr>
            <w:r w:rsidRPr="00AC497B">
              <w:rPr>
                <w:rFonts w:ascii="Cambria" w:hAnsi="Cambria"/>
                <w:b/>
                <w:sz w:val="24"/>
                <w:szCs w:val="24"/>
              </w:rPr>
              <w:t>1</w:t>
            </w:r>
            <w:r w:rsidRPr="00AC497B">
              <w:rPr>
                <w:rFonts w:ascii="Cambria" w:hAnsi="Cambria"/>
                <w:sz w:val="24"/>
                <w:szCs w:val="24"/>
              </w:rPr>
              <w:t xml:space="preserve">.  </w:t>
            </w:r>
            <w:r w:rsidRPr="00AC497B">
              <w:rPr>
                <w:rFonts w:ascii="Cambria" w:hAnsi="Cambria"/>
                <w:b/>
                <w:sz w:val="24"/>
                <w:szCs w:val="24"/>
              </w:rPr>
              <w:t>PĀRMAKSA</w:t>
            </w:r>
            <w:r w:rsidRPr="00AC497B">
              <w:rPr>
                <w:rFonts w:ascii="Cambria" w:hAnsi="Cambria"/>
                <w:sz w:val="24"/>
                <w:szCs w:val="24"/>
              </w:rPr>
              <w:t xml:space="preserve"> NĪN par zemi 2017. gadam      </w:t>
            </w:r>
          </w:p>
          <w:p w:rsidR="00C424DE" w:rsidRPr="00AC497B" w:rsidRDefault="00C424DE" w:rsidP="009550F5">
            <w:pPr>
              <w:outlineLvl w:val="1"/>
              <w:rPr>
                <w:rFonts w:ascii="Cambria" w:hAnsi="Cambria"/>
                <w:sz w:val="24"/>
                <w:szCs w:val="24"/>
              </w:rPr>
            </w:pPr>
          </w:p>
        </w:tc>
        <w:tc>
          <w:tcPr>
            <w:tcW w:w="2268" w:type="dxa"/>
            <w:tcBorders>
              <w:top w:val="nil"/>
              <w:left w:val="nil"/>
              <w:bottom w:val="nil"/>
              <w:right w:val="nil"/>
            </w:tcBorders>
            <w:hideMark/>
          </w:tcPr>
          <w:p w:rsidR="00C424DE" w:rsidRPr="00AC497B" w:rsidRDefault="00C424DE" w:rsidP="009550F5">
            <w:pPr>
              <w:rPr>
                <w:rFonts w:ascii="Cambria" w:hAnsi="Cambria"/>
                <w:sz w:val="24"/>
                <w:szCs w:val="24"/>
              </w:rPr>
            </w:pPr>
            <w:r w:rsidRPr="00AC497B">
              <w:rPr>
                <w:rFonts w:ascii="Cambria" w:hAnsi="Cambria"/>
                <w:b/>
                <w:sz w:val="24"/>
                <w:szCs w:val="24"/>
              </w:rPr>
              <w:t xml:space="preserve">3107.00 </w:t>
            </w:r>
            <w:proofErr w:type="spellStart"/>
            <w:r w:rsidRPr="00AC497B">
              <w:rPr>
                <w:rFonts w:ascii="Cambria" w:hAnsi="Cambria"/>
                <w:i/>
                <w:sz w:val="24"/>
                <w:szCs w:val="24"/>
              </w:rPr>
              <w:t>euro</w:t>
            </w:r>
            <w:proofErr w:type="spellEnd"/>
            <w:r w:rsidRPr="00AC497B">
              <w:rPr>
                <w:rFonts w:ascii="Cambria" w:hAnsi="Cambria"/>
                <w:b/>
                <w:sz w:val="24"/>
                <w:szCs w:val="24"/>
              </w:rPr>
              <w:t xml:space="preserve">    </w:t>
            </w:r>
          </w:p>
        </w:tc>
      </w:tr>
      <w:tr w:rsidR="00C424DE" w:rsidRPr="00AC497B" w:rsidTr="009550F5">
        <w:tc>
          <w:tcPr>
            <w:tcW w:w="6204" w:type="dxa"/>
            <w:tcBorders>
              <w:top w:val="nil"/>
              <w:left w:val="nil"/>
              <w:bottom w:val="nil"/>
              <w:right w:val="nil"/>
            </w:tcBorders>
          </w:tcPr>
          <w:p w:rsidR="00C424DE" w:rsidRPr="00AC497B" w:rsidRDefault="00C424DE" w:rsidP="009550F5">
            <w:pPr>
              <w:outlineLvl w:val="1"/>
              <w:rPr>
                <w:rFonts w:ascii="Cambria" w:hAnsi="Cambria"/>
                <w:sz w:val="24"/>
                <w:szCs w:val="24"/>
              </w:rPr>
            </w:pPr>
            <w:r w:rsidRPr="00AC497B">
              <w:rPr>
                <w:rFonts w:ascii="Cambria" w:hAnsi="Cambria"/>
                <w:b/>
                <w:sz w:val="24"/>
                <w:szCs w:val="24"/>
              </w:rPr>
              <w:t>2</w:t>
            </w:r>
            <w:r w:rsidRPr="00AC497B">
              <w:rPr>
                <w:rFonts w:ascii="Cambria" w:hAnsi="Cambria"/>
                <w:sz w:val="24"/>
                <w:szCs w:val="24"/>
              </w:rPr>
              <w:t xml:space="preserve">.  </w:t>
            </w:r>
            <w:r w:rsidRPr="00AC497B">
              <w:rPr>
                <w:rFonts w:ascii="Cambria" w:hAnsi="Cambria"/>
                <w:b/>
                <w:sz w:val="24"/>
                <w:szCs w:val="24"/>
              </w:rPr>
              <w:t>APRĒĶINĀTS</w:t>
            </w:r>
            <w:r w:rsidRPr="00AC497B">
              <w:rPr>
                <w:rFonts w:ascii="Cambria" w:hAnsi="Cambria"/>
                <w:sz w:val="24"/>
                <w:szCs w:val="24"/>
              </w:rPr>
              <w:t xml:space="preserve"> NĪN par zemi 2017. gadam           </w:t>
            </w:r>
            <w:r w:rsidRPr="00AC497B">
              <w:rPr>
                <w:rFonts w:ascii="Cambria" w:hAnsi="Cambria"/>
                <w:b/>
                <w:sz w:val="24"/>
                <w:szCs w:val="24"/>
                <w:u w:val="single"/>
              </w:rPr>
              <w:t>kopā:</w:t>
            </w:r>
            <w:r w:rsidRPr="00AC497B">
              <w:rPr>
                <w:rFonts w:ascii="Cambria" w:hAnsi="Cambria"/>
                <w:sz w:val="24"/>
                <w:szCs w:val="24"/>
              </w:rPr>
              <w:t xml:space="preserve">    </w:t>
            </w:r>
          </w:p>
          <w:p w:rsidR="00C424DE" w:rsidRPr="00AC497B" w:rsidRDefault="00C424DE" w:rsidP="009550F5">
            <w:pPr>
              <w:outlineLvl w:val="1"/>
              <w:rPr>
                <w:rFonts w:ascii="Cambria" w:hAnsi="Cambria"/>
                <w:sz w:val="24"/>
                <w:szCs w:val="24"/>
              </w:rPr>
            </w:pPr>
            <w:r w:rsidRPr="00AC497B">
              <w:rPr>
                <w:rFonts w:ascii="Cambria" w:hAnsi="Cambria"/>
                <w:b/>
                <w:sz w:val="24"/>
                <w:szCs w:val="24"/>
              </w:rPr>
              <w:t xml:space="preserve">                                                           </w:t>
            </w:r>
            <w:r w:rsidRPr="00AC497B">
              <w:rPr>
                <w:rFonts w:ascii="Cambria" w:hAnsi="Cambria"/>
                <w:sz w:val="24"/>
                <w:szCs w:val="24"/>
              </w:rPr>
              <w:t>Tai skaitā:</w:t>
            </w:r>
          </w:p>
          <w:p w:rsidR="00C424DE" w:rsidRPr="00AC497B" w:rsidRDefault="00C424DE" w:rsidP="009550F5">
            <w:pPr>
              <w:outlineLvl w:val="1"/>
              <w:rPr>
                <w:rFonts w:ascii="Cambria" w:hAnsi="Cambria"/>
                <w:sz w:val="24"/>
                <w:szCs w:val="24"/>
              </w:rPr>
            </w:pPr>
          </w:p>
        </w:tc>
        <w:tc>
          <w:tcPr>
            <w:tcW w:w="2268" w:type="dxa"/>
            <w:tcBorders>
              <w:top w:val="nil"/>
              <w:left w:val="nil"/>
              <w:bottom w:val="nil"/>
              <w:right w:val="nil"/>
            </w:tcBorders>
          </w:tcPr>
          <w:p w:rsidR="00C424DE" w:rsidRPr="00AC497B" w:rsidRDefault="00C424DE" w:rsidP="009550F5">
            <w:pPr>
              <w:rPr>
                <w:rFonts w:ascii="Cambria" w:hAnsi="Cambria"/>
                <w:color w:val="FF0000"/>
                <w:sz w:val="24"/>
                <w:szCs w:val="24"/>
              </w:rPr>
            </w:pPr>
            <w:r w:rsidRPr="00AC497B">
              <w:rPr>
                <w:rFonts w:ascii="Cambria" w:hAnsi="Cambria"/>
                <w:b/>
                <w:sz w:val="24"/>
                <w:szCs w:val="24"/>
              </w:rPr>
              <w:t xml:space="preserve">224389.00 </w:t>
            </w:r>
            <w:proofErr w:type="spellStart"/>
            <w:r w:rsidRPr="00AC497B">
              <w:rPr>
                <w:rFonts w:ascii="Cambria" w:hAnsi="Cambria"/>
                <w:i/>
                <w:sz w:val="24"/>
                <w:szCs w:val="24"/>
              </w:rPr>
              <w:t>euro</w:t>
            </w:r>
            <w:proofErr w:type="spellEnd"/>
          </w:p>
          <w:p w:rsidR="00C424DE" w:rsidRPr="00AC497B" w:rsidRDefault="00C424DE" w:rsidP="009550F5">
            <w:pPr>
              <w:outlineLvl w:val="1"/>
              <w:rPr>
                <w:rFonts w:ascii="Cambria" w:hAnsi="Cambria"/>
                <w:sz w:val="24"/>
                <w:szCs w:val="24"/>
              </w:rPr>
            </w:pPr>
          </w:p>
        </w:tc>
      </w:tr>
      <w:tr w:rsidR="00C424DE" w:rsidRPr="00AC497B" w:rsidTr="009550F5">
        <w:tc>
          <w:tcPr>
            <w:tcW w:w="6204" w:type="dxa"/>
            <w:tcBorders>
              <w:top w:val="nil"/>
              <w:left w:val="nil"/>
              <w:bottom w:val="nil"/>
              <w:right w:val="nil"/>
            </w:tcBorders>
            <w:hideMark/>
          </w:tcPr>
          <w:p w:rsidR="00C424DE" w:rsidRPr="00AC497B" w:rsidRDefault="00C424DE" w:rsidP="009550F5">
            <w:pPr>
              <w:tabs>
                <w:tab w:val="left" w:pos="4395"/>
                <w:tab w:val="right" w:pos="5988"/>
              </w:tabs>
              <w:outlineLvl w:val="1"/>
              <w:rPr>
                <w:rFonts w:ascii="Cambria" w:hAnsi="Cambria"/>
                <w:sz w:val="24"/>
                <w:szCs w:val="24"/>
              </w:rPr>
            </w:pPr>
            <w:r w:rsidRPr="00AC497B">
              <w:rPr>
                <w:rFonts w:ascii="Cambria" w:hAnsi="Cambria"/>
                <w:sz w:val="24"/>
                <w:szCs w:val="24"/>
              </w:rPr>
              <w:lastRenderedPageBreak/>
              <w:tab/>
            </w:r>
            <w:r w:rsidRPr="00AC497B">
              <w:rPr>
                <w:rFonts w:ascii="Cambria" w:hAnsi="Cambria"/>
                <w:sz w:val="24"/>
                <w:szCs w:val="24"/>
              </w:rPr>
              <w:tab/>
              <w:t>Iršu pagastam</w:t>
            </w:r>
          </w:p>
        </w:tc>
        <w:tc>
          <w:tcPr>
            <w:tcW w:w="2268" w:type="dxa"/>
            <w:tcBorders>
              <w:top w:val="nil"/>
              <w:left w:val="nil"/>
              <w:bottom w:val="nil"/>
              <w:right w:val="nil"/>
            </w:tcBorders>
            <w:hideMark/>
          </w:tcPr>
          <w:p w:rsidR="00C424DE" w:rsidRPr="00AC497B" w:rsidRDefault="00C424DE" w:rsidP="009550F5">
            <w:pPr>
              <w:outlineLvl w:val="1"/>
              <w:rPr>
                <w:rFonts w:ascii="Cambria" w:hAnsi="Cambria"/>
                <w:sz w:val="24"/>
                <w:szCs w:val="24"/>
              </w:rPr>
            </w:pPr>
            <w:r w:rsidRPr="00AC497B">
              <w:rPr>
                <w:rFonts w:ascii="Cambria" w:hAnsi="Cambria"/>
                <w:sz w:val="24"/>
                <w:szCs w:val="24"/>
              </w:rPr>
              <w:t xml:space="preserve">36906.00 </w:t>
            </w:r>
            <w:proofErr w:type="spellStart"/>
            <w:r w:rsidRPr="00AC497B">
              <w:rPr>
                <w:rFonts w:ascii="Cambria" w:hAnsi="Cambria"/>
                <w:i/>
                <w:sz w:val="24"/>
                <w:szCs w:val="24"/>
              </w:rPr>
              <w:t>euro</w:t>
            </w:r>
            <w:proofErr w:type="spellEnd"/>
          </w:p>
        </w:tc>
      </w:tr>
      <w:tr w:rsidR="00C424DE" w:rsidRPr="00AC497B" w:rsidTr="009550F5">
        <w:trPr>
          <w:trHeight w:val="293"/>
        </w:trPr>
        <w:tc>
          <w:tcPr>
            <w:tcW w:w="6204" w:type="dxa"/>
            <w:tcBorders>
              <w:top w:val="nil"/>
              <w:left w:val="nil"/>
              <w:bottom w:val="nil"/>
              <w:right w:val="nil"/>
            </w:tcBorders>
            <w:hideMark/>
          </w:tcPr>
          <w:p w:rsidR="00C424DE" w:rsidRPr="00AC497B" w:rsidRDefault="00C424DE" w:rsidP="009550F5">
            <w:pPr>
              <w:jc w:val="right"/>
              <w:outlineLvl w:val="1"/>
              <w:rPr>
                <w:rFonts w:ascii="Cambria" w:hAnsi="Cambria"/>
                <w:sz w:val="24"/>
                <w:szCs w:val="24"/>
              </w:rPr>
            </w:pPr>
            <w:r w:rsidRPr="00AC497B">
              <w:rPr>
                <w:rFonts w:ascii="Cambria" w:hAnsi="Cambria"/>
                <w:sz w:val="24"/>
                <w:szCs w:val="24"/>
              </w:rPr>
              <w:t xml:space="preserve">Bebru pagastam               </w:t>
            </w:r>
          </w:p>
        </w:tc>
        <w:tc>
          <w:tcPr>
            <w:tcW w:w="2268" w:type="dxa"/>
            <w:tcBorders>
              <w:top w:val="nil"/>
              <w:left w:val="nil"/>
              <w:bottom w:val="nil"/>
              <w:right w:val="nil"/>
            </w:tcBorders>
            <w:hideMark/>
          </w:tcPr>
          <w:p w:rsidR="00C424DE" w:rsidRPr="00AC497B" w:rsidRDefault="00C424DE" w:rsidP="009550F5">
            <w:pPr>
              <w:outlineLvl w:val="1"/>
              <w:rPr>
                <w:rFonts w:ascii="Cambria" w:hAnsi="Cambria"/>
                <w:sz w:val="24"/>
                <w:szCs w:val="24"/>
              </w:rPr>
            </w:pPr>
            <w:r w:rsidRPr="00AC497B">
              <w:rPr>
                <w:rFonts w:ascii="Cambria" w:hAnsi="Cambria"/>
                <w:sz w:val="24"/>
                <w:szCs w:val="24"/>
              </w:rPr>
              <w:t xml:space="preserve">53263.00 </w:t>
            </w:r>
            <w:proofErr w:type="spellStart"/>
            <w:r w:rsidRPr="00AC497B">
              <w:rPr>
                <w:rFonts w:ascii="Cambria" w:hAnsi="Cambria"/>
                <w:i/>
                <w:sz w:val="24"/>
                <w:szCs w:val="24"/>
              </w:rPr>
              <w:t>euro</w:t>
            </w:r>
            <w:proofErr w:type="spellEnd"/>
          </w:p>
        </w:tc>
      </w:tr>
      <w:tr w:rsidR="00C424DE" w:rsidRPr="00AC497B" w:rsidTr="009550F5">
        <w:tc>
          <w:tcPr>
            <w:tcW w:w="6204" w:type="dxa"/>
            <w:tcBorders>
              <w:top w:val="nil"/>
              <w:left w:val="nil"/>
              <w:bottom w:val="nil"/>
              <w:right w:val="nil"/>
            </w:tcBorders>
            <w:hideMark/>
          </w:tcPr>
          <w:p w:rsidR="00C424DE" w:rsidRPr="00AC497B" w:rsidRDefault="00C424DE" w:rsidP="009550F5">
            <w:pPr>
              <w:jc w:val="right"/>
              <w:outlineLvl w:val="1"/>
              <w:rPr>
                <w:rFonts w:ascii="Cambria" w:hAnsi="Cambria"/>
                <w:sz w:val="24"/>
                <w:szCs w:val="24"/>
              </w:rPr>
            </w:pPr>
            <w:r w:rsidRPr="00AC497B">
              <w:rPr>
                <w:rFonts w:ascii="Cambria" w:hAnsi="Cambria"/>
                <w:sz w:val="24"/>
                <w:szCs w:val="24"/>
              </w:rPr>
              <w:t xml:space="preserve">                 Kokneses pagastam       </w:t>
            </w:r>
          </w:p>
        </w:tc>
        <w:tc>
          <w:tcPr>
            <w:tcW w:w="2268" w:type="dxa"/>
            <w:tcBorders>
              <w:top w:val="nil"/>
              <w:left w:val="nil"/>
              <w:bottom w:val="nil"/>
              <w:right w:val="nil"/>
            </w:tcBorders>
          </w:tcPr>
          <w:p w:rsidR="00C424DE" w:rsidRPr="00AC497B" w:rsidRDefault="00C424DE" w:rsidP="009550F5">
            <w:pPr>
              <w:outlineLvl w:val="1"/>
              <w:rPr>
                <w:rFonts w:ascii="Cambria" w:hAnsi="Cambria"/>
                <w:i/>
                <w:sz w:val="24"/>
                <w:szCs w:val="24"/>
              </w:rPr>
            </w:pPr>
            <w:r w:rsidRPr="00AC497B">
              <w:rPr>
                <w:rFonts w:ascii="Cambria" w:hAnsi="Cambria"/>
                <w:sz w:val="24"/>
                <w:szCs w:val="24"/>
              </w:rPr>
              <w:t xml:space="preserve">134220.00 </w:t>
            </w:r>
            <w:proofErr w:type="spellStart"/>
            <w:r w:rsidRPr="00AC497B">
              <w:rPr>
                <w:rFonts w:ascii="Cambria" w:hAnsi="Cambria"/>
                <w:i/>
                <w:sz w:val="24"/>
                <w:szCs w:val="24"/>
              </w:rPr>
              <w:t>euro</w:t>
            </w:r>
            <w:proofErr w:type="spellEnd"/>
          </w:p>
          <w:p w:rsidR="00C424DE" w:rsidRPr="00AC497B" w:rsidRDefault="00C424DE" w:rsidP="009550F5">
            <w:pPr>
              <w:outlineLvl w:val="1"/>
              <w:rPr>
                <w:rFonts w:ascii="Cambria" w:hAnsi="Cambria"/>
                <w:i/>
                <w:sz w:val="24"/>
                <w:szCs w:val="24"/>
              </w:rPr>
            </w:pPr>
          </w:p>
          <w:p w:rsidR="00C424DE" w:rsidRPr="00AC497B" w:rsidRDefault="00C424DE" w:rsidP="009550F5">
            <w:pPr>
              <w:outlineLvl w:val="1"/>
              <w:rPr>
                <w:rFonts w:ascii="Cambria" w:hAnsi="Cambria"/>
                <w:sz w:val="24"/>
                <w:szCs w:val="24"/>
              </w:rPr>
            </w:pPr>
          </w:p>
        </w:tc>
      </w:tr>
      <w:tr w:rsidR="00C424DE" w:rsidRPr="00AC497B" w:rsidTr="009550F5">
        <w:tc>
          <w:tcPr>
            <w:tcW w:w="6204" w:type="dxa"/>
            <w:tcBorders>
              <w:top w:val="nil"/>
              <w:left w:val="nil"/>
              <w:bottom w:val="nil"/>
              <w:right w:val="nil"/>
            </w:tcBorders>
            <w:hideMark/>
          </w:tcPr>
          <w:p w:rsidR="00C424DE" w:rsidRPr="00AC497B" w:rsidRDefault="00C424DE" w:rsidP="009550F5">
            <w:pPr>
              <w:outlineLvl w:val="1"/>
              <w:rPr>
                <w:rFonts w:ascii="Cambria" w:hAnsi="Cambria"/>
                <w:sz w:val="24"/>
                <w:szCs w:val="24"/>
              </w:rPr>
            </w:pPr>
            <w:r w:rsidRPr="00AC497B">
              <w:rPr>
                <w:rFonts w:ascii="Cambria" w:hAnsi="Cambria"/>
                <w:b/>
                <w:sz w:val="24"/>
                <w:szCs w:val="24"/>
              </w:rPr>
              <w:t>3. PARĀDI</w:t>
            </w:r>
            <w:r w:rsidRPr="00AC497B">
              <w:rPr>
                <w:rFonts w:ascii="Cambria" w:hAnsi="Cambria"/>
                <w:sz w:val="24"/>
                <w:szCs w:val="24"/>
              </w:rPr>
              <w:t xml:space="preserve"> uz 01.01.2018</w:t>
            </w:r>
            <w:r w:rsidRPr="00AC497B">
              <w:rPr>
                <w:rFonts w:ascii="Cambria" w:hAnsi="Cambria"/>
                <w:color w:val="FF0000"/>
                <w:sz w:val="24"/>
                <w:szCs w:val="24"/>
              </w:rPr>
              <w:t xml:space="preserve">    </w:t>
            </w:r>
            <w:r w:rsidRPr="00AC497B">
              <w:rPr>
                <w:rFonts w:ascii="Cambria" w:hAnsi="Cambria"/>
                <w:sz w:val="24"/>
                <w:szCs w:val="24"/>
              </w:rPr>
              <w:t xml:space="preserve">par iepriekšējo periodu                    2017.gada termiņš                                                          </w:t>
            </w:r>
            <w:r w:rsidRPr="00AC497B">
              <w:rPr>
                <w:rFonts w:ascii="Cambria" w:hAnsi="Cambria"/>
                <w:b/>
                <w:sz w:val="24"/>
                <w:szCs w:val="24"/>
                <w:u w:val="single"/>
              </w:rPr>
              <w:t>kopā:</w:t>
            </w:r>
            <w:r w:rsidRPr="00AC497B">
              <w:rPr>
                <w:rFonts w:ascii="Cambria" w:hAnsi="Cambria"/>
                <w:sz w:val="24"/>
                <w:szCs w:val="24"/>
              </w:rPr>
              <w:t xml:space="preserve"> </w:t>
            </w:r>
          </w:p>
          <w:p w:rsidR="00C424DE" w:rsidRPr="00AC497B" w:rsidRDefault="00C424DE" w:rsidP="009550F5">
            <w:pPr>
              <w:outlineLvl w:val="1"/>
              <w:rPr>
                <w:rFonts w:ascii="Cambria" w:hAnsi="Cambria"/>
                <w:sz w:val="24"/>
                <w:szCs w:val="24"/>
              </w:rPr>
            </w:pPr>
            <w:r w:rsidRPr="00AC497B">
              <w:rPr>
                <w:rFonts w:ascii="Cambria" w:hAnsi="Cambria"/>
                <w:sz w:val="24"/>
                <w:szCs w:val="24"/>
              </w:rPr>
              <w:t xml:space="preserve">                                                                                                                     </w:t>
            </w:r>
          </w:p>
        </w:tc>
        <w:tc>
          <w:tcPr>
            <w:tcW w:w="2268" w:type="dxa"/>
            <w:tcBorders>
              <w:top w:val="nil"/>
              <w:left w:val="nil"/>
              <w:bottom w:val="nil"/>
              <w:right w:val="nil"/>
            </w:tcBorders>
          </w:tcPr>
          <w:p w:rsidR="00C424DE" w:rsidRPr="00AC497B" w:rsidRDefault="00C424DE" w:rsidP="009550F5">
            <w:pPr>
              <w:outlineLvl w:val="1"/>
              <w:rPr>
                <w:rFonts w:ascii="Cambria" w:hAnsi="Cambria"/>
                <w:b/>
                <w:sz w:val="24"/>
                <w:szCs w:val="24"/>
              </w:rPr>
            </w:pPr>
          </w:p>
          <w:p w:rsidR="00C424DE" w:rsidRPr="00AC497B" w:rsidRDefault="00C424DE" w:rsidP="009550F5">
            <w:pPr>
              <w:outlineLvl w:val="1"/>
              <w:rPr>
                <w:rFonts w:ascii="Cambria" w:hAnsi="Cambria"/>
                <w:sz w:val="24"/>
                <w:szCs w:val="24"/>
              </w:rPr>
            </w:pPr>
            <w:r w:rsidRPr="00AC497B">
              <w:rPr>
                <w:rFonts w:ascii="Cambria" w:hAnsi="Cambria"/>
                <w:b/>
                <w:sz w:val="24"/>
                <w:szCs w:val="24"/>
              </w:rPr>
              <w:t>19433.00</w:t>
            </w:r>
            <w:r w:rsidRPr="00AC497B">
              <w:rPr>
                <w:rFonts w:ascii="Cambria" w:hAnsi="Cambria"/>
                <w:sz w:val="24"/>
                <w:szCs w:val="24"/>
              </w:rPr>
              <w:t xml:space="preserve"> </w:t>
            </w:r>
            <w:proofErr w:type="spellStart"/>
            <w:r w:rsidRPr="00AC497B">
              <w:rPr>
                <w:rFonts w:ascii="Cambria" w:hAnsi="Cambria"/>
                <w:b/>
                <w:i/>
                <w:sz w:val="24"/>
                <w:szCs w:val="24"/>
              </w:rPr>
              <w:t>euro</w:t>
            </w:r>
            <w:proofErr w:type="spellEnd"/>
            <w:r w:rsidRPr="00AC497B">
              <w:rPr>
                <w:rFonts w:ascii="Cambria" w:hAnsi="Cambria"/>
                <w:b/>
                <w:sz w:val="24"/>
                <w:szCs w:val="24"/>
              </w:rPr>
              <w:t xml:space="preserve">   </w:t>
            </w:r>
          </w:p>
        </w:tc>
      </w:tr>
      <w:tr w:rsidR="00C424DE" w:rsidRPr="00AC497B" w:rsidTr="009550F5">
        <w:tc>
          <w:tcPr>
            <w:tcW w:w="6204" w:type="dxa"/>
            <w:tcBorders>
              <w:top w:val="nil"/>
              <w:left w:val="nil"/>
              <w:bottom w:val="nil"/>
              <w:right w:val="nil"/>
            </w:tcBorders>
          </w:tcPr>
          <w:p w:rsidR="00C424DE" w:rsidRPr="00AC497B" w:rsidRDefault="00C424DE" w:rsidP="009550F5">
            <w:pPr>
              <w:outlineLvl w:val="1"/>
              <w:rPr>
                <w:rFonts w:ascii="Cambria" w:hAnsi="Cambria"/>
                <w:sz w:val="24"/>
                <w:szCs w:val="24"/>
              </w:rPr>
            </w:pPr>
          </w:p>
        </w:tc>
        <w:tc>
          <w:tcPr>
            <w:tcW w:w="2268" w:type="dxa"/>
            <w:tcBorders>
              <w:top w:val="nil"/>
              <w:left w:val="nil"/>
              <w:bottom w:val="nil"/>
              <w:right w:val="nil"/>
            </w:tcBorders>
          </w:tcPr>
          <w:p w:rsidR="00C424DE" w:rsidRPr="00AC497B" w:rsidRDefault="00C424DE" w:rsidP="009550F5">
            <w:pPr>
              <w:rPr>
                <w:rFonts w:ascii="Cambria" w:hAnsi="Cambria"/>
                <w:sz w:val="24"/>
                <w:szCs w:val="24"/>
              </w:rPr>
            </w:pPr>
          </w:p>
        </w:tc>
      </w:tr>
      <w:tr w:rsidR="00C424DE" w:rsidRPr="00AC497B" w:rsidTr="009550F5">
        <w:trPr>
          <w:trHeight w:val="1462"/>
        </w:trPr>
        <w:tc>
          <w:tcPr>
            <w:tcW w:w="8472" w:type="dxa"/>
            <w:gridSpan w:val="2"/>
            <w:tcBorders>
              <w:top w:val="nil"/>
              <w:left w:val="nil"/>
              <w:bottom w:val="nil"/>
              <w:right w:val="nil"/>
            </w:tcBorders>
          </w:tcPr>
          <w:p w:rsidR="00C424DE" w:rsidRPr="00AC497B" w:rsidRDefault="00C424DE" w:rsidP="009550F5">
            <w:pPr>
              <w:autoSpaceDE w:val="0"/>
              <w:autoSpaceDN w:val="0"/>
              <w:adjustRightInd w:val="0"/>
              <w:contextualSpacing/>
              <w:jc w:val="right"/>
              <w:rPr>
                <w:rFonts w:ascii="Cambria" w:hAnsi="Cambria"/>
                <w:sz w:val="24"/>
                <w:szCs w:val="24"/>
              </w:rPr>
            </w:pPr>
          </w:p>
        </w:tc>
      </w:tr>
      <w:tr w:rsidR="00C424DE" w:rsidRPr="00AC497B" w:rsidTr="009550F5">
        <w:tc>
          <w:tcPr>
            <w:tcW w:w="6204" w:type="dxa"/>
            <w:tcBorders>
              <w:top w:val="nil"/>
              <w:left w:val="nil"/>
              <w:bottom w:val="nil"/>
              <w:right w:val="nil"/>
            </w:tcBorders>
            <w:hideMark/>
          </w:tcPr>
          <w:p w:rsidR="00C424DE" w:rsidRPr="00AC497B" w:rsidRDefault="00C424DE" w:rsidP="009550F5">
            <w:pPr>
              <w:outlineLvl w:val="1"/>
              <w:rPr>
                <w:rFonts w:ascii="Cambria" w:hAnsi="Cambria"/>
                <w:sz w:val="24"/>
                <w:szCs w:val="24"/>
              </w:rPr>
            </w:pPr>
            <w:r w:rsidRPr="00AC497B">
              <w:rPr>
                <w:rFonts w:ascii="Cambria" w:hAnsi="Cambria"/>
                <w:sz w:val="24"/>
                <w:szCs w:val="24"/>
              </w:rPr>
              <w:t>4.</w:t>
            </w:r>
            <w:r w:rsidRPr="00AC497B">
              <w:rPr>
                <w:rFonts w:ascii="Cambria" w:hAnsi="Cambria"/>
                <w:b/>
                <w:sz w:val="24"/>
                <w:szCs w:val="24"/>
              </w:rPr>
              <w:t>IEKASĒTS</w:t>
            </w:r>
            <w:r w:rsidRPr="00AC497B">
              <w:rPr>
                <w:rFonts w:ascii="Cambria" w:hAnsi="Cambria"/>
                <w:sz w:val="24"/>
                <w:szCs w:val="24"/>
              </w:rPr>
              <w:t xml:space="preserve"> NĪN 2017.gadā                                        </w:t>
            </w:r>
            <w:r w:rsidRPr="00AC497B">
              <w:rPr>
                <w:rFonts w:ascii="Cambria" w:hAnsi="Cambria"/>
                <w:b/>
                <w:sz w:val="24"/>
                <w:szCs w:val="24"/>
                <w:u w:val="single"/>
              </w:rPr>
              <w:t>kopā</w:t>
            </w:r>
            <w:r w:rsidRPr="00AC497B">
              <w:rPr>
                <w:rFonts w:ascii="Cambria" w:hAnsi="Cambria"/>
                <w:sz w:val="24"/>
                <w:szCs w:val="24"/>
              </w:rPr>
              <w:t xml:space="preserve">                    </w:t>
            </w:r>
          </w:p>
        </w:tc>
        <w:tc>
          <w:tcPr>
            <w:tcW w:w="2268" w:type="dxa"/>
            <w:tcBorders>
              <w:top w:val="nil"/>
              <w:left w:val="nil"/>
              <w:bottom w:val="nil"/>
              <w:right w:val="nil"/>
            </w:tcBorders>
          </w:tcPr>
          <w:p w:rsidR="00C424DE" w:rsidRPr="00AC497B" w:rsidRDefault="00C424DE" w:rsidP="009550F5">
            <w:pPr>
              <w:outlineLvl w:val="1"/>
              <w:rPr>
                <w:rFonts w:ascii="Cambria" w:hAnsi="Cambria"/>
                <w:b/>
                <w:i/>
                <w:sz w:val="24"/>
                <w:szCs w:val="24"/>
              </w:rPr>
            </w:pPr>
            <w:r w:rsidRPr="00AC497B">
              <w:rPr>
                <w:rFonts w:ascii="Cambria" w:hAnsi="Cambria"/>
                <w:b/>
                <w:sz w:val="24"/>
                <w:szCs w:val="24"/>
              </w:rPr>
              <w:t>222080.00</w:t>
            </w:r>
          </w:p>
          <w:p w:rsidR="00C424DE" w:rsidRPr="00AC497B" w:rsidRDefault="00C424DE" w:rsidP="009550F5">
            <w:pPr>
              <w:outlineLvl w:val="1"/>
              <w:rPr>
                <w:rFonts w:ascii="Cambria" w:hAnsi="Cambria"/>
                <w:sz w:val="24"/>
                <w:szCs w:val="24"/>
              </w:rPr>
            </w:pPr>
          </w:p>
        </w:tc>
      </w:tr>
      <w:tr w:rsidR="00C424DE" w:rsidRPr="00AC497B" w:rsidTr="009550F5">
        <w:tc>
          <w:tcPr>
            <w:tcW w:w="6204" w:type="dxa"/>
            <w:tcBorders>
              <w:top w:val="nil"/>
              <w:left w:val="nil"/>
              <w:bottom w:val="nil"/>
              <w:right w:val="nil"/>
            </w:tcBorders>
            <w:hideMark/>
          </w:tcPr>
          <w:p w:rsidR="00C424DE" w:rsidRPr="00AC497B" w:rsidRDefault="00C424DE" w:rsidP="009550F5">
            <w:pPr>
              <w:tabs>
                <w:tab w:val="left" w:pos="4395"/>
                <w:tab w:val="right" w:pos="5988"/>
              </w:tabs>
              <w:outlineLvl w:val="1"/>
              <w:rPr>
                <w:rFonts w:ascii="Cambria" w:hAnsi="Cambria"/>
                <w:sz w:val="24"/>
                <w:szCs w:val="24"/>
              </w:rPr>
            </w:pPr>
            <w:r w:rsidRPr="00AC497B">
              <w:rPr>
                <w:rFonts w:ascii="Cambria" w:hAnsi="Cambria"/>
                <w:sz w:val="24"/>
                <w:szCs w:val="24"/>
              </w:rPr>
              <w:tab/>
            </w:r>
            <w:r w:rsidRPr="00AC497B">
              <w:rPr>
                <w:rFonts w:ascii="Cambria" w:hAnsi="Cambria"/>
                <w:sz w:val="24"/>
                <w:szCs w:val="24"/>
              </w:rPr>
              <w:tab/>
              <w:t>Iršu pagastam</w:t>
            </w:r>
          </w:p>
        </w:tc>
        <w:tc>
          <w:tcPr>
            <w:tcW w:w="2268" w:type="dxa"/>
            <w:tcBorders>
              <w:top w:val="nil"/>
              <w:left w:val="nil"/>
              <w:bottom w:val="nil"/>
              <w:right w:val="nil"/>
            </w:tcBorders>
            <w:hideMark/>
          </w:tcPr>
          <w:p w:rsidR="00C424DE" w:rsidRPr="00AC497B" w:rsidRDefault="00C424DE" w:rsidP="009550F5">
            <w:pPr>
              <w:outlineLvl w:val="1"/>
              <w:rPr>
                <w:rFonts w:ascii="Cambria" w:hAnsi="Cambria"/>
                <w:sz w:val="24"/>
                <w:szCs w:val="24"/>
              </w:rPr>
            </w:pPr>
            <w:r w:rsidRPr="00AC497B">
              <w:rPr>
                <w:rFonts w:ascii="Cambria" w:hAnsi="Cambria"/>
                <w:sz w:val="24"/>
                <w:szCs w:val="24"/>
              </w:rPr>
              <w:t xml:space="preserve">35425.00 </w:t>
            </w:r>
            <w:proofErr w:type="spellStart"/>
            <w:r w:rsidRPr="00AC497B">
              <w:rPr>
                <w:rFonts w:ascii="Cambria" w:hAnsi="Cambria"/>
                <w:i/>
                <w:sz w:val="24"/>
                <w:szCs w:val="24"/>
              </w:rPr>
              <w:t>euro</w:t>
            </w:r>
            <w:proofErr w:type="spellEnd"/>
          </w:p>
        </w:tc>
      </w:tr>
      <w:tr w:rsidR="00C424DE" w:rsidRPr="00AC497B" w:rsidTr="009550F5">
        <w:trPr>
          <w:trHeight w:val="293"/>
        </w:trPr>
        <w:tc>
          <w:tcPr>
            <w:tcW w:w="6204" w:type="dxa"/>
            <w:tcBorders>
              <w:top w:val="nil"/>
              <w:left w:val="nil"/>
              <w:bottom w:val="nil"/>
              <w:right w:val="nil"/>
            </w:tcBorders>
            <w:hideMark/>
          </w:tcPr>
          <w:p w:rsidR="00C424DE" w:rsidRPr="00AC497B" w:rsidRDefault="00C424DE" w:rsidP="009550F5">
            <w:pPr>
              <w:jc w:val="right"/>
              <w:outlineLvl w:val="1"/>
              <w:rPr>
                <w:rFonts w:ascii="Cambria" w:hAnsi="Cambria"/>
                <w:sz w:val="24"/>
                <w:szCs w:val="24"/>
              </w:rPr>
            </w:pPr>
            <w:r w:rsidRPr="00AC497B">
              <w:rPr>
                <w:rFonts w:ascii="Cambria" w:hAnsi="Cambria"/>
                <w:sz w:val="24"/>
                <w:szCs w:val="24"/>
              </w:rPr>
              <w:t xml:space="preserve">Bebru pagastam               </w:t>
            </w:r>
          </w:p>
        </w:tc>
        <w:tc>
          <w:tcPr>
            <w:tcW w:w="2268" w:type="dxa"/>
            <w:tcBorders>
              <w:top w:val="nil"/>
              <w:left w:val="nil"/>
              <w:bottom w:val="nil"/>
              <w:right w:val="nil"/>
            </w:tcBorders>
            <w:hideMark/>
          </w:tcPr>
          <w:p w:rsidR="00C424DE" w:rsidRPr="00AC497B" w:rsidRDefault="00C424DE" w:rsidP="009550F5">
            <w:pPr>
              <w:outlineLvl w:val="1"/>
              <w:rPr>
                <w:rFonts w:ascii="Cambria" w:hAnsi="Cambria"/>
                <w:sz w:val="24"/>
                <w:szCs w:val="24"/>
              </w:rPr>
            </w:pPr>
            <w:r w:rsidRPr="00AC497B">
              <w:rPr>
                <w:rFonts w:ascii="Cambria" w:hAnsi="Cambria"/>
                <w:sz w:val="24"/>
                <w:szCs w:val="24"/>
              </w:rPr>
              <w:t xml:space="preserve">58631.00 </w:t>
            </w:r>
            <w:proofErr w:type="spellStart"/>
            <w:r w:rsidRPr="00AC497B">
              <w:rPr>
                <w:rFonts w:ascii="Cambria" w:hAnsi="Cambria"/>
                <w:i/>
                <w:sz w:val="24"/>
                <w:szCs w:val="24"/>
              </w:rPr>
              <w:t>euro</w:t>
            </w:r>
            <w:proofErr w:type="spellEnd"/>
          </w:p>
        </w:tc>
      </w:tr>
      <w:tr w:rsidR="00C424DE" w:rsidRPr="00AC497B" w:rsidTr="009550F5">
        <w:tc>
          <w:tcPr>
            <w:tcW w:w="6204" w:type="dxa"/>
            <w:tcBorders>
              <w:top w:val="nil"/>
              <w:left w:val="nil"/>
              <w:bottom w:val="nil"/>
              <w:right w:val="nil"/>
            </w:tcBorders>
            <w:hideMark/>
          </w:tcPr>
          <w:p w:rsidR="00C424DE" w:rsidRPr="00AC497B" w:rsidRDefault="00C424DE" w:rsidP="009550F5">
            <w:pPr>
              <w:jc w:val="right"/>
              <w:outlineLvl w:val="1"/>
              <w:rPr>
                <w:rFonts w:ascii="Cambria" w:hAnsi="Cambria"/>
                <w:sz w:val="24"/>
                <w:szCs w:val="24"/>
              </w:rPr>
            </w:pPr>
            <w:r w:rsidRPr="00AC497B">
              <w:rPr>
                <w:rFonts w:ascii="Cambria" w:hAnsi="Cambria"/>
                <w:sz w:val="24"/>
                <w:szCs w:val="24"/>
              </w:rPr>
              <w:t xml:space="preserve">                 Kokneses pagastam       </w:t>
            </w:r>
          </w:p>
        </w:tc>
        <w:tc>
          <w:tcPr>
            <w:tcW w:w="2268" w:type="dxa"/>
            <w:tcBorders>
              <w:top w:val="nil"/>
              <w:left w:val="nil"/>
              <w:bottom w:val="nil"/>
              <w:right w:val="nil"/>
            </w:tcBorders>
            <w:hideMark/>
          </w:tcPr>
          <w:p w:rsidR="00C424DE" w:rsidRPr="00AC497B" w:rsidRDefault="00C424DE" w:rsidP="009550F5">
            <w:pPr>
              <w:outlineLvl w:val="1"/>
              <w:rPr>
                <w:rFonts w:ascii="Cambria" w:hAnsi="Cambria"/>
                <w:sz w:val="24"/>
                <w:szCs w:val="24"/>
              </w:rPr>
            </w:pPr>
            <w:r w:rsidRPr="00AC497B">
              <w:rPr>
                <w:rFonts w:ascii="Cambria" w:hAnsi="Cambria"/>
                <w:sz w:val="24"/>
                <w:szCs w:val="24"/>
              </w:rPr>
              <w:t xml:space="preserve">128 024.00 </w:t>
            </w:r>
            <w:proofErr w:type="spellStart"/>
            <w:r w:rsidRPr="00AC497B">
              <w:rPr>
                <w:rFonts w:ascii="Cambria" w:hAnsi="Cambria"/>
                <w:i/>
                <w:sz w:val="24"/>
                <w:szCs w:val="24"/>
              </w:rPr>
              <w:t>euro</w:t>
            </w:r>
            <w:proofErr w:type="spellEnd"/>
          </w:p>
        </w:tc>
      </w:tr>
      <w:tr w:rsidR="00C424DE" w:rsidRPr="00AC497B" w:rsidTr="009550F5">
        <w:tc>
          <w:tcPr>
            <w:tcW w:w="6204" w:type="dxa"/>
            <w:tcBorders>
              <w:top w:val="nil"/>
              <w:left w:val="nil"/>
              <w:bottom w:val="nil"/>
              <w:right w:val="nil"/>
            </w:tcBorders>
          </w:tcPr>
          <w:p w:rsidR="00C424DE" w:rsidRPr="00AC497B" w:rsidRDefault="00C424DE" w:rsidP="009550F5">
            <w:pPr>
              <w:jc w:val="right"/>
              <w:outlineLvl w:val="1"/>
              <w:rPr>
                <w:rFonts w:ascii="Cambria" w:hAnsi="Cambria"/>
                <w:sz w:val="24"/>
                <w:szCs w:val="24"/>
              </w:rPr>
            </w:pPr>
          </w:p>
        </w:tc>
        <w:tc>
          <w:tcPr>
            <w:tcW w:w="2268" w:type="dxa"/>
            <w:tcBorders>
              <w:top w:val="nil"/>
              <w:left w:val="nil"/>
              <w:bottom w:val="nil"/>
              <w:right w:val="nil"/>
            </w:tcBorders>
          </w:tcPr>
          <w:p w:rsidR="00C424DE" w:rsidRPr="00AC497B" w:rsidRDefault="00C424DE" w:rsidP="009550F5">
            <w:pPr>
              <w:outlineLvl w:val="1"/>
              <w:rPr>
                <w:rFonts w:ascii="Cambria" w:hAnsi="Cambria"/>
                <w:sz w:val="24"/>
                <w:szCs w:val="24"/>
              </w:rPr>
            </w:pPr>
          </w:p>
        </w:tc>
      </w:tr>
      <w:tr w:rsidR="00C424DE" w:rsidRPr="00AC497B" w:rsidTr="009550F5">
        <w:tc>
          <w:tcPr>
            <w:tcW w:w="6204" w:type="dxa"/>
            <w:tcBorders>
              <w:top w:val="nil"/>
              <w:left w:val="nil"/>
              <w:bottom w:val="nil"/>
              <w:right w:val="nil"/>
            </w:tcBorders>
            <w:hideMark/>
          </w:tcPr>
          <w:p w:rsidR="00C424DE" w:rsidRPr="00AC497B" w:rsidRDefault="00C424DE" w:rsidP="009550F5">
            <w:pPr>
              <w:outlineLvl w:val="1"/>
              <w:rPr>
                <w:rFonts w:ascii="Cambria" w:hAnsi="Cambria"/>
                <w:sz w:val="24"/>
                <w:szCs w:val="24"/>
              </w:rPr>
            </w:pPr>
            <w:r w:rsidRPr="00AC497B">
              <w:rPr>
                <w:rFonts w:ascii="Cambria" w:hAnsi="Cambria"/>
                <w:b/>
                <w:sz w:val="24"/>
                <w:szCs w:val="24"/>
              </w:rPr>
              <w:t xml:space="preserve">5. </w:t>
            </w:r>
            <w:r w:rsidRPr="00AC497B">
              <w:rPr>
                <w:rFonts w:ascii="Cambria" w:hAnsi="Cambria"/>
                <w:sz w:val="24"/>
                <w:szCs w:val="24"/>
              </w:rPr>
              <w:t xml:space="preserve">NĪN % iekasēts attiecībā pret aprēķināto                                      </w:t>
            </w:r>
          </w:p>
        </w:tc>
        <w:tc>
          <w:tcPr>
            <w:tcW w:w="2268" w:type="dxa"/>
            <w:tcBorders>
              <w:top w:val="nil"/>
              <w:left w:val="nil"/>
              <w:bottom w:val="nil"/>
              <w:right w:val="nil"/>
            </w:tcBorders>
            <w:hideMark/>
          </w:tcPr>
          <w:p w:rsidR="00C424DE" w:rsidRPr="00AC497B" w:rsidRDefault="00C424DE" w:rsidP="009550F5">
            <w:pPr>
              <w:outlineLvl w:val="1"/>
              <w:rPr>
                <w:rFonts w:ascii="Cambria" w:hAnsi="Cambria"/>
                <w:sz w:val="24"/>
                <w:szCs w:val="24"/>
              </w:rPr>
            </w:pPr>
            <w:r w:rsidRPr="00AC497B">
              <w:rPr>
                <w:rFonts w:ascii="Cambria" w:hAnsi="Cambria"/>
                <w:sz w:val="24"/>
                <w:szCs w:val="24"/>
              </w:rPr>
              <w:t>99%</w:t>
            </w:r>
          </w:p>
        </w:tc>
      </w:tr>
      <w:tr w:rsidR="00C424DE" w:rsidRPr="00AC497B" w:rsidTr="009550F5">
        <w:tc>
          <w:tcPr>
            <w:tcW w:w="6204" w:type="dxa"/>
            <w:tcBorders>
              <w:top w:val="nil"/>
              <w:left w:val="nil"/>
              <w:bottom w:val="nil"/>
              <w:right w:val="nil"/>
            </w:tcBorders>
            <w:hideMark/>
          </w:tcPr>
          <w:p w:rsidR="00C424DE" w:rsidRPr="00AC497B" w:rsidRDefault="00C424DE" w:rsidP="009550F5">
            <w:pPr>
              <w:outlineLvl w:val="1"/>
              <w:rPr>
                <w:rFonts w:ascii="Cambria" w:hAnsi="Cambria"/>
                <w:sz w:val="24"/>
                <w:szCs w:val="24"/>
              </w:rPr>
            </w:pPr>
            <w:r w:rsidRPr="00AC497B">
              <w:rPr>
                <w:rFonts w:ascii="Cambria" w:hAnsi="Cambria"/>
                <w:b/>
                <w:sz w:val="24"/>
                <w:szCs w:val="24"/>
              </w:rPr>
              <w:t>6</w:t>
            </w:r>
            <w:r w:rsidRPr="00AC497B">
              <w:rPr>
                <w:rFonts w:ascii="Cambria" w:hAnsi="Cambria"/>
                <w:sz w:val="24"/>
                <w:szCs w:val="24"/>
              </w:rPr>
              <w:t>.  Iekasētas kavējuma naudas 2017.gadā</w:t>
            </w:r>
            <w:r w:rsidRPr="00AC497B">
              <w:rPr>
                <w:rFonts w:ascii="Cambria" w:hAnsi="Cambria"/>
                <w:b/>
                <w:sz w:val="24"/>
                <w:szCs w:val="24"/>
              </w:rPr>
              <w:t xml:space="preserve"> </w:t>
            </w:r>
          </w:p>
        </w:tc>
        <w:tc>
          <w:tcPr>
            <w:tcW w:w="2268" w:type="dxa"/>
            <w:tcBorders>
              <w:top w:val="nil"/>
              <w:left w:val="nil"/>
              <w:bottom w:val="nil"/>
              <w:right w:val="nil"/>
            </w:tcBorders>
            <w:hideMark/>
          </w:tcPr>
          <w:p w:rsidR="00C424DE" w:rsidRPr="00AC497B" w:rsidRDefault="00C424DE" w:rsidP="009550F5">
            <w:pPr>
              <w:rPr>
                <w:rFonts w:ascii="Cambria" w:hAnsi="Cambria"/>
                <w:b/>
                <w:sz w:val="24"/>
                <w:szCs w:val="24"/>
              </w:rPr>
            </w:pPr>
            <w:r w:rsidRPr="00AC497B">
              <w:rPr>
                <w:rFonts w:ascii="Cambria" w:hAnsi="Cambria"/>
                <w:sz w:val="24"/>
                <w:szCs w:val="24"/>
              </w:rPr>
              <w:t>4956</w:t>
            </w:r>
            <w:r w:rsidRPr="00AC497B">
              <w:rPr>
                <w:rFonts w:ascii="Cambria" w:hAnsi="Cambria"/>
                <w:b/>
                <w:sz w:val="24"/>
                <w:szCs w:val="24"/>
              </w:rPr>
              <w:t xml:space="preserve"> </w:t>
            </w:r>
            <w:proofErr w:type="spellStart"/>
            <w:r w:rsidRPr="00AC497B">
              <w:rPr>
                <w:rFonts w:ascii="Cambria" w:hAnsi="Cambria"/>
                <w:i/>
                <w:sz w:val="24"/>
                <w:szCs w:val="24"/>
              </w:rPr>
              <w:t>euro</w:t>
            </w:r>
            <w:proofErr w:type="spellEnd"/>
            <w:r w:rsidRPr="00AC497B">
              <w:rPr>
                <w:rFonts w:ascii="Cambria" w:hAnsi="Cambria"/>
                <w:b/>
                <w:sz w:val="24"/>
                <w:szCs w:val="24"/>
              </w:rPr>
              <w:t xml:space="preserve">  </w:t>
            </w:r>
          </w:p>
          <w:p w:rsidR="00C424DE" w:rsidRPr="00AC497B" w:rsidRDefault="00C424DE" w:rsidP="009550F5">
            <w:pPr>
              <w:rPr>
                <w:rFonts w:ascii="Cambria" w:hAnsi="Cambria"/>
                <w:sz w:val="24"/>
                <w:szCs w:val="24"/>
              </w:rPr>
            </w:pPr>
            <w:r w:rsidRPr="00AC497B">
              <w:rPr>
                <w:rFonts w:ascii="Cambria" w:hAnsi="Cambria"/>
                <w:b/>
                <w:sz w:val="24"/>
                <w:szCs w:val="24"/>
              </w:rPr>
              <w:t xml:space="preserve">  </w:t>
            </w:r>
          </w:p>
        </w:tc>
      </w:tr>
      <w:tr w:rsidR="00C424DE" w:rsidRPr="00AC497B" w:rsidTr="009550F5">
        <w:tc>
          <w:tcPr>
            <w:tcW w:w="6204" w:type="dxa"/>
            <w:tcBorders>
              <w:top w:val="nil"/>
              <w:left w:val="nil"/>
              <w:bottom w:val="nil"/>
              <w:right w:val="nil"/>
            </w:tcBorders>
            <w:hideMark/>
          </w:tcPr>
          <w:p w:rsidR="00C424DE" w:rsidRPr="00AC497B" w:rsidRDefault="00C424DE" w:rsidP="009550F5">
            <w:pPr>
              <w:outlineLvl w:val="1"/>
              <w:rPr>
                <w:rFonts w:ascii="Cambria" w:hAnsi="Cambria"/>
                <w:sz w:val="24"/>
                <w:szCs w:val="24"/>
              </w:rPr>
            </w:pPr>
            <w:r w:rsidRPr="00AC497B">
              <w:rPr>
                <w:rFonts w:ascii="Cambria" w:hAnsi="Cambria"/>
                <w:b/>
                <w:sz w:val="24"/>
                <w:szCs w:val="24"/>
              </w:rPr>
              <w:t xml:space="preserve">7. PĀRĀDS  </w:t>
            </w:r>
            <w:r w:rsidRPr="00AC497B">
              <w:rPr>
                <w:rFonts w:ascii="Cambria" w:hAnsi="Cambria"/>
                <w:color w:val="44546A" w:themeColor="text2"/>
                <w:sz w:val="24"/>
                <w:szCs w:val="24"/>
              </w:rPr>
              <w:t xml:space="preserve">uz </w:t>
            </w:r>
            <w:r w:rsidRPr="00AC497B">
              <w:rPr>
                <w:rFonts w:ascii="Cambria" w:hAnsi="Cambria"/>
                <w:sz w:val="24"/>
                <w:szCs w:val="24"/>
              </w:rPr>
              <w:t xml:space="preserve">01.01.2018.                                 </w:t>
            </w:r>
          </w:p>
          <w:p w:rsidR="00C424DE" w:rsidRPr="00AC497B" w:rsidRDefault="00C424DE" w:rsidP="009550F5">
            <w:pPr>
              <w:outlineLvl w:val="1"/>
              <w:rPr>
                <w:rFonts w:ascii="Cambria" w:hAnsi="Cambria"/>
                <w:b/>
                <w:sz w:val="24"/>
                <w:szCs w:val="24"/>
              </w:rPr>
            </w:pPr>
            <w:r w:rsidRPr="00AC497B">
              <w:rPr>
                <w:rFonts w:ascii="Cambria" w:hAnsi="Cambria"/>
                <w:sz w:val="24"/>
                <w:szCs w:val="24"/>
              </w:rPr>
              <w:t xml:space="preserve">   2018.gada termiņš (nekoptie lauki aprēķins par 2017.g)</w:t>
            </w:r>
            <w:r w:rsidRPr="00AC497B">
              <w:rPr>
                <w:rFonts w:ascii="Cambria" w:hAnsi="Cambria"/>
                <w:b/>
                <w:sz w:val="24"/>
                <w:szCs w:val="24"/>
              </w:rPr>
              <w:t xml:space="preserve">     </w:t>
            </w:r>
          </w:p>
        </w:tc>
        <w:tc>
          <w:tcPr>
            <w:tcW w:w="2268" w:type="dxa"/>
            <w:tcBorders>
              <w:top w:val="nil"/>
              <w:left w:val="nil"/>
              <w:bottom w:val="nil"/>
              <w:right w:val="nil"/>
            </w:tcBorders>
            <w:hideMark/>
          </w:tcPr>
          <w:p w:rsidR="00C424DE" w:rsidRPr="00AC497B" w:rsidRDefault="00C424DE" w:rsidP="009550F5">
            <w:pPr>
              <w:rPr>
                <w:rFonts w:ascii="Cambria" w:hAnsi="Cambria"/>
                <w:i/>
                <w:sz w:val="24"/>
                <w:szCs w:val="24"/>
              </w:rPr>
            </w:pPr>
            <w:r w:rsidRPr="00AC497B">
              <w:rPr>
                <w:rFonts w:ascii="Cambria" w:hAnsi="Cambria"/>
                <w:sz w:val="24"/>
                <w:szCs w:val="24"/>
              </w:rPr>
              <w:t>18150.00</w:t>
            </w:r>
            <w:r w:rsidRPr="00AC497B">
              <w:rPr>
                <w:rFonts w:ascii="Cambria" w:hAnsi="Cambria"/>
                <w:i/>
                <w:sz w:val="24"/>
                <w:szCs w:val="24"/>
              </w:rPr>
              <w:t xml:space="preserve"> </w:t>
            </w:r>
            <w:proofErr w:type="spellStart"/>
            <w:r w:rsidRPr="00AC497B">
              <w:rPr>
                <w:rFonts w:ascii="Cambria" w:hAnsi="Cambria"/>
                <w:i/>
                <w:sz w:val="24"/>
                <w:szCs w:val="24"/>
              </w:rPr>
              <w:t>euro</w:t>
            </w:r>
            <w:proofErr w:type="spellEnd"/>
          </w:p>
          <w:p w:rsidR="00C424DE" w:rsidRPr="00AC497B" w:rsidRDefault="00C424DE" w:rsidP="009550F5">
            <w:pPr>
              <w:rPr>
                <w:rFonts w:ascii="Cambria" w:hAnsi="Cambria"/>
                <w:i/>
                <w:sz w:val="24"/>
                <w:szCs w:val="24"/>
              </w:rPr>
            </w:pPr>
            <w:r w:rsidRPr="00AC497B">
              <w:rPr>
                <w:rFonts w:ascii="Cambria" w:hAnsi="Cambria"/>
                <w:sz w:val="24"/>
                <w:szCs w:val="24"/>
              </w:rPr>
              <w:t xml:space="preserve">5045.00 </w:t>
            </w:r>
            <w:proofErr w:type="spellStart"/>
            <w:r w:rsidRPr="00AC497B">
              <w:rPr>
                <w:rFonts w:ascii="Cambria" w:hAnsi="Cambria"/>
                <w:i/>
                <w:sz w:val="24"/>
                <w:szCs w:val="24"/>
              </w:rPr>
              <w:t>euro</w:t>
            </w:r>
            <w:proofErr w:type="spellEnd"/>
          </w:p>
        </w:tc>
      </w:tr>
      <w:tr w:rsidR="00C424DE" w:rsidRPr="00AC497B" w:rsidTr="009550F5">
        <w:tc>
          <w:tcPr>
            <w:tcW w:w="6204" w:type="dxa"/>
            <w:tcBorders>
              <w:top w:val="nil"/>
              <w:left w:val="nil"/>
              <w:bottom w:val="nil"/>
              <w:right w:val="nil"/>
            </w:tcBorders>
            <w:hideMark/>
          </w:tcPr>
          <w:p w:rsidR="00C424DE" w:rsidRPr="00AC497B" w:rsidRDefault="00C424DE" w:rsidP="009550F5">
            <w:pPr>
              <w:outlineLvl w:val="1"/>
              <w:rPr>
                <w:rFonts w:ascii="Cambria" w:hAnsi="Cambria"/>
                <w:color w:val="44546A" w:themeColor="text2"/>
                <w:sz w:val="24"/>
                <w:szCs w:val="24"/>
              </w:rPr>
            </w:pPr>
            <w:r w:rsidRPr="00AC497B">
              <w:rPr>
                <w:rFonts w:ascii="Cambria" w:hAnsi="Cambria"/>
                <w:b/>
                <w:sz w:val="24"/>
                <w:szCs w:val="24"/>
              </w:rPr>
              <w:t xml:space="preserve">8. PĀRMAKSA </w:t>
            </w:r>
            <w:r w:rsidRPr="00AC497B">
              <w:rPr>
                <w:rFonts w:ascii="Cambria" w:hAnsi="Cambria"/>
                <w:sz w:val="24"/>
                <w:szCs w:val="24"/>
              </w:rPr>
              <w:t>uz 01.01.2018</w:t>
            </w:r>
            <w:r w:rsidRPr="00AC497B">
              <w:rPr>
                <w:rFonts w:ascii="Cambria" w:hAnsi="Cambria"/>
                <w:color w:val="FF0000"/>
                <w:sz w:val="24"/>
                <w:szCs w:val="24"/>
              </w:rPr>
              <w:t xml:space="preserve">.                                 </w:t>
            </w:r>
          </w:p>
        </w:tc>
        <w:tc>
          <w:tcPr>
            <w:tcW w:w="2268" w:type="dxa"/>
            <w:tcBorders>
              <w:top w:val="nil"/>
              <w:left w:val="nil"/>
              <w:bottom w:val="nil"/>
              <w:right w:val="nil"/>
            </w:tcBorders>
            <w:hideMark/>
          </w:tcPr>
          <w:p w:rsidR="00C424DE" w:rsidRPr="00AC497B" w:rsidRDefault="00C424DE" w:rsidP="009550F5">
            <w:pPr>
              <w:rPr>
                <w:rFonts w:ascii="Cambria" w:hAnsi="Cambria"/>
                <w:b/>
                <w:sz w:val="24"/>
                <w:szCs w:val="24"/>
              </w:rPr>
            </w:pPr>
            <w:r w:rsidRPr="00AC497B">
              <w:rPr>
                <w:rFonts w:ascii="Cambria" w:hAnsi="Cambria"/>
                <w:sz w:val="24"/>
                <w:szCs w:val="24"/>
              </w:rPr>
              <w:t>829.00</w:t>
            </w:r>
            <w:r w:rsidRPr="00AC497B">
              <w:rPr>
                <w:rFonts w:ascii="Cambria" w:hAnsi="Cambria"/>
                <w:b/>
                <w:sz w:val="24"/>
                <w:szCs w:val="24"/>
              </w:rPr>
              <w:t xml:space="preserve">  </w:t>
            </w:r>
            <w:proofErr w:type="spellStart"/>
            <w:r w:rsidRPr="00AC497B">
              <w:rPr>
                <w:rFonts w:ascii="Cambria" w:hAnsi="Cambria"/>
                <w:i/>
                <w:sz w:val="24"/>
                <w:szCs w:val="24"/>
              </w:rPr>
              <w:t>euro</w:t>
            </w:r>
            <w:proofErr w:type="spellEnd"/>
            <w:r w:rsidRPr="00AC497B">
              <w:rPr>
                <w:rFonts w:ascii="Cambria" w:hAnsi="Cambria"/>
                <w:sz w:val="24"/>
                <w:szCs w:val="24"/>
              </w:rPr>
              <w:t xml:space="preserve">   </w:t>
            </w:r>
          </w:p>
        </w:tc>
      </w:tr>
    </w:tbl>
    <w:p w:rsidR="00C424DE" w:rsidRPr="00AC497B" w:rsidRDefault="00C424DE" w:rsidP="00C424DE">
      <w:pPr>
        <w:spacing w:after="0" w:line="240" w:lineRule="auto"/>
        <w:rPr>
          <w:rFonts w:ascii="Cambria" w:eastAsia="Times New Roman" w:hAnsi="Cambria"/>
          <w:sz w:val="24"/>
          <w:szCs w:val="24"/>
        </w:rPr>
      </w:pPr>
      <w:r w:rsidRPr="00AC497B">
        <w:rPr>
          <w:rFonts w:ascii="Cambria" w:hAnsi="Cambria"/>
          <w:sz w:val="24"/>
          <w:szCs w:val="24"/>
        </w:rPr>
        <w:tab/>
        <w:t xml:space="preserve">                             </w:t>
      </w:r>
    </w:p>
    <w:p w:rsidR="00C424DE" w:rsidRPr="00AC497B" w:rsidRDefault="00C424DE" w:rsidP="00C424DE">
      <w:pPr>
        <w:spacing w:after="0" w:line="240" w:lineRule="auto"/>
        <w:rPr>
          <w:rFonts w:ascii="Cambria" w:hAnsi="Cambria"/>
          <w:sz w:val="24"/>
          <w:szCs w:val="24"/>
        </w:rPr>
      </w:pPr>
      <w:r w:rsidRPr="00AC497B">
        <w:rPr>
          <w:rFonts w:ascii="Cambria" w:hAnsi="Cambria"/>
          <w:sz w:val="24"/>
          <w:szCs w:val="24"/>
        </w:rPr>
        <w:t xml:space="preserve">               </w:t>
      </w:r>
    </w:p>
    <w:p w:rsidR="00C424DE" w:rsidRPr="00AC497B" w:rsidRDefault="00C424DE" w:rsidP="00C424DE">
      <w:pPr>
        <w:spacing w:after="0" w:line="240" w:lineRule="auto"/>
        <w:ind w:left="-284"/>
        <w:rPr>
          <w:rFonts w:ascii="Cambria" w:hAnsi="Cambria"/>
          <w:b/>
          <w:sz w:val="24"/>
          <w:szCs w:val="24"/>
        </w:rPr>
      </w:pPr>
      <w:r w:rsidRPr="00AC497B">
        <w:rPr>
          <w:rFonts w:ascii="Cambria" w:hAnsi="Cambria"/>
          <w:b/>
          <w:sz w:val="24"/>
          <w:szCs w:val="24"/>
        </w:rPr>
        <w:t>PAR ĒKĀM</w:t>
      </w:r>
    </w:p>
    <w:p w:rsidR="00C424DE" w:rsidRPr="00AC497B" w:rsidRDefault="00C424DE" w:rsidP="00C424DE">
      <w:pPr>
        <w:spacing w:after="0" w:line="240" w:lineRule="auto"/>
        <w:ind w:left="-284"/>
        <w:rPr>
          <w:rFonts w:ascii="Cambria" w:hAnsi="Cambria"/>
          <w:b/>
          <w:sz w:val="24"/>
          <w:szCs w:val="24"/>
        </w:rPr>
      </w:pPr>
    </w:p>
    <w:tbl>
      <w:tblPr>
        <w:tblStyle w:val="Reatabula1"/>
        <w:tblW w:w="9180" w:type="dxa"/>
        <w:tblInd w:w="0" w:type="dxa"/>
        <w:tblLook w:val="04A0" w:firstRow="1" w:lastRow="0" w:firstColumn="1" w:lastColumn="0" w:noHBand="0" w:noVBand="1"/>
      </w:tblPr>
      <w:tblGrid>
        <w:gridCol w:w="6912"/>
        <w:gridCol w:w="2268"/>
      </w:tblGrid>
      <w:tr w:rsidR="00C424DE" w:rsidRPr="00AC497B" w:rsidTr="009550F5">
        <w:tc>
          <w:tcPr>
            <w:tcW w:w="6912" w:type="dxa"/>
            <w:tcBorders>
              <w:top w:val="nil"/>
              <w:left w:val="nil"/>
              <w:bottom w:val="nil"/>
              <w:right w:val="nil"/>
            </w:tcBorders>
          </w:tcPr>
          <w:p w:rsidR="00C424DE" w:rsidRPr="00AC497B" w:rsidRDefault="00C424DE" w:rsidP="009550F5">
            <w:pPr>
              <w:outlineLvl w:val="1"/>
              <w:rPr>
                <w:rFonts w:ascii="Cambria" w:hAnsi="Cambria"/>
                <w:sz w:val="24"/>
                <w:szCs w:val="24"/>
              </w:rPr>
            </w:pPr>
            <w:r w:rsidRPr="00AC497B">
              <w:rPr>
                <w:rFonts w:ascii="Cambria" w:hAnsi="Cambria"/>
                <w:b/>
                <w:sz w:val="24"/>
                <w:szCs w:val="24"/>
              </w:rPr>
              <w:t>1</w:t>
            </w:r>
            <w:r w:rsidRPr="00AC497B">
              <w:rPr>
                <w:rFonts w:ascii="Cambria" w:hAnsi="Cambria"/>
                <w:sz w:val="24"/>
                <w:szCs w:val="24"/>
              </w:rPr>
              <w:t xml:space="preserve">.  </w:t>
            </w:r>
            <w:r w:rsidRPr="00AC497B">
              <w:rPr>
                <w:rFonts w:ascii="Cambria" w:hAnsi="Cambria"/>
                <w:b/>
                <w:sz w:val="24"/>
                <w:szCs w:val="24"/>
              </w:rPr>
              <w:t>PĀRMAKSA</w:t>
            </w:r>
            <w:r w:rsidRPr="00AC497B">
              <w:rPr>
                <w:rFonts w:ascii="Cambria" w:hAnsi="Cambria"/>
                <w:sz w:val="24"/>
                <w:szCs w:val="24"/>
              </w:rPr>
              <w:t xml:space="preserve"> NĪN par ēkām uz 01.01.2017.  </w:t>
            </w:r>
          </w:p>
          <w:p w:rsidR="00C424DE" w:rsidRPr="00AC497B" w:rsidRDefault="00C424DE" w:rsidP="009550F5">
            <w:pPr>
              <w:outlineLvl w:val="1"/>
              <w:rPr>
                <w:rFonts w:ascii="Cambria" w:hAnsi="Cambria"/>
                <w:sz w:val="24"/>
                <w:szCs w:val="24"/>
              </w:rPr>
            </w:pPr>
          </w:p>
        </w:tc>
        <w:tc>
          <w:tcPr>
            <w:tcW w:w="2268" w:type="dxa"/>
            <w:tcBorders>
              <w:top w:val="nil"/>
              <w:left w:val="nil"/>
              <w:bottom w:val="nil"/>
              <w:right w:val="nil"/>
            </w:tcBorders>
            <w:hideMark/>
          </w:tcPr>
          <w:p w:rsidR="00C424DE" w:rsidRPr="00AC497B" w:rsidRDefault="00C424DE" w:rsidP="009550F5">
            <w:pPr>
              <w:rPr>
                <w:rFonts w:ascii="Cambria" w:hAnsi="Cambria"/>
                <w:sz w:val="24"/>
                <w:szCs w:val="24"/>
              </w:rPr>
            </w:pPr>
            <w:r w:rsidRPr="00AC497B">
              <w:rPr>
                <w:rFonts w:ascii="Cambria" w:hAnsi="Cambria"/>
                <w:b/>
                <w:sz w:val="24"/>
                <w:szCs w:val="24"/>
              </w:rPr>
              <w:t xml:space="preserve">518.00 </w:t>
            </w:r>
            <w:proofErr w:type="spellStart"/>
            <w:r w:rsidRPr="00AC497B">
              <w:rPr>
                <w:rFonts w:ascii="Cambria" w:hAnsi="Cambria"/>
                <w:i/>
                <w:sz w:val="24"/>
                <w:szCs w:val="24"/>
              </w:rPr>
              <w:t>euro</w:t>
            </w:r>
            <w:proofErr w:type="spellEnd"/>
            <w:r w:rsidRPr="00AC497B">
              <w:rPr>
                <w:rFonts w:ascii="Cambria" w:hAnsi="Cambria"/>
                <w:b/>
                <w:sz w:val="24"/>
                <w:szCs w:val="24"/>
              </w:rPr>
              <w:t xml:space="preserve">    </w:t>
            </w:r>
          </w:p>
        </w:tc>
      </w:tr>
      <w:tr w:rsidR="00C424DE" w:rsidRPr="00AC497B" w:rsidTr="009550F5">
        <w:tc>
          <w:tcPr>
            <w:tcW w:w="6912" w:type="dxa"/>
            <w:tcBorders>
              <w:top w:val="nil"/>
              <w:left w:val="nil"/>
              <w:bottom w:val="nil"/>
              <w:right w:val="nil"/>
            </w:tcBorders>
            <w:hideMark/>
          </w:tcPr>
          <w:p w:rsidR="00C424DE" w:rsidRPr="00AC497B" w:rsidRDefault="00C424DE" w:rsidP="009550F5">
            <w:pPr>
              <w:outlineLvl w:val="1"/>
              <w:rPr>
                <w:rFonts w:ascii="Cambria" w:hAnsi="Cambria"/>
                <w:sz w:val="24"/>
                <w:szCs w:val="24"/>
              </w:rPr>
            </w:pPr>
            <w:r w:rsidRPr="00AC497B">
              <w:rPr>
                <w:rFonts w:ascii="Cambria" w:hAnsi="Cambria"/>
                <w:b/>
                <w:sz w:val="24"/>
                <w:szCs w:val="24"/>
              </w:rPr>
              <w:t>2.</w:t>
            </w:r>
            <w:r w:rsidRPr="00AC497B">
              <w:rPr>
                <w:rFonts w:ascii="Cambria" w:hAnsi="Cambria"/>
                <w:sz w:val="24"/>
                <w:szCs w:val="24"/>
              </w:rPr>
              <w:t xml:space="preserve">  </w:t>
            </w:r>
            <w:r w:rsidRPr="00AC497B">
              <w:rPr>
                <w:rFonts w:ascii="Cambria" w:hAnsi="Cambria"/>
                <w:b/>
                <w:sz w:val="24"/>
                <w:szCs w:val="24"/>
              </w:rPr>
              <w:t>APRĒĶINĀTS</w:t>
            </w:r>
            <w:r w:rsidRPr="00AC497B">
              <w:rPr>
                <w:rFonts w:ascii="Cambria" w:hAnsi="Cambria"/>
                <w:sz w:val="24"/>
                <w:szCs w:val="24"/>
              </w:rPr>
              <w:t xml:space="preserve"> NĪN par ēkām 2017. gadam           </w:t>
            </w:r>
            <w:r w:rsidRPr="00AC497B">
              <w:rPr>
                <w:rFonts w:ascii="Cambria" w:hAnsi="Cambria"/>
                <w:b/>
                <w:sz w:val="24"/>
                <w:szCs w:val="24"/>
                <w:u w:val="single"/>
              </w:rPr>
              <w:t>kopā:</w:t>
            </w:r>
            <w:r w:rsidRPr="00AC497B">
              <w:rPr>
                <w:rFonts w:ascii="Cambria" w:hAnsi="Cambria"/>
                <w:sz w:val="24"/>
                <w:szCs w:val="24"/>
              </w:rPr>
              <w:t xml:space="preserve">    </w:t>
            </w:r>
          </w:p>
          <w:p w:rsidR="00C424DE" w:rsidRPr="00AC497B" w:rsidRDefault="00C424DE" w:rsidP="009550F5">
            <w:pPr>
              <w:outlineLvl w:val="1"/>
              <w:rPr>
                <w:rFonts w:ascii="Cambria" w:hAnsi="Cambria"/>
                <w:sz w:val="24"/>
                <w:szCs w:val="24"/>
              </w:rPr>
            </w:pPr>
            <w:r w:rsidRPr="00AC497B">
              <w:rPr>
                <w:rFonts w:ascii="Cambria" w:hAnsi="Cambria"/>
                <w:b/>
                <w:sz w:val="24"/>
                <w:szCs w:val="24"/>
              </w:rPr>
              <w:t xml:space="preserve">                                                           </w:t>
            </w:r>
            <w:r w:rsidRPr="00AC497B">
              <w:rPr>
                <w:rFonts w:ascii="Cambria" w:hAnsi="Cambria"/>
                <w:sz w:val="24"/>
                <w:szCs w:val="24"/>
              </w:rPr>
              <w:t>Tai skaitā:</w:t>
            </w:r>
          </w:p>
        </w:tc>
        <w:tc>
          <w:tcPr>
            <w:tcW w:w="2268" w:type="dxa"/>
            <w:tcBorders>
              <w:top w:val="nil"/>
              <w:left w:val="nil"/>
              <w:bottom w:val="nil"/>
              <w:right w:val="nil"/>
            </w:tcBorders>
            <w:hideMark/>
          </w:tcPr>
          <w:p w:rsidR="00C424DE" w:rsidRPr="00AC497B" w:rsidRDefault="00C424DE" w:rsidP="009550F5">
            <w:pPr>
              <w:outlineLvl w:val="1"/>
              <w:rPr>
                <w:rFonts w:ascii="Cambria" w:hAnsi="Cambria"/>
                <w:sz w:val="24"/>
                <w:szCs w:val="24"/>
              </w:rPr>
            </w:pPr>
            <w:r w:rsidRPr="00AC497B">
              <w:rPr>
                <w:rFonts w:ascii="Cambria" w:hAnsi="Cambria"/>
                <w:b/>
                <w:sz w:val="24"/>
                <w:szCs w:val="24"/>
              </w:rPr>
              <w:t>61259.00</w:t>
            </w:r>
            <w:r w:rsidRPr="00AC497B">
              <w:rPr>
                <w:rFonts w:ascii="Cambria" w:hAnsi="Cambria"/>
                <w:b/>
                <w:i/>
                <w:sz w:val="24"/>
                <w:szCs w:val="24"/>
              </w:rPr>
              <w:t>euro</w:t>
            </w:r>
          </w:p>
        </w:tc>
      </w:tr>
      <w:tr w:rsidR="00C424DE" w:rsidRPr="00AC497B" w:rsidTr="009550F5">
        <w:tc>
          <w:tcPr>
            <w:tcW w:w="6912" w:type="dxa"/>
            <w:tcBorders>
              <w:top w:val="nil"/>
              <w:left w:val="nil"/>
              <w:bottom w:val="nil"/>
              <w:right w:val="nil"/>
            </w:tcBorders>
            <w:hideMark/>
          </w:tcPr>
          <w:p w:rsidR="00C424DE" w:rsidRPr="00AC497B" w:rsidRDefault="00C424DE" w:rsidP="009550F5">
            <w:pPr>
              <w:tabs>
                <w:tab w:val="left" w:pos="4395"/>
                <w:tab w:val="right" w:pos="5988"/>
              </w:tabs>
              <w:outlineLvl w:val="1"/>
              <w:rPr>
                <w:rFonts w:ascii="Cambria" w:hAnsi="Cambria"/>
                <w:sz w:val="24"/>
                <w:szCs w:val="24"/>
              </w:rPr>
            </w:pPr>
            <w:r w:rsidRPr="00AC497B">
              <w:rPr>
                <w:rFonts w:ascii="Cambria" w:hAnsi="Cambria"/>
                <w:sz w:val="24"/>
                <w:szCs w:val="24"/>
              </w:rPr>
              <w:tab/>
            </w:r>
            <w:r w:rsidRPr="00AC497B">
              <w:rPr>
                <w:rFonts w:ascii="Cambria" w:hAnsi="Cambria"/>
                <w:sz w:val="24"/>
                <w:szCs w:val="24"/>
              </w:rPr>
              <w:tab/>
              <w:t xml:space="preserve">                Iršu pagastam</w:t>
            </w:r>
          </w:p>
        </w:tc>
        <w:tc>
          <w:tcPr>
            <w:tcW w:w="2268" w:type="dxa"/>
            <w:tcBorders>
              <w:top w:val="nil"/>
              <w:left w:val="nil"/>
              <w:bottom w:val="nil"/>
              <w:right w:val="nil"/>
            </w:tcBorders>
            <w:hideMark/>
          </w:tcPr>
          <w:p w:rsidR="00C424DE" w:rsidRPr="00AC497B" w:rsidRDefault="00C424DE" w:rsidP="009550F5">
            <w:pPr>
              <w:outlineLvl w:val="1"/>
              <w:rPr>
                <w:rFonts w:ascii="Cambria" w:hAnsi="Cambria"/>
                <w:sz w:val="24"/>
                <w:szCs w:val="24"/>
              </w:rPr>
            </w:pPr>
            <w:r w:rsidRPr="00AC497B">
              <w:rPr>
                <w:rFonts w:ascii="Cambria" w:hAnsi="Cambria"/>
                <w:sz w:val="24"/>
                <w:szCs w:val="24"/>
              </w:rPr>
              <w:t xml:space="preserve">2273.00 </w:t>
            </w:r>
            <w:proofErr w:type="spellStart"/>
            <w:r w:rsidRPr="00AC497B">
              <w:rPr>
                <w:rFonts w:ascii="Cambria" w:hAnsi="Cambria"/>
                <w:i/>
                <w:sz w:val="24"/>
                <w:szCs w:val="24"/>
              </w:rPr>
              <w:t>euro</w:t>
            </w:r>
            <w:proofErr w:type="spellEnd"/>
            <w:r w:rsidRPr="00AC497B">
              <w:rPr>
                <w:rFonts w:ascii="Cambria" w:hAnsi="Cambria"/>
                <w:i/>
                <w:sz w:val="24"/>
                <w:szCs w:val="24"/>
              </w:rPr>
              <w:t xml:space="preserve"> </w:t>
            </w:r>
            <w:r w:rsidRPr="00AC497B">
              <w:rPr>
                <w:rFonts w:ascii="Cambria" w:hAnsi="Cambria"/>
                <w:sz w:val="24"/>
                <w:szCs w:val="24"/>
              </w:rPr>
              <w:t xml:space="preserve">     </w:t>
            </w:r>
          </w:p>
        </w:tc>
      </w:tr>
      <w:tr w:rsidR="00C424DE" w:rsidRPr="00AC497B" w:rsidTr="009550F5">
        <w:tc>
          <w:tcPr>
            <w:tcW w:w="6912" w:type="dxa"/>
            <w:tcBorders>
              <w:top w:val="nil"/>
              <w:left w:val="nil"/>
              <w:bottom w:val="nil"/>
              <w:right w:val="nil"/>
            </w:tcBorders>
            <w:hideMark/>
          </w:tcPr>
          <w:p w:rsidR="00C424DE" w:rsidRPr="00AC497B" w:rsidRDefault="00C424DE" w:rsidP="009550F5">
            <w:pPr>
              <w:jc w:val="right"/>
              <w:outlineLvl w:val="1"/>
              <w:rPr>
                <w:rFonts w:ascii="Cambria" w:hAnsi="Cambria"/>
                <w:sz w:val="24"/>
                <w:szCs w:val="24"/>
              </w:rPr>
            </w:pPr>
            <w:r w:rsidRPr="00AC497B">
              <w:rPr>
                <w:rFonts w:ascii="Cambria" w:hAnsi="Cambria"/>
                <w:sz w:val="24"/>
                <w:szCs w:val="24"/>
              </w:rPr>
              <w:t xml:space="preserve">Bebru pagastam               </w:t>
            </w:r>
          </w:p>
        </w:tc>
        <w:tc>
          <w:tcPr>
            <w:tcW w:w="2268" w:type="dxa"/>
            <w:tcBorders>
              <w:top w:val="nil"/>
              <w:left w:val="nil"/>
              <w:bottom w:val="nil"/>
              <w:right w:val="nil"/>
            </w:tcBorders>
            <w:hideMark/>
          </w:tcPr>
          <w:p w:rsidR="00C424DE" w:rsidRPr="00AC497B" w:rsidRDefault="00C424DE" w:rsidP="009550F5">
            <w:pPr>
              <w:outlineLvl w:val="1"/>
              <w:rPr>
                <w:rFonts w:ascii="Cambria" w:hAnsi="Cambria"/>
                <w:sz w:val="24"/>
                <w:szCs w:val="24"/>
              </w:rPr>
            </w:pPr>
            <w:r w:rsidRPr="00AC497B">
              <w:rPr>
                <w:rFonts w:ascii="Cambria" w:hAnsi="Cambria"/>
                <w:sz w:val="24"/>
                <w:szCs w:val="24"/>
              </w:rPr>
              <w:t xml:space="preserve">5857.00 </w:t>
            </w:r>
            <w:proofErr w:type="spellStart"/>
            <w:r w:rsidRPr="00AC497B">
              <w:rPr>
                <w:rFonts w:ascii="Cambria" w:hAnsi="Cambria"/>
                <w:i/>
                <w:sz w:val="24"/>
                <w:szCs w:val="24"/>
              </w:rPr>
              <w:t>euro</w:t>
            </w:r>
            <w:proofErr w:type="spellEnd"/>
          </w:p>
        </w:tc>
      </w:tr>
      <w:tr w:rsidR="00C424DE" w:rsidRPr="00AC497B" w:rsidTr="009550F5">
        <w:tc>
          <w:tcPr>
            <w:tcW w:w="6912" w:type="dxa"/>
            <w:tcBorders>
              <w:top w:val="nil"/>
              <w:left w:val="nil"/>
              <w:bottom w:val="nil"/>
              <w:right w:val="nil"/>
            </w:tcBorders>
            <w:hideMark/>
          </w:tcPr>
          <w:p w:rsidR="00C424DE" w:rsidRPr="00AC497B" w:rsidRDefault="00C424DE" w:rsidP="009550F5">
            <w:pPr>
              <w:jc w:val="right"/>
              <w:outlineLvl w:val="1"/>
              <w:rPr>
                <w:rFonts w:ascii="Cambria" w:hAnsi="Cambria"/>
                <w:sz w:val="24"/>
                <w:szCs w:val="24"/>
              </w:rPr>
            </w:pPr>
            <w:r w:rsidRPr="00AC497B">
              <w:rPr>
                <w:rFonts w:ascii="Cambria" w:hAnsi="Cambria"/>
                <w:sz w:val="24"/>
                <w:szCs w:val="24"/>
              </w:rPr>
              <w:t xml:space="preserve">                 Kokneses pagastam       </w:t>
            </w:r>
          </w:p>
        </w:tc>
        <w:tc>
          <w:tcPr>
            <w:tcW w:w="2268" w:type="dxa"/>
            <w:tcBorders>
              <w:top w:val="nil"/>
              <w:left w:val="nil"/>
              <w:bottom w:val="nil"/>
              <w:right w:val="nil"/>
            </w:tcBorders>
            <w:hideMark/>
          </w:tcPr>
          <w:p w:rsidR="00C424DE" w:rsidRPr="00AC497B" w:rsidRDefault="00C424DE" w:rsidP="009550F5">
            <w:pPr>
              <w:outlineLvl w:val="1"/>
              <w:rPr>
                <w:rFonts w:ascii="Cambria" w:hAnsi="Cambria"/>
                <w:sz w:val="24"/>
                <w:szCs w:val="24"/>
              </w:rPr>
            </w:pPr>
            <w:r w:rsidRPr="00AC497B">
              <w:rPr>
                <w:rFonts w:ascii="Cambria" w:hAnsi="Cambria"/>
                <w:sz w:val="24"/>
                <w:szCs w:val="24"/>
              </w:rPr>
              <w:t xml:space="preserve">53129.00 </w:t>
            </w:r>
            <w:proofErr w:type="spellStart"/>
            <w:r w:rsidRPr="00AC497B">
              <w:rPr>
                <w:rFonts w:ascii="Cambria" w:hAnsi="Cambria"/>
                <w:i/>
                <w:sz w:val="24"/>
                <w:szCs w:val="24"/>
              </w:rPr>
              <w:t>euro</w:t>
            </w:r>
            <w:proofErr w:type="spellEnd"/>
          </w:p>
        </w:tc>
      </w:tr>
      <w:tr w:rsidR="00C424DE" w:rsidRPr="00AC497B" w:rsidTr="009550F5">
        <w:tc>
          <w:tcPr>
            <w:tcW w:w="6912" w:type="dxa"/>
            <w:tcBorders>
              <w:top w:val="nil"/>
              <w:left w:val="nil"/>
              <w:bottom w:val="nil"/>
              <w:right w:val="nil"/>
            </w:tcBorders>
            <w:hideMark/>
          </w:tcPr>
          <w:p w:rsidR="00C424DE" w:rsidRPr="00AC497B" w:rsidRDefault="00C424DE" w:rsidP="009550F5">
            <w:pPr>
              <w:outlineLvl w:val="1"/>
              <w:rPr>
                <w:rFonts w:ascii="Cambria" w:hAnsi="Cambria"/>
                <w:b/>
                <w:sz w:val="24"/>
                <w:szCs w:val="24"/>
                <w:u w:val="single"/>
              </w:rPr>
            </w:pPr>
            <w:r w:rsidRPr="00AC497B">
              <w:rPr>
                <w:rFonts w:ascii="Cambria" w:hAnsi="Cambria"/>
                <w:b/>
                <w:sz w:val="24"/>
                <w:szCs w:val="24"/>
              </w:rPr>
              <w:t>3. PARĀDI</w:t>
            </w:r>
            <w:r w:rsidRPr="00AC497B">
              <w:rPr>
                <w:rFonts w:ascii="Cambria" w:hAnsi="Cambria"/>
                <w:sz w:val="24"/>
                <w:szCs w:val="24"/>
              </w:rPr>
              <w:t xml:space="preserve"> uz 01.01.2018. par iepriekšējo periodu                    2017.gada termiņš                                                       </w:t>
            </w:r>
            <w:r w:rsidRPr="00AC497B">
              <w:rPr>
                <w:rFonts w:ascii="Cambria" w:hAnsi="Cambria"/>
                <w:b/>
                <w:sz w:val="24"/>
                <w:szCs w:val="24"/>
                <w:u w:val="single"/>
              </w:rPr>
              <w:t>kopā:</w:t>
            </w:r>
          </w:p>
          <w:p w:rsidR="00C424DE" w:rsidRPr="00AC497B" w:rsidRDefault="00C424DE" w:rsidP="009550F5">
            <w:pPr>
              <w:outlineLvl w:val="1"/>
              <w:rPr>
                <w:rFonts w:ascii="Cambria" w:hAnsi="Cambria"/>
                <w:sz w:val="24"/>
                <w:szCs w:val="24"/>
              </w:rPr>
            </w:pPr>
            <w:r w:rsidRPr="00AC497B">
              <w:rPr>
                <w:rFonts w:ascii="Cambria" w:hAnsi="Cambria"/>
                <w:sz w:val="24"/>
                <w:szCs w:val="24"/>
              </w:rPr>
              <w:t xml:space="preserve">                                                           </w:t>
            </w:r>
          </w:p>
        </w:tc>
        <w:tc>
          <w:tcPr>
            <w:tcW w:w="2268" w:type="dxa"/>
            <w:tcBorders>
              <w:top w:val="nil"/>
              <w:left w:val="nil"/>
              <w:bottom w:val="nil"/>
              <w:right w:val="nil"/>
            </w:tcBorders>
          </w:tcPr>
          <w:p w:rsidR="00C424DE" w:rsidRPr="00AC497B" w:rsidRDefault="00C424DE" w:rsidP="009550F5">
            <w:pPr>
              <w:outlineLvl w:val="1"/>
              <w:rPr>
                <w:rFonts w:ascii="Cambria" w:hAnsi="Cambria"/>
                <w:b/>
                <w:sz w:val="24"/>
                <w:szCs w:val="24"/>
              </w:rPr>
            </w:pPr>
          </w:p>
          <w:p w:rsidR="00C424DE" w:rsidRPr="00AC497B" w:rsidRDefault="00C424DE" w:rsidP="009550F5">
            <w:pPr>
              <w:outlineLvl w:val="1"/>
              <w:rPr>
                <w:rFonts w:ascii="Cambria" w:hAnsi="Cambria"/>
                <w:sz w:val="24"/>
                <w:szCs w:val="24"/>
              </w:rPr>
            </w:pPr>
            <w:r w:rsidRPr="00AC497B">
              <w:rPr>
                <w:rFonts w:ascii="Cambria" w:hAnsi="Cambria"/>
                <w:b/>
                <w:sz w:val="24"/>
                <w:szCs w:val="24"/>
              </w:rPr>
              <w:t>8409.00</w:t>
            </w:r>
            <w:r w:rsidRPr="00AC497B">
              <w:rPr>
                <w:rFonts w:ascii="Cambria" w:hAnsi="Cambria"/>
                <w:sz w:val="24"/>
                <w:szCs w:val="24"/>
              </w:rPr>
              <w:t xml:space="preserve"> </w:t>
            </w:r>
            <w:proofErr w:type="spellStart"/>
            <w:r w:rsidRPr="00AC497B">
              <w:rPr>
                <w:rFonts w:ascii="Cambria" w:hAnsi="Cambria"/>
                <w:b/>
                <w:i/>
                <w:sz w:val="24"/>
                <w:szCs w:val="24"/>
              </w:rPr>
              <w:t>euro</w:t>
            </w:r>
            <w:proofErr w:type="spellEnd"/>
            <w:r w:rsidRPr="00AC497B">
              <w:rPr>
                <w:rFonts w:ascii="Cambria" w:hAnsi="Cambria"/>
                <w:b/>
                <w:sz w:val="24"/>
                <w:szCs w:val="24"/>
              </w:rPr>
              <w:t xml:space="preserve">   </w:t>
            </w:r>
          </w:p>
        </w:tc>
      </w:tr>
    </w:tbl>
    <w:p w:rsidR="00C424DE" w:rsidRPr="00AC497B" w:rsidRDefault="00C424DE" w:rsidP="00C424DE">
      <w:pPr>
        <w:spacing w:after="0" w:line="240" w:lineRule="auto"/>
        <w:rPr>
          <w:rFonts w:ascii="Cambria" w:eastAsia="Times New Roman" w:hAnsi="Cambria"/>
          <w:sz w:val="24"/>
          <w:szCs w:val="24"/>
        </w:rPr>
      </w:pPr>
    </w:p>
    <w:p w:rsidR="00C424DE" w:rsidRPr="00AC497B" w:rsidRDefault="00C424DE" w:rsidP="00C424DE">
      <w:pPr>
        <w:spacing w:after="0" w:line="240" w:lineRule="auto"/>
        <w:rPr>
          <w:rFonts w:ascii="Cambria" w:hAnsi="Cambria"/>
          <w:sz w:val="24"/>
          <w:szCs w:val="24"/>
        </w:rPr>
      </w:pPr>
    </w:p>
    <w:tbl>
      <w:tblPr>
        <w:tblStyle w:val="Reatabula1"/>
        <w:tblW w:w="90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567"/>
        <w:gridCol w:w="1701"/>
        <w:gridCol w:w="567"/>
      </w:tblGrid>
      <w:tr w:rsidR="00C424DE" w:rsidRPr="00AC497B" w:rsidTr="009550F5">
        <w:tc>
          <w:tcPr>
            <w:tcW w:w="6771" w:type="dxa"/>
            <w:gridSpan w:val="2"/>
            <w:hideMark/>
          </w:tcPr>
          <w:p w:rsidR="00C424DE" w:rsidRPr="00AC497B" w:rsidRDefault="00C424DE" w:rsidP="009550F5">
            <w:pPr>
              <w:outlineLvl w:val="1"/>
              <w:rPr>
                <w:rFonts w:ascii="Cambria" w:hAnsi="Cambria"/>
                <w:sz w:val="24"/>
                <w:szCs w:val="24"/>
              </w:rPr>
            </w:pPr>
            <w:r w:rsidRPr="00AC497B">
              <w:rPr>
                <w:rFonts w:ascii="Cambria" w:hAnsi="Cambria"/>
                <w:b/>
                <w:sz w:val="24"/>
                <w:szCs w:val="24"/>
              </w:rPr>
              <w:t>4</w:t>
            </w:r>
            <w:r w:rsidRPr="00AC497B">
              <w:rPr>
                <w:rFonts w:ascii="Cambria" w:hAnsi="Cambria"/>
                <w:sz w:val="24"/>
                <w:szCs w:val="24"/>
              </w:rPr>
              <w:t>.</w:t>
            </w:r>
            <w:r w:rsidRPr="00AC497B">
              <w:rPr>
                <w:rFonts w:ascii="Cambria" w:hAnsi="Cambria"/>
                <w:b/>
                <w:sz w:val="24"/>
                <w:szCs w:val="24"/>
              </w:rPr>
              <w:t>IEKASĒTS</w:t>
            </w:r>
            <w:r w:rsidRPr="00AC497B">
              <w:rPr>
                <w:rFonts w:ascii="Cambria" w:hAnsi="Cambria"/>
                <w:sz w:val="24"/>
                <w:szCs w:val="24"/>
              </w:rPr>
              <w:t xml:space="preserve"> NĪN 2017.gadā                                        </w:t>
            </w:r>
            <w:r w:rsidRPr="00AC497B">
              <w:rPr>
                <w:rFonts w:ascii="Cambria" w:hAnsi="Cambria"/>
                <w:b/>
                <w:sz w:val="24"/>
                <w:szCs w:val="24"/>
                <w:u w:val="single"/>
              </w:rPr>
              <w:t>kopā</w:t>
            </w:r>
            <w:r w:rsidRPr="00AC497B">
              <w:rPr>
                <w:rFonts w:ascii="Cambria" w:hAnsi="Cambria"/>
                <w:sz w:val="24"/>
                <w:szCs w:val="24"/>
              </w:rPr>
              <w:t xml:space="preserve">                    </w:t>
            </w:r>
          </w:p>
          <w:p w:rsidR="00C424DE" w:rsidRPr="00AC497B" w:rsidRDefault="00C424DE" w:rsidP="009550F5">
            <w:pPr>
              <w:outlineLvl w:val="1"/>
              <w:rPr>
                <w:rFonts w:ascii="Cambria" w:hAnsi="Cambria"/>
                <w:sz w:val="24"/>
                <w:szCs w:val="24"/>
              </w:rPr>
            </w:pPr>
            <w:r w:rsidRPr="00AC497B">
              <w:rPr>
                <w:rFonts w:ascii="Cambria" w:hAnsi="Cambria"/>
                <w:sz w:val="24"/>
                <w:szCs w:val="24"/>
              </w:rPr>
              <w:t xml:space="preserve">                                                                        Tai skaitā:</w:t>
            </w:r>
          </w:p>
        </w:tc>
        <w:tc>
          <w:tcPr>
            <w:tcW w:w="2268" w:type="dxa"/>
            <w:gridSpan w:val="2"/>
          </w:tcPr>
          <w:p w:rsidR="00C424DE" w:rsidRPr="00AC497B" w:rsidRDefault="00C424DE" w:rsidP="009550F5">
            <w:pPr>
              <w:outlineLvl w:val="1"/>
              <w:rPr>
                <w:rFonts w:ascii="Cambria" w:hAnsi="Cambria"/>
                <w:b/>
                <w:i/>
                <w:sz w:val="24"/>
                <w:szCs w:val="24"/>
              </w:rPr>
            </w:pPr>
            <w:r w:rsidRPr="00AC497B">
              <w:rPr>
                <w:rFonts w:ascii="Cambria" w:hAnsi="Cambria"/>
                <w:b/>
                <w:sz w:val="24"/>
                <w:szCs w:val="24"/>
              </w:rPr>
              <w:t>61758.</w:t>
            </w:r>
            <w:r w:rsidRPr="00AC497B">
              <w:rPr>
                <w:rFonts w:ascii="Cambria" w:hAnsi="Cambria"/>
                <w:i/>
                <w:sz w:val="24"/>
                <w:szCs w:val="24"/>
              </w:rPr>
              <w:t xml:space="preserve"> </w:t>
            </w:r>
            <w:proofErr w:type="spellStart"/>
            <w:r w:rsidRPr="00AC497B">
              <w:rPr>
                <w:rFonts w:ascii="Cambria" w:hAnsi="Cambria"/>
                <w:b/>
                <w:i/>
                <w:sz w:val="24"/>
                <w:szCs w:val="24"/>
              </w:rPr>
              <w:t>euro</w:t>
            </w:r>
            <w:proofErr w:type="spellEnd"/>
          </w:p>
          <w:p w:rsidR="00C424DE" w:rsidRPr="00AC497B" w:rsidRDefault="00C424DE" w:rsidP="009550F5">
            <w:pPr>
              <w:outlineLvl w:val="1"/>
              <w:rPr>
                <w:rFonts w:ascii="Cambria" w:hAnsi="Cambria"/>
                <w:sz w:val="24"/>
                <w:szCs w:val="24"/>
              </w:rPr>
            </w:pPr>
          </w:p>
        </w:tc>
      </w:tr>
      <w:tr w:rsidR="00C424DE" w:rsidRPr="00AC497B" w:rsidTr="009550F5">
        <w:trPr>
          <w:gridAfter w:val="1"/>
          <w:wAfter w:w="567" w:type="dxa"/>
        </w:trPr>
        <w:tc>
          <w:tcPr>
            <w:tcW w:w="6204" w:type="dxa"/>
            <w:hideMark/>
          </w:tcPr>
          <w:p w:rsidR="00C424DE" w:rsidRPr="00AC497B" w:rsidRDefault="00C424DE" w:rsidP="009550F5">
            <w:pPr>
              <w:tabs>
                <w:tab w:val="left" w:pos="4395"/>
                <w:tab w:val="right" w:pos="5988"/>
              </w:tabs>
              <w:outlineLvl w:val="1"/>
              <w:rPr>
                <w:rFonts w:ascii="Cambria" w:hAnsi="Cambria"/>
                <w:sz w:val="24"/>
                <w:szCs w:val="24"/>
              </w:rPr>
            </w:pPr>
            <w:r w:rsidRPr="00AC497B">
              <w:rPr>
                <w:rFonts w:ascii="Cambria" w:hAnsi="Cambria"/>
                <w:sz w:val="24"/>
                <w:szCs w:val="24"/>
              </w:rPr>
              <w:tab/>
            </w:r>
            <w:r w:rsidRPr="00AC497B">
              <w:rPr>
                <w:rFonts w:ascii="Cambria" w:hAnsi="Cambria"/>
                <w:sz w:val="24"/>
                <w:szCs w:val="24"/>
              </w:rPr>
              <w:tab/>
              <w:t>Iršu pagastam</w:t>
            </w:r>
          </w:p>
        </w:tc>
        <w:tc>
          <w:tcPr>
            <w:tcW w:w="2268" w:type="dxa"/>
            <w:gridSpan w:val="2"/>
            <w:hideMark/>
          </w:tcPr>
          <w:p w:rsidR="00C424DE" w:rsidRPr="00AC497B" w:rsidRDefault="00C424DE" w:rsidP="009550F5">
            <w:pPr>
              <w:outlineLvl w:val="1"/>
              <w:rPr>
                <w:rFonts w:ascii="Cambria" w:hAnsi="Cambria"/>
                <w:sz w:val="24"/>
                <w:szCs w:val="24"/>
              </w:rPr>
            </w:pPr>
            <w:r w:rsidRPr="00AC497B">
              <w:rPr>
                <w:rFonts w:ascii="Cambria" w:hAnsi="Cambria"/>
                <w:sz w:val="24"/>
                <w:szCs w:val="24"/>
              </w:rPr>
              <w:t xml:space="preserve">         1507.00 </w:t>
            </w:r>
            <w:proofErr w:type="spellStart"/>
            <w:r w:rsidRPr="00AC497B">
              <w:rPr>
                <w:rFonts w:ascii="Cambria" w:hAnsi="Cambria"/>
                <w:i/>
                <w:sz w:val="24"/>
                <w:szCs w:val="24"/>
              </w:rPr>
              <w:t>euro</w:t>
            </w:r>
            <w:proofErr w:type="spellEnd"/>
          </w:p>
        </w:tc>
      </w:tr>
      <w:tr w:rsidR="00C424DE" w:rsidRPr="00AC497B" w:rsidTr="009550F5">
        <w:trPr>
          <w:gridAfter w:val="1"/>
          <w:wAfter w:w="567" w:type="dxa"/>
          <w:trHeight w:val="293"/>
        </w:trPr>
        <w:tc>
          <w:tcPr>
            <w:tcW w:w="6204" w:type="dxa"/>
            <w:hideMark/>
          </w:tcPr>
          <w:p w:rsidR="00C424DE" w:rsidRPr="00AC497B" w:rsidRDefault="00C424DE" w:rsidP="009550F5">
            <w:pPr>
              <w:jc w:val="right"/>
              <w:outlineLvl w:val="1"/>
              <w:rPr>
                <w:rFonts w:ascii="Cambria" w:hAnsi="Cambria"/>
                <w:sz w:val="24"/>
                <w:szCs w:val="24"/>
              </w:rPr>
            </w:pPr>
            <w:r w:rsidRPr="00AC497B">
              <w:rPr>
                <w:rFonts w:ascii="Cambria" w:hAnsi="Cambria"/>
                <w:sz w:val="24"/>
                <w:szCs w:val="24"/>
              </w:rPr>
              <w:t xml:space="preserve">Bebru pagastam               </w:t>
            </w:r>
          </w:p>
        </w:tc>
        <w:tc>
          <w:tcPr>
            <w:tcW w:w="2268" w:type="dxa"/>
            <w:gridSpan w:val="2"/>
            <w:hideMark/>
          </w:tcPr>
          <w:p w:rsidR="00C424DE" w:rsidRPr="00AC497B" w:rsidRDefault="00C424DE" w:rsidP="009550F5">
            <w:pPr>
              <w:outlineLvl w:val="1"/>
              <w:rPr>
                <w:rFonts w:ascii="Cambria" w:hAnsi="Cambria"/>
                <w:sz w:val="24"/>
                <w:szCs w:val="24"/>
              </w:rPr>
            </w:pPr>
            <w:r w:rsidRPr="00AC497B">
              <w:rPr>
                <w:rFonts w:ascii="Cambria" w:hAnsi="Cambria"/>
                <w:sz w:val="24"/>
                <w:szCs w:val="24"/>
              </w:rPr>
              <w:t xml:space="preserve">         3156.00 </w:t>
            </w:r>
            <w:proofErr w:type="spellStart"/>
            <w:r w:rsidRPr="00AC497B">
              <w:rPr>
                <w:rFonts w:ascii="Cambria" w:hAnsi="Cambria"/>
                <w:i/>
                <w:sz w:val="24"/>
                <w:szCs w:val="24"/>
              </w:rPr>
              <w:t>euro</w:t>
            </w:r>
            <w:proofErr w:type="spellEnd"/>
          </w:p>
        </w:tc>
      </w:tr>
      <w:tr w:rsidR="00C424DE" w:rsidRPr="00AC497B" w:rsidTr="009550F5">
        <w:trPr>
          <w:gridAfter w:val="1"/>
          <w:wAfter w:w="567" w:type="dxa"/>
        </w:trPr>
        <w:tc>
          <w:tcPr>
            <w:tcW w:w="6204" w:type="dxa"/>
            <w:hideMark/>
          </w:tcPr>
          <w:p w:rsidR="00C424DE" w:rsidRPr="00AC497B" w:rsidRDefault="00C424DE" w:rsidP="009550F5">
            <w:pPr>
              <w:jc w:val="right"/>
              <w:outlineLvl w:val="1"/>
              <w:rPr>
                <w:rFonts w:ascii="Cambria" w:hAnsi="Cambria"/>
                <w:sz w:val="24"/>
                <w:szCs w:val="24"/>
              </w:rPr>
            </w:pPr>
            <w:r w:rsidRPr="00AC497B">
              <w:rPr>
                <w:rFonts w:ascii="Cambria" w:hAnsi="Cambria"/>
                <w:sz w:val="24"/>
                <w:szCs w:val="24"/>
              </w:rPr>
              <w:t xml:space="preserve">                 Kokneses pagastam       </w:t>
            </w:r>
          </w:p>
        </w:tc>
        <w:tc>
          <w:tcPr>
            <w:tcW w:w="2268" w:type="dxa"/>
            <w:gridSpan w:val="2"/>
          </w:tcPr>
          <w:p w:rsidR="00C424DE" w:rsidRPr="00AC497B" w:rsidRDefault="00C424DE" w:rsidP="009550F5">
            <w:pPr>
              <w:outlineLvl w:val="1"/>
              <w:rPr>
                <w:rFonts w:ascii="Cambria" w:hAnsi="Cambria"/>
                <w:i/>
                <w:sz w:val="24"/>
                <w:szCs w:val="24"/>
              </w:rPr>
            </w:pPr>
            <w:r w:rsidRPr="00AC497B">
              <w:rPr>
                <w:rFonts w:ascii="Cambria" w:hAnsi="Cambria"/>
                <w:sz w:val="24"/>
                <w:szCs w:val="24"/>
              </w:rPr>
              <w:t xml:space="preserve">         36698.00 </w:t>
            </w:r>
            <w:proofErr w:type="spellStart"/>
            <w:r w:rsidRPr="00AC497B">
              <w:rPr>
                <w:rFonts w:ascii="Cambria" w:hAnsi="Cambria"/>
                <w:i/>
                <w:sz w:val="24"/>
                <w:szCs w:val="24"/>
              </w:rPr>
              <w:t>euro</w:t>
            </w:r>
            <w:proofErr w:type="spellEnd"/>
          </w:p>
          <w:p w:rsidR="00C424DE" w:rsidRPr="00AC497B" w:rsidRDefault="00C424DE" w:rsidP="009550F5">
            <w:pPr>
              <w:outlineLvl w:val="1"/>
              <w:rPr>
                <w:rFonts w:ascii="Cambria" w:hAnsi="Cambria"/>
                <w:sz w:val="24"/>
                <w:szCs w:val="24"/>
              </w:rPr>
            </w:pPr>
          </w:p>
        </w:tc>
      </w:tr>
      <w:tr w:rsidR="00C424DE" w:rsidRPr="00AC497B" w:rsidTr="009550F5">
        <w:tc>
          <w:tcPr>
            <w:tcW w:w="6771" w:type="dxa"/>
            <w:gridSpan w:val="2"/>
            <w:hideMark/>
          </w:tcPr>
          <w:p w:rsidR="00C424DE" w:rsidRPr="00AC497B" w:rsidRDefault="00C424DE" w:rsidP="009550F5">
            <w:pPr>
              <w:outlineLvl w:val="1"/>
              <w:rPr>
                <w:rFonts w:ascii="Cambria" w:hAnsi="Cambria"/>
                <w:sz w:val="24"/>
                <w:szCs w:val="24"/>
              </w:rPr>
            </w:pPr>
            <w:r w:rsidRPr="00AC497B">
              <w:rPr>
                <w:rFonts w:ascii="Cambria" w:hAnsi="Cambria"/>
                <w:b/>
                <w:sz w:val="24"/>
                <w:szCs w:val="24"/>
              </w:rPr>
              <w:t>5. NĪN % iekasēts attiecībā pret aprēķināto</w:t>
            </w:r>
            <w:r w:rsidRPr="00AC497B">
              <w:rPr>
                <w:rFonts w:ascii="Cambria" w:hAnsi="Cambria"/>
                <w:sz w:val="24"/>
                <w:szCs w:val="24"/>
              </w:rPr>
              <w:t xml:space="preserve">                                      </w:t>
            </w:r>
          </w:p>
        </w:tc>
        <w:tc>
          <w:tcPr>
            <w:tcW w:w="2268" w:type="dxa"/>
            <w:gridSpan w:val="2"/>
            <w:hideMark/>
          </w:tcPr>
          <w:p w:rsidR="00C424DE" w:rsidRPr="00AC497B" w:rsidRDefault="00C424DE" w:rsidP="009550F5">
            <w:pPr>
              <w:outlineLvl w:val="1"/>
              <w:rPr>
                <w:rFonts w:ascii="Cambria" w:hAnsi="Cambria"/>
                <w:sz w:val="24"/>
                <w:szCs w:val="24"/>
              </w:rPr>
            </w:pPr>
            <w:r w:rsidRPr="00AC497B">
              <w:rPr>
                <w:rFonts w:ascii="Cambria" w:hAnsi="Cambria"/>
                <w:sz w:val="24"/>
                <w:szCs w:val="24"/>
              </w:rPr>
              <w:t>101%</w:t>
            </w:r>
          </w:p>
        </w:tc>
      </w:tr>
      <w:tr w:rsidR="00C424DE" w:rsidRPr="00AC497B" w:rsidTr="009550F5">
        <w:tc>
          <w:tcPr>
            <w:tcW w:w="6771" w:type="dxa"/>
            <w:gridSpan w:val="2"/>
            <w:hideMark/>
          </w:tcPr>
          <w:p w:rsidR="00C424DE" w:rsidRPr="00AC497B" w:rsidRDefault="00C424DE" w:rsidP="009550F5">
            <w:pPr>
              <w:outlineLvl w:val="1"/>
              <w:rPr>
                <w:rFonts w:ascii="Cambria" w:hAnsi="Cambria"/>
                <w:sz w:val="24"/>
                <w:szCs w:val="24"/>
              </w:rPr>
            </w:pPr>
            <w:r w:rsidRPr="00AC497B">
              <w:rPr>
                <w:rFonts w:ascii="Cambria" w:hAnsi="Cambria"/>
                <w:b/>
                <w:sz w:val="24"/>
                <w:szCs w:val="24"/>
              </w:rPr>
              <w:t>6</w:t>
            </w:r>
            <w:r w:rsidRPr="00AC497B">
              <w:rPr>
                <w:rFonts w:ascii="Cambria" w:hAnsi="Cambria"/>
                <w:sz w:val="24"/>
                <w:szCs w:val="24"/>
              </w:rPr>
              <w:t>.  Iekasētas kavējuma naudas 2017.gadā</w:t>
            </w:r>
            <w:r w:rsidRPr="00AC497B">
              <w:rPr>
                <w:rFonts w:ascii="Cambria" w:hAnsi="Cambria"/>
                <w:b/>
                <w:sz w:val="24"/>
                <w:szCs w:val="24"/>
              </w:rPr>
              <w:t xml:space="preserve"> </w:t>
            </w:r>
          </w:p>
        </w:tc>
        <w:tc>
          <w:tcPr>
            <w:tcW w:w="2268" w:type="dxa"/>
            <w:gridSpan w:val="2"/>
            <w:hideMark/>
          </w:tcPr>
          <w:p w:rsidR="00C424DE" w:rsidRPr="00AC497B" w:rsidRDefault="00C424DE" w:rsidP="009550F5">
            <w:pPr>
              <w:rPr>
                <w:rFonts w:ascii="Cambria" w:hAnsi="Cambria"/>
                <w:sz w:val="24"/>
                <w:szCs w:val="24"/>
              </w:rPr>
            </w:pPr>
            <w:r w:rsidRPr="00AC497B">
              <w:rPr>
                <w:rFonts w:ascii="Cambria" w:hAnsi="Cambria"/>
                <w:sz w:val="24"/>
                <w:szCs w:val="24"/>
              </w:rPr>
              <w:t>1476.00</w:t>
            </w:r>
            <w:r w:rsidRPr="00AC497B">
              <w:rPr>
                <w:rFonts w:ascii="Cambria" w:hAnsi="Cambria"/>
                <w:b/>
                <w:sz w:val="24"/>
                <w:szCs w:val="24"/>
              </w:rPr>
              <w:t xml:space="preserve"> </w:t>
            </w:r>
            <w:proofErr w:type="spellStart"/>
            <w:r w:rsidRPr="00AC497B">
              <w:rPr>
                <w:rFonts w:ascii="Cambria" w:hAnsi="Cambria"/>
                <w:i/>
                <w:sz w:val="24"/>
                <w:szCs w:val="24"/>
              </w:rPr>
              <w:t>euro</w:t>
            </w:r>
            <w:proofErr w:type="spellEnd"/>
            <w:r w:rsidRPr="00AC497B">
              <w:rPr>
                <w:rFonts w:ascii="Cambria" w:hAnsi="Cambria"/>
                <w:b/>
                <w:sz w:val="24"/>
                <w:szCs w:val="24"/>
              </w:rPr>
              <w:t xml:space="preserve">    </w:t>
            </w:r>
          </w:p>
        </w:tc>
      </w:tr>
      <w:tr w:rsidR="00C424DE" w:rsidRPr="00AC497B" w:rsidTr="009550F5">
        <w:tc>
          <w:tcPr>
            <w:tcW w:w="6771" w:type="dxa"/>
            <w:gridSpan w:val="2"/>
            <w:hideMark/>
          </w:tcPr>
          <w:p w:rsidR="00C424DE" w:rsidRPr="00AC497B" w:rsidRDefault="00C424DE" w:rsidP="009550F5">
            <w:pPr>
              <w:outlineLvl w:val="1"/>
              <w:rPr>
                <w:rFonts w:ascii="Cambria" w:hAnsi="Cambria"/>
                <w:b/>
                <w:sz w:val="24"/>
                <w:szCs w:val="24"/>
              </w:rPr>
            </w:pPr>
            <w:r w:rsidRPr="00AC497B">
              <w:rPr>
                <w:rFonts w:ascii="Cambria" w:hAnsi="Cambria"/>
                <w:b/>
                <w:sz w:val="24"/>
                <w:szCs w:val="24"/>
              </w:rPr>
              <w:t xml:space="preserve">7.Parāds </w:t>
            </w:r>
            <w:r w:rsidRPr="00AC497B">
              <w:rPr>
                <w:rFonts w:ascii="Cambria" w:hAnsi="Cambria"/>
                <w:sz w:val="24"/>
                <w:szCs w:val="24"/>
              </w:rPr>
              <w:t>uz 2018.gadu</w:t>
            </w:r>
          </w:p>
        </w:tc>
        <w:tc>
          <w:tcPr>
            <w:tcW w:w="2268" w:type="dxa"/>
            <w:gridSpan w:val="2"/>
            <w:hideMark/>
          </w:tcPr>
          <w:p w:rsidR="00C424DE" w:rsidRPr="00AC497B" w:rsidRDefault="00C424DE" w:rsidP="009550F5">
            <w:pPr>
              <w:rPr>
                <w:rFonts w:ascii="Cambria" w:hAnsi="Cambria"/>
                <w:sz w:val="24"/>
                <w:szCs w:val="24"/>
              </w:rPr>
            </w:pPr>
            <w:r w:rsidRPr="00AC497B">
              <w:rPr>
                <w:rFonts w:ascii="Cambria" w:hAnsi="Cambria"/>
                <w:sz w:val="24"/>
                <w:szCs w:val="24"/>
              </w:rPr>
              <w:t>7843.00</w:t>
            </w:r>
            <w:r w:rsidRPr="00AC497B">
              <w:rPr>
                <w:rFonts w:ascii="Cambria" w:hAnsi="Cambria"/>
                <w:i/>
                <w:sz w:val="24"/>
                <w:szCs w:val="24"/>
              </w:rPr>
              <w:t xml:space="preserve"> </w:t>
            </w:r>
            <w:proofErr w:type="spellStart"/>
            <w:r w:rsidRPr="00AC497B">
              <w:rPr>
                <w:rFonts w:ascii="Cambria" w:hAnsi="Cambria"/>
                <w:i/>
                <w:sz w:val="24"/>
                <w:szCs w:val="24"/>
              </w:rPr>
              <w:t>euro</w:t>
            </w:r>
            <w:proofErr w:type="spellEnd"/>
          </w:p>
        </w:tc>
      </w:tr>
      <w:tr w:rsidR="00C424DE" w:rsidRPr="00AC497B" w:rsidTr="009550F5">
        <w:tc>
          <w:tcPr>
            <w:tcW w:w="6771" w:type="dxa"/>
            <w:gridSpan w:val="2"/>
            <w:hideMark/>
          </w:tcPr>
          <w:p w:rsidR="00C424DE" w:rsidRPr="00AC497B" w:rsidRDefault="00C424DE" w:rsidP="009550F5">
            <w:pPr>
              <w:outlineLvl w:val="1"/>
              <w:rPr>
                <w:rFonts w:ascii="Cambria" w:hAnsi="Cambria"/>
                <w:sz w:val="24"/>
                <w:szCs w:val="24"/>
              </w:rPr>
            </w:pPr>
            <w:r w:rsidRPr="00AC497B">
              <w:rPr>
                <w:rFonts w:ascii="Cambria" w:hAnsi="Cambria"/>
                <w:b/>
                <w:sz w:val="24"/>
                <w:szCs w:val="24"/>
              </w:rPr>
              <w:lastRenderedPageBreak/>
              <w:t xml:space="preserve">8. PĀRMAKSA </w:t>
            </w:r>
            <w:r w:rsidRPr="00AC497B">
              <w:rPr>
                <w:rFonts w:ascii="Cambria" w:hAnsi="Cambria"/>
                <w:sz w:val="24"/>
                <w:szCs w:val="24"/>
              </w:rPr>
              <w:t>uz 2018.gada 1.janvāri</w:t>
            </w:r>
          </w:p>
        </w:tc>
        <w:tc>
          <w:tcPr>
            <w:tcW w:w="2268" w:type="dxa"/>
            <w:gridSpan w:val="2"/>
            <w:hideMark/>
          </w:tcPr>
          <w:p w:rsidR="00C424DE" w:rsidRPr="00AC497B" w:rsidRDefault="00C424DE" w:rsidP="009550F5">
            <w:pPr>
              <w:rPr>
                <w:rFonts w:ascii="Cambria" w:hAnsi="Cambria"/>
                <w:b/>
                <w:sz w:val="24"/>
                <w:szCs w:val="24"/>
              </w:rPr>
            </w:pPr>
            <w:r w:rsidRPr="00AC497B">
              <w:rPr>
                <w:rFonts w:ascii="Cambria" w:hAnsi="Cambria"/>
                <w:sz w:val="24"/>
                <w:szCs w:val="24"/>
              </w:rPr>
              <w:t>565.00</w:t>
            </w:r>
            <w:r w:rsidRPr="00AC497B">
              <w:rPr>
                <w:rFonts w:ascii="Cambria" w:hAnsi="Cambria"/>
                <w:b/>
                <w:sz w:val="24"/>
                <w:szCs w:val="24"/>
              </w:rPr>
              <w:t xml:space="preserve">  </w:t>
            </w:r>
            <w:proofErr w:type="spellStart"/>
            <w:r w:rsidRPr="00AC497B">
              <w:rPr>
                <w:rFonts w:ascii="Cambria" w:hAnsi="Cambria"/>
                <w:i/>
                <w:sz w:val="24"/>
                <w:szCs w:val="24"/>
              </w:rPr>
              <w:t>euro</w:t>
            </w:r>
            <w:proofErr w:type="spellEnd"/>
            <w:r w:rsidRPr="00AC497B">
              <w:rPr>
                <w:rFonts w:ascii="Cambria" w:hAnsi="Cambria"/>
                <w:sz w:val="24"/>
                <w:szCs w:val="24"/>
              </w:rPr>
              <w:t xml:space="preserve">   </w:t>
            </w:r>
          </w:p>
        </w:tc>
      </w:tr>
    </w:tbl>
    <w:p w:rsidR="00C424DE" w:rsidRPr="00AC497B" w:rsidRDefault="00C424DE" w:rsidP="00C424DE">
      <w:pPr>
        <w:spacing w:after="0" w:line="240" w:lineRule="auto"/>
        <w:rPr>
          <w:rFonts w:ascii="Cambria" w:eastAsia="Times New Roman" w:hAnsi="Cambria"/>
          <w:sz w:val="24"/>
          <w:szCs w:val="24"/>
        </w:rPr>
      </w:pPr>
    </w:p>
    <w:tbl>
      <w:tblPr>
        <w:tblStyle w:val="Reatabula1"/>
        <w:tblW w:w="84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C424DE" w:rsidRPr="00AC497B" w:rsidTr="009550F5">
        <w:trPr>
          <w:trHeight w:val="1462"/>
        </w:trPr>
        <w:tc>
          <w:tcPr>
            <w:tcW w:w="8472" w:type="dxa"/>
          </w:tcPr>
          <w:p w:rsidR="00C424DE" w:rsidRPr="00AC497B" w:rsidRDefault="00C424DE" w:rsidP="009550F5">
            <w:pPr>
              <w:autoSpaceDE w:val="0"/>
              <w:autoSpaceDN w:val="0"/>
              <w:adjustRightInd w:val="0"/>
              <w:contextualSpacing/>
              <w:jc w:val="both"/>
              <w:rPr>
                <w:rFonts w:ascii="Cambria" w:hAnsi="Cambria"/>
                <w:sz w:val="24"/>
                <w:szCs w:val="24"/>
              </w:rPr>
            </w:pPr>
            <w:r w:rsidRPr="00AC497B">
              <w:rPr>
                <w:rFonts w:ascii="Cambria" w:hAnsi="Cambria"/>
                <w:b/>
                <w:sz w:val="24"/>
                <w:szCs w:val="24"/>
              </w:rPr>
              <w:t>9</w:t>
            </w:r>
            <w:r w:rsidRPr="00AC497B">
              <w:rPr>
                <w:rFonts w:ascii="Cambria" w:hAnsi="Cambria"/>
                <w:sz w:val="24"/>
                <w:szCs w:val="24"/>
              </w:rPr>
              <w:t xml:space="preserve">. Pamatojoties uz Kokneses novada domes 2011. gada 30.novembra </w:t>
            </w:r>
            <w:r w:rsidRPr="00AC497B">
              <w:rPr>
                <w:rFonts w:ascii="Cambria" w:hAnsi="Cambria"/>
                <w:b/>
                <w:sz w:val="24"/>
                <w:szCs w:val="24"/>
              </w:rPr>
              <w:t>saistošajiem noteikumiem Nr.12</w:t>
            </w:r>
            <w:r w:rsidRPr="00AC497B">
              <w:rPr>
                <w:rFonts w:ascii="Cambria" w:hAnsi="Cambria"/>
                <w:sz w:val="24"/>
                <w:szCs w:val="24"/>
              </w:rPr>
              <w:t>.</w:t>
            </w:r>
            <w:r w:rsidRPr="00AC497B">
              <w:rPr>
                <w:rFonts w:ascii="Cambria" w:hAnsi="Cambria" w:cs="Times-Bold"/>
                <w:b/>
                <w:bCs/>
                <w:sz w:val="24"/>
                <w:szCs w:val="24"/>
              </w:rPr>
              <w:t xml:space="preserve"> </w:t>
            </w:r>
            <w:r w:rsidRPr="00AC497B">
              <w:rPr>
                <w:rFonts w:ascii="Cambria" w:hAnsi="Cambria"/>
                <w:bCs/>
                <w:sz w:val="24"/>
                <w:szCs w:val="24"/>
              </w:rPr>
              <w:t>„PAR ATVIEGLOJUMU PIEŠ</w:t>
            </w:r>
            <w:r w:rsidRPr="00AC497B">
              <w:rPr>
                <w:rFonts w:ascii="Cambria" w:hAnsi="Cambria"/>
                <w:sz w:val="24"/>
                <w:szCs w:val="24"/>
              </w:rPr>
              <w:t>Ķ</w:t>
            </w:r>
            <w:r w:rsidRPr="00AC497B">
              <w:rPr>
                <w:rFonts w:ascii="Cambria" w:hAnsi="Cambria"/>
                <w:bCs/>
                <w:sz w:val="24"/>
                <w:szCs w:val="24"/>
              </w:rPr>
              <w:t>IRŠANU NEKUSTAM</w:t>
            </w:r>
            <w:r w:rsidRPr="00AC497B">
              <w:rPr>
                <w:rFonts w:ascii="Cambria" w:hAnsi="Cambria"/>
                <w:sz w:val="24"/>
                <w:szCs w:val="24"/>
              </w:rPr>
              <w:t>Ā Ī</w:t>
            </w:r>
            <w:r w:rsidRPr="00AC497B">
              <w:rPr>
                <w:rFonts w:ascii="Cambria" w:hAnsi="Cambria"/>
                <w:bCs/>
                <w:sz w:val="24"/>
                <w:szCs w:val="24"/>
              </w:rPr>
              <w:t>PAŠUMA NODOK</w:t>
            </w:r>
            <w:r w:rsidRPr="00AC497B">
              <w:rPr>
                <w:rFonts w:ascii="Cambria" w:hAnsi="Cambria"/>
                <w:sz w:val="24"/>
                <w:szCs w:val="24"/>
              </w:rPr>
              <w:t>Ļ</w:t>
            </w:r>
            <w:r w:rsidRPr="00AC497B">
              <w:rPr>
                <w:rFonts w:ascii="Cambria" w:hAnsi="Cambria"/>
                <w:bCs/>
                <w:sz w:val="24"/>
                <w:szCs w:val="24"/>
              </w:rPr>
              <w:t>A MAKS</w:t>
            </w:r>
            <w:r w:rsidRPr="00AC497B">
              <w:rPr>
                <w:rFonts w:ascii="Cambria" w:hAnsi="Cambria"/>
                <w:sz w:val="24"/>
                <w:szCs w:val="24"/>
              </w:rPr>
              <w:t>Ā</w:t>
            </w:r>
            <w:r w:rsidRPr="00AC497B">
              <w:rPr>
                <w:rFonts w:ascii="Cambria" w:hAnsi="Cambria"/>
                <w:bCs/>
                <w:sz w:val="24"/>
                <w:szCs w:val="24"/>
              </w:rPr>
              <w:t>T</w:t>
            </w:r>
            <w:r w:rsidRPr="00AC497B">
              <w:rPr>
                <w:rFonts w:ascii="Cambria" w:hAnsi="Cambria"/>
                <w:sz w:val="24"/>
                <w:szCs w:val="24"/>
              </w:rPr>
              <w:t>Ā</w:t>
            </w:r>
            <w:r w:rsidRPr="00AC497B">
              <w:rPr>
                <w:rFonts w:ascii="Cambria" w:hAnsi="Cambria"/>
                <w:bCs/>
                <w:sz w:val="24"/>
                <w:szCs w:val="24"/>
              </w:rPr>
              <w:t>JU KATEGORIJ</w:t>
            </w:r>
            <w:r w:rsidRPr="00AC497B">
              <w:rPr>
                <w:rFonts w:ascii="Cambria" w:hAnsi="Cambria"/>
                <w:sz w:val="24"/>
                <w:szCs w:val="24"/>
              </w:rPr>
              <w:t>Ā</w:t>
            </w:r>
            <w:r w:rsidRPr="00AC497B">
              <w:rPr>
                <w:rFonts w:ascii="Cambria" w:hAnsi="Cambria"/>
                <w:bCs/>
                <w:sz w:val="24"/>
                <w:szCs w:val="24"/>
              </w:rPr>
              <w:t>M KOKNESES NOVAD</w:t>
            </w:r>
            <w:r w:rsidRPr="00AC497B">
              <w:rPr>
                <w:rFonts w:ascii="Cambria" w:hAnsi="Cambria"/>
                <w:sz w:val="24"/>
                <w:szCs w:val="24"/>
              </w:rPr>
              <w:t>Ā</w:t>
            </w:r>
            <w:r w:rsidRPr="00AC497B">
              <w:rPr>
                <w:rFonts w:ascii="Cambria" w:hAnsi="Cambria"/>
                <w:bCs/>
                <w:sz w:val="24"/>
                <w:szCs w:val="24"/>
              </w:rPr>
              <w:t>”</w:t>
            </w:r>
            <w:r w:rsidRPr="00AC497B">
              <w:rPr>
                <w:rFonts w:ascii="Cambria" w:hAnsi="Cambria"/>
                <w:sz w:val="24"/>
                <w:szCs w:val="24"/>
              </w:rPr>
              <w:t xml:space="preserve">, un pamatojoties uz 04.06.1997. </w:t>
            </w:r>
            <w:r w:rsidRPr="00AC497B">
              <w:rPr>
                <w:rFonts w:ascii="Cambria" w:hAnsi="Cambria"/>
                <w:b/>
                <w:sz w:val="24"/>
                <w:szCs w:val="24"/>
              </w:rPr>
              <w:t>likuma „Par nekustamā īpašuma nodokli”</w:t>
            </w:r>
            <w:r w:rsidRPr="00AC497B">
              <w:rPr>
                <w:rFonts w:ascii="Cambria" w:hAnsi="Cambria"/>
                <w:sz w:val="24"/>
                <w:szCs w:val="24"/>
              </w:rPr>
              <w:t xml:space="preserve"> 5. panta 1 </w:t>
            </w:r>
            <w:r w:rsidRPr="00AC497B">
              <w:rPr>
                <w:rFonts w:ascii="Cambria" w:hAnsi="Cambria"/>
                <w:sz w:val="24"/>
                <w:szCs w:val="24"/>
                <w:vertAlign w:val="superscript"/>
              </w:rPr>
              <w:t>1</w:t>
            </w:r>
            <w:r w:rsidRPr="00AC497B">
              <w:rPr>
                <w:rFonts w:ascii="Cambria" w:hAnsi="Cambria"/>
                <w:sz w:val="24"/>
                <w:szCs w:val="24"/>
              </w:rPr>
              <w:t xml:space="preserve"> un 1 </w:t>
            </w:r>
            <w:r w:rsidRPr="00AC497B">
              <w:rPr>
                <w:rFonts w:ascii="Cambria" w:hAnsi="Cambria"/>
                <w:sz w:val="24"/>
                <w:szCs w:val="24"/>
                <w:vertAlign w:val="superscript"/>
              </w:rPr>
              <w:t>2</w:t>
            </w:r>
            <w:r w:rsidRPr="00AC497B">
              <w:rPr>
                <w:rFonts w:ascii="Cambria" w:hAnsi="Cambria"/>
                <w:sz w:val="24"/>
                <w:szCs w:val="24"/>
              </w:rPr>
              <w:t xml:space="preserve"> un 2.daļu., tika piešķirti atvieglojumi:</w:t>
            </w:r>
          </w:p>
          <w:p w:rsidR="00C424DE" w:rsidRPr="00AC497B" w:rsidRDefault="00C424DE" w:rsidP="009550F5">
            <w:pPr>
              <w:autoSpaceDE w:val="0"/>
              <w:autoSpaceDN w:val="0"/>
              <w:adjustRightInd w:val="0"/>
              <w:contextualSpacing/>
              <w:jc w:val="both"/>
              <w:rPr>
                <w:rFonts w:ascii="Cambria" w:hAnsi="Cambria"/>
                <w:sz w:val="24"/>
                <w:szCs w:val="24"/>
              </w:rPr>
            </w:pPr>
            <w:r w:rsidRPr="00AC497B">
              <w:rPr>
                <w:rFonts w:ascii="Cambria" w:hAnsi="Cambria"/>
                <w:sz w:val="24"/>
                <w:szCs w:val="24"/>
              </w:rPr>
              <w:t xml:space="preserve">  </w:t>
            </w:r>
          </w:p>
          <w:tbl>
            <w:tblPr>
              <w:tblW w:w="8238" w:type="dxa"/>
              <w:tblLook w:val="04A0" w:firstRow="1" w:lastRow="0" w:firstColumn="1" w:lastColumn="0" w:noHBand="0" w:noVBand="1"/>
            </w:tblPr>
            <w:tblGrid>
              <w:gridCol w:w="3014"/>
              <w:gridCol w:w="1493"/>
              <w:gridCol w:w="1132"/>
              <w:gridCol w:w="365"/>
              <w:gridCol w:w="2234"/>
            </w:tblGrid>
            <w:tr w:rsidR="00C424DE" w:rsidRPr="00AC497B" w:rsidTr="009550F5">
              <w:trPr>
                <w:trHeight w:val="315"/>
              </w:trPr>
              <w:tc>
                <w:tcPr>
                  <w:tcW w:w="3014" w:type="dxa"/>
                  <w:noWrap/>
                  <w:vAlign w:val="bottom"/>
                  <w:hideMark/>
                </w:tcPr>
                <w:p w:rsidR="00C424DE" w:rsidRPr="00AC497B" w:rsidRDefault="00C424DE" w:rsidP="009550F5">
                  <w:pPr>
                    <w:spacing w:after="0" w:line="240" w:lineRule="auto"/>
                    <w:rPr>
                      <w:rFonts w:ascii="Cambria" w:hAnsi="Cambria"/>
                      <w:sz w:val="24"/>
                      <w:szCs w:val="24"/>
                    </w:rPr>
                  </w:pPr>
                </w:p>
              </w:tc>
              <w:tc>
                <w:tcPr>
                  <w:tcW w:w="1430" w:type="dxa"/>
                  <w:noWrap/>
                  <w:vAlign w:val="bottom"/>
                  <w:hideMark/>
                </w:tcPr>
                <w:p w:rsidR="00C424DE" w:rsidRPr="00AC497B" w:rsidRDefault="00C424DE" w:rsidP="009550F5">
                  <w:pPr>
                    <w:spacing w:after="0" w:line="240" w:lineRule="auto"/>
                    <w:rPr>
                      <w:rFonts w:ascii="Cambria" w:eastAsia="Times New Roman" w:hAnsi="Cambria" w:cs="Times New Roman"/>
                      <w:color w:val="000000"/>
                      <w:sz w:val="24"/>
                      <w:szCs w:val="24"/>
                      <w:lang w:eastAsia="lv-LV"/>
                    </w:rPr>
                  </w:pPr>
                  <w:r w:rsidRPr="00AC497B">
                    <w:rPr>
                      <w:rFonts w:ascii="Cambria" w:hAnsi="Cambria"/>
                      <w:color w:val="000000"/>
                      <w:sz w:val="24"/>
                      <w:szCs w:val="24"/>
                      <w:lang w:eastAsia="lv-LV"/>
                    </w:rPr>
                    <w:t xml:space="preserve">Piešķirtie atvieglojumi </w:t>
                  </w:r>
                </w:p>
              </w:tc>
              <w:tc>
                <w:tcPr>
                  <w:tcW w:w="1140" w:type="dxa"/>
                  <w:vAlign w:val="bottom"/>
                  <w:hideMark/>
                </w:tcPr>
                <w:p w:rsidR="00C424DE" w:rsidRPr="00AC497B" w:rsidRDefault="00C424DE" w:rsidP="009550F5">
                  <w:pPr>
                    <w:spacing w:after="0" w:line="240" w:lineRule="auto"/>
                    <w:rPr>
                      <w:rFonts w:ascii="Cambria" w:hAnsi="Cambria"/>
                      <w:color w:val="000000"/>
                      <w:sz w:val="24"/>
                      <w:szCs w:val="24"/>
                      <w:lang w:eastAsia="lv-LV"/>
                    </w:rPr>
                  </w:pPr>
                  <w:r w:rsidRPr="00AC497B">
                    <w:rPr>
                      <w:rFonts w:ascii="Cambria" w:hAnsi="Cambria"/>
                      <w:color w:val="000000"/>
                      <w:sz w:val="24"/>
                      <w:szCs w:val="24"/>
                      <w:lang w:eastAsia="lv-LV"/>
                    </w:rPr>
                    <w:t>cilvēku skaits</w:t>
                  </w:r>
                </w:p>
              </w:tc>
              <w:tc>
                <w:tcPr>
                  <w:tcW w:w="365" w:type="dxa"/>
                  <w:noWrap/>
                  <w:vAlign w:val="bottom"/>
                  <w:hideMark/>
                </w:tcPr>
                <w:p w:rsidR="00C424DE" w:rsidRPr="00AC497B" w:rsidRDefault="00C424DE" w:rsidP="009550F5">
                  <w:pPr>
                    <w:spacing w:after="0" w:line="240" w:lineRule="auto"/>
                    <w:rPr>
                      <w:rFonts w:ascii="Cambria" w:hAnsi="Cambria"/>
                      <w:color w:val="000000"/>
                      <w:sz w:val="24"/>
                      <w:szCs w:val="24"/>
                      <w:lang w:eastAsia="lv-LV"/>
                    </w:rPr>
                  </w:pPr>
                  <w:r w:rsidRPr="00AC497B">
                    <w:rPr>
                      <w:rFonts w:ascii="Cambria" w:hAnsi="Cambria"/>
                      <w:color w:val="000000"/>
                      <w:sz w:val="24"/>
                      <w:szCs w:val="24"/>
                      <w:lang w:eastAsia="lv-LV"/>
                    </w:rPr>
                    <w:t> </w:t>
                  </w:r>
                </w:p>
              </w:tc>
              <w:tc>
                <w:tcPr>
                  <w:tcW w:w="2289" w:type="dxa"/>
                  <w:vAlign w:val="bottom"/>
                  <w:hideMark/>
                </w:tcPr>
                <w:p w:rsidR="00C424DE" w:rsidRPr="00AC497B" w:rsidRDefault="00C424DE" w:rsidP="009550F5">
                  <w:pPr>
                    <w:spacing w:after="0" w:line="240" w:lineRule="auto"/>
                    <w:rPr>
                      <w:rFonts w:ascii="Cambria" w:hAnsi="Cambria"/>
                      <w:color w:val="000000"/>
                      <w:sz w:val="24"/>
                      <w:szCs w:val="24"/>
                      <w:lang w:eastAsia="lv-LV"/>
                    </w:rPr>
                  </w:pPr>
                  <w:r w:rsidRPr="00AC497B">
                    <w:rPr>
                      <w:rFonts w:ascii="Cambria" w:hAnsi="Cambria"/>
                      <w:color w:val="000000"/>
                      <w:sz w:val="24"/>
                      <w:szCs w:val="24"/>
                      <w:lang w:eastAsia="lv-LV"/>
                    </w:rPr>
                    <w:t> </w:t>
                  </w:r>
                </w:p>
              </w:tc>
            </w:tr>
            <w:tr w:rsidR="00C424DE" w:rsidRPr="00AC497B" w:rsidTr="009550F5">
              <w:trPr>
                <w:trHeight w:val="315"/>
              </w:trPr>
              <w:tc>
                <w:tcPr>
                  <w:tcW w:w="3014" w:type="dxa"/>
                  <w:noWrap/>
                  <w:vAlign w:val="bottom"/>
                  <w:hideMark/>
                </w:tcPr>
                <w:p w:rsidR="00C424DE" w:rsidRPr="00AC497B" w:rsidRDefault="00C424DE" w:rsidP="009550F5">
                  <w:pPr>
                    <w:spacing w:after="0" w:line="240" w:lineRule="auto"/>
                    <w:rPr>
                      <w:rFonts w:ascii="Cambria" w:hAnsi="Cambria"/>
                      <w:color w:val="000000"/>
                      <w:sz w:val="24"/>
                      <w:szCs w:val="24"/>
                      <w:lang w:eastAsia="lv-LV"/>
                    </w:rPr>
                  </w:pPr>
                  <w:r w:rsidRPr="00AC497B">
                    <w:rPr>
                      <w:rFonts w:ascii="Cambria" w:hAnsi="Cambria"/>
                      <w:color w:val="000000"/>
                      <w:sz w:val="24"/>
                      <w:szCs w:val="24"/>
                      <w:lang w:eastAsia="lv-LV"/>
                    </w:rPr>
                    <w:t xml:space="preserve">Politiski represētām personām </w:t>
                  </w:r>
                </w:p>
              </w:tc>
              <w:tc>
                <w:tcPr>
                  <w:tcW w:w="1430" w:type="dxa"/>
                  <w:noWrap/>
                  <w:vAlign w:val="bottom"/>
                  <w:hideMark/>
                </w:tcPr>
                <w:p w:rsidR="00C424DE" w:rsidRPr="00AC497B" w:rsidRDefault="00C424DE" w:rsidP="009550F5">
                  <w:pPr>
                    <w:spacing w:after="0" w:line="240" w:lineRule="auto"/>
                    <w:jc w:val="right"/>
                    <w:rPr>
                      <w:rFonts w:ascii="Cambria" w:hAnsi="Cambria"/>
                      <w:color w:val="000000"/>
                      <w:sz w:val="24"/>
                      <w:szCs w:val="24"/>
                      <w:lang w:eastAsia="lv-LV"/>
                    </w:rPr>
                  </w:pPr>
                  <w:r w:rsidRPr="00AC497B">
                    <w:rPr>
                      <w:rFonts w:ascii="Cambria" w:hAnsi="Cambria"/>
                      <w:color w:val="000000"/>
                      <w:sz w:val="24"/>
                      <w:szCs w:val="24"/>
                      <w:lang w:eastAsia="lv-LV"/>
                    </w:rPr>
                    <w:t>50%</w:t>
                  </w:r>
                </w:p>
              </w:tc>
              <w:tc>
                <w:tcPr>
                  <w:tcW w:w="1140" w:type="dxa"/>
                  <w:vAlign w:val="bottom"/>
                  <w:hideMark/>
                </w:tcPr>
                <w:p w:rsidR="00C424DE" w:rsidRPr="00AC497B" w:rsidRDefault="00C424DE" w:rsidP="009550F5">
                  <w:pPr>
                    <w:spacing w:after="0" w:line="240" w:lineRule="auto"/>
                    <w:jc w:val="right"/>
                    <w:rPr>
                      <w:rFonts w:ascii="Cambria" w:hAnsi="Cambria"/>
                      <w:sz w:val="24"/>
                      <w:szCs w:val="24"/>
                      <w:lang w:eastAsia="lv-LV"/>
                    </w:rPr>
                  </w:pPr>
                  <w:r w:rsidRPr="00AC497B">
                    <w:rPr>
                      <w:rFonts w:ascii="Cambria" w:hAnsi="Cambria"/>
                      <w:sz w:val="24"/>
                      <w:szCs w:val="24"/>
                      <w:lang w:eastAsia="lv-LV"/>
                    </w:rPr>
                    <w:t>23</w:t>
                  </w:r>
                </w:p>
              </w:tc>
              <w:tc>
                <w:tcPr>
                  <w:tcW w:w="365" w:type="dxa"/>
                  <w:noWrap/>
                  <w:vAlign w:val="bottom"/>
                  <w:hideMark/>
                </w:tcPr>
                <w:p w:rsidR="00C424DE" w:rsidRPr="00AC497B" w:rsidRDefault="00C424DE" w:rsidP="009550F5">
                  <w:pPr>
                    <w:spacing w:after="0" w:line="240" w:lineRule="auto"/>
                    <w:rPr>
                      <w:rFonts w:ascii="Cambria" w:hAnsi="Cambria"/>
                      <w:sz w:val="24"/>
                      <w:szCs w:val="24"/>
                      <w:lang w:eastAsia="lv-LV"/>
                    </w:rPr>
                  </w:pPr>
                  <w:r w:rsidRPr="00AC497B">
                    <w:rPr>
                      <w:rFonts w:ascii="Cambria" w:hAnsi="Cambria"/>
                      <w:sz w:val="24"/>
                      <w:szCs w:val="24"/>
                      <w:lang w:eastAsia="lv-LV"/>
                    </w:rPr>
                    <w:t> </w:t>
                  </w:r>
                </w:p>
              </w:tc>
              <w:tc>
                <w:tcPr>
                  <w:tcW w:w="2289" w:type="dxa"/>
                  <w:vAlign w:val="bottom"/>
                  <w:hideMark/>
                </w:tcPr>
                <w:p w:rsidR="00C424DE" w:rsidRPr="00AC497B" w:rsidRDefault="00C424DE" w:rsidP="009550F5">
                  <w:pPr>
                    <w:spacing w:after="0" w:line="240" w:lineRule="auto"/>
                    <w:jc w:val="right"/>
                    <w:rPr>
                      <w:rFonts w:ascii="Cambria" w:hAnsi="Cambria"/>
                      <w:sz w:val="24"/>
                      <w:szCs w:val="24"/>
                      <w:lang w:eastAsia="lv-LV"/>
                    </w:rPr>
                  </w:pPr>
                  <w:r w:rsidRPr="00AC497B">
                    <w:rPr>
                      <w:rFonts w:ascii="Cambria" w:hAnsi="Cambria"/>
                      <w:sz w:val="24"/>
                      <w:szCs w:val="24"/>
                      <w:lang w:eastAsia="lv-LV"/>
                    </w:rPr>
                    <w:t>968.77</w:t>
                  </w:r>
                </w:p>
              </w:tc>
            </w:tr>
            <w:tr w:rsidR="00C424DE" w:rsidRPr="00AC497B" w:rsidTr="009550F5">
              <w:trPr>
                <w:trHeight w:val="315"/>
              </w:trPr>
              <w:tc>
                <w:tcPr>
                  <w:tcW w:w="3014" w:type="dxa"/>
                  <w:noWrap/>
                  <w:vAlign w:val="bottom"/>
                  <w:hideMark/>
                </w:tcPr>
                <w:p w:rsidR="00C424DE" w:rsidRPr="00AC497B" w:rsidRDefault="00C424DE" w:rsidP="009550F5">
                  <w:pPr>
                    <w:spacing w:after="0" w:line="240" w:lineRule="auto"/>
                    <w:rPr>
                      <w:rFonts w:ascii="Cambria" w:hAnsi="Cambria"/>
                      <w:color w:val="000000"/>
                      <w:sz w:val="24"/>
                      <w:szCs w:val="24"/>
                      <w:lang w:eastAsia="lv-LV"/>
                    </w:rPr>
                  </w:pPr>
                  <w:r w:rsidRPr="00AC497B">
                    <w:rPr>
                      <w:rFonts w:ascii="Cambria" w:hAnsi="Cambria"/>
                      <w:color w:val="000000"/>
                      <w:sz w:val="24"/>
                      <w:szCs w:val="24"/>
                      <w:lang w:eastAsia="lv-LV"/>
                    </w:rPr>
                    <w:t>Trūcīgām personām mājoklis</w:t>
                  </w:r>
                </w:p>
              </w:tc>
              <w:tc>
                <w:tcPr>
                  <w:tcW w:w="1430" w:type="dxa"/>
                  <w:noWrap/>
                  <w:vAlign w:val="bottom"/>
                  <w:hideMark/>
                </w:tcPr>
                <w:p w:rsidR="00C424DE" w:rsidRPr="00AC497B" w:rsidRDefault="00C424DE" w:rsidP="009550F5">
                  <w:pPr>
                    <w:spacing w:after="0" w:line="240" w:lineRule="auto"/>
                    <w:jc w:val="right"/>
                    <w:rPr>
                      <w:rFonts w:ascii="Cambria" w:hAnsi="Cambria"/>
                      <w:color w:val="000000"/>
                      <w:sz w:val="24"/>
                      <w:szCs w:val="24"/>
                      <w:lang w:eastAsia="lv-LV"/>
                    </w:rPr>
                  </w:pPr>
                  <w:r w:rsidRPr="00AC497B">
                    <w:rPr>
                      <w:rFonts w:ascii="Cambria" w:hAnsi="Cambria"/>
                      <w:color w:val="000000"/>
                      <w:sz w:val="24"/>
                      <w:szCs w:val="24"/>
                      <w:lang w:eastAsia="lv-LV"/>
                    </w:rPr>
                    <w:t>90%</w:t>
                  </w:r>
                </w:p>
              </w:tc>
              <w:tc>
                <w:tcPr>
                  <w:tcW w:w="1140" w:type="dxa"/>
                  <w:vAlign w:val="bottom"/>
                  <w:hideMark/>
                </w:tcPr>
                <w:p w:rsidR="00C424DE" w:rsidRPr="00AC497B" w:rsidRDefault="00C424DE" w:rsidP="009550F5">
                  <w:pPr>
                    <w:spacing w:after="0" w:line="240" w:lineRule="auto"/>
                    <w:jc w:val="right"/>
                    <w:rPr>
                      <w:rFonts w:ascii="Cambria" w:hAnsi="Cambria"/>
                      <w:sz w:val="24"/>
                      <w:szCs w:val="24"/>
                      <w:lang w:eastAsia="lv-LV"/>
                    </w:rPr>
                  </w:pPr>
                  <w:r w:rsidRPr="00AC497B">
                    <w:rPr>
                      <w:rFonts w:ascii="Cambria" w:hAnsi="Cambria"/>
                      <w:sz w:val="24"/>
                      <w:szCs w:val="24"/>
                      <w:lang w:eastAsia="lv-LV"/>
                    </w:rPr>
                    <w:t>54</w:t>
                  </w:r>
                </w:p>
              </w:tc>
              <w:tc>
                <w:tcPr>
                  <w:tcW w:w="365" w:type="dxa"/>
                  <w:noWrap/>
                  <w:vAlign w:val="bottom"/>
                  <w:hideMark/>
                </w:tcPr>
                <w:p w:rsidR="00C424DE" w:rsidRPr="00AC497B" w:rsidRDefault="00C424DE" w:rsidP="009550F5">
                  <w:pPr>
                    <w:spacing w:after="0" w:line="240" w:lineRule="auto"/>
                    <w:rPr>
                      <w:rFonts w:ascii="Cambria" w:hAnsi="Cambria"/>
                      <w:sz w:val="24"/>
                      <w:szCs w:val="24"/>
                      <w:lang w:eastAsia="lv-LV"/>
                    </w:rPr>
                  </w:pPr>
                  <w:r w:rsidRPr="00AC497B">
                    <w:rPr>
                      <w:rFonts w:ascii="Cambria" w:hAnsi="Cambria"/>
                      <w:sz w:val="24"/>
                      <w:szCs w:val="24"/>
                      <w:lang w:eastAsia="lv-LV"/>
                    </w:rPr>
                    <w:t> </w:t>
                  </w:r>
                </w:p>
              </w:tc>
              <w:tc>
                <w:tcPr>
                  <w:tcW w:w="2289" w:type="dxa"/>
                  <w:vAlign w:val="bottom"/>
                  <w:hideMark/>
                </w:tcPr>
                <w:p w:rsidR="00C424DE" w:rsidRPr="00AC497B" w:rsidRDefault="00C424DE" w:rsidP="009550F5">
                  <w:pPr>
                    <w:spacing w:after="0" w:line="240" w:lineRule="auto"/>
                    <w:jc w:val="right"/>
                    <w:rPr>
                      <w:rFonts w:ascii="Cambria" w:hAnsi="Cambria"/>
                      <w:sz w:val="24"/>
                      <w:szCs w:val="24"/>
                      <w:lang w:eastAsia="lv-LV"/>
                    </w:rPr>
                  </w:pPr>
                  <w:r w:rsidRPr="00AC497B">
                    <w:rPr>
                      <w:rFonts w:ascii="Cambria" w:hAnsi="Cambria"/>
                      <w:sz w:val="24"/>
                      <w:szCs w:val="24"/>
                      <w:lang w:eastAsia="lv-LV"/>
                    </w:rPr>
                    <w:t>402.98</w:t>
                  </w:r>
                </w:p>
              </w:tc>
            </w:tr>
            <w:tr w:rsidR="00C424DE" w:rsidRPr="00AC497B" w:rsidTr="009550F5">
              <w:trPr>
                <w:trHeight w:val="315"/>
              </w:trPr>
              <w:tc>
                <w:tcPr>
                  <w:tcW w:w="3014" w:type="dxa"/>
                  <w:noWrap/>
                  <w:vAlign w:val="bottom"/>
                  <w:hideMark/>
                </w:tcPr>
                <w:p w:rsidR="00C424DE" w:rsidRPr="00AC497B" w:rsidRDefault="00C424DE" w:rsidP="009550F5">
                  <w:pPr>
                    <w:spacing w:after="0" w:line="240" w:lineRule="auto"/>
                    <w:rPr>
                      <w:rFonts w:ascii="Cambria" w:hAnsi="Cambria"/>
                      <w:color w:val="000000"/>
                      <w:sz w:val="24"/>
                      <w:szCs w:val="24"/>
                      <w:lang w:eastAsia="lv-LV"/>
                    </w:rPr>
                  </w:pPr>
                  <w:r w:rsidRPr="00AC497B">
                    <w:rPr>
                      <w:rFonts w:ascii="Cambria" w:hAnsi="Cambria"/>
                      <w:color w:val="000000"/>
                      <w:sz w:val="24"/>
                      <w:szCs w:val="24"/>
                      <w:lang w:eastAsia="lv-LV"/>
                    </w:rPr>
                    <w:t>Maznodrošinātām personām</w:t>
                  </w:r>
                </w:p>
              </w:tc>
              <w:tc>
                <w:tcPr>
                  <w:tcW w:w="1430" w:type="dxa"/>
                  <w:noWrap/>
                  <w:vAlign w:val="bottom"/>
                  <w:hideMark/>
                </w:tcPr>
                <w:p w:rsidR="00C424DE" w:rsidRPr="00AC497B" w:rsidRDefault="00C424DE" w:rsidP="009550F5">
                  <w:pPr>
                    <w:spacing w:after="0" w:line="240" w:lineRule="auto"/>
                    <w:jc w:val="right"/>
                    <w:rPr>
                      <w:rFonts w:ascii="Cambria" w:hAnsi="Cambria"/>
                      <w:color w:val="000000"/>
                      <w:sz w:val="24"/>
                      <w:szCs w:val="24"/>
                      <w:lang w:eastAsia="lv-LV"/>
                    </w:rPr>
                  </w:pPr>
                  <w:r w:rsidRPr="00AC497B">
                    <w:rPr>
                      <w:rFonts w:ascii="Cambria" w:hAnsi="Cambria"/>
                      <w:color w:val="000000"/>
                      <w:sz w:val="24"/>
                      <w:szCs w:val="24"/>
                      <w:lang w:eastAsia="lv-LV"/>
                    </w:rPr>
                    <w:t>70%</w:t>
                  </w:r>
                </w:p>
              </w:tc>
              <w:tc>
                <w:tcPr>
                  <w:tcW w:w="1140" w:type="dxa"/>
                  <w:vAlign w:val="bottom"/>
                  <w:hideMark/>
                </w:tcPr>
                <w:p w:rsidR="00C424DE" w:rsidRPr="00AC497B" w:rsidRDefault="00C424DE" w:rsidP="009550F5">
                  <w:pPr>
                    <w:spacing w:after="0" w:line="240" w:lineRule="auto"/>
                    <w:jc w:val="right"/>
                    <w:rPr>
                      <w:rFonts w:ascii="Cambria" w:hAnsi="Cambria"/>
                      <w:sz w:val="24"/>
                      <w:szCs w:val="24"/>
                      <w:lang w:eastAsia="lv-LV"/>
                    </w:rPr>
                  </w:pPr>
                  <w:r w:rsidRPr="00AC497B">
                    <w:rPr>
                      <w:rFonts w:ascii="Cambria" w:hAnsi="Cambria"/>
                      <w:sz w:val="24"/>
                      <w:szCs w:val="24"/>
                      <w:lang w:eastAsia="lv-LV"/>
                    </w:rPr>
                    <w:t>41</w:t>
                  </w:r>
                </w:p>
              </w:tc>
              <w:tc>
                <w:tcPr>
                  <w:tcW w:w="365" w:type="dxa"/>
                  <w:noWrap/>
                  <w:vAlign w:val="bottom"/>
                  <w:hideMark/>
                </w:tcPr>
                <w:p w:rsidR="00C424DE" w:rsidRPr="00AC497B" w:rsidRDefault="00C424DE" w:rsidP="009550F5">
                  <w:pPr>
                    <w:spacing w:after="0" w:line="240" w:lineRule="auto"/>
                    <w:rPr>
                      <w:rFonts w:ascii="Cambria" w:hAnsi="Cambria"/>
                      <w:sz w:val="24"/>
                      <w:szCs w:val="24"/>
                      <w:lang w:eastAsia="lv-LV"/>
                    </w:rPr>
                  </w:pPr>
                  <w:r w:rsidRPr="00AC497B">
                    <w:rPr>
                      <w:rFonts w:ascii="Cambria" w:hAnsi="Cambria"/>
                      <w:sz w:val="24"/>
                      <w:szCs w:val="24"/>
                      <w:lang w:eastAsia="lv-LV"/>
                    </w:rPr>
                    <w:t> </w:t>
                  </w:r>
                </w:p>
              </w:tc>
              <w:tc>
                <w:tcPr>
                  <w:tcW w:w="2289" w:type="dxa"/>
                  <w:vAlign w:val="bottom"/>
                  <w:hideMark/>
                </w:tcPr>
                <w:p w:rsidR="00C424DE" w:rsidRPr="00AC497B" w:rsidRDefault="00C424DE" w:rsidP="009550F5">
                  <w:pPr>
                    <w:spacing w:after="0" w:line="240" w:lineRule="auto"/>
                    <w:jc w:val="right"/>
                    <w:rPr>
                      <w:rFonts w:ascii="Cambria" w:hAnsi="Cambria"/>
                      <w:sz w:val="24"/>
                      <w:szCs w:val="24"/>
                      <w:lang w:eastAsia="lv-LV"/>
                    </w:rPr>
                  </w:pPr>
                  <w:r w:rsidRPr="00AC497B">
                    <w:rPr>
                      <w:rFonts w:ascii="Cambria" w:hAnsi="Cambria"/>
                      <w:sz w:val="24"/>
                      <w:szCs w:val="24"/>
                      <w:lang w:eastAsia="lv-LV"/>
                    </w:rPr>
                    <w:t>115.66</w:t>
                  </w:r>
                </w:p>
              </w:tc>
            </w:tr>
            <w:tr w:rsidR="00C424DE" w:rsidRPr="00AC497B" w:rsidTr="009550F5">
              <w:trPr>
                <w:trHeight w:val="315"/>
              </w:trPr>
              <w:tc>
                <w:tcPr>
                  <w:tcW w:w="3014" w:type="dxa"/>
                  <w:noWrap/>
                  <w:vAlign w:val="bottom"/>
                  <w:hideMark/>
                </w:tcPr>
                <w:p w:rsidR="00C424DE" w:rsidRPr="00AC497B" w:rsidRDefault="00C424DE" w:rsidP="009550F5">
                  <w:pPr>
                    <w:spacing w:after="0" w:line="240" w:lineRule="auto"/>
                    <w:rPr>
                      <w:rFonts w:ascii="Cambria" w:hAnsi="Cambria"/>
                      <w:color w:val="000000"/>
                      <w:sz w:val="24"/>
                      <w:szCs w:val="24"/>
                      <w:lang w:eastAsia="lv-LV"/>
                    </w:rPr>
                  </w:pPr>
                  <w:proofErr w:type="spellStart"/>
                  <w:r w:rsidRPr="00AC497B">
                    <w:rPr>
                      <w:rFonts w:ascii="Cambria" w:hAnsi="Cambria"/>
                      <w:color w:val="000000"/>
                      <w:sz w:val="24"/>
                      <w:szCs w:val="24"/>
                      <w:lang w:eastAsia="lv-LV"/>
                    </w:rPr>
                    <w:t>Daudzbērnu</w:t>
                  </w:r>
                  <w:proofErr w:type="spellEnd"/>
                  <w:r w:rsidRPr="00AC497B">
                    <w:rPr>
                      <w:rFonts w:ascii="Cambria" w:hAnsi="Cambria"/>
                      <w:color w:val="000000"/>
                      <w:sz w:val="24"/>
                      <w:szCs w:val="24"/>
                      <w:lang w:eastAsia="lv-LV"/>
                    </w:rPr>
                    <w:t xml:space="preserve"> ģimenes</w:t>
                  </w:r>
                </w:p>
              </w:tc>
              <w:tc>
                <w:tcPr>
                  <w:tcW w:w="1430" w:type="dxa"/>
                  <w:noWrap/>
                  <w:vAlign w:val="bottom"/>
                  <w:hideMark/>
                </w:tcPr>
                <w:p w:rsidR="00C424DE" w:rsidRPr="00AC497B" w:rsidRDefault="00C424DE" w:rsidP="009550F5">
                  <w:pPr>
                    <w:spacing w:after="0" w:line="240" w:lineRule="auto"/>
                    <w:jc w:val="right"/>
                    <w:rPr>
                      <w:rFonts w:ascii="Cambria" w:hAnsi="Cambria"/>
                      <w:color w:val="000000"/>
                      <w:sz w:val="24"/>
                      <w:szCs w:val="24"/>
                      <w:lang w:eastAsia="lv-LV"/>
                    </w:rPr>
                  </w:pPr>
                  <w:r w:rsidRPr="00AC497B">
                    <w:rPr>
                      <w:rFonts w:ascii="Cambria" w:hAnsi="Cambria"/>
                      <w:color w:val="000000"/>
                      <w:sz w:val="24"/>
                      <w:szCs w:val="24"/>
                      <w:lang w:eastAsia="lv-LV"/>
                    </w:rPr>
                    <w:t>50-90%</w:t>
                  </w:r>
                </w:p>
              </w:tc>
              <w:tc>
                <w:tcPr>
                  <w:tcW w:w="1140" w:type="dxa"/>
                  <w:vAlign w:val="bottom"/>
                  <w:hideMark/>
                </w:tcPr>
                <w:p w:rsidR="00C424DE" w:rsidRPr="00AC497B" w:rsidRDefault="00C424DE" w:rsidP="009550F5">
                  <w:pPr>
                    <w:spacing w:after="0" w:line="240" w:lineRule="auto"/>
                    <w:jc w:val="right"/>
                    <w:rPr>
                      <w:rFonts w:ascii="Cambria" w:hAnsi="Cambria"/>
                      <w:sz w:val="24"/>
                      <w:szCs w:val="24"/>
                      <w:lang w:eastAsia="lv-LV"/>
                    </w:rPr>
                  </w:pPr>
                  <w:r w:rsidRPr="00AC497B">
                    <w:rPr>
                      <w:rFonts w:ascii="Cambria" w:hAnsi="Cambria"/>
                      <w:sz w:val="24"/>
                      <w:szCs w:val="24"/>
                      <w:lang w:eastAsia="lv-LV"/>
                    </w:rPr>
                    <w:t>44</w:t>
                  </w:r>
                </w:p>
              </w:tc>
              <w:tc>
                <w:tcPr>
                  <w:tcW w:w="365" w:type="dxa"/>
                  <w:noWrap/>
                  <w:vAlign w:val="bottom"/>
                  <w:hideMark/>
                </w:tcPr>
                <w:p w:rsidR="00C424DE" w:rsidRPr="00AC497B" w:rsidRDefault="00C424DE" w:rsidP="009550F5">
                  <w:pPr>
                    <w:spacing w:after="0" w:line="240" w:lineRule="auto"/>
                    <w:rPr>
                      <w:rFonts w:ascii="Cambria" w:hAnsi="Cambria"/>
                      <w:sz w:val="24"/>
                      <w:szCs w:val="24"/>
                      <w:lang w:eastAsia="lv-LV"/>
                    </w:rPr>
                  </w:pPr>
                  <w:r w:rsidRPr="00AC497B">
                    <w:rPr>
                      <w:rFonts w:ascii="Cambria" w:hAnsi="Cambria"/>
                      <w:sz w:val="24"/>
                      <w:szCs w:val="24"/>
                      <w:lang w:eastAsia="lv-LV"/>
                    </w:rPr>
                    <w:t> </w:t>
                  </w:r>
                </w:p>
              </w:tc>
              <w:tc>
                <w:tcPr>
                  <w:tcW w:w="2289" w:type="dxa"/>
                  <w:vAlign w:val="bottom"/>
                  <w:hideMark/>
                </w:tcPr>
                <w:p w:rsidR="00C424DE" w:rsidRPr="00AC497B" w:rsidRDefault="00C424DE" w:rsidP="009550F5">
                  <w:pPr>
                    <w:spacing w:after="0" w:line="240" w:lineRule="auto"/>
                    <w:jc w:val="right"/>
                    <w:rPr>
                      <w:rFonts w:ascii="Cambria" w:hAnsi="Cambria"/>
                      <w:sz w:val="24"/>
                      <w:szCs w:val="24"/>
                      <w:lang w:eastAsia="lv-LV"/>
                    </w:rPr>
                  </w:pPr>
                  <w:r w:rsidRPr="00AC497B">
                    <w:rPr>
                      <w:rFonts w:ascii="Cambria" w:hAnsi="Cambria"/>
                      <w:sz w:val="24"/>
                      <w:szCs w:val="24"/>
                      <w:lang w:eastAsia="lv-LV"/>
                    </w:rPr>
                    <w:t>949.18</w:t>
                  </w:r>
                </w:p>
              </w:tc>
            </w:tr>
            <w:tr w:rsidR="00C424DE" w:rsidRPr="00AC497B" w:rsidTr="009550F5">
              <w:trPr>
                <w:trHeight w:val="315"/>
              </w:trPr>
              <w:tc>
                <w:tcPr>
                  <w:tcW w:w="3014" w:type="dxa"/>
                  <w:noWrap/>
                  <w:vAlign w:val="bottom"/>
                  <w:hideMark/>
                </w:tcPr>
                <w:p w:rsidR="00C424DE" w:rsidRPr="00AC497B" w:rsidRDefault="00C424DE" w:rsidP="009550F5">
                  <w:pPr>
                    <w:spacing w:after="0" w:line="240" w:lineRule="auto"/>
                    <w:rPr>
                      <w:rFonts w:ascii="Cambria" w:hAnsi="Cambria"/>
                      <w:color w:val="000000"/>
                      <w:sz w:val="24"/>
                      <w:szCs w:val="24"/>
                      <w:lang w:eastAsia="lv-LV"/>
                    </w:rPr>
                  </w:pPr>
                  <w:r w:rsidRPr="00AC497B">
                    <w:rPr>
                      <w:rFonts w:ascii="Cambria" w:hAnsi="Cambria"/>
                      <w:color w:val="000000"/>
                      <w:sz w:val="24"/>
                      <w:szCs w:val="24"/>
                      <w:lang w:eastAsia="lv-LV"/>
                    </w:rPr>
                    <w:t>Invalīdiem</w:t>
                  </w:r>
                </w:p>
              </w:tc>
              <w:tc>
                <w:tcPr>
                  <w:tcW w:w="1430" w:type="dxa"/>
                  <w:noWrap/>
                  <w:vAlign w:val="bottom"/>
                  <w:hideMark/>
                </w:tcPr>
                <w:p w:rsidR="00C424DE" w:rsidRPr="00AC497B" w:rsidRDefault="00C424DE" w:rsidP="009550F5">
                  <w:pPr>
                    <w:spacing w:after="0" w:line="240" w:lineRule="auto"/>
                    <w:jc w:val="right"/>
                    <w:rPr>
                      <w:rFonts w:ascii="Cambria" w:hAnsi="Cambria"/>
                      <w:color w:val="000000"/>
                      <w:sz w:val="24"/>
                      <w:szCs w:val="24"/>
                      <w:lang w:eastAsia="lv-LV"/>
                    </w:rPr>
                  </w:pPr>
                  <w:r w:rsidRPr="00AC497B">
                    <w:rPr>
                      <w:rFonts w:ascii="Cambria" w:hAnsi="Cambria"/>
                      <w:color w:val="000000"/>
                      <w:sz w:val="24"/>
                      <w:szCs w:val="24"/>
                      <w:lang w:eastAsia="lv-LV"/>
                    </w:rPr>
                    <w:t>70-90%</w:t>
                  </w:r>
                </w:p>
              </w:tc>
              <w:tc>
                <w:tcPr>
                  <w:tcW w:w="1140" w:type="dxa"/>
                  <w:vAlign w:val="bottom"/>
                  <w:hideMark/>
                </w:tcPr>
                <w:p w:rsidR="00C424DE" w:rsidRPr="00AC497B" w:rsidRDefault="00C424DE" w:rsidP="009550F5">
                  <w:pPr>
                    <w:spacing w:after="0" w:line="240" w:lineRule="auto"/>
                    <w:jc w:val="right"/>
                    <w:rPr>
                      <w:rFonts w:ascii="Cambria" w:hAnsi="Cambria"/>
                      <w:sz w:val="24"/>
                      <w:szCs w:val="24"/>
                      <w:lang w:eastAsia="lv-LV"/>
                    </w:rPr>
                  </w:pPr>
                  <w:r w:rsidRPr="00AC497B">
                    <w:rPr>
                      <w:rFonts w:ascii="Cambria" w:hAnsi="Cambria"/>
                      <w:sz w:val="24"/>
                      <w:szCs w:val="24"/>
                      <w:lang w:eastAsia="lv-LV"/>
                    </w:rPr>
                    <w:t>37</w:t>
                  </w:r>
                </w:p>
              </w:tc>
              <w:tc>
                <w:tcPr>
                  <w:tcW w:w="365" w:type="dxa"/>
                  <w:noWrap/>
                  <w:vAlign w:val="bottom"/>
                  <w:hideMark/>
                </w:tcPr>
                <w:p w:rsidR="00C424DE" w:rsidRPr="00AC497B" w:rsidRDefault="00C424DE" w:rsidP="009550F5">
                  <w:pPr>
                    <w:spacing w:after="0" w:line="240" w:lineRule="auto"/>
                    <w:rPr>
                      <w:rFonts w:ascii="Cambria" w:hAnsi="Cambria"/>
                      <w:sz w:val="24"/>
                      <w:szCs w:val="24"/>
                      <w:lang w:eastAsia="lv-LV"/>
                    </w:rPr>
                  </w:pPr>
                  <w:r w:rsidRPr="00AC497B">
                    <w:rPr>
                      <w:rFonts w:ascii="Cambria" w:hAnsi="Cambria"/>
                      <w:sz w:val="24"/>
                      <w:szCs w:val="24"/>
                      <w:lang w:eastAsia="lv-LV"/>
                    </w:rPr>
                    <w:t> </w:t>
                  </w:r>
                </w:p>
              </w:tc>
              <w:tc>
                <w:tcPr>
                  <w:tcW w:w="2289" w:type="dxa"/>
                  <w:vAlign w:val="bottom"/>
                  <w:hideMark/>
                </w:tcPr>
                <w:p w:rsidR="00C424DE" w:rsidRPr="00AC497B" w:rsidRDefault="00C424DE" w:rsidP="009550F5">
                  <w:pPr>
                    <w:spacing w:after="0" w:line="240" w:lineRule="auto"/>
                    <w:jc w:val="right"/>
                    <w:rPr>
                      <w:rFonts w:ascii="Cambria" w:hAnsi="Cambria"/>
                      <w:sz w:val="24"/>
                      <w:szCs w:val="24"/>
                      <w:lang w:eastAsia="lv-LV"/>
                    </w:rPr>
                  </w:pPr>
                  <w:r w:rsidRPr="00AC497B">
                    <w:rPr>
                      <w:rFonts w:ascii="Cambria" w:hAnsi="Cambria"/>
                      <w:sz w:val="24"/>
                      <w:szCs w:val="24"/>
                      <w:lang w:eastAsia="lv-LV"/>
                    </w:rPr>
                    <w:t>1459.74</w:t>
                  </w:r>
                </w:p>
              </w:tc>
            </w:tr>
            <w:tr w:rsidR="00C424DE" w:rsidRPr="00AC497B" w:rsidTr="009550F5">
              <w:trPr>
                <w:trHeight w:val="315"/>
              </w:trPr>
              <w:tc>
                <w:tcPr>
                  <w:tcW w:w="3014" w:type="dxa"/>
                  <w:noWrap/>
                  <w:vAlign w:val="bottom"/>
                  <w:hideMark/>
                </w:tcPr>
                <w:p w:rsidR="00C424DE" w:rsidRPr="00AC497B" w:rsidRDefault="00C424DE" w:rsidP="009550F5">
                  <w:pPr>
                    <w:spacing w:after="0" w:line="240" w:lineRule="auto"/>
                    <w:rPr>
                      <w:rFonts w:ascii="Cambria" w:hAnsi="Cambria"/>
                      <w:color w:val="000000"/>
                      <w:sz w:val="24"/>
                      <w:szCs w:val="24"/>
                      <w:lang w:eastAsia="lv-LV"/>
                    </w:rPr>
                  </w:pPr>
                  <w:r w:rsidRPr="00AC497B">
                    <w:rPr>
                      <w:rFonts w:ascii="Cambria" w:hAnsi="Cambria"/>
                      <w:color w:val="000000"/>
                      <w:sz w:val="24"/>
                      <w:szCs w:val="24"/>
                      <w:lang w:eastAsia="lv-LV"/>
                    </w:rPr>
                    <w:t>Vientuļie pensionāri</w:t>
                  </w:r>
                </w:p>
              </w:tc>
              <w:tc>
                <w:tcPr>
                  <w:tcW w:w="1430" w:type="dxa"/>
                  <w:noWrap/>
                  <w:vAlign w:val="bottom"/>
                  <w:hideMark/>
                </w:tcPr>
                <w:p w:rsidR="00C424DE" w:rsidRPr="00AC497B" w:rsidRDefault="00C424DE" w:rsidP="009550F5">
                  <w:pPr>
                    <w:spacing w:after="0" w:line="240" w:lineRule="auto"/>
                    <w:jc w:val="right"/>
                    <w:rPr>
                      <w:rFonts w:ascii="Cambria" w:hAnsi="Cambria"/>
                      <w:color w:val="000000"/>
                      <w:sz w:val="24"/>
                      <w:szCs w:val="24"/>
                      <w:lang w:eastAsia="lv-LV"/>
                    </w:rPr>
                  </w:pPr>
                  <w:r w:rsidRPr="00AC497B">
                    <w:rPr>
                      <w:rFonts w:ascii="Cambria" w:hAnsi="Cambria"/>
                      <w:color w:val="000000"/>
                      <w:sz w:val="24"/>
                      <w:szCs w:val="24"/>
                      <w:lang w:eastAsia="lv-LV"/>
                    </w:rPr>
                    <w:t>50%</w:t>
                  </w:r>
                </w:p>
              </w:tc>
              <w:tc>
                <w:tcPr>
                  <w:tcW w:w="1140" w:type="dxa"/>
                  <w:vAlign w:val="bottom"/>
                  <w:hideMark/>
                </w:tcPr>
                <w:p w:rsidR="00C424DE" w:rsidRPr="00AC497B" w:rsidRDefault="00C424DE" w:rsidP="009550F5">
                  <w:pPr>
                    <w:spacing w:after="0" w:line="240" w:lineRule="auto"/>
                    <w:jc w:val="right"/>
                    <w:rPr>
                      <w:rFonts w:ascii="Cambria" w:hAnsi="Cambria"/>
                      <w:sz w:val="24"/>
                      <w:szCs w:val="24"/>
                      <w:lang w:eastAsia="lv-LV"/>
                    </w:rPr>
                  </w:pPr>
                  <w:r w:rsidRPr="00AC497B">
                    <w:rPr>
                      <w:rFonts w:ascii="Cambria" w:hAnsi="Cambria"/>
                      <w:sz w:val="24"/>
                      <w:szCs w:val="24"/>
                      <w:lang w:eastAsia="lv-LV"/>
                    </w:rPr>
                    <w:t>32</w:t>
                  </w:r>
                </w:p>
              </w:tc>
              <w:tc>
                <w:tcPr>
                  <w:tcW w:w="365" w:type="dxa"/>
                  <w:noWrap/>
                  <w:vAlign w:val="bottom"/>
                  <w:hideMark/>
                </w:tcPr>
                <w:p w:rsidR="00C424DE" w:rsidRPr="00AC497B" w:rsidRDefault="00C424DE" w:rsidP="009550F5">
                  <w:pPr>
                    <w:spacing w:after="0" w:line="240" w:lineRule="auto"/>
                    <w:rPr>
                      <w:rFonts w:ascii="Cambria" w:hAnsi="Cambria"/>
                      <w:sz w:val="24"/>
                      <w:szCs w:val="24"/>
                      <w:lang w:eastAsia="lv-LV"/>
                    </w:rPr>
                  </w:pPr>
                  <w:r w:rsidRPr="00AC497B">
                    <w:rPr>
                      <w:rFonts w:ascii="Cambria" w:hAnsi="Cambria"/>
                      <w:sz w:val="24"/>
                      <w:szCs w:val="24"/>
                      <w:lang w:eastAsia="lv-LV"/>
                    </w:rPr>
                    <w:t> </w:t>
                  </w:r>
                </w:p>
              </w:tc>
              <w:tc>
                <w:tcPr>
                  <w:tcW w:w="2289" w:type="dxa"/>
                  <w:vAlign w:val="bottom"/>
                  <w:hideMark/>
                </w:tcPr>
                <w:p w:rsidR="00C424DE" w:rsidRPr="00AC497B" w:rsidRDefault="00C424DE" w:rsidP="009550F5">
                  <w:pPr>
                    <w:spacing w:after="0" w:line="240" w:lineRule="auto"/>
                    <w:jc w:val="right"/>
                    <w:rPr>
                      <w:rFonts w:ascii="Cambria" w:hAnsi="Cambria"/>
                      <w:sz w:val="24"/>
                      <w:szCs w:val="24"/>
                      <w:lang w:eastAsia="lv-LV"/>
                    </w:rPr>
                  </w:pPr>
                  <w:r w:rsidRPr="00AC497B">
                    <w:rPr>
                      <w:rFonts w:ascii="Cambria" w:hAnsi="Cambria"/>
                      <w:sz w:val="24"/>
                      <w:szCs w:val="24"/>
                      <w:lang w:eastAsia="lv-LV"/>
                    </w:rPr>
                    <w:t>578.13</w:t>
                  </w:r>
                </w:p>
              </w:tc>
            </w:tr>
            <w:tr w:rsidR="00C424DE" w:rsidRPr="00AC497B" w:rsidTr="009550F5">
              <w:trPr>
                <w:trHeight w:val="315"/>
              </w:trPr>
              <w:tc>
                <w:tcPr>
                  <w:tcW w:w="3014" w:type="dxa"/>
                  <w:noWrap/>
                  <w:vAlign w:val="bottom"/>
                  <w:hideMark/>
                </w:tcPr>
                <w:p w:rsidR="00C424DE" w:rsidRPr="00AC497B" w:rsidRDefault="00C424DE" w:rsidP="009550F5">
                  <w:pPr>
                    <w:spacing w:after="0" w:line="240" w:lineRule="auto"/>
                    <w:rPr>
                      <w:rFonts w:ascii="Cambria" w:hAnsi="Cambria"/>
                      <w:color w:val="000000"/>
                      <w:sz w:val="24"/>
                      <w:szCs w:val="24"/>
                      <w:lang w:eastAsia="lv-LV"/>
                    </w:rPr>
                  </w:pPr>
                  <w:r w:rsidRPr="00AC497B">
                    <w:rPr>
                      <w:rFonts w:ascii="Cambria" w:hAnsi="Cambria"/>
                      <w:color w:val="000000"/>
                      <w:sz w:val="24"/>
                      <w:szCs w:val="24"/>
                      <w:lang w:eastAsia="lv-LV"/>
                    </w:rPr>
                    <w:t xml:space="preserve">Personām kas pied. Černobiļas </w:t>
                  </w:r>
                  <w:proofErr w:type="spellStart"/>
                  <w:r w:rsidRPr="00AC497B">
                    <w:rPr>
                      <w:rFonts w:ascii="Cambria" w:hAnsi="Cambria"/>
                      <w:color w:val="000000"/>
                      <w:sz w:val="24"/>
                      <w:szCs w:val="24"/>
                      <w:lang w:eastAsia="lv-LV"/>
                    </w:rPr>
                    <w:t>likv</w:t>
                  </w:r>
                  <w:proofErr w:type="spellEnd"/>
                  <w:r w:rsidRPr="00AC497B">
                    <w:rPr>
                      <w:rFonts w:ascii="Cambria" w:hAnsi="Cambria"/>
                      <w:color w:val="000000"/>
                      <w:sz w:val="24"/>
                      <w:szCs w:val="24"/>
                      <w:lang w:eastAsia="lv-LV"/>
                    </w:rPr>
                    <w:t>.</w:t>
                  </w:r>
                </w:p>
              </w:tc>
              <w:tc>
                <w:tcPr>
                  <w:tcW w:w="1430" w:type="dxa"/>
                  <w:noWrap/>
                  <w:vAlign w:val="bottom"/>
                  <w:hideMark/>
                </w:tcPr>
                <w:p w:rsidR="00C424DE" w:rsidRPr="00AC497B" w:rsidRDefault="00C424DE" w:rsidP="009550F5">
                  <w:pPr>
                    <w:spacing w:after="0" w:line="240" w:lineRule="auto"/>
                    <w:jc w:val="right"/>
                    <w:rPr>
                      <w:rFonts w:ascii="Cambria" w:hAnsi="Cambria"/>
                      <w:color w:val="000000"/>
                      <w:sz w:val="24"/>
                      <w:szCs w:val="24"/>
                      <w:lang w:eastAsia="lv-LV"/>
                    </w:rPr>
                  </w:pPr>
                  <w:r w:rsidRPr="00AC497B">
                    <w:rPr>
                      <w:rFonts w:ascii="Cambria" w:hAnsi="Cambria"/>
                      <w:color w:val="000000"/>
                      <w:sz w:val="24"/>
                      <w:szCs w:val="24"/>
                      <w:lang w:eastAsia="lv-LV"/>
                    </w:rPr>
                    <w:t>50%</w:t>
                  </w:r>
                </w:p>
              </w:tc>
              <w:tc>
                <w:tcPr>
                  <w:tcW w:w="1140" w:type="dxa"/>
                  <w:vAlign w:val="bottom"/>
                  <w:hideMark/>
                </w:tcPr>
                <w:p w:rsidR="00C424DE" w:rsidRPr="00AC497B" w:rsidRDefault="00C424DE" w:rsidP="009550F5">
                  <w:pPr>
                    <w:spacing w:after="0" w:line="240" w:lineRule="auto"/>
                    <w:jc w:val="right"/>
                    <w:rPr>
                      <w:rFonts w:ascii="Cambria" w:hAnsi="Cambria"/>
                      <w:sz w:val="24"/>
                      <w:szCs w:val="24"/>
                      <w:lang w:eastAsia="lv-LV"/>
                    </w:rPr>
                  </w:pPr>
                  <w:r w:rsidRPr="00AC497B">
                    <w:rPr>
                      <w:rFonts w:ascii="Cambria" w:hAnsi="Cambria"/>
                      <w:sz w:val="24"/>
                      <w:szCs w:val="24"/>
                      <w:lang w:eastAsia="lv-LV"/>
                    </w:rPr>
                    <w:t>5</w:t>
                  </w:r>
                </w:p>
              </w:tc>
              <w:tc>
                <w:tcPr>
                  <w:tcW w:w="365" w:type="dxa"/>
                  <w:noWrap/>
                  <w:vAlign w:val="bottom"/>
                  <w:hideMark/>
                </w:tcPr>
                <w:p w:rsidR="00C424DE" w:rsidRPr="00AC497B" w:rsidRDefault="00C424DE" w:rsidP="009550F5">
                  <w:pPr>
                    <w:spacing w:after="0" w:line="240" w:lineRule="auto"/>
                    <w:rPr>
                      <w:rFonts w:ascii="Cambria" w:hAnsi="Cambria"/>
                      <w:sz w:val="24"/>
                      <w:szCs w:val="24"/>
                      <w:lang w:eastAsia="lv-LV"/>
                    </w:rPr>
                  </w:pPr>
                  <w:r w:rsidRPr="00AC497B">
                    <w:rPr>
                      <w:rFonts w:ascii="Cambria" w:hAnsi="Cambria"/>
                      <w:sz w:val="24"/>
                      <w:szCs w:val="24"/>
                      <w:lang w:eastAsia="lv-LV"/>
                    </w:rPr>
                    <w:t> </w:t>
                  </w:r>
                </w:p>
              </w:tc>
              <w:tc>
                <w:tcPr>
                  <w:tcW w:w="2289" w:type="dxa"/>
                  <w:vAlign w:val="bottom"/>
                  <w:hideMark/>
                </w:tcPr>
                <w:p w:rsidR="00C424DE" w:rsidRPr="00AC497B" w:rsidRDefault="00C424DE" w:rsidP="009550F5">
                  <w:pPr>
                    <w:spacing w:after="0" w:line="240" w:lineRule="auto"/>
                    <w:jc w:val="right"/>
                    <w:rPr>
                      <w:rFonts w:ascii="Cambria" w:hAnsi="Cambria"/>
                      <w:sz w:val="24"/>
                      <w:szCs w:val="24"/>
                      <w:lang w:eastAsia="lv-LV"/>
                    </w:rPr>
                  </w:pPr>
                  <w:r w:rsidRPr="00AC497B">
                    <w:rPr>
                      <w:rFonts w:ascii="Cambria" w:hAnsi="Cambria"/>
                      <w:sz w:val="24"/>
                      <w:szCs w:val="24"/>
                      <w:lang w:eastAsia="lv-LV"/>
                    </w:rPr>
                    <w:t>185.21</w:t>
                  </w:r>
                </w:p>
              </w:tc>
            </w:tr>
            <w:tr w:rsidR="00C424DE" w:rsidRPr="00AC497B" w:rsidTr="009550F5">
              <w:trPr>
                <w:trHeight w:val="315"/>
              </w:trPr>
              <w:tc>
                <w:tcPr>
                  <w:tcW w:w="3014" w:type="dxa"/>
                  <w:noWrap/>
                  <w:vAlign w:val="bottom"/>
                </w:tcPr>
                <w:p w:rsidR="00C424DE" w:rsidRPr="00AC497B" w:rsidRDefault="00C424DE" w:rsidP="009550F5">
                  <w:pPr>
                    <w:spacing w:after="0" w:line="240" w:lineRule="auto"/>
                    <w:rPr>
                      <w:rFonts w:ascii="Cambria" w:hAnsi="Cambria"/>
                      <w:color w:val="000000"/>
                      <w:sz w:val="24"/>
                      <w:szCs w:val="24"/>
                      <w:lang w:eastAsia="lv-LV"/>
                    </w:rPr>
                  </w:pPr>
                </w:p>
              </w:tc>
              <w:tc>
                <w:tcPr>
                  <w:tcW w:w="1430" w:type="dxa"/>
                  <w:noWrap/>
                  <w:vAlign w:val="bottom"/>
                </w:tcPr>
                <w:p w:rsidR="00C424DE" w:rsidRPr="00AC497B" w:rsidRDefault="00C424DE" w:rsidP="009550F5">
                  <w:pPr>
                    <w:spacing w:after="0" w:line="240" w:lineRule="auto"/>
                    <w:rPr>
                      <w:rFonts w:ascii="Cambria" w:hAnsi="Cambria"/>
                      <w:color w:val="000000"/>
                      <w:sz w:val="24"/>
                      <w:szCs w:val="24"/>
                      <w:lang w:eastAsia="lv-LV"/>
                    </w:rPr>
                  </w:pPr>
                </w:p>
              </w:tc>
              <w:tc>
                <w:tcPr>
                  <w:tcW w:w="1140" w:type="dxa"/>
                  <w:vAlign w:val="bottom"/>
                </w:tcPr>
                <w:p w:rsidR="00C424DE" w:rsidRPr="00AC497B" w:rsidRDefault="00C424DE" w:rsidP="009550F5">
                  <w:pPr>
                    <w:spacing w:after="0" w:line="240" w:lineRule="auto"/>
                    <w:rPr>
                      <w:rFonts w:ascii="Cambria" w:hAnsi="Cambria"/>
                      <w:color w:val="000000"/>
                      <w:sz w:val="24"/>
                      <w:szCs w:val="24"/>
                      <w:lang w:eastAsia="lv-LV"/>
                    </w:rPr>
                  </w:pPr>
                </w:p>
              </w:tc>
              <w:tc>
                <w:tcPr>
                  <w:tcW w:w="365" w:type="dxa"/>
                  <w:noWrap/>
                  <w:vAlign w:val="bottom"/>
                </w:tcPr>
                <w:p w:rsidR="00C424DE" w:rsidRPr="00AC497B" w:rsidRDefault="00C424DE" w:rsidP="009550F5">
                  <w:pPr>
                    <w:spacing w:after="0" w:line="240" w:lineRule="auto"/>
                    <w:rPr>
                      <w:rFonts w:ascii="Cambria" w:hAnsi="Cambria"/>
                      <w:color w:val="000000"/>
                      <w:sz w:val="24"/>
                      <w:szCs w:val="24"/>
                      <w:lang w:eastAsia="lv-LV"/>
                    </w:rPr>
                  </w:pPr>
                </w:p>
              </w:tc>
              <w:tc>
                <w:tcPr>
                  <w:tcW w:w="2289" w:type="dxa"/>
                  <w:vAlign w:val="bottom"/>
                </w:tcPr>
                <w:p w:rsidR="00C424DE" w:rsidRPr="00AC497B" w:rsidRDefault="00C424DE" w:rsidP="009550F5">
                  <w:pPr>
                    <w:spacing w:after="0" w:line="240" w:lineRule="auto"/>
                    <w:jc w:val="right"/>
                    <w:rPr>
                      <w:rFonts w:ascii="Cambria" w:hAnsi="Cambria"/>
                      <w:color w:val="000000"/>
                      <w:sz w:val="24"/>
                      <w:szCs w:val="24"/>
                      <w:lang w:eastAsia="lv-LV"/>
                    </w:rPr>
                  </w:pPr>
                </w:p>
              </w:tc>
            </w:tr>
          </w:tbl>
          <w:p w:rsidR="00C424DE" w:rsidRPr="00AC497B" w:rsidRDefault="00C424DE" w:rsidP="009550F5">
            <w:pPr>
              <w:autoSpaceDE w:val="0"/>
              <w:autoSpaceDN w:val="0"/>
              <w:adjustRightInd w:val="0"/>
              <w:contextualSpacing/>
              <w:rPr>
                <w:rFonts w:ascii="Cambria" w:eastAsia="Times New Roman" w:hAnsi="Cambria" w:cs="Times New Roman"/>
                <w:sz w:val="24"/>
                <w:szCs w:val="24"/>
              </w:rPr>
            </w:pPr>
            <w:r w:rsidRPr="00AC497B">
              <w:rPr>
                <w:rFonts w:ascii="Cambria" w:hAnsi="Cambria"/>
                <w:sz w:val="24"/>
                <w:szCs w:val="24"/>
              </w:rPr>
              <w:t xml:space="preserve">                       </w:t>
            </w:r>
            <w:r w:rsidRPr="00AC497B">
              <w:rPr>
                <w:rFonts w:ascii="Cambria" w:hAnsi="Cambria"/>
                <w:b/>
                <w:sz w:val="24"/>
                <w:szCs w:val="24"/>
              </w:rPr>
              <w:t xml:space="preserve">                                    </w:t>
            </w:r>
          </w:p>
          <w:p w:rsidR="00C424DE" w:rsidRPr="00AC497B" w:rsidRDefault="00C424DE" w:rsidP="009550F5">
            <w:pPr>
              <w:autoSpaceDE w:val="0"/>
              <w:autoSpaceDN w:val="0"/>
              <w:adjustRightInd w:val="0"/>
              <w:contextualSpacing/>
              <w:jc w:val="right"/>
              <w:rPr>
                <w:rFonts w:ascii="Cambria" w:hAnsi="Cambria"/>
                <w:sz w:val="24"/>
                <w:szCs w:val="24"/>
              </w:rPr>
            </w:pPr>
            <w:r w:rsidRPr="00AC497B">
              <w:rPr>
                <w:rFonts w:ascii="Cambria" w:hAnsi="Cambria"/>
                <w:b/>
                <w:sz w:val="24"/>
                <w:szCs w:val="24"/>
                <w:u w:val="single"/>
              </w:rPr>
              <w:t>kopā:</w:t>
            </w:r>
            <w:r w:rsidRPr="00AC497B">
              <w:rPr>
                <w:rFonts w:ascii="Cambria" w:hAnsi="Cambria"/>
                <w:b/>
                <w:sz w:val="24"/>
                <w:szCs w:val="24"/>
              </w:rPr>
              <w:t xml:space="preserve">      4659.67</w:t>
            </w:r>
            <w:r w:rsidRPr="00AC497B">
              <w:rPr>
                <w:rFonts w:ascii="Cambria" w:hAnsi="Cambria"/>
                <w:i/>
                <w:sz w:val="24"/>
                <w:szCs w:val="24"/>
              </w:rPr>
              <w:t>euro</w:t>
            </w:r>
          </w:p>
          <w:p w:rsidR="00C424DE" w:rsidRPr="00AC497B" w:rsidRDefault="00C424DE" w:rsidP="009550F5">
            <w:pPr>
              <w:outlineLvl w:val="1"/>
              <w:rPr>
                <w:rFonts w:ascii="Cambria" w:hAnsi="Cambria"/>
                <w:sz w:val="24"/>
                <w:szCs w:val="24"/>
              </w:rPr>
            </w:pPr>
          </w:p>
        </w:tc>
      </w:tr>
    </w:tbl>
    <w:p w:rsidR="00C424DE" w:rsidRPr="00AC497B" w:rsidRDefault="00C424DE" w:rsidP="00C424DE">
      <w:pPr>
        <w:spacing w:after="0" w:line="240" w:lineRule="auto"/>
        <w:rPr>
          <w:rFonts w:ascii="Cambria" w:eastAsia="Times New Roman" w:hAnsi="Cambria"/>
          <w:b/>
          <w:sz w:val="24"/>
          <w:szCs w:val="24"/>
        </w:rPr>
      </w:pPr>
    </w:p>
    <w:p w:rsidR="00C424DE" w:rsidRPr="00AC497B" w:rsidRDefault="00C424DE" w:rsidP="00C424DE">
      <w:pPr>
        <w:spacing w:after="0" w:line="240" w:lineRule="auto"/>
        <w:ind w:left="720"/>
        <w:jc w:val="center"/>
        <w:rPr>
          <w:rFonts w:ascii="Cambria" w:hAnsi="Cambria"/>
          <w:b/>
          <w:sz w:val="24"/>
          <w:szCs w:val="24"/>
        </w:rPr>
      </w:pPr>
      <w:r w:rsidRPr="00AC497B">
        <w:rPr>
          <w:rFonts w:ascii="Cambria" w:hAnsi="Cambria"/>
          <w:b/>
          <w:sz w:val="24"/>
          <w:szCs w:val="24"/>
        </w:rPr>
        <w:t xml:space="preserve">Par parādu iekasēšanu 2017.gadā </w:t>
      </w:r>
    </w:p>
    <w:p w:rsidR="00C424DE" w:rsidRPr="00AC497B" w:rsidRDefault="00C424DE" w:rsidP="00C424DE">
      <w:pPr>
        <w:spacing w:after="0" w:line="240" w:lineRule="auto"/>
        <w:ind w:left="360"/>
        <w:contextualSpacing/>
        <w:jc w:val="center"/>
        <w:rPr>
          <w:rFonts w:ascii="Cambria" w:hAnsi="Cambria"/>
          <w:b/>
          <w:sz w:val="24"/>
          <w:szCs w:val="24"/>
        </w:rPr>
      </w:pPr>
      <w:r w:rsidRPr="00AC497B">
        <w:rPr>
          <w:rFonts w:ascii="Cambria" w:hAnsi="Cambria"/>
          <w:b/>
          <w:sz w:val="24"/>
          <w:szCs w:val="24"/>
        </w:rPr>
        <w:t>veicot parādu piedziņu</w:t>
      </w:r>
    </w:p>
    <w:p w:rsidR="00C424DE" w:rsidRPr="00AC497B" w:rsidRDefault="00C424DE" w:rsidP="00C424DE">
      <w:pPr>
        <w:spacing w:after="0" w:line="240" w:lineRule="auto"/>
        <w:rPr>
          <w:rFonts w:ascii="Cambria" w:hAnsi="Cambria"/>
          <w:b/>
          <w:sz w:val="24"/>
          <w:szCs w:val="24"/>
          <w:u w:val="single"/>
        </w:rPr>
      </w:pPr>
    </w:p>
    <w:p w:rsidR="00C424DE" w:rsidRPr="00AC497B" w:rsidRDefault="00C424DE" w:rsidP="00C424DE">
      <w:pPr>
        <w:numPr>
          <w:ilvl w:val="0"/>
          <w:numId w:val="2"/>
        </w:numPr>
        <w:spacing w:after="0" w:line="240" w:lineRule="auto"/>
        <w:contextualSpacing/>
        <w:jc w:val="both"/>
        <w:rPr>
          <w:rFonts w:ascii="Cambria" w:hAnsi="Cambria"/>
          <w:sz w:val="24"/>
          <w:szCs w:val="24"/>
        </w:rPr>
      </w:pPr>
      <w:r w:rsidRPr="00AC497B">
        <w:rPr>
          <w:rFonts w:ascii="Cambria" w:hAnsi="Cambria"/>
          <w:b/>
          <w:sz w:val="24"/>
          <w:szCs w:val="24"/>
          <w:u w:val="single"/>
        </w:rPr>
        <w:t>Atgādinājumi un brīdinājumi</w:t>
      </w:r>
      <w:r w:rsidRPr="00AC497B">
        <w:rPr>
          <w:rFonts w:ascii="Cambria" w:hAnsi="Cambria"/>
          <w:sz w:val="24"/>
          <w:szCs w:val="24"/>
          <w:u w:val="single"/>
        </w:rPr>
        <w:t xml:space="preserve"> nokavētiem nodokļu maksājumiem</w:t>
      </w:r>
      <w:r w:rsidRPr="00AC497B">
        <w:rPr>
          <w:rFonts w:ascii="Cambria" w:hAnsi="Cambria"/>
          <w:sz w:val="24"/>
          <w:szCs w:val="24"/>
        </w:rPr>
        <w:t>:</w:t>
      </w:r>
    </w:p>
    <w:p w:rsidR="00C424DE" w:rsidRDefault="00C424DE" w:rsidP="00C424DE">
      <w:pPr>
        <w:spacing w:after="0" w:line="240" w:lineRule="auto"/>
        <w:jc w:val="both"/>
        <w:rPr>
          <w:rFonts w:ascii="Cambria" w:hAnsi="Cambria"/>
          <w:i/>
          <w:sz w:val="24"/>
          <w:szCs w:val="24"/>
        </w:rPr>
      </w:pPr>
      <w:r w:rsidRPr="00AC497B">
        <w:rPr>
          <w:rFonts w:ascii="Cambria" w:hAnsi="Cambria"/>
          <w:sz w:val="24"/>
          <w:szCs w:val="24"/>
        </w:rPr>
        <w:t xml:space="preserve">Tika nosūtīti 317 atgādinājumi un brīdinājumi ar pretenzijas summu 40322,00 </w:t>
      </w:r>
      <w:proofErr w:type="spellStart"/>
      <w:r w:rsidRPr="00AC497B">
        <w:rPr>
          <w:rFonts w:ascii="Cambria" w:hAnsi="Cambria"/>
          <w:i/>
          <w:sz w:val="24"/>
          <w:szCs w:val="24"/>
        </w:rPr>
        <w:t>euro</w:t>
      </w:r>
      <w:proofErr w:type="spellEnd"/>
      <w:r w:rsidRPr="00AC497B">
        <w:rPr>
          <w:rFonts w:ascii="Cambria" w:hAnsi="Cambria"/>
          <w:sz w:val="24"/>
          <w:szCs w:val="24"/>
        </w:rPr>
        <w:t xml:space="preserve"> . Pēc atgādinājuma saņemšanas tika nomaksāti  15886,00 </w:t>
      </w:r>
      <w:proofErr w:type="spellStart"/>
      <w:r w:rsidRPr="00AC497B">
        <w:rPr>
          <w:rFonts w:ascii="Cambria" w:hAnsi="Cambria"/>
          <w:i/>
          <w:sz w:val="24"/>
          <w:szCs w:val="24"/>
        </w:rPr>
        <w:t>euro</w:t>
      </w:r>
      <w:proofErr w:type="spellEnd"/>
      <w:r w:rsidRPr="00AC497B">
        <w:rPr>
          <w:rFonts w:ascii="Cambria" w:hAnsi="Cambria"/>
          <w:i/>
          <w:sz w:val="24"/>
          <w:szCs w:val="24"/>
        </w:rPr>
        <w:t>;</w:t>
      </w:r>
    </w:p>
    <w:p w:rsidR="00C424DE" w:rsidRPr="00AC497B" w:rsidRDefault="00C424DE" w:rsidP="00C424DE">
      <w:pPr>
        <w:spacing w:after="0" w:line="240" w:lineRule="auto"/>
        <w:jc w:val="both"/>
        <w:rPr>
          <w:rFonts w:ascii="Cambria" w:hAnsi="Cambria"/>
          <w:sz w:val="24"/>
          <w:szCs w:val="24"/>
        </w:rPr>
      </w:pPr>
    </w:p>
    <w:p w:rsidR="00C424DE" w:rsidRPr="00AC497B" w:rsidRDefault="00C424DE" w:rsidP="00C424DE">
      <w:pPr>
        <w:numPr>
          <w:ilvl w:val="0"/>
          <w:numId w:val="2"/>
        </w:numPr>
        <w:spacing w:after="0" w:line="240" w:lineRule="auto"/>
        <w:contextualSpacing/>
        <w:jc w:val="both"/>
        <w:rPr>
          <w:rFonts w:ascii="Cambria" w:hAnsi="Cambria"/>
          <w:sz w:val="24"/>
          <w:szCs w:val="24"/>
          <w:u w:val="single"/>
        </w:rPr>
      </w:pPr>
      <w:r w:rsidRPr="00AC497B">
        <w:rPr>
          <w:rFonts w:ascii="Cambria" w:hAnsi="Cambria"/>
          <w:b/>
          <w:sz w:val="24"/>
          <w:szCs w:val="24"/>
          <w:u w:val="single"/>
        </w:rPr>
        <w:t>Piedziņas procesa uzsākšana</w:t>
      </w:r>
      <w:r w:rsidRPr="00AC497B">
        <w:rPr>
          <w:rFonts w:ascii="Cambria" w:hAnsi="Cambria"/>
          <w:sz w:val="24"/>
          <w:szCs w:val="24"/>
          <w:u w:val="single"/>
        </w:rPr>
        <w:t xml:space="preserve"> nokavētiem nodokļu maksājumiem</w:t>
      </w:r>
    </w:p>
    <w:p w:rsidR="00C424DE" w:rsidRPr="00AC497B" w:rsidRDefault="00C424DE" w:rsidP="00C424DE">
      <w:pPr>
        <w:numPr>
          <w:ilvl w:val="1"/>
          <w:numId w:val="2"/>
        </w:numPr>
        <w:spacing w:after="0" w:line="240" w:lineRule="auto"/>
        <w:ind w:left="357" w:firstLine="431"/>
        <w:contextualSpacing/>
        <w:jc w:val="both"/>
        <w:rPr>
          <w:rFonts w:ascii="Cambria" w:hAnsi="Cambria"/>
          <w:sz w:val="24"/>
          <w:szCs w:val="24"/>
          <w:u w:val="single"/>
        </w:rPr>
      </w:pPr>
      <w:r w:rsidRPr="00AC497B">
        <w:rPr>
          <w:rFonts w:ascii="Cambria" w:hAnsi="Cambria"/>
          <w:sz w:val="24"/>
          <w:szCs w:val="24"/>
        </w:rPr>
        <w:t xml:space="preserve">Tika nosūtītas  </w:t>
      </w:r>
      <w:r w:rsidRPr="00AC497B">
        <w:rPr>
          <w:rFonts w:ascii="Cambria" w:hAnsi="Cambria"/>
          <w:b/>
          <w:sz w:val="24"/>
          <w:szCs w:val="24"/>
        </w:rPr>
        <w:t>29 vēstules</w:t>
      </w:r>
      <w:r w:rsidRPr="00AC497B">
        <w:rPr>
          <w:rFonts w:ascii="Cambria" w:hAnsi="Cambria"/>
          <w:sz w:val="24"/>
          <w:szCs w:val="24"/>
        </w:rPr>
        <w:t xml:space="preserve"> personām par piedziņas procesa uzsākšanu ar pretenzijas summu 6352 ,00 </w:t>
      </w:r>
      <w:proofErr w:type="spellStart"/>
      <w:r w:rsidRPr="00AC497B">
        <w:rPr>
          <w:rFonts w:ascii="Cambria" w:hAnsi="Cambria"/>
          <w:i/>
          <w:sz w:val="24"/>
          <w:szCs w:val="24"/>
        </w:rPr>
        <w:t>euro</w:t>
      </w:r>
      <w:proofErr w:type="spellEnd"/>
      <w:r w:rsidRPr="00AC497B">
        <w:rPr>
          <w:rFonts w:ascii="Cambria" w:hAnsi="Cambria"/>
          <w:i/>
          <w:sz w:val="24"/>
          <w:szCs w:val="24"/>
        </w:rPr>
        <w:t xml:space="preserve">. </w:t>
      </w:r>
      <w:r w:rsidRPr="00AC497B">
        <w:rPr>
          <w:rFonts w:ascii="Cambria" w:hAnsi="Cambria"/>
          <w:sz w:val="24"/>
          <w:szCs w:val="24"/>
        </w:rPr>
        <w:t xml:space="preserve"> Pēc vēstules saņemšanas tika nomaksāti  1007.00 </w:t>
      </w:r>
      <w:proofErr w:type="spellStart"/>
      <w:r w:rsidRPr="00AC497B">
        <w:rPr>
          <w:rFonts w:ascii="Cambria" w:hAnsi="Cambria"/>
          <w:i/>
          <w:sz w:val="24"/>
          <w:szCs w:val="24"/>
        </w:rPr>
        <w:t>euro</w:t>
      </w:r>
      <w:proofErr w:type="spellEnd"/>
      <w:r w:rsidRPr="00AC497B">
        <w:rPr>
          <w:rFonts w:ascii="Cambria" w:hAnsi="Cambria"/>
          <w:i/>
          <w:sz w:val="24"/>
          <w:szCs w:val="24"/>
        </w:rPr>
        <w:t>;</w:t>
      </w:r>
    </w:p>
    <w:p w:rsidR="00C424DE" w:rsidRPr="00AC497B" w:rsidRDefault="00C424DE" w:rsidP="00C424DE">
      <w:pPr>
        <w:spacing w:after="0" w:line="240" w:lineRule="auto"/>
        <w:ind w:firstLine="720"/>
        <w:contextualSpacing/>
        <w:jc w:val="both"/>
        <w:rPr>
          <w:rFonts w:ascii="Cambria" w:hAnsi="Cambria"/>
          <w:i/>
          <w:sz w:val="24"/>
          <w:szCs w:val="24"/>
        </w:rPr>
      </w:pPr>
      <w:r>
        <w:rPr>
          <w:rFonts w:ascii="Cambria" w:hAnsi="Cambria"/>
          <w:sz w:val="24"/>
          <w:szCs w:val="24"/>
        </w:rPr>
        <w:t>2.2.</w:t>
      </w:r>
      <w:r w:rsidRPr="00AC497B">
        <w:rPr>
          <w:rFonts w:ascii="Cambria" w:hAnsi="Cambria"/>
          <w:sz w:val="24"/>
          <w:szCs w:val="24"/>
        </w:rPr>
        <w:t xml:space="preserve"> Tika nosūtīti 43 </w:t>
      </w:r>
      <w:r w:rsidRPr="00AC497B">
        <w:rPr>
          <w:rFonts w:ascii="Cambria" w:hAnsi="Cambria"/>
          <w:b/>
          <w:sz w:val="24"/>
          <w:szCs w:val="24"/>
        </w:rPr>
        <w:t>brīdinājumi</w:t>
      </w:r>
      <w:r w:rsidRPr="00AC497B">
        <w:rPr>
          <w:rFonts w:ascii="Cambria" w:hAnsi="Cambria"/>
          <w:sz w:val="24"/>
          <w:szCs w:val="24"/>
        </w:rPr>
        <w:t xml:space="preserve"> par Administratīvā akta piespiedu izpildi ar     pretenzijas summu 7722 ,00 </w:t>
      </w:r>
      <w:proofErr w:type="spellStart"/>
      <w:r w:rsidRPr="00AC497B">
        <w:rPr>
          <w:rFonts w:ascii="Cambria" w:hAnsi="Cambria"/>
          <w:i/>
          <w:sz w:val="24"/>
          <w:szCs w:val="24"/>
        </w:rPr>
        <w:t>euro</w:t>
      </w:r>
      <w:proofErr w:type="spellEnd"/>
      <w:r w:rsidRPr="00AC497B">
        <w:rPr>
          <w:rFonts w:ascii="Cambria" w:hAnsi="Cambria"/>
          <w:i/>
          <w:sz w:val="24"/>
          <w:szCs w:val="24"/>
        </w:rPr>
        <w:t xml:space="preserve">. </w:t>
      </w:r>
      <w:r w:rsidRPr="00AC497B">
        <w:rPr>
          <w:rFonts w:ascii="Cambria" w:hAnsi="Cambria"/>
          <w:sz w:val="24"/>
          <w:szCs w:val="24"/>
        </w:rPr>
        <w:t xml:space="preserve">Pēc šī brīdinājuma saņemšanas tika nomaksāti  1689,00 </w:t>
      </w:r>
      <w:proofErr w:type="spellStart"/>
      <w:r w:rsidRPr="00AC497B">
        <w:rPr>
          <w:rFonts w:ascii="Cambria" w:hAnsi="Cambria"/>
          <w:i/>
          <w:sz w:val="24"/>
          <w:szCs w:val="24"/>
        </w:rPr>
        <w:t>euro</w:t>
      </w:r>
      <w:proofErr w:type="spellEnd"/>
      <w:r w:rsidRPr="00AC497B">
        <w:rPr>
          <w:rFonts w:ascii="Cambria" w:hAnsi="Cambria"/>
          <w:i/>
          <w:sz w:val="24"/>
          <w:szCs w:val="24"/>
        </w:rPr>
        <w:t>;</w:t>
      </w:r>
    </w:p>
    <w:p w:rsidR="00C424DE" w:rsidRPr="00A37721" w:rsidRDefault="00C424DE" w:rsidP="00C424DE">
      <w:pPr>
        <w:ind w:firstLine="720"/>
        <w:contextualSpacing/>
        <w:jc w:val="both"/>
        <w:rPr>
          <w:rFonts w:ascii="Cambria" w:hAnsi="Cambria"/>
          <w:i/>
          <w:sz w:val="24"/>
          <w:szCs w:val="24"/>
        </w:rPr>
      </w:pPr>
      <w:r>
        <w:rPr>
          <w:rFonts w:ascii="Cambria" w:hAnsi="Cambria"/>
          <w:sz w:val="24"/>
          <w:szCs w:val="24"/>
        </w:rPr>
        <w:t>2.3.</w:t>
      </w:r>
      <w:r w:rsidRPr="00A37721">
        <w:rPr>
          <w:rFonts w:ascii="Cambria" w:hAnsi="Cambria"/>
          <w:sz w:val="24"/>
          <w:szCs w:val="24"/>
        </w:rPr>
        <w:t xml:space="preserve">2017.gadā tika iesniegti </w:t>
      </w:r>
      <w:r w:rsidRPr="00A37721">
        <w:rPr>
          <w:rFonts w:ascii="Cambria" w:hAnsi="Cambria"/>
          <w:b/>
          <w:sz w:val="24"/>
          <w:szCs w:val="24"/>
        </w:rPr>
        <w:t>11</w:t>
      </w:r>
      <w:r w:rsidRPr="00A37721">
        <w:rPr>
          <w:rFonts w:ascii="Cambria" w:hAnsi="Cambria"/>
          <w:sz w:val="24"/>
          <w:szCs w:val="24"/>
        </w:rPr>
        <w:t xml:space="preserve"> </w:t>
      </w:r>
      <w:r w:rsidRPr="00A37721">
        <w:rPr>
          <w:rFonts w:ascii="Cambria" w:hAnsi="Cambria"/>
          <w:b/>
          <w:sz w:val="24"/>
          <w:szCs w:val="24"/>
        </w:rPr>
        <w:t>lēmumi-</w:t>
      </w:r>
      <w:r w:rsidR="00A81913">
        <w:rPr>
          <w:rFonts w:ascii="Cambria" w:hAnsi="Cambria"/>
          <w:b/>
          <w:sz w:val="24"/>
          <w:szCs w:val="24"/>
        </w:rPr>
        <w:t xml:space="preserve"> </w:t>
      </w:r>
      <w:proofErr w:type="spellStart"/>
      <w:r w:rsidRPr="00A37721">
        <w:rPr>
          <w:rFonts w:ascii="Cambria" w:hAnsi="Cambria"/>
          <w:b/>
          <w:sz w:val="24"/>
          <w:szCs w:val="24"/>
        </w:rPr>
        <w:t>izpildrīkojumi</w:t>
      </w:r>
      <w:proofErr w:type="spellEnd"/>
      <w:r w:rsidRPr="00A37721">
        <w:rPr>
          <w:rFonts w:ascii="Cambria" w:hAnsi="Cambria"/>
          <w:sz w:val="24"/>
          <w:szCs w:val="24"/>
        </w:rPr>
        <w:t xml:space="preserve"> Zvērināto tiesu izpildītājiem no tiem </w:t>
      </w:r>
      <w:r w:rsidRPr="00A37721">
        <w:rPr>
          <w:rFonts w:ascii="Cambria" w:hAnsi="Cambria"/>
          <w:b/>
          <w:sz w:val="24"/>
          <w:szCs w:val="24"/>
        </w:rPr>
        <w:t>4 ir izpildīti</w:t>
      </w:r>
      <w:r w:rsidRPr="00A37721">
        <w:rPr>
          <w:rFonts w:ascii="Cambria" w:hAnsi="Cambria"/>
          <w:sz w:val="24"/>
          <w:szCs w:val="24"/>
        </w:rPr>
        <w:t xml:space="preserve">. </w:t>
      </w:r>
    </w:p>
    <w:p w:rsidR="00C424DE" w:rsidRDefault="00C424DE" w:rsidP="00C424DE">
      <w:pPr>
        <w:spacing w:after="0" w:line="240" w:lineRule="auto"/>
        <w:ind w:left="357" w:firstLine="720"/>
        <w:contextualSpacing/>
        <w:jc w:val="both"/>
        <w:rPr>
          <w:rFonts w:ascii="Cambria" w:hAnsi="Cambria"/>
          <w:i/>
          <w:sz w:val="24"/>
          <w:szCs w:val="24"/>
        </w:rPr>
      </w:pPr>
      <w:r w:rsidRPr="00AC497B">
        <w:rPr>
          <w:rFonts w:ascii="Cambria" w:hAnsi="Cambria"/>
          <w:sz w:val="24"/>
          <w:szCs w:val="24"/>
        </w:rPr>
        <w:t xml:space="preserve">Pašreiz pie Zvērināto tiesu izpildītājiem atrodas 7 lietas ar  pretenziju summu 1754,00 </w:t>
      </w:r>
      <w:proofErr w:type="spellStart"/>
      <w:r w:rsidRPr="00AC497B">
        <w:rPr>
          <w:rFonts w:ascii="Cambria" w:hAnsi="Cambria"/>
          <w:i/>
          <w:sz w:val="24"/>
          <w:szCs w:val="24"/>
        </w:rPr>
        <w:t>euro</w:t>
      </w:r>
      <w:proofErr w:type="spellEnd"/>
      <w:r w:rsidRPr="00AC497B">
        <w:rPr>
          <w:rFonts w:ascii="Cambria" w:hAnsi="Cambria"/>
          <w:i/>
          <w:sz w:val="24"/>
          <w:szCs w:val="24"/>
        </w:rPr>
        <w:t>.</w:t>
      </w:r>
    </w:p>
    <w:p w:rsidR="00C424DE" w:rsidRPr="00AC497B" w:rsidRDefault="00C424DE" w:rsidP="00C424DE">
      <w:pPr>
        <w:spacing w:after="0" w:line="240" w:lineRule="auto"/>
        <w:ind w:left="357" w:firstLine="720"/>
        <w:contextualSpacing/>
        <w:jc w:val="both"/>
        <w:rPr>
          <w:rFonts w:ascii="Cambria" w:hAnsi="Cambria"/>
          <w:sz w:val="24"/>
          <w:szCs w:val="24"/>
        </w:rPr>
      </w:pPr>
    </w:p>
    <w:p w:rsidR="00C424DE" w:rsidRPr="00AC497B" w:rsidRDefault="00C424DE" w:rsidP="00C424DE">
      <w:pPr>
        <w:numPr>
          <w:ilvl w:val="0"/>
          <w:numId w:val="3"/>
        </w:numPr>
        <w:spacing w:after="0" w:line="240" w:lineRule="auto"/>
        <w:contextualSpacing/>
        <w:jc w:val="both"/>
        <w:rPr>
          <w:rFonts w:ascii="Cambria" w:hAnsi="Cambria"/>
          <w:sz w:val="24"/>
          <w:szCs w:val="24"/>
        </w:rPr>
      </w:pPr>
      <w:r w:rsidRPr="00AC497B">
        <w:rPr>
          <w:rFonts w:ascii="Cambria" w:hAnsi="Cambria"/>
          <w:b/>
          <w:sz w:val="24"/>
          <w:szCs w:val="24"/>
          <w:u w:val="single"/>
        </w:rPr>
        <w:t>Maksātnespējas process</w:t>
      </w:r>
      <w:r w:rsidRPr="00AC497B">
        <w:rPr>
          <w:rFonts w:ascii="Cambria" w:hAnsi="Cambria"/>
          <w:sz w:val="24"/>
          <w:szCs w:val="24"/>
        </w:rPr>
        <w:t xml:space="preserve"> vienai fizisk</w:t>
      </w:r>
      <w:r w:rsidRPr="00AC497B">
        <w:rPr>
          <w:rFonts w:ascii="Cambria" w:hAnsi="Cambria"/>
          <w:color w:val="44546A" w:themeColor="text2"/>
          <w:sz w:val="24"/>
          <w:szCs w:val="24"/>
        </w:rPr>
        <w:t>ai</w:t>
      </w:r>
      <w:r w:rsidRPr="00AC497B">
        <w:rPr>
          <w:rFonts w:ascii="Cambria" w:hAnsi="Cambria"/>
          <w:sz w:val="24"/>
          <w:szCs w:val="24"/>
        </w:rPr>
        <w:t xml:space="preserve"> person</w:t>
      </w:r>
      <w:r w:rsidRPr="00AC497B">
        <w:rPr>
          <w:rFonts w:ascii="Cambria" w:hAnsi="Cambria"/>
          <w:color w:val="44546A" w:themeColor="text2"/>
          <w:sz w:val="24"/>
          <w:szCs w:val="24"/>
        </w:rPr>
        <w:t>ai</w:t>
      </w:r>
      <w:r w:rsidRPr="00AC497B">
        <w:rPr>
          <w:rFonts w:ascii="Cambria" w:hAnsi="Cambria"/>
          <w:sz w:val="24"/>
          <w:szCs w:val="24"/>
        </w:rPr>
        <w:t>.</w:t>
      </w:r>
    </w:p>
    <w:p w:rsidR="00C424DE" w:rsidRPr="00AC497B" w:rsidRDefault="00C424DE" w:rsidP="00C424DE">
      <w:pPr>
        <w:spacing w:after="0" w:line="240" w:lineRule="auto"/>
        <w:ind w:left="720"/>
        <w:contextualSpacing/>
        <w:jc w:val="both"/>
        <w:rPr>
          <w:rFonts w:ascii="Cambria" w:hAnsi="Cambria"/>
          <w:sz w:val="24"/>
          <w:szCs w:val="24"/>
        </w:rPr>
      </w:pPr>
    </w:p>
    <w:p w:rsidR="00C424DE" w:rsidRPr="00AC497B" w:rsidRDefault="00C424DE" w:rsidP="00C424DE">
      <w:pPr>
        <w:spacing w:after="0" w:line="240" w:lineRule="auto"/>
        <w:rPr>
          <w:rFonts w:ascii="Cambria" w:hAnsi="Cambria"/>
          <w:sz w:val="24"/>
          <w:szCs w:val="24"/>
        </w:rPr>
      </w:pPr>
    </w:p>
    <w:p w:rsidR="00C424DE" w:rsidRPr="00AC497B" w:rsidRDefault="00C424DE" w:rsidP="00C424DE">
      <w:pPr>
        <w:spacing w:after="0" w:line="240" w:lineRule="auto"/>
        <w:rPr>
          <w:rFonts w:ascii="Cambria" w:hAnsi="Cambria"/>
          <w:sz w:val="24"/>
          <w:szCs w:val="24"/>
        </w:rPr>
      </w:pPr>
      <w:r w:rsidRPr="00AC497B">
        <w:rPr>
          <w:rFonts w:ascii="Cambria" w:hAnsi="Cambria"/>
          <w:sz w:val="24"/>
          <w:szCs w:val="24"/>
        </w:rPr>
        <w:t>Sagatavoja Zane Āriņa</w:t>
      </w:r>
    </w:p>
    <w:p w:rsidR="00C424DE" w:rsidRDefault="00C424DE" w:rsidP="00C424DE">
      <w:pPr>
        <w:tabs>
          <w:tab w:val="left" w:pos="2856"/>
        </w:tabs>
        <w:spacing w:after="0" w:line="240" w:lineRule="auto"/>
        <w:ind w:right="-874"/>
        <w:jc w:val="center"/>
        <w:rPr>
          <w:rFonts w:ascii="Cambria" w:hAnsi="Cambria"/>
          <w:sz w:val="24"/>
          <w:szCs w:val="24"/>
        </w:rPr>
      </w:pPr>
    </w:p>
    <w:p w:rsidR="00C424DE" w:rsidRDefault="00C424DE" w:rsidP="00C424DE">
      <w:pPr>
        <w:tabs>
          <w:tab w:val="left" w:pos="2856"/>
        </w:tabs>
        <w:spacing w:after="0" w:line="240" w:lineRule="auto"/>
        <w:ind w:right="-874"/>
        <w:jc w:val="center"/>
        <w:rPr>
          <w:rFonts w:ascii="Cambria" w:hAnsi="Cambria"/>
          <w:sz w:val="24"/>
          <w:szCs w:val="24"/>
        </w:rPr>
      </w:pPr>
    </w:p>
    <w:p w:rsidR="00C424DE" w:rsidRDefault="00C424DE" w:rsidP="00C424DE">
      <w:pPr>
        <w:tabs>
          <w:tab w:val="left" w:pos="2856"/>
        </w:tabs>
        <w:spacing w:after="0" w:line="240" w:lineRule="auto"/>
        <w:ind w:right="-874"/>
        <w:jc w:val="center"/>
        <w:rPr>
          <w:rFonts w:ascii="Cambria" w:hAnsi="Cambria"/>
          <w:sz w:val="24"/>
          <w:szCs w:val="24"/>
        </w:rPr>
      </w:pPr>
    </w:p>
    <w:p w:rsidR="00C424DE" w:rsidRDefault="00C424DE" w:rsidP="00C424DE">
      <w:pPr>
        <w:tabs>
          <w:tab w:val="left" w:pos="2856"/>
        </w:tabs>
        <w:spacing w:after="0" w:line="240" w:lineRule="auto"/>
        <w:ind w:right="-874"/>
        <w:jc w:val="center"/>
        <w:rPr>
          <w:rFonts w:ascii="Cambria" w:hAnsi="Cambria"/>
          <w:sz w:val="24"/>
          <w:szCs w:val="24"/>
        </w:rPr>
      </w:pPr>
    </w:p>
    <w:p w:rsidR="00C424DE" w:rsidRDefault="00C424DE" w:rsidP="00C424DE">
      <w:pPr>
        <w:tabs>
          <w:tab w:val="left" w:pos="2856"/>
        </w:tabs>
        <w:spacing w:after="0" w:line="240" w:lineRule="auto"/>
        <w:ind w:right="-96"/>
        <w:jc w:val="center"/>
        <w:rPr>
          <w:rFonts w:ascii="Cambria" w:hAnsi="Cambria"/>
          <w:b/>
          <w:sz w:val="24"/>
          <w:szCs w:val="24"/>
        </w:rPr>
      </w:pPr>
    </w:p>
    <w:p w:rsidR="00C424DE" w:rsidRDefault="00C424DE" w:rsidP="00C424DE">
      <w:pPr>
        <w:tabs>
          <w:tab w:val="left" w:pos="2856"/>
        </w:tabs>
        <w:spacing w:after="0" w:line="240" w:lineRule="auto"/>
        <w:ind w:right="-96"/>
        <w:jc w:val="center"/>
        <w:rPr>
          <w:rFonts w:ascii="Cambria" w:hAnsi="Cambria"/>
          <w:b/>
          <w:sz w:val="24"/>
          <w:szCs w:val="24"/>
        </w:rPr>
      </w:pPr>
      <w:r>
        <w:rPr>
          <w:rFonts w:ascii="Cambria" w:hAnsi="Cambria"/>
          <w:b/>
          <w:sz w:val="24"/>
          <w:szCs w:val="24"/>
        </w:rPr>
        <w:t>4</w:t>
      </w:r>
      <w:r w:rsidRPr="00A727F8">
        <w:rPr>
          <w:rFonts w:ascii="Cambria" w:hAnsi="Cambria"/>
          <w:b/>
          <w:sz w:val="24"/>
          <w:szCs w:val="24"/>
        </w:rPr>
        <w:t>.</w:t>
      </w:r>
      <w:r>
        <w:rPr>
          <w:rFonts w:ascii="Cambria" w:hAnsi="Cambria"/>
          <w:b/>
          <w:sz w:val="24"/>
          <w:szCs w:val="24"/>
        </w:rPr>
        <w:t xml:space="preserve"> 1</w:t>
      </w:r>
    </w:p>
    <w:p w:rsidR="00C424DE" w:rsidRDefault="00C424DE" w:rsidP="00C424DE">
      <w:pPr>
        <w:tabs>
          <w:tab w:val="left" w:pos="2856"/>
        </w:tabs>
        <w:spacing w:after="0" w:line="240" w:lineRule="auto"/>
        <w:ind w:right="-96"/>
        <w:jc w:val="center"/>
        <w:rPr>
          <w:rFonts w:ascii="Cambria" w:hAnsi="Cambria"/>
          <w:sz w:val="24"/>
          <w:szCs w:val="24"/>
        </w:rPr>
      </w:pPr>
      <w:r>
        <w:rPr>
          <w:rFonts w:ascii="Cambria" w:hAnsi="Cambria"/>
          <w:b/>
          <w:sz w:val="24"/>
          <w:szCs w:val="24"/>
        </w:rPr>
        <w:t>Par nekustamā īpašuma nodokļa parāda un kavējuma naudas dzēšanu</w:t>
      </w:r>
    </w:p>
    <w:p w:rsidR="00C424DE" w:rsidRDefault="00C424DE" w:rsidP="00C424DE">
      <w:pPr>
        <w:tabs>
          <w:tab w:val="left" w:pos="2856"/>
        </w:tabs>
        <w:spacing w:after="0" w:line="240" w:lineRule="auto"/>
        <w:ind w:right="-96"/>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424DE" w:rsidRDefault="00C424DE" w:rsidP="00C424DE">
      <w:pPr>
        <w:tabs>
          <w:tab w:val="left" w:pos="2856"/>
        </w:tabs>
        <w:spacing w:after="0" w:line="240" w:lineRule="auto"/>
        <w:ind w:right="-96"/>
        <w:jc w:val="center"/>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Default="00C424DE" w:rsidP="00C424DE">
      <w:pPr>
        <w:tabs>
          <w:tab w:val="left" w:pos="2856"/>
        </w:tabs>
        <w:spacing w:after="0" w:line="240" w:lineRule="auto"/>
        <w:ind w:right="-96"/>
        <w:jc w:val="center"/>
        <w:rPr>
          <w:rFonts w:ascii="Cambria" w:hAnsi="Cambria"/>
          <w:sz w:val="24"/>
          <w:szCs w:val="24"/>
        </w:rPr>
      </w:pPr>
    </w:p>
    <w:p w:rsidR="00C424DE" w:rsidRPr="008D5B1C" w:rsidRDefault="00C424DE" w:rsidP="00C424DE">
      <w:pPr>
        <w:spacing w:after="0" w:line="240" w:lineRule="auto"/>
        <w:ind w:right="-96" w:firstLine="720"/>
        <w:jc w:val="both"/>
        <w:rPr>
          <w:rFonts w:ascii="Cambria" w:hAnsi="Cambria"/>
          <w:sz w:val="24"/>
          <w:szCs w:val="24"/>
          <w:lang w:eastAsia="lv-LV"/>
        </w:rPr>
      </w:pPr>
      <w:r w:rsidRPr="008D5B1C">
        <w:rPr>
          <w:rFonts w:ascii="Cambria" w:hAnsi="Cambria"/>
          <w:sz w:val="24"/>
          <w:szCs w:val="24"/>
          <w:lang w:eastAsia="lv-LV"/>
        </w:rPr>
        <w:t>1. Pamatojoties uz 1995.gada 2.februāra likuma „Par nodokļiem un nodevām” 20.panta pirmās daļas 3.punktu, Kokneses novada dome veic Kokneses novadam piekrītošo nodokļu administrēšanu normatīvajos aktos noteiktās kompetences ietvaros.</w:t>
      </w:r>
    </w:p>
    <w:p w:rsidR="00C424DE" w:rsidRPr="008D5B1C" w:rsidRDefault="00C424DE" w:rsidP="00C424DE">
      <w:pPr>
        <w:spacing w:after="0" w:line="240" w:lineRule="auto"/>
        <w:ind w:right="-96"/>
        <w:jc w:val="both"/>
        <w:rPr>
          <w:rFonts w:ascii="Cambria" w:hAnsi="Cambria"/>
          <w:bCs/>
          <w:sz w:val="24"/>
          <w:szCs w:val="24"/>
          <w:lang w:eastAsia="lv-LV"/>
        </w:rPr>
      </w:pPr>
      <w:r w:rsidRPr="008D5B1C">
        <w:rPr>
          <w:rFonts w:ascii="Cambria" w:hAnsi="Cambria"/>
          <w:sz w:val="24"/>
          <w:szCs w:val="24"/>
          <w:lang w:eastAsia="lv-LV"/>
        </w:rPr>
        <w:t xml:space="preserve"> </w:t>
      </w:r>
      <w:r w:rsidRPr="008D5B1C">
        <w:rPr>
          <w:rFonts w:ascii="Cambria" w:hAnsi="Cambria"/>
          <w:sz w:val="24"/>
          <w:szCs w:val="24"/>
          <w:lang w:eastAsia="lv-LV"/>
        </w:rPr>
        <w:tab/>
        <w:t>Saskaņā ar 1997.gada 4.jūnija likuma „</w:t>
      </w:r>
      <w:r w:rsidRPr="008D5B1C">
        <w:rPr>
          <w:rFonts w:ascii="Cambria" w:hAnsi="Cambria"/>
          <w:bCs/>
          <w:sz w:val="24"/>
          <w:szCs w:val="24"/>
          <w:lang w:eastAsia="lv-LV"/>
        </w:rPr>
        <w:t xml:space="preserve">Par nekustamā īpašuma nodokli” </w:t>
      </w:r>
      <w:r w:rsidRPr="008D5B1C">
        <w:rPr>
          <w:rFonts w:ascii="Cambria" w:hAnsi="Cambria"/>
          <w:sz w:val="24"/>
          <w:szCs w:val="24"/>
          <w:lang w:eastAsia="lv-LV"/>
        </w:rPr>
        <w:t>2.pantu Nekustamā īpašuma nodokli maksā Latvijas vai ārvalstu fiziskās un juridiskās personas un uz līguma vai citādas vienošanās pamata izveidotas šādu personu grupas vai to pārstāvji, kuru īpašumā vai tiesiskā valdījumā ir nekustamais īpašums. Par nekustamā īpašuma tiesisko valdītāju uzskatāma šā likuma - 2.panta trešās daļas piektā punktā minētās personas, kur ir</w:t>
      </w:r>
      <w:r w:rsidRPr="008D5B1C">
        <w:rPr>
          <w:rFonts w:ascii="Cambria" w:hAnsi="Cambria"/>
          <w:bCs/>
          <w:sz w:val="24"/>
          <w:szCs w:val="24"/>
          <w:lang w:eastAsia="lv-LV"/>
        </w:rPr>
        <w:t xml:space="preserve"> pateikts, ka </w:t>
      </w:r>
      <w:r w:rsidRPr="008D5B1C">
        <w:rPr>
          <w:rFonts w:ascii="Cambria" w:hAnsi="Cambria"/>
          <w:sz w:val="24"/>
          <w:szCs w:val="24"/>
          <w:lang w:eastAsia="lv-LV"/>
        </w:rPr>
        <w:t>Nekustamā īpašuma nodokli par valsts vai pašvaldības īpašumā esošu zemi, ēkām un inženierbūvēm maksā to lietotājs, bet, ja tāda nav, — nomnieks.</w:t>
      </w:r>
    </w:p>
    <w:p w:rsidR="00C424DE" w:rsidRPr="008D5B1C" w:rsidRDefault="00C424DE" w:rsidP="00C424DE">
      <w:pPr>
        <w:spacing w:after="0" w:line="240" w:lineRule="auto"/>
        <w:ind w:right="-96"/>
        <w:jc w:val="both"/>
        <w:rPr>
          <w:rFonts w:ascii="Cambria" w:hAnsi="Cambria"/>
          <w:sz w:val="24"/>
          <w:szCs w:val="24"/>
          <w:lang w:eastAsia="lv-LV"/>
        </w:rPr>
      </w:pPr>
      <w:r w:rsidRPr="008D5B1C">
        <w:rPr>
          <w:rFonts w:ascii="Cambria" w:hAnsi="Cambria"/>
          <w:sz w:val="24"/>
          <w:szCs w:val="24"/>
          <w:lang w:eastAsia="lv-LV"/>
        </w:rPr>
        <w:tab/>
        <w:t xml:space="preserve">Likuma par „Par nodokļiem un nodevām” 25.panta pirmās daļas 5.punkts nosaka, ka  </w:t>
      </w:r>
      <w:r w:rsidRPr="008D5B1C">
        <w:rPr>
          <w:rFonts w:ascii="Cambria" w:hAnsi="Cambria"/>
          <w:i/>
          <w:sz w:val="24"/>
          <w:szCs w:val="24"/>
          <w:lang w:eastAsia="lv-LV"/>
        </w:rPr>
        <w:t xml:space="preserve">nodokļu maksātājam — šā likuma </w:t>
      </w:r>
      <w:hyperlink r:id="rId8" w:anchor="p26" w:history="1">
        <w:r w:rsidRPr="008D5B1C">
          <w:rPr>
            <w:rStyle w:val="Hipersaite"/>
            <w:rFonts w:ascii="Cambria" w:hAnsi="Cambria"/>
            <w:i/>
            <w:sz w:val="24"/>
            <w:szCs w:val="24"/>
          </w:rPr>
          <w:t>26.panta</w:t>
        </w:r>
      </w:hyperlink>
      <w:r w:rsidRPr="008D5B1C">
        <w:rPr>
          <w:rFonts w:ascii="Cambria" w:hAnsi="Cambria"/>
          <w:i/>
          <w:sz w:val="24"/>
          <w:szCs w:val="24"/>
          <w:lang w:eastAsia="lv-LV"/>
        </w:rPr>
        <w:t xml:space="preserve"> 6.</w:t>
      </w:r>
      <w:r w:rsidRPr="008D5B1C">
        <w:rPr>
          <w:rFonts w:ascii="Cambria" w:hAnsi="Cambria"/>
          <w:i/>
          <w:sz w:val="24"/>
          <w:szCs w:val="24"/>
          <w:vertAlign w:val="superscript"/>
          <w:lang w:eastAsia="lv-LV"/>
        </w:rPr>
        <w:t>1</w:t>
      </w:r>
      <w:r w:rsidRPr="008D5B1C">
        <w:rPr>
          <w:rFonts w:ascii="Cambria" w:hAnsi="Cambria"/>
          <w:i/>
          <w:sz w:val="24"/>
          <w:szCs w:val="24"/>
          <w:lang w:eastAsia="lv-LV"/>
        </w:rPr>
        <w:t xml:space="preserve"> daļā paredzētajā gadījumā, kur ir norādīt, ka nokavēto nodokļu maksājumu piedziņu, </w:t>
      </w:r>
      <w:r w:rsidRPr="008D5B1C">
        <w:rPr>
          <w:rFonts w:ascii="Cambria" w:hAnsi="Cambria"/>
          <w:sz w:val="24"/>
          <w:szCs w:val="24"/>
          <w:lang w:eastAsia="lv-LV"/>
        </w:rPr>
        <w:t xml:space="preserve"> </w:t>
      </w:r>
      <w:r w:rsidRPr="008D5B1C">
        <w:rPr>
          <w:rFonts w:ascii="Cambria" w:hAnsi="Cambria"/>
          <w:i/>
          <w:sz w:val="24"/>
          <w:szCs w:val="24"/>
          <w:lang w:eastAsia="lv-LV"/>
        </w:rPr>
        <w:t xml:space="preserve">neuzsāk, ja piedzenamā parāda </w:t>
      </w:r>
      <w:r w:rsidRPr="008D5B1C">
        <w:rPr>
          <w:rFonts w:ascii="Cambria" w:hAnsi="Cambria"/>
          <w:b/>
          <w:i/>
          <w:sz w:val="24"/>
          <w:szCs w:val="24"/>
          <w:lang w:eastAsia="lv-LV"/>
        </w:rPr>
        <w:t>kopsumma</w:t>
      </w:r>
      <w:r w:rsidRPr="008D5B1C">
        <w:rPr>
          <w:rFonts w:ascii="Cambria" w:hAnsi="Cambria"/>
          <w:i/>
          <w:sz w:val="24"/>
          <w:szCs w:val="24"/>
          <w:lang w:eastAsia="lv-LV"/>
        </w:rPr>
        <w:t xml:space="preserve"> nav lielāka par 15 </w:t>
      </w:r>
      <w:proofErr w:type="spellStart"/>
      <w:r w:rsidRPr="008D5B1C">
        <w:rPr>
          <w:rFonts w:ascii="Cambria" w:hAnsi="Cambria"/>
          <w:i/>
          <w:sz w:val="24"/>
          <w:szCs w:val="24"/>
          <w:lang w:eastAsia="lv-LV"/>
        </w:rPr>
        <w:t>euro</w:t>
      </w:r>
      <w:proofErr w:type="spellEnd"/>
      <w:r w:rsidRPr="008D5B1C">
        <w:rPr>
          <w:rFonts w:ascii="Cambria" w:hAnsi="Cambria"/>
          <w:i/>
          <w:sz w:val="24"/>
          <w:szCs w:val="24"/>
          <w:lang w:eastAsia="lv-LV"/>
        </w:rPr>
        <w:t xml:space="preserve"> un </w:t>
      </w:r>
      <w:r w:rsidRPr="008D5B1C">
        <w:rPr>
          <w:rFonts w:ascii="Cambria" w:hAnsi="Cambria"/>
          <w:sz w:val="24"/>
          <w:szCs w:val="24"/>
          <w:lang w:eastAsia="lv-LV"/>
        </w:rPr>
        <w:t xml:space="preserve"> ja triju gadu laikā no maksājuma termiņa iestāšanās nav pieņemts lēmums par nokavēto nodokļu maksājumu piedziņu, tad šie nodokļu parādi dzēšami, kā arī ar tiem saistītās soda naudas, nokavējuma naudas. </w:t>
      </w:r>
    </w:p>
    <w:p w:rsidR="00C424DE" w:rsidRPr="008D5B1C" w:rsidRDefault="00C424DE" w:rsidP="00C424DE">
      <w:pPr>
        <w:spacing w:after="0" w:line="240" w:lineRule="auto"/>
        <w:ind w:right="-96" w:firstLine="720"/>
        <w:jc w:val="both"/>
        <w:rPr>
          <w:rFonts w:ascii="Cambria" w:hAnsi="Cambria"/>
          <w:sz w:val="24"/>
          <w:szCs w:val="24"/>
          <w:lang w:eastAsia="lv-LV"/>
        </w:rPr>
      </w:pPr>
      <w:r w:rsidRPr="008D5B1C">
        <w:rPr>
          <w:rFonts w:ascii="Cambria" w:hAnsi="Cambria"/>
          <w:i/>
          <w:sz w:val="24"/>
          <w:szCs w:val="24"/>
          <w:lang w:eastAsia="lv-LV"/>
        </w:rPr>
        <w:t xml:space="preserve"> </w:t>
      </w:r>
      <w:r w:rsidRPr="008D5B1C">
        <w:rPr>
          <w:rFonts w:ascii="Cambria" w:hAnsi="Cambria"/>
          <w:sz w:val="24"/>
          <w:szCs w:val="24"/>
          <w:lang w:eastAsia="lv-LV"/>
        </w:rPr>
        <w:t>Saskaņā ar likuma „Par nodokļiem un nodevām” 25.panta trešo daļu, pašvaldību budžetos ieskaitāmos nekustamā īpašuma nodokļa parādus, kā arī ar tiem saistītās nokavējuma naudas un soda naudas šā panta pirmajā daļā noteiktajos gadījumos dzēš attiecīgās pašvaldības.</w:t>
      </w:r>
    </w:p>
    <w:p w:rsidR="00C424DE" w:rsidRDefault="00C424DE" w:rsidP="00C424DE">
      <w:pPr>
        <w:spacing w:after="0" w:line="240" w:lineRule="auto"/>
        <w:ind w:right="-96"/>
        <w:jc w:val="both"/>
        <w:rPr>
          <w:rFonts w:ascii="Cambria" w:hAnsi="Cambria"/>
          <w:sz w:val="24"/>
          <w:szCs w:val="24"/>
          <w:lang w:eastAsia="lv-LV"/>
        </w:rPr>
      </w:pPr>
      <w:r w:rsidRPr="008D5B1C">
        <w:rPr>
          <w:rFonts w:ascii="Cambria" w:hAnsi="Cambria"/>
          <w:sz w:val="24"/>
          <w:szCs w:val="24"/>
          <w:lang w:eastAsia="lv-LV"/>
        </w:rPr>
        <w:tab/>
        <w:t xml:space="preserve"> Pamatojoties uz augstāk minētajiem kritērijiem tika veikta informācijas pārbaude  nekustamā īpašuma nodokļa maksātājiem. Tika atlasīti nodokļu parādnieki, kuriem parādu kopsumma ir mazāka par 15.00 </w:t>
      </w:r>
      <w:proofErr w:type="spellStart"/>
      <w:r w:rsidRPr="008D5B1C">
        <w:rPr>
          <w:rFonts w:ascii="Cambria" w:hAnsi="Cambria"/>
          <w:i/>
          <w:sz w:val="24"/>
          <w:szCs w:val="24"/>
          <w:lang w:eastAsia="lv-LV"/>
        </w:rPr>
        <w:t>euro</w:t>
      </w:r>
      <w:proofErr w:type="spellEnd"/>
      <w:r w:rsidRPr="008D5B1C">
        <w:rPr>
          <w:rFonts w:ascii="Cambria" w:hAnsi="Cambria"/>
          <w:sz w:val="24"/>
          <w:szCs w:val="24"/>
          <w:lang w:eastAsia="lv-LV"/>
        </w:rPr>
        <w:t xml:space="preserve"> un kuriem triju gadu laikā no maksājuma termiņa iestāšanās nav pieņemts lēmums par nokavēto nodokļu maksājumu piedziņu un konstatēts, ka parādi ir dzēšami sekojošiem nekustamā īpašuma maksātājai:</w:t>
      </w:r>
    </w:p>
    <w:p w:rsidR="00C424DE" w:rsidRPr="008D5B1C" w:rsidRDefault="00C424DE" w:rsidP="00C424DE">
      <w:pPr>
        <w:spacing w:after="0" w:line="240" w:lineRule="auto"/>
        <w:ind w:right="-908"/>
        <w:jc w:val="both"/>
        <w:rPr>
          <w:rFonts w:ascii="Cambria" w:hAnsi="Cambria"/>
          <w:sz w:val="24"/>
          <w:szCs w:val="24"/>
          <w:lang w:eastAsia="lv-LV"/>
        </w:rPr>
      </w:pPr>
    </w:p>
    <w:tbl>
      <w:tblPr>
        <w:tblStyle w:val="Reatabula2"/>
        <w:tblW w:w="8760" w:type="dxa"/>
        <w:tblInd w:w="0" w:type="dxa"/>
        <w:tblLayout w:type="fixed"/>
        <w:tblLook w:val="04A0" w:firstRow="1" w:lastRow="0" w:firstColumn="1" w:lastColumn="0" w:noHBand="0" w:noVBand="1"/>
      </w:tblPr>
      <w:tblGrid>
        <w:gridCol w:w="2943"/>
        <w:gridCol w:w="1305"/>
        <w:gridCol w:w="1958"/>
        <w:gridCol w:w="1277"/>
        <w:gridCol w:w="1277"/>
      </w:tblGrid>
      <w:tr w:rsidR="00C424DE" w:rsidRPr="008D5B1C" w:rsidTr="006F3A97">
        <w:trPr>
          <w:trHeight w:val="841"/>
        </w:trPr>
        <w:tc>
          <w:tcPr>
            <w:tcW w:w="2943"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jc w:val="both"/>
              <w:rPr>
                <w:rFonts w:ascii="Cambria" w:hAnsi="Cambria"/>
                <w:sz w:val="24"/>
                <w:szCs w:val="24"/>
              </w:rPr>
            </w:pPr>
            <w:r w:rsidRPr="008D5B1C">
              <w:rPr>
                <w:rFonts w:ascii="Cambria" w:hAnsi="Cambria"/>
                <w:sz w:val="24"/>
                <w:szCs w:val="24"/>
              </w:rPr>
              <w:t>Uzvārds vārds</w:t>
            </w:r>
          </w:p>
        </w:tc>
        <w:tc>
          <w:tcPr>
            <w:tcW w:w="1305"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jc w:val="both"/>
              <w:rPr>
                <w:rFonts w:ascii="Cambria" w:hAnsi="Cambria"/>
                <w:sz w:val="24"/>
                <w:szCs w:val="24"/>
              </w:rPr>
            </w:pPr>
            <w:r w:rsidRPr="008D5B1C">
              <w:rPr>
                <w:rFonts w:ascii="Cambria" w:hAnsi="Cambria"/>
                <w:sz w:val="24"/>
                <w:szCs w:val="24"/>
              </w:rPr>
              <w:t>Personas kods</w:t>
            </w:r>
          </w:p>
        </w:tc>
        <w:tc>
          <w:tcPr>
            <w:tcW w:w="1958"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jc w:val="both"/>
              <w:rPr>
                <w:rFonts w:ascii="Cambria" w:hAnsi="Cambria"/>
                <w:sz w:val="24"/>
                <w:szCs w:val="24"/>
              </w:rPr>
            </w:pPr>
            <w:r w:rsidRPr="008D5B1C">
              <w:rPr>
                <w:rFonts w:ascii="Cambria" w:hAnsi="Cambria"/>
                <w:sz w:val="24"/>
                <w:szCs w:val="24"/>
              </w:rPr>
              <w:t>Pamatparāds (ēka,</w:t>
            </w:r>
            <w:r w:rsidR="006F3A97">
              <w:rPr>
                <w:rFonts w:ascii="Cambria" w:hAnsi="Cambria"/>
                <w:sz w:val="24"/>
                <w:szCs w:val="24"/>
              </w:rPr>
              <w:t xml:space="preserve"> </w:t>
            </w:r>
            <w:r w:rsidRPr="008D5B1C">
              <w:rPr>
                <w:rFonts w:ascii="Cambria" w:hAnsi="Cambria"/>
                <w:sz w:val="24"/>
                <w:szCs w:val="24"/>
              </w:rPr>
              <w:t>zeme)</w:t>
            </w:r>
          </w:p>
          <w:p w:rsidR="00C424DE" w:rsidRPr="008D5B1C" w:rsidRDefault="00C424DE" w:rsidP="009550F5">
            <w:pPr>
              <w:jc w:val="both"/>
              <w:rPr>
                <w:rFonts w:ascii="Cambria" w:hAnsi="Cambria"/>
                <w:i/>
                <w:sz w:val="24"/>
                <w:szCs w:val="24"/>
              </w:rPr>
            </w:pPr>
            <w:proofErr w:type="spellStart"/>
            <w:r w:rsidRPr="008D5B1C">
              <w:rPr>
                <w:rFonts w:ascii="Cambria" w:hAnsi="Cambria"/>
                <w:i/>
                <w:sz w:val="24"/>
                <w:szCs w:val="24"/>
              </w:rPr>
              <w:t>euro</w:t>
            </w:r>
            <w:proofErr w:type="spellEnd"/>
          </w:p>
        </w:tc>
        <w:tc>
          <w:tcPr>
            <w:tcW w:w="1277"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jc w:val="both"/>
              <w:rPr>
                <w:rFonts w:ascii="Cambria" w:hAnsi="Cambria"/>
                <w:sz w:val="24"/>
                <w:szCs w:val="24"/>
              </w:rPr>
            </w:pPr>
            <w:r w:rsidRPr="008D5B1C">
              <w:rPr>
                <w:rFonts w:ascii="Cambria" w:hAnsi="Cambria"/>
                <w:sz w:val="24"/>
                <w:szCs w:val="24"/>
              </w:rPr>
              <w:t xml:space="preserve">Kavējuma nauda </w:t>
            </w:r>
          </w:p>
          <w:p w:rsidR="00C424DE" w:rsidRPr="008D5B1C" w:rsidRDefault="00C424DE" w:rsidP="009550F5">
            <w:pPr>
              <w:jc w:val="both"/>
              <w:rPr>
                <w:rFonts w:ascii="Cambria" w:hAnsi="Cambria"/>
                <w:sz w:val="24"/>
                <w:szCs w:val="24"/>
              </w:rPr>
            </w:pPr>
            <w:proofErr w:type="spellStart"/>
            <w:r w:rsidRPr="008D5B1C">
              <w:rPr>
                <w:rFonts w:ascii="Cambria" w:hAnsi="Cambria"/>
                <w:i/>
                <w:sz w:val="24"/>
                <w:szCs w:val="24"/>
              </w:rPr>
              <w:t>euro</w:t>
            </w:r>
            <w:proofErr w:type="spellEnd"/>
          </w:p>
        </w:tc>
        <w:tc>
          <w:tcPr>
            <w:tcW w:w="1277"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jc w:val="both"/>
              <w:rPr>
                <w:rFonts w:ascii="Cambria" w:hAnsi="Cambria"/>
                <w:sz w:val="24"/>
                <w:szCs w:val="24"/>
              </w:rPr>
            </w:pPr>
            <w:r w:rsidRPr="008D5B1C">
              <w:rPr>
                <w:rFonts w:ascii="Cambria" w:hAnsi="Cambria"/>
                <w:sz w:val="24"/>
                <w:szCs w:val="24"/>
              </w:rPr>
              <w:t>Kopā</w:t>
            </w:r>
          </w:p>
          <w:p w:rsidR="00C424DE" w:rsidRPr="008D5B1C" w:rsidRDefault="00C424DE" w:rsidP="009550F5">
            <w:pPr>
              <w:jc w:val="both"/>
              <w:rPr>
                <w:rFonts w:ascii="Cambria" w:hAnsi="Cambria"/>
                <w:sz w:val="24"/>
                <w:szCs w:val="24"/>
              </w:rPr>
            </w:pPr>
            <w:proofErr w:type="spellStart"/>
            <w:r w:rsidRPr="008D5B1C">
              <w:rPr>
                <w:rFonts w:ascii="Cambria" w:hAnsi="Cambria"/>
                <w:i/>
                <w:sz w:val="24"/>
                <w:szCs w:val="24"/>
              </w:rPr>
              <w:t>euro</w:t>
            </w:r>
            <w:proofErr w:type="spellEnd"/>
          </w:p>
        </w:tc>
      </w:tr>
      <w:tr w:rsidR="00C424DE" w:rsidRPr="008D5B1C" w:rsidTr="006F3A97">
        <w:trPr>
          <w:trHeight w:val="158"/>
        </w:trPr>
        <w:tc>
          <w:tcPr>
            <w:tcW w:w="2943" w:type="dxa"/>
            <w:tcBorders>
              <w:top w:val="single" w:sz="4" w:space="0" w:color="auto"/>
              <w:left w:val="single" w:sz="4" w:space="0" w:color="auto"/>
              <w:bottom w:val="single" w:sz="4" w:space="0" w:color="auto"/>
              <w:right w:val="single" w:sz="4" w:space="0" w:color="auto"/>
            </w:tcBorders>
            <w:hideMark/>
          </w:tcPr>
          <w:p w:rsidR="00C424DE" w:rsidRPr="008D5B1C" w:rsidRDefault="006F3A97" w:rsidP="009550F5">
            <w:pPr>
              <w:pStyle w:val="Sarakstarindkopa"/>
              <w:numPr>
                <w:ilvl w:val="0"/>
                <w:numId w:val="4"/>
              </w:numPr>
              <w:jc w:val="both"/>
              <w:rPr>
                <w:rFonts w:ascii="Cambria" w:hAnsi="Cambria"/>
                <w:sz w:val="24"/>
                <w:szCs w:val="24"/>
              </w:rPr>
            </w:pPr>
            <w:r>
              <w:rPr>
                <w:rFonts w:ascii="Cambria" w:hAnsi="Cambria"/>
                <w:sz w:val="24"/>
                <w:szCs w:val="24"/>
              </w:rPr>
              <w:t>AT</w:t>
            </w:r>
          </w:p>
        </w:tc>
        <w:tc>
          <w:tcPr>
            <w:tcW w:w="1305"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jc w:val="both"/>
              <w:rPr>
                <w:rFonts w:ascii="Cambria" w:hAnsi="Cambria"/>
                <w:sz w:val="24"/>
                <w:szCs w:val="24"/>
              </w:rPr>
            </w:pPr>
            <w:r w:rsidRPr="008D5B1C">
              <w:rPr>
                <w:rFonts w:ascii="Cambria" w:hAnsi="Cambria"/>
                <w:sz w:val="24"/>
                <w:szCs w:val="24"/>
              </w:rPr>
              <w:t>160363-11852</w:t>
            </w:r>
          </w:p>
        </w:tc>
        <w:tc>
          <w:tcPr>
            <w:tcW w:w="1958"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jc w:val="both"/>
              <w:rPr>
                <w:rFonts w:ascii="Cambria" w:hAnsi="Cambria"/>
                <w:sz w:val="24"/>
                <w:szCs w:val="24"/>
              </w:rPr>
            </w:pPr>
            <w:r w:rsidRPr="008D5B1C">
              <w:rPr>
                <w:rFonts w:ascii="Cambria" w:hAnsi="Cambria"/>
                <w:sz w:val="24"/>
                <w:szCs w:val="24"/>
              </w:rPr>
              <w:t>10.65</w:t>
            </w:r>
          </w:p>
        </w:tc>
        <w:tc>
          <w:tcPr>
            <w:tcW w:w="1277"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jc w:val="both"/>
              <w:rPr>
                <w:rFonts w:ascii="Cambria" w:hAnsi="Cambria"/>
                <w:sz w:val="24"/>
                <w:szCs w:val="24"/>
              </w:rPr>
            </w:pPr>
            <w:r w:rsidRPr="008D5B1C">
              <w:rPr>
                <w:rFonts w:ascii="Cambria" w:hAnsi="Cambria"/>
                <w:sz w:val="24"/>
                <w:szCs w:val="24"/>
              </w:rPr>
              <w:t>0.34</w:t>
            </w:r>
          </w:p>
        </w:tc>
        <w:tc>
          <w:tcPr>
            <w:tcW w:w="1277"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jc w:val="both"/>
              <w:rPr>
                <w:rFonts w:ascii="Cambria" w:hAnsi="Cambria"/>
                <w:sz w:val="24"/>
                <w:szCs w:val="24"/>
              </w:rPr>
            </w:pPr>
            <w:r w:rsidRPr="008D5B1C">
              <w:rPr>
                <w:rFonts w:ascii="Cambria" w:hAnsi="Cambria"/>
                <w:sz w:val="24"/>
                <w:szCs w:val="24"/>
              </w:rPr>
              <w:t>10.99</w:t>
            </w:r>
          </w:p>
        </w:tc>
      </w:tr>
      <w:tr w:rsidR="00C424DE" w:rsidRPr="008D5B1C" w:rsidTr="006F3A97">
        <w:trPr>
          <w:trHeight w:val="158"/>
        </w:trPr>
        <w:tc>
          <w:tcPr>
            <w:tcW w:w="2943" w:type="dxa"/>
            <w:tcBorders>
              <w:top w:val="single" w:sz="4" w:space="0" w:color="auto"/>
              <w:left w:val="single" w:sz="4" w:space="0" w:color="auto"/>
              <w:bottom w:val="single" w:sz="4" w:space="0" w:color="auto"/>
              <w:right w:val="single" w:sz="4" w:space="0" w:color="auto"/>
            </w:tcBorders>
          </w:tcPr>
          <w:p w:rsidR="00C424DE" w:rsidRPr="008D5B1C" w:rsidRDefault="00C424DE" w:rsidP="009550F5">
            <w:pPr>
              <w:jc w:val="both"/>
              <w:rPr>
                <w:rFonts w:ascii="Cambria" w:hAnsi="Cambria"/>
                <w:sz w:val="24"/>
                <w:szCs w:val="24"/>
              </w:rPr>
            </w:pPr>
          </w:p>
        </w:tc>
        <w:tc>
          <w:tcPr>
            <w:tcW w:w="1305"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jc w:val="both"/>
              <w:rPr>
                <w:rFonts w:ascii="Cambria" w:hAnsi="Cambria"/>
                <w:b/>
                <w:sz w:val="24"/>
                <w:szCs w:val="24"/>
              </w:rPr>
            </w:pPr>
            <w:r w:rsidRPr="008D5B1C">
              <w:rPr>
                <w:rFonts w:ascii="Cambria" w:hAnsi="Cambria"/>
                <w:b/>
                <w:sz w:val="24"/>
                <w:szCs w:val="24"/>
              </w:rPr>
              <w:t>Kopā:</w:t>
            </w:r>
          </w:p>
        </w:tc>
        <w:tc>
          <w:tcPr>
            <w:tcW w:w="1958"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jc w:val="both"/>
              <w:rPr>
                <w:rFonts w:ascii="Cambria" w:hAnsi="Cambria"/>
                <w:b/>
                <w:sz w:val="24"/>
                <w:szCs w:val="24"/>
              </w:rPr>
            </w:pPr>
            <w:r w:rsidRPr="008D5B1C">
              <w:rPr>
                <w:rFonts w:ascii="Cambria" w:hAnsi="Cambria"/>
                <w:b/>
                <w:sz w:val="24"/>
                <w:szCs w:val="24"/>
              </w:rPr>
              <w:t>10.65</w:t>
            </w:r>
          </w:p>
        </w:tc>
        <w:tc>
          <w:tcPr>
            <w:tcW w:w="1277"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jc w:val="both"/>
              <w:rPr>
                <w:rFonts w:ascii="Cambria" w:hAnsi="Cambria"/>
                <w:b/>
                <w:sz w:val="24"/>
                <w:szCs w:val="24"/>
              </w:rPr>
            </w:pPr>
            <w:r w:rsidRPr="008D5B1C">
              <w:rPr>
                <w:rFonts w:ascii="Cambria" w:hAnsi="Cambria"/>
                <w:b/>
                <w:sz w:val="24"/>
                <w:szCs w:val="24"/>
              </w:rPr>
              <w:t>0.34</w:t>
            </w:r>
          </w:p>
        </w:tc>
        <w:tc>
          <w:tcPr>
            <w:tcW w:w="1277"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jc w:val="both"/>
              <w:rPr>
                <w:rFonts w:ascii="Cambria" w:hAnsi="Cambria"/>
                <w:b/>
                <w:sz w:val="24"/>
                <w:szCs w:val="24"/>
              </w:rPr>
            </w:pPr>
            <w:r w:rsidRPr="008D5B1C">
              <w:rPr>
                <w:rFonts w:ascii="Cambria" w:hAnsi="Cambria"/>
                <w:b/>
                <w:sz w:val="24"/>
                <w:szCs w:val="24"/>
              </w:rPr>
              <w:t>10.99</w:t>
            </w:r>
          </w:p>
        </w:tc>
      </w:tr>
      <w:tr w:rsidR="00C424DE" w:rsidRPr="008D5B1C" w:rsidTr="006F3A97">
        <w:trPr>
          <w:trHeight w:val="158"/>
        </w:trPr>
        <w:tc>
          <w:tcPr>
            <w:tcW w:w="2943" w:type="dxa"/>
            <w:tcBorders>
              <w:top w:val="single" w:sz="4" w:space="0" w:color="auto"/>
              <w:left w:val="nil"/>
              <w:bottom w:val="nil"/>
              <w:right w:val="nil"/>
            </w:tcBorders>
          </w:tcPr>
          <w:p w:rsidR="00C424DE" w:rsidRPr="008D5B1C" w:rsidRDefault="00C424DE" w:rsidP="009550F5">
            <w:pPr>
              <w:jc w:val="both"/>
              <w:rPr>
                <w:rFonts w:ascii="Cambria" w:hAnsi="Cambria"/>
                <w:sz w:val="24"/>
                <w:szCs w:val="24"/>
              </w:rPr>
            </w:pPr>
          </w:p>
        </w:tc>
        <w:tc>
          <w:tcPr>
            <w:tcW w:w="1305" w:type="dxa"/>
            <w:tcBorders>
              <w:top w:val="single" w:sz="4" w:space="0" w:color="auto"/>
              <w:left w:val="nil"/>
              <w:bottom w:val="nil"/>
              <w:right w:val="nil"/>
            </w:tcBorders>
          </w:tcPr>
          <w:p w:rsidR="00C424DE" w:rsidRPr="008D5B1C" w:rsidRDefault="00C424DE" w:rsidP="009550F5">
            <w:pPr>
              <w:jc w:val="both"/>
              <w:rPr>
                <w:rFonts w:ascii="Cambria" w:hAnsi="Cambria"/>
                <w:sz w:val="24"/>
                <w:szCs w:val="24"/>
              </w:rPr>
            </w:pPr>
          </w:p>
        </w:tc>
        <w:tc>
          <w:tcPr>
            <w:tcW w:w="1958" w:type="dxa"/>
            <w:tcBorders>
              <w:top w:val="single" w:sz="4" w:space="0" w:color="auto"/>
              <w:left w:val="nil"/>
              <w:bottom w:val="nil"/>
              <w:right w:val="nil"/>
            </w:tcBorders>
          </w:tcPr>
          <w:p w:rsidR="00C424DE" w:rsidRPr="008D5B1C" w:rsidRDefault="00C424DE" w:rsidP="009550F5">
            <w:pPr>
              <w:jc w:val="both"/>
              <w:rPr>
                <w:rFonts w:ascii="Cambria" w:hAnsi="Cambria"/>
                <w:sz w:val="24"/>
                <w:szCs w:val="24"/>
              </w:rPr>
            </w:pPr>
          </w:p>
        </w:tc>
        <w:tc>
          <w:tcPr>
            <w:tcW w:w="1277" w:type="dxa"/>
            <w:tcBorders>
              <w:top w:val="single" w:sz="4" w:space="0" w:color="auto"/>
              <w:left w:val="nil"/>
              <w:bottom w:val="nil"/>
              <w:right w:val="nil"/>
            </w:tcBorders>
          </w:tcPr>
          <w:p w:rsidR="00C424DE" w:rsidRPr="008D5B1C" w:rsidRDefault="00C424DE" w:rsidP="009550F5">
            <w:pPr>
              <w:jc w:val="both"/>
              <w:rPr>
                <w:rFonts w:ascii="Cambria" w:hAnsi="Cambria"/>
                <w:sz w:val="24"/>
                <w:szCs w:val="24"/>
              </w:rPr>
            </w:pPr>
          </w:p>
        </w:tc>
        <w:tc>
          <w:tcPr>
            <w:tcW w:w="1277" w:type="dxa"/>
            <w:tcBorders>
              <w:top w:val="single" w:sz="4" w:space="0" w:color="auto"/>
              <w:left w:val="nil"/>
              <w:bottom w:val="nil"/>
              <w:right w:val="nil"/>
            </w:tcBorders>
          </w:tcPr>
          <w:p w:rsidR="00C424DE" w:rsidRPr="008D5B1C" w:rsidRDefault="00C424DE" w:rsidP="009550F5">
            <w:pPr>
              <w:jc w:val="both"/>
              <w:rPr>
                <w:rFonts w:ascii="Cambria" w:hAnsi="Cambria"/>
                <w:sz w:val="24"/>
                <w:szCs w:val="24"/>
              </w:rPr>
            </w:pPr>
          </w:p>
        </w:tc>
      </w:tr>
    </w:tbl>
    <w:p w:rsidR="00C424DE" w:rsidRPr="00541BEA" w:rsidRDefault="00C424DE" w:rsidP="00C424DE">
      <w:pPr>
        <w:spacing w:after="0" w:line="240" w:lineRule="auto"/>
        <w:ind w:right="-96"/>
        <w:jc w:val="both"/>
        <w:rPr>
          <w:rFonts w:ascii="Cambria" w:hAnsi="Cambria" w:cs="Arial"/>
          <w:sz w:val="24"/>
          <w:szCs w:val="24"/>
        </w:rPr>
      </w:pPr>
      <w:r w:rsidRPr="008D5B1C">
        <w:rPr>
          <w:rFonts w:ascii="Cambria" w:hAnsi="Cambria"/>
          <w:sz w:val="24"/>
          <w:szCs w:val="24"/>
          <w:lang w:eastAsia="lv-LV"/>
        </w:rPr>
        <w:tab/>
        <w:t xml:space="preserve">3. Pamatojoties uz iepriekš minēto un likuma ”Par nodokļiem un nodevām” 25.panta pirmās daļas 5.punkta un šā panta trešo un ceturto daļu, un  saskaņā ar Administratīvā procesa likuma 17.panta pirmās daļas 3.punktu, ņemot vērā Finanšu un attīstības pastāvīgās komitejas 21.02.2018. ieteikumu,  </w:t>
      </w: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Pr="008D5B1C" w:rsidRDefault="00C424DE" w:rsidP="00C424DE">
      <w:pPr>
        <w:spacing w:after="0" w:line="240" w:lineRule="auto"/>
        <w:ind w:right="-96"/>
        <w:jc w:val="both"/>
        <w:rPr>
          <w:rFonts w:ascii="Cambria" w:eastAsia="Times New Roman" w:hAnsi="Cambria"/>
          <w:sz w:val="24"/>
          <w:szCs w:val="24"/>
          <w:lang w:eastAsia="lv-LV"/>
        </w:rPr>
      </w:pPr>
    </w:p>
    <w:tbl>
      <w:tblPr>
        <w:tblStyle w:val="Reatabula1"/>
        <w:tblW w:w="8472" w:type="dxa"/>
        <w:tblInd w:w="0" w:type="dxa"/>
        <w:tblLook w:val="04A0" w:firstRow="1" w:lastRow="0" w:firstColumn="1" w:lastColumn="0" w:noHBand="0" w:noVBand="1"/>
      </w:tblPr>
      <w:tblGrid>
        <w:gridCol w:w="6204"/>
        <w:gridCol w:w="2268"/>
      </w:tblGrid>
      <w:tr w:rsidR="00C424DE" w:rsidRPr="00AC497B" w:rsidTr="009550F5">
        <w:tc>
          <w:tcPr>
            <w:tcW w:w="6204" w:type="dxa"/>
            <w:tcBorders>
              <w:top w:val="nil"/>
              <w:left w:val="nil"/>
              <w:bottom w:val="nil"/>
              <w:right w:val="nil"/>
            </w:tcBorders>
          </w:tcPr>
          <w:p w:rsidR="00C424DE" w:rsidRPr="00AC497B" w:rsidRDefault="00C424DE" w:rsidP="009550F5">
            <w:pPr>
              <w:outlineLvl w:val="1"/>
              <w:rPr>
                <w:rFonts w:ascii="Cambria" w:hAnsi="Cambria"/>
                <w:sz w:val="24"/>
                <w:szCs w:val="24"/>
              </w:rPr>
            </w:pPr>
          </w:p>
        </w:tc>
        <w:tc>
          <w:tcPr>
            <w:tcW w:w="2268" w:type="dxa"/>
            <w:tcBorders>
              <w:top w:val="nil"/>
              <w:left w:val="nil"/>
              <w:bottom w:val="nil"/>
              <w:right w:val="nil"/>
            </w:tcBorders>
          </w:tcPr>
          <w:p w:rsidR="00C424DE" w:rsidRPr="00AC497B" w:rsidRDefault="00C424DE" w:rsidP="009550F5">
            <w:pPr>
              <w:rPr>
                <w:rFonts w:ascii="Cambria" w:hAnsi="Cambria"/>
                <w:sz w:val="24"/>
                <w:szCs w:val="24"/>
              </w:rPr>
            </w:pPr>
          </w:p>
        </w:tc>
      </w:tr>
      <w:tr w:rsidR="00C424DE" w:rsidRPr="00AC497B" w:rsidTr="009550F5">
        <w:trPr>
          <w:trHeight w:val="1462"/>
        </w:trPr>
        <w:tc>
          <w:tcPr>
            <w:tcW w:w="8472" w:type="dxa"/>
            <w:gridSpan w:val="2"/>
            <w:tcBorders>
              <w:top w:val="nil"/>
              <w:left w:val="nil"/>
              <w:bottom w:val="nil"/>
              <w:right w:val="nil"/>
            </w:tcBorders>
          </w:tcPr>
          <w:tbl>
            <w:tblPr>
              <w:tblW w:w="8238" w:type="dxa"/>
              <w:tblLook w:val="04A0" w:firstRow="1" w:lastRow="0" w:firstColumn="1" w:lastColumn="0" w:noHBand="0" w:noVBand="1"/>
            </w:tblPr>
            <w:tblGrid>
              <w:gridCol w:w="3014"/>
              <w:gridCol w:w="1430"/>
              <w:gridCol w:w="1140"/>
              <w:gridCol w:w="365"/>
              <w:gridCol w:w="2289"/>
            </w:tblGrid>
            <w:tr w:rsidR="00C424DE" w:rsidRPr="00AC497B" w:rsidTr="009550F5">
              <w:trPr>
                <w:trHeight w:val="315"/>
              </w:trPr>
              <w:tc>
                <w:tcPr>
                  <w:tcW w:w="3014" w:type="dxa"/>
                  <w:noWrap/>
                  <w:vAlign w:val="bottom"/>
                  <w:hideMark/>
                </w:tcPr>
                <w:p w:rsidR="00C424DE" w:rsidRPr="00AC497B" w:rsidRDefault="00C424DE" w:rsidP="009550F5">
                  <w:pPr>
                    <w:spacing w:after="0" w:line="240" w:lineRule="auto"/>
                    <w:rPr>
                      <w:rFonts w:ascii="Cambria" w:hAnsi="Cambria"/>
                      <w:color w:val="000000"/>
                      <w:sz w:val="24"/>
                      <w:szCs w:val="24"/>
                      <w:lang w:eastAsia="lv-LV"/>
                    </w:rPr>
                  </w:pPr>
                  <w:r w:rsidRPr="00AC497B">
                    <w:rPr>
                      <w:rFonts w:ascii="Cambria" w:hAnsi="Cambria"/>
                      <w:sz w:val="24"/>
                      <w:szCs w:val="24"/>
                    </w:rPr>
                    <w:t xml:space="preserve">  </w:t>
                  </w:r>
                </w:p>
              </w:tc>
              <w:tc>
                <w:tcPr>
                  <w:tcW w:w="1430" w:type="dxa"/>
                  <w:noWrap/>
                  <w:vAlign w:val="bottom"/>
                </w:tcPr>
                <w:p w:rsidR="00C424DE" w:rsidRPr="00AC497B" w:rsidRDefault="00C424DE" w:rsidP="009550F5">
                  <w:pPr>
                    <w:spacing w:after="0" w:line="240" w:lineRule="auto"/>
                    <w:rPr>
                      <w:rFonts w:ascii="Cambria" w:hAnsi="Cambria"/>
                      <w:color w:val="000000"/>
                      <w:sz w:val="24"/>
                      <w:szCs w:val="24"/>
                      <w:lang w:eastAsia="lv-LV"/>
                    </w:rPr>
                  </w:pPr>
                </w:p>
              </w:tc>
              <w:tc>
                <w:tcPr>
                  <w:tcW w:w="1140" w:type="dxa"/>
                  <w:vAlign w:val="bottom"/>
                </w:tcPr>
                <w:p w:rsidR="00C424DE" w:rsidRPr="00AC497B" w:rsidRDefault="00C424DE" w:rsidP="009550F5">
                  <w:pPr>
                    <w:spacing w:after="0" w:line="240" w:lineRule="auto"/>
                    <w:rPr>
                      <w:rFonts w:ascii="Cambria" w:hAnsi="Cambria"/>
                      <w:color w:val="000000"/>
                      <w:sz w:val="24"/>
                      <w:szCs w:val="24"/>
                      <w:lang w:eastAsia="lv-LV"/>
                    </w:rPr>
                  </w:pPr>
                </w:p>
              </w:tc>
              <w:tc>
                <w:tcPr>
                  <w:tcW w:w="365" w:type="dxa"/>
                  <w:noWrap/>
                  <w:vAlign w:val="bottom"/>
                </w:tcPr>
                <w:p w:rsidR="00C424DE" w:rsidRPr="00AC497B" w:rsidRDefault="00C424DE" w:rsidP="009550F5">
                  <w:pPr>
                    <w:spacing w:after="0" w:line="240" w:lineRule="auto"/>
                    <w:rPr>
                      <w:rFonts w:ascii="Cambria" w:hAnsi="Cambria"/>
                      <w:color w:val="000000"/>
                      <w:sz w:val="24"/>
                      <w:szCs w:val="24"/>
                      <w:lang w:eastAsia="lv-LV"/>
                    </w:rPr>
                  </w:pPr>
                </w:p>
              </w:tc>
              <w:tc>
                <w:tcPr>
                  <w:tcW w:w="2289" w:type="dxa"/>
                  <w:vAlign w:val="bottom"/>
                </w:tcPr>
                <w:p w:rsidR="00C424DE" w:rsidRPr="00AC497B" w:rsidRDefault="00C424DE" w:rsidP="009550F5">
                  <w:pPr>
                    <w:spacing w:after="0" w:line="240" w:lineRule="auto"/>
                    <w:jc w:val="right"/>
                    <w:rPr>
                      <w:rFonts w:ascii="Cambria" w:hAnsi="Cambria"/>
                      <w:color w:val="000000"/>
                      <w:sz w:val="24"/>
                      <w:szCs w:val="24"/>
                      <w:lang w:eastAsia="lv-LV"/>
                    </w:rPr>
                  </w:pPr>
                </w:p>
              </w:tc>
            </w:tr>
          </w:tbl>
          <w:p w:rsidR="00C424DE" w:rsidRPr="00AC497B" w:rsidRDefault="00C424DE" w:rsidP="009550F5">
            <w:pPr>
              <w:autoSpaceDE w:val="0"/>
              <w:autoSpaceDN w:val="0"/>
              <w:adjustRightInd w:val="0"/>
              <w:contextualSpacing/>
              <w:rPr>
                <w:rFonts w:ascii="Cambria" w:eastAsia="Times New Roman" w:hAnsi="Cambria" w:cs="Times New Roman"/>
                <w:sz w:val="24"/>
                <w:szCs w:val="24"/>
              </w:rPr>
            </w:pPr>
            <w:r w:rsidRPr="00AC497B">
              <w:rPr>
                <w:rFonts w:ascii="Cambria" w:hAnsi="Cambria"/>
                <w:sz w:val="24"/>
                <w:szCs w:val="24"/>
              </w:rPr>
              <w:t xml:space="preserve">                     </w:t>
            </w:r>
            <w:r w:rsidRPr="00AC497B">
              <w:rPr>
                <w:rFonts w:ascii="Cambria" w:hAnsi="Cambria"/>
                <w:b/>
                <w:sz w:val="24"/>
                <w:szCs w:val="24"/>
              </w:rPr>
              <w:t xml:space="preserve">                                          </w:t>
            </w:r>
          </w:p>
          <w:p w:rsidR="00C424DE" w:rsidRPr="00AC497B" w:rsidRDefault="00C424DE" w:rsidP="009550F5">
            <w:pPr>
              <w:autoSpaceDE w:val="0"/>
              <w:autoSpaceDN w:val="0"/>
              <w:adjustRightInd w:val="0"/>
              <w:contextualSpacing/>
              <w:jc w:val="right"/>
              <w:rPr>
                <w:rFonts w:ascii="Cambria" w:hAnsi="Cambria"/>
                <w:sz w:val="24"/>
                <w:szCs w:val="24"/>
              </w:rPr>
            </w:pPr>
          </w:p>
        </w:tc>
      </w:tr>
    </w:tbl>
    <w:p w:rsidR="00C424DE" w:rsidRPr="008D5B1C" w:rsidRDefault="00C424DE" w:rsidP="00C424DE">
      <w:pPr>
        <w:spacing w:after="0" w:line="240" w:lineRule="auto"/>
        <w:ind w:right="-96"/>
        <w:jc w:val="both"/>
        <w:rPr>
          <w:rFonts w:ascii="Cambria" w:eastAsia="Times New Roman" w:hAnsi="Cambria"/>
          <w:sz w:val="24"/>
          <w:szCs w:val="24"/>
          <w:lang w:eastAsia="lv-LV"/>
        </w:rPr>
      </w:pPr>
    </w:p>
    <w:p w:rsidR="00C424DE" w:rsidRPr="008D5B1C" w:rsidRDefault="006F3A97" w:rsidP="00C424DE">
      <w:pPr>
        <w:spacing w:after="0" w:line="240" w:lineRule="auto"/>
        <w:ind w:right="-96" w:firstLine="720"/>
        <w:jc w:val="both"/>
        <w:rPr>
          <w:rFonts w:ascii="Cambria" w:hAnsi="Cambria"/>
          <w:sz w:val="24"/>
          <w:szCs w:val="24"/>
          <w:lang w:eastAsia="lv-LV"/>
        </w:rPr>
      </w:pPr>
      <w:r>
        <w:rPr>
          <w:rFonts w:ascii="Cambria" w:hAnsi="Cambria"/>
          <w:b/>
          <w:sz w:val="24"/>
          <w:szCs w:val="24"/>
          <w:lang w:eastAsia="lv-LV"/>
        </w:rPr>
        <w:t>3.1. Dzēst A T</w:t>
      </w:r>
      <w:r w:rsidR="00C424DE" w:rsidRPr="008D5B1C">
        <w:rPr>
          <w:rFonts w:ascii="Cambria" w:hAnsi="Cambria"/>
          <w:color w:val="FF0000"/>
          <w:sz w:val="24"/>
          <w:szCs w:val="24"/>
          <w:lang w:eastAsia="lv-LV"/>
        </w:rPr>
        <w:t>,</w:t>
      </w:r>
      <w:r>
        <w:rPr>
          <w:rFonts w:ascii="Cambria" w:hAnsi="Cambria"/>
          <w:sz w:val="24"/>
          <w:szCs w:val="24"/>
          <w:lang w:eastAsia="lv-LV"/>
        </w:rPr>
        <w:t xml:space="preserve"> personas kods </w:t>
      </w:r>
      <w:r w:rsidR="00C424DE" w:rsidRPr="008D5B1C">
        <w:rPr>
          <w:rFonts w:ascii="Cambria" w:hAnsi="Cambria"/>
          <w:sz w:val="24"/>
          <w:szCs w:val="24"/>
          <w:lang w:eastAsia="lv-LV"/>
        </w:rPr>
        <w:t xml:space="preserve">, nekustamā īpašuma nodokļa pamatparādu  10.99 </w:t>
      </w:r>
      <w:proofErr w:type="spellStart"/>
      <w:r w:rsidR="00C424DE" w:rsidRPr="008D5B1C">
        <w:rPr>
          <w:rFonts w:ascii="Cambria" w:hAnsi="Cambria"/>
          <w:i/>
          <w:sz w:val="24"/>
          <w:szCs w:val="24"/>
          <w:lang w:eastAsia="lv-LV"/>
        </w:rPr>
        <w:t>euro</w:t>
      </w:r>
      <w:proofErr w:type="spellEnd"/>
      <w:r w:rsidR="00C424DE" w:rsidRPr="008D5B1C">
        <w:rPr>
          <w:rFonts w:ascii="Cambria" w:hAnsi="Cambria"/>
          <w:sz w:val="24"/>
          <w:szCs w:val="24"/>
          <w:lang w:eastAsia="lv-LV"/>
        </w:rPr>
        <w:t xml:space="preserve"> (desmit  </w:t>
      </w:r>
      <w:proofErr w:type="spellStart"/>
      <w:r w:rsidR="00C424DE" w:rsidRPr="008D5B1C">
        <w:rPr>
          <w:rFonts w:ascii="Cambria" w:hAnsi="Cambria"/>
          <w:i/>
          <w:sz w:val="24"/>
          <w:szCs w:val="24"/>
          <w:lang w:eastAsia="lv-LV"/>
        </w:rPr>
        <w:t>euro</w:t>
      </w:r>
      <w:proofErr w:type="spellEnd"/>
      <w:r w:rsidR="00C424DE" w:rsidRPr="008D5B1C">
        <w:rPr>
          <w:rFonts w:ascii="Cambria" w:hAnsi="Cambria"/>
          <w:sz w:val="24"/>
          <w:szCs w:val="24"/>
          <w:lang w:eastAsia="lv-LV"/>
        </w:rPr>
        <w:t xml:space="preserve"> un 99 centi ) apmērā,  kā arī ar to saistīto nokavējuma naudu 0.34 </w:t>
      </w:r>
      <w:proofErr w:type="spellStart"/>
      <w:r w:rsidR="00C424DE" w:rsidRPr="008D5B1C">
        <w:rPr>
          <w:rFonts w:ascii="Cambria" w:hAnsi="Cambria"/>
          <w:i/>
          <w:sz w:val="24"/>
          <w:szCs w:val="24"/>
          <w:lang w:eastAsia="lv-LV"/>
        </w:rPr>
        <w:t>euro</w:t>
      </w:r>
      <w:proofErr w:type="spellEnd"/>
      <w:r w:rsidR="00C424DE" w:rsidRPr="008D5B1C">
        <w:rPr>
          <w:rFonts w:ascii="Cambria" w:hAnsi="Cambria"/>
          <w:sz w:val="24"/>
          <w:szCs w:val="24"/>
          <w:lang w:eastAsia="lv-LV"/>
        </w:rPr>
        <w:t>.</w:t>
      </w:r>
    </w:p>
    <w:p w:rsidR="00C424DE" w:rsidRPr="008D5B1C" w:rsidRDefault="00C424DE" w:rsidP="00C424DE">
      <w:pPr>
        <w:spacing w:after="0" w:line="240" w:lineRule="auto"/>
        <w:ind w:right="-96"/>
        <w:jc w:val="both"/>
        <w:rPr>
          <w:rFonts w:ascii="Cambria" w:hAnsi="Cambria"/>
          <w:sz w:val="24"/>
          <w:szCs w:val="24"/>
          <w:lang w:eastAsia="lv-LV"/>
        </w:rPr>
      </w:pPr>
    </w:p>
    <w:p w:rsidR="00C424DE" w:rsidRDefault="00C424DE" w:rsidP="00C424DE">
      <w:pPr>
        <w:spacing w:after="0" w:line="240" w:lineRule="auto"/>
        <w:ind w:right="-96"/>
        <w:jc w:val="center"/>
        <w:rPr>
          <w:rFonts w:ascii="Cambria" w:hAnsi="Cambria"/>
          <w:b/>
          <w:sz w:val="24"/>
          <w:szCs w:val="24"/>
        </w:rPr>
      </w:pPr>
    </w:p>
    <w:p w:rsidR="00C424DE" w:rsidRDefault="00C424DE" w:rsidP="00C424DE">
      <w:pPr>
        <w:spacing w:after="0" w:line="240" w:lineRule="auto"/>
        <w:ind w:right="-96"/>
        <w:jc w:val="center"/>
        <w:rPr>
          <w:rFonts w:ascii="Cambria" w:hAnsi="Cambria"/>
          <w:b/>
          <w:sz w:val="24"/>
          <w:szCs w:val="24"/>
        </w:rPr>
      </w:pPr>
    </w:p>
    <w:p w:rsidR="00C424DE" w:rsidRPr="008D5B1C" w:rsidRDefault="00C424DE" w:rsidP="00C424DE">
      <w:pPr>
        <w:spacing w:after="0" w:line="240" w:lineRule="auto"/>
        <w:ind w:right="-96"/>
        <w:jc w:val="center"/>
        <w:rPr>
          <w:rFonts w:ascii="Cambria" w:hAnsi="Cambria"/>
          <w:b/>
          <w:sz w:val="24"/>
          <w:szCs w:val="24"/>
        </w:rPr>
      </w:pPr>
      <w:r>
        <w:rPr>
          <w:rFonts w:ascii="Cambria" w:hAnsi="Cambria"/>
          <w:b/>
          <w:sz w:val="24"/>
          <w:szCs w:val="24"/>
        </w:rPr>
        <w:t>4</w:t>
      </w:r>
      <w:r w:rsidRPr="008D5B1C">
        <w:rPr>
          <w:rFonts w:ascii="Cambria" w:hAnsi="Cambria"/>
          <w:b/>
          <w:sz w:val="24"/>
          <w:szCs w:val="24"/>
        </w:rPr>
        <w:t>.2</w:t>
      </w:r>
    </w:p>
    <w:p w:rsidR="00C424DE" w:rsidRPr="008D5B1C" w:rsidRDefault="00C424DE" w:rsidP="00C424DE">
      <w:pPr>
        <w:spacing w:after="0" w:line="240" w:lineRule="auto"/>
        <w:ind w:right="-96"/>
        <w:jc w:val="center"/>
        <w:rPr>
          <w:rFonts w:ascii="Cambria" w:hAnsi="Cambria"/>
          <w:b/>
          <w:sz w:val="24"/>
          <w:szCs w:val="24"/>
        </w:rPr>
      </w:pPr>
      <w:r w:rsidRPr="008D5B1C">
        <w:rPr>
          <w:rFonts w:ascii="Cambria" w:hAnsi="Cambria"/>
          <w:b/>
          <w:sz w:val="24"/>
          <w:szCs w:val="24"/>
        </w:rPr>
        <w:t>Par  nekustamā īpašuma nodokļa parāda un kavējuma naudas dzēšana</w:t>
      </w:r>
    </w:p>
    <w:p w:rsidR="00C424DE" w:rsidRPr="008D5B1C" w:rsidRDefault="00C424DE" w:rsidP="00C424DE">
      <w:pPr>
        <w:spacing w:after="0" w:line="240" w:lineRule="auto"/>
        <w:ind w:right="-96"/>
        <w:jc w:val="center"/>
        <w:rPr>
          <w:rFonts w:ascii="Cambria" w:hAnsi="Cambria"/>
          <w:sz w:val="24"/>
          <w:szCs w:val="24"/>
        </w:rPr>
      </w:pPr>
      <w:r w:rsidRPr="008D5B1C">
        <w:rPr>
          <w:rFonts w:ascii="Cambria" w:hAnsi="Cambria"/>
          <w:b/>
          <w:sz w:val="24"/>
          <w:szCs w:val="24"/>
        </w:rPr>
        <w:t>______________________________________________________________________________________________________</w:t>
      </w:r>
    </w:p>
    <w:p w:rsidR="00C424DE" w:rsidRDefault="00C424DE" w:rsidP="00C424DE">
      <w:pPr>
        <w:spacing w:after="0" w:line="240" w:lineRule="auto"/>
        <w:ind w:right="-96"/>
        <w:jc w:val="both"/>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Default="00C424DE" w:rsidP="00C424DE">
      <w:pPr>
        <w:spacing w:after="0" w:line="240" w:lineRule="auto"/>
        <w:ind w:right="-96"/>
        <w:jc w:val="both"/>
        <w:rPr>
          <w:rFonts w:ascii="Cambria" w:hAnsi="Cambria"/>
          <w:sz w:val="24"/>
          <w:szCs w:val="24"/>
        </w:rPr>
      </w:pPr>
    </w:p>
    <w:p w:rsidR="00C424DE" w:rsidRPr="008D5B1C" w:rsidRDefault="00C424DE" w:rsidP="00C424DE">
      <w:pPr>
        <w:spacing w:after="0" w:line="240" w:lineRule="auto"/>
        <w:ind w:right="-96"/>
        <w:jc w:val="both"/>
        <w:rPr>
          <w:rFonts w:ascii="Cambria" w:hAnsi="Cambria"/>
          <w:sz w:val="24"/>
          <w:szCs w:val="24"/>
        </w:rPr>
      </w:pPr>
      <w:r w:rsidRPr="008D5B1C">
        <w:rPr>
          <w:rFonts w:ascii="Cambria" w:hAnsi="Cambria"/>
          <w:sz w:val="24"/>
          <w:szCs w:val="24"/>
        </w:rPr>
        <w:t>Pamatojoties uz 1995.gada 2.februāra likuma „Par nodokļiem un nodevām” 20.panta 3.punktu Kokneses novada dome veic Kokneses novadam piekrītošo nodokļu administrēšanu normatīvajos aktos noteiktās kompetences ietvaros.</w:t>
      </w:r>
    </w:p>
    <w:p w:rsidR="00C424DE" w:rsidRPr="008D5B1C" w:rsidRDefault="00C424DE" w:rsidP="00C424DE">
      <w:pPr>
        <w:spacing w:after="0" w:line="240" w:lineRule="auto"/>
        <w:ind w:right="-96" w:firstLine="720"/>
        <w:jc w:val="both"/>
        <w:rPr>
          <w:rFonts w:ascii="Cambria" w:hAnsi="Cambria"/>
          <w:sz w:val="24"/>
          <w:szCs w:val="24"/>
        </w:rPr>
      </w:pPr>
      <w:r w:rsidRPr="008D5B1C">
        <w:rPr>
          <w:rFonts w:ascii="Cambria" w:hAnsi="Cambria"/>
          <w:sz w:val="24"/>
          <w:szCs w:val="24"/>
        </w:rPr>
        <w:t>Saskaņā ar likuma „Par nodokļiem un nodevām” 25.panta trešo daļu, pašvaldību budžetos ieskaitāmos nekustamā īpašuma nodokļa parādus, kā arī ar tiem saistītās nokavējuma naudas un soda naudas šā panta pirmajā daļā noteiktajos gadījumos dzēš attiecīgās pašvaldības.</w:t>
      </w:r>
    </w:p>
    <w:p w:rsidR="00C424DE" w:rsidRPr="008D5B1C" w:rsidRDefault="00C424DE" w:rsidP="00C424DE">
      <w:pPr>
        <w:spacing w:after="0" w:line="240" w:lineRule="auto"/>
        <w:ind w:right="-96" w:firstLine="720"/>
        <w:jc w:val="both"/>
        <w:rPr>
          <w:rFonts w:ascii="Cambria" w:hAnsi="Cambria"/>
          <w:sz w:val="24"/>
          <w:szCs w:val="24"/>
        </w:rPr>
      </w:pPr>
      <w:r w:rsidRPr="008D5B1C">
        <w:rPr>
          <w:rFonts w:ascii="Cambria" w:hAnsi="Cambria"/>
          <w:sz w:val="24"/>
          <w:szCs w:val="24"/>
        </w:rPr>
        <w:t xml:space="preserve">Pamatojoties uz iepriekš minēto un Latvijas Republikas  Uzņēmumu reģistra lēmumiem, kas publicēti laikrakstā „ Latvijas </w:t>
      </w:r>
      <w:r>
        <w:rPr>
          <w:rFonts w:ascii="Cambria" w:hAnsi="Cambria"/>
          <w:sz w:val="24"/>
          <w:szCs w:val="24"/>
        </w:rPr>
        <w:t>V</w:t>
      </w:r>
      <w:r w:rsidRPr="008D5B1C">
        <w:rPr>
          <w:rFonts w:ascii="Cambria" w:hAnsi="Cambria"/>
          <w:sz w:val="24"/>
          <w:szCs w:val="24"/>
        </w:rPr>
        <w:t>ēstnesis” zemāk minētās  juridiskās personas parāds dzēšams.</w:t>
      </w:r>
    </w:p>
    <w:tbl>
      <w:tblPr>
        <w:tblStyle w:val="Reatabula3"/>
        <w:tblpPr w:leftFromText="180" w:rightFromText="180" w:vertAnchor="text" w:horzAnchor="margin" w:tblpY="97"/>
        <w:tblW w:w="9067" w:type="dxa"/>
        <w:tblInd w:w="0" w:type="dxa"/>
        <w:tblLayout w:type="fixed"/>
        <w:tblLook w:val="04A0" w:firstRow="1" w:lastRow="0" w:firstColumn="1" w:lastColumn="0" w:noHBand="0" w:noVBand="1"/>
      </w:tblPr>
      <w:tblGrid>
        <w:gridCol w:w="535"/>
        <w:gridCol w:w="1693"/>
        <w:gridCol w:w="1537"/>
        <w:gridCol w:w="1617"/>
        <w:gridCol w:w="2152"/>
        <w:gridCol w:w="1533"/>
      </w:tblGrid>
      <w:tr w:rsidR="00C424DE" w:rsidRPr="008D5B1C" w:rsidTr="009550F5">
        <w:trPr>
          <w:trHeight w:val="844"/>
        </w:trPr>
        <w:tc>
          <w:tcPr>
            <w:tcW w:w="535"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rPr>
                <w:rFonts w:ascii="Cambria" w:hAnsi="Cambria"/>
                <w:sz w:val="24"/>
                <w:szCs w:val="24"/>
                <w:lang w:eastAsia="lv-LV"/>
              </w:rPr>
            </w:pPr>
            <w:r w:rsidRPr="008D5B1C">
              <w:rPr>
                <w:rFonts w:ascii="Cambria" w:hAnsi="Cambria"/>
                <w:sz w:val="24"/>
                <w:szCs w:val="24"/>
                <w:lang w:eastAsia="lv-LV"/>
              </w:rPr>
              <w:t>Nr.</w:t>
            </w:r>
          </w:p>
          <w:p w:rsidR="00C424DE" w:rsidRPr="008D5B1C" w:rsidRDefault="00C424DE" w:rsidP="009550F5">
            <w:pPr>
              <w:rPr>
                <w:rFonts w:ascii="Cambria" w:hAnsi="Cambria"/>
                <w:sz w:val="24"/>
                <w:szCs w:val="24"/>
                <w:lang w:eastAsia="lv-LV"/>
              </w:rPr>
            </w:pPr>
            <w:r w:rsidRPr="008D5B1C">
              <w:rPr>
                <w:rFonts w:ascii="Cambria" w:hAnsi="Cambria"/>
                <w:sz w:val="24"/>
                <w:szCs w:val="24"/>
                <w:lang w:eastAsia="lv-LV"/>
              </w:rPr>
              <w:t>Pk.</w:t>
            </w:r>
          </w:p>
        </w:tc>
        <w:tc>
          <w:tcPr>
            <w:tcW w:w="1693"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rPr>
                <w:rFonts w:ascii="Cambria" w:hAnsi="Cambria"/>
                <w:sz w:val="24"/>
                <w:szCs w:val="24"/>
                <w:lang w:eastAsia="lv-LV"/>
              </w:rPr>
            </w:pPr>
            <w:r w:rsidRPr="008D5B1C">
              <w:rPr>
                <w:rFonts w:ascii="Cambria" w:hAnsi="Cambria"/>
                <w:sz w:val="24"/>
                <w:szCs w:val="24"/>
                <w:lang w:eastAsia="lv-LV"/>
              </w:rPr>
              <w:t>Nosaukums</w:t>
            </w:r>
          </w:p>
        </w:tc>
        <w:tc>
          <w:tcPr>
            <w:tcW w:w="1537"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rPr>
                <w:rFonts w:ascii="Cambria" w:hAnsi="Cambria"/>
                <w:sz w:val="24"/>
                <w:szCs w:val="24"/>
                <w:lang w:eastAsia="lv-LV"/>
              </w:rPr>
            </w:pPr>
            <w:r w:rsidRPr="008D5B1C">
              <w:rPr>
                <w:rFonts w:ascii="Cambria" w:hAnsi="Cambria"/>
                <w:sz w:val="24"/>
                <w:szCs w:val="24"/>
                <w:lang w:eastAsia="lv-LV"/>
              </w:rPr>
              <w:t>Vienotais</w:t>
            </w:r>
          </w:p>
          <w:p w:rsidR="00C424DE" w:rsidRPr="008D5B1C" w:rsidRDefault="00C424DE" w:rsidP="009550F5">
            <w:pPr>
              <w:rPr>
                <w:rFonts w:ascii="Cambria" w:hAnsi="Cambria"/>
                <w:sz w:val="24"/>
                <w:szCs w:val="24"/>
                <w:lang w:eastAsia="lv-LV"/>
              </w:rPr>
            </w:pPr>
            <w:r w:rsidRPr="008D5B1C">
              <w:rPr>
                <w:rFonts w:ascii="Cambria" w:hAnsi="Cambria"/>
                <w:sz w:val="24"/>
                <w:szCs w:val="24"/>
                <w:lang w:eastAsia="lv-LV"/>
              </w:rPr>
              <w:t>Reģistrācijas numurs</w:t>
            </w:r>
          </w:p>
        </w:tc>
        <w:tc>
          <w:tcPr>
            <w:tcW w:w="1617" w:type="dxa"/>
            <w:tcBorders>
              <w:top w:val="single" w:sz="4" w:space="0" w:color="auto"/>
              <w:left w:val="single" w:sz="4" w:space="0" w:color="auto"/>
              <w:bottom w:val="single" w:sz="4" w:space="0" w:color="auto"/>
              <w:right w:val="single" w:sz="4" w:space="0" w:color="auto"/>
            </w:tcBorders>
          </w:tcPr>
          <w:p w:rsidR="00C424DE" w:rsidRPr="008D5B1C" w:rsidRDefault="00C424DE" w:rsidP="009550F5">
            <w:pPr>
              <w:rPr>
                <w:rFonts w:ascii="Cambria" w:hAnsi="Cambria"/>
                <w:sz w:val="24"/>
                <w:szCs w:val="24"/>
                <w:lang w:eastAsia="lv-LV"/>
              </w:rPr>
            </w:pPr>
            <w:r w:rsidRPr="008D5B1C">
              <w:rPr>
                <w:rFonts w:ascii="Cambria" w:hAnsi="Cambria"/>
                <w:sz w:val="24"/>
                <w:szCs w:val="24"/>
                <w:lang w:eastAsia="lv-LV"/>
              </w:rPr>
              <w:t>Izslēgšanas</w:t>
            </w:r>
          </w:p>
          <w:p w:rsidR="00C424DE" w:rsidRPr="008D5B1C" w:rsidRDefault="00C424DE" w:rsidP="009550F5">
            <w:pPr>
              <w:rPr>
                <w:rFonts w:ascii="Cambria" w:hAnsi="Cambria"/>
                <w:sz w:val="24"/>
                <w:szCs w:val="24"/>
                <w:lang w:eastAsia="lv-LV"/>
              </w:rPr>
            </w:pPr>
            <w:r w:rsidRPr="008D5B1C">
              <w:rPr>
                <w:rFonts w:ascii="Cambria" w:hAnsi="Cambria"/>
                <w:sz w:val="24"/>
                <w:szCs w:val="24"/>
                <w:lang w:eastAsia="lv-LV"/>
              </w:rPr>
              <w:t xml:space="preserve">likvidācijas </w:t>
            </w:r>
          </w:p>
          <w:p w:rsidR="00C424DE" w:rsidRPr="008D5B1C" w:rsidRDefault="00C424DE" w:rsidP="009550F5">
            <w:pPr>
              <w:rPr>
                <w:rFonts w:ascii="Cambria" w:hAnsi="Cambria"/>
                <w:sz w:val="24"/>
                <w:szCs w:val="24"/>
                <w:lang w:eastAsia="lv-LV"/>
              </w:rPr>
            </w:pPr>
            <w:r w:rsidRPr="008D5B1C">
              <w:rPr>
                <w:rFonts w:ascii="Cambria" w:hAnsi="Cambria"/>
                <w:sz w:val="24"/>
                <w:szCs w:val="24"/>
                <w:lang w:eastAsia="lv-LV"/>
              </w:rPr>
              <w:t>datums</w:t>
            </w:r>
          </w:p>
          <w:p w:rsidR="00C424DE" w:rsidRPr="008D5B1C" w:rsidRDefault="00C424DE" w:rsidP="009550F5">
            <w:pPr>
              <w:rPr>
                <w:rFonts w:ascii="Cambria" w:hAnsi="Cambria"/>
                <w:sz w:val="24"/>
                <w:szCs w:val="24"/>
                <w:lang w:eastAsia="lv-LV"/>
              </w:rPr>
            </w:pPr>
          </w:p>
        </w:tc>
        <w:tc>
          <w:tcPr>
            <w:tcW w:w="2152"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rPr>
                <w:rFonts w:ascii="Cambria" w:hAnsi="Cambria"/>
                <w:sz w:val="24"/>
                <w:szCs w:val="24"/>
                <w:lang w:eastAsia="lv-LV"/>
              </w:rPr>
            </w:pPr>
            <w:r w:rsidRPr="008D5B1C">
              <w:rPr>
                <w:rFonts w:ascii="Cambria" w:hAnsi="Cambria"/>
                <w:sz w:val="24"/>
                <w:szCs w:val="24"/>
                <w:lang w:eastAsia="lv-LV"/>
              </w:rPr>
              <w:t>Publikācijas Nr.</w:t>
            </w:r>
          </w:p>
        </w:tc>
        <w:tc>
          <w:tcPr>
            <w:tcW w:w="1533"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rPr>
                <w:rFonts w:ascii="Cambria" w:hAnsi="Cambria"/>
                <w:sz w:val="24"/>
                <w:szCs w:val="24"/>
                <w:lang w:eastAsia="lv-LV"/>
              </w:rPr>
            </w:pPr>
            <w:r w:rsidRPr="008D5B1C">
              <w:rPr>
                <w:rFonts w:ascii="Cambria" w:hAnsi="Cambria"/>
                <w:sz w:val="24"/>
                <w:szCs w:val="24"/>
                <w:lang w:eastAsia="lv-LV"/>
              </w:rPr>
              <w:t>Publikācijas datums</w:t>
            </w:r>
          </w:p>
        </w:tc>
      </w:tr>
      <w:tr w:rsidR="00C424DE" w:rsidRPr="008D5B1C" w:rsidTr="009550F5">
        <w:tc>
          <w:tcPr>
            <w:tcW w:w="535"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rPr>
                <w:rFonts w:ascii="Cambria" w:hAnsi="Cambria"/>
                <w:sz w:val="24"/>
                <w:szCs w:val="24"/>
                <w:lang w:eastAsia="lv-LV"/>
              </w:rPr>
            </w:pPr>
            <w:r w:rsidRPr="008D5B1C">
              <w:rPr>
                <w:rFonts w:ascii="Cambria" w:hAnsi="Cambria"/>
                <w:sz w:val="24"/>
                <w:szCs w:val="24"/>
                <w:lang w:eastAsia="lv-LV"/>
              </w:rPr>
              <w:t>1.</w:t>
            </w:r>
          </w:p>
        </w:tc>
        <w:tc>
          <w:tcPr>
            <w:tcW w:w="1693" w:type="dxa"/>
            <w:tcBorders>
              <w:top w:val="single" w:sz="4" w:space="0" w:color="auto"/>
              <w:left w:val="single" w:sz="4" w:space="0" w:color="auto"/>
              <w:bottom w:val="single" w:sz="4" w:space="0" w:color="auto"/>
              <w:right w:val="single" w:sz="4" w:space="0" w:color="auto"/>
            </w:tcBorders>
            <w:hideMark/>
          </w:tcPr>
          <w:p w:rsidR="00C424DE" w:rsidRPr="008D5B1C" w:rsidRDefault="006F3A97" w:rsidP="009550F5">
            <w:pPr>
              <w:rPr>
                <w:rFonts w:ascii="Cambria" w:hAnsi="Cambria"/>
                <w:sz w:val="24"/>
                <w:szCs w:val="24"/>
                <w:lang w:eastAsia="lv-LV"/>
              </w:rPr>
            </w:pPr>
            <w:r>
              <w:rPr>
                <w:rFonts w:ascii="Cambria" w:hAnsi="Cambria"/>
                <w:sz w:val="24"/>
                <w:szCs w:val="24"/>
                <w:lang w:eastAsia="lv-LV"/>
              </w:rPr>
              <w:t xml:space="preserve">SIA </w:t>
            </w:r>
          </w:p>
        </w:tc>
        <w:tc>
          <w:tcPr>
            <w:tcW w:w="1537"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rPr>
                <w:rFonts w:ascii="Cambria" w:hAnsi="Cambria"/>
                <w:sz w:val="24"/>
                <w:szCs w:val="24"/>
                <w:lang w:eastAsia="lv-LV"/>
              </w:rPr>
            </w:pPr>
            <w:r w:rsidRPr="008D5B1C">
              <w:rPr>
                <w:rFonts w:ascii="Cambria" w:hAnsi="Cambria"/>
                <w:sz w:val="24"/>
                <w:szCs w:val="24"/>
                <w:lang w:eastAsia="lv-LV"/>
              </w:rPr>
              <w:t>45403013084</w:t>
            </w:r>
          </w:p>
        </w:tc>
        <w:tc>
          <w:tcPr>
            <w:tcW w:w="1617"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rPr>
                <w:rFonts w:ascii="Cambria" w:hAnsi="Cambria"/>
                <w:sz w:val="24"/>
                <w:szCs w:val="24"/>
                <w:lang w:eastAsia="lv-LV"/>
              </w:rPr>
            </w:pPr>
            <w:r w:rsidRPr="008D5B1C">
              <w:rPr>
                <w:rFonts w:ascii="Cambria" w:hAnsi="Cambria"/>
                <w:sz w:val="24"/>
                <w:szCs w:val="24"/>
                <w:lang w:eastAsia="lv-LV"/>
              </w:rPr>
              <w:t>22.06.2017</w:t>
            </w:r>
          </w:p>
        </w:tc>
        <w:tc>
          <w:tcPr>
            <w:tcW w:w="2152"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rPr>
                <w:rFonts w:ascii="Cambria" w:hAnsi="Cambria"/>
                <w:sz w:val="24"/>
                <w:szCs w:val="24"/>
                <w:lang w:eastAsia="lv-LV"/>
              </w:rPr>
            </w:pPr>
            <w:r w:rsidRPr="008D5B1C">
              <w:rPr>
                <w:rFonts w:ascii="Cambria" w:hAnsi="Cambria"/>
                <w:sz w:val="24"/>
                <w:szCs w:val="24"/>
                <w:lang w:eastAsia="lv-LV"/>
              </w:rPr>
              <w:t>KMR00106273954191</w:t>
            </w:r>
          </w:p>
        </w:tc>
        <w:tc>
          <w:tcPr>
            <w:tcW w:w="1533" w:type="dxa"/>
            <w:tcBorders>
              <w:top w:val="single" w:sz="4" w:space="0" w:color="auto"/>
              <w:left w:val="single" w:sz="4" w:space="0" w:color="auto"/>
              <w:bottom w:val="single" w:sz="4" w:space="0" w:color="auto"/>
              <w:right w:val="single" w:sz="4" w:space="0" w:color="auto"/>
            </w:tcBorders>
            <w:hideMark/>
          </w:tcPr>
          <w:p w:rsidR="00C424DE" w:rsidRPr="008D5B1C" w:rsidRDefault="00C424DE" w:rsidP="009550F5">
            <w:pPr>
              <w:rPr>
                <w:rFonts w:ascii="Cambria" w:hAnsi="Cambria"/>
                <w:sz w:val="24"/>
                <w:szCs w:val="24"/>
                <w:lang w:eastAsia="lv-LV"/>
              </w:rPr>
            </w:pPr>
            <w:r w:rsidRPr="008D5B1C">
              <w:rPr>
                <w:rFonts w:ascii="Cambria" w:hAnsi="Cambria"/>
                <w:sz w:val="24"/>
                <w:szCs w:val="24"/>
                <w:lang w:eastAsia="lv-LV"/>
              </w:rPr>
              <w:t>28.06.2017</w:t>
            </w:r>
          </w:p>
        </w:tc>
      </w:tr>
    </w:tbl>
    <w:p w:rsidR="00C424DE" w:rsidRPr="008D5B1C" w:rsidRDefault="00C424DE" w:rsidP="00C424DE">
      <w:pPr>
        <w:ind w:left="57"/>
        <w:rPr>
          <w:rFonts w:ascii="Cambria" w:eastAsia="Times New Roman" w:hAnsi="Cambria"/>
          <w:sz w:val="24"/>
          <w:szCs w:val="24"/>
        </w:rPr>
      </w:pPr>
    </w:p>
    <w:p w:rsidR="00C424DE" w:rsidRPr="008D5B1C" w:rsidRDefault="00C424DE" w:rsidP="00C424DE">
      <w:pPr>
        <w:ind w:left="57" w:right="-96"/>
        <w:jc w:val="both"/>
        <w:rPr>
          <w:rFonts w:ascii="Cambria" w:hAnsi="Cambria"/>
          <w:sz w:val="24"/>
          <w:szCs w:val="24"/>
        </w:rPr>
      </w:pPr>
      <w:r w:rsidRPr="008D5B1C">
        <w:rPr>
          <w:rFonts w:ascii="Cambria" w:hAnsi="Cambria"/>
          <w:sz w:val="24"/>
          <w:szCs w:val="24"/>
        </w:rPr>
        <w:tab/>
        <w:t xml:space="preserve">Pamatojoties uz augstāk minētajiem kritērijiem tika veikta informācijas pārbaude  nekustamā īpašuma nodokļa maksātājam: </w:t>
      </w:r>
    </w:p>
    <w:p w:rsidR="00C424DE" w:rsidRPr="008D5B1C" w:rsidRDefault="00C424DE" w:rsidP="00C424DE">
      <w:pPr>
        <w:ind w:left="57" w:right="-96"/>
        <w:jc w:val="both"/>
        <w:rPr>
          <w:rFonts w:ascii="Cambria" w:hAnsi="Cambria"/>
          <w:sz w:val="24"/>
          <w:szCs w:val="24"/>
        </w:rPr>
      </w:pPr>
      <w:r w:rsidRPr="008D5B1C">
        <w:rPr>
          <w:rFonts w:ascii="Cambria" w:hAnsi="Cambria"/>
          <w:sz w:val="24"/>
          <w:szCs w:val="24"/>
        </w:rPr>
        <w:t xml:space="preserve"> </w:t>
      </w:r>
      <w:r>
        <w:rPr>
          <w:rFonts w:ascii="Cambria" w:hAnsi="Cambria"/>
          <w:sz w:val="24"/>
          <w:szCs w:val="24"/>
        </w:rPr>
        <w:tab/>
      </w:r>
      <w:r w:rsidRPr="008D5B1C">
        <w:rPr>
          <w:rFonts w:ascii="Cambria" w:hAnsi="Cambria"/>
          <w:sz w:val="24"/>
          <w:szCs w:val="24"/>
        </w:rPr>
        <w:t xml:space="preserve"> 1. </w:t>
      </w:r>
      <w:r w:rsidR="006F3A97">
        <w:rPr>
          <w:rFonts w:ascii="Cambria" w:hAnsi="Cambria"/>
          <w:b/>
          <w:sz w:val="24"/>
          <w:szCs w:val="24"/>
        </w:rPr>
        <w:t xml:space="preserve">SIA …  </w:t>
      </w:r>
      <w:proofErr w:type="spellStart"/>
      <w:r w:rsidR="006F3A97">
        <w:rPr>
          <w:rFonts w:ascii="Cambria" w:hAnsi="Cambria"/>
          <w:b/>
          <w:sz w:val="24"/>
          <w:szCs w:val="24"/>
        </w:rPr>
        <w:t>Reģ.Nr</w:t>
      </w:r>
      <w:proofErr w:type="spellEnd"/>
      <w:r w:rsidR="006F3A97">
        <w:rPr>
          <w:rFonts w:ascii="Cambria" w:hAnsi="Cambria"/>
          <w:b/>
          <w:sz w:val="24"/>
          <w:szCs w:val="24"/>
        </w:rPr>
        <w:t>….</w:t>
      </w:r>
      <w:r w:rsidRPr="008D5B1C">
        <w:rPr>
          <w:rFonts w:ascii="Cambria" w:hAnsi="Cambria"/>
          <w:b/>
          <w:sz w:val="24"/>
          <w:szCs w:val="24"/>
        </w:rPr>
        <w:t xml:space="preserve"> </w:t>
      </w:r>
      <w:r w:rsidRPr="008D5B1C">
        <w:rPr>
          <w:rFonts w:ascii="Cambria" w:hAnsi="Cambria"/>
          <w:sz w:val="24"/>
          <w:szCs w:val="24"/>
        </w:rPr>
        <w:t>ir nekustamā īpašuma nodokļa parād</w:t>
      </w:r>
      <w:r w:rsidR="006F3A97">
        <w:rPr>
          <w:rFonts w:ascii="Cambria" w:hAnsi="Cambria"/>
          <w:sz w:val="24"/>
          <w:szCs w:val="24"/>
        </w:rPr>
        <w:t xml:space="preserve">nieks par nekustamo īpašumu „nosaukums”, </w:t>
      </w:r>
      <w:proofErr w:type="spellStart"/>
      <w:r w:rsidR="006F3A97">
        <w:rPr>
          <w:rFonts w:ascii="Cambria" w:hAnsi="Cambria"/>
          <w:sz w:val="24"/>
          <w:szCs w:val="24"/>
        </w:rPr>
        <w:t>kad.Nr</w:t>
      </w:r>
      <w:proofErr w:type="spellEnd"/>
      <w:r w:rsidR="006F3A97">
        <w:rPr>
          <w:rFonts w:ascii="Cambria" w:hAnsi="Cambria"/>
          <w:sz w:val="24"/>
          <w:szCs w:val="24"/>
        </w:rPr>
        <w:t>. 3260…</w:t>
      </w:r>
      <w:r w:rsidRPr="008D5B1C">
        <w:rPr>
          <w:rFonts w:ascii="Cambria" w:hAnsi="Cambria"/>
          <w:sz w:val="24"/>
          <w:szCs w:val="24"/>
        </w:rPr>
        <w:t xml:space="preserve">, Kokneses pagastā, Kokneses novadā,  kopsummā 37.06 </w:t>
      </w:r>
      <w:proofErr w:type="spellStart"/>
      <w:r w:rsidRPr="008D5B1C">
        <w:rPr>
          <w:rFonts w:ascii="Cambria" w:hAnsi="Cambria"/>
          <w:sz w:val="24"/>
          <w:szCs w:val="24"/>
        </w:rPr>
        <w:t>euro</w:t>
      </w:r>
      <w:proofErr w:type="spellEnd"/>
      <w:r w:rsidRPr="008D5B1C">
        <w:rPr>
          <w:rFonts w:ascii="Cambria" w:hAnsi="Cambria"/>
          <w:sz w:val="24"/>
          <w:szCs w:val="24"/>
        </w:rPr>
        <w:t xml:space="preserve"> (trīsdesmit septiņi </w:t>
      </w:r>
      <w:proofErr w:type="spellStart"/>
      <w:r w:rsidRPr="008D5B1C">
        <w:rPr>
          <w:rFonts w:ascii="Cambria" w:hAnsi="Cambria"/>
          <w:sz w:val="24"/>
          <w:szCs w:val="24"/>
        </w:rPr>
        <w:t>euro</w:t>
      </w:r>
      <w:proofErr w:type="spellEnd"/>
      <w:r w:rsidRPr="008D5B1C">
        <w:rPr>
          <w:rFonts w:ascii="Cambria" w:hAnsi="Cambria"/>
          <w:sz w:val="24"/>
          <w:szCs w:val="24"/>
        </w:rPr>
        <w:t xml:space="preserve"> 6 centi)</w:t>
      </w:r>
    </w:p>
    <w:p w:rsidR="00C424DE" w:rsidRPr="00541BEA" w:rsidRDefault="00C424DE" w:rsidP="00C424DE">
      <w:pPr>
        <w:spacing w:after="0" w:line="240" w:lineRule="auto"/>
        <w:ind w:right="-96" w:firstLine="720"/>
        <w:jc w:val="both"/>
        <w:rPr>
          <w:rFonts w:ascii="Cambria" w:hAnsi="Cambria" w:cs="Arial"/>
          <w:sz w:val="24"/>
          <w:szCs w:val="24"/>
        </w:rPr>
      </w:pPr>
      <w:r w:rsidRPr="008D5B1C">
        <w:rPr>
          <w:rFonts w:ascii="Cambria" w:hAnsi="Cambria"/>
          <w:sz w:val="24"/>
          <w:szCs w:val="24"/>
        </w:rPr>
        <w:t xml:space="preserve">2.  Ņemot vērā iepriekš minēto, kā arī pamatojoties uz likuma „Par nodokļiem un nodevām” 25.panta trešo daļu un pirmās daļas septīto punktu, kur ir pateikts ka – pašvaldību budžetos ieskaitāmā nekustamā īpašuma nodokļa parādu, kā arī ar tiem saistītās nokavējumu naudas </w:t>
      </w:r>
      <w:r w:rsidRPr="008D5B1C">
        <w:rPr>
          <w:rFonts w:ascii="Cambria" w:hAnsi="Cambria"/>
          <w:b/>
          <w:sz w:val="24"/>
          <w:szCs w:val="24"/>
        </w:rPr>
        <w:t>dzēš</w:t>
      </w:r>
      <w:r w:rsidRPr="008D5B1C">
        <w:rPr>
          <w:rFonts w:ascii="Cambria" w:hAnsi="Cambria"/>
          <w:sz w:val="24"/>
          <w:szCs w:val="24"/>
        </w:rPr>
        <w:t xml:space="preserve">  nodokļu maksātājam — ja nodokļu maksātājs normatīvajos aktos paredzētajos gadījumos ir izslēgts no Uzņēmumu reģistra reģistriem un, ja to paredz Komerclikums, iestājas kreditoru prasījumu tiesību noilgums, ņemot vērā Finanšu un attīstības pastāvīgās komitejas 21.02.2018</w:t>
      </w:r>
      <w:r w:rsidRPr="008D5B1C">
        <w:rPr>
          <w:rFonts w:ascii="Cambria" w:hAnsi="Cambria"/>
          <w:color w:val="FF0000"/>
          <w:sz w:val="24"/>
          <w:szCs w:val="24"/>
        </w:rPr>
        <w:t xml:space="preserve">. </w:t>
      </w:r>
      <w:r w:rsidRPr="008D5B1C">
        <w:rPr>
          <w:rFonts w:ascii="Cambria" w:hAnsi="Cambria"/>
          <w:sz w:val="24"/>
          <w:szCs w:val="24"/>
        </w:rPr>
        <w:t xml:space="preserve">ieteikumu </w:t>
      </w:r>
      <w:r>
        <w:rPr>
          <w:rFonts w:ascii="Cambria" w:hAnsi="Cambria"/>
          <w:sz w:val="24"/>
          <w:szCs w:val="24"/>
        </w:rPr>
        <w:t xml:space="preserve">atklāti balsojot, PAR-10 </w:t>
      </w:r>
      <w:r>
        <w:rPr>
          <w:rFonts w:ascii="Cambria" w:hAnsi="Cambria"/>
          <w:sz w:val="24"/>
          <w:szCs w:val="24"/>
        </w:rPr>
        <w:lastRenderedPageBreak/>
        <w:t xml:space="preserve">(Ilgonis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Default="00C424DE" w:rsidP="00C424DE">
      <w:pPr>
        <w:ind w:right="-96" w:firstLine="720"/>
        <w:jc w:val="both"/>
        <w:rPr>
          <w:rFonts w:ascii="Cambria" w:hAnsi="Cambria"/>
          <w:b/>
          <w:sz w:val="24"/>
          <w:szCs w:val="24"/>
        </w:rPr>
      </w:pPr>
    </w:p>
    <w:p w:rsidR="00C424DE" w:rsidRPr="008D5B1C" w:rsidRDefault="00C424DE" w:rsidP="00C424DE">
      <w:pPr>
        <w:ind w:right="-96" w:firstLine="720"/>
        <w:jc w:val="both"/>
        <w:rPr>
          <w:rFonts w:ascii="Cambria" w:hAnsi="Cambria"/>
          <w:sz w:val="24"/>
          <w:szCs w:val="24"/>
        </w:rPr>
      </w:pPr>
      <w:r w:rsidRPr="008D5B1C">
        <w:rPr>
          <w:rFonts w:ascii="Cambria" w:hAnsi="Cambria"/>
          <w:b/>
          <w:sz w:val="24"/>
          <w:szCs w:val="24"/>
        </w:rPr>
        <w:t>2.1</w:t>
      </w:r>
      <w:r w:rsidRPr="008D5B1C">
        <w:rPr>
          <w:rFonts w:ascii="Cambria" w:hAnsi="Cambria"/>
          <w:sz w:val="24"/>
          <w:szCs w:val="24"/>
        </w:rPr>
        <w:t xml:space="preserve">. Dzēst  </w:t>
      </w:r>
      <w:r w:rsidR="006F3A97">
        <w:rPr>
          <w:rFonts w:ascii="Cambria" w:hAnsi="Cambria"/>
          <w:b/>
          <w:sz w:val="24"/>
          <w:szCs w:val="24"/>
        </w:rPr>
        <w:t xml:space="preserve">SIA …  </w:t>
      </w:r>
      <w:proofErr w:type="spellStart"/>
      <w:r w:rsidR="006F3A97">
        <w:rPr>
          <w:rFonts w:ascii="Cambria" w:hAnsi="Cambria"/>
          <w:b/>
          <w:sz w:val="24"/>
          <w:szCs w:val="24"/>
        </w:rPr>
        <w:t>Reģ.Nr</w:t>
      </w:r>
      <w:proofErr w:type="spellEnd"/>
      <w:r w:rsidR="006F3A97">
        <w:rPr>
          <w:rFonts w:ascii="Cambria" w:hAnsi="Cambria"/>
          <w:b/>
          <w:sz w:val="24"/>
          <w:szCs w:val="24"/>
        </w:rPr>
        <w:t>. …..</w:t>
      </w:r>
      <w:r w:rsidRPr="008D5B1C">
        <w:rPr>
          <w:rFonts w:ascii="Cambria" w:hAnsi="Cambria"/>
          <w:b/>
          <w:sz w:val="24"/>
          <w:szCs w:val="24"/>
        </w:rPr>
        <w:t xml:space="preserve"> </w:t>
      </w:r>
      <w:r w:rsidRPr="008D5B1C">
        <w:rPr>
          <w:rFonts w:ascii="Cambria" w:hAnsi="Cambria"/>
          <w:sz w:val="24"/>
          <w:szCs w:val="24"/>
        </w:rPr>
        <w:t xml:space="preserve">nekustamā īpašuma nodokļa parādu 17.77 </w:t>
      </w:r>
      <w:proofErr w:type="spellStart"/>
      <w:r w:rsidRPr="008D5B1C">
        <w:rPr>
          <w:rFonts w:ascii="Cambria" w:hAnsi="Cambria"/>
          <w:i/>
          <w:sz w:val="24"/>
          <w:szCs w:val="24"/>
        </w:rPr>
        <w:t>euro</w:t>
      </w:r>
      <w:proofErr w:type="spellEnd"/>
      <w:r w:rsidRPr="008D5B1C">
        <w:rPr>
          <w:rFonts w:ascii="Cambria" w:hAnsi="Cambria"/>
          <w:sz w:val="24"/>
          <w:szCs w:val="24"/>
        </w:rPr>
        <w:t xml:space="preserve"> un nokavējuma naudu 19.29</w:t>
      </w:r>
      <w:r w:rsidRPr="008D5B1C">
        <w:rPr>
          <w:rFonts w:ascii="Cambria" w:hAnsi="Cambria"/>
          <w:b/>
          <w:i/>
          <w:sz w:val="24"/>
          <w:szCs w:val="24"/>
        </w:rPr>
        <w:t xml:space="preserve"> </w:t>
      </w:r>
      <w:proofErr w:type="spellStart"/>
      <w:r w:rsidRPr="008D5B1C">
        <w:rPr>
          <w:rFonts w:ascii="Cambria" w:hAnsi="Cambria"/>
          <w:b/>
          <w:i/>
          <w:sz w:val="24"/>
          <w:szCs w:val="24"/>
        </w:rPr>
        <w:t>euro</w:t>
      </w:r>
      <w:proofErr w:type="spellEnd"/>
      <w:r w:rsidRPr="008D5B1C">
        <w:rPr>
          <w:rFonts w:ascii="Cambria" w:hAnsi="Cambria"/>
          <w:sz w:val="24"/>
          <w:szCs w:val="24"/>
        </w:rPr>
        <w:t xml:space="preserve"> kopsummā </w:t>
      </w:r>
      <w:r w:rsidRPr="008D5B1C">
        <w:rPr>
          <w:rFonts w:ascii="Cambria" w:hAnsi="Cambria"/>
          <w:b/>
          <w:sz w:val="24"/>
          <w:szCs w:val="24"/>
        </w:rPr>
        <w:t>37.06</w:t>
      </w:r>
      <w:r w:rsidRPr="008D5B1C">
        <w:rPr>
          <w:rFonts w:ascii="Cambria" w:hAnsi="Cambria"/>
          <w:sz w:val="24"/>
          <w:szCs w:val="24"/>
        </w:rPr>
        <w:t xml:space="preserve"> </w:t>
      </w:r>
      <w:proofErr w:type="spellStart"/>
      <w:r w:rsidRPr="008D5B1C">
        <w:rPr>
          <w:rFonts w:ascii="Cambria" w:hAnsi="Cambria"/>
          <w:b/>
          <w:i/>
          <w:sz w:val="24"/>
          <w:szCs w:val="24"/>
        </w:rPr>
        <w:t>euro</w:t>
      </w:r>
      <w:proofErr w:type="spellEnd"/>
      <w:r w:rsidRPr="008D5B1C">
        <w:rPr>
          <w:rFonts w:ascii="Cambria" w:hAnsi="Cambria"/>
          <w:b/>
          <w:sz w:val="24"/>
          <w:szCs w:val="24"/>
        </w:rPr>
        <w:t xml:space="preserve"> </w:t>
      </w:r>
      <w:r w:rsidRPr="00A37721">
        <w:rPr>
          <w:rFonts w:ascii="Cambria" w:hAnsi="Cambria"/>
          <w:sz w:val="24"/>
          <w:szCs w:val="24"/>
        </w:rPr>
        <w:t xml:space="preserve">(trīsdesmit septiņi </w:t>
      </w:r>
      <w:proofErr w:type="spellStart"/>
      <w:r w:rsidRPr="00A37721">
        <w:rPr>
          <w:rFonts w:ascii="Cambria" w:hAnsi="Cambria"/>
          <w:i/>
          <w:sz w:val="24"/>
          <w:szCs w:val="24"/>
        </w:rPr>
        <w:t>euro</w:t>
      </w:r>
      <w:proofErr w:type="spellEnd"/>
      <w:r w:rsidRPr="00A37721">
        <w:rPr>
          <w:rFonts w:ascii="Cambria" w:hAnsi="Cambria"/>
          <w:sz w:val="24"/>
          <w:szCs w:val="24"/>
        </w:rPr>
        <w:t xml:space="preserve"> 6 centi) par</w:t>
      </w:r>
      <w:r w:rsidR="006F3A97">
        <w:rPr>
          <w:rFonts w:ascii="Cambria" w:hAnsi="Cambria"/>
          <w:sz w:val="24"/>
          <w:szCs w:val="24"/>
        </w:rPr>
        <w:t xml:space="preserve"> nekustamo īpašumu „nosaukums</w:t>
      </w:r>
      <w:r w:rsidR="00EC2672">
        <w:rPr>
          <w:rFonts w:ascii="Cambria" w:hAnsi="Cambria"/>
          <w:sz w:val="24"/>
          <w:szCs w:val="24"/>
        </w:rPr>
        <w:t xml:space="preserve">”, </w:t>
      </w:r>
      <w:proofErr w:type="spellStart"/>
      <w:r w:rsidR="00EC2672">
        <w:rPr>
          <w:rFonts w:ascii="Cambria" w:hAnsi="Cambria"/>
          <w:sz w:val="24"/>
          <w:szCs w:val="24"/>
        </w:rPr>
        <w:t>kad.Nr</w:t>
      </w:r>
      <w:proofErr w:type="spellEnd"/>
      <w:r w:rsidR="00EC2672">
        <w:rPr>
          <w:rFonts w:ascii="Cambria" w:hAnsi="Cambria"/>
          <w:sz w:val="24"/>
          <w:szCs w:val="24"/>
        </w:rPr>
        <w:t>. 3260…</w:t>
      </w:r>
      <w:r w:rsidRPr="008D5B1C">
        <w:rPr>
          <w:rFonts w:ascii="Cambria" w:hAnsi="Cambria"/>
          <w:sz w:val="24"/>
          <w:szCs w:val="24"/>
        </w:rPr>
        <w:t>, Kokneses pagastā, Kokneses novadā.</w:t>
      </w:r>
    </w:p>
    <w:p w:rsidR="00C424DE" w:rsidRPr="008D5B1C" w:rsidRDefault="00C424DE" w:rsidP="00C424DE">
      <w:pPr>
        <w:ind w:right="-96" w:firstLine="720"/>
        <w:jc w:val="both"/>
        <w:rPr>
          <w:rFonts w:ascii="Cambria" w:hAnsi="Cambria"/>
          <w:sz w:val="24"/>
          <w:szCs w:val="24"/>
        </w:rPr>
      </w:pPr>
      <w:r w:rsidRPr="008D5B1C">
        <w:rPr>
          <w:rFonts w:ascii="Cambria" w:hAnsi="Cambria"/>
          <w:b/>
          <w:sz w:val="24"/>
          <w:szCs w:val="24"/>
        </w:rPr>
        <w:t>2.2</w:t>
      </w:r>
      <w:r w:rsidRPr="008D5B1C">
        <w:rPr>
          <w:rFonts w:ascii="Cambria" w:hAnsi="Cambria"/>
          <w:sz w:val="24"/>
          <w:szCs w:val="24"/>
        </w:rPr>
        <w:t>.Šis lēmums stājas spēkā tā izdošanas brīdī un nav apstrīdams vai pārsūdzams.</w:t>
      </w:r>
    </w:p>
    <w:p w:rsidR="00C424DE" w:rsidRDefault="00C424DE" w:rsidP="00C424DE">
      <w:pPr>
        <w:spacing w:after="0" w:line="240" w:lineRule="auto"/>
        <w:ind w:right="-96"/>
        <w:jc w:val="center"/>
        <w:rPr>
          <w:rFonts w:ascii="Cambria" w:hAnsi="Cambria"/>
          <w:b/>
          <w:sz w:val="24"/>
          <w:szCs w:val="24"/>
        </w:rPr>
      </w:pPr>
    </w:p>
    <w:p w:rsidR="00C424DE" w:rsidRDefault="00C424DE" w:rsidP="00C424DE">
      <w:pPr>
        <w:spacing w:after="0" w:line="240" w:lineRule="auto"/>
        <w:ind w:right="-96"/>
        <w:jc w:val="center"/>
        <w:rPr>
          <w:rFonts w:ascii="Cambria" w:hAnsi="Cambria"/>
          <w:b/>
          <w:sz w:val="24"/>
          <w:szCs w:val="24"/>
        </w:rPr>
      </w:pPr>
    </w:p>
    <w:p w:rsidR="00C424DE" w:rsidRDefault="00C424DE" w:rsidP="00C424DE">
      <w:pPr>
        <w:spacing w:after="0" w:line="240" w:lineRule="auto"/>
        <w:ind w:right="-96"/>
        <w:jc w:val="center"/>
        <w:rPr>
          <w:rFonts w:ascii="Cambria" w:hAnsi="Cambria"/>
          <w:b/>
          <w:sz w:val="24"/>
          <w:szCs w:val="24"/>
        </w:rPr>
      </w:pPr>
    </w:p>
    <w:p w:rsidR="00C424DE" w:rsidRDefault="00C424DE" w:rsidP="00C424DE">
      <w:pPr>
        <w:spacing w:after="0" w:line="240" w:lineRule="auto"/>
        <w:ind w:right="-96"/>
        <w:jc w:val="center"/>
        <w:rPr>
          <w:rFonts w:ascii="Cambria" w:hAnsi="Cambria"/>
          <w:b/>
          <w:sz w:val="24"/>
          <w:szCs w:val="24"/>
        </w:rPr>
      </w:pPr>
    </w:p>
    <w:p w:rsidR="00C424DE" w:rsidRDefault="00C424DE" w:rsidP="00C424DE">
      <w:pPr>
        <w:spacing w:after="0" w:line="240" w:lineRule="auto"/>
        <w:ind w:right="-96"/>
        <w:jc w:val="center"/>
        <w:rPr>
          <w:rFonts w:ascii="Cambria" w:hAnsi="Cambria"/>
          <w:b/>
          <w:sz w:val="24"/>
          <w:szCs w:val="24"/>
        </w:rPr>
      </w:pPr>
    </w:p>
    <w:p w:rsidR="00C424DE" w:rsidRPr="008D5B1C" w:rsidRDefault="00C424DE" w:rsidP="00C424DE">
      <w:pPr>
        <w:spacing w:after="0" w:line="240" w:lineRule="auto"/>
        <w:ind w:right="-96"/>
        <w:jc w:val="center"/>
        <w:rPr>
          <w:rFonts w:ascii="Cambria" w:hAnsi="Cambria"/>
          <w:b/>
          <w:sz w:val="24"/>
          <w:szCs w:val="24"/>
        </w:rPr>
      </w:pPr>
      <w:r>
        <w:rPr>
          <w:rFonts w:ascii="Cambria" w:hAnsi="Cambria"/>
          <w:b/>
          <w:sz w:val="24"/>
          <w:szCs w:val="24"/>
        </w:rPr>
        <w:t>4</w:t>
      </w:r>
      <w:r w:rsidRPr="008D5B1C">
        <w:rPr>
          <w:rFonts w:ascii="Cambria" w:hAnsi="Cambria"/>
          <w:b/>
          <w:sz w:val="24"/>
          <w:szCs w:val="24"/>
        </w:rPr>
        <w:t>.3</w:t>
      </w:r>
    </w:p>
    <w:p w:rsidR="00C424DE" w:rsidRPr="008D5B1C" w:rsidRDefault="00C424DE" w:rsidP="00C424DE">
      <w:pPr>
        <w:spacing w:after="0" w:line="240" w:lineRule="auto"/>
        <w:ind w:right="-96"/>
        <w:jc w:val="center"/>
        <w:rPr>
          <w:rFonts w:ascii="Cambria" w:hAnsi="Cambria"/>
          <w:b/>
          <w:sz w:val="24"/>
          <w:szCs w:val="24"/>
        </w:rPr>
      </w:pPr>
      <w:r w:rsidRPr="008D5B1C">
        <w:rPr>
          <w:rFonts w:ascii="Cambria" w:hAnsi="Cambria"/>
          <w:b/>
          <w:sz w:val="24"/>
          <w:szCs w:val="24"/>
        </w:rPr>
        <w:t>Par  nekustamā īpašuma nodokļa parāda un kavējuma naudas dzēšana</w:t>
      </w:r>
    </w:p>
    <w:p w:rsidR="00C424DE" w:rsidRPr="008D5B1C" w:rsidRDefault="00C424DE" w:rsidP="00C424DE">
      <w:pPr>
        <w:ind w:right="-96"/>
        <w:rPr>
          <w:rFonts w:ascii="Cambria" w:hAnsi="Cambria"/>
          <w:sz w:val="24"/>
          <w:szCs w:val="24"/>
        </w:rPr>
      </w:pPr>
      <w:r w:rsidRPr="008D5B1C">
        <w:rPr>
          <w:rFonts w:ascii="Cambria" w:hAnsi="Cambria"/>
          <w:sz w:val="24"/>
          <w:szCs w:val="24"/>
        </w:rPr>
        <w:t>_______________________________________________________</w:t>
      </w:r>
      <w:r>
        <w:rPr>
          <w:rFonts w:ascii="Cambria" w:hAnsi="Cambria"/>
          <w:sz w:val="24"/>
          <w:szCs w:val="24"/>
        </w:rPr>
        <w:t>_______________________________________________</w:t>
      </w: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Pr="0046711E" w:rsidRDefault="00C424DE" w:rsidP="00C424DE">
      <w:pPr>
        <w:pStyle w:val="Sarakstarindkopa"/>
        <w:ind w:left="0" w:right="-96" w:firstLine="709"/>
        <w:jc w:val="both"/>
        <w:rPr>
          <w:rFonts w:ascii="Cambria" w:hAnsi="Cambria"/>
          <w:sz w:val="24"/>
          <w:szCs w:val="24"/>
        </w:rPr>
      </w:pPr>
    </w:p>
    <w:p w:rsidR="00C424DE" w:rsidRPr="0046711E" w:rsidRDefault="00C424DE" w:rsidP="00C424DE">
      <w:pPr>
        <w:pStyle w:val="Sarakstarindkopa"/>
        <w:ind w:left="0" w:right="-96" w:firstLine="709"/>
        <w:jc w:val="both"/>
        <w:rPr>
          <w:rFonts w:ascii="Cambria" w:hAnsi="Cambria"/>
          <w:sz w:val="24"/>
          <w:szCs w:val="24"/>
        </w:rPr>
      </w:pPr>
      <w:r w:rsidRPr="0046711E">
        <w:rPr>
          <w:rFonts w:ascii="Cambria" w:hAnsi="Cambria"/>
          <w:sz w:val="24"/>
          <w:szCs w:val="24"/>
        </w:rPr>
        <w:t>Pamatojoties uz likuma „Par nodokļiem un nodevām” 20.panta pirmās daļas 3.punktu Kokneses novada dome veic Kokneses novadam piekrītošo nodokļu administrēšanu normatīvajos aktos noteiktās kompetences ietvaros.</w:t>
      </w:r>
    </w:p>
    <w:p w:rsidR="00C424DE" w:rsidRPr="0046711E" w:rsidRDefault="00C424DE" w:rsidP="00C424DE">
      <w:pPr>
        <w:spacing w:after="0" w:line="240" w:lineRule="auto"/>
        <w:ind w:right="-96"/>
        <w:jc w:val="both"/>
        <w:rPr>
          <w:rFonts w:ascii="Cambria" w:hAnsi="Cambria"/>
          <w:bCs/>
          <w:sz w:val="24"/>
          <w:szCs w:val="24"/>
        </w:rPr>
      </w:pPr>
      <w:r w:rsidRPr="0046711E">
        <w:rPr>
          <w:rFonts w:ascii="Cambria" w:hAnsi="Cambria"/>
          <w:sz w:val="24"/>
          <w:szCs w:val="24"/>
        </w:rPr>
        <w:t xml:space="preserve"> </w:t>
      </w:r>
      <w:r w:rsidRPr="0046711E">
        <w:rPr>
          <w:rFonts w:ascii="Cambria" w:hAnsi="Cambria"/>
          <w:sz w:val="24"/>
          <w:szCs w:val="24"/>
        </w:rPr>
        <w:tab/>
        <w:t>Saskaņā ar likuma „</w:t>
      </w:r>
      <w:r w:rsidRPr="0046711E">
        <w:rPr>
          <w:rFonts w:ascii="Cambria" w:hAnsi="Cambria"/>
          <w:bCs/>
          <w:sz w:val="24"/>
          <w:szCs w:val="24"/>
        </w:rPr>
        <w:t xml:space="preserve">Par nekustamā īpašuma nodokli” </w:t>
      </w:r>
      <w:r w:rsidRPr="0046711E">
        <w:rPr>
          <w:rFonts w:ascii="Cambria" w:hAnsi="Cambria"/>
          <w:sz w:val="24"/>
          <w:szCs w:val="24"/>
        </w:rPr>
        <w:t>1.pantu Nekustamā īpašuma nodokli maksā Latvijas vai ārvalstu fiziskās un juridiskās personas un uz līguma vai citādas vienošanās pamata izveidotas šādu personu grupas vai to pārstāvji, kuru īpašumā vai tiesiskā valdījumā ir nekustamais īpašums. Par nekustamā īpašuma tiesisko valdītāju uzskatāma šā likuma - 2.panta trešās daļas piektā punktā minētās personas, kur ir</w:t>
      </w:r>
      <w:r w:rsidRPr="0046711E">
        <w:rPr>
          <w:rFonts w:ascii="Cambria" w:hAnsi="Cambria"/>
          <w:bCs/>
          <w:sz w:val="24"/>
          <w:szCs w:val="24"/>
        </w:rPr>
        <w:t xml:space="preserve"> pateikts ka </w:t>
      </w:r>
      <w:r w:rsidRPr="0046711E">
        <w:rPr>
          <w:rFonts w:ascii="Cambria" w:hAnsi="Cambria"/>
          <w:sz w:val="24"/>
          <w:szCs w:val="24"/>
        </w:rPr>
        <w:t>Nekustamā īpašuma nodokli par valsts vai pašvaldības īpašumā esošu zemi, ēkām un inženierbūvēm maksā to lietotājs, bet, ja tāda nav, — nomnieks.</w:t>
      </w:r>
    </w:p>
    <w:p w:rsidR="00C424DE" w:rsidRPr="0046711E" w:rsidRDefault="00C424DE" w:rsidP="00C424DE">
      <w:pPr>
        <w:spacing w:after="0" w:line="240" w:lineRule="auto"/>
        <w:ind w:right="-96"/>
        <w:jc w:val="both"/>
        <w:rPr>
          <w:rFonts w:ascii="Cambria" w:hAnsi="Cambria"/>
          <w:i/>
          <w:sz w:val="24"/>
          <w:szCs w:val="24"/>
        </w:rPr>
      </w:pPr>
      <w:r w:rsidRPr="0046711E">
        <w:rPr>
          <w:rFonts w:ascii="Cambria" w:hAnsi="Cambria"/>
          <w:sz w:val="24"/>
          <w:szCs w:val="24"/>
        </w:rPr>
        <w:tab/>
        <w:t xml:space="preserve">Likuma par „Par nodokļiem un nodevām” 25.panta pirmās daļas 3.punkts nosaka, ka </w:t>
      </w:r>
      <w:r w:rsidRPr="0046711E">
        <w:rPr>
          <w:rFonts w:ascii="Cambria" w:hAnsi="Cambria"/>
          <w:i/>
          <w:sz w:val="24"/>
          <w:szCs w:val="24"/>
        </w:rPr>
        <w:t xml:space="preserve">nodokļu parādi dzēšami fiziskajai personai — nodokļu maksātājam  viņa nāves gadījumā, ja nav iespējams no mantiniekiem piedzīt nodokļu parādus, kā arī ar tiem saistītās soda naudas, nokavējuma naudas.  </w:t>
      </w:r>
      <w:r w:rsidRPr="0046711E">
        <w:rPr>
          <w:rFonts w:ascii="Cambria" w:hAnsi="Cambria"/>
          <w:sz w:val="24"/>
          <w:szCs w:val="24"/>
        </w:rPr>
        <w:t>Saskaņā ar likuma „Par nodokļiem un nodevām” 25.panta trešo daļu, pašvaldību budžetos ieskaitāmos nekustamā īpašuma nodokļa parādus, kā arī ar tiem saistītās nokavējuma naudas un soda naudas šā panta pirmajā daļā noteiktajos gadījumos dzēš attiecīgās pašvaldības.</w:t>
      </w:r>
    </w:p>
    <w:p w:rsidR="00C424DE" w:rsidRPr="0046711E" w:rsidRDefault="00C424DE" w:rsidP="00C424DE">
      <w:pPr>
        <w:spacing w:after="0" w:line="240" w:lineRule="auto"/>
        <w:ind w:right="-96"/>
        <w:jc w:val="both"/>
        <w:rPr>
          <w:rFonts w:ascii="Cambria" w:hAnsi="Cambria"/>
          <w:sz w:val="24"/>
          <w:szCs w:val="24"/>
        </w:rPr>
      </w:pPr>
      <w:r w:rsidRPr="0046711E">
        <w:rPr>
          <w:rFonts w:ascii="Cambria" w:hAnsi="Cambria"/>
          <w:sz w:val="24"/>
          <w:szCs w:val="24"/>
        </w:rPr>
        <w:tab/>
        <w:t>Veicot likuma „Par nodokļiem un nodevām” tiesību normu teleoloģisko interpretāciju, kas paredzēta Administratīvā procesa 17.panta pirmās daļas 4.punktā, tādu pašu kārtību Kokneses novada dome piemēro Pilsonības un migrācijas lietu pārvaldes iedzīvotāju reģistrā  reģistrētām personām, kurām personas statuss ir „Miris”  un šo fizisko  personu – nodokļu maksātāju nodokļu parādi ir objektīvi neatgūstami.</w:t>
      </w:r>
    </w:p>
    <w:p w:rsidR="00C424DE" w:rsidRPr="0046711E" w:rsidRDefault="00C424DE" w:rsidP="00C424DE">
      <w:pPr>
        <w:spacing w:after="0" w:line="240" w:lineRule="auto"/>
        <w:ind w:right="-96"/>
        <w:jc w:val="both"/>
        <w:rPr>
          <w:rFonts w:ascii="Cambria" w:hAnsi="Cambria"/>
          <w:sz w:val="24"/>
          <w:szCs w:val="24"/>
        </w:rPr>
      </w:pPr>
      <w:r w:rsidRPr="0046711E">
        <w:rPr>
          <w:rFonts w:ascii="Cambria" w:hAnsi="Cambria"/>
          <w:sz w:val="24"/>
          <w:szCs w:val="24"/>
        </w:rPr>
        <w:tab/>
        <w:t xml:space="preserve">Ņemot vārā, ka likumdevējs ir paredzējis, ka Zemes nomas tiesības ir mantojamas saskaņā ar </w:t>
      </w:r>
      <w:hyperlink r:id="rId9" w:tgtFrame="_blank" w:history="1">
        <w:r w:rsidRPr="0046711E">
          <w:rPr>
            <w:rStyle w:val="Hipersaite"/>
            <w:rFonts w:ascii="Cambria" w:hAnsi="Cambria"/>
            <w:sz w:val="24"/>
            <w:szCs w:val="24"/>
          </w:rPr>
          <w:t>Civillikumu</w:t>
        </w:r>
      </w:hyperlink>
      <w:r w:rsidRPr="0046711E">
        <w:rPr>
          <w:rFonts w:ascii="Cambria" w:hAnsi="Cambria"/>
          <w:sz w:val="24"/>
          <w:szCs w:val="24"/>
        </w:rPr>
        <w:t>, ja tās nostiprinātas zemesgrāmatā, bet ja tas nav izdarīts tad Kokneses novada dome uzskata Pilsonības un migrācijas lietu pārvaldes iedzīvotāju reģistru par pamatu fizisko personu - nodokļu maksātāja izslēgšanai  no nodokļu maksātāju reģistra. Līdz ar to,  fizisko personu- nodokļu maksātāju objektīvi neatgūstamie nodokļa parādi ir dzēšami likuma „Par nodokļiem un nodevām” 25.panta pirmās daļas 3.punkta un šā panta trešajā daļā noteiktajā kārtībā.</w:t>
      </w:r>
    </w:p>
    <w:p w:rsidR="00C424DE" w:rsidRDefault="00C424DE" w:rsidP="00C424DE">
      <w:pPr>
        <w:pStyle w:val="Sarakstarindkopa"/>
        <w:ind w:left="0" w:right="-96" w:firstLine="709"/>
        <w:jc w:val="both"/>
        <w:rPr>
          <w:rFonts w:ascii="Cambria" w:hAnsi="Cambria"/>
          <w:sz w:val="24"/>
          <w:szCs w:val="24"/>
        </w:rPr>
      </w:pPr>
      <w:r w:rsidRPr="0046711E">
        <w:rPr>
          <w:rFonts w:ascii="Cambria" w:hAnsi="Cambria"/>
          <w:sz w:val="24"/>
          <w:szCs w:val="24"/>
        </w:rPr>
        <w:lastRenderedPageBreak/>
        <w:t>Pamatojoties uz augstāk minēto un Pilsonības un migrācijas lietu pārvaldes iedzīvotāju reģistra datiem:</w:t>
      </w:r>
    </w:p>
    <w:p w:rsidR="00C424DE" w:rsidRPr="005261C9" w:rsidRDefault="00EC2672" w:rsidP="00C424DE">
      <w:pPr>
        <w:pStyle w:val="Sarakstarindkopa"/>
        <w:ind w:left="0" w:right="-96" w:firstLine="709"/>
        <w:jc w:val="both"/>
        <w:rPr>
          <w:rFonts w:ascii="Cambria" w:hAnsi="Cambria"/>
          <w:sz w:val="24"/>
          <w:szCs w:val="24"/>
        </w:rPr>
      </w:pPr>
      <w:r>
        <w:rPr>
          <w:rFonts w:ascii="Cambria" w:hAnsi="Cambria"/>
          <w:b/>
          <w:sz w:val="24"/>
          <w:szCs w:val="24"/>
        </w:rPr>
        <w:t>E K</w:t>
      </w:r>
      <w:r>
        <w:rPr>
          <w:rFonts w:ascii="Cambria" w:hAnsi="Cambria"/>
          <w:sz w:val="24"/>
          <w:szCs w:val="24"/>
        </w:rPr>
        <w:t xml:space="preserve">, personas kods </w:t>
      </w:r>
      <w:r w:rsidR="00C424DE" w:rsidRPr="005261C9">
        <w:rPr>
          <w:rFonts w:ascii="Cambria" w:hAnsi="Cambria"/>
          <w:sz w:val="24"/>
          <w:szCs w:val="24"/>
        </w:rPr>
        <w:t>, statusa maiņas datums 09.06.2017.</w:t>
      </w:r>
    </w:p>
    <w:p w:rsidR="00C424DE" w:rsidRPr="0046711E" w:rsidRDefault="00C424DE" w:rsidP="00C424DE">
      <w:pPr>
        <w:spacing w:after="0" w:line="240" w:lineRule="auto"/>
        <w:ind w:right="-96"/>
        <w:jc w:val="both"/>
        <w:rPr>
          <w:rFonts w:ascii="Cambria" w:hAnsi="Cambria"/>
          <w:sz w:val="24"/>
          <w:szCs w:val="24"/>
        </w:rPr>
      </w:pPr>
      <w:r w:rsidRPr="0046711E">
        <w:rPr>
          <w:rFonts w:ascii="Cambria" w:hAnsi="Cambria"/>
          <w:sz w:val="24"/>
          <w:szCs w:val="24"/>
        </w:rPr>
        <w:tab/>
        <w:t>Kokneses novada dome secina, ka iepriekšminētās fiziskās personas nodokļu parāds ir uzskatāms par objektīvi neatgūstamu, jo neskatoties uz nodokļa parāda esamību personas statuss ir „Miris”  un ir  izslēgts no nodokļu maksātāju reģistra. Līdz ar to šie nodokļu parādi ir dzēšami likuma „Par nodokļiem un nodevām” 25.panta pirmās daļas 3.punkta un šā panta trešajā daļā noteiktajā kārtībā.</w:t>
      </w:r>
    </w:p>
    <w:p w:rsidR="00C424DE" w:rsidRPr="00541BEA" w:rsidRDefault="00C424DE" w:rsidP="00C424DE">
      <w:pPr>
        <w:spacing w:after="0" w:line="240" w:lineRule="auto"/>
        <w:ind w:right="-96" w:firstLine="720"/>
        <w:jc w:val="both"/>
        <w:rPr>
          <w:rFonts w:ascii="Cambria" w:hAnsi="Cambria" w:cs="Arial"/>
          <w:sz w:val="24"/>
          <w:szCs w:val="24"/>
        </w:rPr>
      </w:pPr>
      <w:r>
        <w:rPr>
          <w:rFonts w:ascii="Cambria" w:hAnsi="Cambria"/>
          <w:sz w:val="24"/>
          <w:szCs w:val="24"/>
        </w:rPr>
        <w:t>1.</w:t>
      </w:r>
      <w:r w:rsidRPr="005261C9">
        <w:rPr>
          <w:rFonts w:ascii="Cambria" w:hAnsi="Cambria"/>
          <w:sz w:val="24"/>
          <w:szCs w:val="24"/>
        </w:rPr>
        <w:t xml:space="preserve">Pamatojoties uz iepriekš minēto un  likuma ”Par nodokļiem un nodevām” 25.panta pirmās daļas 3.punkta un šā panta trešo un ceturto daļu, un  saskaņā ar Administratīvā procesa likuma 17.panta pirmās daļas 4.punktu un ņemot vērā Finanšu un attīstības pastāvīgās komitejas 21.02.2018. ieteikumu </w:t>
      </w:r>
      <w:r>
        <w:rPr>
          <w:rFonts w:ascii="Cambria" w:hAnsi="Cambria"/>
          <w:sz w:val="24"/>
          <w:szCs w:val="24"/>
        </w:rPr>
        <w:t>,</w:t>
      </w:r>
      <w:r w:rsidRPr="005261C9">
        <w:rPr>
          <w:rFonts w:ascii="Cambria" w:hAnsi="Cambria"/>
          <w:sz w:val="24"/>
          <w:szCs w:val="24"/>
        </w:rPr>
        <w:t xml:space="preserve"> </w:t>
      </w: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Pr="005261C9" w:rsidRDefault="00C424DE" w:rsidP="00C424DE">
      <w:pPr>
        <w:spacing w:after="0" w:line="240" w:lineRule="auto"/>
        <w:ind w:left="993" w:right="-96"/>
        <w:jc w:val="both"/>
        <w:rPr>
          <w:rFonts w:ascii="Cambria" w:hAnsi="Cambria"/>
          <w:sz w:val="24"/>
          <w:szCs w:val="24"/>
        </w:rPr>
      </w:pPr>
    </w:p>
    <w:p w:rsidR="00C424DE" w:rsidRPr="0046711E" w:rsidRDefault="00C424DE" w:rsidP="00C424DE">
      <w:pPr>
        <w:spacing w:after="0" w:line="240" w:lineRule="auto"/>
        <w:ind w:right="-96"/>
        <w:jc w:val="both"/>
        <w:rPr>
          <w:rFonts w:ascii="Cambria" w:hAnsi="Cambria"/>
          <w:sz w:val="24"/>
          <w:szCs w:val="24"/>
        </w:rPr>
      </w:pPr>
      <w:r w:rsidRPr="0046711E">
        <w:rPr>
          <w:rFonts w:ascii="Cambria" w:hAnsi="Cambria"/>
          <w:sz w:val="24"/>
          <w:szCs w:val="24"/>
        </w:rPr>
        <w:t xml:space="preserve"> </w:t>
      </w:r>
      <w:r w:rsidRPr="0046711E">
        <w:rPr>
          <w:rFonts w:ascii="Cambria" w:hAnsi="Cambria"/>
          <w:sz w:val="24"/>
          <w:szCs w:val="24"/>
        </w:rPr>
        <w:tab/>
      </w:r>
      <w:r w:rsidR="00EC2672">
        <w:rPr>
          <w:rFonts w:ascii="Cambria" w:hAnsi="Cambria"/>
          <w:b/>
          <w:sz w:val="24"/>
          <w:szCs w:val="24"/>
        </w:rPr>
        <w:t>1.1.Dzēst E K</w:t>
      </w:r>
      <w:r w:rsidR="00EC2672">
        <w:rPr>
          <w:rFonts w:ascii="Cambria" w:hAnsi="Cambria"/>
          <w:sz w:val="24"/>
          <w:szCs w:val="24"/>
        </w:rPr>
        <w:t xml:space="preserve">, personas kods </w:t>
      </w:r>
      <w:r w:rsidRPr="0046711E">
        <w:rPr>
          <w:rFonts w:ascii="Cambria" w:hAnsi="Cambria"/>
          <w:b/>
          <w:bCs/>
          <w:sz w:val="24"/>
          <w:szCs w:val="24"/>
        </w:rPr>
        <w:t xml:space="preserve">, </w:t>
      </w:r>
      <w:r w:rsidRPr="0046711E">
        <w:rPr>
          <w:rFonts w:ascii="Cambria" w:hAnsi="Cambria"/>
          <w:sz w:val="24"/>
          <w:szCs w:val="24"/>
        </w:rPr>
        <w:t xml:space="preserve">nekustamā īpašuma nodokļa parādu </w:t>
      </w:r>
      <w:r w:rsidRPr="0046711E">
        <w:rPr>
          <w:rFonts w:ascii="Cambria" w:hAnsi="Cambria"/>
          <w:b/>
          <w:bCs/>
          <w:sz w:val="24"/>
          <w:szCs w:val="24"/>
        </w:rPr>
        <w:t xml:space="preserve">36.98 </w:t>
      </w:r>
      <w:proofErr w:type="spellStart"/>
      <w:r w:rsidRPr="0046711E">
        <w:rPr>
          <w:rFonts w:ascii="Cambria" w:hAnsi="Cambria"/>
          <w:i/>
          <w:sz w:val="24"/>
          <w:szCs w:val="24"/>
        </w:rPr>
        <w:t>euro</w:t>
      </w:r>
      <w:proofErr w:type="spellEnd"/>
      <w:r w:rsidRPr="0046711E">
        <w:rPr>
          <w:rFonts w:ascii="Cambria" w:hAnsi="Cambria"/>
          <w:b/>
          <w:bCs/>
          <w:sz w:val="24"/>
          <w:szCs w:val="24"/>
        </w:rPr>
        <w:t xml:space="preserve"> ( trīsdesmit seši  </w:t>
      </w:r>
      <w:proofErr w:type="spellStart"/>
      <w:r w:rsidRPr="0046711E">
        <w:rPr>
          <w:rFonts w:ascii="Cambria" w:hAnsi="Cambria"/>
          <w:b/>
          <w:bCs/>
          <w:i/>
          <w:sz w:val="24"/>
          <w:szCs w:val="24"/>
        </w:rPr>
        <w:t>euro</w:t>
      </w:r>
      <w:proofErr w:type="spellEnd"/>
      <w:r w:rsidRPr="0046711E">
        <w:rPr>
          <w:rFonts w:ascii="Cambria" w:hAnsi="Cambria"/>
          <w:b/>
          <w:bCs/>
          <w:sz w:val="24"/>
          <w:szCs w:val="24"/>
        </w:rPr>
        <w:t xml:space="preserve"> un 98 centi)</w:t>
      </w:r>
      <w:r w:rsidRPr="0046711E">
        <w:rPr>
          <w:rFonts w:ascii="Cambria" w:hAnsi="Cambria"/>
          <w:sz w:val="24"/>
          <w:szCs w:val="24"/>
        </w:rPr>
        <w:t xml:space="preserve"> apmērā,  kā arī, tai skaitā, ar to saistīto nokavējuma naudu. 7.19 </w:t>
      </w:r>
      <w:proofErr w:type="spellStart"/>
      <w:r w:rsidRPr="0046711E">
        <w:rPr>
          <w:rFonts w:ascii="Cambria" w:hAnsi="Cambria"/>
          <w:i/>
          <w:sz w:val="24"/>
          <w:szCs w:val="24"/>
        </w:rPr>
        <w:t>euro</w:t>
      </w:r>
      <w:proofErr w:type="spellEnd"/>
      <w:r w:rsidRPr="0046711E">
        <w:rPr>
          <w:rFonts w:ascii="Cambria" w:hAnsi="Cambria"/>
          <w:i/>
          <w:sz w:val="24"/>
          <w:szCs w:val="24"/>
        </w:rPr>
        <w:t>.</w:t>
      </w:r>
    </w:p>
    <w:p w:rsidR="00C424DE" w:rsidRPr="0046711E" w:rsidRDefault="00C424DE" w:rsidP="00C424DE">
      <w:pPr>
        <w:spacing w:after="0" w:line="240" w:lineRule="auto"/>
        <w:ind w:right="-96"/>
        <w:jc w:val="both"/>
        <w:rPr>
          <w:rFonts w:ascii="Cambria" w:hAnsi="Cambria"/>
          <w:sz w:val="24"/>
          <w:szCs w:val="24"/>
        </w:rPr>
      </w:pPr>
    </w:p>
    <w:p w:rsidR="00C424DE" w:rsidRPr="0046711E" w:rsidRDefault="00C424DE" w:rsidP="00C424DE">
      <w:pPr>
        <w:spacing w:after="0" w:line="240" w:lineRule="auto"/>
        <w:ind w:right="-96"/>
        <w:jc w:val="both"/>
        <w:rPr>
          <w:rFonts w:ascii="Cambria" w:hAnsi="Cambria"/>
          <w:sz w:val="24"/>
          <w:szCs w:val="24"/>
        </w:rPr>
      </w:pPr>
      <w:r w:rsidRPr="0046711E">
        <w:rPr>
          <w:rFonts w:ascii="Cambria" w:hAnsi="Cambria"/>
          <w:sz w:val="24"/>
          <w:szCs w:val="24"/>
        </w:rPr>
        <w:t>Sagatavoja Zane Āriņa</w:t>
      </w:r>
    </w:p>
    <w:p w:rsidR="00C424DE" w:rsidRPr="0046711E" w:rsidRDefault="00C424DE" w:rsidP="00C424DE">
      <w:pPr>
        <w:tabs>
          <w:tab w:val="left" w:pos="3765"/>
        </w:tabs>
        <w:spacing w:after="0" w:line="240" w:lineRule="auto"/>
        <w:ind w:right="-96"/>
        <w:jc w:val="both"/>
        <w:rPr>
          <w:rFonts w:ascii="Cambria" w:hAnsi="Cambria"/>
          <w:sz w:val="24"/>
          <w:szCs w:val="24"/>
        </w:rPr>
      </w:pPr>
    </w:p>
    <w:p w:rsidR="00C424DE" w:rsidRDefault="00C424DE" w:rsidP="00C424DE">
      <w:pPr>
        <w:tabs>
          <w:tab w:val="left" w:pos="3765"/>
        </w:tabs>
        <w:spacing w:after="0" w:line="240" w:lineRule="auto"/>
        <w:ind w:right="-96"/>
      </w:pPr>
    </w:p>
    <w:p w:rsidR="00C424DE" w:rsidRPr="00E36336" w:rsidRDefault="00C424DE" w:rsidP="00C424DE">
      <w:pPr>
        <w:tabs>
          <w:tab w:val="left" w:pos="2856"/>
        </w:tabs>
        <w:spacing w:after="0" w:line="240" w:lineRule="auto"/>
        <w:ind w:right="-908"/>
        <w:jc w:val="center"/>
        <w:rPr>
          <w:rFonts w:ascii="Cambria" w:hAnsi="Cambria"/>
          <w:sz w:val="24"/>
          <w:szCs w:val="24"/>
        </w:rPr>
      </w:pPr>
    </w:p>
    <w:p w:rsidR="00C424DE" w:rsidRDefault="00C424DE" w:rsidP="00C424DE">
      <w:pPr>
        <w:tabs>
          <w:tab w:val="left" w:pos="2856"/>
        </w:tabs>
        <w:spacing w:after="0" w:line="240" w:lineRule="auto"/>
        <w:jc w:val="center"/>
        <w:rPr>
          <w:rFonts w:ascii="Cambria" w:hAnsi="Cambria"/>
          <w:b/>
          <w:sz w:val="24"/>
          <w:szCs w:val="24"/>
        </w:rPr>
      </w:pPr>
    </w:p>
    <w:p w:rsidR="00C424DE" w:rsidRDefault="00C424DE" w:rsidP="00C424DE">
      <w:pPr>
        <w:spacing w:after="0" w:line="240" w:lineRule="auto"/>
        <w:ind w:right="-96"/>
        <w:rPr>
          <w:rFonts w:ascii="Cambria" w:hAnsi="Cambria"/>
          <w:sz w:val="24"/>
          <w:szCs w:val="24"/>
        </w:rPr>
      </w:pPr>
    </w:p>
    <w:p w:rsidR="00C424DE" w:rsidRDefault="00C424DE" w:rsidP="00C424DE">
      <w:pPr>
        <w:tabs>
          <w:tab w:val="left" w:pos="2856"/>
        </w:tabs>
        <w:spacing w:after="0" w:line="240" w:lineRule="auto"/>
        <w:ind w:right="-96"/>
        <w:jc w:val="center"/>
        <w:rPr>
          <w:rFonts w:ascii="Cambria" w:hAnsi="Cambria"/>
          <w:b/>
          <w:sz w:val="24"/>
          <w:szCs w:val="24"/>
        </w:rPr>
      </w:pPr>
    </w:p>
    <w:p w:rsidR="00C424DE" w:rsidRDefault="00C424DE" w:rsidP="00C424DE">
      <w:pPr>
        <w:tabs>
          <w:tab w:val="left" w:pos="2856"/>
        </w:tabs>
        <w:spacing w:after="0" w:line="240" w:lineRule="auto"/>
        <w:ind w:right="-96"/>
        <w:jc w:val="center"/>
        <w:rPr>
          <w:rFonts w:ascii="Cambria" w:hAnsi="Cambria"/>
          <w:b/>
          <w:sz w:val="24"/>
          <w:szCs w:val="24"/>
        </w:rPr>
      </w:pPr>
      <w:r>
        <w:rPr>
          <w:rFonts w:ascii="Cambria" w:hAnsi="Cambria"/>
          <w:b/>
          <w:sz w:val="24"/>
          <w:szCs w:val="24"/>
        </w:rPr>
        <w:t>5</w:t>
      </w:r>
      <w:r w:rsidRPr="00964D07">
        <w:rPr>
          <w:rFonts w:ascii="Cambria" w:hAnsi="Cambria"/>
          <w:b/>
          <w:sz w:val="24"/>
          <w:szCs w:val="24"/>
        </w:rPr>
        <w:t xml:space="preserve">. </w:t>
      </w:r>
    </w:p>
    <w:p w:rsidR="00C424DE" w:rsidRDefault="00C424DE" w:rsidP="00C424DE">
      <w:pPr>
        <w:tabs>
          <w:tab w:val="left" w:pos="2856"/>
        </w:tabs>
        <w:spacing w:after="0" w:line="240" w:lineRule="auto"/>
        <w:ind w:right="-96"/>
        <w:jc w:val="center"/>
        <w:rPr>
          <w:rFonts w:ascii="Cambria" w:hAnsi="Cambria"/>
          <w:sz w:val="24"/>
          <w:szCs w:val="24"/>
        </w:rPr>
      </w:pPr>
      <w:r w:rsidRPr="00964D07">
        <w:rPr>
          <w:rFonts w:ascii="Cambria" w:hAnsi="Cambria"/>
          <w:b/>
          <w:sz w:val="24"/>
          <w:szCs w:val="24"/>
        </w:rPr>
        <w:t>Par pašvaldību savstarpējiem  norēķiniem  2017.gadā</w:t>
      </w:r>
    </w:p>
    <w:p w:rsidR="00C424DE" w:rsidRDefault="00C424DE" w:rsidP="00C424DE">
      <w:pPr>
        <w:tabs>
          <w:tab w:val="left" w:pos="2856"/>
        </w:tabs>
        <w:spacing w:after="0" w:line="240" w:lineRule="auto"/>
        <w:ind w:right="-96"/>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424DE" w:rsidRDefault="00C424DE" w:rsidP="00C424DE">
      <w:pPr>
        <w:tabs>
          <w:tab w:val="left" w:pos="2856"/>
        </w:tabs>
        <w:spacing w:after="0" w:line="240" w:lineRule="auto"/>
        <w:ind w:right="-96"/>
        <w:jc w:val="center"/>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Default="00C424DE" w:rsidP="00C424DE">
      <w:pPr>
        <w:tabs>
          <w:tab w:val="left" w:pos="2856"/>
        </w:tabs>
        <w:spacing w:after="0" w:line="240" w:lineRule="auto"/>
        <w:ind w:right="-96"/>
        <w:jc w:val="center"/>
        <w:rPr>
          <w:rFonts w:ascii="Cambria" w:hAnsi="Cambria"/>
          <w:sz w:val="24"/>
          <w:szCs w:val="24"/>
        </w:rPr>
      </w:pPr>
    </w:p>
    <w:p w:rsidR="00C424DE" w:rsidRPr="002D0578" w:rsidRDefault="00C424DE" w:rsidP="00C424DE">
      <w:pPr>
        <w:spacing w:after="0" w:line="240" w:lineRule="auto"/>
        <w:ind w:right="-96" w:firstLine="720"/>
        <w:jc w:val="both"/>
        <w:rPr>
          <w:rFonts w:ascii="Cambria" w:hAnsi="Cambria"/>
          <w:sz w:val="24"/>
          <w:szCs w:val="24"/>
        </w:rPr>
      </w:pPr>
      <w:r w:rsidRPr="002D0578">
        <w:rPr>
          <w:rFonts w:ascii="Cambria" w:hAnsi="Cambria"/>
          <w:sz w:val="24"/>
          <w:szCs w:val="24"/>
        </w:rPr>
        <w:t xml:space="preserve">Kokneses </w:t>
      </w:r>
      <w:r>
        <w:rPr>
          <w:rFonts w:ascii="Cambria" w:hAnsi="Cambria"/>
          <w:sz w:val="24"/>
          <w:szCs w:val="24"/>
        </w:rPr>
        <w:t>novada dome ir iepazinusies ar ekonomistes Inetas Sproģes sagatavoto informāciju  par pašvaldību savstarpējiem norēķiniem izglītības jomā.</w:t>
      </w:r>
    </w:p>
    <w:p w:rsidR="00C424DE" w:rsidRPr="00541BEA" w:rsidRDefault="00C424DE" w:rsidP="00C424DE">
      <w:pPr>
        <w:spacing w:after="0" w:line="240" w:lineRule="auto"/>
        <w:ind w:right="-96"/>
        <w:jc w:val="both"/>
        <w:rPr>
          <w:rFonts w:ascii="Cambria" w:hAnsi="Cambria" w:cs="Arial"/>
          <w:sz w:val="24"/>
          <w:szCs w:val="24"/>
        </w:rPr>
      </w:pPr>
      <w:r>
        <w:tab/>
      </w:r>
      <w:r w:rsidRPr="002D0578">
        <w:rPr>
          <w:rFonts w:ascii="Cambria" w:hAnsi="Cambria"/>
          <w:sz w:val="24"/>
          <w:szCs w:val="24"/>
        </w:rPr>
        <w:t xml:space="preserve">Ņemot vērā Finanšu un attīstības </w:t>
      </w:r>
      <w:r>
        <w:rPr>
          <w:rFonts w:ascii="Cambria" w:hAnsi="Cambria"/>
          <w:sz w:val="24"/>
          <w:szCs w:val="24"/>
        </w:rPr>
        <w:t xml:space="preserve"> pastāvīgās komitejas 21.02.208. ieteikumu, 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Default="00C424DE" w:rsidP="00C424DE">
      <w:pPr>
        <w:spacing w:after="0" w:line="240" w:lineRule="auto"/>
        <w:ind w:right="-96"/>
        <w:jc w:val="both"/>
        <w:rPr>
          <w:rFonts w:ascii="Cambria" w:hAnsi="Cambria"/>
          <w:sz w:val="24"/>
          <w:szCs w:val="24"/>
        </w:rPr>
      </w:pPr>
    </w:p>
    <w:p w:rsidR="00C424DE" w:rsidRDefault="00C424DE" w:rsidP="00C424DE">
      <w:pPr>
        <w:spacing w:after="0" w:line="240" w:lineRule="auto"/>
        <w:ind w:right="-96" w:firstLine="720"/>
        <w:jc w:val="both"/>
        <w:rPr>
          <w:rFonts w:ascii="Cambria" w:hAnsi="Cambria"/>
          <w:sz w:val="24"/>
          <w:szCs w:val="24"/>
        </w:rPr>
      </w:pPr>
      <w:r>
        <w:rPr>
          <w:rFonts w:ascii="Cambria" w:hAnsi="Cambria"/>
          <w:sz w:val="24"/>
          <w:szCs w:val="24"/>
        </w:rPr>
        <w:t>1.Pieņemt zināšanai ekonomistes Inetas Sproģes sagatavoto informāciju  par pašvaldību savstarpējiem norēķiniem izglītības jomā ( 1.pielikums).</w:t>
      </w:r>
    </w:p>
    <w:p w:rsidR="00C424DE" w:rsidRDefault="00C424DE" w:rsidP="00C424DE">
      <w:pPr>
        <w:spacing w:after="0" w:line="240" w:lineRule="auto"/>
        <w:ind w:right="-96" w:firstLine="720"/>
        <w:jc w:val="both"/>
        <w:rPr>
          <w:rFonts w:ascii="Cambria" w:hAnsi="Cambria"/>
          <w:sz w:val="24"/>
          <w:szCs w:val="24"/>
        </w:rPr>
      </w:pPr>
      <w:r>
        <w:rPr>
          <w:rFonts w:ascii="Cambria" w:hAnsi="Cambria"/>
          <w:sz w:val="24"/>
          <w:szCs w:val="24"/>
        </w:rPr>
        <w:t>2. Apstiprināt  Kokneses novada  izglītības iestāžu izdevumu tāmi 2018.gadam (2.pielikums).</w:t>
      </w:r>
    </w:p>
    <w:p w:rsidR="00C424DE" w:rsidRDefault="00C424DE" w:rsidP="00C424DE">
      <w:pPr>
        <w:ind w:right="-96" w:firstLine="720"/>
        <w:jc w:val="both"/>
      </w:pPr>
      <w:r>
        <w:rPr>
          <w:rFonts w:ascii="Cambria" w:hAnsi="Cambria"/>
          <w:sz w:val="24"/>
          <w:szCs w:val="24"/>
        </w:rPr>
        <w:t xml:space="preserve">3.  Apstiprināt </w:t>
      </w:r>
      <w:r>
        <w:rPr>
          <w:rFonts w:ascii="Times New Roman" w:hAnsi="Times New Roman" w:cs="Times New Roman"/>
          <w:sz w:val="24"/>
          <w:szCs w:val="24"/>
        </w:rPr>
        <w:t>Kokneses novada pašvaldības atbalsta apmēru pirmsskolas izglītības programmas apguvei privātās izglītības iestādēs 2018.gadā (3.pielikums)</w:t>
      </w:r>
    </w:p>
    <w:p w:rsidR="00C424DE" w:rsidRDefault="00C424DE" w:rsidP="00C424DE">
      <w:pPr>
        <w:spacing w:after="0" w:line="240" w:lineRule="auto"/>
        <w:ind w:right="-96" w:firstLine="720"/>
        <w:jc w:val="both"/>
        <w:rPr>
          <w:rFonts w:ascii="Cambria" w:hAnsi="Cambria"/>
          <w:sz w:val="24"/>
          <w:szCs w:val="24"/>
        </w:rPr>
      </w:pPr>
    </w:p>
    <w:p w:rsidR="00C424DE" w:rsidRDefault="00C424DE" w:rsidP="00C424DE">
      <w:pPr>
        <w:spacing w:after="0" w:line="240" w:lineRule="auto"/>
        <w:ind w:right="-96" w:firstLine="720"/>
        <w:jc w:val="both"/>
        <w:rPr>
          <w:rFonts w:ascii="Cambria" w:hAnsi="Cambria"/>
          <w:sz w:val="24"/>
          <w:szCs w:val="24"/>
        </w:rPr>
      </w:pPr>
    </w:p>
    <w:p w:rsidR="00C424DE" w:rsidRDefault="00C424DE" w:rsidP="00C424DE">
      <w:pPr>
        <w:spacing w:after="0" w:line="240" w:lineRule="auto"/>
        <w:ind w:right="-96" w:firstLine="720"/>
        <w:jc w:val="both"/>
        <w:rPr>
          <w:rFonts w:ascii="Cambria" w:hAnsi="Cambria"/>
          <w:sz w:val="24"/>
          <w:szCs w:val="24"/>
        </w:rPr>
      </w:pPr>
    </w:p>
    <w:p w:rsidR="00C424DE" w:rsidRDefault="00C424DE" w:rsidP="00C424DE">
      <w:pPr>
        <w:spacing w:after="0" w:line="240" w:lineRule="auto"/>
        <w:ind w:right="-96" w:firstLine="720"/>
        <w:jc w:val="both"/>
        <w:rPr>
          <w:rFonts w:ascii="Cambria" w:hAnsi="Cambria"/>
          <w:sz w:val="24"/>
          <w:szCs w:val="24"/>
        </w:rPr>
      </w:pPr>
    </w:p>
    <w:p w:rsidR="00C424DE" w:rsidRPr="002D0578" w:rsidRDefault="00C424DE" w:rsidP="00C424DE">
      <w:pPr>
        <w:spacing w:after="0" w:line="240" w:lineRule="auto"/>
        <w:ind w:right="-96" w:firstLine="720"/>
        <w:jc w:val="both"/>
        <w:rPr>
          <w:rFonts w:ascii="Cambria" w:hAnsi="Cambria"/>
          <w:sz w:val="24"/>
          <w:szCs w:val="24"/>
        </w:rPr>
      </w:pPr>
    </w:p>
    <w:p w:rsidR="00C424DE" w:rsidRPr="002D0578" w:rsidRDefault="00C424DE" w:rsidP="00C424DE">
      <w:pPr>
        <w:spacing w:after="0" w:line="240" w:lineRule="auto"/>
        <w:ind w:right="-96"/>
        <w:jc w:val="both"/>
        <w:rPr>
          <w:rFonts w:ascii="Cambria" w:hAnsi="Cambria"/>
          <w:sz w:val="24"/>
          <w:szCs w:val="24"/>
        </w:rPr>
      </w:pPr>
    </w:p>
    <w:p w:rsidR="00C424DE" w:rsidRPr="002D0578" w:rsidRDefault="00C424DE" w:rsidP="00C424DE">
      <w:pPr>
        <w:spacing w:after="0" w:line="240" w:lineRule="auto"/>
        <w:ind w:right="-96"/>
        <w:jc w:val="right"/>
        <w:rPr>
          <w:rFonts w:ascii="Cambria" w:hAnsi="Cambria"/>
        </w:rPr>
      </w:pPr>
      <w:r>
        <w:rPr>
          <w:rFonts w:ascii="Cambria" w:hAnsi="Cambria"/>
        </w:rPr>
        <w:t>1.p</w:t>
      </w:r>
      <w:r w:rsidRPr="002D0578">
        <w:rPr>
          <w:rFonts w:ascii="Cambria" w:hAnsi="Cambria"/>
        </w:rPr>
        <w:t>ielikums</w:t>
      </w:r>
    </w:p>
    <w:p w:rsidR="00C424DE" w:rsidRDefault="00C424DE" w:rsidP="00C424DE">
      <w:pPr>
        <w:spacing w:after="0" w:line="240" w:lineRule="auto"/>
        <w:ind w:right="-96"/>
        <w:jc w:val="right"/>
        <w:rPr>
          <w:rFonts w:ascii="Cambria" w:hAnsi="Cambria"/>
        </w:rPr>
      </w:pPr>
      <w:r w:rsidRPr="002D0578">
        <w:rPr>
          <w:rFonts w:ascii="Cambria" w:hAnsi="Cambria"/>
        </w:rPr>
        <w:t>Kokneses</w:t>
      </w:r>
      <w:r>
        <w:rPr>
          <w:rFonts w:ascii="Cambria" w:hAnsi="Cambria"/>
        </w:rPr>
        <w:t xml:space="preserve"> novada domes</w:t>
      </w:r>
    </w:p>
    <w:p w:rsidR="00C424DE" w:rsidRDefault="00C424DE" w:rsidP="00C424DE">
      <w:pPr>
        <w:spacing w:after="0" w:line="240" w:lineRule="auto"/>
        <w:ind w:right="-96"/>
        <w:jc w:val="right"/>
        <w:rPr>
          <w:rFonts w:ascii="Cambria" w:hAnsi="Cambria"/>
        </w:rPr>
      </w:pPr>
      <w:r>
        <w:rPr>
          <w:rFonts w:ascii="Cambria" w:hAnsi="Cambria"/>
        </w:rPr>
        <w:t>2018.gada 28.februāra</w:t>
      </w:r>
    </w:p>
    <w:p w:rsidR="00C424DE" w:rsidRDefault="00C424DE" w:rsidP="00C424DE">
      <w:pPr>
        <w:spacing w:after="0" w:line="240" w:lineRule="auto"/>
        <w:ind w:right="-96"/>
        <w:jc w:val="right"/>
        <w:rPr>
          <w:rFonts w:ascii="Cambria" w:hAnsi="Cambria"/>
        </w:rPr>
      </w:pPr>
      <w:r>
        <w:rPr>
          <w:rFonts w:ascii="Cambria" w:hAnsi="Cambria"/>
        </w:rPr>
        <w:t>lēmumam Nr.5</w:t>
      </w:r>
    </w:p>
    <w:p w:rsidR="00C424DE" w:rsidRDefault="00C424DE" w:rsidP="00C424DE">
      <w:pPr>
        <w:spacing w:after="0" w:line="240" w:lineRule="auto"/>
        <w:ind w:right="-96"/>
        <w:jc w:val="right"/>
        <w:rPr>
          <w:rFonts w:ascii="Cambria" w:hAnsi="Cambria"/>
        </w:rPr>
      </w:pPr>
    </w:p>
    <w:p w:rsidR="00C424DE" w:rsidRPr="002D0578" w:rsidRDefault="00C424DE" w:rsidP="00C424DE">
      <w:pPr>
        <w:spacing w:after="0" w:line="240" w:lineRule="auto"/>
        <w:ind w:right="-96"/>
        <w:jc w:val="right"/>
        <w:rPr>
          <w:rFonts w:ascii="Cambria" w:hAnsi="Cambria"/>
        </w:rPr>
      </w:pPr>
    </w:p>
    <w:p w:rsidR="00C424DE" w:rsidRPr="002D0578" w:rsidRDefault="00C424DE" w:rsidP="00C424DE">
      <w:pPr>
        <w:spacing w:after="0" w:line="240" w:lineRule="auto"/>
        <w:ind w:right="-96"/>
        <w:jc w:val="center"/>
        <w:rPr>
          <w:rFonts w:ascii="Cambria" w:hAnsi="Cambria"/>
          <w:b/>
          <w:sz w:val="24"/>
          <w:szCs w:val="24"/>
        </w:rPr>
      </w:pPr>
      <w:r w:rsidRPr="002D0578">
        <w:rPr>
          <w:rFonts w:ascii="Cambria" w:hAnsi="Cambria"/>
          <w:b/>
          <w:sz w:val="24"/>
          <w:szCs w:val="24"/>
        </w:rPr>
        <w:t xml:space="preserve">Ziņojums  </w:t>
      </w:r>
    </w:p>
    <w:p w:rsidR="00C424DE" w:rsidRPr="002D0578" w:rsidRDefault="00C424DE" w:rsidP="00C424DE">
      <w:pPr>
        <w:spacing w:after="0" w:line="240" w:lineRule="auto"/>
        <w:ind w:right="-96"/>
        <w:jc w:val="center"/>
        <w:rPr>
          <w:rFonts w:ascii="Cambria" w:hAnsi="Cambria"/>
          <w:b/>
          <w:sz w:val="24"/>
          <w:szCs w:val="24"/>
        </w:rPr>
      </w:pPr>
      <w:r>
        <w:rPr>
          <w:rFonts w:ascii="Cambria" w:hAnsi="Cambria"/>
          <w:b/>
          <w:sz w:val="24"/>
          <w:szCs w:val="24"/>
        </w:rPr>
        <w:t>p</w:t>
      </w:r>
      <w:r w:rsidRPr="002D0578">
        <w:rPr>
          <w:rFonts w:ascii="Cambria" w:hAnsi="Cambria"/>
          <w:b/>
          <w:sz w:val="24"/>
          <w:szCs w:val="24"/>
        </w:rPr>
        <w:t>ar pašvaldības savstarpējiem norēķiniem par izglītības iestāžu sniegtajiem pakalpojumiem  2017.gadā.</w:t>
      </w:r>
    </w:p>
    <w:p w:rsidR="00C424DE" w:rsidRPr="002D0578" w:rsidRDefault="00C424DE" w:rsidP="00C424DE">
      <w:pPr>
        <w:spacing w:after="0" w:line="240" w:lineRule="auto"/>
        <w:ind w:right="-96"/>
        <w:jc w:val="both"/>
        <w:rPr>
          <w:rFonts w:ascii="Cambria" w:hAnsi="Cambria"/>
          <w:sz w:val="24"/>
          <w:szCs w:val="24"/>
        </w:rPr>
      </w:pPr>
    </w:p>
    <w:p w:rsidR="00C424DE" w:rsidRPr="002D0578" w:rsidRDefault="00C424DE" w:rsidP="00C424DE">
      <w:pPr>
        <w:spacing w:after="0" w:line="240" w:lineRule="auto"/>
        <w:ind w:right="-96" w:firstLine="567"/>
        <w:jc w:val="both"/>
        <w:rPr>
          <w:rFonts w:ascii="Cambria" w:hAnsi="Cambria"/>
          <w:sz w:val="24"/>
          <w:szCs w:val="24"/>
        </w:rPr>
      </w:pPr>
      <w:r w:rsidRPr="002D0578">
        <w:rPr>
          <w:rFonts w:ascii="Cambria" w:hAnsi="Cambria"/>
          <w:sz w:val="24"/>
          <w:szCs w:val="24"/>
        </w:rPr>
        <w:t xml:space="preserve">Savstarpējie norēķini ar pašvaldībām par izglītības iestāžu pakalpojumiem notiek starp pašvaldībām, kuru  administratīvajā teritorijā  deklarētie audzēkņi  izmanto citas pašvaldības izglītības iestādes sniegtos pakalpojumus.  </w:t>
      </w:r>
    </w:p>
    <w:p w:rsidR="00C424DE" w:rsidRPr="002D0578" w:rsidRDefault="00C424DE" w:rsidP="00C424DE">
      <w:pPr>
        <w:spacing w:after="0" w:line="240" w:lineRule="auto"/>
        <w:ind w:right="-96" w:firstLine="567"/>
        <w:jc w:val="both"/>
        <w:rPr>
          <w:rFonts w:ascii="Cambria" w:hAnsi="Cambria"/>
          <w:sz w:val="24"/>
          <w:szCs w:val="24"/>
        </w:rPr>
      </w:pPr>
      <w:r w:rsidRPr="002D0578">
        <w:rPr>
          <w:rFonts w:ascii="Cambria" w:hAnsi="Cambria"/>
          <w:sz w:val="24"/>
          <w:szCs w:val="24"/>
        </w:rPr>
        <w:t xml:space="preserve">Kārtību kādā veicami pašvaldību savstarpējie norēķini par izglītības iestāžu sniegtajiem pakalpojumiem nosaka 2016.gadā 28. jūnijā izdotie LR Ministru kabineta noteikumi Nr. 418. </w:t>
      </w:r>
    </w:p>
    <w:p w:rsidR="00C424DE" w:rsidRPr="002D0578" w:rsidRDefault="00C424DE" w:rsidP="00C424DE">
      <w:pPr>
        <w:spacing w:after="0" w:line="240" w:lineRule="auto"/>
        <w:ind w:right="-96" w:firstLine="567"/>
        <w:jc w:val="both"/>
        <w:rPr>
          <w:rFonts w:ascii="Cambria" w:hAnsi="Cambria"/>
          <w:sz w:val="24"/>
          <w:szCs w:val="24"/>
        </w:rPr>
      </w:pPr>
      <w:r w:rsidRPr="002D0578">
        <w:rPr>
          <w:rFonts w:ascii="Cambria" w:hAnsi="Cambria"/>
          <w:sz w:val="24"/>
          <w:szCs w:val="24"/>
        </w:rPr>
        <w:t>Kokneses novada dome  2017.gadā  ir noslēgusi  līgumus ar 26  pašvaldībām, kurās deklarētie audzēkņi apmeklē  Kokneses novada izglītības iestādes.</w:t>
      </w:r>
    </w:p>
    <w:p w:rsidR="00C424DE" w:rsidRPr="002D0578" w:rsidRDefault="00C424DE" w:rsidP="00C424DE">
      <w:pPr>
        <w:spacing w:after="0" w:line="240" w:lineRule="auto"/>
        <w:ind w:right="-96"/>
        <w:jc w:val="both"/>
        <w:rPr>
          <w:rFonts w:ascii="Cambria" w:hAnsi="Cambria"/>
          <w:sz w:val="24"/>
          <w:szCs w:val="24"/>
        </w:rPr>
      </w:pPr>
      <w:r w:rsidRPr="002D0578">
        <w:rPr>
          <w:rFonts w:ascii="Cambria" w:hAnsi="Cambria"/>
          <w:sz w:val="24"/>
          <w:szCs w:val="24"/>
        </w:rPr>
        <w:t>2017.gadā  28 pašvaldības un viena privātā sākumskola ir noslēgušas līgumus ar Kokneses novada domi par to, ka Kokneses novadā deklarētie audzēkņi  izmanto citu pašvaldību izglītības iestāžu pakalpojumus.   Izmaksas vienam audzēknim tiek rēķinātas pamatojoties uz pašvaldības apstiprinātajiem izglītības iestādes iepriekšējā 2016.gada pēc naudas plūsmas uzskaitītiem izdevumiem.</w:t>
      </w:r>
    </w:p>
    <w:p w:rsidR="00C424DE" w:rsidRPr="002D0578" w:rsidRDefault="00C424DE" w:rsidP="00C424DE">
      <w:pPr>
        <w:spacing w:after="0" w:line="240" w:lineRule="auto"/>
        <w:ind w:right="-96" w:firstLine="567"/>
        <w:jc w:val="both"/>
        <w:rPr>
          <w:rFonts w:ascii="Cambria" w:hAnsi="Cambria"/>
          <w:sz w:val="24"/>
          <w:szCs w:val="24"/>
        </w:rPr>
      </w:pPr>
      <w:r w:rsidRPr="002D0578">
        <w:rPr>
          <w:rFonts w:ascii="Cambria" w:hAnsi="Cambria"/>
          <w:sz w:val="24"/>
          <w:szCs w:val="24"/>
        </w:rPr>
        <w:t xml:space="preserve"> 2017.gadā noslēgts viens līgums ar privāto pirmskolas izglītības iestādi „Rezidence Laumiņa” par 1 audzēkni. Līguma slēgšana un apmaksas kārtība notiek atbilstoši uz LR Ministru Kabineta 2016. gada 8.decembra noteikumiem Nr. 709 „Noteikumi par izmaksu noteikšanas metodiku un kārtību, kādā pašvaldība atbilstoši tās noteiktajām vidējām izmaksām sedz pirmsskolas izglītības programmas izmaksas privātajai izglītības iestādei”.  Noteikumi paredz ka pašvaldības atbalsts par vienu bērnu tiek noteikts tādā apmērā, kas atbilst bērna deklarētās dzīvesvietas pašvaldībā noteiktajām vienam izglītojamam nepieciešamajām vidējām izmaksām pirmsskolas izglītības iestādēs pirmsskolas izglītības programmas īstenošanai. </w:t>
      </w:r>
    </w:p>
    <w:p w:rsidR="00C424DE" w:rsidRPr="002D0578" w:rsidRDefault="00C424DE" w:rsidP="00C424DE">
      <w:pPr>
        <w:spacing w:after="0" w:line="240" w:lineRule="auto"/>
        <w:ind w:right="-96" w:firstLine="567"/>
        <w:jc w:val="both"/>
        <w:rPr>
          <w:rFonts w:ascii="Cambria" w:hAnsi="Cambria"/>
          <w:sz w:val="24"/>
          <w:szCs w:val="24"/>
        </w:rPr>
      </w:pPr>
      <w:r w:rsidRPr="002D0578">
        <w:rPr>
          <w:rFonts w:ascii="Cambria" w:hAnsi="Cambria"/>
          <w:sz w:val="24"/>
          <w:szCs w:val="24"/>
        </w:rPr>
        <w:t xml:space="preserve">Budžetā ieņēmumi un izdevumi ir plānojami aptuveni pēc iepriekšējā gada izpildes piesardzīgi liekot ieņēmumus un ar rezervi plānojot izdevumus, jo bērnu skaits ir mainīgs un izmaksas par bērniem, kas mācās citur pirmajiem 8 mēnešiem zināmas tikai martā, aprīlī un par gada pēdējiem mēnešiem tikai gada beigās.     </w:t>
      </w:r>
    </w:p>
    <w:p w:rsidR="00C424DE" w:rsidRPr="002D0578" w:rsidRDefault="00C424DE" w:rsidP="00C424DE">
      <w:pPr>
        <w:spacing w:after="0" w:line="240" w:lineRule="auto"/>
        <w:ind w:right="-96" w:firstLine="567"/>
        <w:jc w:val="both"/>
        <w:rPr>
          <w:rFonts w:ascii="Cambria" w:hAnsi="Cambria"/>
          <w:sz w:val="24"/>
          <w:szCs w:val="24"/>
        </w:rPr>
      </w:pPr>
      <w:r w:rsidRPr="002D0578">
        <w:rPr>
          <w:rFonts w:ascii="Cambria" w:hAnsi="Cambria"/>
          <w:sz w:val="24"/>
          <w:szCs w:val="24"/>
        </w:rPr>
        <w:t>Ieņēmumi par izglītības iestāžu sniegtajiem pakalpojumiem 2017.gadā sastāda 122 337 EUR.</w:t>
      </w:r>
    </w:p>
    <w:p w:rsidR="00C424DE" w:rsidRPr="002D0578" w:rsidRDefault="00C424DE" w:rsidP="00C424DE">
      <w:pPr>
        <w:spacing w:after="0" w:line="240" w:lineRule="auto"/>
        <w:ind w:right="-96" w:firstLine="567"/>
        <w:jc w:val="both"/>
        <w:rPr>
          <w:rFonts w:ascii="Cambria" w:hAnsi="Cambria"/>
          <w:sz w:val="24"/>
          <w:szCs w:val="24"/>
        </w:rPr>
      </w:pPr>
      <w:r w:rsidRPr="002D0578">
        <w:rPr>
          <w:rFonts w:ascii="Cambria" w:hAnsi="Cambria"/>
          <w:sz w:val="24"/>
          <w:szCs w:val="24"/>
        </w:rPr>
        <w:t>Izdevumi par izglītības iestāžu sniegtajiem pakalpojumiem  2017. Gadā sastāda 110 803 EUR.</w:t>
      </w:r>
    </w:p>
    <w:p w:rsidR="00C424DE" w:rsidRDefault="00C424DE" w:rsidP="00C424DE">
      <w:pPr>
        <w:spacing w:after="0" w:line="240" w:lineRule="auto"/>
        <w:ind w:right="-96" w:firstLine="567"/>
        <w:jc w:val="both"/>
        <w:rPr>
          <w:rFonts w:ascii="Cambria" w:hAnsi="Cambria"/>
          <w:sz w:val="24"/>
          <w:szCs w:val="24"/>
        </w:rPr>
      </w:pPr>
      <w:r w:rsidRPr="002D0578">
        <w:rPr>
          <w:rFonts w:ascii="Cambria" w:hAnsi="Cambria"/>
          <w:sz w:val="24"/>
          <w:szCs w:val="24"/>
        </w:rPr>
        <w:t>Kā redzams zemāk esošā tabulā, pēdējos 2 gados bilance ir pozitīva, jo ieņēmumi lielāki par izdevumiem. Ne vienmēr audzēkņu skaita pieaugums (mācās citur)  rada proporcionāli lielākas izmaksas . Izmaksas ir ļoti mainīgas un atkarīgas no tā, kādās skolās audzēkņi mācās, kādas ir tajā ir izmaksas uz vienu audzēkni.</w:t>
      </w:r>
    </w:p>
    <w:p w:rsidR="00C424DE" w:rsidRPr="002D0578" w:rsidRDefault="00C424DE" w:rsidP="00C424DE">
      <w:pPr>
        <w:spacing w:after="0" w:line="240" w:lineRule="auto"/>
        <w:ind w:right="-96" w:firstLine="567"/>
        <w:jc w:val="both"/>
        <w:rPr>
          <w:rFonts w:ascii="Cambria" w:hAnsi="Cambria"/>
          <w:sz w:val="24"/>
          <w:szCs w:val="24"/>
        </w:rPr>
      </w:pPr>
    </w:p>
    <w:p w:rsidR="00C424DE" w:rsidRDefault="00C424DE" w:rsidP="00C424DE">
      <w:pPr>
        <w:ind w:firstLine="567"/>
        <w:jc w:val="both"/>
      </w:pPr>
      <w:r>
        <w:rPr>
          <w:noProof/>
          <w:lang w:eastAsia="lv-LV"/>
        </w:rPr>
        <w:lastRenderedPageBreak/>
        <w:drawing>
          <wp:inline distT="0" distB="0" distL="0" distR="0" wp14:anchorId="64AF5B4C" wp14:editId="364E53CB">
            <wp:extent cx="5185929" cy="2401294"/>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7827" cy="2420695"/>
                    </a:xfrm>
                    <a:prstGeom prst="rect">
                      <a:avLst/>
                    </a:prstGeom>
                    <a:noFill/>
                    <a:ln>
                      <a:noFill/>
                    </a:ln>
                  </pic:spPr>
                </pic:pic>
              </a:graphicData>
            </a:graphic>
          </wp:inline>
        </w:drawing>
      </w:r>
    </w:p>
    <w:p w:rsidR="00C424DE" w:rsidRDefault="00C424DE" w:rsidP="00C424DE">
      <w:pPr>
        <w:jc w:val="both"/>
        <w:rPr>
          <w:b/>
          <w:u w:val="single"/>
        </w:rPr>
      </w:pPr>
    </w:p>
    <w:p w:rsidR="00C424DE" w:rsidRDefault="00C424DE" w:rsidP="00C424DE">
      <w:pPr>
        <w:jc w:val="both"/>
        <w:rPr>
          <w:b/>
          <w:u w:val="single"/>
        </w:rPr>
      </w:pPr>
      <w:r>
        <w:rPr>
          <w:b/>
          <w:u w:val="single"/>
        </w:rPr>
        <w:t>Ieņēmumi no citām pašvaldībām par savstarpējiem norēķiniem</w:t>
      </w:r>
    </w:p>
    <w:p w:rsidR="00C424DE" w:rsidRDefault="00C424DE" w:rsidP="00C424DE">
      <w:pPr>
        <w:jc w:val="both"/>
      </w:pPr>
      <w:r>
        <w:rPr>
          <w:noProof/>
          <w:lang w:eastAsia="lv-LV"/>
        </w:rPr>
        <w:drawing>
          <wp:inline distT="0" distB="0" distL="0" distR="0" wp14:anchorId="75F15CC6" wp14:editId="47810374">
            <wp:extent cx="4341412" cy="5200807"/>
            <wp:effectExtent l="0" t="0" r="254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0009" cy="5235064"/>
                    </a:xfrm>
                    <a:prstGeom prst="rect">
                      <a:avLst/>
                    </a:prstGeom>
                    <a:noFill/>
                    <a:ln>
                      <a:noFill/>
                    </a:ln>
                  </pic:spPr>
                </pic:pic>
              </a:graphicData>
            </a:graphic>
          </wp:inline>
        </w:drawing>
      </w:r>
    </w:p>
    <w:p w:rsidR="00C424DE" w:rsidRDefault="00C424DE" w:rsidP="00C424DE">
      <w:pPr>
        <w:jc w:val="both"/>
      </w:pPr>
    </w:p>
    <w:p w:rsidR="00C424DE" w:rsidRDefault="00C424DE" w:rsidP="00C424DE">
      <w:pPr>
        <w:jc w:val="both"/>
      </w:pPr>
    </w:p>
    <w:p w:rsidR="00C424DE" w:rsidRDefault="00C424DE" w:rsidP="00C424DE">
      <w:pPr>
        <w:jc w:val="both"/>
        <w:rPr>
          <w:b/>
          <w:u w:val="single"/>
        </w:rPr>
      </w:pPr>
    </w:p>
    <w:p w:rsidR="00C424DE" w:rsidRDefault="00C424DE" w:rsidP="00C424DE">
      <w:pPr>
        <w:jc w:val="both"/>
        <w:rPr>
          <w:b/>
          <w:u w:val="single"/>
        </w:rPr>
      </w:pPr>
    </w:p>
    <w:p w:rsidR="00C424DE" w:rsidRDefault="00C424DE" w:rsidP="00C424DE">
      <w:pPr>
        <w:jc w:val="both"/>
        <w:rPr>
          <w:b/>
          <w:u w:val="single"/>
        </w:rPr>
      </w:pPr>
    </w:p>
    <w:p w:rsidR="00C424DE" w:rsidRDefault="00C424DE" w:rsidP="00C424DE">
      <w:pPr>
        <w:jc w:val="both"/>
        <w:rPr>
          <w:b/>
          <w:u w:val="single"/>
        </w:rPr>
      </w:pPr>
    </w:p>
    <w:p w:rsidR="00C424DE" w:rsidRDefault="00C424DE" w:rsidP="00C424DE">
      <w:pPr>
        <w:jc w:val="both"/>
        <w:rPr>
          <w:b/>
          <w:u w:val="single"/>
        </w:rPr>
      </w:pPr>
      <w:r>
        <w:rPr>
          <w:b/>
          <w:u w:val="single"/>
        </w:rPr>
        <w:t>Izdevumi citām pašvaldībām par savstarpējiem norēķiniem.</w:t>
      </w:r>
    </w:p>
    <w:p w:rsidR="00C424DE" w:rsidRDefault="00C424DE" w:rsidP="00C424DE">
      <w:pPr>
        <w:jc w:val="both"/>
        <w:rPr>
          <w:u w:val="single"/>
        </w:rPr>
      </w:pPr>
      <w:r>
        <w:t xml:space="preserve">         </w:t>
      </w:r>
    </w:p>
    <w:p w:rsidR="00C424DE" w:rsidRDefault="00C424DE" w:rsidP="00C424DE">
      <w:pPr>
        <w:jc w:val="both"/>
        <w:rPr>
          <w:u w:val="single"/>
        </w:rPr>
      </w:pPr>
      <w:r>
        <w:rPr>
          <w:noProof/>
          <w:lang w:eastAsia="lv-LV"/>
        </w:rPr>
        <w:drawing>
          <wp:inline distT="0" distB="0" distL="0" distR="0" wp14:anchorId="3B6E45CB" wp14:editId="10784F9F">
            <wp:extent cx="5486445" cy="6010705"/>
            <wp:effectExtent l="0" t="0" r="0"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6881" cy="6065960"/>
                    </a:xfrm>
                    <a:prstGeom prst="rect">
                      <a:avLst/>
                    </a:prstGeom>
                    <a:noFill/>
                    <a:ln>
                      <a:noFill/>
                    </a:ln>
                  </pic:spPr>
                </pic:pic>
              </a:graphicData>
            </a:graphic>
          </wp:inline>
        </w:drawing>
      </w:r>
    </w:p>
    <w:p w:rsidR="00C424DE" w:rsidRDefault="00C424DE" w:rsidP="00C424DE">
      <w:pPr>
        <w:jc w:val="both"/>
        <w:rPr>
          <w:u w:val="single"/>
        </w:rPr>
      </w:pPr>
      <w:r>
        <w:rPr>
          <w:noProof/>
          <w:lang w:eastAsia="lv-LV"/>
        </w:rPr>
        <w:lastRenderedPageBreak/>
        <w:drawing>
          <wp:inline distT="0" distB="0" distL="0" distR="0" wp14:anchorId="72933630" wp14:editId="1492CED2">
            <wp:extent cx="5414555" cy="8434425"/>
            <wp:effectExtent l="0" t="0" r="0" b="508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8673" cy="8471995"/>
                    </a:xfrm>
                    <a:prstGeom prst="rect">
                      <a:avLst/>
                    </a:prstGeom>
                    <a:noFill/>
                    <a:ln>
                      <a:noFill/>
                    </a:ln>
                  </pic:spPr>
                </pic:pic>
              </a:graphicData>
            </a:graphic>
          </wp:inline>
        </w:drawing>
      </w:r>
    </w:p>
    <w:p w:rsidR="00C424DE" w:rsidRDefault="00C424DE" w:rsidP="00C424DE">
      <w:pPr>
        <w:jc w:val="both"/>
        <w:rPr>
          <w:u w:val="single"/>
        </w:rPr>
      </w:pPr>
      <w:r>
        <w:rPr>
          <w:noProof/>
          <w:lang w:eastAsia="lv-LV"/>
        </w:rPr>
        <w:lastRenderedPageBreak/>
        <w:drawing>
          <wp:inline distT="0" distB="0" distL="0" distR="0" wp14:anchorId="5F14F9AC" wp14:editId="42BB1BD8">
            <wp:extent cx="5867400" cy="4165600"/>
            <wp:effectExtent l="0" t="0" r="0" b="635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0" cy="4165600"/>
                    </a:xfrm>
                    <a:prstGeom prst="rect">
                      <a:avLst/>
                    </a:prstGeom>
                    <a:noFill/>
                    <a:ln>
                      <a:noFill/>
                    </a:ln>
                  </pic:spPr>
                </pic:pic>
              </a:graphicData>
            </a:graphic>
          </wp:inline>
        </w:drawing>
      </w:r>
    </w:p>
    <w:p w:rsidR="00C424DE" w:rsidRDefault="00C424DE" w:rsidP="00C424DE">
      <w:pPr>
        <w:jc w:val="both"/>
        <w:rPr>
          <w:b/>
          <w:u w:val="single"/>
        </w:rPr>
      </w:pPr>
    </w:p>
    <w:p w:rsidR="00C424DE" w:rsidRDefault="00C424DE" w:rsidP="00C424DE">
      <w:pPr>
        <w:jc w:val="both"/>
        <w:rPr>
          <w:b/>
        </w:rPr>
      </w:pPr>
    </w:p>
    <w:p w:rsidR="00C424DE" w:rsidRDefault="00C424DE" w:rsidP="00C424DE">
      <w:pPr>
        <w:jc w:val="both"/>
        <w:rPr>
          <w:b/>
        </w:rPr>
      </w:pPr>
      <w:r>
        <w:rPr>
          <w:b/>
        </w:rPr>
        <w:t>Audzēkņu skaits uz 1.janvāri salīdzinoši pa gadiem.</w:t>
      </w:r>
    </w:p>
    <w:p w:rsidR="00C424DE" w:rsidRDefault="00C424DE" w:rsidP="00C424DE">
      <w:pPr>
        <w:jc w:val="both"/>
      </w:pPr>
    </w:p>
    <w:p w:rsidR="00C424DE" w:rsidRDefault="00C424DE" w:rsidP="00C424DE">
      <w:pPr>
        <w:jc w:val="both"/>
        <w:rPr>
          <w:b/>
          <w:u w:val="single"/>
        </w:rPr>
      </w:pPr>
    </w:p>
    <w:p w:rsidR="00C424DE" w:rsidRDefault="00C424DE" w:rsidP="00C424DE">
      <w:pPr>
        <w:jc w:val="both"/>
        <w:rPr>
          <w:b/>
          <w:u w:val="single"/>
        </w:rPr>
      </w:pPr>
      <w:r>
        <w:rPr>
          <w:noProof/>
          <w:lang w:eastAsia="lv-LV"/>
        </w:rPr>
        <w:drawing>
          <wp:inline distT="0" distB="0" distL="0" distR="0" wp14:anchorId="1F27F793" wp14:editId="5B518E87">
            <wp:extent cx="5784850" cy="1562100"/>
            <wp:effectExtent l="0" t="0" r="635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4850" cy="1562100"/>
                    </a:xfrm>
                    <a:prstGeom prst="rect">
                      <a:avLst/>
                    </a:prstGeom>
                    <a:noFill/>
                    <a:ln>
                      <a:noFill/>
                    </a:ln>
                  </pic:spPr>
                </pic:pic>
              </a:graphicData>
            </a:graphic>
          </wp:inline>
        </w:drawing>
      </w:r>
    </w:p>
    <w:p w:rsidR="00C424DE" w:rsidRDefault="00C424DE" w:rsidP="00C424DE">
      <w:pPr>
        <w:jc w:val="both"/>
        <w:rPr>
          <w:b/>
          <w:u w:val="single"/>
        </w:rPr>
      </w:pPr>
    </w:p>
    <w:p w:rsidR="00C424DE" w:rsidRDefault="00C424DE" w:rsidP="00C424DE">
      <w:pPr>
        <w:jc w:val="both"/>
        <w:rPr>
          <w:b/>
          <w:u w:val="single"/>
        </w:rPr>
      </w:pPr>
    </w:p>
    <w:p w:rsidR="00C424DE" w:rsidRDefault="00C424DE" w:rsidP="00C424DE">
      <w:pPr>
        <w:jc w:val="both"/>
        <w:rPr>
          <w:b/>
          <w:u w:val="single"/>
        </w:rPr>
      </w:pPr>
    </w:p>
    <w:p w:rsidR="00C424DE" w:rsidRDefault="00C424DE" w:rsidP="00C424DE">
      <w:pPr>
        <w:jc w:val="both"/>
        <w:rPr>
          <w:b/>
          <w:u w:val="single"/>
        </w:rPr>
      </w:pPr>
    </w:p>
    <w:p w:rsidR="00C424DE" w:rsidRDefault="00C424DE" w:rsidP="00C424DE">
      <w:pPr>
        <w:jc w:val="both"/>
        <w:rPr>
          <w:b/>
          <w:u w:val="single"/>
        </w:rPr>
      </w:pPr>
    </w:p>
    <w:p w:rsidR="00C424DE" w:rsidRDefault="00C424DE" w:rsidP="00C424DE">
      <w:pPr>
        <w:jc w:val="both"/>
        <w:rPr>
          <w:b/>
          <w:u w:val="single"/>
        </w:rPr>
      </w:pPr>
    </w:p>
    <w:p w:rsidR="00C424DE" w:rsidRDefault="00C424DE" w:rsidP="00C424DE">
      <w:pPr>
        <w:jc w:val="both"/>
        <w:rPr>
          <w:b/>
          <w:u w:val="single"/>
        </w:rPr>
      </w:pPr>
    </w:p>
    <w:p w:rsidR="00C424DE" w:rsidRDefault="00C424DE" w:rsidP="00C424DE">
      <w:pPr>
        <w:jc w:val="center"/>
        <w:rPr>
          <w:b/>
          <w:u w:val="single"/>
        </w:rPr>
      </w:pPr>
      <w:r>
        <w:rPr>
          <w:b/>
          <w:u w:val="single"/>
        </w:rPr>
        <w:t>Salīdzinošie dati par viena audzēkņa izmaksām mēnesī</w:t>
      </w:r>
    </w:p>
    <w:p w:rsidR="00C424DE" w:rsidRDefault="00C424DE" w:rsidP="00C424DE">
      <w:pPr>
        <w:jc w:val="center"/>
        <w:rPr>
          <w:b/>
          <w:u w:val="single"/>
        </w:rPr>
      </w:pPr>
      <w:r>
        <w:rPr>
          <w:b/>
          <w:u w:val="single"/>
        </w:rPr>
        <w:t>2017.gadā (no septembra līdz decembrim).</w:t>
      </w:r>
    </w:p>
    <w:p w:rsidR="00C424DE" w:rsidRDefault="00C424DE" w:rsidP="00C424DE">
      <w:pPr>
        <w:jc w:val="center"/>
        <w:rPr>
          <w:b/>
          <w:u w:val="single"/>
        </w:rPr>
      </w:pPr>
    </w:p>
    <w:p w:rsidR="00C424DE" w:rsidRDefault="00C424DE" w:rsidP="00C424DE">
      <w:pPr>
        <w:jc w:val="center"/>
        <w:rPr>
          <w:b/>
        </w:rPr>
      </w:pPr>
      <w:r>
        <w:rPr>
          <w:noProof/>
          <w:lang w:eastAsia="lv-LV"/>
        </w:rPr>
        <w:drawing>
          <wp:inline distT="0" distB="0" distL="0" distR="0" wp14:anchorId="62D5BFDC" wp14:editId="3D2E4D90">
            <wp:extent cx="5308600" cy="6489700"/>
            <wp:effectExtent l="0" t="0" r="6350" b="635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8600" cy="6489700"/>
                    </a:xfrm>
                    <a:prstGeom prst="rect">
                      <a:avLst/>
                    </a:prstGeom>
                    <a:noFill/>
                    <a:ln>
                      <a:noFill/>
                    </a:ln>
                  </pic:spPr>
                </pic:pic>
              </a:graphicData>
            </a:graphic>
          </wp:inline>
        </w:drawing>
      </w:r>
    </w:p>
    <w:p w:rsidR="00C424DE" w:rsidRDefault="00C424DE" w:rsidP="00C424DE">
      <w:pPr>
        <w:jc w:val="both"/>
      </w:pPr>
    </w:p>
    <w:p w:rsidR="00C424DE" w:rsidRDefault="00C424DE" w:rsidP="00C424DE">
      <w:pPr>
        <w:sectPr w:rsidR="00C424DE">
          <w:pgSz w:w="11906" w:h="16838"/>
          <w:pgMar w:top="902" w:right="991" w:bottom="1440" w:left="1797" w:header="709" w:footer="709" w:gutter="0"/>
          <w:cols w:space="720"/>
        </w:sectPr>
      </w:pPr>
    </w:p>
    <w:p w:rsidR="00C424DE" w:rsidRDefault="00C424DE" w:rsidP="00C424DE">
      <w:r>
        <w:rPr>
          <w:noProof/>
          <w:sz w:val="18"/>
          <w:szCs w:val="18"/>
          <w:lang w:eastAsia="lv-LV"/>
        </w:rPr>
        <w:lastRenderedPageBreak/>
        <w:drawing>
          <wp:inline distT="0" distB="0" distL="0" distR="0" wp14:anchorId="346263B5" wp14:editId="3D97DACA">
            <wp:extent cx="9204960" cy="4575139"/>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4960" cy="4575139"/>
                    </a:xfrm>
                    <a:prstGeom prst="rect">
                      <a:avLst/>
                    </a:prstGeom>
                    <a:noFill/>
                    <a:ln>
                      <a:noFill/>
                    </a:ln>
                  </pic:spPr>
                </pic:pic>
              </a:graphicData>
            </a:graphic>
          </wp:inline>
        </w:drawing>
      </w:r>
    </w:p>
    <w:p w:rsidR="00C424DE" w:rsidRDefault="00C424DE" w:rsidP="00C424DE"/>
    <w:p w:rsidR="00C424DE" w:rsidRDefault="00C424DE" w:rsidP="00C424DE">
      <w:pPr>
        <w:ind w:left="-284" w:right="-96"/>
        <w:rPr>
          <w:sz w:val="18"/>
          <w:szCs w:val="18"/>
        </w:rPr>
      </w:pPr>
      <w:r>
        <w:tab/>
      </w:r>
      <w:r>
        <w:rPr>
          <w:sz w:val="18"/>
          <w:szCs w:val="18"/>
        </w:rPr>
        <w:t>Sagatavoja: Kokneses novada domes ekonomists Ineta Sproģe</w:t>
      </w:r>
    </w:p>
    <w:p w:rsidR="00C424DE" w:rsidRDefault="00C424DE" w:rsidP="00C424DE">
      <w:pPr>
        <w:tabs>
          <w:tab w:val="left" w:pos="1230"/>
        </w:tabs>
      </w:pPr>
    </w:p>
    <w:p w:rsidR="00C424DE" w:rsidRPr="00994C6C" w:rsidRDefault="00C424DE" w:rsidP="00C424DE">
      <w:pPr>
        <w:tabs>
          <w:tab w:val="left" w:pos="1230"/>
        </w:tabs>
        <w:sectPr w:rsidR="00C424DE" w:rsidRPr="00994C6C" w:rsidSect="009550F5">
          <w:pgSz w:w="16838" w:h="11906" w:orient="landscape"/>
          <w:pgMar w:top="992" w:right="1440" w:bottom="1797" w:left="902" w:header="709" w:footer="709" w:gutter="0"/>
          <w:cols w:space="720"/>
        </w:sectPr>
      </w:pPr>
      <w:r>
        <w:tab/>
      </w:r>
    </w:p>
    <w:p w:rsidR="00C424DE" w:rsidRPr="002D0578" w:rsidRDefault="00C424DE" w:rsidP="00C424DE">
      <w:pPr>
        <w:tabs>
          <w:tab w:val="left" w:pos="2856"/>
        </w:tabs>
        <w:spacing w:after="0" w:line="240" w:lineRule="auto"/>
        <w:ind w:right="-874"/>
        <w:jc w:val="center"/>
        <w:rPr>
          <w:rFonts w:ascii="Cambria" w:hAnsi="Cambria"/>
          <w:sz w:val="24"/>
          <w:szCs w:val="24"/>
        </w:rPr>
      </w:pPr>
    </w:p>
    <w:p w:rsidR="00C424DE" w:rsidRDefault="00C424DE" w:rsidP="00C424DE">
      <w:pPr>
        <w:tabs>
          <w:tab w:val="left" w:pos="2856"/>
        </w:tabs>
        <w:spacing w:after="0" w:line="240" w:lineRule="auto"/>
        <w:ind w:right="-874"/>
        <w:jc w:val="center"/>
        <w:rPr>
          <w:rFonts w:ascii="Cambria" w:hAnsi="Cambria"/>
          <w:b/>
          <w:sz w:val="24"/>
          <w:szCs w:val="24"/>
        </w:rPr>
      </w:pPr>
    </w:p>
    <w:p w:rsidR="00C424DE" w:rsidRDefault="00C424DE" w:rsidP="00C424DE">
      <w:pPr>
        <w:tabs>
          <w:tab w:val="left" w:pos="2856"/>
        </w:tabs>
        <w:spacing w:after="0" w:line="240" w:lineRule="auto"/>
        <w:ind w:right="45"/>
        <w:jc w:val="right"/>
        <w:rPr>
          <w:rFonts w:ascii="Cambria" w:hAnsi="Cambria"/>
          <w:sz w:val="24"/>
          <w:szCs w:val="24"/>
        </w:rPr>
      </w:pPr>
    </w:p>
    <w:p w:rsidR="00C424DE" w:rsidRDefault="00C424DE" w:rsidP="00C424DE">
      <w:pPr>
        <w:tabs>
          <w:tab w:val="left" w:pos="2856"/>
        </w:tabs>
        <w:spacing w:after="0" w:line="240" w:lineRule="auto"/>
        <w:ind w:right="45"/>
        <w:jc w:val="right"/>
        <w:rPr>
          <w:rFonts w:ascii="Cambria" w:hAnsi="Cambria"/>
          <w:sz w:val="24"/>
          <w:szCs w:val="24"/>
        </w:rPr>
      </w:pPr>
      <w:r>
        <w:rPr>
          <w:rFonts w:ascii="Cambria" w:hAnsi="Cambria"/>
          <w:sz w:val="24"/>
          <w:szCs w:val="24"/>
        </w:rPr>
        <w:t>2.pielikums</w:t>
      </w:r>
    </w:p>
    <w:p w:rsidR="00C424DE" w:rsidRDefault="00C424DE" w:rsidP="00C424DE">
      <w:pPr>
        <w:tabs>
          <w:tab w:val="left" w:pos="2856"/>
        </w:tabs>
        <w:spacing w:after="0" w:line="240" w:lineRule="auto"/>
        <w:ind w:right="45"/>
        <w:jc w:val="right"/>
        <w:rPr>
          <w:rFonts w:ascii="Cambria" w:hAnsi="Cambria"/>
          <w:sz w:val="24"/>
          <w:szCs w:val="24"/>
        </w:rPr>
      </w:pPr>
      <w:r>
        <w:rPr>
          <w:rFonts w:ascii="Times New Roman" w:hAnsi="Times New Roman" w:cs="Times New Roman"/>
          <w:sz w:val="24"/>
          <w:szCs w:val="24"/>
        </w:rPr>
        <w:t>Pielikums Līgumam par savstarpējiem norēķiniem</w:t>
      </w:r>
    </w:p>
    <w:p w:rsidR="00C424DE" w:rsidRDefault="00C424DE" w:rsidP="00C424DE">
      <w:pPr>
        <w:tabs>
          <w:tab w:val="left" w:pos="2856"/>
        </w:tabs>
        <w:spacing w:after="0" w:line="240" w:lineRule="auto"/>
        <w:ind w:right="45"/>
        <w:jc w:val="right"/>
        <w:rPr>
          <w:rFonts w:ascii="Cambria" w:hAnsi="Cambria"/>
          <w:sz w:val="24"/>
          <w:szCs w:val="24"/>
        </w:rPr>
      </w:pPr>
      <w:r w:rsidRPr="007B2069">
        <w:rPr>
          <w:rFonts w:ascii="Cambria" w:hAnsi="Cambria"/>
          <w:sz w:val="24"/>
          <w:szCs w:val="24"/>
        </w:rPr>
        <w:t>APSTIPRINĀT</w:t>
      </w:r>
      <w:r>
        <w:rPr>
          <w:rFonts w:ascii="Cambria" w:hAnsi="Cambria"/>
          <w:sz w:val="24"/>
          <w:szCs w:val="24"/>
        </w:rPr>
        <w:t>A</w:t>
      </w:r>
    </w:p>
    <w:p w:rsidR="00C424DE" w:rsidRDefault="00C424DE" w:rsidP="00C424DE">
      <w:pPr>
        <w:tabs>
          <w:tab w:val="left" w:pos="2856"/>
        </w:tabs>
        <w:spacing w:after="0" w:line="240" w:lineRule="auto"/>
        <w:ind w:right="45"/>
        <w:jc w:val="right"/>
        <w:rPr>
          <w:rFonts w:ascii="Cambria" w:hAnsi="Cambria"/>
          <w:sz w:val="24"/>
          <w:szCs w:val="24"/>
        </w:rPr>
      </w:pPr>
      <w:r>
        <w:rPr>
          <w:rFonts w:ascii="Cambria" w:hAnsi="Cambria"/>
          <w:sz w:val="24"/>
          <w:szCs w:val="24"/>
        </w:rPr>
        <w:t>ar Kokneses novada domes</w:t>
      </w:r>
    </w:p>
    <w:p w:rsidR="00C424DE" w:rsidRDefault="00C424DE" w:rsidP="00C424DE">
      <w:pPr>
        <w:tabs>
          <w:tab w:val="left" w:pos="2856"/>
        </w:tabs>
        <w:spacing w:after="0" w:line="240" w:lineRule="auto"/>
        <w:ind w:right="45"/>
        <w:jc w:val="right"/>
        <w:rPr>
          <w:rFonts w:ascii="Cambria" w:hAnsi="Cambria"/>
          <w:sz w:val="24"/>
          <w:szCs w:val="24"/>
        </w:rPr>
      </w:pPr>
      <w:r>
        <w:rPr>
          <w:rFonts w:ascii="Cambria" w:hAnsi="Cambria"/>
          <w:sz w:val="24"/>
          <w:szCs w:val="24"/>
        </w:rPr>
        <w:t>2018.gada 28.februāra</w:t>
      </w:r>
    </w:p>
    <w:p w:rsidR="00C424DE" w:rsidRPr="007B2069" w:rsidRDefault="00C424DE" w:rsidP="00C424DE">
      <w:pPr>
        <w:tabs>
          <w:tab w:val="left" w:pos="2856"/>
        </w:tabs>
        <w:spacing w:after="0" w:line="240" w:lineRule="auto"/>
        <w:ind w:right="45"/>
        <w:jc w:val="right"/>
        <w:rPr>
          <w:rFonts w:ascii="Cambria" w:hAnsi="Cambria"/>
          <w:sz w:val="24"/>
          <w:szCs w:val="24"/>
        </w:rPr>
      </w:pPr>
      <w:r>
        <w:rPr>
          <w:rFonts w:ascii="Cambria" w:hAnsi="Cambria"/>
          <w:sz w:val="24"/>
          <w:szCs w:val="24"/>
        </w:rPr>
        <w:t>lēmumu Nr.5 ( protokols Nr.2)</w:t>
      </w:r>
    </w:p>
    <w:p w:rsidR="00C424DE" w:rsidRDefault="00C424DE" w:rsidP="00C424DE">
      <w:pPr>
        <w:tabs>
          <w:tab w:val="left" w:pos="2856"/>
        </w:tabs>
        <w:spacing w:after="0" w:line="240" w:lineRule="auto"/>
        <w:ind w:right="-874"/>
        <w:jc w:val="center"/>
        <w:rPr>
          <w:rFonts w:ascii="Cambria" w:hAnsi="Cambria"/>
          <w:b/>
          <w:sz w:val="24"/>
          <w:szCs w:val="24"/>
        </w:rPr>
      </w:pPr>
    </w:p>
    <w:p w:rsidR="00C424DE" w:rsidRDefault="00C424DE" w:rsidP="00C424DE">
      <w:pPr>
        <w:tabs>
          <w:tab w:val="left" w:pos="2856"/>
        </w:tabs>
        <w:spacing w:after="0" w:line="240" w:lineRule="auto"/>
        <w:ind w:right="-874"/>
        <w:jc w:val="center"/>
        <w:rPr>
          <w:rFonts w:ascii="Cambria" w:hAnsi="Cambria"/>
          <w:b/>
          <w:sz w:val="24"/>
          <w:szCs w:val="24"/>
        </w:rPr>
      </w:pPr>
    </w:p>
    <w:p w:rsidR="00C424DE" w:rsidRDefault="00C424DE" w:rsidP="00C424DE">
      <w:pPr>
        <w:tabs>
          <w:tab w:val="left" w:pos="2856"/>
        </w:tabs>
        <w:spacing w:after="0" w:line="240" w:lineRule="auto"/>
        <w:ind w:right="-874"/>
        <w:jc w:val="center"/>
        <w:rPr>
          <w:rFonts w:ascii="Cambria" w:hAnsi="Cambria"/>
          <w:b/>
          <w:sz w:val="24"/>
          <w:szCs w:val="24"/>
        </w:rPr>
      </w:pPr>
    </w:p>
    <w:p w:rsidR="00C424DE" w:rsidRDefault="00C424DE" w:rsidP="00C424DE">
      <w:pPr>
        <w:tabs>
          <w:tab w:val="left" w:pos="2856"/>
        </w:tabs>
        <w:spacing w:after="0" w:line="240" w:lineRule="auto"/>
        <w:ind w:right="-874"/>
        <w:jc w:val="center"/>
        <w:rPr>
          <w:rFonts w:ascii="Cambria" w:hAnsi="Cambria"/>
          <w:b/>
          <w:sz w:val="24"/>
          <w:szCs w:val="24"/>
        </w:rPr>
      </w:pPr>
      <w:r>
        <w:rPr>
          <w:noProof/>
          <w:lang w:eastAsia="lv-LV"/>
        </w:rPr>
        <w:drawing>
          <wp:inline distT="0" distB="0" distL="0" distR="0" wp14:anchorId="05B14E87" wp14:editId="7E1E4E08">
            <wp:extent cx="5760720" cy="5114925"/>
            <wp:effectExtent l="0" t="0" r="0" b="9525"/>
            <wp:docPr id="11" name="Attēls 1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5114925"/>
                    </a:xfrm>
                    <a:prstGeom prst="rect">
                      <a:avLst/>
                    </a:prstGeom>
                    <a:noFill/>
                    <a:ln>
                      <a:noFill/>
                    </a:ln>
                  </pic:spPr>
                </pic:pic>
              </a:graphicData>
            </a:graphic>
          </wp:inline>
        </w:drawing>
      </w:r>
    </w:p>
    <w:p w:rsidR="00C424DE" w:rsidRDefault="00C424DE" w:rsidP="00C424DE">
      <w:pPr>
        <w:tabs>
          <w:tab w:val="left" w:pos="2856"/>
        </w:tabs>
        <w:spacing w:after="0" w:line="240" w:lineRule="auto"/>
        <w:ind w:right="-874"/>
        <w:jc w:val="center"/>
        <w:rPr>
          <w:rFonts w:ascii="Cambria" w:hAnsi="Cambria"/>
          <w:b/>
          <w:sz w:val="24"/>
          <w:szCs w:val="24"/>
        </w:rPr>
      </w:pPr>
    </w:p>
    <w:p w:rsidR="00C424DE" w:rsidRDefault="00C424DE" w:rsidP="00C424DE">
      <w:pPr>
        <w:tabs>
          <w:tab w:val="left" w:pos="2856"/>
        </w:tabs>
        <w:spacing w:after="0" w:line="240" w:lineRule="auto"/>
        <w:ind w:right="-874"/>
        <w:jc w:val="center"/>
        <w:rPr>
          <w:rFonts w:ascii="Cambria" w:hAnsi="Cambria"/>
          <w:b/>
          <w:sz w:val="24"/>
          <w:szCs w:val="24"/>
        </w:rPr>
      </w:pPr>
    </w:p>
    <w:p w:rsidR="00C424DE" w:rsidRDefault="00C424DE" w:rsidP="00C424DE">
      <w:pPr>
        <w:tabs>
          <w:tab w:val="left" w:pos="2856"/>
        </w:tabs>
        <w:spacing w:after="0" w:line="240" w:lineRule="auto"/>
        <w:ind w:right="-874"/>
        <w:jc w:val="center"/>
        <w:rPr>
          <w:rFonts w:ascii="Cambria" w:hAnsi="Cambria"/>
          <w:b/>
          <w:sz w:val="24"/>
          <w:szCs w:val="24"/>
        </w:rPr>
      </w:pPr>
    </w:p>
    <w:p w:rsidR="00C424DE" w:rsidRDefault="00C424DE" w:rsidP="00C424DE">
      <w:pPr>
        <w:tabs>
          <w:tab w:val="left" w:pos="2856"/>
        </w:tabs>
        <w:spacing w:after="0" w:line="240" w:lineRule="auto"/>
        <w:ind w:right="-874"/>
        <w:jc w:val="center"/>
        <w:rPr>
          <w:rFonts w:ascii="Cambria" w:hAnsi="Cambria"/>
          <w:b/>
          <w:sz w:val="24"/>
          <w:szCs w:val="24"/>
        </w:rPr>
      </w:pPr>
    </w:p>
    <w:p w:rsidR="00C424DE" w:rsidRDefault="00C424DE" w:rsidP="00C424DE">
      <w:pPr>
        <w:tabs>
          <w:tab w:val="left" w:pos="2856"/>
        </w:tabs>
        <w:spacing w:after="0" w:line="240" w:lineRule="auto"/>
        <w:ind w:right="-874"/>
        <w:jc w:val="center"/>
        <w:rPr>
          <w:rFonts w:ascii="Cambria" w:hAnsi="Cambria"/>
          <w:b/>
          <w:sz w:val="24"/>
          <w:szCs w:val="24"/>
        </w:rPr>
      </w:pPr>
    </w:p>
    <w:p w:rsidR="00C424DE" w:rsidRDefault="00C424DE" w:rsidP="00C424DE">
      <w:pPr>
        <w:tabs>
          <w:tab w:val="left" w:pos="2856"/>
        </w:tabs>
        <w:spacing w:after="0" w:line="240" w:lineRule="auto"/>
        <w:ind w:right="-874"/>
        <w:jc w:val="center"/>
        <w:rPr>
          <w:rFonts w:ascii="Cambria" w:hAnsi="Cambria"/>
          <w:b/>
          <w:sz w:val="24"/>
          <w:szCs w:val="24"/>
        </w:rPr>
      </w:pPr>
    </w:p>
    <w:p w:rsidR="00C424DE" w:rsidRDefault="00C424DE" w:rsidP="00C424DE">
      <w:pPr>
        <w:tabs>
          <w:tab w:val="left" w:pos="2856"/>
        </w:tabs>
        <w:spacing w:after="0" w:line="240" w:lineRule="auto"/>
        <w:ind w:right="-874"/>
        <w:jc w:val="center"/>
        <w:rPr>
          <w:rFonts w:ascii="Cambria" w:hAnsi="Cambria"/>
          <w:b/>
          <w:sz w:val="24"/>
          <w:szCs w:val="24"/>
        </w:rPr>
      </w:pPr>
    </w:p>
    <w:p w:rsidR="00C424DE" w:rsidRDefault="00C424DE" w:rsidP="00C424DE">
      <w:pPr>
        <w:tabs>
          <w:tab w:val="left" w:pos="2856"/>
        </w:tabs>
        <w:spacing w:after="0" w:line="240" w:lineRule="auto"/>
        <w:ind w:right="-874"/>
        <w:jc w:val="center"/>
        <w:rPr>
          <w:rFonts w:ascii="Cambria" w:hAnsi="Cambria"/>
          <w:b/>
          <w:sz w:val="24"/>
          <w:szCs w:val="24"/>
        </w:rPr>
      </w:pPr>
    </w:p>
    <w:p w:rsidR="00C424DE" w:rsidRDefault="00C424DE" w:rsidP="00C424DE">
      <w:pPr>
        <w:tabs>
          <w:tab w:val="left" w:pos="2856"/>
        </w:tabs>
        <w:spacing w:after="0" w:line="240" w:lineRule="auto"/>
        <w:ind w:right="-874"/>
        <w:jc w:val="center"/>
        <w:rPr>
          <w:rFonts w:ascii="Cambria" w:hAnsi="Cambria"/>
          <w:b/>
          <w:sz w:val="24"/>
          <w:szCs w:val="24"/>
        </w:rPr>
      </w:pPr>
    </w:p>
    <w:p w:rsidR="00C424DE" w:rsidRDefault="00C424DE" w:rsidP="00C424DE">
      <w:pPr>
        <w:tabs>
          <w:tab w:val="left" w:pos="2856"/>
        </w:tabs>
        <w:spacing w:after="0" w:line="240" w:lineRule="auto"/>
        <w:ind w:right="-874"/>
        <w:jc w:val="center"/>
        <w:rPr>
          <w:rFonts w:ascii="Cambria" w:hAnsi="Cambria"/>
          <w:b/>
          <w:sz w:val="24"/>
          <w:szCs w:val="24"/>
        </w:rPr>
      </w:pPr>
    </w:p>
    <w:p w:rsidR="00C424DE" w:rsidRDefault="00C424DE" w:rsidP="00C424DE">
      <w:pPr>
        <w:tabs>
          <w:tab w:val="left" w:pos="2856"/>
        </w:tabs>
        <w:spacing w:after="0" w:line="240" w:lineRule="auto"/>
        <w:ind w:right="-874"/>
        <w:jc w:val="center"/>
        <w:rPr>
          <w:rFonts w:ascii="Cambria" w:hAnsi="Cambria"/>
          <w:b/>
          <w:sz w:val="24"/>
          <w:szCs w:val="24"/>
        </w:rPr>
      </w:pPr>
    </w:p>
    <w:p w:rsidR="00C424DE" w:rsidRPr="00BD4A4E" w:rsidRDefault="00C424DE" w:rsidP="00C424DE">
      <w:pPr>
        <w:tabs>
          <w:tab w:val="left" w:pos="2856"/>
        </w:tabs>
        <w:spacing w:after="0" w:line="240" w:lineRule="auto"/>
        <w:ind w:right="45"/>
        <w:jc w:val="right"/>
        <w:rPr>
          <w:rFonts w:ascii="Cambria" w:hAnsi="Cambria"/>
          <w:sz w:val="20"/>
          <w:szCs w:val="20"/>
        </w:rPr>
      </w:pPr>
      <w:r w:rsidRPr="00BD4A4E">
        <w:rPr>
          <w:rFonts w:ascii="Cambria" w:hAnsi="Cambria"/>
          <w:sz w:val="20"/>
          <w:szCs w:val="20"/>
        </w:rPr>
        <w:t>3.pielikums</w:t>
      </w:r>
    </w:p>
    <w:p w:rsidR="00C424DE" w:rsidRPr="00BD4A4E" w:rsidRDefault="00C424DE" w:rsidP="00C424DE">
      <w:pPr>
        <w:tabs>
          <w:tab w:val="left" w:pos="2856"/>
        </w:tabs>
        <w:spacing w:after="0" w:line="240" w:lineRule="auto"/>
        <w:ind w:right="45"/>
        <w:jc w:val="right"/>
        <w:rPr>
          <w:rFonts w:ascii="Cambria" w:hAnsi="Cambria"/>
          <w:sz w:val="20"/>
          <w:szCs w:val="20"/>
        </w:rPr>
      </w:pPr>
      <w:r w:rsidRPr="00BD4A4E">
        <w:rPr>
          <w:rFonts w:ascii="Cambria" w:hAnsi="Cambria"/>
          <w:sz w:val="20"/>
          <w:szCs w:val="20"/>
        </w:rPr>
        <w:t>APSTIPRINĀTS</w:t>
      </w:r>
    </w:p>
    <w:p w:rsidR="00C424DE" w:rsidRPr="00BD4A4E" w:rsidRDefault="00C424DE" w:rsidP="00C424DE">
      <w:pPr>
        <w:tabs>
          <w:tab w:val="left" w:pos="2856"/>
        </w:tabs>
        <w:spacing w:after="0" w:line="240" w:lineRule="auto"/>
        <w:ind w:right="45"/>
        <w:jc w:val="right"/>
        <w:rPr>
          <w:rFonts w:ascii="Cambria" w:hAnsi="Cambria"/>
          <w:sz w:val="20"/>
          <w:szCs w:val="20"/>
        </w:rPr>
      </w:pPr>
      <w:r w:rsidRPr="00BD4A4E">
        <w:rPr>
          <w:rFonts w:ascii="Cambria" w:hAnsi="Cambria"/>
          <w:sz w:val="20"/>
          <w:szCs w:val="20"/>
        </w:rPr>
        <w:t>ar Kokneses novada domes</w:t>
      </w:r>
    </w:p>
    <w:p w:rsidR="00C424DE" w:rsidRPr="00BD4A4E" w:rsidRDefault="00C424DE" w:rsidP="00C424DE">
      <w:pPr>
        <w:tabs>
          <w:tab w:val="left" w:pos="2856"/>
        </w:tabs>
        <w:spacing w:after="0" w:line="240" w:lineRule="auto"/>
        <w:ind w:right="45"/>
        <w:jc w:val="right"/>
        <w:rPr>
          <w:rFonts w:ascii="Cambria" w:hAnsi="Cambria"/>
          <w:sz w:val="20"/>
          <w:szCs w:val="20"/>
        </w:rPr>
      </w:pPr>
      <w:r w:rsidRPr="00BD4A4E">
        <w:rPr>
          <w:rFonts w:ascii="Cambria" w:hAnsi="Cambria"/>
          <w:sz w:val="20"/>
          <w:szCs w:val="20"/>
        </w:rPr>
        <w:t>2018.gada 28.februāra</w:t>
      </w:r>
    </w:p>
    <w:p w:rsidR="00C424DE" w:rsidRPr="00BD4A4E" w:rsidRDefault="00C424DE" w:rsidP="00C424DE">
      <w:pPr>
        <w:tabs>
          <w:tab w:val="left" w:pos="2856"/>
        </w:tabs>
        <w:spacing w:after="0" w:line="240" w:lineRule="auto"/>
        <w:ind w:right="45"/>
        <w:jc w:val="right"/>
        <w:rPr>
          <w:rFonts w:ascii="Cambria" w:hAnsi="Cambria"/>
          <w:sz w:val="20"/>
          <w:szCs w:val="20"/>
        </w:rPr>
      </w:pPr>
      <w:r w:rsidRPr="00BD4A4E">
        <w:rPr>
          <w:rFonts w:ascii="Cambria" w:hAnsi="Cambria"/>
          <w:sz w:val="20"/>
          <w:szCs w:val="20"/>
        </w:rPr>
        <w:t>lēmumu Nr.5 ( protokols Nr.2)</w:t>
      </w:r>
    </w:p>
    <w:p w:rsidR="00C424DE" w:rsidRDefault="00C424DE" w:rsidP="00C424DE">
      <w:pPr>
        <w:tabs>
          <w:tab w:val="left" w:pos="2856"/>
        </w:tabs>
        <w:spacing w:after="0" w:line="240" w:lineRule="auto"/>
        <w:ind w:right="45"/>
        <w:jc w:val="right"/>
        <w:rPr>
          <w:rFonts w:ascii="Cambria" w:hAnsi="Cambria"/>
          <w:sz w:val="24"/>
          <w:szCs w:val="24"/>
        </w:rPr>
      </w:pPr>
    </w:p>
    <w:p w:rsidR="00C424DE" w:rsidRPr="00E76F2C" w:rsidRDefault="00C424DE" w:rsidP="00C424DE">
      <w:pPr>
        <w:jc w:val="center"/>
        <w:rPr>
          <w:rFonts w:ascii="Cambria" w:hAnsi="Cambria"/>
          <w:b/>
        </w:rPr>
      </w:pPr>
      <w:r w:rsidRPr="00E76F2C">
        <w:rPr>
          <w:rFonts w:ascii="Cambria" w:hAnsi="Cambria" w:cs="Times New Roman"/>
          <w:b/>
          <w:sz w:val="24"/>
          <w:szCs w:val="24"/>
        </w:rPr>
        <w:t>Kokneses novada pašvaldības atbalsta apmērs pirmsskolas izglītības programmas apguvei privātās izglītības iestādēs</w:t>
      </w:r>
      <w:r>
        <w:rPr>
          <w:rFonts w:ascii="Cambria" w:hAnsi="Cambria" w:cs="Times New Roman"/>
          <w:b/>
          <w:sz w:val="24"/>
          <w:szCs w:val="24"/>
        </w:rPr>
        <w:t xml:space="preserve"> 2018.gadā</w:t>
      </w:r>
    </w:p>
    <w:tbl>
      <w:tblPr>
        <w:tblW w:w="8662" w:type="dxa"/>
        <w:tblInd w:w="93" w:type="dxa"/>
        <w:tblLook w:val="04A0" w:firstRow="1" w:lastRow="0" w:firstColumn="1" w:lastColumn="0" w:noHBand="0" w:noVBand="1"/>
      </w:tblPr>
      <w:tblGrid>
        <w:gridCol w:w="5180"/>
        <w:gridCol w:w="880"/>
        <w:gridCol w:w="192"/>
        <w:gridCol w:w="709"/>
        <w:gridCol w:w="1701"/>
      </w:tblGrid>
      <w:tr w:rsidR="00C424DE" w:rsidTr="009550F5">
        <w:trPr>
          <w:trHeight w:val="570"/>
        </w:trPr>
        <w:tc>
          <w:tcPr>
            <w:tcW w:w="5180" w:type="dxa"/>
            <w:noWrap/>
            <w:vAlign w:val="bottom"/>
            <w:hideMark/>
          </w:tcPr>
          <w:p w:rsidR="00C424DE" w:rsidRDefault="00C424DE" w:rsidP="009550F5"/>
        </w:tc>
        <w:tc>
          <w:tcPr>
            <w:tcW w:w="880" w:type="dxa"/>
            <w:noWrap/>
            <w:vAlign w:val="bottom"/>
            <w:hideMark/>
          </w:tcPr>
          <w:p w:rsidR="00C424DE" w:rsidRDefault="00C424DE" w:rsidP="009550F5">
            <w:pPr>
              <w:rPr>
                <w:sz w:val="20"/>
                <w:szCs w:val="20"/>
                <w:lang w:eastAsia="lv-LV"/>
              </w:rPr>
            </w:pPr>
          </w:p>
        </w:tc>
        <w:tc>
          <w:tcPr>
            <w:tcW w:w="2602" w:type="dxa"/>
            <w:gridSpan w:val="3"/>
            <w:noWrap/>
            <w:vAlign w:val="bottom"/>
          </w:tcPr>
          <w:p w:rsidR="00C424DE" w:rsidRDefault="00C424DE" w:rsidP="009550F5">
            <w:pPr>
              <w:spacing w:after="0" w:line="240" w:lineRule="auto"/>
              <w:rPr>
                <w:rFonts w:ascii="Calibri" w:eastAsia="Times New Roman" w:hAnsi="Calibri" w:cs="Calibri"/>
                <w:color w:val="595959"/>
                <w:lang w:eastAsia="lv-LV"/>
              </w:rPr>
            </w:pPr>
          </w:p>
        </w:tc>
      </w:tr>
      <w:tr w:rsidR="00C424DE" w:rsidRPr="00BD4A4E" w:rsidTr="009550F5">
        <w:trPr>
          <w:trHeight w:val="330"/>
        </w:trPr>
        <w:tc>
          <w:tcPr>
            <w:tcW w:w="8662" w:type="dxa"/>
            <w:gridSpan w:val="5"/>
            <w:tcBorders>
              <w:top w:val="nil"/>
              <w:left w:val="nil"/>
              <w:bottom w:val="single" w:sz="8" w:space="0" w:color="auto"/>
              <w:right w:val="nil"/>
            </w:tcBorders>
            <w:noWrap/>
            <w:vAlign w:val="center"/>
            <w:hideMark/>
          </w:tcPr>
          <w:p w:rsidR="00C424DE" w:rsidRPr="00BD4A4E" w:rsidRDefault="00C424DE" w:rsidP="009550F5">
            <w:pPr>
              <w:spacing w:after="0" w:line="240" w:lineRule="auto"/>
              <w:jc w:val="center"/>
              <w:rPr>
                <w:rFonts w:ascii="Cambria" w:eastAsia="Times New Roman" w:hAnsi="Cambria" w:cs="Times New Roman"/>
                <w:b/>
                <w:bCs/>
                <w:color w:val="000000"/>
                <w:sz w:val="20"/>
                <w:szCs w:val="20"/>
                <w:lang w:eastAsia="lv-LV"/>
              </w:rPr>
            </w:pPr>
            <w:r w:rsidRPr="00BD4A4E">
              <w:rPr>
                <w:rFonts w:ascii="Cambria" w:eastAsia="Times New Roman" w:hAnsi="Cambria" w:cs="Times New Roman"/>
                <w:b/>
                <w:bCs/>
                <w:color w:val="000000"/>
                <w:sz w:val="20"/>
                <w:szCs w:val="20"/>
                <w:lang w:eastAsia="lv-LV"/>
              </w:rPr>
              <w:t>Pašvaldības atbalsta detalizēts atšifrējums pa izdevumu pozīcijām</w:t>
            </w:r>
          </w:p>
        </w:tc>
      </w:tr>
      <w:tr w:rsidR="00C424DE" w:rsidRPr="00BD4A4E" w:rsidTr="009550F5">
        <w:trPr>
          <w:trHeight w:val="1215"/>
        </w:trPr>
        <w:tc>
          <w:tcPr>
            <w:tcW w:w="6252" w:type="dxa"/>
            <w:gridSpan w:val="3"/>
            <w:tcBorders>
              <w:top w:val="nil"/>
              <w:left w:val="single" w:sz="8" w:space="0" w:color="auto"/>
              <w:bottom w:val="single" w:sz="8" w:space="0" w:color="auto"/>
              <w:right w:val="nil"/>
            </w:tcBorders>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Nosaukums</w:t>
            </w:r>
          </w:p>
        </w:tc>
        <w:tc>
          <w:tcPr>
            <w:tcW w:w="709" w:type="dxa"/>
            <w:tcBorders>
              <w:top w:val="nil"/>
              <w:left w:val="single" w:sz="8" w:space="0" w:color="auto"/>
              <w:bottom w:val="single" w:sz="8" w:space="0" w:color="auto"/>
              <w:right w:val="single" w:sz="4" w:space="0" w:color="auto"/>
            </w:tcBorders>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EKK kods</w:t>
            </w:r>
          </w:p>
        </w:tc>
        <w:tc>
          <w:tcPr>
            <w:tcW w:w="1701" w:type="dxa"/>
            <w:tcBorders>
              <w:top w:val="nil"/>
              <w:left w:val="nil"/>
              <w:bottom w:val="single" w:sz="8" w:space="0" w:color="auto"/>
              <w:right w:val="single" w:sz="8" w:space="0" w:color="auto"/>
            </w:tcBorders>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 xml:space="preserve">izmaksas </w:t>
            </w:r>
            <w:r w:rsidRPr="00BD4A4E">
              <w:rPr>
                <w:rFonts w:ascii="Cambria" w:eastAsia="Times New Roman" w:hAnsi="Cambria" w:cs="Times New Roman"/>
                <w:color w:val="000000"/>
                <w:sz w:val="20"/>
                <w:szCs w:val="20"/>
                <w:lang w:eastAsia="lv-LV"/>
              </w:rPr>
              <w:br/>
              <w:t xml:space="preserve">2017. gadā </w:t>
            </w:r>
            <w:r w:rsidRPr="00BD4A4E">
              <w:rPr>
                <w:rFonts w:ascii="Cambria" w:eastAsia="Times New Roman" w:hAnsi="Cambria" w:cs="Times New Roman"/>
                <w:color w:val="000000"/>
                <w:sz w:val="20"/>
                <w:szCs w:val="20"/>
                <w:lang w:eastAsia="lv-LV"/>
              </w:rPr>
              <w:br/>
              <w:t>pēc izpildes</w:t>
            </w:r>
            <w:r w:rsidRPr="00BD4A4E">
              <w:rPr>
                <w:rFonts w:ascii="Cambria" w:eastAsia="Times New Roman" w:hAnsi="Cambria" w:cs="Times New Roman"/>
                <w:color w:val="000000"/>
                <w:sz w:val="20"/>
                <w:szCs w:val="20"/>
                <w:lang w:eastAsia="lv-LV"/>
              </w:rPr>
              <w:br/>
              <w:t>(</w:t>
            </w:r>
            <w:proofErr w:type="spellStart"/>
            <w:r w:rsidRPr="00BD4A4E">
              <w:rPr>
                <w:rFonts w:ascii="Cambria" w:eastAsia="Times New Roman" w:hAnsi="Cambria" w:cs="Times New Roman"/>
                <w:color w:val="000000"/>
                <w:sz w:val="20"/>
                <w:szCs w:val="20"/>
                <w:lang w:eastAsia="lv-LV"/>
              </w:rPr>
              <w:t>euro</w:t>
            </w:r>
            <w:proofErr w:type="spellEnd"/>
            <w:r w:rsidRPr="00BD4A4E">
              <w:rPr>
                <w:rFonts w:ascii="Cambria" w:eastAsia="Times New Roman" w:hAnsi="Cambria" w:cs="Times New Roman"/>
                <w:color w:val="000000"/>
                <w:sz w:val="20"/>
                <w:szCs w:val="20"/>
                <w:lang w:eastAsia="lv-LV"/>
              </w:rPr>
              <w:t>)</w:t>
            </w:r>
          </w:p>
        </w:tc>
      </w:tr>
      <w:tr w:rsidR="00C424DE" w:rsidRPr="00BD4A4E" w:rsidTr="009550F5">
        <w:trPr>
          <w:trHeight w:val="300"/>
        </w:trPr>
        <w:tc>
          <w:tcPr>
            <w:tcW w:w="6252" w:type="dxa"/>
            <w:gridSpan w:val="3"/>
            <w:tcBorders>
              <w:top w:val="nil"/>
              <w:left w:val="single" w:sz="8" w:space="0" w:color="auto"/>
              <w:bottom w:val="single" w:sz="4" w:space="0" w:color="auto"/>
              <w:right w:val="nil"/>
            </w:tcBorders>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Atalgojums</w:t>
            </w:r>
          </w:p>
        </w:tc>
        <w:tc>
          <w:tcPr>
            <w:tcW w:w="709" w:type="dxa"/>
            <w:tcBorders>
              <w:top w:val="nil"/>
              <w:left w:val="single" w:sz="8" w:space="0" w:color="auto"/>
              <w:bottom w:val="single" w:sz="4" w:space="0" w:color="auto"/>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1100</w:t>
            </w:r>
          </w:p>
        </w:tc>
        <w:tc>
          <w:tcPr>
            <w:tcW w:w="1701" w:type="dxa"/>
            <w:tcBorders>
              <w:top w:val="nil"/>
              <w:left w:val="nil"/>
              <w:bottom w:val="single" w:sz="4" w:space="0" w:color="auto"/>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259603</w:t>
            </w:r>
          </w:p>
        </w:tc>
      </w:tr>
      <w:tr w:rsidR="00C424DE" w:rsidRPr="00BD4A4E" w:rsidTr="009550F5">
        <w:trPr>
          <w:trHeight w:val="300"/>
        </w:trPr>
        <w:tc>
          <w:tcPr>
            <w:tcW w:w="6252" w:type="dxa"/>
            <w:gridSpan w:val="3"/>
            <w:tcBorders>
              <w:top w:val="nil"/>
              <w:left w:val="single" w:sz="8" w:space="0" w:color="auto"/>
              <w:bottom w:val="single" w:sz="4" w:space="0" w:color="auto"/>
              <w:right w:val="nil"/>
            </w:tcBorders>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 xml:space="preserve"> Darba devēja VSAOI</w:t>
            </w:r>
          </w:p>
        </w:tc>
        <w:tc>
          <w:tcPr>
            <w:tcW w:w="709" w:type="dxa"/>
            <w:tcBorders>
              <w:top w:val="nil"/>
              <w:left w:val="single" w:sz="8" w:space="0" w:color="auto"/>
              <w:bottom w:val="single" w:sz="4" w:space="0" w:color="auto"/>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1200</w:t>
            </w:r>
          </w:p>
        </w:tc>
        <w:tc>
          <w:tcPr>
            <w:tcW w:w="1701" w:type="dxa"/>
            <w:tcBorders>
              <w:top w:val="nil"/>
              <w:left w:val="nil"/>
              <w:bottom w:val="single" w:sz="4" w:space="0" w:color="auto"/>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73102</w:t>
            </w:r>
          </w:p>
        </w:tc>
      </w:tr>
      <w:tr w:rsidR="00C424DE" w:rsidRPr="00BD4A4E" w:rsidTr="009550F5">
        <w:trPr>
          <w:trHeight w:val="300"/>
        </w:trPr>
        <w:tc>
          <w:tcPr>
            <w:tcW w:w="6252" w:type="dxa"/>
            <w:gridSpan w:val="3"/>
            <w:tcBorders>
              <w:top w:val="nil"/>
              <w:left w:val="single" w:sz="8" w:space="0" w:color="auto"/>
              <w:bottom w:val="single" w:sz="4" w:space="0" w:color="auto"/>
              <w:right w:val="nil"/>
            </w:tcBorders>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 xml:space="preserve"> Komandējumi un darba braucieni</w:t>
            </w:r>
          </w:p>
        </w:tc>
        <w:tc>
          <w:tcPr>
            <w:tcW w:w="709" w:type="dxa"/>
            <w:tcBorders>
              <w:top w:val="nil"/>
              <w:left w:val="single" w:sz="8" w:space="0" w:color="auto"/>
              <w:bottom w:val="single" w:sz="4" w:space="0" w:color="auto"/>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2100</w:t>
            </w:r>
          </w:p>
        </w:tc>
        <w:tc>
          <w:tcPr>
            <w:tcW w:w="1701" w:type="dxa"/>
            <w:tcBorders>
              <w:top w:val="nil"/>
              <w:left w:val="nil"/>
              <w:bottom w:val="single" w:sz="4" w:space="0" w:color="auto"/>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691</w:t>
            </w:r>
          </w:p>
        </w:tc>
      </w:tr>
      <w:tr w:rsidR="00C424DE" w:rsidRPr="00BD4A4E" w:rsidTr="009550F5">
        <w:trPr>
          <w:trHeight w:val="315"/>
        </w:trPr>
        <w:tc>
          <w:tcPr>
            <w:tcW w:w="6252" w:type="dxa"/>
            <w:gridSpan w:val="3"/>
            <w:tcBorders>
              <w:top w:val="nil"/>
              <w:left w:val="single" w:sz="8" w:space="0" w:color="auto"/>
              <w:bottom w:val="single" w:sz="4" w:space="0" w:color="auto"/>
              <w:right w:val="nil"/>
            </w:tcBorders>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Pasta, telefona un citi sakaru pakalpojumi</w:t>
            </w:r>
          </w:p>
        </w:tc>
        <w:tc>
          <w:tcPr>
            <w:tcW w:w="709" w:type="dxa"/>
            <w:tcBorders>
              <w:top w:val="nil"/>
              <w:left w:val="single" w:sz="8" w:space="0" w:color="auto"/>
              <w:bottom w:val="single" w:sz="4" w:space="0" w:color="auto"/>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2210</w:t>
            </w:r>
          </w:p>
        </w:tc>
        <w:tc>
          <w:tcPr>
            <w:tcW w:w="1701" w:type="dxa"/>
            <w:tcBorders>
              <w:top w:val="nil"/>
              <w:left w:val="nil"/>
              <w:bottom w:val="single" w:sz="4" w:space="0" w:color="auto"/>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39</w:t>
            </w:r>
          </w:p>
        </w:tc>
      </w:tr>
      <w:tr w:rsidR="00C424DE" w:rsidRPr="00BD4A4E" w:rsidTr="009550F5">
        <w:trPr>
          <w:trHeight w:val="315"/>
        </w:trPr>
        <w:tc>
          <w:tcPr>
            <w:tcW w:w="6252" w:type="dxa"/>
            <w:gridSpan w:val="3"/>
            <w:tcBorders>
              <w:top w:val="nil"/>
              <w:left w:val="single" w:sz="8" w:space="0" w:color="auto"/>
              <w:bottom w:val="single" w:sz="4" w:space="0" w:color="auto"/>
              <w:right w:val="nil"/>
            </w:tcBorders>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Izdevumi par komunālajiem pakalpojumiem</w:t>
            </w:r>
          </w:p>
        </w:tc>
        <w:tc>
          <w:tcPr>
            <w:tcW w:w="709" w:type="dxa"/>
            <w:tcBorders>
              <w:top w:val="nil"/>
              <w:left w:val="single" w:sz="8" w:space="0" w:color="auto"/>
              <w:bottom w:val="single" w:sz="4" w:space="0" w:color="auto"/>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2220</w:t>
            </w:r>
          </w:p>
        </w:tc>
        <w:tc>
          <w:tcPr>
            <w:tcW w:w="1701" w:type="dxa"/>
            <w:tcBorders>
              <w:top w:val="nil"/>
              <w:left w:val="nil"/>
              <w:bottom w:val="single" w:sz="4" w:space="0" w:color="auto"/>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28792</w:t>
            </w:r>
          </w:p>
        </w:tc>
      </w:tr>
      <w:tr w:rsidR="00C424DE" w:rsidRPr="00BD4A4E" w:rsidTr="009550F5">
        <w:trPr>
          <w:trHeight w:val="630"/>
        </w:trPr>
        <w:tc>
          <w:tcPr>
            <w:tcW w:w="6252" w:type="dxa"/>
            <w:gridSpan w:val="3"/>
            <w:tcBorders>
              <w:top w:val="nil"/>
              <w:left w:val="single" w:sz="8" w:space="0" w:color="auto"/>
              <w:bottom w:val="single" w:sz="4" w:space="0" w:color="auto"/>
              <w:right w:val="nil"/>
            </w:tcBorders>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Iestādes administratīvie izdevumi un ar iestādes darbības nodrošināšanu saistītie izdevumi</w:t>
            </w:r>
          </w:p>
        </w:tc>
        <w:tc>
          <w:tcPr>
            <w:tcW w:w="709" w:type="dxa"/>
            <w:tcBorders>
              <w:top w:val="nil"/>
              <w:left w:val="single" w:sz="8" w:space="0" w:color="auto"/>
              <w:bottom w:val="single" w:sz="4" w:space="0" w:color="auto"/>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2230</w:t>
            </w:r>
          </w:p>
        </w:tc>
        <w:tc>
          <w:tcPr>
            <w:tcW w:w="1701" w:type="dxa"/>
            <w:tcBorders>
              <w:top w:val="nil"/>
              <w:left w:val="nil"/>
              <w:bottom w:val="single" w:sz="4" w:space="0" w:color="auto"/>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725</w:t>
            </w:r>
          </w:p>
        </w:tc>
      </w:tr>
      <w:tr w:rsidR="00C424DE" w:rsidRPr="00BD4A4E" w:rsidTr="009550F5">
        <w:trPr>
          <w:trHeight w:val="315"/>
        </w:trPr>
        <w:tc>
          <w:tcPr>
            <w:tcW w:w="6252" w:type="dxa"/>
            <w:gridSpan w:val="3"/>
            <w:tcBorders>
              <w:top w:val="nil"/>
              <w:left w:val="single" w:sz="8" w:space="0" w:color="auto"/>
              <w:bottom w:val="single" w:sz="4" w:space="0" w:color="auto"/>
              <w:right w:val="nil"/>
            </w:tcBorders>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 xml:space="preserve">Remontdarbi un iestāžu uzturēšanas pakalpojumi </w:t>
            </w:r>
          </w:p>
        </w:tc>
        <w:tc>
          <w:tcPr>
            <w:tcW w:w="709" w:type="dxa"/>
            <w:tcBorders>
              <w:top w:val="nil"/>
              <w:left w:val="single" w:sz="8" w:space="0" w:color="auto"/>
              <w:bottom w:val="single" w:sz="4" w:space="0" w:color="auto"/>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2240</w:t>
            </w:r>
          </w:p>
        </w:tc>
        <w:tc>
          <w:tcPr>
            <w:tcW w:w="1701" w:type="dxa"/>
            <w:tcBorders>
              <w:top w:val="nil"/>
              <w:left w:val="nil"/>
              <w:bottom w:val="single" w:sz="4" w:space="0" w:color="auto"/>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4834</w:t>
            </w:r>
          </w:p>
        </w:tc>
      </w:tr>
      <w:tr w:rsidR="00C424DE" w:rsidRPr="00BD4A4E" w:rsidTr="009550F5">
        <w:trPr>
          <w:trHeight w:val="315"/>
        </w:trPr>
        <w:tc>
          <w:tcPr>
            <w:tcW w:w="6252" w:type="dxa"/>
            <w:gridSpan w:val="3"/>
            <w:tcBorders>
              <w:top w:val="nil"/>
              <w:left w:val="single" w:sz="8" w:space="0" w:color="auto"/>
              <w:bottom w:val="single" w:sz="4" w:space="0" w:color="auto"/>
              <w:right w:val="nil"/>
            </w:tcBorders>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Informācijas tehnoloģiju pakalpojumi</w:t>
            </w:r>
          </w:p>
        </w:tc>
        <w:tc>
          <w:tcPr>
            <w:tcW w:w="709" w:type="dxa"/>
            <w:tcBorders>
              <w:top w:val="nil"/>
              <w:left w:val="single" w:sz="8" w:space="0" w:color="auto"/>
              <w:bottom w:val="single" w:sz="4" w:space="0" w:color="auto"/>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2250</w:t>
            </w:r>
          </w:p>
        </w:tc>
        <w:tc>
          <w:tcPr>
            <w:tcW w:w="1701" w:type="dxa"/>
            <w:tcBorders>
              <w:top w:val="nil"/>
              <w:left w:val="nil"/>
              <w:bottom w:val="single" w:sz="4" w:space="0" w:color="auto"/>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305</w:t>
            </w:r>
          </w:p>
        </w:tc>
      </w:tr>
      <w:tr w:rsidR="00C424DE" w:rsidRPr="00BD4A4E" w:rsidTr="009550F5">
        <w:trPr>
          <w:trHeight w:val="315"/>
        </w:trPr>
        <w:tc>
          <w:tcPr>
            <w:tcW w:w="6252" w:type="dxa"/>
            <w:gridSpan w:val="3"/>
            <w:tcBorders>
              <w:top w:val="nil"/>
              <w:left w:val="single" w:sz="8" w:space="0" w:color="auto"/>
              <w:bottom w:val="single" w:sz="4" w:space="0" w:color="auto"/>
              <w:right w:val="nil"/>
            </w:tcBorders>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Īres un nomas maksa</w:t>
            </w:r>
          </w:p>
        </w:tc>
        <w:tc>
          <w:tcPr>
            <w:tcW w:w="709" w:type="dxa"/>
            <w:tcBorders>
              <w:top w:val="nil"/>
              <w:left w:val="single" w:sz="8" w:space="0" w:color="auto"/>
              <w:bottom w:val="single" w:sz="4" w:space="0" w:color="auto"/>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2260</w:t>
            </w:r>
          </w:p>
        </w:tc>
        <w:tc>
          <w:tcPr>
            <w:tcW w:w="1701" w:type="dxa"/>
            <w:tcBorders>
              <w:top w:val="nil"/>
              <w:left w:val="nil"/>
              <w:bottom w:val="single" w:sz="4" w:space="0" w:color="auto"/>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23</w:t>
            </w:r>
          </w:p>
        </w:tc>
      </w:tr>
      <w:tr w:rsidR="00C424DE" w:rsidRPr="00BD4A4E" w:rsidTr="009550F5">
        <w:trPr>
          <w:trHeight w:val="315"/>
        </w:trPr>
        <w:tc>
          <w:tcPr>
            <w:tcW w:w="6252" w:type="dxa"/>
            <w:gridSpan w:val="3"/>
            <w:tcBorders>
              <w:top w:val="nil"/>
              <w:left w:val="single" w:sz="8" w:space="0" w:color="auto"/>
              <w:bottom w:val="single" w:sz="4" w:space="0" w:color="auto"/>
              <w:right w:val="nil"/>
            </w:tcBorders>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Pārējie pakalpojumi</w:t>
            </w:r>
          </w:p>
        </w:tc>
        <w:tc>
          <w:tcPr>
            <w:tcW w:w="709" w:type="dxa"/>
            <w:tcBorders>
              <w:top w:val="nil"/>
              <w:left w:val="single" w:sz="8" w:space="0" w:color="auto"/>
              <w:bottom w:val="single" w:sz="4" w:space="0" w:color="auto"/>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2270</w:t>
            </w:r>
          </w:p>
        </w:tc>
        <w:tc>
          <w:tcPr>
            <w:tcW w:w="1701" w:type="dxa"/>
            <w:tcBorders>
              <w:top w:val="nil"/>
              <w:left w:val="nil"/>
              <w:bottom w:val="single" w:sz="4" w:space="0" w:color="auto"/>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0</w:t>
            </w:r>
          </w:p>
        </w:tc>
      </w:tr>
      <w:tr w:rsidR="00C424DE" w:rsidRPr="00BD4A4E" w:rsidTr="009550F5">
        <w:trPr>
          <w:trHeight w:val="315"/>
        </w:trPr>
        <w:tc>
          <w:tcPr>
            <w:tcW w:w="6252" w:type="dxa"/>
            <w:gridSpan w:val="3"/>
            <w:tcBorders>
              <w:top w:val="nil"/>
              <w:left w:val="single" w:sz="8" w:space="0" w:color="auto"/>
              <w:bottom w:val="single" w:sz="4" w:space="0" w:color="auto"/>
              <w:right w:val="nil"/>
            </w:tcBorders>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Izdevumi par precēm iestādes darbības nodrošināšanai</w:t>
            </w:r>
          </w:p>
        </w:tc>
        <w:tc>
          <w:tcPr>
            <w:tcW w:w="709" w:type="dxa"/>
            <w:tcBorders>
              <w:top w:val="nil"/>
              <w:left w:val="single" w:sz="8" w:space="0" w:color="auto"/>
              <w:bottom w:val="single" w:sz="4" w:space="0" w:color="auto"/>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2310</w:t>
            </w:r>
          </w:p>
        </w:tc>
        <w:tc>
          <w:tcPr>
            <w:tcW w:w="1701" w:type="dxa"/>
            <w:tcBorders>
              <w:top w:val="nil"/>
              <w:left w:val="nil"/>
              <w:bottom w:val="single" w:sz="4" w:space="0" w:color="auto"/>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3741</w:t>
            </w:r>
          </w:p>
        </w:tc>
      </w:tr>
      <w:tr w:rsidR="00C424DE" w:rsidRPr="00BD4A4E" w:rsidTr="009550F5">
        <w:trPr>
          <w:trHeight w:val="315"/>
        </w:trPr>
        <w:tc>
          <w:tcPr>
            <w:tcW w:w="6252" w:type="dxa"/>
            <w:gridSpan w:val="3"/>
            <w:tcBorders>
              <w:top w:val="nil"/>
              <w:left w:val="single" w:sz="8" w:space="0" w:color="auto"/>
              <w:bottom w:val="single" w:sz="4" w:space="0" w:color="auto"/>
              <w:right w:val="nil"/>
            </w:tcBorders>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Kurināmais un enerģētiskie materiāli</w:t>
            </w:r>
          </w:p>
        </w:tc>
        <w:tc>
          <w:tcPr>
            <w:tcW w:w="709" w:type="dxa"/>
            <w:tcBorders>
              <w:top w:val="nil"/>
              <w:left w:val="single" w:sz="8" w:space="0" w:color="auto"/>
              <w:bottom w:val="single" w:sz="4" w:space="0" w:color="auto"/>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2320</w:t>
            </w:r>
          </w:p>
        </w:tc>
        <w:tc>
          <w:tcPr>
            <w:tcW w:w="1701" w:type="dxa"/>
            <w:tcBorders>
              <w:top w:val="nil"/>
              <w:left w:val="nil"/>
              <w:bottom w:val="single" w:sz="4" w:space="0" w:color="auto"/>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55</w:t>
            </w:r>
          </w:p>
        </w:tc>
      </w:tr>
      <w:tr w:rsidR="00C424DE" w:rsidRPr="00BD4A4E" w:rsidTr="009550F5">
        <w:trPr>
          <w:trHeight w:val="315"/>
        </w:trPr>
        <w:tc>
          <w:tcPr>
            <w:tcW w:w="6252" w:type="dxa"/>
            <w:gridSpan w:val="3"/>
            <w:tcBorders>
              <w:top w:val="nil"/>
              <w:left w:val="single" w:sz="8" w:space="0" w:color="auto"/>
              <w:bottom w:val="single" w:sz="4" w:space="0" w:color="auto"/>
              <w:right w:val="nil"/>
            </w:tcBorders>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Zāles,, medicīniskās ierīces, medicīniskie instrumenti</w:t>
            </w:r>
          </w:p>
        </w:tc>
        <w:tc>
          <w:tcPr>
            <w:tcW w:w="709" w:type="dxa"/>
            <w:tcBorders>
              <w:top w:val="nil"/>
              <w:left w:val="single" w:sz="8" w:space="0" w:color="auto"/>
              <w:bottom w:val="single" w:sz="4" w:space="0" w:color="auto"/>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2340</w:t>
            </w:r>
          </w:p>
        </w:tc>
        <w:tc>
          <w:tcPr>
            <w:tcW w:w="1701" w:type="dxa"/>
            <w:tcBorders>
              <w:top w:val="nil"/>
              <w:left w:val="nil"/>
              <w:bottom w:val="single" w:sz="4" w:space="0" w:color="auto"/>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404</w:t>
            </w:r>
          </w:p>
        </w:tc>
      </w:tr>
      <w:tr w:rsidR="00C424DE" w:rsidRPr="00BD4A4E" w:rsidTr="009550F5">
        <w:trPr>
          <w:trHeight w:val="315"/>
        </w:trPr>
        <w:tc>
          <w:tcPr>
            <w:tcW w:w="6252" w:type="dxa"/>
            <w:gridSpan w:val="3"/>
            <w:tcBorders>
              <w:top w:val="nil"/>
              <w:left w:val="single" w:sz="8" w:space="0" w:color="auto"/>
              <w:bottom w:val="single" w:sz="4" w:space="0" w:color="auto"/>
              <w:right w:val="nil"/>
            </w:tcBorders>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Kārtējā remonta un iestāžu uzturēšanas materiāli</w:t>
            </w:r>
          </w:p>
        </w:tc>
        <w:tc>
          <w:tcPr>
            <w:tcW w:w="709" w:type="dxa"/>
            <w:tcBorders>
              <w:top w:val="nil"/>
              <w:left w:val="single" w:sz="8" w:space="0" w:color="auto"/>
              <w:bottom w:val="single" w:sz="4" w:space="0" w:color="auto"/>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2350</w:t>
            </w:r>
          </w:p>
        </w:tc>
        <w:tc>
          <w:tcPr>
            <w:tcW w:w="1701" w:type="dxa"/>
            <w:tcBorders>
              <w:top w:val="nil"/>
              <w:left w:val="nil"/>
              <w:bottom w:val="single" w:sz="4" w:space="0" w:color="auto"/>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4262</w:t>
            </w:r>
          </w:p>
        </w:tc>
      </w:tr>
      <w:tr w:rsidR="00C424DE" w:rsidRPr="00BD4A4E" w:rsidTr="009550F5">
        <w:trPr>
          <w:trHeight w:val="630"/>
        </w:trPr>
        <w:tc>
          <w:tcPr>
            <w:tcW w:w="6252" w:type="dxa"/>
            <w:gridSpan w:val="3"/>
            <w:tcBorders>
              <w:top w:val="nil"/>
              <w:left w:val="single" w:sz="8" w:space="0" w:color="auto"/>
              <w:bottom w:val="single" w:sz="4" w:space="0" w:color="auto"/>
              <w:right w:val="nil"/>
            </w:tcBorders>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 xml:space="preserve">Pašvaldību aprūpē un apgādē esošo personu uzturēšanas izdevumi </w:t>
            </w:r>
          </w:p>
        </w:tc>
        <w:tc>
          <w:tcPr>
            <w:tcW w:w="709" w:type="dxa"/>
            <w:tcBorders>
              <w:top w:val="nil"/>
              <w:left w:val="single" w:sz="8" w:space="0" w:color="auto"/>
              <w:bottom w:val="single" w:sz="4" w:space="0" w:color="auto"/>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2360</w:t>
            </w:r>
          </w:p>
        </w:tc>
        <w:tc>
          <w:tcPr>
            <w:tcW w:w="1701" w:type="dxa"/>
            <w:tcBorders>
              <w:top w:val="nil"/>
              <w:left w:val="nil"/>
              <w:bottom w:val="single" w:sz="4" w:space="0" w:color="auto"/>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1401</w:t>
            </w:r>
          </w:p>
        </w:tc>
      </w:tr>
      <w:tr w:rsidR="00C424DE" w:rsidRPr="00BD4A4E" w:rsidTr="009550F5">
        <w:trPr>
          <w:trHeight w:val="315"/>
        </w:trPr>
        <w:tc>
          <w:tcPr>
            <w:tcW w:w="6252" w:type="dxa"/>
            <w:gridSpan w:val="3"/>
            <w:tcBorders>
              <w:top w:val="nil"/>
              <w:left w:val="single" w:sz="8" w:space="0" w:color="auto"/>
              <w:bottom w:val="single" w:sz="4" w:space="0" w:color="auto"/>
              <w:right w:val="nil"/>
            </w:tcBorders>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 xml:space="preserve">Mācību līdzekļi un materiāli </w:t>
            </w:r>
          </w:p>
        </w:tc>
        <w:tc>
          <w:tcPr>
            <w:tcW w:w="709" w:type="dxa"/>
            <w:tcBorders>
              <w:top w:val="nil"/>
              <w:left w:val="single" w:sz="8" w:space="0" w:color="auto"/>
              <w:bottom w:val="single" w:sz="4" w:space="0" w:color="auto"/>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2370</w:t>
            </w:r>
          </w:p>
        </w:tc>
        <w:tc>
          <w:tcPr>
            <w:tcW w:w="1701" w:type="dxa"/>
            <w:tcBorders>
              <w:top w:val="nil"/>
              <w:left w:val="nil"/>
              <w:bottom w:val="single" w:sz="4" w:space="0" w:color="auto"/>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815</w:t>
            </w:r>
          </w:p>
        </w:tc>
      </w:tr>
      <w:tr w:rsidR="00C424DE" w:rsidRPr="00BD4A4E" w:rsidTr="009550F5">
        <w:trPr>
          <w:trHeight w:val="315"/>
        </w:trPr>
        <w:tc>
          <w:tcPr>
            <w:tcW w:w="6252" w:type="dxa"/>
            <w:gridSpan w:val="3"/>
            <w:tcBorders>
              <w:top w:val="nil"/>
              <w:left w:val="single" w:sz="8" w:space="0" w:color="auto"/>
              <w:bottom w:val="nil"/>
              <w:right w:val="nil"/>
            </w:tcBorders>
            <w:noWrap/>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Pārējās preces un materiāli</w:t>
            </w:r>
          </w:p>
        </w:tc>
        <w:tc>
          <w:tcPr>
            <w:tcW w:w="709" w:type="dxa"/>
            <w:tcBorders>
              <w:top w:val="nil"/>
              <w:left w:val="single" w:sz="8" w:space="0" w:color="auto"/>
              <w:bottom w:val="nil"/>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2390</w:t>
            </w:r>
          </w:p>
        </w:tc>
        <w:tc>
          <w:tcPr>
            <w:tcW w:w="1701" w:type="dxa"/>
            <w:tcBorders>
              <w:top w:val="nil"/>
              <w:left w:val="nil"/>
              <w:bottom w:val="nil"/>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32</w:t>
            </w:r>
          </w:p>
        </w:tc>
      </w:tr>
      <w:tr w:rsidR="00C424DE" w:rsidRPr="00BD4A4E" w:rsidTr="009550F5">
        <w:trPr>
          <w:trHeight w:val="315"/>
        </w:trPr>
        <w:tc>
          <w:tcPr>
            <w:tcW w:w="6252" w:type="dxa"/>
            <w:gridSpan w:val="3"/>
            <w:tcBorders>
              <w:top w:val="single" w:sz="4" w:space="0" w:color="auto"/>
              <w:left w:val="single" w:sz="8" w:space="0" w:color="auto"/>
              <w:bottom w:val="single" w:sz="4" w:space="0" w:color="auto"/>
              <w:right w:val="nil"/>
            </w:tcBorders>
            <w:noWrap/>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Izdevumi periodikas iegādei</w:t>
            </w:r>
          </w:p>
        </w:tc>
        <w:tc>
          <w:tcPr>
            <w:tcW w:w="709" w:type="dxa"/>
            <w:tcBorders>
              <w:top w:val="single" w:sz="4" w:space="0" w:color="auto"/>
              <w:left w:val="single" w:sz="8" w:space="0" w:color="auto"/>
              <w:bottom w:val="single" w:sz="4" w:space="0" w:color="auto"/>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2400</w:t>
            </w:r>
          </w:p>
        </w:tc>
        <w:tc>
          <w:tcPr>
            <w:tcW w:w="1701" w:type="dxa"/>
            <w:tcBorders>
              <w:top w:val="single" w:sz="4" w:space="0" w:color="auto"/>
              <w:left w:val="nil"/>
              <w:bottom w:val="single" w:sz="4" w:space="0" w:color="auto"/>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0</w:t>
            </w:r>
          </w:p>
        </w:tc>
      </w:tr>
      <w:tr w:rsidR="00C424DE" w:rsidRPr="00BD4A4E" w:rsidTr="009550F5">
        <w:trPr>
          <w:trHeight w:val="390"/>
        </w:trPr>
        <w:tc>
          <w:tcPr>
            <w:tcW w:w="6252" w:type="dxa"/>
            <w:gridSpan w:val="3"/>
            <w:tcBorders>
              <w:top w:val="single" w:sz="8" w:space="0" w:color="auto"/>
              <w:left w:val="single" w:sz="8" w:space="0" w:color="auto"/>
              <w:bottom w:val="single" w:sz="8" w:space="0" w:color="auto"/>
              <w:right w:val="nil"/>
            </w:tcBorders>
            <w:noWrap/>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Kopā izmaksas(P)</w:t>
            </w:r>
          </w:p>
        </w:tc>
        <w:tc>
          <w:tcPr>
            <w:tcW w:w="709" w:type="dxa"/>
            <w:tcBorders>
              <w:top w:val="single" w:sz="8" w:space="0" w:color="auto"/>
              <w:left w:val="single" w:sz="8" w:space="0" w:color="auto"/>
              <w:bottom w:val="single" w:sz="8" w:space="0" w:color="auto"/>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 </w:t>
            </w:r>
          </w:p>
        </w:tc>
        <w:tc>
          <w:tcPr>
            <w:tcW w:w="1701" w:type="dxa"/>
            <w:tcBorders>
              <w:top w:val="single" w:sz="8" w:space="0" w:color="auto"/>
              <w:left w:val="nil"/>
              <w:bottom w:val="single" w:sz="8" w:space="0" w:color="auto"/>
              <w:right w:val="single" w:sz="8" w:space="0" w:color="auto"/>
            </w:tcBorders>
            <w:noWrap/>
            <w:vAlign w:val="center"/>
            <w:hideMark/>
          </w:tcPr>
          <w:p w:rsidR="00C424DE" w:rsidRPr="00BD4A4E" w:rsidRDefault="00C424DE" w:rsidP="009550F5">
            <w:pPr>
              <w:spacing w:after="0" w:line="240" w:lineRule="auto"/>
              <w:jc w:val="right"/>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378824</w:t>
            </w:r>
          </w:p>
        </w:tc>
      </w:tr>
      <w:tr w:rsidR="00C424DE" w:rsidRPr="00BD4A4E" w:rsidTr="009550F5">
        <w:trPr>
          <w:trHeight w:val="300"/>
        </w:trPr>
        <w:tc>
          <w:tcPr>
            <w:tcW w:w="6252" w:type="dxa"/>
            <w:gridSpan w:val="3"/>
            <w:tcBorders>
              <w:top w:val="nil"/>
              <w:left w:val="single" w:sz="8" w:space="0" w:color="auto"/>
              <w:bottom w:val="nil"/>
              <w:right w:val="nil"/>
            </w:tcBorders>
            <w:noWrap/>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Pamatlīdzekļu nolietojums (K)</w:t>
            </w:r>
          </w:p>
        </w:tc>
        <w:tc>
          <w:tcPr>
            <w:tcW w:w="709" w:type="dxa"/>
            <w:tcBorders>
              <w:top w:val="nil"/>
              <w:left w:val="single" w:sz="8" w:space="0" w:color="auto"/>
              <w:bottom w:val="nil"/>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b/>
                <w:bCs/>
                <w:color w:val="000000"/>
                <w:sz w:val="20"/>
                <w:szCs w:val="20"/>
                <w:lang w:eastAsia="lv-LV"/>
              </w:rPr>
            </w:pPr>
            <w:r w:rsidRPr="00BD4A4E">
              <w:rPr>
                <w:rFonts w:ascii="Cambria" w:eastAsia="Times New Roman" w:hAnsi="Cambria" w:cs="Times New Roman"/>
                <w:b/>
                <w:bCs/>
                <w:color w:val="000000"/>
                <w:sz w:val="20"/>
                <w:szCs w:val="20"/>
                <w:lang w:eastAsia="lv-LV"/>
              </w:rPr>
              <w:t> </w:t>
            </w:r>
          </w:p>
        </w:tc>
        <w:tc>
          <w:tcPr>
            <w:tcW w:w="1701" w:type="dxa"/>
            <w:tcBorders>
              <w:top w:val="nil"/>
              <w:left w:val="nil"/>
              <w:bottom w:val="nil"/>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22427</w:t>
            </w:r>
          </w:p>
        </w:tc>
      </w:tr>
      <w:tr w:rsidR="00C424DE" w:rsidRPr="00BD4A4E" w:rsidTr="009550F5">
        <w:trPr>
          <w:trHeight w:val="315"/>
        </w:trPr>
        <w:tc>
          <w:tcPr>
            <w:tcW w:w="6252" w:type="dxa"/>
            <w:gridSpan w:val="3"/>
            <w:tcBorders>
              <w:top w:val="nil"/>
              <w:left w:val="single" w:sz="8" w:space="0" w:color="auto"/>
              <w:bottom w:val="nil"/>
              <w:right w:val="nil"/>
            </w:tcBorders>
            <w:noWrap/>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Mērķdotācija pedagogiem un mācību līdzekļiem (M)</w:t>
            </w:r>
          </w:p>
        </w:tc>
        <w:tc>
          <w:tcPr>
            <w:tcW w:w="709" w:type="dxa"/>
            <w:tcBorders>
              <w:top w:val="nil"/>
              <w:left w:val="single" w:sz="8" w:space="0" w:color="auto"/>
              <w:bottom w:val="nil"/>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b/>
                <w:bCs/>
                <w:color w:val="000000"/>
                <w:sz w:val="20"/>
                <w:szCs w:val="20"/>
                <w:lang w:eastAsia="lv-LV"/>
              </w:rPr>
            </w:pPr>
            <w:r w:rsidRPr="00BD4A4E">
              <w:rPr>
                <w:rFonts w:ascii="Cambria" w:eastAsia="Times New Roman" w:hAnsi="Cambria" w:cs="Times New Roman"/>
                <w:b/>
                <w:bCs/>
                <w:color w:val="000000"/>
                <w:sz w:val="20"/>
                <w:szCs w:val="20"/>
                <w:lang w:eastAsia="lv-LV"/>
              </w:rPr>
              <w:t> </w:t>
            </w:r>
          </w:p>
        </w:tc>
        <w:tc>
          <w:tcPr>
            <w:tcW w:w="1701" w:type="dxa"/>
            <w:tcBorders>
              <w:top w:val="nil"/>
              <w:left w:val="nil"/>
              <w:bottom w:val="nil"/>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63828</w:t>
            </w:r>
          </w:p>
        </w:tc>
      </w:tr>
      <w:tr w:rsidR="00C424DE" w:rsidRPr="00BD4A4E" w:rsidTr="009550F5">
        <w:trPr>
          <w:trHeight w:val="390"/>
        </w:trPr>
        <w:tc>
          <w:tcPr>
            <w:tcW w:w="6252" w:type="dxa"/>
            <w:gridSpan w:val="3"/>
            <w:tcBorders>
              <w:top w:val="single" w:sz="8" w:space="0" w:color="auto"/>
              <w:left w:val="single" w:sz="8" w:space="0" w:color="auto"/>
              <w:bottom w:val="single" w:sz="8" w:space="0" w:color="auto"/>
              <w:right w:val="nil"/>
            </w:tcBorders>
            <w:noWrap/>
            <w:vAlign w:val="center"/>
            <w:hideMark/>
          </w:tcPr>
          <w:p w:rsidR="00C424DE" w:rsidRPr="00BD4A4E" w:rsidRDefault="00C424DE" w:rsidP="009550F5">
            <w:pPr>
              <w:spacing w:after="0" w:line="240" w:lineRule="auto"/>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Kopā izmaksas ar nolietojumu (L)</w:t>
            </w:r>
          </w:p>
        </w:tc>
        <w:tc>
          <w:tcPr>
            <w:tcW w:w="709" w:type="dxa"/>
            <w:tcBorders>
              <w:top w:val="single" w:sz="8" w:space="0" w:color="auto"/>
              <w:left w:val="single" w:sz="8" w:space="0" w:color="auto"/>
              <w:bottom w:val="single" w:sz="8" w:space="0" w:color="auto"/>
              <w:right w:val="single" w:sz="4" w:space="0" w:color="auto"/>
            </w:tcBorders>
            <w:noWrap/>
            <w:vAlign w:val="center"/>
            <w:hideMark/>
          </w:tcPr>
          <w:p w:rsidR="00C424DE" w:rsidRPr="00BD4A4E" w:rsidRDefault="00C424DE" w:rsidP="009550F5">
            <w:pPr>
              <w:spacing w:after="0" w:line="240" w:lineRule="auto"/>
              <w:jc w:val="center"/>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 </w:t>
            </w:r>
          </w:p>
        </w:tc>
        <w:tc>
          <w:tcPr>
            <w:tcW w:w="1701" w:type="dxa"/>
            <w:tcBorders>
              <w:top w:val="single" w:sz="8" w:space="0" w:color="auto"/>
              <w:left w:val="nil"/>
              <w:bottom w:val="single" w:sz="8" w:space="0" w:color="auto"/>
              <w:right w:val="single" w:sz="8" w:space="0" w:color="auto"/>
            </w:tcBorders>
            <w:noWrap/>
            <w:vAlign w:val="center"/>
            <w:hideMark/>
          </w:tcPr>
          <w:p w:rsidR="00C424DE" w:rsidRPr="00BD4A4E" w:rsidRDefault="00C424DE" w:rsidP="009550F5">
            <w:pPr>
              <w:spacing w:after="0" w:line="240" w:lineRule="auto"/>
              <w:jc w:val="right"/>
              <w:rPr>
                <w:rFonts w:ascii="Cambria" w:eastAsia="Times New Roman" w:hAnsi="Cambria" w:cs="Times New Roman"/>
                <w:color w:val="000000"/>
                <w:sz w:val="20"/>
                <w:szCs w:val="20"/>
                <w:lang w:eastAsia="lv-LV"/>
              </w:rPr>
            </w:pPr>
            <w:r w:rsidRPr="00BD4A4E">
              <w:rPr>
                <w:rFonts w:ascii="Cambria" w:eastAsia="Times New Roman" w:hAnsi="Cambria" w:cs="Times New Roman"/>
                <w:color w:val="000000"/>
                <w:sz w:val="20"/>
                <w:szCs w:val="20"/>
                <w:lang w:eastAsia="lv-LV"/>
              </w:rPr>
              <w:t>465079</w:t>
            </w:r>
          </w:p>
        </w:tc>
      </w:tr>
      <w:tr w:rsidR="00C424DE" w:rsidRPr="00BD4A4E" w:rsidTr="009550F5">
        <w:trPr>
          <w:trHeight w:val="300"/>
        </w:trPr>
        <w:tc>
          <w:tcPr>
            <w:tcW w:w="6252" w:type="dxa"/>
            <w:gridSpan w:val="3"/>
            <w:tcBorders>
              <w:top w:val="nil"/>
              <w:left w:val="single" w:sz="8" w:space="0" w:color="auto"/>
              <w:bottom w:val="single" w:sz="4" w:space="0" w:color="auto"/>
              <w:right w:val="nil"/>
            </w:tcBorders>
            <w:noWrap/>
            <w:vAlign w:val="bottom"/>
            <w:hideMark/>
          </w:tcPr>
          <w:p w:rsidR="00C424DE" w:rsidRPr="00BD4A4E" w:rsidRDefault="00C424DE" w:rsidP="009550F5">
            <w:pPr>
              <w:spacing w:after="0" w:line="240" w:lineRule="auto"/>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Audzēkņu skaits uz 01.09.2017(B)</w:t>
            </w:r>
          </w:p>
        </w:tc>
        <w:tc>
          <w:tcPr>
            <w:tcW w:w="709" w:type="dxa"/>
            <w:tcBorders>
              <w:top w:val="nil"/>
              <w:left w:val="single" w:sz="8" w:space="0" w:color="auto"/>
              <w:bottom w:val="single" w:sz="4" w:space="0" w:color="auto"/>
              <w:right w:val="single" w:sz="4" w:space="0" w:color="auto"/>
            </w:tcBorders>
            <w:noWrap/>
            <w:vAlign w:val="bottom"/>
            <w:hideMark/>
          </w:tcPr>
          <w:p w:rsidR="00C424DE" w:rsidRPr="00BD4A4E" w:rsidRDefault="00C424DE" w:rsidP="009550F5">
            <w:pPr>
              <w:spacing w:after="0" w:line="240" w:lineRule="auto"/>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 </w:t>
            </w:r>
          </w:p>
        </w:tc>
        <w:tc>
          <w:tcPr>
            <w:tcW w:w="1701" w:type="dxa"/>
            <w:tcBorders>
              <w:top w:val="nil"/>
              <w:left w:val="nil"/>
              <w:bottom w:val="single" w:sz="4" w:space="0" w:color="auto"/>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189</w:t>
            </w:r>
          </w:p>
        </w:tc>
      </w:tr>
      <w:tr w:rsidR="00C424DE" w:rsidRPr="00BD4A4E" w:rsidTr="009550F5">
        <w:trPr>
          <w:trHeight w:val="600"/>
        </w:trPr>
        <w:tc>
          <w:tcPr>
            <w:tcW w:w="6252" w:type="dxa"/>
            <w:gridSpan w:val="3"/>
            <w:tcBorders>
              <w:top w:val="nil"/>
              <w:left w:val="single" w:sz="8" w:space="0" w:color="auto"/>
              <w:bottom w:val="nil"/>
              <w:right w:val="nil"/>
            </w:tcBorders>
            <w:vAlign w:val="bottom"/>
            <w:hideMark/>
          </w:tcPr>
          <w:p w:rsidR="00C424DE" w:rsidRPr="00BD4A4E" w:rsidRDefault="00C424DE" w:rsidP="009550F5">
            <w:pPr>
              <w:spacing w:after="0" w:line="240" w:lineRule="auto"/>
              <w:rPr>
                <w:rFonts w:ascii="Cambria" w:eastAsia="Times New Roman" w:hAnsi="Cambria" w:cs="Calibri"/>
                <w:i/>
                <w:iCs/>
                <w:color w:val="000000"/>
                <w:sz w:val="20"/>
                <w:szCs w:val="20"/>
                <w:lang w:eastAsia="lv-LV"/>
              </w:rPr>
            </w:pPr>
            <w:r w:rsidRPr="00BD4A4E">
              <w:rPr>
                <w:rFonts w:ascii="Cambria" w:eastAsia="Times New Roman" w:hAnsi="Cambria" w:cs="Calibri"/>
                <w:i/>
                <w:iCs/>
                <w:color w:val="000000"/>
                <w:sz w:val="20"/>
                <w:szCs w:val="20"/>
                <w:lang w:eastAsia="lv-LV"/>
              </w:rPr>
              <w:t>t.sk. bērnu skaits, kam nepieciešama obligātā sagatavošana pamatizglītības ieguvei(B2)</w:t>
            </w:r>
          </w:p>
        </w:tc>
        <w:tc>
          <w:tcPr>
            <w:tcW w:w="709" w:type="dxa"/>
            <w:tcBorders>
              <w:top w:val="nil"/>
              <w:left w:val="single" w:sz="8" w:space="0" w:color="auto"/>
              <w:bottom w:val="nil"/>
              <w:right w:val="single" w:sz="4" w:space="0" w:color="auto"/>
            </w:tcBorders>
            <w:noWrap/>
            <w:vAlign w:val="bottom"/>
            <w:hideMark/>
          </w:tcPr>
          <w:p w:rsidR="00C424DE" w:rsidRPr="00BD4A4E" w:rsidRDefault="00C424DE" w:rsidP="009550F5">
            <w:pPr>
              <w:spacing w:after="0" w:line="240" w:lineRule="auto"/>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 </w:t>
            </w:r>
          </w:p>
        </w:tc>
        <w:tc>
          <w:tcPr>
            <w:tcW w:w="1701" w:type="dxa"/>
            <w:tcBorders>
              <w:top w:val="nil"/>
              <w:left w:val="nil"/>
              <w:bottom w:val="nil"/>
              <w:right w:val="single" w:sz="8" w:space="0" w:color="auto"/>
            </w:tcBorders>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68</w:t>
            </w:r>
          </w:p>
        </w:tc>
      </w:tr>
      <w:tr w:rsidR="00C424DE" w:rsidRPr="00BD4A4E" w:rsidTr="009550F5">
        <w:trPr>
          <w:trHeight w:val="930"/>
        </w:trPr>
        <w:tc>
          <w:tcPr>
            <w:tcW w:w="6252" w:type="dxa"/>
            <w:gridSpan w:val="3"/>
            <w:tcBorders>
              <w:top w:val="single" w:sz="4" w:space="0" w:color="auto"/>
              <w:left w:val="single" w:sz="8" w:space="0" w:color="auto"/>
              <w:bottom w:val="single" w:sz="8" w:space="0" w:color="auto"/>
              <w:right w:val="nil"/>
            </w:tcBorders>
            <w:shd w:val="clear" w:color="auto" w:fill="F2F2F2"/>
            <w:vAlign w:val="bottom"/>
            <w:hideMark/>
          </w:tcPr>
          <w:p w:rsidR="00C424DE" w:rsidRPr="00BD4A4E" w:rsidRDefault="00C424DE" w:rsidP="009550F5">
            <w:pPr>
              <w:spacing w:after="0" w:line="240" w:lineRule="auto"/>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Viena izglītojamā vidējās izmaksas Kokneses novada pirmskolas izglītības iestādēs  bērniem no pusotra līdz četru gadu vecumam(</w:t>
            </w:r>
            <w:proofErr w:type="spellStart"/>
            <w:r w:rsidRPr="00BD4A4E">
              <w:rPr>
                <w:rFonts w:ascii="Cambria" w:eastAsia="Times New Roman" w:hAnsi="Cambria" w:cs="Calibri"/>
                <w:color w:val="000000"/>
                <w:sz w:val="20"/>
                <w:szCs w:val="20"/>
                <w:lang w:eastAsia="lv-LV"/>
              </w:rPr>
              <w:t>euro</w:t>
            </w:r>
            <w:proofErr w:type="spellEnd"/>
            <w:r w:rsidRPr="00BD4A4E">
              <w:rPr>
                <w:rFonts w:ascii="Cambria" w:eastAsia="Times New Roman" w:hAnsi="Cambria" w:cs="Calibri"/>
                <w:color w:val="000000"/>
                <w:sz w:val="20"/>
                <w:szCs w:val="20"/>
                <w:lang w:eastAsia="lv-LV"/>
              </w:rPr>
              <w:t>)I1</w:t>
            </w:r>
          </w:p>
        </w:tc>
        <w:tc>
          <w:tcPr>
            <w:tcW w:w="709" w:type="dxa"/>
            <w:tcBorders>
              <w:top w:val="single" w:sz="4" w:space="0" w:color="auto"/>
              <w:left w:val="single" w:sz="8" w:space="0" w:color="auto"/>
              <w:bottom w:val="single" w:sz="8" w:space="0" w:color="auto"/>
              <w:right w:val="single" w:sz="4" w:space="0" w:color="auto"/>
            </w:tcBorders>
            <w:shd w:val="clear" w:color="auto" w:fill="F2F2F2"/>
            <w:noWrap/>
            <w:vAlign w:val="bottom"/>
            <w:hideMark/>
          </w:tcPr>
          <w:p w:rsidR="00C424DE" w:rsidRPr="00BD4A4E" w:rsidRDefault="00C424DE" w:rsidP="009550F5">
            <w:pPr>
              <w:spacing w:after="0" w:line="240" w:lineRule="auto"/>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 </w:t>
            </w:r>
          </w:p>
        </w:tc>
        <w:tc>
          <w:tcPr>
            <w:tcW w:w="1701" w:type="dxa"/>
            <w:tcBorders>
              <w:top w:val="single" w:sz="4" w:space="0" w:color="auto"/>
              <w:left w:val="nil"/>
              <w:bottom w:val="single" w:sz="8" w:space="0" w:color="auto"/>
              <w:right w:val="single" w:sz="8" w:space="0" w:color="auto"/>
            </w:tcBorders>
            <w:shd w:val="clear" w:color="auto" w:fill="F2F2F2"/>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205</w:t>
            </w:r>
          </w:p>
        </w:tc>
      </w:tr>
      <w:tr w:rsidR="00C424DE" w:rsidRPr="00BD4A4E" w:rsidTr="009550F5">
        <w:trPr>
          <w:trHeight w:val="930"/>
        </w:trPr>
        <w:tc>
          <w:tcPr>
            <w:tcW w:w="6252" w:type="dxa"/>
            <w:gridSpan w:val="3"/>
            <w:tcBorders>
              <w:top w:val="single" w:sz="4" w:space="0" w:color="auto"/>
              <w:left w:val="single" w:sz="8" w:space="0" w:color="auto"/>
              <w:bottom w:val="single" w:sz="8" w:space="0" w:color="auto"/>
              <w:right w:val="nil"/>
            </w:tcBorders>
            <w:shd w:val="clear" w:color="auto" w:fill="F2F2F2"/>
            <w:vAlign w:val="bottom"/>
            <w:hideMark/>
          </w:tcPr>
          <w:p w:rsidR="00C424DE" w:rsidRPr="00BD4A4E" w:rsidRDefault="00C424DE" w:rsidP="009550F5">
            <w:pPr>
              <w:spacing w:after="0" w:line="240" w:lineRule="auto"/>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lastRenderedPageBreak/>
              <w:t>Viena izglītojamā vidējās izmaksas Kokneses novada pirmskolas izglītības iestādēs bērnu obligātai sagatavošanai pamatizglītības ieguvei  (</w:t>
            </w:r>
            <w:proofErr w:type="spellStart"/>
            <w:r w:rsidRPr="00BD4A4E">
              <w:rPr>
                <w:rFonts w:ascii="Cambria" w:eastAsia="Times New Roman" w:hAnsi="Cambria" w:cs="Calibri"/>
                <w:color w:val="000000"/>
                <w:sz w:val="20"/>
                <w:szCs w:val="20"/>
                <w:lang w:eastAsia="lv-LV"/>
              </w:rPr>
              <w:t>euro</w:t>
            </w:r>
            <w:proofErr w:type="spellEnd"/>
            <w:r w:rsidRPr="00BD4A4E">
              <w:rPr>
                <w:rFonts w:ascii="Cambria" w:eastAsia="Times New Roman" w:hAnsi="Cambria" w:cs="Calibri"/>
                <w:color w:val="000000"/>
                <w:sz w:val="20"/>
                <w:szCs w:val="20"/>
                <w:lang w:eastAsia="lv-LV"/>
              </w:rPr>
              <w:t>)I2</w:t>
            </w:r>
          </w:p>
        </w:tc>
        <w:tc>
          <w:tcPr>
            <w:tcW w:w="709" w:type="dxa"/>
            <w:tcBorders>
              <w:top w:val="single" w:sz="4" w:space="0" w:color="auto"/>
              <w:left w:val="single" w:sz="8" w:space="0" w:color="auto"/>
              <w:bottom w:val="single" w:sz="8" w:space="0" w:color="auto"/>
              <w:right w:val="single" w:sz="4" w:space="0" w:color="auto"/>
            </w:tcBorders>
            <w:shd w:val="clear" w:color="auto" w:fill="F2F2F2"/>
            <w:noWrap/>
            <w:vAlign w:val="bottom"/>
            <w:hideMark/>
          </w:tcPr>
          <w:p w:rsidR="00C424DE" w:rsidRPr="00BD4A4E" w:rsidRDefault="00C424DE" w:rsidP="009550F5">
            <w:pPr>
              <w:spacing w:after="0" w:line="240" w:lineRule="auto"/>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 </w:t>
            </w:r>
          </w:p>
        </w:tc>
        <w:tc>
          <w:tcPr>
            <w:tcW w:w="1701" w:type="dxa"/>
            <w:tcBorders>
              <w:top w:val="single" w:sz="4" w:space="0" w:color="auto"/>
              <w:left w:val="nil"/>
              <w:bottom w:val="single" w:sz="8" w:space="0" w:color="auto"/>
              <w:right w:val="single" w:sz="8" w:space="0" w:color="auto"/>
            </w:tcBorders>
            <w:shd w:val="clear" w:color="auto" w:fill="F2F2F2"/>
            <w:noWrap/>
            <w:vAlign w:val="bottom"/>
            <w:hideMark/>
          </w:tcPr>
          <w:p w:rsidR="00C424DE" w:rsidRPr="00BD4A4E" w:rsidRDefault="00C424DE" w:rsidP="009550F5">
            <w:pPr>
              <w:spacing w:after="0" w:line="240" w:lineRule="auto"/>
              <w:jc w:val="right"/>
              <w:rPr>
                <w:rFonts w:ascii="Cambria" w:eastAsia="Times New Roman" w:hAnsi="Cambria" w:cs="Calibri"/>
                <w:color w:val="000000"/>
                <w:sz w:val="20"/>
                <w:szCs w:val="20"/>
                <w:lang w:eastAsia="lv-LV"/>
              </w:rPr>
            </w:pPr>
            <w:r w:rsidRPr="00BD4A4E">
              <w:rPr>
                <w:rFonts w:ascii="Cambria" w:eastAsia="Times New Roman" w:hAnsi="Cambria" w:cs="Calibri"/>
                <w:color w:val="000000"/>
                <w:sz w:val="20"/>
                <w:szCs w:val="20"/>
                <w:lang w:eastAsia="lv-LV"/>
              </w:rPr>
              <w:t>127</w:t>
            </w:r>
          </w:p>
        </w:tc>
      </w:tr>
      <w:tr w:rsidR="00C424DE" w:rsidRPr="00BD4A4E" w:rsidTr="009550F5">
        <w:trPr>
          <w:trHeight w:val="495"/>
        </w:trPr>
        <w:tc>
          <w:tcPr>
            <w:tcW w:w="8662" w:type="dxa"/>
            <w:gridSpan w:val="5"/>
            <w:tcBorders>
              <w:top w:val="single" w:sz="8" w:space="0" w:color="auto"/>
              <w:left w:val="nil"/>
              <w:bottom w:val="nil"/>
              <w:right w:val="nil"/>
            </w:tcBorders>
            <w:vAlign w:val="bottom"/>
            <w:hideMark/>
          </w:tcPr>
          <w:p w:rsidR="00C424DE" w:rsidRPr="00BD4A4E" w:rsidRDefault="00C424DE" w:rsidP="009550F5">
            <w:pPr>
              <w:spacing w:after="0" w:line="240" w:lineRule="auto"/>
              <w:jc w:val="center"/>
              <w:rPr>
                <w:rFonts w:ascii="Cambria" w:eastAsia="Times New Roman" w:hAnsi="Cambria" w:cs="Calibri"/>
                <w:i/>
                <w:iCs/>
                <w:color w:val="000000"/>
                <w:sz w:val="20"/>
                <w:szCs w:val="20"/>
                <w:lang w:eastAsia="lv-LV"/>
              </w:rPr>
            </w:pPr>
            <w:r w:rsidRPr="00BD4A4E">
              <w:rPr>
                <w:rFonts w:ascii="Cambria" w:eastAsia="Times New Roman" w:hAnsi="Cambria" w:cs="Calibri"/>
                <w:i/>
                <w:iCs/>
                <w:color w:val="000000"/>
                <w:sz w:val="20"/>
                <w:szCs w:val="20"/>
                <w:lang w:eastAsia="lv-LV"/>
              </w:rPr>
              <w:t>* izdevumi pirmskolas izglītības iestādei , kuri nav iekļaujami aprēķinā atbilstoši MK noteikumiem Nr.709</w:t>
            </w:r>
          </w:p>
        </w:tc>
      </w:tr>
    </w:tbl>
    <w:p w:rsidR="00C424DE" w:rsidRPr="00BD4A4E" w:rsidRDefault="00C424DE" w:rsidP="00C424DE">
      <w:pPr>
        <w:rPr>
          <w:rFonts w:ascii="Cambria" w:hAnsi="Cambria"/>
          <w:sz w:val="20"/>
          <w:szCs w:val="20"/>
        </w:rPr>
      </w:pPr>
    </w:p>
    <w:p w:rsidR="00C424DE" w:rsidRDefault="00C424DE" w:rsidP="00C424DE">
      <w:pPr>
        <w:spacing w:after="0" w:line="240" w:lineRule="auto"/>
        <w:ind w:right="45"/>
        <w:jc w:val="right"/>
        <w:rPr>
          <w:rFonts w:ascii="Cambria" w:hAnsi="Cambria"/>
          <w:i/>
          <w:sz w:val="24"/>
          <w:szCs w:val="24"/>
        </w:rPr>
      </w:pPr>
    </w:p>
    <w:p w:rsidR="00C424DE" w:rsidRDefault="00C424DE" w:rsidP="00C424DE">
      <w:pPr>
        <w:spacing w:after="0" w:line="240" w:lineRule="auto"/>
        <w:ind w:right="45"/>
        <w:jc w:val="right"/>
        <w:rPr>
          <w:rFonts w:ascii="Cambria" w:hAnsi="Cambria"/>
          <w:i/>
          <w:sz w:val="24"/>
          <w:szCs w:val="24"/>
        </w:rPr>
      </w:pPr>
    </w:p>
    <w:p w:rsidR="00C424DE" w:rsidRDefault="00C424DE" w:rsidP="00C424DE">
      <w:pPr>
        <w:spacing w:after="0" w:line="240" w:lineRule="auto"/>
        <w:ind w:right="45"/>
        <w:jc w:val="right"/>
        <w:rPr>
          <w:rFonts w:ascii="Cambria" w:hAnsi="Cambria"/>
          <w:i/>
          <w:sz w:val="24"/>
          <w:szCs w:val="24"/>
        </w:rPr>
      </w:pPr>
    </w:p>
    <w:p w:rsidR="00C424DE" w:rsidRDefault="00C424DE" w:rsidP="00C424DE">
      <w:pPr>
        <w:spacing w:after="0" w:line="240" w:lineRule="auto"/>
        <w:ind w:right="45"/>
        <w:jc w:val="right"/>
        <w:rPr>
          <w:rFonts w:ascii="Cambria" w:hAnsi="Cambria"/>
          <w:i/>
          <w:sz w:val="24"/>
          <w:szCs w:val="24"/>
        </w:rPr>
      </w:pPr>
    </w:p>
    <w:p w:rsidR="00C424DE" w:rsidRPr="00964D07" w:rsidRDefault="00C424DE" w:rsidP="00C424DE">
      <w:pPr>
        <w:tabs>
          <w:tab w:val="left" w:pos="2856"/>
        </w:tabs>
        <w:spacing w:after="0" w:line="240" w:lineRule="auto"/>
        <w:ind w:right="-97"/>
        <w:jc w:val="center"/>
        <w:rPr>
          <w:rFonts w:ascii="Cambria" w:hAnsi="Cambria"/>
          <w:b/>
          <w:sz w:val="24"/>
          <w:szCs w:val="24"/>
        </w:rPr>
      </w:pPr>
    </w:p>
    <w:p w:rsidR="00C424DE" w:rsidRDefault="00C424DE" w:rsidP="00C424DE">
      <w:pPr>
        <w:tabs>
          <w:tab w:val="left" w:pos="2856"/>
        </w:tabs>
        <w:spacing w:after="0" w:line="240" w:lineRule="auto"/>
        <w:ind w:right="-97"/>
        <w:jc w:val="center"/>
        <w:rPr>
          <w:rFonts w:ascii="Cambria" w:hAnsi="Cambria"/>
          <w:b/>
          <w:sz w:val="24"/>
          <w:szCs w:val="24"/>
        </w:rPr>
      </w:pPr>
      <w:r>
        <w:rPr>
          <w:rFonts w:ascii="Cambria" w:hAnsi="Cambria"/>
          <w:b/>
          <w:sz w:val="24"/>
          <w:szCs w:val="24"/>
        </w:rPr>
        <w:t>6.1.</w:t>
      </w:r>
    </w:p>
    <w:p w:rsidR="00C424DE" w:rsidRDefault="00C424DE" w:rsidP="00C424DE">
      <w:pPr>
        <w:tabs>
          <w:tab w:val="left" w:pos="2856"/>
        </w:tabs>
        <w:spacing w:after="0" w:line="240" w:lineRule="auto"/>
        <w:ind w:right="-97"/>
        <w:jc w:val="center"/>
        <w:rPr>
          <w:rFonts w:ascii="Cambria" w:hAnsi="Cambria"/>
          <w:sz w:val="24"/>
          <w:szCs w:val="24"/>
        </w:rPr>
      </w:pPr>
      <w:r w:rsidRPr="00FC39C4">
        <w:rPr>
          <w:rFonts w:ascii="Cambria" w:hAnsi="Cambria"/>
          <w:b/>
          <w:sz w:val="24"/>
          <w:szCs w:val="24"/>
        </w:rPr>
        <w:t>Par  aizņēmumu Valsts kasē  investīciju projektam</w:t>
      </w:r>
    </w:p>
    <w:p w:rsidR="00C424DE" w:rsidRPr="00926342" w:rsidRDefault="00C424DE" w:rsidP="00C424DE">
      <w:pPr>
        <w:tabs>
          <w:tab w:val="left" w:pos="2856"/>
        </w:tabs>
        <w:spacing w:after="0" w:line="240" w:lineRule="auto"/>
        <w:ind w:right="-97"/>
        <w:jc w:val="center"/>
        <w:rPr>
          <w:rFonts w:ascii="Cambria" w:hAnsi="Cambria"/>
          <w:sz w:val="24"/>
          <w:szCs w:val="24"/>
        </w:rPr>
      </w:pPr>
      <w:r>
        <w:rPr>
          <w:rFonts w:ascii="Cambria" w:hAnsi="Cambria"/>
          <w:sz w:val="24"/>
          <w:szCs w:val="24"/>
        </w:rPr>
        <w:t>_______________________________________________________________________________________________________</w:t>
      </w:r>
    </w:p>
    <w:p w:rsidR="00C424DE" w:rsidRPr="00770393" w:rsidRDefault="00C424DE" w:rsidP="00C424DE">
      <w:pPr>
        <w:tabs>
          <w:tab w:val="left" w:pos="2856"/>
        </w:tabs>
        <w:spacing w:after="0" w:line="240" w:lineRule="auto"/>
        <w:ind w:right="-97"/>
        <w:jc w:val="center"/>
        <w:rPr>
          <w:rFonts w:ascii="Cambria" w:hAnsi="Cambria"/>
          <w:sz w:val="24"/>
          <w:szCs w:val="24"/>
        </w:rPr>
      </w:pPr>
      <w:r>
        <w:rPr>
          <w:rFonts w:ascii="Cambria" w:hAnsi="Cambria"/>
          <w:sz w:val="24"/>
          <w:szCs w:val="24"/>
        </w:rPr>
        <w:t xml:space="preserve">( </w:t>
      </w:r>
      <w:proofErr w:type="spellStart"/>
      <w:r>
        <w:rPr>
          <w:rFonts w:ascii="Cambria" w:hAnsi="Cambria"/>
          <w:sz w:val="24"/>
          <w:szCs w:val="24"/>
        </w:rPr>
        <w:t>P.Keišs</w:t>
      </w:r>
      <w:proofErr w:type="spellEnd"/>
      <w:r>
        <w:rPr>
          <w:rFonts w:ascii="Cambria" w:hAnsi="Cambria"/>
          <w:sz w:val="24"/>
          <w:szCs w:val="24"/>
        </w:rPr>
        <w:t xml:space="preserve"> )</w:t>
      </w: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Default="00C424DE" w:rsidP="00C424DE">
      <w:pPr>
        <w:tabs>
          <w:tab w:val="left" w:pos="2856"/>
        </w:tabs>
        <w:spacing w:after="0" w:line="240" w:lineRule="auto"/>
        <w:ind w:right="-97"/>
        <w:jc w:val="center"/>
        <w:rPr>
          <w:rFonts w:ascii="Cambria" w:hAnsi="Cambria"/>
          <w:b/>
          <w:sz w:val="24"/>
          <w:szCs w:val="24"/>
        </w:rPr>
      </w:pPr>
    </w:p>
    <w:p w:rsidR="00C424DE" w:rsidRPr="00541BEA" w:rsidRDefault="00C424DE" w:rsidP="00C424DE">
      <w:pPr>
        <w:spacing w:after="0" w:line="240" w:lineRule="auto"/>
        <w:ind w:right="-96"/>
        <w:jc w:val="both"/>
        <w:rPr>
          <w:rFonts w:ascii="Cambria" w:hAnsi="Cambria" w:cs="Arial"/>
          <w:sz w:val="24"/>
          <w:szCs w:val="24"/>
        </w:rPr>
      </w:pPr>
      <w:r w:rsidRPr="00FC39C4">
        <w:rPr>
          <w:rFonts w:ascii="Cambria" w:hAnsi="Cambria"/>
          <w:sz w:val="24"/>
          <w:szCs w:val="24"/>
        </w:rPr>
        <w:t xml:space="preserve">Pamatojoties uz Latvijas Republikas likumu „ Par pašvaldībām” 21.panta 27.punktu, Ministru kabineta 2008.gada 25. marta noteikumiem Nr.196 „ Noteikumi par pašvaldību aizņēmumiem un galvojumiem” 15. punktu , un  likumu „ Par valsts budžetu 2017. gadam”, </w:t>
      </w: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Pr="00FC39C4" w:rsidRDefault="00C424DE" w:rsidP="00C424DE">
      <w:pPr>
        <w:spacing w:after="0" w:line="240" w:lineRule="auto"/>
        <w:ind w:right="45"/>
        <w:jc w:val="both"/>
        <w:rPr>
          <w:rFonts w:ascii="Cambria" w:hAnsi="Cambria"/>
          <w:b/>
          <w:sz w:val="24"/>
          <w:szCs w:val="24"/>
        </w:rPr>
      </w:pPr>
    </w:p>
    <w:p w:rsidR="00C424DE" w:rsidRPr="00FC39C4" w:rsidRDefault="00C424DE" w:rsidP="00C424DE">
      <w:pPr>
        <w:widowControl w:val="0"/>
        <w:tabs>
          <w:tab w:val="left" w:pos="284"/>
        </w:tabs>
        <w:autoSpaceDE w:val="0"/>
        <w:autoSpaceDN w:val="0"/>
        <w:adjustRightInd w:val="0"/>
        <w:spacing w:after="0" w:line="240" w:lineRule="auto"/>
        <w:ind w:right="45"/>
        <w:contextualSpacing/>
        <w:jc w:val="both"/>
        <w:rPr>
          <w:rFonts w:ascii="Cambria" w:hAnsi="Cambria"/>
          <w:sz w:val="24"/>
          <w:szCs w:val="24"/>
        </w:rPr>
      </w:pPr>
      <w:r>
        <w:rPr>
          <w:rFonts w:ascii="Cambria" w:hAnsi="Cambria"/>
          <w:sz w:val="24"/>
          <w:szCs w:val="24"/>
        </w:rPr>
        <w:tab/>
      </w:r>
      <w:r>
        <w:rPr>
          <w:rFonts w:ascii="Cambria" w:hAnsi="Cambria"/>
          <w:sz w:val="24"/>
          <w:szCs w:val="24"/>
        </w:rPr>
        <w:tab/>
        <w:t>1.</w:t>
      </w:r>
      <w:r w:rsidRPr="00FC39C4">
        <w:rPr>
          <w:rFonts w:ascii="Cambria" w:hAnsi="Cambria"/>
          <w:sz w:val="24"/>
          <w:szCs w:val="24"/>
        </w:rPr>
        <w:t>Ņemt aizņēmumus Valsts kasē ar Valsts Kases aktuālo aizdevumu gada procentu likmi un  ar fiksēšanas periodu ik pēc 12 mēnešiem šādam projektam:</w:t>
      </w:r>
    </w:p>
    <w:p w:rsidR="00C424DE" w:rsidRDefault="00C424DE" w:rsidP="00C424DE">
      <w:pPr>
        <w:widowControl w:val="0"/>
        <w:tabs>
          <w:tab w:val="left" w:pos="851"/>
        </w:tabs>
        <w:autoSpaceDE w:val="0"/>
        <w:autoSpaceDN w:val="0"/>
        <w:adjustRightInd w:val="0"/>
        <w:spacing w:after="0" w:line="240" w:lineRule="auto"/>
        <w:ind w:right="45"/>
        <w:contextualSpacing/>
        <w:jc w:val="both"/>
        <w:rPr>
          <w:rFonts w:ascii="Cambria" w:hAnsi="Cambria"/>
          <w:sz w:val="24"/>
          <w:szCs w:val="24"/>
        </w:rPr>
      </w:pPr>
      <w:r>
        <w:rPr>
          <w:rFonts w:ascii="Cambria" w:hAnsi="Cambria"/>
          <w:sz w:val="24"/>
          <w:szCs w:val="24"/>
        </w:rPr>
        <w:tab/>
        <w:t>1.1.</w:t>
      </w:r>
      <w:r w:rsidRPr="00FC39C4">
        <w:rPr>
          <w:rFonts w:ascii="Cambria" w:hAnsi="Cambria"/>
          <w:sz w:val="24"/>
          <w:szCs w:val="24"/>
        </w:rPr>
        <w:t xml:space="preserve">Prioritārajam investīciju projektam “Kokneses brīvdabas estrādes pārbūve un soliņu novietošana Kokneses parka estrādē”  </w:t>
      </w:r>
      <w:r w:rsidRPr="00FC39C4">
        <w:rPr>
          <w:rFonts w:ascii="Cambria" w:hAnsi="Cambria"/>
          <w:b/>
          <w:sz w:val="24"/>
          <w:szCs w:val="24"/>
        </w:rPr>
        <w:t>188</w:t>
      </w:r>
      <w:r>
        <w:rPr>
          <w:rFonts w:ascii="Cambria" w:hAnsi="Cambria"/>
          <w:b/>
          <w:sz w:val="24"/>
          <w:szCs w:val="24"/>
        </w:rPr>
        <w:t xml:space="preserve"> 942,94</w:t>
      </w:r>
      <w:r w:rsidRPr="00FC39C4">
        <w:rPr>
          <w:rFonts w:ascii="Cambria" w:hAnsi="Cambria"/>
          <w:sz w:val="24"/>
          <w:szCs w:val="24"/>
        </w:rPr>
        <w:t xml:space="preserve"> EUR</w:t>
      </w:r>
      <w:r w:rsidRPr="00FC39C4">
        <w:rPr>
          <w:rFonts w:ascii="Cambria" w:hAnsi="Cambria"/>
          <w:b/>
          <w:sz w:val="24"/>
          <w:szCs w:val="24"/>
        </w:rPr>
        <w:t xml:space="preserve"> </w:t>
      </w:r>
      <w:r w:rsidRPr="00FC39C4">
        <w:rPr>
          <w:rFonts w:ascii="Cambria" w:hAnsi="Cambria"/>
          <w:sz w:val="24"/>
          <w:szCs w:val="24"/>
        </w:rPr>
        <w:t xml:space="preserve">(viens simts astoņdesmit astoņi tūkstoši </w:t>
      </w:r>
      <w:r>
        <w:rPr>
          <w:rFonts w:ascii="Cambria" w:hAnsi="Cambria"/>
          <w:sz w:val="24"/>
          <w:szCs w:val="24"/>
        </w:rPr>
        <w:t>deviņi simti četrdesmit divi</w:t>
      </w:r>
      <w:r w:rsidRPr="00FC39C4">
        <w:rPr>
          <w:rFonts w:ascii="Cambria" w:hAnsi="Cambria"/>
          <w:sz w:val="24"/>
          <w:szCs w:val="24"/>
        </w:rPr>
        <w:t xml:space="preserve"> </w:t>
      </w:r>
      <w:proofErr w:type="spellStart"/>
      <w:r w:rsidRPr="00FC39C4">
        <w:rPr>
          <w:rFonts w:ascii="Cambria" w:hAnsi="Cambria"/>
          <w:sz w:val="24"/>
          <w:szCs w:val="24"/>
        </w:rPr>
        <w:t>euro</w:t>
      </w:r>
      <w:proofErr w:type="spellEnd"/>
      <w:r w:rsidRPr="00FC39C4">
        <w:rPr>
          <w:rFonts w:ascii="Cambria" w:hAnsi="Cambria"/>
          <w:sz w:val="24"/>
          <w:szCs w:val="24"/>
        </w:rPr>
        <w:t xml:space="preserve">  </w:t>
      </w:r>
      <w:r>
        <w:rPr>
          <w:rFonts w:ascii="Cambria" w:hAnsi="Cambria"/>
          <w:sz w:val="24"/>
          <w:szCs w:val="24"/>
        </w:rPr>
        <w:t>94</w:t>
      </w:r>
      <w:r w:rsidRPr="00FC39C4">
        <w:rPr>
          <w:rFonts w:ascii="Cambria" w:hAnsi="Cambria"/>
          <w:sz w:val="24"/>
          <w:szCs w:val="24"/>
        </w:rPr>
        <w:t xml:space="preserve"> centi).</w:t>
      </w:r>
    </w:p>
    <w:p w:rsidR="00C424DE" w:rsidRPr="00FC39C4" w:rsidRDefault="00C424DE" w:rsidP="00C424DE">
      <w:pPr>
        <w:widowControl w:val="0"/>
        <w:tabs>
          <w:tab w:val="left" w:pos="851"/>
        </w:tabs>
        <w:autoSpaceDE w:val="0"/>
        <w:autoSpaceDN w:val="0"/>
        <w:adjustRightInd w:val="0"/>
        <w:spacing w:after="0" w:line="240" w:lineRule="auto"/>
        <w:ind w:right="45"/>
        <w:contextualSpacing/>
        <w:jc w:val="both"/>
        <w:rPr>
          <w:rFonts w:ascii="Cambria" w:hAnsi="Cambria"/>
          <w:b/>
          <w:sz w:val="24"/>
          <w:szCs w:val="24"/>
        </w:rPr>
      </w:pPr>
    </w:p>
    <w:p w:rsidR="00C424DE" w:rsidRPr="00FC39C4" w:rsidRDefault="00C424DE" w:rsidP="00C424DE">
      <w:pPr>
        <w:spacing w:after="0" w:line="240" w:lineRule="auto"/>
        <w:ind w:right="45" w:firstLine="720"/>
        <w:jc w:val="both"/>
        <w:rPr>
          <w:rFonts w:ascii="Cambria" w:hAnsi="Cambria"/>
          <w:sz w:val="24"/>
          <w:szCs w:val="24"/>
        </w:rPr>
      </w:pPr>
      <w:r>
        <w:rPr>
          <w:rFonts w:ascii="Cambria" w:hAnsi="Cambria"/>
          <w:sz w:val="24"/>
          <w:szCs w:val="24"/>
        </w:rPr>
        <w:t>2.</w:t>
      </w:r>
      <w:r w:rsidRPr="00FC39C4">
        <w:rPr>
          <w:rFonts w:ascii="Cambria" w:hAnsi="Cambria"/>
          <w:sz w:val="24"/>
          <w:szCs w:val="24"/>
        </w:rPr>
        <w:t xml:space="preserve">Aizņēmuma  pamatsummas atmaksu  uzsākt ar </w:t>
      </w:r>
      <w:r w:rsidRPr="00FC39C4">
        <w:rPr>
          <w:rFonts w:ascii="Cambria" w:hAnsi="Cambria"/>
          <w:b/>
          <w:sz w:val="24"/>
          <w:szCs w:val="24"/>
        </w:rPr>
        <w:t>2020.</w:t>
      </w:r>
      <w:r w:rsidRPr="00FC39C4">
        <w:rPr>
          <w:rFonts w:ascii="Cambria" w:hAnsi="Cambria"/>
          <w:sz w:val="24"/>
          <w:szCs w:val="24"/>
        </w:rPr>
        <w:t>gada martu. Aizņēmuma atmaksu veikt 20 gadu laikā no aizņēmuma saņemšanas brīža.</w:t>
      </w:r>
    </w:p>
    <w:p w:rsidR="00C424DE" w:rsidRPr="00FC39C4" w:rsidRDefault="00C424DE" w:rsidP="00C424DE">
      <w:pPr>
        <w:spacing w:after="0" w:line="240" w:lineRule="auto"/>
        <w:ind w:left="284" w:right="45"/>
        <w:jc w:val="both"/>
        <w:rPr>
          <w:rFonts w:ascii="Cambria" w:hAnsi="Cambria"/>
          <w:sz w:val="24"/>
          <w:szCs w:val="24"/>
        </w:rPr>
      </w:pPr>
    </w:p>
    <w:p w:rsidR="00C424DE" w:rsidRPr="00FC39C4" w:rsidRDefault="00C424DE" w:rsidP="00C424DE">
      <w:pPr>
        <w:widowControl w:val="0"/>
        <w:tabs>
          <w:tab w:val="left" w:pos="284"/>
        </w:tabs>
        <w:autoSpaceDE w:val="0"/>
        <w:autoSpaceDN w:val="0"/>
        <w:adjustRightInd w:val="0"/>
        <w:spacing w:after="0" w:line="240" w:lineRule="auto"/>
        <w:ind w:left="360" w:right="45"/>
        <w:jc w:val="both"/>
        <w:rPr>
          <w:rFonts w:ascii="Cambria" w:hAnsi="Cambria"/>
          <w:sz w:val="24"/>
          <w:szCs w:val="24"/>
        </w:rPr>
      </w:pPr>
      <w:r>
        <w:rPr>
          <w:rFonts w:ascii="Cambria" w:hAnsi="Cambria"/>
          <w:sz w:val="24"/>
          <w:szCs w:val="24"/>
        </w:rPr>
        <w:tab/>
        <w:t>3.</w:t>
      </w:r>
      <w:r w:rsidRPr="00FC39C4">
        <w:rPr>
          <w:rFonts w:ascii="Cambria" w:hAnsi="Cambria"/>
          <w:sz w:val="24"/>
          <w:szCs w:val="24"/>
        </w:rPr>
        <w:t>Aizņēmuma atmaksu garantēt ar Kokneses novada pašvaldības budžetu.</w:t>
      </w:r>
    </w:p>
    <w:p w:rsidR="00C424DE" w:rsidRPr="00FC39C4" w:rsidRDefault="00C424DE" w:rsidP="00C424DE">
      <w:pPr>
        <w:spacing w:after="0" w:line="240" w:lineRule="auto"/>
        <w:ind w:right="45" w:firstLine="709"/>
        <w:contextualSpacing/>
        <w:jc w:val="both"/>
        <w:rPr>
          <w:rFonts w:ascii="Cambria" w:hAnsi="Cambria"/>
          <w:sz w:val="24"/>
          <w:szCs w:val="24"/>
        </w:rPr>
      </w:pPr>
    </w:p>
    <w:p w:rsidR="00C424DE" w:rsidRDefault="00C424DE" w:rsidP="00C424DE">
      <w:pPr>
        <w:ind w:right="-96"/>
        <w:contextualSpacing/>
        <w:jc w:val="both"/>
        <w:rPr>
          <w:rFonts w:ascii="Times New Roman" w:hAnsi="Times New Roman"/>
          <w:sz w:val="24"/>
          <w:szCs w:val="24"/>
        </w:rPr>
      </w:pPr>
    </w:p>
    <w:p w:rsidR="00C424DE" w:rsidRDefault="00C424DE" w:rsidP="00C424DE">
      <w:pPr>
        <w:ind w:right="-96"/>
        <w:contextualSpacing/>
        <w:jc w:val="both"/>
        <w:rPr>
          <w:rFonts w:ascii="Times New Roman" w:hAnsi="Times New Roman"/>
          <w:sz w:val="24"/>
          <w:szCs w:val="24"/>
        </w:rPr>
        <w:sectPr w:rsidR="00C424DE" w:rsidSect="009550F5">
          <w:pgSz w:w="11906" w:h="16838"/>
          <w:pgMar w:top="902" w:right="992" w:bottom="1440" w:left="1797" w:header="709" w:footer="709" w:gutter="0"/>
          <w:cols w:space="708"/>
          <w:docGrid w:linePitch="360"/>
        </w:sectPr>
      </w:pPr>
    </w:p>
    <w:p w:rsidR="00C424DE" w:rsidRDefault="00C424DE" w:rsidP="00C424DE">
      <w:pPr>
        <w:tabs>
          <w:tab w:val="left" w:pos="2856"/>
        </w:tabs>
        <w:spacing w:after="0" w:line="240" w:lineRule="auto"/>
        <w:ind w:right="-908"/>
        <w:jc w:val="center"/>
        <w:rPr>
          <w:rFonts w:ascii="Cambria" w:hAnsi="Cambria"/>
          <w:b/>
          <w:sz w:val="24"/>
          <w:szCs w:val="24"/>
        </w:rPr>
      </w:pPr>
    </w:p>
    <w:p w:rsidR="00C424DE" w:rsidRDefault="00C424DE" w:rsidP="00C424DE">
      <w:pPr>
        <w:spacing w:after="0" w:line="240" w:lineRule="auto"/>
        <w:ind w:right="-908"/>
        <w:jc w:val="center"/>
        <w:rPr>
          <w:rFonts w:ascii="Cambria" w:hAnsi="Cambria" w:cs="Times New Roman"/>
          <w:b/>
          <w:sz w:val="24"/>
          <w:szCs w:val="24"/>
        </w:rPr>
      </w:pPr>
      <w:r>
        <w:rPr>
          <w:rFonts w:ascii="Cambria" w:hAnsi="Cambria" w:cs="Times New Roman"/>
          <w:b/>
          <w:sz w:val="24"/>
          <w:szCs w:val="24"/>
        </w:rPr>
        <w:t>6.2</w:t>
      </w:r>
      <w:r w:rsidRPr="00964D07">
        <w:rPr>
          <w:rFonts w:ascii="Cambria" w:hAnsi="Cambria" w:cs="Times New Roman"/>
          <w:b/>
          <w:sz w:val="24"/>
          <w:szCs w:val="24"/>
        </w:rPr>
        <w:t xml:space="preserve">. </w:t>
      </w:r>
    </w:p>
    <w:p w:rsidR="00C424DE" w:rsidRDefault="00C424DE" w:rsidP="00C424DE">
      <w:pPr>
        <w:spacing w:after="0" w:line="240" w:lineRule="auto"/>
        <w:ind w:right="-908"/>
        <w:jc w:val="center"/>
        <w:rPr>
          <w:rFonts w:ascii="Cambria" w:hAnsi="Cambria" w:cs="Times New Roman"/>
          <w:sz w:val="24"/>
          <w:szCs w:val="24"/>
        </w:rPr>
      </w:pPr>
      <w:r w:rsidRPr="00964D07">
        <w:rPr>
          <w:rFonts w:ascii="Cambria" w:hAnsi="Cambria" w:cs="Times New Roman"/>
          <w:b/>
          <w:sz w:val="24"/>
          <w:szCs w:val="24"/>
        </w:rPr>
        <w:t>Par Kokneses novada izglītības iestāžu vadītāju profesionālās darbības  novērtēšanas kārtību</w:t>
      </w:r>
    </w:p>
    <w:p w:rsidR="00C424DE" w:rsidRDefault="00C424DE" w:rsidP="00C424DE">
      <w:pPr>
        <w:spacing w:after="0" w:line="240" w:lineRule="auto"/>
        <w:ind w:right="-908"/>
        <w:jc w:val="center"/>
        <w:rPr>
          <w:rFonts w:ascii="Cambria" w:hAnsi="Cambria" w:cs="Times New Roman"/>
          <w:sz w:val="24"/>
          <w:szCs w:val="24"/>
        </w:rPr>
      </w:pPr>
      <w:r>
        <w:rPr>
          <w:rFonts w:ascii="Cambria" w:hAnsi="Cambria" w:cs="Times New Roman"/>
          <w:sz w:val="24"/>
          <w:szCs w:val="24"/>
        </w:rPr>
        <w:t xml:space="preserve">_______________________________________________________________________________________________________ </w:t>
      </w:r>
    </w:p>
    <w:p w:rsidR="00C424DE" w:rsidRDefault="00C424DE" w:rsidP="00C424DE">
      <w:pPr>
        <w:spacing w:after="0" w:line="240" w:lineRule="auto"/>
        <w:ind w:right="-97"/>
        <w:jc w:val="center"/>
        <w:rPr>
          <w:rFonts w:ascii="Cambria" w:hAnsi="Cambria" w:cs="Times New Roman"/>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Default="00C424DE" w:rsidP="00C424DE">
      <w:pPr>
        <w:spacing w:after="0" w:line="240" w:lineRule="auto"/>
        <w:ind w:right="-97"/>
        <w:jc w:val="center"/>
        <w:rPr>
          <w:rFonts w:ascii="Cambria" w:hAnsi="Cambria" w:cs="Times New Roman"/>
          <w:sz w:val="24"/>
          <w:szCs w:val="24"/>
        </w:rPr>
      </w:pPr>
    </w:p>
    <w:p w:rsidR="00C424DE" w:rsidRPr="00541BEA" w:rsidRDefault="00C424DE" w:rsidP="00C424DE">
      <w:pPr>
        <w:spacing w:after="0" w:line="240" w:lineRule="auto"/>
        <w:ind w:right="-908"/>
        <w:jc w:val="both"/>
        <w:rPr>
          <w:rFonts w:ascii="Cambria" w:hAnsi="Cambria" w:cs="Arial"/>
          <w:sz w:val="24"/>
          <w:szCs w:val="24"/>
        </w:rPr>
      </w:pPr>
      <w:r w:rsidRPr="0064151B">
        <w:rPr>
          <w:rFonts w:ascii="Cambria" w:hAnsi="Cambria" w:cs="Times New Roman"/>
          <w:sz w:val="24"/>
          <w:szCs w:val="24"/>
        </w:rPr>
        <w:t xml:space="preserve">Noklausījusies izglītības darba speciālistes Ineses Saulītes informāciju, saskaņā ar Izglītības likuma 30.pantu, Ministru kabineta 2016.gada 20.decembra  noteikumu  Nr.831“Kārtība, kādā akreditē izglītības iestādes, eksaminācijas centrus un citas </w:t>
      </w:r>
      <w:hyperlink r:id="rId19" w:tgtFrame="_blank" w:history="1">
        <w:r w:rsidRPr="0064151B">
          <w:rPr>
            <w:rStyle w:val="Hipersaite"/>
            <w:rFonts w:ascii="Cambria" w:hAnsi="Cambria" w:cs="Times New Roman"/>
            <w:sz w:val="24"/>
            <w:szCs w:val="24"/>
          </w:rPr>
          <w:t>Izglītības likumā</w:t>
        </w:r>
      </w:hyperlink>
      <w:r w:rsidRPr="0064151B">
        <w:rPr>
          <w:rFonts w:ascii="Cambria" w:hAnsi="Cambria" w:cs="Times New Roman"/>
          <w:sz w:val="24"/>
          <w:szCs w:val="24"/>
        </w:rPr>
        <w:t xml:space="preserve"> noteiktās institūcijas, vispārējās un profesionālās izglītības programmas un novērtē valsts augstskolu vidējās izglītības iestāžu, valsts un pašvaldību izglītības iestāžu vadītāju profesionālo darbību” 41. punktu,   ņemot vērā Kultūras, izglītības, sporta un sabiedrisko lietu pastāvīgās komitejas </w:t>
      </w:r>
      <w:r>
        <w:rPr>
          <w:rFonts w:ascii="Cambria" w:hAnsi="Cambria" w:cs="Times New Roman"/>
          <w:sz w:val="24"/>
          <w:szCs w:val="24"/>
        </w:rPr>
        <w:t>19</w:t>
      </w:r>
      <w:r w:rsidRPr="0064151B">
        <w:rPr>
          <w:rFonts w:ascii="Cambria" w:hAnsi="Cambria" w:cs="Times New Roman"/>
          <w:sz w:val="24"/>
          <w:szCs w:val="24"/>
        </w:rPr>
        <w:t xml:space="preserve">.02.2018. ieteikumu, </w:t>
      </w: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Pr="0064151B" w:rsidRDefault="00C424DE" w:rsidP="00C424DE">
      <w:pPr>
        <w:spacing w:after="0" w:line="240" w:lineRule="auto"/>
        <w:ind w:right="-907" w:firstLine="720"/>
        <w:jc w:val="both"/>
        <w:rPr>
          <w:rFonts w:ascii="Cambria" w:hAnsi="Cambria" w:cs="Times New Roman"/>
          <w:sz w:val="24"/>
          <w:szCs w:val="24"/>
        </w:rPr>
      </w:pPr>
    </w:p>
    <w:p w:rsidR="00C424DE" w:rsidRPr="0064151B" w:rsidRDefault="00C424DE" w:rsidP="00C424DE">
      <w:pPr>
        <w:spacing w:after="0" w:line="240" w:lineRule="auto"/>
        <w:ind w:right="-907" w:firstLine="720"/>
        <w:jc w:val="both"/>
        <w:rPr>
          <w:rFonts w:ascii="Cambria" w:hAnsi="Cambria" w:cs="Times New Roman"/>
          <w:sz w:val="24"/>
          <w:szCs w:val="24"/>
          <w:lang w:eastAsia="lv-LV"/>
        </w:rPr>
      </w:pPr>
      <w:r>
        <w:rPr>
          <w:rFonts w:ascii="Cambria" w:hAnsi="Cambria" w:cs="Times New Roman"/>
          <w:sz w:val="24"/>
          <w:szCs w:val="24"/>
        </w:rPr>
        <w:t>1.</w:t>
      </w:r>
      <w:r w:rsidRPr="0064151B">
        <w:rPr>
          <w:rFonts w:ascii="Cambria" w:hAnsi="Cambria" w:cs="Times New Roman"/>
          <w:sz w:val="24"/>
          <w:szCs w:val="24"/>
        </w:rPr>
        <w:t>Apstiprināt Kokneses novada izglītības iestāžu vadītāju profesionālās darbības  novērtēšanas kārtību</w:t>
      </w:r>
      <w:r w:rsidRPr="0064151B">
        <w:rPr>
          <w:rFonts w:ascii="Cambria" w:hAnsi="Cambria" w:cs="Times New Roman"/>
          <w:sz w:val="24"/>
          <w:szCs w:val="24"/>
          <w:lang w:eastAsia="lv-LV"/>
        </w:rPr>
        <w:t xml:space="preserve"> (pielikumā).</w:t>
      </w:r>
    </w:p>
    <w:p w:rsidR="00C424DE" w:rsidRPr="0064151B" w:rsidRDefault="00C424DE" w:rsidP="00C424DE">
      <w:pPr>
        <w:spacing w:after="0" w:line="240" w:lineRule="auto"/>
        <w:ind w:right="-907" w:firstLine="720"/>
        <w:jc w:val="both"/>
        <w:rPr>
          <w:rFonts w:ascii="Cambria" w:hAnsi="Cambria" w:cs="Times New Roman"/>
          <w:sz w:val="24"/>
          <w:szCs w:val="24"/>
          <w:lang w:eastAsia="lv-LV"/>
        </w:rPr>
      </w:pPr>
      <w:r>
        <w:rPr>
          <w:rFonts w:ascii="Cambria" w:hAnsi="Cambria" w:cs="Times New Roman"/>
          <w:sz w:val="24"/>
          <w:szCs w:val="24"/>
        </w:rPr>
        <w:t>2.</w:t>
      </w:r>
      <w:r w:rsidRPr="0064151B">
        <w:rPr>
          <w:rFonts w:ascii="Cambria" w:hAnsi="Cambria" w:cs="Times New Roman"/>
          <w:sz w:val="24"/>
          <w:szCs w:val="24"/>
        </w:rPr>
        <w:t>Kokneses novada izglītības iestāžu vadītāju profesionālās darbības  novērtēšanas kārtība stājas spēkā</w:t>
      </w:r>
      <w:r w:rsidRPr="0064151B">
        <w:rPr>
          <w:rFonts w:ascii="Cambria" w:hAnsi="Cambria" w:cs="Times New Roman"/>
          <w:sz w:val="24"/>
          <w:szCs w:val="24"/>
          <w:lang w:eastAsia="lv-LV"/>
        </w:rPr>
        <w:t xml:space="preserve"> ar 2018.gada 1. martu.</w:t>
      </w:r>
    </w:p>
    <w:p w:rsidR="00C424DE" w:rsidRPr="0064151B" w:rsidRDefault="00C424DE" w:rsidP="00C424DE">
      <w:pPr>
        <w:spacing w:after="0" w:line="240" w:lineRule="auto"/>
        <w:ind w:right="-907" w:firstLine="720"/>
        <w:jc w:val="both"/>
        <w:rPr>
          <w:rFonts w:ascii="Cambria" w:hAnsi="Cambria" w:cs="Times New Roman"/>
          <w:sz w:val="24"/>
          <w:szCs w:val="24"/>
          <w:lang w:eastAsia="lv-LV"/>
        </w:rPr>
      </w:pPr>
      <w:r>
        <w:rPr>
          <w:rFonts w:ascii="Cambria" w:hAnsi="Cambria" w:cs="Times New Roman"/>
          <w:sz w:val="24"/>
          <w:szCs w:val="24"/>
        </w:rPr>
        <w:t>3.</w:t>
      </w:r>
      <w:r w:rsidRPr="0064151B">
        <w:rPr>
          <w:rFonts w:ascii="Cambria" w:hAnsi="Cambria" w:cs="Times New Roman"/>
          <w:sz w:val="24"/>
          <w:szCs w:val="24"/>
        </w:rPr>
        <w:t>Publicēt “Kokneses novada izglītības iestāžu vadītāju profesionālās darbības  novērtēšanas kārtību” Kokneses novada domes mājaslapā www.koknese.lv.</w:t>
      </w:r>
    </w:p>
    <w:p w:rsidR="00C424DE" w:rsidRPr="0064151B" w:rsidRDefault="00C424DE" w:rsidP="00C424DE">
      <w:pPr>
        <w:spacing w:after="0" w:line="240" w:lineRule="auto"/>
        <w:ind w:right="-907" w:firstLine="720"/>
        <w:jc w:val="both"/>
        <w:rPr>
          <w:rFonts w:ascii="Cambria" w:hAnsi="Cambria" w:cs="Times New Roman"/>
          <w:sz w:val="24"/>
          <w:szCs w:val="24"/>
        </w:rPr>
      </w:pPr>
      <w:r>
        <w:rPr>
          <w:rFonts w:ascii="Cambria" w:hAnsi="Cambria" w:cs="Times New Roman"/>
          <w:sz w:val="24"/>
          <w:szCs w:val="24"/>
          <w:lang w:eastAsia="lv-LV"/>
        </w:rPr>
        <w:t>4.</w:t>
      </w:r>
      <w:r w:rsidRPr="0064151B">
        <w:rPr>
          <w:rFonts w:ascii="Cambria" w:hAnsi="Cambria" w:cs="Times New Roman"/>
          <w:sz w:val="24"/>
          <w:szCs w:val="24"/>
          <w:lang w:eastAsia="lv-LV"/>
        </w:rPr>
        <w:t xml:space="preserve">Atbildīgā par lēmuma izpildi izglītības darba speciāliste </w:t>
      </w:r>
      <w:proofErr w:type="spellStart"/>
      <w:r w:rsidRPr="0064151B">
        <w:rPr>
          <w:rFonts w:ascii="Cambria" w:hAnsi="Cambria" w:cs="Times New Roman"/>
          <w:sz w:val="24"/>
          <w:szCs w:val="24"/>
          <w:lang w:eastAsia="lv-LV"/>
        </w:rPr>
        <w:t>I.Saulīte</w:t>
      </w:r>
      <w:proofErr w:type="spellEnd"/>
      <w:r w:rsidRPr="0064151B">
        <w:rPr>
          <w:rFonts w:ascii="Cambria" w:hAnsi="Cambria" w:cs="Times New Roman"/>
          <w:sz w:val="24"/>
          <w:szCs w:val="24"/>
          <w:lang w:eastAsia="lv-LV"/>
        </w:rPr>
        <w:t xml:space="preserve">. </w:t>
      </w:r>
    </w:p>
    <w:p w:rsidR="00C424DE" w:rsidRDefault="00C424DE" w:rsidP="00C424DE">
      <w:pPr>
        <w:jc w:val="right"/>
        <w:rPr>
          <w:rFonts w:ascii="Times New Roman" w:hAnsi="Times New Roman" w:cs="Times New Roman"/>
          <w:sz w:val="28"/>
          <w:szCs w:val="28"/>
        </w:rPr>
      </w:pPr>
    </w:p>
    <w:p w:rsidR="00C424DE" w:rsidRDefault="00C424DE" w:rsidP="00C424DE">
      <w:pPr>
        <w:jc w:val="right"/>
        <w:rPr>
          <w:rFonts w:ascii="Times New Roman" w:hAnsi="Times New Roman" w:cs="Times New Roman"/>
          <w:sz w:val="28"/>
          <w:szCs w:val="28"/>
        </w:rPr>
      </w:pPr>
    </w:p>
    <w:p w:rsidR="00C424DE" w:rsidRPr="0064151B" w:rsidRDefault="00C424DE" w:rsidP="00C424DE">
      <w:pPr>
        <w:spacing w:after="0" w:line="240" w:lineRule="auto"/>
        <w:ind w:right="-766"/>
        <w:jc w:val="right"/>
        <w:rPr>
          <w:rFonts w:ascii="Cambria" w:hAnsi="Cambria" w:cs="Times New Roman"/>
          <w:b/>
          <w:sz w:val="24"/>
          <w:szCs w:val="24"/>
        </w:rPr>
      </w:pPr>
      <w:r w:rsidRPr="0064151B">
        <w:rPr>
          <w:rFonts w:ascii="Cambria" w:hAnsi="Cambria" w:cs="Times New Roman"/>
          <w:b/>
          <w:sz w:val="24"/>
          <w:szCs w:val="24"/>
        </w:rPr>
        <w:t xml:space="preserve">Apstiprināta </w:t>
      </w:r>
    </w:p>
    <w:p w:rsidR="00C424DE" w:rsidRPr="0064151B" w:rsidRDefault="00C424DE" w:rsidP="00C424DE">
      <w:pPr>
        <w:spacing w:after="0" w:line="240" w:lineRule="auto"/>
        <w:ind w:right="-766"/>
        <w:jc w:val="right"/>
        <w:rPr>
          <w:rFonts w:ascii="Cambria" w:hAnsi="Cambria" w:cs="Times New Roman"/>
          <w:sz w:val="24"/>
          <w:szCs w:val="24"/>
        </w:rPr>
      </w:pPr>
      <w:r w:rsidRPr="0064151B">
        <w:rPr>
          <w:rFonts w:ascii="Cambria" w:hAnsi="Cambria" w:cs="Times New Roman"/>
          <w:sz w:val="24"/>
          <w:szCs w:val="24"/>
        </w:rPr>
        <w:t xml:space="preserve">ar Kokneses novada domes </w:t>
      </w:r>
    </w:p>
    <w:p w:rsidR="00C424DE" w:rsidRDefault="00C424DE" w:rsidP="00C424DE">
      <w:pPr>
        <w:spacing w:after="0" w:line="240" w:lineRule="auto"/>
        <w:ind w:right="-766"/>
        <w:jc w:val="right"/>
        <w:rPr>
          <w:rFonts w:ascii="Cambria" w:hAnsi="Cambria" w:cs="Times New Roman"/>
          <w:sz w:val="24"/>
          <w:szCs w:val="24"/>
        </w:rPr>
      </w:pPr>
      <w:r w:rsidRPr="0064151B">
        <w:rPr>
          <w:rFonts w:ascii="Cambria" w:hAnsi="Cambria" w:cs="Times New Roman"/>
          <w:sz w:val="24"/>
          <w:szCs w:val="24"/>
        </w:rPr>
        <w:t>sēdes lēmumu Nr.</w:t>
      </w:r>
      <w:r>
        <w:rPr>
          <w:rFonts w:ascii="Cambria" w:hAnsi="Cambria" w:cs="Times New Roman"/>
          <w:sz w:val="24"/>
          <w:szCs w:val="24"/>
        </w:rPr>
        <w:t>6.2</w:t>
      </w:r>
    </w:p>
    <w:p w:rsidR="00C424DE" w:rsidRDefault="00C424DE" w:rsidP="00C424DE">
      <w:pPr>
        <w:spacing w:after="0" w:line="240" w:lineRule="auto"/>
        <w:ind w:right="-766"/>
        <w:jc w:val="right"/>
        <w:rPr>
          <w:rFonts w:ascii="Cambria" w:hAnsi="Cambria" w:cs="Times New Roman"/>
          <w:sz w:val="24"/>
          <w:szCs w:val="24"/>
        </w:rPr>
      </w:pPr>
      <w:r w:rsidRPr="0064151B">
        <w:rPr>
          <w:rFonts w:ascii="Cambria" w:hAnsi="Cambria" w:cs="Times New Roman"/>
          <w:sz w:val="24"/>
          <w:szCs w:val="24"/>
        </w:rPr>
        <w:t>(prot</w:t>
      </w:r>
      <w:r>
        <w:rPr>
          <w:rFonts w:ascii="Cambria" w:hAnsi="Cambria" w:cs="Times New Roman"/>
          <w:sz w:val="24"/>
          <w:szCs w:val="24"/>
        </w:rPr>
        <w:t xml:space="preserve">okols </w:t>
      </w:r>
      <w:r w:rsidRPr="0064151B">
        <w:rPr>
          <w:rFonts w:ascii="Cambria" w:hAnsi="Cambria" w:cs="Times New Roman"/>
          <w:sz w:val="24"/>
          <w:szCs w:val="24"/>
        </w:rPr>
        <w:t xml:space="preserve"> Nr.</w:t>
      </w:r>
      <w:r>
        <w:rPr>
          <w:rFonts w:ascii="Cambria" w:hAnsi="Cambria" w:cs="Times New Roman"/>
          <w:sz w:val="24"/>
          <w:szCs w:val="24"/>
        </w:rPr>
        <w:t>2</w:t>
      </w:r>
      <w:r w:rsidRPr="0064151B">
        <w:rPr>
          <w:rFonts w:ascii="Cambria" w:hAnsi="Cambria" w:cs="Times New Roman"/>
          <w:sz w:val="24"/>
          <w:szCs w:val="24"/>
        </w:rPr>
        <w:t>)</w:t>
      </w:r>
    </w:p>
    <w:p w:rsidR="00C424DE" w:rsidRPr="0064151B" w:rsidRDefault="00C424DE" w:rsidP="00C424DE">
      <w:pPr>
        <w:spacing w:after="0" w:line="240" w:lineRule="auto"/>
        <w:ind w:right="-766"/>
        <w:jc w:val="right"/>
        <w:rPr>
          <w:rFonts w:ascii="Cambria" w:hAnsi="Cambria" w:cs="Times New Roman"/>
          <w:sz w:val="24"/>
          <w:szCs w:val="24"/>
        </w:rPr>
      </w:pPr>
    </w:p>
    <w:p w:rsidR="00C424DE" w:rsidRDefault="00C424DE" w:rsidP="00C424DE">
      <w:pPr>
        <w:spacing w:after="0" w:line="240" w:lineRule="auto"/>
        <w:ind w:right="-766"/>
        <w:jc w:val="center"/>
        <w:rPr>
          <w:rFonts w:ascii="Cambria" w:hAnsi="Cambria" w:cs="Times New Roman"/>
          <w:i/>
          <w:sz w:val="24"/>
          <w:szCs w:val="24"/>
        </w:rPr>
      </w:pPr>
      <w:r w:rsidRPr="00DA5596">
        <w:rPr>
          <w:rFonts w:ascii="Cambria" w:hAnsi="Cambria" w:cs="Times New Roman"/>
          <w:i/>
          <w:sz w:val="24"/>
          <w:szCs w:val="24"/>
        </w:rPr>
        <w:t>Kokneses novada  Kokneses pagastā</w:t>
      </w:r>
    </w:p>
    <w:p w:rsidR="00C424DE" w:rsidRPr="00DA5596" w:rsidRDefault="00C424DE" w:rsidP="00C424DE">
      <w:pPr>
        <w:spacing w:after="0" w:line="240" w:lineRule="auto"/>
        <w:ind w:right="-766"/>
        <w:jc w:val="center"/>
        <w:rPr>
          <w:rFonts w:ascii="Cambria" w:hAnsi="Cambria" w:cs="Times New Roman"/>
          <w:i/>
          <w:sz w:val="24"/>
          <w:szCs w:val="24"/>
        </w:rPr>
      </w:pPr>
    </w:p>
    <w:p w:rsidR="00C424DE" w:rsidRDefault="00C424DE" w:rsidP="00C424DE">
      <w:pPr>
        <w:spacing w:after="0" w:line="240" w:lineRule="auto"/>
        <w:ind w:right="-766"/>
        <w:rPr>
          <w:rFonts w:ascii="Cambria" w:hAnsi="Cambria" w:cs="Times New Roman"/>
          <w:sz w:val="24"/>
          <w:szCs w:val="24"/>
        </w:rPr>
      </w:pPr>
      <w:r w:rsidRPr="0064151B">
        <w:rPr>
          <w:rFonts w:ascii="Cambria" w:hAnsi="Cambria" w:cs="Times New Roman"/>
          <w:sz w:val="24"/>
          <w:szCs w:val="24"/>
        </w:rPr>
        <w:t>2018.gada 28.februārī</w:t>
      </w:r>
    </w:p>
    <w:p w:rsidR="00C424DE" w:rsidRPr="0064151B" w:rsidRDefault="00C424DE" w:rsidP="00C424DE">
      <w:pPr>
        <w:spacing w:after="0" w:line="240" w:lineRule="auto"/>
        <w:ind w:right="-766"/>
        <w:rPr>
          <w:rFonts w:ascii="Cambria" w:hAnsi="Cambria" w:cs="Times New Roman"/>
          <w:sz w:val="24"/>
          <w:szCs w:val="24"/>
        </w:rPr>
      </w:pPr>
    </w:p>
    <w:p w:rsidR="00C424DE" w:rsidRPr="0064151B" w:rsidRDefault="00C424DE" w:rsidP="00C424DE">
      <w:pPr>
        <w:spacing w:after="0" w:line="240" w:lineRule="auto"/>
        <w:ind w:right="-766"/>
        <w:jc w:val="center"/>
        <w:rPr>
          <w:rFonts w:ascii="Cambria" w:hAnsi="Cambria" w:cs="Times New Roman"/>
          <w:b/>
          <w:sz w:val="24"/>
          <w:szCs w:val="24"/>
        </w:rPr>
      </w:pPr>
    </w:p>
    <w:p w:rsidR="00C424DE" w:rsidRPr="0064151B" w:rsidRDefault="00C424DE" w:rsidP="00C424DE">
      <w:pPr>
        <w:spacing w:after="0" w:line="240" w:lineRule="auto"/>
        <w:ind w:right="-766"/>
        <w:jc w:val="center"/>
        <w:rPr>
          <w:rFonts w:ascii="Cambria" w:hAnsi="Cambria" w:cs="Times New Roman"/>
          <w:b/>
          <w:sz w:val="24"/>
          <w:szCs w:val="24"/>
        </w:rPr>
      </w:pPr>
      <w:r w:rsidRPr="0064151B">
        <w:rPr>
          <w:rFonts w:ascii="Cambria" w:hAnsi="Cambria" w:cs="Times New Roman"/>
          <w:b/>
          <w:sz w:val="24"/>
          <w:szCs w:val="24"/>
        </w:rPr>
        <w:t>Kokneses novada izglītības iestāžu vadītāju profesionālās darbības  novērtēšanas kārtība</w:t>
      </w:r>
    </w:p>
    <w:p w:rsidR="00C424DE" w:rsidRPr="0064151B" w:rsidRDefault="00C424DE" w:rsidP="00C424DE">
      <w:pPr>
        <w:pStyle w:val="Default"/>
        <w:ind w:right="-766"/>
        <w:jc w:val="right"/>
        <w:rPr>
          <w:rFonts w:ascii="Cambria" w:hAnsi="Cambria"/>
          <w:i/>
          <w:iCs/>
        </w:rPr>
      </w:pPr>
      <w:r w:rsidRPr="0064151B">
        <w:rPr>
          <w:rFonts w:ascii="Cambria" w:hAnsi="Cambria"/>
        </w:rPr>
        <w:t xml:space="preserve"> </w:t>
      </w:r>
    </w:p>
    <w:p w:rsidR="00C424DE" w:rsidRPr="00DA5596" w:rsidRDefault="00C424DE" w:rsidP="00C424DE">
      <w:pPr>
        <w:spacing w:after="0" w:line="240" w:lineRule="auto"/>
        <w:ind w:right="-766"/>
        <w:jc w:val="right"/>
        <w:rPr>
          <w:rFonts w:ascii="Cambria" w:hAnsi="Cambria" w:cs="Times New Roman"/>
          <w:i/>
        </w:rPr>
      </w:pPr>
      <w:r w:rsidRPr="00DA5596">
        <w:rPr>
          <w:rFonts w:ascii="Cambria" w:hAnsi="Cambria" w:cs="Times New Roman"/>
          <w:i/>
        </w:rPr>
        <w:t>Izdoti saskaņā ar Izglītības likuma 30.pantu,</w:t>
      </w:r>
    </w:p>
    <w:p w:rsidR="00C424DE" w:rsidRPr="00DA5596" w:rsidRDefault="00C424DE" w:rsidP="00C424DE">
      <w:pPr>
        <w:spacing w:after="0" w:line="240" w:lineRule="auto"/>
        <w:ind w:right="-766"/>
        <w:jc w:val="right"/>
        <w:rPr>
          <w:rFonts w:ascii="Cambria" w:hAnsi="Cambria" w:cs="Times New Roman"/>
          <w:i/>
        </w:rPr>
      </w:pPr>
      <w:r w:rsidRPr="00DA5596">
        <w:rPr>
          <w:rFonts w:ascii="Cambria" w:hAnsi="Cambria" w:cs="Times New Roman"/>
          <w:i/>
        </w:rPr>
        <w:t xml:space="preserve"> Ministru kabineta 2016.gada 20.decembra  noteikumu  Nr.831</w:t>
      </w:r>
    </w:p>
    <w:p w:rsidR="00C424DE" w:rsidRPr="00DA5596" w:rsidRDefault="00C424DE" w:rsidP="00C424DE">
      <w:pPr>
        <w:spacing w:after="0" w:line="240" w:lineRule="auto"/>
        <w:ind w:right="-766"/>
        <w:jc w:val="right"/>
        <w:rPr>
          <w:rFonts w:ascii="Cambria" w:hAnsi="Cambria" w:cs="Times New Roman"/>
          <w:i/>
        </w:rPr>
      </w:pPr>
      <w:r w:rsidRPr="00DA5596">
        <w:rPr>
          <w:rFonts w:ascii="Cambria" w:hAnsi="Cambria" w:cs="Times New Roman"/>
          <w:i/>
        </w:rPr>
        <w:t xml:space="preserve">“Kārtība, kādā akreditē izglītības iestādes, eksaminācijas centrus </w:t>
      </w:r>
    </w:p>
    <w:p w:rsidR="00C424DE" w:rsidRPr="00DA5596" w:rsidRDefault="00C424DE" w:rsidP="00C424DE">
      <w:pPr>
        <w:spacing w:after="0" w:line="240" w:lineRule="auto"/>
        <w:ind w:right="-766"/>
        <w:jc w:val="right"/>
        <w:rPr>
          <w:rFonts w:ascii="Cambria" w:hAnsi="Cambria" w:cs="Times New Roman"/>
          <w:i/>
        </w:rPr>
      </w:pPr>
      <w:r w:rsidRPr="00DA5596">
        <w:rPr>
          <w:rFonts w:ascii="Cambria" w:hAnsi="Cambria" w:cs="Times New Roman"/>
          <w:i/>
        </w:rPr>
        <w:t xml:space="preserve">un citas </w:t>
      </w:r>
      <w:hyperlink r:id="rId20" w:tgtFrame="_blank" w:history="1">
        <w:r w:rsidRPr="00DA5596">
          <w:rPr>
            <w:rStyle w:val="Hipersaite"/>
            <w:rFonts w:ascii="Cambria" w:hAnsi="Cambria" w:cs="Times New Roman"/>
            <w:i/>
          </w:rPr>
          <w:t>Izglītības likumā</w:t>
        </w:r>
      </w:hyperlink>
      <w:r w:rsidRPr="00DA5596">
        <w:rPr>
          <w:rFonts w:ascii="Cambria" w:hAnsi="Cambria" w:cs="Times New Roman"/>
          <w:i/>
        </w:rPr>
        <w:t xml:space="preserve"> noteiktās institūcijas, vispārējās un </w:t>
      </w:r>
    </w:p>
    <w:p w:rsidR="00C424DE" w:rsidRPr="00DA5596" w:rsidRDefault="00C424DE" w:rsidP="00C424DE">
      <w:pPr>
        <w:spacing w:after="0" w:line="240" w:lineRule="auto"/>
        <w:ind w:right="-766"/>
        <w:jc w:val="right"/>
        <w:rPr>
          <w:rFonts w:ascii="Cambria" w:hAnsi="Cambria" w:cs="Times New Roman"/>
          <w:i/>
        </w:rPr>
      </w:pPr>
      <w:r w:rsidRPr="00DA5596">
        <w:rPr>
          <w:rFonts w:ascii="Cambria" w:hAnsi="Cambria" w:cs="Times New Roman"/>
          <w:i/>
        </w:rPr>
        <w:t xml:space="preserve">profesionālās izglītības programmas un novērtē valsts </w:t>
      </w:r>
    </w:p>
    <w:p w:rsidR="00C424DE" w:rsidRPr="00DA5596" w:rsidRDefault="00C424DE" w:rsidP="00C424DE">
      <w:pPr>
        <w:spacing w:after="0" w:line="240" w:lineRule="auto"/>
        <w:ind w:right="-766"/>
        <w:jc w:val="right"/>
        <w:rPr>
          <w:rFonts w:ascii="Cambria" w:hAnsi="Cambria" w:cs="Times New Roman"/>
          <w:i/>
        </w:rPr>
      </w:pPr>
      <w:r w:rsidRPr="00DA5596">
        <w:rPr>
          <w:rFonts w:ascii="Cambria" w:hAnsi="Cambria" w:cs="Times New Roman"/>
          <w:i/>
        </w:rPr>
        <w:t xml:space="preserve">augstskolu vidējās izglītības iestāžu, valsts un pašvaldību </w:t>
      </w:r>
    </w:p>
    <w:p w:rsidR="00C424DE" w:rsidRPr="00DA5596" w:rsidRDefault="00C424DE" w:rsidP="00C424DE">
      <w:pPr>
        <w:spacing w:after="0" w:line="240" w:lineRule="auto"/>
        <w:ind w:right="-766"/>
        <w:jc w:val="right"/>
        <w:rPr>
          <w:rFonts w:ascii="Cambria" w:hAnsi="Cambria" w:cs="Times New Roman"/>
          <w:i/>
        </w:rPr>
      </w:pPr>
      <w:r w:rsidRPr="00DA5596">
        <w:rPr>
          <w:rFonts w:ascii="Cambria" w:hAnsi="Cambria" w:cs="Times New Roman"/>
          <w:i/>
        </w:rPr>
        <w:t>izglītības iestāžu vadītāju profesionālo darbību” 41. punktu</w:t>
      </w:r>
    </w:p>
    <w:p w:rsidR="00C424DE" w:rsidRPr="00DA5596" w:rsidRDefault="00C424DE" w:rsidP="00C424DE">
      <w:pPr>
        <w:pStyle w:val="Default"/>
        <w:ind w:right="-766"/>
        <w:rPr>
          <w:rFonts w:ascii="Cambria" w:hAnsi="Cambria"/>
          <w:sz w:val="22"/>
          <w:szCs w:val="22"/>
        </w:rPr>
      </w:pPr>
    </w:p>
    <w:p w:rsidR="00C424DE" w:rsidRPr="0064151B" w:rsidRDefault="00C424DE" w:rsidP="00C424DE">
      <w:pPr>
        <w:pStyle w:val="Default"/>
        <w:ind w:right="-766"/>
        <w:rPr>
          <w:rFonts w:ascii="Cambria" w:hAnsi="Cambria"/>
        </w:rPr>
      </w:pPr>
      <w:r w:rsidRPr="0064151B">
        <w:rPr>
          <w:rFonts w:ascii="Cambria" w:hAnsi="Cambria"/>
        </w:rPr>
        <w:t xml:space="preserve"> </w:t>
      </w:r>
    </w:p>
    <w:p w:rsidR="00C424DE" w:rsidRPr="0064151B" w:rsidRDefault="00C424DE" w:rsidP="00C424DE">
      <w:pPr>
        <w:pStyle w:val="Default"/>
        <w:ind w:right="-766"/>
        <w:jc w:val="center"/>
        <w:rPr>
          <w:rFonts w:ascii="Cambria" w:hAnsi="Cambria"/>
          <w:b/>
          <w:bCs/>
        </w:rPr>
      </w:pPr>
      <w:r w:rsidRPr="0064151B">
        <w:rPr>
          <w:rFonts w:ascii="Cambria" w:hAnsi="Cambria"/>
          <w:b/>
          <w:bCs/>
        </w:rPr>
        <w:t>Vispārīgie jautājumi</w:t>
      </w:r>
    </w:p>
    <w:p w:rsidR="00C424DE" w:rsidRPr="0064151B" w:rsidRDefault="00C424DE" w:rsidP="00C424DE">
      <w:pPr>
        <w:pStyle w:val="Default"/>
        <w:ind w:right="-766"/>
        <w:jc w:val="both"/>
        <w:rPr>
          <w:rFonts w:ascii="Cambria" w:hAnsi="Cambria"/>
        </w:rPr>
      </w:pPr>
    </w:p>
    <w:p w:rsidR="00C424DE" w:rsidRPr="0064151B" w:rsidRDefault="00C424DE" w:rsidP="00C424DE">
      <w:pPr>
        <w:pStyle w:val="Sarakstarindkopa"/>
        <w:numPr>
          <w:ilvl w:val="0"/>
          <w:numId w:val="7"/>
        </w:numPr>
        <w:spacing w:after="0" w:line="240" w:lineRule="auto"/>
        <w:ind w:right="-766"/>
        <w:jc w:val="both"/>
        <w:rPr>
          <w:rFonts w:ascii="Cambria" w:hAnsi="Cambria" w:cs="Times New Roman"/>
          <w:sz w:val="24"/>
          <w:szCs w:val="24"/>
        </w:rPr>
      </w:pPr>
      <w:r w:rsidRPr="0064151B">
        <w:rPr>
          <w:rFonts w:ascii="Cambria" w:hAnsi="Cambria" w:cs="Times New Roman"/>
          <w:sz w:val="24"/>
          <w:szCs w:val="24"/>
        </w:rPr>
        <w:t>Kokneses novada izglītības iestāžu vadītāju novērtēšanas kārtība (turpmāk - Kārtība) nosaka Kokneses novada izglītības iestāžu vadītāju (turpmāk – izglītības iestādes vadītājs) profesionālās darbības novērtēšanas principus un kārtību.</w:t>
      </w:r>
    </w:p>
    <w:p w:rsidR="00C424DE" w:rsidRPr="0064151B" w:rsidRDefault="00C424DE" w:rsidP="00C424DE">
      <w:pPr>
        <w:pStyle w:val="Sarakstarindkopa"/>
        <w:numPr>
          <w:ilvl w:val="0"/>
          <w:numId w:val="7"/>
        </w:numPr>
        <w:spacing w:after="0" w:line="240" w:lineRule="auto"/>
        <w:ind w:right="-766"/>
        <w:jc w:val="both"/>
        <w:rPr>
          <w:rFonts w:ascii="Cambria" w:hAnsi="Cambria" w:cs="Times New Roman"/>
          <w:sz w:val="24"/>
          <w:szCs w:val="24"/>
        </w:rPr>
      </w:pPr>
      <w:r w:rsidRPr="0064151B">
        <w:rPr>
          <w:rFonts w:ascii="Cambria" w:hAnsi="Cambria" w:cs="Times New Roman"/>
          <w:sz w:val="24"/>
          <w:szCs w:val="24"/>
        </w:rPr>
        <w:t xml:space="preserve">Kokneses novada izglītības iestāžu vadītāju novērtēšanas mērķis ir novērtēt izglītības iestāžu vadītāju  darba rezultātus noteiktā laika posmā, izvērtējot vadītāju </w:t>
      </w:r>
      <w:r w:rsidRPr="0064151B">
        <w:rPr>
          <w:rStyle w:val="st"/>
          <w:rFonts w:ascii="Cambria" w:hAnsi="Cambria" w:cs="Times New Roman"/>
          <w:sz w:val="24"/>
          <w:szCs w:val="24"/>
        </w:rPr>
        <w:t>darbības mērķu un uzdevumu izpildi, amata pienākumu izpildi</w:t>
      </w:r>
      <w:r w:rsidRPr="0064151B">
        <w:rPr>
          <w:rStyle w:val="st"/>
          <w:rFonts w:ascii="Cambria" w:hAnsi="Cambria" w:cs="Times New Roman"/>
          <w:i/>
          <w:sz w:val="24"/>
          <w:szCs w:val="24"/>
        </w:rPr>
        <w:t xml:space="preserve">, </w:t>
      </w:r>
      <w:r w:rsidRPr="0064151B">
        <w:rPr>
          <w:rStyle w:val="Izclums"/>
          <w:rFonts w:ascii="Cambria" w:hAnsi="Cambria" w:cs="Times New Roman"/>
          <w:sz w:val="24"/>
          <w:szCs w:val="24"/>
        </w:rPr>
        <w:t>kompetences</w:t>
      </w:r>
      <w:r w:rsidRPr="0064151B">
        <w:rPr>
          <w:rStyle w:val="st"/>
          <w:rFonts w:ascii="Cambria" w:hAnsi="Cambria" w:cs="Times New Roman"/>
          <w:i/>
          <w:sz w:val="24"/>
          <w:szCs w:val="24"/>
        </w:rPr>
        <w:t xml:space="preserve">, </w:t>
      </w:r>
      <w:r w:rsidRPr="0064151B">
        <w:rPr>
          <w:rStyle w:val="Izclums"/>
          <w:rFonts w:ascii="Cambria" w:hAnsi="Cambria" w:cs="Times New Roman"/>
          <w:sz w:val="24"/>
          <w:szCs w:val="24"/>
        </w:rPr>
        <w:t>izglītību</w:t>
      </w:r>
      <w:r w:rsidRPr="0064151B">
        <w:rPr>
          <w:rStyle w:val="st"/>
          <w:rFonts w:ascii="Cambria" w:hAnsi="Cambria" w:cs="Times New Roman"/>
          <w:i/>
          <w:sz w:val="24"/>
          <w:szCs w:val="24"/>
        </w:rPr>
        <w:t>,</w:t>
      </w:r>
      <w:r w:rsidRPr="0064151B">
        <w:rPr>
          <w:rStyle w:val="st"/>
          <w:rFonts w:ascii="Cambria" w:hAnsi="Cambria" w:cs="Times New Roman"/>
          <w:sz w:val="24"/>
          <w:szCs w:val="24"/>
        </w:rPr>
        <w:t xml:space="preserve"> profesionālo pieredzi, kā arī profesionālās un vispārējās zināšanas un prasmes.</w:t>
      </w:r>
    </w:p>
    <w:p w:rsidR="00C424DE" w:rsidRPr="0064151B" w:rsidRDefault="00C424DE" w:rsidP="00C424DE">
      <w:pPr>
        <w:pStyle w:val="Sarakstarindkopa"/>
        <w:numPr>
          <w:ilvl w:val="0"/>
          <w:numId w:val="7"/>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color w:val="000000"/>
          <w:sz w:val="24"/>
          <w:szCs w:val="24"/>
        </w:rPr>
        <w:t xml:space="preserve">Kokneses novada dome </w:t>
      </w:r>
      <w:r w:rsidRPr="0064151B">
        <w:rPr>
          <w:rFonts w:ascii="Cambria" w:hAnsi="Cambria" w:cs="Times New Roman"/>
          <w:bCs/>
          <w:color w:val="000000"/>
          <w:sz w:val="24"/>
          <w:szCs w:val="24"/>
        </w:rPr>
        <w:t xml:space="preserve"> </w:t>
      </w:r>
      <w:r w:rsidRPr="0064151B">
        <w:rPr>
          <w:rFonts w:ascii="Cambria" w:hAnsi="Cambria" w:cs="Times New Roman"/>
          <w:color w:val="000000"/>
          <w:sz w:val="24"/>
          <w:szCs w:val="24"/>
        </w:rPr>
        <w:t xml:space="preserve">izglītības iestādes vadītāju vērtē </w:t>
      </w:r>
      <w:r w:rsidRPr="0064151B">
        <w:rPr>
          <w:rFonts w:ascii="Cambria" w:hAnsi="Cambria" w:cs="Times New Roman"/>
          <w:bCs/>
          <w:color w:val="000000"/>
          <w:sz w:val="24"/>
          <w:szCs w:val="24"/>
        </w:rPr>
        <w:t>ne retāk kā reizi divos gados</w:t>
      </w:r>
      <w:r w:rsidRPr="0064151B">
        <w:rPr>
          <w:rFonts w:ascii="Cambria" w:hAnsi="Cambria" w:cs="Times New Roman"/>
          <w:color w:val="000000"/>
          <w:sz w:val="24"/>
          <w:szCs w:val="24"/>
        </w:rPr>
        <w:t>.</w:t>
      </w:r>
    </w:p>
    <w:p w:rsidR="00C424DE" w:rsidRPr="0064151B" w:rsidRDefault="00C424DE" w:rsidP="00C424DE">
      <w:pPr>
        <w:autoSpaceDE w:val="0"/>
        <w:autoSpaceDN w:val="0"/>
        <w:adjustRightInd w:val="0"/>
        <w:spacing w:after="0" w:line="240" w:lineRule="auto"/>
        <w:ind w:left="360" w:right="-766"/>
        <w:contextualSpacing/>
        <w:jc w:val="both"/>
        <w:rPr>
          <w:rFonts w:ascii="Cambria" w:eastAsia="Calibri" w:hAnsi="Cambria"/>
          <w:b/>
          <w:bCs/>
          <w:sz w:val="24"/>
          <w:szCs w:val="24"/>
        </w:rPr>
      </w:pPr>
    </w:p>
    <w:p w:rsidR="00C424DE" w:rsidRDefault="00C424DE" w:rsidP="00C424DE">
      <w:pPr>
        <w:autoSpaceDE w:val="0"/>
        <w:autoSpaceDN w:val="0"/>
        <w:adjustRightInd w:val="0"/>
        <w:spacing w:after="0" w:line="240" w:lineRule="auto"/>
        <w:ind w:left="360" w:right="-766"/>
        <w:contextualSpacing/>
        <w:jc w:val="center"/>
        <w:rPr>
          <w:rFonts w:ascii="Cambria" w:hAnsi="Cambria" w:cs="Times New Roman"/>
          <w:b/>
          <w:sz w:val="24"/>
          <w:szCs w:val="24"/>
        </w:rPr>
      </w:pPr>
      <w:r w:rsidRPr="0064151B">
        <w:rPr>
          <w:rFonts w:ascii="Cambria" w:hAnsi="Cambria" w:cs="Times New Roman"/>
          <w:b/>
          <w:sz w:val="24"/>
          <w:szCs w:val="24"/>
        </w:rPr>
        <w:t>Izglītības iestāžu vadītāju novērtēšanas virzieni</w:t>
      </w:r>
    </w:p>
    <w:p w:rsidR="00C424DE" w:rsidRPr="0064151B" w:rsidRDefault="00C424DE" w:rsidP="00C424DE">
      <w:pPr>
        <w:autoSpaceDE w:val="0"/>
        <w:autoSpaceDN w:val="0"/>
        <w:adjustRightInd w:val="0"/>
        <w:spacing w:after="0" w:line="240" w:lineRule="auto"/>
        <w:ind w:left="360" w:right="-766"/>
        <w:contextualSpacing/>
        <w:jc w:val="center"/>
        <w:rPr>
          <w:rFonts w:ascii="Cambria" w:hAnsi="Cambria" w:cs="Times New Roman"/>
          <w:b/>
          <w:sz w:val="24"/>
          <w:szCs w:val="24"/>
        </w:rPr>
      </w:pPr>
    </w:p>
    <w:p w:rsidR="00C424DE" w:rsidRPr="0064151B" w:rsidRDefault="00C424DE" w:rsidP="00C424DE">
      <w:pPr>
        <w:pStyle w:val="tv213"/>
        <w:numPr>
          <w:ilvl w:val="0"/>
          <w:numId w:val="7"/>
        </w:numPr>
        <w:spacing w:before="0" w:beforeAutospacing="0" w:after="0" w:afterAutospacing="0"/>
        <w:ind w:right="-766"/>
        <w:jc w:val="both"/>
        <w:rPr>
          <w:rFonts w:ascii="Cambria" w:hAnsi="Cambria"/>
        </w:rPr>
      </w:pPr>
      <w:r w:rsidRPr="0064151B">
        <w:rPr>
          <w:rFonts w:ascii="Cambria" w:hAnsi="Cambria"/>
        </w:rPr>
        <w:t xml:space="preserve">Izglītības iestādes vadītāju vērtē šīs kārtības 4.1. , 4.2. apakšpunktā noteiktajos kritērijos un izlases kārtībā (pēc izglītības iestādes vadītāja izvēles) piecos šīs kārtības 4.3. apakšpunkta kritērijos: </w:t>
      </w:r>
    </w:p>
    <w:p w:rsidR="00C424DE" w:rsidRPr="0064151B" w:rsidRDefault="00C424DE" w:rsidP="00C424DE">
      <w:pPr>
        <w:pStyle w:val="tv213"/>
        <w:numPr>
          <w:ilvl w:val="1"/>
          <w:numId w:val="7"/>
        </w:numPr>
        <w:spacing w:before="0" w:beforeAutospacing="0" w:after="0" w:afterAutospacing="0"/>
        <w:ind w:right="-766"/>
        <w:jc w:val="both"/>
        <w:rPr>
          <w:rFonts w:ascii="Cambria" w:hAnsi="Cambria"/>
        </w:rPr>
      </w:pPr>
      <w:r w:rsidRPr="0064151B">
        <w:rPr>
          <w:rFonts w:ascii="Cambria" w:hAnsi="Cambria"/>
        </w:rPr>
        <w:t xml:space="preserve"> mērķu un uzdevumu izpilde;</w:t>
      </w:r>
    </w:p>
    <w:p w:rsidR="00C424DE" w:rsidRPr="0064151B" w:rsidRDefault="00C424DE" w:rsidP="00C424DE">
      <w:pPr>
        <w:pStyle w:val="tv213"/>
        <w:numPr>
          <w:ilvl w:val="1"/>
          <w:numId w:val="7"/>
        </w:numPr>
        <w:spacing w:before="0" w:beforeAutospacing="0" w:after="0" w:afterAutospacing="0"/>
        <w:ind w:right="-766"/>
        <w:jc w:val="both"/>
        <w:rPr>
          <w:rFonts w:ascii="Cambria" w:hAnsi="Cambria"/>
        </w:rPr>
      </w:pPr>
      <w:r w:rsidRPr="0064151B">
        <w:rPr>
          <w:rFonts w:ascii="Cambria" w:hAnsi="Cambria"/>
        </w:rPr>
        <w:t>amata pienākumu izpilde;</w:t>
      </w:r>
    </w:p>
    <w:p w:rsidR="00C424DE" w:rsidRPr="0064151B" w:rsidRDefault="00C424DE" w:rsidP="00C424DE">
      <w:pPr>
        <w:pStyle w:val="tv213"/>
        <w:numPr>
          <w:ilvl w:val="1"/>
          <w:numId w:val="7"/>
        </w:numPr>
        <w:spacing w:before="0" w:beforeAutospacing="0" w:after="0" w:afterAutospacing="0"/>
        <w:ind w:right="-766"/>
        <w:jc w:val="both"/>
        <w:rPr>
          <w:rFonts w:ascii="Cambria" w:hAnsi="Cambria"/>
        </w:rPr>
      </w:pPr>
      <w:r w:rsidRPr="0064151B">
        <w:rPr>
          <w:rFonts w:ascii="Cambria" w:hAnsi="Cambria"/>
        </w:rPr>
        <w:t xml:space="preserve"> kompetences (1. pielikums):</w:t>
      </w:r>
    </w:p>
    <w:p w:rsidR="00C424DE" w:rsidRPr="0064151B" w:rsidRDefault="00C424DE" w:rsidP="00C424DE">
      <w:pPr>
        <w:pStyle w:val="tv213"/>
        <w:numPr>
          <w:ilvl w:val="2"/>
          <w:numId w:val="7"/>
        </w:numPr>
        <w:spacing w:before="0" w:beforeAutospacing="0" w:after="0" w:afterAutospacing="0"/>
        <w:ind w:right="-766"/>
        <w:jc w:val="both"/>
        <w:rPr>
          <w:rFonts w:ascii="Cambria" w:hAnsi="Cambria"/>
        </w:rPr>
      </w:pPr>
      <w:r w:rsidRPr="0064151B">
        <w:rPr>
          <w:rFonts w:ascii="Cambria" w:hAnsi="Cambria"/>
        </w:rPr>
        <w:t>attiecību veidošana un uzturēšana;</w:t>
      </w:r>
    </w:p>
    <w:p w:rsidR="00C424DE" w:rsidRPr="0064151B" w:rsidRDefault="00C424DE" w:rsidP="00C424DE">
      <w:pPr>
        <w:pStyle w:val="tv213"/>
        <w:numPr>
          <w:ilvl w:val="2"/>
          <w:numId w:val="7"/>
        </w:numPr>
        <w:spacing w:before="0" w:beforeAutospacing="0" w:after="0" w:afterAutospacing="0"/>
        <w:ind w:right="-766"/>
        <w:jc w:val="both"/>
        <w:rPr>
          <w:rFonts w:ascii="Cambria" w:hAnsi="Cambria"/>
        </w:rPr>
      </w:pPr>
      <w:r w:rsidRPr="0064151B">
        <w:rPr>
          <w:rFonts w:ascii="Cambria" w:hAnsi="Cambria"/>
        </w:rPr>
        <w:t>darbinieku motivēšana un attīstīšana;</w:t>
      </w:r>
    </w:p>
    <w:p w:rsidR="00C424DE" w:rsidRPr="0064151B" w:rsidRDefault="00C424DE" w:rsidP="00C424DE">
      <w:pPr>
        <w:pStyle w:val="tv213"/>
        <w:numPr>
          <w:ilvl w:val="2"/>
          <w:numId w:val="7"/>
        </w:numPr>
        <w:spacing w:before="0" w:beforeAutospacing="0" w:after="0" w:afterAutospacing="0"/>
        <w:ind w:right="-766"/>
        <w:jc w:val="both"/>
        <w:rPr>
          <w:rFonts w:ascii="Cambria" w:hAnsi="Cambria"/>
        </w:rPr>
      </w:pPr>
      <w:r w:rsidRPr="0064151B">
        <w:rPr>
          <w:rFonts w:ascii="Cambria" w:hAnsi="Cambria"/>
        </w:rPr>
        <w:t>komandas vadīšana;</w:t>
      </w:r>
    </w:p>
    <w:p w:rsidR="00C424DE" w:rsidRPr="0064151B" w:rsidRDefault="00C424DE" w:rsidP="00C424DE">
      <w:pPr>
        <w:pStyle w:val="tv213"/>
        <w:numPr>
          <w:ilvl w:val="2"/>
          <w:numId w:val="7"/>
        </w:numPr>
        <w:spacing w:before="0" w:beforeAutospacing="0" w:after="0" w:afterAutospacing="0"/>
        <w:ind w:right="-766"/>
        <w:jc w:val="both"/>
        <w:rPr>
          <w:rFonts w:ascii="Cambria" w:hAnsi="Cambria"/>
        </w:rPr>
      </w:pPr>
      <w:r w:rsidRPr="0064151B">
        <w:rPr>
          <w:rFonts w:ascii="Cambria" w:hAnsi="Cambria"/>
        </w:rPr>
        <w:t>organizācijas vērtību apzināšanās;</w:t>
      </w:r>
    </w:p>
    <w:p w:rsidR="00C424DE" w:rsidRPr="0064151B" w:rsidRDefault="00C424DE" w:rsidP="00C424DE">
      <w:pPr>
        <w:pStyle w:val="tv213"/>
        <w:numPr>
          <w:ilvl w:val="2"/>
          <w:numId w:val="7"/>
        </w:numPr>
        <w:spacing w:before="0" w:beforeAutospacing="0" w:after="0" w:afterAutospacing="0"/>
        <w:ind w:right="-766"/>
        <w:jc w:val="both"/>
        <w:rPr>
          <w:rFonts w:ascii="Cambria" w:hAnsi="Cambria"/>
        </w:rPr>
      </w:pPr>
      <w:r w:rsidRPr="0064151B">
        <w:rPr>
          <w:rFonts w:ascii="Cambria" w:hAnsi="Cambria"/>
        </w:rPr>
        <w:t>orientācija uz attīstību;</w:t>
      </w:r>
    </w:p>
    <w:p w:rsidR="00C424DE" w:rsidRPr="0064151B" w:rsidRDefault="00C424DE" w:rsidP="00C424DE">
      <w:pPr>
        <w:pStyle w:val="tv213"/>
        <w:numPr>
          <w:ilvl w:val="2"/>
          <w:numId w:val="7"/>
        </w:numPr>
        <w:spacing w:before="0" w:beforeAutospacing="0" w:after="0" w:afterAutospacing="0"/>
        <w:ind w:right="-766"/>
        <w:jc w:val="both"/>
        <w:rPr>
          <w:rFonts w:ascii="Cambria" w:hAnsi="Cambria"/>
        </w:rPr>
      </w:pPr>
      <w:r w:rsidRPr="0064151B">
        <w:rPr>
          <w:rFonts w:ascii="Cambria" w:hAnsi="Cambria"/>
        </w:rPr>
        <w:t>orientācija uz rezultātu sasniegšanu;</w:t>
      </w:r>
    </w:p>
    <w:p w:rsidR="00C424DE" w:rsidRPr="0064151B" w:rsidRDefault="00C424DE" w:rsidP="00C424DE">
      <w:pPr>
        <w:pStyle w:val="tv213"/>
        <w:numPr>
          <w:ilvl w:val="2"/>
          <w:numId w:val="7"/>
        </w:numPr>
        <w:spacing w:before="0" w:beforeAutospacing="0" w:after="0" w:afterAutospacing="0"/>
        <w:ind w:right="-766"/>
        <w:jc w:val="both"/>
        <w:rPr>
          <w:rFonts w:ascii="Cambria" w:hAnsi="Cambria"/>
        </w:rPr>
      </w:pPr>
      <w:r w:rsidRPr="0064151B">
        <w:rPr>
          <w:rFonts w:ascii="Cambria" w:hAnsi="Cambria"/>
        </w:rPr>
        <w:t>pārmaiņu vadīšana;</w:t>
      </w:r>
    </w:p>
    <w:p w:rsidR="00C424DE" w:rsidRPr="0064151B" w:rsidRDefault="00C424DE" w:rsidP="00C424DE">
      <w:pPr>
        <w:pStyle w:val="tv213"/>
        <w:numPr>
          <w:ilvl w:val="2"/>
          <w:numId w:val="7"/>
        </w:numPr>
        <w:spacing w:before="0" w:beforeAutospacing="0" w:after="0" w:afterAutospacing="0"/>
        <w:ind w:right="-766"/>
        <w:jc w:val="both"/>
        <w:rPr>
          <w:rFonts w:ascii="Cambria" w:hAnsi="Cambria"/>
        </w:rPr>
      </w:pPr>
      <w:r w:rsidRPr="0064151B">
        <w:rPr>
          <w:rFonts w:ascii="Cambria" w:hAnsi="Cambria"/>
        </w:rPr>
        <w:t>spēja pieņemt lēmumus un uzņemties atbildību;</w:t>
      </w:r>
    </w:p>
    <w:p w:rsidR="00C424DE" w:rsidRPr="0064151B" w:rsidRDefault="00C424DE" w:rsidP="00C424DE">
      <w:pPr>
        <w:pStyle w:val="tv213"/>
        <w:numPr>
          <w:ilvl w:val="2"/>
          <w:numId w:val="7"/>
        </w:numPr>
        <w:spacing w:before="0" w:beforeAutospacing="0" w:after="0" w:afterAutospacing="0"/>
        <w:ind w:right="-766"/>
        <w:jc w:val="both"/>
        <w:rPr>
          <w:rFonts w:ascii="Cambria" w:hAnsi="Cambria"/>
        </w:rPr>
      </w:pPr>
      <w:r w:rsidRPr="0064151B">
        <w:rPr>
          <w:rFonts w:ascii="Cambria" w:hAnsi="Cambria"/>
        </w:rPr>
        <w:t>stratēģiskais redzējums;</w:t>
      </w:r>
    </w:p>
    <w:p w:rsidR="00C424DE" w:rsidRPr="0064151B" w:rsidRDefault="00C424DE" w:rsidP="00C424DE">
      <w:pPr>
        <w:pStyle w:val="tv213"/>
        <w:numPr>
          <w:ilvl w:val="2"/>
          <w:numId w:val="7"/>
        </w:numPr>
        <w:spacing w:before="0" w:beforeAutospacing="0" w:after="0" w:afterAutospacing="0"/>
        <w:ind w:right="-766"/>
        <w:jc w:val="both"/>
        <w:rPr>
          <w:rFonts w:ascii="Cambria" w:hAnsi="Cambria"/>
        </w:rPr>
      </w:pPr>
      <w:r w:rsidRPr="0064151B">
        <w:rPr>
          <w:rFonts w:ascii="Cambria" w:hAnsi="Cambria"/>
        </w:rPr>
        <w:t xml:space="preserve"> izglītības iestādes materiāltehnisko resursu pārvaldīšana;</w:t>
      </w:r>
    </w:p>
    <w:p w:rsidR="00C424DE" w:rsidRPr="0064151B" w:rsidRDefault="00C424DE" w:rsidP="00C424DE">
      <w:pPr>
        <w:pStyle w:val="tv213"/>
        <w:numPr>
          <w:ilvl w:val="0"/>
          <w:numId w:val="7"/>
        </w:numPr>
        <w:spacing w:before="0" w:beforeAutospacing="0" w:after="0" w:afterAutospacing="0"/>
        <w:ind w:right="-766"/>
        <w:jc w:val="both"/>
        <w:rPr>
          <w:rFonts w:ascii="Cambria" w:hAnsi="Cambria"/>
        </w:rPr>
      </w:pPr>
      <w:r w:rsidRPr="0064151B">
        <w:rPr>
          <w:rFonts w:ascii="Cambria" w:hAnsi="Cambria"/>
        </w:rPr>
        <w:t xml:space="preserve">Nākamajā izglītības iestādes vadītāja novērtēšanā 4.3. kritēriju izvēle nedrīkst atkārtoties. </w:t>
      </w:r>
    </w:p>
    <w:p w:rsidR="00C424DE" w:rsidRPr="0064151B" w:rsidRDefault="00C424DE" w:rsidP="00C424DE">
      <w:pPr>
        <w:pStyle w:val="tv213"/>
        <w:numPr>
          <w:ilvl w:val="0"/>
          <w:numId w:val="7"/>
        </w:numPr>
        <w:spacing w:before="0" w:beforeAutospacing="0" w:after="0" w:afterAutospacing="0"/>
        <w:ind w:right="-766"/>
        <w:jc w:val="both"/>
        <w:rPr>
          <w:rFonts w:ascii="Cambria" w:hAnsi="Cambria"/>
        </w:rPr>
      </w:pPr>
      <w:r w:rsidRPr="0064151B">
        <w:rPr>
          <w:rFonts w:ascii="Cambria" w:hAnsi="Cambria"/>
        </w:rPr>
        <w:t>Novērtēšanas procesā tiek vērtēta  izglītības iestādes vadītāja profesionālā kvalifikācija (2. pielikums):</w:t>
      </w:r>
    </w:p>
    <w:p w:rsidR="00C424DE" w:rsidRPr="0064151B" w:rsidRDefault="00C424DE" w:rsidP="00C424DE">
      <w:pPr>
        <w:pStyle w:val="tv213"/>
        <w:numPr>
          <w:ilvl w:val="1"/>
          <w:numId w:val="7"/>
        </w:numPr>
        <w:spacing w:before="0" w:beforeAutospacing="0" w:after="0" w:afterAutospacing="0"/>
        <w:ind w:right="-766"/>
        <w:jc w:val="both"/>
        <w:rPr>
          <w:rFonts w:ascii="Cambria" w:hAnsi="Cambria"/>
        </w:rPr>
      </w:pPr>
      <w:r w:rsidRPr="0064151B">
        <w:rPr>
          <w:rFonts w:ascii="Cambria" w:hAnsi="Cambria"/>
        </w:rPr>
        <w:t>izglītība;</w:t>
      </w:r>
    </w:p>
    <w:p w:rsidR="00C424DE" w:rsidRPr="0064151B" w:rsidRDefault="00C424DE" w:rsidP="00C424DE">
      <w:pPr>
        <w:pStyle w:val="tv213"/>
        <w:numPr>
          <w:ilvl w:val="1"/>
          <w:numId w:val="7"/>
        </w:numPr>
        <w:spacing w:before="0" w:beforeAutospacing="0" w:after="0" w:afterAutospacing="0"/>
        <w:ind w:right="-766"/>
        <w:jc w:val="both"/>
        <w:rPr>
          <w:rFonts w:ascii="Cambria" w:hAnsi="Cambria"/>
        </w:rPr>
      </w:pPr>
      <w:r w:rsidRPr="0064151B">
        <w:rPr>
          <w:rFonts w:ascii="Cambria" w:hAnsi="Cambria"/>
        </w:rPr>
        <w:t xml:space="preserve"> profesionālā pieredze;</w:t>
      </w:r>
    </w:p>
    <w:p w:rsidR="00C424DE" w:rsidRPr="0064151B" w:rsidRDefault="00C424DE" w:rsidP="00C424DE">
      <w:pPr>
        <w:pStyle w:val="tv213"/>
        <w:numPr>
          <w:ilvl w:val="1"/>
          <w:numId w:val="7"/>
        </w:numPr>
        <w:spacing w:before="0" w:beforeAutospacing="0" w:after="0" w:afterAutospacing="0"/>
        <w:ind w:right="-766"/>
        <w:jc w:val="both"/>
        <w:rPr>
          <w:rFonts w:ascii="Cambria" w:hAnsi="Cambria"/>
        </w:rPr>
      </w:pPr>
      <w:r w:rsidRPr="0064151B">
        <w:rPr>
          <w:rFonts w:ascii="Cambria" w:hAnsi="Cambria"/>
        </w:rPr>
        <w:t xml:space="preserve"> profesionālās zināšanas un prasmes;</w:t>
      </w:r>
    </w:p>
    <w:p w:rsidR="00C424DE" w:rsidRPr="0064151B" w:rsidRDefault="00C424DE" w:rsidP="00C424DE">
      <w:pPr>
        <w:pStyle w:val="tv213"/>
        <w:numPr>
          <w:ilvl w:val="1"/>
          <w:numId w:val="7"/>
        </w:numPr>
        <w:spacing w:before="0" w:beforeAutospacing="0" w:after="0" w:afterAutospacing="0"/>
        <w:ind w:right="-766"/>
        <w:jc w:val="both"/>
        <w:rPr>
          <w:rFonts w:ascii="Cambria" w:hAnsi="Cambria"/>
        </w:rPr>
      </w:pPr>
      <w:r w:rsidRPr="0064151B">
        <w:rPr>
          <w:rFonts w:ascii="Cambria" w:hAnsi="Cambria"/>
        </w:rPr>
        <w:t xml:space="preserve"> vispārējās zināšanas un prasmes.</w:t>
      </w:r>
    </w:p>
    <w:p w:rsidR="00C424DE" w:rsidRPr="0064151B" w:rsidRDefault="00C424DE" w:rsidP="00C424DE">
      <w:pPr>
        <w:pStyle w:val="tv213"/>
        <w:numPr>
          <w:ilvl w:val="0"/>
          <w:numId w:val="7"/>
        </w:numPr>
        <w:spacing w:before="0" w:beforeAutospacing="0" w:after="0" w:afterAutospacing="0"/>
        <w:ind w:right="-766"/>
        <w:jc w:val="both"/>
        <w:rPr>
          <w:rFonts w:ascii="Cambria" w:hAnsi="Cambria"/>
        </w:rPr>
      </w:pPr>
      <w:r w:rsidRPr="0064151B">
        <w:rPr>
          <w:rFonts w:ascii="Cambria" w:hAnsi="Cambria"/>
        </w:rPr>
        <w:t>Izglītības iestādes vadītāju novērtē ar šādiem vērtējumiem:</w:t>
      </w:r>
    </w:p>
    <w:p w:rsidR="00C424DE" w:rsidRPr="0064151B" w:rsidRDefault="00C424DE" w:rsidP="00C424DE">
      <w:pPr>
        <w:pStyle w:val="tv213"/>
        <w:numPr>
          <w:ilvl w:val="1"/>
          <w:numId w:val="7"/>
        </w:numPr>
        <w:spacing w:before="0" w:beforeAutospacing="0" w:after="0" w:afterAutospacing="0"/>
        <w:ind w:right="-766"/>
        <w:jc w:val="both"/>
        <w:rPr>
          <w:rFonts w:ascii="Cambria" w:hAnsi="Cambria"/>
        </w:rPr>
      </w:pPr>
      <w:r w:rsidRPr="0064151B">
        <w:rPr>
          <w:rFonts w:ascii="Cambria" w:hAnsi="Cambria"/>
        </w:rPr>
        <w:t>"teicami"- darba izpilde pārsniedz prasības visā novērtēšanas periodā;</w:t>
      </w:r>
    </w:p>
    <w:p w:rsidR="00C424DE" w:rsidRPr="0064151B" w:rsidRDefault="00C424DE" w:rsidP="00C424DE">
      <w:pPr>
        <w:pStyle w:val="tv213"/>
        <w:numPr>
          <w:ilvl w:val="1"/>
          <w:numId w:val="7"/>
        </w:numPr>
        <w:spacing w:before="0" w:beforeAutospacing="0" w:after="0" w:afterAutospacing="0"/>
        <w:ind w:right="-766"/>
        <w:jc w:val="both"/>
        <w:rPr>
          <w:rFonts w:ascii="Cambria" w:hAnsi="Cambria"/>
        </w:rPr>
      </w:pPr>
      <w:r w:rsidRPr="0064151B">
        <w:rPr>
          <w:rFonts w:ascii="Cambria" w:hAnsi="Cambria"/>
        </w:rPr>
        <w:t xml:space="preserve"> "ļoti labi"- darba izpilde pārsniedz prasības atsevišķos novērtēšanas perioda posmos vai atsevišķos darba izpildes kritērija aspektos;</w:t>
      </w:r>
    </w:p>
    <w:p w:rsidR="00C424DE" w:rsidRPr="0064151B" w:rsidRDefault="00C424DE" w:rsidP="00C424DE">
      <w:pPr>
        <w:pStyle w:val="tv213"/>
        <w:numPr>
          <w:ilvl w:val="1"/>
          <w:numId w:val="7"/>
        </w:numPr>
        <w:spacing w:before="0" w:beforeAutospacing="0" w:after="0" w:afterAutospacing="0"/>
        <w:ind w:right="-766"/>
        <w:jc w:val="both"/>
        <w:rPr>
          <w:rFonts w:ascii="Cambria" w:hAnsi="Cambria"/>
        </w:rPr>
      </w:pPr>
      <w:r w:rsidRPr="0064151B">
        <w:rPr>
          <w:rFonts w:ascii="Cambria" w:hAnsi="Cambria"/>
        </w:rPr>
        <w:t xml:space="preserve"> "labi"-darba izpilde pilnībā atbilst prasībām visā novērtēšanas periodā;</w:t>
      </w:r>
    </w:p>
    <w:p w:rsidR="00C424DE" w:rsidRPr="0064151B" w:rsidRDefault="00C424DE" w:rsidP="00C424DE">
      <w:pPr>
        <w:pStyle w:val="tv213"/>
        <w:numPr>
          <w:ilvl w:val="1"/>
          <w:numId w:val="7"/>
        </w:numPr>
        <w:spacing w:before="0" w:beforeAutospacing="0" w:after="0" w:afterAutospacing="0"/>
        <w:ind w:right="-766"/>
        <w:jc w:val="both"/>
        <w:rPr>
          <w:rFonts w:ascii="Cambria" w:hAnsi="Cambria"/>
        </w:rPr>
      </w:pPr>
      <w:r w:rsidRPr="0064151B">
        <w:rPr>
          <w:rFonts w:ascii="Cambria" w:hAnsi="Cambria"/>
        </w:rPr>
        <w:t xml:space="preserve"> "jāpilnveido"- darba izpilde neatbilst daļai prasību visā novērtēšanas periodā;</w:t>
      </w:r>
    </w:p>
    <w:p w:rsidR="00C424DE" w:rsidRPr="0064151B" w:rsidRDefault="00C424DE" w:rsidP="00C424DE">
      <w:pPr>
        <w:pStyle w:val="tv213"/>
        <w:numPr>
          <w:ilvl w:val="1"/>
          <w:numId w:val="7"/>
        </w:numPr>
        <w:spacing w:before="0" w:beforeAutospacing="0" w:after="0" w:afterAutospacing="0"/>
        <w:ind w:right="-766"/>
        <w:jc w:val="both"/>
        <w:rPr>
          <w:rFonts w:ascii="Cambria" w:hAnsi="Cambria"/>
        </w:rPr>
      </w:pPr>
      <w:r w:rsidRPr="0064151B">
        <w:rPr>
          <w:rFonts w:ascii="Cambria" w:hAnsi="Cambria"/>
        </w:rPr>
        <w:t>"neapmierinoši “- darba izpilde atbilst neatbilst lielākajai daļai prasību visā novērtēšanas periodā.</w:t>
      </w:r>
    </w:p>
    <w:p w:rsidR="00C424DE" w:rsidRPr="0064151B" w:rsidRDefault="00C424DE" w:rsidP="00C424DE">
      <w:pPr>
        <w:pStyle w:val="tv213"/>
        <w:numPr>
          <w:ilvl w:val="0"/>
          <w:numId w:val="7"/>
        </w:numPr>
        <w:spacing w:before="0" w:beforeAutospacing="0" w:after="0" w:afterAutospacing="0"/>
        <w:ind w:right="-766"/>
        <w:jc w:val="both"/>
        <w:rPr>
          <w:rFonts w:ascii="Cambria" w:hAnsi="Cambria"/>
        </w:rPr>
      </w:pPr>
      <w:r w:rsidRPr="0064151B">
        <w:rPr>
          <w:rFonts w:ascii="Cambria" w:hAnsi="Cambria"/>
        </w:rPr>
        <w:t>Izglītības iestādes vadītāja novērtēšanā var tikt izmantotas šādas metodes:</w:t>
      </w:r>
    </w:p>
    <w:p w:rsidR="00C424DE" w:rsidRPr="0064151B" w:rsidRDefault="00C424DE" w:rsidP="00C424DE">
      <w:pPr>
        <w:pStyle w:val="tv213"/>
        <w:numPr>
          <w:ilvl w:val="1"/>
          <w:numId w:val="7"/>
        </w:numPr>
        <w:spacing w:before="0" w:beforeAutospacing="0" w:after="0" w:afterAutospacing="0"/>
        <w:ind w:right="-766"/>
        <w:jc w:val="both"/>
        <w:rPr>
          <w:rFonts w:ascii="Cambria" w:hAnsi="Cambria"/>
        </w:rPr>
      </w:pPr>
      <w:r w:rsidRPr="0064151B">
        <w:rPr>
          <w:rFonts w:ascii="Cambria" w:hAnsi="Cambria"/>
        </w:rPr>
        <w:t>intervijas;</w:t>
      </w:r>
    </w:p>
    <w:p w:rsidR="00C424DE" w:rsidRPr="0064151B" w:rsidRDefault="00C424DE" w:rsidP="00C424DE">
      <w:pPr>
        <w:pStyle w:val="tv213"/>
        <w:numPr>
          <w:ilvl w:val="1"/>
          <w:numId w:val="7"/>
        </w:numPr>
        <w:spacing w:before="0" w:beforeAutospacing="0" w:after="0" w:afterAutospacing="0"/>
        <w:ind w:right="-766"/>
        <w:jc w:val="both"/>
        <w:rPr>
          <w:rFonts w:ascii="Cambria" w:hAnsi="Cambria"/>
        </w:rPr>
      </w:pPr>
      <w:r w:rsidRPr="0064151B">
        <w:rPr>
          <w:rFonts w:ascii="Cambria" w:hAnsi="Cambria"/>
        </w:rPr>
        <w:lastRenderedPageBreak/>
        <w:t>anketēšana;</w:t>
      </w:r>
    </w:p>
    <w:p w:rsidR="00C424DE" w:rsidRPr="0064151B" w:rsidRDefault="00C424DE" w:rsidP="00C424DE">
      <w:pPr>
        <w:pStyle w:val="tv213"/>
        <w:numPr>
          <w:ilvl w:val="1"/>
          <w:numId w:val="7"/>
        </w:numPr>
        <w:spacing w:before="0" w:beforeAutospacing="0" w:after="0" w:afterAutospacing="0"/>
        <w:ind w:right="-766"/>
        <w:jc w:val="both"/>
        <w:rPr>
          <w:rFonts w:ascii="Cambria" w:hAnsi="Cambria"/>
        </w:rPr>
      </w:pPr>
      <w:r w:rsidRPr="0064151B">
        <w:rPr>
          <w:rFonts w:ascii="Cambria" w:hAnsi="Cambria"/>
        </w:rPr>
        <w:t>dokumentu un materiālu analīze.</w:t>
      </w:r>
    </w:p>
    <w:p w:rsidR="00C424DE" w:rsidRPr="0064151B" w:rsidRDefault="00C424DE" w:rsidP="00C424DE">
      <w:pPr>
        <w:pStyle w:val="Default"/>
        <w:numPr>
          <w:ilvl w:val="0"/>
          <w:numId w:val="7"/>
        </w:numPr>
        <w:ind w:right="-766"/>
        <w:jc w:val="both"/>
        <w:rPr>
          <w:rFonts w:ascii="Cambria" w:hAnsi="Cambria"/>
        </w:rPr>
      </w:pPr>
      <w:r w:rsidRPr="0064151B">
        <w:rPr>
          <w:rFonts w:ascii="Cambria" w:hAnsi="Cambria"/>
        </w:rPr>
        <w:t xml:space="preserve">Izglītības iestādes vadītāja novērtēšanas saistošie dokumenti: </w:t>
      </w:r>
    </w:p>
    <w:p w:rsidR="00C424DE" w:rsidRPr="0064151B" w:rsidRDefault="00C424DE" w:rsidP="00C424DE">
      <w:pPr>
        <w:pStyle w:val="Default"/>
        <w:numPr>
          <w:ilvl w:val="1"/>
          <w:numId w:val="7"/>
        </w:numPr>
        <w:ind w:right="-766"/>
        <w:jc w:val="both"/>
        <w:rPr>
          <w:rFonts w:ascii="Cambria" w:hAnsi="Cambria"/>
        </w:rPr>
      </w:pPr>
      <w:r w:rsidRPr="0064151B">
        <w:rPr>
          <w:rFonts w:ascii="Cambria" w:hAnsi="Cambria"/>
        </w:rPr>
        <w:t xml:space="preserve">darba līgums; </w:t>
      </w:r>
    </w:p>
    <w:p w:rsidR="00C424DE" w:rsidRPr="0064151B" w:rsidRDefault="00C424DE" w:rsidP="00C424DE">
      <w:pPr>
        <w:pStyle w:val="Default"/>
        <w:numPr>
          <w:ilvl w:val="1"/>
          <w:numId w:val="7"/>
        </w:numPr>
        <w:ind w:right="-766"/>
        <w:jc w:val="both"/>
        <w:rPr>
          <w:rFonts w:ascii="Cambria" w:hAnsi="Cambria"/>
        </w:rPr>
      </w:pPr>
      <w:r w:rsidRPr="0064151B">
        <w:rPr>
          <w:rFonts w:ascii="Cambria" w:hAnsi="Cambria"/>
        </w:rPr>
        <w:t xml:space="preserve"> amata apraksts; </w:t>
      </w:r>
    </w:p>
    <w:p w:rsidR="00C424DE" w:rsidRPr="0064151B" w:rsidRDefault="00C424DE" w:rsidP="00C424DE">
      <w:pPr>
        <w:pStyle w:val="Default"/>
        <w:numPr>
          <w:ilvl w:val="1"/>
          <w:numId w:val="7"/>
        </w:numPr>
        <w:ind w:right="-766"/>
        <w:jc w:val="both"/>
        <w:rPr>
          <w:rFonts w:ascii="Cambria" w:hAnsi="Cambria"/>
        </w:rPr>
      </w:pPr>
      <w:r w:rsidRPr="0064151B">
        <w:rPr>
          <w:rFonts w:ascii="Cambria" w:hAnsi="Cambria"/>
        </w:rPr>
        <w:t xml:space="preserve"> iekšējie darba kārtības noteikumi; </w:t>
      </w:r>
    </w:p>
    <w:p w:rsidR="00C424DE" w:rsidRPr="0064151B" w:rsidRDefault="00C424DE" w:rsidP="00C424DE">
      <w:pPr>
        <w:pStyle w:val="Default"/>
        <w:numPr>
          <w:ilvl w:val="1"/>
          <w:numId w:val="7"/>
        </w:numPr>
        <w:ind w:right="-766"/>
        <w:jc w:val="both"/>
        <w:rPr>
          <w:rFonts w:ascii="Cambria" w:hAnsi="Cambria"/>
        </w:rPr>
      </w:pPr>
      <w:r w:rsidRPr="0064151B">
        <w:rPr>
          <w:rFonts w:ascii="Cambria" w:hAnsi="Cambria"/>
        </w:rPr>
        <w:t xml:space="preserve"> iekšējie un ārējie normatīvie akti;</w:t>
      </w:r>
    </w:p>
    <w:p w:rsidR="00C424DE" w:rsidRPr="0064151B" w:rsidRDefault="00C424DE" w:rsidP="00C424DE">
      <w:pPr>
        <w:pStyle w:val="Default"/>
        <w:numPr>
          <w:ilvl w:val="1"/>
          <w:numId w:val="7"/>
        </w:numPr>
        <w:ind w:right="-766"/>
        <w:jc w:val="both"/>
        <w:rPr>
          <w:rFonts w:ascii="Cambria" w:hAnsi="Cambria"/>
        </w:rPr>
      </w:pPr>
      <w:r w:rsidRPr="0064151B">
        <w:rPr>
          <w:rFonts w:ascii="Cambria" w:hAnsi="Cambria"/>
        </w:rPr>
        <w:t xml:space="preserve"> izglītības iestādes  pašnovērtējuma ziņojums, kurā ir ietverta izglītības iestādes darbības un izglītības programmas īstenošanas darbības kvalitātes vērtēšanas rezultātu analīze.</w:t>
      </w:r>
    </w:p>
    <w:p w:rsidR="00C424DE" w:rsidRPr="0064151B" w:rsidRDefault="00C424DE" w:rsidP="00C424DE">
      <w:pPr>
        <w:autoSpaceDE w:val="0"/>
        <w:autoSpaceDN w:val="0"/>
        <w:adjustRightInd w:val="0"/>
        <w:spacing w:after="0" w:line="240" w:lineRule="auto"/>
        <w:ind w:left="360" w:right="-766"/>
        <w:contextualSpacing/>
        <w:jc w:val="both"/>
        <w:rPr>
          <w:rFonts w:ascii="Cambria" w:hAnsi="Cambria" w:cs="Times New Roman"/>
          <w:b/>
          <w:sz w:val="24"/>
          <w:szCs w:val="24"/>
        </w:rPr>
      </w:pPr>
    </w:p>
    <w:p w:rsidR="00C424DE" w:rsidRPr="0064151B" w:rsidRDefault="00C424DE" w:rsidP="00C424DE">
      <w:pPr>
        <w:autoSpaceDE w:val="0"/>
        <w:autoSpaceDN w:val="0"/>
        <w:adjustRightInd w:val="0"/>
        <w:spacing w:after="0" w:line="240" w:lineRule="auto"/>
        <w:ind w:left="360" w:right="-766"/>
        <w:contextualSpacing/>
        <w:jc w:val="center"/>
        <w:rPr>
          <w:rFonts w:ascii="Cambria" w:hAnsi="Cambria" w:cs="Times New Roman"/>
          <w:b/>
          <w:sz w:val="24"/>
          <w:szCs w:val="24"/>
        </w:rPr>
      </w:pPr>
      <w:r w:rsidRPr="0064151B">
        <w:rPr>
          <w:rFonts w:ascii="Cambria" w:hAnsi="Cambria" w:cs="Times New Roman"/>
          <w:b/>
          <w:sz w:val="24"/>
          <w:szCs w:val="24"/>
        </w:rPr>
        <w:t>Izglītības iestāžu vadītāju novērtēšanas organizēšana</w:t>
      </w:r>
    </w:p>
    <w:p w:rsidR="00C424DE" w:rsidRPr="0064151B" w:rsidRDefault="00C424DE" w:rsidP="00C424DE">
      <w:pPr>
        <w:pStyle w:val="Default"/>
        <w:ind w:right="-766"/>
        <w:jc w:val="both"/>
        <w:rPr>
          <w:rFonts w:ascii="Cambria" w:hAnsi="Cambria"/>
        </w:rPr>
      </w:pPr>
    </w:p>
    <w:p w:rsidR="00C424DE" w:rsidRPr="0064151B" w:rsidRDefault="00C424DE" w:rsidP="00C424DE">
      <w:pPr>
        <w:pStyle w:val="Sarakstarindkopa"/>
        <w:numPr>
          <w:ilvl w:val="0"/>
          <w:numId w:val="7"/>
        </w:numPr>
        <w:autoSpaceDE w:val="0"/>
        <w:autoSpaceDN w:val="0"/>
        <w:adjustRightInd w:val="0"/>
        <w:spacing w:after="0" w:line="240" w:lineRule="auto"/>
        <w:ind w:right="-766"/>
        <w:jc w:val="both"/>
        <w:rPr>
          <w:rFonts w:ascii="Cambria" w:hAnsi="Cambria" w:cs="Times New Roman"/>
          <w:b/>
          <w:sz w:val="24"/>
          <w:szCs w:val="24"/>
        </w:rPr>
      </w:pPr>
      <w:r w:rsidRPr="0064151B">
        <w:rPr>
          <w:rFonts w:ascii="Cambria" w:hAnsi="Cambria" w:cs="Times New Roman"/>
          <w:sz w:val="24"/>
          <w:szCs w:val="24"/>
        </w:rPr>
        <w:t xml:space="preserve">Izglītības iestāžu vadītāju novērtēšana tiek veikta  saskaņā ar izpilddirektora rīkojumā noteiktajiem termiņiem un nosacījumiem. </w:t>
      </w:r>
    </w:p>
    <w:p w:rsidR="00C424DE" w:rsidRPr="0064151B" w:rsidRDefault="00C424DE" w:rsidP="00C424DE">
      <w:pPr>
        <w:pStyle w:val="Sarakstarindkopa"/>
        <w:numPr>
          <w:ilvl w:val="0"/>
          <w:numId w:val="7"/>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sz w:val="24"/>
          <w:szCs w:val="24"/>
        </w:rPr>
        <w:t xml:space="preserve">Izglītības iestāžu vadītāju </w:t>
      </w:r>
      <w:r w:rsidRPr="0064151B">
        <w:rPr>
          <w:rFonts w:ascii="Cambria" w:hAnsi="Cambria" w:cs="Times New Roman"/>
          <w:color w:val="000000"/>
          <w:sz w:val="24"/>
          <w:szCs w:val="24"/>
        </w:rPr>
        <w:t xml:space="preserve">novērtēšana notiek elektroniski vai papīra formātā. </w:t>
      </w:r>
    </w:p>
    <w:p w:rsidR="00C424DE" w:rsidRPr="0064151B" w:rsidRDefault="00C424DE" w:rsidP="00C424DE">
      <w:pPr>
        <w:pStyle w:val="Sarakstarindkopa"/>
        <w:numPr>
          <w:ilvl w:val="0"/>
          <w:numId w:val="7"/>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color w:val="000000"/>
          <w:sz w:val="24"/>
          <w:szCs w:val="24"/>
        </w:rPr>
        <w:t xml:space="preserve">Uzsākot </w:t>
      </w:r>
      <w:r w:rsidRPr="0064151B">
        <w:rPr>
          <w:rFonts w:ascii="Cambria" w:hAnsi="Cambria" w:cs="Times New Roman"/>
          <w:sz w:val="24"/>
          <w:szCs w:val="24"/>
        </w:rPr>
        <w:t xml:space="preserve">izglītības iestāžu vadītāju </w:t>
      </w:r>
      <w:r w:rsidRPr="0064151B">
        <w:rPr>
          <w:rFonts w:ascii="Cambria" w:hAnsi="Cambria" w:cs="Times New Roman"/>
          <w:color w:val="000000"/>
          <w:sz w:val="24"/>
          <w:szCs w:val="24"/>
        </w:rPr>
        <w:t>novērtēšanas procesu:</w:t>
      </w:r>
    </w:p>
    <w:p w:rsidR="00C424DE" w:rsidRPr="0064151B" w:rsidRDefault="00C424DE" w:rsidP="00C424DE">
      <w:pPr>
        <w:pStyle w:val="Sarakstarindkopa"/>
        <w:numPr>
          <w:ilvl w:val="1"/>
          <w:numId w:val="7"/>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color w:val="000000"/>
          <w:sz w:val="24"/>
          <w:szCs w:val="24"/>
        </w:rPr>
        <w:t>izpilddirektors</w:t>
      </w:r>
      <w:r w:rsidRPr="0064151B">
        <w:rPr>
          <w:rFonts w:ascii="Cambria" w:hAnsi="Cambria" w:cs="Times New Roman"/>
          <w:sz w:val="24"/>
          <w:szCs w:val="24"/>
        </w:rPr>
        <w:t xml:space="preserve"> ar rīkojumu izveido izglītības iestāžu vadītāju vērtēšanas komisiju (turpmāk tekstā - Komisija)vismaz 3 (trīs) personu sastāvā;</w:t>
      </w:r>
    </w:p>
    <w:p w:rsidR="00C424DE" w:rsidRPr="0064151B" w:rsidRDefault="00C424DE" w:rsidP="00C424DE">
      <w:pPr>
        <w:pStyle w:val="Sarakstarindkopa"/>
        <w:numPr>
          <w:ilvl w:val="1"/>
          <w:numId w:val="7"/>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color w:val="000000"/>
          <w:sz w:val="24"/>
          <w:szCs w:val="24"/>
        </w:rPr>
        <w:t xml:space="preserve">izglītības darba speciālists, saskaņojot ar izpilddirektoru,  izstrādā </w:t>
      </w:r>
      <w:r w:rsidRPr="0064151B">
        <w:rPr>
          <w:rFonts w:ascii="Cambria" w:hAnsi="Cambria" w:cs="Times New Roman"/>
          <w:sz w:val="24"/>
          <w:szCs w:val="24"/>
        </w:rPr>
        <w:t xml:space="preserve">izglītības iestāžu vadītāju </w:t>
      </w:r>
      <w:r w:rsidRPr="0064151B">
        <w:rPr>
          <w:rFonts w:ascii="Cambria" w:hAnsi="Cambria" w:cs="Times New Roman"/>
          <w:color w:val="000000"/>
          <w:sz w:val="24"/>
          <w:szCs w:val="24"/>
        </w:rPr>
        <w:t>novērtēšanas pārrunu plānu, paredzot darbinieku pašnovērtējuma iesniegšanas termiņus un pārrunu norises laiku un paziņo to</w:t>
      </w:r>
      <w:r w:rsidRPr="0064151B">
        <w:rPr>
          <w:rFonts w:ascii="Cambria" w:hAnsi="Cambria" w:cs="Times New Roman"/>
          <w:sz w:val="24"/>
          <w:szCs w:val="24"/>
        </w:rPr>
        <w:t xml:space="preserve"> izglītības iestāžu vadītājiem</w:t>
      </w:r>
      <w:r w:rsidRPr="0064151B">
        <w:rPr>
          <w:rFonts w:ascii="Cambria" w:hAnsi="Cambria" w:cs="Times New Roman"/>
          <w:color w:val="000000"/>
          <w:sz w:val="24"/>
          <w:szCs w:val="24"/>
        </w:rPr>
        <w:t xml:space="preserve">; </w:t>
      </w:r>
    </w:p>
    <w:p w:rsidR="00C424DE" w:rsidRPr="0064151B" w:rsidRDefault="00C424DE" w:rsidP="00C424DE">
      <w:pPr>
        <w:pStyle w:val="Sarakstarindkopa"/>
        <w:numPr>
          <w:ilvl w:val="1"/>
          <w:numId w:val="7"/>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sz w:val="24"/>
          <w:szCs w:val="24"/>
        </w:rPr>
        <w:t>izglītības iestādes vadītājs</w:t>
      </w:r>
      <w:r w:rsidRPr="0064151B">
        <w:rPr>
          <w:rFonts w:ascii="Cambria" w:hAnsi="Cambria" w:cs="Times New Roman"/>
          <w:color w:val="000000"/>
          <w:sz w:val="24"/>
          <w:szCs w:val="24"/>
        </w:rPr>
        <w:t xml:space="preserve">  veic savu </w:t>
      </w:r>
      <w:proofErr w:type="spellStart"/>
      <w:r w:rsidRPr="0064151B">
        <w:rPr>
          <w:rFonts w:ascii="Cambria" w:hAnsi="Cambria" w:cs="Times New Roman"/>
          <w:color w:val="000000"/>
          <w:sz w:val="24"/>
          <w:szCs w:val="24"/>
        </w:rPr>
        <w:t>pašnovērtēšanu</w:t>
      </w:r>
      <w:proofErr w:type="spellEnd"/>
      <w:r w:rsidRPr="0064151B">
        <w:rPr>
          <w:rFonts w:ascii="Cambria" w:hAnsi="Cambria" w:cs="Times New Roman"/>
          <w:color w:val="000000"/>
          <w:sz w:val="24"/>
          <w:szCs w:val="24"/>
        </w:rPr>
        <w:t xml:space="preserve"> un iesniedz Komisijai</w:t>
      </w:r>
      <w:r w:rsidRPr="0064151B">
        <w:rPr>
          <w:rFonts w:ascii="Cambria" w:hAnsi="Cambria" w:cs="Times New Roman"/>
          <w:sz w:val="24"/>
          <w:szCs w:val="24"/>
        </w:rPr>
        <w:t xml:space="preserve"> Izglītības iestādes vadītāja</w:t>
      </w:r>
      <w:r w:rsidRPr="0064151B">
        <w:rPr>
          <w:rFonts w:ascii="Cambria" w:hAnsi="Cambria" w:cs="Times New Roman"/>
          <w:color w:val="000000"/>
          <w:sz w:val="24"/>
          <w:szCs w:val="24"/>
        </w:rPr>
        <w:t xml:space="preserve"> pašnovērtējuma veidlapu  (3.pielikums) ne vēlāk kā vienu kalendāro nedēļu pirms novērtēšanas pārrunu dienas (elektroniski vai papīra formātā). </w:t>
      </w:r>
    </w:p>
    <w:p w:rsidR="00C424DE" w:rsidRPr="0064151B" w:rsidRDefault="00C424DE" w:rsidP="00C424DE">
      <w:pPr>
        <w:pStyle w:val="Sarakstarindkopa"/>
        <w:numPr>
          <w:ilvl w:val="0"/>
          <w:numId w:val="7"/>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color w:val="000000"/>
          <w:sz w:val="24"/>
          <w:szCs w:val="24"/>
        </w:rPr>
        <w:t xml:space="preserve"> Pārrunu laikā Komisija pārrunā ar novērtēšanas dalībnieku novērtējuma rezultātus, atšķirības viedokļos, pieļautās kļūdas un nepilnības, darbu traucējošus faktorus un to novēršanas iespējas. </w:t>
      </w:r>
    </w:p>
    <w:p w:rsidR="00C424DE" w:rsidRPr="0064151B" w:rsidRDefault="00C424DE" w:rsidP="00C424DE">
      <w:pPr>
        <w:pStyle w:val="Sarakstarindkopa"/>
        <w:numPr>
          <w:ilvl w:val="0"/>
          <w:numId w:val="7"/>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color w:val="000000"/>
          <w:sz w:val="24"/>
          <w:szCs w:val="24"/>
        </w:rPr>
        <w:t xml:space="preserve"> Komisija pārrunu laikā ir tiesīga veikt vispārējo zināšanu novērtēšanu testa vai nelielu uzdevumu veidā . </w:t>
      </w:r>
    </w:p>
    <w:p w:rsidR="00C424DE" w:rsidRPr="0064151B" w:rsidRDefault="00C424DE" w:rsidP="00C424DE">
      <w:pPr>
        <w:pStyle w:val="Sarakstarindkopa"/>
        <w:numPr>
          <w:ilvl w:val="0"/>
          <w:numId w:val="7"/>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color w:val="000000"/>
          <w:sz w:val="24"/>
          <w:szCs w:val="24"/>
        </w:rPr>
        <w:t xml:space="preserve">Pēc novērtēšanas pārrunām </w:t>
      </w:r>
      <w:r w:rsidRPr="0064151B">
        <w:rPr>
          <w:rFonts w:ascii="Cambria" w:hAnsi="Cambria" w:cs="Times New Roman"/>
          <w:sz w:val="24"/>
          <w:szCs w:val="24"/>
        </w:rPr>
        <w:t xml:space="preserve">izglītības iestādes vadītājs </w:t>
      </w:r>
      <w:r w:rsidRPr="0064151B">
        <w:rPr>
          <w:rFonts w:ascii="Cambria" w:hAnsi="Cambria" w:cs="Times New Roman"/>
          <w:color w:val="000000"/>
          <w:sz w:val="24"/>
          <w:szCs w:val="24"/>
        </w:rPr>
        <w:t xml:space="preserve">un Komisija paraksta </w:t>
      </w:r>
      <w:r w:rsidRPr="0064151B">
        <w:rPr>
          <w:rFonts w:ascii="Cambria" w:hAnsi="Cambria" w:cs="Times New Roman"/>
          <w:sz w:val="24"/>
          <w:szCs w:val="24"/>
        </w:rPr>
        <w:t xml:space="preserve">izglītības iestādes vadītāja  profesionālās darbības novērtēšanas kopsavilkuma </w:t>
      </w:r>
      <w:r w:rsidRPr="0064151B">
        <w:rPr>
          <w:rFonts w:ascii="Cambria" w:hAnsi="Cambria" w:cs="Times New Roman"/>
          <w:color w:val="000000"/>
          <w:sz w:val="24"/>
          <w:szCs w:val="24"/>
        </w:rPr>
        <w:t xml:space="preserve"> veidlapu (Pielikums Nr.4). </w:t>
      </w:r>
    </w:p>
    <w:p w:rsidR="00C424DE" w:rsidRPr="0064151B" w:rsidRDefault="00C424DE" w:rsidP="00C424DE">
      <w:pPr>
        <w:pStyle w:val="Sarakstarindkopa"/>
        <w:numPr>
          <w:ilvl w:val="0"/>
          <w:numId w:val="7"/>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color w:val="000000"/>
          <w:sz w:val="24"/>
          <w:szCs w:val="24"/>
        </w:rPr>
        <w:t xml:space="preserve"> Pēc dokumenta apstiprināšanas, tas tiek iesniegts uzglabāšanai izglītības iestādes vadītāja  personīgajā lietā. </w:t>
      </w:r>
    </w:p>
    <w:p w:rsidR="00C424DE" w:rsidRPr="0052473F" w:rsidRDefault="00C424DE" w:rsidP="00C424DE">
      <w:pPr>
        <w:autoSpaceDE w:val="0"/>
        <w:autoSpaceDN w:val="0"/>
        <w:adjustRightInd w:val="0"/>
        <w:spacing w:after="0" w:line="240" w:lineRule="auto"/>
        <w:ind w:right="-766"/>
        <w:jc w:val="both"/>
        <w:rPr>
          <w:rFonts w:ascii="Cambria" w:hAnsi="Cambria" w:cs="Times New Roman"/>
          <w:color w:val="000000"/>
          <w:sz w:val="24"/>
          <w:szCs w:val="24"/>
        </w:rPr>
      </w:pPr>
    </w:p>
    <w:p w:rsidR="00C424DE" w:rsidRPr="0064151B" w:rsidRDefault="00C424DE" w:rsidP="00C424DE">
      <w:pPr>
        <w:pStyle w:val="Sarakstarindkopa"/>
        <w:autoSpaceDE w:val="0"/>
        <w:autoSpaceDN w:val="0"/>
        <w:adjustRightInd w:val="0"/>
        <w:spacing w:after="0" w:line="240" w:lineRule="auto"/>
        <w:ind w:left="360" w:right="-766"/>
        <w:jc w:val="center"/>
        <w:rPr>
          <w:rFonts w:ascii="Cambria" w:hAnsi="Cambria" w:cs="Times New Roman"/>
          <w:b/>
          <w:sz w:val="24"/>
          <w:szCs w:val="24"/>
        </w:rPr>
      </w:pPr>
      <w:r w:rsidRPr="0064151B">
        <w:rPr>
          <w:rFonts w:ascii="Cambria" w:hAnsi="Cambria" w:cs="Times New Roman"/>
          <w:b/>
          <w:sz w:val="24"/>
          <w:szCs w:val="24"/>
        </w:rPr>
        <w:t>Izglītības iestāžu vadītāju novērtēšanas rezultāti</w:t>
      </w:r>
    </w:p>
    <w:p w:rsidR="00C424DE" w:rsidRPr="0064151B" w:rsidRDefault="00C424DE" w:rsidP="00C424DE">
      <w:pPr>
        <w:pStyle w:val="Sarakstarindkopa"/>
        <w:autoSpaceDE w:val="0"/>
        <w:autoSpaceDN w:val="0"/>
        <w:adjustRightInd w:val="0"/>
        <w:spacing w:after="0" w:line="240" w:lineRule="auto"/>
        <w:ind w:left="360" w:right="-766"/>
        <w:jc w:val="both"/>
        <w:rPr>
          <w:rFonts w:ascii="Cambria" w:hAnsi="Cambria" w:cs="Times New Roman"/>
          <w:b/>
          <w:sz w:val="24"/>
          <w:szCs w:val="24"/>
        </w:rPr>
      </w:pPr>
    </w:p>
    <w:p w:rsidR="00C424DE" w:rsidRPr="0064151B" w:rsidRDefault="00C424DE" w:rsidP="00C424DE">
      <w:pPr>
        <w:pStyle w:val="Sarakstarindkopa"/>
        <w:numPr>
          <w:ilvl w:val="0"/>
          <w:numId w:val="7"/>
        </w:numPr>
        <w:autoSpaceDE w:val="0"/>
        <w:autoSpaceDN w:val="0"/>
        <w:adjustRightInd w:val="0"/>
        <w:spacing w:after="0" w:line="240" w:lineRule="auto"/>
        <w:ind w:right="-766"/>
        <w:jc w:val="both"/>
        <w:rPr>
          <w:rFonts w:ascii="Cambria" w:eastAsia="Calibri" w:hAnsi="Cambria" w:cs="Times New Roman"/>
          <w:bCs/>
          <w:sz w:val="24"/>
          <w:szCs w:val="24"/>
        </w:rPr>
      </w:pPr>
      <w:r w:rsidRPr="0064151B">
        <w:rPr>
          <w:rFonts w:ascii="Cambria" w:hAnsi="Cambria" w:cs="Times New Roman"/>
          <w:sz w:val="24"/>
          <w:szCs w:val="24"/>
        </w:rPr>
        <w:t>Ja kāds no šo noteikumu 4. punktā minētajiem kritērijiem novērtēts ar vērtējuma līmeni "jāpilnveido", izglītības iestādes vadītājs izpilddirektoram mēneša laikā pēc novērtēšanas procesa iesniedz rīcības plānu savas profesionālās darbības uzlabošanai. Izglītības iestādes vadītājs reizi pusgadā informē izpilddirekto</w:t>
      </w:r>
      <w:r>
        <w:rPr>
          <w:rFonts w:ascii="Cambria" w:hAnsi="Cambria" w:cs="Times New Roman"/>
          <w:sz w:val="24"/>
          <w:szCs w:val="24"/>
        </w:rPr>
        <w:t>ru</w:t>
      </w:r>
      <w:r w:rsidRPr="0064151B">
        <w:rPr>
          <w:rFonts w:ascii="Cambria" w:hAnsi="Cambria" w:cs="Times New Roman"/>
          <w:sz w:val="24"/>
          <w:szCs w:val="24"/>
        </w:rPr>
        <w:t xml:space="preserve"> par šā plāna izpildi. Ja rīcības plāns netiek pildīts, izpilddirektors  ir tiesīgs ierosināt domei  lemt par izglītības iestādes vadītāja atbilstību amatam.</w:t>
      </w:r>
    </w:p>
    <w:p w:rsidR="00C424DE" w:rsidRPr="0064151B" w:rsidRDefault="00C424DE" w:rsidP="00C424DE">
      <w:pPr>
        <w:pStyle w:val="Sarakstarindkopa"/>
        <w:numPr>
          <w:ilvl w:val="0"/>
          <w:numId w:val="7"/>
        </w:numPr>
        <w:autoSpaceDE w:val="0"/>
        <w:autoSpaceDN w:val="0"/>
        <w:adjustRightInd w:val="0"/>
        <w:spacing w:after="0" w:line="240" w:lineRule="auto"/>
        <w:ind w:right="-766"/>
        <w:jc w:val="both"/>
        <w:rPr>
          <w:rFonts w:ascii="Cambria" w:eastAsia="Calibri" w:hAnsi="Cambria" w:cs="Times New Roman"/>
          <w:bCs/>
          <w:sz w:val="24"/>
          <w:szCs w:val="24"/>
        </w:rPr>
      </w:pPr>
      <w:r w:rsidRPr="0064151B">
        <w:rPr>
          <w:rFonts w:ascii="Cambria" w:hAnsi="Cambria" w:cs="Times New Roman"/>
          <w:sz w:val="24"/>
          <w:szCs w:val="24"/>
        </w:rPr>
        <w:t xml:space="preserve">Dome var lemt par darba tiesisko attiecību pārtraukšanu ar izglītības iestādes vadītāju, arī gadījumos ja,  kaut viens no šo noteikumu </w:t>
      </w:r>
      <w:hyperlink r:id="rId21" w:anchor="p54" w:tgtFrame="_blank" w:history="1">
        <w:r w:rsidRPr="0064151B">
          <w:rPr>
            <w:rStyle w:val="Hipersaite"/>
            <w:rFonts w:ascii="Cambria" w:hAnsi="Cambria" w:cs="Times New Roman"/>
            <w:sz w:val="24"/>
            <w:szCs w:val="24"/>
          </w:rPr>
          <w:t>4. punktā</w:t>
        </w:r>
      </w:hyperlink>
      <w:r w:rsidRPr="0064151B">
        <w:rPr>
          <w:rFonts w:ascii="Cambria" w:hAnsi="Cambria" w:cs="Times New Roman"/>
          <w:sz w:val="24"/>
          <w:szCs w:val="24"/>
        </w:rPr>
        <w:t xml:space="preserve"> minētajiem kritērijiem ir novērtēts ar vērtējumu “neapmierinoši”.</w:t>
      </w:r>
    </w:p>
    <w:p w:rsidR="00C424DE" w:rsidRPr="0064151B" w:rsidRDefault="00C424DE" w:rsidP="00C424DE">
      <w:pPr>
        <w:pStyle w:val="Sarakstarindkopa"/>
        <w:numPr>
          <w:ilvl w:val="0"/>
          <w:numId w:val="7"/>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color w:val="000000"/>
          <w:sz w:val="24"/>
          <w:szCs w:val="24"/>
        </w:rPr>
        <w:lastRenderedPageBreak/>
        <w:t xml:space="preserve">Novērtēšanas rezultāts var tikt ņemts par pamatu lēmumam par  </w:t>
      </w:r>
      <w:r w:rsidRPr="0064151B">
        <w:rPr>
          <w:rFonts w:ascii="Cambria" w:hAnsi="Cambria" w:cs="Times New Roman"/>
          <w:sz w:val="24"/>
          <w:szCs w:val="24"/>
        </w:rPr>
        <w:t>izglītības iestādes vadītāja</w:t>
      </w:r>
      <w:r w:rsidRPr="0064151B">
        <w:rPr>
          <w:rFonts w:ascii="Cambria" w:hAnsi="Cambria" w:cs="Times New Roman"/>
          <w:color w:val="000000"/>
          <w:sz w:val="24"/>
          <w:szCs w:val="24"/>
        </w:rPr>
        <w:t xml:space="preserve"> naudas balvas, prēmijas vai piemaksas noteikšanai .</w:t>
      </w:r>
    </w:p>
    <w:p w:rsidR="00C424DE" w:rsidRPr="0064151B" w:rsidRDefault="00C424DE" w:rsidP="00C424DE">
      <w:pPr>
        <w:pStyle w:val="Sarakstarindkopa"/>
        <w:autoSpaceDE w:val="0"/>
        <w:autoSpaceDN w:val="0"/>
        <w:adjustRightInd w:val="0"/>
        <w:spacing w:after="0" w:line="240" w:lineRule="auto"/>
        <w:ind w:left="360" w:right="-766"/>
        <w:jc w:val="both"/>
        <w:rPr>
          <w:rFonts w:ascii="Cambria" w:eastAsia="Calibri" w:hAnsi="Cambria"/>
          <w:b/>
          <w:bCs/>
          <w:sz w:val="24"/>
          <w:szCs w:val="24"/>
        </w:rPr>
      </w:pPr>
    </w:p>
    <w:p w:rsidR="00C424DE" w:rsidRDefault="00C424DE" w:rsidP="00C424DE">
      <w:pPr>
        <w:spacing w:after="0" w:line="240" w:lineRule="auto"/>
        <w:ind w:right="-766"/>
        <w:jc w:val="center"/>
        <w:rPr>
          <w:rFonts w:ascii="Cambria" w:hAnsi="Cambria" w:cs="Times New Roman"/>
          <w:b/>
          <w:sz w:val="24"/>
          <w:szCs w:val="24"/>
        </w:rPr>
      </w:pPr>
      <w:r w:rsidRPr="0064151B">
        <w:rPr>
          <w:rFonts w:ascii="Cambria" w:hAnsi="Cambria" w:cs="Times New Roman"/>
          <w:b/>
          <w:sz w:val="24"/>
          <w:szCs w:val="24"/>
        </w:rPr>
        <w:t>Noslēguma jautājumi</w:t>
      </w:r>
    </w:p>
    <w:p w:rsidR="00C424DE" w:rsidRPr="0064151B" w:rsidRDefault="00C424DE" w:rsidP="00C424DE">
      <w:pPr>
        <w:spacing w:after="0" w:line="240" w:lineRule="auto"/>
        <w:ind w:right="-766"/>
        <w:jc w:val="center"/>
        <w:rPr>
          <w:rFonts w:ascii="Cambria" w:hAnsi="Cambria" w:cs="Times New Roman"/>
          <w:b/>
          <w:sz w:val="24"/>
          <w:szCs w:val="24"/>
        </w:rPr>
      </w:pPr>
    </w:p>
    <w:p w:rsidR="00C424DE" w:rsidRPr="0064151B" w:rsidRDefault="00C424DE" w:rsidP="00C424DE">
      <w:pPr>
        <w:pStyle w:val="Sarakstarindkopa"/>
        <w:numPr>
          <w:ilvl w:val="0"/>
          <w:numId w:val="7"/>
        </w:numPr>
        <w:spacing w:after="0" w:line="240" w:lineRule="auto"/>
        <w:ind w:right="-766"/>
        <w:jc w:val="both"/>
        <w:rPr>
          <w:rFonts w:ascii="Cambria" w:hAnsi="Cambria" w:cs="Times New Roman"/>
          <w:b/>
          <w:sz w:val="24"/>
          <w:szCs w:val="24"/>
        </w:rPr>
      </w:pPr>
      <w:r w:rsidRPr="0064151B">
        <w:rPr>
          <w:rFonts w:ascii="Cambria" w:hAnsi="Cambria" w:cs="Times New Roman"/>
          <w:sz w:val="24"/>
          <w:szCs w:val="24"/>
        </w:rPr>
        <w:t>Kārtība stājas spēkā  ar 2018.gada 1. martu.</w:t>
      </w:r>
    </w:p>
    <w:p w:rsidR="00C424DE" w:rsidRPr="0064151B" w:rsidRDefault="00C424DE" w:rsidP="00C424DE">
      <w:pPr>
        <w:spacing w:after="0" w:line="240" w:lineRule="auto"/>
        <w:ind w:right="-766"/>
        <w:jc w:val="both"/>
        <w:rPr>
          <w:rFonts w:ascii="Cambria" w:hAnsi="Cambria" w:cs="Times New Roman"/>
          <w:b/>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pStyle w:val="Sarakstarindkopa"/>
        <w:numPr>
          <w:ilvl w:val="0"/>
          <w:numId w:val="8"/>
        </w:numPr>
        <w:spacing w:after="200" w:line="276" w:lineRule="auto"/>
        <w:jc w:val="right"/>
        <w:rPr>
          <w:rFonts w:ascii="Times New Roman" w:hAnsi="Times New Roman" w:cs="Times New Roman"/>
          <w:sz w:val="24"/>
          <w:szCs w:val="24"/>
        </w:rPr>
        <w:sectPr w:rsidR="00C424DE">
          <w:footerReference w:type="default" r:id="rId22"/>
          <w:pgSz w:w="11906" w:h="16838"/>
          <w:pgMar w:top="1440" w:right="1800" w:bottom="1440" w:left="1800" w:header="708" w:footer="708" w:gutter="0"/>
          <w:cols w:space="708"/>
          <w:docGrid w:linePitch="360"/>
        </w:sectPr>
      </w:pPr>
    </w:p>
    <w:p w:rsidR="00C424DE" w:rsidRPr="00DA5596" w:rsidRDefault="00C424DE" w:rsidP="00C424DE">
      <w:pPr>
        <w:pStyle w:val="Sarakstarindkopa"/>
        <w:numPr>
          <w:ilvl w:val="0"/>
          <w:numId w:val="8"/>
        </w:numPr>
        <w:spacing w:after="200" w:line="276" w:lineRule="auto"/>
        <w:jc w:val="right"/>
        <w:rPr>
          <w:rFonts w:ascii="Times New Roman" w:hAnsi="Times New Roman" w:cs="Times New Roman"/>
        </w:rPr>
      </w:pPr>
      <w:r w:rsidRPr="00DA5596">
        <w:rPr>
          <w:rFonts w:ascii="Times New Roman" w:hAnsi="Times New Roman" w:cs="Times New Roman"/>
        </w:rPr>
        <w:lastRenderedPageBreak/>
        <w:t>1</w:t>
      </w:r>
      <w:r>
        <w:rPr>
          <w:rFonts w:ascii="Times New Roman" w:hAnsi="Times New Roman" w:cs="Times New Roman"/>
        </w:rPr>
        <w:t>.pielikums</w:t>
      </w:r>
    </w:p>
    <w:p w:rsidR="00C424DE" w:rsidRPr="00DA5596" w:rsidRDefault="00C424DE" w:rsidP="00C424DE">
      <w:pPr>
        <w:pStyle w:val="Sarakstarindkopa"/>
        <w:numPr>
          <w:ilvl w:val="0"/>
          <w:numId w:val="8"/>
        </w:numPr>
        <w:spacing w:after="200" w:line="276" w:lineRule="auto"/>
        <w:jc w:val="right"/>
        <w:rPr>
          <w:rFonts w:ascii="Times New Roman" w:hAnsi="Times New Roman" w:cs="Times New Roman"/>
        </w:rPr>
      </w:pPr>
      <w:r w:rsidRPr="00DA5596">
        <w:rPr>
          <w:rFonts w:ascii="Times New Roman" w:hAnsi="Times New Roman" w:cs="Times New Roman"/>
        </w:rPr>
        <w:t>Kokneses novada izglītības iestāžu vadītāju profesionālās darbības  novērtēšanas kārtībai</w:t>
      </w:r>
    </w:p>
    <w:p w:rsidR="00C424DE" w:rsidRPr="00DA5596" w:rsidRDefault="00C424DE" w:rsidP="00C424DE">
      <w:pPr>
        <w:pStyle w:val="Sarakstarindkopa"/>
        <w:numPr>
          <w:ilvl w:val="0"/>
          <w:numId w:val="8"/>
        </w:numPr>
        <w:spacing w:after="200" w:line="276" w:lineRule="auto"/>
        <w:jc w:val="right"/>
        <w:rPr>
          <w:rFonts w:ascii="Times New Roman" w:hAnsi="Times New Roman" w:cs="Times New Roman"/>
        </w:rPr>
      </w:pPr>
    </w:p>
    <w:p w:rsidR="00C424DE" w:rsidRPr="00DA5596" w:rsidRDefault="00C424DE" w:rsidP="00C424DE">
      <w:pPr>
        <w:pStyle w:val="Sarakstarindkopa"/>
        <w:jc w:val="center"/>
        <w:rPr>
          <w:rFonts w:ascii="Times New Roman" w:hAnsi="Times New Roman" w:cs="Times New Roman"/>
        </w:rPr>
      </w:pPr>
      <w:r w:rsidRPr="00DA5596">
        <w:rPr>
          <w:rFonts w:ascii="Times New Roman" w:hAnsi="Times New Roman" w:cs="Times New Roman"/>
        </w:rPr>
        <w:t>Kompetences un to vērtējuma apraksti.</w:t>
      </w:r>
    </w:p>
    <w:p w:rsidR="00C424DE" w:rsidRPr="00DA5596" w:rsidRDefault="00C424DE" w:rsidP="00C424DE">
      <w:pPr>
        <w:pStyle w:val="Sarakstarindkopa"/>
        <w:jc w:val="center"/>
        <w:rPr>
          <w:rFonts w:ascii="Times New Roman" w:hAnsi="Times New Roman" w:cs="Times New Roman"/>
        </w:rPr>
      </w:pPr>
    </w:p>
    <w:tbl>
      <w:tblPr>
        <w:tblStyle w:val="Reatabula"/>
        <w:tblW w:w="0" w:type="auto"/>
        <w:tblInd w:w="720" w:type="dxa"/>
        <w:tblLook w:val="04A0" w:firstRow="1" w:lastRow="0" w:firstColumn="1" w:lastColumn="0" w:noHBand="0" w:noVBand="1"/>
      </w:tblPr>
      <w:tblGrid>
        <w:gridCol w:w="1400"/>
        <w:gridCol w:w="11828"/>
      </w:tblGrid>
      <w:tr w:rsidR="00C424DE" w:rsidRPr="00DA5596" w:rsidTr="009550F5">
        <w:tc>
          <w:tcPr>
            <w:tcW w:w="14894"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C424DE" w:rsidRPr="00DA5596" w:rsidRDefault="00C424DE" w:rsidP="009550F5">
            <w:pPr>
              <w:pStyle w:val="Sarakstarindkopa"/>
              <w:numPr>
                <w:ilvl w:val="0"/>
                <w:numId w:val="9"/>
              </w:numPr>
              <w:rPr>
                <w:rFonts w:ascii="Times New Roman" w:hAnsi="Times New Roman" w:cs="Times New Roman"/>
              </w:rPr>
            </w:pPr>
            <w:r w:rsidRPr="00DA5596">
              <w:rPr>
                <w:rFonts w:ascii="Times New Roman" w:hAnsi="Times New Roman" w:cs="Times New Roman"/>
              </w:rPr>
              <w:t>Attiecību veidošana un uzturēšana</w:t>
            </w:r>
          </w:p>
          <w:p w:rsidR="00C424DE" w:rsidRPr="00DA5596" w:rsidRDefault="00C424DE" w:rsidP="009550F5">
            <w:pPr>
              <w:pStyle w:val="Sarakstarindkopa"/>
              <w:rPr>
                <w:rFonts w:ascii="Times New Roman" w:hAnsi="Times New Roman" w:cs="Times New Roman"/>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Definīcija</w:t>
            </w:r>
          </w:p>
        </w:tc>
        <w:tc>
          <w:tcPr>
            <w:tcW w:w="1272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Pr="00DA5596" w:rsidRDefault="00C424DE" w:rsidP="009550F5">
            <w:pPr>
              <w:pStyle w:val="Bezatstarpm"/>
              <w:rPr>
                <w:rFonts w:ascii="Times New Roman" w:hAnsi="Times New Roman" w:cs="Times New Roman"/>
              </w:rPr>
            </w:pPr>
            <w:r w:rsidRPr="00DA5596">
              <w:rPr>
                <w:rFonts w:ascii="Times New Roman" w:hAnsi="Times New Roman" w:cs="Times New Roman"/>
              </w:rPr>
              <w:t>Spēja veidot un uzturēt pozitīvas attiecības vai kontaktus ar cilvēkiem (savā iestādē un ārpus tās), kas palīdz vai nākotnē varētu palīdzēt ar darbu saistīto mērķu sasniegšanai.</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tcPr>
          <w:p w:rsidR="00C424DE" w:rsidRPr="00DA5596" w:rsidRDefault="00C424DE" w:rsidP="009550F5">
            <w:pPr>
              <w:pStyle w:val="Sarakstarindkopa"/>
              <w:ind w:left="0"/>
              <w:rPr>
                <w:rFonts w:ascii="Times New Roman" w:hAnsi="Times New Roman" w:cs="Times New Roman"/>
              </w:rPr>
            </w:pP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Bezatstarpm"/>
              <w:ind w:firstLine="720"/>
              <w:rPr>
                <w:rFonts w:ascii="Times New Roman" w:hAnsi="Times New Roman" w:cs="Times New Roman"/>
              </w:rPr>
            </w:pPr>
            <w:r w:rsidRPr="00DA5596">
              <w:rPr>
                <w:rFonts w:ascii="Times New Roman" w:hAnsi="Times New Roman" w:cs="Times New Roman"/>
              </w:rPr>
              <w:t>Kompetences vērtēšanas procesā ņem vērā:</w:t>
            </w:r>
          </w:p>
          <w:p w:rsidR="00C424DE" w:rsidRPr="00DA5596" w:rsidRDefault="00C424DE" w:rsidP="009550F5">
            <w:pPr>
              <w:pStyle w:val="Bezatstarpm"/>
              <w:numPr>
                <w:ilvl w:val="0"/>
                <w:numId w:val="10"/>
              </w:numPr>
              <w:rPr>
                <w:rFonts w:ascii="Times New Roman" w:hAnsi="Times New Roman" w:cs="Times New Roman"/>
              </w:rPr>
            </w:pPr>
            <w:r w:rsidRPr="00DA5596">
              <w:rPr>
                <w:rFonts w:ascii="Times New Roman" w:hAnsi="Times New Roman" w:cs="Times New Roman"/>
              </w:rPr>
              <w:t>savstarpējo komunikāciju un sadarbību, informācijas apmaiņu izglītības iestādē;</w:t>
            </w:r>
          </w:p>
          <w:p w:rsidR="00C424DE" w:rsidRPr="00DA5596" w:rsidRDefault="00C424DE" w:rsidP="009550F5">
            <w:pPr>
              <w:pStyle w:val="Bezatstarpm"/>
              <w:numPr>
                <w:ilvl w:val="0"/>
                <w:numId w:val="10"/>
              </w:numPr>
              <w:rPr>
                <w:rFonts w:ascii="Times New Roman" w:hAnsi="Times New Roman" w:cs="Times New Roman"/>
              </w:rPr>
            </w:pPr>
            <w:r w:rsidRPr="00DA5596">
              <w:rPr>
                <w:rFonts w:ascii="Times New Roman" w:hAnsi="Times New Roman" w:cs="Times New Roman"/>
              </w:rPr>
              <w:t>vadības un pārējā personāla sadarbību;</w:t>
            </w:r>
          </w:p>
          <w:p w:rsidR="00C424DE" w:rsidRPr="00DA5596" w:rsidRDefault="00C424DE" w:rsidP="009550F5">
            <w:pPr>
              <w:pStyle w:val="Bezatstarpm"/>
              <w:numPr>
                <w:ilvl w:val="0"/>
                <w:numId w:val="10"/>
              </w:numPr>
              <w:rPr>
                <w:rFonts w:ascii="Times New Roman" w:hAnsi="Times New Roman" w:cs="Times New Roman"/>
              </w:rPr>
            </w:pPr>
            <w:r w:rsidRPr="00DA5596">
              <w:rPr>
                <w:rFonts w:ascii="Times New Roman" w:hAnsi="Times New Roman" w:cs="Times New Roman"/>
              </w:rPr>
              <w:t>komunikāciju un sadarbību ar izglītības iestādes dibinātāju;</w:t>
            </w:r>
          </w:p>
          <w:p w:rsidR="00C424DE" w:rsidRPr="00DA5596" w:rsidRDefault="00C424DE" w:rsidP="009550F5">
            <w:pPr>
              <w:pStyle w:val="Bezatstarpm"/>
              <w:numPr>
                <w:ilvl w:val="0"/>
                <w:numId w:val="11"/>
              </w:numPr>
              <w:rPr>
                <w:rFonts w:ascii="Times New Roman" w:hAnsi="Times New Roman" w:cs="Times New Roman"/>
              </w:rPr>
            </w:pPr>
            <w:r w:rsidRPr="00DA5596">
              <w:rPr>
                <w:rFonts w:ascii="Times New Roman" w:hAnsi="Times New Roman" w:cs="Times New Roman"/>
              </w:rPr>
              <w:t>komunikāciju un sadarbību ar izglītības iestādes ārējiem partneriem;</w:t>
            </w:r>
          </w:p>
          <w:p w:rsidR="00C424DE" w:rsidRPr="00DA5596" w:rsidRDefault="00C424DE" w:rsidP="009550F5">
            <w:pPr>
              <w:pStyle w:val="Bezatstarpm"/>
              <w:numPr>
                <w:ilvl w:val="0"/>
                <w:numId w:val="11"/>
              </w:numPr>
              <w:rPr>
                <w:rFonts w:ascii="Times New Roman" w:hAnsi="Times New Roman" w:cs="Times New Roman"/>
              </w:rPr>
            </w:pPr>
            <w:r w:rsidRPr="00DA5596">
              <w:rPr>
                <w:rFonts w:ascii="Times New Roman" w:hAnsi="Times New Roman" w:cs="Times New Roman"/>
              </w:rPr>
              <w:t>komunikāciju un sadarbību ar izglītojamajiem un to likumiskiem pārstāvjiem – vecākiem.</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Vērtējums</w:t>
            </w:r>
          </w:p>
        </w:tc>
        <w:tc>
          <w:tcPr>
            <w:tcW w:w="1272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Pr="00DA5596" w:rsidRDefault="00C424DE" w:rsidP="009550F5">
            <w:pPr>
              <w:pStyle w:val="Bezatstarpm"/>
              <w:ind w:firstLine="720"/>
              <w:rPr>
                <w:rFonts w:ascii="Times New Roman" w:hAnsi="Times New Roman" w:cs="Times New Roman"/>
              </w:rPr>
            </w:pPr>
            <w:r w:rsidRPr="00DA5596">
              <w:rPr>
                <w:rFonts w:ascii="Times New Roman" w:hAnsi="Times New Roman" w:cs="Times New Roman"/>
              </w:rPr>
              <w:t>Apraksts</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Teicami</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Bezatstarpm"/>
              <w:rPr>
                <w:rFonts w:ascii="Times New Roman" w:hAnsi="Times New Roman" w:cs="Times New Roman"/>
              </w:rPr>
            </w:pPr>
            <w:r w:rsidRPr="00DA5596">
              <w:rPr>
                <w:rFonts w:ascii="Times New Roman" w:hAnsi="Times New Roman" w:cs="Times New Roman"/>
              </w:rPr>
              <w:t>Veicina jaunu personīgo un izglītības iestādes komunikācijas un sadarbības tīklu veidošanos, kas palīdz un nākotnē varētu palīdzēt izglītības iestādes mērķu sasniegšanā. Identificē jomas, kurās veidot stratēģiskas attiecības. Sadarbojas ar izglītības iestādes dibinātāju, lai identificētu ilgtermiņa interešu jomas.</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Ļoti labi</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jc w:val="both"/>
              <w:rPr>
                <w:rFonts w:ascii="Times New Roman" w:hAnsi="Times New Roman" w:cs="Times New Roman"/>
              </w:rPr>
            </w:pPr>
            <w:r w:rsidRPr="00DA5596">
              <w:rPr>
                <w:rFonts w:ascii="Times New Roman" w:hAnsi="Times New Roman" w:cs="Times New Roman"/>
              </w:rPr>
              <w:t>Stratēģiski paplašina komunikāciju un sadarbību gan izglītības iestādē, gan ārpus tās. Veido sadarbību ar ārējiem partneriem, kuri var veicināt iestādes stratēģijas īstenošanu. Veido gan formālas, gan neformālas darba grupas, lai kopīgi risinātu jautājumus, dalās ar informāciju un risina viedokļu atšķirības, kad tas nepieciešams. Izmanto informācijas apmaiņu, lai veicinātu izglītības iestādes mērķu sasniegšanu.</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Labi</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jc w:val="both"/>
              <w:rPr>
                <w:rFonts w:ascii="Times New Roman" w:hAnsi="Times New Roman" w:cs="Times New Roman"/>
              </w:rPr>
            </w:pPr>
            <w:r w:rsidRPr="00DA5596">
              <w:rPr>
                <w:rFonts w:ascii="Times New Roman" w:hAnsi="Times New Roman" w:cs="Times New Roman"/>
              </w:rPr>
              <w:t xml:space="preserve">Veido un attīsta gan personīgo, gan izglītības iestādes personāla komunikāciju un sadarbību izglītības iestādē, kā arī ar dibinātāju, izglītojamo ģimenēm, citām ieinteresētajām pusēm un ārējiem partneriem. Efektīvi izmanto kontaktus, lai sasniegtu rezultātus. Meklē iespējas veidot komunikāciju, sadarbību un informācijas apmaiņu, aktīvi piedaloties konferencēs, sanāksmēs, darba grupās, komisijās, semināros, projektos, kā arī rosina uz to izglītības iestādes personālu. </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Jāpilnveido</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jc w:val="both"/>
              <w:rPr>
                <w:rFonts w:ascii="Times New Roman" w:hAnsi="Times New Roman" w:cs="Times New Roman"/>
              </w:rPr>
            </w:pPr>
            <w:r w:rsidRPr="00DA5596">
              <w:rPr>
                <w:rFonts w:ascii="Times New Roman" w:hAnsi="Times New Roman" w:cs="Times New Roman"/>
              </w:rPr>
              <w:t>Noskaidro savam un izglītības iestādes darbam nepieciešamo informāciju, veido sadarbību ar informācijas avotiem. Attīsta un uztur tikai svarīgākos kontaktus kā informācijas avotus. Piedalās attiecību veidošanā un sabiedriskos pasākumos izglītības iestādē un ārpus tās, bet komunikācijā un sadarbībā neizrāda aktivitāti un iniciatīvu.</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lastRenderedPageBreak/>
              <w:t>Neapmierinoši</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jc w:val="both"/>
              <w:rPr>
                <w:rFonts w:ascii="Times New Roman" w:hAnsi="Times New Roman" w:cs="Times New Roman"/>
              </w:rPr>
            </w:pPr>
            <w:r w:rsidRPr="00DA5596">
              <w:rPr>
                <w:rFonts w:ascii="Times New Roman" w:hAnsi="Times New Roman" w:cs="Times New Roman"/>
              </w:rPr>
              <w:t>Nerīkojas mērķtiecīgi kontaktu un attiecību veidošanā, personīgi neiesaistās attiecību veidošanā un uzturēšanā ar dibinātāju, izglītojamo ģimenēm, citām ieinteresētajām pusēm un ārējiem partneriem, kā arī nenodrošina attiecību veidošanos un uzturēšanu izglītības iestādē darba mērķu sasniegšanai. Paļaujas, ka informācijas ieguvi un apmaiņu veiks izglītības iestādes personāls. Nespēj vai necenšas veidot un uzturēt pozitīvas attiecības un kontaktus ar cilvēkiem ne izglītības iestādē, ne ārpus tās, kas palīdz vai nākotnē varētu palīdzēt ar darbu saistīto mērķu sasniegšanai.</w:t>
            </w:r>
          </w:p>
        </w:tc>
      </w:tr>
      <w:tr w:rsidR="00C424DE" w:rsidRPr="00DA5596" w:rsidTr="009550F5">
        <w:tc>
          <w:tcPr>
            <w:tcW w:w="14894"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C424DE" w:rsidRPr="00DA5596" w:rsidRDefault="00C424DE" w:rsidP="009550F5">
            <w:pPr>
              <w:pStyle w:val="Sarakstarindkopa"/>
              <w:numPr>
                <w:ilvl w:val="0"/>
                <w:numId w:val="9"/>
              </w:numPr>
              <w:jc w:val="both"/>
              <w:rPr>
                <w:rFonts w:ascii="Times New Roman" w:hAnsi="Times New Roman" w:cs="Times New Roman"/>
              </w:rPr>
            </w:pPr>
            <w:r w:rsidRPr="00DA5596">
              <w:rPr>
                <w:rFonts w:ascii="Times New Roman" w:hAnsi="Times New Roman" w:cs="Times New Roman"/>
              </w:rPr>
              <w:t>Darbinieku motivēšana un attīstīšana</w:t>
            </w:r>
          </w:p>
          <w:p w:rsidR="00C424DE" w:rsidRPr="00DA5596" w:rsidRDefault="00C424DE" w:rsidP="009550F5">
            <w:pPr>
              <w:pStyle w:val="Sarakstarindkopa"/>
              <w:jc w:val="both"/>
              <w:rPr>
                <w:rFonts w:ascii="Times New Roman" w:hAnsi="Times New Roman" w:cs="Times New Roman"/>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Definīcija</w:t>
            </w:r>
          </w:p>
        </w:tc>
        <w:tc>
          <w:tcPr>
            <w:tcW w:w="1272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Pr="00DA5596" w:rsidRDefault="00C424DE" w:rsidP="009550F5">
            <w:pPr>
              <w:pStyle w:val="Bezatstarpm"/>
              <w:jc w:val="both"/>
              <w:rPr>
                <w:rFonts w:ascii="Times New Roman" w:hAnsi="Times New Roman" w:cs="Times New Roman"/>
              </w:rPr>
            </w:pPr>
            <w:r w:rsidRPr="00DA5596">
              <w:rPr>
                <w:rFonts w:ascii="Times New Roman" w:hAnsi="Times New Roman" w:cs="Times New Roman"/>
                <w:bCs/>
              </w:rPr>
              <w:t>Darbinieku attīstības veicināšana, nodrošinot atbalstošu vidi darbinieku motivācijas stiprināšanai, snieguma pilnveidošanai un profesionālās izaugsmes veicināšanai.</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tcPr>
          <w:p w:rsidR="00C424DE" w:rsidRPr="00DA5596" w:rsidRDefault="00C424DE" w:rsidP="009550F5">
            <w:pPr>
              <w:pStyle w:val="Sarakstarindkopa"/>
              <w:ind w:left="0"/>
              <w:rPr>
                <w:rFonts w:ascii="Times New Roman" w:hAnsi="Times New Roman" w:cs="Times New Roman"/>
              </w:rPr>
            </w:pP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Default"/>
              <w:rPr>
                <w:color w:val="auto"/>
                <w:sz w:val="22"/>
                <w:szCs w:val="22"/>
              </w:rPr>
            </w:pPr>
            <w:r w:rsidRPr="00DA5596">
              <w:rPr>
                <w:color w:val="auto"/>
                <w:sz w:val="22"/>
                <w:szCs w:val="22"/>
              </w:rPr>
              <w:t xml:space="preserve">      Kompetences vērtēšanas procesā ņem vērā: </w:t>
            </w:r>
          </w:p>
          <w:p w:rsidR="00C424DE" w:rsidRPr="00DA5596" w:rsidRDefault="00C424DE" w:rsidP="009550F5">
            <w:pPr>
              <w:pStyle w:val="Default"/>
              <w:numPr>
                <w:ilvl w:val="0"/>
                <w:numId w:val="12"/>
              </w:numPr>
              <w:rPr>
                <w:color w:val="auto"/>
                <w:sz w:val="22"/>
                <w:szCs w:val="22"/>
              </w:rPr>
            </w:pPr>
            <w:r w:rsidRPr="00DA5596">
              <w:rPr>
                <w:color w:val="auto"/>
                <w:sz w:val="22"/>
                <w:szCs w:val="22"/>
              </w:rPr>
              <w:t xml:space="preserve">personāla nodrošinājumu ar resursiem, informāciju, atbalstu personālam tālākizglītībā un pieredzes apmaiņā; </w:t>
            </w:r>
          </w:p>
          <w:p w:rsidR="00C424DE" w:rsidRPr="00DA5596" w:rsidRDefault="00C424DE" w:rsidP="009550F5">
            <w:pPr>
              <w:pStyle w:val="Default"/>
              <w:numPr>
                <w:ilvl w:val="0"/>
                <w:numId w:val="12"/>
              </w:numPr>
              <w:rPr>
                <w:color w:val="auto"/>
                <w:sz w:val="22"/>
                <w:szCs w:val="22"/>
              </w:rPr>
            </w:pPr>
            <w:r w:rsidRPr="00DA5596">
              <w:rPr>
                <w:color w:val="auto"/>
                <w:sz w:val="22"/>
                <w:szCs w:val="22"/>
              </w:rPr>
              <w:t xml:space="preserve">personāla iesaisti izglītības iestādes </w:t>
            </w:r>
            <w:proofErr w:type="spellStart"/>
            <w:r w:rsidRPr="00DA5596">
              <w:rPr>
                <w:color w:val="auto"/>
                <w:sz w:val="22"/>
                <w:szCs w:val="22"/>
              </w:rPr>
              <w:t>pašvērtēšanā</w:t>
            </w:r>
            <w:proofErr w:type="spellEnd"/>
            <w:r w:rsidRPr="00DA5596">
              <w:rPr>
                <w:color w:val="auto"/>
                <w:sz w:val="22"/>
                <w:szCs w:val="22"/>
              </w:rPr>
              <w:t xml:space="preserve"> un attīstības plānošanā, pilnveidē; </w:t>
            </w:r>
          </w:p>
          <w:p w:rsidR="00C424DE" w:rsidRPr="00DA5596" w:rsidRDefault="00C424DE" w:rsidP="009550F5">
            <w:pPr>
              <w:pStyle w:val="Default"/>
              <w:numPr>
                <w:ilvl w:val="0"/>
                <w:numId w:val="12"/>
              </w:numPr>
              <w:rPr>
                <w:color w:val="auto"/>
                <w:sz w:val="22"/>
                <w:szCs w:val="22"/>
              </w:rPr>
            </w:pPr>
            <w:r w:rsidRPr="00DA5596">
              <w:rPr>
                <w:color w:val="auto"/>
                <w:sz w:val="22"/>
                <w:szCs w:val="22"/>
              </w:rPr>
              <w:t xml:space="preserve">personāla darba kvalitātes izvērtēšanā un attīstīšanā; </w:t>
            </w:r>
          </w:p>
          <w:p w:rsidR="00C424DE" w:rsidRPr="00DA5596" w:rsidRDefault="00C424DE" w:rsidP="009550F5">
            <w:pPr>
              <w:pStyle w:val="Default"/>
              <w:numPr>
                <w:ilvl w:val="0"/>
                <w:numId w:val="12"/>
              </w:numPr>
              <w:rPr>
                <w:color w:val="auto"/>
                <w:sz w:val="22"/>
                <w:szCs w:val="22"/>
              </w:rPr>
            </w:pPr>
            <w:r w:rsidRPr="00DA5596">
              <w:rPr>
                <w:color w:val="auto"/>
                <w:sz w:val="22"/>
                <w:szCs w:val="22"/>
              </w:rPr>
              <w:t xml:space="preserve">darba pienākumu deleģēšanu personālam; </w:t>
            </w:r>
          </w:p>
          <w:p w:rsidR="00C424DE" w:rsidRPr="00DA5596" w:rsidRDefault="00C424DE" w:rsidP="009550F5">
            <w:pPr>
              <w:pStyle w:val="Default"/>
              <w:numPr>
                <w:ilvl w:val="0"/>
                <w:numId w:val="12"/>
              </w:numPr>
              <w:rPr>
                <w:color w:val="auto"/>
                <w:sz w:val="22"/>
                <w:szCs w:val="22"/>
              </w:rPr>
            </w:pPr>
            <w:proofErr w:type="spellStart"/>
            <w:r w:rsidRPr="00DA5596">
              <w:rPr>
                <w:color w:val="auto"/>
                <w:sz w:val="22"/>
                <w:szCs w:val="22"/>
              </w:rPr>
              <w:t>psihoemocionālos</w:t>
            </w:r>
            <w:proofErr w:type="spellEnd"/>
            <w:r w:rsidRPr="00DA5596">
              <w:rPr>
                <w:color w:val="auto"/>
                <w:sz w:val="22"/>
                <w:szCs w:val="22"/>
              </w:rPr>
              <w:t xml:space="preserve"> darba apstākļus izglītības iestādē, t.sk. demokrātiskas vides nodrošināšanu. </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Vērtējums</w:t>
            </w:r>
          </w:p>
        </w:tc>
        <w:tc>
          <w:tcPr>
            <w:tcW w:w="1272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Pr="00DA5596" w:rsidRDefault="00C424DE" w:rsidP="009550F5">
            <w:pPr>
              <w:pStyle w:val="Bezatstarpm"/>
              <w:ind w:firstLine="720"/>
              <w:rPr>
                <w:rFonts w:ascii="Times New Roman" w:hAnsi="Times New Roman" w:cs="Times New Roman"/>
              </w:rPr>
            </w:pPr>
            <w:r w:rsidRPr="00DA5596">
              <w:rPr>
                <w:rFonts w:ascii="Times New Roman" w:hAnsi="Times New Roman" w:cs="Times New Roman"/>
              </w:rPr>
              <w:t>Apraksts</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Teicami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799"/>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ind w:hanging="74"/>
                    <w:rPr>
                      <w:rFonts w:ascii="Times New Roman" w:hAnsi="Times New Roman" w:cs="Times New Roman"/>
                    </w:rPr>
                  </w:pPr>
                  <w:r w:rsidRPr="00DA5596">
                    <w:rPr>
                      <w:rFonts w:ascii="Times New Roman" w:hAnsi="Times New Roman" w:cs="Times New Roman"/>
                    </w:rPr>
                    <w:t xml:space="preserve">Veido un īsteno ilgtermiņa attīstības plānus personālresursu attīstībai izglītības iestādē. Veido pastāvīgas attīstības un mācīšanās sistēmas. Uztver un analizē darbinieku noskaņojumu un motivācijas līmeni, rīkojas, lai to paaugstinātu vai uzturētu augstā līmenī. Preventīvi, regulāri un savlaicīgi iedarbojas uz profesionālās izdegšanas rašanās riskiem, radot iespēju un apstākļus novērst tos. Apzinās un īsteno savas iespējas iedvesmot un virzīt darbiniekus. Apzinās izglītības iestādes vides nozīmi personāla motivēšanā, veido un uztur ilgtermiņa stratēģiju personāla pozitīvu savstarpējo attiecību veidošanā, ievērojot demokrātiju un lojalitāti Latvijas Republikai un Satversmei. </w:t>
                  </w:r>
                </w:p>
              </w:tc>
            </w:tr>
          </w:tbl>
          <w:p w:rsidR="00C424DE" w:rsidRPr="00DA5596" w:rsidRDefault="00C424DE" w:rsidP="009550F5">
            <w:pPr>
              <w:pStyle w:val="Bezatstarpm"/>
              <w:rPr>
                <w:rFonts w:ascii="Times New Roman" w:hAnsi="Times New Roman" w:cs="Times New Roman"/>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Ļoti 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109"/>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ind w:left="-74"/>
                    <w:rPr>
                      <w:rFonts w:ascii="Times New Roman" w:hAnsi="Times New Roman" w:cs="Times New Roman"/>
                    </w:rPr>
                  </w:pPr>
                  <w:r w:rsidRPr="00DA5596">
                    <w:rPr>
                      <w:rFonts w:ascii="Times New Roman" w:hAnsi="Times New Roman" w:cs="Times New Roman"/>
                    </w:rPr>
                    <w:t>Vieš personālā entuziasmu un pozitīvu attieksmi pret darbu. Mudina personālu izmantot iespējas attīstībai, veicina talantīgu</w:t>
                  </w:r>
                </w:p>
                <w:p w:rsidR="00C424DE" w:rsidRPr="00DA5596" w:rsidRDefault="00C424DE" w:rsidP="009550F5">
                  <w:pPr>
                    <w:pStyle w:val="Default"/>
                    <w:spacing w:line="276" w:lineRule="auto"/>
                    <w:rPr>
                      <w:color w:val="auto"/>
                      <w:sz w:val="22"/>
                      <w:szCs w:val="22"/>
                    </w:rPr>
                  </w:pPr>
                  <w:r w:rsidRPr="00DA5596">
                    <w:rPr>
                      <w:color w:val="auto"/>
                      <w:sz w:val="22"/>
                      <w:szCs w:val="22"/>
                    </w:rPr>
                    <w:t xml:space="preserve">darbinieku izaugsmi. Saprot personāla attīstības vajadzības, cenšas nodrošināt resursus mācībām un attīstībai atbilstoši izglītības iestādes iespējām. Mērķtiecīgi izmanto atgriezenisko saiti, lai veicinātu personāla attīstību. Plāno pozitīvas savstarpējo attiecību vides nodrošināšanu izglītības iestādē, ievērojot demokrātiju un lojalitāti Latvijas Republikai un Satversmei. </w:t>
                  </w:r>
                </w:p>
              </w:tc>
            </w:tr>
          </w:tbl>
          <w:p w:rsidR="00C424DE" w:rsidRPr="00DA5596" w:rsidRDefault="00C424DE" w:rsidP="009550F5">
            <w:pPr>
              <w:jc w:val="both"/>
              <w:rPr>
                <w:rFonts w:ascii="Times New Roman" w:hAnsi="Times New Roman" w:cs="Times New Roman"/>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Labi</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Default"/>
              <w:jc w:val="both"/>
              <w:rPr>
                <w:sz w:val="22"/>
                <w:szCs w:val="22"/>
              </w:rPr>
            </w:pPr>
            <w:r w:rsidRPr="00DA5596">
              <w:rPr>
                <w:sz w:val="22"/>
                <w:szCs w:val="22"/>
              </w:rPr>
              <w:t xml:space="preserve">Deleģē darba uzdevumus tā, lai tie ietvertu ne tikai palīgdarbus, bet arī interesantus un nozīmīgus darbus. Motivē personālu sasniegt mērķus. Sniedz darbiniekiem konstruktīvu, uz attīstību orientētu atgriezenisko saiti. Izrāda pozitīvu, </w:t>
            </w:r>
            <w:proofErr w:type="spellStart"/>
            <w:r w:rsidRPr="00DA5596">
              <w:rPr>
                <w:sz w:val="22"/>
                <w:szCs w:val="22"/>
              </w:rPr>
              <w:t>cieņpilnu</w:t>
            </w:r>
            <w:proofErr w:type="spellEnd"/>
            <w:r w:rsidRPr="00DA5596">
              <w:rPr>
                <w:sz w:val="22"/>
                <w:szCs w:val="22"/>
              </w:rPr>
              <w:t xml:space="preserve"> attieksmi darbiniekiem par viņu kvalitatīvi paveikto darbu. Nodrošina personālam motivējošu vidi izglītības iestādē, t.sk. demokrātijas pamatprincipu ievērošanu un lojalitāti pret Latvijas Republiku un Satversmes pamatvērtībām. </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lastRenderedPageBreak/>
              <w:t>Jāpilnveido</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Default"/>
              <w:jc w:val="both"/>
              <w:rPr>
                <w:sz w:val="22"/>
                <w:szCs w:val="22"/>
              </w:rPr>
            </w:pPr>
            <w:r w:rsidRPr="00DA5596">
              <w:rPr>
                <w:sz w:val="22"/>
                <w:szCs w:val="22"/>
              </w:rPr>
              <w:t xml:space="preserve">Uzklausa personāla vēlmes un palīdz tās īstenot, ja tas nav saistīts ar nozīmīgiem izdevumiem vai būtiskās izmaiņām ierastajā darba procesā. Izvairās sniegt atgriezenisko saiti personālam, necenšas noskaidrot personāla motivācijas līmeni un intereses. Pārrunā darba izpildi tikai problēmu gadījumā. Izvairās no uzdevumu deleģēšanas vai deleģē tikai vienkāršākos uzdevumus un mazāk svarīgos darbus. Nesekmē optimālas personāla savstarpējās attiecības darba vides uzturēšanai, demokrātijai, vispārcilvēciskajām vērtībām un lojalitātei pret Latvijas Republiku un Satversmi. </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Neapmierinoši</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Default"/>
              <w:jc w:val="both"/>
              <w:rPr>
                <w:sz w:val="22"/>
                <w:szCs w:val="22"/>
              </w:rPr>
            </w:pPr>
            <w:r w:rsidRPr="00DA5596">
              <w:rPr>
                <w:sz w:val="22"/>
                <w:szCs w:val="22"/>
              </w:rPr>
              <w:t xml:space="preserve">Neuztic personālam pienākumus un pilnvaras, apslāpē iniciatīvu. Neveicina vai bremzē personāla izaugsmi. Nerunā ar personālu par viņu sasniegumiem un attīstības iespējām. Mēdz publiski kritizēt personālu citu klātbūtnē. Nesaprot personāla attīstības vajadzības. Ar savu attieksmi atņem personālam drosmi un entuziasmu. Nesniedz un neuzskata par vajadzīgu personālam sniegt atgriezenisko saiti. Atbilstoši nerīkojas, ja darbinieki pārkāpj demokrātijas un vispārcilvēcisko vērtību ievērošanu, nav lojāli pret Latvijas Republiku un Satversmi. </w:t>
            </w:r>
          </w:p>
        </w:tc>
      </w:tr>
      <w:tr w:rsidR="00C424DE" w:rsidRPr="00DA5596" w:rsidTr="009550F5">
        <w:tc>
          <w:tcPr>
            <w:tcW w:w="14894"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C424DE" w:rsidRPr="00DA5596" w:rsidRDefault="00C424DE" w:rsidP="009550F5">
            <w:pPr>
              <w:pStyle w:val="Sarakstarindkopa"/>
              <w:numPr>
                <w:ilvl w:val="0"/>
                <w:numId w:val="9"/>
              </w:numPr>
              <w:jc w:val="both"/>
              <w:rPr>
                <w:rFonts w:ascii="Times New Roman" w:hAnsi="Times New Roman" w:cs="Times New Roman"/>
              </w:rPr>
            </w:pPr>
            <w:r w:rsidRPr="00DA5596">
              <w:rPr>
                <w:rFonts w:ascii="Times New Roman" w:hAnsi="Times New Roman" w:cs="Times New Roman"/>
              </w:rPr>
              <w:t>Komandas vadīšana</w:t>
            </w:r>
          </w:p>
          <w:p w:rsidR="00C424DE" w:rsidRPr="00DA5596" w:rsidRDefault="00C424DE" w:rsidP="009550F5">
            <w:pPr>
              <w:pStyle w:val="Sarakstarindkopa"/>
              <w:jc w:val="both"/>
              <w:rPr>
                <w:rFonts w:ascii="Times New Roman" w:hAnsi="Times New Roman" w:cs="Times New Roman"/>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Definīcija</w:t>
            </w:r>
          </w:p>
        </w:tc>
        <w:tc>
          <w:tcPr>
            <w:tcW w:w="1272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Pr="00DA5596" w:rsidRDefault="00C424DE" w:rsidP="009550F5">
            <w:pPr>
              <w:jc w:val="both"/>
              <w:rPr>
                <w:rFonts w:ascii="Times New Roman" w:hAnsi="Times New Roman" w:cs="Times New Roman"/>
              </w:rPr>
            </w:pPr>
            <w:r w:rsidRPr="00DA5596">
              <w:rPr>
                <w:rFonts w:ascii="Times New Roman" w:hAnsi="Times New Roman" w:cs="Times New Roman"/>
                <w:bCs/>
              </w:rPr>
              <w:t>Vēlme un spēja uzņemties līdera lomu, organizēt komandas darbu, lai nodrošinātu mērķu sasniegšanu. Spēja veidot pozitīvas attiecības starp komandas dalībniekiem, rūpēties par komandu un motivēt to kopējo mērķu sasniegšanai.</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tcPr>
          <w:p w:rsidR="00C424DE" w:rsidRPr="00DA5596" w:rsidRDefault="00C424DE" w:rsidP="009550F5">
            <w:pPr>
              <w:rPr>
                <w:rFonts w:ascii="Times New Roman" w:hAnsi="Times New Roman" w:cs="Times New Roman"/>
              </w:rPr>
            </w:pP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Default"/>
              <w:rPr>
                <w:color w:val="auto"/>
                <w:sz w:val="22"/>
                <w:szCs w:val="22"/>
              </w:rPr>
            </w:pPr>
            <w:r w:rsidRPr="00DA5596">
              <w:rPr>
                <w:color w:val="auto"/>
                <w:sz w:val="22"/>
                <w:szCs w:val="22"/>
              </w:rPr>
              <w:t xml:space="preserve">      Kompetences vērtēšanas procesā ņem vērā: </w:t>
            </w:r>
          </w:p>
          <w:p w:rsidR="00C424DE" w:rsidRPr="00DA5596" w:rsidRDefault="00C424DE" w:rsidP="009550F5">
            <w:pPr>
              <w:pStyle w:val="Default"/>
              <w:numPr>
                <w:ilvl w:val="0"/>
                <w:numId w:val="13"/>
              </w:numPr>
              <w:spacing w:after="47"/>
              <w:rPr>
                <w:color w:val="auto"/>
                <w:sz w:val="22"/>
                <w:szCs w:val="22"/>
              </w:rPr>
            </w:pPr>
            <w:r w:rsidRPr="00DA5596">
              <w:rPr>
                <w:color w:val="auto"/>
                <w:sz w:val="22"/>
                <w:szCs w:val="22"/>
              </w:rPr>
              <w:t xml:space="preserve">izglītības iestādes tēla veidošanu un uzturēšanu; </w:t>
            </w:r>
          </w:p>
          <w:p w:rsidR="00C424DE" w:rsidRPr="00DA5596" w:rsidRDefault="00C424DE" w:rsidP="009550F5">
            <w:pPr>
              <w:pStyle w:val="Default"/>
              <w:numPr>
                <w:ilvl w:val="0"/>
                <w:numId w:val="13"/>
              </w:numPr>
              <w:spacing w:after="47"/>
              <w:rPr>
                <w:color w:val="auto"/>
                <w:sz w:val="22"/>
                <w:szCs w:val="22"/>
              </w:rPr>
            </w:pPr>
            <w:r w:rsidRPr="00DA5596">
              <w:rPr>
                <w:color w:val="auto"/>
                <w:sz w:val="22"/>
                <w:szCs w:val="22"/>
              </w:rPr>
              <w:t xml:space="preserve">pozitīvas attiecības veidojošu vidi izglītības iestādē; </w:t>
            </w:r>
          </w:p>
          <w:p w:rsidR="00C424DE" w:rsidRPr="00DA5596" w:rsidRDefault="00C424DE" w:rsidP="009550F5">
            <w:pPr>
              <w:pStyle w:val="Default"/>
              <w:numPr>
                <w:ilvl w:val="0"/>
                <w:numId w:val="13"/>
              </w:numPr>
              <w:spacing w:after="47"/>
              <w:rPr>
                <w:color w:val="auto"/>
                <w:sz w:val="22"/>
                <w:szCs w:val="22"/>
              </w:rPr>
            </w:pPr>
            <w:r w:rsidRPr="00DA5596">
              <w:rPr>
                <w:color w:val="auto"/>
                <w:sz w:val="22"/>
                <w:szCs w:val="22"/>
              </w:rPr>
              <w:t xml:space="preserve">personāla un vadības komandas iesaisti un mērķtiecīgu sadarbību izglītības iestādes mērķu sasniegšanā; </w:t>
            </w:r>
          </w:p>
          <w:p w:rsidR="00C424DE" w:rsidRPr="00DA5596" w:rsidRDefault="00C424DE" w:rsidP="009550F5">
            <w:pPr>
              <w:pStyle w:val="Default"/>
              <w:numPr>
                <w:ilvl w:val="0"/>
                <w:numId w:val="13"/>
              </w:numPr>
              <w:rPr>
                <w:color w:val="auto"/>
                <w:sz w:val="22"/>
                <w:szCs w:val="22"/>
              </w:rPr>
            </w:pPr>
            <w:r w:rsidRPr="00DA5596">
              <w:rPr>
                <w:color w:val="auto"/>
                <w:sz w:val="22"/>
                <w:szCs w:val="22"/>
              </w:rPr>
              <w:t xml:space="preserve">izglītības iestādes vadītāja līdera lomu. </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Vērtējums</w:t>
            </w:r>
          </w:p>
        </w:tc>
        <w:tc>
          <w:tcPr>
            <w:tcW w:w="1272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Pr="00DA5596" w:rsidRDefault="00C424DE" w:rsidP="009550F5">
            <w:pPr>
              <w:pStyle w:val="Bezatstarpm"/>
              <w:ind w:firstLine="720"/>
              <w:rPr>
                <w:rFonts w:ascii="Times New Roman" w:hAnsi="Times New Roman" w:cs="Times New Roman"/>
              </w:rPr>
            </w:pPr>
            <w:r w:rsidRPr="00DA5596">
              <w:rPr>
                <w:rFonts w:ascii="Times New Roman" w:hAnsi="Times New Roman" w:cs="Times New Roman"/>
              </w:rPr>
              <w:t>Apraksts</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Teicami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661"/>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Aktīvi un pēc paša iniciatīvas uzņemas līdera lomu, veido un stiprina komandas identitāti, uztur spēkā iestādes vērtības un efektīvi organizē personāla un vadības komandas darbu, lai nodrošinātu mērķu sasniegšanu. Izcili pārstāv komandas un iestādes reputāciju. Vienmēr laikus atrisina personāla un vadības komandas iekšējos konfliktus, saglabājot komandas garu un </w:t>
                  </w:r>
                  <w:proofErr w:type="spellStart"/>
                  <w:r w:rsidRPr="00DA5596">
                    <w:rPr>
                      <w:rFonts w:ascii="Times New Roman" w:hAnsi="Times New Roman" w:cs="Times New Roman"/>
                      <w:color w:val="000000"/>
                    </w:rPr>
                    <w:t>cieņpilnas</w:t>
                  </w:r>
                  <w:proofErr w:type="spellEnd"/>
                  <w:r w:rsidRPr="00DA5596">
                    <w:rPr>
                      <w:rFonts w:ascii="Times New Roman" w:hAnsi="Times New Roman" w:cs="Times New Roman"/>
                      <w:color w:val="000000"/>
                    </w:rPr>
                    <w:t xml:space="preserve"> attiecības iestādē. Ar savu rīcību iedvesmo citus kopīgam darbam. Uzņemas pilnu atbildību par personāla un vadības komandas darba rezultātiem. </w:t>
                  </w:r>
                </w:p>
              </w:tc>
            </w:tr>
          </w:tbl>
          <w:p w:rsidR="00C424DE" w:rsidRPr="00DA5596" w:rsidRDefault="00C424DE" w:rsidP="009550F5">
            <w:pPr>
              <w:jc w:val="both"/>
              <w:rPr>
                <w:rFonts w:ascii="Times New Roman" w:hAnsi="Times New Roman" w:cs="Times New Roman"/>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Ļoti 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385"/>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Daļēji uzņemas līdera lomu. Pārstāv personāla un vadības komandas intereses un reputāciju ārpus izglītības iestādes. Veido personāla un vadības komandas kopējo vīziju, veicina personāla un vadības komandas dalībnieku savstarpējo sadarbību, atbalstu un attīstību. Darbojas sistemātiski un konsekventi, lai novērstu destruktīvu opozīciju vai nopietnus šķēršļus. </w:t>
                  </w:r>
                </w:p>
              </w:tc>
            </w:tr>
          </w:tbl>
          <w:p w:rsidR="00C424DE" w:rsidRPr="00DA5596" w:rsidRDefault="00C424DE" w:rsidP="009550F5">
            <w:pPr>
              <w:jc w:val="both"/>
              <w:rPr>
                <w:rFonts w:ascii="Times New Roman" w:hAnsi="Times New Roman" w:cs="Times New Roman"/>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Labi</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Default"/>
              <w:jc w:val="both"/>
              <w:rPr>
                <w:sz w:val="22"/>
                <w:szCs w:val="22"/>
              </w:rPr>
            </w:pPr>
            <w:r w:rsidRPr="00DA5596">
              <w:rPr>
                <w:sz w:val="22"/>
                <w:szCs w:val="22"/>
              </w:rPr>
              <w:t xml:space="preserve">Daļēji uzņemas līdera lomu. Informē un iesaista personālu un vadības komandu kopējo lēmumu pieņemšanā, izskaidro sarežģītas idejas un plānus. Veicina patstāvību un iniciatīvu no personāla un vadības komandas dalībnieku puses. Izmanto dažādas metodes, lai </w:t>
            </w:r>
            <w:r w:rsidRPr="00DA5596">
              <w:rPr>
                <w:sz w:val="22"/>
                <w:szCs w:val="22"/>
              </w:rPr>
              <w:lastRenderedPageBreak/>
              <w:t xml:space="preserve">paaugstinātu personāla un vadības komandas produktivitāti un veidotu pozitīvu gaisotni (piemēram, kopīga pieredze, komandas simboli). Atrisina personāla iekšējos konfliktus un iekšējos konfliktus vadības komandā. Ar savu uzvedību rāda labu piemēru. </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Jāpilnveido</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Default"/>
              <w:jc w:val="both"/>
              <w:rPr>
                <w:sz w:val="22"/>
                <w:szCs w:val="22"/>
              </w:rPr>
            </w:pPr>
            <w:r w:rsidRPr="00DA5596">
              <w:rPr>
                <w:sz w:val="22"/>
                <w:szCs w:val="22"/>
              </w:rPr>
              <w:t>Formāli uzņemas līdera lomu. Pārsvarā virza un informē personāla un vadības komandas dalībniekus, kā arī pārliecinās, vai personālam un vadības komandai ir uzdevumu veikšanai nepieciešamie resursi, kontrolē personāla un vadības komandas darba efektivitāti. Neiesaista personāla un vadības komandas dalībniekus ideju ģenerēšanā vai lēmumu pieņemšanā, necenšas izvērtēt darbinieku atbilstību konkrēto uzdevumu veikšanai. Dažreiz izmanto formālo autoritāti, ja nevar vadīt citā veidā.</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Neapmierinoši</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Default"/>
              <w:jc w:val="both"/>
              <w:rPr>
                <w:sz w:val="22"/>
                <w:szCs w:val="22"/>
              </w:rPr>
            </w:pPr>
            <w:r w:rsidRPr="00DA5596">
              <w:rPr>
                <w:sz w:val="22"/>
                <w:szCs w:val="22"/>
              </w:rPr>
              <w:t xml:space="preserve">Neuzņemas personāla un vadības komandas vadību, nevēlas uzņemties atbildību par citiem personāla un vadības komandas dalībniekiem. Necenšas organizēt darbu kā komandas darbu. Neuztic atbildību padotajiem, apslāpē citu iniciatīvas. Kad nepieciešams pieņemt lēmumu, paļaujas uz sava amata autoritāti un uzspiež savu viedokli. </w:t>
            </w:r>
          </w:p>
        </w:tc>
      </w:tr>
      <w:tr w:rsidR="00C424DE" w:rsidRPr="00DA5596" w:rsidTr="009550F5">
        <w:tc>
          <w:tcPr>
            <w:tcW w:w="14894"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C424DE" w:rsidRPr="00DA5596" w:rsidRDefault="00C424DE" w:rsidP="009550F5">
            <w:pPr>
              <w:pStyle w:val="Sarakstarindkopa"/>
              <w:numPr>
                <w:ilvl w:val="0"/>
                <w:numId w:val="9"/>
              </w:numPr>
              <w:jc w:val="both"/>
              <w:rPr>
                <w:rFonts w:ascii="Times New Roman" w:hAnsi="Times New Roman" w:cs="Times New Roman"/>
              </w:rPr>
            </w:pPr>
            <w:r w:rsidRPr="00DA5596">
              <w:rPr>
                <w:rFonts w:ascii="Times New Roman" w:hAnsi="Times New Roman" w:cs="Times New Roman"/>
              </w:rPr>
              <w:t>Organizācijas vērtību apzināšanās</w:t>
            </w:r>
          </w:p>
          <w:p w:rsidR="00C424DE" w:rsidRPr="00DA5596" w:rsidRDefault="00C424DE" w:rsidP="009550F5">
            <w:pPr>
              <w:pStyle w:val="Sarakstarindkopa"/>
              <w:jc w:val="both"/>
              <w:rPr>
                <w:rFonts w:ascii="Times New Roman" w:hAnsi="Times New Roman" w:cs="Times New Roman"/>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Definīcija</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C424DE" w:rsidRPr="00DA5596" w:rsidRDefault="00C424DE" w:rsidP="009550F5">
            <w:pPr>
              <w:jc w:val="both"/>
              <w:rPr>
                <w:rFonts w:ascii="Times New Roman" w:hAnsi="Times New Roman" w:cs="Times New Roman"/>
                <w:bCs/>
                <w:color w:val="000000"/>
              </w:rPr>
            </w:pPr>
            <w:r w:rsidRPr="00DA5596">
              <w:rPr>
                <w:rFonts w:ascii="Times New Roman" w:hAnsi="Times New Roman" w:cs="Times New Roman"/>
                <w:bCs/>
                <w:color w:val="000000"/>
              </w:rPr>
              <w:t>Izpratne par izglītības iestādes kultūru un vērtībām, kā arī politiskajiem, sociālajiem un ekonomiskajiem aspektiem, kas palīdz sasniegt rezultātus.</w:t>
            </w:r>
          </w:p>
          <w:p w:rsidR="00C424DE" w:rsidRPr="00DA5596" w:rsidRDefault="00C424DE" w:rsidP="009550F5">
            <w:pPr>
              <w:jc w:val="both"/>
              <w:rPr>
                <w:rFonts w:ascii="Times New Roman" w:hAnsi="Times New Roman" w:cs="Times New Roman"/>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tcPr>
          <w:p w:rsidR="00C424DE" w:rsidRPr="00DA5596" w:rsidRDefault="00C424DE" w:rsidP="009550F5">
            <w:pPr>
              <w:rPr>
                <w:rFonts w:ascii="Times New Roman" w:hAnsi="Times New Roman" w:cs="Times New Roman"/>
              </w:rPr>
            </w:pPr>
          </w:p>
        </w:tc>
        <w:tc>
          <w:tcPr>
            <w:tcW w:w="12724" w:type="dxa"/>
            <w:tcBorders>
              <w:top w:val="single" w:sz="4" w:space="0" w:color="auto"/>
              <w:left w:val="single" w:sz="4" w:space="0" w:color="auto"/>
              <w:bottom w:val="single" w:sz="4" w:space="0" w:color="auto"/>
              <w:right w:val="single" w:sz="4" w:space="0" w:color="auto"/>
            </w:tcBorders>
          </w:tcPr>
          <w:p w:rsidR="00C424DE" w:rsidRPr="00DA5596" w:rsidRDefault="00C424DE" w:rsidP="009550F5">
            <w:p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 Kompetences vērtēšanas procesā ņem vērā: </w:t>
            </w:r>
          </w:p>
          <w:p w:rsidR="00C424DE" w:rsidRPr="00DA5596" w:rsidRDefault="00C424DE" w:rsidP="009550F5">
            <w:pPr>
              <w:pStyle w:val="Sarakstarindkopa"/>
              <w:numPr>
                <w:ilvl w:val="0"/>
                <w:numId w:val="14"/>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t xml:space="preserve">izglītības iestādes darbību atbilstoši ārējiem normatīvajiem aktiem; </w:t>
            </w:r>
          </w:p>
          <w:p w:rsidR="00C424DE" w:rsidRPr="00DA5596" w:rsidRDefault="00C424DE" w:rsidP="009550F5">
            <w:pPr>
              <w:pStyle w:val="Sarakstarindkopa"/>
              <w:numPr>
                <w:ilvl w:val="0"/>
                <w:numId w:val="14"/>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t xml:space="preserve">izglītības iestādes darbību atbilstoši iekšējiem normatīvajiem aktiem; </w:t>
            </w:r>
          </w:p>
          <w:p w:rsidR="00C424DE" w:rsidRPr="00DA5596" w:rsidRDefault="00C424DE" w:rsidP="009550F5">
            <w:pPr>
              <w:pStyle w:val="Sarakstarindkopa"/>
              <w:numPr>
                <w:ilvl w:val="0"/>
                <w:numId w:val="14"/>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t xml:space="preserve">politiskos, sociālos un ekonomiskos aspektus izglītības iestādes darbībā; </w:t>
            </w:r>
          </w:p>
          <w:p w:rsidR="00C424DE" w:rsidRPr="00DA5596" w:rsidRDefault="00C424DE" w:rsidP="009550F5">
            <w:pPr>
              <w:pStyle w:val="Sarakstarindkopa"/>
              <w:numPr>
                <w:ilvl w:val="0"/>
                <w:numId w:val="14"/>
              </w:num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izglītības iestādes kultūru un vērtības, t.sk. savstarpējās attiecības kā izglītības iestādes vērtību. </w:t>
            </w:r>
          </w:p>
          <w:p w:rsidR="00C424DE" w:rsidRPr="00DA5596" w:rsidRDefault="00C424DE" w:rsidP="009550F5">
            <w:pPr>
              <w:pStyle w:val="Sarakstarindkopa"/>
              <w:autoSpaceDE w:val="0"/>
              <w:autoSpaceDN w:val="0"/>
              <w:adjustRightInd w:val="0"/>
              <w:ind w:left="780"/>
              <w:rPr>
                <w:rFonts w:ascii="Times New Roman" w:hAnsi="Times New Roman" w:cs="Times New Roman"/>
                <w:color w:val="000000"/>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Vērtējums</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pStyle w:val="Bezatstarpm"/>
              <w:ind w:firstLine="720"/>
              <w:rPr>
                <w:rFonts w:ascii="Times New Roman" w:hAnsi="Times New Roman" w:cs="Times New Roman"/>
              </w:rPr>
            </w:pPr>
            <w:r w:rsidRPr="00DA5596">
              <w:rPr>
                <w:rFonts w:ascii="Times New Roman" w:hAnsi="Times New Roman" w:cs="Times New Roman"/>
              </w:rPr>
              <w:t>Apraksts</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Teicami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385"/>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Demonstrē plašu izpratni par sociālo un ekonomisko kontekstu, kādā izglītības iestāde darbojas. Apzinās politiskās vides iespējamās pārmaiņas un to, kā tās var ietekmēt izglītības iestādi. Sekmīgi darbojas dažādās sociālajās, politiskajās un kultūras vidēs. Balstās uz izglītības iestādes kultūru kā pamatu ietekmei un līderībai. </w:t>
                  </w:r>
                </w:p>
              </w:tc>
            </w:tr>
          </w:tbl>
          <w:p w:rsidR="00C424DE" w:rsidRPr="00DA5596" w:rsidRDefault="00C424DE" w:rsidP="009550F5">
            <w:pPr>
              <w:jc w:val="both"/>
              <w:rPr>
                <w:rFonts w:ascii="Times New Roman" w:hAnsi="Times New Roman" w:cs="Times New Roman"/>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Ļoti 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247"/>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Atbalsta kultūras un darbības modeļu pārmaiņas, ja tās ir izglītības iestādes interesēs. Izprot izglītības iestādes ilgtermiņa mērķus. Informāciju iegūst no dažādiem avotiem, lai sasniegtu darba mērķus. </w:t>
                  </w:r>
                </w:p>
              </w:tc>
            </w:tr>
          </w:tbl>
          <w:p w:rsidR="00C424DE" w:rsidRPr="00DA5596" w:rsidRDefault="00C424DE" w:rsidP="009550F5">
            <w:pPr>
              <w:jc w:val="both"/>
              <w:rPr>
                <w:rFonts w:ascii="Times New Roman" w:hAnsi="Times New Roman" w:cs="Times New Roman"/>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247"/>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Veido risinājumus, kuri ir pieņemami dažādām iesaistītajām pusēm, balstoties uz izpratni par iekšējo vidi un kultūru savā un citās iestādēs. Izprot ārējo ieinteresēto pušu attieksmi un intereses. Izmanto šo informāciju, lai diskutētu par mērķiem un </w:t>
                  </w:r>
                  <w:r w:rsidRPr="00DA5596">
                    <w:rPr>
                      <w:rFonts w:ascii="Times New Roman" w:hAnsi="Times New Roman" w:cs="Times New Roman"/>
                    </w:rPr>
                    <w:t xml:space="preserve">iniciatīvām. Identificē ietekmīgākos lēmumu pieņēmējus un ietekmes avotus. </w:t>
                  </w:r>
                </w:p>
              </w:tc>
            </w:tr>
          </w:tbl>
          <w:p w:rsidR="00C424DE" w:rsidRPr="00DA5596" w:rsidRDefault="00C424DE" w:rsidP="009550F5">
            <w:pPr>
              <w:jc w:val="both"/>
              <w:rPr>
                <w:rFonts w:ascii="Times New Roman" w:hAnsi="Times New Roman" w:cs="Times New Roman"/>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Jāpilnveido</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Default"/>
              <w:jc w:val="both"/>
              <w:rPr>
                <w:sz w:val="22"/>
                <w:szCs w:val="22"/>
              </w:rPr>
            </w:pPr>
            <w:r w:rsidRPr="00DA5596">
              <w:rPr>
                <w:sz w:val="22"/>
                <w:szCs w:val="22"/>
              </w:rPr>
              <w:t xml:space="preserve">Izprot un darbojas saskaņā ar izglītības iestādes misiju un mērķiem. Neiegūst vispusīgu informāciju, lai sasniegtu darba mērķus. Daļēji izprot ārējo ieinteresēto pušu attieksmi un intereses. </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lastRenderedPageBreak/>
              <w:t>Neapmierinoši</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Default"/>
              <w:jc w:val="both"/>
              <w:rPr>
                <w:sz w:val="22"/>
                <w:szCs w:val="22"/>
              </w:rPr>
            </w:pPr>
            <w:r w:rsidRPr="00DA5596">
              <w:rPr>
                <w:sz w:val="22"/>
                <w:szCs w:val="22"/>
              </w:rPr>
              <w:t>Uzrauga darbu, lai nodrošinātu, ka tas atbilst formālajām prasībām. Neizprot izglītības iestādes ilgtermiņa mērķus, vērtības un kultūru. Apzinās un izmanto savās interesēs darba veikšanas regulējumu, procedūras vai metodes.</w:t>
            </w:r>
          </w:p>
        </w:tc>
      </w:tr>
      <w:tr w:rsidR="00C424DE" w:rsidRPr="00DA5596" w:rsidTr="009550F5">
        <w:tc>
          <w:tcPr>
            <w:tcW w:w="14894"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C424DE" w:rsidRPr="00DA5596" w:rsidRDefault="00C424DE" w:rsidP="009550F5">
            <w:pPr>
              <w:pStyle w:val="Default"/>
              <w:numPr>
                <w:ilvl w:val="0"/>
                <w:numId w:val="9"/>
              </w:numPr>
              <w:jc w:val="both"/>
              <w:rPr>
                <w:color w:val="FFFFFF" w:themeColor="background1"/>
                <w:sz w:val="22"/>
                <w:szCs w:val="22"/>
              </w:rPr>
            </w:pPr>
            <w:r w:rsidRPr="00DA5596">
              <w:rPr>
                <w:color w:val="FFFFFF" w:themeColor="background1"/>
                <w:sz w:val="22"/>
                <w:szCs w:val="22"/>
              </w:rPr>
              <w:t>Orientācija uz attīstību</w:t>
            </w:r>
          </w:p>
          <w:p w:rsidR="00C424DE" w:rsidRPr="00DA5596" w:rsidRDefault="00C424DE" w:rsidP="009550F5">
            <w:pPr>
              <w:pStyle w:val="Default"/>
              <w:ind w:left="720"/>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Definīcija</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pStyle w:val="Default"/>
              <w:jc w:val="both"/>
              <w:rPr>
                <w:sz w:val="22"/>
                <w:szCs w:val="22"/>
              </w:rPr>
            </w:pPr>
            <w:r w:rsidRPr="00DA5596">
              <w:rPr>
                <w:bCs/>
                <w:sz w:val="22"/>
                <w:szCs w:val="22"/>
              </w:rPr>
              <w:t>Apzināti analizē personīgās stiprās un vājās puses, lai noteiktu attīstības vajadzības un uzlabotu personīgo un iestādes sniegumu. Īsteno attīstības vajadzības, pamatojoties ne tikai uz darba devēja iniciatīvu, bet arī pašmācības ceļā.</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tcPr>
          <w:p w:rsidR="00C424DE" w:rsidRPr="00DA5596" w:rsidRDefault="00C424DE" w:rsidP="009550F5">
            <w:pPr>
              <w:rPr>
                <w:rFonts w:ascii="Times New Roman" w:hAnsi="Times New Roman" w:cs="Times New Roman"/>
              </w:rPr>
            </w:pP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Kompetences vērtēšanas procesā ņem vērā: </w:t>
            </w:r>
          </w:p>
          <w:p w:rsidR="00C424DE" w:rsidRPr="00DA5596" w:rsidRDefault="00C424DE" w:rsidP="009550F5">
            <w:pPr>
              <w:pStyle w:val="Sarakstarindkopa"/>
              <w:numPr>
                <w:ilvl w:val="0"/>
                <w:numId w:val="15"/>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t xml:space="preserve">personāla kvalifikācijas atbilstību; </w:t>
            </w:r>
          </w:p>
          <w:p w:rsidR="00C424DE" w:rsidRPr="00DA5596" w:rsidRDefault="00C424DE" w:rsidP="009550F5">
            <w:pPr>
              <w:pStyle w:val="Sarakstarindkopa"/>
              <w:numPr>
                <w:ilvl w:val="0"/>
                <w:numId w:val="15"/>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t xml:space="preserve">personāla profesionālās kompetences pilnveides atbilstību; </w:t>
            </w:r>
          </w:p>
          <w:p w:rsidR="00C424DE" w:rsidRPr="00DA5596" w:rsidRDefault="00C424DE" w:rsidP="009550F5">
            <w:pPr>
              <w:pStyle w:val="Sarakstarindkopa"/>
              <w:numPr>
                <w:ilvl w:val="0"/>
                <w:numId w:val="15"/>
              </w:num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personāla dalību profesionālās kompetences pilnveides pasākumos. </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Vērtējums</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pStyle w:val="Bezatstarpm"/>
              <w:ind w:firstLine="720"/>
              <w:rPr>
                <w:rFonts w:ascii="Times New Roman" w:hAnsi="Times New Roman" w:cs="Times New Roman"/>
              </w:rPr>
            </w:pPr>
            <w:r w:rsidRPr="00DA5596">
              <w:rPr>
                <w:rFonts w:ascii="Times New Roman" w:hAnsi="Times New Roman" w:cs="Times New Roman"/>
              </w:rPr>
              <w:t>Apraksts</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Teicami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661"/>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Definē personiskos attīstības mērķus, balstoties uz izglītības iestādes attīstības mērķiem. Izmanto pārmaiņas kā iespēju attīstīt vai iegūt jaunas prasmes un zināšanas. Seko līdzi procesiem ārējā vidē, lai laikus plānotu un īstenotu jaunu kompetenču, prasmju un zināšanu ieguvi. Iegūst papildu zināšanas ne tikai savas darbības jomā. Veicina personāla vispusīgu attīstību izglītības iestādes mērķu sasniegšanai. Veic profesionālās pilnveides vispusīgu un jēgpilnu izvērtēšanu. Veicina </w:t>
                  </w:r>
                  <w:proofErr w:type="spellStart"/>
                  <w:r w:rsidRPr="00DA5596">
                    <w:rPr>
                      <w:rFonts w:ascii="Times New Roman" w:hAnsi="Times New Roman" w:cs="Times New Roman"/>
                      <w:color w:val="000000"/>
                    </w:rPr>
                    <w:t>jauniegūto</w:t>
                  </w:r>
                  <w:proofErr w:type="spellEnd"/>
                  <w:r w:rsidRPr="00DA5596">
                    <w:rPr>
                      <w:rFonts w:ascii="Times New Roman" w:hAnsi="Times New Roman" w:cs="Times New Roman"/>
                      <w:color w:val="000000"/>
                    </w:rPr>
                    <w:t xml:space="preserve"> prasmju un zināšanu iekļaušanu ikdienas darbā. Personālam tiek nodrošināti regulāri </w:t>
                  </w:r>
                  <w:proofErr w:type="spellStart"/>
                  <w:r w:rsidRPr="00DA5596">
                    <w:rPr>
                      <w:rFonts w:ascii="Times New Roman" w:hAnsi="Times New Roman" w:cs="Times New Roman"/>
                      <w:color w:val="000000"/>
                    </w:rPr>
                    <w:t>psihoemocionālās</w:t>
                  </w:r>
                  <w:proofErr w:type="spellEnd"/>
                  <w:r w:rsidRPr="00DA5596">
                    <w:rPr>
                      <w:rFonts w:ascii="Times New Roman" w:hAnsi="Times New Roman" w:cs="Times New Roman"/>
                      <w:color w:val="000000"/>
                    </w:rPr>
                    <w:t xml:space="preserve"> higiēnas pasākumi. </w:t>
                  </w:r>
                </w:p>
              </w:tc>
            </w:tr>
          </w:tbl>
          <w:p w:rsidR="00C424DE" w:rsidRPr="00DA5596" w:rsidRDefault="00C424DE" w:rsidP="009550F5">
            <w:pPr>
              <w:pStyle w:val="Default"/>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Ļoti 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385"/>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 Izvirza izaicinošus mērķus un standartus savai darba izpildei, lai sekmētu profesionālo izaugsmi. Aktīvi un pastāvīgi pilnveido savas profesionālās prasmes un personiskās īpašības. Uzņemas darbus, kas veicina izaugsmi. Atbalsta personāla mērķtiecīgu un jēgpilnu dalību profesionālās kompetences pilnveides pasākumos. </w:t>
                  </w:r>
                </w:p>
              </w:tc>
            </w:tr>
          </w:tbl>
          <w:p w:rsidR="00C424DE" w:rsidRPr="00DA5596" w:rsidRDefault="00C424DE" w:rsidP="009550F5">
            <w:pPr>
              <w:pStyle w:val="Default"/>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109"/>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Izmēģina jaunus mācīšanās paņēmienus, lai veicinātu savu un citu attīstību. Pilnvērtīgi izmanto mācīšanās iespējas darba situācijās. Pilnveido darba veikšanas paņēmienus un papildina zināšanas savas darbības jomā. Pastāvīgi analizē savu darbību un lūdz citiem atgriezenisko saiti, lai noskaidrotu trūkumus un iespējas pilnveidot darba izpildi. Nodrošina personāla kvalifikācijas un profesionālās kompetences pilnveides atbilstību normatīvo aktu prasībām. </w:t>
                  </w:r>
                </w:p>
              </w:tc>
            </w:tr>
          </w:tbl>
          <w:p w:rsidR="00C424DE" w:rsidRPr="00DA5596" w:rsidRDefault="00C424DE" w:rsidP="009550F5">
            <w:pPr>
              <w:pStyle w:val="Default"/>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Jāpilnveido</w:t>
            </w:r>
          </w:p>
        </w:tc>
        <w:tc>
          <w:tcPr>
            <w:tcW w:w="12724" w:type="dxa"/>
            <w:tcBorders>
              <w:top w:val="single" w:sz="4" w:space="0" w:color="auto"/>
              <w:left w:val="single" w:sz="4" w:space="0" w:color="auto"/>
              <w:bottom w:val="single" w:sz="4" w:space="0" w:color="auto"/>
              <w:right w:val="single" w:sz="4" w:space="0" w:color="auto"/>
            </w:tcBorders>
            <w:hideMark/>
          </w:tcPr>
          <w:tbl>
            <w:tblPr>
              <w:tblW w:w="12508" w:type="dxa"/>
              <w:tblLook w:val="04A0" w:firstRow="1" w:lastRow="0" w:firstColumn="1" w:lastColumn="0" w:noHBand="0" w:noVBand="1"/>
            </w:tblPr>
            <w:tblGrid>
              <w:gridCol w:w="12508"/>
            </w:tblGrid>
            <w:tr w:rsidR="00C424DE" w:rsidRPr="00DA5596" w:rsidTr="009550F5">
              <w:trPr>
                <w:trHeight w:val="385"/>
              </w:trPr>
              <w:tc>
                <w:tcPr>
                  <w:tcW w:w="12508" w:type="dxa"/>
                  <w:tcBorders>
                    <w:top w:val="nil"/>
                    <w:left w:val="nil"/>
                    <w:bottom w:val="nil"/>
                    <w:right w:val="nil"/>
                  </w:tcBorders>
                  <w:hideMark/>
                </w:tcPr>
                <w:p w:rsidR="00C424DE" w:rsidRPr="00DA5596" w:rsidRDefault="00C424DE" w:rsidP="009550F5">
                  <w:pPr>
                    <w:pStyle w:val="Default"/>
                    <w:spacing w:line="276" w:lineRule="auto"/>
                    <w:rPr>
                      <w:sz w:val="22"/>
                      <w:szCs w:val="22"/>
                    </w:rPr>
                  </w:pPr>
                  <w:r w:rsidRPr="00DA5596">
                    <w:rPr>
                      <w:sz w:val="22"/>
                      <w:szCs w:val="22"/>
                    </w:rPr>
                    <w:t xml:space="preserve">Formāli analizē savu darbību, bet neveic izmaiņas savā profesionālajā darbībā.. Izmanto mācīšanās iespējas, taču neizrāda personīgo iniciatīvu orientācijā uz attīstību un necenšas profesionāli pilnveidoties pašmācības ceļā. Izprot atbilstības normatīvajiem aktiem nozīmi. </w:t>
                  </w:r>
                </w:p>
              </w:tc>
            </w:tr>
          </w:tbl>
          <w:p w:rsidR="00C424DE" w:rsidRPr="00DA5596" w:rsidRDefault="00C424DE" w:rsidP="009550F5">
            <w:pPr>
              <w:pStyle w:val="Default"/>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Neapmierinoši</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Default"/>
              <w:jc w:val="both"/>
              <w:rPr>
                <w:sz w:val="22"/>
                <w:szCs w:val="22"/>
              </w:rPr>
            </w:pPr>
            <w:r w:rsidRPr="00DA5596">
              <w:rPr>
                <w:sz w:val="22"/>
                <w:szCs w:val="22"/>
              </w:rPr>
              <w:t xml:space="preserve">Neapzinās savas vājās puses, neatzīst, kad uz tām norāda. Neizmanto attīstības iespējas un nemeklē tās. </w:t>
            </w:r>
          </w:p>
        </w:tc>
      </w:tr>
      <w:tr w:rsidR="00C424DE" w:rsidRPr="00DA5596" w:rsidTr="009550F5">
        <w:tc>
          <w:tcPr>
            <w:tcW w:w="14894"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C424DE" w:rsidRPr="00DA5596" w:rsidRDefault="00C424DE" w:rsidP="009550F5">
            <w:pPr>
              <w:pStyle w:val="Default"/>
              <w:numPr>
                <w:ilvl w:val="0"/>
                <w:numId w:val="9"/>
              </w:numPr>
              <w:jc w:val="both"/>
              <w:rPr>
                <w:color w:val="FFFFFF" w:themeColor="background1"/>
                <w:sz w:val="22"/>
                <w:szCs w:val="22"/>
              </w:rPr>
            </w:pPr>
            <w:r w:rsidRPr="00DA5596">
              <w:rPr>
                <w:color w:val="FFFFFF" w:themeColor="background1"/>
                <w:sz w:val="22"/>
                <w:szCs w:val="22"/>
              </w:rPr>
              <w:t>Orientācija uz rezultātu sasniegšanu</w:t>
            </w:r>
          </w:p>
          <w:p w:rsidR="00C424DE" w:rsidRPr="00DA5596" w:rsidRDefault="00C424DE" w:rsidP="009550F5">
            <w:pPr>
              <w:pStyle w:val="Default"/>
              <w:ind w:left="720"/>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Definīcija</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pStyle w:val="Default"/>
              <w:jc w:val="both"/>
              <w:rPr>
                <w:sz w:val="22"/>
                <w:szCs w:val="22"/>
              </w:rPr>
            </w:pPr>
            <w:r w:rsidRPr="00DA5596">
              <w:rPr>
                <w:bCs/>
                <w:sz w:val="22"/>
                <w:szCs w:val="22"/>
              </w:rPr>
              <w:t>Vēlme veikt uzdevumus arvien labāk, izvirzīt mērķus, kas nav viegli sasniedzami, un mērķtiecīgi strādāt pie tiem, lai tos sasniegtu. Spēja saskatīt, novērtēt un radīt jaunas iespējas iestādes attīstībai un tās īstenot.</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tcPr>
          <w:p w:rsidR="00C424DE" w:rsidRPr="00DA5596" w:rsidRDefault="00C424DE" w:rsidP="009550F5">
            <w:pPr>
              <w:rPr>
                <w:rFonts w:ascii="Times New Roman" w:hAnsi="Times New Roman" w:cs="Times New Roman"/>
              </w:rPr>
            </w:pP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Kompetences vērtēšanas procesā ņem vērā: </w:t>
            </w:r>
          </w:p>
          <w:p w:rsidR="00C424DE" w:rsidRPr="00DA5596" w:rsidRDefault="00C424DE" w:rsidP="009550F5">
            <w:pPr>
              <w:pStyle w:val="Sarakstarindkopa"/>
              <w:numPr>
                <w:ilvl w:val="0"/>
                <w:numId w:val="16"/>
              </w:numPr>
              <w:autoSpaceDE w:val="0"/>
              <w:autoSpaceDN w:val="0"/>
              <w:adjustRightInd w:val="0"/>
              <w:spacing w:after="47"/>
              <w:rPr>
                <w:rFonts w:ascii="Times New Roman" w:hAnsi="Times New Roman" w:cs="Times New Roman"/>
                <w:color w:val="000000"/>
              </w:rPr>
            </w:pPr>
            <w:r w:rsidRPr="00DA5596">
              <w:rPr>
                <w:rFonts w:ascii="Times New Roman" w:hAnsi="Times New Roman" w:cs="Times New Roman"/>
                <w:color w:val="000000"/>
              </w:rPr>
              <w:t xml:space="preserve">izglītības iestādes darbību tās veicamo uzdevumu īstenošanā; </w:t>
            </w:r>
          </w:p>
          <w:p w:rsidR="00C424DE" w:rsidRPr="00DA5596" w:rsidRDefault="00C424DE" w:rsidP="009550F5">
            <w:pPr>
              <w:pStyle w:val="Sarakstarindkopa"/>
              <w:numPr>
                <w:ilvl w:val="0"/>
                <w:numId w:val="16"/>
              </w:numPr>
              <w:autoSpaceDE w:val="0"/>
              <w:autoSpaceDN w:val="0"/>
              <w:adjustRightInd w:val="0"/>
              <w:spacing w:after="47"/>
              <w:rPr>
                <w:rFonts w:ascii="Times New Roman" w:hAnsi="Times New Roman" w:cs="Times New Roman"/>
                <w:color w:val="000000"/>
              </w:rPr>
            </w:pPr>
            <w:r w:rsidRPr="00DA5596">
              <w:rPr>
                <w:rFonts w:ascii="Times New Roman" w:hAnsi="Times New Roman" w:cs="Times New Roman"/>
                <w:color w:val="000000"/>
              </w:rPr>
              <w:t xml:space="preserve">analīzes rezultātu izmantošanu izglītības iestādes mērķu izvirzīšanā; </w:t>
            </w:r>
          </w:p>
          <w:p w:rsidR="00C424DE" w:rsidRPr="00DA5596" w:rsidRDefault="00C424DE" w:rsidP="009550F5">
            <w:pPr>
              <w:pStyle w:val="Sarakstarindkopa"/>
              <w:numPr>
                <w:ilvl w:val="0"/>
                <w:numId w:val="16"/>
              </w:num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izglītības iestādes darbību izglītības iestādes tēla uzlabošanā. </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Vērtējums</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pStyle w:val="Bezatstarpm"/>
              <w:ind w:firstLine="720"/>
              <w:rPr>
                <w:rFonts w:ascii="Times New Roman" w:hAnsi="Times New Roman" w:cs="Times New Roman"/>
              </w:rPr>
            </w:pPr>
            <w:r w:rsidRPr="00DA5596">
              <w:rPr>
                <w:rFonts w:ascii="Times New Roman" w:hAnsi="Times New Roman" w:cs="Times New Roman"/>
              </w:rPr>
              <w:t>Apraksts</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Teicami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391"/>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Izvirza izaicinošus mērķus sev un citiem. Izmēģina jaunas pieejas un metodiski strādā, lai sasniegtu mērķus. Izrāda gatavību uzņemties papildu slodzi ilgākā laika termiņā. Nosakot mērķus, izvērtē nepieciešamos ieguldījumus/ieguvumus, uzņemas saprātīgu risku, lai sasniegtu labākus rezultātus. </w:t>
                  </w:r>
                </w:p>
              </w:tc>
            </w:tr>
          </w:tbl>
          <w:p w:rsidR="00C424DE" w:rsidRPr="00DA5596" w:rsidRDefault="00C424DE" w:rsidP="009550F5">
            <w:pPr>
              <w:pStyle w:val="Default"/>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Ļoti 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391"/>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Nosaka personiskus mērķus, seko saviem standartiem, kas var būt augstāki par formāli noteiktajiem. Analizē sava darba rezultātus, uzlabo darba metodes, lai paaugstinātu efektivitāti. Ar savu darbu sekmē izglītības iestādes darba kvalitāti. Veicina izglītības iestādes orientāciju uz augstāku mērķu sasniegšanu </w:t>
                  </w:r>
                </w:p>
              </w:tc>
            </w:tr>
          </w:tbl>
          <w:p w:rsidR="00C424DE" w:rsidRPr="00DA5596" w:rsidRDefault="00C424DE" w:rsidP="009550F5">
            <w:pPr>
              <w:pStyle w:val="Default"/>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252"/>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Uzticētos uzdevumus veic rūpīgi un pamatīgi. Seko citu izvirzītajiem mērķiem un iegulda pūles, lai sasniegtu rezultātus. Rezultatīvi veic uzdevumus bez citu kontroles. </w:t>
                  </w:r>
                </w:p>
              </w:tc>
            </w:tr>
          </w:tbl>
          <w:p w:rsidR="00C424DE" w:rsidRPr="00DA5596" w:rsidRDefault="00C424DE" w:rsidP="009550F5">
            <w:pPr>
              <w:pStyle w:val="Default"/>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Jāpilnveido</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Default"/>
              <w:jc w:val="both"/>
              <w:rPr>
                <w:sz w:val="22"/>
                <w:szCs w:val="22"/>
              </w:rPr>
            </w:pPr>
            <w:r w:rsidRPr="00DA5596">
              <w:rPr>
                <w:sz w:val="22"/>
                <w:szCs w:val="22"/>
              </w:rPr>
              <w:t xml:space="preserve">Uzdevumus izpilda, ja ir stingri noteikti termiņi un skaidri definētas prasības. Nepieciešama kontrole no dibinātāja puses. </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Neapmierinoši</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Default"/>
              <w:jc w:val="both"/>
              <w:rPr>
                <w:sz w:val="22"/>
                <w:szCs w:val="22"/>
              </w:rPr>
            </w:pPr>
            <w:r w:rsidRPr="00DA5596">
              <w:rPr>
                <w:sz w:val="22"/>
                <w:szCs w:val="22"/>
              </w:rPr>
              <w:t xml:space="preserve">Nepievērš uzmanību izglītības iestādes mērķiem un darbības rezultātu rādītājiem, nesaista savu rīcību ar izglītības iestādes mērķu sasniegšanu. </w:t>
            </w:r>
          </w:p>
        </w:tc>
      </w:tr>
      <w:tr w:rsidR="00C424DE" w:rsidRPr="00DA5596" w:rsidTr="009550F5">
        <w:tc>
          <w:tcPr>
            <w:tcW w:w="14894"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C424DE" w:rsidRPr="00DA5596" w:rsidRDefault="00C424DE" w:rsidP="009550F5">
            <w:pPr>
              <w:pStyle w:val="Default"/>
              <w:numPr>
                <w:ilvl w:val="0"/>
                <w:numId w:val="9"/>
              </w:numPr>
              <w:jc w:val="both"/>
              <w:rPr>
                <w:color w:val="FFFFFF" w:themeColor="background1"/>
                <w:sz w:val="22"/>
                <w:szCs w:val="22"/>
              </w:rPr>
            </w:pPr>
            <w:r w:rsidRPr="00DA5596">
              <w:rPr>
                <w:color w:val="FFFFFF" w:themeColor="background1"/>
                <w:sz w:val="22"/>
                <w:szCs w:val="22"/>
              </w:rPr>
              <w:t>Pārmaiņu vadīšana</w:t>
            </w:r>
          </w:p>
          <w:p w:rsidR="00C424DE" w:rsidRPr="00DA5596" w:rsidRDefault="00C424DE" w:rsidP="009550F5">
            <w:pPr>
              <w:pStyle w:val="Default"/>
              <w:ind w:left="720"/>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Definīcija</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C424DE" w:rsidRPr="00DA5596" w:rsidRDefault="00C424DE" w:rsidP="009550F5">
            <w:pPr>
              <w:pStyle w:val="Default"/>
              <w:jc w:val="both"/>
              <w:rPr>
                <w:bCs/>
                <w:sz w:val="22"/>
                <w:szCs w:val="22"/>
              </w:rPr>
            </w:pPr>
            <w:r w:rsidRPr="00DA5596">
              <w:rPr>
                <w:bCs/>
                <w:sz w:val="22"/>
                <w:szCs w:val="22"/>
              </w:rPr>
              <w:t>Efektīvu un kvalitatīvu pārmaiņu un iestādes pārveides procesa mērķtiecīga vadīšana.</w:t>
            </w:r>
          </w:p>
          <w:p w:rsidR="00C424DE" w:rsidRPr="00DA5596" w:rsidRDefault="00C424DE" w:rsidP="009550F5">
            <w:pPr>
              <w:pStyle w:val="Default"/>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tcPr>
          <w:p w:rsidR="00C424DE" w:rsidRPr="00DA5596" w:rsidRDefault="00C424DE" w:rsidP="009550F5">
            <w:pPr>
              <w:rPr>
                <w:rFonts w:ascii="Times New Roman" w:hAnsi="Times New Roman" w:cs="Times New Roman"/>
              </w:rPr>
            </w:pP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 Kompetences vērtēšanas procesā ņem vērā: </w:t>
            </w:r>
          </w:p>
          <w:p w:rsidR="00C424DE" w:rsidRPr="00DA5596" w:rsidRDefault="00C424DE" w:rsidP="009550F5">
            <w:pPr>
              <w:pStyle w:val="Sarakstarindkopa"/>
              <w:numPr>
                <w:ilvl w:val="0"/>
                <w:numId w:val="17"/>
              </w:numPr>
              <w:autoSpaceDE w:val="0"/>
              <w:autoSpaceDN w:val="0"/>
              <w:adjustRightInd w:val="0"/>
              <w:spacing w:after="44"/>
              <w:rPr>
                <w:rFonts w:ascii="Times New Roman" w:hAnsi="Times New Roman" w:cs="Times New Roman"/>
                <w:color w:val="000000"/>
              </w:rPr>
            </w:pPr>
            <w:proofErr w:type="spellStart"/>
            <w:r w:rsidRPr="00DA5596">
              <w:rPr>
                <w:rFonts w:ascii="Times New Roman" w:hAnsi="Times New Roman" w:cs="Times New Roman"/>
                <w:color w:val="000000"/>
              </w:rPr>
              <w:t>pašvērtēšanas</w:t>
            </w:r>
            <w:proofErr w:type="spellEnd"/>
            <w:r w:rsidRPr="00DA5596">
              <w:rPr>
                <w:rFonts w:ascii="Times New Roman" w:hAnsi="Times New Roman" w:cs="Times New Roman"/>
                <w:color w:val="000000"/>
              </w:rPr>
              <w:t xml:space="preserve"> procesu izglītības iestādē; </w:t>
            </w:r>
          </w:p>
          <w:p w:rsidR="00C424DE" w:rsidRPr="00DA5596" w:rsidRDefault="00C424DE" w:rsidP="009550F5">
            <w:pPr>
              <w:pStyle w:val="Sarakstarindkopa"/>
              <w:numPr>
                <w:ilvl w:val="0"/>
                <w:numId w:val="17"/>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t xml:space="preserve">attīstības plānošanu izglītības iestādē; </w:t>
            </w:r>
          </w:p>
          <w:p w:rsidR="00C424DE" w:rsidRPr="00DA5596" w:rsidRDefault="00C424DE" w:rsidP="009550F5">
            <w:pPr>
              <w:pStyle w:val="Sarakstarindkopa"/>
              <w:numPr>
                <w:ilvl w:val="0"/>
                <w:numId w:val="17"/>
              </w:num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uz pārmaiņām vērstu mērķu nepieciešamības izpratne izglītības iestādē. </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Vērtējums</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pStyle w:val="Bezatstarpm"/>
              <w:ind w:firstLine="720"/>
              <w:rPr>
                <w:rFonts w:ascii="Times New Roman" w:hAnsi="Times New Roman" w:cs="Times New Roman"/>
              </w:rPr>
            </w:pPr>
            <w:r w:rsidRPr="00DA5596">
              <w:rPr>
                <w:rFonts w:ascii="Times New Roman" w:hAnsi="Times New Roman" w:cs="Times New Roman"/>
              </w:rPr>
              <w:t>Apraksts</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Teicami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247"/>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Veido vidi, kura veicina un iedrošina pārmaiņas un inovācijas. Izceļ un skaidro izglītības iestādē veiksmīgu pārmaiņu vai inovāciju pieredzi. Personiski sniedz skaidru vīziju par pārmaiņu ietekmi. Veiksmīgi motivē personālu pārmaiņām. </w:t>
                  </w:r>
                </w:p>
              </w:tc>
            </w:tr>
          </w:tbl>
          <w:p w:rsidR="00C424DE" w:rsidRPr="00DA5596" w:rsidRDefault="00C424DE" w:rsidP="009550F5">
            <w:pPr>
              <w:pStyle w:val="Default"/>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Ļoti 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247"/>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Veido sasaisti starp izglītības iestādes mērķiem un pārmaiņu procesa mērķiem. Atklāti runā par pārmaiņu procesa plusiem un mīnusiem un kopīgi ar darbiniekiem izstrādā rīcības plānu pārmaiņu vadīšanai. </w:t>
                  </w:r>
                </w:p>
              </w:tc>
            </w:tr>
          </w:tbl>
          <w:p w:rsidR="00C424DE" w:rsidRPr="00DA5596" w:rsidRDefault="00C424DE" w:rsidP="009550F5">
            <w:pPr>
              <w:pStyle w:val="Default"/>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lastRenderedPageBreak/>
              <w:t>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385"/>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Izceļ pārmaiņu procesa ieguvumus un priekšrocības. Skaidro pārmaiņu radītās iespējas un to, kā tās ietekmēs izglītības iestādes darbību. Identificē efektīvās darbības, kuras nepieciešams saglabāt. Apzinās iemeslus, kas rada pretestību pārmaiņām, un veic pasākumus, lai to mazinātu. </w:t>
                  </w:r>
                </w:p>
              </w:tc>
            </w:tr>
          </w:tbl>
          <w:p w:rsidR="00C424DE" w:rsidRPr="00DA5596" w:rsidRDefault="00C424DE" w:rsidP="009550F5">
            <w:pPr>
              <w:pStyle w:val="Default"/>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Jāpilnveido</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247"/>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Apzinās un pieņem pārmaiņu nepieciešamību. Skaidro pārmaiņu procesu, sekas un pamatojumu tiem, kurus tās ietekmēs, taču neizrāda personīgo iesaistīšanos un neprot pārliecināt par pārmaiņu procesa ieguvumiem. Ierosina diskusiju par pārmaiņu procesu, bet piedalās tajā ar novērotāja attieksmi.</w:t>
                  </w:r>
                </w:p>
                <w:tbl>
                  <w:tblPr>
                    <w:tblW w:w="12453" w:type="dxa"/>
                    <w:tblLook w:val="04A0" w:firstRow="1" w:lastRow="0" w:firstColumn="1" w:lastColumn="0" w:noHBand="0" w:noVBand="1"/>
                  </w:tblPr>
                  <w:tblGrid>
                    <w:gridCol w:w="12453"/>
                  </w:tblGrid>
                  <w:tr w:rsidR="00C424DE" w:rsidRPr="00DA5596" w:rsidTr="009550F5">
                    <w:trPr>
                      <w:trHeight w:val="109"/>
                    </w:trPr>
                    <w:tc>
                      <w:tcPr>
                        <w:tcW w:w="12453" w:type="dxa"/>
                        <w:tcBorders>
                          <w:top w:val="nil"/>
                          <w:left w:val="nil"/>
                          <w:bottom w:val="nil"/>
                          <w:right w:val="nil"/>
                        </w:tcBorders>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p>
                    </w:tc>
                  </w:tr>
                </w:tbl>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p>
              </w:tc>
            </w:tr>
          </w:tbl>
          <w:p w:rsidR="00C424DE" w:rsidRPr="00DA5596" w:rsidRDefault="00C424DE" w:rsidP="009550F5">
            <w:pPr>
              <w:pStyle w:val="Default"/>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Neapmierinoši</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Default"/>
              <w:jc w:val="both"/>
              <w:rPr>
                <w:sz w:val="22"/>
                <w:szCs w:val="22"/>
              </w:rPr>
            </w:pPr>
            <w:r w:rsidRPr="00DA5596">
              <w:rPr>
                <w:sz w:val="22"/>
                <w:szCs w:val="22"/>
              </w:rPr>
              <w:t xml:space="preserve">Noliedz pārmaiņu nepieciešamību vai to, ka gaidāmas pārmaiņas. Izvairās no komunikācijas par pārmaiņām. Nejautā un neuzklausa darbinieku viedokļus un ieteikumus pārmaiņu īstenošanā. Izvēlas direktīvu pieeju pārmaiņu īstenošanā. </w:t>
            </w:r>
          </w:p>
        </w:tc>
      </w:tr>
      <w:tr w:rsidR="00C424DE" w:rsidRPr="00DA5596" w:rsidTr="009550F5">
        <w:tc>
          <w:tcPr>
            <w:tcW w:w="14894"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C424DE" w:rsidRPr="00DA5596" w:rsidRDefault="00C424DE" w:rsidP="009550F5">
            <w:pPr>
              <w:pStyle w:val="Default"/>
              <w:numPr>
                <w:ilvl w:val="0"/>
                <w:numId w:val="9"/>
              </w:numPr>
              <w:jc w:val="both"/>
              <w:rPr>
                <w:color w:val="FFFFFF" w:themeColor="background1"/>
                <w:sz w:val="22"/>
                <w:szCs w:val="22"/>
              </w:rPr>
            </w:pPr>
            <w:r w:rsidRPr="00DA5596">
              <w:rPr>
                <w:color w:val="FFFFFF" w:themeColor="background1"/>
                <w:sz w:val="22"/>
                <w:szCs w:val="22"/>
              </w:rPr>
              <w:t>Spēja pieņemt lēmumus un uzņemties atbildību</w:t>
            </w:r>
          </w:p>
          <w:p w:rsidR="00C424DE" w:rsidRPr="00DA5596" w:rsidRDefault="00C424DE" w:rsidP="009550F5">
            <w:pPr>
              <w:pStyle w:val="Default"/>
              <w:ind w:left="720"/>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Definīcija</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pStyle w:val="Default"/>
              <w:jc w:val="both"/>
              <w:rPr>
                <w:sz w:val="22"/>
                <w:szCs w:val="22"/>
              </w:rPr>
            </w:pPr>
            <w:r w:rsidRPr="00DA5596">
              <w:rPr>
                <w:bCs/>
                <w:sz w:val="22"/>
                <w:szCs w:val="22"/>
              </w:rPr>
              <w:t>Spēja pieņemt lēmumus, izvērtējot informāciju un uzņemoties atbildību par tiem.</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tcPr>
          <w:p w:rsidR="00C424DE" w:rsidRPr="00DA5596" w:rsidRDefault="00C424DE" w:rsidP="009550F5">
            <w:pPr>
              <w:rPr>
                <w:rFonts w:ascii="Times New Roman" w:hAnsi="Times New Roman" w:cs="Times New Roman"/>
              </w:rPr>
            </w:pP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Kompetences vērtēšanas procesā ņem vērā: </w:t>
            </w:r>
          </w:p>
          <w:p w:rsidR="00C424DE" w:rsidRPr="00DA5596" w:rsidRDefault="00C424DE" w:rsidP="009550F5">
            <w:pPr>
              <w:pStyle w:val="Sarakstarindkopa"/>
              <w:numPr>
                <w:ilvl w:val="0"/>
                <w:numId w:val="18"/>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t xml:space="preserve">informācijas apmaiņas procesu izglītības iestādē; </w:t>
            </w:r>
          </w:p>
          <w:p w:rsidR="00C424DE" w:rsidRPr="00DA5596" w:rsidRDefault="00C424DE" w:rsidP="009550F5">
            <w:pPr>
              <w:pStyle w:val="Sarakstarindkopa"/>
              <w:numPr>
                <w:ilvl w:val="0"/>
                <w:numId w:val="18"/>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t xml:space="preserve">vadības komandas darba kvalitāti un pienākumu deleģēšanu personālam; </w:t>
            </w:r>
          </w:p>
          <w:p w:rsidR="00C424DE" w:rsidRPr="00DA5596" w:rsidRDefault="00C424DE" w:rsidP="009550F5">
            <w:pPr>
              <w:pStyle w:val="Sarakstarindkopa"/>
              <w:numPr>
                <w:ilvl w:val="0"/>
                <w:numId w:val="18"/>
              </w:num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cilvēktiesību un humānisma principu ievērošanu. </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Vērtējums</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pStyle w:val="Bezatstarpm"/>
              <w:ind w:firstLine="720"/>
              <w:rPr>
                <w:rFonts w:ascii="Times New Roman" w:hAnsi="Times New Roman" w:cs="Times New Roman"/>
              </w:rPr>
            </w:pPr>
            <w:r w:rsidRPr="00DA5596">
              <w:rPr>
                <w:rFonts w:ascii="Times New Roman" w:hAnsi="Times New Roman" w:cs="Times New Roman"/>
              </w:rPr>
              <w:t>Apraksts</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Teicami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247"/>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Spēj pieņemt arī nepopulārus lēmumus, tajā skaitā arī paaugstināta stresa situācijās. Izvērtējot riskus, spēj pieņemt kvalitatīvus un taisnīgus lēmumus arī situācijās, kad nav pilnīgas informācijas. </w:t>
                  </w:r>
                </w:p>
              </w:tc>
            </w:tr>
          </w:tbl>
          <w:p w:rsidR="00C424DE" w:rsidRPr="00DA5596" w:rsidRDefault="00C424DE" w:rsidP="009550F5">
            <w:pPr>
              <w:pStyle w:val="Default"/>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Ļoti 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35"/>
            </w:tblGrid>
            <w:tr w:rsidR="00C424DE" w:rsidRPr="00DA5596" w:rsidTr="009550F5">
              <w:trPr>
                <w:trHeight w:val="109"/>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Pieņem skaidrus, konkrētus lēmumus, apsverot iespējamos riskus. Spēj ātri pieņemt pamatotus lēmumus kritiskās situācijās. </w:t>
                  </w:r>
                </w:p>
              </w:tc>
            </w:tr>
          </w:tbl>
          <w:p w:rsidR="00C424DE" w:rsidRPr="00DA5596" w:rsidRDefault="00C424DE" w:rsidP="009550F5">
            <w:pPr>
              <w:pStyle w:val="Default"/>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247"/>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Izmanto dažādas pieejas lēmumu pieņemšanai: konsultējas ar citiem, iesaista ekspertus. Spēj patstāvīgi veidot viedokli, balstoties uz apkopotajiem ekspertu viedokļiem. Ir pārliecināts par pieņemtajiem lēmumiem, gatavs tos aizstāvēt. </w:t>
                  </w:r>
                </w:p>
              </w:tc>
            </w:tr>
          </w:tbl>
          <w:p w:rsidR="00C424DE" w:rsidRPr="00DA5596" w:rsidRDefault="00C424DE" w:rsidP="009550F5">
            <w:pPr>
              <w:pStyle w:val="Default"/>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Jāpilnveido</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385"/>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Situācijās, kad apstākļi to prasa, uzņemas atbildību un pieņem lēmumus, bet cenšas sākotnēji iegūt citu atbalstu un izvairīties no nepopulāriem lēmumiem. Nejūtas pārliecināts, gatavs viegli mainīt pieņemtos lēmumus. Izmanto vienkāršotu pieeju lēmumu pieņemšanai un izvairās no atbildīgu lēmumu pieņemšanas. </w:t>
                  </w:r>
                </w:p>
              </w:tc>
            </w:tr>
          </w:tbl>
          <w:p w:rsidR="00C424DE" w:rsidRPr="00DA5596" w:rsidRDefault="00C424DE" w:rsidP="009550F5">
            <w:pPr>
              <w:pStyle w:val="Default"/>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Neapmierinoši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098"/>
            </w:tblGrid>
            <w:tr w:rsidR="00C424DE" w:rsidRPr="00DA5596" w:rsidTr="009550F5">
              <w:trPr>
                <w:trHeight w:val="109"/>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Nav spējīgs patstāvīgi pieņemt lēmumus. Izvairās no atbildības. Paļaujas uz citu viedokli. </w:t>
                  </w:r>
                </w:p>
              </w:tc>
            </w:tr>
          </w:tbl>
          <w:p w:rsidR="00C424DE" w:rsidRPr="00DA5596" w:rsidRDefault="00C424DE" w:rsidP="009550F5">
            <w:pPr>
              <w:pStyle w:val="Default"/>
              <w:jc w:val="both"/>
              <w:rPr>
                <w:sz w:val="22"/>
                <w:szCs w:val="22"/>
              </w:rPr>
            </w:pPr>
          </w:p>
        </w:tc>
      </w:tr>
      <w:tr w:rsidR="00C424DE" w:rsidRPr="00DA5596" w:rsidTr="009550F5">
        <w:tc>
          <w:tcPr>
            <w:tcW w:w="14894"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C424DE" w:rsidRPr="00DA5596" w:rsidRDefault="00C424DE" w:rsidP="009550F5">
            <w:pPr>
              <w:pStyle w:val="Default"/>
              <w:numPr>
                <w:ilvl w:val="0"/>
                <w:numId w:val="9"/>
              </w:numPr>
              <w:jc w:val="both"/>
              <w:rPr>
                <w:color w:val="FFFFFF" w:themeColor="background1"/>
                <w:sz w:val="22"/>
                <w:szCs w:val="22"/>
              </w:rPr>
            </w:pPr>
            <w:r w:rsidRPr="00DA5596">
              <w:rPr>
                <w:color w:val="FFFFFF" w:themeColor="background1"/>
                <w:sz w:val="22"/>
                <w:szCs w:val="22"/>
              </w:rPr>
              <w:t>Stratēģiskais redzējums</w:t>
            </w:r>
          </w:p>
          <w:p w:rsidR="00C424DE" w:rsidRPr="00DA5596" w:rsidRDefault="00C424DE" w:rsidP="009550F5">
            <w:pPr>
              <w:pStyle w:val="Default"/>
              <w:ind w:left="720"/>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Definīcija</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pStyle w:val="Default"/>
              <w:jc w:val="both"/>
              <w:rPr>
                <w:sz w:val="22"/>
                <w:szCs w:val="22"/>
              </w:rPr>
            </w:pPr>
            <w:r w:rsidRPr="00DA5596">
              <w:rPr>
                <w:bCs/>
                <w:sz w:val="22"/>
                <w:szCs w:val="22"/>
              </w:rPr>
              <w:t>Spēja definēt un pārvērst darbībā iestādes vai nozares attīstības stratēģisko vīziju.</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tcPr>
          <w:p w:rsidR="00C424DE" w:rsidRPr="00DA5596" w:rsidRDefault="00C424DE" w:rsidP="009550F5">
            <w:pPr>
              <w:rPr>
                <w:rFonts w:ascii="Times New Roman" w:hAnsi="Times New Roman" w:cs="Times New Roman"/>
              </w:rPr>
            </w:pP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Kompetences vērtēšanas procesā ņem vērā: </w:t>
            </w:r>
          </w:p>
          <w:p w:rsidR="00C424DE" w:rsidRPr="00DA5596" w:rsidRDefault="00C424DE" w:rsidP="009550F5">
            <w:pPr>
              <w:pStyle w:val="Sarakstarindkopa"/>
              <w:numPr>
                <w:ilvl w:val="0"/>
                <w:numId w:val="19"/>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lastRenderedPageBreak/>
              <w:t xml:space="preserve">darbības mācību un audzināšanas procesa ilgtermiņa attīstībai; </w:t>
            </w:r>
          </w:p>
          <w:p w:rsidR="00C424DE" w:rsidRPr="00DA5596" w:rsidRDefault="00C424DE" w:rsidP="009550F5">
            <w:pPr>
              <w:pStyle w:val="Sarakstarindkopa"/>
              <w:numPr>
                <w:ilvl w:val="0"/>
                <w:numId w:val="19"/>
              </w:num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jauninājumu ieviešanu izglītības iestādes darbības jomās. </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Vērtējums</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pStyle w:val="Bezatstarpm"/>
              <w:ind w:firstLine="720"/>
              <w:rPr>
                <w:rFonts w:ascii="Times New Roman" w:hAnsi="Times New Roman" w:cs="Times New Roman"/>
              </w:rPr>
            </w:pPr>
            <w:r w:rsidRPr="00DA5596">
              <w:rPr>
                <w:rFonts w:ascii="Times New Roman" w:hAnsi="Times New Roman" w:cs="Times New Roman"/>
              </w:rPr>
              <w:t>Apraksts</w:t>
            </w:r>
          </w:p>
        </w:tc>
      </w:tr>
      <w:tr w:rsidR="00C424DE" w:rsidRPr="00DA5596" w:rsidTr="009550F5">
        <w:trPr>
          <w:trHeight w:val="281"/>
        </w:trPr>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Teicami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523"/>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Vada iestādes attīstības vīzijas izstrādi. Definē un apzināti pauž vīziju un stratēģiju Izglītības attīstības pamatnostādņu dotajam periodam mērķu kontekstā. Raksturo vīziju un izglītības iestādes vērtības saprotamā un viegli uztveramā veidā, lai panāktu personāla līdzdalību un iesaistīto personu uzticēšanos. Identificē, </w:t>
                  </w:r>
                  <w:proofErr w:type="spellStart"/>
                  <w:r w:rsidRPr="00DA5596">
                    <w:rPr>
                      <w:rFonts w:ascii="Times New Roman" w:hAnsi="Times New Roman" w:cs="Times New Roman"/>
                      <w:color w:val="000000"/>
                    </w:rPr>
                    <w:t>konceptualizē</w:t>
                  </w:r>
                  <w:proofErr w:type="spellEnd"/>
                  <w:r w:rsidRPr="00DA5596">
                    <w:rPr>
                      <w:rFonts w:ascii="Times New Roman" w:hAnsi="Times New Roman" w:cs="Times New Roman"/>
                      <w:color w:val="000000"/>
                    </w:rPr>
                    <w:t xml:space="preserve"> un sintezē jaunus virzienus vai saistības starp izglītības iestādes vērtībām un pārveido tās izglītības iestādes darbības prioritātēs. </w:t>
                  </w:r>
                </w:p>
              </w:tc>
            </w:tr>
          </w:tbl>
          <w:p w:rsidR="00C424DE" w:rsidRPr="00DA5596" w:rsidRDefault="00C424DE" w:rsidP="009550F5">
            <w:pPr>
              <w:pStyle w:val="Default"/>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Ļoti 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385"/>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Paredz šķēršļus un iespējas izglītības iestādei un atbilstoši pielāgo savu rīcību. Definē problēmas, izstrādā iespējas un izvēlas risinājumus atbilstoši izglītības iestādes stratēģijai un vīzijai. Enerģiski un pārliecinoši popularizē stratēģiskos mērķus kolēģiem un padotajiem. </w:t>
                  </w:r>
                </w:p>
              </w:tc>
            </w:tr>
          </w:tbl>
          <w:p w:rsidR="00C424DE" w:rsidRPr="00DA5596" w:rsidRDefault="00C424DE" w:rsidP="009550F5">
            <w:pPr>
              <w:pStyle w:val="Default"/>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523"/>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Sadarbojas ar darbiniekiem, lai noteiktu darbības mērķus, plānus un nodrošinātu to atbilstību stratēģiskajam virzienam. Skaidri definē un veicina darbinieku ieguldījumu izglītības iestādes mērķu veicināšanā un sasniegšanā. Seko līdzi komandas darbībai, lai nodrošinātu atbilstību stratēģiskajai virzībai un izglītības iestādes vērtībām. Regulāri popularizē izglītības iestādi, tās stratēģisko vīziju un vērtības izglītojamajiem, personālam un citām iesaistītajām pusēm. Novērtē atšķirību starp esošo </w:t>
                  </w:r>
                  <w:r w:rsidRPr="00DA5596">
                    <w:rPr>
                      <w:rFonts w:ascii="Times New Roman" w:hAnsi="Times New Roman" w:cs="Times New Roman"/>
                    </w:rPr>
                    <w:t xml:space="preserve">stāvokli un vēlamo attīstības virzienu nākotnē un nosaka efektīvākos veidus, kā atšķirību mazināt. </w:t>
                  </w:r>
                </w:p>
              </w:tc>
            </w:tr>
          </w:tbl>
          <w:p w:rsidR="00C424DE" w:rsidRPr="00DA5596" w:rsidRDefault="00C424DE" w:rsidP="009550F5">
            <w:pPr>
              <w:pStyle w:val="Default"/>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Jāpilnveido</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Default"/>
              <w:jc w:val="both"/>
              <w:rPr>
                <w:sz w:val="22"/>
                <w:szCs w:val="22"/>
              </w:rPr>
            </w:pPr>
            <w:r w:rsidRPr="00DA5596">
              <w:rPr>
                <w:sz w:val="22"/>
                <w:szCs w:val="22"/>
              </w:rPr>
              <w:t xml:space="preserve">Komunicē un skaidro stratēģisko vīziju darbiniekiem savas atbildības jomā, bet mazāk aktīvs jaunu stratēģiskās attīstības virzienu noteikšanā. Pārsvarā identificē iespējamos virzienus nākotnē atbilstoši esošajai stratēģijai. Pastāvīgi analizē savu virzību un atbilstību iestādes mērķiem un sasniedzamajiem rezultātiem. Pielāgo personīgos darba mērķus darba jomas attīstības mērķiem. </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Neapmierinoši</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Default"/>
              <w:jc w:val="both"/>
              <w:rPr>
                <w:sz w:val="22"/>
                <w:szCs w:val="22"/>
              </w:rPr>
            </w:pPr>
            <w:r w:rsidRPr="00DA5596">
              <w:rPr>
                <w:sz w:val="22"/>
                <w:szCs w:val="22"/>
              </w:rPr>
              <w:t xml:space="preserve">Trūkst stratēģiskā redzējuma vai arī nevēlas apzināt jaunus stratēģiskos virzienus. </w:t>
            </w:r>
          </w:p>
        </w:tc>
      </w:tr>
      <w:tr w:rsidR="00C424DE" w:rsidRPr="00DA5596" w:rsidTr="009550F5">
        <w:tc>
          <w:tcPr>
            <w:tcW w:w="14894"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C424DE" w:rsidRPr="00DA5596" w:rsidRDefault="00C424DE" w:rsidP="009550F5">
            <w:pPr>
              <w:pStyle w:val="Default"/>
              <w:numPr>
                <w:ilvl w:val="0"/>
                <w:numId w:val="9"/>
              </w:numPr>
              <w:jc w:val="both"/>
              <w:rPr>
                <w:color w:val="FFFFFF" w:themeColor="background1"/>
                <w:sz w:val="22"/>
                <w:szCs w:val="22"/>
              </w:rPr>
            </w:pPr>
            <w:r w:rsidRPr="00DA5596">
              <w:rPr>
                <w:color w:val="FFFFFF" w:themeColor="background1"/>
                <w:sz w:val="22"/>
                <w:szCs w:val="22"/>
              </w:rPr>
              <w:t xml:space="preserve"> Izglītības iestādes materiāltehnisko resursu pārvaldīšana</w:t>
            </w:r>
          </w:p>
          <w:p w:rsidR="00C424DE" w:rsidRPr="00DA5596" w:rsidRDefault="00C424DE" w:rsidP="009550F5">
            <w:pPr>
              <w:pStyle w:val="Default"/>
              <w:ind w:left="360"/>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Definīcija</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pStyle w:val="Default"/>
              <w:jc w:val="both"/>
              <w:rPr>
                <w:sz w:val="22"/>
                <w:szCs w:val="22"/>
              </w:rPr>
            </w:pPr>
            <w:r w:rsidRPr="00DA5596">
              <w:rPr>
                <w:bCs/>
                <w:sz w:val="22"/>
                <w:szCs w:val="22"/>
              </w:rPr>
              <w:t>Efektīva un kvalitatīva izglītības iestādes materiāltehnisko resursu izmantošana stratēģisko mērķu sasniegšanai un to ilgtspējīgas darbības nodrošināšana.</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tcPr>
          <w:p w:rsidR="00C424DE" w:rsidRPr="00DA5596" w:rsidRDefault="00C424DE" w:rsidP="009550F5">
            <w:pPr>
              <w:rPr>
                <w:rFonts w:ascii="Times New Roman" w:hAnsi="Times New Roman" w:cs="Times New Roman"/>
              </w:rPr>
            </w:pP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Kompetences vērtēšanas procesā ņem vērā: </w:t>
            </w:r>
          </w:p>
          <w:p w:rsidR="00C424DE" w:rsidRPr="00DA5596" w:rsidRDefault="00C424DE" w:rsidP="009550F5">
            <w:pPr>
              <w:pStyle w:val="Sarakstarindkopa"/>
              <w:numPr>
                <w:ilvl w:val="0"/>
                <w:numId w:val="20"/>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t xml:space="preserve">materiāltehnisko resursu pieejamību; </w:t>
            </w:r>
          </w:p>
          <w:p w:rsidR="00C424DE" w:rsidRPr="00DA5596" w:rsidRDefault="00C424DE" w:rsidP="009550F5">
            <w:pPr>
              <w:pStyle w:val="Sarakstarindkopa"/>
              <w:numPr>
                <w:ilvl w:val="0"/>
                <w:numId w:val="20"/>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t xml:space="preserve">materiāltehnisko resursu izmantošanas efektivitāti mācību un audzināšanas procesā; </w:t>
            </w:r>
          </w:p>
          <w:p w:rsidR="00C424DE" w:rsidRPr="00DA5596" w:rsidRDefault="00C424DE" w:rsidP="009550F5">
            <w:pPr>
              <w:pStyle w:val="Sarakstarindkopa"/>
              <w:numPr>
                <w:ilvl w:val="0"/>
                <w:numId w:val="20"/>
              </w:num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materiāltehnisko resursu uzraudzību un apkopi. </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t>Vērtējums</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C424DE" w:rsidRPr="00DA5596" w:rsidRDefault="00C424DE" w:rsidP="009550F5">
            <w:pPr>
              <w:pStyle w:val="Bezatstarpm"/>
              <w:ind w:firstLine="720"/>
              <w:rPr>
                <w:rFonts w:ascii="Times New Roman" w:hAnsi="Times New Roman" w:cs="Times New Roman"/>
              </w:rPr>
            </w:pPr>
            <w:r w:rsidRPr="00DA5596">
              <w:rPr>
                <w:rFonts w:ascii="Times New Roman" w:hAnsi="Times New Roman" w:cs="Times New Roman"/>
              </w:rPr>
              <w:t>Apraksts</w:t>
            </w:r>
          </w:p>
          <w:p w:rsidR="00C424DE" w:rsidRPr="00DA5596" w:rsidRDefault="00C424DE" w:rsidP="009550F5">
            <w:pPr>
              <w:pStyle w:val="Bezatstarpm"/>
              <w:ind w:firstLine="720"/>
              <w:rPr>
                <w:rFonts w:ascii="Times New Roman" w:hAnsi="Times New Roman" w:cs="Times New Roman"/>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Sarakstarindkopa"/>
              <w:ind w:left="0"/>
              <w:rPr>
                <w:rFonts w:ascii="Times New Roman" w:hAnsi="Times New Roman" w:cs="Times New Roman"/>
              </w:rPr>
            </w:pPr>
            <w:r w:rsidRPr="00DA5596">
              <w:rPr>
                <w:rFonts w:ascii="Times New Roman" w:hAnsi="Times New Roman" w:cs="Times New Roman"/>
              </w:rPr>
              <w:lastRenderedPageBreak/>
              <w:t>Teicami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C424DE" w:rsidRPr="00DA5596" w:rsidTr="009550F5">
              <w:trPr>
                <w:trHeight w:val="385"/>
              </w:trPr>
              <w:tc>
                <w:tcPr>
                  <w:tcW w:w="0" w:type="auto"/>
                  <w:tcBorders>
                    <w:top w:val="nil"/>
                    <w:left w:val="nil"/>
                    <w:bottom w:val="nil"/>
                    <w:right w:val="nil"/>
                  </w:tcBorders>
                  <w:hideMark/>
                </w:tcPr>
                <w:p w:rsidR="00C424DE" w:rsidRPr="00DA5596" w:rsidRDefault="00C424DE" w:rsidP="009550F5">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Mērķtiecīgi plāno un nodrošina ilgtspējīgus, racionālus, jēgpilnus ar stratēģiskiem mērķiem un attīstības plānu saistītus materiāltehniskos resursus un to atjaunošanu, nomaiņu un papildināšanu. Nosaka mērķus sev un citiem, kas prasa papildu kompetences materiāltehnisko resursu izmantošanā augstu rezultātu sasniegšanai. </w:t>
                  </w:r>
                </w:p>
              </w:tc>
            </w:tr>
          </w:tbl>
          <w:p w:rsidR="00C424DE" w:rsidRPr="00DA5596" w:rsidRDefault="00C424DE" w:rsidP="009550F5">
            <w:pPr>
              <w:pStyle w:val="Default"/>
              <w:jc w:val="both"/>
              <w:rPr>
                <w:sz w:val="22"/>
                <w:szCs w:val="22"/>
              </w:rPr>
            </w:pP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Ļoti labi</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Default"/>
              <w:jc w:val="both"/>
              <w:rPr>
                <w:sz w:val="22"/>
                <w:szCs w:val="22"/>
              </w:rPr>
            </w:pPr>
            <w:r w:rsidRPr="00DA5596">
              <w:rPr>
                <w:sz w:val="22"/>
                <w:szCs w:val="22"/>
              </w:rPr>
              <w:t xml:space="preserve">Nosaka personiskus mērķus, kas ir augstāki par formāli noteiktajiem, un seko tiem izglītības iestādes nodrošināšanā ar materiāltehniskiem resursiem un to atjaunošanā, nomaiņā un papildināšanā. Aktīvi iesaista citus materiāltehnisko resursu izmantošanā rezultātu paaugstināšanai. </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Labi</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Default"/>
              <w:jc w:val="both"/>
              <w:rPr>
                <w:sz w:val="22"/>
                <w:szCs w:val="22"/>
              </w:rPr>
            </w:pPr>
            <w:r w:rsidRPr="00DA5596">
              <w:rPr>
                <w:sz w:val="22"/>
                <w:szCs w:val="22"/>
              </w:rPr>
              <w:t xml:space="preserve">Plānveidīgi veic izglītības iestādes materiāltehnisko resursu darbības un izmantošanas ilgtspējas nodrošināšanu, plāno materiāltehnisko resursu atjaunošanu, nomaiņu un papildināšanu. Izvirza citiem uzdevumus materiāltehniskos resursus ilgtspējas nodrošināšanā. Seko, lai mērķu sasniegšanai un rezultātu paaugstināšanai tiktu vispusīgi izmantoti izglītības iestādē pieejamie materiāltehniskie resursi. </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Jāpilnveido</w:t>
            </w:r>
          </w:p>
        </w:tc>
        <w:tc>
          <w:tcPr>
            <w:tcW w:w="12724"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pStyle w:val="Default"/>
              <w:jc w:val="both"/>
              <w:rPr>
                <w:sz w:val="22"/>
                <w:szCs w:val="22"/>
              </w:rPr>
            </w:pPr>
            <w:r w:rsidRPr="00DA5596">
              <w:rPr>
                <w:sz w:val="22"/>
                <w:szCs w:val="22"/>
              </w:rPr>
              <w:t xml:space="preserve">Formāli veic izglītības iestādes materiāltehnisko resursu atjaunošanu, nomaiņu un papildināšanu. Nepieciešama kontrole no dibinātāja puses. Atbalsts citu iniciatīvas materiāltehnisko resursu izmantošanā rezultātu paaugstināšanā, bet pārējo personālu aktivitātēs neiesaista. </w:t>
            </w:r>
          </w:p>
        </w:tc>
      </w:tr>
      <w:tr w:rsidR="00C424DE" w:rsidRPr="00DA5596" w:rsidTr="009550F5">
        <w:tc>
          <w:tcPr>
            <w:tcW w:w="2170" w:type="dxa"/>
            <w:tcBorders>
              <w:top w:val="single" w:sz="4" w:space="0" w:color="auto"/>
              <w:left w:val="single" w:sz="4" w:space="0" w:color="auto"/>
              <w:bottom w:val="single" w:sz="4" w:space="0" w:color="auto"/>
              <w:right w:val="single" w:sz="4" w:space="0" w:color="auto"/>
            </w:tcBorders>
            <w:hideMark/>
          </w:tcPr>
          <w:p w:rsidR="00C424DE" w:rsidRPr="00DA5596" w:rsidRDefault="00C424DE" w:rsidP="009550F5">
            <w:pPr>
              <w:rPr>
                <w:rFonts w:ascii="Times New Roman" w:hAnsi="Times New Roman" w:cs="Times New Roman"/>
              </w:rPr>
            </w:pPr>
            <w:r w:rsidRPr="00DA5596">
              <w:rPr>
                <w:rFonts w:ascii="Times New Roman" w:hAnsi="Times New Roman" w:cs="Times New Roman"/>
              </w:rPr>
              <w:t>Neapmierinoši</w:t>
            </w:r>
          </w:p>
        </w:tc>
        <w:tc>
          <w:tcPr>
            <w:tcW w:w="12724" w:type="dxa"/>
            <w:tcBorders>
              <w:top w:val="single" w:sz="4" w:space="0" w:color="auto"/>
              <w:left w:val="single" w:sz="4" w:space="0" w:color="auto"/>
              <w:bottom w:val="single" w:sz="4" w:space="0" w:color="auto"/>
              <w:right w:val="single" w:sz="4" w:space="0" w:color="auto"/>
            </w:tcBorders>
          </w:tcPr>
          <w:p w:rsidR="00C424DE" w:rsidRPr="00DA5596" w:rsidRDefault="00C424DE" w:rsidP="009550F5">
            <w:pPr>
              <w:pStyle w:val="Default"/>
              <w:jc w:val="both"/>
              <w:rPr>
                <w:sz w:val="22"/>
                <w:szCs w:val="22"/>
              </w:rPr>
            </w:pPr>
            <w:r w:rsidRPr="00DA5596">
              <w:rPr>
                <w:sz w:val="22"/>
                <w:szCs w:val="22"/>
              </w:rPr>
              <w:t xml:space="preserve">Attieksme pret izglītības iestādes materiāltehnisko resursu darbības un izmantošanas nodrošināšanu ir formāla. Neiesaista citus materiāltehnisko resursu izmantošanā rezultātu paaugstināšanai. </w:t>
            </w:r>
          </w:p>
          <w:p w:rsidR="00C424DE" w:rsidRPr="00DA5596" w:rsidRDefault="00C424DE" w:rsidP="009550F5">
            <w:pPr>
              <w:pStyle w:val="Default"/>
              <w:jc w:val="both"/>
              <w:rPr>
                <w:sz w:val="22"/>
                <w:szCs w:val="22"/>
              </w:rPr>
            </w:pPr>
          </w:p>
        </w:tc>
      </w:tr>
    </w:tbl>
    <w:p w:rsidR="00C424DE" w:rsidRPr="00DA5596" w:rsidRDefault="00C424DE" w:rsidP="00C424DE">
      <w:pPr>
        <w:rPr>
          <w:rFonts w:ascii="Times New Roman" w:hAnsi="Times New Roman" w:cs="Times New Roman"/>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pStyle w:val="Sarakstarindkopa"/>
        <w:numPr>
          <w:ilvl w:val="0"/>
          <w:numId w:val="8"/>
        </w:numPr>
        <w:spacing w:after="200" w:line="276" w:lineRule="auto"/>
        <w:ind w:left="-142" w:firstLine="502"/>
        <w:jc w:val="right"/>
        <w:rPr>
          <w:rFonts w:ascii="Times New Roman" w:hAnsi="Times New Roman" w:cs="Times New Roman"/>
          <w:sz w:val="24"/>
          <w:szCs w:val="24"/>
        </w:rPr>
      </w:pPr>
      <w:r>
        <w:rPr>
          <w:rFonts w:ascii="Times New Roman" w:hAnsi="Times New Roman" w:cs="Times New Roman"/>
          <w:sz w:val="24"/>
          <w:szCs w:val="24"/>
        </w:rPr>
        <w:lastRenderedPageBreak/>
        <w:t>2. pielikums</w:t>
      </w:r>
    </w:p>
    <w:p w:rsidR="00C424DE" w:rsidRDefault="00C424DE" w:rsidP="00C424DE">
      <w:pPr>
        <w:pStyle w:val="Sarakstarindkopa"/>
        <w:numPr>
          <w:ilvl w:val="0"/>
          <w:numId w:val="8"/>
        </w:numPr>
        <w:spacing w:after="200" w:line="276" w:lineRule="auto"/>
        <w:jc w:val="right"/>
        <w:rPr>
          <w:rFonts w:ascii="Times New Roman" w:hAnsi="Times New Roman" w:cs="Times New Roman"/>
          <w:sz w:val="24"/>
          <w:szCs w:val="24"/>
        </w:rPr>
      </w:pPr>
      <w:r>
        <w:rPr>
          <w:rFonts w:ascii="Times New Roman" w:hAnsi="Times New Roman" w:cs="Times New Roman"/>
          <w:sz w:val="24"/>
          <w:szCs w:val="24"/>
        </w:rPr>
        <w:t>Kokneses novada izglītības iestāžu vadītāju profesionālās darbības  novērtēšanas kārtībai</w:t>
      </w:r>
    </w:p>
    <w:p w:rsidR="00C424DE" w:rsidRDefault="00C424DE" w:rsidP="00C424DE">
      <w:pPr>
        <w:pStyle w:val="Sarakstarindkopa"/>
        <w:numPr>
          <w:ilvl w:val="0"/>
          <w:numId w:val="8"/>
        </w:numPr>
        <w:spacing w:after="200" w:line="276" w:lineRule="auto"/>
        <w:jc w:val="center"/>
        <w:rPr>
          <w:rFonts w:ascii="Times New Roman" w:hAnsi="Times New Roman" w:cs="Times New Roman"/>
        </w:rPr>
      </w:pPr>
    </w:p>
    <w:p w:rsidR="00C424DE" w:rsidRDefault="00C424DE" w:rsidP="00C424DE">
      <w:pPr>
        <w:pStyle w:val="Sarakstarindkopa"/>
        <w:numPr>
          <w:ilvl w:val="0"/>
          <w:numId w:val="8"/>
        </w:numPr>
        <w:spacing w:after="200" w:line="276" w:lineRule="auto"/>
        <w:jc w:val="center"/>
        <w:rPr>
          <w:rFonts w:ascii="Times New Roman" w:hAnsi="Times New Roman" w:cs="Times New Roman"/>
        </w:rPr>
      </w:pPr>
      <w:r>
        <w:rPr>
          <w:rFonts w:ascii="Times New Roman" w:hAnsi="Times New Roman" w:cs="Times New Roman"/>
          <w:b/>
          <w:sz w:val="28"/>
          <w:szCs w:val="28"/>
        </w:rPr>
        <w:t>Profesionālā kvalifikācija un to vērtējuma apraksti.</w:t>
      </w:r>
    </w:p>
    <w:tbl>
      <w:tblPr>
        <w:tblStyle w:val="Reatabula"/>
        <w:tblW w:w="14629" w:type="dxa"/>
        <w:tblInd w:w="108" w:type="dxa"/>
        <w:tblLook w:val="04A0" w:firstRow="1" w:lastRow="0" w:firstColumn="1" w:lastColumn="0" w:noHBand="0" w:noVBand="1"/>
      </w:tblPr>
      <w:tblGrid>
        <w:gridCol w:w="1713"/>
        <w:gridCol w:w="12916"/>
      </w:tblGrid>
      <w:tr w:rsidR="00C424DE" w:rsidTr="009550F5">
        <w:trPr>
          <w:trHeight w:val="144"/>
        </w:trPr>
        <w:tc>
          <w:tcPr>
            <w:tcW w:w="14629"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C424DE" w:rsidRDefault="00C424DE" w:rsidP="009550F5">
            <w:pPr>
              <w:pStyle w:val="Sarakstarindkopa"/>
              <w:numPr>
                <w:ilvl w:val="0"/>
                <w:numId w:val="9"/>
              </w:numPr>
              <w:rPr>
                <w:rFonts w:ascii="Times New Roman" w:hAnsi="Times New Roman" w:cs="Times New Roman"/>
                <w:b/>
                <w:sz w:val="28"/>
                <w:szCs w:val="28"/>
              </w:rPr>
            </w:pPr>
            <w:r>
              <w:rPr>
                <w:rFonts w:ascii="Times New Roman" w:hAnsi="Times New Roman" w:cs="Times New Roman"/>
                <w:b/>
                <w:sz w:val="28"/>
                <w:szCs w:val="28"/>
              </w:rPr>
              <w:t>Izglītība</w:t>
            </w:r>
          </w:p>
          <w:p w:rsidR="00C424DE" w:rsidRDefault="00C424DE" w:rsidP="009550F5">
            <w:pPr>
              <w:pStyle w:val="Sarakstarindkopa"/>
              <w:rPr>
                <w:rFonts w:ascii="Times New Roman" w:hAnsi="Times New Roman" w:cs="Times New Roman"/>
                <w:b/>
                <w:sz w:val="28"/>
                <w:szCs w:val="28"/>
              </w:rPr>
            </w:pPr>
          </w:p>
        </w:tc>
      </w:tr>
      <w:tr w:rsidR="00C424DE" w:rsidTr="009550F5">
        <w:trPr>
          <w:trHeight w:val="144"/>
        </w:trPr>
        <w:tc>
          <w:tcPr>
            <w:tcW w:w="17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Default="00C424DE" w:rsidP="009550F5">
            <w:pPr>
              <w:pStyle w:val="Sarakstarindkopa"/>
              <w:ind w:left="0"/>
              <w:rPr>
                <w:rFonts w:ascii="Times New Roman" w:hAnsi="Times New Roman" w:cs="Times New Roman"/>
                <w:b/>
                <w:sz w:val="24"/>
                <w:szCs w:val="24"/>
              </w:rPr>
            </w:pPr>
            <w:r>
              <w:rPr>
                <w:rFonts w:ascii="Times New Roman" w:hAnsi="Times New Roman" w:cs="Times New Roman"/>
                <w:b/>
                <w:sz w:val="24"/>
                <w:szCs w:val="24"/>
              </w:rPr>
              <w:t>Vērtējums</w:t>
            </w:r>
          </w:p>
        </w:tc>
        <w:tc>
          <w:tcPr>
            <w:tcW w:w="129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Default="00C424DE" w:rsidP="009550F5">
            <w:pPr>
              <w:pStyle w:val="Bezatstarpm"/>
              <w:ind w:firstLine="720"/>
              <w:rPr>
                <w:rFonts w:ascii="Times New Roman" w:hAnsi="Times New Roman" w:cs="Times New Roman"/>
                <w:b/>
                <w:sz w:val="24"/>
                <w:szCs w:val="24"/>
              </w:rPr>
            </w:pPr>
            <w:r>
              <w:rPr>
                <w:rFonts w:ascii="Times New Roman" w:hAnsi="Times New Roman" w:cs="Times New Roman"/>
                <w:b/>
                <w:sz w:val="24"/>
                <w:szCs w:val="24"/>
              </w:rPr>
              <w:t>Apraksts</w:t>
            </w:r>
          </w:p>
        </w:tc>
      </w:tr>
      <w:tr w:rsidR="00C424DE" w:rsidTr="009550F5">
        <w:trPr>
          <w:trHeight w:val="144"/>
        </w:trPr>
        <w:tc>
          <w:tcPr>
            <w:tcW w:w="1713" w:type="dxa"/>
            <w:tcBorders>
              <w:top w:val="single" w:sz="4" w:space="0" w:color="auto"/>
              <w:left w:val="single" w:sz="4" w:space="0" w:color="auto"/>
              <w:bottom w:val="single" w:sz="4" w:space="0" w:color="auto"/>
              <w:right w:val="single" w:sz="4" w:space="0" w:color="auto"/>
            </w:tcBorders>
            <w:hideMark/>
          </w:tcPr>
          <w:p w:rsidR="00C424DE" w:rsidRDefault="00C424DE" w:rsidP="009550F5">
            <w:pPr>
              <w:pStyle w:val="Sarakstarindkopa"/>
              <w:ind w:left="0"/>
              <w:rPr>
                <w:rFonts w:ascii="Times New Roman" w:hAnsi="Times New Roman" w:cs="Times New Roman"/>
                <w:b/>
                <w:sz w:val="24"/>
                <w:szCs w:val="24"/>
              </w:rPr>
            </w:pPr>
            <w:r>
              <w:rPr>
                <w:rFonts w:ascii="Times New Roman" w:hAnsi="Times New Roman" w:cs="Times New Roman"/>
                <w:b/>
                <w:sz w:val="24"/>
                <w:szCs w:val="24"/>
              </w:rPr>
              <w:t>Teicami</w:t>
            </w:r>
          </w:p>
        </w:tc>
        <w:tc>
          <w:tcPr>
            <w:tcW w:w="1291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 un profesionālā kvalifikācija ļauj izcili veikt amata pienākumus. Profesionālās kompetences pilnveides mērķus definē, saistot ar izglītības iestādes stratēģisko attīstību un ar procesiem ārējā vidē.</w:t>
            </w:r>
          </w:p>
        </w:tc>
      </w:tr>
      <w:tr w:rsidR="00C424DE" w:rsidTr="009550F5">
        <w:trPr>
          <w:trHeight w:val="144"/>
        </w:trPr>
        <w:tc>
          <w:tcPr>
            <w:tcW w:w="1713"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heme="minorHAnsi" w:hAnsi="Times New Roman" w:cs="Times New Roman"/>
                <w:b/>
                <w:sz w:val="24"/>
                <w:szCs w:val="24"/>
                <w:lang w:eastAsia="en-US"/>
              </w:rPr>
            </w:pPr>
            <w:r>
              <w:rPr>
                <w:rFonts w:ascii="Times New Roman" w:hAnsi="Times New Roman" w:cs="Times New Roman"/>
                <w:b/>
                <w:sz w:val="24"/>
                <w:szCs w:val="24"/>
              </w:rPr>
              <w:t>Ļoti labi</w:t>
            </w:r>
          </w:p>
        </w:tc>
        <w:tc>
          <w:tcPr>
            <w:tcW w:w="1291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 ļauj ļoti labi veikt amata pienākumus, iegūta arī izglītība izglītības iestādes vadības darbā. Mērķtiecīgi plāno profesionālās kompetences pilnveidi tiešo amata pienākumu veikšanai.</w:t>
            </w:r>
          </w:p>
        </w:tc>
      </w:tr>
      <w:tr w:rsidR="00C424DE" w:rsidTr="009550F5">
        <w:trPr>
          <w:trHeight w:val="144"/>
        </w:trPr>
        <w:tc>
          <w:tcPr>
            <w:tcW w:w="1713"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heme="minorHAnsi" w:hAnsi="Times New Roman" w:cs="Times New Roman"/>
                <w:b/>
                <w:sz w:val="24"/>
                <w:szCs w:val="24"/>
                <w:lang w:eastAsia="en-US"/>
              </w:rPr>
            </w:pPr>
            <w:r>
              <w:rPr>
                <w:rFonts w:ascii="Times New Roman" w:hAnsi="Times New Roman" w:cs="Times New Roman"/>
                <w:b/>
                <w:sz w:val="24"/>
                <w:szCs w:val="24"/>
              </w:rPr>
              <w:t>Labi</w:t>
            </w:r>
          </w:p>
        </w:tc>
        <w:tc>
          <w:tcPr>
            <w:tcW w:w="1291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 un profesionālā kvalifikācija atbilst amata aprakstā minētajām prasībām, lai veiktu amata pienākumus. Profesionālās kompetences pilnveide ir izglītības iestādes darba organizācijā un kvalitātes novērtēšanā.</w:t>
            </w:r>
          </w:p>
        </w:tc>
      </w:tr>
      <w:tr w:rsidR="00C424DE" w:rsidTr="009550F5">
        <w:trPr>
          <w:trHeight w:val="144"/>
        </w:trPr>
        <w:tc>
          <w:tcPr>
            <w:tcW w:w="1713"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heme="minorHAnsi" w:hAnsi="Times New Roman" w:cs="Times New Roman"/>
                <w:b/>
                <w:sz w:val="24"/>
                <w:szCs w:val="24"/>
                <w:lang w:eastAsia="en-US"/>
              </w:rPr>
            </w:pPr>
            <w:r>
              <w:rPr>
                <w:rFonts w:ascii="Times New Roman" w:hAnsi="Times New Roman" w:cs="Times New Roman"/>
                <w:b/>
                <w:sz w:val="24"/>
                <w:szCs w:val="24"/>
              </w:rPr>
              <w:t>Jāpilnveido</w:t>
            </w:r>
          </w:p>
        </w:tc>
        <w:tc>
          <w:tcPr>
            <w:tcW w:w="1291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 ir atbilstoša amata aprakstam, tomēr darba pienākuma efektīvai veikšanai vērojami trūkumi izglītības iestādes vadībā. Profesionālās kompetences pilnveide nav izglītības iestādes darba organizācijā vai kvalitātes novērtēšanā.</w:t>
            </w:r>
          </w:p>
        </w:tc>
      </w:tr>
      <w:tr w:rsidR="00C424DE" w:rsidTr="009550F5">
        <w:trPr>
          <w:trHeight w:val="144"/>
        </w:trPr>
        <w:tc>
          <w:tcPr>
            <w:tcW w:w="1713"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heme="minorHAnsi" w:hAnsi="Times New Roman" w:cs="Times New Roman"/>
                <w:b/>
                <w:sz w:val="24"/>
                <w:szCs w:val="24"/>
                <w:lang w:eastAsia="en-US"/>
              </w:rPr>
            </w:pPr>
            <w:r>
              <w:rPr>
                <w:rFonts w:ascii="Times New Roman" w:hAnsi="Times New Roman" w:cs="Times New Roman"/>
                <w:b/>
                <w:sz w:val="24"/>
                <w:szCs w:val="24"/>
              </w:rPr>
              <w:t>Neapmierinoši</w:t>
            </w:r>
          </w:p>
        </w:tc>
        <w:tc>
          <w:tcPr>
            <w:tcW w:w="12916" w:type="dxa"/>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 ir neatbilstoša, profesionālās kvalifikācijas trūkums traucē amata pienākumu izpildi, profesionālās kompetences pilnveide nav mērķtiecīga</w:t>
            </w:r>
          </w:p>
          <w:p w:rsidR="00C424DE" w:rsidRDefault="00C424DE" w:rsidP="009550F5">
            <w:pPr>
              <w:rPr>
                <w:rFonts w:ascii="Times New Roman" w:eastAsia="Times New Roman" w:hAnsi="Times New Roman" w:cs="Times New Roman"/>
                <w:sz w:val="24"/>
                <w:szCs w:val="24"/>
              </w:rPr>
            </w:pPr>
          </w:p>
        </w:tc>
      </w:tr>
      <w:tr w:rsidR="00C424DE" w:rsidTr="009550F5">
        <w:trPr>
          <w:trHeight w:val="144"/>
        </w:trPr>
        <w:tc>
          <w:tcPr>
            <w:tcW w:w="14629"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C424DE" w:rsidRDefault="00C424DE" w:rsidP="009550F5">
            <w:pPr>
              <w:pStyle w:val="Sarakstarindkopa"/>
              <w:numPr>
                <w:ilvl w:val="0"/>
                <w:numId w:val="9"/>
              </w:numPr>
              <w:jc w:val="both"/>
              <w:rPr>
                <w:rFonts w:ascii="Times New Roman" w:eastAsiaTheme="minorHAnsi" w:hAnsi="Times New Roman" w:cs="Times New Roman"/>
                <w:b/>
                <w:sz w:val="28"/>
                <w:szCs w:val="28"/>
                <w:lang w:eastAsia="en-US"/>
              </w:rPr>
            </w:pPr>
            <w:r>
              <w:rPr>
                <w:rFonts w:ascii="Times New Roman" w:hAnsi="Times New Roman" w:cs="Times New Roman"/>
                <w:b/>
                <w:sz w:val="28"/>
                <w:szCs w:val="28"/>
              </w:rPr>
              <w:t>Profesionālā pieredze</w:t>
            </w:r>
          </w:p>
          <w:p w:rsidR="00C424DE" w:rsidRDefault="00C424DE" w:rsidP="009550F5">
            <w:pPr>
              <w:pStyle w:val="Sarakstarindkopa"/>
              <w:jc w:val="both"/>
              <w:rPr>
                <w:rFonts w:ascii="Times New Roman" w:hAnsi="Times New Roman" w:cs="Times New Roman"/>
                <w:b/>
                <w:sz w:val="28"/>
                <w:szCs w:val="28"/>
              </w:rPr>
            </w:pPr>
          </w:p>
        </w:tc>
      </w:tr>
      <w:tr w:rsidR="00C424DE" w:rsidTr="009550F5">
        <w:trPr>
          <w:trHeight w:val="144"/>
        </w:trPr>
        <w:tc>
          <w:tcPr>
            <w:tcW w:w="17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Default="00C424DE" w:rsidP="009550F5">
            <w:pPr>
              <w:pStyle w:val="Sarakstarindkopa"/>
              <w:ind w:left="0"/>
              <w:rPr>
                <w:rFonts w:ascii="Times New Roman" w:hAnsi="Times New Roman" w:cs="Times New Roman"/>
                <w:b/>
                <w:sz w:val="24"/>
                <w:szCs w:val="24"/>
              </w:rPr>
            </w:pPr>
            <w:r>
              <w:rPr>
                <w:rFonts w:ascii="Times New Roman" w:hAnsi="Times New Roman" w:cs="Times New Roman"/>
                <w:b/>
                <w:sz w:val="24"/>
                <w:szCs w:val="24"/>
              </w:rPr>
              <w:t>Vērtējums</w:t>
            </w:r>
          </w:p>
        </w:tc>
        <w:tc>
          <w:tcPr>
            <w:tcW w:w="129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Default="00C424DE" w:rsidP="009550F5">
            <w:pPr>
              <w:pStyle w:val="Bezatstarpm"/>
              <w:ind w:firstLine="720"/>
              <w:rPr>
                <w:rFonts w:ascii="Times New Roman" w:hAnsi="Times New Roman" w:cs="Times New Roman"/>
                <w:b/>
                <w:sz w:val="24"/>
                <w:szCs w:val="24"/>
              </w:rPr>
            </w:pPr>
            <w:r>
              <w:rPr>
                <w:rFonts w:ascii="Times New Roman" w:hAnsi="Times New Roman" w:cs="Times New Roman"/>
                <w:b/>
                <w:sz w:val="24"/>
                <w:szCs w:val="24"/>
              </w:rPr>
              <w:t>Apraksts</w:t>
            </w:r>
          </w:p>
        </w:tc>
      </w:tr>
      <w:tr w:rsidR="00C424DE" w:rsidTr="009550F5">
        <w:trPr>
          <w:trHeight w:val="144"/>
        </w:trPr>
        <w:tc>
          <w:tcPr>
            <w:tcW w:w="1713" w:type="dxa"/>
            <w:tcBorders>
              <w:top w:val="single" w:sz="4" w:space="0" w:color="auto"/>
              <w:left w:val="single" w:sz="4" w:space="0" w:color="auto"/>
              <w:bottom w:val="single" w:sz="4" w:space="0" w:color="auto"/>
              <w:right w:val="single" w:sz="4" w:space="0" w:color="auto"/>
            </w:tcBorders>
            <w:hideMark/>
          </w:tcPr>
          <w:p w:rsidR="00C424DE" w:rsidRDefault="00C424DE" w:rsidP="009550F5">
            <w:pPr>
              <w:pStyle w:val="Sarakstarindkopa"/>
              <w:ind w:left="0"/>
              <w:rPr>
                <w:rFonts w:ascii="Times New Roman" w:hAnsi="Times New Roman" w:cs="Times New Roman"/>
                <w:b/>
                <w:sz w:val="24"/>
                <w:szCs w:val="24"/>
              </w:rPr>
            </w:pPr>
            <w:r>
              <w:rPr>
                <w:rFonts w:ascii="Times New Roman" w:hAnsi="Times New Roman" w:cs="Times New Roman"/>
                <w:b/>
                <w:sz w:val="24"/>
                <w:szCs w:val="24"/>
              </w:rPr>
              <w:t>Teicami</w:t>
            </w:r>
          </w:p>
        </w:tc>
        <w:tc>
          <w:tcPr>
            <w:tcW w:w="1291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Pārsniedz prasības, darba izpilde pārsniedz prasības visā novērtēšanas periodā, nepārtraukti pilnveido sevi un gūst pieredzi starptautiskā, valsts, reģionālajā un vietējā līmenī, plāno un nemitīgi iesaistās dažādās profesionālajās aktivitātēs, iniciatīva darboties profesionālajās organizācijās un ieguldījums sadarbībā ar dažāda līmeņa izglītības institūcijām, pieredze pedagoģiskā procesa kvalitatīvā organizēšanā un vadīšanā, balstoties uz profesionālo pieredzi, sistemātiska zināšanu papildināšana.</w:t>
            </w:r>
          </w:p>
        </w:tc>
      </w:tr>
      <w:tr w:rsidR="00C424DE" w:rsidTr="009550F5">
        <w:trPr>
          <w:trHeight w:val="144"/>
        </w:trPr>
        <w:tc>
          <w:tcPr>
            <w:tcW w:w="1713"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heme="minorHAnsi" w:hAnsi="Times New Roman" w:cs="Times New Roman"/>
                <w:b/>
                <w:sz w:val="24"/>
                <w:szCs w:val="24"/>
                <w:lang w:eastAsia="en-US"/>
              </w:rPr>
            </w:pPr>
            <w:r>
              <w:rPr>
                <w:rFonts w:ascii="Times New Roman" w:hAnsi="Times New Roman" w:cs="Times New Roman"/>
                <w:b/>
                <w:sz w:val="24"/>
                <w:szCs w:val="24"/>
              </w:rPr>
              <w:t>Ļoti labi</w:t>
            </w:r>
          </w:p>
        </w:tc>
        <w:tc>
          <w:tcPr>
            <w:tcW w:w="1291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Daļēji pārsniedz prasības, darba izpilde pārsniedz prasības atsevišķos novērtēšanas perioda posmos vai atsevišķos darba izpildes kritērija aspektos. Vairāku gadu pieredze vadītāja amatā, pieredze valsts,</w:t>
            </w:r>
          </w:p>
          <w:p w:rsidR="00C424DE" w:rsidRDefault="00C424DE" w:rsidP="0095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reģionālajā un vietējā līmenī, plāno aktivitātes, tiek apliecināta profesionālā meistarība, iesaistoties pieredzes apmaiņas procesā.</w:t>
            </w:r>
          </w:p>
        </w:tc>
      </w:tr>
      <w:tr w:rsidR="00C424DE" w:rsidTr="009550F5">
        <w:trPr>
          <w:trHeight w:val="144"/>
        </w:trPr>
        <w:tc>
          <w:tcPr>
            <w:tcW w:w="1713"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heme="minorHAnsi" w:hAnsi="Times New Roman" w:cs="Times New Roman"/>
                <w:b/>
                <w:sz w:val="24"/>
                <w:szCs w:val="24"/>
                <w:lang w:eastAsia="en-US"/>
              </w:rPr>
            </w:pPr>
            <w:r>
              <w:rPr>
                <w:rFonts w:ascii="Times New Roman" w:hAnsi="Times New Roman" w:cs="Times New Roman"/>
                <w:b/>
                <w:sz w:val="24"/>
                <w:szCs w:val="24"/>
              </w:rPr>
              <w:lastRenderedPageBreak/>
              <w:t>Labi</w:t>
            </w:r>
          </w:p>
        </w:tc>
        <w:tc>
          <w:tcPr>
            <w:tcW w:w="1291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Atbilst amata prasībām, darba izpilde pilnībā atbilst prasībām visā novērtēšanas periodā, ir pieredze noteiktā darbā, amatā, profesijā, pieredze darbā ar noteiktiem jautājumiem, pedagoģiskā darba pieredze izglītības jomā vai vadības darbā.</w:t>
            </w:r>
          </w:p>
        </w:tc>
      </w:tr>
      <w:tr w:rsidR="00C424DE" w:rsidTr="009550F5">
        <w:trPr>
          <w:trHeight w:val="144"/>
        </w:trPr>
        <w:tc>
          <w:tcPr>
            <w:tcW w:w="1713"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heme="minorHAnsi" w:hAnsi="Times New Roman" w:cs="Times New Roman"/>
                <w:b/>
                <w:sz w:val="24"/>
                <w:szCs w:val="24"/>
                <w:lang w:eastAsia="en-US"/>
              </w:rPr>
            </w:pPr>
            <w:r>
              <w:rPr>
                <w:rFonts w:ascii="Times New Roman" w:hAnsi="Times New Roman" w:cs="Times New Roman"/>
                <w:b/>
                <w:sz w:val="24"/>
                <w:szCs w:val="24"/>
              </w:rPr>
              <w:t>Jāpilnveido</w:t>
            </w:r>
          </w:p>
        </w:tc>
        <w:tc>
          <w:tcPr>
            <w:tcW w:w="1291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Arial" w:eastAsia="Times New Roman" w:hAnsi="Arial" w:cs="Arial"/>
                <w:sz w:val="26"/>
                <w:szCs w:val="26"/>
              </w:rPr>
            </w:pPr>
            <w:r>
              <w:rPr>
                <w:rFonts w:ascii="Times New Roman" w:eastAsia="Times New Roman" w:hAnsi="Times New Roman" w:cs="Times New Roman"/>
                <w:sz w:val="24"/>
                <w:szCs w:val="24"/>
              </w:rPr>
              <w:t>Daļēji atbilst prasībām, darba izpilde neatbilst daļai prasību visā novērtēšanas periodā, pieredze minimāla, prot darboties atbilstoši standartsituācijām</w:t>
            </w:r>
            <w:r>
              <w:rPr>
                <w:rFonts w:ascii="Arial" w:eastAsia="Times New Roman" w:hAnsi="Arial" w:cs="Arial"/>
                <w:sz w:val="26"/>
                <w:szCs w:val="26"/>
              </w:rPr>
              <w:t>.</w:t>
            </w:r>
          </w:p>
        </w:tc>
      </w:tr>
      <w:tr w:rsidR="00C424DE" w:rsidTr="009550F5">
        <w:trPr>
          <w:trHeight w:val="144"/>
        </w:trPr>
        <w:tc>
          <w:tcPr>
            <w:tcW w:w="1713"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heme="minorHAnsi" w:hAnsi="Times New Roman" w:cs="Times New Roman"/>
                <w:b/>
                <w:sz w:val="24"/>
                <w:szCs w:val="24"/>
                <w:lang w:eastAsia="en-US"/>
              </w:rPr>
            </w:pPr>
            <w:r>
              <w:rPr>
                <w:rFonts w:ascii="Times New Roman" w:hAnsi="Times New Roman" w:cs="Times New Roman"/>
                <w:b/>
                <w:sz w:val="24"/>
                <w:szCs w:val="24"/>
              </w:rPr>
              <w:t>Neapmierinoši</w:t>
            </w:r>
          </w:p>
        </w:tc>
        <w:tc>
          <w:tcPr>
            <w:tcW w:w="12916" w:type="dxa"/>
            <w:tcBorders>
              <w:top w:val="single" w:sz="4" w:space="0" w:color="auto"/>
              <w:left w:val="single" w:sz="4" w:space="0" w:color="auto"/>
              <w:bottom w:val="single" w:sz="4" w:space="0" w:color="auto"/>
              <w:right w:val="single" w:sz="4" w:space="0" w:color="auto"/>
            </w:tcBorders>
          </w:tcPr>
          <w:p w:rsidR="00C424DE" w:rsidRDefault="00C424DE" w:rsidP="009550F5">
            <w:pPr>
              <w:rPr>
                <w:rFonts w:ascii="Arial" w:eastAsia="Times New Roman" w:hAnsi="Arial" w:cs="Arial"/>
                <w:sz w:val="26"/>
                <w:szCs w:val="26"/>
              </w:rPr>
            </w:pPr>
            <w:r>
              <w:rPr>
                <w:rFonts w:ascii="Times New Roman" w:eastAsia="Times New Roman" w:hAnsi="Times New Roman" w:cs="Times New Roman"/>
                <w:sz w:val="24"/>
                <w:szCs w:val="24"/>
              </w:rPr>
              <w:t>Neatbilst prasībām, darba izpilde neatbilst lielākajai daļai prasību visā novērtēšanas periodā, nav pieredzes</w:t>
            </w:r>
            <w:r>
              <w:rPr>
                <w:rFonts w:ascii="Arial" w:eastAsia="Times New Roman" w:hAnsi="Arial" w:cs="Arial"/>
                <w:sz w:val="26"/>
                <w:szCs w:val="26"/>
              </w:rPr>
              <w:t>.</w:t>
            </w:r>
          </w:p>
          <w:p w:rsidR="00C424DE" w:rsidRDefault="00C424DE" w:rsidP="009550F5">
            <w:pPr>
              <w:rPr>
                <w:rFonts w:ascii="Arial" w:eastAsia="Times New Roman" w:hAnsi="Arial" w:cs="Arial"/>
                <w:sz w:val="26"/>
                <w:szCs w:val="26"/>
              </w:rPr>
            </w:pPr>
          </w:p>
        </w:tc>
      </w:tr>
      <w:tr w:rsidR="00C424DE" w:rsidTr="009550F5">
        <w:trPr>
          <w:trHeight w:val="632"/>
        </w:trPr>
        <w:tc>
          <w:tcPr>
            <w:tcW w:w="14629"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C424DE" w:rsidRDefault="00C424DE" w:rsidP="009550F5">
            <w:pPr>
              <w:pStyle w:val="Sarakstarindkopa"/>
              <w:numPr>
                <w:ilvl w:val="0"/>
                <w:numId w:val="9"/>
              </w:numPr>
              <w:jc w:val="both"/>
              <w:rPr>
                <w:rFonts w:ascii="Times New Roman" w:eastAsiaTheme="minorHAnsi" w:hAnsi="Times New Roman" w:cs="Times New Roman"/>
                <w:b/>
                <w:sz w:val="28"/>
                <w:szCs w:val="28"/>
                <w:lang w:eastAsia="en-US"/>
              </w:rPr>
            </w:pPr>
            <w:r>
              <w:rPr>
                <w:rFonts w:ascii="Times New Roman" w:hAnsi="Times New Roman" w:cs="Times New Roman"/>
                <w:b/>
                <w:sz w:val="28"/>
                <w:szCs w:val="28"/>
              </w:rPr>
              <w:t>Profesionālās zināšanas un prasmes</w:t>
            </w:r>
          </w:p>
          <w:p w:rsidR="00C424DE" w:rsidRDefault="00C424DE" w:rsidP="009550F5">
            <w:pPr>
              <w:pStyle w:val="Sarakstarindkopa"/>
              <w:jc w:val="both"/>
              <w:rPr>
                <w:rFonts w:ascii="Times New Roman" w:hAnsi="Times New Roman" w:cs="Times New Roman"/>
                <w:b/>
                <w:sz w:val="28"/>
                <w:szCs w:val="28"/>
              </w:rPr>
            </w:pPr>
          </w:p>
        </w:tc>
      </w:tr>
      <w:tr w:rsidR="00C424DE" w:rsidTr="009550F5">
        <w:trPr>
          <w:trHeight w:val="271"/>
        </w:trPr>
        <w:tc>
          <w:tcPr>
            <w:tcW w:w="17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Default="00C424DE" w:rsidP="009550F5">
            <w:pPr>
              <w:pStyle w:val="Sarakstarindkopa"/>
              <w:ind w:left="0"/>
              <w:rPr>
                <w:rFonts w:ascii="Times New Roman" w:hAnsi="Times New Roman" w:cs="Times New Roman"/>
                <w:b/>
                <w:sz w:val="24"/>
                <w:szCs w:val="24"/>
              </w:rPr>
            </w:pPr>
            <w:r>
              <w:rPr>
                <w:rFonts w:ascii="Times New Roman" w:hAnsi="Times New Roman" w:cs="Times New Roman"/>
                <w:b/>
                <w:sz w:val="24"/>
                <w:szCs w:val="24"/>
              </w:rPr>
              <w:t>Vērtējums</w:t>
            </w:r>
          </w:p>
        </w:tc>
        <w:tc>
          <w:tcPr>
            <w:tcW w:w="129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Default="00C424DE" w:rsidP="009550F5">
            <w:pPr>
              <w:pStyle w:val="Bezatstarpm"/>
              <w:ind w:firstLine="720"/>
              <w:rPr>
                <w:rFonts w:ascii="Times New Roman" w:hAnsi="Times New Roman" w:cs="Times New Roman"/>
                <w:b/>
                <w:sz w:val="24"/>
                <w:szCs w:val="24"/>
              </w:rPr>
            </w:pPr>
            <w:r>
              <w:rPr>
                <w:rFonts w:ascii="Times New Roman" w:hAnsi="Times New Roman" w:cs="Times New Roman"/>
                <w:b/>
                <w:sz w:val="24"/>
                <w:szCs w:val="24"/>
              </w:rPr>
              <w:t>Apraksts</w:t>
            </w:r>
          </w:p>
        </w:tc>
      </w:tr>
      <w:tr w:rsidR="00C424DE" w:rsidTr="009550F5">
        <w:trPr>
          <w:trHeight w:val="1113"/>
        </w:trPr>
        <w:tc>
          <w:tcPr>
            <w:tcW w:w="1713" w:type="dxa"/>
            <w:tcBorders>
              <w:top w:val="single" w:sz="4" w:space="0" w:color="auto"/>
              <w:left w:val="single" w:sz="4" w:space="0" w:color="auto"/>
              <w:bottom w:val="single" w:sz="4" w:space="0" w:color="auto"/>
              <w:right w:val="single" w:sz="4" w:space="0" w:color="auto"/>
            </w:tcBorders>
            <w:hideMark/>
          </w:tcPr>
          <w:p w:rsidR="00C424DE" w:rsidRDefault="00C424DE" w:rsidP="009550F5">
            <w:pPr>
              <w:pStyle w:val="Sarakstarindkopa"/>
              <w:ind w:left="0"/>
              <w:rPr>
                <w:rFonts w:ascii="Times New Roman" w:hAnsi="Times New Roman" w:cs="Times New Roman"/>
                <w:b/>
                <w:sz w:val="24"/>
                <w:szCs w:val="24"/>
              </w:rPr>
            </w:pPr>
            <w:r>
              <w:rPr>
                <w:rFonts w:ascii="Times New Roman" w:hAnsi="Times New Roman" w:cs="Times New Roman"/>
                <w:b/>
                <w:sz w:val="24"/>
                <w:szCs w:val="24"/>
              </w:rPr>
              <w:t>Teicami</w:t>
            </w:r>
          </w:p>
        </w:tc>
        <w:tc>
          <w:tcPr>
            <w:tcW w:w="1291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Izcilas profesionālās zināšanas un prasmes, pārsniedz prasības, valsts valodas zināšanas augstākajā līmenī, vairāku svešvalodu zināšanas profesionālajai darbībai nepieciešamajā apjomā, teicamas prasmes lietot izglītības informācijas sistēmas datu bāzes, nemitīga profesionālo zināšanu līmeņa un prasmju pilnveide, izteikta motivācija profesionālo zināšanu un prasmju pilnveidei, pašiniciatīva apgūt jaunas prasmes un iemaņas, pastāvīgi izrāda izcilu sniegumu profesionālajā jomā, izcilas komunikācijas prasmes.</w:t>
            </w:r>
          </w:p>
        </w:tc>
      </w:tr>
      <w:tr w:rsidR="00C424DE" w:rsidTr="009550F5">
        <w:trPr>
          <w:trHeight w:val="827"/>
        </w:trPr>
        <w:tc>
          <w:tcPr>
            <w:tcW w:w="1713"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heme="minorHAnsi" w:hAnsi="Times New Roman" w:cs="Times New Roman"/>
                <w:b/>
                <w:sz w:val="24"/>
                <w:szCs w:val="24"/>
                <w:lang w:eastAsia="en-US"/>
              </w:rPr>
            </w:pPr>
            <w:r>
              <w:rPr>
                <w:rFonts w:ascii="Times New Roman" w:hAnsi="Times New Roman" w:cs="Times New Roman"/>
                <w:b/>
                <w:sz w:val="24"/>
                <w:szCs w:val="24"/>
              </w:rPr>
              <w:t>Ļoti labi</w:t>
            </w:r>
          </w:p>
        </w:tc>
        <w:tc>
          <w:tcPr>
            <w:tcW w:w="1291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Ļoti labas profesionālās zināšanas un prasmes, darba izpilde pārsniedz prasības atsevišķos novērtēšanas perioda posmos vai atsevišķos darba izpildes kritērija aspektos, zināšanas izglītības iestāžu finansēšanas jautājumos, izglītības iestāžu darbības un normatīvo aktu pārzināšana izglītības jomā. Labas zināšanās pedagoģijā, psiholoģijā, izglītības darba vadībā, plāno un atbild par profesionālo kompetenču pilnveidi.</w:t>
            </w:r>
          </w:p>
        </w:tc>
      </w:tr>
      <w:tr w:rsidR="00C424DE" w:rsidTr="009550F5">
        <w:trPr>
          <w:trHeight w:val="812"/>
        </w:trPr>
        <w:tc>
          <w:tcPr>
            <w:tcW w:w="1713"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heme="minorHAnsi" w:hAnsi="Times New Roman" w:cs="Times New Roman"/>
                <w:b/>
                <w:sz w:val="24"/>
                <w:szCs w:val="24"/>
                <w:lang w:eastAsia="en-US"/>
              </w:rPr>
            </w:pPr>
            <w:r>
              <w:rPr>
                <w:rFonts w:ascii="Times New Roman" w:hAnsi="Times New Roman" w:cs="Times New Roman"/>
                <w:b/>
                <w:sz w:val="24"/>
                <w:szCs w:val="24"/>
              </w:rPr>
              <w:t>Labi</w:t>
            </w:r>
          </w:p>
        </w:tc>
        <w:tc>
          <w:tcPr>
            <w:tcW w:w="1291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Stabilas zināšanas un prasmes, atbilst prasībām, darba izpilde pilnībā atbilst prasībām visā novērtēšanas periodā, labas komunikācijas prasmes, profesionālo zināšanu, prasmju un iemaņu pietiekamība un atbilstība matam izvirzītajām prasībām, zināšanas un pieredze iekšējo un ārējo normatīvo aktu pārzināšanā un ievērošanā, darba  kvalitāte un kvantitāte, pienākumu izpildes patstāvība.</w:t>
            </w:r>
          </w:p>
        </w:tc>
      </w:tr>
      <w:tr w:rsidR="00C424DE" w:rsidTr="009550F5">
        <w:trPr>
          <w:trHeight w:val="556"/>
        </w:trPr>
        <w:tc>
          <w:tcPr>
            <w:tcW w:w="1713"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heme="minorHAnsi" w:hAnsi="Times New Roman" w:cs="Times New Roman"/>
                <w:b/>
                <w:sz w:val="24"/>
                <w:szCs w:val="24"/>
                <w:lang w:eastAsia="en-US"/>
              </w:rPr>
            </w:pPr>
            <w:r>
              <w:rPr>
                <w:rFonts w:ascii="Times New Roman" w:hAnsi="Times New Roman" w:cs="Times New Roman"/>
                <w:b/>
                <w:sz w:val="24"/>
                <w:szCs w:val="24"/>
              </w:rPr>
              <w:t>Jāpilnveido</w:t>
            </w:r>
          </w:p>
        </w:tc>
        <w:tc>
          <w:tcPr>
            <w:tcW w:w="1291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Nepilnīgas profesionālās zināšanas un prasmes, amata aprakstā norādītās prasības darba izpildei neatbilst daļai prasību visā novērtēšanas periodā, prasmes, kas nepieciešamas amata pienākumu veikšanai vēl nav pietiekoši apgūtas un attīstītas.</w:t>
            </w:r>
          </w:p>
        </w:tc>
      </w:tr>
      <w:tr w:rsidR="00C424DE" w:rsidTr="009550F5">
        <w:trPr>
          <w:trHeight w:val="541"/>
        </w:trPr>
        <w:tc>
          <w:tcPr>
            <w:tcW w:w="1713"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heme="minorHAnsi" w:hAnsi="Times New Roman" w:cs="Times New Roman"/>
                <w:b/>
                <w:sz w:val="24"/>
                <w:szCs w:val="24"/>
                <w:lang w:eastAsia="en-US"/>
              </w:rPr>
            </w:pPr>
            <w:r>
              <w:rPr>
                <w:rFonts w:ascii="Times New Roman" w:hAnsi="Times New Roman" w:cs="Times New Roman"/>
                <w:b/>
                <w:sz w:val="24"/>
                <w:szCs w:val="24"/>
              </w:rPr>
              <w:t>Neapmierinoši</w:t>
            </w:r>
          </w:p>
        </w:tc>
        <w:tc>
          <w:tcPr>
            <w:tcW w:w="1291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Neatbilst prasībām, darba izpilde neatbilst lielākajai daļai prasību visā novērtēšanas periodā, iztrūkst profesionālo zināšanu un prasmju kopuma.</w:t>
            </w:r>
          </w:p>
        </w:tc>
      </w:tr>
      <w:tr w:rsidR="00C424DE" w:rsidTr="009550F5">
        <w:trPr>
          <w:trHeight w:val="647"/>
        </w:trPr>
        <w:tc>
          <w:tcPr>
            <w:tcW w:w="14629"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C424DE" w:rsidRDefault="00C424DE" w:rsidP="009550F5">
            <w:pPr>
              <w:pStyle w:val="Sarakstarindkopa"/>
              <w:numPr>
                <w:ilvl w:val="0"/>
                <w:numId w:val="9"/>
              </w:numPr>
              <w:jc w:val="both"/>
              <w:rPr>
                <w:rFonts w:ascii="Times New Roman" w:eastAsiaTheme="minorHAnsi" w:hAnsi="Times New Roman" w:cs="Times New Roman"/>
                <w:b/>
                <w:sz w:val="28"/>
                <w:szCs w:val="28"/>
                <w:lang w:eastAsia="en-US"/>
              </w:rPr>
            </w:pPr>
            <w:r>
              <w:rPr>
                <w:rFonts w:ascii="Times New Roman" w:hAnsi="Times New Roman" w:cs="Times New Roman"/>
                <w:b/>
                <w:sz w:val="28"/>
                <w:szCs w:val="28"/>
              </w:rPr>
              <w:t>Vispārējās zināšanas un prasmes</w:t>
            </w:r>
          </w:p>
          <w:p w:rsidR="00C424DE" w:rsidRDefault="00C424DE" w:rsidP="009550F5">
            <w:pPr>
              <w:pStyle w:val="Sarakstarindkopa"/>
              <w:jc w:val="both"/>
              <w:rPr>
                <w:rFonts w:ascii="Times New Roman" w:hAnsi="Times New Roman" w:cs="Times New Roman"/>
                <w:b/>
                <w:sz w:val="28"/>
                <w:szCs w:val="28"/>
              </w:rPr>
            </w:pPr>
          </w:p>
        </w:tc>
      </w:tr>
      <w:tr w:rsidR="00C424DE" w:rsidTr="009550F5">
        <w:trPr>
          <w:trHeight w:val="271"/>
        </w:trPr>
        <w:tc>
          <w:tcPr>
            <w:tcW w:w="171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Default="00C424DE" w:rsidP="009550F5">
            <w:pPr>
              <w:pStyle w:val="Sarakstarindkopa"/>
              <w:ind w:left="0"/>
              <w:rPr>
                <w:rFonts w:ascii="Times New Roman" w:hAnsi="Times New Roman" w:cs="Times New Roman"/>
                <w:b/>
                <w:sz w:val="24"/>
                <w:szCs w:val="24"/>
              </w:rPr>
            </w:pPr>
            <w:r>
              <w:rPr>
                <w:rFonts w:ascii="Times New Roman" w:hAnsi="Times New Roman" w:cs="Times New Roman"/>
                <w:b/>
                <w:sz w:val="24"/>
                <w:szCs w:val="24"/>
              </w:rPr>
              <w:lastRenderedPageBreak/>
              <w:t>Vērtējums</w:t>
            </w:r>
          </w:p>
        </w:tc>
        <w:tc>
          <w:tcPr>
            <w:tcW w:w="129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424DE" w:rsidRDefault="00C424DE" w:rsidP="009550F5">
            <w:pPr>
              <w:pStyle w:val="Bezatstarpm"/>
              <w:ind w:firstLine="720"/>
              <w:rPr>
                <w:rFonts w:ascii="Times New Roman" w:hAnsi="Times New Roman" w:cs="Times New Roman"/>
                <w:b/>
                <w:sz w:val="24"/>
                <w:szCs w:val="24"/>
              </w:rPr>
            </w:pPr>
            <w:r>
              <w:rPr>
                <w:rFonts w:ascii="Times New Roman" w:hAnsi="Times New Roman" w:cs="Times New Roman"/>
                <w:b/>
                <w:sz w:val="24"/>
                <w:szCs w:val="24"/>
              </w:rPr>
              <w:t>Apraksts</w:t>
            </w:r>
          </w:p>
        </w:tc>
      </w:tr>
      <w:tr w:rsidR="00C424DE" w:rsidTr="009550F5">
        <w:trPr>
          <w:trHeight w:val="1098"/>
        </w:trPr>
        <w:tc>
          <w:tcPr>
            <w:tcW w:w="1713" w:type="dxa"/>
            <w:tcBorders>
              <w:top w:val="single" w:sz="4" w:space="0" w:color="auto"/>
              <w:left w:val="single" w:sz="4" w:space="0" w:color="auto"/>
              <w:bottom w:val="single" w:sz="4" w:space="0" w:color="auto"/>
              <w:right w:val="single" w:sz="4" w:space="0" w:color="auto"/>
            </w:tcBorders>
            <w:hideMark/>
          </w:tcPr>
          <w:p w:rsidR="00C424DE" w:rsidRDefault="00C424DE" w:rsidP="009550F5">
            <w:pPr>
              <w:pStyle w:val="Sarakstarindkopa"/>
              <w:ind w:left="0"/>
              <w:rPr>
                <w:rFonts w:ascii="Times New Roman" w:hAnsi="Times New Roman" w:cs="Times New Roman"/>
                <w:b/>
                <w:sz w:val="24"/>
                <w:szCs w:val="24"/>
              </w:rPr>
            </w:pPr>
            <w:r>
              <w:rPr>
                <w:rFonts w:ascii="Times New Roman" w:hAnsi="Times New Roman" w:cs="Times New Roman"/>
                <w:b/>
                <w:sz w:val="24"/>
                <w:szCs w:val="24"/>
              </w:rPr>
              <w:t>Teicami</w:t>
            </w:r>
          </w:p>
        </w:tc>
        <w:tc>
          <w:tcPr>
            <w:tcW w:w="1291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Izcilas zināšanas un prasmes, pārzina un prot lietot vairāk informācijas sistēmas, kā tas nepieciešams ikdienas darba pienākumu veikšanai. Sniedz priekšlikumus un dažādus risinājumus ikdienas darba efektivitātes paaugstināšanai, ikdienas darba procesos ieviešot mūsdienu tehnoloģijas. Sniedz padomus, atbalstu un ieteikumus jauno risinājumu lietošanā ikdienas darbā. Valsts valodas zināšanas augstākajā līmenī, vairāku svešvalodu zināšanas profesionālajai darbībai nepieciešamajā apjomā.</w:t>
            </w:r>
          </w:p>
        </w:tc>
      </w:tr>
      <w:tr w:rsidR="00C424DE" w:rsidTr="009550F5">
        <w:trPr>
          <w:trHeight w:val="857"/>
        </w:trPr>
        <w:tc>
          <w:tcPr>
            <w:tcW w:w="1713"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heme="minorHAnsi" w:hAnsi="Times New Roman" w:cs="Times New Roman"/>
                <w:b/>
                <w:sz w:val="24"/>
                <w:szCs w:val="24"/>
                <w:lang w:eastAsia="en-US"/>
              </w:rPr>
            </w:pPr>
            <w:r>
              <w:rPr>
                <w:rFonts w:ascii="Times New Roman" w:hAnsi="Times New Roman" w:cs="Times New Roman"/>
                <w:b/>
                <w:sz w:val="24"/>
                <w:szCs w:val="24"/>
              </w:rPr>
              <w:t>Ļoti labi</w:t>
            </w:r>
          </w:p>
        </w:tc>
        <w:tc>
          <w:tcPr>
            <w:tcW w:w="1291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Daļēji pārsniedz prasības, darba izpilde pārsniedz prasības atsevišķos novērtēšanas perioda posmos vai atsevišķos darba izpildes kritērija aspektos, prasmīgi lieto informācijas un komunikācijas tehnoloģijas, vismaz vienas svešvalodas zināšanas profesionālajai darbībai nepieciešamajā apjomā. Regulāri strādā pie vispārējo zināšanu pilnveidošanas</w:t>
            </w:r>
            <w:r>
              <w:rPr>
                <w:rFonts w:ascii="Arial" w:eastAsia="Times New Roman" w:hAnsi="Arial" w:cs="Arial"/>
                <w:sz w:val="26"/>
                <w:szCs w:val="26"/>
              </w:rPr>
              <w:t>.</w:t>
            </w:r>
          </w:p>
        </w:tc>
      </w:tr>
      <w:tr w:rsidR="00C424DE" w:rsidTr="009550F5">
        <w:trPr>
          <w:trHeight w:val="827"/>
        </w:trPr>
        <w:tc>
          <w:tcPr>
            <w:tcW w:w="1713"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heme="minorHAnsi" w:hAnsi="Times New Roman" w:cs="Times New Roman"/>
                <w:b/>
                <w:sz w:val="24"/>
                <w:szCs w:val="24"/>
                <w:lang w:eastAsia="en-US"/>
              </w:rPr>
            </w:pPr>
            <w:r>
              <w:rPr>
                <w:rFonts w:ascii="Times New Roman" w:hAnsi="Times New Roman" w:cs="Times New Roman"/>
                <w:b/>
                <w:sz w:val="24"/>
                <w:szCs w:val="24"/>
              </w:rPr>
              <w:t>Labi</w:t>
            </w:r>
          </w:p>
        </w:tc>
        <w:tc>
          <w:tcPr>
            <w:tcW w:w="1291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Stabila darba izpilde, darba izpilde pilnībā atbilst prasībām visā novērtēšanas periodā, valsts valodas zināšanas augstākajā līmenī, svešvalodas zināšanas, iemaņas darbā ar datoru, rīkoties ar biroja tehniku un informāciju un komunikāciju tehnoloģijām, prasme publiski uzstāties, prezentāciju veidošanas prasmes.</w:t>
            </w:r>
          </w:p>
        </w:tc>
      </w:tr>
      <w:tr w:rsidR="00C424DE" w:rsidTr="009550F5">
        <w:trPr>
          <w:trHeight w:val="812"/>
        </w:trPr>
        <w:tc>
          <w:tcPr>
            <w:tcW w:w="1713"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heme="minorHAnsi" w:hAnsi="Times New Roman" w:cs="Times New Roman"/>
                <w:b/>
                <w:sz w:val="24"/>
                <w:szCs w:val="24"/>
                <w:lang w:eastAsia="en-US"/>
              </w:rPr>
            </w:pPr>
            <w:r>
              <w:rPr>
                <w:rFonts w:ascii="Times New Roman" w:hAnsi="Times New Roman" w:cs="Times New Roman"/>
                <w:b/>
                <w:sz w:val="24"/>
                <w:szCs w:val="24"/>
              </w:rPr>
              <w:t>Jāpilnveido</w:t>
            </w:r>
          </w:p>
        </w:tc>
        <w:tc>
          <w:tcPr>
            <w:tcW w:w="1291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Prasmes daļēji atbilst prasībām, darba izpilde neatbilst daļai prasību visā novērtēšanas periodā. Vērojams atsevišķu prasmju un zināšanu trūkums ikdienas darbu veikšanai, kas arī apgrūtina uzdoto darbu savlaicīgu un kvalitatīvu izpildi. Dokumentu sagatavošanā nelabprāt izmanto datoru. Vājas valsts valodas un svešvalodas zināšanas.</w:t>
            </w:r>
          </w:p>
        </w:tc>
      </w:tr>
      <w:tr w:rsidR="00C424DE" w:rsidTr="009550F5">
        <w:trPr>
          <w:trHeight w:val="571"/>
        </w:trPr>
        <w:tc>
          <w:tcPr>
            <w:tcW w:w="1713"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heme="minorHAnsi" w:hAnsi="Times New Roman" w:cs="Times New Roman"/>
                <w:b/>
                <w:sz w:val="24"/>
                <w:szCs w:val="24"/>
                <w:lang w:eastAsia="en-US"/>
              </w:rPr>
            </w:pPr>
            <w:r>
              <w:rPr>
                <w:rFonts w:ascii="Times New Roman" w:hAnsi="Times New Roman" w:cs="Times New Roman"/>
                <w:b/>
                <w:sz w:val="24"/>
                <w:szCs w:val="24"/>
              </w:rPr>
              <w:t>Neapmierinoši</w:t>
            </w:r>
          </w:p>
        </w:tc>
        <w:tc>
          <w:tcPr>
            <w:tcW w:w="1291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Prasmes neatbilst izvirzītajām prasībām, darba izpilde neatbilst lielākajai daļai prasību visā novērtēšanas periodā, nespēj komunicēt valsts valodā, nepārvalda nevienu svešvalodu.</w:t>
            </w:r>
          </w:p>
        </w:tc>
      </w:tr>
    </w:tbl>
    <w:p w:rsidR="00C424DE" w:rsidRDefault="00C424DE" w:rsidP="00C424DE">
      <w:pPr>
        <w:rPr>
          <w:rFonts w:ascii="Times New Roman" w:hAnsi="Times New Roman" w:cs="Times New Roman"/>
          <w:b/>
          <w:sz w:val="28"/>
          <w:szCs w:val="28"/>
        </w:rPr>
      </w:pPr>
    </w:p>
    <w:p w:rsidR="00C424DE" w:rsidRDefault="00C424DE" w:rsidP="00C424DE">
      <w:pPr>
        <w:rPr>
          <w:rFonts w:ascii="Times New Roman" w:hAnsi="Times New Roman" w:cs="Times New Roman"/>
          <w:b/>
          <w:sz w:val="28"/>
          <w:szCs w:val="28"/>
        </w:rPr>
      </w:pPr>
    </w:p>
    <w:p w:rsidR="00C424DE" w:rsidRDefault="00C424DE" w:rsidP="00C424DE">
      <w:pPr>
        <w:rPr>
          <w:rFonts w:ascii="Times New Roman" w:hAnsi="Times New Roman" w:cs="Times New Roman"/>
          <w:b/>
          <w:sz w:val="28"/>
          <w:szCs w:val="28"/>
        </w:rPr>
      </w:pPr>
    </w:p>
    <w:p w:rsidR="00C424DE" w:rsidRDefault="00C424DE" w:rsidP="00C424DE">
      <w:pPr>
        <w:rPr>
          <w:rFonts w:ascii="Times New Roman" w:hAnsi="Times New Roman" w:cs="Times New Roman"/>
          <w:b/>
          <w:sz w:val="28"/>
          <w:szCs w:val="28"/>
        </w:rPr>
      </w:pPr>
    </w:p>
    <w:p w:rsidR="00C424DE" w:rsidRDefault="00C424DE" w:rsidP="00C424DE">
      <w:pPr>
        <w:rPr>
          <w:rFonts w:ascii="Times New Roman" w:hAnsi="Times New Roman" w:cs="Times New Roman"/>
          <w:b/>
          <w:sz w:val="28"/>
          <w:szCs w:val="28"/>
        </w:rPr>
      </w:pPr>
    </w:p>
    <w:p w:rsidR="00C424DE" w:rsidRDefault="00C424DE" w:rsidP="00C424DE">
      <w:pPr>
        <w:rPr>
          <w:rFonts w:ascii="Times New Roman" w:hAnsi="Times New Roman" w:cs="Times New Roman"/>
          <w:b/>
          <w:sz w:val="28"/>
          <w:szCs w:val="28"/>
        </w:rPr>
      </w:pPr>
    </w:p>
    <w:p w:rsidR="00C424DE" w:rsidRDefault="00C424DE" w:rsidP="00C424DE">
      <w:pPr>
        <w:rPr>
          <w:rFonts w:ascii="Times New Roman" w:hAnsi="Times New Roman" w:cs="Times New Roman"/>
          <w:b/>
          <w:sz w:val="28"/>
          <w:szCs w:val="28"/>
        </w:rPr>
      </w:pPr>
    </w:p>
    <w:p w:rsidR="00C424DE" w:rsidRDefault="00C424DE" w:rsidP="00C424DE">
      <w:pPr>
        <w:rPr>
          <w:rFonts w:ascii="Times New Roman" w:hAnsi="Times New Roman" w:cs="Times New Roman"/>
          <w:b/>
          <w:sz w:val="28"/>
          <w:szCs w:val="28"/>
        </w:rPr>
      </w:pPr>
    </w:p>
    <w:p w:rsidR="00C424DE" w:rsidRDefault="00C424DE" w:rsidP="00C424DE">
      <w:pPr>
        <w:spacing w:after="0"/>
        <w:jc w:val="right"/>
        <w:rPr>
          <w:rFonts w:ascii="Times New Roman" w:hAnsi="Times New Roman" w:cs="Times New Roman"/>
          <w:sz w:val="24"/>
          <w:szCs w:val="24"/>
        </w:rPr>
      </w:pPr>
      <w:r>
        <w:rPr>
          <w:rFonts w:ascii="Times New Roman" w:hAnsi="Times New Roman" w:cs="Times New Roman"/>
          <w:sz w:val="24"/>
          <w:szCs w:val="24"/>
        </w:rPr>
        <w:t>3. pielikums</w:t>
      </w:r>
    </w:p>
    <w:p w:rsidR="00C424DE" w:rsidRDefault="00C424DE" w:rsidP="00C424DE">
      <w:pPr>
        <w:pStyle w:val="Sarakstarindkopa"/>
        <w:numPr>
          <w:ilvl w:val="0"/>
          <w:numId w:val="8"/>
        </w:numPr>
        <w:spacing w:after="0" w:line="276" w:lineRule="auto"/>
        <w:jc w:val="right"/>
        <w:rPr>
          <w:rFonts w:ascii="Times New Roman" w:hAnsi="Times New Roman" w:cs="Times New Roman"/>
          <w:sz w:val="24"/>
          <w:szCs w:val="24"/>
        </w:rPr>
      </w:pPr>
      <w:r>
        <w:rPr>
          <w:rFonts w:ascii="Times New Roman" w:hAnsi="Times New Roman" w:cs="Times New Roman"/>
          <w:sz w:val="24"/>
          <w:szCs w:val="24"/>
        </w:rPr>
        <w:t>Kokneses novada izglītības iestāžu vadītāju profesionālās darbības  novērtēšanas kārtībai</w:t>
      </w:r>
    </w:p>
    <w:p w:rsidR="00C424DE" w:rsidRDefault="00C424DE" w:rsidP="00C424DE">
      <w:pPr>
        <w:jc w:val="right"/>
        <w:rPr>
          <w:rFonts w:ascii="Times New Roman" w:hAnsi="Times New Roman" w:cs="Times New Roman"/>
          <w:b/>
          <w:sz w:val="24"/>
          <w:szCs w:val="24"/>
        </w:rPr>
      </w:pPr>
    </w:p>
    <w:p w:rsidR="00C424DE" w:rsidRDefault="00C424DE" w:rsidP="00C424DE">
      <w:pPr>
        <w:jc w:val="center"/>
        <w:rPr>
          <w:rFonts w:ascii="Times New Roman" w:hAnsi="Times New Roman" w:cs="Times New Roman"/>
          <w:b/>
          <w:sz w:val="24"/>
          <w:szCs w:val="24"/>
        </w:rPr>
      </w:pPr>
      <w:r>
        <w:rPr>
          <w:rFonts w:ascii="Times New Roman" w:hAnsi="Times New Roman" w:cs="Times New Roman"/>
          <w:b/>
          <w:sz w:val="24"/>
          <w:szCs w:val="24"/>
        </w:rPr>
        <w:t>IZGLĪTĪBAS IESTĀDES VADĪTĀJA PAŠNOVĒRTĒJUMA VEIDLAPA</w:t>
      </w:r>
    </w:p>
    <w:tbl>
      <w:tblPr>
        <w:tblStyle w:val="Reatabula"/>
        <w:tblW w:w="12469" w:type="dxa"/>
        <w:tblLayout w:type="fixed"/>
        <w:tblLook w:val="04A0" w:firstRow="1" w:lastRow="0" w:firstColumn="1" w:lastColumn="0" w:noHBand="0" w:noVBand="1"/>
      </w:tblPr>
      <w:tblGrid>
        <w:gridCol w:w="2706"/>
        <w:gridCol w:w="379"/>
        <w:gridCol w:w="539"/>
        <w:gridCol w:w="459"/>
        <w:gridCol w:w="459"/>
        <w:gridCol w:w="528"/>
        <w:gridCol w:w="2550"/>
        <w:gridCol w:w="4849"/>
      </w:tblGrid>
      <w:tr w:rsidR="00C424DE" w:rsidTr="009550F5">
        <w:tc>
          <w:tcPr>
            <w:tcW w:w="270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proofErr w:type="spellStart"/>
            <w:r>
              <w:rPr>
                <w:rFonts w:ascii="Times New Roman" w:hAnsi="Times New Roman" w:cs="Times New Roman"/>
                <w:sz w:val="24"/>
                <w:szCs w:val="24"/>
              </w:rPr>
              <w:t>Pašnovērtēšanas</w:t>
            </w:r>
            <w:proofErr w:type="spellEnd"/>
            <w:r>
              <w:rPr>
                <w:rFonts w:ascii="Times New Roman" w:hAnsi="Times New Roman" w:cs="Times New Roman"/>
                <w:sz w:val="24"/>
                <w:szCs w:val="24"/>
              </w:rPr>
              <w:t xml:space="preserve"> datums</w:t>
            </w:r>
          </w:p>
        </w:tc>
        <w:tc>
          <w:tcPr>
            <w:tcW w:w="9763" w:type="dxa"/>
            <w:gridSpan w:val="7"/>
            <w:tcBorders>
              <w:top w:val="single" w:sz="4" w:space="0" w:color="auto"/>
              <w:left w:val="single" w:sz="4" w:space="0" w:color="auto"/>
              <w:bottom w:val="single" w:sz="4" w:space="0" w:color="auto"/>
              <w:right w:val="single" w:sz="4" w:space="0" w:color="auto"/>
            </w:tcBorders>
          </w:tcPr>
          <w:p w:rsidR="00C424DE" w:rsidRDefault="00C424DE" w:rsidP="009550F5">
            <w:pPr>
              <w:ind w:right="-1044"/>
              <w:jc w:val="center"/>
              <w:rPr>
                <w:rFonts w:ascii="Times New Roman" w:hAnsi="Times New Roman" w:cs="Times New Roman"/>
                <w:sz w:val="24"/>
                <w:szCs w:val="24"/>
              </w:rPr>
            </w:pPr>
          </w:p>
        </w:tc>
      </w:tr>
      <w:tr w:rsidR="00C424DE" w:rsidTr="009550F5">
        <w:tc>
          <w:tcPr>
            <w:tcW w:w="270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b/>
                <w:sz w:val="24"/>
                <w:szCs w:val="24"/>
              </w:rPr>
            </w:pPr>
            <w:r>
              <w:rPr>
                <w:rFonts w:ascii="Times New Roman" w:hAnsi="Times New Roman" w:cs="Times New Roman"/>
                <w:b/>
                <w:sz w:val="24"/>
                <w:szCs w:val="24"/>
              </w:rPr>
              <w:t>Darbinieks</w:t>
            </w:r>
          </w:p>
        </w:tc>
        <w:tc>
          <w:tcPr>
            <w:tcW w:w="9763" w:type="dxa"/>
            <w:gridSpan w:val="7"/>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c>
          <w:tcPr>
            <w:tcW w:w="270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Vārds, Uzvārds</w:t>
            </w:r>
          </w:p>
        </w:tc>
        <w:tc>
          <w:tcPr>
            <w:tcW w:w="9763" w:type="dxa"/>
            <w:gridSpan w:val="7"/>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c>
          <w:tcPr>
            <w:tcW w:w="270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Izglītības iestāde</w:t>
            </w:r>
          </w:p>
        </w:tc>
        <w:tc>
          <w:tcPr>
            <w:tcW w:w="9763" w:type="dxa"/>
            <w:gridSpan w:val="7"/>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c>
          <w:tcPr>
            <w:tcW w:w="2706"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Amats</w:t>
            </w:r>
          </w:p>
        </w:tc>
        <w:tc>
          <w:tcPr>
            <w:tcW w:w="9763" w:type="dxa"/>
            <w:gridSpan w:val="7"/>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c>
          <w:tcPr>
            <w:tcW w:w="27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Default="00C424DE" w:rsidP="009550F5">
            <w:pPr>
              <w:rPr>
                <w:rFonts w:ascii="Times New Roman" w:hAnsi="Times New Roman" w:cs="Times New Roman"/>
                <w:b/>
                <w:sz w:val="24"/>
                <w:szCs w:val="24"/>
              </w:rPr>
            </w:pPr>
            <w:r>
              <w:rPr>
                <w:rFonts w:ascii="Times New Roman" w:hAnsi="Times New Roman" w:cs="Times New Roman"/>
                <w:b/>
                <w:sz w:val="24"/>
                <w:szCs w:val="24"/>
              </w:rPr>
              <w:t>Novērtēšanas kritēriji</w:t>
            </w:r>
          </w:p>
        </w:tc>
        <w:tc>
          <w:tcPr>
            <w:tcW w:w="9763"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424DE" w:rsidRDefault="00C424DE" w:rsidP="009550F5">
            <w:pPr>
              <w:jc w:val="center"/>
              <w:rPr>
                <w:rFonts w:ascii="Times New Roman" w:hAnsi="Times New Roman" w:cs="Times New Roman"/>
                <w:sz w:val="24"/>
                <w:szCs w:val="24"/>
              </w:rPr>
            </w:pPr>
          </w:p>
        </w:tc>
      </w:tr>
      <w:tr w:rsidR="00C424DE" w:rsidTr="009550F5">
        <w:tc>
          <w:tcPr>
            <w:tcW w:w="2706" w:type="dxa"/>
            <w:vMerge w:val="restart"/>
            <w:tcBorders>
              <w:top w:val="single" w:sz="4" w:space="0" w:color="auto"/>
              <w:left w:val="single" w:sz="4" w:space="0" w:color="auto"/>
              <w:bottom w:val="single" w:sz="4" w:space="0" w:color="auto"/>
              <w:right w:val="single" w:sz="4" w:space="0" w:color="auto"/>
            </w:tcBorders>
            <w:hideMark/>
          </w:tcPr>
          <w:p w:rsidR="00C424DE" w:rsidRDefault="00C424DE" w:rsidP="009550F5">
            <w:pPr>
              <w:pStyle w:val="Sarakstarindkopa"/>
              <w:numPr>
                <w:ilvl w:val="0"/>
                <w:numId w:val="21"/>
              </w:numPr>
              <w:rPr>
                <w:rFonts w:ascii="Times New Roman" w:hAnsi="Times New Roman" w:cs="Times New Roman"/>
                <w:sz w:val="24"/>
                <w:szCs w:val="24"/>
              </w:rPr>
            </w:pPr>
            <w:r>
              <w:rPr>
                <w:rFonts w:ascii="Times New Roman" w:hAnsi="Times New Roman" w:cs="Times New Roman"/>
                <w:sz w:val="24"/>
                <w:szCs w:val="24"/>
              </w:rPr>
              <w:t>Izvirzīto mērķu un uzdevumu izpilde</w:t>
            </w:r>
          </w:p>
        </w:tc>
        <w:tc>
          <w:tcPr>
            <w:tcW w:w="2364" w:type="dxa"/>
            <w:gridSpan w:val="5"/>
            <w:tcBorders>
              <w:top w:val="single" w:sz="4" w:space="0" w:color="auto"/>
              <w:left w:val="single" w:sz="4" w:space="0" w:color="auto"/>
              <w:bottom w:val="single" w:sz="4" w:space="0" w:color="auto"/>
              <w:right w:val="single" w:sz="4" w:space="0" w:color="auto"/>
            </w:tcBorders>
            <w:hideMark/>
          </w:tcPr>
          <w:p w:rsidR="00C424DE" w:rsidRDefault="00C424DE" w:rsidP="009550F5">
            <w:pPr>
              <w:jc w:val="center"/>
              <w:rPr>
                <w:rFonts w:ascii="Times New Roman" w:hAnsi="Times New Roman" w:cs="Times New Roman"/>
                <w:sz w:val="20"/>
                <w:szCs w:val="24"/>
              </w:rPr>
            </w:pPr>
            <w:r>
              <w:rPr>
                <w:rFonts w:ascii="Times New Roman" w:hAnsi="Times New Roman" w:cs="Times New Roman"/>
                <w:sz w:val="20"/>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C424DE" w:rsidTr="009550F5">
        <w:trPr>
          <w:cantSplit/>
          <w:trHeight w:val="158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hAnsi="Times New Roman" w:cs="Times New Roman"/>
                <w:sz w:val="24"/>
                <w:szCs w:val="24"/>
              </w:rPr>
            </w:pPr>
          </w:p>
        </w:tc>
      </w:tr>
      <w:tr w:rsidR="00C424DE" w:rsidTr="009550F5">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szCs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szCs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szCs w:val="20"/>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r>
      <w:tr w:rsidR="00C424DE" w:rsidTr="009550F5">
        <w:trPr>
          <w:cantSplit/>
          <w:trHeight w:val="350"/>
        </w:trPr>
        <w:tc>
          <w:tcPr>
            <w:tcW w:w="2706" w:type="dxa"/>
            <w:vMerge w:val="restart"/>
            <w:tcBorders>
              <w:top w:val="single" w:sz="4" w:space="0" w:color="auto"/>
              <w:left w:val="single" w:sz="4" w:space="0" w:color="auto"/>
              <w:bottom w:val="single" w:sz="4" w:space="0" w:color="auto"/>
              <w:right w:val="single" w:sz="4" w:space="0" w:color="auto"/>
            </w:tcBorders>
            <w:hideMark/>
          </w:tcPr>
          <w:p w:rsidR="00C424DE" w:rsidRDefault="00C424DE" w:rsidP="009550F5">
            <w:pPr>
              <w:pStyle w:val="Sarakstarindkopa"/>
              <w:numPr>
                <w:ilvl w:val="0"/>
                <w:numId w:val="21"/>
              </w:numPr>
              <w:rPr>
                <w:rFonts w:ascii="Times New Roman" w:hAnsi="Times New Roman" w:cs="Times New Roman"/>
                <w:sz w:val="24"/>
                <w:szCs w:val="24"/>
              </w:rPr>
            </w:pPr>
            <w:r>
              <w:rPr>
                <w:rFonts w:ascii="Times New Roman" w:hAnsi="Times New Roman" w:cs="Times New Roman"/>
                <w:sz w:val="24"/>
                <w:szCs w:val="24"/>
              </w:rPr>
              <w:t>Amata pienākumu izpilde</w:t>
            </w:r>
          </w:p>
        </w:tc>
        <w:tc>
          <w:tcPr>
            <w:tcW w:w="2364" w:type="dxa"/>
            <w:gridSpan w:val="5"/>
            <w:tcBorders>
              <w:top w:val="single" w:sz="4" w:space="0" w:color="auto"/>
              <w:left w:val="single" w:sz="4" w:space="0" w:color="auto"/>
              <w:bottom w:val="single" w:sz="4" w:space="0" w:color="auto"/>
              <w:right w:val="single" w:sz="4" w:space="0" w:color="auto"/>
            </w:tcBorders>
            <w:hideMark/>
          </w:tcPr>
          <w:p w:rsidR="00C424DE" w:rsidRDefault="00C424DE" w:rsidP="009550F5">
            <w:pPr>
              <w:jc w:val="center"/>
              <w:rPr>
                <w:rFonts w:ascii="Times New Roman" w:hAnsi="Times New Roman" w:cs="Times New Roman"/>
                <w:sz w:val="20"/>
                <w:szCs w:val="24"/>
              </w:rPr>
            </w:pPr>
            <w:r>
              <w:rPr>
                <w:rFonts w:ascii="Times New Roman" w:hAnsi="Times New Roman" w:cs="Times New Roman"/>
                <w:sz w:val="20"/>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C424DE" w:rsidTr="009550F5">
        <w:trPr>
          <w:cantSplit/>
          <w:trHeight w:val="158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hAnsi="Times New Roman" w:cs="Times New Roman"/>
                <w:sz w:val="24"/>
                <w:szCs w:val="24"/>
              </w:rPr>
            </w:pPr>
          </w:p>
          <w:p w:rsidR="00C424DE" w:rsidRDefault="00C424DE" w:rsidP="009550F5">
            <w:pPr>
              <w:rPr>
                <w:rFonts w:ascii="Times New Roman" w:hAnsi="Times New Roman" w:cs="Times New Roman"/>
                <w:sz w:val="24"/>
                <w:szCs w:val="24"/>
              </w:rPr>
            </w:pPr>
          </w:p>
          <w:p w:rsidR="00C424DE" w:rsidRDefault="00C424DE" w:rsidP="009550F5">
            <w:pPr>
              <w:rPr>
                <w:rFonts w:ascii="Times New Roman" w:hAnsi="Times New Roman" w:cs="Times New Roman"/>
                <w:sz w:val="24"/>
                <w:szCs w:val="24"/>
              </w:rPr>
            </w:pPr>
          </w:p>
          <w:p w:rsidR="00C424DE" w:rsidRDefault="00C424DE" w:rsidP="009550F5">
            <w:pPr>
              <w:rPr>
                <w:rFonts w:ascii="Times New Roman" w:hAnsi="Times New Roman" w:cs="Times New Roman"/>
                <w:sz w:val="24"/>
                <w:szCs w:val="24"/>
              </w:rPr>
            </w:pPr>
          </w:p>
          <w:p w:rsidR="00C424DE" w:rsidRDefault="00C424DE" w:rsidP="009550F5">
            <w:pPr>
              <w:rPr>
                <w:rFonts w:ascii="Times New Roman" w:hAnsi="Times New Roman" w:cs="Times New Roman"/>
                <w:sz w:val="24"/>
                <w:szCs w:val="24"/>
              </w:rPr>
            </w:pPr>
          </w:p>
          <w:p w:rsidR="00C424DE" w:rsidRDefault="00C424DE" w:rsidP="009550F5">
            <w:pPr>
              <w:rPr>
                <w:rFonts w:ascii="Times New Roman" w:hAnsi="Times New Roman" w:cs="Times New Roman"/>
                <w:sz w:val="24"/>
                <w:szCs w:val="24"/>
              </w:rPr>
            </w:pPr>
          </w:p>
          <w:p w:rsidR="00C424DE" w:rsidRDefault="00C424DE" w:rsidP="009550F5">
            <w:pPr>
              <w:rPr>
                <w:rFonts w:ascii="Times New Roman" w:hAnsi="Times New Roman" w:cs="Times New Roman"/>
                <w:sz w:val="24"/>
                <w:szCs w:val="24"/>
              </w:rPr>
            </w:pPr>
          </w:p>
          <w:p w:rsidR="00C424DE" w:rsidRDefault="00C424DE" w:rsidP="009550F5">
            <w:pPr>
              <w:rPr>
                <w:rFonts w:ascii="Times New Roman" w:hAnsi="Times New Roman" w:cs="Times New Roman"/>
                <w:sz w:val="24"/>
                <w:szCs w:val="24"/>
              </w:rPr>
            </w:pPr>
          </w:p>
        </w:tc>
      </w:tr>
      <w:tr w:rsidR="00C424DE" w:rsidTr="009550F5">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r>
      <w:tr w:rsidR="00C424DE" w:rsidTr="009550F5">
        <w:tc>
          <w:tcPr>
            <w:tcW w:w="27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Default="00C424DE" w:rsidP="009550F5">
            <w:pPr>
              <w:rPr>
                <w:rFonts w:ascii="Times New Roman" w:hAnsi="Times New Roman" w:cs="Times New Roman"/>
                <w:b/>
                <w:sz w:val="24"/>
                <w:szCs w:val="24"/>
              </w:rPr>
            </w:pPr>
            <w:r>
              <w:rPr>
                <w:rFonts w:ascii="Times New Roman" w:hAnsi="Times New Roman" w:cs="Times New Roman"/>
                <w:b/>
                <w:sz w:val="24"/>
                <w:szCs w:val="24"/>
              </w:rPr>
              <w:t>Kompetences</w:t>
            </w:r>
          </w:p>
        </w:tc>
        <w:tc>
          <w:tcPr>
            <w:tcW w:w="9763"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424DE" w:rsidRDefault="00C424DE" w:rsidP="009550F5">
            <w:pPr>
              <w:jc w:val="center"/>
              <w:rPr>
                <w:rFonts w:ascii="Times New Roman" w:hAnsi="Times New Roman" w:cs="Times New Roman"/>
                <w:b/>
                <w:sz w:val="20"/>
                <w:szCs w:val="24"/>
              </w:rPr>
            </w:pPr>
          </w:p>
        </w:tc>
      </w:tr>
      <w:tr w:rsidR="00C424DE" w:rsidTr="009550F5">
        <w:trPr>
          <w:cantSplit/>
          <w:trHeight w:val="350"/>
        </w:trPr>
        <w:tc>
          <w:tcPr>
            <w:tcW w:w="2706" w:type="dxa"/>
            <w:vMerge w:val="restart"/>
            <w:tcBorders>
              <w:top w:val="single" w:sz="4" w:space="0" w:color="auto"/>
              <w:left w:val="single" w:sz="4" w:space="0" w:color="auto"/>
              <w:bottom w:val="single" w:sz="4" w:space="0" w:color="auto"/>
              <w:right w:val="single" w:sz="4" w:space="0" w:color="auto"/>
            </w:tcBorders>
          </w:tcPr>
          <w:p w:rsidR="00C424DE" w:rsidRDefault="00C424DE" w:rsidP="009550F5">
            <w:pPr>
              <w:pStyle w:val="Sarakstarindkopa"/>
              <w:numPr>
                <w:ilvl w:val="0"/>
                <w:numId w:val="22"/>
              </w:numPr>
              <w:rPr>
                <w:rFonts w:ascii="Times New Roman" w:hAnsi="Times New Roman" w:cs="Times New Roman"/>
                <w:sz w:val="24"/>
                <w:szCs w:val="24"/>
              </w:rPr>
            </w:pPr>
          </w:p>
        </w:tc>
        <w:tc>
          <w:tcPr>
            <w:tcW w:w="2364" w:type="dxa"/>
            <w:gridSpan w:val="5"/>
            <w:tcBorders>
              <w:top w:val="single" w:sz="4" w:space="0" w:color="auto"/>
              <w:left w:val="single" w:sz="4" w:space="0" w:color="auto"/>
              <w:bottom w:val="single" w:sz="4" w:space="0" w:color="auto"/>
              <w:right w:val="single" w:sz="4" w:space="0" w:color="auto"/>
            </w:tcBorders>
            <w:hideMark/>
          </w:tcPr>
          <w:p w:rsidR="00C424DE" w:rsidRDefault="00C424DE" w:rsidP="009550F5">
            <w:pPr>
              <w:jc w:val="center"/>
              <w:rPr>
                <w:rFonts w:ascii="Times New Roman" w:hAnsi="Times New Roman" w:cs="Times New Roman"/>
                <w:sz w:val="20"/>
                <w:szCs w:val="24"/>
              </w:rPr>
            </w:pPr>
            <w:r>
              <w:rPr>
                <w:rFonts w:ascii="Times New Roman" w:hAnsi="Times New Roman" w:cs="Times New Roman"/>
                <w:sz w:val="20"/>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C424DE" w:rsidTr="009550F5">
        <w:trPr>
          <w:cantSplit/>
          <w:trHeight w:val="158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hAnsi="Times New Roman" w:cs="Times New Roman"/>
                <w:sz w:val="24"/>
                <w:szCs w:val="24"/>
              </w:rPr>
            </w:pPr>
          </w:p>
          <w:p w:rsidR="00C424DE" w:rsidRDefault="00C424DE" w:rsidP="009550F5">
            <w:pPr>
              <w:rPr>
                <w:rFonts w:ascii="Times New Roman" w:hAnsi="Times New Roman" w:cs="Times New Roman"/>
                <w:sz w:val="24"/>
                <w:szCs w:val="24"/>
              </w:rPr>
            </w:pPr>
          </w:p>
          <w:p w:rsidR="00C424DE" w:rsidRDefault="00C424DE" w:rsidP="009550F5">
            <w:pPr>
              <w:rPr>
                <w:rFonts w:ascii="Times New Roman" w:hAnsi="Times New Roman" w:cs="Times New Roman"/>
                <w:sz w:val="24"/>
                <w:szCs w:val="24"/>
              </w:rPr>
            </w:pPr>
          </w:p>
          <w:p w:rsidR="00C424DE" w:rsidRDefault="00C424DE" w:rsidP="009550F5">
            <w:pPr>
              <w:rPr>
                <w:rFonts w:ascii="Times New Roman" w:hAnsi="Times New Roman" w:cs="Times New Roman"/>
                <w:sz w:val="24"/>
                <w:szCs w:val="24"/>
              </w:rPr>
            </w:pPr>
          </w:p>
          <w:p w:rsidR="00C424DE" w:rsidRDefault="00C424DE" w:rsidP="009550F5">
            <w:pPr>
              <w:rPr>
                <w:rFonts w:ascii="Times New Roman" w:hAnsi="Times New Roman" w:cs="Times New Roman"/>
                <w:sz w:val="24"/>
                <w:szCs w:val="24"/>
              </w:rPr>
            </w:pPr>
          </w:p>
          <w:p w:rsidR="00C424DE" w:rsidRDefault="00C424DE" w:rsidP="009550F5">
            <w:pPr>
              <w:rPr>
                <w:rFonts w:ascii="Times New Roman" w:hAnsi="Times New Roman" w:cs="Times New Roman"/>
                <w:sz w:val="24"/>
                <w:szCs w:val="24"/>
              </w:rPr>
            </w:pPr>
          </w:p>
        </w:tc>
      </w:tr>
      <w:tr w:rsidR="00C424DE" w:rsidTr="009550F5">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r>
      <w:tr w:rsidR="00C424DE" w:rsidTr="009550F5">
        <w:trPr>
          <w:cantSplit/>
          <w:trHeight w:val="350"/>
        </w:trPr>
        <w:tc>
          <w:tcPr>
            <w:tcW w:w="2706" w:type="dxa"/>
            <w:vMerge w:val="restart"/>
            <w:tcBorders>
              <w:top w:val="single" w:sz="4" w:space="0" w:color="auto"/>
              <w:left w:val="single" w:sz="4" w:space="0" w:color="auto"/>
              <w:bottom w:val="single" w:sz="4" w:space="0" w:color="auto"/>
              <w:right w:val="single" w:sz="4" w:space="0" w:color="auto"/>
            </w:tcBorders>
          </w:tcPr>
          <w:p w:rsidR="00C424DE" w:rsidRDefault="00C424DE" w:rsidP="009550F5">
            <w:pPr>
              <w:pStyle w:val="Sarakstarindkopa"/>
              <w:numPr>
                <w:ilvl w:val="0"/>
                <w:numId w:val="22"/>
              </w:numPr>
              <w:rPr>
                <w:rFonts w:ascii="Times New Roman" w:hAnsi="Times New Roman" w:cs="Times New Roman"/>
                <w:sz w:val="24"/>
                <w:szCs w:val="24"/>
              </w:rPr>
            </w:pPr>
          </w:p>
        </w:tc>
        <w:tc>
          <w:tcPr>
            <w:tcW w:w="2364" w:type="dxa"/>
            <w:gridSpan w:val="5"/>
            <w:tcBorders>
              <w:top w:val="single" w:sz="4" w:space="0" w:color="auto"/>
              <w:left w:val="single" w:sz="4" w:space="0" w:color="auto"/>
              <w:bottom w:val="single" w:sz="4" w:space="0" w:color="auto"/>
              <w:right w:val="single" w:sz="4" w:space="0" w:color="auto"/>
            </w:tcBorders>
            <w:hideMark/>
          </w:tcPr>
          <w:p w:rsidR="00C424DE" w:rsidRDefault="00C424DE" w:rsidP="009550F5">
            <w:pPr>
              <w:jc w:val="center"/>
              <w:rPr>
                <w:rFonts w:ascii="Times New Roman" w:hAnsi="Times New Roman" w:cs="Times New Roman"/>
                <w:sz w:val="20"/>
                <w:szCs w:val="24"/>
              </w:rPr>
            </w:pPr>
            <w:r>
              <w:rPr>
                <w:rFonts w:ascii="Times New Roman" w:hAnsi="Times New Roman" w:cs="Times New Roman"/>
                <w:sz w:val="20"/>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C424DE" w:rsidTr="009550F5">
        <w:trPr>
          <w:cantSplit/>
          <w:trHeight w:val="158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hAnsi="Times New Roman" w:cs="Times New Roman"/>
                <w:sz w:val="24"/>
                <w:szCs w:val="24"/>
              </w:rPr>
            </w:pPr>
          </w:p>
        </w:tc>
      </w:tr>
      <w:tr w:rsidR="00C424DE" w:rsidTr="009550F5">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r>
      <w:tr w:rsidR="00C424DE" w:rsidTr="009550F5">
        <w:trPr>
          <w:cantSplit/>
          <w:trHeight w:val="350"/>
        </w:trPr>
        <w:tc>
          <w:tcPr>
            <w:tcW w:w="2706" w:type="dxa"/>
            <w:vMerge w:val="restart"/>
            <w:tcBorders>
              <w:top w:val="single" w:sz="4" w:space="0" w:color="auto"/>
              <w:left w:val="single" w:sz="4" w:space="0" w:color="auto"/>
              <w:bottom w:val="single" w:sz="4" w:space="0" w:color="auto"/>
              <w:right w:val="single" w:sz="4" w:space="0" w:color="auto"/>
            </w:tcBorders>
            <w:hideMark/>
          </w:tcPr>
          <w:p w:rsidR="00C424DE" w:rsidRDefault="00C424DE" w:rsidP="009550F5">
            <w:pPr>
              <w:ind w:left="360"/>
              <w:rPr>
                <w:rFonts w:ascii="Times New Roman" w:hAnsi="Times New Roman" w:cs="Times New Roman"/>
                <w:sz w:val="24"/>
                <w:szCs w:val="24"/>
              </w:rPr>
            </w:pPr>
            <w:r>
              <w:rPr>
                <w:rFonts w:ascii="Times New Roman" w:hAnsi="Times New Roman" w:cs="Times New Roman"/>
                <w:sz w:val="24"/>
                <w:szCs w:val="24"/>
              </w:rPr>
              <w:t>3.</w:t>
            </w:r>
          </w:p>
        </w:tc>
        <w:tc>
          <w:tcPr>
            <w:tcW w:w="2364" w:type="dxa"/>
            <w:gridSpan w:val="5"/>
            <w:tcBorders>
              <w:top w:val="single" w:sz="4" w:space="0" w:color="auto"/>
              <w:left w:val="single" w:sz="4" w:space="0" w:color="auto"/>
              <w:bottom w:val="single" w:sz="4" w:space="0" w:color="auto"/>
              <w:right w:val="single" w:sz="4" w:space="0" w:color="auto"/>
            </w:tcBorders>
            <w:hideMark/>
          </w:tcPr>
          <w:p w:rsidR="00C424DE" w:rsidRDefault="00C424DE" w:rsidP="009550F5">
            <w:pPr>
              <w:jc w:val="center"/>
              <w:rPr>
                <w:rFonts w:ascii="Times New Roman" w:hAnsi="Times New Roman" w:cs="Times New Roman"/>
                <w:sz w:val="20"/>
                <w:szCs w:val="24"/>
              </w:rPr>
            </w:pPr>
            <w:r>
              <w:rPr>
                <w:rFonts w:ascii="Times New Roman" w:hAnsi="Times New Roman" w:cs="Times New Roman"/>
                <w:sz w:val="20"/>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C424DE" w:rsidTr="009550F5">
        <w:trPr>
          <w:cantSplit/>
          <w:trHeight w:val="158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hAnsi="Times New Roman" w:cs="Times New Roman"/>
                <w:sz w:val="24"/>
                <w:szCs w:val="24"/>
              </w:rPr>
            </w:pPr>
          </w:p>
        </w:tc>
      </w:tr>
      <w:tr w:rsidR="00C424DE" w:rsidTr="009550F5">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r>
      <w:tr w:rsidR="00C424DE" w:rsidTr="009550F5">
        <w:trPr>
          <w:cantSplit/>
          <w:trHeight w:val="350"/>
        </w:trPr>
        <w:tc>
          <w:tcPr>
            <w:tcW w:w="2706" w:type="dxa"/>
            <w:vMerge w:val="restart"/>
            <w:tcBorders>
              <w:top w:val="single" w:sz="4" w:space="0" w:color="auto"/>
              <w:left w:val="single" w:sz="4" w:space="0" w:color="auto"/>
              <w:bottom w:val="single" w:sz="4" w:space="0" w:color="auto"/>
              <w:right w:val="single" w:sz="4" w:space="0" w:color="auto"/>
            </w:tcBorders>
          </w:tcPr>
          <w:p w:rsidR="00C424DE" w:rsidRDefault="00C424DE" w:rsidP="009550F5">
            <w:pPr>
              <w:pStyle w:val="Sarakstarindkopa"/>
              <w:numPr>
                <w:ilvl w:val="0"/>
                <w:numId w:val="23"/>
              </w:numPr>
              <w:rPr>
                <w:rFonts w:ascii="Times New Roman" w:hAnsi="Times New Roman" w:cs="Times New Roman"/>
                <w:sz w:val="24"/>
                <w:szCs w:val="24"/>
              </w:rPr>
            </w:pPr>
          </w:p>
        </w:tc>
        <w:tc>
          <w:tcPr>
            <w:tcW w:w="2364" w:type="dxa"/>
            <w:gridSpan w:val="5"/>
            <w:tcBorders>
              <w:top w:val="single" w:sz="4" w:space="0" w:color="auto"/>
              <w:left w:val="single" w:sz="4" w:space="0" w:color="auto"/>
              <w:bottom w:val="single" w:sz="4" w:space="0" w:color="auto"/>
              <w:right w:val="single" w:sz="4" w:space="0" w:color="auto"/>
            </w:tcBorders>
            <w:hideMark/>
          </w:tcPr>
          <w:p w:rsidR="00C424DE" w:rsidRDefault="00C424DE" w:rsidP="009550F5">
            <w:pPr>
              <w:jc w:val="center"/>
              <w:rPr>
                <w:rFonts w:ascii="Times New Roman" w:hAnsi="Times New Roman" w:cs="Times New Roman"/>
                <w:sz w:val="20"/>
                <w:szCs w:val="24"/>
              </w:rPr>
            </w:pPr>
            <w:r>
              <w:rPr>
                <w:rFonts w:ascii="Times New Roman" w:hAnsi="Times New Roman" w:cs="Times New Roman"/>
                <w:sz w:val="20"/>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C424DE" w:rsidTr="009550F5">
        <w:trPr>
          <w:cantSplit/>
          <w:trHeight w:val="158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hAnsi="Times New Roman" w:cs="Times New Roman"/>
                <w:sz w:val="24"/>
                <w:szCs w:val="24"/>
              </w:rPr>
            </w:pPr>
          </w:p>
        </w:tc>
      </w:tr>
      <w:tr w:rsidR="00C424DE" w:rsidTr="009550F5">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r>
      <w:tr w:rsidR="00C424DE" w:rsidTr="009550F5">
        <w:trPr>
          <w:cantSplit/>
          <w:trHeight w:val="350"/>
        </w:trPr>
        <w:tc>
          <w:tcPr>
            <w:tcW w:w="2706" w:type="dxa"/>
            <w:vMerge w:val="restart"/>
            <w:tcBorders>
              <w:top w:val="single" w:sz="4" w:space="0" w:color="auto"/>
              <w:left w:val="single" w:sz="4" w:space="0" w:color="auto"/>
              <w:bottom w:val="single" w:sz="4" w:space="0" w:color="auto"/>
              <w:right w:val="single" w:sz="4" w:space="0" w:color="auto"/>
            </w:tcBorders>
          </w:tcPr>
          <w:p w:rsidR="00C424DE" w:rsidRDefault="00C424DE" w:rsidP="009550F5">
            <w:pPr>
              <w:pStyle w:val="Sarakstarindkopa"/>
              <w:numPr>
                <w:ilvl w:val="0"/>
                <w:numId w:val="23"/>
              </w:numPr>
              <w:rPr>
                <w:rFonts w:ascii="Times New Roman" w:hAnsi="Times New Roman" w:cs="Times New Roman"/>
                <w:sz w:val="24"/>
                <w:szCs w:val="24"/>
              </w:rPr>
            </w:pPr>
          </w:p>
        </w:tc>
        <w:tc>
          <w:tcPr>
            <w:tcW w:w="2364" w:type="dxa"/>
            <w:gridSpan w:val="5"/>
            <w:tcBorders>
              <w:top w:val="single" w:sz="4" w:space="0" w:color="auto"/>
              <w:left w:val="single" w:sz="4" w:space="0" w:color="auto"/>
              <w:bottom w:val="single" w:sz="4" w:space="0" w:color="auto"/>
              <w:right w:val="single" w:sz="4" w:space="0" w:color="auto"/>
            </w:tcBorders>
            <w:hideMark/>
          </w:tcPr>
          <w:p w:rsidR="00C424DE" w:rsidRDefault="00C424DE" w:rsidP="009550F5">
            <w:pPr>
              <w:jc w:val="center"/>
              <w:rPr>
                <w:rFonts w:ascii="Times New Roman" w:hAnsi="Times New Roman" w:cs="Times New Roman"/>
                <w:sz w:val="20"/>
                <w:szCs w:val="24"/>
              </w:rPr>
            </w:pPr>
            <w:r>
              <w:rPr>
                <w:rFonts w:ascii="Times New Roman" w:hAnsi="Times New Roman" w:cs="Times New Roman"/>
                <w:sz w:val="20"/>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C424DE" w:rsidTr="009550F5">
        <w:trPr>
          <w:cantSplit/>
          <w:trHeight w:val="158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hAnsi="Times New Roman" w:cs="Times New Roman"/>
                <w:sz w:val="24"/>
                <w:szCs w:val="24"/>
              </w:rPr>
            </w:pPr>
          </w:p>
        </w:tc>
      </w:tr>
      <w:tr w:rsidR="00C424DE" w:rsidTr="009550F5">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sz w:val="20"/>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r>
      <w:tr w:rsidR="00C424DE" w:rsidTr="009550F5">
        <w:tc>
          <w:tcPr>
            <w:tcW w:w="27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Default="00C424DE" w:rsidP="009550F5">
            <w:pPr>
              <w:rPr>
                <w:rFonts w:ascii="Times New Roman" w:hAnsi="Times New Roman" w:cs="Times New Roman"/>
                <w:b/>
                <w:sz w:val="24"/>
                <w:szCs w:val="24"/>
              </w:rPr>
            </w:pPr>
            <w:r>
              <w:rPr>
                <w:rFonts w:ascii="Times New Roman" w:hAnsi="Times New Roman" w:cs="Times New Roman"/>
                <w:b/>
                <w:sz w:val="24"/>
                <w:szCs w:val="24"/>
              </w:rPr>
              <w:t>Profesionālā kvalifikācija</w:t>
            </w:r>
          </w:p>
        </w:tc>
        <w:tc>
          <w:tcPr>
            <w:tcW w:w="9763"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424DE" w:rsidRDefault="00C424DE" w:rsidP="009550F5">
            <w:pPr>
              <w:jc w:val="center"/>
              <w:rPr>
                <w:rFonts w:ascii="Times New Roman" w:hAnsi="Times New Roman" w:cs="Times New Roman"/>
                <w:b/>
                <w:sz w:val="24"/>
                <w:szCs w:val="24"/>
              </w:rPr>
            </w:pPr>
          </w:p>
        </w:tc>
      </w:tr>
      <w:tr w:rsidR="00C424DE" w:rsidTr="009550F5">
        <w:trPr>
          <w:cantSplit/>
          <w:trHeight w:val="350"/>
        </w:trPr>
        <w:tc>
          <w:tcPr>
            <w:tcW w:w="2706" w:type="dxa"/>
            <w:vMerge w:val="restart"/>
            <w:tcBorders>
              <w:top w:val="single" w:sz="4" w:space="0" w:color="auto"/>
              <w:left w:val="single" w:sz="4" w:space="0" w:color="auto"/>
              <w:bottom w:val="single" w:sz="4" w:space="0" w:color="auto"/>
              <w:right w:val="single" w:sz="4" w:space="0" w:color="auto"/>
            </w:tcBorders>
            <w:hideMark/>
          </w:tcPr>
          <w:p w:rsidR="00C424DE" w:rsidRDefault="00C424DE" w:rsidP="009550F5">
            <w:pPr>
              <w:pStyle w:val="Sarakstarindkopa"/>
              <w:numPr>
                <w:ilvl w:val="0"/>
                <w:numId w:val="24"/>
              </w:numPr>
              <w:rPr>
                <w:rFonts w:ascii="Times New Roman" w:hAnsi="Times New Roman" w:cs="Times New Roman"/>
                <w:sz w:val="24"/>
                <w:szCs w:val="24"/>
              </w:rPr>
            </w:pPr>
            <w:r>
              <w:rPr>
                <w:rFonts w:ascii="Times New Roman" w:hAnsi="Times New Roman" w:cs="Times New Roman"/>
                <w:sz w:val="24"/>
                <w:szCs w:val="24"/>
              </w:rPr>
              <w:t>Izglītība</w:t>
            </w:r>
          </w:p>
        </w:tc>
        <w:tc>
          <w:tcPr>
            <w:tcW w:w="2364" w:type="dxa"/>
            <w:gridSpan w:val="5"/>
            <w:tcBorders>
              <w:top w:val="single" w:sz="4" w:space="0" w:color="auto"/>
              <w:left w:val="single" w:sz="4" w:space="0" w:color="auto"/>
              <w:bottom w:val="single" w:sz="4" w:space="0" w:color="auto"/>
              <w:right w:val="single" w:sz="4" w:space="0" w:color="auto"/>
            </w:tcBorders>
            <w:hideMark/>
          </w:tcPr>
          <w:p w:rsidR="00C424DE" w:rsidRDefault="00C424DE" w:rsidP="009550F5">
            <w:pPr>
              <w:jc w:val="center"/>
              <w:rPr>
                <w:rFonts w:ascii="Times New Roman" w:hAnsi="Times New Roman" w:cs="Times New Roman"/>
                <w:sz w:val="24"/>
                <w:szCs w:val="24"/>
              </w:rPr>
            </w:pPr>
            <w:r>
              <w:rPr>
                <w:rFonts w:ascii="Times New Roman" w:hAnsi="Times New Roman" w:cs="Times New Roman"/>
                <w:sz w:val="24"/>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C424DE" w:rsidTr="009550F5">
        <w:trPr>
          <w:cantSplit/>
          <w:trHeight w:val="158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hAnsi="Times New Roman" w:cs="Times New Roman"/>
                <w:sz w:val="24"/>
                <w:szCs w:val="24"/>
              </w:rPr>
            </w:pPr>
          </w:p>
        </w:tc>
      </w:tr>
      <w:tr w:rsidR="00C424DE" w:rsidTr="009550F5">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r>
      <w:tr w:rsidR="00C424DE" w:rsidTr="009550F5">
        <w:trPr>
          <w:cantSplit/>
          <w:trHeight w:val="350"/>
        </w:trPr>
        <w:tc>
          <w:tcPr>
            <w:tcW w:w="2706" w:type="dxa"/>
            <w:vMerge w:val="restart"/>
            <w:tcBorders>
              <w:top w:val="single" w:sz="4" w:space="0" w:color="auto"/>
              <w:left w:val="single" w:sz="4" w:space="0" w:color="auto"/>
              <w:bottom w:val="single" w:sz="4" w:space="0" w:color="auto"/>
              <w:right w:val="single" w:sz="4" w:space="0" w:color="auto"/>
            </w:tcBorders>
            <w:hideMark/>
          </w:tcPr>
          <w:p w:rsidR="00C424DE" w:rsidRDefault="00C424DE" w:rsidP="009550F5">
            <w:pPr>
              <w:pStyle w:val="Sarakstarindkopa"/>
              <w:numPr>
                <w:ilvl w:val="0"/>
                <w:numId w:val="24"/>
              </w:numPr>
              <w:rPr>
                <w:rFonts w:ascii="Times New Roman" w:hAnsi="Times New Roman" w:cs="Times New Roman"/>
                <w:sz w:val="24"/>
                <w:szCs w:val="24"/>
              </w:rPr>
            </w:pPr>
            <w:r>
              <w:rPr>
                <w:rFonts w:ascii="Times New Roman" w:hAnsi="Times New Roman" w:cs="Times New Roman"/>
                <w:sz w:val="24"/>
                <w:szCs w:val="24"/>
              </w:rPr>
              <w:t>Profesionālā pieredze</w:t>
            </w:r>
          </w:p>
        </w:tc>
        <w:tc>
          <w:tcPr>
            <w:tcW w:w="2364" w:type="dxa"/>
            <w:gridSpan w:val="5"/>
            <w:tcBorders>
              <w:top w:val="single" w:sz="4" w:space="0" w:color="auto"/>
              <w:left w:val="single" w:sz="4" w:space="0" w:color="auto"/>
              <w:bottom w:val="single" w:sz="4" w:space="0" w:color="auto"/>
              <w:right w:val="single" w:sz="4" w:space="0" w:color="auto"/>
            </w:tcBorders>
            <w:hideMark/>
          </w:tcPr>
          <w:p w:rsidR="00C424DE" w:rsidRDefault="00C424DE" w:rsidP="009550F5">
            <w:pPr>
              <w:jc w:val="center"/>
              <w:rPr>
                <w:rFonts w:ascii="Times New Roman" w:hAnsi="Times New Roman" w:cs="Times New Roman"/>
                <w:sz w:val="24"/>
                <w:szCs w:val="24"/>
              </w:rPr>
            </w:pPr>
            <w:r>
              <w:rPr>
                <w:rFonts w:ascii="Times New Roman" w:hAnsi="Times New Roman" w:cs="Times New Roman"/>
                <w:sz w:val="24"/>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C424DE" w:rsidTr="009550F5">
        <w:trPr>
          <w:cantSplit/>
          <w:trHeight w:val="1474"/>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hAnsi="Times New Roman" w:cs="Times New Roman"/>
                <w:sz w:val="24"/>
                <w:szCs w:val="24"/>
              </w:rPr>
            </w:pPr>
          </w:p>
        </w:tc>
      </w:tr>
      <w:tr w:rsidR="00C424DE" w:rsidTr="009550F5">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b/>
                <w:sz w:val="20"/>
                <w:szCs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b/>
                <w:sz w:val="20"/>
                <w:szCs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b/>
                <w:sz w:val="20"/>
                <w:szCs w:val="20"/>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b/>
                <w:sz w:val="20"/>
                <w:szCs w:val="20"/>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r>
      <w:tr w:rsidR="00C424DE" w:rsidTr="009550F5">
        <w:trPr>
          <w:cantSplit/>
          <w:trHeight w:val="350"/>
        </w:trPr>
        <w:tc>
          <w:tcPr>
            <w:tcW w:w="2706" w:type="dxa"/>
            <w:vMerge w:val="restart"/>
            <w:tcBorders>
              <w:top w:val="single" w:sz="4" w:space="0" w:color="auto"/>
              <w:left w:val="single" w:sz="4" w:space="0" w:color="auto"/>
              <w:bottom w:val="single" w:sz="4" w:space="0" w:color="auto"/>
              <w:right w:val="single" w:sz="4" w:space="0" w:color="auto"/>
            </w:tcBorders>
          </w:tcPr>
          <w:p w:rsidR="00C424DE" w:rsidRDefault="00C424DE" w:rsidP="009550F5">
            <w:pPr>
              <w:pStyle w:val="Sarakstarindkopa"/>
              <w:numPr>
                <w:ilvl w:val="0"/>
                <w:numId w:val="24"/>
              </w:numPr>
              <w:rPr>
                <w:rFonts w:ascii="Times New Roman" w:hAnsi="Times New Roman" w:cs="Times New Roman"/>
                <w:sz w:val="24"/>
                <w:szCs w:val="24"/>
              </w:rPr>
            </w:pPr>
            <w:r>
              <w:rPr>
                <w:rFonts w:ascii="Times New Roman" w:hAnsi="Times New Roman" w:cs="Times New Roman"/>
                <w:sz w:val="24"/>
                <w:szCs w:val="24"/>
              </w:rPr>
              <w:t>Profesionālās zināšanas un prasmes</w:t>
            </w:r>
          </w:p>
          <w:p w:rsidR="00C424DE" w:rsidRDefault="00C424DE" w:rsidP="009550F5">
            <w:pPr>
              <w:pStyle w:val="Sarakstarindkopa"/>
              <w:rPr>
                <w:rFonts w:ascii="Times New Roman" w:hAnsi="Times New Roman" w:cs="Times New Roman"/>
                <w:sz w:val="24"/>
                <w:szCs w:val="24"/>
              </w:rPr>
            </w:pPr>
          </w:p>
        </w:tc>
        <w:tc>
          <w:tcPr>
            <w:tcW w:w="2364" w:type="dxa"/>
            <w:gridSpan w:val="5"/>
            <w:tcBorders>
              <w:top w:val="single" w:sz="4" w:space="0" w:color="auto"/>
              <w:left w:val="single" w:sz="4" w:space="0" w:color="auto"/>
              <w:bottom w:val="single" w:sz="4" w:space="0" w:color="auto"/>
              <w:right w:val="single" w:sz="4" w:space="0" w:color="auto"/>
            </w:tcBorders>
            <w:hideMark/>
          </w:tcPr>
          <w:p w:rsidR="00C424DE" w:rsidRDefault="00C424DE" w:rsidP="009550F5">
            <w:pPr>
              <w:jc w:val="center"/>
              <w:rPr>
                <w:rFonts w:ascii="Times New Roman" w:hAnsi="Times New Roman" w:cs="Times New Roman"/>
                <w:sz w:val="24"/>
                <w:szCs w:val="24"/>
              </w:rPr>
            </w:pPr>
            <w:r>
              <w:rPr>
                <w:rFonts w:ascii="Times New Roman" w:hAnsi="Times New Roman" w:cs="Times New Roman"/>
                <w:sz w:val="24"/>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C424DE" w:rsidTr="009550F5">
        <w:trPr>
          <w:cantSplit/>
          <w:trHeight w:val="158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hAnsi="Times New Roman" w:cs="Times New Roman"/>
                <w:sz w:val="24"/>
                <w:szCs w:val="24"/>
              </w:rPr>
            </w:pPr>
          </w:p>
        </w:tc>
      </w:tr>
      <w:tr w:rsidR="00C424DE" w:rsidTr="009550F5">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b/>
                <w:sz w:val="20"/>
                <w:szCs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b/>
                <w:sz w:val="20"/>
                <w:szCs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b/>
                <w:sz w:val="20"/>
                <w:szCs w:val="20"/>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b/>
                <w:sz w:val="20"/>
                <w:szCs w:val="20"/>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r>
      <w:tr w:rsidR="00C424DE" w:rsidTr="009550F5">
        <w:trPr>
          <w:cantSplit/>
          <w:trHeight w:val="350"/>
        </w:trPr>
        <w:tc>
          <w:tcPr>
            <w:tcW w:w="2706" w:type="dxa"/>
            <w:vMerge w:val="restart"/>
            <w:tcBorders>
              <w:top w:val="single" w:sz="4" w:space="0" w:color="auto"/>
              <w:left w:val="single" w:sz="4" w:space="0" w:color="auto"/>
              <w:bottom w:val="single" w:sz="4" w:space="0" w:color="auto"/>
              <w:right w:val="single" w:sz="4" w:space="0" w:color="auto"/>
            </w:tcBorders>
          </w:tcPr>
          <w:p w:rsidR="00C424DE" w:rsidRDefault="00C424DE" w:rsidP="009550F5">
            <w:pPr>
              <w:ind w:left="360"/>
              <w:rPr>
                <w:rFonts w:ascii="Times New Roman" w:hAnsi="Times New Roman" w:cs="Times New Roman"/>
                <w:sz w:val="24"/>
                <w:szCs w:val="24"/>
              </w:rPr>
            </w:pPr>
            <w:r>
              <w:rPr>
                <w:rFonts w:ascii="Times New Roman" w:hAnsi="Times New Roman" w:cs="Times New Roman"/>
                <w:sz w:val="24"/>
                <w:szCs w:val="24"/>
              </w:rPr>
              <w:t>4.  Vispārējās zināšanas un prasmes</w:t>
            </w:r>
          </w:p>
          <w:p w:rsidR="00C424DE" w:rsidRDefault="00C424DE" w:rsidP="009550F5">
            <w:pPr>
              <w:rPr>
                <w:rFonts w:ascii="Times New Roman" w:hAnsi="Times New Roman" w:cs="Times New Roman"/>
                <w:sz w:val="24"/>
                <w:szCs w:val="24"/>
              </w:rPr>
            </w:pPr>
          </w:p>
        </w:tc>
        <w:tc>
          <w:tcPr>
            <w:tcW w:w="2364" w:type="dxa"/>
            <w:gridSpan w:val="5"/>
            <w:tcBorders>
              <w:top w:val="single" w:sz="4" w:space="0" w:color="auto"/>
              <w:left w:val="single" w:sz="4" w:space="0" w:color="auto"/>
              <w:bottom w:val="single" w:sz="4" w:space="0" w:color="auto"/>
              <w:right w:val="single" w:sz="4" w:space="0" w:color="auto"/>
            </w:tcBorders>
            <w:hideMark/>
          </w:tcPr>
          <w:p w:rsidR="00C424DE" w:rsidRDefault="00C424DE" w:rsidP="009550F5">
            <w:pPr>
              <w:jc w:val="center"/>
              <w:rPr>
                <w:rFonts w:ascii="Times New Roman" w:hAnsi="Times New Roman" w:cs="Times New Roman"/>
                <w:sz w:val="24"/>
                <w:szCs w:val="24"/>
              </w:rPr>
            </w:pPr>
            <w:r>
              <w:rPr>
                <w:rFonts w:ascii="Times New Roman" w:hAnsi="Times New Roman" w:cs="Times New Roman"/>
                <w:sz w:val="24"/>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C424DE" w:rsidTr="009550F5">
        <w:trPr>
          <w:cantSplit/>
          <w:trHeight w:val="158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C424DE" w:rsidRDefault="00C424DE" w:rsidP="009550F5">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hAnsi="Times New Roman" w:cs="Times New Roman"/>
                <w:sz w:val="24"/>
                <w:szCs w:val="24"/>
              </w:rPr>
            </w:pPr>
          </w:p>
        </w:tc>
      </w:tr>
      <w:tr w:rsidR="00C424DE" w:rsidTr="009550F5">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b/>
                <w:sz w:val="20"/>
                <w:szCs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b/>
                <w:sz w:val="20"/>
                <w:szCs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b/>
                <w:sz w:val="20"/>
                <w:szCs w:val="20"/>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C424DE" w:rsidRDefault="00C424DE" w:rsidP="009550F5">
            <w:pPr>
              <w:ind w:left="113" w:right="113"/>
              <w:rPr>
                <w:rFonts w:ascii="Times New Roman" w:hAnsi="Times New Roman" w:cs="Times New Roman"/>
                <w:b/>
                <w:sz w:val="20"/>
                <w:szCs w:val="20"/>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r>
      <w:tr w:rsidR="00C424DE" w:rsidTr="009550F5">
        <w:trPr>
          <w:trHeight w:val="278"/>
        </w:trPr>
        <w:tc>
          <w:tcPr>
            <w:tcW w:w="2706" w:type="dxa"/>
            <w:vMerge w:val="restart"/>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lastRenderedPageBreak/>
              <w:t>Nākamajam periodam izvirzāmie mērķi:</w:t>
            </w:r>
          </w:p>
        </w:tc>
        <w:tc>
          <w:tcPr>
            <w:tcW w:w="491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Default="00C424DE" w:rsidP="009550F5">
            <w:pPr>
              <w:jc w:val="center"/>
              <w:rPr>
                <w:rFonts w:ascii="Times New Roman" w:hAnsi="Times New Roman" w:cs="Times New Roman"/>
                <w:i/>
                <w:sz w:val="24"/>
                <w:szCs w:val="24"/>
              </w:rPr>
            </w:pPr>
            <w:r>
              <w:rPr>
                <w:rFonts w:ascii="Times New Roman" w:hAnsi="Times New Roman" w:cs="Times New Roman"/>
                <w:i/>
                <w:sz w:val="24"/>
                <w:szCs w:val="24"/>
              </w:rPr>
              <w:t>Mērķis- sasniedzams, izmērāms kvalitatīvi un kvantitatīvi, orientēts uz rezultātu</w:t>
            </w:r>
          </w:p>
        </w:tc>
        <w:tc>
          <w:tcPr>
            <w:tcW w:w="48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Default="00C424DE" w:rsidP="009550F5">
            <w:pPr>
              <w:jc w:val="center"/>
              <w:rPr>
                <w:rFonts w:ascii="Times New Roman" w:hAnsi="Times New Roman" w:cs="Times New Roman"/>
                <w:i/>
                <w:sz w:val="24"/>
                <w:szCs w:val="24"/>
              </w:rPr>
            </w:pPr>
            <w:r>
              <w:rPr>
                <w:rFonts w:ascii="Times New Roman" w:hAnsi="Times New Roman" w:cs="Times New Roman"/>
                <w:i/>
                <w:sz w:val="24"/>
                <w:szCs w:val="24"/>
              </w:rPr>
              <w:t>Izpildes termiņš</w:t>
            </w:r>
          </w:p>
        </w:tc>
      </w:tr>
      <w:tr w:rsidR="00C424DE" w:rsidTr="009550F5">
        <w:trPr>
          <w:trHeight w:val="27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4914" w:type="dxa"/>
            <w:gridSpan w:val="6"/>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4849"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rPr>
          <w:trHeight w:val="27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4914" w:type="dxa"/>
            <w:gridSpan w:val="6"/>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4849"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rPr>
          <w:trHeight w:val="27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4914" w:type="dxa"/>
            <w:gridSpan w:val="6"/>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4849"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rPr>
          <w:trHeight w:val="27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C424DE" w:rsidRDefault="00C424DE" w:rsidP="009550F5">
            <w:pPr>
              <w:rPr>
                <w:rFonts w:ascii="Times New Roman" w:hAnsi="Times New Roman" w:cs="Times New Roman"/>
                <w:sz w:val="24"/>
                <w:szCs w:val="24"/>
                <w:lang w:eastAsia="en-US"/>
              </w:rPr>
            </w:pPr>
          </w:p>
        </w:tc>
        <w:tc>
          <w:tcPr>
            <w:tcW w:w="4914" w:type="dxa"/>
            <w:gridSpan w:val="6"/>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4849"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bl>
    <w:p w:rsidR="00C424DE" w:rsidRDefault="00C424DE" w:rsidP="00C424DE">
      <w:pPr>
        <w:jc w:val="center"/>
        <w:rPr>
          <w:rFonts w:ascii="Times New Roman" w:hAnsi="Times New Roman" w:cs="Times New Roman"/>
          <w:b/>
          <w:sz w:val="24"/>
          <w:szCs w:val="24"/>
        </w:rPr>
      </w:pPr>
    </w:p>
    <w:p w:rsidR="00C424DE" w:rsidRDefault="00C424DE" w:rsidP="00C424DE">
      <w:pPr>
        <w:rPr>
          <w:rFonts w:ascii="Times New Roman" w:hAnsi="Times New Roman" w:cs="Times New Roman"/>
          <w:sz w:val="24"/>
          <w:szCs w:val="24"/>
        </w:rPr>
      </w:pPr>
      <w:r>
        <w:rPr>
          <w:rFonts w:ascii="Times New Roman" w:hAnsi="Times New Roman" w:cs="Times New Roman"/>
          <w:b/>
          <w:sz w:val="24"/>
          <w:szCs w:val="24"/>
        </w:rPr>
        <w:t>Izglītības iestādes vadītājs</w:t>
      </w:r>
      <w:r>
        <w:rPr>
          <w:rFonts w:ascii="Times New Roman" w:hAnsi="Times New Roman" w:cs="Times New Roman"/>
          <w:sz w:val="24"/>
          <w:szCs w:val="24"/>
        </w:rPr>
        <w:t>:_____________________________       ___________________________</w:t>
      </w:r>
    </w:p>
    <w:p w:rsidR="00C424DE" w:rsidRDefault="00C424DE" w:rsidP="00C424DE">
      <w:pPr>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i/>
          <w:sz w:val="20"/>
          <w:szCs w:val="20"/>
        </w:rPr>
        <w:t>Paraksts, atšifrējums                                                 datums</w:t>
      </w: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sectPr w:rsidR="00C424DE" w:rsidSect="009550F5">
          <w:pgSz w:w="16838" w:h="11906" w:orient="landscape"/>
          <w:pgMar w:top="1797" w:right="1440" w:bottom="1797" w:left="1440" w:header="709" w:footer="709" w:gutter="0"/>
          <w:cols w:space="708"/>
          <w:docGrid w:linePitch="360"/>
        </w:sectPr>
      </w:pPr>
    </w:p>
    <w:p w:rsidR="00C424DE" w:rsidRDefault="00C424DE" w:rsidP="00C424DE">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4.pielikums</w:t>
      </w:r>
    </w:p>
    <w:p w:rsidR="00C424DE" w:rsidRDefault="00C424DE" w:rsidP="00C424DE">
      <w:pPr>
        <w:pStyle w:val="Sarakstarindkopa"/>
        <w:numPr>
          <w:ilvl w:val="0"/>
          <w:numId w:val="25"/>
        </w:numPr>
        <w:spacing w:after="0" w:line="276" w:lineRule="auto"/>
        <w:jc w:val="right"/>
        <w:rPr>
          <w:rFonts w:ascii="Times New Roman" w:hAnsi="Times New Roman" w:cs="Times New Roman"/>
          <w:sz w:val="24"/>
          <w:szCs w:val="24"/>
        </w:rPr>
      </w:pPr>
      <w:r>
        <w:rPr>
          <w:rFonts w:ascii="Times New Roman" w:hAnsi="Times New Roman" w:cs="Times New Roman"/>
          <w:sz w:val="24"/>
          <w:szCs w:val="24"/>
        </w:rPr>
        <w:t>Kokneses novada izglītības iestāžu vadītāju profesionālās darbības  novērtēšanas kārtībai</w:t>
      </w:r>
    </w:p>
    <w:p w:rsidR="00C424DE" w:rsidRDefault="00C424DE" w:rsidP="00C424DE">
      <w:pPr>
        <w:jc w:val="right"/>
        <w:rPr>
          <w:rFonts w:ascii="Times New Roman" w:hAnsi="Times New Roman" w:cs="Times New Roman"/>
          <w:b/>
          <w:sz w:val="24"/>
          <w:szCs w:val="24"/>
        </w:rPr>
      </w:pPr>
    </w:p>
    <w:p w:rsidR="00C424DE" w:rsidRDefault="00C424DE" w:rsidP="00C424DE">
      <w:pPr>
        <w:jc w:val="center"/>
        <w:rPr>
          <w:rFonts w:ascii="Times New Roman" w:hAnsi="Times New Roman" w:cs="Times New Roman"/>
          <w:b/>
          <w:sz w:val="24"/>
          <w:szCs w:val="24"/>
        </w:rPr>
      </w:pPr>
      <w:r>
        <w:rPr>
          <w:rFonts w:ascii="Times New Roman" w:hAnsi="Times New Roman" w:cs="Times New Roman"/>
          <w:b/>
          <w:sz w:val="24"/>
          <w:szCs w:val="24"/>
        </w:rPr>
        <w:t>IZGLĪTĪBAS IESTĀDES VADĪTĀJA  PROFESIONĀLĀS DARBĪBAS NOVĒRTĒŠANAS KOPSAVILKUMA VEIDLAPA</w:t>
      </w:r>
    </w:p>
    <w:tbl>
      <w:tblPr>
        <w:tblStyle w:val="Reatabula"/>
        <w:tblW w:w="9634" w:type="dxa"/>
        <w:tblLayout w:type="fixed"/>
        <w:tblLook w:val="04A0" w:firstRow="1" w:lastRow="0" w:firstColumn="1" w:lastColumn="0" w:noHBand="0" w:noVBand="1"/>
      </w:tblPr>
      <w:tblGrid>
        <w:gridCol w:w="2704"/>
        <w:gridCol w:w="2658"/>
        <w:gridCol w:w="2659"/>
        <w:gridCol w:w="1613"/>
      </w:tblGrid>
      <w:tr w:rsidR="00C424DE" w:rsidTr="009550F5">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Vērtēšanas datums</w:t>
            </w:r>
          </w:p>
        </w:tc>
        <w:tc>
          <w:tcPr>
            <w:tcW w:w="6930" w:type="dxa"/>
            <w:gridSpan w:val="3"/>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b/>
                <w:sz w:val="24"/>
                <w:szCs w:val="24"/>
              </w:rPr>
            </w:pPr>
            <w:r>
              <w:rPr>
                <w:rFonts w:ascii="Times New Roman" w:hAnsi="Times New Roman" w:cs="Times New Roman"/>
                <w:b/>
                <w:sz w:val="24"/>
                <w:szCs w:val="24"/>
              </w:rPr>
              <w:t>Darbinieks</w:t>
            </w:r>
          </w:p>
        </w:tc>
        <w:tc>
          <w:tcPr>
            <w:tcW w:w="6930" w:type="dxa"/>
            <w:gridSpan w:val="3"/>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Vārds, Uzvārds</w:t>
            </w:r>
          </w:p>
        </w:tc>
        <w:tc>
          <w:tcPr>
            <w:tcW w:w="6930" w:type="dxa"/>
            <w:gridSpan w:val="3"/>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Izglītības iestāde</w:t>
            </w:r>
          </w:p>
        </w:tc>
        <w:tc>
          <w:tcPr>
            <w:tcW w:w="6930" w:type="dxa"/>
            <w:gridSpan w:val="3"/>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Amats</w:t>
            </w:r>
          </w:p>
        </w:tc>
        <w:tc>
          <w:tcPr>
            <w:tcW w:w="6930" w:type="dxa"/>
            <w:gridSpan w:val="3"/>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c>
          <w:tcPr>
            <w:tcW w:w="2704" w:type="dxa"/>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Default="00C424DE" w:rsidP="009550F5">
            <w:pPr>
              <w:jc w:val="center"/>
              <w:rPr>
                <w:rFonts w:ascii="Times New Roman" w:hAnsi="Times New Roman" w:cs="Times New Roman"/>
                <w:b/>
                <w:sz w:val="24"/>
                <w:szCs w:val="24"/>
              </w:rPr>
            </w:pPr>
            <w:r>
              <w:rPr>
                <w:rFonts w:ascii="Times New Roman" w:hAnsi="Times New Roman" w:cs="Times New Roman"/>
                <w:b/>
                <w:sz w:val="24"/>
                <w:szCs w:val="24"/>
              </w:rPr>
              <w:t>Darbinieka pašvērtējums</w:t>
            </w:r>
          </w:p>
        </w:tc>
        <w:tc>
          <w:tcPr>
            <w:tcW w:w="265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Default="00C424DE" w:rsidP="009550F5">
            <w:pPr>
              <w:jc w:val="center"/>
              <w:rPr>
                <w:rFonts w:ascii="Times New Roman" w:hAnsi="Times New Roman" w:cs="Times New Roman"/>
                <w:b/>
                <w:sz w:val="24"/>
                <w:szCs w:val="24"/>
              </w:rPr>
            </w:pPr>
            <w:r>
              <w:rPr>
                <w:rFonts w:ascii="Times New Roman" w:hAnsi="Times New Roman" w:cs="Times New Roman"/>
                <w:b/>
                <w:sz w:val="24"/>
                <w:szCs w:val="24"/>
              </w:rPr>
              <w:t>Komisijas vērtējums</w:t>
            </w:r>
          </w:p>
        </w:tc>
        <w:tc>
          <w:tcPr>
            <w:tcW w:w="16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Default="00C424DE" w:rsidP="009550F5">
            <w:pPr>
              <w:jc w:val="center"/>
              <w:rPr>
                <w:rFonts w:ascii="Times New Roman" w:hAnsi="Times New Roman" w:cs="Times New Roman"/>
                <w:b/>
                <w:sz w:val="24"/>
                <w:szCs w:val="24"/>
              </w:rPr>
            </w:pPr>
            <w:r>
              <w:rPr>
                <w:rFonts w:ascii="Times New Roman" w:hAnsi="Times New Roman" w:cs="Times New Roman"/>
                <w:b/>
                <w:sz w:val="24"/>
                <w:szCs w:val="24"/>
              </w:rPr>
              <w:t>Komentāri</w:t>
            </w:r>
          </w:p>
        </w:tc>
      </w:tr>
      <w:tr w:rsidR="00C424DE" w:rsidTr="009550F5">
        <w:tc>
          <w:tcPr>
            <w:tcW w:w="2704" w:type="dxa"/>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hAnsi="Times New Roman" w:cs="Times New Roman"/>
                <w:sz w:val="24"/>
                <w:szCs w:val="24"/>
              </w:rPr>
            </w:pPr>
          </w:p>
        </w:tc>
        <w:tc>
          <w:tcPr>
            <w:tcW w:w="6930" w:type="dxa"/>
            <w:gridSpan w:val="3"/>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i/>
              </w:rPr>
            </w:pPr>
            <w:r>
              <w:rPr>
                <w:rFonts w:ascii="Times New Roman" w:hAnsi="Times New Roman" w:cs="Times New Roman"/>
                <w:i/>
              </w:rPr>
              <w:t xml:space="preserve">Iespējamais vērtējums- </w:t>
            </w:r>
            <w:r>
              <w:rPr>
                <w:rFonts w:ascii="Times New Roman" w:hAnsi="Times New Roman" w:cs="Times New Roman"/>
                <w:b/>
                <w:i/>
              </w:rPr>
              <w:t>“Teicami”, “Ļoti labi”, “Labi”, “Jāpilnveido”, “Neapmierinoši”</w:t>
            </w:r>
          </w:p>
        </w:tc>
      </w:tr>
      <w:tr w:rsidR="00C424DE" w:rsidTr="009550F5">
        <w:tc>
          <w:tcPr>
            <w:tcW w:w="270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Default="00C424DE" w:rsidP="009550F5">
            <w:pPr>
              <w:rPr>
                <w:rFonts w:ascii="Times New Roman" w:hAnsi="Times New Roman" w:cs="Times New Roman"/>
                <w:b/>
                <w:sz w:val="24"/>
                <w:szCs w:val="24"/>
              </w:rPr>
            </w:pPr>
            <w:r>
              <w:rPr>
                <w:rFonts w:ascii="Times New Roman" w:hAnsi="Times New Roman" w:cs="Times New Roman"/>
                <w:b/>
                <w:sz w:val="24"/>
                <w:szCs w:val="24"/>
              </w:rPr>
              <w:t>Novērtēšanas kritēriji</w:t>
            </w:r>
          </w:p>
        </w:tc>
        <w:tc>
          <w:tcPr>
            <w:tcW w:w="693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424DE" w:rsidRDefault="00C424DE" w:rsidP="009550F5">
            <w:pPr>
              <w:rPr>
                <w:rFonts w:ascii="Times New Roman" w:hAnsi="Times New Roman" w:cs="Times New Roman"/>
                <w:sz w:val="24"/>
                <w:szCs w:val="24"/>
              </w:rPr>
            </w:pPr>
          </w:p>
        </w:tc>
      </w:tr>
      <w:tr w:rsidR="00C424DE" w:rsidTr="009550F5">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1.Izvirzīto mērķu un uzdevumu izpilde</w:t>
            </w:r>
          </w:p>
        </w:tc>
        <w:tc>
          <w:tcPr>
            <w:tcW w:w="2658" w:type="dxa"/>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hAnsi="Times New Roman" w:cs="Times New Roman"/>
                <w:i/>
                <w:sz w:val="24"/>
                <w:szCs w:val="24"/>
              </w:rPr>
            </w:pPr>
          </w:p>
        </w:tc>
        <w:tc>
          <w:tcPr>
            <w:tcW w:w="2659" w:type="dxa"/>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hAnsi="Times New Roman" w:cs="Times New Roman"/>
                <w:i/>
                <w:sz w:val="24"/>
                <w:szCs w:val="24"/>
              </w:rPr>
            </w:pPr>
          </w:p>
        </w:tc>
        <w:tc>
          <w:tcPr>
            <w:tcW w:w="1613" w:type="dxa"/>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hAnsi="Times New Roman" w:cs="Times New Roman"/>
                <w:i/>
                <w:sz w:val="24"/>
                <w:szCs w:val="24"/>
              </w:rPr>
            </w:pPr>
          </w:p>
        </w:tc>
      </w:tr>
      <w:tr w:rsidR="00C424DE" w:rsidTr="009550F5">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2. Amata pienākumu izpilde</w:t>
            </w:r>
          </w:p>
        </w:tc>
        <w:tc>
          <w:tcPr>
            <w:tcW w:w="2658" w:type="dxa"/>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hAnsi="Times New Roman" w:cs="Times New Roman"/>
                <w:i/>
                <w:sz w:val="24"/>
                <w:szCs w:val="24"/>
              </w:rPr>
            </w:pPr>
          </w:p>
        </w:tc>
        <w:tc>
          <w:tcPr>
            <w:tcW w:w="2659" w:type="dxa"/>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hAnsi="Times New Roman" w:cs="Times New Roman"/>
                <w:i/>
                <w:sz w:val="24"/>
                <w:szCs w:val="24"/>
              </w:rPr>
            </w:pPr>
          </w:p>
        </w:tc>
        <w:tc>
          <w:tcPr>
            <w:tcW w:w="1613" w:type="dxa"/>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hAnsi="Times New Roman" w:cs="Times New Roman"/>
                <w:i/>
                <w:sz w:val="24"/>
                <w:szCs w:val="24"/>
              </w:rPr>
            </w:pPr>
          </w:p>
        </w:tc>
      </w:tr>
      <w:tr w:rsidR="00C424DE" w:rsidTr="009550F5">
        <w:tc>
          <w:tcPr>
            <w:tcW w:w="270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Default="00C424DE" w:rsidP="009550F5">
            <w:pPr>
              <w:rPr>
                <w:rFonts w:ascii="Times New Roman" w:hAnsi="Times New Roman" w:cs="Times New Roman"/>
                <w:b/>
                <w:sz w:val="24"/>
                <w:szCs w:val="24"/>
              </w:rPr>
            </w:pPr>
            <w:r>
              <w:rPr>
                <w:rFonts w:ascii="Times New Roman" w:hAnsi="Times New Roman" w:cs="Times New Roman"/>
                <w:b/>
                <w:sz w:val="24"/>
                <w:szCs w:val="24"/>
              </w:rPr>
              <w:t>Kompetences</w:t>
            </w:r>
          </w:p>
        </w:tc>
        <w:tc>
          <w:tcPr>
            <w:tcW w:w="693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424DE" w:rsidRDefault="00C424DE" w:rsidP="009550F5">
            <w:pPr>
              <w:rPr>
                <w:rFonts w:ascii="Times New Roman" w:hAnsi="Times New Roman" w:cs="Times New Roman"/>
                <w:i/>
                <w:sz w:val="24"/>
                <w:szCs w:val="24"/>
              </w:rPr>
            </w:pPr>
          </w:p>
        </w:tc>
      </w:tr>
      <w:tr w:rsidR="00C424DE" w:rsidTr="009550F5">
        <w:trPr>
          <w:trHeight w:val="510"/>
        </w:trPr>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1. Attiecību veidošana un uzturēšana</w:t>
            </w:r>
          </w:p>
        </w:tc>
        <w:tc>
          <w:tcPr>
            <w:tcW w:w="2658"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rPr>
          <w:trHeight w:val="510"/>
        </w:trPr>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2. Darbinieku motivēšana un attīstīšana</w:t>
            </w:r>
          </w:p>
        </w:tc>
        <w:tc>
          <w:tcPr>
            <w:tcW w:w="2658"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rPr>
          <w:trHeight w:val="510"/>
        </w:trPr>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3. Komandas vadīšana</w:t>
            </w:r>
          </w:p>
        </w:tc>
        <w:tc>
          <w:tcPr>
            <w:tcW w:w="2658"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rPr>
          <w:trHeight w:val="510"/>
        </w:trPr>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4. Organizācijas vērtību apzināšanās</w:t>
            </w:r>
          </w:p>
        </w:tc>
        <w:tc>
          <w:tcPr>
            <w:tcW w:w="2658"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rPr>
          <w:trHeight w:val="510"/>
        </w:trPr>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5. Orientācija uz attīstību</w:t>
            </w:r>
          </w:p>
        </w:tc>
        <w:tc>
          <w:tcPr>
            <w:tcW w:w="2658"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rPr>
          <w:trHeight w:val="510"/>
        </w:trPr>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6. Orientācija uz rezultātu sasniegšanu</w:t>
            </w:r>
          </w:p>
        </w:tc>
        <w:tc>
          <w:tcPr>
            <w:tcW w:w="2658"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rPr>
          <w:trHeight w:val="510"/>
        </w:trPr>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7. Pārmaiņu vadīšana</w:t>
            </w:r>
          </w:p>
        </w:tc>
        <w:tc>
          <w:tcPr>
            <w:tcW w:w="2658"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rPr>
          <w:trHeight w:val="510"/>
        </w:trPr>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8. Spēja pieņemt lēmumus un uzņemties atbildību</w:t>
            </w:r>
          </w:p>
        </w:tc>
        <w:tc>
          <w:tcPr>
            <w:tcW w:w="2658"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rPr>
          <w:trHeight w:val="510"/>
        </w:trPr>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9. Stratēģiskais redzējums</w:t>
            </w:r>
          </w:p>
        </w:tc>
        <w:tc>
          <w:tcPr>
            <w:tcW w:w="2658"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rPr>
          <w:trHeight w:val="510"/>
        </w:trPr>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10. Izglītības iestādes materiāltehnisko resursu pārvaldīšana</w:t>
            </w:r>
          </w:p>
        </w:tc>
        <w:tc>
          <w:tcPr>
            <w:tcW w:w="2658"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rPr>
          <w:trHeight w:val="510"/>
        </w:trPr>
        <w:tc>
          <w:tcPr>
            <w:tcW w:w="270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424DE" w:rsidRDefault="00C424DE" w:rsidP="009550F5">
            <w:pPr>
              <w:rPr>
                <w:rFonts w:ascii="Times New Roman" w:hAnsi="Times New Roman" w:cs="Times New Roman"/>
                <w:b/>
                <w:sz w:val="24"/>
                <w:szCs w:val="24"/>
              </w:rPr>
            </w:pPr>
            <w:r>
              <w:rPr>
                <w:rFonts w:ascii="Times New Roman" w:hAnsi="Times New Roman" w:cs="Times New Roman"/>
                <w:b/>
                <w:sz w:val="24"/>
                <w:szCs w:val="24"/>
              </w:rPr>
              <w:t>Profesionālā kvalifikācija</w:t>
            </w:r>
          </w:p>
        </w:tc>
        <w:tc>
          <w:tcPr>
            <w:tcW w:w="693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424DE" w:rsidRDefault="00C424DE" w:rsidP="009550F5">
            <w:pPr>
              <w:jc w:val="center"/>
              <w:rPr>
                <w:rFonts w:ascii="Times New Roman" w:hAnsi="Times New Roman" w:cs="Times New Roman"/>
                <w:sz w:val="24"/>
                <w:szCs w:val="24"/>
              </w:rPr>
            </w:pPr>
          </w:p>
        </w:tc>
      </w:tr>
      <w:tr w:rsidR="00C424DE" w:rsidTr="009550F5">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1. Izglītība</w:t>
            </w:r>
          </w:p>
        </w:tc>
        <w:tc>
          <w:tcPr>
            <w:tcW w:w="2658"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2. Profesionālā pieredze</w:t>
            </w:r>
          </w:p>
        </w:tc>
        <w:tc>
          <w:tcPr>
            <w:tcW w:w="2658"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3. Profesionālās zināšanas un prasmes</w:t>
            </w:r>
          </w:p>
        </w:tc>
        <w:tc>
          <w:tcPr>
            <w:tcW w:w="2658"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lastRenderedPageBreak/>
              <w:t>4. Vispārējās zināšanas un prasmes</w:t>
            </w:r>
          </w:p>
        </w:tc>
        <w:tc>
          <w:tcPr>
            <w:tcW w:w="2658"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c>
          <w:tcPr>
            <w:tcW w:w="2704" w:type="dxa"/>
            <w:tcBorders>
              <w:top w:val="single" w:sz="4" w:space="0" w:color="auto"/>
              <w:left w:val="single" w:sz="4" w:space="0" w:color="auto"/>
              <w:bottom w:val="single" w:sz="4" w:space="0" w:color="auto"/>
              <w:right w:val="single" w:sz="4" w:space="0" w:color="auto"/>
            </w:tcBorders>
          </w:tcPr>
          <w:p w:rsidR="00C424DE" w:rsidRDefault="00C424DE" w:rsidP="009550F5">
            <w:pPr>
              <w:rPr>
                <w:rFonts w:ascii="Times New Roman" w:hAnsi="Times New Roman" w:cs="Times New Roman"/>
                <w:sz w:val="24"/>
                <w:szCs w:val="24"/>
              </w:rPr>
            </w:pPr>
          </w:p>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Darbinieka ierosinājumi darba kvalitātes, darba apstākļu uzlabošanai</w:t>
            </w:r>
          </w:p>
        </w:tc>
        <w:tc>
          <w:tcPr>
            <w:tcW w:w="6930" w:type="dxa"/>
            <w:gridSpan w:val="3"/>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r w:rsidR="00C424DE" w:rsidTr="009550F5">
        <w:tc>
          <w:tcPr>
            <w:tcW w:w="2704" w:type="dxa"/>
            <w:tcBorders>
              <w:top w:val="single" w:sz="4" w:space="0" w:color="auto"/>
              <w:left w:val="single" w:sz="4" w:space="0" w:color="auto"/>
              <w:bottom w:val="single" w:sz="4" w:space="0" w:color="auto"/>
              <w:right w:val="single" w:sz="4" w:space="0" w:color="auto"/>
            </w:tcBorders>
            <w:hideMark/>
          </w:tcPr>
          <w:p w:rsidR="00C424DE" w:rsidRDefault="00C424DE" w:rsidP="009550F5">
            <w:pPr>
              <w:rPr>
                <w:rFonts w:ascii="Times New Roman" w:hAnsi="Times New Roman" w:cs="Times New Roman"/>
                <w:sz w:val="24"/>
                <w:szCs w:val="24"/>
              </w:rPr>
            </w:pPr>
            <w:r>
              <w:rPr>
                <w:rFonts w:ascii="Times New Roman" w:hAnsi="Times New Roman" w:cs="Times New Roman"/>
                <w:sz w:val="24"/>
                <w:szCs w:val="24"/>
              </w:rPr>
              <w:t>Komisijas ieteikumi darbinieka darbu izpildes uzlabošanai</w:t>
            </w:r>
          </w:p>
        </w:tc>
        <w:tc>
          <w:tcPr>
            <w:tcW w:w="6930" w:type="dxa"/>
            <w:gridSpan w:val="3"/>
            <w:tcBorders>
              <w:top w:val="single" w:sz="4" w:space="0" w:color="auto"/>
              <w:left w:val="single" w:sz="4" w:space="0" w:color="auto"/>
              <w:bottom w:val="single" w:sz="4" w:space="0" w:color="auto"/>
              <w:right w:val="single" w:sz="4" w:space="0" w:color="auto"/>
            </w:tcBorders>
          </w:tcPr>
          <w:p w:rsidR="00C424DE" w:rsidRDefault="00C424DE" w:rsidP="009550F5">
            <w:pPr>
              <w:jc w:val="center"/>
              <w:rPr>
                <w:rFonts w:ascii="Times New Roman" w:hAnsi="Times New Roman" w:cs="Times New Roman"/>
                <w:sz w:val="24"/>
                <w:szCs w:val="24"/>
              </w:rPr>
            </w:pPr>
          </w:p>
        </w:tc>
      </w:tr>
    </w:tbl>
    <w:p w:rsidR="00C424DE" w:rsidRDefault="00C424DE" w:rsidP="00C424DE">
      <w:pPr>
        <w:rPr>
          <w:rFonts w:ascii="Times New Roman" w:hAnsi="Times New Roman" w:cs="Times New Roman"/>
          <w:b/>
          <w:sz w:val="24"/>
          <w:szCs w:val="24"/>
        </w:rPr>
      </w:pPr>
    </w:p>
    <w:p w:rsidR="00C424DE" w:rsidRDefault="00C424DE" w:rsidP="00C424DE">
      <w:pPr>
        <w:rPr>
          <w:rFonts w:ascii="Times New Roman" w:hAnsi="Times New Roman" w:cs="Times New Roman"/>
          <w:sz w:val="24"/>
          <w:szCs w:val="24"/>
        </w:rPr>
      </w:pPr>
      <w:r>
        <w:rPr>
          <w:rFonts w:ascii="Times New Roman" w:hAnsi="Times New Roman" w:cs="Times New Roman"/>
          <w:b/>
          <w:sz w:val="24"/>
          <w:szCs w:val="24"/>
        </w:rPr>
        <w:t>Komisijas locekļi:</w:t>
      </w:r>
      <w:r>
        <w:rPr>
          <w:rFonts w:ascii="Times New Roman" w:hAnsi="Times New Roman" w:cs="Times New Roman"/>
          <w:sz w:val="24"/>
          <w:szCs w:val="24"/>
        </w:rPr>
        <w:t>: _____________________________       ___________________________</w:t>
      </w:r>
    </w:p>
    <w:p w:rsidR="00C424DE" w:rsidRDefault="00C424DE" w:rsidP="00C424DE">
      <w:pPr>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i/>
          <w:sz w:val="20"/>
          <w:szCs w:val="20"/>
        </w:rPr>
        <w:t>Paraksts, atšifrējums                                                 datums</w:t>
      </w:r>
    </w:p>
    <w:p w:rsidR="00C424DE" w:rsidRDefault="00C424DE" w:rsidP="00C424DE">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_____________________________      ___________________________</w:t>
      </w:r>
    </w:p>
    <w:p w:rsidR="00C424DE" w:rsidRDefault="00C424DE" w:rsidP="00C424DE">
      <w:pPr>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i/>
          <w:sz w:val="20"/>
          <w:szCs w:val="20"/>
        </w:rPr>
        <w:t>Paraksts, atšifrējums                                                 datums</w:t>
      </w:r>
    </w:p>
    <w:p w:rsidR="00C424DE" w:rsidRDefault="00C424DE" w:rsidP="00C424DE">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_____________________________       ___________________________</w:t>
      </w:r>
    </w:p>
    <w:p w:rsidR="00C424DE" w:rsidRDefault="00C424DE" w:rsidP="00C424DE">
      <w:pPr>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i/>
          <w:sz w:val="20"/>
          <w:szCs w:val="20"/>
        </w:rPr>
        <w:t>Paraksts, atšifrējums                                                 datums</w:t>
      </w:r>
    </w:p>
    <w:p w:rsidR="00C424DE" w:rsidRDefault="00C424DE" w:rsidP="00C424DE">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_____________________________       ___________________________</w:t>
      </w:r>
    </w:p>
    <w:p w:rsidR="00C424DE" w:rsidRDefault="00C424DE" w:rsidP="00C424DE">
      <w:pPr>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i/>
          <w:sz w:val="20"/>
          <w:szCs w:val="20"/>
        </w:rPr>
        <w:t>Paraksts, atšifrējums                                                 datums</w:t>
      </w:r>
    </w:p>
    <w:p w:rsidR="00C424DE" w:rsidRDefault="00C424DE" w:rsidP="00C424DE">
      <w:pPr>
        <w:rPr>
          <w:rFonts w:ascii="Times New Roman" w:hAnsi="Times New Roman" w:cs="Times New Roman"/>
          <w:b/>
          <w:sz w:val="24"/>
          <w:szCs w:val="24"/>
        </w:rPr>
      </w:pPr>
    </w:p>
    <w:p w:rsidR="00C424DE" w:rsidRDefault="00C424DE" w:rsidP="00C424DE">
      <w:pPr>
        <w:rPr>
          <w:rFonts w:ascii="Times New Roman" w:hAnsi="Times New Roman" w:cs="Times New Roman"/>
          <w:b/>
          <w:sz w:val="24"/>
          <w:szCs w:val="24"/>
        </w:rPr>
      </w:pPr>
    </w:p>
    <w:p w:rsidR="00C424DE" w:rsidRDefault="00C424DE" w:rsidP="00C424DE">
      <w:pPr>
        <w:rPr>
          <w:rFonts w:ascii="Times New Roman" w:hAnsi="Times New Roman" w:cs="Times New Roman"/>
          <w:sz w:val="24"/>
          <w:szCs w:val="24"/>
        </w:rPr>
      </w:pPr>
      <w:r>
        <w:rPr>
          <w:rFonts w:ascii="Times New Roman" w:hAnsi="Times New Roman" w:cs="Times New Roman"/>
          <w:b/>
          <w:sz w:val="24"/>
          <w:szCs w:val="24"/>
        </w:rPr>
        <w:t>Izglītības iestādes vadītājs</w:t>
      </w:r>
      <w:r>
        <w:rPr>
          <w:rFonts w:ascii="Times New Roman" w:hAnsi="Times New Roman" w:cs="Times New Roman"/>
          <w:sz w:val="24"/>
          <w:szCs w:val="24"/>
        </w:rPr>
        <w:t>:_____________________________       ___________________________</w:t>
      </w:r>
    </w:p>
    <w:p w:rsidR="00C424DE" w:rsidRDefault="00C424DE" w:rsidP="00C424DE">
      <w:pPr>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i/>
          <w:sz w:val="20"/>
          <w:szCs w:val="20"/>
        </w:rPr>
        <w:t>Paraksts, atšifrējums                                                 datums</w:t>
      </w: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08"/>
        <w:jc w:val="center"/>
        <w:rPr>
          <w:rFonts w:ascii="Cambria" w:hAnsi="Cambria" w:cs="Times New Roman"/>
          <w:sz w:val="24"/>
          <w:szCs w:val="24"/>
        </w:rPr>
      </w:pPr>
    </w:p>
    <w:p w:rsidR="00C424DE" w:rsidRDefault="00C424DE" w:rsidP="00C424DE">
      <w:pPr>
        <w:spacing w:after="0" w:line="240" w:lineRule="auto"/>
        <w:ind w:right="-97"/>
        <w:jc w:val="center"/>
        <w:rPr>
          <w:rFonts w:ascii="Cambria" w:hAnsi="Cambria" w:cs="Times New Roman"/>
          <w:sz w:val="24"/>
          <w:szCs w:val="24"/>
        </w:rPr>
      </w:pPr>
    </w:p>
    <w:p w:rsidR="00C424DE" w:rsidRDefault="00C424DE" w:rsidP="00C424DE">
      <w:pPr>
        <w:spacing w:after="0" w:line="240" w:lineRule="auto"/>
        <w:ind w:right="-97"/>
        <w:jc w:val="center"/>
        <w:rPr>
          <w:rFonts w:ascii="Cambria" w:hAnsi="Cambria" w:cs="Times New Roman"/>
          <w:sz w:val="24"/>
          <w:szCs w:val="24"/>
        </w:rPr>
      </w:pPr>
    </w:p>
    <w:p w:rsidR="00C424DE" w:rsidRDefault="00C424DE" w:rsidP="00C424DE">
      <w:pPr>
        <w:spacing w:after="0" w:line="240" w:lineRule="auto"/>
        <w:ind w:right="-97"/>
        <w:jc w:val="center"/>
        <w:rPr>
          <w:rFonts w:ascii="Cambria" w:hAnsi="Cambria" w:cs="Times New Roman"/>
          <w:sz w:val="24"/>
          <w:szCs w:val="24"/>
        </w:rPr>
      </w:pPr>
    </w:p>
    <w:p w:rsidR="00C424DE" w:rsidRDefault="00C424DE" w:rsidP="00C424DE">
      <w:pPr>
        <w:spacing w:after="0" w:line="240" w:lineRule="auto"/>
        <w:ind w:right="-97"/>
        <w:jc w:val="center"/>
        <w:rPr>
          <w:rFonts w:ascii="Cambria" w:hAnsi="Cambria" w:cs="Times New Roman"/>
          <w:sz w:val="24"/>
          <w:szCs w:val="24"/>
        </w:rPr>
      </w:pPr>
    </w:p>
    <w:p w:rsidR="00C424DE" w:rsidRDefault="00C424DE" w:rsidP="00C424DE">
      <w:pPr>
        <w:spacing w:after="0" w:line="240" w:lineRule="auto"/>
        <w:ind w:right="-97"/>
        <w:jc w:val="center"/>
        <w:rPr>
          <w:rFonts w:ascii="Cambria" w:hAnsi="Cambria" w:cs="Times New Roman"/>
          <w:sz w:val="24"/>
          <w:szCs w:val="24"/>
        </w:rPr>
      </w:pPr>
    </w:p>
    <w:p w:rsidR="00C424DE" w:rsidRPr="00E47369" w:rsidRDefault="00C424DE" w:rsidP="00C424DE">
      <w:pPr>
        <w:spacing w:after="0" w:line="240" w:lineRule="auto"/>
        <w:ind w:right="-97"/>
        <w:jc w:val="center"/>
        <w:rPr>
          <w:rFonts w:ascii="Cambria" w:hAnsi="Cambria" w:cs="Times New Roman"/>
          <w:sz w:val="24"/>
          <w:szCs w:val="24"/>
        </w:rPr>
      </w:pPr>
    </w:p>
    <w:p w:rsidR="00C424DE" w:rsidRDefault="00C424DE" w:rsidP="00C424DE">
      <w:pPr>
        <w:spacing w:after="0" w:line="240" w:lineRule="auto"/>
        <w:ind w:right="-97"/>
        <w:jc w:val="center"/>
        <w:rPr>
          <w:rFonts w:ascii="Cambria" w:hAnsi="Cambria" w:cs="Times New Roman"/>
          <w:b/>
          <w:sz w:val="24"/>
          <w:szCs w:val="24"/>
        </w:rPr>
      </w:pPr>
    </w:p>
    <w:p w:rsidR="00C424DE" w:rsidRPr="00964D07" w:rsidRDefault="00C424DE" w:rsidP="00C424DE">
      <w:pPr>
        <w:spacing w:after="0" w:line="240" w:lineRule="auto"/>
        <w:ind w:right="-97"/>
        <w:jc w:val="center"/>
        <w:rPr>
          <w:rFonts w:ascii="Cambria" w:hAnsi="Cambria" w:cs="Times New Roman"/>
          <w:b/>
          <w:sz w:val="24"/>
          <w:szCs w:val="24"/>
        </w:rPr>
      </w:pPr>
    </w:p>
    <w:p w:rsidR="00C424DE" w:rsidRDefault="00C424DE" w:rsidP="00C424DE">
      <w:pPr>
        <w:spacing w:after="0" w:line="240" w:lineRule="auto"/>
        <w:ind w:right="-97"/>
        <w:jc w:val="center"/>
        <w:rPr>
          <w:rFonts w:ascii="Cambria" w:hAnsi="Cambria"/>
          <w:b/>
          <w:sz w:val="24"/>
          <w:szCs w:val="24"/>
        </w:rPr>
      </w:pPr>
      <w:r>
        <w:rPr>
          <w:rFonts w:ascii="Cambria" w:hAnsi="Cambria"/>
          <w:b/>
          <w:sz w:val="24"/>
          <w:szCs w:val="24"/>
        </w:rPr>
        <w:t>6.3</w:t>
      </w:r>
      <w:r w:rsidRPr="00CE586A">
        <w:rPr>
          <w:rFonts w:ascii="Cambria" w:hAnsi="Cambria"/>
          <w:b/>
          <w:sz w:val="24"/>
          <w:szCs w:val="24"/>
        </w:rPr>
        <w:t xml:space="preserve">. </w:t>
      </w:r>
    </w:p>
    <w:p w:rsidR="00C424DE" w:rsidRDefault="00C424DE" w:rsidP="00C424DE">
      <w:pPr>
        <w:spacing w:after="0" w:line="240" w:lineRule="auto"/>
        <w:ind w:right="-97"/>
        <w:jc w:val="center"/>
        <w:rPr>
          <w:rFonts w:ascii="Cambria" w:hAnsi="Cambria"/>
          <w:sz w:val="24"/>
          <w:szCs w:val="24"/>
        </w:rPr>
      </w:pPr>
      <w:r w:rsidRPr="00CE586A">
        <w:rPr>
          <w:rFonts w:ascii="Cambria" w:hAnsi="Cambria"/>
          <w:b/>
          <w:sz w:val="24"/>
          <w:szCs w:val="24"/>
        </w:rPr>
        <w:t xml:space="preserve">Par tēlnieka Voldemāra </w:t>
      </w:r>
      <w:proofErr w:type="spellStart"/>
      <w:r w:rsidRPr="00CE586A">
        <w:rPr>
          <w:rFonts w:ascii="Cambria" w:hAnsi="Cambria"/>
          <w:b/>
          <w:sz w:val="24"/>
          <w:szCs w:val="24"/>
        </w:rPr>
        <w:t>Jākobsona</w:t>
      </w:r>
      <w:proofErr w:type="spellEnd"/>
      <w:r w:rsidRPr="00CE586A">
        <w:rPr>
          <w:rFonts w:ascii="Cambria" w:hAnsi="Cambria"/>
          <w:b/>
          <w:sz w:val="24"/>
          <w:szCs w:val="24"/>
        </w:rPr>
        <w:t xml:space="preserve"> memoriālās mājas nolikumu</w:t>
      </w:r>
    </w:p>
    <w:p w:rsidR="00C424DE" w:rsidRDefault="00C424DE" w:rsidP="00C424DE">
      <w:pPr>
        <w:spacing w:after="0" w:line="240" w:lineRule="auto"/>
        <w:ind w:right="-9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Default="00C424DE" w:rsidP="00C424DE">
      <w:pPr>
        <w:spacing w:after="0" w:line="240" w:lineRule="auto"/>
        <w:ind w:right="31" w:firstLine="720"/>
        <w:jc w:val="both"/>
        <w:rPr>
          <w:rFonts w:ascii="Cambria" w:hAnsi="Cambria"/>
          <w:sz w:val="24"/>
          <w:szCs w:val="24"/>
        </w:rPr>
      </w:pPr>
    </w:p>
    <w:p w:rsidR="00C424DE" w:rsidRDefault="00C424DE" w:rsidP="00C424DE">
      <w:pPr>
        <w:spacing w:after="0" w:line="240" w:lineRule="auto"/>
        <w:ind w:right="31" w:firstLine="720"/>
        <w:jc w:val="both"/>
        <w:rPr>
          <w:rFonts w:ascii="Cambria" w:hAnsi="Cambria"/>
          <w:sz w:val="24"/>
          <w:szCs w:val="24"/>
        </w:rPr>
      </w:pPr>
      <w:r w:rsidRPr="00CF0B35">
        <w:rPr>
          <w:rFonts w:ascii="Cambria" w:hAnsi="Cambria"/>
          <w:sz w:val="24"/>
          <w:szCs w:val="24"/>
        </w:rPr>
        <w:t xml:space="preserve">Kokneses novada dome ar  2017. gada 29. novembra lēmumu Nr. 6.13.(protokols Nr. 14) „Par tēlnieka Voldemāra </w:t>
      </w:r>
      <w:proofErr w:type="spellStart"/>
      <w:r w:rsidRPr="00CF0B35">
        <w:rPr>
          <w:rFonts w:ascii="Cambria" w:hAnsi="Cambria"/>
          <w:sz w:val="24"/>
          <w:szCs w:val="24"/>
        </w:rPr>
        <w:t>Jākobsona</w:t>
      </w:r>
      <w:proofErr w:type="spellEnd"/>
      <w:r w:rsidRPr="00CF0B35">
        <w:rPr>
          <w:rFonts w:ascii="Cambria" w:hAnsi="Cambria"/>
          <w:sz w:val="24"/>
          <w:szCs w:val="24"/>
        </w:rPr>
        <w:t xml:space="preserve"> memoriālo māju- muzeju” nolēma reorganizēt Tēlnieka Voldemāra </w:t>
      </w:r>
      <w:proofErr w:type="spellStart"/>
      <w:r w:rsidRPr="00CF0B35">
        <w:rPr>
          <w:rFonts w:ascii="Cambria" w:hAnsi="Cambria"/>
          <w:sz w:val="24"/>
          <w:szCs w:val="24"/>
        </w:rPr>
        <w:t>Jākobsona</w:t>
      </w:r>
      <w:proofErr w:type="spellEnd"/>
      <w:r w:rsidRPr="00CF0B35">
        <w:rPr>
          <w:rFonts w:ascii="Cambria" w:hAnsi="Cambria"/>
          <w:sz w:val="24"/>
          <w:szCs w:val="24"/>
        </w:rPr>
        <w:t xml:space="preserve"> memoriālo māju- muzeju, izveidojot to par „Tēlnieka Voldemāra </w:t>
      </w:r>
      <w:proofErr w:type="spellStart"/>
      <w:r w:rsidRPr="00CF0B35">
        <w:rPr>
          <w:rFonts w:ascii="Cambria" w:hAnsi="Cambria"/>
          <w:sz w:val="24"/>
          <w:szCs w:val="24"/>
        </w:rPr>
        <w:t>Jākobsona</w:t>
      </w:r>
      <w:proofErr w:type="spellEnd"/>
      <w:r w:rsidRPr="00CF0B35">
        <w:rPr>
          <w:rFonts w:ascii="Cambria" w:hAnsi="Cambria"/>
          <w:sz w:val="24"/>
          <w:szCs w:val="24"/>
        </w:rPr>
        <w:t xml:space="preserve"> memoriālo māju” . </w:t>
      </w:r>
    </w:p>
    <w:p w:rsidR="00C424DE" w:rsidRPr="00CF0B35" w:rsidRDefault="00C424DE" w:rsidP="00C424DE">
      <w:pPr>
        <w:spacing w:after="0" w:line="240" w:lineRule="auto"/>
        <w:ind w:right="31" w:firstLine="720"/>
        <w:jc w:val="both"/>
        <w:rPr>
          <w:rFonts w:ascii="Cambria" w:hAnsi="Cambria"/>
          <w:sz w:val="24"/>
          <w:szCs w:val="24"/>
        </w:rPr>
      </w:pPr>
      <w:r w:rsidRPr="00CF0B35">
        <w:rPr>
          <w:rFonts w:ascii="Cambria" w:hAnsi="Cambria"/>
          <w:sz w:val="24"/>
          <w:szCs w:val="24"/>
        </w:rPr>
        <w:t xml:space="preserve">Kokneses  novada dome ir iepazinusies  ar Bebru pagasta pārvaldes tēlnieka Voldemāra </w:t>
      </w:r>
      <w:proofErr w:type="spellStart"/>
      <w:r w:rsidRPr="00CF0B35">
        <w:rPr>
          <w:rFonts w:ascii="Cambria" w:hAnsi="Cambria"/>
          <w:sz w:val="24"/>
          <w:szCs w:val="24"/>
        </w:rPr>
        <w:t>Jākabsona</w:t>
      </w:r>
      <w:proofErr w:type="spellEnd"/>
      <w:r w:rsidRPr="00CF0B35">
        <w:rPr>
          <w:rFonts w:ascii="Cambria" w:hAnsi="Cambria"/>
          <w:sz w:val="24"/>
          <w:szCs w:val="24"/>
        </w:rPr>
        <w:t xml:space="preserve"> memoriālās mājas darbinieces </w:t>
      </w:r>
      <w:proofErr w:type="spellStart"/>
      <w:r w:rsidRPr="00CF0B35">
        <w:rPr>
          <w:rFonts w:ascii="Cambria" w:hAnsi="Cambria"/>
          <w:sz w:val="24"/>
          <w:szCs w:val="24"/>
        </w:rPr>
        <w:t>J.Pastares</w:t>
      </w:r>
      <w:proofErr w:type="spellEnd"/>
      <w:r w:rsidRPr="00CF0B35">
        <w:rPr>
          <w:rFonts w:ascii="Cambria" w:hAnsi="Cambria"/>
          <w:sz w:val="24"/>
          <w:szCs w:val="24"/>
        </w:rPr>
        <w:t xml:space="preserve"> iesniegto Tēlnieka Voldemāra </w:t>
      </w:r>
      <w:proofErr w:type="spellStart"/>
      <w:r w:rsidRPr="00CF0B35">
        <w:rPr>
          <w:rFonts w:ascii="Cambria" w:hAnsi="Cambria"/>
          <w:sz w:val="24"/>
          <w:szCs w:val="24"/>
        </w:rPr>
        <w:t>Jākabsona</w:t>
      </w:r>
      <w:proofErr w:type="spellEnd"/>
      <w:r w:rsidRPr="00CF0B35">
        <w:rPr>
          <w:rFonts w:ascii="Cambria" w:hAnsi="Cambria"/>
          <w:sz w:val="24"/>
          <w:szCs w:val="24"/>
        </w:rPr>
        <w:t xml:space="preserve">  memoriālās  mājas nolikumu.</w:t>
      </w:r>
    </w:p>
    <w:p w:rsidR="00C424DE" w:rsidRPr="00541BEA" w:rsidRDefault="00C424DE" w:rsidP="00C424DE">
      <w:pPr>
        <w:spacing w:after="0" w:line="240" w:lineRule="auto"/>
        <w:ind w:right="-96" w:firstLine="720"/>
        <w:jc w:val="both"/>
        <w:rPr>
          <w:rFonts w:ascii="Cambria" w:hAnsi="Cambria" w:cs="Arial"/>
          <w:sz w:val="24"/>
          <w:szCs w:val="24"/>
        </w:rPr>
      </w:pPr>
      <w:r w:rsidRPr="00CF0B35">
        <w:rPr>
          <w:rFonts w:ascii="Cambria" w:hAnsi="Cambria"/>
          <w:sz w:val="24"/>
          <w:szCs w:val="24"/>
        </w:rPr>
        <w:t xml:space="preserve">Pamatojoties uz Muzeju likumu, likuma “ Par pašvaldībām” 21.panta pirmās daļas 8.punktu, ņemot vērā Kultūras, izglītības, sporta un sabiedrisko lietu pastāvīgās komitejas </w:t>
      </w:r>
      <w:r>
        <w:rPr>
          <w:rFonts w:ascii="Cambria" w:hAnsi="Cambria"/>
          <w:sz w:val="24"/>
          <w:szCs w:val="24"/>
        </w:rPr>
        <w:t xml:space="preserve">19.02.2018. </w:t>
      </w:r>
      <w:r w:rsidRPr="00CF0B35">
        <w:rPr>
          <w:rFonts w:ascii="Cambria" w:hAnsi="Cambria"/>
          <w:sz w:val="24"/>
          <w:szCs w:val="24"/>
        </w:rPr>
        <w:t xml:space="preserve">ieteikumu, </w:t>
      </w: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Pr="00CF0B35" w:rsidRDefault="00C424DE" w:rsidP="00C424DE">
      <w:pPr>
        <w:spacing w:after="0" w:line="240" w:lineRule="auto"/>
        <w:ind w:right="31" w:firstLine="720"/>
        <w:jc w:val="both"/>
        <w:rPr>
          <w:rFonts w:ascii="Cambria" w:hAnsi="Cambria"/>
          <w:sz w:val="24"/>
          <w:szCs w:val="24"/>
        </w:rPr>
      </w:pPr>
    </w:p>
    <w:p w:rsidR="00C424DE" w:rsidRPr="00CF0B35" w:rsidRDefault="00C424DE" w:rsidP="00C424DE">
      <w:pPr>
        <w:spacing w:after="0" w:line="240" w:lineRule="auto"/>
        <w:ind w:right="31"/>
        <w:jc w:val="both"/>
        <w:rPr>
          <w:rFonts w:ascii="Cambria" w:hAnsi="Cambria"/>
          <w:sz w:val="24"/>
          <w:szCs w:val="24"/>
        </w:rPr>
      </w:pPr>
    </w:p>
    <w:p w:rsidR="00C424DE" w:rsidRPr="00CF0B35" w:rsidRDefault="00C424DE" w:rsidP="00C424DE">
      <w:pPr>
        <w:spacing w:after="0" w:line="240" w:lineRule="auto"/>
        <w:ind w:right="31" w:firstLine="720"/>
        <w:jc w:val="both"/>
        <w:rPr>
          <w:rFonts w:ascii="Cambria" w:hAnsi="Cambria"/>
          <w:sz w:val="24"/>
          <w:szCs w:val="24"/>
        </w:rPr>
      </w:pPr>
      <w:r w:rsidRPr="00CF0B35">
        <w:rPr>
          <w:rFonts w:ascii="Cambria" w:hAnsi="Cambria"/>
          <w:sz w:val="24"/>
          <w:szCs w:val="24"/>
        </w:rPr>
        <w:t xml:space="preserve">1.Apstiprināt Tēlnieka Voldemāra </w:t>
      </w:r>
      <w:proofErr w:type="spellStart"/>
      <w:r w:rsidRPr="00CF0B35">
        <w:rPr>
          <w:rFonts w:ascii="Cambria" w:hAnsi="Cambria"/>
          <w:sz w:val="24"/>
          <w:szCs w:val="24"/>
        </w:rPr>
        <w:t>Jākabsona</w:t>
      </w:r>
      <w:proofErr w:type="spellEnd"/>
      <w:r w:rsidRPr="00CF0B35">
        <w:rPr>
          <w:rFonts w:ascii="Cambria" w:hAnsi="Cambria"/>
          <w:sz w:val="24"/>
          <w:szCs w:val="24"/>
        </w:rPr>
        <w:t xml:space="preserve">  memoriālās  mājas </w:t>
      </w:r>
      <w:r>
        <w:rPr>
          <w:rFonts w:ascii="Cambria" w:hAnsi="Cambria"/>
          <w:sz w:val="24"/>
          <w:szCs w:val="24"/>
        </w:rPr>
        <w:t>N</w:t>
      </w:r>
      <w:r w:rsidRPr="00CF0B35">
        <w:rPr>
          <w:rFonts w:ascii="Cambria" w:hAnsi="Cambria"/>
          <w:sz w:val="24"/>
          <w:szCs w:val="24"/>
        </w:rPr>
        <w:t>olikumu (</w:t>
      </w:r>
      <w:r w:rsidRPr="00CF0B35">
        <w:rPr>
          <w:rFonts w:ascii="Cambria" w:hAnsi="Cambria"/>
          <w:i/>
          <w:sz w:val="24"/>
          <w:szCs w:val="24"/>
        </w:rPr>
        <w:t>pielikumā</w:t>
      </w:r>
      <w:r w:rsidRPr="00CF0B35">
        <w:rPr>
          <w:rFonts w:ascii="Cambria" w:hAnsi="Cambria"/>
          <w:sz w:val="24"/>
          <w:szCs w:val="24"/>
        </w:rPr>
        <w:t>).</w:t>
      </w:r>
    </w:p>
    <w:p w:rsidR="00C424DE" w:rsidRPr="00CF0B35" w:rsidRDefault="00C424DE" w:rsidP="00C424DE">
      <w:pPr>
        <w:spacing w:after="0" w:line="240" w:lineRule="auto"/>
        <w:ind w:right="31" w:firstLine="720"/>
        <w:jc w:val="both"/>
        <w:rPr>
          <w:rFonts w:ascii="Cambria" w:hAnsi="Cambria"/>
          <w:sz w:val="24"/>
          <w:szCs w:val="24"/>
        </w:rPr>
      </w:pPr>
      <w:r w:rsidRPr="00CF0B35">
        <w:rPr>
          <w:rFonts w:ascii="Cambria" w:hAnsi="Cambria"/>
          <w:sz w:val="24"/>
          <w:szCs w:val="24"/>
        </w:rPr>
        <w:t xml:space="preserve">2. Noteikt, ka Tēlnieka Voldemāra </w:t>
      </w:r>
      <w:proofErr w:type="spellStart"/>
      <w:r w:rsidRPr="00CF0B35">
        <w:rPr>
          <w:rFonts w:ascii="Cambria" w:hAnsi="Cambria"/>
          <w:sz w:val="24"/>
          <w:szCs w:val="24"/>
        </w:rPr>
        <w:t>Jākabsona</w:t>
      </w:r>
      <w:proofErr w:type="spellEnd"/>
      <w:r w:rsidRPr="00CF0B35">
        <w:rPr>
          <w:rFonts w:ascii="Cambria" w:hAnsi="Cambria"/>
          <w:sz w:val="24"/>
          <w:szCs w:val="24"/>
        </w:rPr>
        <w:t xml:space="preserve">  memoriālās  mājas </w:t>
      </w:r>
      <w:r>
        <w:rPr>
          <w:rFonts w:ascii="Cambria" w:hAnsi="Cambria"/>
          <w:sz w:val="24"/>
          <w:szCs w:val="24"/>
        </w:rPr>
        <w:t>N</w:t>
      </w:r>
      <w:r w:rsidRPr="00CF0B35">
        <w:rPr>
          <w:rFonts w:ascii="Cambria" w:hAnsi="Cambria"/>
          <w:sz w:val="24"/>
          <w:szCs w:val="24"/>
        </w:rPr>
        <w:t>olikums stājas spēkā ar 2018.gada 1. martu.</w:t>
      </w:r>
    </w:p>
    <w:p w:rsidR="00C424DE" w:rsidRPr="00CF0B35" w:rsidRDefault="00C424DE" w:rsidP="00C424DE">
      <w:pPr>
        <w:spacing w:after="0" w:line="240" w:lineRule="auto"/>
        <w:ind w:right="31" w:firstLine="720"/>
        <w:jc w:val="both"/>
        <w:rPr>
          <w:rFonts w:ascii="Cambria" w:hAnsi="Cambria"/>
          <w:sz w:val="24"/>
          <w:szCs w:val="24"/>
        </w:rPr>
      </w:pPr>
      <w:r w:rsidRPr="00CF0B35">
        <w:rPr>
          <w:rFonts w:ascii="Cambria" w:hAnsi="Cambria"/>
          <w:sz w:val="24"/>
          <w:szCs w:val="24"/>
        </w:rPr>
        <w:t xml:space="preserve">3. Publicēt Tēlnieka Voldemāra </w:t>
      </w:r>
      <w:proofErr w:type="spellStart"/>
      <w:r w:rsidRPr="00CF0B35">
        <w:rPr>
          <w:rFonts w:ascii="Cambria" w:hAnsi="Cambria"/>
          <w:sz w:val="24"/>
          <w:szCs w:val="24"/>
        </w:rPr>
        <w:t>Jākabsona</w:t>
      </w:r>
      <w:proofErr w:type="spellEnd"/>
      <w:r w:rsidRPr="00CF0B35">
        <w:rPr>
          <w:rFonts w:ascii="Cambria" w:hAnsi="Cambria"/>
          <w:sz w:val="24"/>
          <w:szCs w:val="24"/>
        </w:rPr>
        <w:t xml:space="preserve">  memoriālās  mājas </w:t>
      </w:r>
      <w:r>
        <w:rPr>
          <w:rFonts w:ascii="Cambria" w:hAnsi="Cambria"/>
          <w:sz w:val="24"/>
          <w:szCs w:val="24"/>
        </w:rPr>
        <w:t>N</w:t>
      </w:r>
      <w:r w:rsidRPr="00CF0B35">
        <w:rPr>
          <w:rFonts w:ascii="Cambria" w:hAnsi="Cambria"/>
          <w:sz w:val="24"/>
          <w:szCs w:val="24"/>
        </w:rPr>
        <w:t>olikumu Kokneses novada mājas lapā www.koknese.lv.</w:t>
      </w:r>
    </w:p>
    <w:p w:rsidR="00C424DE" w:rsidRPr="00CF0B35" w:rsidRDefault="00C424DE" w:rsidP="00C424DE">
      <w:pPr>
        <w:spacing w:after="0" w:line="240" w:lineRule="auto"/>
        <w:ind w:right="31" w:firstLine="720"/>
        <w:jc w:val="both"/>
        <w:rPr>
          <w:rFonts w:ascii="Cambria" w:hAnsi="Cambria"/>
          <w:sz w:val="24"/>
          <w:szCs w:val="24"/>
        </w:rPr>
      </w:pPr>
      <w:r>
        <w:rPr>
          <w:rFonts w:ascii="Cambria" w:hAnsi="Cambria"/>
          <w:sz w:val="24"/>
          <w:szCs w:val="24"/>
        </w:rPr>
        <w:t>4</w:t>
      </w:r>
      <w:r w:rsidRPr="00CF0B35">
        <w:rPr>
          <w:rFonts w:ascii="Cambria" w:hAnsi="Cambria"/>
          <w:sz w:val="24"/>
          <w:szCs w:val="24"/>
        </w:rPr>
        <w:t>. Atbildīgā par lēmuma izpildi ir Bebru pagasta pārvaldes vadītāja Ilze Pabērza.</w:t>
      </w:r>
    </w:p>
    <w:p w:rsidR="00C424DE" w:rsidRPr="00CF0B35" w:rsidRDefault="00C424DE" w:rsidP="00C424DE">
      <w:pPr>
        <w:spacing w:after="0" w:line="240" w:lineRule="auto"/>
        <w:ind w:right="-908"/>
        <w:jc w:val="both"/>
        <w:rPr>
          <w:rFonts w:ascii="Cambria" w:hAnsi="Cambria"/>
          <w:sz w:val="24"/>
          <w:szCs w:val="24"/>
        </w:rPr>
      </w:pPr>
    </w:p>
    <w:p w:rsidR="00C424DE" w:rsidRPr="00CF0B35" w:rsidRDefault="00C424DE" w:rsidP="00C424DE">
      <w:pPr>
        <w:spacing w:after="0" w:line="240" w:lineRule="auto"/>
        <w:ind w:right="-907"/>
        <w:jc w:val="both"/>
        <w:rPr>
          <w:rFonts w:ascii="Cambria" w:hAnsi="Cambria"/>
          <w:sz w:val="24"/>
          <w:szCs w:val="24"/>
        </w:rPr>
      </w:pPr>
    </w:p>
    <w:p w:rsidR="00C424DE" w:rsidRPr="00CF0B35" w:rsidRDefault="00C424DE" w:rsidP="00C424DE">
      <w:pPr>
        <w:tabs>
          <w:tab w:val="left" w:pos="0"/>
        </w:tabs>
        <w:spacing w:after="0" w:line="240" w:lineRule="auto"/>
        <w:ind w:right="-908"/>
        <w:jc w:val="both"/>
        <w:rPr>
          <w:rFonts w:ascii="Cambria" w:hAnsi="Cambria"/>
          <w:sz w:val="24"/>
          <w:szCs w:val="24"/>
        </w:rPr>
      </w:pPr>
    </w:p>
    <w:p w:rsidR="00C424DE" w:rsidRDefault="00C424DE" w:rsidP="00C424DE">
      <w:pPr>
        <w:spacing w:after="0" w:line="240" w:lineRule="auto"/>
        <w:ind w:right="-908" w:firstLine="720"/>
        <w:jc w:val="both"/>
        <w:rPr>
          <w:rFonts w:ascii="Cambria" w:hAnsi="Cambria"/>
          <w:sz w:val="24"/>
          <w:szCs w:val="24"/>
        </w:rPr>
      </w:pPr>
    </w:p>
    <w:p w:rsidR="00C424DE" w:rsidRDefault="00C424DE" w:rsidP="00C424DE">
      <w:pPr>
        <w:spacing w:after="0" w:line="240" w:lineRule="auto"/>
        <w:ind w:right="-908" w:firstLine="720"/>
        <w:jc w:val="both"/>
        <w:rPr>
          <w:rFonts w:ascii="Cambria" w:hAnsi="Cambria"/>
          <w:sz w:val="24"/>
          <w:szCs w:val="24"/>
        </w:rPr>
      </w:pPr>
    </w:p>
    <w:p w:rsidR="00C424DE" w:rsidRPr="00CF0B35" w:rsidRDefault="00C424DE" w:rsidP="00C424DE">
      <w:pPr>
        <w:spacing w:after="0" w:line="240" w:lineRule="auto"/>
        <w:ind w:right="-97"/>
        <w:jc w:val="right"/>
        <w:rPr>
          <w:rFonts w:ascii="Cambria" w:hAnsi="Cambria"/>
          <w:bCs/>
          <w:i/>
          <w:sz w:val="24"/>
          <w:szCs w:val="24"/>
        </w:rPr>
      </w:pPr>
      <w:r w:rsidRPr="00CF0B35">
        <w:rPr>
          <w:rFonts w:ascii="Cambria" w:hAnsi="Cambria"/>
          <w:bCs/>
          <w:i/>
          <w:sz w:val="24"/>
          <w:szCs w:val="24"/>
        </w:rPr>
        <w:t>Pielikums</w:t>
      </w:r>
    </w:p>
    <w:p w:rsidR="00C424DE" w:rsidRPr="00CF0B35" w:rsidRDefault="00C424DE" w:rsidP="00C424DE">
      <w:pPr>
        <w:spacing w:after="0" w:line="240" w:lineRule="auto"/>
        <w:ind w:right="-97"/>
        <w:jc w:val="right"/>
        <w:rPr>
          <w:rFonts w:ascii="Cambria" w:hAnsi="Cambria"/>
          <w:bCs/>
          <w:sz w:val="24"/>
          <w:szCs w:val="24"/>
        </w:rPr>
      </w:pPr>
    </w:p>
    <w:p w:rsidR="00C424DE" w:rsidRPr="00CF0B35" w:rsidRDefault="00C424DE" w:rsidP="00C424DE">
      <w:pPr>
        <w:spacing w:after="0" w:line="240" w:lineRule="auto"/>
        <w:ind w:right="-97"/>
        <w:jc w:val="right"/>
        <w:rPr>
          <w:rFonts w:ascii="Cambria" w:hAnsi="Cambria"/>
          <w:bCs/>
          <w:sz w:val="24"/>
          <w:szCs w:val="24"/>
        </w:rPr>
      </w:pPr>
      <w:r w:rsidRPr="00CF0B35">
        <w:rPr>
          <w:rFonts w:ascii="Cambria" w:hAnsi="Cambria"/>
          <w:bCs/>
          <w:sz w:val="24"/>
          <w:szCs w:val="24"/>
        </w:rPr>
        <w:t xml:space="preserve">Apstiprināts </w:t>
      </w:r>
    </w:p>
    <w:p w:rsidR="00C424DE" w:rsidRPr="00CF0B35" w:rsidRDefault="00C424DE" w:rsidP="00C424DE">
      <w:pPr>
        <w:spacing w:after="0" w:line="240" w:lineRule="auto"/>
        <w:ind w:right="-97"/>
        <w:jc w:val="right"/>
        <w:rPr>
          <w:rFonts w:ascii="Cambria" w:hAnsi="Cambria"/>
          <w:bCs/>
          <w:sz w:val="24"/>
          <w:szCs w:val="24"/>
        </w:rPr>
      </w:pPr>
      <w:r w:rsidRPr="00CF0B35">
        <w:rPr>
          <w:rFonts w:ascii="Cambria" w:hAnsi="Cambria"/>
          <w:bCs/>
          <w:sz w:val="24"/>
          <w:szCs w:val="24"/>
        </w:rPr>
        <w:t>ar Kokneses novada domes</w:t>
      </w:r>
    </w:p>
    <w:p w:rsidR="00C424DE" w:rsidRDefault="00C424DE" w:rsidP="00C424DE">
      <w:pPr>
        <w:spacing w:after="0" w:line="240" w:lineRule="auto"/>
        <w:ind w:right="-97"/>
        <w:jc w:val="right"/>
        <w:rPr>
          <w:rFonts w:ascii="Cambria" w:hAnsi="Cambria"/>
          <w:bCs/>
          <w:sz w:val="24"/>
          <w:szCs w:val="24"/>
        </w:rPr>
      </w:pPr>
      <w:r w:rsidRPr="00CF0B35">
        <w:rPr>
          <w:rFonts w:ascii="Cambria" w:hAnsi="Cambria"/>
          <w:bCs/>
          <w:sz w:val="24"/>
          <w:szCs w:val="24"/>
        </w:rPr>
        <w:t xml:space="preserve">2018.gada 28.februāra </w:t>
      </w:r>
    </w:p>
    <w:p w:rsidR="00C424DE" w:rsidRPr="00CF0B35" w:rsidRDefault="00C424DE" w:rsidP="00C424DE">
      <w:pPr>
        <w:spacing w:after="0" w:line="240" w:lineRule="auto"/>
        <w:ind w:right="-97"/>
        <w:jc w:val="right"/>
        <w:rPr>
          <w:rFonts w:ascii="Cambria" w:hAnsi="Cambria"/>
          <w:bCs/>
          <w:sz w:val="24"/>
          <w:szCs w:val="24"/>
        </w:rPr>
      </w:pPr>
      <w:r w:rsidRPr="00CF0B35">
        <w:rPr>
          <w:rFonts w:ascii="Cambria" w:hAnsi="Cambria"/>
          <w:bCs/>
          <w:sz w:val="24"/>
          <w:szCs w:val="24"/>
        </w:rPr>
        <w:t xml:space="preserve"> lēmumu Nr.</w:t>
      </w:r>
      <w:r>
        <w:rPr>
          <w:rFonts w:ascii="Cambria" w:hAnsi="Cambria"/>
          <w:bCs/>
          <w:sz w:val="24"/>
          <w:szCs w:val="24"/>
        </w:rPr>
        <w:t>6.3</w:t>
      </w:r>
      <w:r w:rsidRPr="00CF0B35">
        <w:rPr>
          <w:rFonts w:ascii="Cambria" w:hAnsi="Cambria"/>
          <w:bCs/>
          <w:sz w:val="24"/>
          <w:szCs w:val="24"/>
        </w:rPr>
        <w:t>(prot</w:t>
      </w:r>
      <w:r>
        <w:rPr>
          <w:rFonts w:ascii="Cambria" w:hAnsi="Cambria"/>
          <w:bCs/>
          <w:sz w:val="24"/>
          <w:szCs w:val="24"/>
        </w:rPr>
        <w:t xml:space="preserve">okols </w:t>
      </w:r>
      <w:r w:rsidRPr="00CF0B35">
        <w:rPr>
          <w:rFonts w:ascii="Cambria" w:hAnsi="Cambria"/>
          <w:bCs/>
          <w:sz w:val="24"/>
          <w:szCs w:val="24"/>
        </w:rPr>
        <w:t>Nr.</w:t>
      </w:r>
      <w:r>
        <w:rPr>
          <w:rFonts w:ascii="Cambria" w:hAnsi="Cambria"/>
          <w:bCs/>
          <w:sz w:val="24"/>
          <w:szCs w:val="24"/>
        </w:rPr>
        <w:t>2</w:t>
      </w:r>
      <w:r w:rsidRPr="00CF0B35">
        <w:rPr>
          <w:rFonts w:ascii="Cambria" w:hAnsi="Cambria"/>
          <w:bCs/>
          <w:sz w:val="24"/>
          <w:szCs w:val="24"/>
        </w:rPr>
        <w:t xml:space="preserve">) </w:t>
      </w:r>
    </w:p>
    <w:p w:rsidR="00C424DE" w:rsidRPr="00CF0B35" w:rsidRDefault="00C424DE" w:rsidP="00C424DE">
      <w:pPr>
        <w:spacing w:after="0" w:line="240" w:lineRule="auto"/>
        <w:ind w:right="-97"/>
        <w:jc w:val="right"/>
        <w:rPr>
          <w:rFonts w:ascii="Cambria" w:hAnsi="Cambria"/>
          <w:bCs/>
          <w:sz w:val="24"/>
          <w:szCs w:val="24"/>
        </w:rPr>
      </w:pPr>
    </w:p>
    <w:p w:rsidR="00C424DE" w:rsidRPr="00CF0B35" w:rsidRDefault="00C424DE" w:rsidP="00C424DE">
      <w:pPr>
        <w:spacing w:after="0" w:line="240" w:lineRule="auto"/>
        <w:ind w:right="-97"/>
        <w:jc w:val="right"/>
        <w:rPr>
          <w:rFonts w:ascii="Cambria" w:hAnsi="Cambria"/>
          <w:bCs/>
          <w:sz w:val="24"/>
          <w:szCs w:val="24"/>
        </w:rPr>
      </w:pPr>
    </w:p>
    <w:p w:rsidR="00C424DE" w:rsidRPr="00CF0B35" w:rsidRDefault="00C424DE" w:rsidP="00C424DE">
      <w:pPr>
        <w:spacing w:after="0" w:line="240" w:lineRule="auto"/>
        <w:ind w:right="-97"/>
        <w:jc w:val="center"/>
        <w:rPr>
          <w:rFonts w:ascii="Cambria" w:hAnsi="Cambria"/>
          <w:b/>
          <w:sz w:val="28"/>
          <w:szCs w:val="28"/>
        </w:rPr>
      </w:pPr>
      <w:r w:rsidRPr="00CF0B35">
        <w:rPr>
          <w:rFonts w:ascii="Cambria" w:hAnsi="Cambria"/>
          <w:b/>
          <w:sz w:val="28"/>
          <w:szCs w:val="28"/>
        </w:rPr>
        <w:t xml:space="preserve">Tēlnieka Voldemāra </w:t>
      </w:r>
      <w:proofErr w:type="spellStart"/>
      <w:r w:rsidRPr="00CF0B35">
        <w:rPr>
          <w:rFonts w:ascii="Cambria" w:hAnsi="Cambria"/>
          <w:b/>
          <w:sz w:val="28"/>
          <w:szCs w:val="28"/>
        </w:rPr>
        <w:t>Jākobsona</w:t>
      </w:r>
      <w:proofErr w:type="spellEnd"/>
    </w:p>
    <w:p w:rsidR="00C424DE" w:rsidRPr="00CF0B35" w:rsidRDefault="00C424DE" w:rsidP="00C424DE">
      <w:pPr>
        <w:spacing w:after="0" w:line="240" w:lineRule="auto"/>
        <w:ind w:right="-97"/>
        <w:jc w:val="center"/>
        <w:rPr>
          <w:rFonts w:ascii="Cambria" w:hAnsi="Cambria"/>
          <w:b/>
          <w:sz w:val="28"/>
          <w:szCs w:val="28"/>
        </w:rPr>
      </w:pPr>
      <w:r w:rsidRPr="00CF0B35">
        <w:rPr>
          <w:rFonts w:ascii="Cambria" w:hAnsi="Cambria"/>
          <w:b/>
          <w:sz w:val="28"/>
          <w:szCs w:val="28"/>
        </w:rPr>
        <w:t>memoriālās mājas</w:t>
      </w:r>
    </w:p>
    <w:p w:rsidR="00C424DE" w:rsidRPr="00CF0B35" w:rsidRDefault="00C424DE" w:rsidP="00C424DE">
      <w:pPr>
        <w:spacing w:after="0" w:line="240" w:lineRule="auto"/>
        <w:ind w:right="-97"/>
        <w:jc w:val="center"/>
        <w:rPr>
          <w:rFonts w:ascii="Cambria" w:hAnsi="Cambria"/>
          <w:b/>
          <w:sz w:val="28"/>
          <w:szCs w:val="28"/>
        </w:rPr>
      </w:pPr>
      <w:r w:rsidRPr="00CF0B35">
        <w:rPr>
          <w:rFonts w:ascii="Cambria" w:hAnsi="Cambria"/>
          <w:b/>
          <w:sz w:val="28"/>
          <w:szCs w:val="28"/>
        </w:rPr>
        <w:t>NOLIKUMS</w:t>
      </w:r>
    </w:p>
    <w:p w:rsidR="00C424DE" w:rsidRPr="00CF0B35" w:rsidRDefault="00C424DE" w:rsidP="00C424DE">
      <w:pPr>
        <w:spacing w:after="0" w:line="240" w:lineRule="auto"/>
        <w:ind w:right="-97"/>
        <w:jc w:val="center"/>
        <w:rPr>
          <w:rFonts w:ascii="Cambria" w:hAnsi="Cambria"/>
          <w:b/>
          <w:sz w:val="24"/>
          <w:szCs w:val="24"/>
        </w:rPr>
      </w:pPr>
    </w:p>
    <w:p w:rsidR="00C424DE" w:rsidRPr="00CF0B35" w:rsidRDefault="00C424DE" w:rsidP="00C424DE">
      <w:pPr>
        <w:spacing w:after="0" w:line="240" w:lineRule="auto"/>
        <w:ind w:right="-97"/>
        <w:jc w:val="right"/>
        <w:rPr>
          <w:rFonts w:ascii="Cambria" w:hAnsi="Cambria"/>
          <w:i/>
          <w:sz w:val="24"/>
          <w:szCs w:val="24"/>
        </w:rPr>
      </w:pPr>
      <w:r w:rsidRPr="00CF0B35">
        <w:rPr>
          <w:rFonts w:ascii="Cambria" w:hAnsi="Cambria"/>
          <w:i/>
          <w:sz w:val="24"/>
          <w:szCs w:val="24"/>
        </w:rPr>
        <w:t xml:space="preserve">Izdots saskaņā ar likuma „Par pašvaldībām” </w:t>
      </w:r>
    </w:p>
    <w:p w:rsidR="00C424DE" w:rsidRPr="00CF0B35" w:rsidRDefault="00C424DE" w:rsidP="00C424DE">
      <w:pPr>
        <w:spacing w:after="0" w:line="240" w:lineRule="auto"/>
        <w:ind w:right="-97"/>
        <w:jc w:val="right"/>
        <w:rPr>
          <w:rFonts w:ascii="Cambria" w:hAnsi="Cambria"/>
          <w:i/>
          <w:sz w:val="24"/>
          <w:szCs w:val="24"/>
        </w:rPr>
      </w:pPr>
      <w:r w:rsidRPr="00CF0B35">
        <w:rPr>
          <w:rFonts w:ascii="Cambria" w:hAnsi="Cambria"/>
          <w:i/>
          <w:sz w:val="24"/>
          <w:szCs w:val="24"/>
        </w:rPr>
        <w:t>21.panta pirmās daļas 8. punktu,</w:t>
      </w:r>
    </w:p>
    <w:p w:rsidR="00C424DE" w:rsidRPr="00CF0B35" w:rsidRDefault="00C424DE" w:rsidP="00C424DE">
      <w:pPr>
        <w:spacing w:after="0" w:line="240" w:lineRule="auto"/>
        <w:ind w:right="-97"/>
        <w:jc w:val="right"/>
        <w:rPr>
          <w:rFonts w:ascii="Cambria" w:hAnsi="Cambria"/>
          <w:i/>
          <w:sz w:val="24"/>
          <w:szCs w:val="24"/>
        </w:rPr>
      </w:pPr>
      <w:r w:rsidRPr="00CF0B35">
        <w:rPr>
          <w:rFonts w:ascii="Cambria" w:hAnsi="Cambria"/>
          <w:i/>
          <w:sz w:val="24"/>
          <w:szCs w:val="24"/>
        </w:rPr>
        <w:t>Muzeja likumu</w:t>
      </w:r>
    </w:p>
    <w:p w:rsidR="00C424DE" w:rsidRPr="00CF0B35" w:rsidRDefault="00C424DE" w:rsidP="00C424DE">
      <w:pPr>
        <w:spacing w:after="0" w:line="240" w:lineRule="auto"/>
        <w:ind w:left="4140" w:right="-97"/>
        <w:rPr>
          <w:rFonts w:ascii="Cambria" w:hAnsi="Cambria"/>
          <w:i/>
          <w:sz w:val="24"/>
          <w:szCs w:val="24"/>
        </w:rPr>
      </w:pPr>
    </w:p>
    <w:p w:rsidR="00C424DE" w:rsidRPr="00CF0B35" w:rsidRDefault="00C424DE" w:rsidP="00C424DE">
      <w:pPr>
        <w:spacing w:after="0" w:line="240" w:lineRule="auto"/>
        <w:ind w:left="3600" w:right="-97" w:hanging="540"/>
        <w:rPr>
          <w:rFonts w:ascii="Cambria" w:hAnsi="Cambria"/>
          <w:b/>
          <w:sz w:val="24"/>
          <w:szCs w:val="24"/>
        </w:rPr>
      </w:pPr>
      <w:r w:rsidRPr="00CF0B35">
        <w:rPr>
          <w:rFonts w:ascii="Cambria" w:hAnsi="Cambria"/>
          <w:b/>
          <w:sz w:val="24"/>
          <w:szCs w:val="24"/>
        </w:rPr>
        <w:lastRenderedPageBreak/>
        <w:t>1.Vispārīgie noteikumi</w:t>
      </w:r>
    </w:p>
    <w:p w:rsidR="00C424DE" w:rsidRPr="00CF0B35" w:rsidRDefault="00C424DE" w:rsidP="00C424DE">
      <w:pPr>
        <w:spacing w:after="0" w:line="240" w:lineRule="auto"/>
        <w:ind w:left="1080" w:right="-97"/>
        <w:rPr>
          <w:rFonts w:ascii="Cambria" w:hAnsi="Cambria"/>
          <w:b/>
          <w:sz w:val="24"/>
          <w:szCs w:val="24"/>
        </w:rPr>
      </w:pPr>
    </w:p>
    <w:p w:rsidR="00C424DE" w:rsidRPr="00CF0B35" w:rsidRDefault="00C424DE" w:rsidP="00C424DE">
      <w:pPr>
        <w:spacing w:after="0" w:line="240" w:lineRule="auto"/>
        <w:ind w:right="-97" w:firstLine="567"/>
        <w:jc w:val="both"/>
        <w:rPr>
          <w:rFonts w:ascii="Cambria" w:hAnsi="Cambria"/>
          <w:sz w:val="24"/>
          <w:szCs w:val="24"/>
        </w:rPr>
      </w:pPr>
      <w:r>
        <w:rPr>
          <w:rFonts w:ascii="Cambria" w:hAnsi="Cambria"/>
          <w:sz w:val="24"/>
          <w:szCs w:val="24"/>
        </w:rPr>
        <w:t>1.1.</w:t>
      </w:r>
      <w:r w:rsidRPr="00CF0B35">
        <w:rPr>
          <w:rFonts w:ascii="Cambria" w:hAnsi="Cambria"/>
          <w:sz w:val="24"/>
          <w:szCs w:val="24"/>
        </w:rPr>
        <w:t xml:space="preserve">Tēlnieka Voldemāra </w:t>
      </w:r>
      <w:proofErr w:type="spellStart"/>
      <w:r w:rsidRPr="00CF0B35">
        <w:rPr>
          <w:rFonts w:ascii="Cambria" w:hAnsi="Cambria"/>
          <w:sz w:val="24"/>
          <w:szCs w:val="24"/>
        </w:rPr>
        <w:t>Jākobsona</w:t>
      </w:r>
      <w:proofErr w:type="spellEnd"/>
      <w:r w:rsidRPr="00CF0B35">
        <w:rPr>
          <w:rFonts w:ascii="Cambria" w:hAnsi="Cambria"/>
          <w:sz w:val="24"/>
          <w:szCs w:val="24"/>
        </w:rPr>
        <w:t xml:space="preserve"> memoriālā māja (turpmāk - Memoriālā māja) ir Kokneses novada domes Bebru pagasta pārvaldes struktūrvienība, kura likumos un citos normatīvos aktos noteiktās kompetences ietvaros vāc, glabā, pēta un popularizē tēlnieka Voldemāra </w:t>
      </w:r>
      <w:proofErr w:type="spellStart"/>
      <w:r w:rsidRPr="00CF0B35">
        <w:rPr>
          <w:rFonts w:ascii="Cambria" w:hAnsi="Cambria"/>
          <w:sz w:val="24"/>
          <w:szCs w:val="24"/>
        </w:rPr>
        <w:t>Jākobsona</w:t>
      </w:r>
      <w:proofErr w:type="spellEnd"/>
      <w:r w:rsidRPr="00CF0B35">
        <w:rPr>
          <w:rFonts w:ascii="Cambria" w:hAnsi="Cambria"/>
          <w:sz w:val="24"/>
          <w:szCs w:val="24"/>
        </w:rPr>
        <w:t xml:space="preserve"> personību un ieguldījumu latviešu profesionālajā tēlniecībā.</w:t>
      </w:r>
    </w:p>
    <w:p w:rsidR="00C424DE" w:rsidRPr="00CF0B35" w:rsidRDefault="00C424DE" w:rsidP="00C424DE">
      <w:pPr>
        <w:spacing w:after="0" w:line="240" w:lineRule="auto"/>
        <w:ind w:right="-97" w:firstLine="567"/>
        <w:jc w:val="both"/>
        <w:rPr>
          <w:rFonts w:ascii="Cambria" w:hAnsi="Cambria"/>
          <w:sz w:val="24"/>
          <w:szCs w:val="24"/>
        </w:rPr>
      </w:pPr>
      <w:r>
        <w:rPr>
          <w:rFonts w:ascii="Cambria" w:hAnsi="Cambria"/>
          <w:sz w:val="24"/>
          <w:szCs w:val="24"/>
        </w:rPr>
        <w:t>1.2.</w:t>
      </w:r>
      <w:r w:rsidRPr="00CF0B35">
        <w:rPr>
          <w:rFonts w:ascii="Cambria" w:hAnsi="Cambria"/>
          <w:sz w:val="24"/>
          <w:szCs w:val="24"/>
        </w:rPr>
        <w:t xml:space="preserve">Memoriālās mājas </w:t>
      </w:r>
      <w:proofErr w:type="spellStart"/>
      <w:r w:rsidRPr="00CF0B35">
        <w:rPr>
          <w:rFonts w:ascii="Cambria" w:hAnsi="Cambria"/>
          <w:sz w:val="24"/>
          <w:szCs w:val="24"/>
        </w:rPr>
        <w:t>pamatkrājums</w:t>
      </w:r>
      <w:proofErr w:type="spellEnd"/>
      <w:r w:rsidRPr="00CF0B35">
        <w:rPr>
          <w:rFonts w:ascii="Cambria" w:hAnsi="Cambria"/>
          <w:sz w:val="24"/>
          <w:szCs w:val="24"/>
        </w:rPr>
        <w:t xml:space="preserve"> ir nacionālā muzeja krājuma sastāvdaļa un atrodas valsts aizsardzībā.</w:t>
      </w:r>
    </w:p>
    <w:p w:rsidR="00C424DE" w:rsidRPr="00CF0B35" w:rsidRDefault="00C424DE" w:rsidP="00C424DE">
      <w:pPr>
        <w:spacing w:after="0" w:line="240" w:lineRule="auto"/>
        <w:ind w:right="-97" w:firstLine="567"/>
        <w:jc w:val="both"/>
        <w:rPr>
          <w:rFonts w:ascii="Cambria" w:hAnsi="Cambria"/>
          <w:sz w:val="24"/>
          <w:szCs w:val="24"/>
        </w:rPr>
      </w:pPr>
      <w:r>
        <w:rPr>
          <w:rFonts w:ascii="Cambria" w:hAnsi="Cambria"/>
          <w:sz w:val="24"/>
          <w:szCs w:val="24"/>
        </w:rPr>
        <w:t>1.3.</w:t>
      </w:r>
      <w:r w:rsidRPr="00CF0B35">
        <w:rPr>
          <w:rFonts w:ascii="Cambria" w:hAnsi="Cambria"/>
          <w:sz w:val="24"/>
          <w:szCs w:val="24"/>
        </w:rPr>
        <w:t>Memoriālā māja darbojas saskaņā ar „Muzeju likumu”, likumu „Par pašvaldībām”, pašvaldības nolikumu, pašvaldības domes lēmumiem un rīkojumiem, kā arī Starptautiskās muzeju padomes (ICOM) Profesionālās ētikas kodeksu. Memoriālās mājas darbību reglamentē Kokneses novada domes apstiprināts nolikums.</w:t>
      </w:r>
    </w:p>
    <w:p w:rsidR="00C424DE" w:rsidRPr="00CF0B35" w:rsidRDefault="00C424DE" w:rsidP="00C424DE">
      <w:pPr>
        <w:spacing w:after="0" w:line="240" w:lineRule="auto"/>
        <w:ind w:right="-97" w:firstLine="567"/>
        <w:jc w:val="both"/>
        <w:rPr>
          <w:rFonts w:ascii="Cambria" w:hAnsi="Cambria"/>
          <w:sz w:val="24"/>
          <w:szCs w:val="24"/>
        </w:rPr>
      </w:pPr>
      <w:r>
        <w:rPr>
          <w:rFonts w:ascii="Cambria" w:hAnsi="Cambria"/>
          <w:sz w:val="24"/>
          <w:szCs w:val="24"/>
        </w:rPr>
        <w:t>1.4.</w:t>
      </w:r>
      <w:r w:rsidRPr="00CF0B35">
        <w:rPr>
          <w:rFonts w:ascii="Cambria" w:hAnsi="Cambria"/>
          <w:sz w:val="24"/>
          <w:szCs w:val="24"/>
        </w:rPr>
        <w:t>Lēmumu par Memoriālās mājas reorganizāciju vai likvidēšanu pieņem Kokneses novada dome. Memoriālās mājas likvidēšanas gadījumā Kokneses novada domei ir pienākums konsultēties ar Latvijas Muzeju padomi jautājumos par turpmāko rīcību ar Nacionālajā muzeju krājumā iekļautajiem memoriālās mājas priekšmetiem.</w:t>
      </w:r>
    </w:p>
    <w:p w:rsidR="00C424DE" w:rsidRPr="00CF0B35" w:rsidRDefault="00C424DE" w:rsidP="00C424DE">
      <w:pPr>
        <w:spacing w:after="0" w:line="240" w:lineRule="auto"/>
        <w:ind w:right="-97" w:firstLine="567"/>
        <w:jc w:val="both"/>
        <w:rPr>
          <w:rFonts w:ascii="Cambria" w:hAnsi="Cambria"/>
          <w:sz w:val="24"/>
          <w:szCs w:val="24"/>
        </w:rPr>
      </w:pPr>
      <w:r>
        <w:rPr>
          <w:rFonts w:ascii="Cambria" w:hAnsi="Cambria"/>
          <w:sz w:val="24"/>
          <w:szCs w:val="24"/>
        </w:rPr>
        <w:t>1.5.</w:t>
      </w:r>
      <w:r w:rsidRPr="00CF0B35">
        <w:rPr>
          <w:rFonts w:ascii="Cambria" w:hAnsi="Cambria"/>
          <w:sz w:val="24"/>
          <w:szCs w:val="24"/>
        </w:rPr>
        <w:t xml:space="preserve">Memoriālās mājas juridiskā adrese: Tēlnieka Voldemāra </w:t>
      </w:r>
      <w:proofErr w:type="spellStart"/>
      <w:r w:rsidRPr="00CF0B35">
        <w:rPr>
          <w:rFonts w:ascii="Cambria" w:hAnsi="Cambria"/>
          <w:sz w:val="24"/>
          <w:szCs w:val="24"/>
        </w:rPr>
        <w:t>Jākobsona</w:t>
      </w:r>
      <w:proofErr w:type="spellEnd"/>
      <w:r w:rsidRPr="00CF0B35">
        <w:rPr>
          <w:rFonts w:ascii="Cambria" w:hAnsi="Cambria"/>
          <w:sz w:val="24"/>
          <w:szCs w:val="24"/>
        </w:rPr>
        <w:t xml:space="preserve"> memoriālā māja, „Galdiņi”, Vecbebri, Bebru pagasts, Kokneses novads, LV-5135.</w:t>
      </w:r>
    </w:p>
    <w:p w:rsidR="00C424DE" w:rsidRPr="00CF0B35" w:rsidRDefault="00C424DE" w:rsidP="00C424DE">
      <w:pPr>
        <w:spacing w:after="0" w:line="240" w:lineRule="auto"/>
        <w:ind w:left="2340" w:right="-97"/>
        <w:rPr>
          <w:rFonts w:ascii="Cambria" w:hAnsi="Cambria"/>
          <w:b/>
          <w:sz w:val="24"/>
          <w:szCs w:val="24"/>
        </w:rPr>
      </w:pPr>
    </w:p>
    <w:p w:rsidR="00C424DE" w:rsidRPr="00CF0B35" w:rsidRDefault="00C424DE" w:rsidP="00C424DE">
      <w:pPr>
        <w:spacing w:after="0" w:line="240" w:lineRule="auto"/>
        <w:ind w:left="2340" w:right="-97"/>
        <w:rPr>
          <w:rFonts w:ascii="Cambria" w:hAnsi="Cambria"/>
          <w:b/>
          <w:sz w:val="24"/>
          <w:szCs w:val="24"/>
        </w:rPr>
      </w:pPr>
      <w:r w:rsidRPr="00CF0B35">
        <w:rPr>
          <w:rFonts w:ascii="Cambria" w:hAnsi="Cambria"/>
          <w:b/>
          <w:sz w:val="24"/>
          <w:szCs w:val="24"/>
        </w:rPr>
        <w:t>2.Memoriālās mājas misija</w:t>
      </w:r>
    </w:p>
    <w:p w:rsidR="00C424DE" w:rsidRPr="00CF0B35" w:rsidRDefault="00C424DE" w:rsidP="00C424DE">
      <w:pPr>
        <w:spacing w:after="0" w:line="240" w:lineRule="auto"/>
        <w:ind w:right="-97"/>
        <w:jc w:val="both"/>
        <w:rPr>
          <w:rFonts w:ascii="Cambria" w:hAnsi="Cambria"/>
          <w:sz w:val="24"/>
          <w:szCs w:val="24"/>
        </w:rPr>
      </w:pP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2.1.</w:t>
      </w:r>
      <w:r w:rsidRPr="00CF0B35">
        <w:rPr>
          <w:rFonts w:ascii="Cambria" w:hAnsi="Cambria"/>
          <w:sz w:val="24"/>
          <w:szCs w:val="24"/>
        </w:rPr>
        <w:t xml:space="preserve">Apzināt un vēstīt sabiedrībai, par tēlnieka Voldemāra </w:t>
      </w:r>
      <w:proofErr w:type="spellStart"/>
      <w:r w:rsidRPr="00CF0B35">
        <w:rPr>
          <w:rFonts w:ascii="Cambria" w:hAnsi="Cambria"/>
          <w:sz w:val="24"/>
          <w:szCs w:val="24"/>
        </w:rPr>
        <w:t>Jākobsona</w:t>
      </w:r>
      <w:proofErr w:type="spellEnd"/>
      <w:r w:rsidRPr="00CF0B35">
        <w:rPr>
          <w:rFonts w:ascii="Cambria" w:hAnsi="Cambria"/>
          <w:sz w:val="24"/>
          <w:szCs w:val="24"/>
        </w:rPr>
        <w:t xml:space="preserve"> ieguldījumu latviešu tēlniecībā 20. gadsimta 30. – 70. gados, saglabāt un popularizēt Memoriālo māju kā unikālu kultūras un vēstures pieminekli ar tajā esošo mākslinieka klātbūtnes sajūtu.</w:t>
      </w:r>
    </w:p>
    <w:p w:rsidR="00C424DE" w:rsidRPr="00CF0B35" w:rsidRDefault="00C424DE" w:rsidP="00C424DE">
      <w:pPr>
        <w:spacing w:after="0" w:line="240" w:lineRule="auto"/>
        <w:ind w:right="-97"/>
        <w:jc w:val="both"/>
        <w:rPr>
          <w:rFonts w:ascii="Cambria" w:hAnsi="Cambria"/>
          <w:sz w:val="24"/>
          <w:szCs w:val="24"/>
        </w:rPr>
      </w:pPr>
    </w:p>
    <w:p w:rsidR="00C424DE" w:rsidRPr="00CF0B35" w:rsidRDefault="00C424DE" w:rsidP="00C424DE">
      <w:pPr>
        <w:spacing w:after="0" w:line="240" w:lineRule="auto"/>
        <w:ind w:right="-97"/>
        <w:jc w:val="center"/>
        <w:rPr>
          <w:rFonts w:ascii="Cambria" w:hAnsi="Cambria"/>
          <w:b/>
          <w:sz w:val="24"/>
          <w:szCs w:val="24"/>
        </w:rPr>
      </w:pPr>
      <w:r>
        <w:rPr>
          <w:rFonts w:ascii="Cambria" w:hAnsi="Cambria"/>
          <w:b/>
          <w:sz w:val="24"/>
          <w:szCs w:val="24"/>
        </w:rPr>
        <w:t>3</w:t>
      </w:r>
      <w:r w:rsidRPr="00CF0B35">
        <w:rPr>
          <w:rFonts w:ascii="Cambria" w:hAnsi="Cambria"/>
          <w:b/>
          <w:sz w:val="24"/>
          <w:szCs w:val="24"/>
        </w:rPr>
        <w:t>.Memoriālās mājas uzdevumi un funkcijas</w:t>
      </w:r>
    </w:p>
    <w:p w:rsidR="00C424DE" w:rsidRDefault="00C424DE" w:rsidP="00C424DE">
      <w:pPr>
        <w:spacing w:after="0" w:line="240" w:lineRule="auto"/>
        <w:ind w:right="-97"/>
        <w:rPr>
          <w:rFonts w:ascii="Cambria" w:hAnsi="Cambria"/>
          <w:b/>
          <w:sz w:val="24"/>
          <w:szCs w:val="24"/>
        </w:rPr>
      </w:pP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3.1.</w:t>
      </w:r>
      <w:r w:rsidRPr="00CF0B35">
        <w:rPr>
          <w:rFonts w:ascii="Cambria" w:hAnsi="Cambria"/>
          <w:sz w:val="24"/>
          <w:szCs w:val="24"/>
        </w:rPr>
        <w:t>Memoriālās mājas galvenās funkcijas:</w:t>
      </w:r>
    </w:p>
    <w:p w:rsidR="00C424DE" w:rsidRDefault="00C424DE" w:rsidP="00C424DE">
      <w:pPr>
        <w:spacing w:after="0" w:line="240" w:lineRule="auto"/>
        <w:ind w:right="-97" w:firstLine="720"/>
        <w:jc w:val="both"/>
        <w:rPr>
          <w:rFonts w:ascii="Cambria" w:hAnsi="Cambria"/>
          <w:sz w:val="24"/>
          <w:szCs w:val="24"/>
        </w:rPr>
      </w:pPr>
      <w:r>
        <w:rPr>
          <w:rFonts w:ascii="Cambria" w:hAnsi="Cambria"/>
          <w:sz w:val="24"/>
          <w:szCs w:val="24"/>
        </w:rPr>
        <w:t>3.1.1.</w:t>
      </w:r>
      <w:r w:rsidRPr="00CF0B35">
        <w:rPr>
          <w:rFonts w:ascii="Cambria" w:hAnsi="Cambria"/>
          <w:sz w:val="24"/>
          <w:szCs w:val="24"/>
        </w:rPr>
        <w:t>komplektēt muzeja krājumu atbilstoši krājuma darba politikas nostādnēm;</w:t>
      </w: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3.1.2.</w:t>
      </w:r>
      <w:r w:rsidRPr="00CF0B35">
        <w:rPr>
          <w:rFonts w:ascii="Cambria" w:hAnsi="Cambria"/>
          <w:sz w:val="24"/>
          <w:szCs w:val="24"/>
        </w:rPr>
        <w:t>nodrošināt muzeja krājuma atbilstošu aprūpi, saglabāšanu, restaurēšanu,</w:t>
      </w:r>
      <w:r>
        <w:rPr>
          <w:rFonts w:ascii="Cambria" w:hAnsi="Cambria"/>
          <w:sz w:val="24"/>
          <w:szCs w:val="24"/>
        </w:rPr>
        <w:t xml:space="preserve"> </w:t>
      </w:r>
      <w:r w:rsidRPr="00CF0B35">
        <w:rPr>
          <w:rFonts w:ascii="Cambria" w:hAnsi="Cambria"/>
          <w:sz w:val="24"/>
          <w:szCs w:val="24"/>
        </w:rPr>
        <w:t xml:space="preserve">           uzskaiti un pārvaldīšanu;</w:t>
      </w: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3.1.3.</w:t>
      </w:r>
      <w:r w:rsidRPr="00CF0B35">
        <w:rPr>
          <w:rFonts w:ascii="Cambria" w:hAnsi="Cambria"/>
          <w:sz w:val="24"/>
          <w:szCs w:val="24"/>
        </w:rPr>
        <w:t>veikt pētniecības darbu atbilstoši pētnieciskā darba politikas nostādnēm;</w:t>
      </w: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3.1.4.</w:t>
      </w:r>
      <w:r w:rsidRPr="00CF0B35">
        <w:rPr>
          <w:rFonts w:ascii="Cambria" w:hAnsi="Cambria"/>
          <w:sz w:val="24"/>
          <w:szCs w:val="24"/>
        </w:rPr>
        <w:t>nodrošināt krājuma pieejamību sabiedrībai;</w:t>
      </w: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3.1.5.</w:t>
      </w:r>
      <w:r w:rsidRPr="00CF0B35">
        <w:rPr>
          <w:rFonts w:ascii="Cambria" w:hAnsi="Cambria"/>
          <w:sz w:val="24"/>
          <w:szCs w:val="24"/>
        </w:rPr>
        <w:t>veikt izglītojošo darbu;</w:t>
      </w: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3.1.6.</w:t>
      </w:r>
      <w:r w:rsidRPr="00CF0B35">
        <w:rPr>
          <w:rFonts w:ascii="Cambria" w:hAnsi="Cambria"/>
          <w:sz w:val="24"/>
          <w:szCs w:val="24"/>
        </w:rPr>
        <w:t>uzturēt un attīstīt Memoriālās mājas darbībai nepieciešamo infrastruktūru.</w:t>
      </w:r>
    </w:p>
    <w:p w:rsidR="00C424DE" w:rsidRDefault="00C424DE" w:rsidP="00C424DE">
      <w:pPr>
        <w:spacing w:after="0" w:line="240" w:lineRule="auto"/>
        <w:ind w:left="720" w:right="-97"/>
        <w:jc w:val="both"/>
        <w:rPr>
          <w:rFonts w:ascii="Cambria" w:hAnsi="Cambria"/>
          <w:sz w:val="24"/>
          <w:szCs w:val="24"/>
        </w:rPr>
      </w:pPr>
    </w:p>
    <w:p w:rsidR="00C424DE" w:rsidRPr="00CF0B35" w:rsidRDefault="00C424DE" w:rsidP="00C424DE">
      <w:pPr>
        <w:spacing w:after="0" w:line="240" w:lineRule="auto"/>
        <w:ind w:left="720" w:right="-97"/>
        <w:jc w:val="both"/>
        <w:rPr>
          <w:rFonts w:ascii="Cambria" w:hAnsi="Cambria"/>
          <w:sz w:val="24"/>
          <w:szCs w:val="24"/>
        </w:rPr>
      </w:pPr>
      <w:r>
        <w:rPr>
          <w:rFonts w:ascii="Cambria" w:hAnsi="Cambria"/>
          <w:sz w:val="24"/>
          <w:szCs w:val="24"/>
        </w:rPr>
        <w:t>3.2.</w:t>
      </w:r>
      <w:r w:rsidRPr="00CF0B35">
        <w:rPr>
          <w:rFonts w:ascii="Cambria" w:hAnsi="Cambria"/>
          <w:sz w:val="24"/>
          <w:szCs w:val="24"/>
        </w:rPr>
        <w:t>Lai nodrošinātu funkciju izpildi, Memoriālā māja īsteno šādus uzdevumus:</w:t>
      </w: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3.2.1.</w:t>
      </w:r>
      <w:r w:rsidRPr="00CF0B35">
        <w:rPr>
          <w:rFonts w:ascii="Cambria" w:hAnsi="Cambria"/>
          <w:sz w:val="24"/>
          <w:szCs w:val="24"/>
        </w:rPr>
        <w:t>nodrošina Memoriālās mājas ēkas un teritorijas apsaimniekošanu;</w:t>
      </w:r>
    </w:p>
    <w:p w:rsidR="00C424DE" w:rsidRPr="00CF0B35" w:rsidRDefault="00C424DE" w:rsidP="00C424DE">
      <w:pPr>
        <w:tabs>
          <w:tab w:val="left" w:pos="142"/>
        </w:tabs>
        <w:spacing w:after="0" w:line="240" w:lineRule="auto"/>
        <w:ind w:right="-97"/>
        <w:jc w:val="both"/>
        <w:rPr>
          <w:rFonts w:ascii="Cambria" w:hAnsi="Cambria"/>
          <w:sz w:val="24"/>
          <w:szCs w:val="24"/>
        </w:rPr>
      </w:pPr>
      <w:r>
        <w:rPr>
          <w:rFonts w:ascii="Cambria" w:hAnsi="Cambria"/>
          <w:sz w:val="24"/>
          <w:szCs w:val="24"/>
        </w:rPr>
        <w:tab/>
      </w:r>
      <w:r>
        <w:rPr>
          <w:rFonts w:ascii="Cambria" w:hAnsi="Cambria"/>
          <w:sz w:val="24"/>
          <w:szCs w:val="24"/>
        </w:rPr>
        <w:tab/>
        <w:t>3.2.2.</w:t>
      </w:r>
      <w:r w:rsidRPr="00CF0B35">
        <w:rPr>
          <w:rFonts w:ascii="Cambria" w:hAnsi="Cambria"/>
          <w:sz w:val="24"/>
          <w:szCs w:val="24"/>
        </w:rPr>
        <w:t>vāc, sistematizē un saglabā materiālās un nemateriālās liecības un ar tām</w:t>
      </w:r>
      <w:r>
        <w:rPr>
          <w:rFonts w:ascii="Cambria" w:hAnsi="Cambria"/>
          <w:sz w:val="24"/>
          <w:szCs w:val="24"/>
        </w:rPr>
        <w:t xml:space="preserve"> </w:t>
      </w:r>
      <w:r w:rsidRPr="00CF0B35">
        <w:rPr>
          <w:rFonts w:ascii="Cambria" w:hAnsi="Cambria"/>
          <w:sz w:val="24"/>
          <w:szCs w:val="24"/>
        </w:rPr>
        <w:t xml:space="preserve">          saistīto informāciju par Voldemāra </w:t>
      </w:r>
      <w:proofErr w:type="spellStart"/>
      <w:r w:rsidRPr="00CF0B35">
        <w:rPr>
          <w:rFonts w:ascii="Cambria" w:hAnsi="Cambria"/>
          <w:sz w:val="24"/>
          <w:szCs w:val="24"/>
        </w:rPr>
        <w:t>Jākobsona</w:t>
      </w:r>
      <w:proofErr w:type="spellEnd"/>
      <w:r w:rsidRPr="00CF0B35">
        <w:rPr>
          <w:rFonts w:ascii="Cambria" w:hAnsi="Cambria"/>
          <w:sz w:val="24"/>
          <w:szCs w:val="24"/>
        </w:rPr>
        <w:t xml:space="preserve"> personību un sasniegumiem  </w:t>
      </w:r>
      <w:r>
        <w:rPr>
          <w:rFonts w:ascii="Cambria" w:hAnsi="Cambria"/>
          <w:sz w:val="24"/>
          <w:szCs w:val="24"/>
        </w:rPr>
        <w:t>t</w:t>
      </w:r>
      <w:r w:rsidRPr="00CF0B35">
        <w:rPr>
          <w:rFonts w:ascii="Cambria" w:hAnsi="Cambria"/>
          <w:sz w:val="24"/>
          <w:szCs w:val="24"/>
        </w:rPr>
        <w:t>ēlniecībā;</w:t>
      </w:r>
    </w:p>
    <w:p w:rsidR="00C424DE" w:rsidRPr="00CF0B35" w:rsidRDefault="00C424DE" w:rsidP="00C424DE">
      <w:pPr>
        <w:tabs>
          <w:tab w:val="left" w:pos="0"/>
        </w:tabs>
        <w:spacing w:after="0" w:line="240" w:lineRule="auto"/>
        <w:ind w:right="-97"/>
        <w:jc w:val="both"/>
        <w:rPr>
          <w:rFonts w:ascii="Cambria" w:hAnsi="Cambria"/>
          <w:sz w:val="24"/>
          <w:szCs w:val="24"/>
        </w:rPr>
      </w:pPr>
      <w:r>
        <w:rPr>
          <w:rFonts w:ascii="Cambria" w:hAnsi="Cambria"/>
          <w:sz w:val="24"/>
          <w:szCs w:val="24"/>
        </w:rPr>
        <w:tab/>
        <w:t>3.2.3.</w:t>
      </w:r>
      <w:r w:rsidRPr="00CF0B35">
        <w:rPr>
          <w:rFonts w:ascii="Cambria" w:hAnsi="Cambria"/>
          <w:sz w:val="24"/>
          <w:szCs w:val="24"/>
        </w:rPr>
        <w:t>nodrošina Memoriālās mājas krājuma un ar to saistītās informācijas saglabāšanu nākamajām paaudzēm;</w:t>
      </w: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3.2.4.</w:t>
      </w:r>
      <w:r w:rsidRPr="00CF0B35">
        <w:rPr>
          <w:rFonts w:ascii="Cambria" w:hAnsi="Cambria"/>
          <w:sz w:val="24"/>
          <w:szCs w:val="24"/>
        </w:rPr>
        <w:t xml:space="preserve">veido informatīvo datu bāzi par memoriālās mājas krājumu Nacionālā muzeju krājuma </w:t>
      </w:r>
      <w:proofErr w:type="spellStart"/>
      <w:r w:rsidRPr="00CF0B35">
        <w:rPr>
          <w:rFonts w:ascii="Cambria" w:hAnsi="Cambria"/>
          <w:sz w:val="24"/>
          <w:szCs w:val="24"/>
        </w:rPr>
        <w:t>kopkatalogam</w:t>
      </w:r>
      <w:proofErr w:type="spellEnd"/>
      <w:r w:rsidRPr="00CF0B35">
        <w:rPr>
          <w:rFonts w:ascii="Cambria" w:hAnsi="Cambria"/>
          <w:sz w:val="24"/>
          <w:szCs w:val="24"/>
        </w:rPr>
        <w:t>;</w:t>
      </w:r>
    </w:p>
    <w:p w:rsidR="00C424DE" w:rsidRDefault="00C424DE" w:rsidP="00C424DE">
      <w:pPr>
        <w:spacing w:after="0" w:line="240" w:lineRule="auto"/>
        <w:ind w:right="-97" w:firstLine="720"/>
        <w:jc w:val="both"/>
        <w:rPr>
          <w:rFonts w:ascii="Cambria" w:hAnsi="Cambria"/>
          <w:sz w:val="24"/>
          <w:szCs w:val="24"/>
        </w:rPr>
      </w:pPr>
      <w:r>
        <w:rPr>
          <w:rFonts w:ascii="Cambria" w:hAnsi="Cambria"/>
          <w:sz w:val="24"/>
          <w:szCs w:val="24"/>
        </w:rPr>
        <w:t>3.2.5.</w:t>
      </w:r>
      <w:r w:rsidRPr="00CF0B35">
        <w:rPr>
          <w:rFonts w:ascii="Cambria" w:hAnsi="Cambria"/>
          <w:sz w:val="24"/>
          <w:szCs w:val="24"/>
        </w:rPr>
        <w:t>realizē ekspozīcijas un izstāžu politiku, balstoties uz memoriālās mājas krājumu un deponējumiem;</w:t>
      </w: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3.2.6.</w:t>
      </w:r>
      <w:r w:rsidRPr="00CF0B35">
        <w:rPr>
          <w:rFonts w:ascii="Cambria" w:hAnsi="Cambria"/>
          <w:sz w:val="24"/>
          <w:szCs w:val="24"/>
        </w:rPr>
        <w:t>ar pastāvīgās ekspozīcijas un izstāžu palīdzību nodrošina muzeja krājuma</w:t>
      </w:r>
      <w:r>
        <w:rPr>
          <w:rFonts w:ascii="Cambria" w:hAnsi="Cambria"/>
          <w:sz w:val="24"/>
          <w:szCs w:val="24"/>
        </w:rPr>
        <w:t xml:space="preserve"> </w:t>
      </w:r>
      <w:r w:rsidRPr="00CF0B35">
        <w:rPr>
          <w:rFonts w:ascii="Cambria" w:hAnsi="Cambria"/>
          <w:sz w:val="24"/>
          <w:szCs w:val="24"/>
        </w:rPr>
        <w:t>pieejamību dažādām sabiedrības grupām;</w:t>
      </w:r>
    </w:p>
    <w:p w:rsidR="00C424DE" w:rsidRPr="00CF0B35" w:rsidRDefault="00C424DE" w:rsidP="00C424DE">
      <w:pPr>
        <w:spacing w:after="0" w:line="240" w:lineRule="auto"/>
        <w:ind w:left="1440" w:right="-97" w:hanging="720"/>
        <w:jc w:val="both"/>
        <w:rPr>
          <w:rFonts w:ascii="Cambria" w:hAnsi="Cambria"/>
          <w:sz w:val="24"/>
          <w:szCs w:val="24"/>
        </w:rPr>
      </w:pPr>
      <w:r w:rsidRPr="00CF0B35">
        <w:rPr>
          <w:rFonts w:ascii="Cambria" w:hAnsi="Cambria"/>
          <w:sz w:val="24"/>
          <w:szCs w:val="24"/>
        </w:rPr>
        <w:t>3.2.7. sagatavo publikācijas;</w:t>
      </w: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3.2.8.</w:t>
      </w:r>
      <w:r w:rsidRPr="00CF0B35">
        <w:rPr>
          <w:rFonts w:ascii="Cambria" w:hAnsi="Cambria"/>
          <w:sz w:val="24"/>
          <w:szCs w:val="24"/>
        </w:rPr>
        <w:t>izstrādā un realizē projektus saskaņā ar Memoriālās mājas darbības mērķiem;</w:t>
      </w:r>
    </w:p>
    <w:p w:rsidR="00C424DE" w:rsidRPr="00CF0B35" w:rsidRDefault="00C424DE" w:rsidP="00C424DE">
      <w:pPr>
        <w:tabs>
          <w:tab w:val="left" w:pos="1418"/>
        </w:tabs>
        <w:spacing w:after="0" w:line="240" w:lineRule="auto"/>
        <w:ind w:right="-97"/>
        <w:jc w:val="both"/>
        <w:rPr>
          <w:rFonts w:ascii="Cambria" w:hAnsi="Cambria"/>
          <w:sz w:val="24"/>
          <w:szCs w:val="24"/>
        </w:rPr>
      </w:pPr>
      <w:r w:rsidRPr="00CF0B35">
        <w:rPr>
          <w:rFonts w:ascii="Cambria" w:hAnsi="Cambria"/>
          <w:sz w:val="24"/>
          <w:szCs w:val="24"/>
        </w:rPr>
        <w:lastRenderedPageBreak/>
        <w:t>atbilstoši kompetencei sadarbojas ar valsts un pašvaldību institūcijām,</w:t>
      </w:r>
      <w:r>
        <w:rPr>
          <w:rFonts w:ascii="Cambria" w:hAnsi="Cambria"/>
          <w:sz w:val="24"/>
          <w:szCs w:val="24"/>
        </w:rPr>
        <w:t xml:space="preserve"> </w:t>
      </w:r>
      <w:r w:rsidRPr="00CF0B35">
        <w:rPr>
          <w:rFonts w:ascii="Cambria" w:hAnsi="Cambria"/>
          <w:sz w:val="24"/>
          <w:szCs w:val="24"/>
        </w:rPr>
        <w:t>nevalstiskajām organizācijām, fiziskajām un juridiskajām personām, kā arī ar</w:t>
      </w:r>
      <w:r>
        <w:rPr>
          <w:rFonts w:ascii="Cambria" w:hAnsi="Cambria"/>
          <w:sz w:val="24"/>
          <w:szCs w:val="24"/>
        </w:rPr>
        <w:t xml:space="preserve"> s</w:t>
      </w:r>
      <w:r w:rsidRPr="00CF0B35">
        <w:rPr>
          <w:rFonts w:ascii="Cambria" w:hAnsi="Cambria"/>
          <w:sz w:val="24"/>
          <w:szCs w:val="24"/>
        </w:rPr>
        <w:t>tarptautiskajām institūcijām Memoriālās mājas darbības jautājumos;</w:t>
      </w: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3.2.9.</w:t>
      </w:r>
      <w:r w:rsidRPr="00CF0B35">
        <w:rPr>
          <w:rFonts w:ascii="Cambria" w:hAnsi="Cambria"/>
          <w:sz w:val="24"/>
          <w:szCs w:val="24"/>
        </w:rPr>
        <w:t xml:space="preserve"> nodrošina Memoriālās mājas panākumu publicitāti;</w:t>
      </w: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3.2.10.</w:t>
      </w:r>
      <w:r w:rsidRPr="00CF0B35">
        <w:rPr>
          <w:rFonts w:ascii="Cambria" w:hAnsi="Cambria"/>
          <w:sz w:val="24"/>
          <w:szCs w:val="24"/>
        </w:rPr>
        <w:t>pēta sabiedrības pieprasījumu un analizē Memoriālās mājas sniegto pakalpojumu kvalitātes novērtējumu.</w:t>
      </w:r>
    </w:p>
    <w:p w:rsidR="00C424DE" w:rsidRDefault="00C424DE" w:rsidP="00C424DE">
      <w:pPr>
        <w:spacing w:after="0" w:line="240" w:lineRule="auto"/>
        <w:ind w:right="-97" w:firstLine="720"/>
        <w:jc w:val="both"/>
        <w:rPr>
          <w:rFonts w:ascii="Cambria" w:hAnsi="Cambria"/>
          <w:sz w:val="24"/>
          <w:szCs w:val="24"/>
        </w:rPr>
      </w:pP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3.3.</w:t>
      </w:r>
      <w:r w:rsidRPr="00CF0B35">
        <w:rPr>
          <w:rFonts w:ascii="Cambria" w:hAnsi="Cambria"/>
          <w:sz w:val="24"/>
          <w:szCs w:val="24"/>
        </w:rPr>
        <w:t xml:space="preserve">Memoriālās mājas minētās funkcijas un uzdevumus veic atbilstoši vidējā termiņa darbības un attīstības stratēģijai un budžetam. </w:t>
      </w:r>
    </w:p>
    <w:p w:rsidR="00C424DE" w:rsidRPr="00CF0B35" w:rsidRDefault="00C424DE" w:rsidP="00C424DE">
      <w:pPr>
        <w:spacing w:after="0" w:line="240" w:lineRule="auto"/>
        <w:ind w:right="-97"/>
        <w:jc w:val="both"/>
        <w:rPr>
          <w:rFonts w:ascii="Cambria" w:hAnsi="Cambria"/>
          <w:sz w:val="24"/>
          <w:szCs w:val="24"/>
        </w:rPr>
      </w:pPr>
    </w:p>
    <w:p w:rsidR="00C424DE" w:rsidRPr="00CF0B35" w:rsidRDefault="00C424DE" w:rsidP="00C424DE">
      <w:pPr>
        <w:spacing w:after="0" w:line="240" w:lineRule="auto"/>
        <w:ind w:left="360" w:right="-97"/>
        <w:jc w:val="center"/>
        <w:rPr>
          <w:rFonts w:ascii="Cambria" w:hAnsi="Cambria"/>
          <w:b/>
          <w:sz w:val="24"/>
          <w:szCs w:val="24"/>
        </w:rPr>
      </w:pPr>
      <w:r w:rsidRPr="00CF0B35">
        <w:rPr>
          <w:rFonts w:ascii="Cambria" w:hAnsi="Cambria"/>
          <w:b/>
          <w:sz w:val="24"/>
          <w:szCs w:val="24"/>
        </w:rPr>
        <w:t xml:space="preserve">4. Memoriālās mājas tiesības un pienākumi </w:t>
      </w:r>
    </w:p>
    <w:p w:rsidR="00C424DE" w:rsidRPr="00CF0B35" w:rsidRDefault="00C424DE" w:rsidP="00C424DE">
      <w:pPr>
        <w:spacing w:after="0" w:line="240" w:lineRule="auto"/>
        <w:ind w:right="-97"/>
        <w:jc w:val="center"/>
        <w:rPr>
          <w:rFonts w:ascii="Cambria" w:hAnsi="Cambria"/>
          <w:b/>
          <w:sz w:val="24"/>
          <w:szCs w:val="24"/>
        </w:rPr>
      </w:pPr>
    </w:p>
    <w:p w:rsidR="00C424DE" w:rsidRDefault="00C424DE" w:rsidP="00C424DE">
      <w:pPr>
        <w:spacing w:after="0" w:line="240" w:lineRule="auto"/>
        <w:ind w:right="-97" w:firstLine="720"/>
        <w:jc w:val="both"/>
        <w:rPr>
          <w:rFonts w:ascii="Cambria" w:hAnsi="Cambria"/>
          <w:sz w:val="24"/>
          <w:szCs w:val="24"/>
        </w:rPr>
      </w:pPr>
      <w:r>
        <w:rPr>
          <w:rFonts w:ascii="Cambria" w:hAnsi="Cambria"/>
          <w:sz w:val="24"/>
          <w:szCs w:val="24"/>
        </w:rPr>
        <w:t>4.1.</w:t>
      </w:r>
      <w:r w:rsidRPr="00CF0B35">
        <w:rPr>
          <w:rFonts w:ascii="Cambria" w:hAnsi="Cambria"/>
          <w:sz w:val="24"/>
          <w:szCs w:val="24"/>
        </w:rPr>
        <w:t>Memoriālajai mājai ir šādas tiesības:</w:t>
      </w: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4.1.1.</w:t>
      </w:r>
      <w:r w:rsidRPr="00CF0B35">
        <w:rPr>
          <w:rFonts w:ascii="Cambria" w:hAnsi="Cambria"/>
          <w:sz w:val="24"/>
          <w:szCs w:val="24"/>
        </w:rPr>
        <w:t>iekasēt maksu par sniegtajiem pakalpojumiem. Maksas pakalpojumu</w:t>
      </w:r>
      <w:r>
        <w:rPr>
          <w:rFonts w:ascii="Cambria" w:hAnsi="Cambria"/>
          <w:sz w:val="24"/>
          <w:szCs w:val="24"/>
        </w:rPr>
        <w:t xml:space="preserve"> </w:t>
      </w:r>
      <w:r w:rsidRPr="00CF0B35">
        <w:rPr>
          <w:rFonts w:ascii="Cambria" w:hAnsi="Cambria"/>
          <w:sz w:val="24"/>
          <w:szCs w:val="24"/>
        </w:rPr>
        <w:t xml:space="preserve">          izcenojumus apstiprina Kokneses novada dome;</w:t>
      </w: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4.1.2.</w:t>
      </w:r>
      <w:r w:rsidRPr="00CF0B35">
        <w:rPr>
          <w:rFonts w:ascii="Cambria" w:hAnsi="Cambria"/>
          <w:sz w:val="24"/>
          <w:szCs w:val="24"/>
        </w:rPr>
        <w:t>saņemt ziedojumus, dāvinājumus, piedalīties projektu konkursos finanšu</w:t>
      </w:r>
      <w:r>
        <w:rPr>
          <w:rFonts w:ascii="Cambria" w:hAnsi="Cambria"/>
          <w:sz w:val="24"/>
          <w:szCs w:val="24"/>
        </w:rPr>
        <w:t xml:space="preserve"> </w:t>
      </w:r>
      <w:r w:rsidRPr="00CF0B35">
        <w:rPr>
          <w:rFonts w:ascii="Cambria" w:hAnsi="Cambria"/>
          <w:sz w:val="24"/>
          <w:szCs w:val="24"/>
        </w:rPr>
        <w:t xml:space="preserve">          līdzekļu piesaistei;</w:t>
      </w: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4.1.3.</w:t>
      </w:r>
      <w:r w:rsidRPr="00CF0B35">
        <w:rPr>
          <w:rFonts w:ascii="Cambria" w:hAnsi="Cambria"/>
          <w:sz w:val="24"/>
          <w:szCs w:val="24"/>
        </w:rPr>
        <w:t xml:space="preserve"> izmantot iegūtos finanšu līdzekļus  darbības attīstībai, kolekciju</w:t>
      </w:r>
      <w:r>
        <w:rPr>
          <w:rFonts w:ascii="Cambria" w:hAnsi="Cambria"/>
          <w:sz w:val="24"/>
          <w:szCs w:val="24"/>
        </w:rPr>
        <w:t xml:space="preserve"> </w:t>
      </w:r>
      <w:r w:rsidRPr="00CF0B35">
        <w:rPr>
          <w:rFonts w:ascii="Cambria" w:hAnsi="Cambria"/>
          <w:sz w:val="24"/>
          <w:szCs w:val="24"/>
        </w:rPr>
        <w:t xml:space="preserve">          papildināšanai un saglabāšanai, restaurācijai, pētnieciskā darba nodrošināšanai, darbinieku profesionālo zināšanu pilnveidošanai un</w:t>
      </w:r>
      <w:r>
        <w:rPr>
          <w:rFonts w:ascii="Cambria" w:hAnsi="Cambria"/>
          <w:sz w:val="24"/>
          <w:szCs w:val="24"/>
        </w:rPr>
        <w:t xml:space="preserve"> </w:t>
      </w:r>
      <w:r w:rsidRPr="00CF0B35">
        <w:rPr>
          <w:rFonts w:ascii="Cambria" w:hAnsi="Cambria"/>
          <w:sz w:val="24"/>
          <w:szCs w:val="24"/>
        </w:rPr>
        <w:t xml:space="preserve"> materiālajai stimulēšanai.</w:t>
      </w: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4.1.4.</w:t>
      </w:r>
      <w:r w:rsidRPr="00CF0B35">
        <w:rPr>
          <w:rFonts w:ascii="Cambria" w:hAnsi="Cambria"/>
          <w:sz w:val="24"/>
          <w:szCs w:val="24"/>
        </w:rPr>
        <w:t>atbilstoši kompetencei sadarboties ar valsts un pašvaldību institūcijām,           nevalstiskajām organizācijām, fiziskām un juridiskām personām, kā arī ar</w:t>
      </w:r>
      <w:r>
        <w:rPr>
          <w:rFonts w:ascii="Cambria" w:hAnsi="Cambria"/>
          <w:sz w:val="24"/>
          <w:szCs w:val="24"/>
        </w:rPr>
        <w:t xml:space="preserve"> </w:t>
      </w:r>
      <w:r w:rsidRPr="00CF0B35">
        <w:rPr>
          <w:rFonts w:ascii="Cambria" w:hAnsi="Cambria"/>
          <w:sz w:val="24"/>
          <w:szCs w:val="24"/>
        </w:rPr>
        <w:t xml:space="preserve">          starptautiskām institūcijām Memoriālās mājas darbības jautājumos;</w:t>
      </w:r>
    </w:p>
    <w:p w:rsidR="00C424DE" w:rsidRDefault="00C424DE" w:rsidP="00C424DE">
      <w:pPr>
        <w:spacing w:after="0" w:line="240" w:lineRule="auto"/>
        <w:ind w:right="-97" w:firstLine="720"/>
        <w:jc w:val="both"/>
        <w:rPr>
          <w:rFonts w:ascii="Cambria" w:hAnsi="Cambria"/>
          <w:sz w:val="24"/>
          <w:szCs w:val="24"/>
        </w:rPr>
      </w:pPr>
      <w:r>
        <w:rPr>
          <w:rFonts w:ascii="Cambria" w:hAnsi="Cambria"/>
          <w:sz w:val="24"/>
          <w:szCs w:val="24"/>
        </w:rPr>
        <w:t>4.1.5.</w:t>
      </w:r>
      <w:r w:rsidRPr="00CF0B35">
        <w:rPr>
          <w:rFonts w:ascii="Cambria" w:hAnsi="Cambria"/>
          <w:sz w:val="24"/>
          <w:szCs w:val="24"/>
        </w:rPr>
        <w:t xml:space="preserve"> citas normatīvajos aktos paredzētās tiesības.</w:t>
      </w:r>
    </w:p>
    <w:p w:rsidR="00C424DE" w:rsidRDefault="00C424DE" w:rsidP="00C424DE">
      <w:pPr>
        <w:spacing w:after="0" w:line="240" w:lineRule="auto"/>
        <w:ind w:right="-97" w:firstLine="720"/>
        <w:jc w:val="both"/>
        <w:rPr>
          <w:rFonts w:ascii="Cambria" w:hAnsi="Cambria"/>
          <w:sz w:val="24"/>
          <w:szCs w:val="24"/>
        </w:rPr>
      </w:pP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4.2.</w:t>
      </w:r>
      <w:r w:rsidRPr="00CF0B35">
        <w:rPr>
          <w:rFonts w:ascii="Cambria" w:hAnsi="Cambria"/>
          <w:sz w:val="24"/>
          <w:szCs w:val="24"/>
        </w:rPr>
        <w:t xml:space="preserve">Memoriālajai mājai ir šādi pienākumi: </w:t>
      </w: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4.2.1.</w:t>
      </w:r>
      <w:r w:rsidRPr="00CF0B35">
        <w:rPr>
          <w:rFonts w:ascii="Cambria" w:hAnsi="Cambria"/>
          <w:sz w:val="24"/>
          <w:szCs w:val="24"/>
        </w:rPr>
        <w:t>nodrošināt Memoriālās mājas krājuma pieejamību apmeklētājiem un pētniekiem atbilstoši Ministru kabineta noteikumiem par Nacionālo muzeju krājumu;</w:t>
      </w: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4.2.2.</w:t>
      </w:r>
      <w:r w:rsidRPr="00CF0B35">
        <w:rPr>
          <w:rFonts w:ascii="Cambria" w:hAnsi="Cambria"/>
          <w:sz w:val="24"/>
          <w:szCs w:val="24"/>
        </w:rPr>
        <w:t>katru gadu novada domei un Kultūras ministrijai sniegt pārskatu par savu</w:t>
      </w:r>
      <w:r>
        <w:rPr>
          <w:rFonts w:ascii="Cambria" w:hAnsi="Cambria"/>
          <w:sz w:val="24"/>
          <w:szCs w:val="24"/>
        </w:rPr>
        <w:t xml:space="preserve"> </w:t>
      </w:r>
      <w:r w:rsidRPr="00CF0B35">
        <w:rPr>
          <w:rFonts w:ascii="Cambria" w:hAnsi="Cambria"/>
          <w:sz w:val="24"/>
          <w:szCs w:val="24"/>
        </w:rPr>
        <w:t xml:space="preserve">          darbību;</w:t>
      </w: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4.2.3.</w:t>
      </w:r>
      <w:r w:rsidRPr="00CF0B35">
        <w:rPr>
          <w:rFonts w:ascii="Cambria" w:hAnsi="Cambria"/>
          <w:sz w:val="24"/>
          <w:szCs w:val="24"/>
        </w:rPr>
        <w:t>no Memoriālās mājas krājuma atsavināt vai izslēgt priekšmetus tikai ar Kultūras ministrijas atļauju.</w:t>
      </w:r>
    </w:p>
    <w:p w:rsidR="00C424DE" w:rsidRDefault="00C424DE" w:rsidP="00C424DE">
      <w:pPr>
        <w:spacing w:after="0" w:line="240" w:lineRule="auto"/>
        <w:ind w:right="-97"/>
        <w:jc w:val="both"/>
        <w:rPr>
          <w:rFonts w:ascii="Cambria" w:hAnsi="Cambria"/>
          <w:sz w:val="24"/>
          <w:szCs w:val="24"/>
        </w:rPr>
      </w:pPr>
    </w:p>
    <w:p w:rsidR="00C424DE" w:rsidRDefault="00C424DE" w:rsidP="00C424DE">
      <w:pPr>
        <w:spacing w:after="0" w:line="240" w:lineRule="auto"/>
        <w:ind w:left="2340" w:right="-97"/>
        <w:rPr>
          <w:rFonts w:ascii="Cambria" w:hAnsi="Cambria"/>
          <w:b/>
          <w:sz w:val="24"/>
          <w:szCs w:val="24"/>
        </w:rPr>
      </w:pPr>
    </w:p>
    <w:p w:rsidR="00C424DE" w:rsidRPr="00CF0B35" w:rsidRDefault="00C424DE" w:rsidP="00C424DE">
      <w:pPr>
        <w:spacing w:after="0" w:line="240" w:lineRule="auto"/>
        <w:ind w:left="2340" w:right="-97"/>
        <w:rPr>
          <w:rFonts w:ascii="Cambria" w:hAnsi="Cambria"/>
          <w:b/>
          <w:sz w:val="24"/>
          <w:szCs w:val="24"/>
        </w:rPr>
      </w:pPr>
      <w:r w:rsidRPr="0066537B">
        <w:rPr>
          <w:rFonts w:ascii="Cambria" w:hAnsi="Cambria"/>
          <w:b/>
          <w:sz w:val="24"/>
          <w:szCs w:val="24"/>
        </w:rPr>
        <w:t>5.Memoriālās</w:t>
      </w:r>
      <w:r w:rsidRPr="00CF0B35">
        <w:rPr>
          <w:rFonts w:ascii="Cambria" w:hAnsi="Cambria"/>
          <w:b/>
          <w:sz w:val="24"/>
          <w:szCs w:val="24"/>
        </w:rPr>
        <w:t xml:space="preserve"> mājas pārvalde un struktūra</w:t>
      </w:r>
    </w:p>
    <w:p w:rsidR="00C424DE" w:rsidRPr="00CF0B35" w:rsidRDefault="00C424DE" w:rsidP="00C424DE">
      <w:pPr>
        <w:spacing w:after="0" w:line="240" w:lineRule="auto"/>
        <w:ind w:left="360" w:right="-97"/>
        <w:jc w:val="both"/>
        <w:rPr>
          <w:rFonts w:ascii="Cambria" w:hAnsi="Cambria"/>
          <w:sz w:val="24"/>
          <w:szCs w:val="24"/>
        </w:rPr>
      </w:pPr>
    </w:p>
    <w:p w:rsidR="00C424DE" w:rsidRPr="00CF0B35" w:rsidRDefault="00C424DE" w:rsidP="00C424DE">
      <w:pPr>
        <w:tabs>
          <w:tab w:val="left" w:pos="426"/>
        </w:tabs>
        <w:spacing w:after="0" w:line="240" w:lineRule="auto"/>
        <w:ind w:right="-97"/>
        <w:jc w:val="both"/>
        <w:rPr>
          <w:rFonts w:ascii="Cambria" w:hAnsi="Cambria"/>
          <w:sz w:val="24"/>
          <w:szCs w:val="24"/>
        </w:rPr>
      </w:pPr>
      <w:r>
        <w:rPr>
          <w:rFonts w:ascii="Cambria" w:hAnsi="Cambria"/>
          <w:sz w:val="24"/>
          <w:szCs w:val="24"/>
        </w:rPr>
        <w:tab/>
      </w:r>
      <w:r>
        <w:rPr>
          <w:rFonts w:ascii="Cambria" w:hAnsi="Cambria"/>
          <w:sz w:val="24"/>
          <w:szCs w:val="24"/>
        </w:rPr>
        <w:tab/>
        <w:t>5.1.</w:t>
      </w:r>
      <w:r w:rsidRPr="00CF0B35">
        <w:rPr>
          <w:rFonts w:ascii="Cambria" w:hAnsi="Cambria"/>
          <w:sz w:val="24"/>
          <w:szCs w:val="24"/>
        </w:rPr>
        <w:t xml:space="preserve">Memoriālās mājas darbu vada Memoriālās mājas krājuma glabātājs (turpmāk krājuma glabātājs), kuru pieņem un atbrīvo no darba Kokneses novada Bebru pagasta pārvalde. </w:t>
      </w:r>
    </w:p>
    <w:p w:rsidR="00C424DE" w:rsidRPr="00CF0B35" w:rsidRDefault="00C424DE" w:rsidP="00C424DE">
      <w:pPr>
        <w:tabs>
          <w:tab w:val="left" w:pos="426"/>
        </w:tabs>
        <w:spacing w:after="0" w:line="240" w:lineRule="auto"/>
        <w:ind w:right="-97"/>
        <w:jc w:val="both"/>
        <w:rPr>
          <w:rFonts w:ascii="Cambria" w:hAnsi="Cambria"/>
          <w:sz w:val="24"/>
          <w:szCs w:val="24"/>
        </w:rPr>
      </w:pPr>
      <w:r>
        <w:rPr>
          <w:rFonts w:ascii="Cambria" w:hAnsi="Cambria"/>
          <w:sz w:val="24"/>
          <w:szCs w:val="24"/>
        </w:rPr>
        <w:tab/>
      </w:r>
      <w:r>
        <w:rPr>
          <w:rFonts w:ascii="Cambria" w:hAnsi="Cambria"/>
          <w:sz w:val="24"/>
          <w:szCs w:val="24"/>
        </w:rPr>
        <w:tab/>
        <w:t>5.2.</w:t>
      </w:r>
      <w:r w:rsidRPr="00CF0B35">
        <w:rPr>
          <w:rFonts w:ascii="Cambria" w:hAnsi="Cambria"/>
          <w:sz w:val="24"/>
          <w:szCs w:val="24"/>
        </w:rPr>
        <w:t>Krājuma glabātājs bez īpaša pilnvarojuma pārstāv Memoriālo māju valsts, pašvaldību un citās institūcijās.</w:t>
      </w:r>
    </w:p>
    <w:p w:rsidR="00C424DE" w:rsidRPr="00CF0B35" w:rsidRDefault="00C424DE" w:rsidP="00C424DE">
      <w:pPr>
        <w:tabs>
          <w:tab w:val="left" w:pos="426"/>
        </w:tabs>
        <w:spacing w:after="0" w:line="240" w:lineRule="auto"/>
        <w:ind w:right="-97"/>
        <w:jc w:val="both"/>
        <w:rPr>
          <w:rFonts w:ascii="Cambria" w:hAnsi="Cambria"/>
          <w:sz w:val="24"/>
          <w:szCs w:val="24"/>
        </w:rPr>
      </w:pPr>
      <w:r>
        <w:rPr>
          <w:rFonts w:ascii="Cambria" w:hAnsi="Cambria"/>
          <w:sz w:val="24"/>
          <w:szCs w:val="24"/>
        </w:rPr>
        <w:tab/>
      </w:r>
      <w:r>
        <w:rPr>
          <w:rFonts w:ascii="Cambria" w:hAnsi="Cambria"/>
          <w:sz w:val="24"/>
          <w:szCs w:val="24"/>
        </w:rPr>
        <w:tab/>
        <w:t>5.3.</w:t>
      </w:r>
      <w:r w:rsidRPr="00CF0B35">
        <w:rPr>
          <w:rFonts w:ascii="Cambria" w:hAnsi="Cambria"/>
          <w:sz w:val="24"/>
          <w:szCs w:val="24"/>
        </w:rPr>
        <w:t>Krājuma glabātāja pienākumus nosaka amata apraksts un Bebru pagasta pārvaldes darba kārtības noteikumi, atbilstoši normatīvajiem aktiem.</w:t>
      </w:r>
    </w:p>
    <w:p w:rsidR="00C424DE" w:rsidRPr="00CF0B35" w:rsidRDefault="00C424DE" w:rsidP="00C424DE">
      <w:pPr>
        <w:tabs>
          <w:tab w:val="left" w:pos="426"/>
        </w:tabs>
        <w:spacing w:after="0" w:line="240" w:lineRule="auto"/>
        <w:ind w:right="-97"/>
        <w:jc w:val="both"/>
        <w:rPr>
          <w:rFonts w:ascii="Cambria" w:hAnsi="Cambria"/>
          <w:sz w:val="24"/>
          <w:szCs w:val="24"/>
        </w:rPr>
      </w:pPr>
      <w:r>
        <w:rPr>
          <w:rFonts w:ascii="Cambria" w:hAnsi="Cambria"/>
          <w:sz w:val="24"/>
          <w:szCs w:val="24"/>
        </w:rPr>
        <w:tab/>
      </w:r>
      <w:r>
        <w:rPr>
          <w:rFonts w:ascii="Cambria" w:hAnsi="Cambria"/>
          <w:sz w:val="24"/>
          <w:szCs w:val="24"/>
        </w:rPr>
        <w:tab/>
        <w:t>5.4.</w:t>
      </w:r>
      <w:r w:rsidRPr="00CF0B35">
        <w:rPr>
          <w:rFonts w:ascii="Cambria" w:hAnsi="Cambria"/>
          <w:sz w:val="24"/>
          <w:szCs w:val="24"/>
        </w:rPr>
        <w:t>Memoriālajā mājā darbojas krājuma komisija, kuras sastāvu, pēc Memoriālās mājas krājuma glabātāja ieteikuma, apstiprina Kokneses novada dome. Krājuma komisijas darbību nosaka krājuma komisijas nolikums.</w:t>
      </w:r>
    </w:p>
    <w:p w:rsidR="00C424DE" w:rsidRDefault="00C424DE" w:rsidP="00C424DE">
      <w:pPr>
        <w:tabs>
          <w:tab w:val="left" w:pos="426"/>
        </w:tabs>
        <w:spacing w:after="0" w:line="240" w:lineRule="auto"/>
        <w:ind w:left="360" w:right="-97"/>
        <w:jc w:val="both"/>
        <w:rPr>
          <w:rFonts w:ascii="Cambria" w:hAnsi="Cambria"/>
          <w:sz w:val="24"/>
          <w:szCs w:val="24"/>
        </w:rPr>
      </w:pPr>
    </w:p>
    <w:p w:rsidR="00C424DE" w:rsidRPr="00CF0B35" w:rsidRDefault="00C424DE" w:rsidP="00C424DE">
      <w:pPr>
        <w:spacing w:after="0" w:line="240" w:lineRule="auto"/>
        <w:ind w:right="-97"/>
        <w:jc w:val="center"/>
        <w:rPr>
          <w:rFonts w:ascii="Cambria" w:hAnsi="Cambria"/>
          <w:i/>
          <w:sz w:val="24"/>
          <w:szCs w:val="24"/>
        </w:rPr>
      </w:pPr>
      <w:r w:rsidRPr="00CF0B35">
        <w:rPr>
          <w:rFonts w:ascii="Cambria" w:hAnsi="Cambria"/>
          <w:b/>
          <w:sz w:val="24"/>
          <w:szCs w:val="24"/>
        </w:rPr>
        <w:t>6.Memoriālās mājas finansēšanas kārtība un saimnieciskā darbība, grāmatvedības uzskaite, budžets, iekšējā kontrole</w:t>
      </w:r>
    </w:p>
    <w:p w:rsidR="00C424DE" w:rsidRPr="00CF0B35" w:rsidRDefault="00C424DE" w:rsidP="00C424DE">
      <w:pPr>
        <w:spacing w:after="0" w:line="240" w:lineRule="auto"/>
        <w:ind w:right="-97"/>
        <w:jc w:val="center"/>
        <w:rPr>
          <w:rFonts w:ascii="Cambria" w:hAnsi="Cambria"/>
          <w:sz w:val="24"/>
          <w:szCs w:val="24"/>
        </w:rPr>
      </w:pP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6.1.</w:t>
      </w:r>
      <w:r w:rsidRPr="00CF0B35">
        <w:rPr>
          <w:rFonts w:ascii="Cambria" w:hAnsi="Cambria"/>
          <w:sz w:val="24"/>
          <w:szCs w:val="24"/>
        </w:rPr>
        <w:t>Memoriālās mājas finanšu resursus veido:</w:t>
      </w:r>
    </w:p>
    <w:p w:rsidR="00C424DE" w:rsidRPr="00CF0B35" w:rsidRDefault="00C424DE" w:rsidP="00C424DE">
      <w:pPr>
        <w:spacing w:after="0" w:line="240" w:lineRule="auto"/>
        <w:ind w:left="720" w:right="-97"/>
        <w:jc w:val="both"/>
        <w:rPr>
          <w:rFonts w:ascii="Cambria" w:hAnsi="Cambria"/>
          <w:sz w:val="24"/>
          <w:szCs w:val="24"/>
        </w:rPr>
      </w:pPr>
      <w:r w:rsidRPr="00CF0B35">
        <w:rPr>
          <w:rFonts w:ascii="Cambria" w:hAnsi="Cambria"/>
          <w:sz w:val="24"/>
          <w:szCs w:val="24"/>
        </w:rPr>
        <w:lastRenderedPageBreak/>
        <w:t>6.1.1. piešķirtie Kokneses novada domes budžeta līdzekļi;</w:t>
      </w:r>
    </w:p>
    <w:p w:rsidR="00C424DE" w:rsidRPr="00CF0B35" w:rsidRDefault="00C424DE" w:rsidP="00C424DE">
      <w:pPr>
        <w:spacing w:after="0" w:line="240" w:lineRule="auto"/>
        <w:ind w:left="720" w:right="-97"/>
        <w:jc w:val="both"/>
        <w:rPr>
          <w:rFonts w:ascii="Cambria" w:hAnsi="Cambria"/>
          <w:sz w:val="24"/>
          <w:szCs w:val="24"/>
        </w:rPr>
      </w:pPr>
      <w:r w:rsidRPr="00CF0B35">
        <w:rPr>
          <w:rFonts w:ascii="Cambria" w:hAnsi="Cambria"/>
          <w:sz w:val="24"/>
          <w:szCs w:val="24"/>
        </w:rPr>
        <w:t>6.1.2. projektu konkursos iegūtie līdzekļi;</w:t>
      </w:r>
    </w:p>
    <w:p w:rsidR="00C424DE" w:rsidRPr="00CF0B35" w:rsidRDefault="00C424DE" w:rsidP="00C424DE">
      <w:pPr>
        <w:spacing w:after="0" w:line="240" w:lineRule="auto"/>
        <w:ind w:left="720" w:right="-97"/>
        <w:jc w:val="both"/>
        <w:rPr>
          <w:rFonts w:ascii="Cambria" w:hAnsi="Cambria"/>
          <w:sz w:val="24"/>
          <w:szCs w:val="24"/>
        </w:rPr>
      </w:pPr>
      <w:r w:rsidRPr="00CF0B35">
        <w:rPr>
          <w:rFonts w:ascii="Cambria" w:hAnsi="Cambria"/>
          <w:sz w:val="24"/>
          <w:szCs w:val="24"/>
        </w:rPr>
        <w:t>6.1.3. ziedojumi un dāvinājumi.</w:t>
      </w:r>
    </w:p>
    <w:p w:rsidR="00C424DE" w:rsidRPr="00CF0B35" w:rsidRDefault="00C424DE" w:rsidP="00C424DE">
      <w:pPr>
        <w:spacing w:after="0" w:line="240" w:lineRule="auto"/>
        <w:ind w:right="-97" w:firstLine="720"/>
        <w:jc w:val="both"/>
        <w:rPr>
          <w:rFonts w:ascii="Cambria" w:hAnsi="Cambria"/>
          <w:sz w:val="24"/>
          <w:szCs w:val="24"/>
        </w:rPr>
      </w:pPr>
      <w:r w:rsidRPr="00CF0B35">
        <w:rPr>
          <w:rFonts w:ascii="Cambria" w:hAnsi="Cambria"/>
          <w:sz w:val="24"/>
          <w:szCs w:val="24"/>
        </w:rPr>
        <w:t>6.2. Memoriālās mājas grāmatvedības uzskaiti veic Kokneses novada domes finanšu un</w:t>
      </w:r>
      <w:r>
        <w:rPr>
          <w:rFonts w:ascii="Cambria" w:hAnsi="Cambria"/>
          <w:sz w:val="24"/>
          <w:szCs w:val="24"/>
        </w:rPr>
        <w:t xml:space="preserve"> </w:t>
      </w:r>
      <w:r w:rsidRPr="00CF0B35">
        <w:rPr>
          <w:rFonts w:ascii="Cambria" w:hAnsi="Cambria"/>
          <w:sz w:val="24"/>
          <w:szCs w:val="24"/>
        </w:rPr>
        <w:t xml:space="preserve"> grāmatvedības nodaļa.</w:t>
      </w:r>
    </w:p>
    <w:p w:rsidR="00C424DE" w:rsidRPr="00CF0B35" w:rsidRDefault="00C424DE" w:rsidP="00C424DE">
      <w:pPr>
        <w:spacing w:after="0" w:line="240" w:lineRule="auto"/>
        <w:ind w:right="-97" w:firstLine="720"/>
        <w:jc w:val="both"/>
        <w:rPr>
          <w:rFonts w:ascii="Cambria" w:hAnsi="Cambria"/>
          <w:sz w:val="24"/>
          <w:szCs w:val="24"/>
        </w:rPr>
      </w:pPr>
      <w:r w:rsidRPr="00CF0B35">
        <w:rPr>
          <w:rFonts w:ascii="Cambria" w:hAnsi="Cambria"/>
          <w:sz w:val="24"/>
          <w:szCs w:val="24"/>
        </w:rPr>
        <w:t xml:space="preserve">6.3. Memoriālās mājas finanšu darbība notiek atbilstoši pastāvošajai likumdošanai un normatīvajiem aktiem, saskaņā ar gada budžetu, ko apstiprinājusi Kokneses novada </w:t>
      </w:r>
      <w:r>
        <w:rPr>
          <w:rFonts w:ascii="Cambria" w:hAnsi="Cambria"/>
          <w:sz w:val="24"/>
          <w:szCs w:val="24"/>
        </w:rPr>
        <w:t>d</w:t>
      </w:r>
      <w:r w:rsidRPr="00CF0B35">
        <w:rPr>
          <w:rFonts w:ascii="Cambria" w:hAnsi="Cambria"/>
          <w:sz w:val="24"/>
          <w:szCs w:val="24"/>
        </w:rPr>
        <w:t>ome.</w:t>
      </w:r>
    </w:p>
    <w:p w:rsidR="00C424DE" w:rsidRPr="00CF0B35" w:rsidRDefault="00C424DE" w:rsidP="00C424DE">
      <w:pPr>
        <w:spacing w:after="0" w:line="240" w:lineRule="auto"/>
        <w:ind w:right="-97" w:firstLine="720"/>
        <w:jc w:val="both"/>
        <w:rPr>
          <w:rFonts w:ascii="Cambria" w:hAnsi="Cambria"/>
          <w:sz w:val="24"/>
          <w:szCs w:val="24"/>
        </w:rPr>
      </w:pPr>
      <w:r w:rsidRPr="00CF0B35">
        <w:rPr>
          <w:rFonts w:ascii="Cambria" w:hAnsi="Cambria"/>
          <w:sz w:val="24"/>
          <w:szCs w:val="24"/>
        </w:rPr>
        <w:t xml:space="preserve">6.4. Par memoriālās mājas grāmatvedības dokumentu apgrozījumu atbild Kokneses novada domes galvenā grāmatvede. </w:t>
      </w:r>
    </w:p>
    <w:p w:rsidR="00C424DE" w:rsidRDefault="00C424DE" w:rsidP="00C424DE">
      <w:pPr>
        <w:spacing w:after="0" w:line="240" w:lineRule="auto"/>
        <w:ind w:right="-97" w:firstLine="720"/>
        <w:jc w:val="both"/>
        <w:rPr>
          <w:rFonts w:ascii="Cambria" w:hAnsi="Cambria"/>
          <w:sz w:val="24"/>
          <w:szCs w:val="24"/>
        </w:rPr>
      </w:pPr>
      <w:r w:rsidRPr="00CF0B35">
        <w:rPr>
          <w:rFonts w:ascii="Cambria" w:hAnsi="Cambria"/>
          <w:sz w:val="24"/>
          <w:szCs w:val="24"/>
        </w:rPr>
        <w:t>6.5. Memoriālās mājas budžeta līdzekļu izmantošanas iekšējo kontroli veic Bebru pagasta pārvaldes vadītāja.</w:t>
      </w:r>
    </w:p>
    <w:p w:rsidR="00C424DE" w:rsidRPr="00CF0B35" w:rsidRDefault="00C424DE" w:rsidP="00C424DE">
      <w:pPr>
        <w:spacing w:after="0" w:line="240" w:lineRule="auto"/>
        <w:ind w:right="-97" w:firstLine="720"/>
        <w:jc w:val="both"/>
        <w:rPr>
          <w:rFonts w:ascii="Cambria" w:hAnsi="Cambria"/>
          <w:sz w:val="24"/>
          <w:szCs w:val="24"/>
        </w:rPr>
      </w:pPr>
    </w:p>
    <w:p w:rsidR="00C424DE" w:rsidRPr="00CF0B35" w:rsidRDefault="00C424DE" w:rsidP="00C424DE">
      <w:pPr>
        <w:spacing w:after="0" w:line="240" w:lineRule="auto"/>
        <w:ind w:right="-97"/>
        <w:jc w:val="center"/>
        <w:rPr>
          <w:rFonts w:ascii="Cambria" w:hAnsi="Cambria"/>
          <w:b/>
          <w:sz w:val="24"/>
          <w:szCs w:val="24"/>
        </w:rPr>
      </w:pPr>
      <w:r w:rsidRPr="00CF0B35">
        <w:rPr>
          <w:rFonts w:ascii="Cambria" w:hAnsi="Cambria"/>
          <w:b/>
          <w:sz w:val="24"/>
          <w:szCs w:val="24"/>
        </w:rPr>
        <w:t>7.Noslēguma jautājumi</w:t>
      </w:r>
    </w:p>
    <w:p w:rsidR="00C424DE" w:rsidRPr="00CF0B35" w:rsidRDefault="00C424DE" w:rsidP="00C424DE">
      <w:pPr>
        <w:spacing w:after="0" w:line="240" w:lineRule="auto"/>
        <w:ind w:right="-97"/>
        <w:jc w:val="both"/>
        <w:rPr>
          <w:rFonts w:ascii="Cambria" w:hAnsi="Cambria"/>
          <w:sz w:val="24"/>
          <w:szCs w:val="24"/>
        </w:rPr>
      </w:pP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7.1.</w:t>
      </w:r>
      <w:r w:rsidRPr="00CF0B35">
        <w:rPr>
          <w:rFonts w:ascii="Cambria" w:hAnsi="Cambria"/>
          <w:sz w:val="24"/>
          <w:szCs w:val="24"/>
        </w:rPr>
        <w:t>Nolikums stājas spēkā 2018.gada ar  1. martu.</w:t>
      </w:r>
    </w:p>
    <w:p w:rsidR="00C424DE" w:rsidRPr="00CF0B35" w:rsidRDefault="00C424DE" w:rsidP="00C424DE">
      <w:pPr>
        <w:spacing w:after="0" w:line="240" w:lineRule="auto"/>
        <w:ind w:right="-97" w:firstLine="720"/>
        <w:jc w:val="both"/>
        <w:rPr>
          <w:rFonts w:ascii="Cambria" w:hAnsi="Cambria"/>
          <w:sz w:val="24"/>
          <w:szCs w:val="24"/>
        </w:rPr>
      </w:pPr>
      <w:r>
        <w:rPr>
          <w:rFonts w:ascii="Cambria" w:hAnsi="Cambria"/>
          <w:sz w:val="24"/>
          <w:szCs w:val="24"/>
        </w:rPr>
        <w:t>7.2.</w:t>
      </w:r>
      <w:r w:rsidRPr="00CF0B35">
        <w:rPr>
          <w:rFonts w:ascii="Cambria" w:hAnsi="Cambria"/>
          <w:sz w:val="24"/>
          <w:szCs w:val="24"/>
        </w:rPr>
        <w:t xml:space="preserve">Ar šī Nolikuma spēkā stāšanos, atzīt par spēku  zaudējušu ar Kokneses novada domes   2009.gada 26.augusta lēmumu Nr. 4 (prot.Nr.5) apstiprināto “ Tēlnieka Voldemāra </w:t>
      </w:r>
      <w:proofErr w:type="spellStart"/>
      <w:r w:rsidRPr="00CF0B35">
        <w:rPr>
          <w:rFonts w:ascii="Cambria" w:hAnsi="Cambria"/>
          <w:sz w:val="24"/>
          <w:szCs w:val="24"/>
        </w:rPr>
        <w:t>Jākobsona</w:t>
      </w:r>
      <w:proofErr w:type="spellEnd"/>
      <w:r w:rsidRPr="00CF0B35">
        <w:rPr>
          <w:rFonts w:ascii="Cambria" w:hAnsi="Cambria"/>
          <w:sz w:val="24"/>
          <w:szCs w:val="24"/>
        </w:rPr>
        <w:t xml:space="preserve"> memoriālās mājas- muzeja Nolikums”. </w:t>
      </w:r>
    </w:p>
    <w:p w:rsidR="00C424DE" w:rsidRPr="00CF0B35" w:rsidRDefault="00C424DE" w:rsidP="00C424DE">
      <w:pPr>
        <w:spacing w:after="0" w:line="240" w:lineRule="auto"/>
        <w:ind w:right="-97"/>
        <w:jc w:val="both"/>
        <w:rPr>
          <w:rFonts w:ascii="Cambria" w:hAnsi="Cambria"/>
          <w:sz w:val="24"/>
          <w:szCs w:val="24"/>
        </w:rPr>
      </w:pPr>
      <w:r w:rsidRPr="00CF0B35">
        <w:rPr>
          <w:rFonts w:ascii="Cambria" w:hAnsi="Cambria"/>
          <w:sz w:val="24"/>
          <w:szCs w:val="24"/>
        </w:rPr>
        <w:t xml:space="preserve">  </w:t>
      </w:r>
    </w:p>
    <w:p w:rsidR="00C424DE" w:rsidRPr="00CF0B35" w:rsidRDefault="00C424DE" w:rsidP="00C424DE">
      <w:pPr>
        <w:spacing w:after="0" w:line="240" w:lineRule="auto"/>
        <w:ind w:right="-97"/>
        <w:jc w:val="both"/>
        <w:rPr>
          <w:rFonts w:ascii="Cambria" w:hAnsi="Cambria"/>
          <w:sz w:val="24"/>
          <w:szCs w:val="24"/>
        </w:rPr>
      </w:pPr>
    </w:p>
    <w:p w:rsidR="00C424DE" w:rsidRPr="00CF0B35" w:rsidRDefault="00C424DE" w:rsidP="00C424DE">
      <w:pPr>
        <w:pStyle w:val="normal"/>
        <w:spacing w:after="0"/>
        <w:ind w:right="326"/>
        <w:rPr>
          <w:rFonts w:ascii="Cambria" w:hAnsi="Cambria"/>
          <w:szCs w:val="24"/>
        </w:rPr>
      </w:pPr>
    </w:p>
    <w:p w:rsidR="00C424DE" w:rsidRDefault="00C424DE" w:rsidP="00C424DE">
      <w:pPr>
        <w:spacing w:after="0" w:line="240" w:lineRule="auto"/>
        <w:ind w:right="-97"/>
        <w:jc w:val="center"/>
        <w:rPr>
          <w:rFonts w:ascii="Cambria" w:hAnsi="Cambria"/>
          <w:b/>
          <w:sz w:val="24"/>
          <w:szCs w:val="24"/>
        </w:rPr>
      </w:pPr>
    </w:p>
    <w:p w:rsidR="00C424DE" w:rsidRDefault="00C424DE" w:rsidP="00C424DE">
      <w:pPr>
        <w:spacing w:after="0" w:line="240" w:lineRule="auto"/>
        <w:ind w:right="-97"/>
        <w:jc w:val="center"/>
        <w:rPr>
          <w:rFonts w:ascii="Cambria" w:hAnsi="Cambria"/>
          <w:b/>
          <w:sz w:val="24"/>
          <w:szCs w:val="24"/>
        </w:rPr>
      </w:pPr>
      <w:r>
        <w:rPr>
          <w:rFonts w:ascii="Cambria" w:hAnsi="Cambria"/>
          <w:b/>
          <w:sz w:val="24"/>
          <w:szCs w:val="24"/>
        </w:rPr>
        <w:t>6.4.</w:t>
      </w:r>
    </w:p>
    <w:p w:rsidR="00C424DE" w:rsidRDefault="00C424DE" w:rsidP="00C424DE">
      <w:pPr>
        <w:spacing w:after="0" w:line="240" w:lineRule="auto"/>
        <w:ind w:right="-97"/>
        <w:jc w:val="center"/>
        <w:rPr>
          <w:rFonts w:ascii="Cambria" w:hAnsi="Cambria"/>
          <w:sz w:val="24"/>
          <w:szCs w:val="24"/>
        </w:rPr>
      </w:pPr>
      <w:r>
        <w:rPr>
          <w:rFonts w:ascii="Cambria" w:hAnsi="Cambria"/>
          <w:b/>
          <w:sz w:val="24"/>
          <w:szCs w:val="24"/>
        </w:rPr>
        <w:t>Par izsoles rezultātu apstiprināšanu</w:t>
      </w:r>
    </w:p>
    <w:p w:rsidR="00C424DE" w:rsidRDefault="00C424DE" w:rsidP="00C424DE">
      <w:pPr>
        <w:spacing w:after="0" w:line="240" w:lineRule="auto"/>
        <w:ind w:right="-9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Default="00C424DE" w:rsidP="00C424DE">
      <w:pPr>
        <w:ind w:firstLine="540"/>
        <w:jc w:val="both"/>
        <w:rPr>
          <w:rFonts w:ascii="Cambria" w:hAnsi="Cambria"/>
          <w:sz w:val="24"/>
          <w:szCs w:val="24"/>
        </w:rPr>
      </w:pPr>
    </w:p>
    <w:p w:rsidR="00C424DE" w:rsidRPr="00101489" w:rsidRDefault="00C424DE" w:rsidP="00A81913">
      <w:pPr>
        <w:spacing w:after="0" w:line="240" w:lineRule="auto"/>
        <w:ind w:firstLine="539"/>
        <w:jc w:val="both"/>
        <w:rPr>
          <w:rFonts w:ascii="Cambria" w:hAnsi="Cambria"/>
          <w:bCs/>
          <w:color w:val="000000"/>
          <w:sz w:val="24"/>
          <w:szCs w:val="24"/>
        </w:rPr>
      </w:pPr>
      <w:r w:rsidRPr="00101489">
        <w:rPr>
          <w:rFonts w:ascii="Cambria" w:hAnsi="Cambria"/>
          <w:sz w:val="24"/>
          <w:szCs w:val="24"/>
        </w:rPr>
        <w:t xml:space="preserve">1. Pamatojoties uz 31.01.2018. Kokneses novada domes lēmumu Nr. 5.7. (protokols Nr.1) </w:t>
      </w:r>
      <w:r w:rsidRPr="00101489">
        <w:rPr>
          <w:rFonts w:ascii="Cambria" w:hAnsi="Cambria"/>
          <w:bCs/>
          <w:color w:val="000000"/>
          <w:sz w:val="24"/>
          <w:szCs w:val="24"/>
        </w:rPr>
        <w:t xml:space="preserve">2018.gada 27.februārī tika rīkota  cirsmu rakstiskā izsole ar augšupejošu soli. par nosacīto cenu  36 000 </w:t>
      </w:r>
      <w:proofErr w:type="spellStart"/>
      <w:r w:rsidRPr="00101489">
        <w:rPr>
          <w:rFonts w:ascii="Cambria" w:hAnsi="Cambria"/>
          <w:bCs/>
          <w:color w:val="000000"/>
          <w:sz w:val="24"/>
          <w:szCs w:val="24"/>
        </w:rPr>
        <w:t>euro</w:t>
      </w:r>
      <w:proofErr w:type="spellEnd"/>
      <w:r w:rsidRPr="00101489">
        <w:rPr>
          <w:rFonts w:ascii="Cambria" w:hAnsi="Cambria"/>
          <w:bCs/>
          <w:color w:val="000000"/>
          <w:sz w:val="24"/>
          <w:szCs w:val="24"/>
        </w:rPr>
        <w:t xml:space="preserve"> ( trīsdesmit seši tūkstoši </w:t>
      </w:r>
      <w:proofErr w:type="spellStart"/>
      <w:r w:rsidRPr="00101489">
        <w:rPr>
          <w:rFonts w:ascii="Cambria" w:hAnsi="Cambria"/>
          <w:bCs/>
          <w:color w:val="000000"/>
          <w:sz w:val="24"/>
          <w:szCs w:val="24"/>
        </w:rPr>
        <w:t>euro</w:t>
      </w:r>
      <w:proofErr w:type="spellEnd"/>
      <w:r w:rsidRPr="00101489">
        <w:rPr>
          <w:rFonts w:ascii="Cambria" w:hAnsi="Cambria"/>
          <w:bCs/>
          <w:color w:val="000000"/>
          <w:sz w:val="24"/>
          <w:szCs w:val="24"/>
        </w:rPr>
        <w:t xml:space="preserve"> ) .</w:t>
      </w:r>
    </w:p>
    <w:p w:rsidR="00C424DE" w:rsidRPr="00101489" w:rsidRDefault="00C424DE" w:rsidP="00A81913">
      <w:pPr>
        <w:spacing w:after="0" w:line="240" w:lineRule="auto"/>
        <w:ind w:firstLine="539"/>
        <w:jc w:val="both"/>
        <w:rPr>
          <w:rFonts w:ascii="Cambria" w:hAnsi="Cambria"/>
          <w:b/>
          <w:sz w:val="24"/>
          <w:szCs w:val="24"/>
        </w:rPr>
      </w:pPr>
      <w:r w:rsidRPr="00101489">
        <w:rPr>
          <w:rFonts w:ascii="Cambria" w:hAnsi="Cambria"/>
          <w:sz w:val="24"/>
          <w:szCs w:val="24"/>
        </w:rPr>
        <w:t xml:space="preserve">2.  Rakstiskā izsolē ar augšupejošu soli tika pārdots </w:t>
      </w:r>
      <w:r w:rsidRPr="00101489">
        <w:rPr>
          <w:rFonts w:ascii="Cambria" w:hAnsi="Cambria"/>
          <w:bCs/>
          <w:sz w:val="24"/>
          <w:szCs w:val="24"/>
        </w:rPr>
        <w:t xml:space="preserve">Kokneses novada domei piederošā </w:t>
      </w:r>
      <w:r w:rsidRPr="00101489">
        <w:rPr>
          <w:rFonts w:ascii="Cambria" w:hAnsi="Cambria"/>
          <w:sz w:val="24"/>
          <w:szCs w:val="24"/>
        </w:rPr>
        <w:t>meža īpašuma</w:t>
      </w:r>
      <w:r w:rsidRPr="00101489">
        <w:rPr>
          <w:rFonts w:ascii="Cambria" w:hAnsi="Cambria"/>
          <w:color w:val="000000"/>
          <w:sz w:val="24"/>
          <w:szCs w:val="24"/>
        </w:rPr>
        <w:t xml:space="preserve"> ar kadastra Nr. </w:t>
      </w:r>
      <w:r w:rsidRPr="00101489">
        <w:rPr>
          <w:rFonts w:ascii="Cambria" w:hAnsi="Cambria"/>
          <w:bCs/>
          <w:color w:val="000000"/>
          <w:sz w:val="24"/>
          <w:szCs w:val="24"/>
        </w:rPr>
        <w:t>32540020081 ar nosaukumu</w:t>
      </w:r>
      <w:r w:rsidRPr="00101489">
        <w:rPr>
          <w:rFonts w:ascii="Cambria" w:hAnsi="Cambria"/>
          <w:color w:val="000000"/>
          <w:sz w:val="24"/>
          <w:szCs w:val="24"/>
        </w:rPr>
        <w:t xml:space="preserve"> </w:t>
      </w:r>
      <w:r w:rsidRPr="00101489">
        <w:rPr>
          <w:rFonts w:ascii="Cambria" w:hAnsi="Cambria"/>
          <w:bCs/>
          <w:color w:val="000000"/>
          <w:sz w:val="24"/>
          <w:szCs w:val="24"/>
        </w:rPr>
        <w:t>„ Bebri ”</w:t>
      </w:r>
      <w:r w:rsidRPr="00101489">
        <w:rPr>
          <w:rFonts w:ascii="Cambria" w:hAnsi="Cambria"/>
          <w:color w:val="000000"/>
          <w:sz w:val="24"/>
          <w:szCs w:val="24"/>
        </w:rPr>
        <w:t xml:space="preserve"> un </w:t>
      </w:r>
      <w:r w:rsidRPr="00101489">
        <w:rPr>
          <w:rFonts w:ascii="Cambria" w:hAnsi="Cambria"/>
          <w:sz w:val="24"/>
          <w:szCs w:val="24"/>
        </w:rPr>
        <w:t>meža īpašuma</w:t>
      </w:r>
      <w:r w:rsidRPr="00101489">
        <w:rPr>
          <w:rFonts w:ascii="Cambria" w:hAnsi="Cambria"/>
          <w:color w:val="000000"/>
          <w:sz w:val="24"/>
          <w:szCs w:val="24"/>
        </w:rPr>
        <w:t xml:space="preserve"> ar kadastra Nr. </w:t>
      </w:r>
      <w:r w:rsidRPr="00101489">
        <w:rPr>
          <w:rFonts w:ascii="Cambria" w:hAnsi="Cambria"/>
          <w:bCs/>
          <w:color w:val="000000"/>
          <w:sz w:val="24"/>
          <w:szCs w:val="24"/>
        </w:rPr>
        <w:t>32540030074 ar nosaukumu ”Bergs”</w:t>
      </w:r>
      <w:r w:rsidRPr="00101489">
        <w:rPr>
          <w:rFonts w:ascii="Cambria" w:hAnsi="Cambria"/>
          <w:color w:val="000000"/>
          <w:sz w:val="24"/>
          <w:szCs w:val="24"/>
        </w:rPr>
        <w:t xml:space="preserve"> Iršu </w:t>
      </w:r>
      <w:r w:rsidRPr="00101489">
        <w:rPr>
          <w:rFonts w:ascii="Cambria" w:hAnsi="Cambria"/>
          <w:bCs/>
          <w:color w:val="000000"/>
          <w:sz w:val="24"/>
          <w:szCs w:val="24"/>
        </w:rPr>
        <w:t xml:space="preserve">pagastā, Kokneses novadā, </w:t>
      </w:r>
      <w:r w:rsidRPr="00101489">
        <w:rPr>
          <w:rFonts w:ascii="Cambria" w:hAnsi="Cambria"/>
          <w:bCs/>
          <w:sz w:val="24"/>
          <w:szCs w:val="24"/>
        </w:rPr>
        <w:t>4(četru) cirsmu ciršanas tiesības</w:t>
      </w:r>
      <w:r w:rsidRPr="00101489">
        <w:rPr>
          <w:rFonts w:ascii="Cambria" w:hAnsi="Cambria"/>
          <w:bCs/>
          <w:color w:val="000000"/>
          <w:sz w:val="24"/>
          <w:szCs w:val="24"/>
        </w:rPr>
        <w:t xml:space="preserve">, </w:t>
      </w:r>
      <w:r w:rsidRPr="00101489">
        <w:rPr>
          <w:rFonts w:ascii="Cambria" w:hAnsi="Cambria"/>
          <w:sz w:val="24"/>
          <w:szCs w:val="24"/>
        </w:rPr>
        <w:t xml:space="preserve"> saskaņā ar sarakstu izsoles noteikumos. </w:t>
      </w:r>
      <w:r w:rsidRPr="00101489">
        <w:rPr>
          <w:rFonts w:ascii="Cambria" w:hAnsi="Cambria"/>
          <w:bCs/>
          <w:sz w:val="24"/>
          <w:szCs w:val="24"/>
        </w:rPr>
        <w:t xml:space="preserve">No trīs pretendentiem lielāko summu 43 328,00 </w:t>
      </w:r>
      <w:proofErr w:type="spellStart"/>
      <w:r w:rsidRPr="00101489">
        <w:rPr>
          <w:rFonts w:ascii="Cambria" w:hAnsi="Cambria"/>
          <w:bCs/>
          <w:sz w:val="24"/>
          <w:szCs w:val="24"/>
        </w:rPr>
        <w:t>euro</w:t>
      </w:r>
      <w:proofErr w:type="spellEnd"/>
      <w:r w:rsidRPr="00101489">
        <w:rPr>
          <w:rFonts w:ascii="Cambria" w:hAnsi="Cambria"/>
          <w:bCs/>
          <w:sz w:val="24"/>
          <w:szCs w:val="24"/>
        </w:rPr>
        <w:t xml:space="preserve">( četrdesmit trīs tūkstoši trīs simti divdesmit astoņi tūkstoši </w:t>
      </w:r>
      <w:proofErr w:type="spellStart"/>
      <w:r w:rsidRPr="00101489">
        <w:rPr>
          <w:rFonts w:ascii="Cambria" w:hAnsi="Cambria"/>
          <w:bCs/>
          <w:sz w:val="24"/>
          <w:szCs w:val="24"/>
        </w:rPr>
        <w:t>euro</w:t>
      </w:r>
      <w:proofErr w:type="spellEnd"/>
      <w:r w:rsidRPr="00101489">
        <w:rPr>
          <w:rFonts w:ascii="Cambria" w:hAnsi="Cambria"/>
          <w:bCs/>
          <w:sz w:val="24"/>
          <w:szCs w:val="24"/>
        </w:rPr>
        <w:t xml:space="preserve"> 00 centi ) nosolīja </w:t>
      </w:r>
      <w:r w:rsidR="00AC426F">
        <w:rPr>
          <w:rFonts w:ascii="Cambria" w:hAnsi="Cambria"/>
          <w:bCs/>
          <w:sz w:val="24"/>
          <w:szCs w:val="24"/>
        </w:rPr>
        <w:t>SIA “ nosaukums” reģistrācijas Nr. …</w:t>
      </w:r>
      <w:r w:rsidRPr="00101489">
        <w:rPr>
          <w:rFonts w:ascii="Cambria" w:hAnsi="Cambria"/>
          <w:bCs/>
          <w:sz w:val="24"/>
          <w:szCs w:val="24"/>
        </w:rPr>
        <w:t>.</w:t>
      </w:r>
      <w:r w:rsidRPr="00101489">
        <w:rPr>
          <w:rFonts w:ascii="Cambria" w:hAnsi="Cambria"/>
          <w:sz w:val="24"/>
          <w:szCs w:val="24"/>
        </w:rPr>
        <w:t xml:space="preserve"> </w:t>
      </w:r>
    </w:p>
    <w:p w:rsidR="00C424DE" w:rsidRPr="00541BEA" w:rsidRDefault="00C424DE" w:rsidP="00C424DE">
      <w:pPr>
        <w:spacing w:after="0" w:line="240" w:lineRule="auto"/>
        <w:ind w:right="-96" w:firstLine="540"/>
        <w:jc w:val="both"/>
        <w:rPr>
          <w:rFonts w:ascii="Cambria" w:hAnsi="Cambria" w:cs="Arial"/>
          <w:sz w:val="24"/>
          <w:szCs w:val="24"/>
        </w:rPr>
      </w:pPr>
      <w:r w:rsidRPr="00101489">
        <w:rPr>
          <w:rFonts w:ascii="Cambria" w:hAnsi="Cambria"/>
          <w:bCs/>
          <w:sz w:val="24"/>
          <w:szCs w:val="24"/>
        </w:rPr>
        <w:t xml:space="preserve"> </w:t>
      </w:r>
      <w:r w:rsidRPr="00101489">
        <w:rPr>
          <w:rFonts w:ascii="Cambria" w:hAnsi="Cambria"/>
          <w:b/>
          <w:bCs/>
          <w:sz w:val="24"/>
          <w:szCs w:val="24"/>
        </w:rPr>
        <w:t>3</w:t>
      </w:r>
      <w:r w:rsidRPr="00101489">
        <w:rPr>
          <w:rFonts w:ascii="Cambria" w:hAnsi="Cambria"/>
          <w:bCs/>
          <w:sz w:val="24"/>
          <w:szCs w:val="24"/>
        </w:rPr>
        <w:t>.</w:t>
      </w:r>
      <w:r w:rsidRPr="00101489">
        <w:rPr>
          <w:rFonts w:ascii="Cambria" w:hAnsi="Cambria"/>
          <w:sz w:val="24"/>
          <w:szCs w:val="24"/>
        </w:rPr>
        <w:t xml:space="preserve"> Pamatojoties uz  Kokneses novada domes Izsoles komisijas </w:t>
      </w:r>
      <w:r w:rsidRPr="00101489">
        <w:rPr>
          <w:rFonts w:ascii="Cambria" w:hAnsi="Cambria"/>
          <w:bCs/>
          <w:color w:val="000000"/>
          <w:sz w:val="24"/>
          <w:szCs w:val="24"/>
        </w:rPr>
        <w:t xml:space="preserve">2018.gada 27.februāra   </w:t>
      </w:r>
      <w:r w:rsidRPr="00101489">
        <w:rPr>
          <w:rFonts w:ascii="Cambria" w:hAnsi="Cambria"/>
          <w:sz w:val="24"/>
          <w:szCs w:val="24"/>
        </w:rPr>
        <w:t xml:space="preserve">protokolu Nr. 1 un Publiskas personas  mantas atsavināšanas likuma 34.pantu un  36.panta pirmo daļu, </w:t>
      </w: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Pr="00101489" w:rsidRDefault="00C424DE" w:rsidP="00C424DE">
      <w:pPr>
        <w:ind w:firstLine="540"/>
        <w:jc w:val="both"/>
        <w:rPr>
          <w:rFonts w:ascii="Cambria" w:hAnsi="Cambria"/>
          <w:sz w:val="24"/>
          <w:szCs w:val="24"/>
        </w:rPr>
      </w:pPr>
    </w:p>
    <w:p w:rsidR="00C424DE" w:rsidRPr="00101489" w:rsidRDefault="00C424DE" w:rsidP="00C424DE">
      <w:pPr>
        <w:jc w:val="both"/>
        <w:rPr>
          <w:rFonts w:ascii="Cambria" w:hAnsi="Cambria"/>
          <w:b/>
          <w:sz w:val="24"/>
          <w:szCs w:val="24"/>
        </w:rPr>
      </w:pPr>
      <w:r w:rsidRPr="00101489">
        <w:rPr>
          <w:rFonts w:ascii="Cambria" w:hAnsi="Cambria"/>
          <w:sz w:val="24"/>
          <w:szCs w:val="24"/>
        </w:rPr>
        <w:tab/>
      </w:r>
      <w:r w:rsidRPr="00101489">
        <w:rPr>
          <w:rFonts w:ascii="Cambria" w:hAnsi="Cambria"/>
          <w:b/>
          <w:sz w:val="24"/>
          <w:szCs w:val="24"/>
        </w:rPr>
        <w:t xml:space="preserve">  3</w:t>
      </w:r>
      <w:r w:rsidRPr="00101489">
        <w:rPr>
          <w:rFonts w:ascii="Cambria" w:hAnsi="Cambria"/>
          <w:sz w:val="24"/>
          <w:szCs w:val="24"/>
        </w:rPr>
        <w:t>.</w:t>
      </w:r>
      <w:r w:rsidRPr="00101489">
        <w:rPr>
          <w:rFonts w:ascii="Cambria" w:hAnsi="Cambria"/>
          <w:b/>
          <w:sz w:val="24"/>
          <w:szCs w:val="24"/>
        </w:rPr>
        <w:t>1.</w:t>
      </w:r>
      <w:r w:rsidRPr="00101489">
        <w:rPr>
          <w:rFonts w:ascii="Cambria" w:hAnsi="Cambria"/>
          <w:sz w:val="24"/>
          <w:szCs w:val="24"/>
        </w:rPr>
        <w:t xml:space="preserve"> </w:t>
      </w:r>
      <w:r w:rsidRPr="00101489">
        <w:rPr>
          <w:rFonts w:ascii="Cambria" w:hAnsi="Cambria"/>
          <w:b/>
          <w:sz w:val="24"/>
          <w:szCs w:val="24"/>
        </w:rPr>
        <w:t>Apstiprināt</w:t>
      </w:r>
      <w:r w:rsidRPr="00101489">
        <w:rPr>
          <w:rFonts w:ascii="Cambria" w:hAnsi="Cambria"/>
          <w:sz w:val="24"/>
          <w:szCs w:val="24"/>
        </w:rPr>
        <w:t xml:space="preserve"> </w:t>
      </w:r>
      <w:r w:rsidRPr="00101489">
        <w:rPr>
          <w:rFonts w:ascii="Cambria" w:hAnsi="Cambria"/>
          <w:bCs/>
          <w:sz w:val="24"/>
          <w:szCs w:val="24"/>
        </w:rPr>
        <w:t xml:space="preserve">Kokneses novada domei piederošo (kustamās mantas) </w:t>
      </w:r>
      <w:r w:rsidRPr="00101489">
        <w:rPr>
          <w:rFonts w:ascii="Cambria" w:hAnsi="Cambria"/>
          <w:sz w:val="24"/>
          <w:szCs w:val="24"/>
        </w:rPr>
        <w:t>meža īpašuma</w:t>
      </w:r>
      <w:r w:rsidRPr="00101489">
        <w:rPr>
          <w:rFonts w:ascii="Cambria" w:hAnsi="Cambria"/>
          <w:color w:val="000000"/>
          <w:sz w:val="24"/>
          <w:szCs w:val="24"/>
        </w:rPr>
        <w:t xml:space="preserve"> ar kadastra Nr. </w:t>
      </w:r>
      <w:r w:rsidRPr="00101489">
        <w:rPr>
          <w:rFonts w:ascii="Cambria" w:hAnsi="Cambria"/>
          <w:bCs/>
          <w:color w:val="000000"/>
          <w:sz w:val="24"/>
          <w:szCs w:val="24"/>
        </w:rPr>
        <w:t>32540020081 ar nosaukumu</w:t>
      </w:r>
      <w:r w:rsidRPr="00101489">
        <w:rPr>
          <w:rFonts w:ascii="Cambria" w:hAnsi="Cambria"/>
          <w:color w:val="000000"/>
          <w:sz w:val="24"/>
          <w:szCs w:val="24"/>
        </w:rPr>
        <w:t xml:space="preserve"> </w:t>
      </w:r>
      <w:r w:rsidRPr="00101489">
        <w:rPr>
          <w:rFonts w:ascii="Cambria" w:hAnsi="Cambria"/>
          <w:bCs/>
          <w:color w:val="000000"/>
          <w:sz w:val="24"/>
          <w:szCs w:val="24"/>
        </w:rPr>
        <w:t>„ Bebri ”</w:t>
      </w:r>
      <w:r w:rsidRPr="00101489">
        <w:rPr>
          <w:rFonts w:ascii="Cambria" w:hAnsi="Cambria"/>
          <w:color w:val="000000"/>
          <w:sz w:val="24"/>
          <w:szCs w:val="24"/>
        </w:rPr>
        <w:t xml:space="preserve"> un </w:t>
      </w:r>
      <w:r w:rsidRPr="00101489">
        <w:rPr>
          <w:rFonts w:ascii="Cambria" w:hAnsi="Cambria"/>
          <w:sz w:val="24"/>
          <w:szCs w:val="24"/>
        </w:rPr>
        <w:t>meža īpašuma</w:t>
      </w:r>
      <w:r w:rsidRPr="00101489">
        <w:rPr>
          <w:rFonts w:ascii="Cambria" w:hAnsi="Cambria"/>
          <w:color w:val="000000"/>
          <w:sz w:val="24"/>
          <w:szCs w:val="24"/>
        </w:rPr>
        <w:t xml:space="preserve"> ar kadastra Nr. </w:t>
      </w:r>
      <w:r w:rsidRPr="00101489">
        <w:rPr>
          <w:rFonts w:ascii="Cambria" w:hAnsi="Cambria"/>
          <w:bCs/>
          <w:color w:val="000000"/>
          <w:sz w:val="24"/>
          <w:szCs w:val="24"/>
        </w:rPr>
        <w:t>32540030074 ar nosaukumu ”Bergs”</w:t>
      </w:r>
      <w:r w:rsidRPr="00101489">
        <w:rPr>
          <w:rFonts w:ascii="Cambria" w:hAnsi="Cambria"/>
          <w:color w:val="000000"/>
          <w:sz w:val="24"/>
          <w:szCs w:val="24"/>
        </w:rPr>
        <w:t xml:space="preserve"> Iršu </w:t>
      </w:r>
      <w:r w:rsidRPr="00101489">
        <w:rPr>
          <w:rFonts w:ascii="Cambria" w:hAnsi="Cambria"/>
          <w:bCs/>
          <w:color w:val="000000"/>
          <w:sz w:val="24"/>
          <w:szCs w:val="24"/>
        </w:rPr>
        <w:t xml:space="preserve">pagastā, Kokneses novadā, </w:t>
      </w:r>
      <w:r w:rsidRPr="00101489">
        <w:rPr>
          <w:rFonts w:ascii="Cambria" w:hAnsi="Cambria"/>
          <w:bCs/>
          <w:sz w:val="24"/>
          <w:szCs w:val="24"/>
        </w:rPr>
        <w:t>4(četru) cirsmu ciršanas tiesības</w:t>
      </w:r>
      <w:r w:rsidRPr="00101489">
        <w:rPr>
          <w:rFonts w:ascii="Cambria" w:hAnsi="Cambria"/>
          <w:bCs/>
          <w:color w:val="000000"/>
          <w:sz w:val="24"/>
          <w:szCs w:val="24"/>
        </w:rPr>
        <w:t xml:space="preserve"> </w:t>
      </w:r>
      <w:r w:rsidRPr="00101489">
        <w:rPr>
          <w:rFonts w:ascii="Cambria" w:hAnsi="Cambria"/>
          <w:b/>
          <w:bCs/>
          <w:color w:val="000000"/>
          <w:sz w:val="24"/>
          <w:szCs w:val="24"/>
        </w:rPr>
        <w:t>rakstiskās izsoles ar augšupejošu soli</w:t>
      </w:r>
      <w:r w:rsidRPr="00101489">
        <w:rPr>
          <w:rFonts w:ascii="Cambria" w:hAnsi="Cambria"/>
          <w:bCs/>
          <w:color w:val="000000"/>
          <w:sz w:val="24"/>
          <w:szCs w:val="24"/>
        </w:rPr>
        <w:t xml:space="preserve"> </w:t>
      </w:r>
      <w:r w:rsidRPr="00101489">
        <w:rPr>
          <w:rFonts w:ascii="Cambria" w:hAnsi="Cambria"/>
          <w:b/>
          <w:bCs/>
          <w:color w:val="000000"/>
          <w:sz w:val="24"/>
          <w:szCs w:val="24"/>
        </w:rPr>
        <w:t xml:space="preserve">2018.gada 27.februāra </w:t>
      </w:r>
      <w:r w:rsidRPr="00101489">
        <w:rPr>
          <w:rFonts w:ascii="Cambria" w:hAnsi="Cambria"/>
          <w:b/>
          <w:sz w:val="24"/>
          <w:szCs w:val="24"/>
        </w:rPr>
        <w:t xml:space="preserve">rezultātus. </w:t>
      </w:r>
    </w:p>
    <w:p w:rsidR="00C424DE" w:rsidRPr="00101489" w:rsidRDefault="00C424DE" w:rsidP="00C424DE">
      <w:pPr>
        <w:ind w:firstLine="540"/>
        <w:jc w:val="both"/>
        <w:rPr>
          <w:rFonts w:ascii="Cambria" w:hAnsi="Cambria"/>
          <w:bCs/>
          <w:color w:val="000000"/>
          <w:sz w:val="24"/>
          <w:szCs w:val="24"/>
        </w:rPr>
      </w:pPr>
      <w:r w:rsidRPr="00101489">
        <w:rPr>
          <w:rFonts w:ascii="Cambria" w:hAnsi="Cambria"/>
          <w:b/>
          <w:sz w:val="24"/>
          <w:szCs w:val="24"/>
        </w:rPr>
        <w:lastRenderedPageBreak/>
        <w:t>3.2.</w:t>
      </w:r>
      <w:r w:rsidRPr="00101489">
        <w:rPr>
          <w:rFonts w:ascii="Cambria" w:hAnsi="Cambria"/>
          <w:sz w:val="24"/>
          <w:szCs w:val="24"/>
        </w:rPr>
        <w:t xml:space="preserve"> </w:t>
      </w:r>
      <w:r w:rsidRPr="00101489">
        <w:rPr>
          <w:rFonts w:ascii="Cambria" w:hAnsi="Cambria"/>
          <w:b/>
          <w:sz w:val="24"/>
          <w:szCs w:val="24"/>
        </w:rPr>
        <w:t xml:space="preserve">Pārdot </w:t>
      </w:r>
      <w:r w:rsidRPr="00101489">
        <w:rPr>
          <w:rFonts w:ascii="Cambria" w:hAnsi="Cambria"/>
          <w:sz w:val="24"/>
          <w:szCs w:val="24"/>
        </w:rPr>
        <w:t>meža īpašuma</w:t>
      </w:r>
      <w:r w:rsidRPr="00101489">
        <w:rPr>
          <w:rFonts w:ascii="Cambria" w:hAnsi="Cambria"/>
          <w:color w:val="000000"/>
          <w:sz w:val="24"/>
          <w:szCs w:val="24"/>
        </w:rPr>
        <w:t xml:space="preserve"> ar kadastra Nr. </w:t>
      </w:r>
      <w:r w:rsidRPr="00101489">
        <w:rPr>
          <w:rFonts w:ascii="Cambria" w:hAnsi="Cambria"/>
          <w:bCs/>
          <w:color w:val="000000"/>
          <w:sz w:val="24"/>
          <w:szCs w:val="24"/>
        </w:rPr>
        <w:t>32540020081 ar nosaukumu</w:t>
      </w:r>
      <w:r w:rsidRPr="00101489">
        <w:rPr>
          <w:rFonts w:ascii="Cambria" w:hAnsi="Cambria"/>
          <w:color w:val="000000"/>
          <w:sz w:val="24"/>
          <w:szCs w:val="24"/>
        </w:rPr>
        <w:t xml:space="preserve"> </w:t>
      </w:r>
      <w:r w:rsidRPr="00101489">
        <w:rPr>
          <w:rFonts w:ascii="Cambria" w:hAnsi="Cambria"/>
          <w:bCs/>
          <w:color w:val="000000"/>
          <w:sz w:val="24"/>
          <w:szCs w:val="24"/>
        </w:rPr>
        <w:t>„ Bebri ”</w:t>
      </w:r>
      <w:r w:rsidRPr="00101489">
        <w:rPr>
          <w:rFonts w:ascii="Cambria" w:hAnsi="Cambria"/>
          <w:color w:val="000000"/>
          <w:sz w:val="24"/>
          <w:szCs w:val="24"/>
        </w:rPr>
        <w:t xml:space="preserve"> un </w:t>
      </w:r>
      <w:r w:rsidRPr="00101489">
        <w:rPr>
          <w:rFonts w:ascii="Cambria" w:hAnsi="Cambria"/>
          <w:sz w:val="24"/>
          <w:szCs w:val="24"/>
        </w:rPr>
        <w:t>meža īpašuma</w:t>
      </w:r>
      <w:r w:rsidRPr="00101489">
        <w:rPr>
          <w:rFonts w:ascii="Cambria" w:hAnsi="Cambria"/>
          <w:color w:val="000000"/>
          <w:sz w:val="24"/>
          <w:szCs w:val="24"/>
        </w:rPr>
        <w:t xml:space="preserve"> ar kadastra Nr. </w:t>
      </w:r>
      <w:r w:rsidRPr="00101489">
        <w:rPr>
          <w:rFonts w:ascii="Cambria" w:hAnsi="Cambria"/>
          <w:bCs/>
          <w:color w:val="000000"/>
          <w:sz w:val="24"/>
          <w:szCs w:val="24"/>
        </w:rPr>
        <w:t>32540030074 ar nosaukumu ”Bergs”</w:t>
      </w:r>
      <w:r w:rsidRPr="00101489">
        <w:rPr>
          <w:rFonts w:ascii="Cambria" w:hAnsi="Cambria"/>
          <w:color w:val="000000"/>
          <w:sz w:val="24"/>
          <w:szCs w:val="24"/>
        </w:rPr>
        <w:t xml:space="preserve"> Iršu </w:t>
      </w:r>
      <w:r w:rsidRPr="00101489">
        <w:rPr>
          <w:rFonts w:ascii="Cambria" w:hAnsi="Cambria"/>
          <w:bCs/>
          <w:color w:val="000000"/>
          <w:sz w:val="24"/>
          <w:szCs w:val="24"/>
        </w:rPr>
        <w:t xml:space="preserve">pagastā, Kokneses novadā, </w:t>
      </w:r>
      <w:r w:rsidRPr="00101489">
        <w:rPr>
          <w:rFonts w:ascii="Cambria" w:hAnsi="Cambria"/>
          <w:bCs/>
          <w:sz w:val="24"/>
          <w:szCs w:val="24"/>
        </w:rPr>
        <w:t>4(četru) cirsmu ciršanas tiesības</w:t>
      </w:r>
      <w:r w:rsidRPr="00101489">
        <w:rPr>
          <w:rFonts w:ascii="Cambria" w:hAnsi="Cambria"/>
          <w:bCs/>
          <w:color w:val="000000"/>
          <w:sz w:val="24"/>
          <w:szCs w:val="24"/>
        </w:rPr>
        <w:t xml:space="preserve"> par augstāko piedāvāto </w:t>
      </w:r>
      <w:r w:rsidRPr="00101489">
        <w:rPr>
          <w:rFonts w:ascii="Cambria" w:hAnsi="Cambria"/>
          <w:b/>
          <w:bCs/>
          <w:color w:val="000000"/>
          <w:sz w:val="24"/>
          <w:szCs w:val="24"/>
        </w:rPr>
        <w:t xml:space="preserve">cenu </w:t>
      </w:r>
      <w:r w:rsidRPr="00101489">
        <w:rPr>
          <w:rFonts w:ascii="Cambria" w:hAnsi="Cambria"/>
          <w:b/>
          <w:bCs/>
          <w:sz w:val="24"/>
          <w:szCs w:val="24"/>
        </w:rPr>
        <w:t>43 328,00</w:t>
      </w:r>
      <w:r w:rsidRPr="00101489">
        <w:rPr>
          <w:rFonts w:ascii="Cambria" w:hAnsi="Cambria"/>
          <w:bCs/>
          <w:sz w:val="24"/>
          <w:szCs w:val="24"/>
        </w:rPr>
        <w:t xml:space="preserve"> </w:t>
      </w:r>
      <w:proofErr w:type="spellStart"/>
      <w:r w:rsidRPr="00101489">
        <w:rPr>
          <w:rFonts w:ascii="Cambria" w:hAnsi="Cambria"/>
          <w:bCs/>
          <w:sz w:val="24"/>
          <w:szCs w:val="24"/>
        </w:rPr>
        <w:t>euro</w:t>
      </w:r>
      <w:proofErr w:type="spellEnd"/>
      <w:r w:rsidRPr="00101489">
        <w:rPr>
          <w:rFonts w:ascii="Cambria" w:hAnsi="Cambria"/>
          <w:bCs/>
          <w:sz w:val="24"/>
          <w:szCs w:val="24"/>
        </w:rPr>
        <w:t xml:space="preserve">( četrdesmit trīs tūkstoši trīs simti divdesmit astoņi tūkstoši </w:t>
      </w:r>
      <w:proofErr w:type="spellStart"/>
      <w:r w:rsidRPr="00101489">
        <w:rPr>
          <w:rFonts w:ascii="Cambria" w:hAnsi="Cambria"/>
          <w:bCs/>
          <w:sz w:val="24"/>
          <w:szCs w:val="24"/>
        </w:rPr>
        <w:t>euro</w:t>
      </w:r>
      <w:proofErr w:type="spellEnd"/>
      <w:r w:rsidRPr="00101489">
        <w:rPr>
          <w:rFonts w:ascii="Cambria" w:hAnsi="Cambria"/>
          <w:bCs/>
          <w:sz w:val="24"/>
          <w:szCs w:val="24"/>
        </w:rPr>
        <w:t xml:space="preserve"> 00 centi ) </w:t>
      </w:r>
      <w:r w:rsidRPr="00101489">
        <w:rPr>
          <w:rFonts w:ascii="Cambria" w:hAnsi="Cambria"/>
          <w:sz w:val="24"/>
          <w:szCs w:val="24"/>
        </w:rPr>
        <w:t xml:space="preserve">un pēc pirkuma pilnas summas  saņemšanas </w:t>
      </w:r>
      <w:r w:rsidRPr="00101489">
        <w:rPr>
          <w:rFonts w:ascii="Cambria" w:hAnsi="Cambria"/>
          <w:bCs/>
          <w:color w:val="000000"/>
          <w:sz w:val="24"/>
          <w:szCs w:val="24"/>
        </w:rPr>
        <w:t xml:space="preserve">slēgt  pirkuma līgumu ar </w:t>
      </w:r>
      <w:r w:rsidR="00AC426F">
        <w:rPr>
          <w:rFonts w:ascii="Cambria" w:hAnsi="Cambria"/>
          <w:bCs/>
          <w:sz w:val="24"/>
          <w:szCs w:val="24"/>
        </w:rPr>
        <w:t>SIA “ nosaukums” reģistrācijas Nr. …</w:t>
      </w:r>
      <w:r w:rsidRPr="00101489">
        <w:rPr>
          <w:rFonts w:ascii="Cambria" w:hAnsi="Cambria"/>
          <w:bCs/>
          <w:sz w:val="24"/>
          <w:szCs w:val="24"/>
        </w:rPr>
        <w:t>.</w:t>
      </w:r>
    </w:p>
    <w:p w:rsidR="00C424DE" w:rsidRPr="00101489" w:rsidRDefault="00C424DE" w:rsidP="00C424DE">
      <w:pPr>
        <w:ind w:firstLine="720"/>
        <w:jc w:val="both"/>
        <w:rPr>
          <w:rFonts w:ascii="Cambria" w:hAnsi="Cambria"/>
          <w:sz w:val="24"/>
          <w:szCs w:val="24"/>
        </w:rPr>
      </w:pPr>
      <w:r w:rsidRPr="00101489">
        <w:rPr>
          <w:rFonts w:ascii="Cambria" w:hAnsi="Cambria"/>
          <w:b/>
          <w:sz w:val="24"/>
          <w:szCs w:val="24"/>
        </w:rPr>
        <w:t>3.3</w:t>
      </w:r>
      <w:r w:rsidRPr="00101489">
        <w:rPr>
          <w:rFonts w:ascii="Cambria" w:hAnsi="Cambria"/>
          <w:sz w:val="24"/>
          <w:szCs w:val="24"/>
        </w:rPr>
        <w:t>.  Saskaņā ar Administratīvā procesa likuma 79.panta pirmo daļu un 189.panta pirmo daļu, šo lēmumu var pārsūdzēt viena mēneša laikā no tā spēkā stāšanās dienas Administratīvās rajona tiesas attiecīgajā tiesu namā pēc pieteicēja adreses (fiziska persona – pēc deklarētās dzīves vietas vai nekustamā īpašuma atrašanās vietas, juridiskā persona – pēc juridiskās adreses).</w:t>
      </w:r>
    </w:p>
    <w:p w:rsidR="00C424DE" w:rsidRPr="00101489" w:rsidRDefault="00C424DE" w:rsidP="00C424DE">
      <w:pPr>
        <w:rPr>
          <w:rFonts w:ascii="Cambria" w:hAnsi="Cambria"/>
          <w:sz w:val="24"/>
          <w:szCs w:val="24"/>
        </w:rPr>
      </w:pPr>
    </w:p>
    <w:p w:rsidR="00C424DE" w:rsidRPr="00101489" w:rsidRDefault="00C424DE" w:rsidP="00C424DE">
      <w:pPr>
        <w:rPr>
          <w:rFonts w:ascii="Cambria" w:hAnsi="Cambria"/>
          <w:sz w:val="24"/>
          <w:szCs w:val="24"/>
        </w:rPr>
      </w:pPr>
      <w:r w:rsidRPr="00101489">
        <w:rPr>
          <w:rFonts w:ascii="Cambria" w:hAnsi="Cambria"/>
          <w:sz w:val="24"/>
          <w:szCs w:val="24"/>
        </w:rPr>
        <w:t xml:space="preserve">Sagatavoja </w:t>
      </w:r>
      <w:proofErr w:type="spellStart"/>
      <w:r w:rsidRPr="00101489">
        <w:rPr>
          <w:rFonts w:ascii="Cambria" w:hAnsi="Cambria"/>
          <w:sz w:val="24"/>
          <w:szCs w:val="24"/>
        </w:rPr>
        <w:t>L.Kronentāle</w:t>
      </w:r>
      <w:proofErr w:type="spellEnd"/>
    </w:p>
    <w:p w:rsidR="00C424DE" w:rsidRPr="00101489" w:rsidRDefault="00C424DE" w:rsidP="00C424DE">
      <w:pPr>
        <w:rPr>
          <w:rFonts w:ascii="Cambria" w:hAnsi="Cambria"/>
          <w:sz w:val="24"/>
          <w:szCs w:val="24"/>
        </w:rPr>
      </w:pP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b/>
          <w:sz w:val="24"/>
          <w:szCs w:val="24"/>
        </w:rPr>
      </w:pPr>
    </w:p>
    <w:p w:rsidR="00C424DE" w:rsidRPr="00CE586A" w:rsidRDefault="00C424DE" w:rsidP="00C424DE">
      <w:pPr>
        <w:spacing w:after="0" w:line="240" w:lineRule="auto"/>
        <w:ind w:right="-97"/>
        <w:jc w:val="center"/>
        <w:rPr>
          <w:rFonts w:ascii="Cambria" w:hAnsi="Cambria"/>
          <w:b/>
          <w:sz w:val="24"/>
          <w:szCs w:val="24"/>
        </w:rPr>
      </w:pPr>
    </w:p>
    <w:p w:rsidR="00C424DE" w:rsidRDefault="00C424DE" w:rsidP="00C424DE">
      <w:pPr>
        <w:spacing w:after="0" w:line="240" w:lineRule="auto"/>
        <w:ind w:right="-97"/>
        <w:jc w:val="center"/>
        <w:rPr>
          <w:rFonts w:ascii="Cambria" w:hAnsi="Cambria"/>
          <w:b/>
          <w:sz w:val="24"/>
          <w:szCs w:val="24"/>
        </w:rPr>
      </w:pPr>
      <w:bookmarkStart w:id="1" w:name="_Hlk507666001"/>
      <w:r>
        <w:rPr>
          <w:rFonts w:ascii="Cambria" w:hAnsi="Cambria"/>
          <w:b/>
          <w:sz w:val="24"/>
          <w:szCs w:val="24"/>
        </w:rPr>
        <w:t>6.5</w:t>
      </w:r>
      <w:r w:rsidRPr="00A82293">
        <w:rPr>
          <w:rFonts w:ascii="Cambria" w:hAnsi="Cambria"/>
          <w:b/>
          <w:sz w:val="24"/>
          <w:szCs w:val="24"/>
        </w:rPr>
        <w:t xml:space="preserve">. </w:t>
      </w:r>
    </w:p>
    <w:p w:rsidR="00C424DE" w:rsidRDefault="00C424DE" w:rsidP="00C424DE">
      <w:pPr>
        <w:spacing w:after="0" w:line="240" w:lineRule="auto"/>
        <w:ind w:right="-97"/>
        <w:jc w:val="center"/>
        <w:rPr>
          <w:rFonts w:ascii="Cambria" w:hAnsi="Cambria"/>
          <w:sz w:val="24"/>
          <w:szCs w:val="24"/>
        </w:rPr>
      </w:pPr>
      <w:r w:rsidRPr="00A82293">
        <w:rPr>
          <w:rFonts w:ascii="Cambria" w:hAnsi="Cambria"/>
          <w:b/>
          <w:sz w:val="24"/>
          <w:szCs w:val="24"/>
        </w:rPr>
        <w:t>Par atpūtas vietu pie Daugavas</w:t>
      </w:r>
    </w:p>
    <w:p w:rsidR="00C424DE" w:rsidRDefault="00C424DE" w:rsidP="00C424DE">
      <w:pPr>
        <w:spacing w:after="0" w:line="240" w:lineRule="auto"/>
        <w:ind w:right="-9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sz w:val="24"/>
          <w:szCs w:val="24"/>
        </w:rPr>
      </w:pPr>
    </w:p>
    <w:p w:rsidR="00C424DE" w:rsidRPr="00541BEA" w:rsidRDefault="00C424DE" w:rsidP="00C424DE">
      <w:pPr>
        <w:spacing w:after="0" w:line="240" w:lineRule="auto"/>
        <w:ind w:right="-96"/>
        <w:jc w:val="both"/>
        <w:rPr>
          <w:rFonts w:ascii="Cambria" w:hAnsi="Cambria" w:cs="Arial"/>
          <w:sz w:val="24"/>
          <w:szCs w:val="24"/>
        </w:rPr>
      </w:pPr>
      <w:r w:rsidRPr="00454599">
        <w:rPr>
          <w:rFonts w:ascii="Cambria" w:hAnsi="Cambria"/>
          <w:sz w:val="24"/>
          <w:szCs w:val="24"/>
        </w:rPr>
        <w:t>Iepazīstoties ar Kokneses novada domes priekšsēdētāja Daiņa Vingra informāciju par atpūtas vietas ierīkošanu pie Daugavas</w:t>
      </w:r>
      <w:r w:rsidR="00AC426F">
        <w:rPr>
          <w:rFonts w:ascii="Cambria" w:hAnsi="Cambria"/>
          <w:sz w:val="24"/>
          <w:szCs w:val="24"/>
        </w:rPr>
        <w:t xml:space="preserve"> uz  nekustamā īpašuma “nosaukums</w:t>
      </w:r>
      <w:r w:rsidRPr="00454599">
        <w:rPr>
          <w:rFonts w:ascii="Cambria" w:hAnsi="Cambria"/>
          <w:sz w:val="24"/>
          <w:szCs w:val="24"/>
        </w:rPr>
        <w:t>” zemes gabala, saskaņā ar  likumu “ Par pašvaldībām” 15.panta pirmās daļas 2. apakšpunktu, kurš nosaka ka pašvaldības autonomā funkcija ir gādāt par savas administratīvās teritorijas labiekārtošanu un zaļo zonu ierīkošanu un uzturēšanu</w:t>
      </w:r>
      <w:r>
        <w:rPr>
          <w:rFonts w:ascii="Cambria" w:hAnsi="Cambria"/>
          <w:sz w:val="24"/>
          <w:szCs w:val="24"/>
        </w:rPr>
        <w:t xml:space="preserve"> un </w:t>
      </w:r>
      <w:r w:rsidRPr="00454599">
        <w:rPr>
          <w:rFonts w:ascii="Cambria" w:hAnsi="Cambria"/>
          <w:sz w:val="24"/>
          <w:szCs w:val="24"/>
        </w:rPr>
        <w:t xml:space="preserve"> </w:t>
      </w:r>
      <w:r>
        <w:rPr>
          <w:rFonts w:ascii="Cambria" w:hAnsi="Cambria"/>
          <w:sz w:val="24"/>
          <w:szCs w:val="24"/>
        </w:rPr>
        <w:t xml:space="preserve">21.panta pirmās daļas 27.punktu, </w:t>
      </w:r>
      <w:r w:rsidRPr="00454599">
        <w:rPr>
          <w:rFonts w:ascii="Cambria" w:hAnsi="Cambria"/>
          <w:sz w:val="24"/>
          <w:szCs w:val="24"/>
        </w:rPr>
        <w:t>Likuma “Par nodokļiem un nodevām “</w:t>
      </w:r>
      <w:r>
        <w:rPr>
          <w:rFonts w:ascii="Cambria" w:hAnsi="Cambria"/>
          <w:sz w:val="24"/>
          <w:szCs w:val="24"/>
        </w:rPr>
        <w:t xml:space="preserve"> </w:t>
      </w:r>
      <w:r w:rsidRPr="00454599">
        <w:rPr>
          <w:rFonts w:ascii="Cambria" w:hAnsi="Cambria"/>
          <w:sz w:val="24"/>
          <w:szCs w:val="24"/>
        </w:rPr>
        <w:t>3. panta otro daļu, ņemot vērā Finanšu un attīstības pastāvīgās komitejas 21. 02.2018. ieteikumu,</w:t>
      </w:r>
      <w:r>
        <w:rPr>
          <w:rFonts w:ascii="Cambria" w:hAnsi="Cambria"/>
          <w:sz w:val="24"/>
          <w:szCs w:val="24"/>
        </w:rPr>
        <w:t xml:space="preserve"> 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AC426F" w:rsidRDefault="00AC426F" w:rsidP="00C424DE">
      <w:pPr>
        <w:ind w:right="45" w:firstLine="540"/>
        <w:jc w:val="both"/>
        <w:rPr>
          <w:rFonts w:ascii="Cambria" w:hAnsi="Cambria"/>
          <w:sz w:val="24"/>
          <w:szCs w:val="24"/>
        </w:rPr>
      </w:pPr>
    </w:p>
    <w:p w:rsidR="00C424DE" w:rsidRPr="00454599" w:rsidRDefault="00C424DE" w:rsidP="00C424DE">
      <w:pPr>
        <w:ind w:right="45" w:firstLine="540"/>
        <w:jc w:val="both"/>
        <w:rPr>
          <w:rFonts w:ascii="Cambria" w:hAnsi="Cambria"/>
          <w:sz w:val="24"/>
          <w:szCs w:val="24"/>
        </w:rPr>
      </w:pPr>
      <w:r w:rsidRPr="00454599">
        <w:rPr>
          <w:rFonts w:ascii="Cambria" w:hAnsi="Cambria"/>
          <w:sz w:val="24"/>
          <w:szCs w:val="24"/>
        </w:rPr>
        <w:t>1. Izveidot atpūtas vietu pie Daugavas</w:t>
      </w:r>
      <w:r w:rsidR="00AC426F">
        <w:rPr>
          <w:rFonts w:ascii="Cambria" w:hAnsi="Cambria"/>
          <w:sz w:val="24"/>
          <w:szCs w:val="24"/>
        </w:rPr>
        <w:t xml:space="preserve"> uz  nekustamā īpašuma “nosaukums</w:t>
      </w:r>
      <w:r w:rsidRPr="00454599">
        <w:rPr>
          <w:rFonts w:ascii="Cambria" w:hAnsi="Cambria"/>
          <w:sz w:val="24"/>
          <w:szCs w:val="24"/>
        </w:rPr>
        <w:t>” zemes gabala ar</w:t>
      </w:r>
      <w:r w:rsidR="00AC426F">
        <w:rPr>
          <w:rFonts w:ascii="Cambria" w:hAnsi="Cambria"/>
          <w:sz w:val="24"/>
          <w:szCs w:val="24"/>
        </w:rPr>
        <w:t xml:space="preserve"> kadastra apzīmējumu 3260…</w:t>
      </w:r>
      <w:r w:rsidRPr="00454599">
        <w:rPr>
          <w:rFonts w:ascii="Cambria" w:hAnsi="Cambria"/>
          <w:sz w:val="24"/>
          <w:szCs w:val="24"/>
        </w:rPr>
        <w:t xml:space="preserve"> apmēram  10  metri no upes krasta, slēdzot Vienošanos ar minētā īp</w:t>
      </w:r>
      <w:r w:rsidR="009D757F">
        <w:rPr>
          <w:rFonts w:ascii="Cambria" w:hAnsi="Cambria"/>
          <w:sz w:val="24"/>
          <w:szCs w:val="24"/>
        </w:rPr>
        <w:t>ašuma īpašnieku</w:t>
      </w:r>
      <w:r w:rsidRPr="00454599">
        <w:rPr>
          <w:rFonts w:ascii="Cambria" w:hAnsi="Cambria"/>
          <w:sz w:val="24"/>
          <w:szCs w:val="24"/>
        </w:rPr>
        <w:t xml:space="preserve"> pie 15</w:t>
      </w:r>
      <w:r>
        <w:rPr>
          <w:rFonts w:ascii="Cambria" w:hAnsi="Cambria"/>
          <w:sz w:val="24"/>
          <w:szCs w:val="24"/>
        </w:rPr>
        <w:t>.08.2013. Līguma Nr.1-6.1/126 “</w:t>
      </w:r>
      <w:r w:rsidRPr="00454599">
        <w:rPr>
          <w:rFonts w:ascii="Cambria" w:hAnsi="Cambria"/>
          <w:sz w:val="24"/>
          <w:szCs w:val="24"/>
        </w:rPr>
        <w:t xml:space="preserve">Par Daugavas takas uzturēšanu “. </w:t>
      </w:r>
    </w:p>
    <w:p w:rsidR="00C424DE" w:rsidRPr="00454599" w:rsidRDefault="00C424DE" w:rsidP="00C424DE">
      <w:pPr>
        <w:ind w:right="45" w:firstLine="540"/>
        <w:jc w:val="both"/>
        <w:rPr>
          <w:rFonts w:ascii="Cambria" w:hAnsi="Cambria"/>
          <w:sz w:val="24"/>
          <w:szCs w:val="24"/>
        </w:rPr>
      </w:pPr>
      <w:r w:rsidRPr="00454599">
        <w:rPr>
          <w:rFonts w:ascii="Cambria" w:hAnsi="Cambria"/>
          <w:sz w:val="24"/>
          <w:szCs w:val="24"/>
        </w:rPr>
        <w:t>2. Kā atlīdzību par minētā zemes gabala izmantošanu, pašvaldība</w:t>
      </w:r>
      <w:r>
        <w:rPr>
          <w:rFonts w:ascii="Cambria" w:hAnsi="Cambria"/>
          <w:sz w:val="24"/>
          <w:szCs w:val="24"/>
        </w:rPr>
        <w:t>i</w:t>
      </w:r>
      <w:r w:rsidRPr="00454599">
        <w:rPr>
          <w:rFonts w:ascii="Cambria" w:hAnsi="Cambria"/>
          <w:sz w:val="24"/>
          <w:szCs w:val="24"/>
        </w:rPr>
        <w:t xml:space="preserve"> ar 2018.gada 1.martu  uz pieciem gadiem samazināt  par</w:t>
      </w:r>
      <w:r w:rsidR="00AC426F">
        <w:rPr>
          <w:rFonts w:ascii="Cambria" w:hAnsi="Cambria"/>
          <w:sz w:val="24"/>
          <w:szCs w:val="24"/>
        </w:rPr>
        <w:t xml:space="preserve"> 75% nekustamā īpašuma “nosaukums</w:t>
      </w:r>
      <w:r w:rsidRPr="00454599">
        <w:rPr>
          <w:rFonts w:ascii="Cambria" w:hAnsi="Cambria"/>
          <w:sz w:val="24"/>
          <w:szCs w:val="24"/>
        </w:rPr>
        <w:t>”  ar kadastra Nr.</w:t>
      </w:r>
      <w:r w:rsidR="00AC426F">
        <w:rPr>
          <w:rFonts w:ascii="Cambria" w:hAnsi="Cambria"/>
          <w:sz w:val="24"/>
          <w:szCs w:val="24"/>
        </w:rPr>
        <w:t xml:space="preserve"> 3260….</w:t>
      </w:r>
      <w:r w:rsidRPr="00454599">
        <w:rPr>
          <w:rFonts w:ascii="Cambria" w:hAnsi="Cambria"/>
          <w:sz w:val="24"/>
          <w:szCs w:val="24"/>
        </w:rPr>
        <w:t xml:space="preserve"> nekustamā īpašuma nodokļa  maksājumus pašvaldības budžetā.</w:t>
      </w:r>
    </w:p>
    <w:bookmarkEnd w:id="1"/>
    <w:p w:rsidR="00C424DE" w:rsidRDefault="00C424DE" w:rsidP="00C424DE">
      <w:pPr>
        <w:spacing w:after="0" w:line="240" w:lineRule="auto"/>
        <w:ind w:right="-97"/>
        <w:rPr>
          <w:rFonts w:ascii="Cambria" w:hAnsi="Cambria"/>
          <w:sz w:val="24"/>
          <w:szCs w:val="24"/>
        </w:rPr>
      </w:pPr>
    </w:p>
    <w:p w:rsidR="00C424DE" w:rsidRDefault="00C424DE" w:rsidP="00C424DE">
      <w:pPr>
        <w:spacing w:after="0" w:line="240" w:lineRule="auto"/>
        <w:ind w:right="-97"/>
        <w:rPr>
          <w:rFonts w:ascii="Cambria" w:hAnsi="Cambria"/>
          <w:sz w:val="24"/>
          <w:szCs w:val="24"/>
        </w:rPr>
      </w:pPr>
    </w:p>
    <w:p w:rsidR="00C424DE" w:rsidRPr="00A82293" w:rsidRDefault="00C424DE" w:rsidP="00C424DE">
      <w:pPr>
        <w:spacing w:after="0" w:line="240" w:lineRule="auto"/>
        <w:ind w:right="-97"/>
        <w:jc w:val="center"/>
        <w:rPr>
          <w:rFonts w:ascii="Cambria" w:hAnsi="Cambria"/>
          <w:b/>
          <w:sz w:val="24"/>
          <w:szCs w:val="24"/>
        </w:rPr>
      </w:pPr>
    </w:p>
    <w:p w:rsidR="00C424DE" w:rsidRDefault="00C424DE" w:rsidP="00C424DE">
      <w:pPr>
        <w:spacing w:after="0" w:line="240" w:lineRule="auto"/>
        <w:ind w:right="-97"/>
        <w:jc w:val="center"/>
        <w:rPr>
          <w:rFonts w:ascii="Cambria" w:hAnsi="Cambria"/>
          <w:b/>
          <w:bCs/>
          <w:sz w:val="24"/>
          <w:szCs w:val="24"/>
        </w:rPr>
      </w:pPr>
      <w:r>
        <w:rPr>
          <w:rFonts w:ascii="Cambria" w:hAnsi="Cambria"/>
          <w:b/>
          <w:bCs/>
          <w:sz w:val="24"/>
          <w:szCs w:val="24"/>
        </w:rPr>
        <w:lastRenderedPageBreak/>
        <w:t xml:space="preserve">6.6. </w:t>
      </w:r>
    </w:p>
    <w:p w:rsidR="00C424DE" w:rsidRDefault="00C424DE" w:rsidP="00C424DE">
      <w:pPr>
        <w:spacing w:after="0" w:line="240" w:lineRule="auto"/>
        <w:ind w:right="-97"/>
        <w:jc w:val="center"/>
        <w:rPr>
          <w:rFonts w:ascii="Cambria" w:hAnsi="Cambria"/>
          <w:bCs/>
          <w:sz w:val="24"/>
          <w:szCs w:val="24"/>
        </w:rPr>
      </w:pPr>
      <w:r w:rsidRPr="00243A71">
        <w:rPr>
          <w:rFonts w:ascii="Cambria" w:hAnsi="Cambria"/>
          <w:b/>
          <w:bCs/>
          <w:sz w:val="24"/>
          <w:szCs w:val="24"/>
        </w:rPr>
        <w:t>Par projekta „Dabas pieminekļa aizsargājamā dendroloģiskā stādījuma „Kokneses parks” teritorijas labiekārtošana” iesniegumu</w:t>
      </w:r>
    </w:p>
    <w:p w:rsidR="00C424DE" w:rsidRDefault="00C424DE" w:rsidP="00C424DE">
      <w:pPr>
        <w:spacing w:after="0" w:line="240" w:lineRule="auto"/>
        <w:ind w:right="-97"/>
        <w:jc w:val="center"/>
        <w:rPr>
          <w:rFonts w:ascii="Cambria" w:hAnsi="Cambria"/>
          <w:bCs/>
          <w:sz w:val="24"/>
          <w:szCs w:val="24"/>
        </w:rPr>
      </w:pPr>
      <w:r>
        <w:rPr>
          <w:rFonts w:ascii="Cambria" w:hAnsi="Cambria"/>
          <w:bCs/>
          <w:sz w:val="24"/>
          <w:szCs w:val="24"/>
        </w:rPr>
        <w:t xml:space="preserve">______________________________________________________________________________________________________ </w:t>
      </w:r>
    </w:p>
    <w:p w:rsidR="00C424DE" w:rsidRDefault="00C424DE" w:rsidP="00C424DE">
      <w:pPr>
        <w:pStyle w:val="Default"/>
        <w:ind w:firstLine="284"/>
        <w:jc w:val="both"/>
        <w:rPr>
          <w:rStyle w:val="Izteiksmgs"/>
          <w:rFonts w:ascii="Cambria" w:hAnsi="Cambria"/>
          <w:color w:val="auto"/>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Default="00C424DE" w:rsidP="00C424DE">
      <w:pPr>
        <w:pStyle w:val="Default"/>
        <w:ind w:firstLine="284"/>
        <w:jc w:val="both"/>
        <w:rPr>
          <w:rStyle w:val="Izteiksmgs"/>
          <w:rFonts w:ascii="Cambria" w:hAnsi="Cambria"/>
          <w:color w:val="auto"/>
        </w:rPr>
      </w:pPr>
    </w:p>
    <w:p w:rsidR="00C424DE" w:rsidRDefault="00C424DE" w:rsidP="00C424DE">
      <w:pPr>
        <w:pStyle w:val="Default"/>
        <w:ind w:firstLine="284"/>
        <w:jc w:val="both"/>
        <w:rPr>
          <w:rStyle w:val="Izteiksmgs"/>
          <w:rFonts w:ascii="Cambria" w:hAnsi="Cambria"/>
          <w:color w:val="auto"/>
        </w:rPr>
      </w:pPr>
    </w:p>
    <w:p w:rsidR="00C424DE" w:rsidRPr="00C25A3E" w:rsidRDefault="00C424DE" w:rsidP="00C424DE">
      <w:pPr>
        <w:pStyle w:val="Default"/>
        <w:ind w:firstLine="720"/>
        <w:jc w:val="both"/>
        <w:rPr>
          <w:rStyle w:val="Izteiksmgs"/>
          <w:rFonts w:ascii="Cambria" w:hAnsi="Cambria"/>
          <w:b w:val="0"/>
          <w:color w:val="auto"/>
        </w:rPr>
      </w:pPr>
      <w:r w:rsidRPr="00C25A3E">
        <w:rPr>
          <w:rStyle w:val="Izteiksmgs"/>
          <w:rFonts w:ascii="Cambria" w:hAnsi="Cambria"/>
          <w:b w:val="0"/>
          <w:color w:val="auto"/>
        </w:rPr>
        <w:t xml:space="preserve">Latvijas vides aizsardzības fonds ir izsludinājis projektu konkursu aktivitātē “Īpaši aizsargājamo dabas teritoriju (ĪADT) dabas aizsardzības plānu ieviešana”. Konkursā tiek atbalstīta ĪADT aizsardzības un apsaimniekošanas pasākumu īstenošana dabas daudzveidības saglabāšanai un aizsardzībai, ja šie pasākumi noteikti spēkā esošā ĪADT dabas aizsardzības plānā. </w:t>
      </w:r>
    </w:p>
    <w:p w:rsidR="00C424DE" w:rsidRDefault="00C424DE" w:rsidP="00C424DE">
      <w:pPr>
        <w:autoSpaceDE w:val="0"/>
        <w:autoSpaceDN w:val="0"/>
        <w:adjustRightInd w:val="0"/>
        <w:spacing w:after="0" w:line="240" w:lineRule="auto"/>
        <w:ind w:firstLine="720"/>
        <w:jc w:val="both"/>
        <w:rPr>
          <w:rStyle w:val="Izteiksmgs"/>
          <w:rFonts w:ascii="Cambria" w:hAnsi="Cambria"/>
          <w:b w:val="0"/>
          <w:sz w:val="24"/>
          <w:szCs w:val="24"/>
        </w:rPr>
      </w:pPr>
      <w:r w:rsidRPr="00C25A3E">
        <w:rPr>
          <w:rStyle w:val="Izteiksmgs"/>
          <w:rFonts w:ascii="Cambria" w:hAnsi="Cambria"/>
          <w:b w:val="0"/>
          <w:sz w:val="24"/>
          <w:szCs w:val="24"/>
        </w:rPr>
        <w:t xml:space="preserve">Kokneses parkam ir izstrādāts dabas pieminekļa aizsargājamā dendroloģiskā stādījuma „Kokneses parks” dabas aizsardzības plāns laika posmam no 2006.-2018.gadam. Projekta ietvaros plānots ierīkot apgaismojumu Kokneses parkā no koka skulptūras “Mūžībai” līdz estrādei un Kokneses pilsdrupām. </w:t>
      </w:r>
    </w:p>
    <w:p w:rsidR="00C424DE" w:rsidRPr="00C25A3E" w:rsidRDefault="00C424DE" w:rsidP="00C424DE">
      <w:pPr>
        <w:autoSpaceDE w:val="0"/>
        <w:autoSpaceDN w:val="0"/>
        <w:adjustRightInd w:val="0"/>
        <w:spacing w:after="0" w:line="240" w:lineRule="auto"/>
        <w:ind w:firstLine="720"/>
        <w:jc w:val="both"/>
        <w:rPr>
          <w:rStyle w:val="Izteiksmgs"/>
          <w:rFonts w:ascii="Cambria" w:hAnsi="Cambria"/>
          <w:b w:val="0"/>
          <w:sz w:val="24"/>
          <w:szCs w:val="24"/>
        </w:rPr>
      </w:pPr>
      <w:r w:rsidRPr="00C25A3E">
        <w:rPr>
          <w:rStyle w:val="Izteiksmgs"/>
          <w:rFonts w:ascii="Cambria" w:hAnsi="Cambria"/>
          <w:b w:val="0"/>
          <w:sz w:val="24"/>
          <w:szCs w:val="24"/>
        </w:rPr>
        <w:t xml:space="preserve">Plānotās aktivitātes atbilst Kokneses novada Attīstības programmas 2013.-2019.gadam investīciju plāna 31.punktam “Dabas pieminekļa aizsargājamā dendroloģiskā stādījuma „Kokneses parks” teritorijas infrastruktūras sakārtošana atbilstoši dabas aizsardzības plānā paredzētajiem apsaimniekošanas pasākumiem” un spēkā esošā dabas aizsardzības plāna 2.8.1. punktam “Apgaismojuma līnijas izbūve alejā (no koka skulptūras līdz estrādei),  2.8.2.punktam “Apgaismojuma nodrošināšana diennakts tumšajās stundās” </w:t>
      </w:r>
    </w:p>
    <w:p w:rsidR="00C424DE" w:rsidRPr="00C25A3E" w:rsidRDefault="00C424DE" w:rsidP="00C424DE">
      <w:pPr>
        <w:autoSpaceDE w:val="0"/>
        <w:autoSpaceDN w:val="0"/>
        <w:adjustRightInd w:val="0"/>
        <w:spacing w:after="0" w:line="240" w:lineRule="auto"/>
        <w:jc w:val="both"/>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Saskaņā ar likuma „Par pašvaldībām” 15.panta pirmās daļas 2.punktu, ar </w:t>
      </w:r>
      <w:r>
        <w:rPr>
          <w:rStyle w:val="Izteiksmgs"/>
          <w:rFonts w:ascii="Cambria" w:hAnsi="Cambria"/>
          <w:sz w:val="24"/>
          <w:szCs w:val="24"/>
        </w:rPr>
        <w:t>Kokneses novada Attīstības programmas 2013.-2019.gadam investīciju plāna 31.punktu</w:t>
      </w:r>
      <w:r>
        <w:rPr>
          <w:rFonts w:ascii="Cambria" w:hAnsi="Cambria"/>
          <w:sz w:val="24"/>
          <w:szCs w:val="24"/>
        </w:rPr>
        <w:t>,</w:t>
      </w:r>
      <w:r w:rsidRPr="00687337">
        <w:rPr>
          <w:rFonts w:ascii="Cambria" w:hAnsi="Cambria"/>
          <w:sz w:val="24"/>
          <w:szCs w:val="24"/>
        </w:rPr>
        <w:t xml:space="preserve"> </w:t>
      </w: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Pr="00541BEA" w:rsidRDefault="00C424DE" w:rsidP="00C424DE">
      <w:pPr>
        <w:spacing w:after="0" w:line="240" w:lineRule="auto"/>
        <w:ind w:right="-96"/>
        <w:jc w:val="both"/>
        <w:rPr>
          <w:rFonts w:ascii="Cambria" w:hAnsi="Cambria" w:cs="Arial"/>
          <w:sz w:val="24"/>
          <w:szCs w:val="24"/>
        </w:rPr>
      </w:pPr>
    </w:p>
    <w:p w:rsidR="00C424DE" w:rsidRDefault="00C424DE" w:rsidP="00C424DE">
      <w:pPr>
        <w:autoSpaceDE w:val="0"/>
        <w:autoSpaceDN w:val="0"/>
        <w:adjustRightInd w:val="0"/>
        <w:spacing w:after="0" w:line="240" w:lineRule="auto"/>
        <w:ind w:firstLine="284"/>
        <w:jc w:val="both"/>
        <w:rPr>
          <w:rFonts w:ascii="Cambria" w:hAnsi="Cambria"/>
          <w:sz w:val="24"/>
          <w:szCs w:val="24"/>
        </w:rPr>
      </w:pPr>
      <w:r>
        <w:rPr>
          <w:rFonts w:ascii="Cambria" w:hAnsi="Cambria"/>
          <w:sz w:val="24"/>
          <w:szCs w:val="24"/>
        </w:rPr>
        <w:t xml:space="preserve"> </w:t>
      </w:r>
      <w:r>
        <w:rPr>
          <w:rFonts w:ascii="Cambria" w:hAnsi="Cambria"/>
          <w:sz w:val="24"/>
          <w:szCs w:val="24"/>
        </w:rPr>
        <w:tab/>
        <w:t xml:space="preserve">1.Iesniegt projekta iesniegumu </w:t>
      </w:r>
      <w:r>
        <w:rPr>
          <w:rFonts w:ascii="Cambria" w:hAnsi="Cambria"/>
          <w:b/>
          <w:sz w:val="24"/>
          <w:szCs w:val="24"/>
        </w:rPr>
        <w:t>„Dabas pieminekļa aizsargājamā dendroloģiskā stādījuma „Kokneses parks” teritorijas labiekārtošana”</w:t>
      </w:r>
      <w:r>
        <w:rPr>
          <w:rFonts w:ascii="Cambria" w:hAnsi="Cambria"/>
          <w:sz w:val="24"/>
          <w:szCs w:val="24"/>
        </w:rPr>
        <w:t xml:space="preserve"> </w:t>
      </w:r>
      <w:r>
        <w:rPr>
          <w:rStyle w:val="Izteiksmgs"/>
          <w:rFonts w:ascii="Cambria" w:hAnsi="Cambria"/>
          <w:sz w:val="24"/>
          <w:szCs w:val="24"/>
        </w:rPr>
        <w:t>Latvijas vides aizsardzības fonda projektu konkursa aktivitātē „Īpaši aizsargājamo dabas teritoriju (ĪADT) dabas aizsardzības plānu ieviešana”</w:t>
      </w:r>
      <w:r>
        <w:rPr>
          <w:rFonts w:ascii="Cambria" w:hAnsi="Cambria"/>
          <w:sz w:val="24"/>
          <w:szCs w:val="24"/>
        </w:rPr>
        <w:t xml:space="preserve">. </w:t>
      </w:r>
    </w:p>
    <w:p w:rsidR="00C424DE" w:rsidRDefault="00C424DE" w:rsidP="00C424DE">
      <w:pPr>
        <w:spacing w:after="0" w:line="240" w:lineRule="auto"/>
        <w:ind w:left="644"/>
        <w:jc w:val="both"/>
        <w:rPr>
          <w:rFonts w:ascii="Cambria" w:hAnsi="Cambria"/>
          <w:sz w:val="24"/>
          <w:szCs w:val="24"/>
        </w:rPr>
      </w:pPr>
    </w:p>
    <w:p w:rsidR="00C424DE" w:rsidRDefault="00C424DE" w:rsidP="00C424DE">
      <w:pPr>
        <w:spacing w:after="0" w:line="240" w:lineRule="auto"/>
        <w:ind w:firstLine="644"/>
        <w:jc w:val="both"/>
        <w:rPr>
          <w:rFonts w:ascii="Cambria" w:hAnsi="Cambria"/>
          <w:sz w:val="24"/>
          <w:szCs w:val="24"/>
        </w:rPr>
      </w:pPr>
      <w:r>
        <w:rPr>
          <w:rFonts w:ascii="Cambria" w:hAnsi="Cambria"/>
          <w:sz w:val="24"/>
          <w:szCs w:val="24"/>
        </w:rPr>
        <w:t xml:space="preserve">2.Projekta kopējā summa ir </w:t>
      </w:r>
      <w:r>
        <w:rPr>
          <w:rFonts w:ascii="Cambria" w:hAnsi="Cambria"/>
          <w:b/>
          <w:sz w:val="24"/>
          <w:szCs w:val="24"/>
        </w:rPr>
        <w:t>52 579,48</w:t>
      </w:r>
      <w:r>
        <w:rPr>
          <w:rFonts w:ascii="Cambria" w:hAnsi="Cambria"/>
          <w:sz w:val="24"/>
          <w:szCs w:val="24"/>
        </w:rPr>
        <w:t xml:space="preserve"> </w:t>
      </w:r>
      <w:proofErr w:type="spellStart"/>
      <w:r>
        <w:rPr>
          <w:rFonts w:ascii="Cambria" w:hAnsi="Cambria"/>
          <w:sz w:val="24"/>
          <w:szCs w:val="24"/>
        </w:rPr>
        <w:t>euro</w:t>
      </w:r>
      <w:proofErr w:type="spellEnd"/>
      <w:r>
        <w:rPr>
          <w:rFonts w:ascii="Cambria" w:hAnsi="Cambria"/>
          <w:sz w:val="24"/>
          <w:szCs w:val="24"/>
        </w:rPr>
        <w:t xml:space="preserve">, t.sk. Latvijas vides aizsardzības fonda finansējums ir 85% jeb </w:t>
      </w:r>
      <w:r>
        <w:rPr>
          <w:rFonts w:ascii="Cambria" w:hAnsi="Cambria"/>
          <w:b/>
          <w:sz w:val="24"/>
          <w:szCs w:val="24"/>
        </w:rPr>
        <w:t>44 692,56</w:t>
      </w:r>
      <w:r>
        <w:rPr>
          <w:rFonts w:ascii="Cambria" w:hAnsi="Cambria"/>
          <w:sz w:val="24"/>
          <w:szCs w:val="24"/>
        </w:rPr>
        <w:t xml:space="preserve"> </w:t>
      </w:r>
      <w:proofErr w:type="spellStart"/>
      <w:r>
        <w:rPr>
          <w:rFonts w:ascii="Cambria" w:hAnsi="Cambria"/>
          <w:sz w:val="24"/>
          <w:szCs w:val="24"/>
        </w:rPr>
        <w:t>euro</w:t>
      </w:r>
      <w:proofErr w:type="spellEnd"/>
      <w:r>
        <w:rPr>
          <w:rFonts w:ascii="Cambria" w:hAnsi="Cambria"/>
          <w:sz w:val="24"/>
          <w:szCs w:val="24"/>
        </w:rPr>
        <w:t xml:space="preserve"> un Kokneses novada domes līdzfinansējums ir 15% jeb  </w:t>
      </w:r>
      <w:r>
        <w:rPr>
          <w:rFonts w:ascii="Cambria" w:hAnsi="Cambria"/>
          <w:b/>
          <w:sz w:val="24"/>
          <w:szCs w:val="24"/>
        </w:rPr>
        <w:t>7 886,92</w:t>
      </w:r>
      <w:r>
        <w:rPr>
          <w:rFonts w:ascii="Cambria" w:hAnsi="Cambria"/>
          <w:sz w:val="24"/>
          <w:szCs w:val="24"/>
        </w:rPr>
        <w:t xml:space="preserve"> </w:t>
      </w:r>
      <w:proofErr w:type="spellStart"/>
      <w:r>
        <w:rPr>
          <w:rFonts w:ascii="Cambria" w:hAnsi="Cambria"/>
          <w:sz w:val="24"/>
          <w:szCs w:val="24"/>
        </w:rPr>
        <w:t>euro</w:t>
      </w:r>
      <w:proofErr w:type="spellEnd"/>
      <w:r>
        <w:rPr>
          <w:rFonts w:ascii="Cambria" w:hAnsi="Cambria"/>
          <w:sz w:val="24"/>
          <w:szCs w:val="24"/>
        </w:rPr>
        <w:t>.</w:t>
      </w:r>
    </w:p>
    <w:p w:rsidR="00C424DE" w:rsidRDefault="00C424DE" w:rsidP="00C424DE">
      <w:pPr>
        <w:pStyle w:val="Sarakstarindkopa"/>
        <w:spacing w:after="0" w:line="240" w:lineRule="auto"/>
        <w:rPr>
          <w:rFonts w:ascii="Cambria" w:hAnsi="Cambria"/>
          <w:sz w:val="24"/>
          <w:szCs w:val="24"/>
        </w:rPr>
      </w:pPr>
    </w:p>
    <w:p w:rsidR="00C424DE" w:rsidRDefault="00C424DE" w:rsidP="00C424DE">
      <w:pPr>
        <w:spacing w:after="0" w:line="240" w:lineRule="auto"/>
        <w:ind w:firstLine="644"/>
        <w:jc w:val="both"/>
        <w:rPr>
          <w:rFonts w:ascii="Cambria" w:hAnsi="Cambria"/>
          <w:sz w:val="24"/>
          <w:szCs w:val="24"/>
        </w:rPr>
      </w:pPr>
      <w:r>
        <w:rPr>
          <w:rFonts w:ascii="Cambria" w:hAnsi="Cambria"/>
          <w:sz w:val="24"/>
          <w:szCs w:val="24"/>
        </w:rPr>
        <w:t xml:space="preserve">3.Projekta iesnieguma atbalstīšanas gadījumā no Kokneses novada domes budžeta garantēt </w:t>
      </w:r>
      <w:proofErr w:type="spellStart"/>
      <w:r>
        <w:rPr>
          <w:rFonts w:ascii="Cambria" w:hAnsi="Cambria"/>
          <w:sz w:val="24"/>
          <w:szCs w:val="24"/>
        </w:rPr>
        <w:t>priekšfinansējumu</w:t>
      </w:r>
      <w:proofErr w:type="spellEnd"/>
      <w:r>
        <w:rPr>
          <w:rFonts w:ascii="Cambria" w:hAnsi="Cambria"/>
          <w:sz w:val="24"/>
          <w:szCs w:val="24"/>
        </w:rPr>
        <w:t xml:space="preserve"> 43 640,97 </w:t>
      </w:r>
      <w:proofErr w:type="spellStart"/>
      <w:r>
        <w:rPr>
          <w:rFonts w:ascii="Cambria" w:hAnsi="Cambria"/>
          <w:sz w:val="24"/>
          <w:szCs w:val="24"/>
        </w:rPr>
        <w:t>euro</w:t>
      </w:r>
      <w:proofErr w:type="spellEnd"/>
      <w:r>
        <w:rPr>
          <w:rFonts w:ascii="Cambria" w:hAnsi="Cambria"/>
          <w:sz w:val="24"/>
          <w:szCs w:val="24"/>
        </w:rPr>
        <w:t xml:space="preserve"> apmērā (ir iespēja saņemt 20% avansu no LVAFA piešķirtā finansējuma).</w:t>
      </w:r>
    </w:p>
    <w:p w:rsidR="00C424DE" w:rsidRDefault="00C424DE" w:rsidP="00C424DE">
      <w:pPr>
        <w:spacing w:after="0" w:line="240" w:lineRule="auto"/>
        <w:jc w:val="both"/>
        <w:rPr>
          <w:rFonts w:ascii="Cambria" w:hAnsi="Cambria"/>
          <w:sz w:val="24"/>
          <w:szCs w:val="24"/>
        </w:rPr>
      </w:pPr>
    </w:p>
    <w:p w:rsidR="00C424DE" w:rsidRDefault="00C424DE" w:rsidP="00C424DE">
      <w:pPr>
        <w:spacing w:after="0" w:line="240" w:lineRule="auto"/>
        <w:ind w:right="-97"/>
        <w:jc w:val="center"/>
        <w:rPr>
          <w:rFonts w:ascii="Cambria" w:hAnsi="Cambria"/>
          <w:b/>
          <w:bCs/>
          <w:sz w:val="24"/>
          <w:szCs w:val="24"/>
        </w:rPr>
      </w:pPr>
    </w:p>
    <w:p w:rsidR="00C424DE" w:rsidRDefault="00C424DE" w:rsidP="00C424DE">
      <w:pPr>
        <w:spacing w:after="0" w:line="240" w:lineRule="auto"/>
        <w:ind w:right="-97"/>
        <w:jc w:val="center"/>
        <w:rPr>
          <w:rFonts w:ascii="Cambria" w:hAnsi="Cambria"/>
          <w:b/>
          <w:bCs/>
          <w:sz w:val="24"/>
          <w:szCs w:val="24"/>
        </w:rPr>
      </w:pPr>
    </w:p>
    <w:p w:rsidR="00C424DE" w:rsidRDefault="00C424DE" w:rsidP="00C424DE">
      <w:pPr>
        <w:spacing w:after="0" w:line="240" w:lineRule="auto"/>
        <w:ind w:right="-97"/>
        <w:jc w:val="center"/>
        <w:rPr>
          <w:rFonts w:ascii="Cambria" w:hAnsi="Cambria"/>
          <w:b/>
          <w:bCs/>
          <w:sz w:val="24"/>
          <w:szCs w:val="24"/>
        </w:rPr>
      </w:pPr>
    </w:p>
    <w:p w:rsidR="00C424DE" w:rsidRDefault="00C424DE" w:rsidP="00C424DE">
      <w:pPr>
        <w:spacing w:after="0" w:line="240" w:lineRule="auto"/>
        <w:ind w:right="-97"/>
        <w:jc w:val="center"/>
        <w:rPr>
          <w:rFonts w:ascii="Cambria" w:hAnsi="Cambria"/>
          <w:b/>
          <w:bCs/>
          <w:sz w:val="24"/>
          <w:szCs w:val="24"/>
        </w:rPr>
      </w:pPr>
    </w:p>
    <w:p w:rsidR="00C424DE" w:rsidRDefault="00C424DE" w:rsidP="00C424DE">
      <w:pPr>
        <w:spacing w:after="0" w:line="240" w:lineRule="auto"/>
        <w:ind w:right="-97"/>
        <w:jc w:val="center"/>
        <w:rPr>
          <w:rFonts w:ascii="Cambria" w:hAnsi="Cambria"/>
          <w:b/>
          <w:bCs/>
          <w:sz w:val="24"/>
          <w:szCs w:val="24"/>
        </w:rPr>
      </w:pPr>
    </w:p>
    <w:p w:rsidR="00C424DE" w:rsidRDefault="00C424DE" w:rsidP="00C424DE">
      <w:pPr>
        <w:spacing w:after="0" w:line="240" w:lineRule="auto"/>
        <w:ind w:right="-97"/>
        <w:jc w:val="center"/>
        <w:rPr>
          <w:rFonts w:ascii="Cambria" w:hAnsi="Cambria"/>
          <w:b/>
          <w:bCs/>
          <w:sz w:val="24"/>
          <w:szCs w:val="24"/>
        </w:rPr>
      </w:pPr>
    </w:p>
    <w:p w:rsidR="00C424DE" w:rsidRDefault="00C424DE" w:rsidP="00C424DE">
      <w:pPr>
        <w:spacing w:after="0" w:line="240" w:lineRule="auto"/>
        <w:ind w:right="-97"/>
        <w:jc w:val="center"/>
        <w:rPr>
          <w:rFonts w:ascii="Cambria" w:hAnsi="Cambria"/>
          <w:b/>
          <w:bCs/>
          <w:sz w:val="24"/>
          <w:szCs w:val="24"/>
        </w:rPr>
      </w:pPr>
    </w:p>
    <w:p w:rsidR="00C424DE" w:rsidRPr="00243A71" w:rsidRDefault="00C424DE" w:rsidP="00C424DE">
      <w:pPr>
        <w:spacing w:after="0" w:line="240" w:lineRule="auto"/>
        <w:ind w:right="-97"/>
        <w:jc w:val="center"/>
        <w:rPr>
          <w:rFonts w:ascii="Cambria" w:hAnsi="Cambria"/>
          <w:b/>
          <w:bCs/>
          <w:sz w:val="24"/>
          <w:szCs w:val="24"/>
        </w:rPr>
      </w:pPr>
    </w:p>
    <w:p w:rsidR="00C424DE" w:rsidRDefault="00C424DE" w:rsidP="00C424DE">
      <w:pPr>
        <w:spacing w:after="0" w:line="240" w:lineRule="auto"/>
        <w:ind w:right="-97"/>
        <w:jc w:val="center"/>
        <w:rPr>
          <w:rFonts w:ascii="Cambria" w:hAnsi="Cambria"/>
          <w:b/>
          <w:sz w:val="24"/>
          <w:szCs w:val="24"/>
        </w:rPr>
      </w:pPr>
      <w:r>
        <w:rPr>
          <w:rFonts w:ascii="Cambria" w:hAnsi="Cambria"/>
          <w:b/>
          <w:sz w:val="24"/>
          <w:szCs w:val="24"/>
        </w:rPr>
        <w:lastRenderedPageBreak/>
        <w:t>6.7</w:t>
      </w:r>
      <w:r w:rsidRPr="00DA1E92">
        <w:rPr>
          <w:rFonts w:ascii="Cambria" w:hAnsi="Cambria"/>
          <w:b/>
          <w:sz w:val="24"/>
          <w:szCs w:val="24"/>
        </w:rPr>
        <w:t>.</w:t>
      </w:r>
      <w:r>
        <w:rPr>
          <w:rFonts w:ascii="Cambria" w:hAnsi="Cambria"/>
          <w:b/>
          <w:sz w:val="24"/>
          <w:szCs w:val="24"/>
        </w:rPr>
        <w:t xml:space="preserve"> </w:t>
      </w:r>
    </w:p>
    <w:p w:rsidR="00C424DE" w:rsidRDefault="00C424DE" w:rsidP="00C424DE">
      <w:pPr>
        <w:spacing w:after="0" w:line="240" w:lineRule="auto"/>
        <w:ind w:right="-97"/>
        <w:jc w:val="center"/>
        <w:rPr>
          <w:rFonts w:ascii="Cambria" w:hAnsi="Cambria"/>
          <w:sz w:val="24"/>
          <w:szCs w:val="24"/>
        </w:rPr>
      </w:pPr>
      <w:r>
        <w:rPr>
          <w:rFonts w:ascii="Cambria" w:hAnsi="Cambria"/>
          <w:b/>
          <w:sz w:val="24"/>
          <w:szCs w:val="24"/>
        </w:rPr>
        <w:t>Par pamatkapitāla palielināšanu SIA “Kokneses Komunālie pakalpojumi”</w:t>
      </w:r>
    </w:p>
    <w:p w:rsidR="00C424DE" w:rsidRDefault="00C424DE" w:rsidP="00C424DE">
      <w:pPr>
        <w:spacing w:after="0" w:line="240" w:lineRule="auto"/>
        <w:ind w:right="-9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 </w:t>
      </w: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sz w:val="24"/>
          <w:szCs w:val="24"/>
        </w:rPr>
      </w:pPr>
    </w:p>
    <w:p w:rsidR="00C424DE" w:rsidRPr="00541BEA" w:rsidRDefault="00C424DE" w:rsidP="00C424DE">
      <w:pPr>
        <w:spacing w:after="0" w:line="240" w:lineRule="auto"/>
        <w:ind w:right="-96"/>
        <w:jc w:val="both"/>
        <w:rPr>
          <w:rFonts w:ascii="Cambria" w:hAnsi="Cambria" w:cs="Arial"/>
          <w:sz w:val="24"/>
          <w:szCs w:val="24"/>
        </w:rPr>
      </w:pPr>
      <w:r w:rsidRPr="00B0348C">
        <w:rPr>
          <w:rFonts w:ascii="Cambria" w:hAnsi="Cambria"/>
          <w:sz w:val="24"/>
          <w:szCs w:val="24"/>
        </w:rPr>
        <w:t>Iepazinusies  ar SIA „Kokneses Komunālie pakalpojumi” valdes locekļa Aigara Zīmeļa sagatavoto informāciju</w:t>
      </w:r>
      <w:r>
        <w:rPr>
          <w:rFonts w:ascii="Cambria" w:hAnsi="Cambria"/>
          <w:sz w:val="24"/>
          <w:szCs w:val="24"/>
        </w:rPr>
        <w:t xml:space="preserve"> ( 12.02.2018. vēstule Nr.1-3-4/52 “Par finansējuma piešķiršanu ūdens sildāmā gāzes apkures katla uzstādīšanai) </w:t>
      </w:r>
      <w:r w:rsidRPr="00B0348C">
        <w:rPr>
          <w:rFonts w:ascii="Cambria" w:hAnsi="Cambria"/>
          <w:sz w:val="24"/>
          <w:szCs w:val="24"/>
        </w:rPr>
        <w:t xml:space="preserve">, pamatojoties  uz Likuma „ Publiskas personas kapitāla daļu un kapitālsabiedrību pārvaldības likums” 63.pantu un 2015.gada 4. augusta Ministru kabineta  noteikumiem Nr.454 „Noteikumi  par publiskas personas sabiedrības ar ierobežotu atbildību  tipveida statūtiem”, ņemot vērā Finanšu un attīstības  pastāvīgās komitejas </w:t>
      </w:r>
      <w:r>
        <w:rPr>
          <w:rFonts w:ascii="Cambria" w:hAnsi="Cambria"/>
          <w:sz w:val="24"/>
          <w:szCs w:val="24"/>
        </w:rPr>
        <w:t>21.02.2018.</w:t>
      </w:r>
      <w:r w:rsidRPr="00B0348C">
        <w:rPr>
          <w:rFonts w:ascii="Cambria" w:hAnsi="Cambria"/>
          <w:sz w:val="24"/>
          <w:szCs w:val="24"/>
        </w:rPr>
        <w:t xml:space="preserve"> ieteikumu, </w:t>
      </w: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Pr="00B0348C" w:rsidRDefault="00C424DE" w:rsidP="00C424DE">
      <w:pPr>
        <w:spacing w:after="0" w:line="240" w:lineRule="auto"/>
        <w:ind w:right="-143" w:firstLine="720"/>
        <w:jc w:val="both"/>
        <w:rPr>
          <w:rFonts w:ascii="Cambria" w:hAnsi="Cambria"/>
          <w:sz w:val="24"/>
          <w:szCs w:val="24"/>
        </w:rPr>
      </w:pPr>
    </w:p>
    <w:p w:rsidR="00C424DE" w:rsidRPr="006E23D8" w:rsidRDefault="00C424DE" w:rsidP="00C424DE">
      <w:pPr>
        <w:pStyle w:val="Pamattekstsaratkpi"/>
        <w:spacing w:after="0"/>
        <w:ind w:left="0" w:right="-143" w:firstLine="720"/>
        <w:jc w:val="both"/>
        <w:rPr>
          <w:rFonts w:ascii="Cambria" w:hAnsi="Cambria"/>
          <w:sz w:val="24"/>
          <w:szCs w:val="24"/>
          <w:lang w:val="lv-LV"/>
        </w:rPr>
      </w:pPr>
      <w:r w:rsidRPr="006E23D8">
        <w:rPr>
          <w:rFonts w:ascii="Cambria" w:hAnsi="Cambria"/>
          <w:sz w:val="24"/>
          <w:szCs w:val="24"/>
          <w:lang w:val="lv-LV"/>
        </w:rPr>
        <w:t xml:space="preserve">1.Palielināt SIA „Kokneses Komunālie pakalpojumi” , </w:t>
      </w:r>
      <w:proofErr w:type="spellStart"/>
      <w:r w:rsidRPr="006E23D8">
        <w:rPr>
          <w:rFonts w:ascii="Cambria" w:hAnsi="Cambria"/>
          <w:sz w:val="24"/>
          <w:szCs w:val="24"/>
          <w:lang w:val="lv-LV"/>
        </w:rPr>
        <w:t>reģ</w:t>
      </w:r>
      <w:proofErr w:type="spellEnd"/>
      <w:r w:rsidRPr="006E23D8">
        <w:rPr>
          <w:rFonts w:ascii="Cambria" w:hAnsi="Cambria"/>
          <w:sz w:val="24"/>
          <w:szCs w:val="24"/>
          <w:lang w:val="lv-LV"/>
        </w:rPr>
        <w:t xml:space="preserve">. Nr. 48703001147 pamatkapitālu par </w:t>
      </w:r>
      <w:r w:rsidRPr="00C76313">
        <w:rPr>
          <w:rFonts w:ascii="Cambria" w:hAnsi="Cambria"/>
          <w:b/>
          <w:sz w:val="24"/>
          <w:szCs w:val="24"/>
          <w:lang w:val="lv-LV"/>
        </w:rPr>
        <w:t xml:space="preserve">34 000,00 </w:t>
      </w:r>
      <w:proofErr w:type="spellStart"/>
      <w:r w:rsidRPr="00C76313">
        <w:rPr>
          <w:rFonts w:ascii="Cambria" w:hAnsi="Cambria"/>
          <w:b/>
          <w:i/>
          <w:sz w:val="24"/>
          <w:szCs w:val="24"/>
          <w:lang w:val="lv-LV"/>
        </w:rPr>
        <w:t>euro</w:t>
      </w:r>
      <w:proofErr w:type="spellEnd"/>
      <w:r w:rsidRPr="00C76313">
        <w:rPr>
          <w:rFonts w:ascii="Cambria" w:hAnsi="Cambria"/>
          <w:sz w:val="24"/>
          <w:szCs w:val="24"/>
          <w:lang w:val="lv-LV"/>
        </w:rPr>
        <w:t xml:space="preserve"> ( trīsdesmit četri tūkstoši </w:t>
      </w:r>
      <w:proofErr w:type="spellStart"/>
      <w:r w:rsidRPr="00C76313">
        <w:rPr>
          <w:rFonts w:ascii="Cambria" w:hAnsi="Cambria"/>
          <w:i/>
          <w:sz w:val="24"/>
          <w:szCs w:val="24"/>
          <w:lang w:val="lv-LV"/>
        </w:rPr>
        <w:t>euro</w:t>
      </w:r>
      <w:proofErr w:type="spellEnd"/>
      <w:r w:rsidRPr="00C76313">
        <w:rPr>
          <w:rFonts w:ascii="Cambria" w:hAnsi="Cambria"/>
          <w:sz w:val="24"/>
          <w:szCs w:val="24"/>
          <w:lang w:val="lv-LV"/>
        </w:rPr>
        <w:t>).</w:t>
      </w:r>
    </w:p>
    <w:p w:rsidR="00C424DE" w:rsidRPr="006E23D8" w:rsidRDefault="00C424DE" w:rsidP="00C424DE">
      <w:pPr>
        <w:pStyle w:val="Pamattekstsaratkpi"/>
        <w:spacing w:after="0"/>
        <w:ind w:left="0" w:right="-143" w:firstLine="720"/>
        <w:jc w:val="both"/>
        <w:rPr>
          <w:rFonts w:ascii="Cambria" w:hAnsi="Cambria"/>
          <w:sz w:val="24"/>
          <w:szCs w:val="24"/>
          <w:lang w:val="lv-LV"/>
        </w:rPr>
      </w:pPr>
      <w:r w:rsidRPr="006E23D8">
        <w:rPr>
          <w:rFonts w:ascii="Cambria" w:hAnsi="Cambria"/>
          <w:sz w:val="24"/>
          <w:szCs w:val="24"/>
          <w:lang w:val="lv-LV"/>
        </w:rPr>
        <w:t>Finansēšanas resursi: Kokneses novada domes pamatbudžets.</w:t>
      </w:r>
    </w:p>
    <w:p w:rsidR="00C424DE" w:rsidRPr="006E23D8" w:rsidRDefault="00C424DE" w:rsidP="00C424DE">
      <w:pPr>
        <w:pStyle w:val="Pamattekstsaratkpi"/>
        <w:spacing w:after="0"/>
        <w:ind w:left="0" w:right="-143" w:firstLine="720"/>
        <w:jc w:val="both"/>
        <w:rPr>
          <w:rFonts w:ascii="Cambria" w:hAnsi="Cambria"/>
          <w:i/>
          <w:sz w:val="24"/>
          <w:szCs w:val="24"/>
          <w:lang w:val="lv-LV"/>
        </w:rPr>
      </w:pPr>
      <w:r w:rsidRPr="006E23D8">
        <w:rPr>
          <w:rFonts w:ascii="Cambria" w:hAnsi="Cambria"/>
          <w:sz w:val="24"/>
          <w:szCs w:val="24"/>
          <w:lang w:val="lv-LV"/>
        </w:rPr>
        <w:t>2.Apstiprināt SIA „ Kokneses Komunālie pakalpojumi” pamatkapitāla palielināšanas  noteikumus (</w:t>
      </w:r>
      <w:r w:rsidRPr="006E23D8">
        <w:rPr>
          <w:rFonts w:ascii="Cambria" w:hAnsi="Cambria"/>
          <w:i/>
          <w:sz w:val="24"/>
          <w:szCs w:val="24"/>
          <w:lang w:val="lv-LV"/>
        </w:rPr>
        <w:t>1.pielikums).</w:t>
      </w:r>
    </w:p>
    <w:p w:rsidR="00C424DE" w:rsidRPr="006E23D8" w:rsidRDefault="00C424DE" w:rsidP="00C424DE">
      <w:pPr>
        <w:pStyle w:val="Pamattekstsaratkpi"/>
        <w:spacing w:after="0"/>
        <w:ind w:left="0" w:right="-143" w:firstLine="720"/>
        <w:jc w:val="both"/>
        <w:rPr>
          <w:rFonts w:ascii="Cambria" w:hAnsi="Cambria"/>
          <w:i/>
          <w:sz w:val="24"/>
          <w:szCs w:val="24"/>
          <w:lang w:val="lv-LV"/>
        </w:rPr>
      </w:pPr>
      <w:r w:rsidRPr="006E23D8">
        <w:rPr>
          <w:rFonts w:ascii="Cambria" w:hAnsi="Cambria"/>
          <w:sz w:val="24"/>
          <w:szCs w:val="24"/>
          <w:lang w:val="lv-LV"/>
        </w:rPr>
        <w:t>3.Grozīt SIA „ Kokneses Komunālie pakalpojumi” statūtus un apstiprināt tos jaunā redakcijā (</w:t>
      </w:r>
      <w:r w:rsidRPr="006E23D8">
        <w:rPr>
          <w:rFonts w:ascii="Cambria" w:hAnsi="Cambria"/>
          <w:i/>
          <w:sz w:val="24"/>
          <w:szCs w:val="24"/>
          <w:lang w:val="lv-LV"/>
        </w:rPr>
        <w:t>2.pielikums).</w:t>
      </w:r>
    </w:p>
    <w:p w:rsidR="00C424DE" w:rsidRPr="006E23D8" w:rsidRDefault="00C424DE" w:rsidP="00C424DE">
      <w:pPr>
        <w:spacing w:after="0" w:line="240" w:lineRule="auto"/>
        <w:ind w:right="-143" w:firstLine="720"/>
        <w:jc w:val="both"/>
        <w:rPr>
          <w:rFonts w:ascii="Cambria" w:hAnsi="Cambria"/>
          <w:sz w:val="24"/>
          <w:szCs w:val="24"/>
        </w:rPr>
      </w:pPr>
      <w:r w:rsidRPr="006E23D8">
        <w:rPr>
          <w:rFonts w:ascii="Cambria" w:hAnsi="Cambria"/>
          <w:sz w:val="24"/>
          <w:szCs w:val="24"/>
        </w:rPr>
        <w:t>4.  Statūti jaunā redakcijā stājas spēkā ar 2018.gada 1.martu.</w:t>
      </w:r>
    </w:p>
    <w:p w:rsidR="00C424DE" w:rsidRPr="006E23D8" w:rsidRDefault="00C424DE" w:rsidP="00C424DE">
      <w:pPr>
        <w:spacing w:after="0" w:line="240" w:lineRule="auto"/>
        <w:ind w:right="-143" w:firstLine="720"/>
        <w:jc w:val="both"/>
        <w:rPr>
          <w:rFonts w:ascii="Cambria" w:hAnsi="Cambria"/>
          <w:sz w:val="24"/>
          <w:szCs w:val="24"/>
        </w:rPr>
      </w:pPr>
      <w:r w:rsidRPr="006E23D8">
        <w:rPr>
          <w:rFonts w:ascii="Cambria" w:hAnsi="Cambria"/>
          <w:sz w:val="24"/>
          <w:szCs w:val="24"/>
        </w:rPr>
        <w:t>5. Ar statūtu stāšanos spēkā, atzīt par spēku zaudējušiem SIA „Kokneses Komunālie pakalpojumi” statūtus, kas apstiprināti ar Kokneses novada domes  22.02.2017. sēdes lēmumu Nr.9.3 (protokols Nr.2).</w:t>
      </w:r>
    </w:p>
    <w:p w:rsidR="00C424DE" w:rsidRPr="006E23D8" w:rsidRDefault="00C424DE" w:rsidP="00C424DE">
      <w:pPr>
        <w:pStyle w:val="Pamattekstsaratkpi"/>
        <w:spacing w:after="0"/>
        <w:ind w:left="0" w:right="-143" w:firstLine="720"/>
        <w:jc w:val="both"/>
        <w:rPr>
          <w:rFonts w:ascii="Cambria" w:hAnsi="Cambria"/>
          <w:sz w:val="24"/>
          <w:szCs w:val="24"/>
          <w:lang w:val="lv-LV"/>
        </w:rPr>
      </w:pPr>
      <w:r w:rsidRPr="006E23D8">
        <w:rPr>
          <w:rFonts w:ascii="Cambria" w:hAnsi="Cambria"/>
          <w:sz w:val="24"/>
          <w:szCs w:val="24"/>
          <w:lang w:val="lv-LV"/>
        </w:rPr>
        <w:t>6. Uzdot SIA „ Kokneses Komunālie pakalpojumi” valdes loceklim A.</w:t>
      </w:r>
      <w:r>
        <w:rPr>
          <w:rFonts w:ascii="Cambria" w:hAnsi="Cambria"/>
          <w:sz w:val="24"/>
          <w:szCs w:val="24"/>
          <w:lang w:val="lv-LV"/>
        </w:rPr>
        <w:t xml:space="preserve"> </w:t>
      </w:r>
      <w:r w:rsidRPr="006E23D8">
        <w:rPr>
          <w:rFonts w:ascii="Cambria" w:hAnsi="Cambria"/>
          <w:sz w:val="24"/>
          <w:szCs w:val="24"/>
          <w:lang w:val="lv-LV"/>
        </w:rPr>
        <w:t>Zīmelim reģistrēt statūtus jaunā redakcijā Latvijas Republikas Komercreģistrā.</w:t>
      </w:r>
    </w:p>
    <w:p w:rsidR="00C424DE" w:rsidRPr="006E23D8" w:rsidRDefault="00C424DE" w:rsidP="00C424DE">
      <w:pPr>
        <w:pStyle w:val="Pamattekstsaratkpi"/>
        <w:spacing w:after="0"/>
        <w:ind w:right="-143"/>
        <w:jc w:val="both"/>
        <w:rPr>
          <w:rFonts w:ascii="Cambria" w:hAnsi="Cambria"/>
          <w:sz w:val="24"/>
          <w:szCs w:val="24"/>
          <w:lang w:val="lv-LV"/>
        </w:rPr>
      </w:pPr>
    </w:p>
    <w:p w:rsidR="00C424DE" w:rsidRDefault="00C424DE" w:rsidP="00C424DE">
      <w:pPr>
        <w:pStyle w:val="Pamattekstsaratkpi"/>
        <w:spacing w:after="0"/>
        <w:ind w:right="-143"/>
        <w:rPr>
          <w:rFonts w:ascii="Cambria" w:hAnsi="Cambria"/>
          <w:sz w:val="24"/>
          <w:szCs w:val="24"/>
          <w:lang w:val="lv-LV"/>
        </w:rPr>
      </w:pPr>
    </w:p>
    <w:p w:rsidR="00C424DE" w:rsidRPr="006E23D8" w:rsidRDefault="00C424DE" w:rsidP="00C424DE">
      <w:pPr>
        <w:pStyle w:val="Pamattekstsaratkpi"/>
        <w:spacing w:after="0"/>
        <w:ind w:right="-143"/>
        <w:rPr>
          <w:rFonts w:ascii="Cambria" w:hAnsi="Cambria"/>
          <w:sz w:val="24"/>
          <w:szCs w:val="24"/>
          <w:lang w:val="lv-LV"/>
        </w:rPr>
      </w:pPr>
    </w:p>
    <w:p w:rsidR="00C424DE" w:rsidRDefault="00C424DE" w:rsidP="00C424DE">
      <w:pPr>
        <w:spacing w:after="0" w:line="240" w:lineRule="auto"/>
        <w:ind w:right="-143"/>
        <w:jc w:val="center"/>
        <w:rPr>
          <w:rFonts w:ascii="Cambria" w:hAnsi="Cambria"/>
          <w:b/>
          <w:sz w:val="24"/>
          <w:szCs w:val="24"/>
        </w:rPr>
      </w:pPr>
    </w:p>
    <w:p w:rsidR="00C424DE" w:rsidRPr="00B0348C" w:rsidRDefault="00C424DE" w:rsidP="00C424DE">
      <w:pPr>
        <w:spacing w:after="0" w:line="240" w:lineRule="auto"/>
        <w:ind w:right="-143"/>
        <w:jc w:val="right"/>
        <w:rPr>
          <w:rFonts w:ascii="Cambria" w:hAnsi="Cambria"/>
          <w:sz w:val="24"/>
          <w:szCs w:val="24"/>
        </w:rPr>
      </w:pPr>
      <w:r w:rsidRPr="00B0348C">
        <w:rPr>
          <w:rFonts w:ascii="Cambria" w:hAnsi="Cambria"/>
          <w:sz w:val="24"/>
          <w:szCs w:val="24"/>
        </w:rPr>
        <w:t>1.pielikums</w:t>
      </w:r>
    </w:p>
    <w:p w:rsidR="00C424DE" w:rsidRPr="00B0348C" w:rsidRDefault="00C424DE" w:rsidP="00C424DE">
      <w:pPr>
        <w:spacing w:after="0" w:line="240" w:lineRule="auto"/>
        <w:ind w:right="-143"/>
        <w:jc w:val="right"/>
        <w:rPr>
          <w:rFonts w:ascii="Cambria" w:eastAsia="Calibri" w:hAnsi="Cambria" w:cs="Tahoma"/>
          <w:sz w:val="24"/>
          <w:szCs w:val="24"/>
        </w:rPr>
      </w:pPr>
      <w:r w:rsidRPr="00B0348C">
        <w:rPr>
          <w:rFonts w:ascii="Cambria" w:eastAsia="Calibri" w:hAnsi="Cambria" w:cs="Tahoma"/>
          <w:sz w:val="24"/>
          <w:szCs w:val="24"/>
        </w:rPr>
        <w:t>APSTIPRINĀTI</w:t>
      </w:r>
    </w:p>
    <w:p w:rsidR="00C424DE" w:rsidRPr="00B0348C" w:rsidRDefault="00C424DE" w:rsidP="00C424DE">
      <w:pPr>
        <w:spacing w:after="0" w:line="240" w:lineRule="auto"/>
        <w:ind w:right="-143"/>
        <w:jc w:val="right"/>
        <w:rPr>
          <w:rFonts w:ascii="Cambria" w:eastAsia="Calibri" w:hAnsi="Cambria" w:cs="Tahoma"/>
          <w:sz w:val="24"/>
          <w:szCs w:val="24"/>
        </w:rPr>
      </w:pPr>
      <w:r w:rsidRPr="00B0348C">
        <w:rPr>
          <w:rFonts w:ascii="Cambria" w:eastAsia="Calibri" w:hAnsi="Cambria" w:cs="Tahoma"/>
          <w:sz w:val="24"/>
          <w:szCs w:val="24"/>
        </w:rPr>
        <w:t>ar Kokneses novada domes</w:t>
      </w:r>
    </w:p>
    <w:p w:rsidR="00C424DE" w:rsidRPr="00B0348C" w:rsidRDefault="00C424DE" w:rsidP="00C424DE">
      <w:pPr>
        <w:spacing w:after="0" w:line="240" w:lineRule="auto"/>
        <w:ind w:right="-143"/>
        <w:jc w:val="right"/>
        <w:rPr>
          <w:rFonts w:ascii="Cambria" w:eastAsia="Calibri" w:hAnsi="Cambria" w:cs="Tahoma"/>
          <w:sz w:val="24"/>
          <w:szCs w:val="24"/>
        </w:rPr>
      </w:pPr>
      <w:r w:rsidRPr="00B0348C">
        <w:rPr>
          <w:rFonts w:ascii="Cambria" w:hAnsi="Cambria" w:cs="Tahoma"/>
          <w:sz w:val="24"/>
          <w:szCs w:val="24"/>
        </w:rPr>
        <w:t>2</w:t>
      </w:r>
      <w:r>
        <w:rPr>
          <w:rFonts w:ascii="Cambria" w:hAnsi="Cambria" w:cs="Tahoma"/>
          <w:sz w:val="24"/>
          <w:szCs w:val="24"/>
        </w:rPr>
        <w:t>8.02.2018</w:t>
      </w:r>
      <w:r w:rsidRPr="00B0348C">
        <w:rPr>
          <w:rFonts w:ascii="Cambria" w:hAnsi="Cambria" w:cs="Tahoma"/>
          <w:sz w:val="24"/>
          <w:szCs w:val="24"/>
        </w:rPr>
        <w:t xml:space="preserve">. sēdes lēmumu Nr. </w:t>
      </w:r>
      <w:r>
        <w:rPr>
          <w:rFonts w:ascii="Cambria" w:hAnsi="Cambria" w:cs="Tahoma"/>
          <w:sz w:val="24"/>
          <w:szCs w:val="24"/>
        </w:rPr>
        <w:t>6.7</w:t>
      </w:r>
    </w:p>
    <w:p w:rsidR="00C424DE" w:rsidRPr="00B0348C" w:rsidRDefault="00C424DE" w:rsidP="00C424DE">
      <w:pPr>
        <w:spacing w:after="0" w:line="240" w:lineRule="auto"/>
        <w:ind w:right="-143"/>
        <w:jc w:val="right"/>
        <w:rPr>
          <w:rFonts w:ascii="Cambria" w:eastAsia="Calibri" w:hAnsi="Cambria" w:cs="Tahoma"/>
          <w:sz w:val="24"/>
          <w:szCs w:val="24"/>
        </w:rPr>
      </w:pPr>
      <w:r w:rsidRPr="00B0348C">
        <w:rPr>
          <w:rFonts w:ascii="Cambria" w:hAnsi="Cambria" w:cs="Tahoma"/>
          <w:sz w:val="24"/>
          <w:szCs w:val="24"/>
        </w:rPr>
        <w:t>(protokols Nr.2</w:t>
      </w:r>
      <w:r w:rsidRPr="00B0348C">
        <w:rPr>
          <w:rFonts w:ascii="Cambria" w:eastAsia="Calibri" w:hAnsi="Cambria" w:cs="Tahoma"/>
          <w:sz w:val="24"/>
          <w:szCs w:val="24"/>
        </w:rPr>
        <w:t>)</w:t>
      </w:r>
    </w:p>
    <w:p w:rsidR="00C424DE" w:rsidRPr="00B0348C" w:rsidRDefault="00C424DE" w:rsidP="00C424DE">
      <w:pPr>
        <w:spacing w:after="0" w:line="240" w:lineRule="auto"/>
        <w:ind w:right="-143"/>
        <w:jc w:val="both"/>
        <w:rPr>
          <w:rFonts w:ascii="Cambria" w:eastAsia="Calibri" w:hAnsi="Cambria" w:cs="Tahoma"/>
          <w:sz w:val="24"/>
          <w:szCs w:val="24"/>
        </w:rPr>
      </w:pPr>
    </w:p>
    <w:p w:rsidR="00C424DE" w:rsidRPr="00B0348C" w:rsidRDefault="00C424DE" w:rsidP="00C424DE">
      <w:pPr>
        <w:spacing w:after="0" w:line="240" w:lineRule="auto"/>
        <w:ind w:right="-143"/>
        <w:jc w:val="both"/>
        <w:rPr>
          <w:rFonts w:ascii="Cambria" w:eastAsia="Calibri" w:hAnsi="Cambria" w:cs="Tahoma"/>
          <w:sz w:val="24"/>
          <w:szCs w:val="24"/>
        </w:rPr>
      </w:pPr>
    </w:p>
    <w:p w:rsidR="00C424DE" w:rsidRPr="00B0348C" w:rsidRDefault="00C424DE" w:rsidP="00C424DE">
      <w:pPr>
        <w:spacing w:after="0" w:line="240" w:lineRule="auto"/>
        <w:ind w:right="-143"/>
        <w:jc w:val="center"/>
        <w:rPr>
          <w:rFonts w:ascii="Cambria" w:eastAsia="Calibri" w:hAnsi="Cambria" w:cs="Tahoma"/>
          <w:sz w:val="24"/>
          <w:szCs w:val="24"/>
        </w:rPr>
      </w:pPr>
      <w:r w:rsidRPr="00B0348C">
        <w:rPr>
          <w:rFonts w:ascii="Cambria" w:eastAsia="Calibri" w:hAnsi="Cambria" w:cs="Tahoma"/>
          <w:sz w:val="24"/>
          <w:szCs w:val="24"/>
        </w:rPr>
        <w:t>SIA „ Kokneses Komunālie pakalpojumi”</w:t>
      </w:r>
    </w:p>
    <w:p w:rsidR="00C424DE" w:rsidRPr="00B0348C" w:rsidRDefault="00C424DE" w:rsidP="00C424DE">
      <w:pPr>
        <w:spacing w:after="0" w:line="240" w:lineRule="auto"/>
        <w:ind w:right="-143"/>
        <w:jc w:val="center"/>
        <w:rPr>
          <w:rFonts w:ascii="Cambria" w:eastAsia="Calibri" w:hAnsi="Cambria" w:cs="Tahoma"/>
          <w:sz w:val="24"/>
          <w:szCs w:val="24"/>
        </w:rPr>
      </w:pPr>
      <w:r w:rsidRPr="00B0348C">
        <w:rPr>
          <w:rFonts w:ascii="Cambria" w:eastAsia="Calibri" w:hAnsi="Cambria" w:cs="Tahoma"/>
          <w:sz w:val="24"/>
          <w:szCs w:val="24"/>
        </w:rPr>
        <w:t>PAMATKAPITĀLA PALIELINĀŠANAS NOTEIKUMI</w:t>
      </w:r>
    </w:p>
    <w:p w:rsidR="00C424DE" w:rsidRPr="00B0348C" w:rsidRDefault="00C424DE" w:rsidP="00C424DE">
      <w:pPr>
        <w:spacing w:after="0" w:line="240" w:lineRule="auto"/>
        <w:ind w:right="-143"/>
        <w:jc w:val="center"/>
        <w:rPr>
          <w:rFonts w:ascii="Cambria" w:eastAsia="Calibri" w:hAnsi="Cambria" w:cs="Tahoma"/>
          <w:sz w:val="24"/>
          <w:szCs w:val="24"/>
        </w:rPr>
      </w:pPr>
    </w:p>
    <w:p w:rsidR="00C424DE" w:rsidRPr="00C76313" w:rsidRDefault="00C424DE" w:rsidP="00C424DE">
      <w:pPr>
        <w:spacing w:after="0" w:line="240" w:lineRule="auto"/>
        <w:ind w:right="-143"/>
        <w:jc w:val="both"/>
        <w:rPr>
          <w:rFonts w:ascii="Cambria" w:eastAsia="Calibri" w:hAnsi="Cambria" w:cs="Tahoma"/>
          <w:sz w:val="24"/>
          <w:szCs w:val="24"/>
        </w:rPr>
      </w:pPr>
      <w:r w:rsidRPr="00B0348C">
        <w:rPr>
          <w:rFonts w:ascii="Cambria" w:eastAsia="Calibri" w:hAnsi="Cambria" w:cs="Tahoma"/>
          <w:sz w:val="24"/>
          <w:szCs w:val="24"/>
        </w:rPr>
        <w:tab/>
      </w:r>
      <w:r w:rsidRPr="00C76313">
        <w:rPr>
          <w:rFonts w:ascii="Cambria" w:eastAsia="Calibri" w:hAnsi="Cambria" w:cs="Tahoma"/>
          <w:sz w:val="24"/>
          <w:szCs w:val="24"/>
        </w:rPr>
        <w:t>1. Pamatkapitāls tiek palielināt</w:t>
      </w:r>
      <w:r w:rsidRPr="00C76313">
        <w:rPr>
          <w:rFonts w:ascii="Cambria" w:hAnsi="Cambria" w:cs="Tahoma"/>
          <w:sz w:val="24"/>
          <w:szCs w:val="24"/>
        </w:rPr>
        <w:t>s</w:t>
      </w:r>
      <w:r w:rsidRPr="00C76313">
        <w:rPr>
          <w:rFonts w:ascii="Cambria" w:eastAsia="Calibri" w:hAnsi="Cambria" w:cs="Tahoma"/>
          <w:sz w:val="24"/>
          <w:szCs w:val="24"/>
        </w:rPr>
        <w:t xml:space="preserve"> ar naudas ieguldījumu.</w:t>
      </w:r>
    </w:p>
    <w:p w:rsidR="00C424DE" w:rsidRPr="00C76313" w:rsidRDefault="00C424DE" w:rsidP="00C424DE">
      <w:pPr>
        <w:spacing w:after="0" w:line="240" w:lineRule="auto"/>
        <w:ind w:right="-143"/>
        <w:jc w:val="both"/>
        <w:rPr>
          <w:rFonts w:ascii="Cambria" w:eastAsia="Calibri" w:hAnsi="Cambria" w:cs="Tahoma"/>
          <w:sz w:val="24"/>
          <w:szCs w:val="24"/>
        </w:rPr>
      </w:pPr>
      <w:r w:rsidRPr="00C76313">
        <w:rPr>
          <w:rFonts w:ascii="Cambria" w:eastAsia="Calibri" w:hAnsi="Cambria" w:cs="Tahoma"/>
          <w:sz w:val="24"/>
          <w:szCs w:val="24"/>
        </w:rPr>
        <w:tab/>
        <w:t>2. Palielinātā pamatkap</w:t>
      </w:r>
      <w:r w:rsidRPr="00C76313">
        <w:rPr>
          <w:rFonts w:ascii="Cambria" w:hAnsi="Cambria" w:cs="Tahoma"/>
          <w:sz w:val="24"/>
          <w:szCs w:val="24"/>
        </w:rPr>
        <w:t xml:space="preserve">itāla lielums  </w:t>
      </w:r>
      <w:r w:rsidRPr="00C76313">
        <w:rPr>
          <w:rFonts w:ascii="Cambria" w:hAnsi="Cambria"/>
          <w:sz w:val="24"/>
          <w:szCs w:val="24"/>
          <w:lang w:eastAsia="ru-RU"/>
        </w:rPr>
        <w:t xml:space="preserve">378 475,00 </w:t>
      </w:r>
      <w:r w:rsidRPr="00C76313">
        <w:rPr>
          <w:rFonts w:ascii="Cambria" w:hAnsi="Cambria"/>
          <w:sz w:val="24"/>
          <w:szCs w:val="24"/>
        </w:rPr>
        <w:t xml:space="preserve"> </w:t>
      </w:r>
      <w:proofErr w:type="spellStart"/>
      <w:r w:rsidRPr="00C76313">
        <w:rPr>
          <w:rFonts w:ascii="Cambria" w:hAnsi="Cambria"/>
          <w:i/>
          <w:sz w:val="24"/>
          <w:szCs w:val="24"/>
        </w:rPr>
        <w:t>euro</w:t>
      </w:r>
      <w:proofErr w:type="spellEnd"/>
      <w:r w:rsidRPr="00C76313">
        <w:rPr>
          <w:rFonts w:ascii="Cambria" w:hAnsi="Cambria"/>
          <w:i/>
          <w:sz w:val="24"/>
          <w:szCs w:val="24"/>
        </w:rPr>
        <w:t xml:space="preserve">( </w:t>
      </w:r>
      <w:r w:rsidRPr="00C76313">
        <w:rPr>
          <w:rFonts w:ascii="Cambria" w:hAnsi="Cambria"/>
          <w:sz w:val="24"/>
          <w:szCs w:val="24"/>
        </w:rPr>
        <w:t xml:space="preserve">trīs simti septiņdesmit astoņi  tūkstoši četri simti septiņdesmit pieci </w:t>
      </w:r>
      <w:proofErr w:type="spellStart"/>
      <w:r w:rsidRPr="00C76313">
        <w:rPr>
          <w:rFonts w:ascii="Cambria" w:hAnsi="Cambria"/>
          <w:i/>
          <w:sz w:val="24"/>
          <w:szCs w:val="24"/>
        </w:rPr>
        <w:t>euro</w:t>
      </w:r>
      <w:proofErr w:type="spellEnd"/>
      <w:r w:rsidRPr="00C76313">
        <w:rPr>
          <w:rFonts w:ascii="Cambria" w:eastAsia="Calibri" w:hAnsi="Cambria" w:cs="Tahoma"/>
          <w:sz w:val="24"/>
          <w:szCs w:val="24"/>
        </w:rPr>
        <w:t xml:space="preserve"> ). Pamatkapitāls t</w:t>
      </w:r>
      <w:r w:rsidRPr="00C76313">
        <w:rPr>
          <w:rFonts w:ascii="Cambria" w:hAnsi="Cambria" w:cs="Tahoma"/>
          <w:sz w:val="24"/>
          <w:szCs w:val="24"/>
        </w:rPr>
        <w:t xml:space="preserve">iek palielināts par 34 000,00 </w:t>
      </w:r>
      <w:proofErr w:type="spellStart"/>
      <w:r w:rsidRPr="00C76313">
        <w:rPr>
          <w:rFonts w:ascii="Cambria" w:hAnsi="Cambria" w:cs="Tahoma"/>
          <w:i/>
          <w:sz w:val="24"/>
          <w:szCs w:val="24"/>
        </w:rPr>
        <w:t>euro</w:t>
      </w:r>
      <w:proofErr w:type="spellEnd"/>
      <w:r w:rsidRPr="00C76313">
        <w:rPr>
          <w:rFonts w:ascii="Cambria" w:eastAsia="Calibri" w:hAnsi="Cambria" w:cs="Tahoma"/>
          <w:i/>
          <w:sz w:val="24"/>
          <w:szCs w:val="24"/>
        </w:rPr>
        <w:t xml:space="preserve"> </w:t>
      </w:r>
      <w:r w:rsidRPr="00C76313">
        <w:rPr>
          <w:rFonts w:ascii="Cambria" w:hAnsi="Cambria" w:cs="Tahoma"/>
          <w:sz w:val="24"/>
          <w:szCs w:val="24"/>
        </w:rPr>
        <w:t xml:space="preserve">( trīsdesmit četri tūkstoši </w:t>
      </w:r>
      <w:proofErr w:type="spellStart"/>
      <w:r w:rsidRPr="00C76313">
        <w:rPr>
          <w:rFonts w:ascii="Cambria" w:hAnsi="Cambria" w:cs="Tahoma"/>
          <w:sz w:val="24"/>
          <w:szCs w:val="24"/>
        </w:rPr>
        <w:t>euro</w:t>
      </w:r>
      <w:proofErr w:type="spellEnd"/>
      <w:r w:rsidRPr="00C76313">
        <w:rPr>
          <w:rFonts w:ascii="Cambria" w:eastAsia="Calibri" w:hAnsi="Cambria" w:cs="Tahoma"/>
          <w:sz w:val="24"/>
          <w:szCs w:val="24"/>
        </w:rPr>
        <w:t>).</w:t>
      </w:r>
    </w:p>
    <w:p w:rsidR="00C424DE" w:rsidRPr="00C76313" w:rsidRDefault="00C424DE" w:rsidP="00C424DE">
      <w:pPr>
        <w:spacing w:after="0" w:line="240" w:lineRule="auto"/>
        <w:ind w:right="-143"/>
        <w:jc w:val="both"/>
        <w:rPr>
          <w:rFonts w:ascii="Cambria" w:eastAsia="Calibri" w:hAnsi="Cambria" w:cs="Tahoma"/>
          <w:sz w:val="24"/>
          <w:szCs w:val="24"/>
        </w:rPr>
      </w:pPr>
      <w:r w:rsidRPr="00C76313">
        <w:rPr>
          <w:rFonts w:ascii="Cambria" w:eastAsia="Calibri" w:hAnsi="Cambria" w:cs="Tahoma"/>
          <w:sz w:val="24"/>
          <w:szCs w:val="24"/>
        </w:rPr>
        <w:tab/>
        <w:t>3. Klāt nākušo daļu skaits</w:t>
      </w:r>
      <w:r w:rsidRPr="00C76313">
        <w:rPr>
          <w:rFonts w:ascii="Cambria" w:hAnsi="Cambria" w:cs="Tahoma"/>
          <w:sz w:val="24"/>
          <w:szCs w:val="24"/>
        </w:rPr>
        <w:t xml:space="preserve"> 34 000,00</w:t>
      </w:r>
      <w:r w:rsidRPr="00C76313">
        <w:rPr>
          <w:rFonts w:ascii="Cambria" w:eastAsia="Calibri" w:hAnsi="Cambria" w:cs="Tahoma"/>
          <w:sz w:val="24"/>
          <w:szCs w:val="24"/>
        </w:rPr>
        <w:t xml:space="preserve">  (trīsdesmit četri</w:t>
      </w:r>
      <w:r w:rsidRPr="00C76313">
        <w:rPr>
          <w:rFonts w:ascii="Cambria" w:hAnsi="Cambria" w:cs="Tahoma"/>
          <w:sz w:val="24"/>
          <w:szCs w:val="24"/>
        </w:rPr>
        <w:t xml:space="preserve"> tūkstoši</w:t>
      </w:r>
      <w:r w:rsidRPr="00C76313">
        <w:rPr>
          <w:rFonts w:ascii="Cambria" w:eastAsia="Calibri" w:hAnsi="Cambria" w:cs="Tahoma"/>
          <w:sz w:val="24"/>
          <w:szCs w:val="24"/>
        </w:rPr>
        <w:t>).</w:t>
      </w:r>
    </w:p>
    <w:p w:rsidR="00C424DE" w:rsidRPr="00C76313" w:rsidRDefault="00C424DE" w:rsidP="00C424DE">
      <w:pPr>
        <w:spacing w:after="0" w:line="240" w:lineRule="auto"/>
        <w:ind w:right="-143"/>
        <w:jc w:val="both"/>
        <w:rPr>
          <w:rFonts w:ascii="Cambria" w:eastAsia="Calibri" w:hAnsi="Cambria" w:cs="Tahoma"/>
          <w:sz w:val="24"/>
          <w:szCs w:val="24"/>
        </w:rPr>
      </w:pPr>
      <w:r w:rsidRPr="00C76313">
        <w:rPr>
          <w:rFonts w:ascii="Cambria" w:eastAsia="Calibri" w:hAnsi="Cambria" w:cs="Tahoma"/>
          <w:sz w:val="24"/>
          <w:szCs w:val="24"/>
        </w:rPr>
        <w:tab/>
        <w:t>4. V</w:t>
      </w:r>
      <w:r w:rsidRPr="00C76313">
        <w:rPr>
          <w:rFonts w:ascii="Cambria" w:hAnsi="Cambria" w:cs="Tahoma"/>
          <w:sz w:val="24"/>
          <w:szCs w:val="24"/>
        </w:rPr>
        <w:t xml:space="preserve">ienas kapitāldaļas vērtība 1 </w:t>
      </w:r>
      <w:proofErr w:type="spellStart"/>
      <w:r w:rsidRPr="00C76313">
        <w:rPr>
          <w:rFonts w:ascii="Cambria" w:hAnsi="Cambria" w:cs="Tahoma"/>
          <w:sz w:val="24"/>
          <w:szCs w:val="24"/>
        </w:rPr>
        <w:t>euro</w:t>
      </w:r>
      <w:proofErr w:type="spellEnd"/>
      <w:r w:rsidRPr="00C76313">
        <w:rPr>
          <w:rFonts w:ascii="Cambria" w:hAnsi="Cambria" w:cs="Tahoma"/>
          <w:sz w:val="24"/>
          <w:szCs w:val="24"/>
        </w:rPr>
        <w:t xml:space="preserve"> ( viens </w:t>
      </w:r>
      <w:proofErr w:type="spellStart"/>
      <w:r w:rsidRPr="00C76313">
        <w:rPr>
          <w:rFonts w:ascii="Cambria" w:hAnsi="Cambria" w:cs="Tahoma"/>
          <w:i/>
          <w:sz w:val="24"/>
          <w:szCs w:val="24"/>
        </w:rPr>
        <w:t>euro</w:t>
      </w:r>
      <w:proofErr w:type="spellEnd"/>
      <w:r w:rsidRPr="00C76313">
        <w:rPr>
          <w:rFonts w:ascii="Cambria" w:eastAsia="Calibri" w:hAnsi="Cambria" w:cs="Tahoma"/>
          <w:sz w:val="24"/>
          <w:szCs w:val="24"/>
        </w:rPr>
        <w:t>).</w:t>
      </w:r>
    </w:p>
    <w:p w:rsidR="00C424DE" w:rsidRPr="00C76313" w:rsidRDefault="00C424DE" w:rsidP="00C424DE">
      <w:pPr>
        <w:spacing w:after="0" w:line="240" w:lineRule="auto"/>
        <w:ind w:right="-143"/>
        <w:jc w:val="both"/>
        <w:rPr>
          <w:rFonts w:ascii="Cambria" w:eastAsia="Calibri" w:hAnsi="Cambria" w:cs="Tahoma"/>
          <w:sz w:val="24"/>
          <w:szCs w:val="24"/>
        </w:rPr>
      </w:pPr>
      <w:r w:rsidRPr="00C76313">
        <w:rPr>
          <w:rFonts w:ascii="Cambria" w:eastAsia="Calibri" w:hAnsi="Cambria" w:cs="Tahoma"/>
          <w:sz w:val="24"/>
          <w:szCs w:val="24"/>
        </w:rPr>
        <w:lastRenderedPageBreak/>
        <w:tab/>
        <w:t>5. Jauno daļu apmaksas veids – naudas pārskaitījums.</w:t>
      </w:r>
    </w:p>
    <w:p w:rsidR="00C424DE" w:rsidRPr="00C76313" w:rsidRDefault="00C424DE" w:rsidP="00C424DE">
      <w:pPr>
        <w:spacing w:after="0" w:line="240" w:lineRule="auto"/>
        <w:ind w:right="-143"/>
        <w:jc w:val="both"/>
        <w:rPr>
          <w:rFonts w:ascii="Cambria" w:eastAsia="Calibri" w:hAnsi="Cambria" w:cs="Tahoma"/>
          <w:sz w:val="24"/>
          <w:szCs w:val="24"/>
        </w:rPr>
      </w:pPr>
      <w:r w:rsidRPr="00C76313">
        <w:rPr>
          <w:rFonts w:ascii="Cambria" w:eastAsia="Calibri" w:hAnsi="Cambria" w:cs="Tahoma"/>
          <w:sz w:val="24"/>
          <w:szCs w:val="24"/>
        </w:rPr>
        <w:tab/>
        <w:t>6. Jauno daļu apmaksas t</w:t>
      </w:r>
      <w:r w:rsidRPr="00C76313">
        <w:rPr>
          <w:rFonts w:ascii="Cambria" w:hAnsi="Cambria" w:cs="Tahoma"/>
          <w:sz w:val="24"/>
          <w:szCs w:val="24"/>
        </w:rPr>
        <w:t>ermiņš – 2018.gada  16. maijs</w:t>
      </w:r>
      <w:r w:rsidRPr="00C76313">
        <w:rPr>
          <w:rFonts w:ascii="Cambria" w:eastAsia="Calibri" w:hAnsi="Cambria" w:cs="Tahoma"/>
          <w:sz w:val="24"/>
          <w:szCs w:val="24"/>
        </w:rPr>
        <w:t>.</w:t>
      </w:r>
    </w:p>
    <w:p w:rsidR="00C424DE" w:rsidRPr="00B0348C" w:rsidRDefault="00C424DE" w:rsidP="00C424DE">
      <w:pPr>
        <w:spacing w:after="0" w:line="240" w:lineRule="auto"/>
        <w:ind w:right="-143"/>
        <w:jc w:val="both"/>
        <w:rPr>
          <w:rFonts w:ascii="Cambria" w:eastAsia="Calibri" w:hAnsi="Cambria" w:cs="Tahoma"/>
          <w:sz w:val="24"/>
          <w:szCs w:val="24"/>
        </w:rPr>
      </w:pPr>
      <w:r w:rsidRPr="00C76313">
        <w:rPr>
          <w:rFonts w:ascii="Cambria" w:eastAsia="Calibri" w:hAnsi="Cambria" w:cs="Tahoma"/>
          <w:sz w:val="24"/>
          <w:szCs w:val="24"/>
        </w:rPr>
        <w:tab/>
        <w:t>7. Jaunās daļas dod</w:t>
      </w:r>
      <w:r w:rsidRPr="00C76313">
        <w:rPr>
          <w:rFonts w:ascii="Cambria" w:hAnsi="Cambria" w:cs="Tahoma"/>
          <w:sz w:val="24"/>
          <w:szCs w:val="24"/>
        </w:rPr>
        <w:t xml:space="preserve">  tiesības uz dividendēm ar 2019</w:t>
      </w:r>
      <w:r w:rsidRPr="00C76313">
        <w:rPr>
          <w:rFonts w:ascii="Cambria" w:eastAsia="Calibri" w:hAnsi="Cambria" w:cs="Tahoma"/>
          <w:sz w:val="24"/>
          <w:szCs w:val="24"/>
        </w:rPr>
        <w:t>.gada 1. janvāri.</w:t>
      </w:r>
    </w:p>
    <w:p w:rsidR="00C424DE" w:rsidRPr="00B0348C" w:rsidRDefault="00C424DE" w:rsidP="00C424DE">
      <w:pPr>
        <w:spacing w:after="0" w:line="240" w:lineRule="auto"/>
        <w:ind w:right="-143"/>
        <w:jc w:val="both"/>
        <w:rPr>
          <w:rFonts w:ascii="Cambria" w:eastAsia="Calibri" w:hAnsi="Cambria" w:cs="Tahoma"/>
          <w:sz w:val="24"/>
          <w:szCs w:val="24"/>
        </w:rPr>
      </w:pPr>
    </w:p>
    <w:p w:rsidR="00C424DE" w:rsidRDefault="00C424DE" w:rsidP="00C424DE">
      <w:pPr>
        <w:spacing w:after="0" w:line="240" w:lineRule="auto"/>
        <w:ind w:right="-143"/>
        <w:jc w:val="center"/>
        <w:rPr>
          <w:rFonts w:ascii="Cambria" w:hAnsi="Cambria"/>
          <w:b/>
          <w:sz w:val="24"/>
          <w:szCs w:val="24"/>
        </w:rPr>
      </w:pPr>
    </w:p>
    <w:p w:rsidR="00C424DE" w:rsidRDefault="00C424DE" w:rsidP="00C424DE">
      <w:pPr>
        <w:spacing w:after="0" w:line="240" w:lineRule="auto"/>
        <w:ind w:right="-143"/>
        <w:jc w:val="center"/>
        <w:rPr>
          <w:rFonts w:ascii="Cambria" w:hAnsi="Cambria"/>
          <w:b/>
          <w:sz w:val="24"/>
          <w:szCs w:val="24"/>
        </w:rPr>
      </w:pPr>
    </w:p>
    <w:p w:rsidR="00C424DE" w:rsidRDefault="00C424DE" w:rsidP="00C424DE">
      <w:pPr>
        <w:spacing w:after="0" w:line="240" w:lineRule="auto"/>
        <w:ind w:right="-143"/>
        <w:jc w:val="center"/>
        <w:rPr>
          <w:rFonts w:ascii="Cambria" w:hAnsi="Cambria"/>
          <w:b/>
          <w:sz w:val="24"/>
          <w:szCs w:val="24"/>
        </w:rPr>
      </w:pPr>
    </w:p>
    <w:p w:rsidR="00C424DE" w:rsidRDefault="00C424DE" w:rsidP="00C424DE">
      <w:pPr>
        <w:spacing w:after="0" w:line="240" w:lineRule="auto"/>
        <w:ind w:right="-143"/>
        <w:jc w:val="center"/>
        <w:rPr>
          <w:rFonts w:ascii="Cambria" w:hAnsi="Cambria"/>
          <w:b/>
          <w:sz w:val="24"/>
          <w:szCs w:val="24"/>
        </w:rPr>
      </w:pPr>
    </w:p>
    <w:p w:rsidR="00C424DE" w:rsidRPr="00B0348C" w:rsidRDefault="00C424DE" w:rsidP="00C424DE">
      <w:pPr>
        <w:spacing w:after="0" w:line="240" w:lineRule="auto"/>
        <w:ind w:right="-143"/>
        <w:jc w:val="center"/>
        <w:rPr>
          <w:rFonts w:ascii="Cambria" w:hAnsi="Cambria"/>
          <w:b/>
          <w:sz w:val="24"/>
          <w:szCs w:val="24"/>
        </w:rPr>
      </w:pPr>
    </w:p>
    <w:p w:rsidR="00C424DE" w:rsidRPr="00B0348C" w:rsidRDefault="00C424DE" w:rsidP="00C424DE">
      <w:pPr>
        <w:spacing w:after="0" w:line="240" w:lineRule="auto"/>
        <w:ind w:right="-143"/>
        <w:jc w:val="right"/>
        <w:rPr>
          <w:rFonts w:ascii="Cambria" w:hAnsi="Cambria"/>
          <w:sz w:val="24"/>
          <w:szCs w:val="24"/>
        </w:rPr>
      </w:pPr>
    </w:p>
    <w:p w:rsidR="00C424DE" w:rsidRPr="00B0348C" w:rsidRDefault="00C424DE" w:rsidP="00C424DE">
      <w:pPr>
        <w:spacing w:after="0" w:line="240" w:lineRule="auto"/>
        <w:ind w:right="-143"/>
        <w:jc w:val="right"/>
        <w:rPr>
          <w:rFonts w:ascii="Cambria" w:hAnsi="Cambria"/>
          <w:sz w:val="24"/>
          <w:szCs w:val="24"/>
        </w:rPr>
      </w:pPr>
      <w:r w:rsidRPr="00B0348C">
        <w:rPr>
          <w:rFonts w:ascii="Cambria" w:hAnsi="Cambria"/>
          <w:sz w:val="24"/>
          <w:szCs w:val="24"/>
        </w:rPr>
        <w:t>2.pielikums</w:t>
      </w:r>
    </w:p>
    <w:p w:rsidR="00C424DE" w:rsidRPr="00B0348C" w:rsidRDefault="00C424DE" w:rsidP="00C424DE">
      <w:pPr>
        <w:spacing w:after="0" w:line="240" w:lineRule="auto"/>
        <w:ind w:right="-143"/>
        <w:jc w:val="right"/>
        <w:rPr>
          <w:rFonts w:ascii="Cambria" w:hAnsi="Cambria"/>
          <w:sz w:val="24"/>
          <w:szCs w:val="24"/>
        </w:rPr>
      </w:pPr>
      <w:r w:rsidRPr="00B0348C">
        <w:rPr>
          <w:rFonts w:ascii="Cambria" w:hAnsi="Cambria"/>
          <w:sz w:val="24"/>
          <w:szCs w:val="24"/>
        </w:rPr>
        <w:t xml:space="preserve">APSTIPRINĀTI </w:t>
      </w:r>
    </w:p>
    <w:p w:rsidR="00C424DE" w:rsidRPr="00B0348C" w:rsidRDefault="00C424DE" w:rsidP="00C424DE">
      <w:pPr>
        <w:spacing w:after="0" w:line="240" w:lineRule="auto"/>
        <w:ind w:right="-143"/>
        <w:jc w:val="right"/>
        <w:rPr>
          <w:rFonts w:ascii="Cambria" w:hAnsi="Cambria"/>
          <w:sz w:val="24"/>
          <w:szCs w:val="24"/>
        </w:rPr>
      </w:pPr>
      <w:r w:rsidRPr="00B0348C">
        <w:rPr>
          <w:rFonts w:ascii="Cambria" w:hAnsi="Cambria"/>
          <w:sz w:val="24"/>
          <w:szCs w:val="24"/>
        </w:rPr>
        <w:t>jaunā redakcijā</w:t>
      </w:r>
    </w:p>
    <w:p w:rsidR="00C424DE" w:rsidRPr="00B0348C" w:rsidRDefault="00C424DE" w:rsidP="00C424DE">
      <w:pPr>
        <w:spacing w:after="0" w:line="240" w:lineRule="auto"/>
        <w:ind w:right="-143"/>
        <w:jc w:val="right"/>
        <w:rPr>
          <w:rFonts w:ascii="Cambria" w:hAnsi="Cambria"/>
          <w:sz w:val="24"/>
          <w:szCs w:val="24"/>
        </w:rPr>
      </w:pPr>
      <w:r w:rsidRPr="00B0348C">
        <w:rPr>
          <w:rFonts w:ascii="Cambria" w:hAnsi="Cambria"/>
          <w:sz w:val="24"/>
          <w:szCs w:val="24"/>
        </w:rPr>
        <w:t>ar Kokneses novada domes</w:t>
      </w:r>
    </w:p>
    <w:p w:rsidR="00C424DE" w:rsidRPr="00B0348C" w:rsidRDefault="00C424DE" w:rsidP="00C424DE">
      <w:pPr>
        <w:spacing w:after="0" w:line="240" w:lineRule="auto"/>
        <w:ind w:right="-143"/>
        <w:jc w:val="right"/>
        <w:rPr>
          <w:rFonts w:ascii="Cambria" w:hAnsi="Cambria"/>
          <w:sz w:val="24"/>
          <w:szCs w:val="24"/>
        </w:rPr>
      </w:pPr>
      <w:r w:rsidRPr="00B0348C">
        <w:rPr>
          <w:rFonts w:ascii="Cambria" w:hAnsi="Cambria"/>
          <w:sz w:val="24"/>
          <w:szCs w:val="24"/>
        </w:rPr>
        <w:t>2</w:t>
      </w:r>
      <w:r>
        <w:rPr>
          <w:rFonts w:ascii="Cambria" w:hAnsi="Cambria"/>
          <w:sz w:val="24"/>
          <w:szCs w:val="24"/>
        </w:rPr>
        <w:t>8.02.2018.</w:t>
      </w:r>
      <w:r w:rsidRPr="00B0348C">
        <w:rPr>
          <w:rFonts w:ascii="Cambria" w:hAnsi="Cambria"/>
          <w:sz w:val="24"/>
          <w:szCs w:val="24"/>
        </w:rPr>
        <w:t xml:space="preserve">. sēdes lēmumu Nr. </w:t>
      </w:r>
      <w:r>
        <w:rPr>
          <w:rFonts w:ascii="Cambria" w:hAnsi="Cambria"/>
          <w:sz w:val="24"/>
          <w:szCs w:val="24"/>
        </w:rPr>
        <w:t>6.7</w:t>
      </w:r>
    </w:p>
    <w:p w:rsidR="00C424DE" w:rsidRPr="00B0348C" w:rsidRDefault="00C424DE" w:rsidP="00C424DE">
      <w:pPr>
        <w:spacing w:after="0" w:line="240" w:lineRule="auto"/>
        <w:ind w:right="-143"/>
        <w:jc w:val="right"/>
        <w:rPr>
          <w:rFonts w:ascii="Cambria" w:hAnsi="Cambria"/>
          <w:sz w:val="24"/>
          <w:szCs w:val="24"/>
        </w:rPr>
      </w:pPr>
      <w:r w:rsidRPr="00B0348C">
        <w:rPr>
          <w:rFonts w:ascii="Cambria" w:hAnsi="Cambria"/>
          <w:sz w:val="24"/>
          <w:szCs w:val="24"/>
        </w:rPr>
        <w:t>(protokols Nr.2)</w:t>
      </w:r>
    </w:p>
    <w:p w:rsidR="00C424DE" w:rsidRPr="00B0348C" w:rsidRDefault="00C424DE" w:rsidP="00C424DE">
      <w:pPr>
        <w:spacing w:after="0" w:line="240" w:lineRule="auto"/>
        <w:ind w:right="-143"/>
        <w:jc w:val="right"/>
        <w:rPr>
          <w:rFonts w:ascii="Cambria" w:hAnsi="Cambria"/>
          <w:sz w:val="24"/>
          <w:szCs w:val="24"/>
        </w:rPr>
      </w:pPr>
    </w:p>
    <w:p w:rsidR="00C424DE" w:rsidRPr="00B0348C" w:rsidRDefault="00C424DE" w:rsidP="00C424DE">
      <w:pPr>
        <w:spacing w:after="0" w:line="240" w:lineRule="auto"/>
        <w:ind w:right="-143"/>
        <w:jc w:val="right"/>
        <w:rPr>
          <w:rFonts w:ascii="Cambria" w:hAnsi="Cambria"/>
          <w:sz w:val="24"/>
          <w:szCs w:val="24"/>
        </w:rPr>
      </w:pPr>
    </w:p>
    <w:p w:rsidR="00C424DE" w:rsidRPr="0061717A" w:rsidRDefault="00C424DE" w:rsidP="00C424DE">
      <w:pPr>
        <w:pStyle w:val="Pamattekstsaratkpi"/>
        <w:spacing w:after="0"/>
        <w:ind w:right="-143"/>
        <w:jc w:val="center"/>
        <w:rPr>
          <w:rFonts w:ascii="Cambria" w:hAnsi="Cambria"/>
          <w:b/>
          <w:sz w:val="24"/>
          <w:szCs w:val="24"/>
          <w:lang w:val="lv-LV"/>
        </w:rPr>
      </w:pPr>
      <w:r w:rsidRPr="0061717A">
        <w:rPr>
          <w:rFonts w:ascii="Cambria" w:hAnsi="Cambria"/>
          <w:b/>
          <w:sz w:val="24"/>
          <w:szCs w:val="24"/>
          <w:lang w:val="lv-LV"/>
        </w:rPr>
        <w:t>sabiedrības ar ierobežotu atbildību „K</w:t>
      </w:r>
      <w:r>
        <w:rPr>
          <w:rFonts w:ascii="Cambria" w:hAnsi="Cambria"/>
          <w:b/>
          <w:sz w:val="24"/>
          <w:szCs w:val="24"/>
          <w:lang w:val="lv-LV"/>
        </w:rPr>
        <w:t xml:space="preserve">okneses </w:t>
      </w:r>
      <w:r w:rsidRPr="0061717A">
        <w:rPr>
          <w:rFonts w:ascii="Cambria" w:hAnsi="Cambria"/>
          <w:b/>
          <w:sz w:val="24"/>
          <w:szCs w:val="24"/>
          <w:lang w:val="lv-LV"/>
        </w:rPr>
        <w:t xml:space="preserve">  K</w:t>
      </w:r>
      <w:r>
        <w:rPr>
          <w:rFonts w:ascii="Cambria" w:hAnsi="Cambria"/>
          <w:b/>
          <w:sz w:val="24"/>
          <w:szCs w:val="24"/>
          <w:lang w:val="lv-LV"/>
        </w:rPr>
        <w:t>omunālie</w:t>
      </w:r>
      <w:r w:rsidRPr="0061717A">
        <w:rPr>
          <w:rFonts w:ascii="Cambria" w:hAnsi="Cambria"/>
          <w:b/>
          <w:sz w:val="24"/>
          <w:szCs w:val="24"/>
          <w:lang w:val="lv-LV"/>
        </w:rPr>
        <w:t xml:space="preserve"> </w:t>
      </w:r>
      <w:r>
        <w:rPr>
          <w:rFonts w:ascii="Cambria" w:hAnsi="Cambria"/>
          <w:b/>
          <w:sz w:val="24"/>
          <w:szCs w:val="24"/>
          <w:lang w:val="lv-LV"/>
        </w:rPr>
        <w:t xml:space="preserve"> pakalpojumi</w:t>
      </w:r>
      <w:r w:rsidRPr="0061717A">
        <w:rPr>
          <w:rFonts w:ascii="Cambria" w:hAnsi="Cambria"/>
          <w:b/>
          <w:sz w:val="24"/>
          <w:szCs w:val="24"/>
          <w:lang w:val="lv-LV"/>
        </w:rPr>
        <w:t>”, vienotais reģistrācijas Nr. 48703001147</w:t>
      </w:r>
    </w:p>
    <w:p w:rsidR="00C424DE" w:rsidRPr="0061717A" w:rsidRDefault="00C424DE" w:rsidP="00C424DE">
      <w:pPr>
        <w:pStyle w:val="Pamattekstsaratkpi"/>
        <w:spacing w:after="0"/>
        <w:ind w:right="-143"/>
        <w:jc w:val="center"/>
        <w:rPr>
          <w:rFonts w:ascii="Cambria" w:hAnsi="Cambria"/>
          <w:b/>
          <w:sz w:val="24"/>
          <w:szCs w:val="24"/>
          <w:lang w:val="lv-LV"/>
        </w:rPr>
      </w:pPr>
      <w:r w:rsidRPr="0061717A">
        <w:rPr>
          <w:rFonts w:ascii="Cambria" w:hAnsi="Cambria"/>
          <w:b/>
          <w:sz w:val="24"/>
          <w:szCs w:val="24"/>
          <w:lang w:val="lv-LV"/>
        </w:rPr>
        <w:t>S T A T Ū T I</w:t>
      </w:r>
    </w:p>
    <w:p w:rsidR="00C424DE" w:rsidRPr="0061717A" w:rsidRDefault="00C424DE" w:rsidP="00C424DE">
      <w:pPr>
        <w:pStyle w:val="Pamattekstsaratkpi"/>
        <w:spacing w:after="0"/>
        <w:ind w:right="-143"/>
        <w:jc w:val="center"/>
        <w:rPr>
          <w:rFonts w:ascii="Cambria" w:hAnsi="Cambria"/>
          <w:sz w:val="24"/>
          <w:szCs w:val="24"/>
          <w:lang w:val="lv-LV"/>
        </w:rPr>
      </w:pPr>
      <w:r w:rsidRPr="0061717A">
        <w:rPr>
          <w:rFonts w:ascii="Cambria" w:hAnsi="Cambria"/>
          <w:sz w:val="24"/>
          <w:szCs w:val="24"/>
          <w:lang w:val="lv-LV"/>
        </w:rPr>
        <w:t xml:space="preserve"> (jaunā redakcija)</w:t>
      </w:r>
    </w:p>
    <w:p w:rsidR="00C424DE" w:rsidRPr="0061717A" w:rsidRDefault="00C424DE" w:rsidP="00C424DE">
      <w:pPr>
        <w:spacing w:after="0" w:line="240" w:lineRule="auto"/>
        <w:ind w:right="-143"/>
        <w:jc w:val="center"/>
        <w:rPr>
          <w:rFonts w:ascii="Cambria" w:hAnsi="Cambria"/>
          <w:sz w:val="24"/>
          <w:szCs w:val="24"/>
        </w:rPr>
      </w:pPr>
      <w:r w:rsidRPr="0061717A">
        <w:rPr>
          <w:rFonts w:ascii="Cambria" w:hAnsi="Cambria"/>
          <w:sz w:val="24"/>
          <w:szCs w:val="24"/>
        </w:rPr>
        <w:tab/>
      </w:r>
    </w:p>
    <w:p w:rsidR="00C424DE" w:rsidRPr="0061717A" w:rsidRDefault="00C424DE" w:rsidP="00C424DE">
      <w:pPr>
        <w:spacing w:after="0" w:line="240" w:lineRule="auto"/>
        <w:ind w:right="-143"/>
        <w:jc w:val="center"/>
        <w:rPr>
          <w:rFonts w:ascii="Cambria" w:hAnsi="Cambria"/>
          <w:sz w:val="24"/>
          <w:szCs w:val="24"/>
        </w:rPr>
      </w:pPr>
      <w:r w:rsidRPr="0061717A">
        <w:rPr>
          <w:rFonts w:ascii="Cambria" w:hAnsi="Cambria"/>
          <w:sz w:val="24"/>
          <w:szCs w:val="24"/>
        </w:rPr>
        <w:t>I. Vispārīgie jautājumi</w:t>
      </w:r>
      <w:r w:rsidRPr="0061717A">
        <w:rPr>
          <w:rFonts w:ascii="Cambria" w:hAnsi="Cambria"/>
          <w:sz w:val="24"/>
          <w:szCs w:val="24"/>
        </w:rPr>
        <w:tab/>
      </w:r>
    </w:p>
    <w:p w:rsidR="00C424DE" w:rsidRPr="0061717A" w:rsidRDefault="00C424DE" w:rsidP="00C424DE">
      <w:pPr>
        <w:spacing w:after="0" w:line="240" w:lineRule="auto"/>
        <w:ind w:right="-143" w:firstLine="720"/>
        <w:jc w:val="both"/>
        <w:rPr>
          <w:rFonts w:ascii="Cambria" w:hAnsi="Cambria"/>
          <w:sz w:val="24"/>
          <w:szCs w:val="24"/>
        </w:rPr>
      </w:pPr>
    </w:p>
    <w:p w:rsidR="00C424DE" w:rsidRPr="0061717A" w:rsidRDefault="00C424DE" w:rsidP="00C424DE">
      <w:pPr>
        <w:spacing w:after="0" w:line="240" w:lineRule="auto"/>
        <w:ind w:right="-143" w:firstLine="567"/>
        <w:jc w:val="both"/>
        <w:rPr>
          <w:rFonts w:ascii="Cambria" w:hAnsi="Cambria"/>
          <w:sz w:val="24"/>
          <w:szCs w:val="24"/>
          <w:lang w:eastAsia="ru-RU"/>
        </w:rPr>
      </w:pPr>
      <w:r w:rsidRPr="0061717A">
        <w:rPr>
          <w:rFonts w:ascii="Cambria" w:hAnsi="Cambria"/>
          <w:sz w:val="24"/>
          <w:szCs w:val="24"/>
          <w:lang w:eastAsia="ru-RU"/>
        </w:rPr>
        <w:t>1.Sabiedrības firma: Kokneses novada domes sabiedrība ar ierobežotu atbildību “</w:t>
      </w:r>
      <w:r w:rsidRPr="0061717A">
        <w:rPr>
          <w:rFonts w:ascii="Cambria" w:hAnsi="Cambria"/>
          <w:sz w:val="24"/>
          <w:szCs w:val="24"/>
        </w:rPr>
        <w:t>KOKNESES  KOMUNĀLIE PAKALPOJUMI</w:t>
      </w:r>
      <w:r w:rsidRPr="0061717A">
        <w:rPr>
          <w:rFonts w:ascii="Cambria" w:hAnsi="Cambria"/>
          <w:sz w:val="24"/>
          <w:szCs w:val="24"/>
          <w:lang w:eastAsia="ru-RU"/>
        </w:rPr>
        <w:t>” (turpmāk – sabiedrība).</w:t>
      </w:r>
    </w:p>
    <w:p w:rsidR="00C424DE" w:rsidRPr="0061717A" w:rsidRDefault="00C424DE" w:rsidP="00C424DE">
      <w:pPr>
        <w:spacing w:after="0" w:line="240" w:lineRule="auto"/>
        <w:ind w:right="-143" w:firstLine="567"/>
        <w:jc w:val="both"/>
        <w:rPr>
          <w:rFonts w:ascii="Cambria" w:hAnsi="Cambria"/>
          <w:sz w:val="24"/>
          <w:szCs w:val="24"/>
          <w:lang w:eastAsia="ru-RU"/>
        </w:rPr>
      </w:pPr>
      <w:r w:rsidRPr="0061717A">
        <w:rPr>
          <w:rFonts w:ascii="Cambria" w:hAnsi="Cambria"/>
          <w:sz w:val="24"/>
          <w:szCs w:val="24"/>
          <w:lang w:eastAsia="ru-RU"/>
        </w:rPr>
        <w:t>2.Sabiedrības komercdarbības veidi (NACE klasifikators):</w:t>
      </w:r>
    </w:p>
    <w:p w:rsidR="00C424DE" w:rsidRPr="0061717A" w:rsidRDefault="00C424DE" w:rsidP="00C424DE">
      <w:pPr>
        <w:pStyle w:val="Bezatstarpm"/>
        <w:ind w:left="360" w:right="-143"/>
        <w:jc w:val="both"/>
        <w:rPr>
          <w:rFonts w:ascii="Cambria" w:hAnsi="Cambria"/>
          <w:sz w:val="24"/>
          <w:szCs w:val="24"/>
        </w:rPr>
      </w:pPr>
      <w:r w:rsidRPr="0061717A">
        <w:rPr>
          <w:rFonts w:ascii="Cambria" w:hAnsi="Cambria"/>
          <w:sz w:val="24"/>
          <w:szCs w:val="24"/>
        </w:rPr>
        <w:t xml:space="preserve">      2.1. sava vai nomāta nekustamā īpašuma izīrēšana un pārvaldīšana (68,20);</w:t>
      </w:r>
    </w:p>
    <w:p w:rsidR="00C424DE" w:rsidRPr="0061717A" w:rsidRDefault="00C424DE" w:rsidP="00C424DE">
      <w:pPr>
        <w:pStyle w:val="Bezatstarpm"/>
        <w:ind w:left="360" w:right="-143"/>
        <w:jc w:val="both"/>
        <w:rPr>
          <w:rFonts w:ascii="Cambria" w:hAnsi="Cambria"/>
          <w:sz w:val="24"/>
          <w:szCs w:val="24"/>
        </w:rPr>
      </w:pPr>
      <w:r w:rsidRPr="0061717A">
        <w:rPr>
          <w:rFonts w:ascii="Cambria" w:hAnsi="Cambria"/>
          <w:sz w:val="24"/>
          <w:szCs w:val="24"/>
        </w:rPr>
        <w:tab/>
        <w:t>2.2. nekustamā īpašuma pārvaldīšana par atlīdzību vai uz līguma pamata (68,32);</w:t>
      </w:r>
    </w:p>
    <w:p w:rsidR="00C424DE" w:rsidRPr="0061717A" w:rsidRDefault="00C424DE" w:rsidP="00C424DE">
      <w:pPr>
        <w:pStyle w:val="Bezatstarpm"/>
        <w:ind w:left="360" w:right="-143"/>
        <w:jc w:val="both"/>
        <w:rPr>
          <w:rFonts w:ascii="Cambria" w:hAnsi="Cambria"/>
          <w:sz w:val="24"/>
          <w:szCs w:val="24"/>
        </w:rPr>
      </w:pPr>
      <w:r w:rsidRPr="0061717A">
        <w:rPr>
          <w:rFonts w:ascii="Cambria" w:hAnsi="Cambria"/>
          <w:sz w:val="24"/>
          <w:szCs w:val="24"/>
        </w:rPr>
        <w:tab/>
        <w:t>2.3. ūdens ieguve, attīrīšana un apgāde (36);</w:t>
      </w:r>
    </w:p>
    <w:p w:rsidR="00C424DE" w:rsidRPr="0061717A" w:rsidRDefault="00C424DE" w:rsidP="00C424DE">
      <w:pPr>
        <w:pStyle w:val="Bezatstarpm"/>
        <w:ind w:left="360" w:right="-143"/>
        <w:jc w:val="both"/>
        <w:rPr>
          <w:rFonts w:ascii="Cambria" w:hAnsi="Cambria"/>
          <w:sz w:val="24"/>
          <w:szCs w:val="24"/>
        </w:rPr>
      </w:pPr>
      <w:r w:rsidRPr="0061717A">
        <w:rPr>
          <w:rFonts w:ascii="Cambria" w:hAnsi="Cambria"/>
          <w:sz w:val="24"/>
          <w:szCs w:val="24"/>
        </w:rPr>
        <w:tab/>
        <w:t>2.4. notekūdeņu savākšana un attīrīšana (37);</w:t>
      </w:r>
    </w:p>
    <w:p w:rsidR="00C424DE" w:rsidRPr="0061717A" w:rsidRDefault="00C424DE" w:rsidP="00C424DE">
      <w:pPr>
        <w:pStyle w:val="Bezatstarpm"/>
        <w:ind w:left="360" w:right="-143"/>
        <w:jc w:val="both"/>
        <w:rPr>
          <w:rFonts w:ascii="Cambria" w:hAnsi="Cambria"/>
          <w:sz w:val="24"/>
          <w:szCs w:val="24"/>
        </w:rPr>
      </w:pPr>
      <w:r w:rsidRPr="0061717A">
        <w:rPr>
          <w:rFonts w:ascii="Cambria" w:hAnsi="Cambria"/>
          <w:sz w:val="24"/>
          <w:szCs w:val="24"/>
        </w:rPr>
        <w:tab/>
        <w:t>2.5. atkritumu savākšana (38,11);</w:t>
      </w:r>
    </w:p>
    <w:p w:rsidR="00C424DE" w:rsidRPr="0061717A" w:rsidRDefault="00C424DE" w:rsidP="00C424DE">
      <w:pPr>
        <w:pStyle w:val="Bezatstarpm"/>
        <w:ind w:left="360" w:right="-143"/>
        <w:jc w:val="both"/>
        <w:rPr>
          <w:rFonts w:ascii="Cambria" w:hAnsi="Cambria"/>
          <w:sz w:val="24"/>
          <w:szCs w:val="24"/>
        </w:rPr>
      </w:pPr>
      <w:r w:rsidRPr="0061717A">
        <w:rPr>
          <w:rFonts w:ascii="Cambria" w:hAnsi="Cambria"/>
          <w:sz w:val="24"/>
          <w:szCs w:val="24"/>
        </w:rPr>
        <w:tab/>
        <w:t>2.6. tvaika piegāde un gaisa kondicionēšana (35,3);</w:t>
      </w:r>
    </w:p>
    <w:p w:rsidR="00C424DE" w:rsidRPr="0061717A" w:rsidRDefault="00C424DE" w:rsidP="00C424DE">
      <w:pPr>
        <w:pStyle w:val="Bezatstarpm"/>
        <w:ind w:left="360" w:right="-143"/>
        <w:jc w:val="both"/>
        <w:rPr>
          <w:rFonts w:ascii="Cambria" w:hAnsi="Cambria"/>
          <w:sz w:val="24"/>
          <w:szCs w:val="24"/>
        </w:rPr>
      </w:pPr>
      <w:r w:rsidRPr="0061717A">
        <w:rPr>
          <w:rFonts w:ascii="Cambria" w:hAnsi="Cambria"/>
          <w:sz w:val="24"/>
          <w:szCs w:val="24"/>
        </w:rPr>
        <w:tab/>
        <w:t>2.7. elektroenerģijas ražošana (35,11);</w:t>
      </w:r>
    </w:p>
    <w:p w:rsidR="00C424DE" w:rsidRPr="0061717A" w:rsidRDefault="00C424DE" w:rsidP="00C424DE">
      <w:pPr>
        <w:pStyle w:val="Bezatstarpm"/>
        <w:ind w:left="360" w:right="-143"/>
        <w:jc w:val="both"/>
        <w:rPr>
          <w:rFonts w:ascii="Cambria" w:hAnsi="Cambria"/>
          <w:sz w:val="24"/>
          <w:szCs w:val="24"/>
        </w:rPr>
      </w:pPr>
      <w:r w:rsidRPr="0061717A">
        <w:rPr>
          <w:rFonts w:ascii="Cambria" w:hAnsi="Cambria"/>
          <w:sz w:val="24"/>
          <w:szCs w:val="24"/>
        </w:rPr>
        <w:tab/>
        <w:t>2.8. elektroenerģijas tirdzniecība (35,14);</w:t>
      </w:r>
    </w:p>
    <w:p w:rsidR="00C424DE" w:rsidRPr="0061717A" w:rsidRDefault="00C424DE" w:rsidP="00C424DE">
      <w:pPr>
        <w:pStyle w:val="Bezatstarpm"/>
        <w:ind w:left="360" w:right="-143"/>
        <w:jc w:val="both"/>
        <w:rPr>
          <w:rFonts w:ascii="Cambria" w:hAnsi="Cambria"/>
          <w:sz w:val="24"/>
          <w:szCs w:val="24"/>
        </w:rPr>
      </w:pPr>
      <w:r w:rsidRPr="0061717A">
        <w:rPr>
          <w:rFonts w:ascii="Cambria" w:hAnsi="Cambria"/>
          <w:sz w:val="24"/>
          <w:szCs w:val="24"/>
        </w:rPr>
        <w:tab/>
        <w:t>2.9. kravu pārvadājumi pa autoceļiem (49,4);</w:t>
      </w:r>
    </w:p>
    <w:p w:rsidR="00C424DE" w:rsidRPr="0061717A" w:rsidRDefault="00C424DE" w:rsidP="00C424DE">
      <w:pPr>
        <w:pStyle w:val="Bezatstarpm"/>
        <w:ind w:left="360" w:right="-143"/>
        <w:jc w:val="both"/>
        <w:rPr>
          <w:rFonts w:ascii="Cambria" w:hAnsi="Cambria"/>
          <w:sz w:val="24"/>
          <w:szCs w:val="24"/>
        </w:rPr>
      </w:pPr>
      <w:r w:rsidRPr="0061717A">
        <w:rPr>
          <w:rFonts w:ascii="Cambria" w:hAnsi="Cambria"/>
          <w:sz w:val="24"/>
          <w:szCs w:val="24"/>
        </w:rPr>
        <w:tab/>
        <w:t>2.10.pārējais pasažieru sauszemes transports (49,3);</w:t>
      </w:r>
    </w:p>
    <w:p w:rsidR="00C424DE" w:rsidRPr="0061717A" w:rsidRDefault="00C424DE" w:rsidP="00C424DE">
      <w:pPr>
        <w:pStyle w:val="Bezatstarpm"/>
        <w:ind w:left="360" w:right="-143"/>
        <w:jc w:val="both"/>
        <w:rPr>
          <w:rFonts w:ascii="Cambria" w:hAnsi="Cambria"/>
          <w:sz w:val="24"/>
          <w:szCs w:val="24"/>
        </w:rPr>
      </w:pPr>
      <w:r w:rsidRPr="0061717A">
        <w:rPr>
          <w:rFonts w:ascii="Cambria" w:hAnsi="Cambria"/>
          <w:sz w:val="24"/>
          <w:szCs w:val="24"/>
        </w:rPr>
        <w:tab/>
        <w:t>2.11.ēku būvniecība (41);</w:t>
      </w:r>
    </w:p>
    <w:p w:rsidR="00C424DE" w:rsidRPr="0061717A" w:rsidRDefault="00C424DE" w:rsidP="00C424DE">
      <w:pPr>
        <w:pStyle w:val="Bezatstarpm"/>
        <w:ind w:left="360" w:right="-143"/>
        <w:jc w:val="both"/>
        <w:rPr>
          <w:rFonts w:ascii="Cambria" w:hAnsi="Cambria"/>
          <w:sz w:val="24"/>
          <w:szCs w:val="24"/>
        </w:rPr>
      </w:pPr>
      <w:r w:rsidRPr="0061717A">
        <w:rPr>
          <w:rFonts w:ascii="Cambria" w:hAnsi="Cambria"/>
          <w:sz w:val="24"/>
          <w:szCs w:val="24"/>
        </w:rPr>
        <w:tab/>
        <w:t>2.12.inženierbūvniecība (42);</w:t>
      </w:r>
    </w:p>
    <w:p w:rsidR="00C424DE" w:rsidRPr="0061717A" w:rsidRDefault="00C424DE" w:rsidP="00C424DE">
      <w:pPr>
        <w:pStyle w:val="Bezatstarpm"/>
        <w:ind w:left="360" w:right="-143"/>
        <w:jc w:val="both"/>
        <w:rPr>
          <w:rFonts w:ascii="Cambria" w:hAnsi="Cambria"/>
          <w:sz w:val="24"/>
          <w:szCs w:val="24"/>
        </w:rPr>
      </w:pPr>
      <w:r w:rsidRPr="0061717A">
        <w:rPr>
          <w:rFonts w:ascii="Cambria" w:hAnsi="Cambria"/>
          <w:sz w:val="24"/>
          <w:szCs w:val="24"/>
        </w:rPr>
        <w:tab/>
        <w:t>2.13.specializētie būvdarbi (43).</w:t>
      </w:r>
    </w:p>
    <w:p w:rsidR="00C424DE" w:rsidRPr="0061717A" w:rsidRDefault="00C424DE" w:rsidP="00C424DE">
      <w:pPr>
        <w:pStyle w:val="Bezatstarpm"/>
        <w:ind w:right="-143" w:firstLine="720"/>
        <w:jc w:val="both"/>
        <w:rPr>
          <w:rFonts w:ascii="Cambria" w:hAnsi="Cambria"/>
          <w:sz w:val="24"/>
          <w:szCs w:val="24"/>
          <w:lang w:eastAsia="ru-RU"/>
        </w:rPr>
      </w:pPr>
      <w:r w:rsidRPr="0061717A">
        <w:rPr>
          <w:rFonts w:ascii="Cambria" w:hAnsi="Cambria"/>
          <w:sz w:val="24"/>
          <w:szCs w:val="24"/>
        </w:rPr>
        <w:t>3.</w:t>
      </w:r>
      <w:r w:rsidRPr="0061717A">
        <w:rPr>
          <w:rFonts w:ascii="Cambria" w:hAnsi="Cambria"/>
          <w:sz w:val="24"/>
          <w:szCs w:val="24"/>
          <w:lang w:eastAsia="ru-RU"/>
        </w:rPr>
        <w:t xml:space="preserve">Paziņojumus par dalībnieku sapulces sasaukšanu un ar tiem saistītos dokumentus sabiedrības pārvaldes un kontroles institūcijām un sabiedrības locekļiem </w:t>
      </w:r>
      <w:proofErr w:type="spellStart"/>
      <w:r w:rsidRPr="0061717A">
        <w:rPr>
          <w:rFonts w:ascii="Cambria" w:hAnsi="Cambria"/>
          <w:sz w:val="24"/>
          <w:szCs w:val="24"/>
          <w:lang w:eastAsia="ru-RU"/>
        </w:rPr>
        <w:t>nosūta</w:t>
      </w:r>
      <w:proofErr w:type="spellEnd"/>
      <w:r w:rsidRPr="0061717A">
        <w:rPr>
          <w:rFonts w:ascii="Cambria" w:hAnsi="Cambria"/>
          <w:sz w:val="24"/>
          <w:szCs w:val="24"/>
          <w:lang w:eastAsia="ru-RU"/>
        </w:rPr>
        <w:t xml:space="preserve"> pa pastu vai elektroniski uz adresēm, kuras ir paziņotas sabiedrībai, vai nodod personīgi.</w:t>
      </w:r>
    </w:p>
    <w:p w:rsidR="00C424DE" w:rsidRPr="0061717A" w:rsidRDefault="00C424DE" w:rsidP="00C424DE">
      <w:pPr>
        <w:pStyle w:val="Bezatstarpm"/>
        <w:ind w:right="-143" w:firstLine="720"/>
        <w:jc w:val="both"/>
        <w:rPr>
          <w:rFonts w:ascii="Cambria" w:hAnsi="Cambria"/>
          <w:sz w:val="24"/>
          <w:szCs w:val="24"/>
        </w:rPr>
      </w:pPr>
    </w:p>
    <w:p w:rsidR="00C424DE" w:rsidRPr="0061717A" w:rsidRDefault="00C424DE" w:rsidP="00C424DE">
      <w:pPr>
        <w:spacing w:after="0" w:line="240" w:lineRule="auto"/>
        <w:ind w:right="-143"/>
        <w:jc w:val="center"/>
        <w:rPr>
          <w:rFonts w:ascii="Cambria" w:hAnsi="Cambria"/>
          <w:sz w:val="24"/>
          <w:szCs w:val="24"/>
        </w:rPr>
      </w:pPr>
      <w:r w:rsidRPr="0061717A">
        <w:rPr>
          <w:rFonts w:ascii="Cambria" w:hAnsi="Cambria"/>
          <w:sz w:val="24"/>
          <w:szCs w:val="24"/>
        </w:rPr>
        <w:t>II. Pamatkapitāls un daļa</w:t>
      </w:r>
    </w:p>
    <w:p w:rsidR="00C424DE" w:rsidRPr="0061717A" w:rsidRDefault="00C424DE" w:rsidP="00C424DE">
      <w:pPr>
        <w:spacing w:after="0" w:line="240" w:lineRule="auto"/>
        <w:ind w:right="-143"/>
        <w:jc w:val="center"/>
        <w:rPr>
          <w:rFonts w:ascii="Cambria" w:hAnsi="Cambria"/>
          <w:sz w:val="24"/>
          <w:szCs w:val="24"/>
        </w:rPr>
      </w:pPr>
    </w:p>
    <w:p w:rsidR="00C424DE" w:rsidRPr="00C76313" w:rsidRDefault="00C424DE" w:rsidP="00C424DE">
      <w:pPr>
        <w:pStyle w:val="Sarakstarindkopa"/>
        <w:ind w:left="0" w:right="-143" w:firstLine="567"/>
        <w:jc w:val="both"/>
        <w:rPr>
          <w:rFonts w:ascii="Cambria" w:hAnsi="Cambria"/>
          <w:sz w:val="24"/>
          <w:szCs w:val="24"/>
        </w:rPr>
      </w:pPr>
      <w:r w:rsidRPr="00C76313">
        <w:rPr>
          <w:rFonts w:ascii="Cambria" w:hAnsi="Cambria"/>
          <w:sz w:val="24"/>
          <w:szCs w:val="24"/>
          <w:lang w:eastAsia="ru-RU"/>
        </w:rPr>
        <w:t xml:space="preserve">4.Sabiedrības pamatkapitāls ir  412 475,00 </w:t>
      </w:r>
      <w:r w:rsidRPr="00C76313">
        <w:rPr>
          <w:rFonts w:ascii="Cambria" w:hAnsi="Cambria"/>
          <w:sz w:val="24"/>
          <w:szCs w:val="24"/>
        </w:rPr>
        <w:t xml:space="preserve"> </w:t>
      </w:r>
      <w:proofErr w:type="spellStart"/>
      <w:r w:rsidRPr="00C76313">
        <w:rPr>
          <w:rFonts w:ascii="Cambria" w:hAnsi="Cambria"/>
          <w:i/>
          <w:sz w:val="24"/>
          <w:szCs w:val="24"/>
        </w:rPr>
        <w:t>euro</w:t>
      </w:r>
      <w:proofErr w:type="spellEnd"/>
      <w:r w:rsidRPr="00C76313">
        <w:rPr>
          <w:rFonts w:ascii="Cambria" w:hAnsi="Cambria"/>
          <w:i/>
          <w:sz w:val="24"/>
          <w:szCs w:val="24"/>
        </w:rPr>
        <w:t xml:space="preserve">( </w:t>
      </w:r>
      <w:r w:rsidRPr="00C76313">
        <w:rPr>
          <w:rFonts w:ascii="Cambria" w:hAnsi="Cambria"/>
          <w:sz w:val="24"/>
          <w:szCs w:val="24"/>
        </w:rPr>
        <w:t xml:space="preserve">četri simti divpadsmit  tūkstoši četri simti septiņdesmit pieci </w:t>
      </w:r>
      <w:proofErr w:type="spellStart"/>
      <w:r w:rsidRPr="00C76313">
        <w:rPr>
          <w:rFonts w:ascii="Cambria" w:hAnsi="Cambria"/>
          <w:i/>
          <w:sz w:val="24"/>
          <w:szCs w:val="24"/>
        </w:rPr>
        <w:t>euro</w:t>
      </w:r>
      <w:proofErr w:type="spellEnd"/>
      <w:r w:rsidRPr="00C76313">
        <w:rPr>
          <w:rFonts w:ascii="Cambria" w:hAnsi="Cambria"/>
          <w:sz w:val="24"/>
          <w:szCs w:val="24"/>
        </w:rPr>
        <w:t>).</w:t>
      </w:r>
    </w:p>
    <w:p w:rsidR="00C424DE" w:rsidRPr="0061717A" w:rsidRDefault="00C424DE" w:rsidP="00C424DE">
      <w:pPr>
        <w:spacing w:after="0" w:line="240" w:lineRule="auto"/>
        <w:ind w:right="-143" w:firstLine="567"/>
        <w:jc w:val="both"/>
        <w:rPr>
          <w:rFonts w:ascii="Cambria" w:hAnsi="Cambria"/>
          <w:sz w:val="24"/>
          <w:szCs w:val="24"/>
        </w:rPr>
      </w:pPr>
      <w:r w:rsidRPr="00C76313">
        <w:rPr>
          <w:rFonts w:ascii="Cambria" w:hAnsi="Cambria"/>
          <w:sz w:val="24"/>
          <w:szCs w:val="24"/>
          <w:lang w:eastAsia="ru-RU"/>
        </w:rPr>
        <w:t xml:space="preserve">5.Sabiedrības pamatkapitāls ir sadalīts 412 475 </w:t>
      </w:r>
      <w:r w:rsidRPr="00C76313">
        <w:rPr>
          <w:rFonts w:ascii="Cambria" w:hAnsi="Cambria"/>
          <w:sz w:val="24"/>
          <w:szCs w:val="24"/>
        </w:rPr>
        <w:t>kapitāla daļās.</w:t>
      </w:r>
    </w:p>
    <w:p w:rsidR="00C424DE" w:rsidRPr="0061717A" w:rsidRDefault="00C424DE" w:rsidP="00C424DE">
      <w:pPr>
        <w:spacing w:after="0" w:line="240" w:lineRule="auto"/>
        <w:ind w:right="-143" w:firstLine="567"/>
        <w:jc w:val="both"/>
        <w:rPr>
          <w:rFonts w:ascii="Cambria" w:hAnsi="Cambria"/>
          <w:sz w:val="24"/>
          <w:szCs w:val="24"/>
          <w:lang w:eastAsia="ru-RU"/>
        </w:rPr>
      </w:pPr>
      <w:r w:rsidRPr="0061717A">
        <w:rPr>
          <w:rFonts w:ascii="Cambria" w:hAnsi="Cambria"/>
          <w:sz w:val="24"/>
          <w:szCs w:val="24"/>
          <w:lang w:eastAsia="ru-RU"/>
        </w:rPr>
        <w:lastRenderedPageBreak/>
        <w:t xml:space="preserve">6.Sabiedrības kapitāla daļas nominālvērtība ir viens </w:t>
      </w:r>
      <w:proofErr w:type="spellStart"/>
      <w:r w:rsidRPr="0061717A">
        <w:rPr>
          <w:rFonts w:ascii="Cambria" w:hAnsi="Cambria"/>
          <w:i/>
          <w:sz w:val="24"/>
          <w:szCs w:val="24"/>
          <w:lang w:eastAsia="ru-RU"/>
        </w:rPr>
        <w:t>euro</w:t>
      </w:r>
      <w:proofErr w:type="spellEnd"/>
      <w:r w:rsidRPr="0061717A">
        <w:rPr>
          <w:rFonts w:ascii="Cambria" w:hAnsi="Cambria"/>
          <w:sz w:val="24"/>
          <w:szCs w:val="24"/>
          <w:lang w:eastAsia="ru-RU"/>
        </w:rPr>
        <w:t>.</w:t>
      </w:r>
    </w:p>
    <w:p w:rsidR="00C424DE" w:rsidRPr="0061717A" w:rsidRDefault="00C424DE" w:rsidP="00C424DE">
      <w:pPr>
        <w:spacing w:after="0" w:line="240" w:lineRule="auto"/>
        <w:ind w:right="-143" w:firstLine="567"/>
        <w:jc w:val="both"/>
        <w:rPr>
          <w:rFonts w:ascii="Cambria" w:hAnsi="Cambria"/>
          <w:sz w:val="24"/>
          <w:szCs w:val="24"/>
          <w:lang w:eastAsia="ru-RU"/>
        </w:rPr>
      </w:pPr>
    </w:p>
    <w:p w:rsidR="00C424DE" w:rsidRPr="0061717A" w:rsidRDefault="00C424DE" w:rsidP="00C424DE">
      <w:pPr>
        <w:spacing w:after="0" w:line="240" w:lineRule="auto"/>
        <w:ind w:right="-143"/>
        <w:jc w:val="center"/>
        <w:rPr>
          <w:rFonts w:ascii="Cambria" w:hAnsi="Cambria"/>
          <w:bCs/>
          <w:sz w:val="24"/>
          <w:szCs w:val="24"/>
        </w:rPr>
      </w:pPr>
      <w:r w:rsidRPr="0061717A">
        <w:rPr>
          <w:rFonts w:ascii="Cambria" w:hAnsi="Cambria"/>
          <w:sz w:val="24"/>
          <w:szCs w:val="24"/>
        </w:rPr>
        <w:t>III. Valde</w:t>
      </w:r>
    </w:p>
    <w:p w:rsidR="00C424DE" w:rsidRPr="0061717A" w:rsidRDefault="00C424DE" w:rsidP="00C424DE">
      <w:pPr>
        <w:spacing w:after="0" w:line="240" w:lineRule="auto"/>
        <w:ind w:right="-143" w:firstLine="567"/>
        <w:jc w:val="both"/>
        <w:rPr>
          <w:rFonts w:ascii="Cambria" w:hAnsi="Cambria"/>
          <w:sz w:val="24"/>
          <w:szCs w:val="24"/>
          <w:lang w:eastAsia="ru-RU"/>
        </w:rPr>
      </w:pPr>
      <w:r w:rsidRPr="0061717A">
        <w:rPr>
          <w:rFonts w:ascii="Cambria" w:hAnsi="Cambria"/>
          <w:sz w:val="24"/>
          <w:szCs w:val="24"/>
          <w:lang w:eastAsia="ru-RU"/>
        </w:rPr>
        <w:t>7.Valdes sastāvā ir viens loceklis.</w:t>
      </w:r>
    </w:p>
    <w:p w:rsidR="00C424DE" w:rsidRPr="0061717A" w:rsidRDefault="00C424DE" w:rsidP="00C424DE">
      <w:pPr>
        <w:spacing w:after="0" w:line="240" w:lineRule="auto"/>
        <w:ind w:right="-143" w:firstLine="567"/>
        <w:jc w:val="both"/>
        <w:rPr>
          <w:rFonts w:ascii="Cambria" w:hAnsi="Cambria"/>
          <w:sz w:val="24"/>
          <w:szCs w:val="24"/>
          <w:lang w:eastAsia="ru-RU"/>
        </w:rPr>
      </w:pPr>
      <w:r w:rsidRPr="0061717A">
        <w:rPr>
          <w:rFonts w:ascii="Cambria" w:hAnsi="Cambria"/>
          <w:sz w:val="24"/>
          <w:szCs w:val="24"/>
          <w:lang w:eastAsia="ru-RU"/>
        </w:rPr>
        <w:t>8.Valdes locekli ievēlē amatā uz pieciem gadiem.</w:t>
      </w:r>
    </w:p>
    <w:p w:rsidR="00C424DE" w:rsidRPr="0061717A" w:rsidRDefault="00C424DE" w:rsidP="00C424DE">
      <w:pPr>
        <w:spacing w:after="0" w:line="240" w:lineRule="auto"/>
        <w:ind w:right="-143" w:firstLine="567"/>
        <w:jc w:val="both"/>
        <w:rPr>
          <w:rFonts w:ascii="Cambria" w:hAnsi="Cambria"/>
          <w:sz w:val="24"/>
          <w:szCs w:val="24"/>
          <w:lang w:eastAsia="ru-RU"/>
        </w:rPr>
      </w:pPr>
      <w:r w:rsidRPr="0061717A">
        <w:rPr>
          <w:rFonts w:ascii="Cambria" w:hAnsi="Cambria"/>
          <w:sz w:val="24"/>
          <w:szCs w:val="24"/>
          <w:lang w:eastAsia="ru-RU"/>
        </w:rPr>
        <w:t>9.Papildus likumā noteiktajam valdei ir nepieciešama iepriekšēja dalībnieku sapulces piekrišana šādu jautājumu izlemšanai:</w:t>
      </w:r>
    </w:p>
    <w:p w:rsidR="00C424DE" w:rsidRPr="0061717A" w:rsidRDefault="00C424DE" w:rsidP="00C424DE">
      <w:pPr>
        <w:spacing w:after="0" w:line="240" w:lineRule="auto"/>
        <w:ind w:right="-143" w:firstLine="567"/>
        <w:jc w:val="both"/>
        <w:rPr>
          <w:rFonts w:ascii="Cambria" w:hAnsi="Cambria"/>
          <w:sz w:val="24"/>
          <w:szCs w:val="24"/>
          <w:lang w:eastAsia="ru-RU"/>
        </w:rPr>
      </w:pPr>
      <w:r w:rsidRPr="0061717A">
        <w:rPr>
          <w:rFonts w:ascii="Cambria" w:hAnsi="Cambria"/>
          <w:sz w:val="24"/>
          <w:szCs w:val="24"/>
          <w:lang w:eastAsia="ru-RU"/>
        </w:rPr>
        <w:t>9.1.līdzdalības iegūšana citās sabiedrībās;</w:t>
      </w:r>
    </w:p>
    <w:p w:rsidR="00C424DE" w:rsidRPr="0061717A" w:rsidRDefault="00C424DE" w:rsidP="00C424DE">
      <w:pPr>
        <w:pStyle w:val="Sarakstarindkopa"/>
        <w:ind w:left="0" w:right="-143" w:firstLine="567"/>
        <w:jc w:val="both"/>
        <w:rPr>
          <w:rFonts w:ascii="Cambria" w:hAnsi="Cambria"/>
          <w:sz w:val="24"/>
          <w:szCs w:val="24"/>
          <w:lang w:eastAsia="ru-RU"/>
        </w:rPr>
      </w:pPr>
      <w:r w:rsidRPr="0061717A">
        <w:rPr>
          <w:rFonts w:ascii="Cambria" w:hAnsi="Cambria"/>
          <w:sz w:val="24"/>
          <w:szCs w:val="24"/>
          <w:lang w:eastAsia="ru-RU"/>
        </w:rPr>
        <w:t>9.2.nekustamā īpašuma atsavināšana, ieķīlāšana vai citāda veida apgrūtināšana ar lietu tiesībām.</w:t>
      </w:r>
    </w:p>
    <w:p w:rsidR="00C424DE" w:rsidRPr="0061717A" w:rsidRDefault="00C424DE" w:rsidP="00C424DE">
      <w:pPr>
        <w:pStyle w:val="Sarakstarindkopa"/>
        <w:ind w:left="0" w:right="-143" w:firstLine="567"/>
        <w:jc w:val="both"/>
        <w:rPr>
          <w:rFonts w:ascii="Cambria" w:hAnsi="Cambria"/>
          <w:i/>
          <w:sz w:val="24"/>
          <w:szCs w:val="24"/>
          <w:lang w:eastAsia="ru-RU"/>
        </w:rPr>
      </w:pPr>
      <w:r w:rsidRPr="0061717A">
        <w:rPr>
          <w:rFonts w:ascii="Cambria" w:hAnsi="Cambria"/>
          <w:sz w:val="24"/>
          <w:szCs w:val="24"/>
          <w:lang w:eastAsia="ru-RU"/>
        </w:rPr>
        <w:t xml:space="preserve">9.3  aizņēmuma ņemšana virs  10 000,00  </w:t>
      </w:r>
      <w:proofErr w:type="spellStart"/>
      <w:r w:rsidRPr="0061717A">
        <w:rPr>
          <w:rFonts w:ascii="Cambria" w:hAnsi="Cambria"/>
          <w:i/>
          <w:sz w:val="24"/>
          <w:szCs w:val="24"/>
          <w:lang w:eastAsia="ru-RU"/>
        </w:rPr>
        <w:t>euro</w:t>
      </w:r>
      <w:proofErr w:type="spellEnd"/>
      <w:r w:rsidRPr="0061717A">
        <w:rPr>
          <w:rFonts w:ascii="Cambria" w:hAnsi="Cambria"/>
          <w:i/>
          <w:sz w:val="24"/>
          <w:szCs w:val="24"/>
          <w:lang w:eastAsia="ru-RU"/>
        </w:rPr>
        <w:t xml:space="preserve"> (</w:t>
      </w:r>
      <w:r w:rsidRPr="0061717A">
        <w:rPr>
          <w:rFonts w:ascii="Cambria" w:hAnsi="Cambria"/>
          <w:sz w:val="24"/>
          <w:szCs w:val="24"/>
          <w:lang w:eastAsia="ru-RU"/>
        </w:rPr>
        <w:t xml:space="preserve"> desmit tūkstoši </w:t>
      </w:r>
      <w:proofErr w:type="spellStart"/>
      <w:r w:rsidRPr="0061717A">
        <w:rPr>
          <w:rFonts w:ascii="Cambria" w:hAnsi="Cambria"/>
          <w:i/>
          <w:sz w:val="24"/>
          <w:szCs w:val="24"/>
          <w:lang w:eastAsia="ru-RU"/>
        </w:rPr>
        <w:t>euro</w:t>
      </w:r>
      <w:proofErr w:type="spellEnd"/>
      <w:r w:rsidRPr="0061717A">
        <w:rPr>
          <w:rFonts w:ascii="Cambria" w:hAnsi="Cambria"/>
          <w:i/>
          <w:sz w:val="24"/>
          <w:szCs w:val="24"/>
          <w:lang w:eastAsia="ru-RU"/>
        </w:rPr>
        <w:t>).</w:t>
      </w:r>
    </w:p>
    <w:p w:rsidR="00C424DE" w:rsidRPr="0061717A" w:rsidRDefault="00C424DE" w:rsidP="00C424DE">
      <w:pPr>
        <w:pStyle w:val="Sarakstarindkopa"/>
        <w:ind w:left="0" w:right="-143" w:firstLine="567"/>
        <w:jc w:val="both"/>
        <w:rPr>
          <w:rFonts w:ascii="Cambria" w:hAnsi="Cambria"/>
          <w:color w:val="4F81BD"/>
          <w:sz w:val="24"/>
          <w:szCs w:val="24"/>
          <w:lang w:eastAsia="ru-RU"/>
        </w:rPr>
      </w:pPr>
    </w:p>
    <w:p w:rsidR="00C424DE" w:rsidRPr="0061717A" w:rsidRDefault="00C424DE" w:rsidP="00C424DE">
      <w:pPr>
        <w:pStyle w:val="Sarakstarindkopa"/>
        <w:ind w:left="0" w:right="-143" w:firstLine="567"/>
        <w:jc w:val="both"/>
        <w:rPr>
          <w:rFonts w:ascii="Cambria" w:hAnsi="Cambria"/>
          <w:color w:val="4F81BD"/>
          <w:sz w:val="24"/>
          <w:szCs w:val="24"/>
          <w:lang w:eastAsia="ru-RU"/>
        </w:rPr>
      </w:pPr>
    </w:p>
    <w:p w:rsidR="00C424DE" w:rsidRPr="0061717A" w:rsidRDefault="00C424DE" w:rsidP="00C424DE">
      <w:pPr>
        <w:spacing w:after="0" w:line="240" w:lineRule="auto"/>
        <w:ind w:right="-143"/>
        <w:jc w:val="center"/>
        <w:rPr>
          <w:rFonts w:ascii="Cambria" w:hAnsi="Cambria"/>
          <w:sz w:val="24"/>
          <w:szCs w:val="24"/>
          <w:lang w:eastAsia="ru-RU"/>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356"/>
        <w:gridCol w:w="4761"/>
      </w:tblGrid>
      <w:tr w:rsidR="00C424DE" w:rsidRPr="0061717A" w:rsidTr="009550F5">
        <w:trPr>
          <w:trHeight w:val="225"/>
          <w:tblCellSpacing w:w="15" w:type="dxa"/>
        </w:trPr>
        <w:tc>
          <w:tcPr>
            <w:tcW w:w="2362" w:type="pct"/>
            <w:vAlign w:val="bottom"/>
            <w:hideMark/>
          </w:tcPr>
          <w:p w:rsidR="00C424DE" w:rsidRPr="0061717A" w:rsidRDefault="00C424DE" w:rsidP="009550F5">
            <w:pPr>
              <w:spacing w:after="0" w:line="240" w:lineRule="auto"/>
              <w:ind w:right="-143"/>
              <w:jc w:val="both"/>
              <w:rPr>
                <w:rFonts w:ascii="Cambria" w:hAnsi="Cambria"/>
                <w:sz w:val="24"/>
                <w:szCs w:val="24"/>
                <w:lang w:eastAsia="ru-RU"/>
              </w:rPr>
            </w:pPr>
            <w:r w:rsidRPr="0061717A">
              <w:rPr>
                <w:rFonts w:ascii="Cambria" w:hAnsi="Cambria"/>
                <w:sz w:val="24"/>
                <w:szCs w:val="24"/>
                <w:lang w:eastAsia="ru-RU"/>
              </w:rPr>
              <w:t xml:space="preserve">Kapitāla daļu turētāja pārstāvis, </w:t>
            </w:r>
          </w:p>
          <w:p w:rsidR="00C424DE" w:rsidRPr="0061717A" w:rsidRDefault="00C424DE" w:rsidP="009550F5">
            <w:pPr>
              <w:spacing w:after="0" w:line="240" w:lineRule="auto"/>
              <w:ind w:right="-143"/>
              <w:jc w:val="both"/>
              <w:rPr>
                <w:rFonts w:ascii="Cambria" w:hAnsi="Cambria"/>
                <w:sz w:val="24"/>
                <w:szCs w:val="24"/>
                <w:lang w:eastAsia="ru-RU"/>
              </w:rPr>
            </w:pPr>
            <w:r w:rsidRPr="0061717A">
              <w:rPr>
                <w:rFonts w:ascii="Cambria" w:hAnsi="Cambria"/>
                <w:sz w:val="24"/>
                <w:szCs w:val="24"/>
                <w:lang w:eastAsia="ru-RU"/>
              </w:rPr>
              <w:t xml:space="preserve">Kokneses novada domes </w:t>
            </w:r>
          </w:p>
          <w:p w:rsidR="00C424DE" w:rsidRPr="0061717A" w:rsidRDefault="00C424DE" w:rsidP="009550F5">
            <w:pPr>
              <w:spacing w:after="0" w:line="240" w:lineRule="auto"/>
              <w:ind w:right="-143"/>
              <w:jc w:val="both"/>
              <w:rPr>
                <w:rFonts w:ascii="Cambria" w:hAnsi="Cambria"/>
                <w:sz w:val="24"/>
                <w:szCs w:val="24"/>
                <w:lang w:eastAsia="ru-RU"/>
              </w:rPr>
            </w:pPr>
            <w:r w:rsidRPr="0061717A">
              <w:rPr>
                <w:rFonts w:ascii="Cambria" w:hAnsi="Cambria"/>
                <w:sz w:val="24"/>
                <w:szCs w:val="24"/>
                <w:lang w:eastAsia="ru-RU"/>
              </w:rPr>
              <w:t xml:space="preserve">priekšsēdētājs Dainis </w:t>
            </w:r>
            <w:proofErr w:type="spellStart"/>
            <w:r w:rsidRPr="0061717A">
              <w:rPr>
                <w:rFonts w:ascii="Cambria" w:hAnsi="Cambria"/>
                <w:sz w:val="24"/>
                <w:szCs w:val="24"/>
                <w:lang w:eastAsia="ru-RU"/>
              </w:rPr>
              <w:t>Vingris</w:t>
            </w:r>
            <w:proofErr w:type="spellEnd"/>
          </w:p>
        </w:tc>
        <w:tc>
          <w:tcPr>
            <w:tcW w:w="2584" w:type="pct"/>
            <w:tcBorders>
              <w:top w:val="nil"/>
              <w:left w:val="nil"/>
              <w:bottom w:val="single" w:sz="6" w:space="0" w:color="auto"/>
              <w:right w:val="nil"/>
            </w:tcBorders>
            <w:hideMark/>
          </w:tcPr>
          <w:p w:rsidR="00C424DE" w:rsidRPr="0061717A" w:rsidRDefault="00C424DE" w:rsidP="009550F5">
            <w:pPr>
              <w:spacing w:after="0" w:line="240" w:lineRule="auto"/>
              <w:ind w:right="-143"/>
              <w:jc w:val="both"/>
              <w:rPr>
                <w:rFonts w:ascii="Cambria" w:hAnsi="Cambria"/>
                <w:sz w:val="24"/>
                <w:szCs w:val="24"/>
                <w:lang w:eastAsia="ru-RU"/>
              </w:rPr>
            </w:pPr>
          </w:p>
        </w:tc>
      </w:tr>
      <w:tr w:rsidR="00C424DE" w:rsidRPr="0061717A" w:rsidTr="009550F5">
        <w:trPr>
          <w:trHeight w:val="225"/>
          <w:tblCellSpacing w:w="15" w:type="dxa"/>
        </w:trPr>
        <w:tc>
          <w:tcPr>
            <w:tcW w:w="2362" w:type="pct"/>
            <w:hideMark/>
          </w:tcPr>
          <w:p w:rsidR="00C424DE" w:rsidRPr="0061717A" w:rsidRDefault="00C424DE" w:rsidP="009550F5">
            <w:pPr>
              <w:spacing w:after="0" w:line="240" w:lineRule="auto"/>
              <w:ind w:right="-143"/>
              <w:rPr>
                <w:rFonts w:ascii="Cambria" w:hAnsi="Cambria"/>
                <w:sz w:val="24"/>
                <w:szCs w:val="24"/>
              </w:rPr>
            </w:pPr>
          </w:p>
        </w:tc>
        <w:tc>
          <w:tcPr>
            <w:tcW w:w="2584" w:type="pct"/>
            <w:tcBorders>
              <w:top w:val="single" w:sz="6" w:space="0" w:color="auto"/>
              <w:left w:val="nil"/>
              <w:bottom w:val="nil"/>
              <w:right w:val="nil"/>
            </w:tcBorders>
            <w:hideMark/>
          </w:tcPr>
          <w:p w:rsidR="00C424DE" w:rsidRPr="0061717A" w:rsidRDefault="00C424DE" w:rsidP="009550F5">
            <w:pPr>
              <w:spacing w:after="0" w:line="240" w:lineRule="auto"/>
              <w:ind w:right="-143"/>
              <w:jc w:val="center"/>
              <w:rPr>
                <w:rFonts w:ascii="Cambria" w:hAnsi="Cambria"/>
                <w:sz w:val="24"/>
                <w:szCs w:val="24"/>
                <w:lang w:eastAsia="ru-RU"/>
              </w:rPr>
            </w:pPr>
            <w:r w:rsidRPr="0061717A">
              <w:rPr>
                <w:rFonts w:ascii="Cambria" w:hAnsi="Cambria"/>
                <w:sz w:val="24"/>
                <w:szCs w:val="24"/>
                <w:lang w:eastAsia="ru-RU"/>
              </w:rPr>
              <w:t>(vārds, uzvārds, paraksts)</w:t>
            </w:r>
          </w:p>
        </w:tc>
      </w:tr>
    </w:tbl>
    <w:p w:rsidR="00C424DE" w:rsidRPr="0061717A" w:rsidRDefault="00C424DE" w:rsidP="00C424DE">
      <w:pPr>
        <w:spacing w:after="0" w:line="240" w:lineRule="auto"/>
        <w:ind w:right="-143"/>
        <w:rPr>
          <w:rFonts w:ascii="Cambria" w:hAnsi="Cambria"/>
          <w:sz w:val="24"/>
          <w:szCs w:val="24"/>
          <w:lang w:eastAsia="ru-RU"/>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363"/>
        <w:gridCol w:w="1110"/>
        <w:gridCol w:w="3644"/>
      </w:tblGrid>
      <w:tr w:rsidR="00C424DE" w:rsidRPr="0061717A" w:rsidTr="009550F5">
        <w:trPr>
          <w:tblCellSpacing w:w="15" w:type="dxa"/>
        </w:trPr>
        <w:tc>
          <w:tcPr>
            <w:tcW w:w="2400" w:type="pct"/>
            <w:tcBorders>
              <w:top w:val="nil"/>
              <w:left w:val="nil"/>
              <w:bottom w:val="single" w:sz="6" w:space="0" w:color="auto"/>
              <w:right w:val="nil"/>
            </w:tcBorders>
            <w:hideMark/>
          </w:tcPr>
          <w:p w:rsidR="00C424DE" w:rsidRPr="0061717A" w:rsidRDefault="00C424DE" w:rsidP="009550F5">
            <w:pPr>
              <w:spacing w:after="0" w:line="240" w:lineRule="auto"/>
              <w:ind w:right="-143"/>
              <w:rPr>
                <w:rFonts w:ascii="Cambria" w:hAnsi="Cambria"/>
                <w:sz w:val="24"/>
                <w:szCs w:val="24"/>
                <w:lang w:eastAsia="ru-RU"/>
              </w:rPr>
            </w:pPr>
            <w:r w:rsidRPr="0061717A">
              <w:rPr>
                <w:rFonts w:ascii="Cambria" w:hAnsi="Cambria"/>
                <w:sz w:val="24"/>
                <w:szCs w:val="24"/>
                <w:lang w:eastAsia="ru-RU"/>
              </w:rPr>
              <w:t xml:space="preserve"> Kokneses novada Kokneses pagastā </w:t>
            </w:r>
          </w:p>
        </w:tc>
        <w:tc>
          <w:tcPr>
            <w:tcW w:w="600" w:type="pct"/>
            <w:hideMark/>
          </w:tcPr>
          <w:p w:rsidR="00C424DE" w:rsidRPr="0061717A" w:rsidRDefault="00C424DE" w:rsidP="009550F5">
            <w:pPr>
              <w:spacing w:after="0" w:line="240" w:lineRule="auto"/>
              <w:ind w:right="-143"/>
              <w:rPr>
                <w:rFonts w:ascii="Cambria" w:hAnsi="Cambria"/>
                <w:sz w:val="24"/>
                <w:szCs w:val="24"/>
                <w:lang w:eastAsia="ru-RU"/>
              </w:rPr>
            </w:pPr>
            <w:r w:rsidRPr="0061717A">
              <w:rPr>
                <w:rFonts w:ascii="Cambria" w:hAnsi="Cambria"/>
                <w:sz w:val="24"/>
                <w:szCs w:val="24"/>
                <w:lang w:eastAsia="ru-RU"/>
              </w:rPr>
              <w:t> </w:t>
            </w:r>
          </w:p>
        </w:tc>
        <w:tc>
          <w:tcPr>
            <w:tcW w:w="2050" w:type="pct"/>
            <w:hideMark/>
          </w:tcPr>
          <w:p w:rsidR="00C424DE" w:rsidRPr="0061717A" w:rsidRDefault="00C424DE" w:rsidP="009550F5">
            <w:pPr>
              <w:spacing w:after="0" w:line="240" w:lineRule="auto"/>
              <w:ind w:right="-143"/>
              <w:rPr>
                <w:rFonts w:ascii="Cambria" w:hAnsi="Cambria"/>
                <w:sz w:val="24"/>
                <w:szCs w:val="24"/>
                <w:lang w:eastAsia="ru-RU"/>
              </w:rPr>
            </w:pPr>
            <w:r w:rsidRPr="0061717A">
              <w:rPr>
                <w:rFonts w:ascii="Cambria" w:hAnsi="Cambria"/>
                <w:sz w:val="24"/>
                <w:szCs w:val="24"/>
                <w:lang w:eastAsia="ru-RU"/>
              </w:rPr>
              <w:t>2018.gada ______________</w:t>
            </w:r>
          </w:p>
        </w:tc>
      </w:tr>
      <w:tr w:rsidR="00C424DE" w:rsidRPr="0061717A" w:rsidTr="009550F5">
        <w:trPr>
          <w:tblCellSpacing w:w="15" w:type="dxa"/>
        </w:trPr>
        <w:tc>
          <w:tcPr>
            <w:tcW w:w="2400" w:type="pct"/>
            <w:tcBorders>
              <w:top w:val="single" w:sz="6" w:space="0" w:color="auto"/>
              <w:left w:val="nil"/>
              <w:bottom w:val="nil"/>
              <w:right w:val="nil"/>
            </w:tcBorders>
            <w:hideMark/>
          </w:tcPr>
          <w:p w:rsidR="00C424DE" w:rsidRPr="0061717A" w:rsidRDefault="00C424DE" w:rsidP="009550F5">
            <w:pPr>
              <w:spacing w:after="0" w:line="240" w:lineRule="auto"/>
              <w:ind w:right="-143"/>
              <w:jc w:val="center"/>
              <w:rPr>
                <w:rFonts w:ascii="Cambria" w:hAnsi="Cambria"/>
                <w:sz w:val="24"/>
                <w:szCs w:val="24"/>
                <w:lang w:eastAsia="ru-RU"/>
              </w:rPr>
            </w:pPr>
            <w:r w:rsidRPr="0061717A">
              <w:rPr>
                <w:rFonts w:ascii="Cambria" w:hAnsi="Cambria"/>
                <w:sz w:val="24"/>
                <w:szCs w:val="24"/>
                <w:lang w:eastAsia="ru-RU"/>
              </w:rPr>
              <w:t>(vieta)</w:t>
            </w:r>
          </w:p>
        </w:tc>
        <w:tc>
          <w:tcPr>
            <w:tcW w:w="600" w:type="pct"/>
            <w:hideMark/>
          </w:tcPr>
          <w:p w:rsidR="00C424DE" w:rsidRPr="0061717A" w:rsidRDefault="00C424DE" w:rsidP="009550F5">
            <w:pPr>
              <w:spacing w:after="0" w:line="240" w:lineRule="auto"/>
              <w:ind w:right="-143"/>
              <w:rPr>
                <w:rFonts w:ascii="Cambria" w:hAnsi="Cambria"/>
                <w:sz w:val="24"/>
                <w:szCs w:val="24"/>
                <w:lang w:eastAsia="ru-RU"/>
              </w:rPr>
            </w:pPr>
            <w:r w:rsidRPr="0061717A">
              <w:rPr>
                <w:rFonts w:ascii="Cambria" w:hAnsi="Cambria"/>
                <w:sz w:val="24"/>
                <w:szCs w:val="24"/>
                <w:lang w:eastAsia="ru-RU"/>
              </w:rPr>
              <w:t> </w:t>
            </w:r>
          </w:p>
        </w:tc>
        <w:tc>
          <w:tcPr>
            <w:tcW w:w="2050" w:type="pct"/>
            <w:hideMark/>
          </w:tcPr>
          <w:p w:rsidR="00C424DE" w:rsidRPr="0061717A" w:rsidRDefault="00C424DE" w:rsidP="009550F5">
            <w:pPr>
              <w:spacing w:after="0" w:line="240" w:lineRule="auto"/>
              <w:ind w:right="-143"/>
              <w:rPr>
                <w:rFonts w:ascii="Cambria" w:hAnsi="Cambria"/>
                <w:sz w:val="24"/>
                <w:szCs w:val="24"/>
                <w:lang w:eastAsia="ru-RU"/>
              </w:rPr>
            </w:pPr>
            <w:r w:rsidRPr="0061717A">
              <w:rPr>
                <w:rFonts w:ascii="Cambria" w:hAnsi="Cambria"/>
                <w:sz w:val="24"/>
                <w:szCs w:val="24"/>
                <w:lang w:eastAsia="ru-RU"/>
              </w:rPr>
              <w:t> </w:t>
            </w:r>
          </w:p>
        </w:tc>
      </w:tr>
    </w:tbl>
    <w:p w:rsidR="00C424DE" w:rsidRPr="0061717A" w:rsidRDefault="00C424DE" w:rsidP="00C424DE">
      <w:pPr>
        <w:spacing w:after="0" w:line="240" w:lineRule="auto"/>
        <w:ind w:right="-143"/>
        <w:rPr>
          <w:rFonts w:ascii="Cambria" w:hAnsi="Cambria"/>
          <w:sz w:val="24"/>
          <w:szCs w:val="24"/>
          <w:lang w:eastAsia="ru-RU"/>
        </w:rPr>
      </w:pP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b/>
          <w:sz w:val="24"/>
          <w:szCs w:val="24"/>
        </w:rPr>
      </w:pPr>
      <w:r>
        <w:rPr>
          <w:rFonts w:ascii="Cambria" w:hAnsi="Cambria"/>
          <w:b/>
          <w:sz w:val="24"/>
          <w:szCs w:val="24"/>
        </w:rPr>
        <w:t>6.8</w:t>
      </w:r>
      <w:r w:rsidRPr="004F7D06">
        <w:rPr>
          <w:rFonts w:ascii="Cambria" w:hAnsi="Cambria"/>
          <w:b/>
          <w:sz w:val="24"/>
          <w:szCs w:val="24"/>
        </w:rPr>
        <w:t xml:space="preserve">. </w:t>
      </w:r>
    </w:p>
    <w:p w:rsidR="00C424DE" w:rsidRDefault="00C424DE" w:rsidP="00C424DE">
      <w:pPr>
        <w:spacing w:after="0" w:line="240" w:lineRule="auto"/>
        <w:ind w:right="-97"/>
        <w:jc w:val="center"/>
        <w:rPr>
          <w:rFonts w:ascii="Cambria" w:hAnsi="Cambria"/>
          <w:sz w:val="24"/>
          <w:szCs w:val="24"/>
        </w:rPr>
      </w:pPr>
      <w:r w:rsidRPr="004F7D06">
        <w:rPr>
          <w:rFonts w:ascii="Cambria" w:hAnsi="Cambria"/>
          <w:b/>
          <w:sz w:val="24"/>
          <w:szCs w:val="24"/>
        </w:rPr>
        <w:t>Par finanšu līdzekļiem ielu apgaismojuma rekonstrukcijai Bebru pagastā</w:t>
      </w:r>
    </w:p>
    <w:p w:rsidR="00C424DE" w:rsidRDefault="00C424DE" w:rsidP="00C424DE">
      <w:pPr>
        <w:spacing w:after="0" w:line="240" w:lineRule="auto"/>
        <w:ind w:right="-9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Default="00C424DE" w:rsidP="00C424DE">
      <w:pPr>
        <w:spacing w:after="0" w:line="240" w:lineRule="auto"/>
        <w:ind w:right="-97"/>
        <w:jc w:val="center"/>
        <w:rPr>
          <w:rFonts w:ascii="Cambria" w:hAnsi="Cambria"/>
          <w:sz w:val="24"/>
          <w:szCs w:val="24"/>
        </w:rPr>
      </w:pPr>
    </w:p>
    <w:p w:rsidR="00C424DE" w:rsidRPr="004F7D06" w:rsidRDefault="00C424DE" w:rsidP="00C424DE">
      <w:pPr>
        <w:spacing w:after="0" w:line="240" w:lineRule="auto"/>
        <w:jc w:val="both"/>
        <w:rPr>
          <w:rFonts w:ascii="Cambria" w:hAnsi="Cambria"/>
          <w:sz w:val="24"/>
          <w:szCs w:val="24"/>
        </w:rPr>
      </w:pPr>
      <w:r>
        <w:rPr>
          <w:rFonts w:ascii="Cambria" w:hAnsi="Cambria"/>
          <w:sz w:val="24"/>
          <w:szCs w:val="24"/>
        </w:rPr>
        <w:t xml:space="preserve">Kokneses novada dome ir iepazinusies  ar </w:t>
      </w:r>
      <w:r w:rsidRPr="004F7D06">
        <w:rPr>
          <w:rFonts w:ascii="Cambria" w:hAnsi="Cambria"/>
          <w:sz w:val="24"/>
          <w:szCs w:val="24"/>
        </w:rPr>
        <w:t>Bebru pagasta pārvaldes  14.02.2018. vēstul</w:t>
      </w:r>
      <w:r>
        <w:rPr>
          <w:rFonts w:ascii="Cambria" w:hAnsi="Cambria"/>
          <w:sz w:val="24"/>
          <w:szCs w:val="24"/>
        </w:rPr>
        <w:t>i</w:t>
      </w:r>
      <w:r w:rsidRPr="004F7D06">
        <w:rPr>
          <w:rFonts w:ascii="Cambria" w:hAnsi="Cambria"/>
          <w:sz w:val="24"/>
          <w:szCs w:val="24"/>
        </w:rPr>
        <w:t xml:space="preserve"> Nr.1-3/42</w:t>
      </w:r>
      <w:r>
        <w:rPr>
          <w:rFonts w:ascii="Cambria" w:hAnsi="Cambria"/>
          <w:sz w:val="24"/>
          <w:szCs w:val="24"/>
        </w:rPr>
        <w:t xml:space="preserve"> par finansējuma  3984,00 </w:t>
      </w:r>
      <w:proofErr w:type="spellStart"/>
      <w:r w:rsidRPr="00404FBC">
        <w:rPr>
          <w:rFonts w:ascii="Cambria" w:hAnsi="Cambria"/>
          <w:i/>
          <w:sz w:val="24"/>
          <w:szCs w:val="24"/>
        </w:rPr>
        <w:t>euro</w:t>
      </w:r>
      <w:proofErr w:type="spellEnd"/>
      <w:r w:rsidRPr="00404FBC">
        <w:rPr>
          <w:rFonts w:ascii="Cambria" w:hAnsi="Cambria"/>
          <w:i/>
          <w:sz w:val="24"/>
          <w:szCs w:val="24"/>
        </w:rPr>
        <w:t xml:space="preserve">  </w:t>
      </w:r>
      <w:r>
        <w:rPr>
          <w:rFonts w:ascii="Cambria" w:hAnsi="Cambria"/>
          <w:sz w:val="24"/>
          <w:szCs w:val="24"/>
        </w:rPr>
        <w:t>apmērā piešķiršanu ielu apgaismojuma rekonstrukcijai līnijā “Bebru pamatskola” – “Gaismas”</w:t>
      </w:r>
    </w:p>
    <w:p w:rsidR="00C424DE" w:rsidRPr="004F7D06" w:rsidRDefault="00C424DE" w:rsidP="00C424DE">
      <w:pPr>
        <w:spacing w:after="0" w:line="240" w:lineRule="auto"/>
        <w:ind w:right="-908"/>
        <w:jc w:val="both"/>
        <w:rPr>
          <w:rFonts w:ascii="Cambria" w:hAnsi="Cambria"/>
          <w:sz w:val="24"/>
          <w:szCs w:val="24"/>
        </w:rPr>
      </w:pPr>
    </w:p>
    <w:p w:rsidR="00C424DE" w:rsidRDefault="00C424DE" w:rsidP="00C424DE">
      <w:pPr>
        <w:spacing w:after="0" w:line="240" w:lineRule="auto"/>
        <w:jc w:val="both"/>
        <w:rPr>
          <w:rFonts w:ascii="Cambria" w:hAnsi="Cambria" w:cs="Times New Roman"/>
          <w:sz w:val="24"/>
          <w:szCs w:val="24"/>
        </w:rPr>
      </w:pPr>
      <w:r w:rsidRPr="00FF6FE1">
        <w:rPr>
          <w:rFonts w:ascii="Cambria" w:hAnsi="Cambria"/>
        </w:rPr>
        <w:t xml:space="preserve">       </w:t>
      </w:r>
      <w:r w:rsidRPr="00FF6FE1">
        <w:rPr>
          <w:rFonts w:ascii="Cambria" w:hAnsi="Cambria" w:cs="Times New Roman"/>
          <w:sz w:val="24"/>
          <w:szCs w:val="24"/>
        </w:rPr>
        <w:t xml:space="preserve">Pamatojoties uz defektēšanas rezultātiem,  Akciju sabiedrība “Sadales tīkls” 2018.gadā ir uzsākusi gaisvadu elektrolīniju remonta darbus Vecbebru ciemā. Ir plānot veikt arī 0,4 </w:t>
      </w:r>
      <w:proofErr w:type="spellStart"/>
      <w:r w:rsidRPr="00FF6FE1">
        <w:rPr>
          <w:rFonts w:ascii="Cambria" w:hAnsi="Cambria" w:cs="Times New Roman"/>
          <w:sz w:val="24"/>
          <w:szCs w:val="24"/>
        </w:rPr>
        <w:t>kV</w:t>
      </w:r>
      <w:proofErr w:type="spellEnd"/>
      <w:r w:rsidRPr="00FF6FE1">
        <w:rPr>
          <w:rFonts w:ascii="Cambria" w:hAnsi="Cambria" w:cs="Times New Roman"/>
          <w:sz w:val="24"/>
          <w:szCs w:val="24"/>
        </w:rPr>
        <w:t xml:space="preserve"> gaisvadu elektrolīnijas “Bebru pamatskola” – “Gaismas” ~ 500 m rekonstrukciju. Pēc savstarpējas vienošanās ar Akciju sabiedrības “Latvenergo” ZA elektriskajiem tīkliem, pie esošās elektrolīnijas stabiem ir piestiprināti Vecbebru ciema ielu apgaismojuma gaismas elementi. </w:t>
      </w:r>
      <w:proofErr w:type="spellStart"/>
      <w:r w:rsidRPr="00FF6FE1">
        <w:rPr>
          <w:rFonts w:ascii="Cambria" w:hAnsi="Cambria" w:cs="Times New Roman"/>
          <w:sz w:val="24"/>
          <w:szCs w:val="24"/>
        </w:rPr>
        <w:t>Elektroapgaismes</w:t>
      </w:r>
      <w:proofErr w:type="spellEnd"/>
      <w:r w:rsidRPr="00FF6FE1">
        <w:rPr>
          <w:rFonts w:ascii="Cambria" w:hAnsi="Cambria" w:cs="Times New Roman"/>
          <w:sz w:val="24"/>
          <w:szCs w:val="24"/>
        </w:rPr>
        <w:t xml:space="preserve"> ķermeņi ir morāli un fiziski nolietojušies. Vienošanās par ielu apgaismojuma elementu izvietošanu uz nomainītajiem stabiem paliek spēkā, bet to jāveic par pašvaldības līdzekļiem.</w:t>
      </w:r>
    </w:p>
    <w:p w:rsidR="00C424DE" w:rsidRDefault="00C424DE" w:rsidP="00C424DE">
      <w:pPr>
        <w:spacing w:after="0" w:line="240" w:lineRule="auto"/>
        <w:jc w:val="both"/>
        <w:rPr>
          <w:rFonts w:ascii="Cambria" w:hAnsi="Cambria" w:cs="Times New Roman"/>
          <w:sz w:val="24"/>
          <w:szCs w:val="24"/>
        </w:rPr>
      </w:pPr>
    </w:p>
    <w:p w:rsidR="00C424DE" w:rsidRPr="001F4E95" w:rsidRDefault="00C424DE" w:rsidP="00C424DE">
      <w:pPr>
        <w:spacing w:after="0" w:line="240" w:lineRule="auto"/>
        <w:ind w:firstLine="720"/>
        <w:jc w:val="both"/>
        <w:rPr>
          <w:rFonts w:ascii="Cambria" w:hAnsi="Cambria"/>
          <w:sz w:val="24"/>
          <w:szCs w:val="24"/>
        </w:rPr>
      </w:pPr>
      <w:r w:rsidRPr="001F4E95">
        <w:rPr>
          <w:rFonts w:ascii="Cambria" w:hAnsi="Cambria"/>
          <w:sz w:val="24"/>
          <w:szCs w:val="24"/>
        </w:rPr>
        <w:t xml:space="preserve">Kopā nepieciešams 3984,00 </w:t>
      </w:r>
      <w:proofErr w:type="spellStart"/>
      <w:r w:rsidRPr="001F4E95">
        <w:rPr>
          <w:rFonts w:ascii="Cambria" w:hAnsi="Cambria"/>
          <w:sz w:val="24"/>
          <w:szCs w:val="24"/>
        </w:rPr>
        <w:t>euro</w:t>
      </w:r>
      <w:proofErr w:type="spellEnd"/>
      <w:r w:rsidRPr="001F4E95">
        <w:rPr>
          <w:rFonts w:ascii="Cambria" w:hAnsi="Cambria"/>
          <w:sz w:val="24"/>
          <w:szCs w:val="24"/>
        </w:rPr>
        <w:t>, t.sk.</w:t>
      </w:r>
    </w:p>
    <w:p w:rsidR="00C424DE" w:rsidRPr="00FF6FE1" w:rsidRDefault="00C424DE" w:rsidP="00C424DE">
      <w:pPr>
        <w:spacing w:after="0" w:line="240" w:lineRule="auto"/>
        <w:ind w:firstLine="720"/>
        <w:jc w:val="both"/>
        <w:rPr>
          <w:rFonts w:ascii="Cambria" w:hAnsi="Cambria" w:cs="Times New Roman"/>
          <w:sz w:val="24"/>
          <w:szCs w:val="24"/>
        </w:rPr>
      </w:pPr>
      <w:r>
        <w:rPr>
          <w:rFonts w:ascii="Cambria" w:hAnsi="Cambria" w:cs="Times New Roman"/>
          <w:sz w:val="24"/>
          <w:szCs w:val="24"/>
        </w:rPr>
        <w:t>1)</w:t>
      </w:r>
      <w:proofErr w:type="spellStart"/>
      <w:r w:rsidRPr="00FF6FE1">
        <w:rPr>
          <w:rFonts w:ascii="Cambria" w:hAnsi="Cambria" w:cs="Times New Roman"/>
          <w:sz w:val="24"/>
          <w:szCs w:val="24"/>
        </w:rPr>
        <w:t>elektroapgaismojuma</w:t>
      </w:r>
      <w:proofErr w:type="spellEnd"/>
      <w:r w:rsidRPr="00FF6FE1">
        <w:rPr>
          <w:rFonts w:ascii="Cambria" w:hAnsi="Cambria" w:cs="Times New Roman"/>
          <w:sz w:val="24"/>
          <w:szCs w:val="24"/>
        </w:rPr>
        <w:t xml:space="preserve"> ķermeņu iegāde  9 gab. (120,00 </w:t>
      </w:r>
      <w:proofErr w:type="spellStart"/>
      <w:r w:rsidRPr="00FF6FE1">
        <w:rPr>
          <w:rFonts w:ascii="Cambria" w:hAnsi="Cambria" w:cs="Times New Roman"/>
          <w:sz w:val="24"/>
          <w:szCs w:val="24"/>
        </w:rPr>
        <w:t>euro</w:t>
      </w:r>
      <w:proofErr w:type="spellEnd"/>
      <w:r w:rsidRPr="00FF6FE1">
        <w:rPr>
          <w:rFonts w:ascii="Cambria" w:hAnsi="Cambria" w:cs="Times New Roman"/>
          <w:sz w:val="24"/>
          <w:szCs w:val="24"/>
        </w:rPr>
        <w:t xml:space="preserve">/gab.) – 1080,00 </w:t>
      </w:r>
      <w:proofErr w:type="spellStart"/>
      <w:r w:rsidRPr="00FF6FE1">
        <w:rPr>
          <w:rFonts w:ascii="Cambria" w:hAnsi="Cambria" w:cs="Times New Roman"/>
          <w:sz w:val="24"/>
          <w:szCs w:val="24"/>
        </w:rPr>
        <w:t>euro</w:t>
      </w:r>
      <w:proofErr w:type="spellEnd"/>
      <w:r w:rsidRPr="00FF6FE1">
        <w:rPr>
          <w:rFonts w:ascii="Cambria" w:hAnsi="Cambria" w:cs="Times New Roman"/>
          <w:sz w:val="24"/>
          <w:szCs w:val="24"/>
        </w:rPr>
        <w:t>,</w:t>
      </w:r>
    </w:p>
    <w:p w:rsidR="00C424DE" w:rsidRDefault="00C424DE" w:rsidP="00C424DE">
      <w:pPr>
        <w:spacing w:after="0" w:line="240" w:lineRule="auto"/>
        <w:ind w:firstLine="720"/>
        <w:contextualSpacing/>
        <w:jc w:val="both"/>
        <w:rPr>
          <w:rFonts w:ascii="Cambria" w:hAnsi="Cambria"/>
          <w:sz w:val="24"/>
          <w:szCs w:val="24"/>
        </w:rPr>
      </w:pPr>
      <w:r>
        <w:rPr>
          <w:rFonts w:ascii="Cambria" w:hAnsi="Cambria"/>
          <w:sz w:val="24"/>
          <w:szCs w:val="24"/>
        </w:rPr>
        <w:lastRenderedPageBreak/>
        <w:t>2)</w:t>
      </w:r>
      <w:proofErr w:type="spellStart"/>
      <w:r w:rsidRPr="00FF6FE1">
        <w:rPr>
          <w:rFonts w:ascii="Cambria" w:hAnsi="Cambria"/>
          <w:sz w:val="24"/>
          <w:szCs w:val="24"/>
        </w:rPr>
        <w:t>elektroapgaismojuma</w:t>
      </w:r>
      <w:proofErr w:type="spellEnd"/>
      <w:r w:rsidRPr="00FF6FE1">
        <w:rPr>
          <w:rFonts w:ascii="Cambria" w:hAnsi="Cambria"/>
          <w:sz w:val="24"/>
          <w:szCs w:val="24"/>
        </w:rPr>
        <w:t xml:space="preserve"> ķermeņu uzstādīšana, tai skaitā nepieciešamie materiāli (kabeļi, skavas u.c.) – 2904,00 </w:t>
      </w:r>
      <w:proofErr w:type="spellStart"/>
      <w:r w:rsidRPr="00FF6FE1">
        <w:rPr>
          <w:rFonts w:ascii="Cambria" w:hAnsi="Cambria"/>
          <w:sz w:val="24"/>
          <w:szCs w:val="24"/>
        </w:rPr>
        <w:t>euro</w:t>
      </w:r>
      <w:proofErr w:type="spellEnd"/>
      <w:r w:rsidRPr="00FF6FE1">
        <w:rPr>
          <w:rFonts w:ascii="Cambria" w:hAnsi="Cambria"/>
          <w:sz w:val="24"/>
          <w:szCs w:val="24"/>
        </w:rPr>
        <w:t>.</w:t>
      </w:r>
    </w:p>
    <w:p w:rsidR="00C424DE" w:rsidRDefault="00C424DE" w:rsidP="00C424DE">
      <w:pPr>
        <w:spacing w:after="0" w:line="240" w:lineRule="auto"/>
        <w:contextualSpacing/>
        <w:jc w:val="both"/>
        <w:rPr>
          <w:rFonts w:ascii="Cambria" w:hAnsi="Cambria"/>
          <w:sz w:val="24"/>
          <w:szCs w:val="24"/>
        </w:rPr>
      </w:pPr>
    </w:p>
    <w:p w:rsidR="00C424DE" w:rsidRPr="00541BEA" w:rsidRDefault="00C424DE" w:rsidP="00C424DE">
      <w:pPr>
        <w:spacing w:after="0" w:line="240" w:lineRule="auto"/>
        <w:ind w:right="-96"/>
        <w:jc w:val="both"/>
        <w:rPr>
          <w:rFonts w:ascii="Cambria" w:hAnsi="Cambria" w:cs="Arial"/>
          <w:sz w:val="24"/>
          <w:szCs w:val="24"/>
        </w:rPr>
      </w:pPr>
      <w:r>
        <w:rPr>
          <w:rFonts w:ascii="Cambria" w:hAnsi="Cambria"/>
          <w:sz w:val="24"/>
          <w:szCs w:val="24"/>
        </w:rPr>
        <w:tab/>
        <w:t xml:space="preserve">Ņemot vērā iepriekš minēto, Finanšu un attīstības  pastāvīgās komitejas 21.02.2018. ieteikumu, 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Default="00C424DE" w:rsidP="00C424DE">
      <w:pPr>
        <w:spacing w:after="0" w:line="240" w:lineRule="auto"/>
        <w:contextualSpacing/>
        <w:jc w:val="both"/>
        <w:rPr>
          <w:rFonts w:ascii="Cambria" w:hAnsi="Cambria"/>
          <w:sz w:val="24"/>
          <w:szCs w:val="24"/>
        </w:rPr>
      </w:pPr>
    </w:p>
    <w:p w:rsidR="00C424DE" w:rsidRPr="004F7D06" w:rsidRDefault="00C424DE" w:rsidP="00C424DE">
      <w:pPr>
        <w:spacing w:after="0" w:line="240" w:lineRule="auto"/>
        <w:jc w:val="both"/>
        <w:rPr>
          <w:rFonts w:ascii="Cambria" w:hAnsi="Cambria"/>
          <w:sz w:val="24"/>
          <w:szCs w:val="24"/>
        </w:rPr>
      </w:pPr>
      <w:r>
        <w:rPr>
          <w:rFonts w:ascii="Cambria" w:hAnsi="Cambria"/>
          <w:sz w:val="24"/>
          <w:szCs w:val="24"/>
        </w:rPr>
        <w:tab/>
        <w:t xml:space="preserve">1.No līdzekļiem neparedzētiem gadījumiem  piešķirt Bebru pagasta pārvaldei </w:t>
      </w:r>
      <w:r w:rsidRPr="00FF6FE1">
        <w:rPr>
          <w:rFonts w:ascii="Cambria" w:hAnsi="Cambria"/>
          <w:b/>
          <w:sz w:val="24"/>
          <w:szCs w:val="24"/>
        </w:rPr>
        <w:t xml:space="preserve">3984,00 </w:t>
      </w:r>
      <w:proofErr w:type="spellStart"/>
      <w:r w:rsidRPr="00FF6FE1">
        <w:rPr>
          <w:rFonts w:ascii="Cambria" w:hAnsi="Cambria"/>
          <w:b/>
          <w:sz w:val="24"/>
          <w:szCs w:val="24"/>
        </w:rPr>
        <w:t>euro</w:t>
      </w:r>
      <w:proofErr w:type="spellEnd"/>
      <w:r>
        <w:rPr>
          <w:rFonts w:ascii="Cambria" w:hAnsi="Cambria"/>
          <w:b/>
          <w:sz w:val="24"/>
          <w:szCs w:val="24"/>
        </w:rPr>
        <w:t xml:space="preserve"> </w:t>
      </w:r>
      <w:r>
        <w:rPr>
          <w:rFonts w:ascii="Cambria" w:hAnsi="Cambria"/>
          <w:sz w:val="24"/>
          <w:szCs w:val="24"/>
        </w:rPr>
        <w:t xml:space="preserve">( trīs tūkstoši deviņi simti  astoņdesmit četri </w:t>
      </w:r>
      <w:proofErr w:type="spellStart"/>
      <w:r>
        <w:rPr>
          <w:rFonts w:ascii="Cambria" w:hAnsi="Cambria"/>
          <w:sz w:val="24"/>
          <w:szCs w:val="24"/>
        </w:rPr>
        <w:t>euro</w:t>
      </w:r>
      <w:proofErr w:type="spellEnd"/>
      <w:r>
        <w:rPr>
          <w:rFonts w:ascii="Cambria" w:hAnsi="Cambria"/>
          <w:sz w:val="24"/>
          <w:szCs w:val="24"/>
        </w:rPr>
        <w:t>) ielu apgaismojuma rekonstrukcijai līnijā “Bebru pamatskola” – “Gaismas”, Bebru pagastā.</w:t>
      </w:r>
    </w:p>
    <w:p w:rsidR="00C424DE" w:rsidRDefault="00C424DE" w:rsidP="00C424DE">
      <w:pPr>
        <w:spacing w:after="0" w:line="240" w:lineRule="auto"/>
        <w:contextualSpacing/>
        <w:jc w:val="both"/>
        <w:rPr>
          <w:rFonts w:ascii="Cambria" w:hAnsi="Cambria"/>
          <w:sz w:val="24"/>
          <w:szCs w:val="24"/>
        </w:rPr>
      </w:pPr>
    </w:p>
    <w:p w:rsidR="00C424DE" w:rsidRDefault="00C424DE" w:rsidP="00C424DE">
      <w:pPr>
        <w:spacing w:after="0" w:line="240" w:lineRule="auto"/>
        <w:contextualSpacing/>
        <w:jc w:val="both"/>
        <w:rPr>
          <w:rFonts w:ascii="Cambria" w:hAnsi="Cambria"/>
          <w:sz w:val="24"/>
          <w:szCs w:val="24"/>
        </w:rPr>
      </w:pPr>
    </w:p>
    <w:p w:rsidR="00C424DE" w:rsidRDefault="00C424DE" w:rsidP="00C424DE">
      <w:pPr>
        <w:spacing w:after="0" w:line="240" w:lineRule="auto"/>
        <w:contextualSpacing/>
        <w:jc w:val="both"/>
        <w:rPr>
          <w:rFonts w:ascii="Cambria" w:hAnsi="Cambria"/>
          <w:sz w:val="24"/>
          <w:szCs w:val="24"/>
        </w:rPr>
      </w:pPr>
    </w:p>
    <w:p w:rsidR="00C424DE" w:rsidRDefault="00C424DE" w:rsidP="00C424DE">
      <w:pPr>
        <w:spacing w:after="0" w:line="240" w:lineRule="auto"/>
        <w:contextualSpacing/>
        <w:jc w:val="both"/>
        <w:rPr>
          <w:rFonts w:ascii="Cambria" w:hAnsi="Cambria"/>
          <w:sz w:val="24"/>
          <w:szCs w:val="24"/>
        </w:rPr>
      </w:pPr>
    </w:p>
    <w:p w:rsidR="00C424DE" w:rsidRDefault="00C424DE" w:rsidP="00C424DE">
      <w:pPr>
        <w:spacing w:after="0" w:line="240" w:lineRule="auto"/>
        <w:ind w:right="-97"/>
        <w:jc w:val="center"/>
        <w:rPr>
          <w:rFonts w:ascii="Cambria" w:hAnsi="Cambria"/>
          <w:b/>
          <w:sz w:val="24"/>
          <w:szCs w:val="24"/>
        </w:rPr>
      </w:pPr>
      <w:r>
        <w:rPr>
          <w:rFonts w:ascii="Cambria" w:hAnsi="Cambria"/>
          <w:b/>
          <w:sz w:val="24"/>
          <w:szCs w:val="24"/>
        </w:rPr>
        <w:t>6.9</w:t>
      </w:r>
      <w:r w:rsidRPr="004F7D06">
        <w:rPr>
          <w:rFonts w:ascii="Cambria" w:hAnsi="Cambria"/>
          <w:b/>
          <w:sz w:val="24"/>
          <w:szCs w:val="24"/>
        </w:rPr>
        <w:t>.</w:t>
      </w:r>
    </w:p>
    <w:p w:rsidR="00C424DE" w:rsidRDefault="00C424DE" w:rsidP="00C424DE">
      <w:pPr>
        <w:spacing w:after="0" w:line="240" w:lineRule="auto"/>
        <w:ind w:right="-97"/>
        <w:jc w:val="center"/>
        <w:rPr>
          <w:rFonts w:ascii="Cambria" w:hAnsi="Cambria"/>
          <w:b/>
          <w:sz w:val="24"/>
          <w:szCs w:val="24"/>
        </w:rPr>
      </w:pPr>
      <w:r w:rsidRPr="004F7D06">
        <w:rPr>
          <w:rFonts w:ascii="Cambria" w:hAnsi="Cambria"/>
          <w:b/>
          <w:sz w:val="24"/>
          <w:szCs w:val="24"/>
        </w:rPr>
        <w:t xml:space="preserve"> </w:t>
      </w:r>
      <w:r>
        <w:rPr>
          <w:rFonts w:ascii="Cambria" w:hAnsi="Cambria"/>
          <w:b/>
          <w:sz w:val="24"/>
          <w:szCs w:val="24"/>
        </w:rPr>
        <w:t>Par likmes palielināšanu direktora vietniekiem Bebru pamatskolā</w:t>
      </w:r>
    </w:p>
    <w:p w:rsidR="00C424DE" w:rsidRDefault="00C424DE" w:rsidP="00C424DE">
      <w:pPr>
        <w:spacing w:after="0" w:line="240" w:lineRule="auto"/>
        <w:ind w:right="-9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Default="00C424DE" w:rsidP="00C424DE">
      <w:pPr>
        <w:spacing w:after="0" w:line="240" w:lineRule="auto"/>
        <w:ind w:firstLine="720"/>
        <w:jc w:val="both"/>
        <w:rPr>
          <w:rFonts w:ascii="Cambria" w:hAnsi="Cambria"/>
          <w:sz w:val="24"/>
          <w:szCs w:val="24"/>
        </w:rPr>
      </w:pPr>
    </w:p>
    <w:p w:rsidR="00C424DE" w:rsidRDefault="00C424DE" w:rsidP="00C424DE">
      <w:pPr>
        <w:spacing w:after="0" w:line="240" w:lineRule="auto"/>
        <w:ind w:firstLine="720"/>
        <w:jc w:val="both"/>
        <w:rPr>
          <w:rFonts w:ascii="Cambria" w:hAnsi="Cambria"/>
          <w:sz w:val="24"/>
          <w:szCs w:val="24"/>
        </w:rPr>
      </w:pPr>
      <w:r>
        <w:rPr>
          <w:rFonts w:ascii="Cambria" w:hAnsi="Cambria"/>
          <w:sz w:val="24"/>
          <w:szCs w:val="24"/>
        </w:rPr>
        <w:t>Kokneses novada dome ir  saņēmusi un iepazinusies ar Bebru pamatskolas 2018.gada 14.februāra vēstuli Nr.1-13/2 “Par likmes palielināšanu direktores vietniekiem”, kurā lūdz  palielināt  direktores v</w:t>
      </w:r>
      <w:r w:rsidR="00AC6C83">
        <w:rPr>
          <w:rFonts w:ascii="Cambria" w:hAnsi="Cambria"/>
          <w:sz w:val="24"/>
          <w:szCs w:val="24"/>
        </w:rPr>
        <w:t>ietniecei [..]</w:t>
      </w:r>
      <w:r>
        <w:rPr>
          <w:rFonts w:ascii="Cambria" w:hAnsi="Cambria"/>
          <w:sz w:val="24"/>
          <w:szCs w:val="24"/>
        </w:rPr>
        <w:t xml:space="preserve"> no 0,3 likmes uz 0,5 likmi un  direktor</w:t>
      </w:r>
      <w:r w:rsidR="00AC6C83">
        <w:rPr>
          <w:rFonts w:ascii="Cambria" w:hAnsi="Cambria"/>
          <w:sz w:val="24"/>
          <w:szCs w:val="24"/>
        </w:rPr>
        <w:t>es vietniecei [..]</w:t>
      </w:r>
      <w:r>
        <w:rPr>
          <w:rFonts w:ascii="Cambria" w:hAnsi="Cambria"/>
          <w:sz w:val="24"/>
          <w:szCs w:val="24"/>
        </w:rPr>
        <w:t xml:space="preserve">  no 0,2 likmes uz 0,3 likmēm ar 2018.gada 1.februāri.</w:t>
      </w:r>
    </w:p>
    <w:p w:rsidR="00C424DE" w:rsidRDefault="00C424DE" w:rsidP="00C424DE">
      <w:pPr>
        <w:spacing w:after="0" w:line="240" w:lineRule="auto"/>
        <w:jc w:val="both"/>
        <w:rPr>
          <w:rFonts w:ascii="Cambria" w:hAnsi="Cambria"/>
          <w:sz w:val="24"/>
          <w:szCs w:val="24"/>
        </w:rPr>
      </w:pPr>
    </w:p>
    <w:p w:rsidR="00C424DE" w:rsidRPr="00151031" w:rsidRDefault="00C424DE" w:rsidP="00C424DE">
      <w:pPr>
        <w:spacing w:after="0" w:line="240" w:lineRule="auto"/>
        <w:jc w:val="both"/>
        <w:rPr>
          <w:rFonts w:ascii="Cambria" w:hAnsi="Cambria"/>
          <w:sz w:val="24"/>
          <w:szCs w:val="24"/>
          <w:u w:val="single"/>
        </w:rPr>
      </w:pPr>
      <w:r>
        <w:rPr>
          <w:rFonts w:ascii="Cambria" w:hAnsi="Cambria"/>
          <w:sz w:val="24"/>
          <w:szCs w:val="24"/>
        </w:rPr>
        <w:tab/>
      </w:r>
      <w:r w:rsidRPr="00151031">
        <w:rPr>
          <w:rFonts w:ascii="Cambria" w:hAnsi="Cambria"/>
          <w:sz w:val="24"/>
          <w:szCs w:val="24"/>
          <w:u w:val="single"/>
        </w:rPr>
        <w:t>Pamatojums:</w:t>
      </w:r>
    </w:p>
    <w:p w:rsidR="00C424DE" w:rsidRDefault="00C424DE" w:rsidP="00C424DE">
      <w:pPr>
        <w:pStyle w:val="Sarakstarindkopa"/>
        <w:numPr>
          <w:ilvl w:val="0"/>
          <w:numId w:val="27"/>
        </w:numPr>
        <w:spacing w:after="0" w:line="240" w:lineRule="auto"/>
        <w:contextualSpacing w:val="0"/>
        <w:jc w:val="both"/>
        <w:rPr>
          <w:rFonts w:ascii="Cambria" w:hAnsi="Cambria"/>
          <w:sz w:val="24"/>
          <w:szCs w:val="24"/>
        </w:rPr>
      </w:pPr>
      <w:r>
        <w:rPr>
          <w:rFonts w:ascii="Cambria" w:hAnsi="Cambria"/>
          <w:sz w:val="24"/>
          <w:szCs w:val="24"/>
        </w:rPr>
        <w:t>Palielinājies izglītojamo skaits ( uz 01.02.2018. mācās 91 izglītojamais);</w:t>
      </w:r>
    </w:p>
    <w:p w:rsidR="00C424DE" w:rsidRDefault="00C424DE" w:rsidP="00C424DE">
      <w:pPr>
        <w:pStyle w:val="Sarakstarindkopa"/>
        <w:numPr>
          <w:ilvl w:val="0"/>
          <w:numId w:val="27"/>
        </w:numPr>
        <w:spacing w:after="0" w:line="240" w:lineRule="auto"/>
        <w:contextualSpacing w:val="0"/>
        <w:jc w:val="both"/>
        <w:rPr>
          <w:rFonts w:ascii="Cambria" w:hAnsi="Cambria"/>
          <w:sz w:val="24"/>
          <w:szCs w:val="24"/>
        </w:rPr>
      </w:pPr>
      <w:r>
        <w:rPr>
          <w:rFonts w:ascii="Cambria" w:hAnsi="Cambria"/>
          <w:sz w:val="24"/>
          <w:szCs w:val="24"/>
        </w:rPr>
        <w:t xml:space="preserve">Skola īsteno Vispārējo pamatizglītības </w:t>
      </w:r>
      <w:r w:rsidRPr="00D272B5">
        <w:rPr>
          <w:rFonts w:ascii="Cambria" w:hAnsi="Cambria"/>
          <w:sz w:val="24"/>
          <w:szCs w:val="24"/>
        </w:rPr>
        <w:tab/>
      </w:r>
      <w:r>
        <w:rPr>
          <w:rFonts w:ascii="Cambria" w:hAnsi="Cambria"/>
          <w:sz w:val="24"/>
          <w:szCs w:val="24"/>
        </w:rPr>
        <w:t xml:space="preserve"> programmu ( kods 21011111) un  Speciālo pamatizglītības programmu  izglītojamajiem ar mācīšanās traucējumiem ( kods 21015611);</w:t>
      </w:r>
    </w:p>
    <w:p w:rsidR="00C424DE" w:rsidRDefault="00C424DE" w:rsidP="00C424DE">
      <w:pPr>
        <w:pStyle w:val="Sarakstarindkopa"/>
        <w:numPr>
          <w:ilvl w:val="0"/>
          <w:numId w:val="27"/>
        </w:numPr>
        <w:spacing w:after="0" w:line="240" w:lineRule="auto"/>
        <w:contextualSpacing w:val="0"/>
        <w:jc w:val="both"/>
        <w:rPr>
          <w:rFonts w:ascii="Cambria" w:hAnsi="Cambria"/>
          <w:sz w:val="24"/>
          <w:szCs w:val="24"/>
        </w:rPr>
      </w:pPr>
      <w:r>
        <w:rPr>
          <w:rFonts w:ascii="Cambria" w:hAnsi="Cambria"/>
          <w:sz w:val="24"/>
          <w:szCs w:val="24"/>
        </w:rPr>
        <w:t>2017.gada “Speciālo pamatizglītības programmu  izglītojamajiem ar mācīšanās traucējumiem” akreditācijas  ekspertu komisijas ieteikumu īstenošana gatavojoties skolas akreditācijai ( 2019.gada martā);</w:t>
      </w:r>
    </w:p>
    <w:p w:rsidR="00C424DE" w:rsidRDefault="00C424DE" w:rsidP="00C424DE">
      <w:pPr>
        <w:pStyle w:val="Sarakstarindkopa"/>
        <w:numPr>
          <w:ilvl w:val="0"/>
          <w:numId w:val="27"/>
        </w:numPr>
        <w:spacing w:after="0" w:line="240" w:lineRule="auto"/>
        <w:contextualSpacing w:val="0"/>
        <w:jc w:val="both"/>
        <w:rPr>
          <w:rFonts w:ascii="Cambria" w:hAnsi="Cambria"/>
          <w:sz w:val="24"/>
          <w:szCs w:val="24"/>
        </w:rPr>
      </w:pPr>
      <w:r>
        <w:rPr>
          <w:rFonts w:ascii="Cambria" w:hAnsi="Cambria"/>
          <w:sz w:val="24"/>
          <w:szCs w:val="24"/>
        </w:rPr>
        <w:t>Projekta “Karjeras atbalsts vispārējā un profesionālās izglītības iestādēs” (Nr.8.3.5.0/16/1/001) ietvaros direkto</w:t>
      </w:r>
      <w:r w:rsidR="00AC6C83">
        <w:rPr>
          <w:rFonts w:ascii="Cambria" w:hAnsi="Cambria"/>
          <w:sz w:val="24"/>
          <w:szCs w:val="24"/>
        </w:rPr>
        <w:t>res vietniece [..]</w:t>
      </w:r>
      <w:r>
        <w:rPr>
          <w:rFonts w:ascii="Cambria" w:hAnsi="Cambria"/>
          <w:sz w:val="24"/>
          <w:szCs w:val="24"/>
        </w:rPr>
        <w:t xml:space="preserve"> veic konsultanta funkcijas;</w:t>
      </w:r>
    </w:p>
    <w:p w:rsidR="00C424DE" w:rsidRDefault="00C424DE" w:rsidP="00C424DE">
      <w:pPr>
        <w:pStyle w:val="Sarakstarindkopa"/>
        <w:numPr>
          <w:ilvl w:val="0"/>
          <w:numId w:val="27"/>
        </w:numPr>
        <w:spacing w:after="0" w:line="240" w:lineRule="auto"/>
        <w:contextualSpacing w:val="0"/>
        <w:jc w:val="both"/>
        <w:rPr>
          <w:rFonts w:ascii="Cambria" w:hAnsi="Cambria"/>
          <w:sz w:val="24"/>
          <w:szCs w:val="24"/>
        </w:rPr>
      </w:pPr>
      <w:r>
        <w:rPr>
          <w:rFonts w:ascii="Cambria" w:hAnsi="Cambria"/>
          <w:sz w:val="24"/>
          <w:szCs w:val="24"/>
        </w:rPr>
        <w:t>Direkto</w:t>
      </w:r>
      <w:r w:rsidR="00AC6C83">
        <w:rPr>
          <w:rFonts w:ascii="Cambria" w:hAnsi="Cambria"/>
          <w:sz w:val="24"/>
          <w:szCs w:val="24"/>
        </w:rPr>
        <w:t>res vietniece [..]</w:t>
      </w:r>
      <w:r>
        <w:rPr>
          <w:rFonts w:ascii="Cambria" w:hAnsi="Cambria"/>
          <w:sz w:val="24"/>
          <w:szCs w:val="24"/>
        </w:rPr>
        <w:t xml:space="preserve"> veic sociālā pedagoga funkcijas.</w:t>
      </w:r>
    </w:p>
    <w:p w:rsidR="00C424DE" w:rsidRDefault="00C424DE" w:rsidP="00C424DE">
      <w:pPr>
        <w:jc w:val="both"/>
        <w:rPr>
          <w:rFonts w:ascii="Cambria" w:hAnsi="Cambria"/>
          <w:sz w:val="24"/>
          <w:szCs w:val="24"/>
        </w:rPr>
      </w:pPr>
    </w:p>
    <w:p w:rsidR="00C424DE" w:rsidRPr="00541BEA" w:rsidRDefault="00C424DE" w:rsidP="00C424DE">
      <w:pPr>
        <w:spacing w:after="0" w:line="240" w:lineRule="auto"/>
        <w:ind w:right="-96" w:firstLine="720"/>
        <w:jc w:val="both"/>
        <w:rPr>
          <w:rFonts w:ascii="Cambria" w:hAnsi="Cambria" w:cs="Arial"/>
          <w:sz w:val="24"/>
          <w:szCs w:val="24"/>
        </w:rPr>
      </w:pPr>
      <w:r>
        <w:rPr>
          <w:rFonts w:ascii="Cambria" w:hAnsi="Cambria"/>
          <w:sz w:val="24"/>
          <w:szCs w:val="24"/>
        </w:rPr>
        <w:t xml:space="preserve">Ņemot vērā iepriekš  minēto, Finanšu un attīstības pastāvīgās komitejas 2018.gada 21.februāra  ieteikumu, 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Default="00C424DE" w:rsidP="00C424DE">
      <w:pPr>
        <w:ind w:firstLine="720"/>
        <w:jc w:val="both"/>
        <w:rPr>
          <w:rFonts w:ascii="Cambria" w:hAnsi="Cambria"/>
          <w:sz w:val="24"/>
          <w:szCs w:val="24"/>
        </w:rPr>
      </w:pPr>
    </w:p>
    <w:p w:rsidR="00C424DE" w:rsidRDefault="00C424DE" w:rsidP="00C424DE">
      <w:pPr>
        <w:ind w:firstLine="720"/>
        <w:jc w:val="both"/>
        <w:rPr>
          <w:rFonts w:ascii="Cambria" w:hAnsi="Cambria"/>
          <w:sz w:val="24"/>
          <w:szCs w:val="24"/>
        </w:rPr>
      </w:pPr>
    </w:p>
    <w:p w:rsidR="00C424DE" w:rsidRDefault="00C424DE" w:rsidP="00C424DE">
      <w:pPr>
        <w:spacing w:after="0" w:line="240" w:lineRule="auto"/>
        <w:ind w:firstLine="720"/>
        <w:jc w:val="both"/>
        <w:rPr>
          <w:rFonts w:ascii="Cambria" w:hAnsi="Cambria"/>
          <w:sz w:val="24"/>
          <w:szCs w:val="24"/>
        </w:rPr>
      </w:pPr>
      <w:r>
        <w:rPr>
          <w:rFonts w:ascii="Cambria" w:hAnsi="Cambria"/>
          <w:sz w:val="24"/>
          <w:szCs w:val="24"/>
        </w:rPr>
        <w:t>1.</w:t>
      </w:r>
      <w:r w:rsidRPr="00F82F70">
        <w:rPr>
          <w:rFonts w:ascii="Cambria" w:hAnsi="Cambria"/>
          <w:sz w:val="24"/>
          <w:szCs w:val="24"/>
        </w:rPr>
        <w:t>Bebru pamatskolas</w:t>
      </w:r>
      <w:r>
        <w:rPr>
          <w:rFonts w:ascii="Cambria" w:hAnsi="Cambria"/>
          <w:sz w:val="24"/>
          <w:szCs w:val="24"/>
        </w:rPr>
        <w:t xml:space="preserve"> :</w:t>
      </w:r>
    </w:p>
    <w:p w:rsidR="00C424DE" w:rsidRDefault="00C424DE" w:rsidP="00C424DE">
      <w:pPr>
        <w:spacing w:after="0" w:line="240" w:lineRule="auto"/>
        <w:ind w:firstLine="720"/>
        <w:jc w:val="both"/>
        <w:rPr>
          <w:rFonts w:ascii="Cambria" w:hAnsi="Cambria"/>
          <w:sz w:val="24"/>
          <w:szCs w:val="24"/>
        </w:rPr>
      </w:pPr>
      <w:r>
        <w:rPr>
          <w:rFonts w:ascii="Cambria" w:hAnsi="Cambria"/>
          <w:sz w:val="24"/>
          <w:szCs w:val="24"/>
        </w:rPr>
        <w:t>1.1. direk</w:t>
      </w:r>
      <w:r w:rsidR="00AC6C83">
        <w:rPr>
          <w:rFonts w:ascii="Cambria" w:hAnsi="Cambria"/>
          <w:sz w:val="24"/>
          <w:szCs w:val="24"/>
        </w:rPr>
        <w:t>tores vietniecei [..]</w:t>
      </w:r>
      <w:r>
        <w:rPr>
          <w:rFonts w:ascii="Cambria" w:hAnsi="Cambria"/>
          <w:sz w:val="24"/>
          <w:szCs w:val="24"/>
        </w:rPr>
        <w:t xml:space="preserve"> palielināt  no 0,3  likmes uz 0,5 likmi;</w:t>
      </w:r>
    </w:p>
    <w:p w:rsidR="00C424DE" w:rsidRDefault="00C424DE" w:rsidP="00C424DE">
      <w:pPr>
        <w:spacing w:after="0" w:line="240" w:lineRule="auto"/>
        <w:ind w:firstLine="720"/>
        <w:jc w:val="both"/>
        <w:rPr>
          <w:rFonts w:ascii="Cambria" w:hAnsi="Cambria"/>
          <w:sz w:val="24"/>
          <w:szCs w:val="24"/>
        </w:rPr>
      </w:pPr>
      <w:r>
        <w:rPr>
          <w:rFonts w:ascii="Cambria" w:hAnsi="Cambria"/>
          <w:sz w:val="24"/>
          <w:szCs w:val="24"/>
        </w:rPr>
        <w:t>1.2. direktor</w:t>
      </w:r>
      <w:r w:rsidR="00AC6C83">
        <w:rPr>
          <w:rFonts w:ascii="Cambria" w:hAnsi="Cambria"/>
          <w:sz w:val="24"/>
          <w:szCs w:val="24"/>
        </w:rPr>
        <w:t>es vietniecei [..]</w:t>
      </w:r>
      <w:r>
        <w:rPr>
          <w:rFonts w:ascii="Cambria" w:hAnsi="Cambria"/>
          <w:sz w:val="24"/>
          <w:szCs w:val="24"/>
        </w:rPr>
        <w:t xml:space="preserve">   palielināt no 0,2 likmes uz  0,3 likmi.</w:t>
      </w:r>
    </w:p>
    <w:p w:rsidR="00C424DE" w:rsidRDefault="00C424DE" w:rsidP="00C424DE">
      <w:pPr>
        <w:spacing w:after="0" w:line="240" w:lineRule="auto"/>
        <w:ind w:firstLine="720"/>
        <w:jc w:val="both"/>
        <w:rPr>
          <w:rFonts w:ascii="Cambria" w:hAnsi="Cambria"/>
          <w:sz w:val="24"/>
          <w:szCs w:val="24"/>
        </w:rPr>
      </w:pPr>
      <w:r>
        <w:rPr>
          <w:rFonts w:ascii="Cambria" w:hAnsi="Cambria"/>
          <w:sz w:val="24"/>
          <w:szCs w:val="24"/>
        </w:rPr>
        <w:lastRenderedPageBreak/>
        <w:t>2. Lēmumu piemērot ar 2018.gada 1. februāri.</w:t>
      </w:r>
    </w:p>
    <w:p w:rsidR="00C424DE" w:rsidRPr="00F82F70" w:rsidRDefault="00C424DE" w:rsidP="00C424DE">
      <w:pPr>
        <w:spacing w:after="0" w:line="240" w:lineRule="auto"/>
        <w:ind w:firstLine="720"/>
        <w:jc w:val="both"/>
        <w:rPr>
          <w:rFonts w:ascii="Cambria" w:hAnsi="Cambria"/>
          <w:sz w:val="24"/>
          <w:szCs w:val="24"/>
        </w:rPr>
      </w:pPr>
      <w:r>
        <w:rPr>
          <w:rFonts w:ascii="Cambria" w:hAnsi="Cambria"/>
          <w:sz w:val="24"/>
          <w:szCs w:val="24"/>
        </w:rPr>
        <w:t xml:space="preserve">3. Par lēmuma izpildi atbildīga Bebru pamatskolas direktore Lidija </w:t>
      </w:r>
      <w:proofErr w:type="spellStart"/>
      <w:r>
        <w:rPr>
          <w:rFonts w:ascii="Cambria" w:hAnsi="Cambria"/>
          <w:sz w:val="24"/>
          <w:szCs w:val="24"/>
        </w:rPr>
        <w:t>Degtjareva</w:t>
      </w:r>
      <w:proofErr w:type="spellEnd"/>
      <w:r>
        <w:rPr>
          <w:rFonts w:ascii="Cambria" w:hAnsi="Cambria"/>
          <w:sz w:val="24"/>
          <w:szCs w:val="24"/>
        </w:rPr>
        <w:t>.</w:t>
      </w:r>
    </w:p>
    <w:p w:rsidR="00C424DE" w:rsidRPr="00FF6FE1" w:rsidRDefault="00C424DE" w:rsidP="00C424DE">
      <w:pPr>
        <w:spacing w:after="0" w:line="240" w:lineRule="auto"/>
        <w:contextualSpacing/>
        <w:jc w:val="both"/>
        <w:rPr>
          <w:rFonts w:ascii="Cambria" w:hAnsi="Cambria"/>
          <w:sz w:val="24"/>
          <w:szCs w:val="24"/>
        </w:rPr>
      </w:pPr>
    </w:p>
    <w:p w:rsidR="00C424DE" w:rsidRPr="00151031"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b/>
          <w:sz w:val="24"/>
          <w:szCs w:val="24"/>
        </w:rPr>
      </w:pPr>
    </w:p>
    <w:p w:rsidR="00C424DE" w:rsidRDefault="00C424DE" w:rsidP="00C424DE">
      <w:pPr>
        <w:spacing w:after="0" w:line="240" w:lineRule="auto"/>
        <w:ind w:right="-97"/>
        <w:jc w:val="center"/>
        <w:rPr>
          <w:rFonts w:ascii="Cambria" w:hAnsi="Cambria"/>
          <w:b/>
          <w:sz w:val="24"/>
          <w:szCs w:val="24"/>
        </w:rPr>
      </w:pPr>
    </w:p>
    <w:p w:rsidR="00C424DE" w:rsidRDefault="00C424DE" w:rsidP="00C424DE">
      <w:pPr>
        <w:spacing w:after="0" w:line="240" w:lineRule="auto"/>
        <w:ind w:right="-97"/>
        <w:jc w:val="center"/>
        <w:rPr>
          <w:rFonts w:ascii="Cambria" w:hAnsi="Cambria"/>
          <w:b/>
          <w:sz w:val="24"/>
          <w:szCs w:val="24"/>
        </w:rPr>
      </w:pPr>
    </w:p>
    <w:p w:rsidR="00C424DE" w:rsidRDefault="00C424DE" w:rsidP="00C424DE">
      <w:pPr>
        <w:spacing w:after="0" w:line="240" w:lineRule="auto"/>
        <w:ind w:right="-97"/>
        <w:jc w:val="center"/>
        <w:rPr>
          <w:rFonts w:ascii="Cambria" w:hAnsi="Cambria"/>
          <w:b/>
          <w:sz w:val="24"/>
          <w:szCs w:val="24"/>
        </w:rPr>
      </w:pPr>
      <w:r>
        <w:rPr>
          <w:rFonts w:ascii="Cambria" w:hAnsi="Cambria"/>
          <w:b/>
          <w:sz w:val="24"/>
          <w:szCs w:val="24"/>
        </w:rPr>
        <w:t>7</w:t>
      </w:r>
      <w:r w:rsidRPr="00964D07">
        <w:rPr>
          <w:rFonts w:ascii="Cambria" w:hAnsi="Cambria"/>
          <w:b/>
          <w:sz w:val="24"/>
          <w:szCs w:val="24"/>
        </w:rPr>
        <w:t xml:space="preserve">.1. </w:t>
      </w:r>
    </w:p>
    <w:p w:rsidR="00C424DE" w:rsidRDefault="00C424DE" w:rsidP="00C424DE">
      <w:pPr>
        <w:spacing w:after="0" w:line="240" w:lineRule="auto"/>
        <w:ind w:right="-97"/>
        <w:jc w:val="center"/>
        <w:rPr>
          <w:rFonts w:ascii="Cambria" w:hAnsi="Cambria"/>
          <w:b/>
          <w:sz w:val="24"/>
          <w:szCs w:val="24"/>
        </w:rPr>
      </w:pPr>
      <w:r w:rsidRPr="00964D07">
        <w:rPr>
          <w:rFonts w:ascii="Cambria" w:hAnsi="Cambria"/>
          <w:b/>
          <w:sz w:val="24"/>
          <w:szCs w:val="24"/>
        </w:rPr>
        <w:t>Par nekustamo īpašumu  jautājumu risināšanu</w:t>
      </w:r>
    </w:p>
    <w:p w:rsidR="00C424DE" w:rsidRDefault="00C424DE" w:rsidP="00C424DE">
      <w:pPr>
        <w:spacing w:after="0" w:line="240" w:lineRule="auto"/>
        <w:ind w:right="-97"/>
        <w:jc w:val="center"/>
        <w:rPr>
          <w:rFonts w:ascii="Cambria" w:hAnsi="Cambria"/>
          <w:b/>
          <w:sz w:val="24"/>
          <w:szCs w:val="24"/>
        </w:rPr>
      </w:pPr>
      <w:r>
        <w:rPr>
          <w:rFonts w:ascii="Cambria" w:hAnsi="Cambria"/>
          <w:b/>
          <w:sz w:val="24"/>
          <w:szCs w:val="24"/>
        </w:rPr>
        <w:t xml:space="preserve">_______________________________________________________________________________________________________ </w:t>
      </w:r>
    </w:p>
    <w:p w:rsidR="00C424DE" w:rsidRDefault="00C424DE" w:rsidP="00C424DE">
      <w:pPr>
        <w:spacing w:after="0" w:line="240" w:lineRule="auto"/>
        <w:ind w:right="-97"/>
        <w:jc w:val="both"/>
        <w:rPr>
          <w:rFonts w:ascii="Cambria" w:hAnsi="Cambria"/>
          <w:b/>
          <w:sz w:val="24"/>
          <w:szCs w:val="24"/>
        </w:rPr>
      </w:pPr>
    </w:p>
    <w:p w:rsidR="00C424DE" w:rsidRDefault="00C424DE" w:rsidP="00C424DE">
      <w:pPr>
        <w:spacing w:after="0" w:line="240" w:lineRule="auto"/>
        <w:ind w:right="-379"/>
        <w:jc w:val="center"/>
        <w:rPr>
          <w:rFonts w:ascii="Cambria" w:hAnsi="Cambria"/>
          <w:sz w:val="24"/>
          <w:szCs w:val="24"/>
        </w:rPr>
      </w:pPr>
    </w:p>
    <w:p w:rsidR="00C424DE" w:rsidRPr="007F281E" w:rsidRDefault="00C424DE" w:rsidP="00C424DE">
      <w:pPr>
        <w:keepNext/>
        <w:spacing w:after="0" w:line="240" w:lineRule="auto"/>
        <w:ind w:right="-379"/>
        <w:jc w:val="center"/>
        <w:outlineLvl w:val="0"/>
        <w:rPr>
          <w:rFonts w:ascii="Cambria" w:hAnsi="Cambria"/>
          <w:sz w:val="24"/>
          <w:szCs w:val="24"/>
        </w:rPr>
      </w:pPr>
      <w:bookmarkStart w:id="2" w:name="_Hlk507667372"/>
      <w:r w:rsidRPr="007F281E">
        <w:rPr>
          <w:rFonts w:ascii="Cambria" w:hAnsi="Cambria"/>
          <w:sz w:val="24"/>
          <w:szCs w:val="24"/>
        </w:rPr>
        <w:t xml:space="preserve">7.1.1. </w:t>
      </w:r>
    </w:p>
    <w:p w:rsidR="00C424DE" w:rsidRPr="002655AE" w:rsidRDefault="00C424DE" w:rsidP="00C424DE">
      <w:pPr>
        <w:keepNext/>
        <w:spacing w:after="0" w:line="240" w:lineRule="auto"/>
        <w:ind w:right="-379"/>
        <w:jc w:val="center"/>
        <w:outlineLvl w:val="0"/>
        <w:rPr>
          <w:rFonts w:ascii="Cambria" w:hAnsi="Cambria"/>
          <w:sz w:val="24"/>
          <w:szCs w:val="24"/>
          <w:u w:val="single"/>
        </w:rPr>
      </w:pPr>
      <w:r w:rsidRPr="002655AE">
        <w:rPr>
          <w:rFonts w:ascii="Cambria" w:hAnsi="Cambria"/>
          <w:sz w:val="24"/>
          <w:szCs w:val="24"/>
          <w:u w:val="single"/>
        </w:rPr>
        <w:t>PAR ADREŠU PRECIZĒŠANU UN MAIŅU KOKNESES PAGASTĀ</w:t>
      </w:r>
    </w:p>
    <w:p w:rsidR="00C424DE" w:rsidRDefault="00C424DE" w:rsidP="00C424DE">
      <w:pPr>
        <w:spacing w:after="0" w:line="240" w:lineRule="auto"/>
        <w:ind w:right="-379"/>
        <w:jc w:val="center"/>
        <w:rPr>
          <w:rFonts w:ascii="Cambria" w:hAnsi="Cambria"/>
          <w:sz w:val="24"/>
          <w:szCs w:val="24"/>
        </w:rPr>
      </w:pPr>
    </w:p>
    <w:p w:rsidR="00C424DE" w:rsidRPr="00541BEA" w:rsidRDefault="00C424DE" w:rsidP="00C424DE">
      <w:pPr>
        <w:spacing w:after="0" w:line="240" w:lineRule="auto"/>
        <w:ind w:right="-96" w:firstLine="540"/>
        <w:jc w:val="both"/>
        <w:rPr>
          <w:rFonts w:ascii="Cambria" w:hAnsi="Cambria" w:cs="Arial"/>
          <w:sz w:val="24"/>
          <w:szCs w:val="24"/>
        </w:rPr>
      </w:pP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Pr="002655AE" w:rsidRDefault="00C424DE" w:rsidP="00C424DE">
      <w:pPr>
        <w:spacing w:after="0" w:line="240" w:lineRule="auto"/>
        <w:ind w:right="-379" w:firstLine="540"/>
        <w:jc w:val="both"/>
        <w:rPr>
          <w:rFonts w:ascii="Cambria" w:hAnsi="Cambria"/>
          <w:sz w:val="24"/>
          <w:szCs w:val="24"/>
        </w:rPr>
      </w:pPr>
    </w:p>
    <w:p w:rsidR="00C424DE" w:rsidRPr="002655AE" w:rsidRDefault="00C424DE" w:rsidP="00C424DE">
      <w:pPr>
        <w:spacing w:after="0" w:line="240" w:lineRule="auto"/>
        <w:ind w:right="-237" w:firstLine="540"/>
        <w:jc w:val="both"/>
        <w:rPr>
          <w:rFonts w:ascii="Cambria" w:hAnsi="Cambria"/>
          <w:b/>
          <w:sz w:val="24"/>
          <w:szCs w:val="24"/>
        </w:rPr>
      </w:pPr>
      <w:r w:rsidRPr="002655AE">
        <w:rPr>
          <w:rFonts w:ascii="Cambria" w:hAnsi="Cambria"/>
          <w:b/>
          <w:sz w:val="24"/>
          <w:szCs w:val="24"/>
        </w:rPr>
        <w:t>1. Saglabāt</w:t>
      </w:r>
      <w:r w:rsidRPr="002655AE">
        <w:rPr>
          <w:rFonts w:ascii="Cambria" w:hAnsi="Cambria"/>
          <w:b/>
          <w:bCs/>
          <w:sz w:val="24"/>
          <w:szCs w:val="24"/>
        </w:rPr>
        <w:t xml:space="preserve"> </w:t>
      </w:r>
      <w:r w:rsidRPr="002655AE">
        <w:rPr>
          <w:rFonts w:ascii="Cambria" w:hAnsi="Cambria"/>
          <w:b/>
          <w:sz w:val="24"/>
          <w:szCs w:val="24"/>
        </w:rPr>
        <w:t xml:space="preserve">zemes vienībai ar kadastra apzīmējumu 3260 </w:t>
      </w:r>
      <w:r w:rsidR="001E0964">
        <w:rPr>
          <w:rFonts w:ascii="Cambria" w:hAnsi="Cambria"/>
          <w:b/>
          <w:sz w:val="24"/>
          <w:szCs w:val="24"/>
        </w:rPr>
        <w:t>…</w:t>
      </w:r>
      <w:r w:rsidRPr="002655AE">
        <w:rPr>
          <w:rFonts w:ascii="Cambria" w:hAnsi="Cambria"/>
          <w:b/>
          <w:sz w:val="24"/>
          <w:szCs w:val="24"/>
        </w:rPr>
        <w:t>un uz tās esošām būvēm ar kadastra apzīmējumiem 3260</w:t>
      </w:r>
      <w:r w:rsidR="001E0964">
        <w:rPr>
          <w:rFonts w:ascii="Cambria" w:hAnsi="Cambria"/>
          <w:b/>
          <w:sz w:val="24"/>
          <w:szCs w:val="24"/>
        </w:rPr>
        <w:t>…</w:t>
      </w:r>
      <w:r w:rsidRPr="002655AE">
        <w:rPr>
          <w:rFonts w:ascii="Cambria" w:hAnsi="Cambria"/>
          <w:b/>
          <w:sz w:val="24"/>
          <w:szCs w:val="24"/>
        </w:rPr>
        <w:t>, 3260</w:t>
      </w:r>
      <w:r w:rsidR="001E0964">
        <w:rPr>
          <w:rFonts w:ascii="Cambria" w:hAnsi="Cambria"/>
          <w:b/>
          <w:sz w:val="24"/>
          <w:szCs w:val="24"/>
        </w:rPr>
        <w:t>….</w:t>
      </w:r>
      <w:r w:rsidRPr="002655AE">
        <w:rPr>
          <w:rFonts w:ascii="Cambria" w:hAnsi="Cambria"/>
          <w:b/>
          <w:sz w:val="24"/>
          <w:szCs w:val="24"/>
        </w:rPr>
        <w:t xml:space="preserve">, 3260 </w:t>
      </w:r>
      <w:r w:rsidR="001E0964">
        <w:rPr>
          <w:rFonts w:ascii="Cambria" w:hAnsi="Cambria"/>
          <w:b/>
          <w:sz w:val="24"/>
          <w:szCs w:val="24"/>
        </w:rPr>
        <w:t>…</w:t>
      </w:r>
      <w:r w:rsidRPr="002655AE">
        <w:rPr>
          <w:rFonts w:ascii="Cambria" w:hAnsi="Cambria"/>
          <w:b/>
          <w:sz w:val="24"/>
          <w:szCs w:val="24"/>
        </w:rPr>
        <w:t>adresi “</w:t>
      </w:r>
      <w:r w:rsidR="001E0964">
        <w:rPr>
          <w:rFonts w:ascii="Cambria" w:hAnsi="Cambria"/>
          <w:b/>
          <w:bCs/>
          <w:sz w:val="24"/>
          <w:szCs w:val="24"/>
        </w:rPr>
        <w:t>nosaukums</w:t>
      </w:r>
      <w:r w:rsidRPr="002655AE">
        <w:rPr>
          <w:rFonts w:ascii="Cambria" w:hAnsi="Cambria"/>
          <w:b/>
          <w:sz w:val="24"/>
          <w:szCs w:val="24"/>
        </w:rPr>
        <w:t>”, Kokneses pagasts, Kokneses novads, LV-5113.</w:t>
      </w:r>
    </w:p>
    <w:p w:rsidR="00C424DE" w:rsidRPr="002655AE" w:rsidRDefault="00C424DE" w:rsidP="00C424DE">
      <w:pPr>
        <w:spacing w:after="0" w:line="240" w:lineRule="auto"/>
        <w:ind w:right="-237" w:firstLine="540"/>
        <w:jc w:val="both"/>
        <w:rPr>
          <w:rFonts w:ascii="Cambria" w:hAnsi="Cambria"/>
          <w:b/>
          <w:sz w:val="24"/>
          <w:szCs w:val="24"/>
        </w:rPr>
      </w:pPr>
      <w:r w:rsidRPr="002655AE">
        <w:rPr>
          <w:rFonts w:ascii="Cambria" w:hAnsi="Cambria"/>
          <w:b/>
          <w:sz w:val="24"/>
          <w:szCs w:val="24"/>
        </w:rPr>
        <w:t>2. Saglabāt būvēm ar kadastra apzīmējumiem 3260</w:t>
      </w:r>
      <w:r w:rsidR="001E0964">
        <w:rPr>
          <w:rFonts w:ascii="Cambria" w:hAnsi="Cambria"/>
          <w:b/>
          <w:sz w:val="24"/>
          <w:szCs w:val="24"/>
        </w:rPr>
        <w:t>…</w:t>
      </w:r>
      <w:r w:rsidRPr="002655AE">
        <w:rPr>
          <w:rFonts w:ascii="Cambria" w:hAnsi="Cambria"/>
          <w:b/>
          <w:sz w:val="24"/>
          <w:szCs w:val="24"/>
        </w:rPr>
        <w:t xml:space="preserve">, 3260 </w:t>
      </w:r>
      <w:r w:rsidR="001E0964">
        <w:rPr>
          <w:rFonts w:ascii="Cambria" w:hAnsi="Cambria"/>
          <w:b/>
          <w:sz w:val="24"/>
          <w:szCs w:val="24"/>
        </w:rPr>
        <w:t>….</w:t>
      </w:r>
      <w:r w:rsidRPr="002655AE">
        <w:rPr>
          <w:rFonts w:ascii="Cambria" w:hAnsi="Cambria"/>
          <w:b/>
          <w:sz w:val="24"/>
          <w:szCs w:val="24"/>
        </w:rPr>
        <w:t xml:space="preserve">un 3260 </w:t>
      </w:r>
      <w:r w:rsidR="001E0964">
        <w:rPr>
          <w:rFonts w:ascii="Cambria" w:hAnsi="Cambria"/>
          <w:b/>
          <w:sz w:val="24"/>
          <w:szCs w:val="24"/>
        </w:rPr>
        <w:t>…</w:t>
      </w:r>
      <w:r w:rsidRPr="002655AE">
        <w:rPr>
          <w:rFonts w:ascii="Cambria" w:hAnsi="Cambria"/>
          <w:b/>
          <w:sz w:val="24"/>
          <w:szCs w:val="24"/>
        </w:rPr>
        <w:t>adresi “</w:t>
      </w:r>
      <w:r w:rsidR="001E0964">
        <w:rPr>
          <w:rFonts w:ascii="Cambria" w:hAnsi="Cambria"/>
          <w:b/>
          <w:bCs/>
          <w:sz w:val="24"/>
          <w:szCs w:val="24"/>
        </w:rPr>
        <w:t>nosaukums</w:t>
      </w:r>
      <w:r w:rsidRPr="002655AE">
        <w:rPr>
          <w:rFonts w:ascii="Cambria" w:hAnsi="Cambria"/>
          <w:b/>
          <w:sz w:val="24"/>
          <w:szCs w:val="24"/>
        </w:rPr>
        <w:t>”, Kokneses pagasts, Kokneses novads, LV-5113</w:t>
      </w:r>
    </w:p>
    <w:p w:rsidR="00C424DE" w:rsidRPr="002655AE" w:rsidRDefault="00C424DE" w:rsidP="00C424DE">
      <w:pPr>
        <w:spacing w:after="0" w:line="240" w:lineRule="auto"/>
        <w:ind w:right="-237" w:firstLine="540"/>
        <w:jc w:val="both"/>
        <w:rPr>
          <w:rFonts w:ascii="Cambria" w:hAnsi="Cambria"/>
          <w:b/>
          <w:sz w:val="24"/>
          <w:szCs w:val="24"/>
        </w:rPr>
      </w:pPr>
      <w:r w:rsidRPr="002655AE">
        <w:rPr>
          <w:rFonts w:ascii="Cambria" w:hAnsi="Cambria"/>
          <w:b/>
          <w:sz w:val="24"/>
          <w:szCs w:val="24"/>
        </w:rPr>
        <w:t xml:space="preserve">3. Atsaistīt zemes vienībai ar kadastra apzīmējumu 3260 </w:t>
      </w:r>
      <w:r w:rsidR="001E0964">
        <w:rPr>
          <w:rFonts w:ascii="Cambria" w:hAnsi="Cambria"/>
          <w:b/>
          <w:sz w:val="24"/>
          <w:szCs w:val="24"/>
        </w:rPr>
        <w:t>…</w:t>
      </w:r>
      <w:r w:rsidRPr="002655AE">
        <w:rPr>
          <w:rFonts w:ascii="Cambria" w:hAnsi="Cambria"/>
          <w:b/>
          <w:sz w:val="24"/>
          <w:szCs w:val="24"/>
        </w:rPr>
        <w:t>adresi “</w:t>
      </w:r>
      <w:r w:rsidR="001E0964">
        <w:rPr>
          <w:rFonts w:ascii="Cambria" w:hAnsi="Cambria"/>
          <w:b/>
          <w:bCs/>
          <w:sz w:val="24"/>
          <w:szCs w:val="24"/>
        </w:rPr>
        <w:t>nosaukums</w:t>
      </w:r>
      <w:r w:rsidRPr="002655AE">
        <w:rPr>
          <w:rFonts w:ascii="Cambria" w:hAnsi="Cambria"/>
          <w:b/>
          <w:sz w:val="24"/>
          <w:szCs w:val="24"/>
        </w:rPr>
        <w:t>”, Kokneses pagasts, Kokneses novads, LV-5113.</w:t>
      </w:r>
    </w:p>
    <w:p w:rsidR="00C424DE" w:rsidRPr="002655AE" w:rsidRDefault="00C424DE" w:rsidP="00C424DE">
      <w:pPr>
        <w:spacing w:after="0" w:line="240" w:lineRule="auto"/>
        <w:ind w:right="-237" w:firstLine="540"/>
        <w:jc w:val="both"/>
        <w:rPr>
          <w:rFonts w:ascii="Cambria" w:hAnsi="Cambria"/>
          <w:b/>
          <w:sz w:val="24"/>
          <w:szCs w:val="24"/>
        </w:rPr>
      </w:pPr>
      <w:r w:rsidRPr="002655AE">
        <w:rPr>
          <w:rFonts w:ascii="Cambria" w:hAnsi="Cambria"/>
          <w:b/>
          <w:sz w:val="24"/>
          <w:szCs w:val="24"/>
        </w:rPr>
        <w:t>4. Saglabāt</w:t>
      </w:r>
      <w:r w:rsidRPr="002655AE">
        <w:rPr>
          <w:rFonts w:ascii="Cambria" w:hAnsi="Cambria"/>
          <w:b/>
          <w:bCs/>
          <w:sz w:val="24"/>
          <w:szCs w:val="24"/>
        </w:rPr>
        <w:t xml:space="preserve"> </w:t>
      </w:r>
      <w:r w:rsidRPr="002655AE">
        <w:rPr>
          <w:rFonts w:ascii="Cambria" w:hAnsi="Cambria"/>
          <w:b/>
          <w:sz w:val="24"/>
          <w:szCs w:val="24"/>
        </w:rPr>
        <w:t xml:space="preserve">zemes vienībai ar kadastra apzīmējumu 3260 </w:t>
      </w:r>
      <w:r w:rsidR="001E0964">
        <w:rPr>
          <w:rFonts w:ascii="Cambria" w:hAnsi="Cambria"/>
          <w:b/>
          <w:sz w:val="24"/>
          <w:szCs w:val="24"/>
        </w:rPr>
        <w:t>..</w:t>
      </w:r>
      <w:r w:rsidRPr="002655AE">
        <w:rPr>
          <w:rFonts w:ascii="Cambria" w:hAnsi="Cambria"/>
          <w:b/>
          <w:sz w:val="24"/>
          <w:szCs w:val="24"/>
        </w:rPr>
        <w:t xml:space="preserve">un uz tās esošām būvēm ar kadastra apzīmējumiem 3260 </w:t>
      </w:r>
      <w:r w:rsidR="001E0964">
        <w:rPr>
          <w:rFonts w:ascii="Cambria" w:hAnsi="Cambria"/>
          <w:b/>
          <w:sz w:val="24"/>
          <w:szCs w:val="24"/>
        </w:rPr>
        <w:t>…</w:t>
      </w:r>
      <w:r w:rsidRPr="002655AE">
        <w:rPr>
          <w:rFonts w:ascii="Cambria" w:hAnsi="Cambria"/>
          <w:b/>
          <w:sz w:val="24"/>
          <w:szCs w:val="24"/>
        </w:rPr>
        <w:t xml:space="preserve">un 3260 </w:t>
      </w:r>
      <w:r w:rsidR="001E0964">
        <w:rPr>
          <w:rFonts w:ascii="Cambria" w:hAnsi="Cambria"/>
          <w:b/>
          <w:sz w:val="24"/>
          <w:szCs w:val="24"/>
        </w:rPr>
        <w:t>…adresi ….</w:t>
      </w:r>
      <w:r w:rsidRPr="002655AE">
        <w:rPr>
          <w:rFonts w:ascii="Cambria" w:hAnsi="Cambria"/>
          <w:b/>
          <w:sz w:val="24"/>
          <w:szCs w:val="24"/>
        </w:rPr>
        <w:t>, Koknese, Kokneses pagasts, Kokneses novads, LV-5113.</w:t>
      </w:r>
    </w:p>
    <w:p w:rsidR="00C424DE" w:rsidRPr="002655AE" w:rsidRDefault="00C424DE" w:rsidP="00C424DE">
      <w:pPr>
        <w:spacing w:after="0" w:line="240" w:lineRule="auto"/>
        <w:ind w:right="-237" w:firstLine="540"/>
        <w:jc w:val="both"/>
        <w:rPr>
          <w:rFonts w:ascii="Cambria" w:hAnsi="Cambria"/>
          <w:b/>
          <w:bCs/>
          <w:sz w:val="24"/>
          <w:szCs w:val="24"/>
        </w:rPr>
      </w:pPr>
      <w:r w:rsidRPr="002655AE">
        <w:rPr>
          <w:rFonts w:ascii="Cambria" w:hAnsi="Cambria"/>
          <w:b/>
          <w:sz w:val="24"/>
          <w:szCs w:val="24"/>
        </w:rPr>
        <w:t>5. Mainīt</w:t>
      </w:r>
      <w:r w:rsidRPr="002655AE">
        <w:rPr>
          <w:rFonts w:ascii="Cambria" w:hAnsi="Cambria"/>
          <w:b/>
          <w:bCs/>
          <w:sz w:val="24"/>
          <w:szCs w:val="24"/>
        </w:rPr>
        <w:t xml:space="preserve"> zemes vienībai ar kadastra apzīmējumu 3260 </w:t>
      </w:r>
      <w:r w:rsidR="001E0964">
        <w:rPr>
          <w:rFonts w:ascii="Cambria" w:hAnsi="Cambria"/>
          <w:b/>
          <w:bCs/>
          <w:sz w:val="24"/>
          <w:szCs w:val="24"/>
        </w:rPr>
        <w:t>….</w:t>
      </w:r>
      <w:r w:rsidRPr="002655AE">
        <w:rPr>
          <w:rFonts w:ascii="Cambria" w:hAnsi="Cambria"/>
          <w:b/>
          <w:bCs/>
          <w:sz w:val="24"/>
          <w:szCs w:val="24"/>
        </w:rPr>
        <w:t xml:space="preserve">adresi no </w:t>
      </w:r>
      <w:r w:rsidRPr="002655AE">
        <w:rPr>
          <w:rFonts w:ascii="Cambria" w:hAnsi="Cambria"/>
          <w:b/>
          <w:sz w:val="24"/>
          <w:szCs w:val="24"/>
        </w:rPr>
        <w:t>, Koknese, Kokneses pagasts, Kokneses nova</w:t>
      </w:r>
      <w:r w:rsidR="001E0964">
        <w:rPr>
          <w:rFonts w:ascii="Cambria" w:hAnsi="Cambria"/>
          <w:b/>
          <w:sz w:val="24"/>
          <w:szCs w:val="24"/>
        </w:rPr>
        <w:t>ds, LV-5113 uz ….</w:t>
      </w:r>
      <w:r w:rsidRPr="002655AE">
        <w:rPr>
          <w:rFonts w:ascii="Cambria" w:hAnsi="Cambria"/>
          <w:b/>
          <w:sz w:val="24"/>
          <w:szCs w:val="24"/>
        </w:rPr>
        <w:t>, Koknese, Kokneses pagasts, Kokneses novads, LV-5113.</w:t>
      </w:r>
      <w:r w:rsidRPr="002655AE">
        <w:rPr>
          <w:rFonts w:ascii="Cambria" w:hAnsi="Cambria"/>
          <w:b/>
          <w:bCs/>
          <w:sz w:val="24"/>
          <w:szCs w:val="24"/>
        </w:rPr>
        <w:t xml:space="preserve"> </w:t>
      </w:r>
    </w:p>
    <w:p w:rsidR="00C424DE" w:rsidRPr="002655AE" w:rsidRDefault="00C424DE" w:rsidP="00C424DE">
      <w:pPr>
        <w:spacing w:after="0" w:line="240" w:lineRule="auto"/>
        <w:ind w:right="-237" w:firstLine="540"/>
        <w:jc w:val="both"/>
        <w:rPr>
          <w:rFonts w:ascii="Cambria" w:hAnsi="Cambria"/>
          <w:b/>
          <w:sz w:val="24"/>
          <w:szCs w:val="24"/>
        </w:rPr>
      </w:pPr>
      <w:r w:rsidRPr="002655AE">
        <w:rPr>
          <w:rFonts w:ascii="Cambria" w:hAnsi="Cambria"/>
          <w:b/>
          <w:bCs/>
          <w:sz w:val="24"/>
          <w:szCs w:val="24"/>
        </w:rPr>
        <w:t>6. Mainīt būvēm ar kadastr</w:t>
      </w:r>
      <w:r w:rsidR="001E0964">
        <w:rPr>
          <w:rFonts w:ascii="Cambria" w:hAnsi="Cambria"/>
          <w:b/>
          <w:bCs/>
          <w:sz w:val="24"/>
          <w:szCs w:val="24"/>
        </w:rPr>
        <w:t>a apzīmējumiem 3260…</w:t>
      </w:r>
      <w:r w:rsidRPr="002655AE">
        <w:rPr>
          <w:rFonts w:ascii="Cambria" w:hAnsi="Cambria"/>
          <w:b/>
          <w:bCs/>
          <w:sz w:val="24"/>
          <w:szCs w:val="24"/>
        </w:rPr>
        <w:t xml:space="preserve"> u</w:t>
      </w:r>
      <w:r w:rsidR="001E0964">
        <w:rPr>
          <w:rFonts w:ascii="Cambria" w:hAnsi="Cambria"/>
          <w:b/>
          <w:bCs/>
          <w:sz w:val="24"/>
          <w:szCs w:val="24"/>
        </w:rPr>
        <w:t>n 3260 … adresi no…</w:t>
      </w:r>
      <w:r w:rsidRPr="002655AE">
        <w:rPr>
          <w:rFonts w:ascii="Cambria" w:hAnsi="Cambria"/>
          <w:b/>
          <w:sz w:val="24"/>
          <w:szCs w:val="24"/>
        </w:rPr>
        <w:t xml:space="preserve"> Koknese, Kokneses pagasts, Kokneses nova</w:t>
      </w:r>
      <w:r w:rsidR="001E0964">
        <w:rPr>
          <w:rFonts w:ascii="Cambria" w:hAnsi="Cambria"/>
          <w:b/>
          <w:sz w:val="24"/>
          <w:szCs w:val="24"/>
        </w:rPr>
        <w:t>ds, LV-5113 uz ….</w:t>
      </w:r>
      <w:r w:rsidRPr="002655AE">
        <w:rPr>
          <w:rFonts w:ascii="Cambria" w:hAnsi="Cambria"/>
          <w:b/>
          <w:sz w:val="24"/>
          <w:szCs w:val="24"/>
        </w:rPr>
        <w:t>, Koknese, Kokneses pagasts, Kokneses novads, LV-5113.</w:t>
      </w:r>
    </w:p>
    <w:p w:rsidR="00C424DE" w:rsidRPr="002655AE" w:rsidRDefault="00C424DE" w:rsidP="00C424DE">
      <w:pPr>
        <w:spacing w:after="0" w:line="240" w:lineRule="auto"/>
        <w:ind w:right="-237" w:firstLine="540"/>
        <w:jc w:val="both"/>
        <w:rPr>
          <w:rFonts w:ascii="Cambria" w:hAnsi="Cambria"/>
          <w:b/>
          <w:sz w:val="24"/>
          <w:szCs w:val="24"/>
        </w:rPr>
      </w:pPr>
      <w:r w:rsidRPr="002655AE">
        <w:rPr>
          <w:rFonts w:ascii="Cambria" w:hAnsi="Cambria"/>
          <w:b/>
          <w:sz w:val="24"/>
          <w:szCs w:val="24"/>
        </w:rPr>
        <w:t>7. Saglabāt</w:t>
      </w:r>
      <w:r w:rsidRPr="002655AE">
        <w:rPr>
          <w:rFonts w:ascii="Cambria" w:hAnsi="Cambria"/>
          <w:b/>
          <w:bCs/>
          <w:sz w:val="24"/>
          <w:szCs w:val="24"/>
        </w:rPr>
        <w:t xml:space="preserve"> </w:t>
      </w:r>
      <w:r w:rsidRPr="002655AE">
        <w:rPr>
          <w:rFonts w:ascii="Cambria" w:hAnsi="Cambria"/>
          <w:b/>
          <w:sz w:val="24"/>
          <w:szCs w:val="24"/>
        </w:rPr>
        <w:t>zemes vienībai ar k</w:t>
      </w:r>
      <w:r w:rsidR="001E0964">
        <w:rPr>
          <w:rFonts w:ascii="Cambria" w:hAnsi="Cambria"/>
          <w:b/>
          <w:sz w:val="24"/>
          <w:szCs w:val="24"/>
        </w:rPr>
        <w:t>adastra apzīmējumu 3260…</w:t>
      </w:r>
      <w:r w:rsidRPr="002655AE">
        <w:rPr>
          <w:rFonts w:ascii="Cambria" w:hAnsi="Cambria"/>
          <w:b/>
          <w:sz w:val="24"/>
          <w:szCs w:val="24"/>
        </w:rPr>
        <w:t xml:space="preserve"> un uz tās esošām būvēm ar kadastr</w:t>
      </w:r>
      <w:r w:rsidR="001E0964">
        <w:rPr>
          <w:rFonts w:ascii="Cambria" w:hAnsi="Cambria"/>
          <w:b/>
          <w:sz w:val="24"/>
          <w:szCs w:val="24"/>
        </w:rPr>
        <w:t>a apzīmējumiem 3260… un 3260… adresi ….</w:t>
      </w:r>
      <w:r w:rsidRPr="002655AE">
        <w:rPr>
          <w:rFonts w:ascii="Cambria" w:hAnsi="Cambria"/>
          <w:b/>
          <w:sz w:val="24"/>
          <w:szCs w:val="24"/>
        </w:rPr>
        <w:t>, Koknese, Kokneses pagasts, Kokneses novads, LV-5113.</w:t>
      </w:r>
    </w:p>
    <w:p w:rsidR="00C424DE" w:rsidRPr="002655AE" w:rsidRDefault="00C424DE" w:rsidP="00C424DE">
      <w:pPr>
        <w:spacing w:after="0" w:line="240" w:lineRule="auto"/>
        <w:ind w:right="-237" w:firstLine="540"/>
        <w:jc w:val="both"/>
        <w:rPr>
          <w:rFonts w:ascii="Cambria" w:hAnsi="Cambria"/>
          <w:b/>
          <w:sz w:val="24"/>
          <w:szCs w:val="24"/>
        </w:rPr>
      </w:pPr>
      <w:r w:rsidRPr="002655AE">
        <w:rPr>
          <w:rFonts w:ascii="Cambria" w:hAnsi="Cambria"/>
          <w:b/>
          <w:sz w:val="24"/>
          <w:szCs w:val="24"/>
        </w:rPr>
        <w:t>8. Saglabāt</w:t>
      </w:r>
      <w:r w:rsidRPr="002655AE">
        <w:rPr>
          <w:rFonts w:ascii="Cambria" w:hAnsi="Cambria"/>
          <w:b/>
          <w:bCs/>
          <w:sz w:val="24"/>
          <w:szCs w:val="24"/>
        </w:rPr>
        <w:t xml:space="preserve"> </w:t>
      </w:r>
      <w:r w:rsidRPr="002655AE">
        <w:rPr>
          <w:rFonts w:ascii="Cambria" w:hAnsi="Cambria"/>
          <w:b/>
          <w:sz w:val="24"/>
          <w:szCs w:val="24"/>
        </w:rPr>
        <w:t>būvei ar kadas</w:t>
      </w:r>
      <w:r w:rsidR="001E0964">
        <w:rPr>
          <w:rFonts w:ascii="Cambria" w:hAnsi="Cambria"/>
          <w:b/>
          <w:sz w:val="24"/>
          <w:szCs w:val="24"/>
        </w:rPr>
        <w:t>tra apzīmējumu 3260 …. adresi ….</w:t>
      </w:r>
      <w:r w:rsidRPr="002655AE">
        <w:rPr>
          <w:rFonts w:ascii="Cambria" w:hAnsi="Cambria"/>
          <w:b/>
          <w:sz w:val="24"/>
          <w:szCs w:val="24"/>
        </w:rPr>
        <w:t>, Koknese, Kokneses pagasts, Kokneses novads, LV-5113.</w:t>
      </w:r>
    </w:p>
    <w:p w:rsidR="00C424DE" w:rsidRDefault="00C424DE" w:rsidP="00C424DE">
      <w:pPr>
        <w:spacing w:after="0" w:line="240" w:lineRule="auto"/>
        <w:ind w:right="-237" w:firstLine="540"/>
        <w:jc w:val="both"/>
        <w:rPr>
          <w:rFonts w:ascii="Cambria" w:hAnsi="Cambria"/>
          <w:b/>
          <w:sz w:val="24"/>
          <w:szCs w:val="24"/>
        </w:rPr>
      </w:pPr>
      <w:r w:rsidRPr="002655AE">
        <w:rPr>
          <w:rFonts w:ascii="Cambria" w:hAnsi="Cambria"/>
          <w:b/>
          <w:sz w:val="24"/>
          <w:szCs w:val="24"/>
        </w:rPr>
        <w:t>9. Atsaistīt zemes vienībai ar k</w:t>
      </w:r>
      <w:r w:rsidR="001E0964">
        <w:rPr>
          <w:rFonts w:ascii="Cambria" w:hAnsi="Cambria"/>
          <w:b/>
          <w:sz w:val="24"/>
          <w:szCs w:val="24"/>
        </w:rPr>
        <w:t>adastra apzīmējumu 3260… adresi ….</w:t>
      </w:r>
      <w:r w:rsidRPr="002655AE">
        <w:rPr>
          <w:rFonts w:ascii="Cambria" w:hAnsi="Cambria"/>
          <w:b/>
          <w:sz w:val="24"/>
          <w:szCs w:val="24"/>
        </w:rPr>
        <w:t>, Koknese, Kokneses pagasts, Kokneses novads, LV-5113.</w:t>
      </w:r>
    </w:p>
    <w:p w:rsidR="00C424DE" w:rsidRPr="00B46DAE" w:rsidRDefault="00C424DE" w:rsidP="00C424DE">
      <w:pPr>
        <w:spacing w:after="0" w:line="240" w:lineRule="auto"/>
        <w:ind w:right="-237" w:firstLine="540"/>
        <w:jc w:val="both"/>
        <w:rPr>
          <w:rFonts w:ascii="Cambria" w:hAnsi="Cambria"/>
          <w:sz w:val="24"/>
          <w:szCs w:val="24"/>
        </w:rPr>
      </w:pPr>
      <w:r>
        <w:rPr>
          <w:rFonts w:ascii="Cambria" w:hAnsi="Cambria"/>
          <w:sz w:val="24"/>
          <w:szCs w:val="24"/>
        </w:rPr>
        <w:t>Sēdes lēmums pievienots pielikumā uz vienas lapas.</w:t>
      </w:r>
    </w:p>
    <w:p w:rsidR="00C424DE" w:rsidRPr="002655AE" w:rsidRDefault="00C424DE" w:rsidP="00C424DE">
      <w:pPr>
        <w:keepNext/>
        <w:spacing w:after="0" w:line="240" w:lineRule="auto"/>
        <w:ind w:right="-694"/>
        <w:jc w:val="center"/>
        <w:outlineLvl w:val="0"/>
        <w:rPr>
          <w:rFonts w:ascii="Cambria" w:hAnsi="Cambria"/>
          <w:sz w:val="24"/>
          <w:szCs w:val="24"/>
          <w:u w:val="single"/>
        </w:rPr>
      </w:pPr>
    </w:p>
    <w:p w:rsidR="00C424DE" w:rsidRDefault="00C424DE" w:rsidP="00C424DE">
      <w:pPr>
        <w:keepNext/>
        <w:spacing w:after="0" w:line="240" w:lineRule="auto"/>
        <w:ind w:right="-694"/>
        <w:jc w:val="center"/>
        <w:outlineLvl w:val="0"/>
        <w:rPr>
          <w:rFonts w:ascii="Cambria" w:hAnsi="Cambria"/>
          <w:sz w:val="24"/>
          <w:szCs w:val="24"/>
          <w:u w:val="single"/>
        </w:rPr>
      </w:pPr>
    </w:p>
    <w:p w:rsidR="00C424DE" w:rsidRDefault="00C424DE" w:rsidP="00C424DE">
      <w:pPr>
        <w:keepNext/>
        <w:spacing w:after="0" w:line="240" w:lineRule="auto"/>
        <w:ind w:right="-694"/>
        <w:jc w:val="center"/>
        <w:outlineLvl w:val="0"/>
        <w:rPr>
          <w:rFonts w:ascii="Cambria" w:hAnsi="Cambria"/>
          <w:sz w:val="24"/>
          <w:szCs w:val="24"/>
          <w:u w:val="single"/>
        </w:rPr>
      </w:pPr>
      <w:r>
        <w:rPr>
          <w:rFonts w:ascii="Cambria" w:hAnsi="Cambria"/>
          <w:sz w:val="24"/>
          <w:szCs w:val="24"/>
          <w:u w:val="single"/>
        </w:rPr>
        <w:t>7.1.</w:t>
      </w:r>
      <w:r w:rsidRPr="002655AE">
        <w:rPr>
          <w:rFonts w:ascii="Cambria" w:hAnsi="Cambria"/>
          <w:sz w:val="24"/>
          <w:szCs w:val="24"/>
          <w:u w:val="single"/>
        </w:rPr>
        <w:t xml:space="preserve">2. </w:t>
      </w:r>
    </w:p>
    <w:p w:rsidR="00C424DE" w:rsidRPr="002655AE" w:rsidRDefault="00C424DE" w:rsidP="00C424DE">
      <w:pPr>
        <w:keepNext/>
        <w:spacing w:after="0" w:line="240" w:lineRule="auto"/>
        <w:ind w:right="-694"/>
        <w:jc w:val="center"/>
        <w:outlineLvl w:val="0"/>
        <w:rPr>
          <w:rFonts w:ascii="Cambria" w:hAnsi="Cambria"/>
          <w:sz w:val="24"/>
          <w:szCs w:val="24"/>
          <w:u w:val="single"/>
        </w:rPr>
      </w:pPr>
      <w:r w:rsidRPr="002655AE">
        <w:rPr>
          <w:rFonts w:ascii="Cambria" w:hAnsi="Cambria"/>
          <w:sz w:val="24"/>
          <w:szCs w:val="24"/>
          <w:u w:val="single"/>
        </w:rPr>
        <w:t>PAR ZEMES VIENĪBAS SADALĪŠANU</w:t>
      </w:r>
    </w:p>
    <w:p w:rsidR="00C424DE" w:rsidRDefault="00C424DE" w:rsidP="00C424DE">
      <w:pPr>
        <w:spacing w:after="0" w:line="240" w:lineRule="auto"/>
        <w:ind w:right="-694"/>
        <w:jc w:val="center"/>
        <w:rPr>
          <w:rFonts w:ascii="Cambria" w:hAnsi="Cambria"/>
          <w:color w:val="FF0000"/>
          <w:sz w:val="24"/>
          <w:szCs w:val="24"/>
          <w:u w:val="single"/>
        </w:rPr>
      </w:pPr>
    </w:p>
    <w:p w:rsidR="00C424DE" w:rsidRPr="00541BEA" w:rsidRDefault="00C424DE" w:rsidP="00C424DE">
      <w:pPr>
        <w:spacing w:after="0" w:line="240" w:lineRule="auto"/>
        <w:ind w:right="-96" w:firstLine="540"/>
        <w:jc w:val="both"/>
        <w:rPr>
          <w:rFonts w:ascii="Cambria" w:hAnsi="Cambria" w:cs="Arial"/>
          <w:sz w:val="24"/>
          <w:szCs w:val="24"/>
        </w:rPr>
      </w:pP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Pr="002655AE" w:rsidRDefault="00C424DE" w:rsidP="00C424DE">
      <w:pPr>
        <w:spacing w:after="0" w:line="240" w:lineRule="auto"/>
        <w:ind w:right="-180" w:firstLine="540"/>
        <w:jc w:val="both"/>
        <w:rPr>
          <w:rFonts w:ascii="Cambria" w:hAnsi="Cambria"/>
          <w:sz w:val="24"/>
          <w:szCs w:val="24"/>
        </w:rPr>
      </w:pPr>
    </w:p>
    <w:p w:rsidR="00C424DE" w:rsidRPr="002655AE" w:rsidRDefault="00C424DE" w:rsidP="00C424DE">
      <w:pPr>
        <w:spacing w:after="0" w:line="240" w:lineRule="auto"/>
        <w:ind w:right="-180" w:firstLine="720"/>
        <w:jc w:val="both"/>
        <w:rPr>
          <w:rFonts w:ascii="Cambria" w:hAnsi="Cambria"/>
          <w:b/>
          <w:sz w:val="24"/>
          <w:szCs w:val="24"/>
        </w:rPr>
      </w:pPr>
      <w:r w:rsidRPr="002655AE">
        <w:rPr>
          <w:rFonts w:ascii="Cambria" w:hAnsi="Cambria"/>
          <w:b/>
          <w:sz w:val="24"/>
          <w:szCs w:val="24"/>
        </w:rPr>
        <w:t>1.</w:t>
      </w:r>
      <w:r w:rsidR="001E0964">
        <w:rPr>
          <w:rFonts w:ascii="Cambria" w:hAnsi="Cambria"/>
          <w:b/>
          <w:bCs/>
          <w:sz w:val="24"/>
          <w:szCs w:val="24"/>
        </w:rPr>
        <w:t xml:space="preserve"> Piekrist, ka I S</w:t>
      </w:r>
      <w:r w:rsidRPr="002655AE">
        <w:rPr>
          <w:rFonts w:ascii="Cambria" w:hAnsi="Cambria"/>
          <w:b/>
          <w:bCs/>
          <w:sz w:val="24"/>
          <w:szCs w:val="24"/>
        </w:rPr>
        <w:t xml:space="preserve"> sadala viņai lietojumā esošo </w:t>
      </w:r>
      <w:r w:rsidR="001E0964">
        <w:rPr>
          <w:rFonts w:ascii="Cambria" w:hAnsi="Cambria"/>
          <w:b/>
          <w:bCs/>
          <w:sz w:val="24"/>
          <w:szCs w:val="24"/>
        </w:rPr>
        <w:t>nekustamā īpašuma “nosaukums</w:t>
      </w:r>
      <w:r w:rsidRPr="002655AE">
        <w:rPr>
          <w:rFonts w:ascii="Cambria" w:hAnsi="Cambria"/>
          <w:b/>
          <w:bCs/>
          <w:sz w:val="24"/>
          <w:szCs w:val="24"/>
        </w:rPr>
        <w:t>” zemes vienību ar k</w:t>
      </w:r>
      <w:r w:rsidR="001E0964">
        <w:rPr>
          <w:rFonts w:ascii="Cambria" w:hAnsi="Cambria"/>
          <w:b/>
          <w:bCs/>
          <w:sz w:val="24"/>
          <w:szCs w:val="24"/>
        </w:rPr>
        <w:t>adastra apzīmējumu 3246…</w:t>
      </w:r>
      <w:r w:rsidRPr="002655AE">
        <w:rPr>
          <w:rFonts w:ascii="Cambria" w:hAnsi="Cambria"/>
          <w:b/>
          <w:bCs/>
          <w:sz w:val="24"/>
          <w:szCs w:val="24"/>
        </w:rPr>
        <w:t xml:space="preserve">  4,1 ha platībā, atdalot zemes vienību 0,14 ha platībā </w:t>
      </w:r>
      <w:r w:rsidRPr="002655AE">
        <w:rPr>
          <w:rFonts w:ascii="Cambria" w:hAnsi="Cambria"/>
          <w:b/>
          <w:sz w:val="24"/>
          <w:szCs w:val="24"/>
        </w:rPr>
        <w:t>(vairāk vai mazāk, cik izrādīsies veicot zemes kadastrālo uzmērīšanu)</w:t>
      </w:r>
      <w:r w:rsidRPr="002655AE">
        <w:rPr>
          <w:rFonts w:ascii="Cambria" w:hAnsi="Cambria"/>
          <w:b/>
          <w:bCs/>
          <w:sz w:val="24"/>
          <w:szCs w:val="24"/>
        </w:rPr>
        <w:t>.</w:t>
      </w:r>
      <w:r w:rsidRPr="002655AE">
        <w:rPr>
          <w:rFonts w:ascii="Cambria" w:hAnsi="Cambria"/>
          <w:b/>
          <w:sz w:val="24"/>
          <w:szCs w:val="24"/>
        </w:rPr>
        <w:t xml:space="preserve">    </w:t>
      </w:r>
    </w:p>
    <w:p w:rsidR="00C424DE" w:rsidRPr="002655AE" w:rsidRDefault="00C424DE" w:rsidP="00C424DE">
      <w:pPr>
        <w:spacing w:after="0" w:line="240" w:lineRule="auto"/>
        <w:ind w:right="-180" w:firstLine="720"/>
        <w:jc w:val="both"/>
        <w:rPr>
          <w:rFonts w:ascii="Cambria" w:hAnsi="Cambria"/>
          <w:b/>
          <w:sz w:val="24"/>
          <w:szCs w:val="24"/>
        </w:rPr>
      </w:pPr>
      <w:r w:rsidRPr="002655AE">
        <w:rPr>
          <w:rFonts w:ascii="Cambria" w:hAnsi="Cambria"/>
          <w:b/>
          <w:sz w:val="24"/>
          <w:szCs w:val="24"/>
        </w:rPr>
        <w:t xml:space="preserve">2. Atdalītajai zemes vienībai 0,14 ha platībā (vairāk vai mazāk, cik izrādīsies veicot zemes kadastrālo uzmērīšanu) noteikt zemes lietošanas mērķi – zeme dzelzceļa infrastruktūras zemes nodalījuma joslā un ceļu zemes nodalījuma joslā (kods 1101). </w:t>
      </w:r>
    </w:p>
    <w:p w:rsidR="00C424DE" w:rsidRPr="002655AE" w:rsidRDefault="00C424DE" w:rsidP="00C424DE">
      <w:pPr>
        <w:spacing w:after="0" w:line="240" w:lineRule="auto"/>
        <w:ind w:right="-180" w:firstLine="720"/>
        <w:jc w:val="both"/>
        <w:rPr>
          <w:rFonts w:ascii="Cambria" w:hAnsi="Cambria"/>
          <w:b/>
          <w:sz w:val="24"/>
          <w:szCs w:val="24"/>
        </w:rPr>
      </w:pPr>
      <w:r w:rsidRPr="002655AE">
        <w:rPr>
          <w:rFonts w:ascii="Cambria" w:hAnsi="Cambria"/>
          <w:b/>
          <w:sz w:val="24"/>
          <w:szCs w:val="24"/>
        </w:rPr>
        <w:t xml:space="preserve">3. Paliekošajai zemes vienībai 3,96 ha platībā (vairāk vai mazāk, cik izrādīsies veicot zemes kadastrālo uzmērīšanu) noteikt zemes lietošanas mērķi –- zeme, uz kuras galvenā saimnieciskā darbība ir lauksaimniecība (kods 0101). Pielikumā - zemes vienības sadales </w:t>
      </w:r>
      <w:r w:rsidRPr="002655AE">
        <w:rPr>
          <w:rFonts w:ascii="Cambria" w:hAnsi="Cambria"/>
          <w:sz w:val="24"/>
          <w:szCs w:val="24"/>
        </w:rPr>
        <w:t>s</w:t>
      </w:r>
      <w:r w:rsidRPr="002655AE">
        <w:rPr>
          <w:rFonts w:ascii="Cambria" w:hAnsi="Cambria"/>
          <w:b/>
          <w:sz w:val="24"/>
          <w:szCs w:val="24"/>
        </w:rPr>
        <w:t>hēma.</w:t>
      </w:r>
    </w:p>
    <w:p w:rsidR="00C424DE" w:rsidRPr="002655AE" w:rsidRDefault="00C424DE" w:rsidP="00C424DE">
      <w:pPr>
        <w:widowControl w:val="0"/>
        <w:spacing w:after="0" w:line="240" w:lineRule="auto"/>
        <w:jc w:val="both"/>
        <w:rPr>
          <w:rFonts w:ascii="Cambria" w:eastAsia="Calibri" w:hAnsi="Cambria"/>
          <w:sz w:val="24"/>
          <w:szCs w:val="24"/>
          <w:lang w:val="en-US"/>
        </w:rPr>
      </w:pPr>
      <w:r>
        <w:rPr>
          <w:rFonts w:ascii="Cambria" w:eastAsia="Calibri" w:hAnsi="Cambria"/>
          <w:sz w:val="24"/>
          <w:szCs w:val="24"/>
          <w:lang w:val="en-US"/>
        </w:rPr>
        <w:tab/>
      </w:r>
      <w:proofErr w:type="spellStart"/>
      <w:r>
        <w:rPr>
          <w:rFonts w:ascii="Cambria" w:eastAsia="Calibri" w:hAnsi="Cambria"/>
          <w:sz w:val="24"/>
          <w:szCs w:val="24"/>
          <w:lang w:val="en-US"/>
        </w:rPr>
        <w:t>Sēdes</w:t>
      </w:r>
      <w:proofErr w:type="spellEnd"/>
      <w:r>
        <w:rPr>
          <w:rFonts w:ascii="Cambria" w:eastAsia="Calibri" w:hAnsi="Cambria"/>
          <w:sz w:val="24"/>
          <w:szCs w:val="24"/>
          <w:lang w:val="en-US"/>
        </w:rPr>
        <w:t xml:space="preserve"> </w:t>
      </w:r>
      <w:proofErr w:type="spellStart"/>
      <w:r>
        <w:rPr>
          <w:rFonts w:ascii="Cambria" w:eastAsia="Calibri" w:hAnsi="Cambria"/>
          <w:sz w:val="24"/>
          <w:szCs w:val="24"/>
          <w:lang w:val="en-US"/>
        </w:rPr>
        <w:t>lēmums</w:t>
      </w:r>
      <w:proofErr w:type="spellEnd"/>
      <w:r>
        <w:rPr>
          <w:rFonts w:ascii="Cambria" w:eastAsia="Calibri" w:hAnsi="Cambria"/>
          <w:sz w:val="24"/>
          <w:szCs w:val="24"/>
          <w:lang w:val="en-US"/>
        </w:rPr>
        <w:t xml:space="preserve"> </w:t>
      </w:r>
      <w:proofErr w:type="spellStart"/>
      <w:r>
        <w:rPr>
          <w:rFonts w:ascii="Cambria" w:eastAsia="Calibri" w:hAnsi="Cambria"/>
          <w:sz w:val="24"/>
          <w:szCs w:val="24"/>
          <w:lang w:val="en-US"/>
        </w:rPr>
        <w:t>pilikumā</w:t>
      </w:r>
      <w:proofErr w:type="spellEnd"/>
      <w:r>
        <w:rPr>
          <w:rFonts w:ascii="Cambria" w:eastAsia="Calibri" w:hAnsi="Cambria"/>
          <w:sz w:val="24"/>
          <w:szCs w:val="24"/>
          <w:lang w:val="en-US"/>
        </w:rPr>
        <w:t xml:space="preserve"> </w:t>
      </w:r>
      <w:proofErr w:type="spellStart"/>
      <w:r>
        <w:rPr>
          <w:rFonts w:ascii="Cambria" w:eastAsia="Calibri" w:hAnsi="Cambria"/>
          <w:sz w:val="24"/>
          <w:szCs w:val="24"/>
          <w:lang w:val="en-US"/>
        </w:rPr>
        <w:t>uz</w:t>
      </w:r>
      <w:proofErr w:type="spellEnd"/>
      <w:r>
        <w:rPr>
          <w:rFonts w:ascii="Cambria" w:eastAsia="Calibri" w:hAnsi="Cambria"/>
          <w:sz w:val="24"/>
          <w:szCs w:val="24"/>
          <w:lang w:val="en-US"/>
        </w:rPr>
        <w:t xml:space="preserve"> </w:t>
      </w:r>
      <w:proofErr w:type="spellStart"/>
      <w:r>
        <w:rPr>
          <w:rFonts w:ascii="Cambria" w:eastAsia="Calibri" w:hAnsi="Cambria"/>
          <w:sz w:val="24"/>
          <w:szCs w:val="24"/>
          <w:lang w:val="en-US"/>
        </w:rPr>
        <w:t>vienas</w:t>
      </w:r>
      <w:proofErr w:type="spellEnd"/>
      <w:r>
        <w:rPr>
          <w:rFonts w:ascii="Cambria" w:eastAsia="Calibri" w:hAnsi="Cambria"/>
          <w:sz w:val="24"/>
          <w:szCs w:val="24"/>
          <w:lang w:val="en-US"/>
        </w:rPr>
        <w:t xml:space="preserve"> </w:t>
      </w:r>
      <w:proofErr w:type="spellStart"/>
      <w:r>
        <w:rPr>
          <w:rFonts w:ascii="Cambria" w:eastAsia="Calibri" w:hAnsi="Cambria"/>
          <w:sz w:val="24"/>
          <w:szCs w:val="24"/>
          <w:lang w:val="en-US"/>
        </w:rPr>
        <w:t>lapas</w:t>
      </w:r>
      <w:proofErr w:type="spellEnd"/>
      <w:r>
        <w:rPr>
          <w:rFonts w:ascii="Cambria" w:eastAsia="Calibri" w:hAnsi="Cambria"/>
          <w:sz w:val="24"/>
          <w:szCs w:val="24"/>
          <w:lang w:val="en-US"/>
        </w:rPr>
        <w:t>.</w:t>
      </w:r>
    </w:p>
    <w:p w:rsidR="00C424DE" w:rsidRDefault="00C424DE" w:rsidP="00C424DE">
      <w:pPr>
        <w:widowControl w:val="0"/>
        <w:spacing w:after="0" w:line="240" w:lineRule="auto"/>
        <w:jc w:val="right"/>
        <w:rPr>
          <w:rFonts w:ascii="Cambria" w:eastAsia="Calibri" w:hAnsi="Cambria"/>
          <w:sz w:val="24"/>
          <w:szCs w:val="24"/>
          <w:lang w:val="en-US"/>
        </w:rPr>
      </w:pPr>
    </w:p>
    <w:p w:rsidR="00C424DE" w:rsidRDefault="00C424DE" w:rsidP="00C424DE">
      <w:pPr>
        <w:widowControl w:val="0"/>
        <w:spacing w:after="0" w:line="240" w:lineRule="auto"/>
        <w:jc w:val="right"/>
        <w:rPr>
          <w:rFonts w:ascii="Cambria" w:eastAsia="Calibri" w:hAnsi="Cambria"/>
          <w:sz w:val="24"/>
          <w:szCs w:val="24"/>
          <w:lang w:val="en-US"/>
        </w:rPr>
      </w:pPr>
    </w:p>
    <w:p w:rsidR="00C424DE" w:rsidRDefault="00C424DE" w:rsidP="00C424DE">
      <w:pPr>
        <w:spacing w:after="0" w:line="240" w:lineRule="auto"/>
        <w:rPr>
          <w:rFonts w:ascii="Cambria" w:hAnsi="Cambria"/>
          <w:sz w:val="24"/>
          <w:szCs w:val="24"/>
          <w:u w:val="single"/>
        </w:rPr>
      </w:pPr>
    </w:p>
    <w:p w:rsidR="00C424DE" w:rsidRPr="002655AE" w:rsidRDefault="00C424DE" w:rsidP="00C424DE">
      <w:pPr>
        <w:spacing w:after="0" w:line="240" w:lineRule="auto"/>
        <w:rPr>
          <w:rFonts w:ascii="Cambria" w:hAnsi="Cambria"/>
          <w:sz w:val="24"/>
          <w:szCs w:val="24"/>
          <w:u w:val="single"/>
        </w:rPr>
      </w:pPr>
    </w:p>
    <w:p w:rsidR="00C424DE" w:rsidRDefault="00C424DE" w:rsidP="00C424DE">
      <w:pPr>
        <w:keepNext/>
        <w:spacing w:after="0" w:line="240" w:lineRule="auto"/>
        <w:ind w:right="-237"/>
        <w:jc w:val="center"/>
        <w:outlineLvl w:val="0"/>
        <w:rPr>
          <w:rFonts w:ascii="Cambria" w:hAnsi="Cambria"/>
          <w:sz w:val="24"/>
          <w:szCs w:val="24"/>
          <w:u w:val="single"/>
        </w:rPr>
      </w:pPr>
      <w:r>
        <w:rPr>
          <w:rFonts w:ascii="Cambria" w:hAnsi="Cambria"/>
          <w:sz w:val="24"/>
          <w:szCs w:val="24"/>
          <w:u w:val="single"/>
        </w:rPr>
        <w:t>7.1.</w:t>
      </w:r>
      <w:r w:rsidRPr="002655AE">
        <w:rPr>
          <w:rFonts w:ascii="Cambria" w:hAnsi="Cambria"/>
          <w:sz w:val="24"/>
          <w:szCs w:val="24"/>
          <w:u w:val="single"/>
        </w:rPr>
        <w:t xml:space="preserve">3. </w:t>
      </w:r>
    </w:p>
    <w:p w:rsidR="00C424DE" w:rsidRPr="002655AE" w:rsidRDefault="00C424DE" w:rsidP="00C424DE">
      <w:pPr>
        <w:keepNext/>
        <w:spacing w:after="0" w:line="240" w:lineRule="auto"/>
        <w:ind w:right="-237"/>
        <w:jc w:val="center"/>
        <w:outlineLvl w:val="0"/>
        <w:rPr>
          <w:rFonts w:ascii="Cambria" w:hAnsi="Cambria"/>
          <w:sz w:val="24"/>
          <w:szCs w:val="24"/>
          <w:u w:val="single"/>
        </w:rPr>
      </w:pPr>
      <w:r w:rsidRPr="002655AE">
        <w:rPr>
          <w:rFonts w:ascii="Cambria" w:hAnsi="Cambria"/>
          <w:sz w:val="24"/>
          <w:szCs w:val="24"/>
          <w:u w:val="single"/>
        </w:rPr>
        <w:t>PAR NEKUSTAMĀ ĪPAŠUMA SADALĪŠANU, NOSAUKUMA PIEŠĶIRŠANU</w:t>
      </w:r>
    </w:p>
    <w:p w:rsidR="00C424DE" w:rsidRPr="002655AE" w:rsidRDefault="00C424DE" w:rsidP="00C424DE">
      <w:pPr>
        <w:spacing w:after="0" w:line="240" w:lineRule="auto"/>
        <w:ind w:right="-237"/>
        <w:jc w:val="center"/>
        <w:rPr>
          <w:rFonts w:ascii="Cambria" w:hAnsi="Cambria"/>
          <w:color w:val="FF0000"/>
          <w:sz w:val="24"/>
          <w:szCs w:val="24"/>
          <w:u w:val="single"/>
        </w:rPr>
      </w:pPr>
      <w:r w:rsidRPr="002655AE">
        <w:rPr>
          <w:rFonts w:ascii="Cambria" w:hAnsi="Cambria"/>
          <w:sz w:val="24"/>
          <w:szCs w:val="24"/>
          <w:u w:val="single"/>
        </w:rPr>
        <w:t>UN LIETOŠANAS MĒRĶA NOTEIKŠANU</w:t>
      </w:r>
    </w:p>
    <w:p w:rsidR="00C424DE" w:rsidRDefault="00C424DE" w:rsidP="00C424DE">
      <w:pPr>
        <w:spacing w:after="0" w:line="240" w:lineRule="auto"/>
        <w:ind w:right="-426"/>
        <w:jc w:val="both"/>
        <w:rPr>
          <w:rFonts w:ascii="Cambria" w:hAnsi="Cambria"/>
          <w:sz w:val="24"/>
          <w:szCs w:val="24"/>
        </w:rPr>
      </w:pPr>
    </w:p>
    <w:p w:rsidR="00C424DE" w:rsidRPr="00541BEA" w:rsidRDefault="00C424DE" w:rsidP="00C424DE">
      <w:pPr>
        <w:spacing w:after="0" w:line="240" w:lineRule="auto"/>
        <w:ind w:right="-96" w:firstLine="720"/>
        <w:jc w:val="both"/>
        <w:rPr>
          <w:rFonts w:ascii="Cambria" w:hAnsi="Cambria" w:cs="Arial"/>
          <w:sz w:val="24"/>
          <w:szCs w:val="24"/>
        </w:rPr>
      </w:pP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Pr="002655AE" w:rsidRDefault="00C424DE" w:rsidP="00C424DE">
      <w:pPr>
        <w:spacing w:after="0" w:line="240" w:lineRule="auto"/>
        <w:ind w:right="-180" w:firstLine="720"/>
        <w:jc w:val="both"/>
        <w:rPr>
          <w:rFonts w:ascii="Cambria" w:hAnsi="Cambria"/>
          <w:sz w:val="24"/>
          <w:szCs w:val="24"/>
        </w:rPr>
      </w:pPr>
    </w:p>
    <w:p w:rsidR="00C424DE" w:rsidRPr="002655AE" w:rsidRDefault="00C424DE" w:rsidP="00C424DE">
      <w:pPr>
        <w:spacing w:after="0" w:line="240" w:lineRule="auto"/>
        <w:ind w:right="-180" w:firstLine="567"/>
        <w:jc w:val="both"/>
        <w:rPr>
          <w:rFonts w:ascii="Cambria" w:hAnsi="Cambria"/>
          <w:b/>
          <w:sz w:val="24"/>
          <w:szCs w:val="24"/>
        </w:rPr>
      </w:pPr>
      <w:r w:rsidRPr="002655AE">
        <w:rPr>
          <w:rFonts w:ascii="Cambria" w:hAnsi="Cambria"/>
          <w:b/>
          <w:sz w:val="24"/>
          <w:szCs w:val="24"/>
        </w:rPr>
        <w:t>1.</w:t>
      </w:r>
      <w:r w:rsidRPr="002655AE">
        <w:rPr>
          <w:rFonts w:ascii="Cambria" w:hAnsi="Cambria"/>
          <w:b/>
          <w:bCs/>
          <w:sz w:val="24"/>
          <w:szCs w:val="24"/>
        </w:rPr>
        <w:t xml:space="preserve"> Piekrist, ka</w:t>
      </w:r>
      <w:r w:rsidR="001E0964">
        <w:rPr>
          <w:rFonts w:ascii="Cambria" w:hAnsi="Cambria"/>
          <w:b/>
          <w:sz w:val="24"/>
          <w:szCs w:val="24"/>
        </w:rPr>
        <w:t xml:space="preserve"> V </w:t>
      </w:r>
      <w:proofErr w:type="spellStart"/>
      <w:r w:rsidR="001E0964">
        <w:rPr>
          <w:rFonts w:ascii="Cambria" w:hAnsi="Cambria"/>
          <w:b/>
          <w:sz w:val="24"/>
          <w:szCs w:val="24"/>
        </w:rPr>
        <w:t>V</w:t>
      </w:r>
      <w:proofErr w:type="spellEnd"/>
      <w:r w:rsidRPr="002655AE">
        <w:rPr>
          <w:rFonts w:ascii="Cambria" w:hAnsi="Cambria"/>
          <w:b/>
          <w:sz w:val="24"/>
          <w:szCs w:val="24"/>
        </w:rPr>
        <w:t xml:space="preserve"> </w:t>
      </w:r>
      <w:r w:rsidRPr="002655AE">
        <w:rPr>
          <w:rFonts w:ascii="Cambria" w:hAnsi="Cambria"/>
          <w:b/>
          <w:bCs/>
          <w:sz w:val="24"/>
          <w:szCs w:val="24"/>
        </w:rPr>
        <w:t>sadala viņai</w:t>
      </w:r>
      <w:r w:rsidRPr="002655AE">
        <w:rPr>
          <w:rFonts w:ascii="Cambria" w:hAnsi="Cambria"/>
          <w:sz w:val="24"/>
          <w:szCs w:val="24"/>
        </w:rPr>
        <w:t xml:space="preserve"> </w:t>
      </w:r>
      <w:r w:rsidRPr="002655AE">
        <w:rPr>
          <w:rFonts w:ascii="Cambria" w:hAnsi="Cambria"/>
          <w:b/>
          <w:sz w:val="24"/>
          <w:szCs w:val="24"/>
        </w:rPr>
        <w:t xml:space="preserve">piederošo Kokneses pagasta nekustamo īpašumu </w:t>
      </w:r>
      <w:r w:rsidR="001E0964">
        <w:rPr>
          <w:rFonts w:ascii="Cambria" w:hAnsi="Cambria"/>
          <w:b/>
          <w:bCs/>
          <w:sz w:val="24"/>
          <w:szCs w:val="24"/>
        </w:rPr>
        <w:t>„</w:t>
      </w:r>
      <w:r w:rsidR="001E0964" w:rsidRPr="001E0964">
        <w:rPr>
          <w:rFonts w:ascii="Cambria" w:hAnsi="Cambria"/>
          <w:b/>
          <w:bCs/>
          <w:sz w:val="24"/>
          <w:szCs w:val="24"/>
        </w:rPr>
        <w:t xml:space="preserve"> </w:t>
      </w:r>
      <w:r w:rsidR="001E0964">
        <w:rPr>
          <w:rFonts w:ascii="Cambria" w:hAnsi="Cambria"/>
          <w:b/>
          <w:bCs/>
          <w:sz w:val="24"/>
          <w:szCs w:val="24"/>
        </w:rPr>
        <w:t>nosaukums</w:t>
      </w:r>
      <w:r w:rsidRPr="002655AE">
        <w:rPr>
          <w:rFonts w:ascii="Cambria" w:hAnsi="Cambria"/>
          <w:b/>
          <w:bCs/>
          <w:sz w:val="24"/>
          <w:szCs w:val="24"/>
        </w:rPr>
        <w:t xml:space="preserve">” ar </w:t>
      </w:r>
      <w:r w:rsidRPr="002655AE">
        <w:rPr>
          <w:rFonts w:ascii="Cambria" w:hAnsi="Cambria"/>
          <w:b/>
          <w:sz w:val="24"/>
          <w:szCs w:val="24"/>
        </w:rPr>
        <w:t>kadastra</w:t>
      </w:r>
      <w:r w:rsidRPr="002655AE">
        <w:rPr>
          <w:rFonts w:ascii="Cambria" w:hAnsi="Cambria"/>
          <w:bCs/>
          <w:sz w:val="24"/>
          <w:szCs w:val="24"/>
        </w:rPr>
        <w:t xml:space="preserve"> </w:t>
      </w:r>
      <w:r w:rsidR="001E0964">
        <w:rPr>
          <w:rFonts w:ascii="Cambria" w:hAnsi="Cambria"/>
          <w:b/>
          <w:bCs/>
          <w:sz w:val="24"/>
          <w:szCs w:val="24"/>
        </w:rPr>
        <w:t>Nr.3260 …</w:t>
      </w:r>
      <w:r w:rsidRPr="002655AE">
        <w:rPr>
          <w:rFonts w:ascii="Cambria" w:hAnsi="Cambria"/>
          <w:b/>
          <w:bCs/>
          <w:sz w:val="24"/>
          <w:szCs w:val="24"/>
        </w:rPr>
        <w:t xml:space="preserve">  2,4280 ha</w:t>
      </w:r>
      <w:r w:rsidRPr="002655AE">
        <w:rPr>
          <w:rFonts w:ascii="Cambria" w:hAnsi="Cambria"/>
          <w:b/>
          <w:sz w:val="24"/>
          <w:szCs w:val="24"/>
        </w:rPr>
        <w:t xml:space="preserve"> kopplatībā.    </w:t>
      </w:r>
    </w:p>
    <w:p w:rsidR="00C424DE" w:rsidRPr="002655AE" w:rsidRDefault="00C424DE" w:rsidP="00C424DE">
      <w:pPr>
        <w:spacing w:after="0" w:line="240" w:lineRule="auto"/>
        <w:ind w:right="-180" w:firstLine="540"/>
        <w:jc w:val="both"/>
        <w:rPr>
          <w:rFonts w:ascii="Cambria" w:hAnsi="Cambria"/>
          <w:b/>
          <w:sz w:val="24"/>
          <w:szCs w:val="24"/>
        </w:rPr>
      </w:pPr>
      <w:r w:rsidRPr="002655AE">
        <w:rPr>
          <w:rFonts w:ascii="Cambria" w:hAnsi="Cambria"/>
          <w:b/>
          <w:sz w:val="24"/>
          <w:szCs w:val="24"/>
        </w:rPr>
        <w:t xml:space="preserve"> 2. Atdalītajam nekustamajam īpašumam, kas sastāv no zemes vienības ar k</w:t>
      </w:r>
      <w:r w:rsidR="001E0964">
        <w:rPr>
          <w:rFonts w:ascii="Cambria" w:hAnsi="Cambria"/>
          <w:b/>
          <w:sz w:val="24"/>
          <w:szCs w:val="24"/>
        </w:rPr>
        <w:t>adastra apzīmējumu 3260 …</w:t>
      </w:r>
      <w:r w:rsidRPr="002655AE">
        <w:rPr>
          <w:rFonts w:ascii="Cambria" w:hAnsi="Cambria"/>
          <w:b/>
          <w:sz w:val="24"/>
          <w:szCs w:val="24"/>
        </w:rPr>
        <w:t xml:space="preserve">   0,3216 ha platīb</w:t>
      </w:r>
      <w:r w:rsidR="001E0964">
        <w:rPr>
          <w:rFonts w:ascii="Cambria" w:hAnsi="Cambria"/>
          <w:b/>
          <w:sz w:val="24"/>
          <w:szCs w:val="24"/>
        </w:rPr>
        <w:t>ā piešķirt nosaukumu “</w:t>
      </w:r>
      <w:r w:rsidR="001E0964">
        <w:rPr>
          <w:rFonts w:ascii="Cambria" w:hAnsi="Cambria"/>
          <w:b/>
          <w:bCs/>
          <w:sz w:val="24"/>
          <w:szCs w:val="24"/>
        </w:rPr>
        <w:t>nosaukums</w:t>
      </w:r>
      <w:r w:rsidRPr="002655AE">
        <w:rPr>
          <w:rFonts w:ascii="Cambria" w:hAnsi="Cambria"/>
          <w:b/>
          <w:sz w:val="24"/>
          <w:szCs w:val="24"/>
        </w:rPr>
        <w:t>” un noteikt zemes lietošanas mērķi –- zeme, uz kuras galvenā saimnieciskā darbība ir lauksaimniecība (kods 0101).</w:t>
      </w:r>
    </w:p>
    <w:p w:rsidR="00C424DE" w:rsidRDefault="00C424DE" w:rsidP="00C424DE">
      <w:pPr>
        <w:spacing w:after="0" w:line="240" w:lineRule="auto"/>
        <w:ind w:right="-180" w:firstLine="540"/>
        <w:jc w:val="both"/>
        <w:rPr>
          <w:rFonts w:ascii="Cambria" w:hAnsi="Cambria"/>
          <w:b/>
          <w:sz w:val="24"/>
          <w:szCs w:val="24"/>
        </w:rPr>
      </w:pPr>
      <w:r w:rsidRPr="002655AE">
        <w:rPr>
          <w:rFonts w:ascii="Cambria" w:hAnsi="Cambria"/>
          <w:b/>
          <w:sz w:val="24"/>
          <w:szCs w:val="24"/>
        </w:rPr>
        <w:t xml:space="preserve"> 3. Paliekošajam nekustamajam īpašumam, kas sastāv no zemes vienības ar ka</w:t>
      </w:r>
      <w:r w:rsidR="00583959">
        <w:rPr>
          <w:rFonts w:ascii="Cambria" w:hAnsi="Cambria"/>
          <w:b/>
          <w:sz w:val="24"/>
          <w:szCs w:val="24"/>
        </w:rPr>
        <w:t>dastra apzīmējumu  3260 …</w:t>
      </w:r>
      <w:r w:rsidRPr="002655AE">
        <w:rPr>
          <w:rFonts w:ascii="Cambria" w:hAnsi="Cambria"/>
          <w:b/>
          <w:sz w:val="24"/>
          <w:szCs w:val="24"/>
        </w:rPr>
        <w:t xml:space="preserve">   2,1064 ha platībā </w:t>
      </w:r>
      <w:r w:rsidR="00583959">
        <w:rPr>
          <w:rFonts w:ascii="Cambria" w:hAnsi="Cambria"/>
          <w:b/>
          <w:sz w:val="24"/>
          <w:szCs w:val="24"/>
        </w:rPr>
        <w:t>atstāt esošo nosaukumu  “</w:t>
      </w:r>
      <w:r w:rsidR="00583959">
        <w:rPr>
          <w:rFonts w:ascii="Cambria" w:hAnsi="Cambria"/>
          <w:b/>
          <w:bCs/>
          <w:sz w:val="24"/>
          <w:szCs w:val="24"/>
        </w:rPr>
        <w:t>nosaukums</w:t>
      </w:r>
      <w:r w:rsidRPr="002655AE">
        <w:rPr>
          <w:rFonts w:ascii="Cambria" w:hAnsi="Cambria"/>
          <w:b/>
          <w:sz w:val="24"/>
          <w:szCs w:val="24"/>
        </w:rPr>
        <w:t>” un noteikt zemes lietošanas mērķi –- zeme, uz kuras galvenā saimnieciskā darbība ir lauksaimniecība (kods 0101).</w:t>
      </w:r>
    </w:p>
    <w:p w:rsidR="00C424DE" w:rsidRDefault="00C424DE" w:rsidP="00C424DE">
      <w:pPr>
        <w:spacing w:after="0" w:line="240" w:lineRule="auto"/>
        <w:ind w:right="-180" w:firstLine="540"/>
        <w:jc w:val="both"/>
        <w:rPr>
          <w:rFonts w:ascii="Cambria" w:hAnsi="Cambria"/>
          <w:sz w:val="24"/>
          <w:szCs w:val="24"/>
        </w:rPr>
      </w:pPr>
      <w:r>
        <w:rPr>
          <w:rFonts w:ascii="Cambria" w:hAnsi="Cambria"/>
          <w:sz w:val="24"/>
          <w:szCs w:val="24"/>
        </w:rPr>
        <w:tab/>
        <w:t>Sēdes lēmums pievienots pielikumā uz vienas lapas.</w:t>
      </w:r>
    </w:p>
    <w:p w:rsidR="00C424DE" w:rsidRDefault="00C424DE" w:rsidP="00C424DE">
      <w:pPr>
        <w:keepNext/>
        <w:spacing w:after="0" w:line="240" w:lineRule="auto"/>
        <w:ind w:right="-237"/>
        <w:jc w:val="both"/>
        <w:outlineLvl w:val="0"/>
        <w:rPr>
          <w:rFonts w:ascii="Cambria" w:hAnsi="Cambria"/>
          <w:sz w:val="24"/>
          <w:szCs w:val="24"/>
        </w:rPr>
      </w:pPr>
    </w:p>
    <w:p w:rsidR="00C424DE" w:rsidRDefault="00C424DE" w:rsidP="00C424DE">
      <w:pPr>
        <w:keepNext/>
        <w:spacing w:after="0" w:line="240" w:lineRule="auto"/>
        <w:ind w:right="-237"/>
        <w:jc w:val="both"/>
        <w:outlineLvl w:val="0"/>
        <w:rPr>
          <w:rFonts w:ascii="Cambria" w:hAnsi="Cambria"/>
          <w:sz w:val="24"/>
          <w:szCs w:val="24"/>
        </w:rPr>
      </w:pPr>
    </w:p>
    <w:p w:rsidR="00C424DE" w:rsidRDefault="00C424DE" w:rsidP="00C424DE">
      <w:pPr>
        <w:keepNext/>
        <w:spacing w:after="0" w:line="240" w:lineRule="auto"/>
        <w:ind w:right="-237"/>
        <w:jc w:val="both"/>
        <w:outlineLvl w:val="0"/>
        <w:rPr>
          <w:rFonts w:ascii="Cambria" w:hAnsi="Cambria"/>
          <w:sz w:val="24"/>
          <w:szCs w:val="24"/>
        </w:rPr>
      </w:pPr>
    </w:p>
    <w:p w:rsidR="00C424DE" w:rsidRDefault="00C424DE" w:rsidP="00C424DE">
      <w:pPr>
        <w:keepNext/>
        <w:spacing w:after="0" w:line="240" w:lineRule="auto"/>
        <w:ind w:right="-237"/>
        <w:jc w:val="both"/>
        <w:outlineLvl w:val="0"/>
        <w:rPr>
          <w:rFonts w:ascii="Cambria" w:hAnsi="Cambria"/>
          <w:sz w:val="24"/>
          <w:szCs w:val="24"/>
        </w:rPr>
      </w:pPr>
    </w:p>
    <w:p w:rsidR="00C424DE" w:rsidRPr="00B46DAE" w:rsidRDefault="00C424DE" w:rsidP="00C424DE">
      <w:pPr>
        <w:keepNext/>
        <w:spacing w:after="0" w:line="240" w:lineRule="auto"/>
        <w:ind w:right="-237"/>
        <w:jc w:val="both"/>
        <w:outlineLvl w:val="0"/>
        <w:rPr>
          <w:rFonts w:ascii="Cambria" w:hAnsi="Cambria"/>
          <w:sz w:val="24"/>
          <w:szCs w:val="24"/>
        </w:rPr>
      </w:pPr>
    </w:p>
    <w:p w:rsidR="00C424DE" w:rsidRDefault="00C424DE" w:rsidP="00C424DE">
      <w:pPr>
        <w:spacing w:after="0" w:line="240" w:lineRule="auto"/>
        <w:rPr>
          <w:rFonts w:ascii="Cambria" w:hAnsi="Cambria"/>
          <w:sz w:val="24"/>
          <w:szCs w:val="24"/>
          <w:u w:val="single"/>
        </w:rPr>
      </w:pPr>
    </w:p>
    <w:p w:rsidR="00C424DE" w:rsidRDefault="00C424DE" w:rsidP="00C424DE">
      <w:pPr>
        <w:spacing w:after="0" w:line="240" w:lineRule="auto"/>
        <w:rPr>
          <w:rFonts w:ascii="Cambria" w:hAnsi="Cambria"/>
          <w:sz w:val="24"/>
          <w:szCs w:val="24"/>
          <w:u w:val="single"/>
        </w:rPr>
      </w:pPr>
    </w:p>
    <w:p w:rsidR="00C424DE" w:rsidRPr="00583959" w:rsidRDefault="00C424DE" w:rsidP="00C424DE">
      <w:pPr>
        <w:spacing w:after="0" w:line="240" w:lineRule="auto"/>
        <w:jc w:val="center"/>
        <w:rPr>
          <w:rFonts w:ascii="Cambria" w:hAnsi="Cambria"/>
          <w:sz w:val="24"/>
          <w:szCs w:val="24"/>
        </w:rPr>
      </w:pPr>
      <w:r w:rsidRPr="00583959">
        <w:rPr>
          <w:rFonts w:ascii="Cambria" w:hAnsi="Cambria"/>
          <w:sz w:val="24"/>
          <w:szCs w:val="24"/>
        </w:rPr>
        <w:t xml:space="preserve">7.1.4. </w:t>
      </w:r>
    </w:p>
    <w:p w:rsidR="00C424DE" w:rsidRPr="002655AE" w:rsidRDefault="00C424DE" w:rsidP="00C424DE">
      <w:pPr>
        <w:spacing w:after="0" w:line="240" w:lineRule="auto"/>
        <w:jc w:val="center"/>
        <w:rPr>
          <w:rFonts w:ascii="Cambria" w:hAnsi="Cambria"/>
          <w:sz w:val="24"/>
          <w:szCs w:val="24"/>
          <w:u w:val="single"/>
        </w:rPr>
      </w:pPr>
      <w:r w:rsidRPr="002655AE">
        <w:rPr>
          <w:rFonts w:ascii="Cambria" w:hAnsi="Cambria"/>
          <w:sz w:val="24"/>
          <w:szCs w:val="24"/>
          <w:u w:val="single"/>
        </w:rPr>
        <w:t>PAR NEKUSTAMĀ ĪPAŠUMA SADALĪŠANU, NOSAUKUMA PIEŠĶIRŠANU</w:t>
      </w:r>
    </w:p>
    <w:p w:rsidR="00C424DE" w:rsidRPr="002655AE" w:rsidRDefault="00C424DE" w:rsidP="00C424DE">
      <w:pPr>
        <w:spacing w:after="0" w:line="240" w:lineRule="auto"/>
        <w:ind w:right="-237"/>
        <w:jc w:val="center"/>
        <w:rPr>
          <w:rFonts w:ascii="Cambria" w:hAnsi="Cambria"/>
          <w:color w:val="FF0000"/>
          <w:sz w:val="24"/>
          <w:szCs w:val="24"/>
          <w:u w:val="single"/>
        </w:rPr>
      </w:pPr>
      <w:r w:rsidRPr="002655AE">
        <w:rPr>
          <w:rFonts w:ascii="Cambria" w:hAnsi="Cambria"/>
          <w:sz w:val="24"/>
          <w:szCs w:val="24"/>
          <w:u w:val="single"/>
        </w:rPr>
        <w:t>UN LIETOŠANAS MĒRĶA NOTEIKŠANU</w:t>
      </w:r>
    </w:p>
    <w:p w:rsidR="00C424DE" w:rsidRDefault="00C424DE" w:rsidP="00C424DE">
      <w:pPr>
        <w:spacing w:after="0" w:line="240" w:lineRule="auto"/>
        <w:ind w:right="-237"/>
        <w:jc w:val="both"/>
        <w:rPr>
          <w:rFonts w:ascii="Cambria" w:hAnsi="Cambria"/>
          <w:sz w:val="24"/>
          <w:szCs w:val="24"/>
        </w:rPr>
      </w:pPr>
    </w:p>
    <w:p w:rsidR="00C424DE" w:rsidRPr="00541BEA" w:rsidRDefault="00C424DE" w:rsidP="00C424DE">
      <w:pPr>
        <w:spacing w:after="0" w:line="240" w:lineRule="auto"/>
        <w:ind w:right="-96" w:firstLine="720"/>
        <w:jc w:val="both"/>
        <w:rPr>
          <w:rFonts w:ascii="Cambria" w:hAnsi="Cambria" w:cs="Arial"/>
          <w:sz w:val="24"/>
          <w:szCs w:val="24"/>
        </w:rPr>
      </w:pP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Pr="002655AE" w:rsidRDefault="00C424DE" w:rsidP="00C424DE">
      <w:pPr>
        <w:spacing w:after="0" w:line="240" w:lineRule="auto"/>
        <w:ind w:right="-180" w:firstLine="720"/>
        <w:jc w:val="both"/>
        <w:rPr>
          <w:rFonts w:ascii="Cambria" w:hAnsi="Cambria"/>
          <w:sz w:val="24"/>
          <w:szCs w:val="24"/>
        </w:rPr>
      </w:pPr>
    </w:p>
    <w:p w:rsidR="00C424DE" w:rsidRPr="002655AE" w:rsidRDefault="00C424DE" w:rsidP="00C424DE">
      <w:pPr>
        <w:spacing w:after="0" w:line="240" w:lineRule="auto"/>
        <w:ind w:right="-180" w:firstLine="540"/>
        <w:jc w:val="both"/>
        <w:rPr>
          <w:rFonts w:ascii="Cambria" w:hAnsi="Cambria"/>
          <w:b/>
          <w:sz w:val="24"/>
          <w:szCs w:val="24"/>
        </w:rPr>
      </w:pPr>
      <w:r w:rsidRPr="002655AE">
        <w:rPr>
          <w:rFonts w:ascii="Cambria" w:hAnsi="Cambria"/>
          <w:b/>
          <w:sz w:val="24"/>
          <w:szCs w:val="24"/>
        </w:rPr>
        <w:t>1.</w:t>
      </w:r>
      <w:r w:rsidRPr="002655AE">
        <w:rPr>
          <w:rFonts w:ascii="Cambria" w:hAnsi="Cambria"/>
          <w:b/>
          <w:bCs/>
          <w:sz w:val="24"/>
          <w:szCs w:val="24"/>
        </w:rPr>
        <w:t xml:space="preserve"> Piekrist, ka</w:t>
      </w:r>
      <w:r w:rsidR="00583959">
        <w:rPr>
          <w:rFonts w:ascii="Cambria" w:hAnsi="Cambria"/>
          <w:b/>
          <w:sz w:val="24"/>
          <w:szCs w:val="24"/>
        </w:rPr>
        <w:t xml:space="preserve"> A K</w:t>
      </w:r>
      <w:r w:rsidRPr="002655AE">
        <w:rPr>
          <w:rFonts w:ascii="Cambria" w:hAnsi="Cambria"/>
          <w:b/>
          <w:sz w:val="24"/>
          <w:szCs w:val="24"/>
        </w:rPr>
        <w:t xml:space="preserve"> </w:t>
      </w:r>
      <w:r w:rsidRPr="002655AE">
        <w:rPr>
          <w:rFonts w:ascii="Cambria" w:hAnsi="Cambria"/>
          <w:b/>
          <w:bCs/>
          <w:sz w:val="24"/>
          <w:szCs w:val="24"/>
        </w:rPr>
        <w:t>sadala viņam</w:t>
      </w:r>
      <w:r w:rsidRPr="002655AE">
        <w:rPr>
          <w:rFonts w:ascii="Cambria" w:hAnsi="Cambria"/>
          <w:sz w:val="24"/>
          <w:szCs w:val="24"/>
        </w:rPr>
        <w:t xml:space="preserve"> </w:t>
      </w:r>
      <w:r w:rsidRPr="002655AE">
        <w:rPr>
          <w:rFonts w:ascii="Cambria" w:hAnsi="Cambria"/>
          <w:b/>
          <w:sz w:val="24"/>
          <w:szCs w:val="24"/>
        </w:rPr>
        <w:t xml:space="preserve">piederošo Kokneses pagasta nekustamo īpašumu </w:t>
      </w:r>
      <w:r w:rsidR="00583959">
        <w:rPr>
          <w:rFonts w:ascii="Cambria" w:hAnsi="Cambria"/>
          <w:b/>
          <w:bCs/>
          <w:sz w:val="24"/>
          <w:szCs w:val="24"/>
        </w:rPr>
        <w:t>„</w:t>
      </w:r>
      <w:r w:rsidR="00583959" w:rsidRPr="00583959">
        <w:rPr>
          <w:rFonts w:ascii="Cambria" w:hAnsi="Cambria"/>
          <w:b/>
          <w:bCs/>
          <w:sz w:val="24"/>
          <w:szCs w:val="24"/>
        </w:rPr>
        <w:t xml:space="preserve"> </w:t>
      </w:r>
      <w:r w:rsidR="00583959">
        <w:rPr>
          <w:rFonts w:ascii="Cambria" w:hAnsi="Cambria"/>
          <w:b/>
          <w:bCs/>
          <w:sz w:val="24"/>
          <w:szCs w:val="24"/>
        </w:rPr>
        <w:t>nosaukums</w:t>
      </w:r>
      <w:r w:rsidRPr="002655AE">
        <w:rPr>
          <w:rFonts w:ascii="Cambria" w:hAnsi="Cambria"/>
          <w:b/>
          <w:bCs/>
          <w:sz w:val="24"/>
          <w:szCs w:val="24"/>
        </w:rPr>
        <w:t xml:space="preserve">” ar </w:t>
      </w:r>
      <w:r w:rsidRPr="002655AE">
        <w:rPr>
          <w:rFonts w:ascii="Cambria" w:hAnsi="Cambria"/>
          <w:b/>
          <w:sz w:val="24"/>
          <w:szCs w:val="24"/>
        </w:rPr>
        <w:t>kadastra</w:t>
      </w:r>
      <w:r w:rsidRPr="002655AE">
        <w:rPr>
          <w:rFonts w:ascii="Cambria" w:hAnsi="Cambria"/>
          <w:bCs/>
          <w:sz w:val="24"/>
          <w:szCs w:val="24"/>
        </w:rPr>
        <w:t xml:space="preserve"> </w:t>
      </w:r>
      <w:r w:rsidR="00583959">
        <w:rPr>
          <w:rFonts w:ascii="Cambria" w:hAnsi="Cambria"/>
          <w:b/>
          <w:bCs/>
          <w:sz w:val="24"/>
          <w:szCs w:val="24"/>
        </w:rPr>
        <w:t>Nr.3260 …</w:t>
      </w:r>
      <w:r w:rsidRPr="002655AE">
        <w:rPr>
          <w:rFonts w:ascii="Cambria" w:hAnsi="Cambria"/>
          <w:b/>
          <w:bCs/>
          <w:sz w:val="24"/>
          <w:szCs w:val="24"/>
        </w:rPr>
        <w:t xml:space="preserve">  30,58 ha</w:t>
      </w:r>
      <w:r w:rsidRPr="002655AE">
        <w:rPr>
          <w:rFonts w:ascii="Cambria" w:hAnsi="Cambria"/>
          <w:b/>
          <w:sz w:val="24"/>
          <w:szCs w:val="24"/>
        </w:rPr>
        <w:t xml:space="preserve"> kopplatībā.    </w:t>
      </w:r>
    </w:p>
    <w:p w:rsidR="00C424DE" w:rsidRPr="002655AE" w:rsidRDefault="00C424DE" w:rsidP="00C424DE">
      <w:pPr>
        <w:spacing w:after="0" w:line="240" w:lineRule="auto"/>
        <w:ind w:right="-180" w:firstLine="540"/>
        <w:jc w:val="both"/>
        <w:rPr>
          <w:rFonts w:ascii="Cambria" w:hAnsi="Cambria"/>
          <w:b/>
          <w:sz w:val="24"/>
          <w:szCs w:val="24"/>
        </w:rPr>
      </w:pPr>
      <w:r w:rsidRPr="002655AE">
        <w:rPr>
          <w:rFonts w:ascii="Cambria" w:hAnsi="Cambria"/>
          <w:b/>
          <w:sz w:val="24"/>
          <w:szCs w:val="24"/>
        </w:rPr>
        <w:t>2. Atdalītajam nekustamajam īpašumam, kas sastāv no zemes vienības ar k</w:t>
      </w:r>
      <w:r w:rsidR="00583959">
        <w:rPr>
          <w:rFonts w:ascii="Cambria" w:hAnsi="Cambria"/>
          <w:b/>
          <w:sz w:val="24"/>
          <w:szCs w:val="24"/>
        </w:rPr>
        <w:t>adastra apzīmējumu 3260…</w:t>
      </w:r>
      <w:r w:rsidRPr="002655AE">
        <w:rPr>
          <w:rFonts w:ascii="Cambria" w:hAnsi="Cambria"/>
          <w:b/>
          <w:sz w:val="24"/>
          <w:szCs w:val="24"/>
        </w:rPr>
        <w:t xml:space="preserve">  12,1 ha plat</w:t>
      </w:r>
      <w:r w:rsidR="00583959">
        <w:rPr>
          <w:rFonts w:ascii="Cambria" w:hAnsi="Cambria"/>
          <w:b/>
          <w:sz w:val="24"/>
          <w:szCs w:val="24"/>
        </w:rPr>
        <w:t>ībā piešķirt nosaukumu “</w:t>
      </w:r>
      <w:r w:rsidR="00583959">
        <w:rPr>
          <w:rFonts w:ascii="Cambria" w:hAnsi="Cambria"/>
          <w:b/>
          <w:bCs/>
          <w:sz w:val="24"/>
          <w:szCs w:val="24"/>
        </w:rPr>
        <w:t>nosaukums</w:t>
      </w:r>
      <w:r w:rsidRPr="002655AE">
        <w:rPr>
          <w:rFonts w:ascii="Cambria" w:hAnsi="Cambria"/>
          <w:b/>
          <w:sz w:val="24"/>
          <w:szCs w:val="24"/>
        </w:rPr>
        <w:t>” un noteikt zemes lietošanas mērķi –- zeme, uz kuras galvenā saimnieciskā darbība ir lauksaimniecība (kods 0101).</w:t>
      </w:r>
    </w:p>
    <w:p w:rsidR="00C424DE" w:rsidRPr="002655AE" w:rsidRDefault="00C424DE" w:rsidP="00C424DE">
      <w:pPr>
        <w:spacing w:after="0" w:line="240" w:lineRule="auto"/>
        <w:ind w:right="-180" w:firstLine="540"/>
        <w:jc w:val="both"/>
        <w:rPr>
          <w:rFonts w:ascii="Cambria" w:eastAsia="Times New Roman" w:hAnsi="Cambria"/>
          <w:b/>
          <w:sz w:val="24"/>
          <w:szCs w:val="24"/>
        </w:rPr>
      </w:pPr>
      <w:r w:rsidRPr="002655AE">
        <w:rPr>
          <w:rFonts w:ascii="Cambria" w:hAnsi="Cambria"/>
          <w:b/>
          <w:sz w:val="24"/>
          <w:szCs w:val="24"/>
        </w:rPr>
        <w:t xml:space="preserve">3. Paliekošajam nekustamajam īpašumam, kas sastāv no zemes vienībām ar </w:t>
      </w:r>
      <w:r w:rsidR="00583959">
        <w:rPr>
          <w:rFonts w:ascii="Cambria" w:hAnsi="Cambria"/>
          <w:b/>
          <w:sz w:val="24"/>
          <w:szCs w:val="24"/>
        </w:rPr>
        <w:t>kadastra apzīmējumiem  3260 …  2,78 ha platībā, 3260 ….</w:t>
      </w:r>
      <w:r w:rsidRPr="002655AE">
        <w:rPr>
          <w:rFonts w:ascii="Cambria" w:hAnsi="Cambria"/>
          <w:b/>
          <w:sz w:val="24"/>
          <w:szCs w:val="24"/>
        </w:rPr>
        <w:t xml:space="preserve"> </w:t>
      </w:r>
      <w:r w:rsidR="00583959">
        <w:rPr>
          <w:rFonts w:ascii="Cambria" w:hAnsi="Cambria"/>
          <w:b/>
          <w:sz w:val="24"/>
          <w:szCs w:val="24"/>
        </w:rPr>
        <w:t xml:space="preserve"> 7,9 ha platībā un 3260 …</w:t>
      </w:r>
      <w:r w:rsidRPr="002655AE">
        <w:rPr>
          <w:rFonts w:ascii="Cambria" w:hAnsi="Cambria"/>
          <w:b/>
          <w:sz w:val="24"/>
          <w:szCs w:val="24"/>
        </w:rPr>
        <w:t xml:space="preserve">  7,8 ha platībā atstā</w:t>
      </w:r>
      <w:r w:rsidR="00583959">
        <w:rPr>
          <w:rFonts w:ascii="Cambria" w:hAnsi="Cambria"/>
          <w:b/>
          <w:sz w:val="24"/>
          <w:szCs w:val="24"/>
        </w:rPr>
        <w:t>t esošo nosaukumu  “</w:t>
      </w:r>
      <w:r w:rsidR="00583959">
        <w:rPr>
          <w:rFonts w:ascii="Cambria" w:hAnsi="Cambria"/>
          <w:b/>
          <w:bCs/>
          <w:sz w:val="24"/>
          <w:szCs w:val="24"/>
        </w:rPr>
        <w:t>nosaukums</w:t>
      </w:r>
      <w:r w:rsidRPr="002655AE">
        <w:rPr>
          <w:rFonts w:ascii="Cambria" w:hAnsi="Cambria"/>
          <w:b/>
          <w:sz w:val="24"/>
          <w:szCs w:val="24"/>
        </w:rPr>
        <w:t>”.</w:t>
      </w:r>
    </w:p>
    <w:p w:rsidR="00C424DE" w:rsidRPr="002655AE" w:rsidRDefault="00C424DE" w:rsidP="00C424DE">
      <w:pPr>
        <w:spacing w:after="0" w:line="240" w:lineRule="auto"/>
        <w:ind w:right="-180" w:firstLine="540"/>
        <w:jc w:val="both"/>
        <w:rPr>
          <w:rFonts w:ascii="Cambria" w:hAnsi="Cambria"/>
          <w:b/>
          <w:sz w:val="24"/>
          <w:szCs w:val="24"/>
        </w:rPr>
      </w:pPr>
      <w:r w:rsidRPr="002655AE">
        <w:rPr>
          <w:rFonts w:ascii="Cambria" w:hAnsi="Cambria"/>
          <w:b/>
          <w:sz w:val="24"/>
          <w:szCs w:val="24"/>
        </w:rPr>
        <w:t>4. Zemes vienībām ar kadas</w:t>
      </w:r>
      <w:r w:rsidR="00583959">
        <w:rPr>
          <w:rFonts w:ascii="Cambria" w:hAnsi="Cambria"/>
          <w:b/>
          <w:sz w:val="24"/>
          <w:szCs w:val="24"/>
        </w:rPr>
        <w:t>tra apzīmējumiem  3260 …. 2,78 ha platībā, 3260 …</w:t>
      </w:r>
      <w:r w:rsidRPr="002655AE">
        <w:rPr>
          <w:rFonts w:ascii="Cambria" w:hAnsi="Cambria"/>
          <w:b/>
          <w:sz w:val="24"/>
          <w:szCs w:val="24"/>
        </w:rPr>
        <w:t xml:space="preserve"> </w:t>
      </w:r>
      <w:r w:rsidR="00583959">
        <w:rPr>
          <w:rFonts w:ascii="Cambria" w:hAnsi="Cambria"/>
          <w:b/>
          <w:sz w:val="24"/>
          <w:szCs w:val="24"/>
        </w:rPr>
        <w:t xml:space="preserve"> 7,9 ha platībā un 3260 ….</w:t>
      </w:r>
      <w:r w:rsidRPr="002655AE">
        <w:rPr>
          <w:rFonts w:ascii="Cambria" w:hAnsi="Cambria"/>
          <w:b/>
          <w:sz w:val="24"/>
          <w:szCs w:val="24"/>
        </w:rPr>
        <w:t xml:space="preserve">  7,8 ha platībā noteikt zemes lietošanas mērķi –- zeme, uz kuras galvenā saimnieciskā darbība ir mežsaimniecība (kods 0201).</w:t>
      </w:r>
    </w:p>
    <w:p w:rsidR="00C424DE" w:rsidRDefault="00C424DE" w:rsidP="00C424DE">
      <w:pPr>
        <w:spacing w:after="0" w:line="240" w:lineRule="auto"/>
        <w:ind w:right="-180" w:firstLine="540"/>
        <w:jc w:val="both"/>
        <w:rPr>
          <w:rFonts w:ascii="Cambria" w:hAnsi="Cambria"/>
          <w:sz w:val="24"/>
          <w:szCs w:val="24"/>
        </w:rPr>
      </w:pPr>
      <w:r w:rsidRPr="00804E88">
        <w:rPr>
          <w:rFonts w:ascii="Cambria" w:hAnsi="Cambria"/>
          <w:sz w:val="24"/>
          <w:szCs w:val="24"/>
        </w:rPr>
        <w:t xml:space="preserve"> Sēdes lēmums pievienots pielikumā uz vienas lapas.</w:t>
      </w:r>
    </w:p>
    <w:p w:rsidR="00C424DE" w:rsidRPr="00804E88" w:rsidRDefault="00C424DE" w:rsidP="00C424DE">
      <w:pPr>
        <w:spacing w:after="0" w:line="240" w:lineRule="auto"/>
        <w:ind w:right="-180" w:firstLine="540"/>
        <w:jc w:val="both"/>
        <w:rPr>
          <w:rFonts w:ascii="Cambria" w:hAnsi="Cambria"/>
          <w:sz w:val="24"/>
          <w:szCs w:val="24"/>
        </w:rPr>
      </w:pPr>
    </w:p>
    <w:p w:rsidR="00C424DE" w:rsidRPr="00804E88" w:rsidRDefault="00C424DE" w:rsidP="00C424DE">
      <w:pPr>
        <w:spacing w:after="0" w:line="240" w:lineRule="auto"/>
        <w:ind w:right="-180" w:firstLine="540"/>
        <w:jc w:val="both"/>
        <w:rPr>
          <w:rFonts w:ascii="Cambria" w:hAnsi="Cambria"/>
          <w:sz w:val="24"/>
          <w:szCs w:val="24"/>
        </w:rPr>
      </w:pPr>
    </w:p>
    <w:p w:rsidR="00C424DE" w:rsidRPr="00583959" w:rsidRDefault="00C424DE" w:rsidP="00C424DE">
      <w:pPr>
        <w:keepNext/>
        <w:spacing w:after="0" w:line="240" w:lineRule="auto"/>
        <w:ind w:right="-237"/>
        <w:jc w:val="center"/>
        <w:outlineLvl w:val="0"/>
        <w:rPr>
          <w:rFonts w:ascii="Cambria" w:hAnsi="Cambria"/>
          <w:sz w:val="24"/>
          <w:szCs w:val="24"/>
        </w:rPr>
      </w:pPr>
      <w:r w:rsidRPr="00583959">
        <w:rPr>
          <w:rFonts w:ascii="Cambria" w:hAnsi="Cambria"/>
          <w:sz w:val="24"/>
          <w:szCs w:val="24"/>
        </w:rPr>
        <w:t xml:space="preserve">7.1.5. </w:t>
      </w:r>
    </w:p>
    <w:p w:rsidR="00C424DE" w:rsidRPr="002655AE" w:rsidRDefault="00C424DE" w:rsidP="00C424DE">
      <w:pPr>
        <w:keepNext/>
        <w:spacing w:after="0" w:line="240" w:lineRule="auto"/>
        <w:ind w:right="-237"/>
        <w:jc w:val="center"/>
        <w:outlineLvl w:val="0"/>
        <w:rPr>
          <w:rFonts w:ascii="Cambria" w:hAnsi="Cambria"/>
          <w:sz w:val="24"/>
          <w:szCs w:val="24"/>
          <w:u w:val="single"/>
        </w:rPr>
      </w:pPr>
      <w:r w:rsidRPr="002655AE">
        <w:rPr>
          <w:rFonts w:ascii="Cambria" w:hAnsi="Cambria"/>
          <w:sz w:val="24"/>
          <w:szCs w:val="24"/>
          <w:u w:val="single"/>
        </w:rPr>
        <w:t>PAR NEKUSTAMĀ ĪPAŠUMA SADALĪŠANU, NOSAUKUMA PIEŠĶIRŠANU</w:t>
      </w:r>
    </w:p>
    <w:p w:rsidR="00C424DE" w:rsidRPr="002655AE" w:rsidRDefault="00C424DE" w:rsidP="00C424DE">
      <w:pPr>
        <w:spacing w:after="0" w:line="240" w:lineRule="auto"/>
        <w:ind w:right="-237"/>
        <w:jc w:val="center"/>
        <w:rPr>
          <w:rFonts w:ascii="Cambria" w:hAnsi="Cambria"/>
          <w:color w:val="FF0000"/>
          <w:sz w:val="24"/>
          <w:szCs w:val="24"/>
          <w:u w:val="single"/>
        </w:rPr>
      </w:pPr>
      <w:r w:rsidRPr="002655AE">
        <w:rPr>
          <w:rFonts w:ascii="Cambria" w:hAnsi="Cambria"/>
          <w:sz w:val="24"/>
          <w:szCs w:val="24"/>
          <w:u w:val="single"/>
        </w:rPr>
        <w:t>UN LIETOŠANAS MĒRĶA NOTEIKŠANU</w:t>
      </w:r>
    </w:p>
    <w:p w:rsidR="00C424DE" w:rsidRDefault="00C424DE" w:rsidP="00C424DE">
      <w:pPr>
        <w:spacing w:after="0" w:line="240" w:lineRule="auto"/>
        <w:ind w:right="-426"/>
        <w:jc w:val="both"/>
        <w:rPr>
          <w:rFonts w:ascii="Cambria" w:hAnsi="Cambria"/>
          <w:sz w:val="24"/>
          <w:szCs w:val="24"/>
        </w:rPr>
      </w:pPr>
    </w:p>
    <w:p w:rsidR="00C424DE" w:rsidRPr="00541BEA" w:rsidRDefault="00C424DE" w:rsidP="00C424DE">
      <w:pPr>
        <w:spacing w:after="0" w:line="240" w:lineRule="auto"/>
        <w:ind w:right="-96" w:firstLine="720"/>
        <w:jc w:val="both"/>
        <w:rPr>
          <w:rFonts w:ascii="Cambria" w:hAnsi="Cambria" w:cs="Arial"/>
          <w:sz w:val="24"/>
          <w:szCs w:val="24"/>
        </w:rPr>
      </w:pP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Pr="002655AE" w:rsidRDefault="00C424DE" w:rsidP="00C424DE">
      <w:pPr>
        <w:spacing w:after="0" w:line="240" w:lineRule="auto"/>
        <w:ind w:right="-180" w:firstLine="720"/>
        <w:jc w:val="both"/>
        <w:rPr>
          <w:rFonts w:ascii="Cambria" w:hAnsi="Cambria"/>
          <w:sz w:val="24"/>
          <w:szCs w:val="24"/>
        </w:rPr>
      </w:pPr>
    </w:p>
    <w:p w:rsidR="00C424DE" w:rsidRPr="002655AE" w:rsidRDefault="00C424DE" w:rsidP="00C424DE">
      <w:pPr>
        <w:spacing w:after="0" w:line="240" w:lineRule="auto"/>
        <w:ind w:right="-180" w:firstLine="567"/>
        <w:jc w:val="both"/>
        <w:rPr>
          <w:rFonts w:ascii="Cambria" w:hAnsi="Cambria"/>
          <w:b/>
          <w:sz w:val="24"/>
          <w:szCs w:val="24"/>
        </w:rPr>
      </w:pPr>
      <w:r w:rsidRPr="002655AE">
        <w:rPr>
          <w:rFonts w:ascii="Cambria" w:hAnsi="Cambria"/>
          <w:b/>
          <w:sz w:val="24"/>
          <w:szCs w:val="24"/>
        </w:rPr>
        <w:t>1.</w:t>
      </w:r>
      <w:r w:rsidRPr="002655AE">
        <w:rPr>
          <w:rFonts w:ascii="Cambria" w:hAnsi="Cambria"/>
          <w:b/>
          <w:bCs/>
          <w:sz w:val="24"/>
          <w:szCs w:val="24"/>
        </w:rPr>
        <w:t xml:space="preserve"> Piekrist, ka</w:t>
      </w:r>
      <w:r w:rsidR="00583959">
        <w:rPr>
          <w:rFonts w:ascii="Cambria" w:hAnsi="Cambria"/>
          <w:b/>
          <w:sz w:val="24"/>
          <w:szCs w:val="24"/>
        </w:rPr>
        <w:t xml:space="preserve"> R M</w:t>
      </w:r>
      <w:r w:rsidRPr="002655AE">
        <w:rPr>
          <w:rFonts w:ascii="Cambria" w:hAnsi="Cambria"/>
          <w:b/>
          <w:sz w:val="24"/>
          <w:szCs w:val="24"/>
        </w:rPr>
        <w:t xml:space="preserve"> </w:t>
      </w:r>
      <w:r w:rsidRPr="002655AE">
        <w:rPr>
          <w:rFonts w:ascii="Cambria" w:hAnsi="Cambria"/>
          <w:b/>
          <w:bCs/>
          <w:sz w:val="24"/>
          <w:szCs w:val="24"/>
        </w:rPr>
        <w:t>sadala viņam</w:t>
      </w:r>
      <w:r w:rsidRPr="002655AE">
        <w:rPr>
          <w:rFonts w:ascii="Cambria" w:hAnsi="Cambria"/>
          <w:sz w:val="24"/>
          <w:szCs w:val="24"/>
        </w:rPr>
        <w:t xml:space="preserve"> </w:t>
      </w:r>
      <w:r w:rsidRPr="002655AE">
        <w:rPr>
          <w:rFonts w:ascii="Cambria" w:hAnsi="Cambria"/>
          <w:b/>
          <w:sz w:val="24"/>
          <w:szCs w:val="24"/>
        </w:rPr>
        <w:t xml:space="preserve">piederošo Kokneses pagasta nekustamo īpašumu </w:t>
      </w:r>
      <w:r w:rsidR="00583959">
        <w:rPr>
          <w:rFonts w:ascii="Cambria" w:hAnsi="Cambria"/>
          <w:b/>
          <w:bCs/>
          <w:sz w:val="24"/>
          <w:szCs w:val="24"/>
        </w:rPr>
        <w:t>„</w:t>
      </w:r>
      <w:r w:rsidR="00583959" w:rsidRPr="00583959">
        <w:rPr>
          <w:rFonts w:ascii="Cambria" w:hAnsi="Cambria"/>
          <w:b/>
          <w:bCs/>
          <w:sz w:val="24"/>
          <w:szCs w:val="24"/>
        </w:rPr>
        <w:t xml:space="preserve"> </w:t>
      </w:r>
      <w:r w:rsidR="00583959">
        <w:rPr>
          <w:rFonts w:ascii="Cambria" w:hAnsi="Cambria"/>
          <w:b/>
          <w:bCs/>
          <w:sz w:val="24"/>
          <w:szCs w:val="24"/>
        </w:rPr>
        <w:t>nosaukums</w:t>
      </w:r>
      <w:r w:rsidRPr="002655AE">
        <w:rPr>
          <w:rFonts w:ascii="Cambria" w:hAnsi="Cambria"/>
          <w:b/>
          <w:bCs/>
          <w:sz w:val="24"/>
          <w:szCs w:val="24"/>
        </w:rPr>
        <w:t xml:space="preserve">” ar </w:t>
      </w:r>
      <w:r w:rsidRPr="002655AE">
        <w:rPr>
          <w:rFonts w:ascii="Cambria" w:hAnsi="Cambria"/>
          <w:b/>
          <w:sz w:val="24"/>
          <w:szCs w:val="24"/>
        </w:rPr>
        <w:t>kadastra</w:t>
      </w:r>
      <w:r w:rsidRPr="002655AE">
        <w:rPr>
          <w:rFonts w:ascii="Cambria" w:hAnsi="Cambria"/>
          <w:bCs/>
          <w:sz w:val="24"/>
          <w:szCs w:val="24"/>
        </w:rPr>
        <w:t xml:space="preserve"> </w:t>
      </w:r>
      <w:r w:rsidR="00583959">
        <w:rPr>
          <w:rFonts w:ascii="Cambria" w:hAnsi="Cambria"/>
          <w:b/>
          <w:bCs/>
          <w:sz w:val="24"/>
          <w:szCs w:val="24"/>
        </w:rPr>
        <w:t>Nr.3260 …</w:t>
      </w:r>
      <w:r w:rsidRPr="002655AE">
        <w:rPr>
          <w:rFonts w:ascii="Cambria" w:hAnsi="Cambria"/>
          <w:b/>
          <w:bCs/>
          <w:sz w:val="24"/>
          <w:szCs w:val="24"/>
        </w:rPr>
        <w:t xml:space="preserve">  13,8 ha</w:t>
      </w:r>
      <w:r w:rsidRPr="002655AE">
        <w:rPr>
          <w:rFonts w:ascii="Cambria" w:hAnsi="Cambria"/>
          <w:b/>
          <w:sz w:val="24"/>
          <w:szCs w:val="24"/>
        </w:rPr>
        <w:t xml:space="preserve"> kopplatībā.    </w:t>
      </w:r>
    </w:p>
    <w:p w:rsidR="00C424DE" w:rsidRPr="002655AE" w:rsidRDefault="00C424DE" w:rsidP="00C424DE">
      <w:pPr>
        <w:spacing w:after="0" w:line="240" w:lineRule="auto"/>
        <w:ind w:right="-180" w:firstLine="540"/>
        <w:jc w:val="both"/>
        <w:rPr>
          <w:rFonts w:ascii="Cambria" w:hAnsi="Cambria"/>
          <w:b/>
          <w:sz w:val="24"/>
          <w:szCs w:val="24"/>
        </w:rPr>
      </w:pPr>
      <w:r w:rsidRPr="002655AE">
        <w:rPr>
          <w:rFonts w:ascii="Cambria" w:hAnsi="Cambria"/>
          <w:b/>
          <w:sz w:val="24"/>
          <w:szCs w:val="24"/>
        </w:rPr>
        <w:t xml:space="preserve"> 2. Atdalītajam nekustamajam īpašumam, kas sastāv no zemes vienības ar kadastra apzīmējum</w:t>
      </w:r>
      <w:r w:rsidR="00583959">
        <w:rPr>
          <w:rFonts w:ascii="Cambria" w:hAnsi="Cambria"/>
          <w:b/>
          <w:sz w:val="24"/>
          <w:szCs w:val="24"/>
        </w:rPr>
        <w:t>u 3260 …</w:t>
      </w:r>
      <w:r w:rsidRPr="002655AE">
        <w:rPr>
          <w:rFonts w:ascii="Cambria" w:hAnsi="Cambria"/>
          <w:b/>
          <w:sz w:val="24"/>
          <w:szCs w:val="24"/>
        </w:rPr>
        <w:t xml:space="preserve">   7,8 ha plat</w:t>
      </w:r>
      <w:r w:rsidR="00583959">
        <w:rPr>
          <w:rFonts w:ascii="Cambria" w:hAnsi="Cambria"/>
          <w:b/>
          <w:sz w:val="24"/>
          <w:szCs w:val="24"/>
        </w:rPr>
        <w:t>ībā piešķirt nosaukumu “</w:t>
      </w:r>
      <w:r w:rsidR="00583959">
        <w:rPr>
          <w:rFonts w:ascii="Cambria" w:hAnsi="Cambria"/>
          <w:b/>
          <w:bCs/>
          <w:sz w:val="24"/>
          <w:szCs w:val="24"/>
        </w:rPr>
        <w:t>nosaukums</w:t>
      </w:r>
      <w:r w:rsidRPr="002655AE">
        <w:rPr>
          <w:rFonts w:ascii="Cambria" w:hAnsi="Cambria"/>
          <w:b/>
          <w:sz w:val="24"/>
          <w:szCs w:val="24"/>
        </w:rPr>
        <w:t>” un noteikt zemes lietošanas mērķi –- zeme, uz kuras galvenā saimnieciskā darbība ir lauksaimniecība (kods 0101).</w:t>
      </w:r>
    </w:p>
    <w:p w:rsidR="00C424DE" w:rsidRPr="002655AE" w:rsidRDefault="00C424DE" w:rsidP="00C424DE">
      <w:pPr>
        <w:spacing w:after="0" w:line="240" w:lineRule="auto"/>
        <w:ind w:right="-180" w:firstLine="540"/>
        <w:jc w:val="both"/>
        <w:rPr>
          <w:rFonts w:ascii="Cambria" w:hAnsi="Cambria"/>
          <w:b/>
          <w:sz w:val="24"/>
          <w:szCs w:val="24"/>
        </w:rPr>
      </w:pPr>
      <w:r w:rsidRPr="002655AE">
        <w:rPr>
          <w:rFonts w:ascii="Cambria" w:hAnsi="Cambria"/>
          <w:b/>
          <w:sz w:val="24"/>
          <w:szCs w:val="24"/>
        </w:rPr>
        <w:t xml:space="preserve"> 3. Paliekošajam nekustamajam īpašumam, kas sastāv no zemes vienības ar kadastra</w:t>
      </w:r>
      <w:r w:rsidR="00583959">
        <w:rPr>
          <w:rFonts w:ascii="Cambria" w:hAnsi="Cambria"/>
          <w:b/>
          <w:sz w:val="24"/>
          <w:szCs w:val="24"/>
        </w:rPr>
        <w:t xml:space="preserve"> apzīmējumu  3260…</w:t>
      </w:r>
      <w:r w:rsidRPr="002655AE">
        <w:rPr>
          <w:rFonts w:ascii="Cambria" w:hAnsi="Cambria"/>
          <w:b/>
          <w:sz w:val="24"/>
          <w:szCs w:val="24"/>
        </w:rPr>
        <w:t xml:space="preserve">  6,0 ha platībā atstāt es</w:t>
      </w:r>
      <w:r w:rsidR="00583959">
        <w:rPr>
          <w:rFonts w:ascii="Cambria" w:hAnsi="Cambria"/>
          <w:b/>
          <w:sz w:val="24"/>
          <w:szCs w:val="24"/>
        </w:rPr>
        <w:t>ošo nosaukumu  “</w:t>
      </w:r>
      <w:r w:rsidR="00583959">
        <w:rPr>
          <w:rFonts w:ascii="Cambria" w:hAnsi="Cambria"/>
          <w:b/>
          <w:bCs/>
          <w:sz w:val="24"/>
          <w:szCs w:val="24"/>
        </w:rPr>
        <w:t>nosaukum</w:t>
      </w:r>
      <w:r w:rsidRPr="002655AE">
        <w:rPr>
          <w:rFonts w:ascii="Cambria" w:hAnsi="Cambria"/>
          <w:b/>
          <w:sz w:val="24"/>
          <w:szCs w:val="24"/>
        </w:rPr>
        <w:t>” un noteikt zemes lietošanas mērķi –- zeme, uz kuras galvenā saimnieciskā darbība ir lauksaimniecība (kods 0101).</w:t>
      </w:r>
    </w:p>
    <w:p w:rsidR="00C424DE" w:rsidRDefault="00C424DE" w:rsidP="00C424DE">
      <w:pPr>
        <w:spacing w:after="0" w:line="240" w:lineRule="auto"/>
        <w:ind w:right="-180" w:firstLine="540"/>
        <w:jc w:val="both"/>
        <w:rPr>
          <w:rFonts w:ascii="Cambria" w:hAnsi="Cambria"/>
          <w:sz w:val="24"/>
          <w:szCs w:val="24"/>
        </w:rPr>
      </w:pPr>
      <w:r>
        <w:rPr>
          <w:rFonts w:ascii="Cambria" w:hAnsi="Cambria"/>
          <w:sz w:val="24"/>
          <w:szCs w:val="24"/>
        </w:rPr>
        <w:t>Sēdes lēmums pievienots pielikumā uz vienas lapas.</w:t>
      </w:r>
    </w:p>
    <w:p w:rsidR="00C424DE" w:rsidRDefault="00C424DE" w:rsidP="00C424DE">
      <w:pPr>
        <w:spacing w:after="0" w:line="240" w:lineRule="auto"/>
        <w:ind w:right="-180" w:firstLine="540"/>
        <w:jc w:val="both"/>
        <w:rPr>
          <w:rFonts w:ascii="Cambria" w:hAnsi="Cambria"/>
          <w:sz w:val="24"/>
          <w:szCs w:val="24"/>
        </w:rPr>
      </w:pPr>
    </w:p>
    <w:p w:rsidR="00C424DE" w:rsidRDefault="00C424DE" w:rsidP="00C424DE">
      <w:pPr>
        <w:spacing w:after="0" w:line="240" w:lineRule="auto"/>
        <w:ind w:right="-180" w:firstLine="540"/>
        <w:jc w:val="both"/>
        <w:rPr>
          <w:rFonts w:ascii="Cambria" w:hAnsi="Cambria"/>
          <w:sz w:val="24"/>
          <w:szCs w:val="24"/>
        </w:rPr>
      </w:pPr>
    </w:p>
    <w:p w:rsidR="00C424DE" w:rsidRDefault="00C424DE" w:rsidP="00C424DE">
      <w:pPr>
        <w:spacing w:after="0" w:line="240" w:lineRule="auto"/>
        <w:ind w:right="-180" w:firstLine="540"/>
        <w:jc w:val="both"/>
        <w:rPr>
          <w:rFonts w:ascii="Cambria" w:hAnsi="Cambria"/>
          <w:sz w:val="24"/>
          <w:szCs w:val="24"/>
        </w:rPr>
      </w:pPr>
    </w:p>
    <w:p w:rsidR="00C424DE" w:rsidRDefault="00C424DE" w:rsidP="00C424DE">
      <w:pPr>
        <w:spacing w:after="0" w:line="240" w:lineRule="auto"/>
        <w:ind w:right="-180" w:firstLine="540"/>
        <w:jc w:val="both"/>
        <w:rPr>
          <w:rFonts w:ascii="Cambria" w:hAnsi="Cambria"/>
          <w:sz w:val="24"/>
          <w:szCs w:val="24"/>
        </w:rPr>
      </w:pPr>
    </w:p>
    <w:p w:rsidR="00C424DE" w:rsidRPr="002655AE" w:rsidRDefault="00C424DE" w:rsidP="00C424DE">
      <w:pPr>
        <w:spacing w:after="0" w:line="240" w:lineRule="auto"/>
        <w:ind w:right="-180" w:firstLine="540"/>
        <w:jc w:val="both"/>
        <w:rPr>
          <w:rFonts w:ascii="Cambria" w:hAnsi="Cambria"/>
          <w:sz w:val="24"/>
          <w:szCs w:val="24"/>
        </w:rPr>
      </w:pPr>
    </w:p>
    <w:p w:rsidR="00C424DE" w:rsidRPr="002655AE" w:rsidRDefault="00C424DE" w:rsidP="00C424DE">
      <w:pPr>
        <w:spacing w:after="0" w:line="240" w:lineRule="auto"/>
        <w:rPr>
          <w:rFonts w:ascii="Cambria" w:hAnsi="Cambria"/>
          <w:b/>
          <w:bCs/>
          <w:sz w:val="24"/>
          <w:szCs w:val="24"/>
        </w:rPr>
      </w:pPr>
    </w:p>
    <w:p w:rsidR="00583959" w:rsidRDefault="00583959" w:rsidP="00C424DE">
      <w:pPr>
        <w:keepNext/>
        <w:spacing w:after="0" w:line="240" w:lineRule="auto"/>
        <w:ind w:right="-237"/>
        <w:jc w:val="center"/>
        <w:outlineLvl w:val="0"/>
        <w:rPr>
          <w:rFonts w:ascii="Cambria" w:hAnsi="Cambria"/>
          <w:sz w:val="24"/>
          <w:szCs w:val="24"/>
          <w:u w:val="single"/>
        </w:rPr>
      </w:pPr>
    </w:p>
    <w:p w:rsidR="00583959" w:rsidRDefault="00583959" w:rsidP="00C424DE">
      <w:pPr>
        <w:keepNext/>
        <w:spacing w:after="0" w:line="240" w:lineRule="auto"/>
        <w:ind w:right="-237"/>
        <w:jc w:val="center"/>
        <w:outlineLvl w:val="0"/>
        <w:rPr>
          <w:rFonts w:ascii="Cambria" w:hAnsi="Cambria"/>
          <w:sz w:val="24"/>
          <w:szCs w:val="24"/>
          <w:u w:val="single"/>
        </w:rPr>
      </w:pPr>
    </w:p>
    <w:p w:rsidR="00C424DE" w:rsidRPr="004F4C0A" w:rsidRDefault="00C424DE" w:rsidP="00C424DE">
      <w:pPr>
        <w:keepNext/>
        <w:spacing w:after="0" w:line="240" w:lineRule="auto"/>
        <w:ind w:right="-237"/>
        <w:jc w:val="center"/>
        <w:outlineLvl w:val="0"/>
        <w:rPr>
          <w:rFonts w:ascii="Cambria" w:hAnsi="Cambria"/>
          <w:sz w:val="24"/>
          <w:szCs w:val="24"/>
        </w:rPr>
      </w:pPr>
      <w:r w:rsidRPr="004F4C0A">
        <w:rPr>
          <w:rFonts w:ascii="Cambria" w:hAnsi="Cambria"/>
          <w:sz w:val="24"/>
          <w:szCs w:val="24"/>
        </w:rPr>
        <w:t xml:space="preserve">7.1.6. </w:t>
      </w:r>
    </w:p>
    <w:p w:rsidR="00C424DE" w:rsidRPr="002655AE" w:rsidRDefault="00C424DE" w:rsidP="00C424DE">
      <w:pPr>
        <w:keepNext/>
        <w:spacing w:after="0" w:line="240" w:lineRule="auto"/>
        <w:ind w:right="-237"/>
        <w:jc w:val="center"/>
        <w:outlineLvl w:val="0"/>
        <w:rPr>
          <w:rFonts w:ascii="Cambria" w:hAnsi="Cambria"/>
          <w:sz w:val="24"/>
          <w:szCs w:val="24"/>
          <w:u w:val="single"/>
        </w:rPr>
      </w:pPr>
      <w:r w:rsidRPr="002655AE">
        <w:rPr>
          <w:rFonts w:ascii="Cambria" w:hAnsi="Cambria"/>
          <w:sz w:val="24"/>
          <w:szCs w:val="24"/>
          <w:u w:val="single"/>
        </w:rPr>
        <w:t>PAR NEKUSTAMĀ ĪPAŠUMA SADALĪŠANU, NOSAUKUMA PIEŠĶIRŠANU</w:t>
      </w:r>
    </w:p>
    <w:p w:rsidR="00C424DE" w:rsidRPr="002655AE" w:rsidRDefault="00C424DE" w:rsidP="00C424DE">
      <w:pPr>
        <w:spacing w:after="0" w:line="240" w:lineRule="auto"/>
        <w:ind w:right="-237"/>
        <w:jc w:val="center"/>
        <w:rPr>
          <w:rFonts w:ascii="Cambria" w:hAnsi="Cambria"/>
          <w:color w:val="FF0000"/>
          <w:sz w:val="24"/>
          <w:szCs w:val="24"/>
          <w:u w:val="single"/>
        </w:rPr>
      </w:pPr>
      <w:r w:rsidRPr="002655AE">
        <w:rPr>
          <w:rFonts w:ascii="Cambria" w:hAnsi="Cambria"/>
          <w:sz w:val="24"/>
          <w:szCs w:val="24"/>
          <w:u w:val="single"/>
        </w:rPr>
        <w:t>UN LIETOŠANAS MĒRĶA NOTEIKŠANU</w:t>
      </w:r>
    </w:p>
    <w:p w:rsidR="00C424DE" w:rsidRDefault="00C424DE" w:rsidP="00C424DE">
      <w:pPr>
        <w:spacing w:after="0" w:line="240" w:lineRule="auto"/>
        <w:ind w:right="-426"/>
        <w:jc w:val="both"/>
        <w:rPr>
          <w:rFonts w:ascii="Cambria" w:hAnsi="Cambria"/>
          <w:sz w:val="24"/>
          <w:szCs w:val="24"/>
        </w:rPr>
      </w:pPr>
    </w:p>
    <w:p w:rsidR="00C424DE" w:rsidRPr="00541BEA" w:rsidRDefault="00C424DE" w:rsidP="00C424DE">
      <w:pPr>
        <w:spacing w:after="0" w:line="240" w:lineRule="auto"/>
        <w:ind w:right="-96" w:firstLine="720"/>
        <w:jc w:val="both"/>
        <w:rPr>
          <w:rFonts w:ascii="Cambria" w:hAnsi="Cambria" w:cs="Arial"/>
          <w:sz w:val="24"/>
          <w:szCs w:val="24"/>
        </w:rPr>
      </w:pP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Pr="002655AE" w:rsidRDefault="00C424DE" w:rsidP="00C424DE">
      <w:pPr>
        <w:spacing w:after="0" w:line="240" w:lineRule="auto"/>
        <w:ind w:right="-180" w:firstLine="720"/>
        <w:jc w:val="both"/>
        <w:rPr>
          <w:rFonts w:ascii="Cambria" w:hAnsi="Cambria"/>
          <w:sz w:val="24"/>
          <w:szCs w:val="24"/>
        </w:rPr>
      </w:pPr>
    </w:p>
    <w:p w:rsidR="00C424DE" w:rsidRPr="002655AE" w:rsidRDefault="00C424DE" w:rsidP="00C424DE">
      <w:pPr>
        <w:spacing w:after="0" w:line="240" w:lineRule="auto"/>
        <w:ind w:right="-180" w:firstLine="567"/>
        <w:jc w:val="both"/>
        <w:rPr>
          <w:rFonts w:ascii="Cambria" w:hAnsi="Cambria"/>
          <w:b/>
          <w:sz w:val="24"/>
          <w:szCs w:val="24"/>
        </w:rPr>
      </w:pPr>
      <w:r w:rsidRPr="002655AE">
        <w:rPr>
          <w:rFonts w:ascii="Cambria" w:hAnsi="Cambria"/>
          <w:b/>
          <w:sz w:val="24"/>
          <w:szCs w:val="24"/>
        </w:rPr>
        <w:lastRenderedPageBreak/>
        <w:t>1.</w:t>
      </w:r>
      <w:r w:rsidRPr="002655AE">
        <w:rPr>
          <w:rFonts w:ascii="Cambria" w:hAnsi="Cambria"/>
          <w:b/>
          <w:bCs/>
          <w:sz w:val="24"/>
          <w:szCs w:val="24"/>
        </w:rPr>
        <w:t xml:space="preserve"> Piekrist, ka</w:t>
      </w:r>
      <w:r w:rsidR="00583959">
        <w:rPr>
          <w:rFonts w:ascii="Cambria" w:hAnsi="Cambria"/>
          <w:b/>
          <w:sz w:val="24"/>
          <w:szCs w:val="24"/>
        </w:rPr>
        <w:t xml:space="preserve"> A V</w:t>
      </w:r>
      <w:r w:rsidRPr="002655AE">
        <w:rPr>
          <w:rFonts w:ascii="Cambria" w:hAnsi="Cambria"/>
          <w:b/>
          <w:sz w:val="24"/>
          <w:szCs w:val="24"/>
        </w:rPr>
        <w:t xml:space="preserve"> </w:t>
      </w:r>
      <w:r w:rsidRPr="002655AE">
        <w:rPr>
          <w:rFonts w:ascii="Cambria" w:hAnsi="Cambria"/>
          <w:b/>
          <w:bCs/>
          <w:sz w:val="24"/>
          <w:szCs w:val="24"/>
        </w:rPr>
        <w:t>sadala viņam</w:t>
      </w:r>
      <w:r w:rsidRPr="002655AE">
        <w:rPr>
          <w:rFonts w:ascii="Cambria" w:hAnsi="Cambria"/>
          <w:sz w:val="24"/>
          <w:szCs w:val="24"/>
        </w:rPr>
        <w:t xml:space="preserve"> </w:t>
      </w:r>
      <w:r w:rsidRPr="002655AE">
        <w:rPr>
          <w:rFonts w:ascii="Cambria" w:hAnsi="Cambria"/>
          <w:b/>
          <w:sz w:val="24"/>
          <w:szCs w:val="24"/>
        </w:rPr>
        <w:t xml:space="preserve">piederošo Kokneses pagasta nekustamo īpašumu </w:t>
      </w:r>
      <w:r w:rsidR="00583959">
        <w:rPr>
          <w:rFonts w:ascii="Cambria" w:hAnsi="Cambria"/>
          <w:b/>
          <w:bCs/>
          <w:sz w:val="24"/>
          <w:szCs w:val="24"/>
        </w:rPr>
        <w:t>„</w:t>
      </w:r>
      <w:r w:rsidR="00583959" w:rsidRPr="00583959">
        <w:rPr>
          <w:rFonts w:ascii="Cambria" w:hAnsi="Cambria"/>
          <w:b/>
          <w:bCs/>
          <w:sz w:val="24"/>
          <w:szCs w:val="24"/>
        </w:rPr>
        <w:t xml:space="preserve"> </w:t>
      </w:r>
      <w:r w:rsidR="00583959">
        <w:rPr>
          <w:rFonts w:ascii="Cambria" w:hAnsi="Cambria"/>
          <w:b/>
          <w:bCs/>
          <w:sz w:val="24"/>
          <w:szCs w:val="24"/>
        </w:rPr>
        <w:t>nosaukums</w:t>
      </w:r>
      <w:r w:rsidRPr="002655AE">
        <w:rPr>
          <w:rFonts w:ascii="Cambria" w:hAnsi="Cambria"/>
          <w:b/>
          <w:bCs/>
          <w:sz w:val="24"/>
          <w:szCs w:val="24"/>
        </w:rPr>
        <w:t xml:space="preserve">” ar </w:t>
      </w:r>
      <w:r w:rsidRPr="002655AE">
        <w:rPr>
          <w:rFonts w:ascii="Cambria" w:hAnsi="Cambria"/>
          <w:b/>
          <w:sz w:val="24"/>
          <w:szCs w:val="24"/>
        </w:rPr>
        <w:t>kadastra</w:t>
      </w:r>
      <w:r w:rsidRPr="002655AE">
        <w:rPr>
          <w:rFonts w:ascii="Cambria" w:hAnsi="Cambria"/>
          <w:bCs/>
          <w:sz w:val="24"/>
          <w:szCs w:val="24"/>
        </w:rPr>
        <w:t xml:space="preserve"> </w:t>
      </w:r>
      <w:r w:rsidR="00583959">
        <w:rPr>
          <w:rFonts w:ascii="Cambria" w:hAnsi="Cambria"/>
          <w:b/>
          <w:bCs/>
          <w:sz w:val="24"/>
          <w:szCs w:val="24"/>
        </w:rPr>
        <w:t>Nr.3260 …</w:t>
      </w:r>
      <w:r w:rsidRPr="002655AE">
        <w:rPr>
          <w:rFonts w:ascii="Cambria" w:hAnsi="Cambria"/>
          <w:b/>
          <w:bCs/>
          <w:sz w:val="24"/>
          <w:szCs w:val="24"/>
        </w:rPr>
        <w:t xml:space="preserve">  5,2662 ha</w:t>
      </w:r>
      <w:r w:rsidRPr="002655AE">
        <w:rPr>
          <w:rFonts w:ascii="Cambria" w:hAnsi="Cambria"/>
          <w:b/>
          <w:sz w:val="24"/>
          <w:szCs w:val="24"/>
        </w:rPr>
        <w:t xml:space="preserve"> kopplatībā.    </w:t>
      </w:r>
    </w:p>
    <w:p w:rsidR="00C424DE" w:rsidRPr="002655AE" w:rsidRDefault="00C424DE" w:rsidP="00C424DE">
      <w:pPr>
        <w:spacing w:after="0" w:line="240" w:lineRule="auto"/>
        <w:ind w:right="-180" w:firstLine="540"/>
        <w:jc w:val="both"/>
        <w:rPr>
          <w:rFonts w:ascii="Cambria" w:hAnsi="Cambria"/>
          <w:b/>
          <w:sz w:val="24"/>
          <w:szCs w:val="24"/>
        </w:rPr>
      </w:pPr>
      <w:r w:rsidRPr="002655AE">
        <w:rPr>
          <w:rFonts w:ascii="Cambria" w:hAnsi="Cambria"/>
          <w:b/>
          <w:sz w:val="24"/>
          <w:szCs w:val="24"/>
        </w:rPr>
        <w:t xml:space="preserve"> 2. Atdalītajam nekustamajam īpašumam, kas sastāv no zemes vienības ar k</w:t>
      </w:r>
      <w:r w:rsidR="00583959">
        <w:rPr>
          <w:rFonts w:ascii="Cambria" w:hAnsi="Cambria"/>
          <w:b/>
          <w:sz w:val="24"/>
          <w:szCs w:val="24"/>
        </w:rPr>
        <w:t>adastra apzīmējumu 3260….</w:t>
      </w:r>
      <w:r w:rsidRPr="002655AE">
        <w:rPr>
          <w:rFonts w:ascii="Cambria" w:hAnsi="Cambria"/>
          <w:b/>
          <w:sz w:val="24"/>
          <w:szCs w:val="24"/>
        </w:rPr>
        <w:t xml:space="preserve">   5,11 ha p</w:t>
      </w:r>
      <w:r w:rsidR="00583959">
        <w:rPr>
          <w:rFonts w:ascii="Cambria" w:hAnsi="Cambria"/>
          <w:b/>
          <w:sz w:val="24"/>
          <w:szCs w:val="24"/>
        </w:rPr>
        <w:t>latībā piešķirt nosaukumu “</w:t>
      </w:r>
      <w:r w:rsidR="00583959">
        <w:rPr>
          <w:rFonts w:ascii="Cambria" w:hAnsi="Cambria"/>
          <w:b/>
          <w:bCs/>
          <w:sz w:val="24"/>
          <w:szCs w:val="24"/>
        </w:rPr>
        <w:t>nosaukums</w:t>
      </w:r>
      <w:r w:rsidRPr="002655AE">
        <w:rPr>
          <w:rFonts w:ascii="Cambria" w:hAnsi="Cambria"/>
          <w:b/>
          <w:sz w:val="24"/>
          <w:szCs w:val="24"/>
        </w:rPr>
        <w:t>” un noteikt zemes lietošanas mērķi –- zeme, uz kuras galvenā saimnieciskā darbība ir lauksaimniecība (kods 0101).</w:t>
      </w:r>
    </w:p>
    <w:p w:rsidR="00C424DE" w:rsidRPr="002655AE" w:rsidRDefault="00C424DE" w:rsidP="00C424DE">
      <w:pPr>
        <w:spacing w:after="0" w:line="240" w:lineRule="auto"/>
        <w:ind w:right="-180" w:firstLine="540"/>
        <w:jc w:val="both"/>
        <w:rPr>
          <w:rFonts w:ascii="Cambria" w:hAnsi="Cambria"/>
          <w:b/>
          <w:sz w:val="24"/>
          <w:szCs w:val="24"/>
        </w:rPr>
      </w:pPr>
      <w:r w:rsidRPr="002655AE">
        <w:rPr>
          <w:rFonts w:ascii="Cambria" w:hAnsi="Cambria"/>
          <w:b/>
          <w:sz w:val="24"/>
          <w:szCs w:val="24"/>
        </w:rPr>
        <w:t xml:space="preserve"> 3. Paliekošajam nekustamajam īpašumam, kas sastāv no zemes vienības ar ka</w:t>
      </w:r>
      <w:r w:rsidR="00583959">
        <w:rPr>
          <w:rFonts w:ascii="Cambria" w:hAnsi="Cambria"/>
          <w:b/>
          <w:sz w:val="24"/>
          <w:szCs w:val="24"/>
        </w:rPr>
        <w:t>dastra apzīmējumu  3260</w:t>
      </w:r>
      <w:r w:rsidR="004F4C0A">
        <w:rPr>
          <w:rFonts w:ascii="Cambria" w:hAnsi="Cambria"/>
          <w:b/>
          <w:sz w:val="24"/>
          <w:szCs w:val="24"/>
        </w:rPr>
        <w:t>…</w:t>
      </w:r>
      <w:r w:rsidR="00583959">
        <w:rPr>
          <w:rFonts w:ascii="Cambria" w:hAnsi="Cambria"/>
          <w:b/>
          <w:sz w:val="24"/>
          <w:szCs w:val="24"/>
        </w:rPr>
        <w:t xml:space="preserve"> </w:t>
      </w:r>
      <w:r w:rsidRPr="002655AE">
        <w:rPr>
          <w:rFonts w:ascii="Cambria" w:hAnsi="Cambria"/>
          <w:b/>
          <w:sz w:val="24"/>
          <w:szCs w:val="24"/>
        </w:rPr>
        <w:t xml:space="preserve">  0,1562 ha platībā </w:t>
      </w:r>
      <w:r w:rsidR="00583959">
        <w:rPr>
          <w:rFonts w:ascii="Cambria" w:hAnsi="Cambria"/>
          <w:b/>
          <w:sz w:val="24"/>
          <w:szCs w:val="24"/>
        </w:rPr>
        <w:t>atstāt esošo nosaukumu  “</w:t>
      </w:r>
      <w:r w:rsidR="00583959">
        <w:rPr>
          <w:rFonts w:ascii="Cambria" w:hAnsi="Cambria"/>
          <w:b/>
          <w:bCs/>
          <w:sz w:val="24"/>
          <w:szCs w:val="24"/>
        </w:rPr>
        <w:t>nosaukums</w:t>
      </w:r>
      <w:r w:rsidRPr="002655AE">
        <w:rPr>
          <w:rFonts w:ascii="Cambria" w:hAnsi="Cambria"/>
          <w:b/>
          <w:sz w:val="24"/>
          <w:szCs w:val="24"/>
        </w:rPr>
        <w:t>” un noteikt zemes lietošanas mērķi –- individuālo dzīvojamo māju apbūve (kods 0601).</w:t>
      </w:r>
    </w:p>
    <w:p w:rsidR="00C424DE" w:rsidRPr="00C00CC4" w:rsidRDefault="00C424DE" w:rsidP="00C424DE">
      <w:pPr>
        <w:spacing w:after="0" w:line="240" w:lineRule="auto"/>
        <w:rPr>
          <w:rFonts w:ascii="Cambria" w:hAnsi="Cambria"/>
          <w:bCs/>
          <w:sz w:val="24"/>
          <w:szCs w:val="24"/>
        </w:rPr>
      </w:pPr>
      <w:r>
        <w:rPr>
          <w:rFonts w:ascii="Cambria" w:hAnsi="Cambria"/>
          <w:b/>
          <w:bCs/>
          <w:sz w:val="24"/>
          <w:szCs w:val="24"/>
        </w:rPr>
        <w:tab/>
      </w:r>
      <w:r w:rsidRPr="00C00CC4">
        <w:rPr>
          <w:rFonts w:ascii="Cambria" w:hAnsi="Cambria"/>
          <w:bCs/>
          <w:sz w:val="24"/>
          <w:szCs w:val="24"/>
        </w:rPr>
        <w:t>Sēdes lēmums pievienots pielikumā uz vienas lapas.</w:t>
      </w:r>
    </w:p>
    <w:p w:rsidR="00C424DE" w:rsidRDefault="00C424DE" w:rsidP="00C424DE">
      <w:pPr>
        <w:spacing w:after="0" w:line="240" w:lineRule="auto"/>
        <w:rPr>
          <w:rFonts w:ascii="Cambria" w:hAnsi="Cambria"/>
          <w:b/>
          <w:bCs/>
          <w:sz w:val="24"/>
          <w:szCs w:val="24"/>
        </w:rPr>
      </w:pPr>
    </w:p>
    <w:p w:rsidR="00C424DE" w:rsidRPr="002655AE" w:rsidRDefault="00C424DE" w:rsidP="00C424DE">
      <w:pPr>
        <w:spacing w:after="0" w:line="240" w:lineRule="auto"/>
        <w:rPr>
          <w:rFonts w:ascii="Cambria" w:hAnsi="Cambria"/>
          <w:b/>
          <w:bCs/>
          <w:sz w:val="24"/>
          <w:szCs w:val="24"/>
        </w:rPr>
      </w:pPr>
    </w:p>
    <w:p w:rsidR="00C424DE" w:rsidRPr="00583959" w:rsidRDefault="00C424DE" w:rsidP="00C424DE">
      <w:pPr>
        <w:spacing w:after="0" w:line="240" w:lineRule="auto"/>
        <w:ind w:left="360" w:right="-237"/>
        <w:jc w:val="center"/>
        <w:rPr>
          <w:rFonts w:ascii="Cambria" w:hAnsi="Cambria"/>
          <w:sz w:val="24"/>
          <w:szCs w:val="24"/>
        </w:rPr>
      </w:pPr>
      <w:r w:rsidRPr="00583959">
        <w:rPr>
          <w:rFonts w:ascii="Cambria" w:hAnsi="Cambria"/>
          <w:sz w:val="24"/>
          <w:szCs w:val="24"/>
        </w:rPr>
        <w:t xml:space="preserve">7.1.7. </w:t>
      </w:r>
    </w:p>
    <w:p w:rsidR="00C424DE" w:rsidRPr="002655AE" w:rsidRDefault="00C424DE" w:rsidP="00C424DE">
      <w:pPr>
        <w:spacing w:after="0" w:line="240" w:lineRule="auto"/>
        <w:ind w:left="360" w:right="-237"/>
        <w:jc w:val="center"/>
        <w:rPr>
          <w:rFonts w:ascii="Cambria" w:hAnsi="Cambria"/>
          <w:sz w:val="24"/>
          <w:szCs w:val="24"/>
          <w:u w:val="single"/>
        </w:rPr>
      </w:pPr>
      <w:r w:rsidRPr="002655AE">
        <w:rPr>
          <w:rFonts w:ascii="Cambria" w:hAnsi="Cambria"/>
          <w:sz w:val="24"/>
          <w:szCs w:val="24"/>
          <w:u w:val="single"/>
        </w:rPr>
        <w:t>PAR ZEMES IERĪCĪBAS PROJEKTA APSTIPRINĀŠANU</w:t>
      </w:r>
    </w:p>
    <w:p w:rsidR="00C424DE" w:rsidRDefault="00C424DE" w:rsidP="00C424DE">
      <w:pPr>
        <w:spacing w:after="0" w:line="240" w:lineRule="auto"/>
        <w:ind w:right="-96" w:firstLine="720"/>
        <w:jc w:val="both"/>
        <w:rPr>
          <w:rFonts w:ascii="Cambria" w:hAnsi="Cambria"/>
          <w:sz w:val="24"/>
          <w:szCs w:val="24"/>
        </w:rPr>
      </w:pPr>
    </w:p>
    <w:p w:rsidR="00C424DE" w:rsidRPr="00541BEA" w:rsidRDefault="00C424DE" w:rsidP="00C424DE">
      <w:pPr>
        <w:spacing w:after="0" w:line="240" w:lineRule="auto"/>
        <w:ind w:right="-96" w:firstLine="720"/>
        <w:jc w:val="both"/>
        <w:rPr>
          <w:rFonts w:ascii="Cambria" w:hAnsi="Cambria" w:cs="Arial"/>
          <w:sz w:val="24"/>
          <w:szCs w:val="24"/>
        </w:rPr>
      </w:pP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Pr="002655AE" w:rsidRDefault="00C424DE" w:rsidP="00C424DE">
      <w:pPr>
        <w:spacing w:after="0" w:line="240" w:lineRule="auto"/>
        <w:ind w:right="-237" w:firstLine="540"/>
        <w:jc w:val="both"/>
        <w:rPr>
          <w:rFonts w:ascii="Cambria" w:hAnsi="Cambria"/>
          <w:sz w:val="24"/>
          <w:szCs w:val="24"/>
        </w:rPr>
      </w:pPr>
    </w:p>
    <w:p w:rsidR="00C424DE" w:rsidRPr="002655AE" w:rsidRDefault="00C424DE" w:rsidP="00C424DE">
      <w:pPr>
        <w:spacing w:after="0" w:line="240" w:lineRule="auto"/>
        <w:ind w:right="-237" w:firstLine="540"/>
        <w:jc w:val="both"/>
        <w:rPr>
          <w:rFonts w:ascii="Cambria" w:hAnsi="Cambria"/>
          <w:b/>
          <w:bCs/>
          <w:sz w:val="24"/>
          <w:szCs w:val="24"/>
        </w:rPr>
      </w:pPr>
      <w:r w:rsidRPr="002655AE">
        <w:rPr>
          <w:rFonts w:ascii="Cambria" w:hAnsi="Cambria"/>
          <w:b/>
          <w:bCs/>
          <w:sz w:val="24"/>
          <w:szCs w:val="24"/>
        </w:rPr>
        <w:t xml:space="preserve">1. Apstiprināt </w:t>
      </w:r>
      <w:r w:rsidRPr="002655AE">
        <w:rPr>
          <w:rFonts w:ascii="Cambria" w:hAnsi="Cambria"/>
          <w:b/>
          <w:sz w:val="24"/>
          <w:szCs w:val="24"/>
        </w:rPr>
        <w:t>SIA “Aizkraukles mērnieks”</w:t>
      </w:r>
      <w:r w:rsidRPr="002655AE">
        <w:rPr>
          <w:rFonts w:ascii="Cambria" w:hAnsi="Cambria"/>
          <w:sz w:val="24"/>
          <w:szCs w:val="24"/>
        </w:rPr>
        <w:t xml:space="preserve"> </w:t>
      </w:r>
      <w:r w:rsidRPr="002655AE">
        <w:rPr>
          <w:rFonts w:ascii="Cambria" w:hAnsi="Cambria"/>
          <w:b/>
          <w:bCs/>
          <w:sz w:val="24"/>
          <w:szCs w:val="24"/>
        </w:rPr>
        <w:t>izstrādāto zemes ierīcības projektu Kokneses pagasta n</w:t>
      </w:r>
      <w:r w:rsidR="00583959">
        <w:rPr>
          <w:rFonts w:ascii="Cambria" w:hAnsi="Cambria"/>
          <w:b/>
          <w:bCs/>
          <w:sz w:val="24"/>
          <w:szCs w:val="24"/>
        </w:rPr>
        <w:t>ekustamā īpašuma “</w:t>
      </w:r>
      <w:r w:rsidR="00583959">
        <w:rPr>
          <w:rFonts w:ascii="Cambria" w:hAnsi="Cambria"/>
          <w:b/>
          <w:bCs/>
          <w:sz w:val="24"/>
          <w:szCs w:val="24"/>
        </w:rPr>
        <w:t>nosaukums</w:t>
      </w:r>
      <w:r w:rsidR="00583959">
        <w:rPr>
          <w:rFonts w:ascii="Cambria" w:hAnsi="Cambria"/>
          <w:b/>
          <w:bCs/>
          <w:sz w:val="24"/>
          <w:szCs w:val="24"/>
        </w:rPr>
        <w:t>” ar kadastra Nr. 3260 …</w:t>
      </w:r>
      <w:r w:rsidRPr="002655AE">
        <w:rPr>
          <w:rFonts w:ascii="Cambria" w:hAnsi="Cambria"/>
          <w:b/>
          <w:bCs/>
          <w:sz w:val="24"/>
          <w:szCs w:val="24"/>
        </w:rPr>
        <w:t xml:space="preserve">  zemes vienības ar</w:t>
      </w:r>
      <w:r w:rsidRPr="002655AE">
        <w:rPr>
          <w:rFonts w:ascii="Cambria" w:hAnsi="Cambria"/>
          <w:bCs/>
          <w:sz w:val="24"/>
          <w:szCs w:val="24"/>
        </w:rPr>
        <w:t xml:space="preserve"> </w:t>
      </w:r>
      <w:r w:rsidRPr="002655AE">
        <w:rPr>
          <w:rFonts w:ascii="Cambria" w:hAnsi="Cambria"/>
          <w:b/>
          <w:bCs/>
          <w:sz w:val="24"/>
          <w:szCs w:val="24"/>
        </w:rPr>
        <w:t>k</w:t>
      </w:r>
      <w:r w:rsidR="00583959">
        <w:rPr>
          <w:rFonts w:ascii="Cambria" w:hAnsi="Cambria"/>
          <w:b/>
          <w:bCs/>
          <w:sz w:val="24"/>
          <w:szCs w:val="24"/>
        </w:rPr>
        <w:t>adastra apzīmējumu 3260…</w:t>
      </w:r>
      <w:r w:rsidRPr="002655AE">
        <w:rPr>
          <w:rFonts w:ascii="Cambria" w:hAnsi="Cambria"/>
          <w:b/>
          <w:bCs/>
          <w:sz w:val="24"/>
          <w:szCs w:val="24"/>
        </w:rPr>
        <w:t xml:space="preserve">  15,5 ha platībā, nekustamā īpa</w:t>
      </w:r>
      <w:r w:rsidR="00583959">
        <w:rPr>
          <w:rFonts w:ascii="Cambria" w:hAnsi="Cambria"/>
          <w:b/>
          <w:bCs/>
          <w:sz w:val="24"/>
          <w:szCs w:val="24"/>
        </w:rPr>
        <w:t>šuma “</w:t>
      </w:r>
      <w:r w:rsidR="00583959">
        <w:rPr>
          <w:rFonts w:ascii="Cambria" w:hAnsi="Cambria"/>
          <w:b/>
          <w:bCs/>
          <w:sz w:val="24"/>
          <w:szCs w:val="24"/>
        </w:rPr>
        <w:t>nosaukums</w:t>
      </w:r>
      <w:r w:rsidR="00583959">
        <w:rPr>
          <w:rFonts w:ascii="Cambria" w:hAnsi="Cambria"/>
          <w:b/>
          <w:bCs/>
          <w:sz w:val="24"/>
          <w:szCs w:val="24"/>
        </w:rPr>
        <w:t>” ar kadastra Nr. 3260…</w:t>
      </w:r>
      <w:r w:rsidRPr="002655AE">
        <w:rPr>
          <w:rFonts w:ascii="Cambria" w:hAnsi="Cambria"/>
          <w:b/>
          <w:bCs/>
          <w:sz w:val="24"/>
          <w:szCs w:val="24"/>
        </w:rPr>
        <w:t xml:space="preserve">  zemes vienības ar</w:t>
      </w:r>
      <w:r w:rsidRPr="002655AE">
        <w:rPr>
          <w:rFonts w:ascii="Cambria" w:hAnsi="Cambria"/>
          <w:bCs/>
          <w:sz w:val="24"/>
          <w:szCs w:val="24"/>
        </w:rPr>
        <w:t xml:space="preserve"> </w:t>
      </w:r>
      <w:r w:rsidRPr="002655AE">
        <w:rPr>
          <w:rFonts w:ascii="Cambria" w:hAnsi="Cambria"/>
          <w:b/>
          <w:bCs/>
          <w:sz w:val="24"/>
          <w:szCs w:val="24"/>
        </w:rPr>
        <w:t>k</w:t>
      </w:r>
      <w:r w:rsidR="00583959">
        <w:rPr>
          <w:rFonts w:ascii="Cambria" w:hAnsi="Cambria"/>
          <w:b/>
          <w:bCs/>
          <w:sz w:val="24"/>
          <w:szCs w:val="24"/>
        </w:rPr>
        <w:t>adastra apzīmējumu 3260….</w:t>
      </w:r>
      <w:r w:rsidRPr="002655AE">
        <w:rPr>
          <w:rFonts w:ascii="Cambria" w:hAnsi="Cambria"/>
          <w:b/>
          <w:bCs/>
          <w:sz w:val="24"/>
          <w:szCs w:val="24"/>
        </w:rPr>
        <w:t xml:space="preserve">  1,04 ha platībā un </w:t>
      </w:r>
      <w:r w:rsidR="00583959">
        <w:rPr>
          <w:rFonts w:ascii="Cambria" w:hAnsi="Cambria"/>
          <w:b/>
          <w:bCs/>
          <w:sz w:val="24"/>
          <w:szCs w:val="24"/>
        </w:rPr>
        <w:t>nekustamā īpašuma “</w:t>
      </w:r>
      <w:r w:rsidR="00583959">
        <w:rPr>
          <w:rFonts w:ascii="Cambria" w:hAnsi="Cambria"/>
          <w:b/>
          <w:bCs/>
          <w:sz w:val="24"/>
          <w:szCs w:val="24"/>
        </w:rPr>
        <w:t>nosaukums</w:t>
      </w:r>
      <w:r w:rsidRPr="002655AE">
        <w:rPr>
          <w:rFonts w:ascii="Cambria" w:hAnsi="Cambria"/>
          <w:b/>
          <w:bCs/>
          <w:sz w:val="24"/>
          <w:szCs w:val="24"/>
        </w:rPr>
        <w:t>” ar kadastra Nr. 32</w:t>
      </w:r>
      <w:r w:rsidR="00583959">
        <w:rPr>
          <w:rFonts w:ascii="Cambria" w:hAnsi="Cambria"/>
          <w:b/>
          <w:bCs/>
          <w:sz w:val="24"/>
          <w:szCs w:val="24"/>
        </w:rPr>
        <w:t>60….</w:t>
      </w:r>
      <w:r w:rsidRPr="002655AE">
        <w:rPr>
          <w:rFonts w:ascii="Cambria" w:hAnsi="Cambria"/>
          <w:b/>
          <w:bCs/>
          <w:sz w:val="24"/>
          <w:szCs w:val="24"/>
        </w:rPr>
        <w:t xml:space="preserve">  zemes vienības ar</w:t>
      </w:r>
      <w:r w:rsidRPr="002655AE">
        <w:rPr>
          <w:rFonts w:ascii="Cambria" w:hAnsi="Cambria"/>
          <w:bCs/>
          <w:sz w:val="24"/>
          <w:szCs w:val="24"/>
        </w:rPr>
        <w:t xml:space="preserve"> </w:t>
      </w:r>
      <w:r w:rsidRPr="002655AE">
        <w:rPr>
          <w:rFonts w:ascii="Cambria" w:hAnsi="Cambria"/>
          <w:b/>
          <w:bCs/>
          <w:sz w:val="24"/>
          <w:szCs w:val="24"/>
        </w:rPr>
        <w:t>k</w:t>
      </w:r>
      <w:r w:rsidR="00583959">
        <w:rPr>
          <w:rFonts w:ascii="Cambria" w:hAnsi="Cambria"/>
          <w:b/>
          <w:bCs/>
          <w:sz w:val="24"/>
          <w:szCs w:val="24"/>
        </w:rPr>
        <w:t>adastra apzīmējumu 3260…</w:t>
      </w:r>
      <w:r w:rsidRPr="002655AE">
        <w:rPr>
          <w:rFonts w:ascii="Cambria" w:hAnsi="Cambria"/>
          <w:b/>
          <w:bCs/>
          <w:sz w:val="24"/>
          <w:szCs w:val="24"/>
        </w:rPr>
        <w:t xml:space="preserve">  2,6 ha platībā sadalei, izveidojot sešas jaunas zemes vienības ar kad</w:t>
      </w:r>
      <w:r w:rsidR="00583959">
        <w:rPr>
          <w:rFonts w:ascii="Cambria" w:hAnsi="Cambria"/>
          <w:b/>
          <w:bCs/>
          <w:sz w:val="24"/>
          <w:szCs w:val="24"/>
        </w:rPr>
        <w:t>astra apzīmējumiem 3260 …  15,2 ha platībā, 3260….  0,36 ha platībā, 3260 ….  0,98 ha platībā, 3260 ….  2,0 ha platībā, 3260 …</w:t>
      </w:r>
      <w:r w:rsidRPr="002655AE">
        <w:rPr>
          <w:rFonts w:ascii="Cambria" w:hAnsi="Cambria"/>
          <w:b/>
          <w:bCs/>
          <w:sz w:val="24"/>
          <w:szCs w:val="24"/>
        </w:rPr>
        <w:t xml:space="preserve"> </w:t>
      </w:r>
      <w:r w:rsidR="00583959">
        <w:rPr>
          <w:rFonts w:ascii="Cambria" w:hAnsi="Cambria"/>
          <w:b/>
          <w:bCs/>
          <w:sz w:val="24"/>
          <w:szCs w:val="24"/>
        </w:rPr>
        <w:t xml:space="preserve"> 0,1 ha platībā un 3260….</w:t>
      </w:r>
      <w:r w:rsidRPr="002655AE">
        <w:rPr>
          <w:rFonts w:ascii="Cambria" w:hAnsi="Cambria"/>
          <w:b/>
          <w:bCs/>
          <w:sz w:val="24"/>
          <w:szCs w:val="24"/>
        </w:rPr>
        <w:t xml:space="preserve">  0,5 ha platībā.</w:t>
      </w:r>
    </w:p>
    <w:p w:rsidR="00C424DE" w:rsidRPr="002655AE" w:rsidRDefault="00C424DE" w:rsidP="00C424DE">
      <w:pPr>
        <w:spacing w:after="0" w:line="240" w:lineRule="auto"/>
        <w:ind w:right="-237" w:firstLine="720"/>
        <w:jc w:val="both"/>
        <w:rPr>
          <w:rFonts w:ascii="Cambria" w:hAnsi="Cambria"/>
          <w:b/>
          <w:bCs/>
          <w:sz w:val="24"/>
          <w:szCs w:val="24"/>
        </w:rPr>
      </w:pPr>
      <w:r w:rsidRPr="002655AE">
        <w:rPr>
          <w:rFonts w:ascii="Cambria" w:hAnsi="Cambria"/>
          <w:b/>
          <w:bCs/>
          <w:sz w:val="24"/>
          <w:szCs w:val="24"/>
        </w:rPr>
        <w:t xml:space="preserve">2. </w:t>
      </w:r>
      <w:proofErr w:type="spellStart"/>
      <w:r w:rsidRPr="002655AE">
        <w:rPr>
          <w:rFonts w:ascii="Cambria" w:hAnsi="Cambria"/>
          <w:b/>
          <w:bCs/>
          <w:sz w:val="24"/>
          <w:szCs w:val="24"/>
        </w:rPr>
        <w:t>Jaunveidotajām</w:t>
      </w:r>
      <w:proofErr w:type="spellEnd"/>
      <w:r w:rsidRPr="002655AE">
        <w:rPr>
          <w:rFonts w:ascii="Cambria" w:hAnsi="Cambria"/>
          <w:b/>
          <w:bCs/>
          <w:sz w:val="24"/>
          <w:szCs w:val="24"/>
        </w:rPr>
        <w:t xml:space="preserve"> zemes vienībām noteikt sekojošus zemes lietošanas mērķus:</w:t>
      </w:r>
    </w:p>
    <w:p w:rsidR="00C424DE" w:rsidRPr="002655AE" w:rsidRDefault="00C424DE" w:rsidP="00C424DE">
      <w:pPr>
        <w:spacing w:after="0" w:line="240" w:lineRule="auto"/>
        <w:ind w:right="-237" w:firstLine="720"/>
        <w:jc w:val="both"/>
        <w:rPr>
          <w:rFonts w:ascii="Cambria" w:hAnsi="Cambria"/>
          <w:b/>
          <w:sz w:val="24"/>
          <w:szCs w:val="24"/>
        </w:rPr>
      </w:pPr>
      <w:r w:rsidRPr="002655AE">
        <w:rPr>
          <w:rFonts w:ascii="Cambria" w:hAnsi="Cambria"/>
          <w:b/>
          <w:bCs/>
          <w:sz w:val="24"/>
          <w:szCs w:val="24"/>
        </w:rPr>
        <w:t>2.1. zemes vienībai ar k</w:t>
      </w:r>
      <w:r w:rsidR="00583959">
        <w:rPr>
          <w:rFonts w:ascii="Cambria" w:hAnsi="Cambria"/>
          <w:b/>
          <w:bCs/>
          <w:sz w:val="24"/>
          <w:szCs w:val="24"/>
        </w:rPr>
        <w:t>adastra apzīmējumu 3260…</w:t>
      </w:r>
      <w:r w:rsidRPr="002655AE">
        <w:rPr>
          <w:rFonts w:ascii="Cambria" w:hAnsi="Cambria"/>
          <w:b/>
          <w:bCs/>
          <w:sz w:val="24"/>
          <w:szCs w:val="24"/>
        </w:rPr>
        <w:t xml:space="preserve"> 15,2</w:t>
      </w:r>
      <w:r w:rsidRPr="002655AE">
        <w:rPr>
          <w:rFonts w:ascii="Cambria" w:hAnsi="Cambria"/>
          <w:b/>
          <w:sz w:val="24"/>
          <w:szCs w:val="24"/>
        </w:rPr>
        <w:t xml:space="preserve"> ha platībā – zeme, uz kuras galvenā saimnieciskā darbība ir lauksaimniecība (kods 0101),</w:t>
      </w:r>
    </w:p>
    <w:p w:rsidR="00C424DE" w:rsidRPr="002655AE" w:rsidRDefault="00C424DE" w:rsidP="00C424DE">
      <w:pPr>
        <w:spacing w:after="0" w:line="240" w:lineRule="auto"/>
        <w:ind w:right="-237" w:firstLine="720"/>
        <w:jc w:val="both"/>
        <w:rPr>
          <w:rFonts w:ascii="Cambria" w:hAnsi="Cambria"/>
          <w:b/>
          <w:sz w:val="24"/>
          <w:szCs w:val="24"/>
        </w:rPr>
      </w:pPr>
      <w:r w:rsidRPr="002655AE">
        <w:rPr>
          <w:rFonts w:ascii="Cambria" w:hAnsi="Cambria"/>
          <w:b/>
          <w:sz w:val="24"/>
          <w:szCs w:val="24"/>
        </w:rPr>
        <w:t xml:space="preserve">2.2. </w:t>
      </w:r>
      <w:r w:rsidRPr="002655AE">
        <w:rPr>
          <w:rFonts w:ascii="Cambria" w:hAnsi="Cambria"/>
          <w:b/>
          <w:bCs/>
          <w:sz w:val="24"/>
          <w:szCs w:val="24"/>
        </w:rPr>
        <w:t>zemes vienībai ar k</w:t>
      </w:r>
      <w:r w:rsidR="00583959">
        <w:rPr>
          <w:rFonts w:ascii="Cambria" w:hAnsi="Cambria"/>
          <w:b/>
          <w:bCs/>
          <w:sz w:val="24"/>
          <w:szCs w:val="24"/>
        </w:rPr>
        <w:t>adastra apzīmējumu 3260…</w:t>
      </w:r>
      <w:r w:rsidRPr="002655AE">
        <w:rPr>
          <w:rFonts w:ascii="Cambria" w:hAnsi="Cambria"/>
          <w:b/>
          <w:bCs/>
          <w:sz w:val="24"/>
          <w:szCs w:val="24"/>
        </w:rPr>
        <w:t xml:space="preserve">  0,36</w:t>
      </w:r>
      <w:r w:rsidRPr="002655AE">
        <w:rPr>
          <w:rFonts w:ascii="Cambria" w:hAnsi="Cambria"/>
          <w:b/>
          <w:sz w:val="24"/>
          <w:szCs w:val="24"/>
        </w:rPr>
        <w:t xml:space="preserve"> ha platībā - zeme dzelzceļa infrastruktūras zemes nodalījuma joslā un ceļu zemes nodalījuma joslā (kods 1101),</w:t>
      </w:r>
    </w:p>
    <w:p w:rsidR="00C424DE" w:rsidRPr="002655AE" w:rsidRDefault="00C424DE" w:rsidP="00C424DE">
      <w:pPr>
        <w:spacing w:after="0" w:line="240" w:lineRule="auto"/>
        <w:ind w:right="-237" w:firstLine="720"/>
        <w:jc w:val="both"/>
        <w:rPr>
          <w:rFonts w:ascii="Cambria" w:hAnsi="Cambria"/>
          <w:b/>
          <w:sz w:val="24"/>
          <w:szCs w:val="24"/>
        </w:rPr>
      </w:pPr>
      <w:r w:rsidRPr="002655AE">
        <w:rPr>
          <w:rFonts w:ascii="Cambria" w:hAnsi="Cambria"/>
          <w:b/>
          <w:sz w:val="24"/>
          <w:szCs w:val="24"/>
        </w:rPr>
        <w:t xml:space="preserve">2.3. </w:t>
      </w:r>
      <w:r w:rsidRPr="002655AE">
        <w:rPr>
          <w:rFonts w:ascii="Cambria" w:hAnsi="Cambria"/>
          <w:b/>
          <w:bCs/>
          <w:sz w:val="24"/>
          <w:szCs w:val="24"/>
        </w:rPr>
        <w:t>zemes vienībai ar k</w:t>
      </w:r>
      <w:r w:rsidR="00583959">
        <w:rPr>
          <w:rFonts w:ascii="Cambria" w:hAnsi="Cambria"/>
          <w:b/>
          <w:bCs/>
          <w:sz w:val="24"/>
          <w:szCs w:val="24"/>
        </w:rPr>
        <w:t>adastra apzīmējumu 3260…</w:t>
      </w:r>
      <w:r w:rsidRPr="002655AE">
        <w:rPr>
          <w:rFonts w:ascii="Cambria" w:hAnsi="Cambria"/>
          <w:b/>
          <w:bCs/>
          <w:sz w:val="24"/>
          <w:szCs w:val="24"/>
        </w:rPr>
        <w:t xml:space="preserve">  0,98</w:t>
      </w:r>
      <w:r w:rsidRPr="002655AE">
        <w:rPr>
          <w:rFonts w:ascii="Cambria" w:hAnsi="Cambria"/>
          <w:b/>
          <w:sz w:val="24"/>
          <w:szCs w:val="24"/>
        </w:rPr>
        <w:t xml:space="preserve"> ha platībā - zeme, uz kuras galvenā saimnieciskā darbība ir lauksaimniecība (kods 0101),</w:t>
      </w:r>
    </w:p>
    <w:p w:rsidR="00C424DE" w:rsidRPr="002655AE" w:rsidRDefault="00C424DE" w:rsidP="00C424DE">
      <w:pPr>
        <w:spacing w:after="0" w:line="240" w:lineRule="auto"/>
        <w:ind w:right="-237" w:firstLine="720"/>
        <w:jc w:val="both"/>
        <w:rPr>
          <w:rFonts w:ascii="Cambria" w:hAnsi="Cambria"/>
          <w:b/>
          <w:sz w:val="24"/>
          <w:szCs w:val="24"/>
        </w:rPr>
      </w:pPr>
      <w:r w:rsidRPr="002655AE">
        <w:rPr>
          <w:rFonts w:ascii="Cambria" w:hAnsi="Cambria"/>
          <w:b/>
          <w:sz w:val="24"/>
          <w:szCs w:val="24"/>
        </w:rPr>
        <w:t xml:space="preserve">2.4. </w:t>
      </w:r>
      <w:r w:rsidRPr="002655AE">
        <w:rPr>
          <w:rFonts w:ascii="Cambria" w:hAnsi="Cambria"/>
          <w:b/>
          <w:bCs/>
          <w:sz w:val="24"/>
          <w:szCs w:val="24"/>
        </w:rPr>
        <w:t>zemes vienībai ar k</w:t>
      </w:r>
      <w:r w:rsidR="00583959">
        <w:rPr>
          <w:rFonts w:ascii="Cambria" w:hAnsi="Cambria"/>
          <w:b/>
          <w:bCs/>
          <w:sz w:val="24"/>
          <w:szCs w:val="24"/>
        </w:rPr>
        <w:t>adastra apzīmējumu 3260….</w:t>
      </w:r>
      <w:r w:rsidRPr="002655AE">
        <w:rPr>
          <w:rFonts w:ascii="Cambria" w:hAnsi="Cambria"/>
          <w:b/>
          <w:bCs/>
          <w:sz w:val="24"/>
          <w:szCs w:val="24"/>
        </w:rPr>
        <w:t xml:space="preserve">  2,0</w:t>
      </w:r>
      <w:r w:rsidRPr="002655AE">
        <w:rPr>
          <w:rFonts w:ascii="Cambria" w:hAnsi="Cambria"/>
          <w:b/>
          <w:sz w:val="24"/>
          <w:szCs w:val="24"/>
        </w:rPr>
        <w:t xml:space="preserve"> ha platībā - zeme, uz kuras galvenā saimnieciskā darbība ir lauksaimniecība (kods 0101),</w:t>
      </w:r>
    </w:p>
    <w:p w:rsidR="00C424DE" w:rsidRPr="002655AE" w:rsidRDefault="00C424DE" w:rsidP="00C424DE">
      <w:pPr>
        <w:spacing w:after="0" w:line="240" w:lineRule="auto"/>
        <w:ind w:right="-237" w:firstLine="720"/>
        <w:jc w:val="both"/>
        <w:rPr>
          <w:rFonts w:ascii="Cambria" w:hAnsi="Cambria"/>
          <w:b/>
          <w:sz w:val="24"/>
          <w:szCs w:val="24"/>
        </w:rPr>
      </w:pPr>
      <w:r w:rsidRPr="002655AE">
        <w:rPr>
          <w:rFonts w:ascii="Cambria" w:hAnsi="Cambria"/>
          <w:b/>
          <w:sz w:val="24"/>
          <w:szCs w:val="24"/>
        </w:rPr>
        <w:t xml:space="preserve">2.5. </w:t>
      </w:r>
      <w:r w:rsidRPr="002655AE">
        <w:rPr>
          <w:rFonts w:ascii="Cambria" w:hAnsi="Cambria"/>
          <w:b/>
          <w:bCs/>
          <w:sz w:val="24"/>
          <w:szCs w:val="24"/>
        </w:rPr>
        <w:t>zemes vienībai ar k</w:t>
      </w:r>
      <w:r w:rsidR="00583959">
        <w:rPr>
          <w:rFonts w:ascii="Cambria" w:hAnsi="Cambria"/>
          <w:b/>
          <w:bCs/>
          <w:sz w:val="24"/>
          <w:szCs w:val="24"/>
        </w:rPr>
        <w:t>adastra apzīmējumu 3260…</w:t>
      </w:r>
      <w:r w:rsidRPr="002655AE">
        <w:rPr>
          <w:rFonts w:ascii="Cambria" w:hAnsi="Cambria"/>
          <w:b/>
          <w:bCs/>
          <w:sz w:val="24"/>
          <w:szCs w:val="24"/>
        </w:rPr>
        <w:t xml:space="preserve">  0,1</w:t>
      </w:r>
      <w:r w:rsidRPr="002655AE">
        <w:rPr>
          <w:rFonts w:ascii="Cambria" w:hAnsi="Cambria"/>
          <w:b/>
          <w:sz w:val="24"/>
          <w:szCs w:val="24"/>
        </w:rPr>
        <w:t xml:space="preserve"> ha platībā - zeme dzelzceļa infrastruktūras zemes nodalījuma joslā un ceļu zemes nodalījuma joslā (kods 1101),</w:t>
      </w:r>
    </w:p>
    <w:p w:rsidR="00C424DE" w:rsidRPr="002655AE" w:rsidRDefault="00C424DE" w:rsidP="00C424DE">
      <w:pPr>
        <w:spacing w:after="0" w:line="240" w:lineRule="auto"/>
        <w:ind w:right="-237" w:firstLine="720"/>
        <w:jc w:val="both"/>
        <w:rPr>
          <w:rFonts w:ascii="Cambria" w:hAnsi="Cambria"/>
          <w:b/>
          <w:sz w:val="24"/>
          <w:szCs w:val="24"/>
        </w:rPr>
      </w:pPr>
      <w:r w:rsidRPr="002655AE">
        <w:rPr>
          <w:rFonts w:ascii="Cambria" w:hAnsi="Cambria"/>
          <w:b/>
          <w:sz w:val="24"/>
          <w:szCs w:val="24"/>
        </w:rPr>
        <w:t>2.</w:t>
      </w:r>
      <w:r>
        <w:rPr>
          <w:rFonts w:ascii="Cambria" w:hAnsi="Cambria"/>
          <w:b/>
          <w:sz w:val="24"/>
          <w:szCs w:val="24"/>
        </w:rPr>
        <w:t>6</w:t>
      </w:r>
      <w:r w:rsidRPr="002655AE">
        <w:rPr>
          <w:rFonts w:ascii="Cambria" w:hAnsi="Cambria"/>
          <w:b/>
          <w:sz w:val="24"/>
          <w:szCs w:val="24"/>
        </w:rPr>
        <w:t xml:space="preserve">. </w:t>
      </w:r>
      <w:r w:rsidRPr="002655AE">
        <w:rPr>
          <w:rFonts w:ascii="Cambria" w:hAnsi="Cambria"/>
          <w:b/>
          <w:bCs/>
          <w:sz w:val="24"/>
          <w:szCs w:val="24"/>
        </w:rPr>
        <w:t>zemes vienībai ar k</w:t>
      </w:r>
      <w:r w:rsidR="00583959">
        <w:rPr>
          <w:rFonts w:ascii="Cambria" w:hAnsi="Cambria"/>
          <w:b/>
          <w:bCs/>
          <w:sz w:val="24"/>
          <w:szCs w:val="24"/>
        </w:rPr>
        <w:t>adastra apzīmējumu 3260….</w:t>
      </w:r>
      <w:r w:rsidRPr="002655AE">
        <w:rPr>
          <w:rFonts w:ascii="Cambria" w:hAnsi="Cambria"/>
          <w:b/>
          <w:bCs/>
          <w:sz w:val="24"/>
          <w:szCs w:val="24"/>
        </w:rPr>
        <w:t xml:space="preserve">  0,5</w:t>
      </w:r>
      <w:r w:rsidRPr="002655AE">
        <w:rPr>
          <w:rFonts w:ascii="Cambria" w:hAnsi="Cambria"/>
          <w:b/>
          <w:sz w:val="24"/>
          <w:szCs w:val="24"/>
        </w:rPr>
        <w:t xml:space="preserve"> ha platībā - zeme, uz kuras galvenā saimnieciskā darbība ir lauksaimniecība (kods 0101).</w:t>
      </w:r>
    </w:p>
    <w:p w:rsidR="00C424DE" w:rsidRPr="002655AE" w:rsidRDefault="00C424DE" w:rsidP="00C424DE">
      <w:pPr>
        <w:spacing w:after="0" w:line="240" w:lineRule="auto"/>
        <w:ind w:right="-237" w:firstLine="540"/>
        <w:jc w:val="both"/>
        <w:rPr>
          <w:rFonts w:ascii="Cambria" w:hAnsi="Cambria"/>
          <w:b/>
          <w:sz w:val="24"/>
          <w:szCs w:val="24"/>
          <w:lang w:eastAsia="lv-LV"/>
        </w:rPr>
      </w:pPr>
      <w:r w:rsidRPr="002655AE">
        <w:rPr>
          <w:rFonts w:ascii="Cambria" w:hAnsi="Cambria"/>
          <w:b/>
          <w:sz w:val="24"/>
          <w:szCs w:val="24"/>
        </w:rPr>
        <w:t>3. Nekustamajam īpašumam, kas sastāv no zemes vienībām ar kad</w:t>
      </w:r>
      <w:r w:rsidR="00583959">
        <w:rPr>
          <w:rFonts w:ascii="Cambria" w:hAnsi="Cambria"/>
          <w:b/>
          <w:sz w:val="24"/>
          <w:szCs w:val="24"/>
        </w:rPr>
        <w:t>astra apzīmējumiem 3260 ….</w:t>
      </w:r>
      <w:r w:rsidRPr="002655AE">
        <w:rPr>
          <w:rFonts w:ascii="Cambria" w:hAnsi="Cambria"/>
          <w:b/>
          <w:sz w:val="24"/>
          <w:szCs w:val="24"/>
        </w:rPr>
        <w:t xml:space="preserve">  </w:t>
      </w:r>
      <w:r w:rsidR="00583959">
        <w:rPr>
          <w:rFonts w:ascii="Cambria" w:hAnsi="Cambria"/>
          <w:b/>
          <w:sz w:val="24"/>
          <w:szCs w:val="24"/>
        </w:rPr>
        <w:t>0,36 ha platībā un 3260 …</w:t>
      </w:r>
      <w:r w:rsidRPr="002655AE">
        <w:rPr>
          <w:rFonts w:ascii="Cambria" w:hAnsi="Cambria"/>
          <w:b/>
          <w:sz w:val="24"/>
          <w:szCs w:val="24"/>
        </w:rPr>
        <w:t xml:space="preserve">  0,1 ha platībā, piešķirt nosaukumu</w:t>
      </w:r>
      <w:r w:rsidR="00583959">
        <w:rPr>
          <w:rFonts w:ascii="Cambria" w:hAnsi="Cambria"/>
          <w:b/>
          <w:sz w:val="24"/>
          <w:szCs w:val="24"/>
        </w:rPr>
        <w:t xml:space="preserve"> “</w:t>
      </w:r>
      <w:r w:rsidR="00583959">
        <w:rPr>
          <w:rFonts w:ascii="Cambria" w:hAnsi="Cambria"/>
          <w:b/>
          <w:bCs/>
          <w:sz w:val="24"/>
          <w:szCs w:val="24"/>
        </w:rPr>
        <w:t>nosaukums</w:t>
      </w:r>
      <w:r w:rsidRPr="002655AE">
        <w:rPr>
          <w:rFonts w:ascii="Cambria" w:hAnsi="Cambria"/>
          <w:b/>
          <w:sz w:val="24"/>
          <w:szCs w:val="24"/>
        </w:rPr>
        <w:t>”.</w:t>
      </w:r>
    </w:p>
    <w:p w:rsidR="00C424DE" w:rsidRPr="002655AE" w:rsidRDefault="00C424DE" w:rsidP="00C424DE">
      <w:pPr>
        <w:spacing w:after="0" w:line="240" w:lineRule="auto"/>
        <w:ind w:right="-237" w:firstLine="540"/>
        <w:jc w:val="both"/>
        <w:rPr>
          <w:rFonts w:ascii="Cambria" w:hAnsi="Cambria"/>
          <w:b/>
          <w:sz w:val="24"/>
          <w:szCs w:val="24"/>
        </w:rPr>
      </w:pPr>
      <w:r w:rsidRPr="002655AE">
        <w:rPr>
          <w:rFonts w:ascii="Cambria" w:hAnsi="Cambria"/>
          <w:b/>
          <w:sz w:val="24"/>
          <w:szCs w:val="24"/>
        </w:rPr>
        <w:t>4. Nekustamajam īpašumam, kas sastāv no zemes vienības ar k</w:t>
      </w:r>
      <w:r w:rsidR="00583959">
        <w:rPr>
          <w:rFonts w:ascii="Cambria" w:hAnsi="Cambria"/>
          <w:b/>
          <w:sz w:val="24"/>
          <w:szCs w:val="24"/>
        </w:rPr>
        <w:t>adastra apzīmējumu 3260…</w:t>
      </w:r>
      <w:r w:rsidRPr="002655AE">
        <w:rPr>
          <w:rFonts w:ascii="Cambria" w:hAnsi="Cambria"/>
          <w:b/>
          <w:sz w:val="24"/>
          <w:szCs w:val="24"/>
        </w:rPr>
        <w:t xml:space="preserve">  15,2 ha platībā sa</w:t>
      </w:r>
      <w:r w:rsidR="00583959">
        <w:rPr>
          <w:rFonts w:ascii="Cambria" w:hAnsi="Cambria"/>
          <w:b/>
          <w:sz w:val="24"/>
          <w:szCs w:val="24"/>
        </w:rPr>
        <w:t>glabāt nosaukumu “</w:t>
      </w:r>
      <w:r w:rsidR="00583959">
        <w:rPr>
          <w:rFonts w:ascii="Cambria" w:hAnsi="Cambria"/>
          <w:b/>
          <w:bCs/>
          <w:sz w:val="24"/>
          <w:szCs w:val="24"/>
        </w:rPr>
        <w:t>nosaukums</w:t>
      </w:r>
      <w:r w:rsidRPr="002655AE">
        <w:rPr>
          <w:rFonts w:ascii="Cambria" w:hAnsi="Cambria"/>
          <w:b/>
          <w:sz w:val="24"/>
          <w:szCs w:val="24"/>
        </w:rPr>
        <w:t xml:space="preserve">” un zemes vienībai ar kadastra apzīmējumu </w:t>
      </w:r>
      <w:r w:rsidR="00583959">
        <w:rPr>
          <w:rFonts w:ascii="Cambria" w:hAnsi="Cambria"/>
          <w:b/>
          <w:bCs/>
          <w:sz w:val="24"/>
          <w:szCs w:val="24"/>
        </w:rPr>
        <w:t>3260….</w:t>
      </w:r>
      <w:r w:rsidRPr="002655AE">
        <w:rPr>
          <w:rFonts w:ascii="Cambria" w:hAnsi="Cambria"/>
          <w:b/>
          <w:bCs/>
          <w:sz w:val="24"/>
          <w:szCs w:val="24"/>
        </w:rPr>
        <w:t xml:space="preserve"> un uz tās esošām būvēm ar kadas</w:t>
      </w:r>
      <w:r w:rsidR="00583959">
        <w:rPr>
          <w:rFonts w:ascii="Cambria" w:hAnsi="Cambria"/>
          <w:b/>
          <w:bCs/>
          <w:sz w:val="24"/>
          <w:szCs w:val="24"/>
        </w:rPr>
        <w:t xml:space="preserve">tra </w:t>
      </w:r>
      <w:r w:rsidR="00583959">
        <w:rPr>
          <w:rFonts w:ascii="Cambria" w:hAnsi="Cambria"/>
          <w:b/>
          <w:bCs/>
          <w:sz w:val="24"/>
          <w:szCs w:val="24"/>
        </w:rPr>
        <w:lastRenderedPageBreak/>
        <w:t>apzīmējumu 3260…. un 3260 …</w:t>
      </w:r>
      <w:r w:rsidRPr="002655AE">
        <w:rPr>
          <w:rFonts w:ascii="Cambria" w:hAnsi="Cambria"/>
          <w:b/>
          <w:bCs/>
          <w:sz w:val="24"/>
          <w:szCs w:val="24"/>
        </w:rPr>
        <w:t xml:space="preserve">  saglabāt adresi </w:t>
      </w:r>
      <w:r w:rsidR="00583959">
        <w:rPr>
          <w:rFonts w:ascii="Cambria" w:hAnsi="Cambria"/>
          <w:b/>
          <w:sz w:val="24"/>
          <w:szCs w:val="24"/>
        </w:rPr>
        <w:t xml:space="preserve"> “</w:t>
      </w:r>
      <w:r w:rsidR="00583959">
        <w:rPr>
          <w:rFonts w:ascii="Cambria" w:hAnsi="Cambria"/>
          <w:b/>
          <w:bCs/>
          <w:sz w:val="24"/>
          <w:szCs w:val="24"/>
        </w:rPr>
        <w:t>nosaukums</w:t>
      </w:r>
      <w:r w:rsidRPr="002655AE">
        <w:rPr>
          <w:rFonts w:ascii="Cambria" w:hAnsi="Cambria"/>
          <w:b/>
          <w:sz w:val="24"/>
          <w:szCs w:val="24"/>
        </w:rPr>
        <w:t>”, Kokneses pagasts, Kokneses novads, LV-5113.</w:t>
      </w:r>
    </w:p>
    <w:p w:rsidR="00C424DE" w:rsidRPr="002655AE" w:rsidRDefault="00C424DE" w:rsidP="00C424DE">
      <w:pPr>
        <w:spacing w:after="0" w:line="240" w:lineRule="auto"/>
        <w:ind w:right="-237" w:firstLine="540"/>
        <w:jc w:val="both"/>
        <w:rPr>
          <w:rFonts w:ascii="Cambria" w:hAnsi="Cambria"/>
          <w:b/>
          <w:sz w:val="24"/>
          <w:szCs w:val="24"/>
        </w:rPr>
      </w:pPr>
      <w:r w:rsidRPr="002655AE">
        <w:rPr>
          <w:rFonts w:ascii="Cambria" w:hAnsi="Cambria"/>
          <w:b/>
          <w:sz w:val="24"/>
          <w:szCs w:val="24"/>
        </w:rPr>
        <w:t>5. Nekustamajam īpašumam, kas sastāv no zemes vienības ar ka</w:t>
      </w:r>
      <w:r w:rsidR="00583959">
        <w:rPr>
          <w:rFonts w:ascii="Cambria" w:hAnsi="Cambria"/>
          <w:b/>
          <w:sz w:val="24"/>
          <w:szCs w:val="24"/>
        </w:rPr>
        <w:t>dastra apzīmējumu 3260 ….</w:t>
      </w:r>
      <w:r w:rsidRPr="002655AE">
        <w:rPr>
          <w:rFonts w:ascii="Cambria" w:hAnsi="Cambria"/>
          <w:b/>
          <w:sz w:val="24"/>
          <w:szCs w:val="24"/>
        </w:rPr>
        <w:t xml:space="preserve"> 0,98 ha platībā, saglabāt nosau</w:t>
      </w:r>
      <w:r w:rsidR="00583959">
        <w:rPr>
          <w:rFonts w:ascii="Cambria" w:hAnsi="Cambria"/>
          <w:b/>
          <w:sz w:val="24"/>
          <w:szCs w:val="24"/>
        </w:rPr>
        <w:t>kumu “</w:t>
      </w:r>
      <w:r w:rsidR="00583959">
        <w:rPr>
          <w:rFonts w:ascii="Cambria" w:hAnsi="Cambria"/>
          <w:b/>
          <w:bCs/>
          <w:sz w:val="24"/>
          <w:szCs w:val="24"/>
        </w:rPr>
        <w:t>nosaukums</w:t>
      </w:r>
      <w:r w:rsidRPr="002655AE">
        <w:rPr>
          <w:rFonts w:ascii="Cambria" w:hAnsi="Cambria"/>
          <w:b/>
          <w:sz w:val="24"/>
          <w:szCs w:val="24"/>
        </w:rPr>
        <w:t>”.</w:t>
      </w:r>
    </w:p>
    <w:p w:rsidR="00C424DE" w:rsidRPr="002655AE" w:rsidRDefault="00C424DE" w:rsidP="00C424DE">
      <w:pPr>
        <w:spacing w:after="0" w:line="240" w:lineRule="auto"/>
        <w:ind w:right="-237" w:firstLine="540"/>
        <w:jc w:val="both"/>
        <w:rPr>
          <w:rFonts w:ascii="Cambria" w:hAnsi="Cambria"/>
          <w:b/>
          <w:color w:val="FF0000"/>
          <w:sz w:val="24"/>
          <w:szCs w:val="24"/>
        </w:rPr>
      </w:pPr>
      <w:r w:rsidRPr="002655AE">
        <w:rPr>
          <w:rFonts w:ascii="Cambria" w:hAnsi="Cambria"/>
          <w:b/>
          <w:sz w:val="24"/>
          <w:szCs w:val="24"/>
        </w:rPr>
        <w:t>6. Nekustamajam īpašumam, kas sastāv no zemes vienībām ar kad</w:t>
      </w:r>
      <w:r w:rsidR="00583959">
        <w:rPr>
          <w:rFonts w:ascii="Cambria" w:hAnsi="Cambria"/>
          <w:b/>
          <w:sz w:val="24"/>
          <w:szCs w:val="24"/>
        </w:rPr>
        <w:t>astra apzīmējumiem 3260….</w:t>
      </w:r>
      <w:r w:rsidRPr="002655AE">
        <w:rPr>
          <w:rFonts w:ascii="Cambria" w:hAnsi="Cambria"/>
          <w:b/>
          <w:sz w:val="24"/>
          <w:szCs w:val="24"/>
        </w:rPr>
        <w:t xml:space="preserve"> </w:t>
      </w:r>
      <w:r w:rsidR="00583959">
        <w:rPr>
          <w:rFonts w:ascii="Cambria" w:hAnsi="Cambria"/>
          <w:b/>
          <w:sz w:val="24"/>
          <w:szCs w:val="24"/>
        </w:rPr>
        <w:t xml:space="preserve"> 2,0 ha platībā un 3260…</w:t>
      </w:r>
      <w:r w:rsidRPr="002655AE">
        <w:rPr>
          <w:rFonts w:ascii="Cambria" w:hAnsi="Cambria"/>
          <w:b/>
          <w:sz w:val="24"/>
          <w:szCs w:val="24"/>
        </w:rPr>
        <w:t xml:space="preserve">  0,5 ha platībā, s</w:t>
      </w:r>
      <w:r w:rsidR="00583959">
        <w:rPr>
          <w:rFonts w:ascii="Cambria" w:hAnsi="Cambria"/>
          <w:b/>
          <w:sz w:val="24"/>
          <w:szCs w:val="24"/>
        </w:rPr>
        <w:t>aglabāt nosaukumu “</w:t>
      </w:r>
      <w:r w:rsidR="00583959">
        <w:rPr>
          <w:rFonts w:ascii="Cambria" w:hAnsi="Cambria"/>
          <w:b/>
          <w:bCs/>
          <w:sz w:val="24"/>
          <w:szCs w:val="24"/>
        </w:rPr>
        <w:t>nosaukums</w:t>
      </w:r>
      <w:r w:rsidRPr="002655AE">
        <w:rPr>
          <w:rFonts w:ascii="Cambria" w:hAnsi="Cambria"/>
          <w:b/>
          <w:sz w:val="24"/>
          <w:szCs w:val="24"/>
        </w:rPr>
        <w:t>”.</w:t>
      </w:r>
    </w:p>
    <w:p w:rsidR="00C424DE" w:rsidRDefault="00C424DE" w:rsidP="00C424DE">
      <w:pPr>
        <w:spacing w:after="0" w:line="240" w:lineRule="auto"/>
        <w:ind w:right="-237" w:firstLine="540"/>
        <w:jc w:val="both"/>
        <w:rPr>
          <w:rFonts w:ascii="Cambria" w:hAnsi="Cambria"/>
          <w:sz w:val="24"/>
          <w:szCs w:val="24"/>
        </w:rPr>
      </w:pPr>
      <w:r>
        <w:rPr>
          <w:rFonts w:ascii="Cambria" w:hAnsi="Cambria"/>
          <w:sz w:val="24"/>
          <w:szCs w:val="24"/>
        </w:rPr>
        <w:t>Sēdes lēmums pievienots pielikumā uz vienas lapas.</w:t>
      </w:r>
    </w:p>
    <w:p w:rsidR="00C424DE" w:rsidRDefault="00C424DE" w:rsidP="00C424DE">
      <w:pPr>
        <w:spacing w:after="0" w:line="240" w:lineRule="auto"/>
        <w:ind w:right="-237" w:firstLine="540"/>
        <w:jc w:val="both"/>
        <w:rPr>
          <w:rFonts w:ascii="Cambria" w:hAnsi="Cambria"/>
          <w:sz w:val="24"/>
          <w:szCs w:val="24"/>
        </w:rPr>
      </w:pPr>
    </w:p>
    <w:p w:rsidR="00C424DE" w:rsidRDefault="00C424DE" w:rsidP="00C424DE">
      <w:pPr>
        <w:spacing w:after="0" w:line="240" w:lineRule="auto"/>
        <w:ind w:right="-237" w:firstLine="540"/>
        <w:jc w:val="both"/>
        <w:rPr>
          <w:rFonts w:ascii="Cambria" w:hAnsi="Cambria"/>
          <w:sz w:val="24"/>
          <w:szCs w:val="24"/>
        </w:rPr>
      </w:pPr>
    </w:p>
    <w:p w:rsidR="00C424DE" w:rsidRPr="00583959" w:rsidRDefault="00C424DE" w:rsidP="00C424DE">
      <w:pPr>
        <w:spacing w:after="0" w:line="240" w:lineRule="auto"/>
        <w:ind w:left="360" w:right="-237"/>
        <w:jc w:val="center"/>
        <w:rPr>
          <w:rFonts w:ascii="Cambria" w:hAnsi="Cambria"/>
          <w:sz w:val="24"/>
          <w:szCs w:val="24"/>
        </w:rPr>
      </w:pPr>
      <w:r w:rsidRPr="00583959">
        <w:rPr>
          <w:rFonts w:ascii="Cambria" w:hAnsi="Cambria"/>
          <w:sz w:val="24"/>
          <w:szCs w:val="24"/>
        </w:rPr>
        <w:t xml:space="preserve">7.1.8. </w:t>
      </w:r>
    </w:p>
    <w:p w:rsidR="00C424DE" w:rsidRPr="002655AE" w:rsidRDefault="00C424DE" w:rsidP="00C424DE">
      <w:pPr>
        <w:spacing w:after="0" w:line="240" w:lineRule="auto"/>
        <w:ind w:left="360" w:right="-237"/>
        <w:jc w:val="center"/>
        <w:rPr>
          <w:rFonts w:ascii="Cambria" w:hAnsi="Cambria"/>
          <w:sz w:val="24"/>
          <w:szCs w:val="24"/>
          <w:u w:val="single"/>
        </w:rPr>
      </w:pPr>
      <w:r w:rsidRPr="002655AE">
        <w:rPr>
          <w:rFonts w:ascii="Cambria" w:hAnsi="Cambria"/>
          <w:sz w:val="24"/>
          <w:szCs w:val="24"/>
          <w:u w:val="single"/>
        </w:rPr>
        <w:t>PAR ZEMES IERĪCĪBAS PROJEKTA APSTIPRINĀŠANU</w:t>
      </w:r>
    </w:p>
    <w:p w:rsidR="00C424DE" w:rsidRDefault="00C424DE" w:rsidP="00C424DE">
      <w:pPr>
        <w:spacing w:after="0" w:line="240" w:lineRule="auto"/>
        <w:ind w:right="-237" w:firstLine="540"/>
        <w:jc w:val="center"/>
        <w:rPr>
          <w:rFonts w:ascii="Cambria" w:hAnsi="Cambria"/>
          <w:sz w:val="24"/>
          <w:szCs w:val="24"/>
          <w:u w:val="single"/>
        </w:rPr>
      </w:pPr>
    </w:p>
    <w:p w:rsidR="00C424DE" w:rsidRPr="00541BEA" w:rsidRDefault="00C424DE" w:rsidP="00C424DE">
      <w:pPr>
        <w:spacing w:after="0" w:line="240" w:lineRule="auto"/>
        <w:ind w:right="-96" w:firstLine="720"/>
        <w:jc w:val="both"/>
        <w:rPr>
          <w:rFonts w:ascii="Cambria" w:hAnsi="Cambria" w:cs="Arial"/>
          <w:sz w:val="24"/>
          <w:szCs w:val="24"/>
        </w:rPr>
      </w:pP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Pr="002655AE" w:rsidRDefault="00C424DE" w:rsidP="00C424DE">
      <w:pPr>
        <w:spacing w:after="0" w:line="240" w:lineRule="auto"/>
        <w:ind w:right="-237" w:firstLine="540"/>
        <w:jc w:val="both"/>
        <w:rPr>
          <w:rFonts w:ascii="Cambria" w:hAnsi="Cambria"/>
          <w:sz w:val="24"/>
          <w:szCs w:val="24"/>
        </w:rPr>
      </w:pPr>
    </w:p>
    <w:p w:rsidR="00C424DE" w:rsidRPr="002655AE" w:rsidRDefault="00C424DE" w:rsidP="00C424DE">
      <w:pPr>
        <w:spacing w:after="0" w:line="240" w:lineRule="auto"/>
        <w:ind w:right="-237" w:firstLine="540"/>
        <w:jc w:val="both"/>
        <w:rPr>
          <w:rFonts w:ascii="Cambria" w:hAnsi="Cambria"/>
          <w:b/>
          <w:bCs/>
          <w:sz w:val="24"/>
          <w:szCs w:val="24"/>
        </w:rPr>
      </w:pPr>
      <w:r w:rsidRPr="002655AE">
        <w:rPr>
          <w:rFonts w:ascii="Cambria" w:hAnsi="Cambria"/>
          <w:b/>
          <w:bCs/>
          <w:sz w:val="24"/>
          <w:szCs w:val="24"/>
        </w:rPr>
        <w:t xml:space="preserve">1. Apstiprināt </w:t>
      </w:r>
      <w:r w:rsidRPr="002655AE">
        <w:rPr>
          <w:rFonts w:ascii="Cambria" w:hAnsi="Cambria"/>
          <w:b/>
          <w:sz w:val="24"/>
          <w:szCs w:val="24"/>
        </w:rPr>
        <w:t>SIA “Aizkraukles mērnieks”</w:t>
      </w:r>
      <w:r w:rsidRPr="002655AE">
        <w:rPr>
          <w:rFonts w:ascii="Cambria" w:hAnsi="Cambria"/>
          <w:sz w:val="24"/>
          <w:szCs w:val="24"/>
        </w:rPr>
        <w:t xml:space="preserve"> </w:t>
      </w:r>
      <w:r w:rsidRPr="002655AE">
        <w:rPr>
          <w:rFonts w:ascii="Cambria" w:hAnsi="Cambria"/>
          <w:b/>
          <w:bCs/>
          <w:sz w:val="24"/>
          <w:szCs w:val="24"/>
        </w:rPr>
        <w:t>izstrādāto zemes ierīcības projektu Kokneses pagasta ne</w:t>
      </w:r>
      <w:r w:rsidR="00583959">
        <w:rPr>
          <w:rFonts w:ascii="Cambria" w:hAnsi="Cambria"/>
          <w:b/>
          <w:bCs/>
          <w:sz w:val="24"/>
          <w:szCs w:val="24"/>
        </w:rPr>
        <w:t>kustamā īpašuma “</w:t>
      </w:r>
      <w:r w:rsidR="00583959">
        <w:rPr>
          <w:rFonts w:ascii="Cambria" w:hAnsi="Cambria"/>
          <w:b/>
          <w:bCs/>
          <w:sz w:val="24"/>
          <w:szCs w:val="24"/>
        </w:rPr>
        <w:t>nosaukums</w:t>
      </w:r>
      <w:r w:rsidR="00583959">
        <w:rPr>
          <w:rFonts w:ascii="Cambria" w:hAnsi="Cambria"/>
          <w:b/>
          <w:bCs/>
          <w:sz w:val="24"/>
          <w:szCs w:val="24"/>
        </w:rPr>
        <w:t>” ar kadastra Nr. 3260 …</w:t>
      </w:r>
      <w:r w:rsidRPr="002655AE">
        <w:rPr>
          <w:rFonts w:ascii="Cambria" w:hAnsi="Cambria"/>
          <w:b/>
          <w:bCs/>
          <w:sz w:val="24"/>
          <w:szCs w:val="24"/>
        </w:rPr>
        <w:t xml:space="preserve">  zemes vienības ar</w:t>
      </w:r>
      <w:r w:rsidRPr="002655AE">
        <w:rPr>
          <w:rFonts w:ascii="Cambria" w:hAnsi="Cambria"/>
          <w:bCs/>
          <w:sz w:val="24"/>
          <w:szCs w:val="24"/>
        </w:rPr>
        <w:t xml:space="preserve"> </w:t>
      </w:r>
      <w:r w:rsidRPr="002655AE">
        <w:rPr>
          <w:rFonts w:ascii="Cambria" w:hAnsi="Cambria"/>
          <w:b/>
          <w:bCs/>
          <w:sz w:val="24"/>
          <w:szCs w:val="24"/>
        </w:rPr>
        <w:t>kadastra apzī</w:t>
      </w:r>
      <w:r w:rsidR="00583959">
        <w:rPr>
          <w:rFonts w:ascii="Cambria" w:hAnsi="Cambria"/>
          <w:b/>
          <w:bCs/>
          <w:sz w:val="24"/>
          <w:szCs w:val="24"/>
        </w:rPr>
        <w:t>mējumu 3260….</w:t>
      </w:r>
      <w:r w:rsidRPr="002655AE">
        <w:rPr>
          <w:rFonts w:ascii="Cambria" w:hAnsi="Cambria"/>
          <w:b/>
          <w:bCs/>
          <w:sz w:val="24"/>
          <w:szCs w:val="24"/>
        </w:rPr>
        <w:t xml:space="preserve">  6,0 ha platībā sadalei, izveidojot divas jaunas zemes vienības ar kad</w:t>
      </w:r>
      <w:r w:rsidR="009476C5">
        <w:rPr>
          <w:rFonts w:ascii="Cambria" w:hAnsi="Cambria"/>
          <w:b/>
          <w:bCs/>
          <w:sz w:val="24"/>
          <w:szCs w:val="24"/>
        </w:rPr>
        <w:t>astra apzīmējumiem 3260…</w:t>
      </w:r>
      <w:r w:rsidRPr="002655AE">
        <w:rPr>
          <w:rFonts w:ascii="Cambria" w:hAnsi="Cambria"/>
          <w:b/>
          <w:bCs/>
          <w:sz w:val="24"/>
          <w:szCs w:val="24"/>
        </w:rPr>
        <w:t xml:space="preserve"> </w:t>
      </w:r>
      <w:r w:rsidR="009476C5">
        <w:rPr>
          <w:rFonts w:ascii="Cambria" w:hAnsi="Cambria"/>
          <w:b/>
          <w:bCs/>
          <w:sz w:val="24"/>
          <w:szCs w:val="24"/>
        </w:rPr>
        <w:t xml:space="preserve"> 5,0 ha platībā un 3260…</w:t>
      </w:r>
      <w:r w:rsidRPr="002655AE">
        <w:rPr>
          <w:rFonts w:ascii="Cambria" w:hAnsi="Cambria"/>
          <w:b/>
          <w:bCs/>
          <w:sz w:val="24"/>
          <w:szCs w:val="24"/>
        </w:rPr>
        <w:t xml:space="preserve">  1,0 ha platībā.</w:t>
      </w:r>
    </w:p>
    <w:p w:rsidR="00C424DE" w:rsidRPr="002655AE" w:rsidRDefault="00C424DE" w:rsidP="00C424DE">
      <w:pPr>
        <w:spacing w:after="0" w:line="240" w:lineRule="auto"/>
        <w:ind w:right="-237" w:firstLine="540"/>
        <w:jc w:val="both"/>
        <w:rPr>
          <w:rFonts w:ascii="Cambria" w:hAnsi="Cambria"/>
          <w:b/>
          <w:sz w:val="24"/>
          <w:szCs w:val="24"/>
        </w:rPr>
      </w:pPr>
      <w:r w:rsidRPr="002655AE">
        <w:rPr>
          <w:rFonts w:ascii="Cambria" w:hAnsi="Cambria"/>
          <w:b/>
          <w:bCs/>
          <w:sz w:val="24"/>
          <w:szCs w:val="24"/>
        </w:rPr>
        <w:t xml:space="preserve">2. </w:t>
      </w:r>
      <w:proofErr w:type="spellStart"/>
      <w:r w:rsidRPr="002655AE">
        <w:rPr>
          <w:rFonts w:ascii="Cambria" w:hAnsi="Cambria"/>
          <w:b/>
          <w:bCs/>
          <w:sz w:val="24"/>
          <w:szCs w:val="24"/>
        </w:rPr>
        <w:t>Jaunveidotajām</w:t>
      </w:r>
      <w:proofErr w:type="spellEnd"/>
      <w:r w:rsidRPr="002655AE">
        <w:rPr>
          <w:rFonts w:ascii="Cambria" w:hAnsi="Cambria"/>
          <w:b/>
          <w:bCs/>
          <w:sz w:val="24"/>
          <w:szCs w:val="24"/>
        </w:rPr>
        <w:t xml:space="preserve"> zemes vienībām noteikt sekojošus zemes lietošanas mērķus: zemes vienībai ar k</w:t>
      </w:r>
      <w:r w:rsidR="009476C5">
        <w:rPr>
          <w:rFonts w:ascii="Cambria" w:hAnsi="Cambria"/>
          <w:b/>
          <w:bCs/>
          <w:sz w:val="24"/>
          <w:szCs w:val="24"/>
        </w:rPr>
        <w:t>adastra apzīmējumu 3260 …</w:t>
      </w:r>
      <w:r w:rsidRPr="002655AE">
        <w:rPr>
          <w:rFonts w:ascii="Cambria" w:hAnsi="Cambria"/>
          <w:b/>
          <w:bCs/>
          <w:sz w:val="24"/>
          <w:szCs w:val="24"/>
        </w:rPr>
        <w:t xml:space="preserve">  5,0 ha platībā</w:t>
      </w:r>
      <w:r w:rsidRPr="002655AE">
        <w:rPr>
          <w:rFonts w:ascii="Cambria" w:hAnsi="Cambria"/>
          <w:b/>
          <w:sz w:val="24"/>
          <w:szCs w:val="24"/>
        </w:rPr>
        <w:t xml:space="preserve"> – zeme, uz kuras galvenā saimnieciskā darbība ir lauksaimniecība (kods 0101) un </w:t>
      </w:r>
      <w:r w:rsidRPr="002655AE">
        <w:rPr>
          <w:rFonts w:ascii="Cambria" w:hAnsi="Cambria"/>
          <w:b/>
          <w:bCs/>
          <w:sz w:val="24"/>
          <w:szCs w:val="24"/>
        </w:rPr>
        <w:t>zemes vienībai ar k</w:t>
      </w:r>
      <w:r w:rsidR="009476C5">
        <w:rPr>
          <w:rFonts w:ascii="Cambria" w:hAnsi="Cambria"/>
          <w:b/>
          <w:bCs/>
          <w:sz w:val="24"/>
          <w:szCs w:val="24"/>
        </w:rPr>
        <w:t>adastra apzīmējumu 3260 …</w:t>
      </w:r>
      <w:r w:rsidRPr="002655AE">
        <w:rPr>
          <w:rFonts w:ascii="Cambria" w:hAnsi="Cambria"/>
          <w:b/>
          <w:bCs/>
          <w:sz w:val="24"/>
          <w:szCs w:val="24"/>
        </w:rPr>
        <w:t xml:space="preserve">  1,0 ha platībā</w:t>
      </w:r>
      <w:r w:rsidRPr="002655AE">
        <w:rPr>
          <w:rFonts w:ascii="Cambria" w:hAnsi="Cambria"/>
          <w:b/>
          <w:sz w:val="24"/>
          <w:szCs w:val="24"/>
        </w:rPr>
        <w:t xml:space="preserve"> - zeme, uz kuras galvenā saimnieciskā darbība ir lauksaimniecība (kods 0101).</w:t>
      </w:r>
    </w:p>
    <w:p w:rsidR="00C424DE" w:rsidRPr="002655AE" w:rsidRDefault="00C424DE" w:rsidP="00C424DE">
      <w:pPr>
        <w:spacing w:after="0" w:line="240" w:lineRule="auto"/>
        <w:ind w:right="-237" w:firstLine="540"/>
        <w:jc w:val="both"/>
        <w:rPr>
          <w:rFonts w:ascii="Cambria" w:hAnsi="Cambria"/>
          <w:b/>
          <w:sz w:val="24"/>
          <w:szCs w:val="24"/>
        </w:rPr>
      </w:pPr>
      <w:r w:rsidRPr="002655AE">
        <w:rPr>
          <w:rFonts w:ascii="Cambria" w:hAnsi="Cambria"/>
          <w:b/>
          <w:sz w:val="24"/>
          <w:szCs w:val="24"/>
        </w:rPr>
        <w:t>3. Nekustamajam īpašumam 5,0 ha platībā pieš</w:t>
      </w:r>
      <w:r w:rsidR="009476C5">
        <w:rPr>
          <w:rFonts w:ascii="Cambria" w:hAnsi="Cambria"/>
          <w:b/>
          <w:sz w:val="24"/>
          <w:szCs w:val="24"/>
        </w:rPr>
        <w:t>ķirt nosaukumu “</w:t>
      </w:r>
      <w:r w:rsidR="009476C5">
        <w:rPr>
          <w:rFonts w:ascii="Cambria" w:hAnsi="Cambria"/>
          <w:b/>
          <w:bCs/>
          <w:sz w:val="24"/>
          <w:szCs w:val="24"/>
        </w:rPr>
        <w:t>nosaukums</w:t>
      </w:r>
      <w:r w:rsidRPr="002655AE">
        <w:rPr>
          <w:rFonts w:ascii="Cambria" w:hAnsi="Cambria"/>
          <w:b/>
          <w:sz w:val="24"/>
          <w:szCs w:val="24"/>
        </w:rPr>
        <w:t>”.</w:t>
      </w:r>
    </w:p>
    <w:p w:rsidR="00C424DE" w:rsidRPr="002655AE" w:rsidRDefault="00C424DE" w:rsidP="00C424DE">
      <w:pPr>
        <w:spacing w:after="0" w:line="240" w:lineRule="auto"/>
        <w:ind w:right="-237" w:firstLine="540"/>
        <w:jc w:val="both"/>
        <w:rPr>
          <w:rFonts w:ascii="Cambria" w:hAnsi="Cambria"/>
          <w:b/>
          <w:color w:val="FF0000"/>
          <w:sz w:val="24"/>
          <w:szCs w:val="24"/>
        </w:rPr>
      </w:pPr>
      <w:r w:rsidRPr="002655AE">
        <w:rPr>
          <w:rFonts w:ascii="Cambria" w:hAnsi="Cambria"/>
          <w:b/>
          <w:sz w:val="24"/>
          <w:szCs w:val="24"/>
        </w:rPr>
        <w:t>4. Nekustamajam īpašumam 1,0 ha platībā sagl</w:t>
      </w:r>
      <w:r w:rsidR="009476C5">
        <w:rPr>
          <w:rFonts w:ascii="Cambria" w:hAnsi="Cambria"/>
          <w:b/>
          <w:sz w:val="24"/>
          <w:szCs w:val="24"/>
        </w:rPr>
        <w:t>abāt nosaukumu “</w:t>
      </w:r>
      <w:r w:rsidR="009476C5">
        <w:rPr>
          <w:rFonts w:ascii="Cambria" w:hAnsi="Cambria"/>
          <w:b/>
          <w:bCs/>
          <w:sz w:val="24"/>
          <w:szCs w:val="24"/>
        </w:rPr>
        <w:t>nosaukums</w:t>
      </w:r>
      <w:r w:rsidRPr="002655AE">
        <w:rPr>
          <w:rFonts w:ascii="Cambria" w:hAnsi="Cambria"/>
          <w:b/>
          <w:sz w:val="24"/>
          <w:szCs w:val="24"/>
        </w:rPr>
        <w:t xml:space="preserve">” un zemes vienībai ar kadastra apzīmējumu </w:t>
      </w:r>
      <w:r w:rsidR="009476C5">
        <w:rPr>
          <w:rFonts w:ascii="Cambria" w:hAnsi="Cambria"/>
          <w:b/>
          <w:bCs/>
          <w:sz w:val="24"/>
          <w:szCs w:val="24"/>
        </w:rPr>
        <w:t>3260….</w:t>
      </w:r>
      <w:r w:rsidRPr="002655AE">
        <w:rPr>
          <w:rFonts w:ascii="Cambria" w:hAnsi="Cambria"/>
          <w:b/>
          <w:bCs/>
          <w:sz w:val="24"/>
          <w:szCs w:val="24"/>
        </w:rPr>
        <w:t xml:space="preserve"> un uz tās esošām būvēm ar kadastr</w:t>
      </w:r>
      <w:r w:rsidR="009476C5">
        <w:rPr>
          <w:rFonts w:ascii="Cambria" w:hAnsi="Cambria"/>
          <w:b/>
          <w:bCs/>
          <w:sz w:val="24"/>
          <w:szCs w:val="24"/>
        </w:rPr>
        <w:t>a apzīmējumiem 3260…</w:t>
      </w:r>
      <w:r w:rsidR="00300F12">
        <w:rPr>
          <w:rFonts w:ascii="Cambria" w:hAnsi="Cambria"/>
          <w:b/>
          <w:bCs/>
          <w:sz w:val="24"/>
          <w:szCs w:val="24"/>
        </w:rPr>
        <w:t>, 3260…, 3260…, 3260…, 3260 …. un 3260…</w:t>
      </w:r>
      <w:r w:rsidRPr="002655AE">
        <w:rPr>
          <w:rFonts w:ascii="Cambria" w:hAnsi="Cambria"/>
          <w:b/>
          <w:bCs/>
          <w:sz w:val="24"/>
          <w:szCs w:val="24"/>
        </w:rPr>
        <w:t xml:space="preserve"> saglabāt adresi </w:t>
      </w:r>
      <w:r w:rsidR="00300F12">
        <w:rPr>
          <w:rFonts w:ascii="Cambria" w:hAnsi="Cambria"/>
          <w:b/>
          <w:sz w:val="24"/>
          <w:szCs w:val="24"/>
        </w:rPr>
        <w:t xml:space="preserve"> “</w:t>
      </w:r>
      <w:r w:rsidR="00300F12">
        <w:rPr>
          <w:rFonts w:ascii="Cambria" w:hAnsi="Cambria"/>
          <w:b/>
          <w:bCs/>
          <w:sz w:val="24"/>
          <w:szCs w:val="24"/>
        </w:rPr>
        <w:t>nosaukums</w:t>
      </w:r>
      <w:r w:rsidRPr="002655AE">
        <w:rPr>
          <w:rFonts w:ascii="Cambria" w:hAnsi="Cambria"/>
          <w:b/>
          <w:sz w:val="24"/>
          <w:szCs w:val="24"/>
        </w:rPr>
        <w:t>”, Kokneses pagasts, Kokneses novads, LV-5135.</w:t>
      </w:r>
    </w:p>
    <w:p w:rsidR="00C424DE" w:rsidRPr="002655AE" w:rsidRDefault="00C424DE" w:rsidP="00C424DE">
      <w:pPr>
        <w:spacing w:after="0" w:line="240" w:lineRule="auto"/>
        <w:ind w:right="-237" w:firstLine="540"/>
        <w:jc w:val="both"/>
        <w:rPr>
          <w:rFonts w:ascii="Cambria" w:hAnsi="Cambria"/>
          <w:sz w:val="24"/>
          <w:szCs w:val="24"/>
        </w:rPr>
      </w:pPr>
      <w:r>
        <w:rPr>
          <w:rFonts w:ascii="Cambria" w:hAnsi="Cambria"/>
          <w:sz w:val="24"/>
          <w:szCs w:val="24"/>
        </w:rPr>
        <w:t>Sēdes lēmums pievienots pielikumā uz vienas lapas.</w:t>
      </w:r>
    </w:p>
    <w:p w:rsidR="00C424DE" w:rsidRPr="002655AE" w:rsidRDefault="00C424DE" w:rsidP="00C424DE">
      <w:pPr>
        <w:spacing w:after="0" w:line="240" w:lineRule="auto"/>
        <w:ind w:right="-237" w:firstLine="540"/>
        <w:jc w:val="both"/>
        <w:rPr>
          <w:rFonts w:ascii="Cambria" w:hAnsi="Cambria"/>
          <w:sz w:val="24"/>
          <w:szCs w:val="24"/>
        </w:rPr>
      </w:pPr>
    </w:p>
    <w:p w:rsidR="00C424DE" w:rsidRDefault="00C424DE" w:rsidP="00C424DE">
      <w:pPr>
        <w:keepNext/>
        <w:spacing w:after="0" w:line="240" w:lineRule="auto"/>
        <w:ind w:right="-237"/>
        <w:jc w:val="center"/>
        <w:outlineLvl w:val="0"/>
        <w:rPr>
          <w:rFonts w:ascii="Cambria" w:hAnsi="Cambria"/>
          <w:sz w:val="24"/>
          <w:szCs w:val="24"/>
        </w:rPr>
      </w:pPr>
    </w:p>
    <w:p w:rsidR="00300F12" w:rsidRDefault="00300F12" w:rsidP="00C424DE">
      <w:pPr>
        <w:keepNext/>
        <w:spacing w:after="0" w:line="240" w:lineRule="auto"/>
        <w:ind w:right="-237"/>
        <w:jc w:val="center"/>
        <w:outlineLvl w:val="0"/>
        <w:rPr>
          <w:rFonts w:ascii="Cambria" w:hAnsi="Cambria"/>
          <w:sz w:val="24"/>
          <w:szCs w:val="24"/>
        </w:rPr>
      </w:pPr>
    </w:p>
    <w:p w:rsidR="00300F12" w:rsidRDefault="00300F12" w:rsidP="00C424DE">
      <w:pPr>
        <w:keepNext/>
        <w:spacing w:after="0" w:line="240" w:lineRule="auto"/>
        <w:ind w:right="-237"/>
        <w:jc w:val="center"/>
        <w:outlineLvl w:val="0"/>
        <w:rPr>
          <w:rFonts w:ascii="Cambria" w:hAnsi="Cambria"/>
          <w:sz w:val="24"/>
          <w:szCs w:val="24"/>
        </w:rPr>
      </w:pPr>
    </w:p>
    <w:p w:rsidR="00300F12" w:rsidRPr="002655AE" w:rsidRDefault="00300F12" w:rsidP="00C424DE">
      <w:pPr>
        <w:keepNext/>
        <w:spacing w:after="0" w:line="240" w:lineRule="auto"/>
        <w:ind w:right="-237"/>
        <w:jc w:val="center"/>
        <w:outlineLvl w:val="0"/>
        <w:rPr>
          <w:rFonts w:ascii="Cambria" w:hAnsi="Cambria"/>
          <w:sz w:val="24"/>
          <w:szCs w:val="24"/>
        </w:rPr>
      </w:pPr>
    </w:p>
    <w:p w:rsidR="00C424DE" w:rsidRPr="00300F12" w:rsidRDefault="00C424DE" w:rsidP="00C424DE">
      <w:pPr>
        <w:keepNext/>
        <w:spacing w:after="0" w:line="240" w:lineRule="auto"/>
        <w:ind w:right="-237"/>
        <w:jc w:val="center"/>
        <w:outlineLvl w:val="0"/>
        <w:rPr>
          <w:rFonts w:ascii="Cambria" w:hAnsi="Cambria"/>
          <w:sz w:val="24"/>
          <w:szCs w:val="24"/>
        </w:rPr>
      </w:pPr>
      <w:r w:rsidRPr="00300F12">
        <w:rPr>
          <w:rFonts w:ascii="Cambria" w:hAnsi="Cambria"/>
          <w:sz w:val="24"/>
          <w:szCs w:val="24"/>
        </w:rPr>
        <w:t xml:space="preserve">7.1.9. </w:t>
      </w:r>
    </w:p>
    <w:p w:rsidR="00C424DE" w:rsidRPr="002655AE" w:rsidRDefault="00C424DE" w:rsidP="00C424DE">
      <w:pPr>
        <w:keepNext/>
        <w:spacing w:after="0" w:line="240" w:lineRule="auto"/>
        <w:ind w:right="-237"/>
        <w:jc w:val="center"/>
        <w:outlineLvl w:val="0"/>
        <w:rPr>
          <w:rFonts w:ascii="Cambria" w:eastAsia="Times New Roman" w:hAnsi="Cambria"/>
          <w:sz w:val="24"/>
          <w:szCs w:val="24"/>
          <w:u w:val="single"/>
          <w:lang w:eastAsia="lv-LV"/>
        </w:rPr>
      </w:pPr>
      <w:r w:rsidRPr="002655AE">
        <w:rPr>
          <w:rFonts w:ascii="Cambria" w:hAnsi="Cambria"/>
          <w:sz w:val="24"/>
          <w:szCs w:val="24"/>
          <w:u w:val="single"/>
        </w:rPr>
        <w:t>PAR NEKUSTAMĀ ĪPAŠUMA SADALĪŠANU, NOSAUKUMA PIEŠĶIRŠANU</w:t>
      </w:r>
    </w:p>
    <w:p w:rsidR="00C424DE" w:rsidRPr="002655AE" w:rsidRDefault="00C424DE" w:rsidP="00C424DE">
      <w:pPr>
        <w:spacing w:after="0" w:line="240" w:lineRule="auto"/>
        <w:ind w:right="-237"/>
        <w:jc w:val="center"/>
        <w:rPr>
          <w:rFonts w:ascii="Cambria" w:hAnsi="Cambria"/>
          <w:sz w:val="24"/>
          <w:szCs w:val="24"/>
          <w:u w:val="single"/>
        </w:rPr>
      </w:pPr>
      <w:r w:rsidRPr="002655AE">
        <w:rPr>
          <w:rFonts w:ascii="Cambria" w:hAnsi="Cambria"/>
          <w:sz w:val="24"/>
          <w:szCs w:val="24"/>
          <w:u w:val="single"/>
        </w:rPr>
        <w:t>UN LIETOŠANAS MĒRĶA NOTEIKŠANU</w:t>
      </w:r>
    </w:p>
    <w:p w:rsidR="00C424DE" w:rsidRDefault="00C424DE" w:rsidP="00C424DE">
      <w:pPr>
        <w:spacing w:after="0" w:line="240" w:lineRule="auto"/>
        <w:ind w:right="-96"/>
        <w:jc w:val="both"/>
        <w:rPr>
          <w:rFonts w:ascii="Cambria" w:hAnsi="Cambria"/>
          <w:sz w:val="24"/>
          <w:szCs w:val="24"/>
        </w:rPr>
      </w:pPr>
    </w:p>
    <w:p w:rsidR="00C424DE" w:rsidRPr="00541BEA" w:rsidRDefault="00C424DE" w:rsidP="00C424DE">
      <w:pPr>
        <w:spacing w:after="0" w:line="240" w:lineRule="auto"/>
        <w:ind w:right="-96" w:firstLine="720"/>
        <w:jc w:val="both"/>
        <w:rPr>
          <w:rFonts w:ascii="Cambria" w:hAnsi="Cambria" w:cs="Arial"/>
          <w:sz w:val="24"/>
          <w:szCs w:val="24"/>
        </w:rPr>
      </w:pP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Pr="002655AE" w:rsidRDefault="00C424DE" w:rsidP="00C424DE">
      <w:pPr>
        <w:spacing w:after="0" w:line="240" w:lineRule="auto"/>
        <w:ind w:right="-180" w:firstLine="720"/>
        <w:jc w:val="both"/>
        <w:rPr>
          <w:rFonts w:ascii="Cambria" w:hAnsi="Cambria"/>
          <w:sz w:val="24"/>
          <w:szCs w:val="24"/>
        </w:rPr>
      </w:pPr>
    </w:p>
    <w:p w:rsidR="00C424DE" w:rsidRPr="002655AE" w:rsidRDefault="00C424DE" w:rsidP="00C424DE">
      <w:pPr>
        <w:spacing w:after="0" w:line="240" w:lineRule="auto"/>
        <w:ind w:right="-180" w:firstLine="567"/>
        <w:jc w:val="both"/>
        <w:rPr>
          <w:rFonts w:ascii="Cambria" w:hAnsi="Cambria"/>
          <w:b/>
          <w:sz w:val="24"/>
          <w:szCs w:val="24"/>
        </w:rPr>
      </w:pPr>
      <w:r w:rsidRPr="002655AE">
        <w:rPr>
          <w:rFonts w:ascii="Cambria" w:hAnsi="Cambria"/>
          <w:b/>
          <w:sz w:val="24"/>
          <w:szCs w:val="24"/>
        </w:rPr>
        <w:t>1.</w:t>
      </w:r>
      <w:r w:rsidRPr="002655AE">
        <w:rPr>
          <w:rFonts w:ascii="Cambria" w:hAnsi="Cambria"/>
          <w:b/>
          <w:bCs/>
          <w:sz w:val="24"/>
          <w:szCs w:val="24"/>
        </w:rPr>
        <w:t xml:space="preserve"> Piekrist, ka</w:t>
      </w:r>
      <w:r w:rsidR="00300F12">
        <w:rPr>
          <w:rFonts w:ascii="Cambria" w:hAnsi="Cambria"/>
          <w:b/>
          <w:sz w:val="24"/>
          <w:szCs w:val="24"/>
        </w:rPr>
        <w:t xml:space="preserve"> A S, I S un B S</w:t>
      </w:r>
      <w:r w:rsidRPr="002655AE">
        <w:rPr>
          <w:rFonts w:ascii="Cambria" w:hAnsi="Cambria"/>
          <w:b/>
          <w:sz w:val="24"/>
          <w:szCs w:val="24"/>
        </w:rPr>
        <w:t xml:space="preserve"> </w:t>
      </w:r>
      <w:r w:rsidRPr="002655AE">
        <w:rPr>
          <w:rFonts w:ascii="Cambria" w:hAnsi="Cambria"/>
          <w:b/>
          <w:bCs/>
          <w:sz w:val="24"/>
          <w:szCs w:val="24"/>
        </w:rPr>
        <w:t>sadala viņiem</w:t>
      </w:r>
      <w:r w:rsidRPr="002655AE">
        <w:rPr>
          <w:rFonts w:ascii="Cambria" w:hAnsi="Cambria"/>
          <w:sz w:val="24"/>
          <w:szCs w:val="24"/>
        </w:rPr>
        <w:t xml:space="preserve"> </w:t>
      </w:r>
      <w:r w:rsidRPr="002655AE">
        <w:rPr>
          <w:rFonts w:ascii="Cambria" w:hAnsi="Cambria"/>
          <w:b/>
          <w:sz w:val="24"/>
          <w:szCs w:val="24"/>
        </w:rPr>
        <w:t xml:space="preserve">piederošo Kokneses pagasta nekustamo īpašumu </w:t>
      </w:r>
      <w:r w:rsidR="00300F12">
        <w:rPr>
          <w:rFonts w:ascii="Cambria" w:hAnsi="Cambria"/>
          <w:b/>
          <w:bCs/>
          <w:sz w:val="24"/>
          <w:szCs w:val="24"/>
        </w:rPr>
        <w:t>„</w:t>
      </w:r>
      <w:r w:rsidR="00300F12" w:rsidRPr="00300F12">
        <w:rPr>
          <w:rFonts w:ascii="Cambria" w:hAnsi="Cambria"/>
          <w:b/>
          <w:bCs/>
          <w:sz w:val="24"/>
          <w:szCs w:val="24"/>
        </w:rPr>
        <w:t xml:space="preserve"> </w:t>
      </w:r>
      <w:r w:rsidR="00300F12">
        <w:rPr>
          <w:rFonts w:ascii="Cambria" w:hAnsi="Cambria"/>
          <w:b/>
          <w:bCs/>
          <w:sz w:val="24"/>
          <w:szCs w:val="24"/>
        </w:rPr>
        <w:t>nosaukums</w:t>
      </w:r>
      <w:r w:rsidRPr="002655AE">
        <w:rPr>
          <w:rFonts w:ascii="Cambria" w:hAnsi="Cambria"/>
          <w:b/>
          <w:bCs/>
          <w:sz w:val="24"/>
          <w:szCs w:val="24"/>
        </w:rPr>
        <w:t xml:space="preserve">” ar </w:t>
      </w:r>
      <w:r w:rsidRPr="002655AE">
        <w:rPr>
          <w:rFonts w:ascii="Cambria" w:hAnsi="Cambria"/>
          <w:b/>
          <w:sz w:val="24"/>
          <w:szCs w:val="24"/>
        </w:rPr>
        <w:t>kadastra</w:t>
      </w:r>
      <w:r w:rsidRPr="002655AE">
        <w:rPr>
          <w:rFonts w:ascii="Cambria" w:hAnsi="Cambria"/>
          <w:bCs/>
          <w:sz w:val="24"/>
          <w:szCs w:val="24"/>
        </w:rPr>
        <w:t xml:space="preserve"> </w:t>
      </w:r>
      <w:r w:rsidRPr="002655AE">
        <w:rPr>
          <w:rFonts w:ascii="Cambria" w:hAnsi="Cambria"/>
          <w:b/>
          <w:bCs/>
          <w:sz w:val="24"/>
          <w:szCs w:val="24"/>
        </w:rPr>
        <w:t>N</w:t>
      </w:r>
      <w:r w:rsidR="00300F12">
        <w:rPr>
          <w:rFonts w:ascii="Cambria" w:hAnsi="Cambria"/>
          <w:b/>
          <w:bCs/>
          <w:sz w:val="24"/>
          <w:szCs w:val="24"/>
        </w:rPr>
        <w:t>r.3260 …</w:t>
      </w:r>
      <w:r w:rsidRPr="002655AE">
        <w:rPr>
          <w:rFonts w:ascii="Cambria" w:hAnsi="Cambria"/>
          <w:b/>
          <w:bCs/>
          <w:sz w:val="24"/>
          <w:szCs w:val="24"/>
        </w:rPr>
        <w:t xml:space="preserve">  20,6 ha</w:t>
      </w:r>
      <w:r w:rsidRPr="002655AE">
        <w:rPr>
          <w:rFonts w:ascii="Cambria" w:hAnsi="Cambria"/>
          <w:b/>
          <w:sz w:val="24"/>
          <w:szCs w:val="24"/>
        </w:rPr>
        <w:t xml:space="preserve"> kopplatībā.    </w:t>
      </w:r>
    </w:p>
    <w:p w:rsidR="00C424DE" w:rsidRPr="002655AE" w:rsidRDefault="00C424DE" w:rsidP="00C424DE">
      <w:pPr>
        <w:spacing w:after="0" w:line="240" w:lineRule="auto"/>
        <w:ind w:right="-180" w:firstLine="540"/>
        <w:jc w:val="both"/>
        <w:rPr>
          <w:rFonts w:ascii="Cambria" w:hAnsi="Cambria"/>
          <w:b/>
          <w:sz w:val="24"/>
          <w:szCs w:val="24"/>
        </w:rPr>
      </w:pPr>
      <w:r w:rsidRPr="002655AE">
        <w:rPr>
          <w:rFonts w:ascii="Cambria" w:hAnsi="Cambria"/>
          <w:b/>
          <w:sz w:val="24"/>
          <w:szCs w:val="24"/>
        </w:rPr>
        <w:t xml:space="preserve"> 2. Atdalītajam nekustamajam īpašumam, kas sastāv no zemes vienības ar k</w:t>
      </w:r>
      <w:r w:rsidR="00300F12">
        <w:rPr>
          <w:rFonts w:ascii="Cambria" w:hAnsi="Cambria"/>
          <w:b/>
          <w:sz w:val="24"/>
          <w:szCs w:val="24"/>
        </w:rPr>
        <w:t>adastra apzīmējumu 3260….</w:t>
      </w:r>
      <w:r w:rsidRPr="002655AE">
        <w:rPr>
          <w:rFonts w:ascii="Cambria" w:hAnsi="Cambria"/>
          <w:b/>
          <w:sz w:val="24"/>
          <w:szCs w:val="24"/>
        </w:rPr>
        <w:t xml:space="preserve">   18,3 ha platībā pi</w:t>
      </w:r>
      <w:r w:rsidR="00300F12">
        <w:rPr>
          <w:rFonts w:ascii="Cambria" w:hAnsi="Cambria"/>
          <w:b/>
          <w:sz w:val="24"/>
          <w:szCs w:val="24"/>
        </w:rPr>
        <w:t>ešķirt nosaukumu “</w:t>
      </w:r>
      <w:r w:rsidR="00300F12">
        <w:rPr>
          <w:rFonts w:ascii="Cambria" w:hAnsi="Cambria"/>
          <w:b/>
          <w:bCs/>
          <w:sz w:val="24"/>
          <w:szCs w:val="24"/>
        </w:rPr>
        <w:t>nosaukums</w:t>
      </w:r>
      <w:r w:rsidRPr="002655AE">
        <w:rPr>
          <w:rFonts w:ascii="Cambria" w:hAnsi="Cambria"/>
          <w:b/>
          <w:sz w:val="24"/>
          <w:szCs w:val="24"/>
        </w:rPr>
        <w:t xml:space="preserve">” un </w:t>
      </w:r>
      <w:r w:rsidRPr="002655AE">
        <w:rPr>
          <w:rFonts w:ascii="Cambria" w:hAnsi="Cambria"/>
          <w:b/>
          <w:sz w:val="24"/>
          <w:szCs w:val="24"/>
        </w:rPr>
        <w:lastRenderedPageBreak/>
        <w:t>noteikt zemes lietošanas mērķi –- zeme, uz kuras galvenā saimnieciskā darbība ir lauksaimniecība (kods 0101).</w:t>
      </w:r>
    </w:p>
    <w:p w:rsidR="00C424DE" w:rsidRPr="002655AE" w:rsidRDefault="00C424DE" w:rsidP="00C424DE">
      <w:pPr>
        <w:spacing w:after="0" w:line="240" w:lineRule="auto"/>
        <w:ind w:right="-180" w:firstLine="540"/>
        <w:jc w:val="both"/>
        <w:rPr>
          <w:rFonts w:ascii="Cambria" w:hAnsi="Cambria"/>
          <w:b/>
          <w:sz w:val="24"/>
          <w:szCs w:val="24"/>
        </w:rPr>
      </w:pPr>
      <w:r w:rsidRPr="002655AE">
        <w:rPr>
          <w:rFonts w:ascii="Cambria" w:hAnsi="Cambria"/>
          <w:b/>
          <w:sz w:val="24"/>
          <w:szCs w:val="24"/>
        </w:rPr>
        <w:t xml:space="preserve"> 3. Paliekošajam nekustamajam īpašumam, kas sastāv no zemes vienības ar ka</w:t>
      </w:r>
      <w:r w:rsidR="00300F12">
        <w:rPr>
          <w:rFonts w:ascii="Cambria" w:hAnsi="Cambria"/>
          <w:b/>
          <w:sz w:val="24"/>
          <w:szCs w:val="24"/>
        </w:rPr>
        <w:t>dastra apzīmējumu  3260….</w:t>
      </w:r>
      <w:r w:rsidRPr="002655AE">
        <w:rPr>
          <w:rFonts w:ascii="Cambria" w:hAnsi="Cambria"/>
          <w:b/>
          <w:sz w:val="24"/>
          <w:szCs w:val="24"/>
        </w:rPr>
        <w:t xml:space="preserve">  2,3 ha platībā a</w:t>
      </w:r>
      <w:r w:rsidR="00300F12">
        <w:rPr>
          <w:rFonts w:ascii="Cambria" w:hAnsi="Cambria"/>
          <w:b/>
          <w:sz w:val="24"/>
          <w:szCs w:val="24"/>
        </w:rPr>
        <w:t>tstāt esošo nosaukumu  “</w:t>
      </w:r>
      <w:r w:rsidR="00300F12">
        <w:rPr>
          <w:rFonts w:ascii="Cambria" w:hAnsi="Cambria"/>
          <w:b/>
          <w:bCs/>
          <w:sz w:val="24"/>
          <w:szCs w:val="24"/>
        </w:rPr>
        <w:t>nosaukums</w:t>
      </w:r>
      <w:r w:rsidRPr="002655AE">
        <w:rPr>
          <w:rFonts w:ascii="Cambria" w:hAnsi="Cambria"/>
          <w:b/>
          <w:sz w:val="24"/>
          <w:szCs w:val="24"/>
        </w:rPr>
        <w:t>” un noteikt zemes lietošanas mērķi –- zeme, uz kuras galvenā saimnieciskā darbība ir lauksaimniecība (kods 0101).</w:t>
      </w:r>
    </w:p>
    <w:p w:rsidR="00C424DE" w:rsidRPr="002655AE" w:rsidRDefault="00C424DE" w:rsidP="00C424DE">
      <w:pPr>
        <w:spacing w:after="0" w:line="240" w:lineRule="auto"/>
        <w:ind w:right="-237" w:firstLine="540"/>
        <w:jc w:val="both"/>
        <w:rPr>
          <w:rFonts w:ascii="Cambria" w:hAnsi="Cambria"/>
          <w:sz w:val="24"/>
          <w:szCs w:val="24"/>
        </w:rPr>
      </w:pPr>
      <w:r>
        <w:rPr>
          <w:rFonts w:ascii="Cambria" w:hAnsi="Cambria"/>
          <w:sz w:val="24"/>
          <w:szCs w:val="24"/>
        </w:rPr>
        <w:t>Sēdes lēmums pievienots pielikumā uz vienas lapas.</w:t>
      </w:r>
    </w:p>
    <w:p w:rsidR="00C424DE" w:rsidRPr="002655AE" w:rsidRDefault="00C424DE" w:rsidP="00C424DE">
      <w:pPr>
        <w:spacing w:after="0" w:line="240" w:lineRule="auto"/>
        <w:ind w:right="-237" w:firstLine="540"/>
        <w:jc w:val="both"/>
        <w:rPr>
          <w:rFonts w:ascii="Cambria" w:hAnsi="Cambria"/>
          <w:sz w:val="24"/>
          <w:szCs w:val="24"/>
        </w:rPr>
      </w:pPr>
    </w:p>
    <w:p w:rsidR="00C424DE" w:rsidRPr="009E61D4" w:rsidRDefault="00C424DE" w:rsidP="00C424DE">
      <w:pPr>
        <w:spacing w:after="0" w:line="240" w:lineRule="auto"/>
        <w:ind w:right="-97"/>
        <w:jc w:val="center"/>
        <w:rPr>
          <w:rFonts w:ascii="Cambria" w:hAnsi="Cambria"/>
          <w:b/>
          <w:color w:val="7030A0"/>
          <w:sz w:val="24"/>
          <w:szCs w:val="24"/>
        </w:rPr>
      </w:pPr>
    </w:p>
    <w:p w:rsidR="00C424DE" w:rsidRPr="00300F12" w:rsidRDefault="00C424DE" w:rsidP="00C424DE">
      <w:pPr>
        <w:spacing w:after="0" w:line="240" w:lineRule="auto"/>
        <w:ind w:right="-237"/>
        <w:jc w:val="center"/>
        <w:rPr>
          <w:rFonts w:ascii="Cambria" w:hAnsi="Cambria"/>
          <w:sz w:val="24"/>
          <w:szCs w:val="24"/>
        </w:rPr>
      </w:pPr>
      <w:r w:rsidRPr="00300F12">
        <w:rPr>
          <w:rFonts w:ascii="Cambria" w:hAnsi="Cambria"/>
          <w:sz w:val="24"/>
          <w:szCs w:val="24"/>
        </w:rPr>
        <w:t>7.1.10</w:t>
      </w:r>
    </w:p>
    <w:p w:rsidR="00C424DE" w:rsidRPr="00B46DAE" w:rsidRDefault="00C424DE" w:rsidP="00C424DE">
      <w:pPr>
        <w:spacing w:after="0" w:line="240" w:lineRule="auto"/>
        <w:ind w:right="-237"/>
        <w:jc w:val="center"/>
        <w:rPr>
          <w:rFonts w:ascii="Cambria" w:hAnsi="Cambria"/>
          <w:sz w:val="24"/>
          <w:szCs w:val="24"/>
          <w:u w:val="single"/>
        </w:rPr>
      </w:pPr>
      <w:r w:rsidRPr="00B46DAE">
        <w:rPr>
          <w:rFonts w:ascii="Cambria" w:hAnsi="Cambria"/>
          <w:sz w:val="24"/>
          <w:szCs w:val="24"/>
          <w:u w:val="single"/>
        </w:rPr>
        <w:t xml:space="preserve"> PAR ZEMES IERĪCĪBAS PROJEKTA APSTIPRINĀŠANU</w:t>
      </w:r>
    </w:p>
    <w:p w:rsidR="00C424DE" w:rsidRPr="00B46DAE" w:rsidRDefault="00C424DE" w:rsidP="00C424DE">
      <w:pPr>
        <w:spacing w:after="0" w:line="240" w:lineRule="auto"/>
        <w:ind w:right="-237" w:firstLine="540"/>
        <w:jc w:val="center"/>
        <w:rPr>
          <w:rFonts w:ascii="Cambria" w:hAnsi="Cambria"/>
          <w:sz w:val="24"/>
          <w:szCs w:val="24"/>
          <w:u w:val="single"/>
        </w:rPr>
      </w:pPr>
    </w:p>
    <w:p w:rsidR="00C424DE" w:rsidRPr="00541BEA" w:rsidRDefault="00C424DE" w:rsidP="00C424DE">
      <w:pPr>
        <w:spacing w:after="0" w:line="240" w:lineRule="auto"/>
        <w:ind w:right="-96" w:firstLine="720"/>
        <w:jc w:val="both"/>
        <w:rPr>
          <w:rFonts w:ascii="Cambria" w:hAnsi="Cambria" w:cs="Arial"/>
          <w:sz w:val="24"/>
          <w:szCs w:val="24"/>
        </w:rPr>
      </w:pP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Pr="00B46DAE" w:rsidRDefault="00C424DE" w:rsidP="00C424DE">
      <w:pPr>
        <w:spacing w:after="0" w:line="240" w:lineRule="auto"/>
        <w:ind w:right="-237" w:firstLine="540"/>
        <w:jc w:val="both"/>
        <w:rPr>
          <w:rFonts w:ascii="Cambria" w:hAnsi="Cambria"/>
          <w:sz w:val="24"/>
          <w:szCs w:val="24"/>
        </w:rPr>
      </w:pPr>
    </w:p>
    <w:p w:rsidR="00C424DE" w:rsidRPr="00B46DAE" w:rsidRDefault="00C424DE" w:rsidP="00C424DE">
      <w:pPr>
        <w:spacing w:after="0" w:line="240" w:lineRule="auto"/>
        <w:ind w:right="-237" w:firstLine="540"/>
        <w:jc w:val="both"/>
        <w:rPr>
          <w:rFonts w:ascii="Cambria" w:hAnsi="Cambria"/>
          <w:b/>
          <w:bCs/>
          <w:sz w:val="24"/>
          <w:szCs w:val="24"/>
        </w:rPr>
      </w:pPr>
      <w:r w:rsidRPr="00B46DAE">
        <w:rPr>
          <w:rFonts w:ascii="Cambria" w:hAnsi="Cambria"/>
          <w:b/>
          <w:bCs/>
          <w:sz w:val="24"/>
          <w:szCs w:val="24"/>
        </w:rPr>
        <w:t xml:space="preserve">1. Apstiprināt </w:t>
      </w:r>
      <w:r w:rsidRPr="00B46DAE">
        <w:rPr>
          <w:rFonts w:ascii="Cambria" w:hAnsi="Cambria"/>
          <w:b/>
          <w:sz w:val="24"/>
          <w:szCs w:val="24"/>
        </w:rPr>
        <w:t>SIA “Aizkraukles mērnieks”</w:t>
      </w:r>
      <w:r w:rsidRPr="00B46DAE">
        <w:rPr>
          <w:rFonts w:ascii="Cambria" w:hAnsi="Cambria"/>
          <w:sz w:val="24"/>
          <w:szCs w:val="24"/>
        </w:rPr>
        <w:t xml:space="preserve"> </w:t>
      </w:r>
      <w:r w:rsidRPr="00B46DAE">
        <w:rPr>
          <w:rFonts w:ascii="Cambria" w:hAnsi="Cambria"/>
          <w:b/>
          <w:bCs/>
          <w:sz w:val="24"/>
          <w:szCs w:val="24"/>
        </w:rPr>
        <w:t>izstrādāto zemes ierīcības projektu Kokneses pagas</w:t>
      </w:r>
      <w:r w:rsidR="00300F12">
        <w:rPr>
          <w:rFonts w:ascii="Cambria" w:hAnsi="Cambria"/>
          <w:b/>
          <w:bCs/>
          <w:sz w:val="24"/>
          <w:szCs w:val="24"/>
        </w:rPr>
        <w:t>ta nekustamā īpašuma “</w:t>
      </w:r>
      <w:r w:rsidR="00300F12">
        <w:rPr>
          <w:rFonts w:ascii="Cambria" w:hAnsi="Cambria"/>
          <w:b/>
          <w:bCs/>
          <w:sz w:val="24"/>
          <w:szCs w:val="24"/>
        </w:rPr>
        <w:t>nosaukums</w:t>
      </w:r>
      <w:r w:rsidR="00300F12">
        <w:rPr>
          <w:rFonts w:ascii="Cambria" w:hAnsi="Cambria"/>
          <w:b/>
          <w:bCs/>
          <w:sz w:val="24"/>
          <w:szCs w:val="24"/>
        </w:rPr>
        <w:t>” ar kadastra Nr. 3260….</w:t>
      </w:r>
      <w:r w:rsidRPr="00B46DAE">
        <w:rPr>
          <w:rFonts w:ascii="Cambria" w:hAnsi="Cambria"/>
          <w:b/>
          <w:bCs/>
          <w:sz w:val="24"/>
          <w:szCs w:val="24"/>
        </w:rPr>
        <w:t xml:space="preserve"> zemes vienības ar</w:t>
      </w:r>
      <w:r w:rsidRPr="00B46DAE">
        <w:rPr>
          <w:rFonts w:ascii="Cambria" w:hAnsi="Cambria"/>
          <w:bCs/>
          <w:sz w:val="24"/>
          <w:szCs w:val="24"/>
        </w:rPr>
        <w:t xml:space="preserve"> </w:t>
      </w:r>
      <w:r w:rsidRPr="00B46DAE">
        <w:rPr>
          <w:rFonts w:ascii="Cambria" w:hAnsi="Cambria"/>
          <w:b/>
          <w:bCs/>
          <w:sz w:val="24"/>
          <w:szCs w:val="24"/>
        </w:rPr>
        <w:t>k</w:t>
      </w:r>
      <w:r w:rsidR="00300F12">
        <w:rPr>
          <w:rFonts w:ascii="Cambria" w:hAnsi="Cambria"/>
          <w:b/>
          <w:bCs/>
          <w:sz w:val="24"/>
          <w:szCs w:val="24"/>
        </w:rPr>
        <w:t>adastra apzīmējumu 3260…</w:t>
      </w:r>
      <w:r w:rsidRPr="00B46DAE">
        <w:rPr>
          <w:rFonts w:ascii="Cambria" w:hAnsi="Cambria"/>
          <w:b/>
          <w:bCs/>
          <w:sz w:val="24"/>
          <w:szCs w:val="24"/>
        </w:rPr>
        <w:t xml:space="preserve">  13,0 ha platībā sadalei, izveidojot divas jaunas zemes vienības ar kada</w:t>
      </w:r>
      <w:r w:rsidR="00300F12">
        <w:rPr>
          <w:rFonts w:ascii="Cambria" w:hAnsi="Cambria"/>
          <w:b/>
          <w:bCs/>
          <w:sz w:val="24"/>
          <w:szCs w:val="24"/>
        </w:rPr>
        <w:t>stra apzīmējumiem 3260… 7,7 ha platībā un 3260 …</w:t>
      </w:r>
      <w:r w:rsidRPr="00B46DAE">
        <w:rPr>
          <w:rFonts w:ascii="Cambria" w:hAnsi="Cambria"/>
          <w:b/>
          <w:bCs/>
          <w:sz w:val="24"/>
          <w:szCs w:val="24"/>
        </w:rPr>
        <w:t xml:space="preserve">  5,3 ha platībā.</w:t>
      </w:r>
    </w:p>
    <w:p w:rsidR="00C424DE" w:rsidRPr="00B46DAE" w:rsidRDefault="00C424DE" w:rsidP="00C424DE">
      <w:pPr>
        <w:spacing w:after="0" w:line="240" w:lineRule="auto"/>
        <w:ind w:right="-237" w:firstLine="540"/>
        <w:jc w:val="both"/>
        <w:rPr>
          <w:rFonts w:ascii="Cambria" w:hAnsi="Cambria"/>
          <w:b/>
          <w:sz w:val="24"/>
          <w:szCs w:val="24"/>
        </w:rPr>
      </w:pPr>
      <w:r w:rsidRPr="00B46DAE">
        <w:rPr>
          <w:rFonts w:ascii="Cambria" w:hAnsi="Cambria"/>
          <w:b/>
          <w:bCs/>
          <w:sz w:val="24"/>
          <w:szCs w:val="24"/>
        </w:rPr>
        <w:t xml:space="preserve">2. </w:t>
      </w:r>
      <w:proofErr w:type="spellStart"/>
      <w:r w:rsidRPr="00B46DAE">
        <w:rPr>
          <w:rFonts w:ascii="Cambria" w:hAnsi="Cambria"/>
          <w:b/>
          <w:bCs/>
          <w:sz w:val="24"/>
          <w:szCs w:val="24"/>
        </w:rPr>
        <w:t>Jaunveidotajām</w:t>
      </w:r>
      <w:proofErr w:type="spellEnd"/>
      <w:r w:rsidRPr="00B46DAE">
        <w:rPr>
          <w:rFonts w:ascii="Cambria" w:hAnsi="Cambria"/>
          <w:b/>
          <w:bCs/>
          <w:sz w:val="24"/>
          <w:szCs w:val="24"/>
        </w:rPr>
        <w:t xml:space="preserve"> zemes vienībām noteikt sekojošus zemes lietošanas mērķus: zemes vienībai ar k</w:t>
      </w:r>
      <w:r w:rsidR="00300F12">
        <w:rPr>
          <w:rFonts w:ascii="Cambria" w:hAnsi="Cambria"/>
          <w:b/>
          <w:bCs/>
          <w:sz w:val="24"/>
          <w:szCs w:val="24"/>
        </w:rPr>
        <w:t>adastra apzīmējumu 3260 …</w:t>
      </w:r>
      <w:r w:rsidRPr="00B46DAE">
        <w:rPr>
          <w:rFonts w:ascii="Cambria" w:hAnsi="Cambria"/>
          <w:b/>
          <w:bCs/>
          <w:sz w:val="24"/>
          <w:szCs w:val="24"/>
        </w:rPr>
        <w:t xml:space="preserve">  7,7 ha platībā</w:t>
      </w:r>
      <w:r w:rsidRPr="00B46DAE">
        <w:rPr>
          <w:rFonts w:ascii="Cambria" w:hAnsi="Cambria"/>
          <w:b/>
          <w:sz w:val="24"/>
          <w:szCs w:val="24"/>
        </w:rPr>
        <w:t xml:space="preserve"> – zeme, uz kuras galvenā saimnieciskā darbība ir lauksaimniecība (kods 0101) un </w:t>
      </w:r>
      <w:r w:rsidRPr="00B46DAE">
        <w:rPr>
          <w:rFonts w:ascii="Cambria" w:hAnsi="Cambria"/>
          <w:b/>
          <w:bCs/>
          <w:sz w:val="24"/>
          <w:szCs w:val="24"/>
        </w:rPr>
        <w:t>zemes vienībai ar k</w:t>
      </w:r>
      <w:r w:rsidR="00300F12">
        <w:rPr>
          <w:rFonts w:ascii="Cambria" w:hAnsi="Cambria"/>
          <w:b/>
          <w:bCs/>
          <w:sz w:val="24"/>
          <w:szCs w:val="24"/>
        </w:rPr>
        <w:t>adastra apzīmējumu 3260 …</w:t>
      </w:r>
      <w:r w:rsidRPr="00B46DAE">
        <w:rPr>
          <w:rFonts w:ascii="Cambria" w:hAnsi="Cambria"/>
          <w:b/>
          <w:bCs/>
          <w:sz w:val="24"/>
          <w:szCs w:val="24"/>
        </w:rPr>
        <w:t xml:space="preserve">  5,3 ha platībā</w:t>
      </w:r>
      <w:r w:rsidRPr="00B46DAE">
        <w:rPr>
          <w:rFonts w:ascii="Cambria" w:hAnsi="Cambria"/>
          <w:b/>
          <w:sz w:val="24"/>
          <w:szCs w:val="24"/>
        </w:rPr>
        <w:t xml:space="preserve"> - zeme, uz kuras galvenā saimnieciskā darbība ir lauksaimniecība (kods 0101).</w:t>
      </w:r>
    </w:p>
    <w:p w:rsidR="00C424DE" w:rsidRPr="00B46DAE" w:rsidRDefault="00C424DE" w:rsidP="00C424DE">
      <w:pPr>
        <w:spacing w:after="0" w:line="240" w:lineRule="auto"/>
        <w:ind w:right="-237" w:firstLine="540"/>
        <w:jc w:val="both"/>
        <w:rPr>
          <w:rFonts w:ascii="Cambria" w:hAnsi="Cambria"/>
          <w:b/>
          <w:sz w:val="24"/>
          <w:szCs w:val="24"/>
        </w:rPr>
      </w:pPr>
      <w:r w:rsidRPr="00B46DAE">
        <w:rPr>
          <w:rFonts w:ascii="Cambria" w:hAnsi="Cambria"/>
          <w:b/>
          <w:sz w:val="24"/>
          <w:szCs w:val="24"/>
        </w:rPr>
        <w:t xml:space="preserve">3. Nekustamajam īpašumam 5,3 ha platībā </w:t>
      </w:r>
      <w:r w:rsidR="00300F12">
        <w:rPr>
          <w:rFonts w:ascii="Cambria" w:hAnsi="Cambria"/>
          <w:b/>
          <w:sz w:val="24"/>
          <w:szCs w:val="24"/>
        </w:rPr>
        <w:t>piešķirt nosaukumu “</w:t>
      </w:r>
      <w:r w:rsidR="00300F12">
        <w:rPr>
          <w:rFonts w:ascii="Cambria" w:hAnsi="Cambria"/>
          <w:b/>
          <w:bCs/>
          <w:sz w:val="24"/>
          <w:szCs w:val="24"/>
        </w:rPr>
        <w:t>nosaukums</w:t>
      </w:r>
      <w:r w:rsidRPr="00B46DAE">
        <w:rPr>
          <w:rFonts w:ascii="Cambria" w:hAnsi="Cambria"/>
          <w:b/>
          <w:sz w:val="24"/>
          <w:szCs w:val="24"/>
        </w:rPr>
        <w:t>”.</w:t>
      </w:r>
    </w:p>
    <w:p w:rsidR="00C424DE" w:rsidRPr="00B46DAE" w:rsidRDefault="00C424DE" w:rsidP="00C424DE">
      <w:pPr>
        <w:spacing w:after="0" w:line="240" w:lineRule="auto"/>
        <w:ind w:right="-237" w:firstLine="540"/>
        <w:jc w:val="both"/>
        <w:rPr>
          <w:rFonts w:ascii="Cambria" w:hAnsi="Cambria"/>
          <w:b/>
          <w:sz w:val="24"/>
          <w:szCs w:val="24"/>
        </w:rPr>
      </w:pPr>
      <w:r w:rsidRPr="00B46DAE">
        <w:rPr>
          <w:rFonts w:ascii="Cambria" w:hAnsi="Cambria"/>
          <w:b/>
          <w:sz w:val="24"/>
          <w:szCs w:val="24"/>
        </w:rPr>
        <w:t>4. Nekustamajam īpašumam 7,7 ha platībā piešķir</w:t>
      </w:r>
      <w:r w:rsidR="00300F12">
        <w:rPr>
          <w:rFonts w:ascii="Cambria" w:hAnsi="Cambria"/>
          <w:b/>
          <w:sz w:val="24"/>
          <w:szCs w:val="24"/>
        </w:rPr>
        <w:t>t nosaukumu “</w:t>
      </w:r>
      <w:r w:rsidR="00300F12">
        <w:rPr>
          <w:rFonts w:ascii="Cambria" w:hAnsi="Cambria"/>
          <w:b/>
          <w:bCs/>
          <w:sz w:val="24"/>
          <w:szCs w:val="24"/>
        </w:rPr>
        <w:t>nosaukums</w:t>
      </w:r>
      <w:r w:rsidRPr="00B46DAE">
        <w:rPr>
          <w:rFonts w:ascii="Cambria" w:hAnsi="Cambria"/>
          <w:b/>
          <w:sz w:val="24"/>
          <w:szCs w:val="24"/>
        </w:rPr>
        <w:t xml:space="preserve">” un zemes vienībai ar kadastra apzīmējumu </w:t>
      </w:r>
      <w:r w:rsidR="00300F12">
        <w:rPr>
          <w:rFonts w:ascii="Cambria" w:hAnsi="Cambria"/>
          <w:b/>
          <w:bCs/>
          <w:sz w:val="24"/>
          <w:szCs w:val="24"/>
        </w:rPr>
        <w:t>3260….</w:t>
      </w:r>
      <w:r w:rsidRPr="00B46DAE">
        <w:rPr>
          <w:rFonts w:ascii="Cambria" w:hAnsi="Cambria"/>
          <w:b/>
          <w:bCs/>
          <w:sz w:val="24"/>
          <w:szCs w:val="24"/>
        </w:rPr>
        <w:t xml:space="preserve"> un uz tās esošām būvēm ar kadastr</w:t>
      </w:r>
      <w:r w:rsidR="00300F12">
        <w:rPr>
          <w:rFonts w:ascii="Cambria" w:hAnsi="Cambria"/>
          <w:b/>
          <w:bCs/>
          <w:sz w:val="24"/>
          <w:szCs w:val="24"/>
        </w:rPr>
        <w:t>a apzīmējumiem 3260…, 3260…, 3260…., 3260… un 3260…</w:t>
      </w:r>
      <w:r w:rsidRPr="00B46DAE">
        <w:rPr>
          <w:rFonts w:ascii="Cambria" w:hAnsi="Cambria"/>
          <w:b/>
          <w:bCs/>
          <w:sz w:val="24"/>
          <w:szCs w:val="24"/>
        </w:rPr>
        <w:t xml:space="preserve"> saglabāt adresi </w:t>
      </w:r>
      <w:r w:rsidR="00300F12">
        <w:rPr>
          <w:rFonts w:ascii="Cambria" w:hAnsi="Cambria"/>
          <w:b/>
          <w:sz w:val="24"/>
          <w:szCs w:val="24"/>
        </w:rPr>
        <w:t>“</w:t>
      </w:r>
      <w:r w:rsidR="00300F12">
        <w:rPr>
          <w:rFonts w:ascii="Cambria" w:hAnsi="Cambria"/>
          <w:b/>
          <w:bCs/>
          <w:sz w:val="24"/>
          <w:szCs w:val="24"/>
        </w:rPr>
        <w:t>nosaukums</w:t>
      </w:r>
      <w:r w:rsidRPr="00B46DAE">
        <w:rPr>
          <w:rFonts w:ascii="Cambria" w:hAnsi="Cambria"/>
          <w:b/>
          <w:sz w:val="24"/>
          <w:szCs w:val="24"/>
        </w:rPr>
        <w:t>”, Kokneses pagasts, Kokneses novads, LV-5113.</w:t>
      </w:r>
    </w:p>
    <w:p w:rsidR="00C424DE" w:rsidRDefault="00C424DE" w:rsidP="00C424DE">
      <w:pPr>
        <w:spacing w:after="0" w:line="240" w:lineRule="auto"/>
        <w:ind w:right="-237" w:firstLine="540"/>
        <w:jc w:val="both"/>
        <w:rPr>
          <w:rFonts w:ascii="Cambria" w:hAnsi="Cambria"/>
          <w:sz w:val="24"/>
          <w:szCs w:val="24"/>
        </w:rPr>
      </w:pPr>
      <w:r>
        <w:rPr>
          <w:rFonts w:ascii="Cambria" w:hAnsi="Cambria"/>
          <w:sz w:val="24"/>
          <w:szCs w:val="24"/>
        </w:rPr>
        <w:t>Sēdes lēmums pievienots pielikumā uz vienas lapas.</w:t>
      </w:r>
    </w:p>
    <w:p w:rsidR="00C424DE" w:rsidRDefault="00C424DE" w:rsidP="00C424DE">
      <w:pPr>
        <w:spacing w:after="0" w:line="240" w:lineRule="auto"/>
        <w:ind w:right="-237" w:firstLine="540"/>
        <w:jc w:val="both"/>
        <w:rPr>
          <w:rFonts w:ascii="Cambria" w:hAnsi="Cambria"/>
          <w:sz w:val="24"/>
          <w:szCs w:val="24"/>
        </w:rPr>
      </w:pPr>
    </w:p>
    <w:p w:rsidR="00C424DE" w:rsidRDefault="00C424DE" w:rsidP="00C424DE">
      <w:pPr>
        <w:spacing w:after="0" w:line="240" w:lineRule="auto"/>
        <w:ind w:right="-237" w:firstLine="540"/>
        <w:jc w:val="both"/>
        <w:rPr>
          <w:rFonts w:ascii="Cambria" w:hAnsi="Cambria"/>
          <w:sz w:val="24"/>
          <w:szCs w:val="24"/>
        </w:rPr>
      </w:pPr>
    </w:p>
    <w:p w:rsidR="00C424DE" w:rsidRPr="00B46DAE" w:rsidRDefault="00C424DE" w:rsidP="00C424DE">
      <w:pPr>
        <w:spacing w:after="0" w:line="240" w:lineRule="auto"/>
        <w:ind w:right="-237" w:firstLine="540"/>
        <w:jc w:val="both"/>
        <w:rPr>
          <w:rFonts w:ascii="Cambria" w:hAnsi="Cambria"/>
          <w:sz w:val="24"/>
          <w:szCs w:val="24"/>
        </w:rPr>
      </w:pPr>
    </w:p>
    <w:p w:rsidR="00C424DE" w:rsidRPr="00B46DAE" w:rsidRDefault="00C424DE" w:rsidP="00C424DE">
      <w:pPr>
        <w:spacing w:after="0" w:line="240" w:lineRule="auto"/>
        <w:ind w:right="-237" w:firstLine="540"/>
        <w:jc w:val="both"/>
        <w:rPr>
          <w:rFonts w:ascii="Cambria" w:hAnsi="Cambria"/>
          <w:sz w:val="24"/>
          <w:szCs w:val="24"/>
        </w:rPr>
      </w:pPr>
    </w:p>
    <w:p w:rsidR="00C424DE" w:rsidRPr="00B46DAE" w:rsidRDefault="00C424DE" w:rsidP="00C424DE">
      <w:pPr>
        <w:spacing w:after="0" w:line="240" w:lineRule="auto"/>
        <w:ind w:right="-237" w:firstLine="540"/>
        <w:jc w:val="both"/>
        <w:rPr>
          <w:rFonts w:ascii="Cambria" w:hAnsi="Cambria"/>
          <w:sz w:val="24"/>
          <w:szCs w:val="24"/>
        </w:rPr>
      </w:pPr>
    </w:p>
    <w:p w:rsidR="00C424DE" w:rsidRPr="00300F12" w:rsidRDefault="00C424DE" w:rsidP="00C424DE">
      <w:pPr>
        <w:keepNext/>
        <w:spacing w:after="0" w:line="240" w:lineRule="auto"/>
        <w:ind w:right="-237"/>
        <w:jc w:val="center"/>
        <w:outlineLvl w:val="0"/>
        <w:rPr>
          <w:rFonts w:ascii="Cambria" w:hAnsi="Cambria"/>
          <w:sz w:val="24"/>
          <w:szCs w:val="24"/>
        </w:rPr>
      </w:pPr>
      <w:r w:rsidRPr="00300F12">
        <w:rPr>
          <w:rFonts w:ascii="Cambria" w:hAnsi="Cambria"/>
          <w:sz w:val="24"/>
          <w:szCs w:val="24"/>
        </w:rPr>
        <w:t xml:space="preserve">7.1.11. </w:t>
      </w:r>
    </w:p>
    <w:p w:rsidR="00C424DE" w:rsidRPr="00B46DAE" w:rsidRDefault="00C424DE" w:rsidP="00C424DE">
      <w:pPr>
        <w:keepNext/>
        <w:spacing w:after="0" w:line="240" w:lineRule="auto"/>
        <w:ind w:right="-237"/>
        <w:jc w:val="center"/>
        <w:outlineLvl w:val="0"/>
        <w:rPr>
          <w:rFonts w:ascii="Cambria" w:eastAsia="Times New Roman" w:hAnsi="Cambria"/>
          <w:sz w:val="24"/>
          <w:szCs w:val="24"/>
          <w:u w:val="single"/>
          <w:lang w:eastAsia="lv-LV"/>
        </w:rPr>
      </w:pPr>
      <w:r w:rsidRPr="00300F12">
        <w:rPr>
          <w:rFonts w:ascii="Cambria" w:hAnsi="Cambria"/>
          <w:sz w:val="24"/>
          <w:szCs w:val="24"/>
        </w:rPr>
        <w:t>PAR NEKUSTAMĀ ĪPAŠUMA SADALĪŠANU,</w:t>
      </w:r>
      <w:r w:rsidRPr="00B46DAE">
        <w:rPr>
          <w:rFonts w:ascii="Cambria" w:hAnsi="Cambria"/>
          <w:sz w:val="24"/>
          <w:szCs w:val="24"/>
          <w:u w:val="single"/>
        </w:rPr>
        <w:t xml:space="preserve"> NOSAUKUMA PIEŠĶIRŠANU</w:t>
      </w:r>
    </w:p>
    <w:p w:rsidR="00C424DE" w:rsidRPr="00B46DAE" w:rsidRDefault="00C424DE" w:rsidP="00C424DE">
      <w:pPr>
        <w:spacing w:after="0" w:line="240" w:lineRule="auto"/>
        <w:ind w:right="-237"/>
        <w:jc w:val="center"/>
        <w:rPr>
          <w:rFonts w:ascii="Cambria" w:hAnsi="Cambria"/>
          <w:sz w:val="24"/>
          <w:szCs w:val="24"/>
          <w:u w:val="single"/>
        </w:rPr>
      </w:pPr>
      <w:r w:rsidRPr="00B46DAE">
        <w:rPr>
          <w:rFonts w:ascii="Cambria" w:hAnsi="Cambria"/>
          <w:sz w:val="24"/>
          <w:szCs w:val="24"/>
          <w:u w:val="single"/>
        </w:rPr>
        <w:t>UN LIETOŠANAS MĒRĶA NOTEIKŠANU</w:t>
      </w:r>
    </w:p>
    <w:p w:rsidR="00C424DE" w:rsidRPr="00B46DAE" w:rsidRDefault="00C424DE" w:rsidP="00C424DE">
      <w:pPr>
        <w:spacing w:after="0" w:line="240" w:lineRule="auto"/>
        <w:ind w:right="-426"/>
        <w:jc w:val="both"/>
        <w:rPr>
          <w:rFonts w:ascii="Cambria" w:hAnsi="Cambria"/>
          <w:sz w:val="24"/>
          <w:szCs w:val="24"/>
        </w:rPr>
      </w:pPr>
    </w:p>
    <w:p w:rsidR="00C424DE" w:rsidRPr="00B46DAE" w:rsidRDefault="00C424DE" w:rsidP="00C424DE">
      <w:pPr>
        <w:spacing w:after="0" w:line="240" w:lineRule="auto"/>
        <w:ind w:right="-426"/>
        <w:jc w:val="both"/>
        <w:rPr>
          <w:rFonts w:ascii="Cambria" w:hAnsi="Cambria"/>
          <w:sz w:val="24"/>
          <w:szCs w:val="24"/>
        </w:rPr>
      </w:pPr>
    </w:p>
    <w:p w:rsidR="00C424DE" w:rsidRPr="00541BEA" w:rsidRDefault="00C424DE" w:rsidP="00C424DE">
      <w:pPr>
        <w:spacing w:after="0" w:line="240" w:lineRule="auto"/>
        <w:ind w:right="-96" w:firstLine="720"/>
        <w:jc w:val="both"/>
        <w:rPr>
          <w:rFonts w:ascii="Cambria" w:hAnsi="Cambria" w:cs="Arial"/>
          <w:sz w:val="24"/>
          <w:szCs w:val="24"/>
        </w:rPr>
      </w:pP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Pr="00B46DAE" w:rsidRDefault="00C424DE" w:rsidP="00C424DE">
      <w:pPr>
        <w:spacing w:after="0" w:line="240" w:lineRule="auto"/>
        <w:ind w:right="-180" w:firstLine="720"/>
        <w:jc w:val="both"/>
        <w:rPr>
          <w:rFonts w:ascii="Cambria" w:hAnsi="Cambria"/>
          <w:sz w:val="24"/>
          <w:szCs w:val="24"/>
        </w:rPr>
      </w:pPr>
    </w:p>
    <w:p w:rsidR="00C424DE" w:rsidRPr="00B46DAE" w:rsidRDefault="00C424DE" w:rsidP="00C424DE">
      <w:pPr>
        <w:spacing w:after="0" w:line="240" w:lineRule="auto"/>
        <w:ind w:right="-180" w:firstLine="567"/>
        <w:jc w:val="both"/>
        <w:rPr>
          <w:rFonts w:ascii="Cambria" w:hAnsi="Cambria"/>
          <w:b/>
          <w:sz w:val="24"/>
          <w:szCs w:val="24"/>
        </w:rPr>
      </w:pPr>
      <w:r w:rsidRPr="00B46DAE">
        <w:rPr>
          <w:rFonts w:ascii="Cambria" w:hAnsi="Cambria"/>
          <w:b/>
          <w:sz w:val="24"/>
          <w:szCs w:val="24"/>
        </w:rPr>
        <w:t>1.</w:t>
      </w:r>
      <w:r w:rsidRPr="00B46DAE">
        <w:rPr>
          <w:rFonts w:ascii="Cambria" w:hAnsi="Cambria"/>
          <w:b/>
          <w:bCs/>
          <w:sz w:val="24"/>
          <w:szCs w:val="24"/>
        </w:rPr>
        <w:t xml:space="preserve"> Piekrist, ka</w:t>
      </w:r>
      <w:r w:rsidR="00300F12">
        <w:rPr>
          <w:rFonts w:ascii="Cambria" w:hAnsi="Cambria"/>
          <w:b/>
          <w:sz w:val="24"/>
          <w:szCs w:val="24"/>
        </w:rPr>
        <w:t xml:space="preserve"> M V</w:t>
      </w:r>
      <w:r w:rsidRPr="00B46DAE">
        <w:rPr>
          <w:rFonts w:ascii="Cambria" w:hAnsi="Cambria"/>
          <w:b/>
          <w:sz w:val="24"/>
          <w:szCs w:val="24"/>
        </w:rPr>
        <w:t xml:space="preserve"> </w:t>
      </w:r>
      <w:r w:rsidRPr="00B46DAE">
        <w:rPr>
          <w:rFonts w:ascii="Cambria" w:hAnsi="Cambria"/>
          <w:b/>
          <w:bCs/>
          <w:sz w:val="24"/>
          <w:szCs w:val="24"/>
        </w:rPr>
        <w:t>sadala viņam</w:t>
      </w:r>
      <w:r w:rsidRPr="00B46DAE">
        <w:rPr>
          <w:rFonts w:ascii="Cambria" w:hAnsi="Cambria"/>
          <w:sz w:val="24"/>
          <w:szCs w:val="24"/>
        </w:rPr>
        <w:t xml:space="preserve"> </w:t>
      </w:r>
      <w:r w:rsidRPr="00B46DAE">
        <w:rPr>
          <w:rFonts w:ascii="Cambria" w:hAnsi="Cambria"/>
          <w:b/>
          <w:sz w:val="24"/>
          <w:szCs w:val="24"/>
        </w:rPr>
        <w:t xml:space="preserve">piederošo Kokneses pagasta nekustamo īpašumu </w:t>
      </w:r>
      <w:r w:rsidR="00DA5372">
        <w:rPr>
          <w:rFonts w:ascii="Cambria" w:hAnsi="Cambria"/>
          <w:b/>
          <w:bCs/>
          <w:sz w:val="24"/>
          <w:szCs w:val="24"/>
        </w:rPr>
        <w:t>„</w:t>
      </w:r>
      <w:r w:rsidR="00DA5372" w:rsidRPr="00DA5372">
        <w:rPr>
          <w:rFonts w:ascii="Cambria" w:hAnsi="Cambria"/>
          <w:b/>
          <w:bCs/>
          <w:sz w:val="24"/>
          <w:szCs w:val="24"/>
        </w:rPr>
        <w:t xml:space="preserve"> </w:t>
      </w:r>
      <w:r w:rsidR="00DA5372">
        <w:rPr>
          <w:rFonts w:ascii="Cambria" w:hAnsi="Cambria"/>
          <w:b/>
          <w:bCs/>
          <w:sz w:val="24"/>
          <w:szCs w:val="24"/>
        </w:rPr>
        <w:t>nosaukums</w:t>
      </w:r>
      <w:r w:rsidRPr="00B46DAE">
        <w:rPr>
          <w:rFonts w:ascii="Cambria" w:hAnsi="Cambria"/>
          <w:b/>
          <w:bCs/>
          <w:sz w:val="24"/>
          <w:szCs w:val="24"/>
        </w:rPr>
        <w:t xml:space="preserve">” ar </w:t>
      </w:r>
      <w:r w:rsidRPr="00B46DAE">
        <w:rPr>
          <w:rFonts w:ascii="Cambria" w:hAnsi="Cambria"/>
          <w:b/>
          <w:sz w:val="24"/>
          <w:szCs w:val="24"/>
        </w:rPr>
        <w:t>kadastra</w:t>
      </w:r>
      <w:r w:rsidRPr="00B46DAE">
        <w:rPr>
          <w:rFonts w:ascii="Cambria" w:hAnsi="Cambria"/>
          <w:bCs/>
          <w:sz w:val="24"/>
          <w:szCs w:val="24"/>
        </w:rPr>
        <w:t xml:space="preserve"> </w:t>
      </w:r>
      <w:r w:rsidR="00DA5372">
        <w:rPr>
          <w:rFonts w:ascii="Cambria" w:hAnsi="Cambria"/>
          <w:b/>
          <w:bCs/>
          <w:sz w:val="24"/>
          <w:szCs w:val="24"/>
        </w:rPr>
        <w:t>Nr.3260…</w:t>
      </w:r>
      <w:r w:rsidRPr="00B46DAE">
        <w:rPr>
          <w:rFonts w:ascii="Cambria" w:hAnsi="Cambria"/>
          <w:b/>
          <w:bCs/>
          <w:sz w:val="24"/>
          <w:szCs w:val="24"/>
        </w:rPr>
        <w:t xml:space="preserve">  21,52 ha</w:t>
      </w:r>
      <w:r w:rsidRPr="00B46DAE">
        <w:rPr>
          <w:rFonts w:ascii="Cambria" w:hAnsi="Cambria"/>
          <w:b/>
          <w:sz w:val="24"/>
          <w:szCs w:val="24"/>
        </w:rPr>
        <w:t xml:space="preserve"> kopplatībā.    </w:t>
      </w:r>
    </w:p>
    <w:p w:rsidR="00C424DE" w:rsidRPr="00B46DAE" w:rsidRDefault="00C424DE" w:rsidP="00C424DE">
      <w:pPr>
        <w:spacing w:after="0" w:line="240" w:lineRule="auto"/>
        <w:ind w:right="-180" w:firstLine="540"/>
        <w:jc w:val="both"/>
        <w:rPr>
          <w:rFonts w:ascii="Cambria" w:hAnsi="Cambria"/>
          <w:b/>
          <w:sz w:val="24"/>
          <w:szCs w:val="24"/>
        </w:rPr>
      </w:pPr>
      <w:r w:rsidRPr="00B46DAE">
        <w:rPr>
          <w:rFonts w:ascii="Cambria" w:hAnsi="Cambria"/>
          <w:b/>
          <w:sz w:val="24"/>
          <w:szCs w:val="24"/>
        </w:rPr>
        <w:t xml:space="preserve"> 2. Atdalītajam nekustamajam īpašumam, kas sastāv no zemes vienības ar ka</w:t>
      </w:r>
      <w:r w:rsidR="00DA5372">
        <w:rPr>
          <w:rFonts w:ascii="Cambria" w:hAnsi="Cambria"/>
          <w:b/>
          <w:sz w:val="24"/>
          <w:szCs w:val="24"/>
        </w:rPr>
        <w:t>dastra apzīmējumu 3260 ….</w:t>
      </w:r>
      <w:r w:rsidRPr="00B46DAE">
        <w:rPr>
          <w:rFonts w:ascii="Cambria" w:hAnsi="Cambria"/>
          <w:b/>
          <w:sz w:val="24"/>
          <w:szCs w:val="24"/>
        </w:rPr>
        <w:t xml:space="preserve">  6,33 ha pla</w:t>
      </w:r>
      <w:r w:rsidR="00DA5372">
        <w:rPr>
          <w:rFonts w:ascii="Cambria" w:hAnsi="Cambria"/>
          <w:b/>
          <w:sz w:val="24"/>
          <w:szCs w:val="24"/>
        </w:rPr>
        <w:t>tībā piešķirt nosaukumu “</w:t>
      </w:r>
      <w:r w:rsidR="00DA5372">
        <w:rPr>
          <w:rFonts w:ascii="Cambria" w:hAnsi="Cambria"/>
          <w:b/>
          <w:bCs/>
          <w:sz w:val="24"/>
          <w:szCs w:val="24"/>
        </w:rPr>
        <w:t>nosaukums</w:t>
      </w:r>
      <w:r w:rsidRPr="00B46DAE">
        <w:rPr>
          <w:rFonts w:ascii="Cambria" w:hAnsi="Cambria"/>
          <w:b/>
          <w:sz w:val="24"/>
          <w:szCs w:val="24"/>
        </w:rPr>
        <w:t xml:space="preserve">” un </w:t>
      </w:r>
      <w:r w:rsidRPr="00B46DAE">
        <w:rPr>
          <w:rFonts w:ascii="Cambria" w:hAnsi="Cambria"/>
          <w:b/>
          <w:sz w:val="24"/>
          <w:szCs w:val="24"/>
        </w:rPr>
        <w:lastRenderedPageBreak/>
        <w:t>noteikt zemes lietošanas mērķi –- zeme, uz kuras galvenā saimnieciskā darbība ir lauksaimniecība (kods 0101).</w:t>
      </w:r>
    </w:p>
    <w:p w:rsidR="00C424DE" w:rsidRPr="00B46DAE" w:rsidRDefault="00C424DE" w:rsidP="00C424DE">
      <w:pPr>
        <w:spacing w:after="0" w:line="240" w:lineRule="auto"/>
        <w:ind w:right="-180" w:firstLine="540"/>
        <w:jc w:val="both"/>
        <w:rPr>
          <w:rFonts w:ascii="Cambria" w:hAnsi="Cambria"/>
          <w:b/>
          <w:sz w:val="24"/>
          <w:szCs w:val="24"/>
        </w:rPr>
      </w:pPr>
      <w:r w:rsidRPr="00B46DAE">
        <w:rPr>
          <w:rFonts w:ascii="Cambria" w:hAnsi="Cambria"/>
          <w:b/>
          <w:sz w:val="24"/>
          <w:szCs w:val="24"/>
        </w:rPr>
        <w:t xml:space="preserve"> 3. Paliekošajam nekustamajam īpašumam, kas sastāv no zemes vienības ar ka</w:t>
      </w:r>
      <w:r w:rsidR="00DA5372">
        <w:rPr>
          <w:rFonts w:ascii="Cambria" w:hAnsi="Cambria"/>
          <w:b/>
          <w:sz w:val="24"/>
          <w:szCs w:val="24"/>
        </w:rPr>
        <w:t>dastra apzīmējumu  3260 …</w:t>
      </w:r>
      <w:r w:rsidRPr="00B46DAE">
        <w:rPr>
          <w:rFonts w:ascii="Cambria" w:hAnsi="Cambria"/>
          <w:b/>
          <w:sz w:val="24"/>
          <w:szCs w:val="24"/>
        </w:rPr>
        <w:t xml:space="preserve">   15,19 ha pla</w:t>
      </w:r>
      <w:r w:rsidR="00DA5372">
        <w:rPr>
          <w:rFonts w:ascii="Cambria" w:hAnsi="Cambria"/>
          <w:b/>
          <w:sz w:val="24"/>
          <w:szCs w:val="24"/>
        </w:rPr>
        <w:t>tībā atstāt esošo nosaukumu  “</w:t>
      </w:r>
      <w:r w:rsidR="00DA5372">
        <w:rPr>
          <w:rFonts w:ascii="Cambria" w:hAnsi="Cambria"/>
          <w:b/>
          <w:bCs/>
          <w:sz w:val="24"/>
          <w:szCs w:val="24"/>
        </w:rPr>
        <w:t>nosaukums</w:t>
      </w:r>
      <w:r w:rsidRPr="00B46DAE">
        <w:rPr>
          <w:rFonts w:ascii="Cambria" w:hAnsi="Cambria"/>
          <w:b/>
          <w:sz w:val="24"/>
          <w:szCs w:val="24"/>
        </w:rPr>
        <w:t>” un noteikt zemes lietošanas mērķi –- zeme, uz kuras galvenā saimnieciskā darbība ir lauksaimniecība (kods 0101).</w:t>
      </w:r>
    </w:p>
    <w:p w:rsidR="00C424DE" w:rsidRPr="004A197A" w:rsidRDefault="00C424DE" w:rsidP="00C424DE">
      <w:pPr>
        <w:keepNext/>
        <w:spacing w:after="0" w:line="240" w:lineRule="auto"/>
        <w:ind w:right="-237"/>
        <w:outlineLvl w:val="0"/>
        <w:rPr>
          <w:rFonts w:ascii="Cambria" w:hAnsi="Cambria"/>
          <w:sz w:val="24"/>
          <w:szCs w:val="24"/>
        </w:rPr>
      </w:pPr>
      <w:r w:rsidRPr="004A197A">
        <w:rPr>
          <w:rFonts w:ascii="Cambria" w:hAnsi="Cambria"/>
          <w:sz w:val="24"/>
          <w:szCs w:val="24"/>
        </w:rPr>
        <w:tab/>
        <w:t>Sēdes</w:t>
      </w:r>
      <w:r>
        <w:rPr>
          <w:rFonts w:ascii="Cambria" w:hAnsi="Cambria"/>
          <w:sz w:val="24"/>
          <w:szCs w:val="24"/>
        </w:rPr>
        <w:t xml:space="preserve"> lēmums pievienots pielikumā uz vienas lapas.</w:t>
      </w:r>
    </w:p>
    <w:bookmarkEnd w:id="2"/>
    <w:p w:rsidR="00C424DE" w:rsidRPr="004A197A" w:rsidRDefault="00C424DE" w:rsidP="00C424DE">
      <w:pPr>
        <w:spacing w:after="0" w:line="240" w:lineRule="auto"/>
        <w:ind w:right="-237" w:firstLine="540"/>
        <w:jc w:val="both"/>
        <w:rPr>
          <w:rFonts w:ascii="Cambria" w:hAnsi="Cambria"/>
          <w:sz w:val="24"/>
          <w:szCs w:val="24"/>
        </w:rPr>
      </w:pPr>
    </w:p>
    <w:p w:rsidR="00C424DE" w:rsidRPr="00B46DAE" w:rsidRDefault="00C424DE" w:rsidP="00C424DE">
      <w:pPr>
        <w:spacing w:after="0" w:line="240" w:lineRule="auto"/>
        <w:ind w:right="-237" w:firstLine="540"/>
        <w:jc w:val="both"/>
        <w:rPr>
          <w:rFonts w:ascii="Cambria" w:eastAsia="Times New Roman" w:hAnsi="Cambria"/>
          <w:i/>
          <w:sz w:val="24"/>
          <w:szCs w:val="24"/>
          <w:lang w:eastAsia="lv-LV"/>
        </w:rPr>
      </w:pPr>
      <w:r w:rsidRPr="00B46DAE">
        <w:rPr>
          <w:rFonts w:ascii="Cambria" w:hAnsi="Cambria"/>
          <w:i/>
          <w:sz w:val="24"/>
          <w:szCs w:val="24"/>
        </w:rPr>
        <w:t xml:space="preserve">Sagatavoja </w:t>
      </w:r>
      <w:proofErr w:type="spellStart"/>
      <w:r w:rsidRPr="00B46DAE">
        <w:rPr>
          <w:rFonts w:ascii="Cambria" w:hAnsi="Cambria"/>
          <w:i/>
          <w:sz w:val="24"/>
          <w:szCs w:val="24"/>
        </w:rPr>
        <w:t>I.Zilgalve</w:t>
      </w:r>
      <w:proofErr w:type="spellEnd"/>
    </w:p>
    <w:p w:rsidR="00C424DE" w:rsidRPr="00B46DAE" w:rsidRDefault="00C424DE" w:rsidP="00C424DE">
      <w:pPr>
        <w:spacing w:after="0" w:line="240" w:lineRule="auto"/>
        <w:ind w:right="-379"/>
        <w:rPr>
          <w:rFonts w:ascii="Cambria" w:hAnsi="Cambria"/>
          <w:sz w:val="24"/>
          <w:szCs w:val="24"/>
        </w:rPr>
      </w:pPr>
    </w:p>
    <w:p w:rsidR="00C424DE" w:rsidRPr="009E61D4" w:rsidRDefault="00C424DE" w:rsidP="00C424DE">
      <w:pPr>
        <w:spacing w:after="0" w:line="240" w:lineRule="auto"/>
        <w:ind w:right="-97"/>
        <w:jc w:val="center"/>
        <w:rPr>
          <w:rFonts w:ascii="Cambria" w:hAnsi="Cambria"/>
          <w:b/>
          <w:color w:val="00B0F0"/>
          <w:sz w:val="24"/>
          <w:szCs w:val="24"/>
        </w:rPr>
      </w:pPr>
    </w:p>
    <w:p w:rsidR="00C424DE" w:rsidRDefault="00C424DE" w:rsidP="00C424DE">
      <w:pPr>
        <w:spacing w:after="0" w:line="240" w:lineRule="auto"/>
        <w:ind w:right="-97"/>
        <w:jc w:val="center"/>
        <w:rPr>
          <w:rFonts w:ascii="Cambria" w:hAnsi="Cambria"/>
          <w:b/>
          <w:sz w:val="24"/>
          <w:szCs w:val="24"/>
        </w:rPr>
      </w:pPr>
    </w:p>
    <w:p w:rsidR="00C424DE" w:rsidRDefault="00C424DE" w:rsidP="00C424DE">
      <w:pPr>
        <w:spacing w:after="0" w:line="240" w:lineRule="auto"/>
        <w:ind w:right="-97"/>
        <w:jc w:val="right"/>
        <w:rPr>
          <w:rFonts w:ascii="Cambria" w:hAnsi="Cambria"/>
          <w:i/>
          <w:sz w:val="24"/>
          <w:szCs w:val="24"/>
        </w:rPr>
      </w:pPr>
    </w:p>
    <w:p w:rsidR="00C424DE" w:rsidRPr="00964D07" w:rsidRDefault="00C424DE" w:rsidP="00C424DE">
      <w:pPr>
        <w:spacing w:after="0" w:line="240" w:lineRule="auto"/>
        <w:ind w:right="-97"/>
        <w:jc w:val="center"/>
        <w:rPr>
          <w:rFonts w:ascii="Cambria" w:hAnsi="Cambria"/>
          <w:b/>
          <w:sz w:val="24"/>
          <w:szCs w:val="24"/>
        </w:rPr>
      </w:pPr>
    </w:p>
    <w:p w:rsidR="00C424DE" w:rsidRDefault="00C424DE" w:rsidP="00C424DE">
      <w:pPr>
        <w:spacing w:after="0" w:line="240" w:lineRule="auto"/>
        <w:ind w:right="-97"/>
        <w:jc w:val="center"/>
        <w:rPr>
          <w:rFonts w:ascii="Cambria" w:hAnsi="Cambria"/>
          <w:b/>
          <w:sz w:val="24"/>
          <w:szCs w:val="24"/>
        </w:rPr>
      </w:pPr>
      <w:r>
        <w:rPr>
          <w:rFonts w:ascii="Cambria" w:hAnsi="Cambria"/>
          <w:b/>
          <w:sz w:val="24"/>
          <w:szCs w:val="24"/>
        </w:rPr>
        <w:t>7</w:t>
      </w:r>
      <w:r w:rsidRPr="00DA7EFC">
        <w:rPr>
          <w:rFonts w:ascii="Cambria" w:hAnsi="Cambria"/>
          <w:b/>
          <w:sz w:val="24"/>
          <w:szCs w:val="24"/>
        </w:rPr>
        <w:t>.2.</w:t>
      </w:r>
    </w:p>
    <w:p w:rsidR="00C424DE" w:rsidRDefault="00C424DE" w:rsidP="00C424DE">
      <w:pPr>
        <w:spacing w:after="0" w:line="240" w:lineRule="auto"/>
        <w:ind w:right="-97"/>
        <w:jc w:val="center"/>
        <w:rPr>
          <w:rFonts w:ascii="Cambria" w:hAnsi="Cambria"/>
          <w:sz w:val="24"/>
          <w:szCs w:val="24"/>
        </w:rPr>
      </w:pPr>
      <w:r w:rsidRPr="00DA7EFC">
        <w:rPr>
          <w:rFonts w:ascii="Cambria" w:hAnsi="Cambria"/>
          <w:b/>
          <w:sz w:val="24"/>
          <w:szCs w:val="24"/>
        </w:rPr>
        <w:t xml:space="preserve"> Par ikgadējo atvaļinājumu novada domes priekšsēdētājam Dainim </w:t>
      </w:r>
      <w:proofErr w:type="spellStart"/>
      <w:r w:rsidRPr="00DA7EFC">
        <w:rPr>
          <w:rFonts w:ascii="Cambria" w:hAnsi="Cambria"/>
          <w:b/>
          <w:sz w:val="24"/>
          <w:szCs w:val="24"/>
        </w:rPr>
        <w:t>Vingrim</w:t>
      </w:r>
      <w:proofErr w:type="spellEnd"/>
    </w:p>
    <w:p w:rsidR="00C424DE" w:rsidRDefault="00C424DE" w:rsidP="00C424DE">
      <w:pPr>
        <w:spacing w:after="0" w:line="240" w:lineRule="auto"/>
        <w:ind w:right="-9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6" w:firstLine="720"/>
        <w:jc w:val="both"/>
        <w:rPr>
          <w:rFonts w:ascii="Cambria" w:hAnsi="Cambria"/>
          <w:sz w:val="24"/>
          <w:szCs w:val="24"/>
        </w:rPr>
      </w:pPr>
      <w:r w:rsidRPr="00AD6095">
        <w:rPr>
          <w:rFonts w:ascii="Cambria" w:hAnsi="Cambria"/>
          <w:sz w:val="24"/>
          <w:szCs w:val="24"/>
        </w:rPr>
        <w:t xml:space="preserve">Iepazinusies ar novada domes priekšsēdētāja </w:t>
      </w:r>
      <w:proofErr w:type="spellStart"/>
      <w:r w:rsidRPr="00AD6095">
        <w:rPr>
          <w:rFonts w:ascii="Cambria" w:hAnsi="Cambria"/>
          <w:sz w:val="24"/>
          <w:szCs w:val="24"/>
        </w:rPr>
        <w:t>D.Vingra</w:t>
      </w:r>
      <w:proofErr w:type="spellEnd"/>
      <w:r w:rsidRPr="00AD6095">
        <w:rPr>
          <w:rFonts w:ascii="Cambria" w:hAnsi="Cambria"/>
          <w:sz w:val="24"/>
          <w:szCs w:val="24"/>
        </w:rPr>
        <w:t xml:space="preserve"> iesniegumu par atvaļinā</w:t>
      </w:r>
      <w:r>
        <w:rPr>
          <w:rFonts w:ascii="Cambria" w:hAnsi="Cambria"/>
          <w:sz w:val="24"/>
          <w:szCs w:val="24"/>
        </w:rPr>
        <w:t xml:space="preserve">juma  piešķiršanu </w:t>
      </w:r>
      <w:r w:rsidRPr="00AD6095">
        <w:rPr>
          <w:rFonts w:ascii="Cambria" w:hAnsi="Cambria"/>
          <w:sz w:val="24"/>
          <w:szCs w:val="24"/>
        </w:rPr>
        <w:t xml:space="preserve">, pamatojoties uz Darba likuma 149.pantu,  </w:t>
      </w:r>
      <w:r w:rsidRPr="00AD6095">
        <w:rPr>
          <w:rFonts w:ascii="Cambria" w:hAnsi="Cambria"/>
          <w:color w:val="000000"/>
          <w:sz w:val="24"/>
          <w:szCs w:val="24"/>
        </w:rPr>
        <w:t>Kokneses novada pašvaldības amatpersonu un  darbinieku atlīdzības Nolikuma 70.pantu</w:t>
      </w:r>
      <w:r>
        <w:rPr>
          <w:rFonts w:ascii="Cambria" w:hAnsi="Cambria"/>
          <w:color w:val="000000"/>
          <w:sz w:val="24"/>
          <w:szCs w:val="24"/>
        </w:rPr>
        <w:t>,</w:t>
      </w:r>
      <w:r w:rsidRPr="000D73C4">
        <w:rPr>
          <w:rFonts w:ascii="Cambria" w:hAnsi="Cambria"/>
          <w:sz w:val="24"/>
          <w:szCs w:val="24"/>
        </w:rPr>
        <w:t xml:space="preserve"> </w:t>
      </w:r>
      <w:r w:rsidRPr="000578B9">
        <w:rPr>
          <w:rFonts w:ascii="Cambria" w:hAnsi="Cambria"/>
          <w:sz w:val="24"/>
          <w:szCs w:val="24"/>
        </w:rPr>
        <w:t xml:space="preserve"> </w:t>
      </w:r>
    </w:p>
    <w:p w:rsidR="00C424DE" w:rsidRDefault="00C424DE" w:rsidP="00C424DE">
      <w:pPr>
        <w:spacing w:after="0" w:line="240" w:lineRule="auto"/>
        <w:ind w:right="-96" w:firstLine="720"/>
        <w:jc w:val="both"/>
        <w:rPr>
          <w:rFonts w:ascii="Cambria" w:hAnsi="Cambria"/>
          <w:sz w:val="24"/>
          <w:szCs w:val="24"/>
        </w:rPr>
      </w:pPr>
    </w:p>
    <w:p w:rsidR="00C424DE" w:rsidRPr="00541BEA" w:rsidRDefault="00C424DE" w:rsidP="00C424DE">
      <w:pPr>
        <w:spacing w:after="0" w:line="240" w:lineRule="auto"/>
        <w:ind w:right="-96" w:firstLine="720"/>
        <w:jc w:val="both"/>
        <w:rPr>
          <w:rFonts w:ascii="Cambria" w:hAnsi="Cambria" w:cs="Arial"/>
          <w:sz w:val="24"/>
          <w:szCs w:val="24"/>
        </w:rPr>
      </w:pPr>
      <w:r>
        <w:rPr>
          <w:rFonts w:ascii="Cambria" w:hAnsi="Cambria"/>
          <w:sz w:val="24"/>
          <w:szCs w:val="24"/>
        </w:rPr>
        <w:t xml:space="preserve">atklāti balsojot, PAR-9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PRET-nav, ATTURAS-nav , Dainis </w:t>
      </w:r>
      <w:proofErr w:type="spellStart"/>
      <w:r>
        <w:rPr>
          <w:rFonts w:ascii="Cambria" w:hAnsi="Cambria"/>
          <w:sz w:val="24"/>
          <w:szCs w:val="24"/>
        </w:rPr>
        <w:t>Vingris</w:t>
      </w:r>
      <w:proofErr w:type="spellEnd"/>
      <w:r>
        <w:rPr>
          <w:rFonts w:ascii="Cambria" w:hAnsi="Cambria"/>
          <w:sz w:val="24"/>
          <w:szCs w:val="24"/>
        </w:rPr>
        <w:t xml:space="preserve">  balsojumā nepiedalās </w:t>
      </w:r>
      <w:r w:rsidR="00DA5372">
        <w:rPr>
          <w:rFonts w:ascii="Cambria" w:hAnsi="Cambria"/>
          <w:sz w:val="24"/>
          <w:szCs w:val="24"/>
        </w:rPr>
        <w:t>,</w:t>
      </w:r>
      <w:r>
        <w:rPr>
          <w:rFonts w:ascii="Cambria" w:hAnsi="Cambria"/>
          <w:sz w:val="24"/>
          <w:szCs w:val="24"/>
        </w:rPr>
        <w:t>Kokneses novada dome NOLEMJ:</w:t>
      </w:r>
    </w:p>
    <w:p w:rsidR="00C424DE" w:rsidRDefault="00C424DE" w:rsidP="00C424DE">
      <w:pPr>
        <w:spacing w:after="0" w:line="240" w:lineRule="auto"/>
        <w:ind w:right="-97" w:firstLine="720"/>
        <w:jc w:val="both"/>
        <w:rPr>
          <w:rFonts w:ascii="Cambria" w:hAnsi="Cambria"/>
          <w:sz w:val="24"/>
          <w:szCs w:val="24"/>
        </w:rPr>
      </w:pPr>
    </w:p>
    <w:p w:rsidR="00C424DE" w:rsidRDefault="00C424DE" w:rsidP="00C424DE">
      <w:pPr>
        <w:spacing w:after="0" w:line="240" w:lineRule="auto"/>
        <w:ind w:right="-97" w:firstLine="720"/>
        <w:jc w:val="both"/>
        <w:rPr>
          <w:rFonts w:ascii="Cambria" w:hAnsi="Cambria"/>
          <w:sz w:val="24"/>
          <w:szCs w:val="24"/>
        </w:rPr>
      </w:pPr>
      <w:bookmarkStart w:id="3" w:name="_Hlk507668793"/>
      <w:r w:rsidRPr="00152E6F">
        <w:rPr>
          <w:rFonts w:ascii="Cambria" w:hAnsi="Cambria"/>
          <w:sz w:val="24"/>
          <w:szCs w:val="24"/>
        </w:rPr>
        <w:t>1.Piešķirt daļu ikgadējā atvaļinājuma</w:t>
      </w:r>
      <w:r>
        <w:rPr>
          <w:rFonts w:ascii="Cambria" w:hAnsi="Cambria"/>
          <w:sz w:val="24"/>
          <w:szCs w:val="24"/>
        </w:rPr>
        <w:t xml:space="preserve"> </w:t>
      </w:r>
      <w:r w:rsidRPr="00152E6F">
        <w:rPr>
          <w:rFonts w:ascii="Cambria" w:hAnsi="Cambria"/>
          <w:sz w:val="24"/>
          <w:szCs w:val="24"/>
        </w:rPr>
        <w:t xml:space="preserve">Kokneses novada domes priekšsēdētājam </w:t>
      </w:r>
      <w:r w:rsidRPr="00152E6F">
        <w:rPr>
          <w:rFonts w:ascii="Cambria" w:hAnsi="Cambria"/>
          <w:b/>
          <w:sz w:val="24"/>
          <w:szCs w:val="24"/>
        </w:rPr>
        <w:t xml:space="preserve">Dainim </w:t>
      </w:r>
      <w:proofErr w:type="spellStart"/>
      <w:r w:rsidRPr="00152E6F">
        <w:rPr>
          <w:rFonts w:ascii="Cambria" w:hAnsi="Cambria"/>
          <w:b/>
          <w:sz w:val="24"/>
          <w:szCs w:val="24"/>
        </w:rPr>
        <w:t>Vingrim</w:t>
      </w:r>
      <w:proofErr w:type="spellEnd"/>
      <w:r>
        <w:rPr>
          <w:rFonts w:ascii="Cambria" w:hAnsi="Cambria"/>
          <w:b/>
          <w:sz w:val="24"/>
          <w:szCs w:val="24"/>
        </w:rPr>
        <w:t xml:space="preserve"> -</w:t>
      </w:r>
      <w:r>
        <w:rPr>
          <w:rFonts w:ascii="Cambria" w:hAnsi="Cambria"/>
          <w:sz w:val="24"/>
          <w:szCs w:val="24"/>
        </w:rPr>
        <w:tab/>
        <w:t xml:space="preserve">divas kalendāra nedēļas no 2018.gada </w:t>
      </w:r>
      <w:r w:rsidRPr="004A197A">
        <w:rPr>
          <w:rFonts w:ascii="Cambria" w:hAnsi="Cambria"/>
          <w:b/>
          <w:sz w:val="24"/>
          <w:szCs w:val="24"/>
        </w:rPr>
        <w:t>16.marta līdz 2018.gada 29.martam</w:t>
      </w:r>
      <w:r>
        <w:rPr>
          <w:rFonts w:ascii="Cambria" w:hAnsi="Cambria"/>
          <w:sz w:val="24"/>
          <w:szCs w:val="24"/>
        </w:rPr>
        <w:t xml:space="preserve"> (ieskaitot) par nostrādāto laiku no 2016.gada 27.jūlija līdz 2017.gada 26.jūlijam.</w:t>
      </w:r>
    </w:p>
    <w:bookmarkEnd w:id="3"/>
    <w:p w:rsidR="00C424DE" w:rsidRDefault="00C424DE" w:rsidP="00C424DE">
      <w:pPr>
        <w:spacing w:after="0" w:line="240" w:lineRule="auto"/>
        <w:ind w:right="-97"/>
        <w:jc w:val="both"/>
        <w:rPr>
          <w:rFonts w:ascii="Cambria" w:hAnsi="Cambria"/>
          <w:sz w:val="24"/>
          <w:szCs w:val="24"/>
        </w:rPr>
      </w:pPr>
    </w:p>
    <w:p w:rsidR="00C424DE" w:rsidRPr="00541BEA" w:rsidRDefault="00C424DE" w:rsidP="00C424DE">
      <w:pPr>
        <w:spacing w:after="0" w:line="240" w:lineRule="auto"/>
        <w:ind w:right="-96" w:firstLine="720"/>
        <w:jc w:val="both"/>
        <w:rPr>
          <w:rFonts w:ascii="Cambria" w:hAnsi="Cambria" w:cs="Arial"/>
          <w:sz w:val="24"/>
          <w:szCs w:val="24"/>
        </w:rPr>
      </w:pPr>
      <w:r>
        <w:rPr>
          <w:rFonts w:ascii="Cambria" w:hAnsi="Cambria"/>
          <w:color w:val="000000"/>
          <w:sz w:val="24"/>
          <w:szCs w:val="24"/>
        </w:rPr>
        <w:t>at</w:t>
      </w:r>
      <w:r>
        <w:rPr>
          <w:rFonts w:ascii="Cambria" w:hAnsi="Cambria"/>
          <w:sz w:val="24"/>
          <w:szCs w:val="24"/>
        </w:rPr>
        <w:t xml:space="preserve">klāti balsojot, PAR-9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Valdis Silovs, Ziedonis Vilde, Dainis </w:t>
      </w:r>
      <w:proofErr w:type="spellStart"/>
      <w:r>
        <w:rPr>
          <w:rFonts w:ascii="Cambria" w:hAnsi="Cambria"/>
          <w:sz w:val="24"/>
          <w:szCs w:val="24"/>
        </w:rPr>
        <w:t>Vingris</w:t>
      </w:r>
      <w:proofErr w:type="spellEnd"/>
      <w:r>
        <w:rPr>
          <w:rFonts w:ascii="Cambria" w:hAnsi="Cambria"/>
          <w:sz w:val="24"/>
          <w:szCs w:val="24"/>
        </w:rPr>
        <w:t xml:space="preserve"> ), PRET-nav, ATTURAS-nav , Māris Reinbergs  balsojumā nepiedalās</w:t>
      </w:r>
      <w:r w:rsidR="00DA5372">
        <w:rPr>
          <w:rFonts w:ascii="Cambria" w:hAnsi="Cambria"/>
          <w:sz w:val="24"/>
          <w:szCs w:val="24"/>
        </w:rPr>
        <w:t>,</w:t>
      </w:r>
      <w:r>
        <w:rPr>
          <w:rFonts w:ascii="Cambria" w:hAnsi="Cambria"/>
          <w:sz w:val="24"/>
          <w:szCs w:val="24"/>
        </w:rPr>
        <w:t xml:space="preserve"> Kokneses novada dome NOLEMJ:</w:t>
      </w:r>
    </w:p>
    <w:p w:rsidR="00C424DE" w:rsidRDefault="00C424DE" w:rsidP="00C424DE">
      <w:pPr>
        <w:spacing w:after="0" w:line="240" w:lineRule="auto"/>
        <w:ind w:right="-97" w:firstLine="720"/>
        <w:jc w:val="both"/>
        <w:rPr>
          <w:rFonts w:ascii="Cambria" w:hAnsi="Cambria"/>
          <w:sz w:val="24"/>
          <w:szCs w:val="24"/>
        </w:rPr>
      </w:pPr>
    </w:p>
    <w:p w:rsidR="00C424DE" w:rsidRDefault="00C424DE" w:rsidP="00C424DE">
      <w:pPr>
        <w:spacing w:after="0" w:line="240" w:lineRule="auto"/>
        <w:ind w:right="-97"/>
        <w:jc w:val="both"/>
        <w:rPr>
          <w:rFonts w:ascii="Cambria" w:hAnsi="Cambria"/>
          <w:sz w:val="24"/>
          <w:szCs w:val="24"/>
        </w:rPr>
      </w:pPr>
    </w:p>
    <w:p w:rsidR="00C424DE" w:rsidRPr="00152E6F" w:rsidRDefault="00C424DE" w:rsidP="00C424DE">
      <w:pPr>
        <w:spacing w:after="0" w:line="240" w:lineRule="auto"/>
        <w:ind w:right="-97" w:firstLine="720"/>
        <w:jc w:val="both"/>
        <w:rPr>
          <w:rFonts w:ascii="Cambria" w:eastAsia="Calibri" w:hAnsi="Cambria" w:cs="Times New Roman"/>
          <w:sz w:val="24"/>
          <w:szCs w:val="24"/>
        </w:rPr>
      </w:pPr>
      <w:r w:rsidRPr="00152E6F">
        <w:rPr>
          <w:rFonts w:ascii="Cambria" w:hAnsi="Cambria"/>
          <w:sz w:val="24"/>
          <w:szCs w:val="24"/>
        </w:rPr>
        <w:t xml:space="preserve">2. </w:t>
      </w:r>
      <w:proofErr w:type="spellStart"/>
      <w:r w:rsidRPr="00152E6F">
        <w:rPr>
          <w:rFonts w:ascii="Cambria" w:hAnsi="Cambria"/>
          <w:sz w:val="24"/>
          <w:szCs w:val="24"/>
        </w:rPr>
        <w:t>D.Vingra</w:t>
      </w:r>
      <w:proofErr w:type="spellEnd"/>
      <w:r w:rsidRPr="00152E6F">
        <w:rPr>
          <w:rFonts w:ascii="Cambria" w:hAnsi="Cambria"/>
          <w:sz w:val="24"/>
          <w:szCs w:val="24"/>
        </w:rPr>
        <w:t xml:space="preserve"> atvaļināj</w:t>
      </w:r>
      <w:r>
        <w:rPr>
          <w:rFonts w:ascii="Cambria" w:hAnsi="Cambria"/>
          <w:sz w:val="24"/>
          <w:szCs w:val="24"/>
        </w:rPr>
        <w:t xml:space="preserve">uma  laikā no 2018.gada 16.marta līdz 2018.gada 29.martam (ieskaitot) </w:t>
      </w:r>
      <w:r w:rsidRPr="00152E6F">
        <w:rPr>
          <w:rFonts w:ascii="Cambria" w:hAnsi="Cambria"/>
          <w:sz w:val="24"/>
          <w:szCs w:val="24"/>
        </w:rPr>
        <w:t xml:space="preserve"> domes priekšsēdētāja  pienākumus</w:t>
      </w:r>
      <w:r w:rsidRPr="00152E6F">
        <w:rPr>
          <w:rFonts w:ascii="Cambria" w:eastAsia="Calibri" w:hAnsi="Cambria" w:cs="Times New Roman"/>
          <w:sz w:val="24"/>
          <w:szCs w:val="24"/>
        </w:rPr>
        <w:t xml:space="preserve">  veikt domes priekšsēdētāja vietniekam </w:t>
      </w:r>
      <w:r w:rsidRPr="00152E6F">
        <w:rPr>
          <w:rFonts w:ascii="Cambria" w:eastAsia="Calibri" w:hAnsi="Cambria" w:cs="Times New Roman"/>
          <w:b/>
          <w:sz w:val="24"/>
          <w:szCs w:val="24"/>
        </w:rPr>
        <w:t>Mārim Reinbergam</w:t>
      </w:r>
      <w:r w:rsidRPr="00152E6F">
        <w:rPr>
          <w:rFonts w:ascii="Cambria" w:eastAsia="Calibri" w:hAnsi="Cambria" w:cs="Times New Roman"/>
          <w:sz w:val="24"/>
          <w:szCs w:val="24"/>
        </w:rPr>
        <w:t>.</w:t>
      </w:r>
    </w:p>
    <w:p w:rsidR="00C424DE" w:rsidRPr="00152E6F" w:rsidRDefault="00C424DE" w:rsidP="00C424DE">
      <w:pPr>
        <w:spacing w:after="0" w:line="240" w:lineRule="auto"/>
        <w:ind w:right="-97" w:firstLine="720"/>
        <w:jc w:val="both"/>
        <w:rPr>
          <w:rFonts w:ascii="Cambria" w:eastAsia="Calibri" w:hAnsi="Cambria" w:cs="Times New Roman"/>
          <w:sz w:val="24"/>
          <w:szCs w:val="24"/>
        </w:rPr>
      </w:pPr>
    </w:p>
    <w:p w:rsidR="00C424DE" w:rsidRPr="00152E6F" w:rsidRDefault="00C424DE" w:rsidP="00C424DE">
      <w:pPr>
        <w:spacing w:after="0" w:line="240" w:lineRule="auto"/>
        <w:ind w:right="45"/>
        <w:jc w:val="both"/>
        <w:rPr>
          <w:rFonts w:ascii="Cambria" w:eastAsia="Calibri" w:hAnsi="Cambria" w:cs="Times New Roman"/>
          <w:sz w:val="24"/>
          <w:szCs w:val="24"/>
        </w:rPr>
      </w:pPr>
      <w:r w:rsidRPr="00152E6F">
        <w:rPr>
          <w:rFonts w:ascii="Cambria" w:hAnsi="Cambria"/>
          <w:b/>
          <w:sz w:val="24"/>
          <w:szCs w:val="24"/>
        </w:rPr>
        <w:t xml:space="preserve"> </w:t>
      </w:r>
      <w:r w:rsidRPr="00152E6F">
        <w:rPr>
          <w:rFonts w:ascii="Cambria" w:hAnsi="Cambria"/>
          <w:b/>
          <w:sz w:val="24"/>
          <w:szCs w:val="24"/>
        </w:rPr>
        <w:tab/>
      </w:r>
      <w:r w:rsidRPr="001B7E9B">
        <w:rPr>
          <w:rFonts w:ascii="Cambria" w:hAnsi="Cambria"/>
          <w:sz w:val="24"/>
          <w:szCs w:val="24"/>
        </w:rPr>
        <w:t xml:space="preserve">3. </w:t>
      </w:r>
      <w:proofErr w:type="spellStart"/>
      <w:r w:rsidRPr="00152E6F">
        <w:rPr>
          <w:rFonts w:ascii="Cambria" w:eastAsia="Calibri" w:hAnsi="Cambria" w:cs="Times New Roman"/>
          <w:sz w:val="24"/>
          <w:szCs w:val="24"/>
        </w:rPr>
        <w:t>M.Reinberga</w:t>
      </w:r>
      <w:proofErr w:type="spellEnd"/>
      <w:r w:rsidRPr="00152E6F">
        <w:rPr>
          <w:rFonts w:ascii="Cambria" w:eastAsia="Calibri" w:hAnsi="Cambria" w:cs="Times New Roman"/>
          <w:sz w:val="24"/>
          <w:szCs w:val="24"/>
        </w:rPr>
        <w:t xml:space="preserve">   veikto darbu </w:t>
      </w:r>
      <w:proofErr w:type="spellStart"/>
      <w:r w:rsidRPr="00152E6F">
        <w:rPr>
          <w:rFonts w:ascii="Cambria" w:eastAsia="Calibri" w:hAnsi="Cambria" w:cs="Times New Roman"/>
          <w:sz w:val="24"/>
          <w:szCs w:val="24"/>
        </w:rPr>
        <w:t>D.Vingra</w:t>
      </w:r>
      <w:proofErr w:type="spellEnd"/>
      <w:r w:rsidRPr="00152E6F">
        <w:rPr>
          <w:rFonts w:ascii="Cambria" w:eastAsia="Calibri" w:hAnsi="Cambria" w:cs="Times New Roman"/>
          <w:sz w:val="24"/>
          <w:szCs w:val="24"/>
        </w:rPr>
        <w:t xml:space="preserve"> </w:t>
      </w:r>
      <w:r>
        <w:rPr>
          <w:rFonts w:ascii="Cambria" w:eastAsia="Calibri" w:hAnsi="Cambria" w:cs="Times New Roman"/>
          <w:sz w:val="24"/>
          <w:szCs w:val="24"/>
        </w:rPr>
        <w:t>komandējuma</w:t>
      </w:r>
      <w:r w:rsidRPr="00152E6F">
        <w:rPr>
          <w:rFonts w:ascii="Cambria" w:eastAsia="Calibri" w:hAnsi="Cambria" w:cs="Times New Roman"/>
          <w:sz w:val="24"/>
          <w:szCs w:val="24"/>
        </w:rPr>
        <w:t xml:space="preserve">  laikā  apmaksāt saskaņā ar Kokneses novada  pašvaldības  amatpersonu un  darbinieku atlīdzības  Nolikumu </w:t>
      </w:r>
      <w:r>
        <w:rPr>
          <w:rFonts w:ascii="Cambria" w:eastAsia="Calibri" w:hAnsi="Cambria" w:cs="Times New Roman"/>
          <w:sz w:val="24"/>
          <w:szCs w:val="24"/>
        </w:rPr>
        <w:t xml:space="preserve">un Kokneses novada domes  2017.gada 27.decembra lēmumu Nr.7.7 “Par stundas likmi”. </w:t>
      </w:r>
    </w:p>
    <w:p w:rsidR="00C424DE" w:rsidRPr="00EB2F50" w:rsidRDefault="00C424DE" w:rsidP="00C424DE">
      <w:pPr>
        <w:spacing w:after="0" w:line="240" w:lineRule="auto"/>
        <w:ind w:right="-908"/>
        <w:rPr>
          <w:rFonts w:ascii="Cambria" w:hAnsi="Cambria"/>
          <w:sz w:val="24"/>
          <w:szCs w:val="24"/>
        </w:rPr>
      </w:pPr>
    </w:p>
    <w:p w:rsidR="00C424DE" w:rsidRPr="00152E6F" w:rsidRDefault="00C424DE" w:rsidP="00C424DE">
      <w:pPr>
        <w:spacing w:after="0" w:line="240" w:lineRule="auto"/>
        <w:ind w:right="-97"/>
        <w:jc w:val="both"/>
        <w:rPr>
          <w:rFonts w:ascii="Cambria" w:eastAsia="Calibri" w:hAnsi="Cambria" w:cs="Times New Roman"/>
          <w:sz w:val="24"/>
          <w:szCs w:val="24"/>
        </w:rPr>
      </w:pPr>
    </w:p>
    <w:p w:rsidR="00C424DE" w:rsidRPr="00EB2F50" w:rsidRDefault="00C424DE" w:rsidP="00C424DE">
      <w:pPr>
        <w:spacing w:after="0" w:line="240" w:lineRule="auto"/>
        <w:ind w:right="-97"/>
        <w:rPr>
          <w:rFonts w:ascii="Cambria" w:hAnsi="Cambria"/>
          <w:sz w:val="24"/>
          <w:szCs w:val="24"/>
        </w:rPr>
      </w:pPr>
    </w:p>
    <w:p w:rsidR="00C424DE" w:rsidRDefault="00C424DE" w:rsidP="00C424DE">
      <w:pPr>
        <w:spacing w:after="0" w:line="240" w:lineRule="auto"/>
        <w:ind w:right="-97"/>
        <w:jc w:val="center"/>
        <w:rPr>
          <w:rFonts w:ascii="Cambria" w:hAnsi="Cambria"/>
          <w:b/>
          <w:sz w:val="24"/>
          <w:szCs w:val="24"/>
        </w:rPr>
      </w:pPr>
    </w:p>
    <w:p w:rsidR="00C424DE" w:rsidRDefault="00C424DE" w:rsidP="00C424DE">
      <w:pPr>
        <w:spacing w:after="0" w:line="240" w:lineRule="auto"/>
        <w:ind w:right="-97"/>
        <w:jc w:val="center"/>
        <w:rPr>
          <w:rFonts w:ascii="Cambria" w:hAnsi="Cambria"/>
          <w:b/>
          <w:sz w:val="24"/>
          <w:szCs w:val="24"/>
        </w:rPr>
      </w:pPr>
      <w:r>
        <w:rPr>
          <w:rFonts w:ascii="Cambria" w:hAnsi="Cambria"/>
          <w:b/>
          <w:sz w:val="24"/>
          <w:szCs w:val="24"/>
        </w:rPr>
        <w:t xml:space="preserve">7.3. </w:t>
      </w:r>
    </w:p>
    <w:p w:rsidR="00C424DE" w:rsidRDefault="00C424DE" w:rsidP="00C424DE">
      <w:pPr>
        <w:spacing w:after="0" w:line="240" w:lineRule="auto"/>
        <w:ind w:right="-97"/>
        <w:jc w:val="center"/>
        <w:rPr>
          <w:rFonts w:ascii="Cambria" w:hAnsi="Cambria"/>
          <w:sz w:val="24"/>
          <w:szCs w:val="24"/>
        </w:rPr>
      </w:pPr>
      <w:r>
        <w:rPr>
          <w:rFonts w:ascii="Cambria" w:hAnsi="Cambria"/>
          <w:b/>
          <w:sz w:val="24"/>
          <w:szCs w:val="24"/>
        </w:rPr>
        <w:t>Par pieredzes apmaiņas vizīti uz Bulgāriju</w:t>
      </w:r>
    </w:p>
    <w:p w:rsidR="00C424DE" w:rsidRDefault="00C424DE" w:rsidP="00C424DE">
      <w:pPr>
        <w:spacing w:after="0" w:line="240" w:lineRule="auto"/>
        <w:ind w:right="-97"/>
        <w:jc w:val="center"/>
        <w:rPr>
          <w:rFonts w:ascii="Cambria" w:hAnsi="Cambria"/>
          <w:sz w:val="24"/>
          <w:szCs w:val="24"/>
        </w:rPr>
      </w:pPr>
      <w:r>
        <w:rPr>
          <w:rFonts w:ascii="Cambria" w:hAnsi="Cambria"/>
          <w:sz w:val="24"/>
          <w:szCs w:val="24"/>
        </w:rPr>
        <w:lastRenderedPageBreak/>
        <w:t xml:space="preserve">_______________________________________________________________________________________________________ </w:t>
      </w: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jc w:val="both"/>
        <w:rPr>
          <w:rFonts w:ascii="Cambria" w:hAnsi="Cambria"/>
          <w:sz w:val="24"/>
          <w:szCs w:val="24"/>
        </w:rPr>
      </w:pPr>
    </w:p>
    <w:p w:rsidR="00C424DE" w:rsidRDefault="00C424DE" w:rsidP="00C424DE">
      <w:pPr>
        <w:spacing w:after="0" w:line="240" w:lineRule="auto"/>
        <w:ind w:firstLine="720"/>
        <w:jc w:val="both"/>
        <w:rPr>
          <w:rFonts w:ascii="Cambria" w:hAnsi="Cambria"/>
          <w:sz w:val="24"/>
          <w:szCs w:val="24"/>
        </w:rPr>
      </w:pPr>
      <w:r>
        <w:rPr>
          <w:rFonts w:ascii="Cambria" w:hAnsi="Cambria"/>
          <w:sz w:val="24"/>
          <w:szCs w:val="24"/>
        </w:rPr>
        <w:t xml:space="preserve">Kokneses novada dome ir iepazinusies ar Zemgales plānošanas reģiona 2018.gada 26.janvāra vēstuli Nr.18/1-6/25e “Par pieredzes apmaiņas vizīti uz Bulgāriju”,  kurā tā uzaicina Zemgales plānošanas reģiona attīstības padomes priekšsēdētāja vietnieku/Kokneses  novada domes priekšsēdētāju Daini Vingri piedalīties Zemgales plānošanas  reģiona organizētajā pieredzes apmaiņas  vizītē uz Bulgāriju ( uz Stara </w:t>
      </w:r>
      <w:proofErr w:type="spellStart"/>
      <w:r>
        <w:rPr>
          <w:rFonts w:ascii="Cambria" w:hAnsi="Cambria"/>
          <w:sz w:val="24"/>
          <w:szCs w:val="24"/>
        </w:rPr>
        <w:t>Zagora</w:t>
      </w:r>
      <w:proofErr w:type="spellEnd"/>
      <w:r>
        <w:rPr>
          <w:rFonts w:ascii="Cambria" w:hAnsi="Cambria"/>
          <w:sz w:val="24"/>
          <w:szCs w:val="24"/>
        </w:rPr>
        <w:t xml:space="preserve"> apgabalu) no 2018.gada 9.aprīļa līdz 13.aprīlim (ieskaitot).</w:t>
      </w:r>
    </w:p>
    <w:p w:rsidR="00C424DE" w:rsidRDefault="00C424DE" w:rsidP="00C424DE">
      <w:pPr>
        <w:spacing w:after="0" w:line="240" w:lineRule="auto"/>
        <w:jc w:val="both"/>
        <w:rPr>
          <w:rFonts w:ascii="Cambria" w:hAnsi="Cambria"/>
          <w:sz w:val="24"/>
          <w:szCs w:val="24"/>
        </w:rPr>
      </w:pPr>
      <w:r>
        <w:rPr>
          <w:rFonts w:ascii="Cambria" w:hAnsi="Cambria"/>
          <w:sz w:val="24"/>
          <w:szCs w:val="24"/>
        </w:rPr>
        <w:tab/>
        <w:t xml:space="preserve">Vizītes mērķis  ir tikties  ar  “Stara </w:t>
      </w:r>
      <w:proofErr w:type="spellStart"/>
      <w:r>
        <w:rPr>
          <w:rFonts w:ascii="Cambria" w:hAnsi="Cambria"/>
          <w:sz w:val="24"/>
          <w:szCs w:val="24"/>
        </w:rPr>
        <w:t>Zagoras</w:t>
      </w:r>
      <w:proofErr w:type="spellEnd"/>
      <w:r>
        <w:rPr>
          <w:rFonts w:ascii="Cambria" w:hAnsi="Cambria"/>
          <w:sz w:val="24"/>
          <w:szCs w:val="24"/>
        </w:rPr>
        <w:t xml:space="preserve"> Reģionālās Ekonomikas Attīstības Aģentūras  amatpersonām un  vietējo pašvaldību politiķiem un administrāciju darbiniekiem.</w:t>
      </w:r>
    </w:p>
    <w:p w:rsidR="00C424DE" w:rsidRDefault="00C424DE" w:rsidP="00C424DE">
      <w:pPr>
        <w:spacing w:after="0" w:line="240" w:lineRule="auto"/>
        <w:jc w:val="both"/>
        <w:rPr>
          <w:rFonts w:ascii="Cambria" w:hAnsi="Cambria"/>
          <w:sz w:val="24"/>
          <w:szCs w:val="24"/>
        </w:rPr>
      </w:pPr>
      <w:r>
        <w:rPr>
          <w:rFonts w:ascii="Cambria" w:hAnsi="Cambria"/>
          <w:sz w:val="24"/>
          <w:szCs w:val="24"/>
        </w:rPr>
        <w:tab/>
        <w:t>Visi komandējuma izdevumi ( aviobiļetes, apdrošināšana, naktsmītnes, vietējais transports, dienas nauda , u.c.) tiek apmaksāti  no Zemgales plānošanas reģiona budžeta līdzekļiem.</w:t>
      </w:r>
    </w:p>
    <w:p w:rsidR="00C424DE" w:rsidRDefault="00C424DE" w:rsidP="00C424DE">
      <w:pPr>
        <w:spacing w:after="0" w:line="240" w:lineRule="auto"/>
        <w:jc w:val="both"/>
        <w:rPr>
          <w:rFonts w:ascii="Cambria" w:hAnsi="Cambria"/>
          <w:sz w:val="24"/>
          <w:szCs w:val="24"/>
        </w:rPr>
      </w:pPr>
      <w:r>
        <w:rPr>
          <w:rFonts w:ascii="Cambria" w:hAnsi="Cambria"/>
          <w:sz w:val="24"/>
          <w:szCs w:val="24"/>
        </w:rPr>
        <w:tab/>
        <w:t xml:space="preserve">Ņemot vērā iepriekš minēto, Finanšu un attīstības pastāvīgās komitejas 21.02.2018. ieteikumu, </w:t>
      </w:r>
    </w:p>
    <w:p w:rsidR="00C424DE" w:rsidRDefault="00C424DE" w:rsidP="00C424DE">
      <w:pPr>
        <w:spacing w:after="0" w:line="240" w:lineRule="auto"/>
        <w:jc w:val="both"/>
        <w:rPr>
          <w:rFonts w:ascii="Cambria" w:hAnsi="Cambria"/>
          <w:sz w:val="24"/>
          <w:szCs w:val="24"/>
        </w:rPr>
      </w:pPr>
    </w:p>
    <w:p w:rsidR="00C424DE" w:rsidRPr="00541BEA" w:rsidRDefault="00C424DE" w:rsidP="00C424DE">
      <w:pPr>
        <w:spacing w:after="0" w:line="240" w:lineRule="auto"/>
        <w:ind w:right="-96" w:firstLine="720"/>
        <w:jc w:val="both"/>
        <w:rPr>
          <w:rFonts w:ascii="Cambria" w:hAnsi="Cambria" w:cs="Arial"/>
          <w:sz w:val="24"/>
          <w:szCs w:val="24"/>
        </w:rPr>
      </w:pPr>
      <w:r>
        <w:rPr>
          <w:rFonts w:ascii="Cambria" w:hAnsi="Cambria"/>
          <w:sz w:val="24"/>
          <w:szCs w:val="24"/>
        </w:rPr>
        <w:t xml:space="preserve">atklāti balsojot, PAR-9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PRET-nav, ATTURAS-nav , Dainis </w:t>
      </w:r>
      <w:proofErr w:type="spellStart"/>
      <w:r>
        <w:rPr>
          <w:rFonts w:ascii="Cambria" w:hAnsi="Cambria"/>
          <w:sz w:val="24"/>
          <w:szCs w:val="24"/>
        </w:rPr>
        <w:t>Vingris</w:t>
      </w:r>
      <w:proofErr w:type="spellEnd"/>
      <w:r>
        <w:rPr>
          <w:rFonts w:ascii="Cambria" w:hAnsi="Cambria"/>
          <w:sz w:val="24"/>
          <w:szCs w:val="24"/>
        </w:rPr>
        <w:t xml:space="preserve">  balsojumā nepiedalās Kokneses novada dome NOLEMJ:</w:t>
      </w:r>
    </w:p>
    <w:p w:rsidR="00C424DE" w:rsidRDefault="00C424DE" w:rsidP="00C424DE">
      <w:pPr>
        <w:spacing w:after="0" w:line="240" w:lineRule="auto"/>
        <w:ind w:right="-97" w:firstLine="720"/>
        <w:jc w:val="both"/>
        <w:rPr>
          <w:rFonts w:ascii="Cambria" w:hAnsi="Cambria"/>
          <w:sz w:val="24"/>
          <w:szCs w:val="24"/>
        </w:rPr>
      </w:pPr>
    </w:p>
    <w:p w:rsidR="00C424DE" w:rsidRDefault="00C424DE" w:rsidP="00C424DE">
      <w:pPr>
        <w:spacing w:after="0" w:line="240" w:lineRule="auto"/>
        <w:jc w:val="both"/>
        <w:rPr>
          <w:rFonts w:ascii="Cambria" w:hAnsi="Cambria"/>
          <w:sz w:val="24"/>
          <w:szCs w:val="24"/>
        </w:rPr>
      </w:pPr>
      <w:r>
        <w:rPr>
          <w:rFonts w:ascii="Cambria" w:hAnsi="Cambria"/>
          <w:sz w:val="24"/>
          <w:szCs w:val="24"/>
        </w:rPr>
        <w:tab/>
      </w:r>
      <w:bookmarkStart w:id="4" w:name="_Hlk507668824"/>
      <w:r>
        <w:rPr>
          <w:rFonts w:ascii="Cambria" w:hAnsi="Cambria"/>
          <w:sz w:val="24"/>
          <w:szCs w:val="24"/>
        </w:rPr>
        <w:t xml:space="preserve">1.Komandēt Kokneses novada domes priekšsēdētāju </w:t>
      </w:r>
      <w:r w:rsidRPr="001B7E9B">
        <w:rPr>
          <w:rFonts w:ascii="Cambria" w:hAnsi="Cambria"/>
          <w:b/>
          <w:sz w:val="24"/>
          <w:szCs w:val="24"/>
        </w:rPr>
        <w:t>Daini Vingri</w:t>
      </w:r>
      <w:r>
        <w:rPr>
          <w:rFonts w:ascii="Cambria" w:hAnsi="Cambria"/>
          <w:sz w:val="24"/>
          <w:szCs w:val="24"/>
        </w:rPr>
        <w:t xml:space="preserve"> piedalīties Zemgales plānošanas  reģiona organizētajā pieredzes apmaiņas  vizītē uz Bulgāriju ( uz Stara </w:t>
      </w:r>
      <w:proofErr w:type="spellStart"/>
      <w:r>
        <w:rPr>
          <w:rFonts w:ascii="Cambria" w:hAnsi="Cambria"/>
          <w:sz w:val="24"/>
          <w:szCs w:val="24"/>
        </w:rPr>
        <w:t>Zagora</w:t>
      </w:r>
      <w:proofErr w:type="spellEnd"/>
      <w:r>
        <w:rPr>
          <w:rFonts w:ascii="Cambria" w:hAnsi="Cambria"/>
          <w:sz w:val="24"/>
          <w:szCs w:val="24"/>
        </w:rPr>
        <w:t xml:space="preserve"> apgabalu) no 2018.gada </w:t>
      </w:r>
      <w:r w:rsidRPr="001B7E9B">
        <w:rPr>
          <w:rFonts w:ascii="Cambria" w:hAnsi="Cambria"/>
          <w:b/>
          <w:sz w:val="24"/>
          <w:szCs w:val="24"/>
        </w:rPr>
        <w:t>9.aprīļa līdz 13.aprīlim</w:t>
      </w:r>
      <w:r>
        <w:rPr>
          <w:rFonts w:ascii="Cambria" w:hAnsi="Cambria"/>
          <w:sz w:val="24"/>
          <w:szCs w:val="24"/>
        </w:rPr>
        <w:t xml:space="preserve"> (ieskaitot).</w:t>
      </w:r>
    </w:p>
    <w:bookmarkEnd w:id="4"/>
    <w:p w:rsidR="00C424DE" w:rsidRDefault="00C424DE" w:rsidP="00C424DE">
      <w:pPr>
        <w:spacing w:after="0" w:line="240" w:lineRule="auto"/>
        <w:jc w:val="both"/>
        <w:rPr>
          <w:rFonts w:ascii="Cambria" w:hAnsi="Cambria"/>
          <w:sz w:val="24"/>
          <w:szCs w:val="24"/>
        </w:rPr>
      </w:pPr>
    </w:p>
    <w:p w:rsidR="00C424DE" w:rsidRDefault="00C424DE" w:rsidP="00C424DE">
      <w:pPr>
        <w:spacing w:after="0" w:line="240" w:lineRule="auto"/>
        <w:jc w:val="both"/>
        <w:rPr>
          <w:rFonts w:ascii="Cambria" w:hAnsi="Cambria"/>
          <w:sz w:val="24"/>
          <w:szCs w:val="24"/>
        </w:rPr>
      </w:pPr>
    </w:p>
    <w:p w:rsidR="00C424DE" w:rsidRPr="00541BEA" w:rsidRDefault="00C424DE" w:rsidP="00C424DE">
      <w:pPr>
        <w:spacing w:after="0" w:line="240" w:lineRule="auto"/>
        <w:ind w:right="-96" w:firstLine="720"/>
        <w:jc w:val="both"/>
        <w:rPr>
          <w:rFonts w:ascii="Cambria" w:hAnsi="Cambria" w:cs="Arial"/>
          <w:sz w:val="24"/>
          <w:szCs w:val="24"/>
        </w:rPr>
      </w:pPr>
      <w:r>
        <w:rPr>
          <w:rFonts w:ascii="Cambria" w:hAnsi="Cambria"/>
          <w:color w:val="000000"/>
          <w:sz w:val="24"/>
          <w:szCs w:val="24"/>
        </w:rPr>
        <w:t>at</w:t>
      </w:r>
      <w:r>
        <w:rPr>
          <w:rFonts w:ascii="Cambria" w:hAnsi="Cambria"/>
          <w:sz w:val="24"/>
          <w:szCs w:val="24"/>
        </w:rPr>
        <w:t xml:space="preserve">klāti balsojot, PAR-9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Valdis Silovs, Ziedonis Vilde, Dainis </w:t>
      </w:r>
      <w:proofErr w:type="spellStart"/>
      <w:r>
        <w:rPr>
          <w:rFonts w:ascii="Cambria" w:hAnsi="Cambria"/>
          <w:sz w:val="24"/>
          <w:szCs w:val="24"/>
        </w:rPr>
        <w:t>Vingris</w:t>
      </w:r>
      <w:proofErr w:type="spellEnd"/>
      <w:r>
        <w:rPr>
          <w:rFonts w:ascii="Cambria" w:hAnsi="Cambria"/>
          <w:sz w:val="24"/>
          <w:szCs w:val="24"/>
        </w:rPr>
        <w:t xml:space="preserve"> ), PRET-nav, ATTURAS-nav , Māris Reinbergs  balsojumā nepiedalās Kokneses novada dome NOLEMJ:</w:t>
      </w:r>
    </w:p>
    <w:p w:rsidR="00C424DE" w:rsidRDefault="00C424DE" w:rsidP="00C424DE">
      <w:pPr>
        <w:spacing w:after="0" w:line="240" w:lineRule="auto"/>
        <w:ind w:right="-97" w:firstLine="720"/>
        <w:jc w:val="both"/>
        <w:rPr>
          <w:rFonts w:ascii="Cambria" w:hAnsi="Cambria"/>
          <w:sz w:val="24"/>
          <w:szCs w:val="24"/>
        </w:rPr>
      </w:pPr>
    </w:p>
    <w:p w:rsidR="00C424DE" w:rsidRDefault="00C424DE" w:rsidP="00C424DE">
      <w:pPr>
        <w:spacing w:after="0" w:line="240" w:lineRule="auto"/>
        <w:jc w:val="both"/>
        <w:rPr>
          <w:rFonts w:ascii="Cambria" w:hAnsi="Cambria"/>
          <w:sz w:val="24"/>
          <w:szCs w:val="24"/>
        </w:rPr>
      </w:pPr>
      <w:r>
        <w:rPr>
          <w:rFonts w:ascii="Cambria" w:hAnsi="Cambria"/>
          <w:sz w:val="24"/>
          <w:szCs w:val="24"/>
        </w:rPr>
        <w:tab/>
        <w:t xml:space="preserve">2.  Domes priekšsēdētāja </w:t>
      </w:r>
      <w:proofErr w:type="spellStart"/>
      <w:r>
        <w:rPr>
          <w:rFonts w:ascii="Cambria" w:hAnsi="Cambria"/>
          <w:sz w:val="24"/>
          <w:szCs w:val="24"/>
        </w:rPr>
        <w:t>D.Vingra</w:t>
      </w:r>
      <w:proofErr w:type="spellEnd"/>
      <w:r>
        <w:rPr>
          <w:rFonts w:ascii="Cambria" w:hAnsi="Cambria"/>
          <w:sz w:val="24"/>
          <w:szCs w:val="24"/>
        </w:rPr>
        <w:t xml:space="preserve"> komandējuma laikā no 2018.gada 9.aprīla līdz 13.aprīlim ( ieskaitot)  priekšsēdētāja  pienākumus veikt domes priekšsēdētāja vietniekam Mārim Reinbergam.</w:t>
      </w:r>
    </w:p>
    <w:p w:rsidR="00C424DE" w:rsidRPr="00E500C5" w:rsidRDefault="00C424DE" w:rsidP="00C424DE">
      <w:pPr>
        <w:spacing w:after="0" w:line="240" w:lineRule="auto"/>
        <w:jc w:val="both"/>
        <w:rPr>
          <w:rFonts w:ascii="Cambria" w:hAnsi="Cambria"/>
          <w:sz w:val="24"/>
          <w:szCs w:val="24"/>
        </w:rPr>
      </w:pPr>
    </w:p>
    <w:p w:rsidR="00C424DE" w:rsidRPr="00152E6F" w:rsidRDefault="00C424DE" w:rsidP="00C424DE">
      <w:pPr>
        <w:spacing w:after="0" w:line="240" w:lineRule="auto"/>
        <w:ind w:right="45"/>
        <w:jc w:val="both"/>
        <w:rPr>
          <w:rFonts w:ascii="Cambria" w:eastAsia="Calibri" w:hAnsi="Cambria" w:cs="Times New Roman"/>
          <w:sz w:val="24"/>
          <w:szCs w:val="24"/>
        </w:rPr>
      </w:pPr>
      <w:r>
        <w:rPr>
          <w:rFonts w:ascii="Cambria" w:hAnsi="Cambria"/>
          <w:b/>
          <w:sz w:val="24"/>
          <w:szCs w:val="24"/>
        </w:rPr>
        <w:tab/>
      </w:r>
      <w:r w:rsidRPr="001B7E9B">
        <w:rPr>
          <w:rFonts w:ascii="Cambria" w:hAnsi="Cambria"/>
          <w:sz w:val="24"/>
          <w:szCs w:val="24"/>
        </w:rPr>
        <w:t xml:space="preserve">3. </w:t>
      </w:r>
      <w:proofErr w:type="spellStart"/>
      <w:r w:rsidRPr="00152E6F">
        <w:rPr>
          <w:rFonts w:ascii="Cambria" w:eastAsia="Calibri" w:hAnsi="Cambria" w:cs="Times New Roman"/>
          <w:sz w:val="24"/>
          <w:szCs w:val="24"/>
        </w:rPr>
        <w:t>M.Reinberga</w:t>
      </w:r>
      <w:proofErr w:type="spellEnd"/>
      <w:r w:rsidRPr="00152E6F">
        <w:rPr>
          <w:rFonts w:ascii="Cambria" w:eastAsia="Calibri" w:hAnsi="Cambria" w:cs="Times New Roman"/>
          <w:sz w:val="24"/>
          <w:szCs w:val="24"/>
        </w:rPr>
        <w:t xml:space="preserve">   veikto darbu </w:t>
      </w:r>
      <w:proofErr w:type="spellStart"/>
      <w:r w:rsidRPr="00152E6F">
        <w:rPr>
          <w:rFonts w:ascii="Cambria" w:eastAsia="Calibri" w:hAnsi="Cambria" w:cs="Times New Roman"/>
          <w:sz w:val="24"/>
          <w:szCs w:val="24"/>
        </w:rPr>
        <w:t>D.Vingra</w:t>
      </w:r>
      <w:proofErr w:type="spellEnd"/>
      <w:r w:rsidRPr="00152E6F">
        <w:rPr>
          <w:rFonts w:ascii="Cambria" w:eastAsia="Calibri" w:hAnsi="Cambria" w:cs="Times New Roman"/>
          <w:sz w:val="24"/>
          <w:szCs w:val="24"/>
        </w:rPr>
        <w:t xml:space="preserve"> </w:t>
      </w:r>
      <w:r>
        <w:rPr>
          <w:rFonts w:ascii="Cambria" w:eastAsia="Calibri" w:hAnsi="Cambria" w:cs="Times New Roman"/>
          <w:sz w:val="24"/>
          <w:szCs w:val="24"/>
        </w:rPr>
        <w:t>komandējuma</w:t>
      </w:r>
      <w:r w:rsidRPr="00152E6F">
        <w:rPr>
          <w:rFonts w:ascii="Cambria" w:eastAsia="Calibri" w:hAnsi="Cambria" w:cs="Times New Roman"/>
          <w:sz w:val="24"/>
          <w:szCs w:val="24"/>
        </w:rPr>
        <w:t xml:space="preserve">  laikā  apmaksāt saskaņā ar Kokneses novada  pašvaldības  amatpersonu un  darbinieku atlīdzības  Nolikumu </w:t>
      </w:r>
      <w:r>
        <w:rPr>
          <w:rFonts w:ascii="Cambria" w:eastAsia="Calibri" w:hAnsi="Cambria" w:cs="Times New Roman"/>
          <w:sz w:val="24"/>
          <w:szCs w:val="24"/>
        </w:rPr>
        <w:t xml:space="preserve">un Kokneses novada domes  2017.gada 27.decembra lēmumu Nr.7.7 “Par stundas likmi”. </w:t>
      </w:r>
    </w:p>
    <w:p w:rsidR="00C424DE" w:rsidRPr="00EB2F50" w:rsidRDefault="00C424DE" w:rsidP="00C424DE">
      <w:pPr>
        <w:spacing w:after="0" w:line="240" w:lineRule="auto"/>
        <w:ind w:right="-908"/>
        <w:rPr>
          <w:rFonts w:ascii="Cambria" w:hAnsi="Cambria"/>
          <w:sz w:val="24"/>
          <w:szCs w:val="24"/>
        </w:rPr>
      </w:pP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b/>
          <w:sz w:val="24"/>
          <w:szCs w:val="24"/>
        </w:rPr>
      </w:pPr>
      <w:r>
        <w:rPr>
          <w:rFonts w:ascii="Cambria" w:hAnsi="Cambria"/>
          <w:b/>
          <w:sz w:val="24"/>
          <w:szCs w:val="24"/>
        </w:rPr>
        <w:t>7</w:t>
      </w:r>
      <w:r w:rsidRPr="00B50F41">
        <w:rPr>
          <w:rFonts w:ascii="Cambria" w:hAnsi="Cambria"/>
          <w:b/>
          <w:sz w:val="24"/>
          <w:szCs w:val="24"/>
        </w:rPr>
        <w:t>.</w:t>
      </w:r>
      <w:r>
        <w:rPr>
          <w:rFonts w:ascii="Cambria" w:hAnsi="Cambria"/>
          <w:b/>
          <w:sz w:val="24"/>
          <w:szCs w:val="24"/>
        </w:rPr>
        <w:t>4</w:t>
      </w:r>
      <w:r w:rsidRPr="00B50F41">
        <w:rPr>
          <w:rFonts w:ascii="Cambria" w:hAnsi="Cambria"/>
          <w:b/>
          <w:sz w:val="24"/>
          <w:szCs w:val="24"/>
        </w:rPr>
        <w:t xml:space="preserve">.  </w:t>
      </w:r>
    </w:p>
    <w:p w:rsidR="00C424DE" w:rsidRDefault="00C424DE" w:rsidP="00C424DE">
      <w:pPr>
        <w:spacing w:after="0" w:line="240" w:lineRule="auto"/>
        <w:ind w:right="-97"/>
        <w:jc w:val="center"/>
        <w:rPr>
          <w:rFonts w:ascii="Cambria" w:hAnsi="Cambria"/>
          <w:b/>
          <w:sz w:val="24"/>
          <w:szCs w:val="24"/>
        </w:rPr>
      </w:pPr>
      <w:r w:rsidRPr="00B50F41">
        <w:rPr>
          <w:rFonts w:ascii="Cambria" w:hAnsi="Cambria"/>
          <w:b/>
          <w:sz w:val="24"/>
          <w:szCs w:val="24"/>
        </w:rPr>
        <w:t>Par</w:t>
      </w:r>
      <w:r w:rsidR="004F4C0A">
        <w:rPr>
          <w:rFonts w:ascii="Cambria" w:hAnsi="Cambria"/>
          <w:b/>
          <w:sz w:val="24"/>
          <w:szCs w:val="24"/>
        </w:rPr>
        <w:t xml:space="preserve"> amatu savienošanu PII [..]  vadītājai R G</w:t>
      </w:r>
    </w:p>
    <w:p w:rsidR="00C424DE" w:rsidRDefault="00C424DE" w:rsidP="00C424DE">
      <w:pPr>
        <w:spacing w:after="0" w:line="240" w:lineRule="auto"/>
        <w:ind w:right="-9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424DE" w:rsidRDefault="00C424DE" w:rsidP="00C424DE">
      <w:pPr>
        <w:spacing w:after="0" w:line="240" w:lineRule="auto"/>
        <w:ind w:right="326"/>
        <w:jc w:val="center"/>
        <w:rPr>
          <w:rFonts w:ascii="Cambria" w:hAnsi="Cambria"/>
          <w:sz w:val="24"/>
          <w:szCs w:val="24"/>
        </w:rPr>
      </w:pPr>
      <w:r>
        <w:rPr>
          <w:rFonts w:ascii="Cambria" w:hAnsi="Cambria"/>
          <w:sz w:val="24"/>
          <w:szCs w:val="24"/>
        </w:rPr>
        <w:t xml:space="preserve">( </w:t>
      </w:r>
      <w:proofErr w:type="spellStart"/>
      <w:r>
        <w:rPr>
          <w:rFonts w:ascii="Cambria" w:hAnsi="Cambria"/>
          <w:sz w:val="24"/>
          <w:szCs w:val="24"/>
        </w:rPr>
        <w:t>P.Keišs</w:t>
      </w:r>
      <w:proofErr w:type="spellEnd"/>
      <w:r>
        <w:rPr>
          <w:rFonts w:ascii="Cambria" w:hAnsi="Cambria"/>
          <w:sz w:val="24"/>
          <w:szCs w:val="24"/>
        </w:rPr>
        <w:t xml:space="preserve">, </w:t>
      </w:r>
      <w:proofErr w:type="spellStart"/>
      <w:r>
        <w:rPr>
          <w:rFonts w:ascii="Cambria" w:hAnsi="Cambria"/>
          <w:sz w:val="24"/>
          <w:szCs w:val="24"/>
        </w:rPr>
        <w:t>M.Reinbrgs</w:t>
      </w:r>
      <w:proofErr w:type="spellEnd"/>
      <w:r>
        <w:rPr>
          <w:rFonts w:ascii="Cambria" w:hAnsi="Cambria"/>
          <w:sz w:val="24"/>
          <w:szCs w:val="24"/>
        </w:rPr>
        <w:t>)</w:t>
      </w:r>
    </w:p>
    <w:p w:rsidR="00C424DE" w:rsidRDefault="00C424DE" w:rsidP="00C424DE">
      <w:pPr>
        <w:spacing w:after="0" w:line="240" w:lineRule="auto"/>
        <w:ind w:right="326"/>
        <w:jc w:val="center"/>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Default="00C424DE" w:rsidP="00C424DE">
      <w:pPr>
        <w:spacing w:after="0" w:line="240" w:lineRule="auto"/>
        <w:ind w:right="326"/>
        <w:jc w:val="both"/>
        <w:rPr>
          <w:rFonts w:ascii="Cambria" w:hAnsi="Cambria"/>
          <w:sz w:val="24"/>
          <w:szCs w:val="24"/>
        </w:rPr>
      </w:pPr>
    </w:p>
    <w:p w:rsidR="00C424DE" w:rsidRPr="004C1B3B" w:rsidRDefault="00C424DE" w:rsidP="00C424DE">
      <w:pPr>
        <w:spacing w:after="0" w:line="240" w:lineRule="auto"/>
        <w:ind w:right="-97"/>
        <w:jc w:val="both"/>
        <w:rPr>
          <w:rFonts w:ascii="Cambria" w:hAnsi="Cambria"/>
          <w:sz w:val="24"/>
          <w:szCs w:val="24"/>
        </w:rPr>
      </w:pPr>
      <w:r w:rsidRPr="004C1B3B">
        <w:rPr>
          <w:rFonts w:ascii="Cambria" w:hAnsi="Cambria"/>
          <w:sz w:val="24"/>
          <w:szCs w:val="24"/>
        </w:rPr>
        <w:t>Kokneses novada dome ir iepazinusies ar pirmsskol</w:t>
      </w:r>
      <w:r w:rsidR="004F4C0A">
        <w:rPr>
          <w:rFonts w:ascii="Cambria" w:hAnsi="Cambria"/>
          <w:sz w:val="24"/>
          <w:szCs w:val="24"/>
        </w:rPr>
        <w:t>as izglītības iestādes [..] vadītājas R G</w:t>
      </w:r>
      <w:r w:rsidRPr="004C1B3B">
        <w:rPr>
          <w:rFonts w:ascii="Cambria" w:hAnsi="Cambria"/>
          <w:sz w:val="24"/>
          <w:szCs w:val="24"/>
        </w:rPr>
        <w:t xml:space="preserve"> 2018.gada 12.februāra iesniegumu ar lūgumu atļa</w:t>
      </w:r>
      <w:r w:rsidR="004F4C0A">
        <w:rPr>
          <w:rFonts w:ascii="Cambria" w:hAnsi="Cambria"/>
          <w:sz w:val="24"/>
          <w:szCs w:val="24"/>
        </w:rPr>
        <w:t>ut viņai savienot PII [..]</w:t>
      </w:r>
      <w:r w:rsidRPr="004C1B3B">
        <w:rPr>
          <w:rFonts w:ascii="Cambria" w:hAnsi="Cambria"/>
          <w:sz w:val="24"/>
          <w:szCs w:val="24"/>
        </w:rPr>
        <w:t>vadītājas amatu ar amatu pirmsskolas  izglītības  iestāžu vadītāju profesionālās darbības novērtēšanas ekspertu komisijā.</w:t>
      </w:r>
    </w:p>
    <w:p w:rsidR="00C424DE" w:rsidRPr="004C1B3B" w:rsidRDefault="00C424DE" w:rsidP="00C424DE">
      <w:pPr>
        <w:spacing w:after="0" w:line="240" w:lineRule="auto"/>
        <w:ind w:right="-97"/>
        <w:jc w:val="both"/>
        <w:rPr>
          <w:rFonts w:ascii="Cambria" w:hAnsi="Cambria"/>
          <w:sz w:val="24"/>
          <w:szCs w:val="24"/>
        </w:rPr>
      </w:pPr>
      <w:r w:rsidRPr="004C1B3B">
        <w:rPr>
          <w:rFonts w:ascii="Cambria" w:hAnsi="Cambria"/>
          <w:sz w:val="24"/>
          <w:szCs w:val="24"/>
        </w:rPr>
        <w:tab/>
      </w:r>
    </w:p>
    <w:p w:rsidR="00C424DE" w:rsidRPr="004C1B3B" w:rsidRDefault="00C424DE" w:rsidP="00C424DE">
      <w:pPr>
        <w:pStyle w:val="tv2131"/>
        <w:spacing w:line="240" w:lineRule="auto"/>
        <w:ind w:right="-97" w:firstLine="720"/>
        <w:jc w:val="both"/>
        <w:rPr>
          <w:rFonts w:ascii="Cambria" w:hAnsi="Cambria"/>
          <w:color w:val="auto"/>
          <w:sz w:val="24"/>
          <w:szCs w:val="24"/>
        </w:rPr>
      </w:pPr>
      <w:r w:rsidRPr="004C1B3B">
        <w:rPr>
          <w:rFonts w:ascii="Cambria" w:hAnsi="Cambria"/>
          <w:color w:val="auto"/>
          <w:sz w:val="24"/>
          <w:szCs w:val="24"/>
        </w:rPr>
        <w:t xml:space="preserve">Pamatojoties uz  likuma „ Par interešu konflikta  novēršanu valsts amatpersonu darbībā” 8 </w:t>
      </w:r>
      <w:r w:rsidRPr="004C1B3B">
        <w:rPr>
          <w:rFonts w:ascii="Cambria" w:hAnsi="Cambria"/>
          <w:color w:val="auto"/>
          <w:sz w:val="24"/>
          <w:szCs w:val="24"/>
          <w:vertAlign w:val="superscript"/>
        </w:rPr>
        <w:t>1</w:t>
      </w:r>
      <w:r w:rsidRPr="004C1B3B">
        <w:rPr>
          <w:rFonts w:ascii="Cambria" w:hAnsi="Cambria"/>
          <w:color w:val="auto"/>
          <w:sz w:val="24"/>
          <w:szCs w:val="24"/>
        </w:rPr>
        <w:t xml:space="preserve"> panta piektās daļas 1.un 2.punktu ,  Kokneses  novada dome  ir izvērtējusi </w:t>
      </w:r>
      <w:r>
        <w:rPr>
          <w:rFonts w:ascii="Cambria" w:hAnsi="Cambria"/>
          <w:color w:val="auto"/>
          <w:sz w:val="24"/>
          <w:szCs w:val="24"/>
        </w:rPr>
        <w:t xml:space="preserve">vai </w:t>
      </w:r>
      <w:r w:rsidRPr="004C1B3B">
        <w:rPr>
          <w:rFonts w:ascii="Cambria" w:hAnsi="Cambria"/>
          <w:color w:val="auto"/>
          <w:sz w:val="24"/>
          <w:szCs w:val="24"/>
        </w:rPr>
        <w:t xml:space="preserve"> pirmsskolas izglītības iestādes vadītāja amat</w:t>
      </w:r>
      <w:r>
        <w:rPr>
          <w:rFonts w:ascii="Cambria" w:hAnsi="Cambria"/>
          <w:color w:val="auto"/>
          <w:sz w:val="24"/>
          <w:szCs w:val="24"/>
        </w:rPr>
        <w:t>a</w:t>
      </w:r>
      <w:r w:rsidRPr="004C1B3B">
        <w:rPr>
          <w:rFonts w:ascii="Cambria" w:hAnsi="Cambria"/>
          <w:color w:val="auto"/>
          <w:sz w:val="24"/>
          <w:szCs w:val="24"/>
        </w:rPr>
        <w:t xml:space="preserve"> un ekspertu komisijas  locekles amata  savienošana   neradīs interešu konfliktu, nebūs pretrunā ar valsts amatpersonai saistošām ētikas normām un nekaitēs valsts amatpersonas tiešo pienākumu pildīšanai.</w:t>
      </w:r>
    </w:p>
    <w:p w:rsidR="00C424DE" w:rsidRDefault="00C424DE" w:rsidP="00C424DE">
      <w:pPr>
        <w:pStyle w:val="tv2131"/>
        <w:spacing w:line="240" w:lineRule="auto"/>
        <w:ind w:right="-97" w:firstLine="720"/>
        <w:jc w:val="both"/>
        <w:rPr>
          <w:rFonts w:ascii="Cambria" w:hAnsi="Cambria"/>
          <w:sz w:val="24"/>
          <w:szCs w:val="24"/>
        </w:rPr>
      </w:pPr>
    </w:p>
    <w:p w:rsidR="00C424DE" w:rsidRPr="00541BEA" w:rsidRDefault="00C424DE" w:rsidP="00C424DE">
      <w:pPr>
        <w:spacing w:after="0" w:line="240" w:lineRule="auto"/>
        <w:ind w:right="-97" w:firstLine="720"/>
        <w:jc w:val="both"/>
        <w:rPr>
          <w:rFonts w:ascii="Cambria" w:hAnsi="Cambria" w:cs="Arial"/>
          <w:sz w:val="24"/>
          <w:szCs w:val="24"/>
        </w:rPr>
      </w:pPr>
      <w:r w:rsidRPr="00A31734">
        <w:rPr>
          <w:rFonts w:ascii="Cambria" w:hAnsi="Cambria"/>
          <w:sz w:val="24"/>
          <w:szCs w:val="24"/>
        </w:rPr>
        <w:t xml:space="preserve">Ņemot vērā  iepriekš minēto, Kultūras, izglītības, sporta un sabiedrisko lietu pastāvīgās komitejas 19.02.2018. ieteikumu, </w:t>
      </w: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Default="00C424DE" w:rsidP="00C424DE">
      <w:pPr>
        <w:pStyle w:val="tv2131"/>
        <w:spacing w:line="240" w:lineRule="auto"/>
        <w:ind w:right="-97" w:firstLine="720"/>
        <w:jc w:val="both"/>
        <w:rPr>
          <w:rFonts w:ascii="Cambria" w:hAnsi="Cambria"/>
          <w:sz w:val="24"/>
          <w:szCs w:val="24"/>
        </w:rPr>
      </w:pPr>
    </w:p>
    <w:p w:rsidR="00C424DE" w:rsidRPr="004C1B3B" w:rsidRDefault="00C424DE" w:rsidP="00C424DE">
      <w:pPr>
        <w:spacing w:after="0" w:line="240" w:lineRule="auto"/>
        <w:ind w:right="-97" w:firstLine="720"/>
        <w:jc w:val="both"/>
        <w:rPr>
          <w:rFonts w:ascii="Cambria" w:hAnsi="Cambria"/>
          <w:b/>
          <w:sz w:val="24"/>
          <w:szCs w:val="24"/>
        </w:rPr>
      </w:pPr>
      <w:r w:rsidRPr="004C1B3B">
        <w:rPr>
          <w:rFonts w:ascii="Cambria" w:hAnsi="Cambria"/>
          <w:b/>
          <w:sz w:val="24"/>
          <w:szCs w:val="24"/>
        </w:rPr>
        <w:t xml:space="preserve">1.Piekrist , ka  </w:t>
      </w:r>
      <w:r w:rsidR="004F4C0A">
        <w:rPr>
          <w:rFonts w:ascii="Cambria" w:hAnsi="Cambria"/>
          <w:b/>
          <w:sz w:val="24"/>
          <w:szCs w:val="24"/>
        </w:rPr>
        <w:t>R G</w:t>
      </w:r>
      <w:r w:rsidRPr="004C1B3B">
        <w:rPr>
          <w:rFonts w:ascii="Cambria" w:hAnsi="Cambria"/>
          <w:b/>
          <w:sz w:val="24"/>
          <w:szCs w:val="24"/>
        </w:rPr>
        <w:t xml:space="preserve"> savieno </w:t>
      </w:r>
      <w:r>
        <w:rPr>
          <w:rFonts w:ascii="Cambria" w:hAnsi="Cambria"/>
          <w:b/>
          <w:sz w:val="24"/>
          <w:szCs w:val="24"/>
        </w:rPr>
        <w:t xml:space="preserve"> pirmsskola</w:t>
      </w:r>
      <w:r w:rsidR="004F4C0A">
        <w:rPr>
          <w:rFonts w:ascii="Cambria" w:hAnsi="Cambria"/>
          <w:b/>
          <w:sz w:val="24"/>
          <w:szCs w:val="24"/>
        </w:rPr>
        <w:t>s izglītības iestādes [..]</w:t>
      </w:r>
      <w:r>
        <w:rPr>
          <w:rFonts w:ascii="Cambria" w:hAnsi="Cambria"/>
          <w:b/>
          <w:sz w:val="24"/>
          <w:szCs w:val="24"/>
        </w:rPr>
        <w:t xml:space="preserve">vadītājas matu </w:t>
      </w:r>
      <w:r w:rsidRPr="004C1B3B">
        <w:rPr>
          <w:rFonts w:ascii="Cambria" w:hAnsi="Cambria"/>
          <w:b/>
          <w:sz w:val="24"/>
          <w:szCs w:val="24"/>
        </w:rPr>
        <w:t xml:space="preserve"> ar  pirmsskolas  izglītības  iestāžu vadītāju profesionālās darbības novērtēšanas ekspertu komisijas locekles amatu  no 2018.gada 1. februāra</w:t>
      </w: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b/>
          <w:sz w:val="24"/>
          <w:szCs w:val="24"/>
        </w:rPr>
      </w:pPr>
      <w:r>
        <w:rPr>
          <w:rFonts w:ascii="Cambria" w:hAnsi="Cambria"/>
          <w:b/>
          <w:sz w:val="24"/>
          <w:szCs w:val="24"/>
        </w:rPr>
        <w:t>7.5</w:t>
      </w:r>
      <w:r w:rsidRPr="00C70438">
        <w:rPr>
          <w:rFonts w:ascii="Cambria" w:hAnsi="Cambria"/>
          <w:b/>
          <w:sz w:val="24"/>
          <w:szCs w:val="24"/>
        </w:rPr>
        <w:t>.</w:t>
      </w:r>
    </w:p>
    <w:p w:rsidR="00C424DE" w:rsidRDefault="00C424DE" w:rsidP="00C424DE">
      <w:pPr>
        <w:spacing w:after="0" w:line="240" w:lineRule="auto"/>
        <w:ind w:right="-97"/>
        <w:jc w:val="center"/>
        <w:rPr>
          <w:rFonts w:ascii="Cambria" w:hAnsi="Cambria"/>
          <w:b/>
          <w:sz w:val="24"/>
          <w:szCs w:val="24"/>
        </w:rPr>
      </w:pPr>
      <w:r w:rsidRPr="00C70438">
        <w:rPr>
          <w:rFonts w:ascii="Cambria" w:hAnsi="Cambria"/>
          <w:b/>
          <w:sz w:val="24"/>
          <w:szCs w:val="24"/>
        </w:rPr>
        <w:t>Par</w:t>
      </w:r>
      <w:r>
        <w:rPr>
          <w:rFonts w:ascii="Cambria" w:hAnsi="Cambria"/>
          <w:b/>
          <w:sz w:val="24"/>
          <w:szCs w:val="24"/>
        </w:rPr>
        <w:t xml:space="preserve"> pirmsskolas izglītības iestāžu  slēgšanu uz laiku vasaras periodā</w:t>
      </w:r>
    </w:p>
    <w:p w:rsidR="00C424DE" w:rsidRDefault="00C424DE" w:rsidP="00C424DE">
      <w:pPr>
        <w:spacing w:after="0" w:line="240" w:lineRule="auto"/>
        <w:ind w:right="-9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424DE" w:rsidRDefault="00C424DE" w:rsidP="00C424DE">
      <w:pPr>
        <w:spacing w:after="0" w:line="240" w:lineRule="auto"/>
        <w:ind w:right="-96"/>
        <w:jc w:val="both"/>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Default="00C424DE" w:rsidP="00C424DE">
      <w:pPr>
        <w:spacing w:after="0" w:line="240" w:lineRule="auto"/>
        <w:ind w:right="-97"/>
        <w:jc w:val="center"/>
        <w:rPr>
          <w:rFonts w:ascii="Cambria" w:hAnsi="Cambria"/>
          <w:sz w:val="24"/>
          <w:szCs w:val="24"/>
        </w:rPr>
      </w:pPr>
    </w:p>
    <w:p w:rsidR="00C424DE" w:rsidRPr="00AE494D" w:rsidRDefault="00C424DE" w:rsidP="00C424DE">
      <w:pPr>
        <w:spacing w:after="0" w:line="240" w:lineRule="auto"/>
        <w:ind w:right="326" w:firstLine="720"/>
        <w:jc w:val="both"/>
        <w:rPr>
          <w:rFonts w:ascii="Cambria" w:eastAsia="Times New Roman" w:hAnsi="Cambria" w:cs="Times New Roman"/>
          <w:sz w:val="24"/>
          <w:szCs w:val="24"/>
        </w:rPr>
      </w:pPr>
      <w:r w:rsidRPr="00AE494D">
        <w:rPr>
          <w:rFonts w:ascii="Cambria" w:eastAsia="Times New Roman" w:hAnsi="Cambria" w:cs="Times New Roman"/>
          <w:sz w:val="24"/>
          <w:szCs w:val="24"/>
        </w:rPr>
        <w:t xml:space="preserve">Saskaņā ar Kokneses novada domes pirmsskolas izglītības iestāžu (turpmāk-PII) vadītāju iesniegumiem un tajos sniegtajiem priekšlikumiem par darba organizēšanu vasaras mēnešos un finanšu līdzekļa lietderīgu izmantošanu, ir nepieciešams organizēt pirmsskolas bērnu apvienotās grupas, kā arī uz laiku slēgt iestādes. </w:t>
      </w:r>
    </w:p>
    <w:p w:rsidR="00C424DE" w:rsidRPr="00AE494D" w:rsidRDefault="00C424DE" w:rsidP="00C424DE">
      <w:pPr>
        <w:spacing w:after="0" w:line="240" w:lineRule="auto"/>
        <w:ind w:right="326" w:firstLine="720"/>
        <w:jc w:val="both"/>
        <w:rPr>
          <w:rFonts w:ascii="Cambria" w:eastAsia="Times New Roman" w:hAnsi="Cambria" w:cs="Times New Roman"/>
          <w:sz w:val="24"/>
          <w:szCs w:val="24"/>
        </w:rPr>
      </w:pPr>
      <w:r w:rsidRPr="00AE494D">
        <w:rPr>
          <w:rFonts w:ascii="Cambria" w:eastAsia="Times New Roman" w:hAnsi="Cambria" w:cs="Times New Roman"/>
          <w:sz w:val="24"/>
          <w:szCs w:val="24"/>
        </w:rPr>
        <w:t xml:space="preserve">Vasaras mēnešos samazinās bērnu apmeklējumu skaits, iestāžu darbinieki izmanto kārtējos atvaļinājumus, tiek veikti labiekārtošanas darbi. </w:t>
      </w:r>
    </w:p>
    <w:p w:rsidR="00C424DE" w:rsidRPr="00AE494D" w:rsidRDefault="00C424DE" w:rsidP="00C424DE">
      <w:pPr>
        <w:spacing w:after="0" w:line="240" w:lineRule="auto"/>
        <w:ind w:right="326"/>
        <w:jc w:val="both"/>
        <w:rPr>
          <w:rFonts w:ascii="Cambria" w:eastAsia="Times New Roman" w:hAnsi="Cambria" w:cs="Times New Roman"/>
          <w:sz w:val="24"/>
          <w:szCs w:val="24"/>
        </w:rPr>
      </w:pPr>
    </w:p>
    <w:p w:rsidR="00C424DE" w:rsidRPr="00541BEA" w:rsidRDefault="00C424DE" w:rsidP="00C424DE">
      <w:pPr>
        <w:spacing w:after="0" w:line="240" w:lineRule="auto"/>
        <w:ind w:right="-97" w:firstLine="720"/>
        <w:jc w:val="both"/>
        <w:rPr>
          <w:rFonts w:ascii="Cambria" w:hAnsi="Cambria" w:cs="Arial"/>
          <w:sz w:val="24"/>
          <w:szCs w:val="24"/>
        </w:rPr>
      </w:pPr>
      <w:r w:rsidRPr="00AE494D">
        <w:rPr>
          <w:rFonts w:ascii="Cambria" w:eastAsia="Times New Roman" w:hAnsi="Cambria" w:cs="Times New Roman"/>
          <w:sz w:val="24"/>
          <w:szCs w:val="24"/>
        </w:rPr>
        <w:t xml:space="preserve">Ņemot  vērā iepriekš minēto un  Kultūras, izglītības, sporta un sabiedrisko lietu pastāvīgās komitejas </w:t>
      </w:r>
      <w:r>
        <w:rPr>
          <w:rFonts w:ascii="Cambria" w:eastAsia="Times New Roman" w:hAnsi="Cambria" w:cs="Times New Roman"/>
          <w:sz w:val="24"/>
          <w:szCs w:val="24"/>
        </w:rPr>
        <w:t>19.02.2018.</w:t>
      </w:r>
      <w:r w:rsidRPr="00AE494D">
        <w:rPr>
          <w:rFonts w:ascii="Cambria" w:eastAsia="Times New Roman" w:hAnsi="Cambria" w:cs="Times New Roman"/>
          <w:sz w:val="24"/>
          <w:szCs w:val="24"/>
        </w:rPr>
        <w:t xml:space="preserve"> ieteikumu, </w:t>
      </w: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Default="00C424DE" w:rsidP="00C424DE">
      <w:pPr>
        <w:pStyle w:val="tv2131"/>
        <w:spacing w:line="240" w:lineRule="auto"/>
        <w:ind w:right="-97" w:firstLine="720"/>
        <w:jc w:val="both"/>
        <w:rPr>
          <w:rFonts w:ascii="Cambria" w:hAnsi="Cambria"/>
          <w:sz w:val="24"/>
          <w:szCs w:val="24"/>
        </w:rPr>
      </w:pPr>
    </w:p>
    <w:p w:rsidR="00C424DE" w:rsidRPr="00AE494D" w:rsidRDefault="00C424DE" w:rsidP="00C424DE">
      <w:pPr>
        <w:spacing w:after="0" w:line="240" w:lineRule="auto"/>
        <w:ind w:right="326" w:firstLine="720"/>
        <w:contextualSpacing/>
        <w:jc w:val="both"/>
        <w:rPr>
          <w:rFonts w:ascii="Cambria" w:eastAsia="Times New Roman" w:hAnsi="Cambria"/>
          <w:sz w:val="24"/>
          <w:szCs w:val="24"/>
        </w:rPr>
      </w:pPr>
      <w:r w:rsidRPr="00AE494D">
        <w:rPr>
          <w:rFonts w:ascii="Cambria" w:eastAsia="Times New Roman" w:hAnsi="Cambria" w:cs="Times New Roman"/>
          <w:sz w:val="24"/>
          <w:szCs w:val="24"/>
        </w:rPr>
        <w:t>1.Kokneses novada domes p</w:t>
      </w:r>
      <w:r w:rsidRPr="00AE494D">
        <w:rPr>
          <w:rFonts w:ascii="Cambria" w:eastAsia="Times New Roman" w:hAnsi="Cambria"/>
          <w:sz w:val="24"/>
          <w:szCs w:val="24"/>
        </w:rPr>
        <w:t xml:space="preserve">irmsskolas izglītības iestādi </w:t>
      </w:r>
      <w:r w:rsidRPr="00AE494D">
        <w:rPr>
          <w:rFonts w:ascii="Cambria" w:eastAsia="Times New Roman" w:hAnsi="Cambria"/>
          <w:b/>
          <w:sz w:val="24"/>
          <w:szCs w:val="24"/>
        </w:rPr>
        <w:t>“Gundega”</w:t>
      </w:r>
      <w:r w:rsidRPr="00AE494D">
        <w:rPr>
          <w:rFonts w:ascii="Cambria" w:eastAsia="Times New Roman" w:hAnsi="Cambria"/>
          <w:sz w:val="24"/>
          <w:szCs w:val="24"/>
        </w:rPr>
        <w:t xml:space="preserve"> Kokneses pagastā  slēgt  laika posmā </w:t>
      </w:r>
      <w:r w:rsidRPr="00AE494D">
        <w:rPr>
          <w:rFonts w:ascii="Cambria" w:eastAsia="Times New Roman" w:hAnsi="Cambria"/>
          <w:b/>
          <w:sz w:val="24"/>
          <w:szCs w:val="24"/>
        </w:rPr>
        <w:t>no 201</w:t>
      </w:r>
      <w:r>
        <w:rPr>
          <w:rFonts w:ascii="Cambria" w:eastAsia="Times New Roman" w:hAnsi="Cambria"/>
          <w:b/>
          <w:sz w:val="24"/>
          <w:szCs w:val="24"/>
        </w:rPr>
        <w:t>8</w:t>
      </w:r>
      <w:r w:rsidRPr="00AE494D">
        <w:rPr>
          <w:rFonts w:ascii="Cambria" w:eastAsia="Times New Roman" w:hAnsi="Cambria"/>
          <w:b/>
          <w:sz w:val="24"/>
          <w:szCs w:val="24"/>
        </w:rPr>
        <w:t>. gada 1</w:t>
      </w:r>
      <w:r>
        <w:rPr>
          <w:rFonts w:ascii="Cambria" w:eastAsia="Times New Roman" w:hAnsi="Cambria"/>
          <w:b/>
          <w:sz w:val="24"/>
          <w:szCs w:val="24"/>
        </w:rPr>
        <w:t>0</w:t>
      </w:r>
      <w:r w:rsidRPr="00AE494D">
        <w:rPr>
          <w:rFonts w:ascii="Cambria" w:eastAsia="Times New Roman" w:hAnsi="Cambria"/>
          <w:b/>
          <w:sz w:val="24"/>
          <w:szCs w:val="24"/>
        </w:rPr>
        <w:t>. jūlija līdz  201</w:t>
      </w:r>
      <w:r>
        <w:rPr>
          <w:rFonts w:ascii="Cambria" w:eastAsia="Times New Roman" w:hAnsi="Cambria"/>
          <w:b/>
          <w:sz w:val="24"/>
          <w:szCs w:val="24"/>
        </w:rPr>
        <w:t>8</w:t>
      </w:r>
      <w:r w:rsidRPr="00AE494D">
        <w:rPr>
          <w:rFonts w:ascii="Cambria" w:eastAsia="Times New Roman" w:hAnsi="Cambria"/>
          <w:b/>
          <w:sz w:val="24"/>
          <w:szCs w:val="24"/>
        </w:rPr>
        <w:t xml:space="preserve">.gada </w:t>
      </w:r>
      <w:r>
        <w:rPr>
          <w:rFonts w:ascii="Cambria" w:eastAsia="Times New Roman" w:hAnsi="Cambria"/>
          <w:b/>
          <w:sz w:val="24"/>
          <w:szCs w:val="24"/>
        </w:rPr>
        <w:t>3</w:t>
      </w:r>
      <w:r w:rsidRPr="00AE494D">
        <w:rPr>
          <w:rFonts w:ascii="Cambria" w:eastAsia="Times New Roman" w:hAnsi="Cambria"/>
          <w:b/>
          <w:sz w:val="24"/>
          <w:szCs w:val="24"/>
        </w:rPr>
        <w:t>. augustam</w:t>
      </w:r>
      <w:r w:rsidRPr="00AE494D">
        <w:rPr>
          <w:rFonts w:ascii="Cambria" w:eastAsia="Times New Roman" w:hAnsi="Cambria"/>
          <w:sz w:val="24"/>
          <w:szCs w:val="24"/>
        </w:rPr>
        <w:t xml:space="preserve">. </w:t>
      </w:r>
    </w:p>
    <w:p w:rsidR="00C424DE" w:rsidRPr="00AE494D" w:rsidRDefault="00C424DE" w:rsidP="00C424DE">
      <w:pPr>
        <w:spacing w:after="0" w:line="240" w:lineRule="auto"/>
        <w:ind w:right="326" w:firstLine="720"/>
        <w:contextualSpacing/>
        <w:jc w:val="both"/>
        <w:rPr>
          <w:rFonts w:ascii="Cambria" w:eastAsia="Times New Roman" w:hAnsi="Cambria"/>
          <w:sz w:val="24"/>
          <w:szCs w:val="24"/>
        </w:rPr>
      </w:pPr>
      <w:r w:rsidRPr="00AE494D">
        <w:rPr>
          <w:rFonts w:ascii="Cambria" w:eastAsia="Times New Roman" w:hAnsi="Cambria"/>
          <w:sz w:val="24"/>
          <w:szCs w:val="24"/>
        </w:rPr>
        <w:t>Šajā laikā  nodrošināt audzēkņu uzturēšanos pirmsskolas izglītības iestādē “Bi</w:t>
      </w:r>
      <w:r>
        <w:rPr>
          <w:rFonts w:ascii="Cambria" w:eastAsia="Times New Roman" w:hAnsi="Cambria"/>
          <w:sz w:val="24"/>
          <w:szCs w:val="24"/>
        </w:rPr>
        <w:t>tīte” Bebru pagastā.</w:t>
      </w:r>
    </w:p>
    <w:p w:rsidR="00C424DE" w:rsidRPr="00AE494D" w:rsidRDefault="00C424DE" w:rsidP="00C424DE">
      <w:pPr>
        <w:spacing w:after="0" w:line="240" w:lineRule="auto"/>
        <w:ind w:right="326" w:firstLine="720"/>
        <w:contextualSpacing/>
        <w:jc w:val="both"/>
        <w:rPr>
          <w:rFonts w:ascii="Cambria" w:eastAsia="Times New Roman" w:hAnsi="Cambria"/>
          <w:sz w:val="24"/>
          <w:szCs w:val="24"/>
        </w:rPr>
      </w:pPr>
    </w:p>
    <w:p w:rsidR="00C424DE" w:rsidRPr="00AE494D" w:rsidRDefault="00C424DE" w:rsidP="00C424DE">
      <w:pPr>
        <w:spacing w:after="0" w:line="240" w:lineRule="auto"/>
        <w:ind w:right="326" w:firstLine="720"/>
        <w:contextualSpacing/>
        <w:jc w:val="both"/>
        <w:rPr>
          <w:rFonts w:ascii="Cambria" w:eastAsia="Times New Roman" w:hAnsi="Cambria"/>
          <w:sz w:val="24"/>
          <w:szCs w:val="24"/>
        </w:rPr>
      </w:pPr>
      <w:r w:rsidRPr="00AE494D">
        <w:rPr>
          <w:rFonts w:ascii="Cambria" w:eastAsia="Times New Roman" w:hAnsi="Cambria"/>
          <w:sz w:val="24"/>
          <w:szCs w:val="24"/>
        </w:rPr>
        <w:lastRenderedPageBreak/>
        <w:t xml:space="preserve">2. Kokneses  novada domes  pirmsskolas  izglītības  iestādi </w:t>
      </w:r>
      <w:r w:rsidRPr="00AE494D">
        <w:rPr>
          <w:rFonts w:ascii="Cambria" w:eastAsia="Times New Roman" w:hAnsi="Cambria"/>
          <w:b/>
          <w:sz w:val="24"/>
          <w:szCs w:val="24"/>
        </w:rPr>
        <w:t>“Bitīte”</w:t>
      </w:r>
      <w:r w:rsidRPr="00AE494D">
        <w:rPr>
          <w:rFonts w:ascii="Cambria" w:eastAsia="Times New Roman" w:hAnsi="Cambria"/>
          <w:sz w:val="24"/>
          <w:szCs w:val="24"/>
        </w:rPr>
        <w:t xml:space="preserve"> Bebru pagastā slēgt  laika posmā </w:t>
      </w:r>
      <w:r w:rsidRPr="00AE494D">
        <w:rPr>
          <w:rFonts w:ascii="Cambria" w:eastAsia="Times New Roman" w:hAnsi="Cambria"/>
          <w:b/>
          <w:sz w:val="24"/>
          <w:szCs w:val="24"/>
        </w:rPr>
        <w:t>no 201</w:t>
      </w:r>
      <w:r>
        <w:rPr>
          <w:rFonts w:ascii="Cambria" w:eastAsia="Times New Roman" w:hAnsi="Cambria"/>
          <w:b/>
          <w:sz w:val="24"/>
          <w:szCs w:val="24"/>
        </w:rPr>
        <w:t>8</w:t>
      </w:r>
      <w:r w:rsidRPr="00AE494D">
        <w:rPr>
          <w:rFonts w:ascii="Cambria" w:eastAsia="Times New Roman" w:hAnsi="Cambria"/>
          <w:b/>
          <w:sz w:val="24"/>
          <w:szCs w:val="24"/>
        </w:rPr>
        <w:t xml:space="preserve">. gada </w:t>
      </w:r>
      <w:r w:rsidRPr="00931494">
        <w:rPr>
          <w:rFonts w:ascii="Cambria" w:eastAsia="Times New Roman" w:hAnsi="Cambria"/>
          <w:b/>
          <w:sz w:val="24"/>
          <w:szCs w:val="24"/>
        </w:rPr>
        <w:t>11. jūnija līdz 201</w:t>
      </w:r>
      <w:r>
        <w:rPr>
          <w:rFonts w:ascii="Cambria" w:eastAsia="Times New Roman" w:hAnsi="Cambria"/>
          <w:b/>
          <w:sz w:val="24"/>
          <w:szCs w:val="24"/>
        </w:rPr>
        <w:t>8</w:t>
      </w:r>
      <w:r w:rsidRPr="00931494">
        <w:rPr>
          <w:rFonts w:ascii="Cambria" w:eastAsia="Times New Roman" w:hAnsi="Cambria"/>
          <w:b/>
          <w:sz w:val="24"/>
          <w:szCs w:val="24"/>
        </w:rPr>
        <w:t>.gada 11. jūlijam</w:t>
      </w:r>
      <w:r>
        <w:rPr>
          <w:rFonts w:ascii="Cambria" w:eastAsia="Times New Roman" w:hAnsi="Cambria"/>
          <w:sz w:val="24"/>
          <w:szCs w:val="24"/>
        </w:rPr>
        <w:t xml:space="preserve"> (ieskaitot)</w:t>
      </w:r>
      <w:r w:rsidRPr="00931494">
        <w:rPr>
          <w:rFonts w:ascii="Cambria" w:eastAsia="Times New Roman" w:hAnsi="Cambria"/>
          <w:sz w:val="24"/>
          <w:szCs w:val="24"/>
        </w:rPr>
        <w:t>.</w:t>
      </w:r>
      <w:r w:rsidRPr="00AE494D">
        <w:rPr>
          <w:rFonts w:ascii="Cambria" w:eastAsia="Times New Roman" w:hAnsi="Cambria"/>
          <w:sz w:val="24"/>
          <w:szCs w:val="24"/>
        </w:rPr>
        <w:t xml:space="preserve"> </w:t>
      </w:r>
    </w:p>
    <w:p w:rsidR="00C424DE" w:rsidRPr="00AE494D" w:rsidRDefault="00C424DE" w:rsidP="00C424DE">
      <w:pPr>
        <w:spacing w:after="0" w:line="240" w:lineRule="auto"/>
        <w:ind w:right="326" w:firstLine="720"/>
        <w:contextualSpacing/>
        <w:jc w:val="both"/>
        <w:rPr>
          <w:rFonts w:ascii="Cambria" w:eastAsia="Times New Roman" w:hAnsi="Cambria"/>
          <w:sz w:val="24"/>
          <w:szCs w:val="24"/>
        </w:rPr>
      </w:pPr>
      <w:r w:rsidRPr="00AE494D">
        <w:rPr>
          <w:rFonts w:ascii="Cambria" w:eastAsia="Times New Roman" w:hAnsi="Cambria"/>
          <w:sz w:val="24"/>
          <w:szCs w:val="24"/>
        </w:rPr>
        <w:t>Šajā laikā  nodrošināt audzēkņu uzturēšanos pirmsskolas izglītības iestādē “Gundega” Kokneses pagastā.</w:t>
      </w:r>
    </w:p>
    <w:p w:rsidR="00C424DE" w:rsidRPr="00AE494D" w:rsidRDefault="00C424DE" w:rsidP="00C424DE">
      <w:pPr>
        <w:spacing w:after="0" w:line="240" w:lineRule="auto"/>
        <w:ind w:right="326" w:firstLine="720"/>
        <w:contextualSpacing/>
        <w:jc w:val="both"/>
        <w:rPr>
          <w:rFonts w:ascii="Cambria" w:eastAsia="Times New Roman" w:hAnsi="Cambria"/>
          <w:sz w:val="24"/>
          <w:szCs w:val="24"/>
        </w:rPr>
      </w:pPr>
    </w:p>
    <w:p w:rsidR="00C424DE" w:rsidRPr="00AE494D" w:rsidRDefault="00C424DE" w:rsidP="00C424DE">
      <w:pPr>
        <w:spacing w:after="0" w:line="240" w:lineRule="auto"/>
        <w:ind w:right="326"/>
        <w:jc w:val="center"/>
        <w:rPr>
          <w:rFonts w:ascii="Cambria" w:hAnsi="Cambria"/>
          <w:b/>
          <w:sz w:val="24"/>
          <w:szCs w:val="24"/>
        </w:rPr>
      </w:pP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b/>
          <w:sz w:val="24"/>
          <w:szCs w:val="24"/>
        </w:rPr>
      </w:pPr>
    </w:p>
    <w:p w:rsidR="00C424DE" w:rsidRDefault="00C424DE" w:rsidP="00C424DE">
      <w:pPr>
        <w:spacing w:after="0" w:line="240" w:lineRule="auto"/>
        <w:ind w:right="-97"/>
        <w:jc w:val="center"/>
        <w:rPr>
          <w:rFonts w:ascii="Cambria" w:hAnsi="Cambria"/>
          <w:b/>
          <w:sz w:val="24"/>
          <w:szCs w:val="24"/>
        </w:rPr>
      </w:pPr>
      <w:r>
        <w:rPr>
          <w:rFonts w:ascii="Cambria" w:hAnsi="Cambria"/>
          <w:b/>
          <w:sz w:val="24"/>
          <w:szCs w:val="24"/>
        </w:rPr>
        <w:t>7.6</w:t>
      </w:r>
      <w:r w:rsidRPr="00CF5B81">
        <w:rPr>
          <w:rFonts w:ascii="Cambria" w:hAnsi="Cambria"/>
          <w:b/>
          <w:sz w:val="24"/>
          <w:szCs w:val="24"/>
        </w:rPr>
        <w:t>.</w:t>
      </w:r>
    </w:p>
    <w:p w:rsidR="00C424DE" w:rsidRDefault="00C424DE" w:rsidP="00C424DE">
      <w:pPr>
        <w:spacing w:after="0" w:line="240" w:lineRule="auto"/>
        <w:ind w:right="-97"/>
        <w:jc w:val="center"/>
        <w:rPr>
          <w:rFonts w:ascii="Cambria" w:hAnsi="Cambria"/>
          <w:sz w:val="24"/>
          <w:szCs w:val="24"/>
        </w:rPr>
      </w:pPr>
      <w:r w:rsidRPr="00CF5B81">
        <w:rPr>
          <w:rFonts w:ascii="Cambria" w:hAnsi="Cambria"/>
          <w:b/>
          <w:sz w:val="24"/>
          <w:szCs w:val="24"/>
        </w:rPr>
        <w:t>Par Iršu pagasta pārvaldes vadītāju</w:t>
      </w:r>
    </w:p>
    <w:p w:rsidR="00C424DE" w:rsidRDefault="00C424DE" w:rsidP="00C424DE">
      <w:pPr>
        <w:spacing w:after="0" w:line="240" w:lineRule="auto"/>
        <w:ind w:right="-9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424DE" w:rsidRDefault="00C424DE" w:rsidP="00C424DE">
      <w:pPr>
        <w:spacing w:after="0" w:line="240" w:lineRule="auto"/>
        <w:ind w:right="-97"/>
        <w:jc w:val="center"/>
        <w:rPr>
          <w:rFonts w:ascii="Cambria" w:hAnsi="Cambria"/>
          <w:sz w:val="24"/>
          <w:szCs w:val="24"/>
        </w:rPr>
      </w:pPr>
      <w:r>
        <w:rPr>
          <w:rFonts w:ascii="Cambria" w:hAnsi="Cambria"/>
          <w:sz w:val="24"/>
          <w:szCs w:val="24"/>
        </w:rPr>
        <w:t xml:space="preserve">( </w:t>
      </w:r>
      <w:proofErr w:type="spellStart"/>
      <w:r>
        <w:rPr>
          <w:rFonts w:ascii="Cambria" w:hAnsi="Cambria"/>
          <w:sz w:val="24"/>
          <w:szCs w:val="24"/>
        </w:rPr>
        <w:t>Z.Vilde</w:t>
      </w:r>
      <w:proofErr w:type="spellEnd"/>
      <w:r>
        <w:rPr>
          <w:rFonts w:ascii="Cambria" w:hAnsi="Cambria"/>
          <w:sz w:val="24"/>
          <w:szCs w:val="24"/>
        </w:rPr>
        <w:t xml:space="preserve">, </w:t>
      </w:r>
      <w:proofErr w:type="spellStart"/>
      <w:r>
        <w:rPr>
          <w:rFonts w:ascii="Cambria" w:hAnsi="Cambria"/>
          <w:sz w:val="24"/>
          <w:szCs w:val="24"/>
        </w:rPr>
        <w:t>M.Reinbergs</w:t>
      </w:r>
      <w:proofErr w:type="spellEnd"/>
      <w:r>
        <w:rPr>
          <w:rFonts w:ascii="Cambria" w:hAnsi="Cambria"/>
          <w:sz w:val="24"/>
          <w:szCs w:val="24"/>
        </w:rPr>
        <w:t>)</w:t>
      </w: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jc w:val="both"/>
        <w:rPr>
          <w:rFonts w:ascii="Cambria" w:hAnsi="Cambria"/>
          <w:sz w:val="24"/>
          <w:szCs w:val="24"/>
        </w:rPr>
      </w:pPr>
      <w:r>
        <w:rPr>
          <w:rFonts w:ascii="Cambria" w:hAnsi="Cambria"/>
          <w:sz w:val="24"/>
          <w:szCs w:val="24"/>
        </w:rPr>
        <w:t>Kokneses novada dome ir saņēmusi Kokneses novada domes  Iršu pagasta pārvaldes vadītājas Rainas Līcītes iesniegumu ar lūgumu izbeigt ar  viņu darba tiesiskās attiecības saskaņā ar Darba likuma 114.pantu-  darba devēja un darbinieka  vienošanās.</w:t>
      </w:r>
    </w:p>
    <w:p w:rsidR="00C424DE" w:rsidRDefault="00C424DE" w:rsidP="00C424DE">
      <w:pPr>
        <w:spacing w:after="0" w:line="240" w:lineRule="auto"/>
        <w:jc w:val="both"/>
        <w:rPr>
          <w:rFonts w:ascii="Cambria" w:hAnsi="Cambria"/>
          <w:sz w:val="24"/>
          <w:szCs w:val="24"/>
        </w:rPr>
      </w:pPr>
    </w:p>
    <w:p w:rsidR="00C424DE" w:rsidRPr="00541BEA" w:rsidRDefault="00C424DE" w:rsidP="00C424DE">
      <w:pPr>
        <w:spacing w:after="0" w:line="240" w:lineRule="auto"/>
        <w:ind w:right="-97" w:firstLine="720"/>
        <w:jc w:val="both"/>
        <w:rPr>
          <w:rFonts w:ascii="Cambria" w:hAnsi="Cambria" w:cs="Arial"/>
          <w:sz w:val="24"/>
          <w:szCs w:val="24"/>
        </w:rPr>
      </w:pPr>
      <w:r>
        <w:rPr>
          <w:rFonts w:ascii="Cambria" w:hAnsi="Cambria"/>
          <w:sz w:val="24"/>
          <w:szCs w:val="24"/>
        </w:rPr>
        <w:t xml:space="preserve">Ņemot vērā iepriekš minēto, Finanšu un  tautsaimniecības pastāvīgās komitejas 21.02.2018. ieteikumu, 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Default="00C424DE" w:rsidP="00C424DE">
      <w:pPr>
        <w:pStyle w:val="tv2131"/>
        <w:spacing w:line="240" w:lineRule="auto"/>
        <w:ind w:right="-97" w:firstLine="720"/>
        <w:jc w:val="both"/>
        <w:rPr>
          <w:rFonts w:ascii="Cambria" w:hAnsi="Cambria"/>
          <w:sz w:val="24"/>
          <w:szCs w:val="24"/>
        </w:rPr>
      </w:pPr>
    </w:p>
    <w:p w:rsidR="00C424DE" w:rsidRDefault="00C424DE" w:rsidP="00C424DE">
      <w:pPr>
        <w:ind w:firstLine="720"/>
        <w:jc w:val="both"/>
        <w:rPr>
          <w:rFonts w:ascii="Cambria" w:hAnsi="Cambria"/>
          <w:sz w:val="24"/>
          <w:szCs w:val="24"/>
        </w:rPr>
      </w:pPr>
      <w:r>
        <w:rPr>
          <w:rFonts w:ascii="Cambria" w:hAnsi="Cambria"/>
          <w:sz w:val="24"/>
          <w:szCs w:val="24"/>
        </w:rPr>
        <w:t>1.</w:t>
      </w:r>
      <w:r w:rsidRPr="00680062">
        <w:rPr>
          <w:rFonts w:ascii="Cambria" w:hAnsi="Cambria"/>
          <w:sz w:val="24"/>
          <w:szCs w:val="24"/>
        </w:rPr>
        <w:t>Izsludināt pieteikšanos uz Kokneses novada domes Iršu pagasta pārvaldes vadītāja amatu.</w:t>
      </w:r>
    </w:p>
    <w:p w:rsidR="00C424DE" w:rsidRPr="00680062" w:rsidRDefault="00C424DE" w:rsidP="00C424DE">
      <w:pPr>
        <w:ind w:firstLine="720"/>
        <w:jc w:val="both"/>
        <w:rPr>
          <w:rFonts w:ascii="Cambria" w:hAnsi="Cambria"/>
          <w:sz w:val="24"/>
          <w:szCs w:val="24"/>
        </w:rPr>
      </w:pPr>
      <w:r>
        <w:rPr>
          <w:rFonts w:ascii="Cambria" w:hAnsi="Cambria"/>
          <w:sz w:val="24"/>
          <w:szCs w:val="24"/>
        </w:rPr>
        <w:t>2.Apstiprināt prasības pretendentam uz  Iršu pagasta pārvaldes vadītāja amatu.</w:t>
      </w:r>
    </w:p>
    <w:p w:rsidR="00C424DE" w:rsidRDefault="00C424DE" w:rsidP="00C424DE">
      <w:pPr>
        <w:spacing w:after="0" w:line="240" w:lineRule="auto"/>
        <w:jc w:val="center"/>
        <w:rPr>
          <w:rFonts w:ascii="Cambria" w:hAnsi="Cambria"/>
          <w:b/>
          <w:sz w:val="24"/>
          <w:szCs w:val="24"/>
        </w:rPr>
      </w:pPr>
    </w:p>
    <w:p w:rsidR="00C424DE" w:rsidRDefault="00C424DE" w:rsidP="00C424DE">
      <w:pPr>
        <w:spacing w:after="0" w:line="240" w:lineRule="auto"/>
        <w:jc w:val="center"/>
        <w:rPr>
          <w:rFonts w:ascii="Cambria" w:hAnsi="Cambria"/>
          <w:b/>
          <w:sz w:val="24"/>
          <w:szCs w:val="24"/>
        </w:rPr>
      </w:pPr>
    </w:p>
    <w:p w:rsidR="00C424DE" w:rsidRDefault="00C424DE" w:rsidP="00C424DE">
      <w:pPr>
        <w:spacing w:after="0" w:line="240" w:lineRule="auto"/>
        <w:jc w:val="center"/>
        <w:rPr>
          <w:rFonts w:ascii="Cambria" w:hAnsi="Cambria"/>
          <w:b/>
          <w:sz w:val="24"/>
          <w:szCs w:val="24"/>
        </w:rPr>
      </w:pPr>
    </w:p>
    <w:p w:rsidR="00C424DE" w:rsidRDefault="00C424DE" w:rsidP="00C424DE">
      <w:pPr>
        <w:spacing w:after="0" w:line="240" w:lineRule="auto"/>
        <w:jc w:val="center"/>
        <w:rPr>
          <w:rFonts w:ascii="Cambria" w:hAnsi="Cambria"/>
          <w:b/>
          <w:sz w:val="24"/>
          <w:szCs w:val="24"/>
        </w:rPr>
      </w:pPr>
    </w:p>
    <w:p w:rsidR="00C424DE" w:rsidRDefault="00C424DE" w:rsidP="00C424DE">
      <w:pPr>
        <w:spacing w:after="0" w:line="240" w:lineRule="auto"/>
        <w:jc w:val="center"/>
        <w:rPr>
          <w:rFonts w:ascii="Cambria" w:hAnsi="Cambria"/>
          <w:b/>
          <w:sz w:val="24"/>
          <w:szCs w:val="24"/>
        </w:rPr>
      </w:pPr>
    </w:p>
    <w:p w:rsidR="00C424DE" w:rsidRDefault="00C424DE" w:rsidP="00C424DE">
      <w:pPr>
        <w:spacing w:after="0" w:line="240" w:lineRule="auto"/>
        <w:jc w:val="center"/>
        <w:rPr>
          <w:rFonts w:ascii="Cambria" w:hAnsi="Cambria"/>
          <w:b/>
          <w:sz w:val="24"/>
          <w:szCs w:val="24"/>
        </w:rPr>
      </w:pPr>
    </w:p>
    <w:p w:rsidR="00C424DE" w:rsidRDefault="00C424DE" w:rsidP="00C424DE">
      <w:pPr>
        <w:spacing w:after="0" w:line="240" w:lineRule="auto"/>
        <w:jc w:val="center"/>
        <w:rPr>
          <w:rFonts w:ascii="Cambria" w:hAnsi="Cambria"/>
          <w:b/>
          <w:sz w:val="24"/>
          <w:szCs w:val="24"/>
        </w:rPr>
      </w:pPr>
    </w:p>
    <w:p w:rsidR="00C424DE" w:rsidRDefault="00C424DE" w:rsidP="00C424DE">
      <w:pPr>
        <w:spacing w:after="0" w:line="240" w:lineRule="auto"/>
        <w:jc w:val="center"/>
        <w:rPr>
          <w:rFonts w:ascii="Cambria" w:hAnsi="Cambria"/>
          <w:b/>
          <w:sz w:val="24"/>
          <w:szCs w:val="24"/>
        </w:rPr>
      </w:pPr>
    </w:p>
    <w:p w:rsidR="00C424DE" w:rsidRDefault="00C424DE" w:rsidP="00C424DE">
      <w:pPr>
        <w:spacing w:after="0" w:line="240" w:lineRule="auto"/>
        <w:jc w:val="center"/>
        <w:rPr>
          <w:rFonts w:ascii="Cambria" w:hAnsi="Cambria"/>
          <w:b/>
          <w:sz w:val="24"/>
          <w:szCs w:val="24"/>
        </w:rPr>
      </w:pPr>
    </w:p>
    <w:p w:rsidR="00C424DE" w:rsidRDefault="00C424DE" w:rsidP="00C424DE">
      <w:pPr>
        <w:spacing w:after="0" w:line="240" w:lineRule="auto"/>
        <w:jc w:val="center"/>
        <w:rPr>
          <w:rFonts w:ascii="Cambria" w:hAnsi="Cambria"/>
          <w:b/>
          <w:sz w:val="24"/>
          <w:szCs w:val="24"/>
        </w:rPr>
      </w:pPr>
    </w:p>
    <w:p w:rsidR="00C424DE" w:rsidRDefault="00C424DE" w:rsidP="00C424DE">
      <w:pPr>
        <w:spacing w:after="0" w:line="240" w:lineRule="auto"/>
        <w:jc w:val="center"/>
        <w:rPr>
          <w:rFonts w:ascii="Cambria" w:hAnsi="Cambria"/>
          <w:b/>
          <w:sz w:val="24"/>
          <w:szCs w:val="24"/>
        </w:rPr>
      </w:pPr>
    </w:p>
    <w:p w:rsidR="00C424DE" w:rsidRDefault="00C424DE" w:rsidP="00C424DE">
      <w:pPr>
        <w:spacing w:after="0" w:line="240" w:lineRule="auto"/>
        <w:jc w:val="right"/>
        <w:rPr>
          <w:rFonts w:ascii="Cambria" w:hAnsi="Cambria"/>
          <w:sz w:val="24"/>
          <w:szCs w:val="24"/>
        </w:rPr>
      </w:pPr>
      <w:r w:rsidRPr="009F3769">
        <w:rPr>
          <w:rFonts w:ascii="Cambria" w:hAnsi="Cambria"/>
          <w:sz w:val="24"/>
          <w:szCs w:val="24"/>
        </w:rPr>
        <w:t>APSTIPRINĀTS</w:t>
      </w:r>
    </w:p>
    <w:p w:rsidR="00C424DE" w:rsidRDefault="00C424DE" w:rsidP="00C424DE">
      <w:pPr>
        <w:spacing w:after="0" w:line="240" w:lineRule="auto"/>
        <w:jc w:val="right"/>
        <w:rPr>
          <w:rFonts w:ascii="Cambria" w:hAnsi="Cambria"/>
          <w:sz w:val="24"/>
          <w:szCs w:val="24"/>
        </w:rPr>
      </w:pPr>
      <w:r>
        <w:rPr>
          <w:rFonts w:ascii="Cambria" w:hAnsi="Cambria"/>
          <w:sz w:val="24"/>
          <w:szCs w:val="24"/>
        </w:rPr>
        <w:t>ar Kokneses novada domes</w:t>
      </w:r>
    </w:p>
    <w:p w:rsidR="00C424DE" w:rsidRDefault="00C424DE" w:rsidP="00C424DE">
      <w:pPr>
        <w:spacing w:after="0" w:line="240" w:lineRule="auto"/>
        <w:jc w:val="right"/>
        <w:rPr>
          <w:rFonts w:ascii="Cambria" w:hAnsi="Cambria"/>
          <w:sz w:val="24"/>
          <w:szCs w:val="24"/>
        </w:rPr>
      </w:pPr>
      <w:r>
        <w:rPr>
          <w:rFonts w:ascii="Cambria" w:hAnsi="Cambria"/>
          <w:sz w:val="24"/>
          <w:szCs w:val="24"/>
        </w:rPr>
        <w:t>2018.gada 28.februāra</w:t>
      </w:r>
    </w:p>
    <w:p w:rsidR="00C424DE" w:rsidRPr="009F3769" w:rsidRDefault="00C424DE" w:rsidP="00C424DE">
      <w:pPr>
        <w:spacing w:after="0" w:line="240" w:lineRule="auto"/>
        <w:jc w:val="right"/>
        <w:rPr>
          <w:rFonts w:ascii="Cambria" w:hAnsi="Cambria"/>
          <w:sz w:val="24"/>
          <w:szCs w:val="24"/>
        </w:rPr>
      </w:pPr>
      <w:r>
        <w:rPr>
          <w:rFonts w:ascii="Cambria" w:hAnsi="Cambria"/>
          <w:sz w:val="24"/>
          <w:szCs w:val="24"/>
        </w:rPr>
        <w:t>sēdes lēmumu Nr.7.6</w:t>
      </w:r>
    </w:p>
    <w:p w:rsidR="00C424DE" w:rsidRDefault="00C424DE" w:rsidP="00C424DE">
      <w:pPr>
        <w:spacing w:after="0" w:line="240" w:lineRule="auto"/>
        <w:jc w:val="center"/>
        <w:rPr>
          <w:rFonts w:ascii="Cambria" w:hAnsi="Cambria"/>
          <w:b/>
          <w:sz w:val="24"/>
          <w:szCs w:val="24"/>
        </w:rPr>
      </w:pPr>
    </w:p>
    <w:p w:rsidR="00C424DE" w:rsidRPr="001B6A07" w:rsidRDefault="00C424DE" w:rsidP="00C424DE">
      <w:pPr>
        <w:spacing w:after="0" w:line="240" w:lineRule="auto"/>
        <w:ind w:right="45"/>
        <w:jc w:val="center"/>
        <w:rPr>
          <w:rFonts w:ascii="Cambria" w:hAnsi="Cambria"/>
          <w:b/>
          <w:bCs/>
          <w:color w:val="CC3300"/>
          <w:sz w:val="28"/>
          <w:szCs w:val="28"/>
        </w:rPr>
      </w:pPr>
      <w:r w:rsidRPr="001B6A07">
        <w:rPr>
          <w:rFonts w:ascii="Cambria" w:hAnsi="Cambria"/>
          <w:b/>
          <w:bCs/>
          <w:color w:val="CC3300"/>
          <w:sz w:val="28"/>
          <w:szCs w:val="28"/>
        </w:rPr>
        <w:t>Pašvaldība aicina darbā pagasta pārvaldes vadītāju</w:t>
      </w:r>
    </w:p>
    <w:p w:rsidR="00C424DE" w:rsidRPr="001B6A07" w:rsidRDefault="00C424DE" w:rsidP="00C424DE">
      <w:pPr>
        <w:spacing w:after="0" w:line="240" w:lineRule="auto"/>
        <w:ind w:right="45"/>
        <w:rPr>
          <w:rFonts w:ascii="Cambria" w:hAnsi="Cambria"/>
          <w:b/>
          <w:bCs/>
          <w:color w:val="CC3300"/>
          <w:sz w:val="28"/>
          <w:szCs w:val="28"/>
        </w:rPr>
      </w:pPr>
    </w:p>
    <w:p w:rsidR="00C424DE" w:rsidRPr="008C79A5" w:rsidRDefault="00C424DE" w:rsidP="00C424DE">
      <w:pPr>
        <w:pStyle w:val="Paraststmeklis"/>
        <w:spacing w:before="0" w:beforeAutospacing="0" w:after="0" w:afterAutospacing="0"/>
        <w:ind w:right="45" w:firstLine="720"/>
        <w:jc w:val="both"/>
        <w:rPr>
          <w:rFonts w:ascii="Cambria" w:hAnsi="Cambria"/>
          <w:b/>
          <w:color w:val="000000"/>
        </w:rPr>
      </w:pPr>
      <w:r w:rsidRPr="008C79A5">
        <w:rPr>
          <w:rFonts w:ascii="Cambria" w:hAnsi="Cambria"/>
          <w:b/>
          <w:color w:val="000000"/>
        </w:rPr>
        <w:t>Kokneses novada dome,</w:t>
      </w:r>
      <w:r w:rsidRPr="008C79A5">
        <w:rPr>
          <w:rFonts w:ascii="Cambria" w:hAnsi="Cambria"/>
          <w:color w:val="000000"/>
        </w:rPr>
        <w:t xml:space="preserve"> </w:t>
      </w:r>
      <w:proofErr w:type="spellStart"/>
      <w:r w:rsidRPr="008C79A5">
        <w:rPr>
          <w:rFonts w:ascii="Cambria" w:hAnsi="Cambria"/>
          <w:color w:val="000000"/>
        </w:rPr>
        <w:t>Reģ</w:t>
      </w:r>
      <w:proofErr w:type="spellEnd"/>
      <w:r w:rsidRPr="008C79A5">
        <w:rPr>
          <w:rFonts w:ascii="Cambria" w:hAnsi="Cambria"/>
          <w:color w:val="000000"/>
        </w:rPr>
        <w:t xml:space="preserve">. Nr.90000043494 aicina darbā  </w:t>
      </w:r>
      <w:r w:rsidRPr="008C79A5">
        <w:rPr>
          <w:rFonts w:ascii="Cambria" w:hAnsi="Cambria"/>
          <w:b/>
          <w:color w:val="000000"/>
        </w:rPr>
        <w:t>Iršu pagasta pārvaldes  vadītāju.</w:t>
      </w:r>
    </w:p>
    <w:p w:rsidR="00C424DE" w:rsidRPr="008C79A5" w:rsidRDefault="00C424DE" w:rsidP="00C424DE">
      <w:pPr>
        <w:pStyle w:val="Paraststmeklis"/>
        <w:spacing w:before="0" w:beforeAutospacing="0" w:after="0" w:afterAutospacing="0"/>
        <w:ind w:right="45"/>
        <w:jc w:val="both"/>
        <w:rPr>
          <w:rStyle w:val="Izteiksmgs"/>
          <w:rFonts w:ascii="Cambria" w:hAnsi="Cambria"/>
          <w:color w:val="000000"/>
        </w:rPr>
      </w:pPr>
      <w:r w:rsidRPr="008C79A5">
        <w:rPr>
          <w:rFonts w:ascii="Cambria" w:hAnsi="Cambria"/>
          <w:color w:val="000000"/>
        </w:rPr>
        <w:lastRenderedPageBreak/>
        <w:br/>
      </w:r>
      <w:r w:rsidRPr="008C79A5">
        <w:rPr>
          <w:rStyle w:val="Izteiksmgs"/>
          <w:rFonts w:ascii="Cambria" w:hAnsi="Cambria"/>
          <w:color w:val="000000"/>
          <w:u w:val="single"/>
        </w:rPr>
        <w:t>Prasības pretendentiem</w:t>
      </w:r>
      <w:r w:rsidRPr="008C79A5">
        <w:rPr>
          <w:rStyle w:val="Izteiksmgs"/>
          <w:rFonts w:ascii="Cambria" w:hAnsi="Cambria"/>
          <w:color w:val="000000"/>
        </w:rPr>
        <w:t>:</w:t>
      </w:r>
    </w:p>
    <w:p w:rsidR="00C424DE" w:rsidRPr="008C79A5" w:rsidRDefault="00C424DE" w:rsidP="00C424DE">
      <w:pPr>
        <w:pStyle w:val="Paraststmeklis"/>
        <w:spacing w:before="0" w:beforeAutospacing="0" w:after="0" w:afterAutospacing="0"/>
        <w:ind w:right="45"/>
        <w:rPr>
          <w:rFonts w:ascii="Cambria" w:hAnsi="Cambria"/>
          <w:color w:val="000000"/>
        </w:rPr>
      </w:pPr>
      <w:r w:rsidRPr="008C79A5">
        <w:rPr>
          <w:rFonts w:ascii="Cambria" w:hAnsi="Cambria"/>
          <w:color w:val="000000"/>
        </w:rPr>
        <w:t>-</w:t>
      </w:r>
      <w:r w:rsidRPr="008C79A5">
        <w:rPr>
          <w:rFonts w:ascii="Cambria" w:hAnsi="Cambria"/>
        </w:rPr>
        <w:t xml:space="preserve">  otrā līmeņa augstākā   izglītība </w:t>
      </w:r>
      <w:r w:rsidRPr="008C79A5">
        <w:rPr>
          <w:rFonts w:ascii="Cambria" w:hAnsi="Cambria"/>
          <w:color w:val="000000"/>
        </w:rPr>
        <w:t>;</w:t>
      </w:r>
    </w:p>
    <w:p w:rsidR="00C424DE" w:rsidRPr="008C79A5" w:rsidRDefault="00C424DE" w:rsidP="00C424DE">
      <w:pPr>
        <w:pStyle w:val="Paraststmeklis"/>
        <w:spacing w:before="0" w:beforeAutospacing="0" w:after="0" w:afterAutospacing="0"/>
        <w:ind w:right="45"/>
        <w:rPr>
          <w:rFonts w:ascii="Cambria" w:hAnsi="Cambria"/>
          <w:color w:val="000000"/>
        </w:rPr>
      </w:pPr>
      <w:r w:rsidRPr="008C79A5">
        <w:rPr>
          <w:rFonts w:ascii="Cambria" w:hAnsi="Cambria"/>
          <w:color w:val="000000"/>
        </w:rPr>
        <w:t xml:space="preserve">- </w:t>
      </w:r>
      <w:r>
        <w:rPr>
          <w:rFonts w:ascii="Cambria" w:hAnsi="Cambria"/>
          <w:color w:val="000000"/>
        </w:rPr>
        <w:t xml:space="preserve"> </w:t>
      </w:r>
      <w:r w:rsidRPr="008C79A5">
        <w:rPr>
          <w:rFonts w:ascii="Cambria" w:hAnsi="Cambria"/>
          <w:color w:val="000000"/>
        </w:rPr>
        <w:t>vismaz divu gadu pieredze kolektīva vadīšanā;</w:t>
      </w:r>
      <w:r w:rsidRPr="008C79A5">
        <w:rPr>
          <w:rFonts w:ascii="Cambria" w:hAnsi="Cambria"/>
          <w:color w:val="000000"/>
        </w:rPr>
        <w:br/>
        <w:t xml:space="preserve">- </w:t>
      </w:r>
      <w:r>
        <w:rPr>
          <w:rFonts w:ascii="Cambria" w:hAnsi="Cambria"/>
          <w:color w:val="000000"/>
        </w:rPr>
        <w:t xml:space="preserve"> </w:t>
      </w:r>
      <w:r w:rsidRPr="008C79A5">
        <w:rPr>
          <w:rFonts w:ascii="Cambria" w:hAnsi="Cambria"/>
          <w:color w:val="000000"/>
        </w:rPr>
        <w:t>normatīvo aktu, kas reglamentē pašvaldības darbu, pārzināšana;</w:t>
      </w:r>
      <w:r w:rsidRPr="008C79A5">
        <w:rPr>
          <w:rFonts w:ascii="Cambria" w:hAnsi="Cambria"/>
          <w:color w:val="000000"/>
        </w:rPr>
        <w:br/>
        <w:t xml:space="preserve">- </w:t>
      </w:r>
      <w:r>
        <w:rPr>
          <w:rFonts w:ascii="Cambria" w:hAnsi="Cambria"/>
          <w:color w:val="000000"/>
        </w:rPr>
        <w:t xml:space="preserve"> </w:t>
      </w:r>
      <w:r w:rsidRPr="008C79A5">
        <w:rPr>
          <w:rFonts w:ascii="Cambria" w:hAnsi="Cambria"/>
          <w:color w:val="000000"/>
        </w:rPr>
        <w:t>labas saskarsmes un komunikācijas prasmes;</w:t>
      </w:r>
      <w:r w:rsidRPr="008C79A5">
        <w:rPr>
          <w:rFonts w:ascii="Cambria" w:hAnsi="Cambria"/>
          <w:color w:val="000000"/>
        </w:rPr>
        <w:br/>
        <w:t xml:space="preserve">- </w:t>
      </w:r>
      <w:r>
        <w:rPr>
          <w:rFonts w:ascii="Cambria" w:hAnsi="Cambria"/>
          <w:color w:val="000000"/>
        </w:rPr>
        <w:t xml:space="preserve"> </w:t>
      </w:r>
      <w:r w:rsidRPr="008C79A5">
        <w:rPr>
          <w:rFonts w:ascii="Cambria" w:hAnsi="Cambria"/>
          <w:color w:val="000000"/>
        </w:rPr>
        <w:t>prasme strādāt ar biroja tehniku;</w:t>
      </w:r>
    </w:p>
    <w:p w:rsidR="00C424DE" w:rsidRPr="008C79A5" w:rsidRDefault="00C424DE" w:rsidP="00C424DE">
      <w:pPr>
        <w:pStyle w:val="Paraststmeklis"/>
        <w:spacing w:before="0" w:beforeAutospacing="0" w:after="0" w:afterAutospacing="0"/>
        <w:ind w:right="45"/>
        <w:rPr>
          <w:rFonts w:ascii="Cambria" w:hAnsi="Cambria"/>
          <w:color w:val="000000"/>
        </w:rPr>
      </w:pPr>
      <w:r w:rsidRPr="008C79A5">
        <w:rPr>
          <w:rFonts w:ascii="Cambria" w:hAnsi="Cambria"/>
          <w:color w:val="000000"/>
        </w:rPr>
        <w:t xml:space="preserve">- </w:t>
      </w:r>
      <w:r>
        <w:rPr>
          <w:rFonts w:ascii="Cambria" w:hAnsi="Cambria"/>
          <w:color w:val="000000"/>
        </w:rPr>
        <w:t xml:space="preserve"> </w:t>
      </w:r>
      <w:r w:rsidRPr="008C79A5">
        <w:rPr>
          <w:rFonts w:ascii="Cambria" w:hAnsi="Cambria"/>
          <w:color w:val="000000"/>
        </w:rPr>
        <w:t>vēlamas svešvalodu zināšanas;</w:t>
      </w:r>
    </w:p>
    <w:p w:rsidR="00C424DE" w:rsidRPr="008C79A5" w:rsidRDefault="00C424DE" w:rsidP="00C424DE">
      <w:pPr>
        <w:pStyle w:val="Paraststmeklis"/>
        <w:spacing w:before="0" w:beforeAutospacing="0" w:after="0" w:afterAutospacing="0"/>
        <w:ind w:right="45"/>
        <w:rPr>
          <w:rFonts w:ascii="Cambria" w:hAnsi="Cambria"/>
          <w:color w:val="000000"/>
        </w:rPr>
      </w:pPr>
      <w:r w:rsidRPr="008C79A5">
        <w:rPr>
          <w:rFonts w:ascii="Cambria" w:hAnsi="Cambria"/>
          <w:color w:val="000000"/>
        </w:rPr>
        <w:t xml:space="preserve">- </w:t>
      </w:r>
      <w:r>
        <w:rPr>
          <w:rFonts w:ascii="Cambria" w:hAnsi="Cambria"/>
          <w:color w:val="000000"/>
        </w:rPr>
        <w:t xml:space="preserve"> </w:t>
      </w:r>
      <w:r w:rsidRPr="008C79A5">
        <w:rPr>
          <w:rFonts w:ascii="Cambria" w:hAnsi="Cambria"/>
          <w:color w:val="000000"/>
        </w:rPr>
        <w:t>B kategorijas autovadītāja apliecība</w:t>
      </w:r>
    </w:p>
    <w:p w:rsidR="00C424DE" w:rsidRDefault="00C424DE" w:rsidP="00C424DE">
      <w:pPr>
        <w:spacing w:after="0" w:line="240" w:lineRule="auto"/>
        <w:ind w:left="720" w:right="45" w:hanging="720"/>
        <w:rPr>
          <w:rFonts w:ascii="Cambria" w:hAnsi="Cambria"/>
          <w:color w:val="000000"/>
          <w:sz w:val="24"/>
          <w:szCs w:val="24"/>
        </w:rPr>
      </w:pPr>
    </w:p>
    <w:p w:rsidR="00C424DE" w:rsidRPr="008C79A5" w:rsidRDefault="00C424DE" w:rsidP="00C424DE">
      <w:pPr>
        <w:spacing w:after="0" w:line="240" w:lineRule="auto"/>
        <w:ind w:left="720" w:right="45" w:hanging="720"/>
        <w:rPr>
          <w:rFonts w:ascii="Cambria" w:hAnsi="Cambria"/>
          <w:color w:val="000000"/>
          <w:sz w:val="24"/>
          <w:szCs w:val="24"/>
        </w:rPr>
      </w:pPr>
      <w:r w:rsidRPr="008C79A5">
        <w:rPr>
          <w:rStyle w:val="Izteiksmgs"/>
          <w:rFonts w:ascii="Cambria" w:hAnsi="Cambria"/>
          <w:color w:val="000000"/>
          <w:sz w:val="24"/>
          <w:szCs w:val="24"/>
          <w:u w:val="single"/>
        </w:rPr>
        <w:t>Galvenie pienākumi</w:t>
      </w:r>
      <w:r w:rsidRPr="008C79A5">
        <w:rPr>
          <w:rStyle w:val="Izteiksmgs"/>
          <w:rFonts w:ascii="Cambria" w:hAnsi="Cambria"/>
          <w:color w:val="000000"/>
          <w:sz w:val="24"/>
          <w:szCs w:val="24"/>
        </w:rPr>
        <w:t>:</w:t>
      </w:r>
    </w:p>
    <w:p w:rsidR="00C424DE" w:rsidRPr="008C79A5" w:rsidRDefault="00C424DE" w:rsidP="00C424DE">
      <w:pPr>
        <w:spacing w:after="0" w:line="240" w:lineRule="auto"/>
        <w:ind w:right="45" w:firstLine="720"/>
        <w:rPr>
          <w:rFonts w:ascii="Cambria" w:hAnsi="Cambria" w:cs="Tahoma"/>
          <w:sz w:val="24"/>
          <w:szCs w:val="24"/>
        </w:rPr>
      </w:pPr>
      <w:r w:rsidRPr="008C79A5">
        <w:rPr>
          <w:rFonts w:ascii="Cambria" w:hAnsi="Cambria" w:cs="Tahoma"/>
          <w:sz w:val="24"/>
          <w:szCs w:val="24"/>
        </w:rPr>
        <w:t>- vadīt, plānot, organizēt un nodrošināt Kokneses novada Iršu pagasta pārvaldes darbu;</w:t>
      </w:r>
    </w:p>
    <w:p w:rsidR="00C424DE" w:rsidRPr="008C79A5" w:rsidRDefault="00C424DE" w:rsidP="00C424DE">
      <w:pPr>
        <w:spacing w:after="0" w:line="240" w:lineRule="auto"/>
        <w:ind w:right="45" w:firstLine="720"/>
        <w:jc w:val="both"/>
        <w:rPr>
          <w:rFonts w:ascii="Cambria" w:hAnsi="Cambria" w:cs="Tahoma"/>
          <w:sz w:val="24"/>
          <w:szCs w:val="24"/>
        </w:rPr>
      </w:pPr>
      <w:r w:rsidRPr="008C79A5">
        <w:rPr>
          <w:rFonts w:ascii="Cambria" w:hAnsi="Cambria" w:cs="Tahoma"/>
          <w:sz w:val="24"/>
          <w:szCs w:val="24"/>
        </w:rPr>
        <w:t>-veidot sadarbību un strādāt komandā ar citiem pārvaldes , pašvaldības iestāžu un struktūrvienību darbiniekiem;</w:t>
      </w:r>
    </w:p>
    <w:p w:rsidR="00C424DE" w:rsidRPr="008C79A5" w:rsidRDefault="00C424DE" w:rsidP="00C424DE">
      <w:pPr>
        <w:spacing w:after="0" w:line="240" w:lineRule="auto"/>
        <w:ind w:right="45" w:firstLine="720"/>
        <w:jc w:val="both"/>
        <w:rPr>
          <w:rFonts w:ascii="Cambria" w:hAnsi="Cambria" w:cs="Tahoma"/>
          <w:sz w:val="24"/>
          <w:szCs w:val="24"/>
        </w:rPr>
      </w:pPr>
      <w:r w:rsidRPr="008C79A5">
        <w:rPr>
          <w:rFonts w:ascii="Cambria" w:hAnsi="Cambria" w:cs="Tahoma"/>
          <w:sz w:val="24"/>
          <w:szCs w:val="24"/>
        </w:rPr>
        <w:t>-pieņemt lēmumus, pamatot tos   un  sekot  to izpildei;</w:t>
      </w:r>
    </w:p>
    <w:p w:rsidR="00C424DE" w:rsidRPr="008C79A5" w:rsidRDefault="00C424DE" w:rsidP="00C424DE">
      <w:pPr>
        <w:spacing w:after="0" w:line="240" w:lineRule="auto"/>
        <w:ind w:right="45" w:firstLine="720"/>
        <w:jc w:val="both"/>
        <w:rPr>
          <w:rFonts w:ascii="Cambria" w:hAnsi="Cambria" w:cs="Tahoma"/>
          <w:sz w:val="24"/>
          <w:szCs w:val="24"/>
        </w:rPr>
      </w:pPr>
      <w:r w:rsidRPr="008C79A5">
        <w:rPr>
          <w:rFonts w:ascii="Cambria" w:hAnsi="Cambria" w:cs="Tahoma"/>
          <w:sz w:val="24"/>
          <w:szCs w:val="24"/>
        </w:rPr>
        <w:t>-strādāt ar normatīvajiem aktiem;</w:t>
      </w:r>
    </w:p>
    <w:p w:rsidR="00C424DE" w:rsidRPr="008C79A5" w:rsidRDefault="00C424DE" w:rsidP="00C424DE">
      <w:pPr>
        <w:spacing w:after="0" w:line="240" w:lineRule="auto"/>
        <w:ind w:right="45" w:firstLine="720"/>
        <w:jc w:val="both"/>
        <w:rPr>
          <w:rFonts w:ascii="Cambria" w:hAnsi="Cambria" w:cs="Tahoma"/>
          <w:sz w:val="24"/>
          <w:szCs w:val="24"/>
        </w:rPr>
      </w:pPr>
      <w:r w:rsidRPr="008C79A5">
        <w:rPr>
          <w:rFonts w:ascii="Cambria" w:hAnsi="Cambria" w:cs="Tahoma"/>
          <w:sz w:val="24"/>
          <w:szCs w:val="24"/>
        </w:rPr>
        <w:t>-pielietot savas teorētiskās zināšanas praksē;</w:t>
      </w:r>
    </w:p>
    <w:p w:rsidR="00C424DE" w:rsidRPr="008C79A5" w:rsidRDefault="00C424DE" w:rsidP="00C424DE">
      <w:pPr>
        <w:spacing w:after="0" w:line="240" w:lineRule="auto"/>
        <w:ind w:right="45" w:firstLine="720"/>
        <w:jc w:val="both"/>
        <w:rPr>
          <w:rFonts w:ascii="Cambria" w:hAnsi="Cambria" w:cs="Tahoma"/>
          <w:sz w:val="24"/>
          <w:szCs w:val="24"/>
        </w:rPr>
      </w:pPr>
      <w:r w:rsidRPr="008C79A5">
        <w:rPr>
          <w:rFonts w:ascii="Cambria" w:hAnsi="Cambria" w:cs="Tahoma"/>
          <w:sz w:val="24"/>
          <w:szCs w:val="24"/>
        </w:rPr>
        <w:t>-prast veidot kontaktu ar  apmeklētājiem;</w:t>
      </w:r>
    </w:p>
    <w:p w:rsidR="00C424DE" w:rsidRPr="008C79A5" w:rsidRDefault="00C424DE" w:rsidP="00C424DE">
      <w:pPr>
        <w:spacing w:after="0" w:line="240" w:lineRule="auto"/>
        <w:ind w:right="45" w:firstLine="720"/>
        <w:jc w:val="both"/>
        <w:rPr>
          <w:rFonts w:ascii="Cambria" w:hAnsi="Cambria" w:cs="Tahoma"/>
          <w:sz w:val="24"/>
          <w:szCs w:val="24"/>
        </w:rPr>
      </w:pPr>
      <w:r w:rsidRPr="008C79A5">
        <w:rPr>
          <w:rFonts w:ascii="Cambria" w:hAnsi="Cambria" w:cs="Tahoma"/>
          <w:sz w:val="24"/>
          <w:szCs w:val="24"/>
        </w:rPr>
        <w:t>-izprast  apmeklētāja problēmu un ,savu iespēju robežās,  sniegt konsultācijas tās risināšanā;</w:t>
      </w:r>
    </w:p>
    <w:p w:rsidR="00C424DE" w:rsidRPr="008C79A5" w:rsidRDefault="00C424DE" w:rsidP="00C424DE">
      <w:pPr>
        <w:spacing w:after="0" w:line="240" w:lineRule="auto"/>
        <w:ind w:right="45" w:firstLine="720"/>
        <w:jc w:val="both"/>
        <w:rPr>
          <w:rFonts w:ascii="Cambria" w:hAnsi="Cambria" w:cs="Tahoma"/>
          <w:sz w:val="24"/>
          <w:szCs w:val="24"/>
        </w:rPr>
      </w:pPr>
      <w:r w:rsidRPr="008C79A5">
        <w:rPr>
          <w:rFonts w:ascii="Cambria" w:hAnsi="Cambria" w:cs="Tahoma"/>
          <w:sz w:val="24"/>
          <w:szCs w:val="24"/>
        </w:rPr>
        <w:t>-izvērtēt  sava darba rezultātus un izdarīt nepieciešamos secinājumus.</w:t>
      </w:r>
    </w:p>
    <w:p w:rsidR="00C424DE" w:rsidRPr="008C79A5" w:rsidRDefault="00C424DE" w:rsidP="00C424DE">
      <w:pPr>
        <w:pStyle w:val="Paraststmeklis"/>
        <w:spacing w:before="0" w:beforeAutospacing="0" w:after="0" w:afterAutospacing="0"/>
        <w:ind w:right="45"/>
        <w:rPr>
          <w:rStyle w:val="Izteiksmgs"/>
          <w:rFonts w:ascii="Cambria" w:hAnsi="Cambria"/>
          <w:color w:val="000000"/>
          <w:u w:val="single"/>
        </w:rPr>
      </w:pPr>
    </w:p>
    <w:p w:rsidR="00C424DE" w:rsidRPr="008C79A5" w:rsidRDefault="00C424DE" w:rsidP="00C424DE">
      <w:pPr>
        <w:pStyle w:val="Paraststmeklis"/>
        <w:spacing w:before="0" w:beforeAutospacing="0" w:after="0" w:afterAutospacing="0"/>
        <w:ind w:right="45"/>
        <w:rPr>
          <w:rFonts w:ascii="Cambria" w:hAnsi="Cambria"/>
          <w:color w:val="000000"/>
        </w:rPr>
      </w:pPr>
      <w:r w:rsidRPr="008C79A5">
        <w:rPr>
          <w:rStyle w:val="Izteiksmgs"/>
          <w:rFonts w:ascii="Cambria" w:hAnsi="Cambria"/>
          <w:color w:val="000000"/>
          <w:u w:val="single"/>
        </w:rPr>
        <w:t>Piedāvājam</w:t>
      </w:r>
      <w:r w:rsidRPr="008C79A5">
        <w:rPr>
          <w:rStyle w:val="Izteiksmgs"/>
          <w:rFonts w:ascii="Cambria" w:hAnsi="Cambria"/>
          <w:color w:val="000000"/>
        </w:rPr>
        <w:t>:</w:t>
      </w:r>
      <w:r w:rsidRPr="008C79A5">
        <w:rPr>
          <w:rFonts w:ascii="Cambria" w:hAnsi="Cambria"/>
          <w:color w:val="000000"/>
        </w:rPr>
        <w:br/>
        <w:t>- interesantu, radošu  un atbildīgu darbu;</w:t>
      </w:r>
      <w:r w:rsidRPr="008C79A5">
        <w:rPr>
          <w:rFonts w:ascii="Cambria" w:hAnsi="Cambria"/>
          <w:color w:val="000000"/>
        </w:rPr>
        <w:br/>
        <w:t>- sociālās garantijas;</w:t>
      </w:r>
    </w:p>
    <w:p w:rsidR="00C424DE" w:rsidRPr="008C79A5" w:rsidRDefault="00C424DE" w:rsidP="00C424DE">
      <w:pPr>
        <w:pStyle w:val="Paraststmeklis"/>
        <w:spacing w:before="0" w:beforeAutospacing="0" w:after="0" w:afterAutospacing="0"/>
        <w:ind w:right="45"/>
        <w:rPr>
          <w:rFonts w:ascii="Cambria" w:hAnsi="Cambria"/>
          <w:color w:val="000000"/>
        </w:rPr>
      </w:pPr>
      <w:r w:rsidRPr="008C79A5">
        <w:rPr>
          <w:rFonts w:ascii="Cambria" w:hAnsi="Cambria"/>
          <w:color w:val="000000"/>
        </w:rPr>
        <w:t>- labiekārtotu dzīvojamo platību Iršu pagastā.</w:t>
      </w:r>
      <w:r w:rsidRPr="008C79A5">
        <w:rPr>
          <w:rFonts w:ascii="Cambria" w:hAnsi="Cambria"/>
          <w:color w:val="000000"/>
        </w:rPr>
        <w:br/>
      </w:r>
    </w:p>
    <w:p w:rsidR="00C424DE" w:rsidRDefault="00C424DE" w:rsidP="00C424DE">
      <w:pPr>
        <w:pStyle w:val="Paraststmeklis"/>
        <w:spacing w:before="0" w:beforeAutospacing="0" w:after="0" w:afterAutospacing="0"/>
        <w:ind w:left="57" w:right="45"/>
        <w:jc w:val="both"/>
        <w:rPr>
          <w:rFonts w:ascii="Cambria" w:hAnsi="Cambria"/>
        </w:rPr>
      </w:pPr>
      <w:r w:rsidRPr="008C79A5">
        <w:rPr>
          <w:rFonts w:ascii="Cambria" w:hAnsi="Cambria"/>
          <w:b/>
        </w:rPr>
        <w:t>Pieteikuma dokumentus</w:t>
      </w:r>
      <w:r w:rsidRPr="008C79A5">
        <w:rPr>
          <w:rFonts w:ascii="Cambria" w:hAnsi="Cambria"/>
        </w:rPr>
        <w:t xml:space="preserve"> – motivācijas vēstuli, dzīves un iepriekšējās darba pieredzes aprakstu (CV) ,  izglītību apliecinošu dokumentu kopijas,</w:t>
      </w:r>
      <w:r w:rsidRPr="008C79A5">
        <w:rPr>
          <w:rFonts w:ascii="Cambria" w:hAnsi="Cambria"/>
          <w:color w:val="000000"/>
        </w:rPr>
        <w:t xml:space="preserve"> Iršu pagasta attīstības vīziju turpmākajiem trīs gadiem ( ne vairāk 2 A4 lappuses), rekomendācijas no pēdējām divām darba vietām, </w:t>
      </w:r>
      <w:r w:rsidRPr="008C79A5">
        <w:rPr>
          <w:rFonts w:ascii="Cambria" w:hAnsi="Cambria"/>
        </w:rPr>
        <w:t xml:space="preserve"> līdz 2018.gada </w:t>
      </w:r>
      <w:r w:rsidRPr="008C79A5">
        <w:rPr>
          <w:rFonts w:ascii="Cambria" w:hAnsi="Cambria"/>
          <w:b/>
        </w:rPr>
        <w:t>15.martam plkst.12.oo</w:t>
      </w:r>
      <w:r w:rsidRPr="008C79A5">
        <w:rPr>
          <w:rFonts w:ascii="Cambria" w:hAnsi="Cambria"/>
        </w:rPr>
        <w:t xml:space="preserve">  iesniegt personīgi Kokneses novada domes kancelejā vai sūtīt pa pastu uz adresi: Melioratoru iel</w:t>
      </w:r>
      <w:r>
        <w:rPr>
          <w:rFonts w:ascii="Cambria" w:hAnsi="Cambria"/>
        </w:rPr>
        <w:t>a</w:t>
      </w:r>
      <w:r w:rsidRPr="008C79A5">
        <w:rPr>
          <w:rFonts w:ascii="Cambria" w:hAnsi="Cambria"/>
        </w:rPr>
        <w:t xml:space="preserve"> 1, Koknesē, Kokneses pagastā, Kokneses novadā, LV-5113 vai elektroniskā veidā (</w:t>
      </w:r>
      <w:hyperlink r:id="rId23" w:history="1">
        <w:r w:rsidRPr="008C79A5">
          <w:rPr>
            <w:rStyle w:val="Hipersaite"/>
            <w:rFonts w:ascii="Cambria" w:hAnsi="Cambria"/>
          </w:rPr>
          <w:t>dzintra.krisane@koknese.lv</w:t>
        </w:r>
      </w:hyperlink>
      <w:r w:rsidRPr="008C79A5">
        <w:rPr>
          <w:rFonts w:ascii="Cambria" w:hAnsi="Cambria"/>
          <w:b/>
        </w:rPr>
        <w:t xml:space="preserve"> </w:t>
      </w:r>
      <w:r w:rsidRPr="008C79A5">
        <w:rPr>
          <w:rFonts w:ascii="Cambria" w:hAnsi="Cambria"/>
        </w:rPr>
        <w:t xml:space="preserve">). </w:t>
      </w:r>
    </w:p>
    <w:p w:rsidR="00C424DE" w:rsidRPr="008C79A5" w:rsidRDefault="00C424DE" w:rsidP="00C424DE">
      <w:pPr>
        <w:pStyle w:val="Paraststmeklis"/>
        <w:spacing w:before="0" w:beforeAutospacing="0" w:after="0" w:afterAutospacing="0"/>
        <w:ind w:left="57" w:right="45"/>
        <w:jc w:val="both"/>
        <w:rPr>
          <w:rFonts w:ascii="Cambria" w:hAnsi="Cambria"/>
        </w:rPr>
      </w:pPr>
    </w:p>
    <w:p w:rsidR="00C424DE" w:rsidRPr="008C79A5" w:rsidRDefault="00C424DE" w:rsidP="00C424DE">
      <w:pPr>
        <w:pStyle w:val="Paraststmeklis"/>
        <w:spacing w:before="0" w:beforeAutospacing="0" w:after="0" w:afterAutospacing="0"/>
        <w:ind w:left="57" w:right="45" w:firstLine="663"/>
        <w:jc w:val="both"/>
        <w:rPr>
          <w:rFonts w:ascii="Cambria" w:hAnsi="Cambria"/>
        </w:rPr>
      </w:pPr>
      <w:r w:rsidRPr="008C79A5">
        <w:rPr>
          <w:rFonts w:ascii="Cambria" w:hAnsi="Cambria"/>
        </w:rPr>
        <w:t xml:space="preserve">Papildus informāciju var saņemt pa tālruni 65133644; 26435216 ( novada domes izpilddirektors Ilmārs Klaužs). </w:t>
      </w:r>
    </w:p>
    <w:p w:rsidR="00C424DE" w:rsidRPr="008C79A5" w:rsidRDefault="00C424DE" w:rsidP="00C424DE">
      <w:pPr>
        <w:pStyle w:val="Paraststmeklis"/>
        <w:spacing w:before="0" w:beforeAutospacing="0" w:after="0" w:afterAutospacing="0"/>
        <w:ind w:right="45"/>
        <w:rPr>
          <w:rFonts w:ascii="Cambria" w:hAnsi="Cambria"/>
        </w:rPr>
      </w:pP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b/>
          <w:sz w:val="24"/>
          <w:szCs w:val="24"/>
        </w:rPr>
      </w:pPr>
      <w:r>
        <w:rPr>
          <w:rFonts w:ascii="Cambria" w:hAnsi="Cambria"/>
          <w:b/>
          <w:sz w:val="24"/>
          <w:szCs w:val="24"/>
        </w:rPr>
        <w:t>7</w:t>
      </w:r>
      <w:r w:rsidRPr="008A4AAD">
        <w:rPr>
          <w:rFonts w:ascii="Cambria" w:hAnsi="Cambria"/>
          <w:b/>
          <w:sz w:val="24"/>
          <w:szCs w:val="24"/>
        </w:rPr>
        <w:t xml:space="preserve">.7. </w:t>
      </w:r>
    </w:p>
    <w:p w:rsidR="00C424DE" w:rsidRDefault="00C424DE" w:rsidP="00C424DE">
      <w:pPr>
        <w:spacing w:after="0" w:line="240" w:lineRule="auto"/>
        <w:ind w:right="-97"/>
        <w:jc w:val="center"/>
        <w:rPr>
          <w:rFonts w:ascii="Cambria" w:hAnsi="Cambria"/>
          <w:b/>
          <w:sz w:val="24"/>
          <w:szCs w:val="24"/>
        </w:rPr>
      </w:pPr>
      <w:r w:rsidRPr="008A4AAD">
        <w:rPr>
          <w:rFonts w:ascii="Cambria" w:hAnsi="Cambria"/>
          <w:b/>
          <w:sz w:val="24"/>
          <w:szCs w:val="24"/>
        </w:rPr>
        <w:t>Par izmaiņām Kokneses novada Bāriņtiesas sastāvā</w:t>
      </w:r>
    </w:p>
    <w:p w:rsidR="00C424DE" w:rsidRDefault="00C424DE" w:rsidP="00C424DE">
      <w:pPr>
        <w:spacing w:after="0" w:line="240" w:lineRule="auto"/>
        <w:ind w:right="-9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both"/>
        <w:rPr>
          <w:rFonts w:ascii="Cambria" w:hAnsi="Cambria"/>
          <w:sz w:val="24"/>
          <w:szCs w:val="24"/>
        </w:rPr>
      </w:pPr>
      <w:r>
        <w:rPr>
          <w:rFonts w:ascii="Cambria" w:hAnsi="Cambria"/>
          <w:sz w:val="24"/>
          <w:szCs w:val="24"/>
        </w:rPr>
        <w:tab/>
        <w:t>Kokneses novada dome ir izskatījusi Kokneses novada bāri</w:t>
      </w:r>
      <w:r w:rsidR="004F4C0A">
        <w:rPr>
          <w:rFonts w:ascii="Cambria" w:hAnsi="Cambria"/>
          <w:sz w:val="24"/>
          <w:szCs w:val="24"/>
        </w:rPr>
        <w:t>ņtiesas locekles  A G</w:t>
      </w:r>
      <w:r>
        <w:rPr>
          <w:rFonts w:ascii="Cambria" w:hAnsi="Cambria"/>
          <w:sz w:val="24"/>
          <w:szCs w:val="24"/>
        </w:rPr>
        <w:t xml:space="preserve"> 2018.gada 20.februāra iesniegumu ar lūgumu atbrīvot viņu no bāriņtiesas locekles amata ar 2018.gada 28.februāri.</w:t>
      </w:r>
    </w:p>
    <w:p w:rsidR="00C424DE" w:rsidRDefault="00C424DE" w:rsidP="00C424DE">
      <w:pPr>
        <w:spacing w:after="0" w:line="240" w:lineRule="auto"/>
        <w:ind w:right="-97"/>
        <w:jc w:val="both"/>
        <w:rPr>
          <w:rFonts w:ascii="Cambria" w:hAnsi="Cambria"/>
          <w:sz w:val="24"/>
          <w:szCs w:val="24"/>
        </w:rPr>
      </w:pPr>
      <w:r>
        <w:rPr>
          <w:rFonts w:ascii="Cambria" w:hAnsi="Cambria"/>
          <w:sz w:val="24"/>
          <w:szCs w:val="24"/>
        </w:rPr>
        <w:lastRenderedPageBreak/>
        <w:tab/>
        <w:t>Bāriņtiesas likuma  12.panta pirmās daļas pirmais punkts nosaka, ka bāriņtiesas  priekšsēdētāju, bāriņtiesas priekšsēdētāja vietnieku vai bāriņtiesas locekli atbrīvo no amata 1) pēc viņa vēlēšanās.</w:t>
      </w:r>
    </w:p>
    <w:p w:rsidR="00C424DE" w:rsidRDefault="00C424DE" w:rsidP="00C424DE">
      <w:pPr>
        <w:spacing w:after="0" w:line="240" w:lineRule="auto"/>
        <w:ind w:right="-97"/>
        <w:jc w:val="both"/>
        <w:rPr>
          <w:rFonts w:ascii="Cambria" w:hAnsi="Cambria"/>
          <w:sz w:val="24"/>
          <w:szCs w:val="24"/>
        </w:rPr>
      </w:pPr>
    </w:p>
    <w:p w:rsidR="00C424DE" w:rsidRPr="00541BEA" w:rsidRDefault="00C424DE" w:rsidP="00C424DE">
      <w:pPr>
        <w:spacing w:after="0" w:line="240" w:lineRule="auto"/>
        <w:ind w:right="-97" w:firstLine="720"/>
        <w:jc w:val="both"/>
        <w:rPr>
          <w:rFonts w:ascii="Cambria" w:hAnsi="Cambria" w:cs="Arial"/>
          <w:sz w:val="24"/>
          <w:szCs w:val="24"/>
        </w:rPr>
      </w:pPr>
      <w:r>
        <w:rPr>
          <w:rFonts w:ascii="Cambria" w:hAnsi="Cambria"/>
          <w:sz w:val="24"/>
          <w:szCs w:val="24"/>
        </w:rPr>
        <w:t xml:space="preserve">Ņemot vērā iepriekš minēto, 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Default="00C424DE" w:rsidP="00C424DE">
      <w:pPr>
        <w:pStyle w:val="tv2131"/>
        <w:spacing w:line="240" w:lineRule="auto"/>
        <w:ind w:right="-97" w:firstLine="720"/>
        <w:jc w:val="both"/>
        <w:rPr>
          <w:rFonts w:ascii="Cambria" w:hAnsi="Cambria"/>
          <w:sz w:val="24"/>
          <w:szCs w:val="24"/>
        </w:rPr>
      </w:pPr>
    </w:p>
    <w:p w:rsidR="00C424DE" w:rsidRDefault="00C424DE" w:rsidP="00C424DE">
      <w:pPr>
        <w:spacing w:after="0" w:line="240" w:lineRule="auto"/>
        <w:ind w:right="-97"/>
        <w:jc w:val="both"/>
        <w:rPr>
          <w:rFonts w:ascii="Cambria" w:hAnsi="Cambria"/>
          <w:sz w:val="24"/>
          <w:szCs w:val="24"/>
        </w:rPr>
      </w:pPr>
    </w:p>
    <w:p w:rsidR="00C424DE" w:rsidRDefault="00C424DE" w:rsidP="00C424DE">
      <w:pPr>
        <w:pStyle w:val="Sarakstarindkopa"/>
        <w:spacing w:after="0" w:line="240" w:lineRule="auto"/>
        <w:ind w:left="0" w:right="-97" w:firstLine="720"/>
        <w:jc w:val="both"/>
        <w:rPr>
          <w:rFonts w:ascii="Cambria" w:hAnsi="Cambria"/>
          <w:b/>
          <w:sz w:val="24"/>
          <w:szCs w:val="24"/>
        </w:rPr>
      </w:pPr>
      <w:r w:rsidRPr="00A653D3">
        <w:rPr>
          <w:rFonts w:ascii="Cambria" w:hAnsi="Cambria"/>
          <w:b/>
          <w:sz w:val="24"/>
          <w:szCs w:val="24"/>
        </w:rPr>
        <w:t xml:space="preserve">1.Ar 2018.gada 28.februāri  atbrīvot no Kokneses novada bāriņtiesas </w:t>
      </w:r>
      <w:r w:rsidR="004F4C0A">
        <w:rPr>
          <w:rFonts w:ascii="Cambria" w:hAnsi="Cambria"/>
          <w:b/>
          <w:sz w:val="24"/>
          <w:szCs w:val="24"/>
        </w:rPr>
        <w:t>amata bāriņtiesas locekli  A G</w:t>
      </w:r>
      <w:r w:rsidRPr="00A653D3">
        <w:rPr>
          <w:rFonts w:ascii="Cambria" w:hAnsi="Cambria"/>
          <w:b/>
          <w:sz w:val="24"/>
          <w:szCs w:val="24"/>
        </w:rPr>
        <w:t xml:space="preserve">  pēc viņas vēlēšanās.</w:t>
      </w:r>
    </w:p>
    <w:p w:rsidR="00C424DE" w:rsidRPr="00A653D3" w:rsidRDefault="00C424DE" w:rsidP="00C424DE">
      <w:pPr>
        <w:pStyle w:val="Sarakstarindkopa"/>
        <w:spacing w:after="0" w:line="240" w:lineRule="auto"/>
        <w:ind w:left="0" w:right="-97" w:firstLine="720"/>
        <w:jc w:val="both"/>
        <w:rPr>
          <w:rFonts w:ascii="Cambria" w:hAnsi="Cambria"/>
          <w:b/>
          <w:sz w:val="24"/>
          <w:szCs w:val="24"/>
        </w:rPr>
      </w:pPr>
      <w:r>
        <w:rPr>
          <w:rFonts w:ascii="Cambria" w:hAnsi="Cambria"/>
          <w:b/>
          <w:sz w:val="24"/>
          <w:szCs w:val="24"/>
        </w:rPr>
        <w:t>2.</w:t>
      </w:r>
      <w:r w:rsidR="004F4C0A">
        <w:rPr>
          <w:rFonts w:ascii="Cambria" w:hAnsi="Cambria"/>
          <w:sz w:val="24"/>
          <w:szCs w:val="24"/>
        </w:rPr>
        <w:t xml:space="preserve"> Izmaksāt A. G</w:t>
      </w:r>
      <w:r>
        <w:rPr>
          <w:rFonts w:ascii="Cambria" w:hAnsi="Cambria"/>
          <w:sz w:val="24"/>
          <w:szCs w:val="24"/>
        </w:rPr>
        <w:t xml:space="preserve">  kompensāciju par neizmantoto atvaļinājumu  par nostrādāto laiku no 2017.gada 1.aprīļa līdz 2018.gada 28.februārim.</w:t>
      </w:r>
      <w:r w:rsidRPr="00A653D3">
        <w:rPr>
          <w:rFonts w:ascii="Cambria" w:hAnsi="Cambria"/>
          <w:b/>
          <w:sz w:val="24"/>
          <w:szCs w:val="24"/>
        </w:rPr>
        <w:tab/>
      </w:r>
    </w:p>
    <w:p w:rsidR="00C424DE" w:rsidRDefault="00C424DE" w:rsidP="00C424DE">
      <w:pPr>
        <w:spacing w:after="0" w:line="240" w:lineRule="auto"/>
        <w:ind w:right="-97"/>
        <w:jc w:val="both"/>
        <w:rPr>
          <w:rFonts w:ascii="Cambria" w:hAnsi="Cambria"/>
          <w:sz w:val="24"/>
          <w:szCs w:val="24"/>
        </w:rPr>
      </w:pPr>
    </w:p>
    <w:p w:rsidR="00C424DE" w:rsidRDefault="00C424DE" w:rsidP="00C424DE">
      <w:pPr>
        <w:spacing w:after="0" w:line="240" w:lineRule="auto"/>
        <w:ind w:right="-97"/>
        <w:jc w:val="both"/>
        <w:rPr>
          <w:rFonts w:ascii="Cambria" w:hAnsi="Cambria"/>
          <w:sz w:val="24"/>
          <w:szCs w:val="24"/>
        </w:rPr>
      </w:pPr>
    </w:p>
    <w:p w:rsidR="00C424DE" w:rsidRDefault="00C424DE" w:rsidP="00C424DE">
      <w:pPr>
        <w:spacing w:after="0" w:line="240" w:lineRule="auto"/>
        <w:ind w:right="-97"/>
        <w:jc w:val="both"/>
        <w:rPr>
          <w:rFonts w:ascii="Cambria" w:hAnsi="Cambria"/>
          <w:sz w:val="24"/>
          <w:szCs w:val="24"/>
        </w:rPr>
      </w:pPr>
    </w:p>
    <w:p w:rsidR="00C424DE" w:rsidRDefault="00C424DE" w:rsidP="00C424DE">
      <w:pPr>
        <w:spacing w:after="0" w:line="240" w:lineRule="auto"/>
        <w:ind w:right="-97"/>
        <w:jc w:val="center"/>
        <w:rPr>
          <w:rFonts w:ascii="Cambria" w:hAnsi="Cambria"/>
          <w:b/>
          <w:sz w:val="24"/>
          <w:szCs w:val="24"/>
        </w:rPr>
      </w:pPr>
    </w:p>
    <w:p w:rsidR="00C424DE" w:rsidRDefault="00C424DE" w:rsidP="00C424DE">
      <w:pPr>
        <w:spacing w:after="0" w:line="240" w:lineRule="auto"/>
        <w:ind w:right="-97"/>
        <w:jc w:val="center"/>
        <w:rPr>
          <w:rFonts w:ascii="Cambria" w:hAnsi="Cambria"/>
          <w:b/>
          <w:sz w:val="24"/>
          <w:szCs w:val="24"/>
        </w:rPr>
      </w:pPr>
      <w:r>
        <w:rPr>
          <w:rFonts w:ascii="Cambria" w:hAnsi="Cambria"/>
          <w:b/>
          <w:sz w:val="24"/>
          <w:szCs w:val="24"/>
        </w:rPr>
        <w:t>8</w:t>
      </w:r>
      <w:r w:rsidRPr="00964D07">
        <w:rPr>
          <w:rFonts w:ascii="Cambria" w:hAnsi="Cambria"/>
          <w:b/>
          <w:sz w:val="24"/>
          <w:szCs w:val="24"/>
        </w:rPr>
        <w:t>.</w:t>
      </w:r>
    </w:p>
    <w:p w:rsidR="00C424DE" w:rsidRDefault="00C424DE" w:rsidP="00C424DE">
      <w:pPr>
        <w:spacing w:after="0" w:line="240" w:lineRule="auto"/>
        <w:ind w:right="-97"/>
        <w:jc w:val="center"/>
        <w:rPr>
          <w:rFonts w:ascii="Cambria" w:hAnsi="Cambria"/>
          <w:sz w:val="24"/>
          <w:szCs w:val="24"/>
        </w:rPr>
      </w:pPr>
      <w:r w:rsidRPr="00964D07">
        <w:rPr>
          <w:rFonts w:ascii="Cambria" w:hAnsi="Cambria"/>
          <w:b/>
          <w:sz w:val="24"/>
          <w:szCs w:val="24"/>
        </w:rPr>
        <w:t>Par Dzīvokļu komisijas sēdē pieņemtajiem lēmumiem</w:t>
      </w:r>
    </w:p>
    <w:p w:rsidR="00C424DE" w:rsidRDefault="00C424DE" w:rsidP="00C424DE">
      <w:pPr>
        <w:spacing w:after="0" w:line="240" w:lineRule="auto"/>
        <w:ind w:right="-9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 </w:t>
      </w:r>
    </w:p>
    <w:p w:rsidR="00C424DE" w:rsidRDefault="00C424DE" w:rsidP="00C424DE">
      <w:pPr>
        <w:spacing w:after="0" w:line="240" w:lineRule="auto"/>
        <w:ind w:right="-97"/>
        <w:jc w:val="center"/>
        <w:rPr>
          <w:rFonts w:ascii="Cambria" w:hAnsi="Cambria"/>
          <w:sz w:val="24"/>
          <w:szCs w:val="24"/>
        </w:rPr>
      </w:pPr>
    </w:p>
    <w:p w:rsidR="00C424DE" w:rsidRPr="00E57547" w:rsidRDefault="00C424DE" w:rsidP="00C424DE">
      <w:pPr>
        <w:spacing w:after="0" w:line="240" w:lineRule="auto"/>
        <w:ind w:right="45"/>
        <w:jc w:val="center"/>
        <w:rPr>
          <w:rFonts w:ascii="Cambria" w:hAnsi="Cambria"/>
          <w:b/>
          <w:sz w:val="24"/>
          <w:szCs w:val="24"/>
          <w:lang w:val="fr-FR"/>
        </w:rPr>
      </w:pPr>
      <w:bookmarkStart w:id="5" w:name="_Hlk507670260"/>
      <w:r>
        <w:rPr>
          <w:rFonts w:ascii="Cambria" w:hAnsi="Cambria"/>
          <w:b/>
          <w:sz w:val="24"/>
          <w:szCs w:val="24"/>
          <w:lang w:val="fr-FR"/>
        </w:rPr>
        <w:t>8.</w:t>
      </w:r>
      <w:r w:rsidRPr="00E57547">
        <w:rPr>
          <w:rFonts w:ascii="Cambria" w:hAnsi="Cambria"/>
          <w:b/>
          <w:sz w:val="24"/>
          <w:szCs w:val="24"/>
          <w:lang w:val="fr-FR"/>
        </w:rPr>
        <w:t>1.</w:t>
      </w:r>
    </w:p>
    <w:p w:rsidR="00C424DE" w:rsidRPr="00E57547" w:rsidRDefault="00C424DE" w:rsidP="00C424DE">
      <w:pPr>
        <w:spacing w:after="0" w:line="240" w:lineRule="auto"/>
        <w:ind w:right="45"/>
        <w:jc w:val="center"/>
        <w:rPr>
          <w:rFonts w:ascii="Cambria" w:hAnsi="Cambria"/>
          <w:sz w:val="24"/>
          <w:szCs w:val="24"/>
          <w:lang w:val="fr-FR"/>
        </w:rPr>
      </w:pPr>
      <w:r w:rsidRPr="00E57547">
        <w:rPr>
          <w:rFonts w:ascii="Cambria" w:hAnsi="Cambria"/>
          <w:b/>
          <w:sz w:val="24"/>
          <w:szCs w:val="24"/>
          <w:lang w:val="fr-FR"/>
        </w:rPr>
        <w:t>Par īres līgumu pagarināšanu</w:t>
      </w:r>
    </w:p>
    <w:p w:rsidR="00C424DE" w:rsidRPr="00E57547" w:rsidRDefault="00C424DE" w:rsidP="00C424DE">
      <w:pPr>
        <w:spacing w:after="0" w:line="240" w:lineRule="auto"/>
        <w:ind w:right="45"/>
        <w:jc w:val="center"/>
        <w:rPr>
          <w:rFonts w:ascii="Cambria" w:hAnsi="Cambria"/>
          <w:sz w:val="24"/>
          <w:szCs w:val="24"/>
          <w:lang w:val="fr-FR"/>
        </w:rPr>
      </w:pPr>
      <w:r w:rsidRPr="00E57547">
        <w:rPr>
          <w:rFonts w:ascii="Cambria" w:hAnsi="Cambria"/>
          <w:sz w:val="24"/>
          <w:szCs w:val="24"/>
          <w:lang w:val="fr-FR"/>
        </w:rPr>
        <w:t>_____________________________________________________________________________________________________</w:t>
      </w:r>
    </w:p>
    <w:p w:rsidR="00C424DE" w:rsidRDefault="00C424DE" w:rsidP="00C424DE">
      <w:pPr>
        <w:spacing w:after="0" w:line="240" w:lineRule="auto"/>
        <w:ind w:right="45"/>
        <w:jc w:val="both"/>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Pr="00E57547" w:rsidRDefault="00C424DE" w:rsidP="00C424DE">
      <w:pPr>
        <w:spacing w:after="0" w:line="240" w:lineRule="auto"/>
        <w:ind w:right="45"/>
        <w:jc w:val="both"/>
        <w:rPr>
          <w:rFonts w:ascii="Cambria" w:hAnsi="Cambria"/>
          <w:sz w:val="24"/>
          <w:szCs w:val="24"/>
        </w:rPr>
      </w:pPr>
    </w:p>
    <w:p w:rsidR="00C424DE" w:rsidRPr="00541BEA" w:rsidRDefault="00C424DE" w:rsidP="00C424DE">
      <w:pPr>
        <w:spacing w:after="0" w:line="240" w:lineRule="auto"/>
        <w:ind w:right="-97" w:firstLine="720"/>
        <w:jc w:val="both"/>
        <w:rPr>
          <w:rFonts w:ascii="Cambria" w:hAnsi="Cambria" w:cs="Arial"/>
          <w:sz w:val="24"/>
          <w:szCs w:val="24"/>
        </w:rPr>
      </w:pP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Default="00C424DE" w:rsidP="00C424DE">
      <w:pPr>
        <w:pStyle w:val="tv2131"/>
        <w:spacing w:line="240" w:lineRule="auto"/>
        <w:ind w:right="-97" w:firstLine="720"/>
        <w:jc w:val="both"/>
        <w:rPr>
          <w:rFonts w:ascii="Cambria" w:hAnsi="Cambria"/>
          <w:sz w:val="24"/>
          <w:szCs w:val="24"/>
        </w:rPr>
      </w:pPr>
    </w:p>
    <w:p w:rsidR="00C424DE" w:rsidRPr="00E57547" w:rsidRDefault="00C424DE" w:rsidP="00C424DE">
      <w:pPr>
        <w:spacing w:after="0" w:line="240" w:lineRule="auto"/>
        <w:ind w:right="45"/>
        <w:jc w:val="both"/>
        <w:rPr>
          <w:rFonts w:ascii="Cambria" w:hAnsi="Cambria"/>
          <w:sz w:val="24"/>
          <w:szCs w:val="24"/>
        </w:rPr>
      </w:pPr>
    </w:p>
    <w:p w:rsidR="00C424DE" w:rsidRPr="00E57547" w:rsidRDefault="00C424DE" w:rsidP="00C424DE">
      <w:pPr>
        <w:spacing w:after="0" w:line="240" w:lineRule="auto"/>
        <w:ind w:right="45" w:firstLine="720"/>
        <w:jc w:val="both"/>
        <w:rPr>
          <w:rFonts w:ascii="Cambria" w:hAnsi="Cambria"/>
          <w:sz w:val="24"/>
          <w:szCs w:val="24"/>
        </w:rPr>
      </w:pPr>
      <w:r w:rsidRPr="00E57547">
        <w:rPr>
          <w:rFonts w:ascii="Cambria" w:hAnsi="Cambria"/>
          <w:sz w:val="24"/>
          <w:szCs w:val="24"/>
        </w:rPr>
        <w:t>1.Pagarināt īres  līgumus sekojošiem pašvaldības dzīvokļu īrniekiem Kokneses pagastā:</w:t>
      </w:r>
    </w:p>
    <w:p w:rsidR="00C424DE" w:rsidRPr="00E57547" w:rsidRDefault="00C424DE" w:rsidP="00C424DE">
      <w:pPr>
        <w:spacing w:after="0" w:line="240" w:lineRule="auto"/>
        <w:ind w:right="45"/>
        <w:jc w:val="both"/>
        <w:rPr>
          <w:rFonts w:ascii="Cambria" w:hAnsi="Cambria"/>
          <w:sz w:val="24"/>
          <w:szCs w:val="24"/>
          <w:lang w:val="fr-FR"/>
        </w:rPr>
      </w:pPr>
    </w:p>
    <w:tbl>
      <w:tblPr>
        <w:tblStyle w:val="Reatabula"/>
        <w:tblW w:w="0" w:type="auto"/>
        <w:tblLook w:val="04A0" w:firstRow="1" w:lastRow="0" w:firstColumn="1" w:lastColumn="0" w:noHBand="0" w:noVBand="1"/>
      </w:tblPr>
      <w:tblGrid>
        <w:gridCol w:w="1974"/>
        <w:gridCol w:w="2802"/>
        <w:gridCol w:w="1755"/>
        <w:gridCol w:w="1765"/>
      </w:tblGrid>
      <w:tr w:rsidR="00C424DE" w:rsidRPr="00E57547" w:rsidTr="009550F5">
        <w:tc>
          <w:tcPr>
            <w:tcW w:w="1974" w:type="dxa"/>
            <w:tcBorders>
              <w:top w:val="single" w:sz="4" w:space="0" w:color="auto"/>
              <w:left w:val="single" w:sz="4" w:space="0" w:color="auto"/>
              <w:bottom w:val="single" w:sz="4" w:space="0" w:color="auto"/>
              <w:right w:val="single" w:sz="4" w:space="0" w:color="auto"/>
            </w:tcBorders>
            <w:hideMark/>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 xml:space="preserve">Īrnieka vārds, </w:t>
            </w:r>
          </w:p>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uzvārds</w:t>
            </w:r>
          </w:p>
        </w:tc>
        <w:tc>
          <w:tcPr>
            <w:tcW w:w="2802" w:type="dxa"/>
            <w:tcBorders>
              <w:top w:val="single" w:sz="4" w:space="0" w:color="auto"/>
              <w:left w:val="single" w:sz="4" w:space="0" w:color="auto"/>
              <w:bottom w:val="single" w:sz="4" w:space="0" w:color="auto"/>
              <w:right w:val="single" w:sz="4" w:space="0" w:color="auto"/>
            </w:tcBorders>
            <w:hideMark/>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Adrese</w:t>
            </w:r>
          </w:p>
        </w:tc>
        <w:tc>
          <w:tcPr>
            <w:tcW w:w="1755" w:type="dxa"/>
            <w:tcBorders>
              <w:top w:val="single" w:sz="4" w:space="0" w:color="auto"/>
              <w:left w:val="single" w:sz="4" w:space="0" w:color="auto"/>
              <w:bottom w:val="single" w:sz="4" w:space="0" w:color="auto"/>
              <w:right w:val="single" w:sz="4" w:space="0" w:color="auto"/>
            </w:tcBorders>
            <w:hideMark/>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Īres līgums ir</w:t>
            </w:r>
          </w:p>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spēkā</w:t>
            </w:r>
          </w:p>
        </w:tc>
        <w:tc>
          <w:tcPr>
            <w:tcW w:w="1765"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 xml:space="preserve">Īres līgums </w:t>
            </w:r>
          </w:p>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pagarināts</w:t>
            </w:r>
          </w:p>
          <w:p w:rsidR="00C424DE" w:rsidRPr="00E57547" w:rsidRDefault="00C424DE" w:rsidP="009550F5">
            <w:pPr>
              <w:ind w:right="45"/>
              <w:jc w:val="both"/>
              <w:rPr>
                <w:rFonts w:ascii="Cambria" w:hAnsi="Cambria"/>
                <w:sz w:val="24"/>
                <w:szCs w:val="24"/>
                <w:lang w:val="fr-FR"/>
              </w:rPr>
            </w:pPr>
          </w:p>
        </w:tc>
      </w:tr>
      <w:tr w:rsidR="00C424DE" w:rsidRPr="00E57547" w:rsidTr="009550F5">
        <w:tc>
          <w:tcPr>
            <w:tcW w:w="1974" w:type="dxa"/>
            <w:tcBorders>
              <w:top w:val="single" w:sz="4" w:space="0" w:color="auto"/>
              <w:left w:val="single" w:sz="4" w:space="0" w:color="auto"/>
              <w:bottom w:val="single" w:sz="4" w:space="0" w:color="auto"/>
              <w:right w:val="single" w:sz="4" w:space="0" w:color="auto"/>
            </w:tcBorders>
          </w:tcPr>
          <w:p w:rsidR="00C424DE" w:rsidRPr="00E57547" w:rsidRDefault="00DA5372" w:rsidP="00DA5372">
            <w:pPr>
              <w:ind w:right="45"/>
              <w:jc w:val="both"/>
              <w:rPr>
                <w:rFonts w:ascii="Cambria" w:hAnsi="Cambria"/>
                <w:sz w:val="24"/>
                <w:szCs w:val="24"/>
                <w:lang w:val="fr-FR"/>
              </w:rPr>
            </w:pPr>
            <w:r>
              <w:rPr>
                <w:rFonts w:ascii="Cambria" w:hAnsi="Cambria"/>
                <w:sz w:val="24"/>
                <w:szCs w:val="24"/>
                <w:lang w:val="fr-FR"/>
              </w:rPr>
              <w:t>RB</w:t>
            </w:r>
          </w:p>
        </w:tc>
        <w:tc>
          <w:tcPr>
            <w:tcW w:w="2802"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Kokneses pagasts</w:t>
            </w:r>
          </w:p>
        </w:tc>
        <w:tc>
          <w:tcPr>
            <w:tcW w:w="1755"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28.02.2018.</w:t>
            </w:r>
          </w:p>
        </w:tc>
        <w:tc>
          <w:tcPr>
            <w:tcW w:w="1765"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28.05.2018.</w:t>
            </w:r>
          </w:p>
        </w:tc>
      </w:tr>
      <w:tr w:rsidR="00C424DE" w:rsidRPr="00E57547" w:rsidTr="009550F5">
        <w:tc>
          <w:tcPr>
            <w:tcW w:w="1974" w:type="dxa"/>
            <w:tcBorders>
              <w:top w:val="single" w:sz="4" w:space="0" w:color="auto"/>
              <w:left w:val="single" w:sz="4" w:space="0" w:color="auto"/>
              <w:bottom w:val="single" w:sz="4" w:space="0" w:color="auto"/>
              <w:right w:val="single" w:sz="4" w:space="0" w:color="auto"/>
            </w:tcBorders>
          </w:tcPr>
          <w:p w:rsidR="00C424DE" w:rsidRPr="00E57547" w:rsidRDefault="00DA5372" w:rsidP="00DA5372">
            <w:pPr>
              <w:ind w:right="45"/>
              <w:jc w:val="both"/>
              <w:rPr>
                <w:rFonts w:ascii="Cambria" w:hAnsi="Cambria"/>
                <w:sz w:val="24"/>
                <w:szCs w:val="24"/>
                <w:lang w:val="fr-FR"/>
              </w:rPr>
            </w:pPr>
            <w:r>
              <w:rPr>
                <w:rFonts w:ascii="Cambria" w:hAnsi="Cambria"/>
                <w:sz w:val="24"/>
                <w:szCs w:val="24"/>
                <w:lang w:val="fr-FR"/>
              </w:rPr>
              <w:t>RM</w:t>
            </w:r>
          </w:p>
        </w:tc>
        <w:tc>
          <w:tcPr>
            <w:tcW w:w="2802"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Kokneses pagasts</w:t>
            </w:r>
          </w:p>
        </w:tc>
        <w:tc>
          <w:tcPr>
            <w:tcW w:w="1755"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08.03.2018.</w:t>
            </w:r>
          </w:p>
        </w:tc>
        <w:tc>
          <w:tcPr>
            <w:tcW w:w="1765"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08.06.2018.</w:t>
            </w:r>
          </w:p>
        </w:tc>
      </w:tr>
      <w:tr w:rsidR="00C424DE" w:rsidRPr="00E57547" w:rsidTr="009550F5">
        <w:tc>
          <w:tcPr>
            <w:tcW w:w="1974" w:type="dxa"/>
            <w:tcBorders>
              <w:top w:val="single" w:sz="4" w:space="0" w:color="auto"/>
              <w:left w:val="single" w:sz="4" w:space="0" w:color="auto"/>
              <w:bottom w:val="single" w:sz="4" w:space="0" w:color="auto"/>
              <w:right w:val="single" w:sz="4" w:space="0" w:color="auto"/>
            </w:tcBorders>
          </w:tcPr>
          <w:p w:rsidR="00C424DE" w:rsidRPr="00E57547" w:rsidRDefault="00DA5372" w:rsidP="00DA5372">
            <w:pPr>
              <w:ind w:right="45"/>
              <w:jc w:val="both"/>
              <w:rPr>
                <w:rFonts w:ascii="Cambria" w:hAnsi="Cambria"/>
                <w:sz w:val="24"/>
                <w:szCs w:val="24"/>
                <w:lang w:val="fr-FR"/>
              </w:rPr>
            </w:pPr>
            <w:r>
              <w:rPr>
                <w:rFonts w:ascii="Cambria" w:hAnsi="Cambria"/>
                <w:sz w:val="24"/>
                <w:szCs w:val="24"/>
                <w:lang w:val="fr-FR"/>
              </w:rPr>
              <w:t>VD</w:t>
            </w:r>
          </w:p>
        </w:tc>
        <w:tc>
          <w:tcPr>
            <w:tcW w:w="2802"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Kokneses pagasts</w:t>
            </w:r>
          </w:p>
        </w:tc>
        <w:tc>
          <w:tcPr>
            <w:tcW w:w="1755"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02.03.2018.</w:t>
            </w:r>
          </w:p>
        </w:tc>
        <w:tc>
          <w:tcPr>
            <w:tcW w:w="1765"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02.06.2018.</w:t>
            </w:r>
          </w:p>
        </w:tc>
      </w:tr>
      <w:tr w:rsidR="00C424DE" w:rsidRPr="00E57547" w:rsidTr="009550F5">
        <w:tc>
          <w:tcPr>
            <w:tcW w:w="1974" w:type="dxa"/>
            <w:tcBorders>
              <w:top w:val="single" w:sz="4" w:space="0" w:color="auto"/>
              <w:left w:val="single" w:sz="4" w:space="0" w:color="auto"/>
              <w:bottom w:val="single" w:sz="4" w:space="0" w:color="auto"/>
              <w:right w:val="single" w:sz="4" w:space="0" w:color="auto"/>
            </w:tcBorders>
          </w:tcPr>
          <w:p w:rsidR="00C424DE" w:rsidRPr="00E57547" w:rsidRDefault="000F5CB7" w:rsidP="00DA5372">
            <w:pPr>
              <w:ind w:right="45"/>
              <w:jc w:val="both"/>
              <w:rPr>
                <w:rFonts w:ascii="Cambria" w:hAnsi="Cambria"/>
                <w:sz w:val="24"/>
                <w:szCs w:val="24"/>
                <w:lang w:val="fr-FR"/>
              </w:rPr>
            </w:pPr>
            <w:r>
              <w:rPr>
                <w:rFonts w:ascii="Cambria" w:hAnsi="Cambria"/>
                <w:sz w:val="24"/>
                <w:szCs w:val="24"/>
                <w:lang w:val="fr-FR"/>
              </w:rPr>
              <w:t>KB</w:t>
            </w:r>
          </w:p>
        </w:tc>
        <w:tc>
          <w:tcPr>
            <w:tcW w:w="2802"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Kokneses pagasts</w:t>
            </w:r>
          </w:p>
        </w:tc>
        <w:tc>
          <w:tcPr>
            <w:tcW w:w="1755"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28.02.2018.</w:t>
            </w:r>
          </w:p>
        </w:tc>
        <w:tc>
          <w:tcPr>
            <w:tcW w:w="1765"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28.08.2018.</w:t>
            </w:r>
          </w:p>
        </w:tc>
      </w:tr>
      <w:tr w:rsidR="00C424DE" w:rsidRPr="00E57547" w:rsidTr="009550F5">
        <w:tc>
          <w:tcPr>
            <w:tcW w:w="1974" w:type="dxa"/>
            <w:tcBorders>
              <w:top w:val="single" w:sz="4" w:space="0" w:color="auto"/>
              <w:left w:val="single" w:sz="4" w:space="0" w:color="auto"/>
              <w:bottom w:val="single" w:sz="4" w:space="0" w:color="auto"/>
              <w:right w:val="single" w:sz="4" w:space="0" w:color="auto"/>
            </w:tcBorders>
          </w:tcPr>
          <w:p w:rsidR="00C424DE" w:rsidRPr="00E57547" w:rsidRDefault="000F5CB7" w:rsidP="000F5CB7">
            <w:pPr>
              <w:ind w:right="45"/>
              <w:jc w:val="both"/>
              <w:rPr>
                <w:rFonts w:ascii="Cambria" w:hAnsi="Cambria"/>
                <w:sz w:val="24"/>
                <w:szCs w:val="24"/>
                <w:lang w:val="fr-FR"/>
              </w:rPr>
            </w:pPr>
            <w:r>
              <w:rPr>
                <w:rFonts w:ascii="Cambria" w:hAnsi="Cambria"/>
                <w:sz w:val="24"/>
                <w:szCs w:val="24"/>
                <w:lang w:val="fr-FR"/>
              </w:rPr>
              <w:t>KP</w:t>
            </w:r>
          </w:p>
        </w:tc>
        <w:tc>
          <w:tcPr>
            <w:tcW w:w="2802"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Kokneses pagasts</w:t>
            </w:r>
          </w:p>
        </w:tc>
        <w:tc>
          <w:tcPr>
            <w:tcW w:w="1755"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28.02.2018.</w:t>
            </w:r>
          </w:p>
        </w:tc>
        <w:tc>
          <w:tcPr>
            <w:tcW w:w="1765"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28.05.2018.</w:t>
            </w:r>
          </w:p>
        </w:tc>
      </w:tr>
      <w:tr w:rsidR="00C424DE" w:rsidRPr="00E57547" w:rsidTr="009550F5">
        <w:tc>
          <w:tcPr>
            <w:tcW w:w="1974" w:type="dxa"/>
            <w:tcBorders>
              <w:top w:val="single" w:sz="4" w:space="0" w:color="auto"/>
              <w:left w:val="single" w:sz="4" w:space="0" w:color="auto"/>
              <w:bottom w:val="single" w:sz="4" w:space="0" w:color="auto"/>
              <w:right w:val="single" w:sz="4" w:space="0" w:color="auto"/>
            </w:tcBorders>
          </w:tcPr>
          <w:p w:rsidR="00C424DE" w:rsidRPr="00E57547" w:rsidRDefault="000F5CB7" w:rsidP="000F5CB7">
            <w:pPr>
              <w:ind w:right="45"/>
              <w:jc w:val="both"/>
              <w:rPr>
                <w:rFonts w:ascii="Cambria" w:hAnsi="Cambria"/>
                <w:sz w:val="24"/>
                <w:szCs w:val="24"/>
                <w:lang w:val="fr-FR"/>
              </w:rPr>
            </w:pPr>
            <w:r>
              <w:rPr>
                <w:rFonts w:ascii="Cambria" w:hAnsi="Cambria"/>
                <w:sz w:val="24"/>
                <w:szCs w:val="24"/>
                <w:lang w:val="fr-FR"/>
              </w:rPr>
              <w:t>SČ</w:t>
            </w:r>
          </w:p>
        </w:tc>
        <w:tc>
          <w:tcPr>
            <w:tcW w:w="2802"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Kokneses pagasts</w:t>
            </w:r>
          </w:p>
        </w:tc>
        <w:tc>
          <w:tcPr>
            <w:tcW w:w="1755"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06.03.2018.</w:t>
            </w:r>
          </w:p>
        </w:tc>
        <w:tc>
          <w:tcPr>
            <w:tcW w:w="1765"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03.09.2018.</w:t>
            </w:r>
          </w:p>
        </w:tc>
      </w:tr>
      <w:tr w:rsidR="00C424DE" w:rsidRPr="00E57547" w:rsidTr="009550F5">
        <w:tc>
          <w:tcPr>
            <w:tcW w:w="1974" w:type="dxa"/>
            <w:tcBorders>
              <w:top w:val="single" w:sz="4" w:space="0" w:color="auto"/>
              <w:left w:val="single" w:sz="4" w:space="0" w:color="auto"/>
              <w:bottom w:val="single" w:sz="4" w:space="0" w:color="auto"/>
              <w:right w:val="single" w:sz="4" w:space="0" w:color="auto"/>
            </w:tcBorders>
          </w:tcPr>
          <w:p w:rsidR="00C424DE" w:rsidRPr="00E57547" w:rsidRDefault="000F5CB7" w:rsidP="000F5CB7">
            <w:pPr>
              <w:ind w:right="45"/>
              <w:jc w:val="both"/>
              <w:rPr>
                <w:rFonts w:ascii="Cambria" w:hAnsi="Cambria"/>
                <w:sz w:val="24"/>
                <w:szCs w:val="24"/>
                <w:lang w:val="fr-FR"/>
              </w:rPr>
            </w:pPr>
            <w:r>
              <w:rPr>
                <w:rFonts w:ascii="Cambria" w:hAnsi="Cambria"/>
                <w:sz w:val="24"/>
                <w:szCs w:val="24"/>
                <w:lang w:val="fr-FR"/>
              </w:rPr>
              <w:t>GŠ</w:t>
            </w:r>
          </w:p>
        </w:tc>
        <w:tc>
          <w:tcPr>
            <w:tcW w:w="2802"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Kokneses pagasts</w:t>
            </w:r>
          </w:p>
        </w:tc>
        <w:tc>
          <w:tcPr>
            <w:tcW w:w="1755"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09.03.2018.</w:t>
            </w:r>
          </w:p>
        </w:tc>
        <w:tc>
          <w:tcPr>
            <w:tcW w:w="1765" w:type="dxa"/>
            <w:tcBorders>
              <w:top w:val="single" w:sz="4" w:space="0" w:color="auto"/>
              <w:left w:val="single" w:sz="4" w:space="0" w:color="auto"/>
              <w:bottom w:val="single" w:sz="4" w:space="0" w:color="auto"/>
              <w:right w:val="single" w:sz="4" w:space="0" w:color="auto"/>
            </w:tcBorders>
          </w:tcPr>
          <w:p w:rsidR="00C424DE" w:rsidRPr="00E57547" w:rsidRDefault="00C424DE" w:rsidP="009550F5">
            <w:pPr>
              <w:ind w:right="45"/>
              <w:jc w:val="both"/>
              <w:rPr>
                <w:rFonts w:ascii="Cambria" w:hAnsi="Cambria"/>
                <w:sz w:val="24"/>
                <w:szCs w:val="24"/>
                <w:lang w:val="fr-FR"/>
              </w:rPr>
            </w:pPr>
            <w:r w:rsidRPr="00E57547">
              <w:rPr>
                <w:rFonts w:ascii="Cambria" w:hAnsi="Cambria"/>
                <w:sz w:val="24"/>
                <w:szCs w:val="24"/>
                <w:lang w:val="fr-FR"/>
              </w:rPr>
              <w:t>09.06.2018.</w:t>
            </w:r>
          </w:p>
        </w:tc>
      </w:tr>
    </w:tbl>
    <w:p w:rsidR="00C424DE" w:rsidRPr="00E57547" w:rsidRDefault="00C424DE" w:rsidP="00C424DE">
      <w:pPr>
        <w:spacing w:after="0" w:line="240" w:lineRule="auto"/>
        <w:ind w:right="45"/>
        <w:jc w:val="center"/>
        <w:rPr>
          <w:rFonts w:ascii="Cambria" w:hAnsi="Cambria"/>
          <w:sz w:val="24"/>
          <w:szCs w:val="24"/>
          <w:lang w:val="fr-FR"/>
        </w:rPr>
      </w:pPr>
    </w:p>
    <w:p w:rsidR="00C424DE" w:rsidRPr="0070642B" w:rsidRDefault="00C424DE" w:rsidP="00C424DE">
      <w:pPr>
        <w:spacing w:after="0" w:line="240" w:lineRule="auto"/>
        <w:ind w:right="45" w:firstLine="720"/>
        <w:jc w:val="both"/>
        <w:rPr>
          <w:rFonts w:ascii="Cambria" w:hAnsi="Cambria"/>
          <w:sz w:val="24"/>
          <w:szCs w:val="24"/>
        </w:rPr>
      </w:pPr>
      <w:r w:rsidRPr="0070642B">
        <w:rPr>
          <w:rFonts w:ascii="Cambria" w:hAnsi="Cambria"/>
          <w:sz w:val="24"/>
          <w:szCs w:val="24"/>
        </w:rPr>
        <w:t>Sēdes lēmums pievienots pielikumā uz vienas lapas.</w:t>
      </w:r>
    </w:p>
    <w:p w:rsidR="00C424DE" w:rsidRDefault="00C424DE" w:rsidP="00C424DE">
      <w:pPr>
        <w:spacing w:after="0" w:line="240" w:lineRule="auto"/>
        <w:ind w:right="45" w:firstLine="720"/>
        <w:jc w:val="both"/>
        <w:rPr>
          <w:rFonts w:ascii="Cambria" w:hAnsi="Cambria"/>
          <w:b/>
          <w:sz w:val="24"/>
          <w:szCs w:val="24"/>
        </w:rPr>
      </w:pPr>
    </w:p>
    <w:p w:rsidR="00C424DE" w:rsidRDefault="00C424DE" w:rsidP="00C424DE">
      <w:pPr>
        <w:spacing w:after="0" w:line="240" w:lineRule="auto"/>
        <w:ind w:right="45" w:firstLine="720"/>
        <w:jc w:val="both"/>
        <w:rPr>
          <w:rFonts w:ascii="Cambria" w:hAnsi="Cambria"/>
          <w:b/>
          <w:sz w:val="24"/>
          <w:szCs w:val="24"/>
        </w:rPr>
      </w:pPr>
    </w:p>
    <w:p w:rsidR="00C424DE" w:rsidRDefault="00C424DE" w:rsidP="00C424DE">
      <w:pPr>
        <w:spacing w:after="0" w:line="240" w:lineRule="auto"/>
        <w:ind w:right="45" w:firstLine="720"/>
        <w:jc w:val="both"/>
        <w:rPr>
          <w:rFonts w:ascii="Cambria" w:hAnsi="Cambria"/>
          <w:b/>
          <w:sz w:val="24"/>
          <w:szCs w:val="24"/>
        </w:rPr>
      </w:pPr>
    </w:p>
    <w:p w:rsidR="00C424DE" w:rsidRPr="00E32F9E" w:rsidRDefault="00C424DE" w:rsidP="00C424DE">
      <w:pPr>
        <w:spacing w:after="0" w:line="240" w:lineRule="auto"/>
        <w:ind w:right="45"/>
        <w:jc w:val="center"/>
        <w:rPr>
          <w:rFonts w:ascii="Cambria" w:hAnsi="Cambria"/>
          <w:b/>
          <w:sz w:val="24"/>
          <w:szCs w:val="24"/>
          <w:lang w:val="fr-FR"/>
        </w:rPr>
      </w:pPr>
      <w:r w:rsidRPr="00E32F9E">
        <w:rPr>
          <w:rFonts w:ascii="Cambria" w:hAnsi="Cambria"/>
          <w:b/>
          <w:sz w:val="24"/>
          <w:szCs w:val="24"/>
          <w:lang w:val="fr-FR"/>
        </w:rPr>
        <w:lastRenderedPageBreak/>
        <w:t>8.2.1.</w:t>
      </w:r>
    </w:p>
    <w:p w:rsidR="00C424DE" w:rsidRPr="00E57547" w:rsidRDefault="00C424DE" w:rsidP="00C424DE">
      <w:pPr>
        <w:spacing w:after="0" w:line="240" w:lineRule="auto"/>
        <w:ind w:right="45"/>
        <w:jc w:val="center"/>
        <w:rPr>
          <w:rFonts w:ascii="Cambria" w:hAnsi="Cambria"/>
          <w:sz w:val="24"/>
          <w:szCs w:val="24"/>
          <w:lang w:val="fr-FR"/>
        </w:rPr>
      </w:pPr>
      <w:r w:rsidRPr="00E57547">
        <w:rPr>
          <w:rFonts w:ascii="Cambria" w:hAnsi="Cambria"/>
          <w:b/>
          <w:sz w:val="24"/>
          <w:szCs w:val="24"/>
          <w:lang w:val="fr-FR"/>
        </w:rPr>
        <w:t>Par ziņu par deklarē</w:t>
      </w:r>
      <w:r w:rsidR="000F5CB7">
        <w:rPr>
          <w:rFonts w:ascii="Cambria" w:hAnsi="Cambria"/>
          <w:b/>
          <w:sz w:val="24"/>
          <w:szCs w:val="24"/>
          <w:lang w:val="fr-FR"/>
        </w:rPr>
        <w:t>to dzīves vietu anulēšanu I D</w:t>
      </w:r>
    </w:p>
    <w:p w:rsidR="00C424DE" w:rsidRPr="00E57547" w:rsidRDefault="00C424DE" w:rsidP="00C424DE">
      <w:pPr>
        <w:spacing w:after="0" w:line="240" w:lineRule="auto"/>
        <w:ind w:right="45"/>
        <w:jc w:val="center"/>
        <w:rPr>
          <w:rFonts w:ascii="Cambria" w:hAnsi="Cambria"/>
          <w:sz w:val="24"/>
          <w:szCs w:val="24"/>
          <w:lang w:val="fr-FR"/>
        </w:rPr>
      </w:pPr>
      <w:r w:rsidRPr="00E57547">
        <w:rPr>
          <w:rFonts w:ascii="Cambria" w:hAnsi="Cambria"/>
          <w:sz w:val="24"/>
          <w:szCs w:val="24"/>
          <w:lang w:val="fr-FR"/>
        </w:rPr>
        <w:t>_____________________________________________________________________________________________________</w:t>
      </w:r>
    </w:p>
    <w:p w:rsidR="00C424DE" w:rsidRDefault="00C424DE" w:rsidP="00C424DE">
      <w:pPr>
        <w:spacing w:after="0" w:line="240" w:lineRule="auto"/>
        <w:ind w:right="45"/>
        <w:jc w:val="center"/>
        <w:rPr>
          <w:rFonts w:ascii="Cambria" w:hAnsi="Cambria"/>
          <w:sz w:val="24"/>
          <w:szCs w:val="24"/>
          <w:lang w:val="fr-FR"/>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Pr="00E57547" w:rsidRDefault="00C424DE" w:rsidP="00C424DE">
      <w:pPr>
        <w:spacing w:after="0" w:line="240" w:lineRule="auto"/>
        <w:ind w:right="45"/>
        <w:jc w:val="center"/>
        <w:rPr>
          <w:rFonts w:ascii="Cambria" w:hAnsi="Cambria"/>
          <w:sz w:val="24"/>
          <w:szCs w:val="24"/>
          <w:lang w:val="fr-FR"/>
        </w:rPr>
      </w:pPr>
    </w:p>
    <w:p w:rsidR="00C424DE" w:rsidRPr="00541BEA" w:rsidRDefault="00C424DE" w:rsidP="00C424DE">
      <w:pPr>
        <w:spacing w:after="0" w:line="240" w:lineRule="auto"/>
        <w:ind w:right="-97" w:firstLine="720"/>
        <w:jc w:val="both"/>
        <w:rPr>
          <w:rFonts w:ascii="Cambria" w:hAnsi="Cambria" w:cs="Arial"/>
          <w:sz w:val="24"/>
          <w:szCs w:val="24"/>
        </w:rPr>
      </w:pP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Default="00C424DE" w:rsidP="00C424DE">
      <w:pPr>
        <w:pStyle w:val="tv2131"/>
        <w:spacing w:line="240" w:lineRule="auto"/>
        <w:ind w:right="-97" w:firstLine="720"/>
        <w:jc w:val="both"/>
        <w:rPr>
          <w:rFonts w:ascii="Cambria" w:hAnsi="Cambria"/>
          <w:sz w:val="24"/>
          <w:szCs w:val="24"/>
        </w:rPr>
      </w:pPr>
    </w:p>
    <w:p w:rsidR="00C424DE" w:rsidRPr="00E57547" w:rsidRDefault="00C424DE" w:rsidP="00C424DE">
      <w:pPr>
        <w:spacing w:after="0" w:line="240" w:lineRule="auto"/>
        <w:ind w:right="45"/>
        <w:jc w:val="both"/>
        <w:rPr>
          <w:rFonts w:ascii="Cambria" w:hAnsi="Cambria"/>
          <w:sz w:val="24"/>
          <w:szCs w:val="24"/>
        </w:rPr>
      </w:pPr>
    </w:p>
    <w:p w:rsidR="00C424DE" w:rsidRPr="00E57547" w:rsidRDefault="00C424DE" w:rsidP="00C424DE">
      <w:pPr>
        <w:spacing w:after="0" w:line="240" w:lineRule="auto"/>
        <w:ind w:right="45"/>
        <w:jc w:val="both"/>
        <w:rPr>
          <w:rFonts w:ascii="Cambria" w:hAnsi="Cambria"/>
          <w:b/>
          <w:sz w:val="24"/>
          <w:szCs w:val="24"/>
        </w:rPr>
      </w:pPr>
      <w:r w:rsidRPr="00E57547">
        <w:rPr>
          <w:rFonts w:ascii="Cambria" w:hAnsi="Cambria"/>
          <w:b/>
          <w:sz w:val="24"/>
          <w:szCs w:val="24"/>
        </w:rPr>
        <w:tab/>
        <w:t xml:space="preserve"> 1. Anulēt </w:t>
      </w:r>
      <w:r w:rsidRPr="00E57547">
        <w:rPr>
          <w:rFonts w:ascii="Cambria" w:hAnsi="Cambria"/>
          <w:sz w:val="24"/>
          <w:szCs w:val="24"/>
        </w:rPr>
        <w:t xml:space="preserve"> , </w:t>
      </w:r>
      <w:r w:rsidR="000F5CB7">
        <w:rPr>
          <w:rFonts w:ascii="Cambria" w:hAnsi="Cambria"/>
          <w:b/>
          <w:sz w:val="24"/>
          <w:szCs w:val="24"/>
        </w:rPr>
        <w:t>I D</w:t>
      </w:r>
      <w:r w:rsidR="000F5CB7">
        <w:rPr>
          <w:rFonts w:ascii="Cambria" w:hAnsi="Cambria"/>
          <w:sz w:val="24"/>
          <w:szCs w:val="24"/>
        </w:rPr>
        <w:t xml:space="preserve">, personas kods </w:t>
      </w:r>
      <w:r w:rsidRPr="00E57547">
        <w:rPr>
          <w:rFonts w:ascii="Cambria" w:hAnsi="Cambria"/>
          <w:sz w:val="24"/>
          <w:szCs w:val="24"/>
        </w:rPr>
        <w:t>,  ziņas par deklar</w:t>
      </w:r>
      <w:r w:rsidR="000F5CB7">
        <w:rPr>
          <w:rFonts w:ascii="Cambria" w:hAnsi="Cambria"/>
          <w:sz w:val="24"/>
          <w:szCs w:val="24"/>
        </w:rPr>
        <w:t xml:space="preserve">ēto dzīvesvietu </w:t>
      </w:r>
      <w:r w:rsidR="000F5CB7" w:rsidRPr="000F5CB7">
        <w:rPr>
          <w:rFonts w:ascii="Cambria" w:hAnsi="Cambria"/>
          <w:bCs/>
          <w:sz w:val="24"/>
          <w:szCs w:val="24"/>
        </w:rPr>
        <w:t>“adrese”</w:t>
      </w:r>
      <w:r w:rsidRPr="000F5CB7">
        <w:rPr>
          <w:rFonts w:ascii="Cambria" w:hAnsi="Cambria"/>
          <w:sz w:val="24"/>
          <w:szCs w:val="24"/>
        </w:rPr>
        <w:t>,</w:t>
      </w:r>
      <w:r w:rsidRPr="00E57547">
        <w:rPr>
          <w:rFonts w:ascii="Cambria" w:hAnsi="Cambria"/>
          <w:sz w:val="24"/>
          <w:szCs w:val="24"/>
        </w:rPr>
        <w:t xml:space="preserve"> Koknesē, Kokneses pagasta Kokneses novadā ar 2018.gada 28.februāri.</w:t>
      </w:r>
    </w:p>
    <w:p w:rsidR="00C424DE" w:rsidRPr="00E57547" w:rsidRDefault="00C424DE" w:rsidP="00C424DE">
      <w:pPr>
        <w:spacing w:after="0" w:line="240" w:lineRule="auto"/>
        <w:ind w:right="45"/>
        <w:jc w:val="both"/>
        <w:rPr>
          <w:rFonts w:ascii="Cambria" w:hAnsi="Cambria"/>
          <w:sz w:val="24"/>
          <w:szCs w:val="24"/>
        </w:rPr>
      </w:pPr>
      <w:r w:rsidRPr="00E57547">
        <w:rPr>
          <w:rFonts w:ascii="Cambria" w:hAnsi="Cambria"/>
          <w:sz w:val="24"/>
          <w:szCs w:val="24"/>
        </w:rPr>
        <w:tab/>
        <w:t>2.Atbilstoši Ministru kabineta 14.02.2003.noteikumu Nr.72 „Kārtība, kādā anulējamas ziņas par deklarēto dzīvesvietu” 5.punktam, nosūtī</w:t>
      </w:r>
      <w:r w:rsidR="000F5CB7">
        <w:rPr>
          <w:rFonts w:ascii="Cambria" w:hAnsi="Cambria"/>
          <w:sz w:val="24"/>
          <w:szCs w:val="24"/>
        </w:rPr>
        <w:t>t šī lēmuma norakstu I.D un E.O- O</w:t>
      </w:r>
      <w:r w:rsidRPr="00E57547">
        <w:rPr>
          <w:rFonts w:ascii="Cambria" w:hAnsi="Cambria"/>
          <w:sz w:val="24"/>
          <w:szCs w:val="24"/>
        </w:rPr>
        <w:t>. Pēc lēmuma stāšanās spēkā aktualizēt ziņas Iedzīvotāju reģistrā.</w:t>
      </w:r>
    </w:p>
    <w:p w:rsidR="00C424DE" w:rsidRDefault="00C424DE" w:rsidP="00C424DE">
      <w:pPr>
        <w:spacing w:after="0" w:line="240" w:lineRule="auto"/>
        <w:ind w:right="45"/>
        <w:rPr>
          <w:rFonts w:ascii="Cambria" w:hAnsi="Cambria"/>
          <w:sz w:val="24"/>
          <w:szCs w:val="24"/>
        </w:rPr>
      </w:pPr>
      <w:r>
        <w:rPr>
          <w:rFonts w:ascii="Cambria" w:hAnsi="Cambria"/>
          <w:sz w:val="24"/>
          <w:szCs w:val="24"/>
        </w:rPr>
        <w:tab/>
        <w:t>Sēdes lēmums pievienots pielikumā uz vienas lapas.</w:t>
      </w:r>
    </w:p>
    <w:p w:rsidR="00C424DE" w:rsidRPr="00E57547" w:rsidRDefault="00C424DE" w:rsidP="00C424DE">
      <w:pPr>
        <w:spacing w:after="0" w:line="240" w:lineRule="auto"/>
        <w:ind w:right="45"/>
        <w:rPr>
          <w:rFonts w:ascii="Cambria" w:hAnsi="Cambria"/>
          <w:sz w:val="24"/>
          <w:szCs w:val="24"/>
        </w:rPr>
      </w:pPr>
    </w:p>
    <w:p w:rsidR="00C424DE" w:rsidRPr="00E57547" w:rsidRDefault="00C424DE" w:rsidP="00C424DE">
      <w:pPr>
        <w:spacing w:after="0" w:line="240" w:lineRule="auto"/>
        <w:ind w:right="45"/>
        <w:rPr>
          <w:rFonts w:ascii="Cambria" w:hAnsi="Cambria"/>
          <w:sz w:val="24"/>
          <w:szCs w:val="24"/>
        </w:rPr>
      </w:pPr>
    </w:p>
    <w:p w:rsidR="00C424DE" w:rsidRDefault="00C424DE" w:rsidP="00C424DE">
      <w:pPr>
        <w:spacing w:after="0" w:line="240" w:lineRule="auto"/>
        <w:ind w:right="45"/>
        <w:rPr>
          <w:rFonts w:ascii="Cambria" w:hAnsi="Cambria"/>
          <w:sz w:val="24"/>
          <w:szCs w:val="24"/>
        </w:rPr>
      </w:pPr>
    </w:p>
    <w:p w:rsidR="00C424DE" w:rsidRPr="00E32F9E" w:rsidRDefault="00C424DE" w:rsidP="00C424DE">
      <w:pPr>
        <w:spacing w:after="0" w:line="240" w:lineRule="auto"/>
        <w:ind w:right="45"/>
        <w:jc w:val="center"/>
        <w:rPr>
          <w:rFonts w:ascii="Cambria" w:hAnsi="Cambria"/>
          <w:b/>
          <w:sz w:val="24"/>
          <w:szCs w:val="24"/>
          <w:lang w:val="fr-FR"/>
        </w:rPr>
      </w:pPr>
      <w:r w:rsidRPr="00E32F9E">
        <w:rPr>
          <w:rFonts w:ascii="Cambria" w:hAnsi="Cambria"/>
          <w:b/>
          <w:sz w:val="24"/>
          <w:szCs w:val="24"/>
          <w:lang w:val="fr-FR"/>
        </w:rPr>
        <w:t>8.2.2.</w:t>
      </w:r>
    </w:p>
    <w:p w:rsidR="00C424DE" w:rsidRPr="00E32F9E" w:rsidRDefault="00C424DE" w:rsidP="00C424DE">
      <w:pPr>
        <w:spacing w:after="0" w:line="240" w:lineRule="auto"/>
        <w:ind w:right="45"/>
        <w:jc w:val="center"/>
        <w:rPr>
          <w:rFonts w:ascii="Cambria" w:hAnsi="Cambria"/>
          <w:b/>
          <w:sz w:val="24"/>
          <w:szCs w:val="24"/>
          <w:lang w:val="fr-FR"/>
        </w:rPr>
      </w:pPr>
      <w:r w:rsidRPr="00E32F9E">
        <w:rPr>
          <w:rFonts w:ascii="Cambria" w:hAnsi="Cambria"/>
          <w:b/>
          <w:sz w:val="24"/>
          <w:szCs w:val="24"/>
          <w:lang w:val="fr-FR"/>
        </w:rPr>
        <w:t>Par ziņu par deklarēto dzīves vi</w:t>
      </w:r>
      <w:r w:rsidR="000F5CB7">
        <w:rPr>
          <w:rFonts w:ascii="Cambria" w:hAnsi="Cambria"/>
          <w:b/>
          <w:sz w:val="24"/>
          <w:szCs w:val="24"/>
          <w:lang w:val="fr-FR"/>
        </w:rPr>
        <w:t>etu anulēšanu I  D</w:t>
      </w:r>
    </w:p>
    <w:p w:rsidR="00C424DE" w:rsidRPr="00E57547" w:rsidRDefault="00C424DE" w:rsidP="00C424DE">
      <w:pPr>
        <w:spacing w:after="0" w:line="240" w:lineRule="auto"/>
        <w:ind w:right="45"/>
        <w:jc w:val="center"/>
        <w:rPr>
          <w:rFonts w:ascii="Cambria" w:hAnsi="Cambria"/>
          <w:sz w:val="24"/>
          <w:szCs w:val="24"/>
          <w:lang w:val="fr-FR"/>
        </w:rPr>
      </w:pPr>
      <w:r w:rsidRPr="00E57547">
        <w:rPr>
          <w:rFonts w:ascii="Cambria" w:hAnsi="Cambria"/>
          <w:sz w:val="24"/>
          <w:szCs w:val="24"/>
          <w:lang w:val="fr-FR"/>
        </w:rPr>
        <w:t>_____________________________________________________________________________________________________</w:t>
      </w:r>
    </w:p>
    <w:p w:rsidR="00C424DE" w:rsidRDefault="00C424DE" w:rsidP="00C424DE">
      <w:pPr>
        <w:spacing w:after="0" w:line="240" w:lineRule="auto"/>
        <w:ind w:right="45"/>
        <w:jc w:val="both"/>
        <w:rPr>
          <w:rFonts w:ascii="Cambria" w:hAnsi="Cambria"/>
          <w:b/>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Pr="00E57547" w:rsidRDefault="00C424DE" w:rsidP="00C424DE">
      <w:pPr>
        <w:spacing w:after="0" w:line="240" w:lineRule="auto"/>
        <w:ind w:right="45"/>
        <w:jc w:val="both"/>
        <w:rPr>
          <w:rFonts w:ascii="Cambria" w:hAnsi="Cambria"/>
          <w:b/>
          <w:sz w:val="24"/>
          <w:szCs w:val="24"/>
        </w:rPr>
      </w:pPr>
    </w:p>
    <w:p w:rsidR="00C424DE" w:rsidRPr="00541BEA" w:rsidRDefault="00C424DE" w:rsidP="00C424DE">
      <w:pPr>
        <w:spacing w:after="0" w:line="240" w:lineRule="auto"/>
        <w:ind w:right="45"/>
        <w:jc w:val="both"/>
        <w:rPr>
          <w:rFonts w:ascii="Cambria" w:hAnsi="Cambria" w:cs="Arial"/>
          <w:sz w:val="24"/>
          <w:szCs w:val="24"/>
        </w:rPr>
      </w:pPr>
      <w:r w:rsidRPr="00E57547">
        <w:rPr>
          <w:rFonts w:ascii="Cambria" w:hAnsi="Cambria"/>
          <w:sz w:val="24"/>
          <w:szCs w:val="24"/>
        </w:rPr>
        <w:tab/>
      </w: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Default="00C424DE" w:rsidP="00C424DE">
      <w:pPr>
        <w:pStyle w:val="tv2131"/>
        <w:spacing w:line="240" w:lineRule="auto"/>
        <w:ind w:right="-97" w:firstLine="720"/>
        <w:jc w:val="both"/>
        <w:rPr>
          <w:rFonts w:ascii="Cambria" w:hAnsi="Cambria"/>
          <w:sz w:val="24"/>
          <w:szCs w:val="24"/>
        </w:rPr>
      </w:pPr>
    </w:p>
    <w:p w:rsidR="00C424DE" w:rsidRPr="00E57547" w:rsidRDefault="00C424DE" w:rsidP="00C424DE">
      <w:pPr>
        <w:spacing w:after="0" w:line="240" w:lineRule="auto"/>
        <w:ind w:right="45"/>
        <w:jc w:val="both"/>
        <w:rPr>
          <w:rFonts w:ascii="Cambria" w:hAnsi="Cambria"/>
          <w:b/>
          <w:sz w:val="24"/>
          <w:szCs w:val="24"/>
        </w:rPr>
      </w:pPr>
      <w:r w:rsidRPr="00E57547">
        <w:rPr>
          <w:rFonts w:ascii="Cambria" w:hAnsi="Cambria"/>
          <w:b/>
          <w:sz w:val="24"/>
          <w:szCs w:val="24"/>
        </w:rPr>
        <w:tab/>
        <w:t xml:space="preserve"> 1. Anulēt </w:t>
      </w:r>
      <w:r w:rsidRPr="00E57547">
        <w:rPr>
          <w:rFonts w:ascii="Cambria" w:hAnsi="Cambria"/>
          <w:sz w:val="24"/>
          <w:szCs w:val="24"/>
        </w:rPr>
        <w:t xml:space="preserve"> , </w:t>
      </w:r>
      <w:r w:rsidR="000F5CB7">
        <w:rPr>
          <w:rFonts w:ascii="Cambria" w:hAnsi="Cambria"/>
          <w:b/>
          <w:sz w:val="24"/>
          <w:szCs w:val="24"/>
        </w:rPr>
        <w:t>I D</w:t>
      </w:r>
      <w:r w:rsidR="000F5CB7">
        <w:rPr>
          <w:rFonts w:ascii="Cambria" w:hAnsi="Cambria"/>
          <w:sz w:val="24"/>
          <w:szCs w:val="24"/>
        </w:rPr>
        <w:t xml:space="preserve">, personas kods </w:t>
      </w:r>
      <w:r w:rsidRPr="00E57547">
        <w:rPr>
          <w:rFonts w:ascii="Cambria" w:hAnsi="Cambria"/>
          <w:sz w:val="24"/>
          <w:szCs w:val="24"/>
        </w:rPr>
        <w:t>,  ziņas par dekl</w:t>
      </w:r>
      <w:r w:rsidR="000F5CB7">
        <w:rPr>
          <w:rFonts w:ascii="Cambria" w:hAnsi="Cambria"/>
          <w:sz w:val="24"/>
          <w:szCs w:val="24"/>
        </w:rPr>
        <w:t xml:space="preserve">arēto dzīvesvietu </w:t>
      </w:r>
      <w:r w:rsidR="000F5CB7" w:rsidRPr="000F5CB7">
        <w:rPr>
          <w:rFonts w:ascii="Cambria" w:hAnsi="Cambria"/>
          <w:bCs/>
          <w:sz w:val="24"/>
          <w:szCs w:val="24"/>
        </w:rPr>
        <w:t>“adrese”</w:t>
      </w:r>
      <w:r w:rsidR="000F5CB7" w:rsidRPr="000F5CB7">
        <w:rPr>
          <w:rFonts w:ascii="Cambria" w:hAnsi="Cambria"/>
          <w:sz w:val="24"/>
          <w:szCs w:val="24"/>
        </w:rPr>
        <w:t>,</w:t>
      </w:r>
      <w:r w:rsidRPr="00E57547">
        <w:rPr>
          <w:rFonts w:ascii="Cambria" w:hAnsi="Cambria"/>
          <w:sz w:val="24"/>
          <w:szCs w:val="24"/>
        </w:rPr>
        <w:t>, Koknesē, Kokneses pagasta Kokneses novadā ar 2018.gada 28.februāri.</w:t>
      </w:r>
    </w:p>
    <w:p w:rsidR="00C424DE" w:rsidRPr="00E57547" w:rsidRDefault="00C424DE" w:rsidP="00C424DE">
      <w:pPr>
        <w:spacing w:after="0" w:line="240" w:lineRule="auto"/>
        <w:ind w:right="45"/>
        <w:jc w:val="both"/>
        <w:rPr>
          <w:rFonts w:ascii="Cambria" w:hAnsi="Cambria"/>
          <w:sz w:val="24"/>
          <w:szCs w:val="24"/>
        </w:rPr>
      </w:pPr>
      <w:r w:rsidRPr="00E57547">
        <w:rPr>
          <w:rFonts w:ascii="Cambria" w:hAnsi="Cambria"/>
          <w:sz w:val="24"/>
          <w:szCs w:val="24"/>
        </w:rPr>
        <w:tab/>
        <w:t>2.Atbilstoši Ministru kabineta 14.02.2003.noteikumu Nr.72 „Kārtība, kādā anulējamas ziņas par deklarēto dzīvesvietu” 5.punktam, nosūtī</w:t>
      </w:r>
      <w:r w:rsidR="000F5CB7">
        <w:rPr>
          <w:rFonts w:ascii="Cambria" w:hAnsi="Cambria"/>
          <w:sz w:val="24"/>
          <w:szCs w:val="24"/>
        </w:rPr>
        <w:t>t šī lēmuma norakstu I.D un E.O- O</w:t>
      </w:r>
      <w:r w:rsidRPr="00E57547">
        <w:rPr>
          <w:rFonts w:ascii="Cambria" w:hAnsi="Cambria"/>
          <w:sz w:val="24"/>
          <w:szCs w:val="24"/>
        </w:rPr>
        <w:t>. Pēc lēmuma stāšanās spēkā aktualizēt ziņas Iedzīvotāju reģistrā.</w:t>
      </w:r>
    </w:p>
    <w:p w:rsidR="00C424DE" w:rsidRPr="00E57547" w:rsidRDefault="00C424DE" w:rsidP="00C424DE">
      <w:pPr>
        <w:spacing w:after="0" w:line="240" w:lineRule="auto"/>
        <w:ind w:right="45"/>
        <w:rPr>
          <w:rFonts w:ascii="Cambria" w:hAnsi="Cambria"/>
          <w:sz w:val="24"/>
          <w:szCs w:val="24"/>
        </w:rPr>
      </w:pPr>
      <w:r>
        <w:rPr>
          <w:rFonts w:ascii="Cambria" w:hAnsi="Cambria"/>
          <w:sz w:val="24"/>
          <w:szCs w:val="24"/>
        </w:rPr>
        <w:tab/>
        <w:t>Sēdes lēmums pievienots pielikumā uz vienas lapas.</w:t>
      </w:r>
    </w:p>
    <w:p w:rsidR="00C424DE" w:rsidRPr="00E57547" w:rsidRDefault="00C424DE" w:rsidP="00C424DE">
      <w:pPr>
        <w:spacing w:after="0" w:line="240" w:lineRule="auto"/>
        <w:ind w:right="45"/>
        <w:rPr>
          <w:rFonts w:ascii="Cambria" w:hAnsi="Cambria"/>
          <w:sz w:val="24"/>
          <w:szCs w:val="24"/>
        </w:rPr>
      </w:pPr>
    </w:p>
    <w:p w:rsidR="00C424DE" w:rsidRPr="00E57547" w:rsidRDefault="00C424DE" w:rsidP="00C424DE">
      <w:pPr>
        <w:spacing w:after="0" w:line="240" w:lineRule="auto"/>
        <w:ind w:right="45"/>
        <w:rPr>
          <w:rFonts w:ascii="Cambria" w:hAnsi="Cambria"/>
          <w:sz w:val="24"/>
          <w:szCs w:val="24"/>
        </w:rPr>
      </w:pPr>
    </w:p>
    <w:p w:rsidR="00C424DE" w:rsidRPr="00E57547" w:rsidRDefault="00C424DE" w:rsidP="00C424DE">
      <w:pPr>
        <w:spacing w:after="0" w:line="240" w:lineRule="auto"/>
        <w:ind w:right="45"/>
        <w:jc w:val="center"/>
        <w:rPr>
          <w:rFonts w:ascii="Cambria" w:hAnsi="Cambria"/>
          <w:sz w:val="24"/>
          <w:szCs w:val="24"/>
          <w:lang w:val="fr-FR"/>
        </w:rPr>
      </w:pPr>
    </w:p>
    <w:p w:rsidR="00C424DE" w:rsidRPr="00E57547" w:rsidRDefault="00C424DE" w:rsidP="00C424DE">
      <w:pPr>
        <w:spacing w:after="0" w:line="240" w:lineRule="auto"/>
        <w:ind w:right="45"/>
        <w:jc w:val="center"/>
        <w:rPr>
          <w:rFonts w:ascii="Cambria" w:hAnsi="Cambria"/>
          <w:b/>
          <w:sz w:val="24"/>
          <w:szCs w:val="24"/>
          <w:lang w:val="fr-FR"/>
        </w:rPr>
      </w:pPr>
      <w:r>
        <w:rPr>
          <w:rFonts w:ascii="Cambria" w:hAnsi="Cambria"/>
          <w:b/>
          <w:sz w:val="24"/>
          <w:szCs w:val="24"/>
          <w:lang w:val="fr-FR"/>
        </w:rPr>
        <w:t>8.</w:t>
      </w:r>
      <w:r w:rsidRPr="00E57547">
        <w:rPr>
          <w:rFonts w:ascii="Cambria" w:hAnsi="Cambria"/>
          <w:b/>
          <w:sz w:val="24"/>
          <w:szCs w:val="24"/>
          <w:lang w:val="fr-FR"/>
        </w:rPr>
        <w:t xml:space="preserve">3 </w:t>
      </w:r>
    </w:p>
    <w:p w:rsidR="00C424DE" w:rsidRPr="00E57547" w:rsidRDefault="00C424DE" w:rsidP="00C424DE">
      <w:pPr>
        <w:spacing w:after="0" w:line="240" w:lineRule="auto"/>
        <w:ind w:right="45"/>
        <w:jc w:val="center"/>
        <w:rPr>
          <w:rFonts w:ascii="Cambria" w:hAnsi="Cambria"/>
          <w:b/>
          <w:sz w:val="24"/>
          <w:szCs w:val="24"/>
          <w:lang w:val="fr-FR"/>
        </w:rPr>
      </w:pPr>
      <w:r w:rsidRPr="00E57547">
        <w:rPr>
          <w:rFonts w:ascii="Cambria" w:hAnsi="Cambria"/>
          <w:b/>
          <w:sz w:val="24"/>
          <w:szCs w:val="24"/>
          <w:lang w:val="fr-FR"/>
        </w:rPr>
        <w:t>Par īres līguma pārslēgšanu</w:t>
      </w:r>
    </w:p>
    <w:p w:rsidR="00C424DE" w:rsidRPr="00E57547" w:rsidRDefault="00C424DE" w:rsidP="00C424DE">
      <w:pPr>
        <w:spacing w:after="0" w:line="240" w:lineRule="auto"/>
        <w:ind w:right="45"/>
        <w:jc w:val="center"/>
        <w:rPr>
          <w:rFonts w:ascii="Cambria" w:hAnsi="Cambria"/>
          <w:sz w:val="24"/>
          <w:szCs w:val="24"/>
        </w:rPr>
      </w:pPr>
      <w:r w:rsidRPr="00E57547">
        <w:rPr>
          <w:rFonts w:ascii="Cambria" w:hAnsi="Cambria"/>
          <w:sz w:val="24"/>
          <w:szCs w:val="24"/>
        </w:rPr>
        <w:t>___________________________________________________________________________</w:t>
      </w:r>
      <w:r>
        <w:rPr>
          <w:rFonts w:ascii="Cambria" w:hAnsi="Cambria"/>
          <w:sz w:val="24"/>
          <w:szCs w:val="24"/>
        </w:rPr>
        <w:t>__________________________</w:t>
      </w:r>
    </w:p>
    <w:p w:rsidR="00C424DE" w:rsidRDefault="00C424DE" w:rsidP="00C424DE">
      <w:pPr>
        <w:spacing w:after="0" w:line="240" w:lineRule="auto"/>
        <w:ind w:right="45"/>
        <w:jc w:val="both"/>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Pr="00E57547" w:rsidRDefault="00C424DE" w:rsidP="00C424DE">
      <w:pPr>
        <w:spacing w:after="0" w:line="240" w:lineRule="auto"/>
        <w:ind w:right="45"/>
        <w:jc w:val="both"/>
        <w:rPr>
          <w:rFonts w:ascii="Cambria" w:hAnsi="Cambria"/>
          <w:sz w:val="24"/>
          <w:szCs w:val="24"/>
        </w:rPr>
      </w:pPr>
    </w:p>
    <w:p w:rsidR="00C424DE" w:rsidRPr="00541BEA" w:rsidRDefault="00C424DE" w:rsidP="00C424DE">
      <w:pPr>
        <w:spacing w:after="0" w:line="240" w:lineRule="auto"/>
        <w:ind w:right="-97" w:firstLine="720"/>
        <w:jc w:val="both"/>
        <w:rPr>
          <w:rFonts w:ascii="Cambria" w:hAnsi="Cambria" w:cs="Arial"/>
          <w:sz w:val="24"/>
          <w:szCs w:val="24"/>
        </w:rPr>
      </w:pP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Default="00C424DE" w:rsidP="00C424DE">
      <w:pPr>
        <w:pStyle w:val="tv2131"/>
        <w:spacing w:line="240" w:lineRule="auto"/>
        <w:ind w:right="-97" w:firstLine="720"/>
        <w:jc w:val="both"/>
        <w:rPr>
          <w:rFonts w:ascii="Cambria" w:hAnsi="Cambria"/>
          <w:sz w:val="24"/>
          <w:szCs w:val="24"/>
        </w:rPr>
      </w:pPr>
    </w:p>
    <w:p w:rsidR="00C424DE" w:rsidRPr="00E57547" w:rsidRDefault="00C424DE" w:rsidP="00C424DE">
      <w:pPr>
        <w:spacing w:after="0" w:line="240" w:lineRule="auto"/>
        <w:ind w:right="45" w:firstLine="720"/>
        <w:jc w:val="both"/>
        <w:rPr>
          <w:rFonts w:ascii="Cambria" w:hAnsi="Cambria"/>
          <w:sz w:val="24"/>
          <w:szCs w:val="24"/>
        </w:rPr>
      </w:pPr>
      <w:r w:rsidRPr="00E57547">
        <w:rPr>
          <w:rFonts w:ascii="Cambria" w:hAnsi="Cambria" w:cs="Arial"/>
          <w:sz w:val="24"/>
          <w:szCs w:val="24"/>
        </w:rPr>
        <w:t>1. Ar 2018.gada  8.ma</w:t>
      </w:r>
      <w:r w:rsidR="000F5CB7">
        <w:rPr>
          <w:rFonts w:ascii="Cambria" w:hAnsi="Cambria" w:cs="Arial"/>
          <w:sz w:val="24"/>
          <w:szCs w:val="24"/>
        </w:rPr>
        <w:t xml:space="preserve">rtu izbeigt īres tiesības R </w:t>
      </w:r>
      <w:proofErr w:type="spellStart"/>
      <w:r w:rsidR="000F5CB7">
        <w:rPr>
          <w:rFonts w:ascii="Cambria" w:hAnsi="Cambria" w:cs="Arial"/>
          <w:sz w:val="24"/>
          <w:szCs w:val="24"/>
        </w:rPr>
        <w:t>R</w:t>
      </w:r>
      <w:proofErr w:type="spellEnd"/>
      <w:r w:rsidRPr="00E57547">
        <w:rPr>
          <w:rFonts w:ascii="Cambria" w:hAnsi="Cambria" w:cs="Arial"/>
          <w:sz w:val="24"/>
          <w:szCs w:val="24"/>
        </w:rPr>
        <w:t xml:space="preserve"> dzīvoklī </w:t>
      </w:r>
      <w:r w:rsidR="000F5CB7">
        <w:rPr>
          <w:rFonts w:ascii="Cambria" w:hAnsi="Cambria"/>
          <w:sz w:val="24"/>
          <w:szCs w:val="24"/>
        </w:rPr>
        <w:t xml:space="preserve">Nr.2, </w:t>
      </w:r>
      <w:r w:rsidR="000F5CB7" w:rsidRPr="000F5CB7">
        <w:rPr>
          <w:rFonts w:ascii="Cambria" w:hAnsi="Cambria"/>
          <w:bCs/>
          <w:sz w:val="24"/>
          <w:szCs w:val="24"/>
        </w:rPr>
        <w:t>“adrese”</w:t>
      </w:r>
      <w:r w:rsidR="000F5CB7" w:rsidRPr="000F5CB7">
        <w:rPr>
          <w:rFonts w:ascii="Cambria" w:hAnsi="Cambria"/>
          <w:sz w:val="24"/>
          <w:szCs w:val="24"/>
        </w:rPr>
        <w:t>,</w:t>
      </w:r>
      <w:r w:rsidRPr="00E57547">
        <w:rPr>
          <w:rFonts w:ascii="Cambria" w:hAnsi="Cambria"/>
          <w:sz w:val="24"/>
          <w:szCs w:val="24"/>
        </w:rPr>
        <w:t>, Kokneses pagastā, Kokneses novadā  ;</w:t>
      </w:r>
    </w:p>
    <w:p w:rsidR="00C424DE" w:rsidRPr="00E57547" w:rsidRDefault="00C424DE" w:rsidP="00C424DE">
      <w:pPr>
        <w:spacing w:after="0" w:line="240" w:lineRule="auto"/>
        <w:ind w:right="45" w:firstLine="720"/>
        <w:jc w:val="both"/>
        <w:rPr>
          <w:rFonts w:ascii="Cambria" w:hAnsi="Cambria"/>
          <w:sz w:val="24"/>
          <w:szCs w:val="24"/>
          <w:lang w:val="fr-FR"/>
        </w:rPr>
      </w:pPr>
      <w:r w:rsidRPr="00E57547">
        <w:rPr>
          <w:rFonts w:ascii="Cambria" w:hAnsi="Cambria" w:cs="Arial"/>
          <w:sz w:val="24"/>
          <w:szCs w:val="24"/>
        </w:rPr>
        <w:lastRenderedPageBreak/>
        <w:t>2.  Ar 2018.gada 9.martu  i</w:t>
      </w:r>
      <w:r w:rsidR="000F5CB7">
        <w:rPr>
          <w:rFonts w:ascii="Cambria" w:hAnsi="Cambria" w:cs="Tahoma"/>
          <w:sz w:val="24"/>
          <w:szCs w:val="24"/>
        </w:rPr>
        <w:t xml:space="preserve">zīrēt I G p.k. , dzīvokli  Nr.2,  </w:t>
      </w:r>
      <w:r w:rsidR="000F5CB7" w:rsidRPr="000F5CB7">
        <w:rPr>
          <w:rFonts w:ascii="Cambria" w:hAnsi="Cambria"/>
          <w:bCs/>
          <w:sz w:val="24"/>
          <w:szCs w:val="24"/>
        </w:rPr>
        <w:t>“adrese”</w:t>
      </w:r>
      <w:r w:rsidR="000F5CB7" w:rsidRPr="000F5CB7">
        <w:rPr>
          <w:rFonts w:ascii="Cambria" w:hAnsi="Cambria"/>
          <w:sz w:val="24"/>
          <w:szCs w:val="24"/>
        </w:rPr>
        <w:t>,</w:t>
      </w:r>
      <w:r w:rsidRPr="00E57547">
        <w:rPr>
          <w:rFonts w:ascii="Cambria" w:hAnsi="Cambria" w:cs="Tahoma"/>
          <w:sz w:val="24"/>
          <w:szCs w:val="24"/>
        </w:rPr>
        <w:t xml:space="preserve">, Koknesē , Kokneses pagastā, Kokneses novadā, slēdzot īres līgumu uz 6 (sešiem) mēnešiem ar pirmtiesībām  to pagarināt, </w:t>
      </w:r>
      <w:r w:rsidRPr="00E57547">
        <w:rPr>
          <w:rFonts w:ascii="Cambria" w:hAnsi="Cambria"/>
          <w:sz w:val="24"/>
          <w:szCs w:val="24"/>
          <w:lang w:val="fr-FR"/>
        </w:rPr>
        <w:t xml:space="preserve"> ja  nav  parādu par komunālajiem maksājumiem, apsaimniekošanu  un dzīvokļa lietošanu.</w:t>
      </w:r>
    </w:p>
    <w:p w:rsidR="00C424DE" w:rsidRDefault="00C424DE" w:rsidP="00C424DE">
      <w:pPr>
        <w:spacing w:after="0" w:line="240" w:lineRule="auto"/>
        <w:ind w:right="45" w:firstLine="720"/>
        <w:jc w:val="both"/>
        <w:rPr>
          <w:rFonts w:ascii="Cambria" w:hAnsi="Cambria" w:cs="Arial"/>
          <w:sz w:val="24"/>
          <w:szCs w:val="24"/>
        </w:rPr>
      </w:pPr>
      <w:r>
        <w:rPr>
          <w:rFonts w:ascii="Cambria" w:hAnsi="Cambria" w:cs="Arial"/>
          <w:sz w:val="24"/>
          <w:szCs w:val="24"/>
        </w:rPr>
        <w:t>Sēdes lēmums pievienots pielikumā uz vienas lapas.</w:t>
      </w:r>
    </w:p>
    <w:p w:rsidR="00C424DE" w:rsidRPr="00E57547" w:rsidRDefault="00C424DE" w:rsidP="00C424DE">
      <w:pPr>
        <w:spacing w:after="0" w:line="240" w:lineRule="auto"/>
        <w:ind w:right="45" w:firstLine="720"/>
        <w:jc w:val="both"/>
        <w:rPr>
          <w:rFonts w:ascii="Cambria" w:hAnsi="Cambria" w:cs="Arial"/>
          <w:sz w:val="24"/>
          <w:szCs w:val="24"/>
        </w:rPr>
      </w:pPr>
    </w:p>
    <w:p w:rsidR="00C424DE" w:rsidRPr="00E57547" w:rsidRDefault="00C424DE" w:rsidP="00C424DE">
      <w:pPr>
        <w:spacing w:after="0" w:line="240" w:lineRule="auto"/>
        <w:ind w:right="45" w:firstLine="720"/>
        <w:jc w:val="both"/>
        <w:rPr>
          <w:rFonts w:ascii="Cambria" w:hAnsi="Cambria"/>
          <w:sz w:val="24"/>
          <w:szCs w:val="24"/>
        </w:rPr>
      </w:pPr>
    </w:p>
    <w:bookmarkEnd w:id="5"/>
    <w:p w:rsidR="00C424DE" w:rsidRPr="00E57547" w:rsidRDefault="00C424DE" w:rsidP="00C424DE">
      <w:pPr>
        <w:spacing w:after="0" w:line="240" w:lineRule="auto"/>
        <w:ind w:right="45"/>
        <w:jc w:val="center"/>
        <w:rPr>
          <w:rFonts w:ascii="Cambria" w:hAnsi="Cambria"/>
          <w:sz w:val="24"/>
          <w:szCs w:val="24"/>
        </w:rPr>
      </w:pPr>
    </w:p>
    <w:p w:rsidR="00C424DE" w:rsidRDefault="00C424DE" w:rsidP="00C424DE">
      <w:pPr>
        <w:spacing w:after="0" w:line="240" w:lineRule="auto"/>
        <w:ind w:right="-97"/>
        <w:jc w:val="center"/>
        <w:rPr>
          <w:rFonts w:ascii="Cambria" w:hAnsi="Cambria"/>
          <w:b/>
          <w:sz w:val="24"/>
          <w:szCs w:val="24"/>
        </w:rPr>
      </w:pPr>
      <w:r>
        <w:rPr>
          <w:rFonts w:ascii="Cambria" w:hAnsi="Cambria"/>
          <w:b/>
          <w:sz w:val="24"/>
          <w:szCs w:val="24"/>
        </w:rPr>
        <w:t>9</w:t>
      </w:r>
      <w:r w:rsidRPr="00964D07">
        <w:rPr>
          <w:rFonts w:ascii="Cambria" w:hAnsi="Cambria"/>
          <w:b/>
          <w:sz w:val="24"/>
          <w:szCs w:val="24"/>
        </w:rPr>
        <w:t>.</w:t>
      </w:r>
    </w:p>
    <w:p w:rsidR="00C424DE" w:rsidRDefault="00C424DE" w:rsidP="00C424DE">
      <w:pPr>
        <w:spacing w:after="0" w:line="240" w:lineRule="auto"/>
        <w:ind w:right="-97"/>
        <w:jc w:val="center"/>
        <w:rPr>
          <w:rFonts w:ascii="Cambria" w:hAnsi="Cambria"/>
          <w:sz w:val="24"/>
          <w:szCs w:val="24"/>
        </w:rPr>
      </w:pPr>
      <w:r w:rsidRPr="00964D07">
        <w:rPr>
          <w:rFonts w:ascii="Cambria" w:hAnsi="Cambria"/>
          <w:b/>
          <w:sz w:val="24"/>
          <w:szCs w:val="24"/>
        </w:rPr>
        <w:t>Par Sociālo jautājumu un veselības aprūpes pastāvīgās komitejas sēdē pieņemtajiem lēmumiem</w:t>
      </w:r>
    </w:p>
    <w:p w:rsidR="00C424DE" w:rsidRDefault="00C424DE" w:rsidP="00C424DE">
      <w:pPr>
        <w:spacing w:after="0" w:line="240" w:lineRule="auto"/>
        <w:ind w:right="-9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jc w:val="center"/>
        <w:rPr>
          <w:rFonts w:ascii="Cambria" w:hAnsi="Cambria"/>
          <w:sz w:val="24"/>
          <w:szCs w:val="24"/>
        </w:rPr>
      </w:pPr>
      <w:r>
        <w:rPr>
          <w:rFonts w:ascii="Cambria" w:hAnsi="Cambria"/>
          <w:sz w:val="24"/>
          <w:szCs w:val="24"/>
        </w:rPr>
        <w:t>9.1</w:t>
      </w:r>
    </w:p>
    <w:p w:rsidR="00C424DE" w:rsidRPr="00DB013B" w:rsidRDefault="00C424DE" w:rsidP="00C424DE">
      <w:pPr>
        <w:spacing w:after="0" w:line="240" w:lineRule="auto"/>
        <w:ind w:right="-1"/>
        <w:jc w:val="center"/>
        <w:rPr>
          <w:rFonts w:ascii="Cambria" w:hAnsi="Cambria"/>
          <w:b/>
          <w:bCs/>
          <w:sz w:val="24"/>
          <w:szCs w:val="24"/>
        </w:rPr>
      </w:pPr>
      <w:r w:rsidRPr="00DB013B">
        <w:rPr>
          <w:rFonts w:ascii="Cambria" w:hAnsi="Cambria"/>
          <w:b/>
          <w:bCs/>
          <w:sz w:val="24"/>
          <w:szCs w:val="24"/>
        </w:rPr>
        <w:t xml:space="preserve">     Par īres līgumu pagarināšanu</w:t>
      </w:r>
    </w:p>
    <w:p w:rsidR="00C424DE" w:rsidRPr="00DB013B" w:rsidRDefault="00C424DE" w:rsidP="00C424DE">
      <w:pPr>
        <w:spacing w:after="0" w:line="240" w:lineRule="auto"/>
        <w:ind w:right="-1"/>
        <w:jc w:val="center"/>
        <w:rPr>
          <w:rFonts w:ascii="Cambria" w:hAnsi="Cambria"/>
          <w:b/>
          <w:bCs/>
          <w:sz w:val="24"/>
          <w:szCs w:val="24"/>
        </w:rPr>
      </w:pPr>
      <w:r w:rsidRPr="00DB013B">
        <w:rPr>
          <w:rFonts w:ascii="Cambria" w:hAnsi="Cambria"/>
          <w:b/>
          <w:bCs/>
          <w:sz w:val="24"/>
          <w:szCs w:val="24"/>
        </w:rPr>
        <w:t>_____________________________________________________________________</w:t>
      </w:r>
      <w:r>
        <w:rPr>
          <w:rFonts w:ascii="Cambria" w:hAnsi="Cambria"/>
          <w:b/>
          <w:bCs/>
          <w:sz w:val="24"/>
          <w:szCs w:val="24"/>
        </w:rPr>
        <w:t>________________________________</w:t>
      </w:r>
    </w:p>
    <w:p w:rsidR="00C424DE" w:rsidRDefault="00C424DE" w:rsidP="00C424DE">
      <w:pPr>
        <w:spacing w:after="0" w:line="240" w:lineRule="auto"/>
        <w:ind w:right="-1"/>
        <w:jc w:val="both"/>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Default="00C424DE" w:rsidP="00C424DE">
      <w:pPr>
        <w:spacing w:after="0" w:line="240" w:lineRule="auto"/>
        <w:ind w:right="-1"/>
        <w:jc w:val="both"/>
        <w:rPr>
          <w:rFonts w:ascii="Cambria" w:hAnsi="Cambria"/>
          <w:sz w:val="24"/>
          <w:szCs w:val="24"/>
        </w:rPr>
      </w:pPr>
    </w:p>
    <w:p w:rsidR="00C424DE" w:rsidRPr="00541BEA" w:rsidRDefault="00C424DE" w:rsidP="00C424DE">
      <w:pPr>
        <w:spacing w:after="0" w:line="240" w:lineRule="auto"/>
        <w:ind w:right="-97" w:firstLine="720"/>
        <w:jc w:val="both"/>
        <w:rPr>
          <w:rFonts w:ascii="Cambria" w:hAnsi="Cambria" w:cs="Arial"/>
          <w:sz w:val="24"/>
          <w:szCs w:val="24"/>
        </w:rPr>
      </w:pPr>
      <w:r w:rsidRPr="00DB013B">
        <w:rPr>
          <w:rFonts w:ascii="Cambria" w:hAnsi="Cambria"/>
          <w:sz w:val="24"/>
          <w:szCs w:val="24"/>
        </w:rPr>
        <w:t xml:space="preserve">Pamatojoties uz Kokneses novada domes 2010.gada 28.jūlija saistošo noteikumu Nr.14 “Par sociālo dzīvokļu izīrēšanu Kokneses novadā” 4.5. un 4.6. punktu un  ņemot vērā  2018.gada 21.februāra Sociālo jautājumu  un veselības aprūpes pastāvīgās komitejas lēmumu, </w:t>
      </w: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Default="00C424DE" w:rsidP="00C424DE">
      <w:pPr>
        <w:pStyle w:val="tv2131"/>
        <w:spacing w:line="240" w:lineRule="auto"/>
        <w:ind w:right="-97" w:firstLine="720"/>
        <w:jc w:val="both"/>
        <w:rPr>
          <w:rFonts w:ascii="Cambria" w:hAnsi="Cambria"/>
          <w:sz w:val="24"/>
          <w:szCs w:val="24"/>
        </w:rPr>
      </w:pPr>
    </w:p>
    <w:p w:rsidR="00C424DE" w:rsidRPr="00DB013B" w:rsidRDefault="00C424DE" w:rsidP="00C424DE">
      <w:pPr>
        <w:spacing w:after="0" w:line="240" w:lineRule="auto"/>
        <w:ind w:right="-1" w:firstLine="720"/>
        <w:jc w:val="both"/>
        <w:rPr>
          <w:rFonts w:ascii="Cambria" w:hAnsi="Cambria"/>
          <w:sz w:val="24"/>
          <w:szCs w:val="24"/>
        </w:rPr>
      </w:pPr>
      <w:r w:rsidRPr="00DB013B">
        <w:rPr>
          <w:rFonts w:ascii="Cambria" w:hAnsi="Cambria"/>
          <w:sz w:val="24"/>
          <w:szCs w:val="24"/>
        </w:rPr>
        <w:t>1.Apstiprināt sociālo jautājumu un veselības aprūpes pastāvīgās komitejas  21.02.2018.   lēmumu par īres līgumu pagarināšanu Kokneses novada Kokneses pagastā sociālajā dzīvoklī dzīvojošiem  sekojošiem īrniekiem:</w:t>
      </w:r>
    </w:p>
    <w:p w:rsidR="00C424DE" w:rsidRPr="00DB013B" w:rsidRDefault="00C424DE" w:rsidP="00C424DE">
      <w:pPr>
        <w:spacing w:after="0" w:line="240" w:lineRule="auto"/>
        <w:ind w:right="-1"/>
        <w:jc w:val="both"/>
        <w:rPr>
          <w:rFonts w:ascii="Cambria" w:hAnsi="Cambria"/>
          <w:sz w:val="24"/>
          <w:szCs w:val="24"/>
        </w:rPr>
      </w:pPr>
    </w:p>
    <w:p w:rsidR="00C424DE" w:rsidRPr="00DB013B" w:rsidRDefault="00C424DE" w:rsidP="00C424DE">
      <w:pPr>
        <w:spacing w:after="0" w:line="240" w:lineRule="auto"/>
        <w:ind w:left="-180" w:right="-1"/>
        <w:jc w:val="both"/>
        <w:rPr>
          <w:rFonts w:ascii="Cambria" w:hAnsi="Cambria"/>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212"/>
        <w:gridCol w:w="2549"/>
        <w:gridCol w:w="1559"/>
        <w:gridCol w:w="1841"/>
      </w:tblGrid>
      <w:tr w:rsidR="00C424DE" w:rsidRPr="00DB013B" w:rsidTr="009550F5">
        <w:tc>
          <w:tcPr>
            <w:tcW w:w="899" w:type="dxa"/>
            <w:tcBorders>
              <w:top w:val="single" w:sz="4" w:space="0" w:color="auto"/>
              <w:left w:val="single" w:sz="4" w:space="0" w:color="auto"/>
              <w:bottom w:val="single" w:sz="4" w:space="0" w:color="auto"/>
              <w:right w:val="single" w:sz="4" w:space="0" w:color="auto"/>
            </w:tcBorders>
            <w:hideMark/>
          </w:tcPr>
          <w:p w:rsidR="00C424DE" w:rsidRPr="00DB013B" w:rsidRDefault="00C424DE" w:rsidP="009550F5">
            <w:pPr>
              <w:spacing w:after="0" w:line="240" w:lineRule="auto"/>
              <w:ind w:right="-1"/>
              <w:jc w:val="center"/>
              <w:rPr>
                <w:rFonts w:ascii="Cambria" w:hAnsi="Cambria"/>
                <w:b/>
                <w:bCs/>
                <w:sz w:val="24"/>
                <w:szCs w:val="24"/>
              </w:rPr>
            </w:pPr>
            <w:proofErr w:type="spellStart"/>
            <w:r w:rsidRPr="00DB013B">
              <w:rPr>
                <w:rFonts w:ascii="Cambria" w:hAnsi="Cambria"/>
                <w:b/>
                <w:bCs/>
                <w:sz w:val="24"/>
                <w:szCs w:val="24"/>
              </w:rPr>
              <w:t>Nr.p.k</w:t>
            </w:r>
            <w:proofErr w:type="spellEnd"/>
          </w:p>
        </w:tc>
        <w:tc>
          <w:tcPr>
            <w:tcW w:w="2212" w:type="dxa"/>
            <w:tcBorders>
              <w:top w:val="single" w:sz="4" w:space="0" w:color="auto"/>
              <w:left w:val="single" w:sz="4" w:space="0" w:color="auto"/>
              <w:bottom w:val="single" w:sz="4" w:space="0" w:color="auto"/>
              <w:right w:val="single" w:sz="4" w:space="0" w:color="auto"/>
            </w:tcBorders>
            <w:hideMark/>
          </w:tcPr>
          <w:p w:rsidR="00C424DE" w:rsidRPr="00DB013B" w:rsidRDefault="00C424DE" w:rsidP="009550F5">
            <w:pPr>
              <w:spacing w:after="0" w:line="240" w:lineRule="auto"/>
              <w:ind w:right="-1"/>
              <w:jc w:val="center"/>
              <w:rPr>
                <w:rFonts w:ascii="Cambria" w:hAnsi="Cambria"/>
                <w:b/>
                <w:bCs/>
                <w:sz w:val="24"/>
                <w:szCs w:val="24"/>
              </w:rPr>
            </w:pPr>
            <w:r w:rsidRPr="00DB013B">
              <w:rPr>
                <w:rFonts w:ascii="Cambria" w:hAnsi="Cambria"/>
                <w:b/>
                <w:bCs/>
                <w:sz w:val="24"/>
                <w:szCs w:val="24"/>
              </w:rPr>
              <w:t>Īrnieka vārds, uzvārds</w:t>
            </w:r>
          </w:p>
        </w:tc>
        <w:tc>
          <w:tcPr>
            <w:tcW w:w="2549" w:type="dxa"/>
            <w:tcBorders>
              <w:top w:val="single" w:sz="4" w:space="0" w:color="auto"/>
              <w:left w:val="single" w:sz="4" w:space="0" w:color="auto"/>
              <w:bottom w:val="single" w:sz="4" w:space="0" w:color="auto"/>
              <w:right w:val="single" w:sz="4" w:space="0" w:color="auto"/>
            </w:tcBorders>
            <w:hideMark/>
          </w:tcPr>
          <w:p w:rsidR="00C424DE" w:rsidRPr="00DB013B" w:rsidRDefault="00C424DE" w:rsidP="009550F5">
            <w:pPr>
              <w:spacing w:after="0" w:line="240" w:lineRule="auto"/>
              <w:ind w:right="-1"/>
              <w:jc w:val="center"/>
              <w:rPr>
                <w:rFonts w:ascii="Cambria" w:hAnsi="Cambria"/>
                <w:b/>
                <w:bCs/>
                <w:sz w:val="24"/>
                <w:szCs w:val="24"/>
              </w:rPr>
            </w:pPr>
            <w:r w:rsidRPr="00DB013B">
              <w:rPr>
                <w:rFonts w:ascii="Cambria" w:hAnsi="Cambria"/>
                <w:b/>
                <w:bCs/>
                <w:sz w:val="24"/>
                <w:szCs w:val="24"/>
              </w:rPr>
              <w:t>Sociālā dzīvokļa adrese</w:t>
            </w:r>
          </w:p>
        </w:tc>
        <w:tc>
          <w:tcPr>
            <w:tcW w:w="1559" w:type="dxa"/>
            <w:tcBorders>
              <w:top w:val="single" w:sz="4" w:space="0" w:color="auto"/>
              <w:left w:val="single" w:sz="4" w:space="0" w:color="auto"/>
              <w:bottom w:val="single" w:sz="4" w:space="0" w:color="auto"/>
              <w:right w:val="single" w:sz="4" w:space="0" w:color="auto"/>
            </w:tcBorders>
            <w:hideMark/>
          </w:tcPr>
          <w:p w:rsidR="00C424DE" w:rsidRPr="00DB013B" w:rsidRDefault="00C424DE" w:rsidP="009550F5">
            <w:pPr>
              <w:spacing w:after="0" w:line="240" w:lineRule="auto"/>
              <w:ind w:right="-1"/>
              <w:jc w:val="center"/>
              <w:rPr>
                <w:rFonts w:ascii="Cambria" w:hAnsi="Cambria"/>
                <w:b/>
                <w:bCs/>
                <w:sz w:val="24"/>
                <w:szCs w:val="24"/>
              </w:rPr>
            </w:pPr>
            <w:r w:rsidRPr="00DB013B">
              <w:rPr>
                <w:rFonts w:ascii="Cambria" w:hAnsi="Cambria"/>
                <w:b/>
                <w:bCs/>
                <w:sz w:val="24"/>
                <w:szCs w:val="24"/>
              </w:rPr>
              <w:t>Īres līguma Nr., noslēgšanas datums</w:t>
            </w:r>
          </w:p>
        </w:tc>
        <w:tc>
          <w:tcPr>
            <w:tcW w:w="1841" w:type="dxa"/>
            <w:tcBorders>
              <w:top w:val="single" w:sz="4" w:space="0" w:color="auto"/>
              <w:left w:val="single" w:sz="4" w:space="0" w:color="auto"/>
              <w:bottom w:val="single" w:sz="4" w:space="0" w:color="auto"/>
              <w:right w:val="single" w:sz="4" w:space="0" w:color="auto"/>
            </w:tcBorders>
            <w:hideMark/>
          </w:tcPr>
          <w:p w:rsidR="00C424DE" w:rsidRPr="00DB013B" w:rsidRDefault="00C424DE" w:rsidP="009550F5">
            <w:pPr>
              <w:spacing w:after="0" w:line="240" w:lineRule="auto"/>
              <w:ind w:right="-1"/>
              <w:jc w:val="center"/>
              <w:rPr>
                <w:rFonts w:ascii="Cambria" w:hAnsi="Cambria"/>
                <w:b/>
                <w:bCs/>
                <w:sz w:val="24"/>
                <w:szCs w:val="24"/>
              </w:rPr>
            </w:pPr>
            <w:r w:rsidRPr="00DB013B">
              <w:rPr>
                <w:rFonts w:ascii="Cambria" w:hAnsi="Cambria"/>
                <w:b/>
                <w:bCs/>
                <w:sz w:val="24"/>
                <w:szCs w:val="24"/>
              </w:rPr>
              <w:t>Pagarinājuma</w:t>
            </w:r>
          </w:p>
          <w:p w:rsidR="00C424DE" w:rsidRPr="00DB013B" w:rsidRDefault="00C424DE" w:rsidP="009550F5">
            <w:pPr>
              <w:spacing w:after="0" w:line="240" w:lineRule="auto"/>
              <w:ind w:left="252" w:right="-1"/>
              <w:jc w:val="center"/>
              <w:rPr>
                <w:rFonts w:ascii="Cambria" w:hAnsi="Cambria"/>
                <w:sz w:val="24"/>
                <w:szCs w:val="24"/>
              </w:rPr>
            </w:pPr>
            <w:r w:rsidRPr="00DB013B">
              <w:rPr>
                <w:rFonts w:ascii="Cambria" w:hAnsi="Cambria"/>
                <w:b/>
                <w:bCs/>
                <w:sz w:val="24"/>
                <w:szCs w:val="24"/>
              </w:rPr>
              <w:t>termiņš</w:t>
            </w:r>
          </w:p>
        </w:tc>
      </w:tr>
      <w:tr w:rsidR="00C424DE" w:rsidRPr="00DB013B" w:rsidTr="009550F5">
        <w:tc>
          <w:tcPr>
            <w:tcW w:w="899" w:type="dxa"/>
            <w:tcBorders>
              <w:top w:val="single" w:sz="4" w:space="0" w:color="auto"/>
              <w:left w:val="single" w:sz="4" w:space="0" w:color="auto"/>
              <w:bottom w:val="single" w:sz="4" w:space="0" w:color="auto"/>
              <w:right w:val="single" w:sz="4" w:space="0" w:color="auto"/>
            </w:tcBorders>
            <w:hideMark/>
          </w:tcPr>
          <w:p w:rsidR="00C424DE" w:rsidRPr="00DB013B" w:rsidRDefault="00C424DE" w:rsidP="009550F5">
            <w:pPr>
              <w:spacing w:after="0" w:line="240" w:lineRule="auto"/>
              <w:ind w:right="-1"/>
              <w:jc w:val="center"/>
              <w:rPr>
                <w:rFonts w:ascii="Cambria" w:hAnsi="Cambria"/>
                <w:sz w:val="24"/>
                <w:szCs w:val="24"/>
              </w:rPr>
            </w:pPr>
            <w:r w:rsidRPr="00DB013B">
              <w:rPr>
                <w:rFonts w:ascii="Cambria" w:hAnsi="Cambria"/>
                <w:sz w:val="24"/>
                <w:szCs w:val="24"/>
              </w:rPr>
              <w:t>1.</w:t>
            </w:r>
          </w:p>
        </w:tc>
        <w:tc>
          <w:tcPr>
            <w:tcW w:w="2212" w:type="dxa"/>
            <w:tcBorders>
              <w:top w:val="single" w:sz="4" w:space="0" w:color="auto"/>
              <w:left w:val="single" w:sz="4" w:space="0" w:color="auto"/>
              <w:bottom w:val="single" w:sz="4" w:space="0" w:color="auto"/>
              <w:right w:val="single" w:sz="4" w:space="0" w:color="auto"/>
            </w:tcBorders>
            <w:hideMark/>
          </w:tcPr>
          <w:p w:rsidR="00C424DE" w:rsidRPr="00DB013B" w:rsidRDefault="000F5CB7" w:rsidP="009550F5">
            <w:pPr>
              <w:spacing w:after="0" w:line="240" w:lineRule="auto"/>
              <w:ind w:right="-1"/>
              <w:rPr>
                <w:rFonts w:ascii="Cambria" w:hAnsi="Cambria"/>
                <w:sz w:val="24"/>
                <w:szCs w:val="24"/>
              </w:rPr>
            </w:pPr>
            <w:r>
              <w:rPr>
                <w:rFonts w:ascii="Cambria" w:hAnsi="Cambria"/>
                <w:sz w:val="24"/>
                <w:szCs w:val="24"/>
              </w:rPr>
              <w:t>S A</w:t>
            </w:r>
          </w:p>
        </w:tc>
        <w:tc>
          <w:tcPr>
            <w:tcW w:w="2549" w:type="dxa"/>
            <w:tcBorders>
              <w:top w:val="single" w:sz="4" w:space="0" w:color="auto"/>
              <w:left w:val="single" w:sz="4" w:space="0" w:color="auto"/>
              <w:bottom w:val="single" w:sz="4" w:space="0" w:color="auto"/>
              <w:right w:val="single" w:sz="4" w:space="0" w:color="auto"/>
            </w:tcBorders>
            <w:hideMark/>
          </w:tcPr>
          <w:p w:rsidR="00C424DE" w:rsidRPr="00DB013B" w:rsidRDefault="00C424DE" w:rsidP="009550F5">
            <w:pPr>
              <w:spacing w:after="0" w:line="240" w:lineRule="auto"/>
              <w:ind w:right="-1"/>
              <w:rPr>
                <w:rFonts w:ascii="Cambria" w:hAnsi="Cambria"/>
                <w:sz w:val="24"/>
                <w:szCs w:val="24"/>
              </w:rPr>
            </w:pPr>
            <w:r w:rsidRPr="00DB013B">
              <w:rPr>
                <w:rFonts w:ascii="Cambria" w:hAnsi="Cambria"/>
                <w:sz w:val="24"/>
                <w:szCs w:val="24"/>
              </w:rPr>
              <w:t xml:space="preserve"> Koknesē</w:t>
            </w:r>
          </w:p>
        </w:tc>
        <w:tc>
          <w:tcPr>
            <w:tcW w:w="1559" w:type="dxa"/>
            <w:tcBorders>
              <w:top w:val="single" w:sz="4" w:space="0" w:color="auto"/>
              <w:left w:val="single" w:sz="4" w:space="0" w:color="auto"/>
              <w:bottom w:val="single" w:sz="4" w:space="0" w:color="auto"/>
              <w:right w:val="single" w:sz="4" w:space="0" w:color="auto"/>
            </w:tcBorders>
            <w:hideMark/>
          </w:tcPr>
          <w:p w:rsidR="00C424DE" w:rsidRPr="00DB013B" w:rsidRDefault="00C424DE" w:rsidP="009550F5">
            <w:pPr>
              <w:spacing w:after="0" w:line="240" w:lineRule="auto"/>
              <w:ind w:right="-1"/>
              <w:jc w:val="both"/>
              <w:rPr>
                <w:rFonts w:ascii="Cambria" w:hAnsi="Cambria"/>
                <w:sz w:val="24"/>
                <w:szCs w:val="24"/>
              </w:rPr>
            </w:pPr>
            <w:r w:rsidRPr="00DB013B">
              <w:rPr>
                <w:rFonts w:ascii="Cambria" w:hAnsi="Cambria"/>
                <w:sz w:val="24"/>
                <w:szCs w:val="24"/>
              </w:rPr>
              <w:t>līgums Nr.40,</w:t>
            </w:r>
          </w:p>
          <w:p w:rsidR="00C424DE" w:rsidRPr="00DB013B" w:rsidRDefault="00C424DE" w:rsidP="009550F5">
            <w:pPr>
              <w:spacing w:after="0" w:line="240" w:lineRule="auto"/>
              <w:ind w:right="-1"/>
              <w:jc w:val="both"/>
              <w:rPr>
                <w:rFonts w:ascii="Cambria" w:hAnsi="Cambria"/>
                <w:sz w:val="24"/>
                <w:szCs w:val="24"/>
              </w:rPr>
            </w:pPr>
            <w:r w:rsidRPr="00DB013B">
              <w:rPr>
                <w:rFonts w:ascii="Cambria" w:hAnsi="Cambria"/>
                <w:sz w:val="24"/>
                <w:szCs w:val="24"/>
              </w:rPr>
              <w:t>10.03.2016.</w:t>
            </w:r>
          </w:p>
        </w:tc>
        <w:tc>
          <w:tcPr>
            <w:tcW w:w="1841" w:type="dxa"/>
            <w:tcBorders>
              <w:top w:val="single" w:sz="4" w:space="0" w:color="auto"/>
              <w:left w:val="single" w:sz="4" w:space="0" w:color="auto"/>
              <w:bottom w:val="single" w:sz="4" w:space="0" w:color="auto"/>
              <w:right w:val="single" w:sz="4" w:space="0" w:color="auto"/>
            </w:tcBorders>
            <w:hideMark/>
          </w:tcPr>
          <w:p w:rsidR="00C424DE" w:rsidRPr="00DB013B" w:rsidRDefault="00C424DE" w:rsidP="009550F5">
            <w:pPr>
              <w:spacing w:after="0" w:line="240" w:lineRule="auto"/>
              <w:ind w:right="-1"/>
              <w:jc w:val="center"/>
              <w:rPr>
                <w:rFonts w:ascii="Cambria" w:hAnsi="Cambria"/>
                <w:b/>
                <w:bCs/>
                <w:sz w:val="24"/>
                <w:szCs w:val="24"/>
              </w:rPr>
            </w:pPr>
            <w:r w:rsidRPr="00DB013B">
              <w:rPr>
                <w:rFonts w:ascii="Cambria" w:hAnsi="Cambria"/>
                <w:b/>
                <w:bCs/>
                <w:sz w:val="24"/>
                <w:szCs w:val="24"/>
              </w:rPr>
              <w:t>01.03.2018.</w:t>
            </w:r>
          </w:p>
          <w:p w:rsidR="00C424DE" w:rsidRPr="00DB013B" w:rsidRDefault="00C424DE" w:rsidP="009550F5">
            <w:pPr>
              <w:spacing w:after="0" w:line="240" w:lineRule="auto"/>
              <w:ind w:right="-1"/>
              <w:jc w:val="center"/>
              <w:rPr>
                <w:rFonts w:ascii="Cambria" w:eastAsia="Calibri" w:hAnsi="Cambria"/>
                <w:b/>
                <w:bCs/>
                <w:sz w:val="24"/>
                <w:szCs w:val="24"/>
              </w:rPr>
            </w:pPr>
            <w:r w:rsidRPr="00DB013B">
              <w:rPr>
                <w:rFonts w:ascii="Cambria" w:hAnsi="Cambria"/>
                <w:b/>
                <w:bCs/>
                <w:sz w:val="24"/>
                <w:szCs w:val="24"/>
              </w:rPr>
              <w:t>līdz</w:t>
            </w:r>
          </w:p>
          <w:p w:rsidR="00C424DE" w:rsidRPr="00DB013B" w:rsidRDefault="00C424DE" w:rsidP="009550F5">
            <w:pPr>
              <w:spacing w:after="0" w:line="240" w:lineRule="auto"/>
              <w:ind w:right="-1"/>
              <w:jc w:val="center"/>
              <w:rPr>
                <w:rFonts w:ascii="Cambria" w:eastAsia="Times New Roman" w:hAnsi="Cambria"/>
                <w:b/>
                <w:bCs/>
                <w:sz w:val="24"/>
                <w:szCs w:val="24"/>
              </w:rPr>
            </w:pPr>
            <w:r w:rsidRPr="00DB013B">
              <w:rPr>
                <w:rFonts w:ascii="Cambria" w:hAnsi="Cambria"/>
                <w:b/>
                <w:bCs/>
                <w:sz w:val="24"/>
                <w:szCs w:val="24"/>
              </w:rPr>
              <w:t>31.08.2018.</w:t>
            </w:r>
          </w:p>
        </w:tc>
      </w:tr>
      <w:tr w:rsidR="00C424DE" w:rsidRPr="00DB013B" w:rsidTr="009550F5">
        <w:tc>
          <w:tcPr>
            <w:tcW w:w="899" w:type="dxa"/>
            <w:tcBorders>
              <w:top w:val="single" w:sz="4" w:space="0" w:color="auto"/>
              <w:left w:val="single" w:sz="4" w:space="0" w:color="auto"/>
              <w:bottom w:val="single" w:sz="4" w:space="0" w:color="auto"/>
              <w:right w:val="single" w:sz="4" w:space="0" w:color="auto"/>
            </w:tcBorders>
            <w:hideMark/>
          </w:tcPr>
          <w:p w:rsidR="00C424DE" w:rsidRPr="00DB013B" w:rsidRDefault="00C424DE" w:rsidP="009550F5">
            <w:pPr>
              <w:spacing w:after="0" w:line="240" w:lineRule="auto"/>
              <w:ind w:right="-1"/>
              <w:jc w:val="center"/>
              <w:rPr>
                <w:rFonts w:ascii="Cambria" w:hAnsi="Cambria"/>
                <w:sz w:val="24"/>
                <w:szCs w:val="24"/>
              </w:rPr>
            </w:pPr>
            <w:r w:rsidRPr="00DB013B">
              <w:rPr>
                <w:rFonts w:ascii="Cambria" w:hAnsi="Cambria"/>
                <w:sz w:val="24"/>
                <w:szCs w:val="24"/>
              </w:rPr>
              <w:t>2.</w:t>
            </w:r>
          </w:p>
        </w:tc>
        <w:tc>
          <w:tcPr>
            <w:tcW w:w="2212" w:type="dxa"/>
            <w:tcBorders>
              <w:top w:val="single" w:sz="4" w:space="0" w:color="auto"/>
              <w:left w:val="single" w:sz="4" w:space="0" w:color="auto"/>
              <w:bottom w:val="single" w:sz="4" w:space="0" w:color="auto"/>
              <w:right w:val="single" w:sz="4" w:space="0" w:color="auto"/>
            </w:tcBorders>
            <w:hideMark/>
          </w:tcPr>
          <w:p w:rsidR="00C424DE" w:rsidRPr="00DB013B" w:rsidRDefault="000F5CB7" w:rsidP="009550F5">
            <w:pPr>
              <w:spacing w:after="0" w:line="240" w:lineRule="auto"/>
              <w:ind w:right="-1"/>
              <w:rPr>
                <w:rFonts w:ascii="Cambria" w:hAnsi="Cambria"/>
                <w:sz w:val="24"/>
                <w:szCs w:val="24"/>
              </w:rPr>
            </w:pPr>
            <w:r>
              <w:rPr>
                <w:rFonts w:ascii="Cambria" w:hAnsi="Cambria"/>
                <w:sz w:val="24"/>
                <w:szCs w:val="24"/>
              </w:rPr>
              <w:t>A B</w:t>
            </w:r>
          </w:p>
        </w:tc>
        <w:tc>
          <w:tcPr>
            <w:tcW w:w="2549" w:type="dxa"/>
            <w:tcBorders>
              <w:top w:val="single" w:sz="4" w:space="0" w:color="auto"/>
              <w:left w:val="single" w:sz="4" w:space="0" w:color="auto"/>
              <w:bottom w:val="single" w:sz="4" w:space="0" w:color="auto"/>
              <w:right w:val="single" w:sz="4" w:space="0" w:color="auto"/>
            </w:tcBorders>
            <w:hideMark/>
          </w:tcPr>
          <w:p w:rsidR="00C424DE" w:rsidRPr="00DB013B" w:rsidRDefault="00C424DE" w:rsidP="009550F5">
            <w:pPr>
              <w:spacing w:after="0" w:line="240" w:lineRule="auto"/>
              <w:ind w:right="-1"/>
              <w:rPr>
                <w:rFonts w:ascii="Cambria" w:hAnsi="Cambria"/>
                <w:sz w:val="24"/>
                <w:szCs w:val="24"/>
              </w:rPr>
            </w:pPr>
            <w:r w:rsidRPr="00DB013B">
              <w:rPr>
                <w:rFonts w:ascii="Cambria" w:hAnsi="Cambria"/>
                <w:sz w:val="24"/>
                <w:szCs w:val="24"/>
              </w:rPr>
              <w:t>Koknesē</w:t>
            </w:r>
          </w:p>
        </w:tc>
        <w:tc>
          <w:tcPr>
            <w:tcW w:w="1559" w:type="dxa"/>
            <w:tcBorders>
              <w:top w:val="single" w:sz="4" w:space="0" w:color="auto"/>
              <w:left w:val="single" w:sz="4" w:space="0" w:color="auto"/>
              <w:bottom w:val="single" w:sz="4" w:space="0" w:color="auto"/>
              <w:right w:val="single" w:sz="4" w:space="0" w:color="auto"/>
            </w:tcBorders>
            <w:hideMark/>
          </w:tcPr>
          <w:p w:rsidR="00C424DE" w:rsidRPr="00DB013B" w:rsidRDefault="00C424DE" w:rsidP="009550F5">
            <w:pPr>
              <w:spacing w:after="0" w:line="240" w:lineRule="auto"/>
              <w:ind w:right="-1"/>
              <w:jc w:val="both"/>
              <w:rPr>
                <w:rFonts w:ascii="Cambria" w:hAnsi="Cambria"/>
                <w:sz w:val="24"/>
                <w:szCs w:val="24"/>
              </w:rPr>
            </w:pPr>
            <w:r w:rsidRPr="00DB013B">
              <w:rPr>
                <w:rFonts w:ascii="Cambria" w:hAnsi="Cambria"/>
                <w:sz w:val="24"/>
                <w:szCs w:val="24"/>
              </w:rPr>
              <w:t>līgums Nr.20,</w:t>
            </w:r>
          </w:p>
          <w:p w:rsidR="00C424DE" w:rsidRPr="00DB013B" w:rsidRDefault="00C424DE" w:rsidP="009550F5">
            <w:pPr>
              <w:spacing w:after="0" w:line="240" w:lineRule="auto"/>
              <w:ind w:right="-1"/>
              <w:jc w:val="both"/>
              <w:rPr>
                <w:rFonts w:ascii="Cambria" w:hAnsi="Cambria"/>
                <w:sz w:val="24"/>
                <w:szCs w:val="24"/>
              </w:rPr>
            </w:pPr>
            <w:r w:rsidRPr="00DB013B">
              <w:rPr>
                <w:rFonts w:ascii="Cambria" w:hAnsi="Cambria"/>
                <w:sz w:val="24"/>
                <w:szCs w:val="24"/>
              </w:rPr>
              <w:t>01.09.2010.</w:t>
            </w:r>
          </w:p>
        </w:tc>
        <w:tc>
          <w:tcPr>
            <w:tcW w:w="1841" w:type="dxa"/>
            <w:tcBorders>
              <w:top w:val="single" w:sz="4" w:space="0" w:color="auto"/>
              <w:left w:val="single" w:sz="4" w:space="0" w:color="auto"/>
              <w:bottom w:val="single" w:sz="4" w:space="0" w:color="auto"/>
              <w:right w:val="single" w:sz="4" w:space="0" w:color="auto"/>
            </w:tcBorders>
            <w:hideMark/>
          </w:tcPr>
          <w:p w:rsidR="00C424DE" w:rsidRPr="00DB013B" w:rsidRDefault="00C424DE" w:rsidP="009550F5">
            <w:pPr>
              <w:spacing w:after="0" w:line="240" w:lineRule="auto"/>
              <w:ind w:right="-1"/>
              <w:jc w:val="center"/>
              <w:rPr>
                <w:rFonts w:ascii="Cambria" w:hAnsi="Cambria"/>
                <w:b/>
                <w:bCs/>
                <w:sz w:val="24"/>
                <w:szCs w:val="24"/>
              </w:rPr>
            </w:pPr>
            <w:r w:rsidRPr="00DB013B">
              <w:rPr>
                <w:rFonts w:ascii="Cambria" w:hAnsi="Cambria"/>
                <w:b/>
                <w:bCs/>
                <w:sz w:val="24"/>
                <w:szCs w:val="24"/>
              </w:rPr>
              <w:t>01.03.2018.</w:t>
            </w:r>
          </w:p>
          <w:p w:rsidR="00C424DE" w:rsidRPr="00DB013B" w:rsidRDefault="00C424DE" w:rsidP="009550F5">
            <w:pPr>
              <w:spacing w:after="0" w:line="240" w:lineRule="auto"/>
              <w:ind w:right="-1"/>
              <w:jc w:val="center"/>
              <w:rPr>
                <w:rFonts w:ascii="Cambria" w:eastAsia="Calibri" w:hAnsi="Cambria"/>
                <w:b/>
                <w:bCs/>
                <w:sz w:val="24"/>
                <w:szCs w:val="24"/>
              </w:rPr>
            </w:pPr>
            <w:r w:rsidRPr="00DB013B">
              <w:rPr>
                <w:rFonts w:ascii="Cambria" w:hAnsi="Cambria"/>
                <w:b/>
                <w:bCs/>
                <w:sz w:val="24"/>
                <w:szCs w:val="24"/>
              </w:rPr>
              <w:t>līdz</w:t>
            </w:r>
          </w:p>
          <w:p w:rsidR="00C424DE" w:rsidRPr="00DB013B" w:rsidRDefault="00C424DE" w:rsidP="009550F5">
            <w:pPr>
              <w:spacing w:after="0" w:line="240" w:lineRule="auto"/>
              <w:ind w:right="-1"/>
              <w:jc w:val="center"/>
              <w:rPr>
                <w:rFonts w:ascii="Cambria" w:eastAsia="Times New Roman" w:hAnsi="Cambria"/>
                <w:b/>
                <w:bCs/>
                <w:sz w:val="24"/>
                <w:szCs w:val="24"/>
              </w:rPr>
            </w:pPr>
            <w:r w:rsidRPr="00DB013B">
              <w:rPr>
                <w:rFonts w:ascii="Cambria" w:hAnsi="Cambria"/>
                <w:b/>
                <w:bCs/>
                <w:sz w:val="24"/>
                <w:szCs w:val="24"/>
              </w:rPr>
              <w:t>31.08.2018.</w:t>
            </w:r>
          </w:p>
        </w:tc>
      </w:tr>
    </w:tbl>
    <w:p w:rsidR="00C424DE" w:rsidRPr="00DB013B" w:rsidRDefault="00C424DE" w:rsidP="00C424DE">
      <w:pPr>
        <w:spacing w:after="0" w:line="240" w:lineRule="auto"/>
        <w:ind w:right="-1"/>
        <w:rPr>
          <w:rFonts w:ascii="Cambria" w:eastAsia="Times New Roman" w:hAnsi="Cambria"/>
          <w:sz w:val="24"/>
          <w:szCs w:val="24"/>
          <w:lang w:val="en-GB"/>
        </w:rPr>
      </w:pPr>
    </w:p>
    <w:p w:rsidR="00C424DE" w:rsidRPr="00DB013B" w:rsidRDefault="00C424DE" w:rsidP="00C424DE">
      <w:pPr>
        <w:spacing w:after="0" w:line="240" w:lineRule="auto"/>
        <w:ind w:right="-1"/>
        <w:rPr>
          <w:rFonts w:ascii="Cambria" w:hAnsi="Cambria"/>
          <w:sz w:val="24"/>
          <w:szCs w:val="24"/>
        </w:rPr>
      </w:pPr>
    </w:p>
    <w:p w:rsidR="00C424DE" w:rsidRPr="00DB013B" w:rsidRDefault="00C424DE" w:rsidP="00C424DE">
      <w:pPr>
        <w:spacing w:after="0" w:line="240" w:lineRule="auto"/>
        <w:ind w:right="-1"/>
        <w:rPr>
          <w:rFonts w:ascii="Cambria" w:hAnsi="Cambria"/>
          <w:sz w:val="24"/>
          <w:szCs w:val="24"/>
        </w:rPr>
      </w:pPr>
    </w:p>
    <w:p w:rsidR="00C424DE" w:rsidRDefault="00C424DE" w:rsidP="00C424DE">
      <w:pPr>
        <w:spacing w:after="0" w:line="240" w:lineRule="auto"/>
        <w:ind w:right="-1"/>
        <w:jc w:val="right"/>
        <w:rPr>
          <w:rFonts w:ascii="Cambria" w:hAnsi="Cambria"/>
          <w:sz w:val="24"/>
          <w:szCs w:val="24"/>
        </w:rPr>
      </w:pPr>
    </w:p>
    <w:p w:rsidR="00C424DE" w:rsidRPr="00DB013B" w:rsidRDefault="00C424DE" w:rsidP="00C424DE">
      <w:pPr>
        <w:spacing w:after="0" w:line="240" w:lineRule="auto"/>
        <w:ind w:right="-1"/>
        <w:jc w:val="center"/>
        <w:rPr>
          <w:rFonts w:ascii="Cambria" w:hAnsi="Cambria"/>
          <w:b/>
          <w:bCs/>
          <w:sz w:val="24"/>
          <w:szCs w:val="24"/>
        </w:rPr>
      </w:pPr>
      <w:r>
        <w:rPr>
          <w:rFonts w:ascii="Cambria" w:hAnsi="Cambria"/>
          <w:b/>
          <w:bCs/>
          <w:sz w:val="24"/>
          <w:szCs w:val="24"/>
        </w:rPr>
        <w:t>9.2</w:t>
      </w:r>
    </w:p>
    <w:p w:rsidR="00C424DE" w:rsidRPr="00DB013B" w:rsidRDefault="00C424DE" w:rsidP="00C424DE">
      <w:pPr>
        <w:spacing w:after="0" w:line="240" w:lineRule="auto"/>
        <w:ind w:right="-1"/>
        <w:jc w:val="center"/>
        <w:rPr>
          <w:rFonts w:ascii="Cambria" w:hAnsi="Cambria"/>
          <w:b/>
          <w:bCs/>
          <w:sz w:val="24"/>
          <w:szCs w:val="24"/>
        </w:rPr>
      </w:pPr>
      <w:r w:rsidRPr="00DB013B">
        <w:rPr>
          <w:rFonts w:ascii="Cambria" w:hAnsi="Cambria"/>
          <w:b/>
          <w:bCs/>
          <w:sz w:val="24"/>
          <w:szCs w:val="24"/>
        </w:rPr>
        <w:t xml:space="preserve">     Par sociālā dzīvokļa statusa atcelšanu</w:t>
      </w:r>
    </w:p>
    <w:p w:rsidR="00C424DE" w:rsidRPr="00DB013B" w:rsidRDefault="00C424DE" w:rsidP="00C424DE">
      <w:pPr>
        <w:spacing w:after="0" w:line="240" w:lineRule="auto"/>
        <w:ind w:right="-1"/>
        <w:jc w:val="center"/>
        <w:rPr>
          <w:rFonts w:ascii="Cambria" w:hAnsi="Cambria"/>
          <w:b/>
          <w:bCs/>
          <w:sz w:val="24"/>
          <w:szCs w:val="24"/>
        </w:rPr>
      </w:pPr>
      <w:r w:rsidRPr="00DB013B">
        <w:rPr>
          <w:rFonts w:ascii="Cambria" w:hAnsi="Cambria"/>
          <w:b/>
          <w:bCs/>
          <w:sz w:val="24"/>
          <w:szCs w:val="24"/>
        </w:rPr>
        <w:t>_____________________________________________________________________</w:t>
      </w:r>
      <w:r>
        <w:rPr>
          <w:rFonts w:ascii="Cambria" w:hAnsi="Cambria"/>
          <w:b/>
          <w:bCs/>
          <w:sz w:val="24"/>
          <w:szCs w:val="24"/>
        </w:rPr>
        <w:t>_______________________________</w:t>
      </w:r>
    </w:p>
    <w:p w:rsidR="00C424DE" w:rsidRDefault="00C424DE" w:rsidP="00C424DE">
      <w:pPr>
        <w:spacing w:after="0" w:line="240" w:lineRule="auto"/>
        <w:ind w:right="-1"/>
        <w:jc w:val="both"/>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Default="00C424DE" w:rsidP="00C424DE">
      <w:pPr>
        <w:spacing w:after="0" w:line="240" w:lineRule="auto"/>
        <w:ind w:right="-1"/>
        <w:jc w:val="both"/>
        <w:rPr>
          <w:rFonts w:ascii="Cambria" w:hAnsi="Cambria"/>
          <w:sz w:val="24"/>
          <w:szCs w:val="24"/>
        </w:rPr>
      </w:pPr>
    </w:p>
    <w:p w:rsidR="00C424DE" w:rsidRPr="00541BEA" w:rsidRDefault="00C424DE" w:rsidP="00C424DE">
      <w:pPr>
        <w:spacing w:after="0" w:line="240" w:lineRule="auto"/>
        <w:ind w:right="-97" w:firstLine="720"/>
        <w:jc w:val="both"/>
        <w:rPr>
          <w:rFonts w:ascii="Cambria" w:hAnsi="Cambria" w:cs="Arial"/>
          <w:sz w:val="24"/>
          <w:szCs w:val="24"/>
        </w:rPr>
      </w:pPr>
      <w:r w:rsidRPr="00DB013B">
        <w:rPr>
          <w:rFonts w:ascii="Cambria" w:hAnsi="Cambria"/>
          <w:sz w:val="24"/>
          <w:szCs w:val="24"/>
        </w:rPr>
        <w:t xml:space="preserve">Pamatojoties uz likuma “Par sociālajiem dzīvokļiem un sociālajām dzīvojamām mājām” 4.panta 1.punktu “Jautājumu par sociālo dzīvokļu un sociālo dzīvojamo māju veidošanu izlemj pašvaldība, ņemot vērā tās administratīvajā teritorijā dzīvojošo sociāli maznodrošināto (trūcīgo) un sociāli </w:t>
      </w:r>
      <w:proofErr w:type="spellStart"/>
      <w:r w:rsidRPr="00DB013B">
        <w:rPr>
          <w:rFonts w:ascii="Cambria" w:hAnsi="Cambria"/>
          <w:sz w:val="24"/>
          <w:szCs w:val="24"/>
        </w:rPr>
        <w:t>mazaizsargāto</w:t>
      </w:r>
      <w:proofErr w:type="spellEnd"/>
      <w:r w:rsidRPr="00DB013B">
        <w:rPr>
          <w:rFonts w:ascii="Cambria" w:hAnsi="Cambria"/>
          <w:sz w:val="24"/>
          <w:szCs w:val="24"/>
        </w:rPr>
        <w:t xml:space="preserve"> personu (ģimeņu) pieprasījumu, kā arī pašvaldības iespējas. Sociālā dzīvokļa un sociālās dzīvojamās mājas statusu nosaka vai atceļ attiecīgās pašvaldības dome, pieņemot par to lēmumu” un  ņemot vērā  2018.gada 21.februāra Sociālo jautājumu  un veselības aprūpes pastāvīgās komitejas lēmumu, </w:t>
      </w: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Default="00C424DE" w:rsidP="00C424DE">
      <w:pPr>
        <w:pStyle w:val="tv2131"/>
        <w:spacing w:line="240" w:lineRule="auto"/>
        <w:ind w:right="-97" w:firstLine="720"/>
        <w:jc w:val="both"/>
        <w:rPr>
          <w:rFonts w:ascii="Cambria" w:hAnsi="Cambria"/>
          <w:sz w:val="24"/>
          <w:szCs w:val="24"/>
        </w:rPr>
      </w:pPr>
    </w:p>
    <w:p w:rsidR="00C424DE" w:rsidRPr="00DB013B" w:rsidRDefault="00C424DE" w:rsidP="00C424DE">
      <w:pPr>
        <w:spacing w:after="0" w:line="240" w:lineRule="auto"/>
        <w:ind w:right="-1" w:firstLine="720"/>
        <w:jc w:val="both"/>
        <w:rPr>
          <w:rFonts w:ascii="Cambria" w:hAnsi="Cambria"/>
          <w:sz w:val="24"/>
          <w:szCs w:val="24"/>
        </w:rPr>
      </w:pPr>
      <w:r w:rsidRPr="00DB013B">
        <w:rPr>
          <w:rFonts w:ascii="Cambria" w:hAnsi="Cambria"/>
          <w:sz w:val="24"/>
          <w:szCs w:val="24"/>
        </w:rPr>
        <w:t>1.Apstiprināt sociālo jautājumu un veselības aprūpes pastāvīgās komitejas 21.02.2018. lēmumu:</w:t>
      </w:r>
    </w:p>
    <w:p w:rsidR="00C424DE" w:rsidRPr="00DB013B" w:rsidRDefault="00C424DE" w:rsidP="00C424DE">
      <w:pPr>
        <w:spacing w:after="0" w:line="240" w:lineRule="auto"/>
        <w:ind w:right="-1" w:firstLine="720"/>
        <w:jc w:val="both"/>
        <w:rPr>
          <w:rFonts w:ascii="Cambria" w:hAnsi="Cambria"/>
          <w:sz w:val="24"/>
          <w:szCs w:val="24"/>
        </w:rPr>
      </w:pPr>
      <w:r w:rsidRPr="00DB013B">
        <w:rPr>
          <w:rFonts w:ascii="Cambria" w:hAnsi="Cambria"/>
          <w:sz w:val="24"/>
          <w:szCs w:val="24"/>
        </w:rPr>
        <w:t xml:space="preserve">1.1.Atcelt sociālā dzīvokļa statusu </w:t>
      </w:r>
      <w:bookmarkStart w:id="6" w:name="_Hlk507072315"/>
      <w:r w:rsidRPr="00DB013B">
        <w:rPr>
          <w:rFonts w:ascii="Cambria" w:hAnsi="Cambria"/>
          <w:sz w:val="24"/>
          <w:szCs w:val="24"/>
        </w:rPr>
        <w:t xml:space="preserve">ar 2018.gada 28.februāri </w:t>
      </w:r>
      <w:bookmarkEnd w:id="6"/>
      <w:r w:rsidRPr="00DB013B">
        <w:rPr>
          <w:rFonts w:ascii="Cambria" w:hAnsi="Cambria"/>
          <w:sz w:val="24"/>
          <w:szCs w:val="24"/>
        </w:rPr>
        <w:t>vienas istabas dzīvoklim Nr.4 (ar kopējo platību 33,1 m</w:t>
      </w:r>
      <w:r w:rsidRPr="00DB013B">
        <w:rPr>
          <w:rFonts w:ascii="Cambria" w:hAnsi="Cambria"/>
          <w:sz w:val="24"/>
          <w:szCs w:val="24"/>
          <w:vertAlign w:val="superscript"/>
        </w:rPr>
        <w:t>2</w:t>
      </w:r>
      <w:r w:rsidRPr="00DB013B">
        <w:rPr>
          <w:rFonts w:ascii="Cambria" w:hAnsi="Cambria"/>
          <w:sz w:val="24"/>
          <w:szCs w:val="24"/>
        </w:rPr>
        <w:t>) , Vērenes ielā Nr.1</w:t>
      </w:r>
      <w:r>
        <w:rPr>
          <w:rFonts w:ascii="Cambria" w:hAnsi="Cambria"/>
          <w:sz w:val="24"/>
          <w:szCs w:val="24"/>
        </w:rPr>
        <w:t xml:space="preserve">, Koknesē, </w:t>
      </w:r>
      <w:r w:rsidRPr="00DB013B">
        <w:rPr>
          <w:rFonts w:ascii="Cambria" w:hAnsi="Cambria"/>
          <w:sz w:val="24"/>
          <w:szCs w:val="24"/>
        </w:rPr>
        <w:t xml:space="preserve">  Kokneses pagastā, Kokneses novadā.</w:t>
      </w:r>
    </w:p>
    <w:p w:rsidR="00C424DE" w:rsidRPr="00DB013B" w:rsidRDefault="00C424DE" w:rsidP="00C424DE">
      <w:pPr>
        <w:spacing w:after="0" w:line="240" w:lineRule="auto"/>
        <w:ind w:right="-1" w:firstLine="720"/>
        <w:jc w:val="both"/>
        <w:rPr>
          <w:rFonts w:ascii="Cambria" w:hAnsi="Cambria"/>
          <w:sz w:val="24"/>
          <w:szCs w:val="24"/>
        </w:rPr>
      </w:pPr>
      <w:r w:rsidRPr="00DB013B">
        <w:rPr>
          <w:rFonts w:ascii="Cambria" w:hAnsi="Cambria"/>
          <w:sz w:val="24"/>
          <w:szCs w:val="24"/>
        </w:rPr>
        <w:t>1.2. Vienas istabas dzīvokli Nr.4 (ar kopējo platību 33,1 m</w:t>
      </w:r>
      <w:r w:rsidRPr="00DB013B">
        <w:rPr>
          <w:rFonts w:ascii="Cambria" w:hAnsi="Cambria"/>
          <w:sz w:val="24"/>
          <w:szCs w:val="24"/>
          <w:vertAlign w:val="superscript"/>
        </w:rPr>
        <w:t>2</w:t>
      </w:r>
      <w:r w:rsidRPr="00DB013B">
        <w:rPr>
          <w:rFonts w:ascii="Cambria" w:hAnsi="Cambria"/>
          <w:sz w:val="24"/>
          <w:szCs w:val="24"/>
        </w:rPr>
        <w:t xml:space="preserve">) , Vērenes ielā Nr.1 </w:t>
      </w:r>
      <w:r>
        <w:rPr>
          <w:rFonts w:ascii="Cambria" w:hAnsi="Cambria"/>
          <w:sz w:val="24"/>
          <w:szCs w:val="24"/>
        </w:rPr>
        <w:t xml:space="preserve">, Koknesē, </w:t>
      </w:r>
      <w:r w:rsidRPr="00DB013B">
        <w:rPr>
          <w:rFonts w:ascii="Cambria" w:hAnsi="Cambria"/>
          <w:sz w:val="24"/>
          <w:szCs w:val="24"/>
        </w:rPr>
        <w:t xml:space="preserve"> Kokneses pagastā, Kokneses novadā nodot Kokneses novada domes Sociālā dienesta lietošanā ar 2018.gada 1.martu.</w:t>
      </w:r>
    </w:p>
    <w:p w:rsidR="00C424DE" w:rsidRDefault="00C424DE" w:rsidP="00C424DE">
      <w:pPr>
        <w:spacing w:after="0" w:line="240" w:lineRule="auto"/>
        <w:ind w:right="-1"/>
        <w:jc w:val="right"/>
        <w:rPr>
          <w:rFonts w:ascii="Cambria" w:hAnsi="Cambria"/>
          <w:i/>
          <w:iCs/>
          <w:sz w:val="24"/>
          <w:szCs w:val="24"/>
        </w:rPr>
      </w:pPr>
    </w:p>
    <w:p w:rsidR="00C424DE" w:rsidRPr="00DB013B" w:rsidRDefault="00C424DE" w:rsidP="00C424DE">
      <w:pPr>
        <w:spacing w:after="0" w:line="240" w:lineRule="auto"/>
        <w:ind w:right="-1"/>
        <w:jc w:val="right"/>
        <w:rPr>
          <w:rFonts w:ascii="Cambria" w:hAnsi="Cambria"/>
          <w:i/>
          <w:iCs/>
          <w:sz w:val="24"/>
          <w:szCs w:val="24"/>
        </w:rPr>
      </w:pPr>
    </w:p>
    <w:p w:rsidR="00C424DE" w:rsidRDefault="00C424DE" w:rsidP="00C424DE">
      <w:pPr>
        <w:spacing w:after="0" w:line="240" w:lineRule="auto"/>
        <w:ind w:right="-1"/>
        <w:jc w:val="right"/>
        <w:rPr>
          <w:rFonts w:ascii="Cambria" w:hAnsi="Cambria"/>
          <w:i/>
          <w:iCs/>
          <w:sz w:val="24"/>
          <w:szCs w:val="24"/>
        </w:rPr>
      </w:pPr>
    </w:p>
    <w:p w:rsidR="00C424DE" w:rsidRPr="00DB013B" w:rsidRDefault="00C424DE" w:rsidP="00C424DE">
      <w:pPr>
        <w:spacing w:after="0" w:line="240" w:lineRule="auto"/>
        <w:ind w:right="-1"/>
        <w:jc w:val="center"/>
        <w:rPr>
          <w:rFonts w:ascii="Cambria" w:hAnsi="Cambria"/>
          <w:b/>
          <w:iCs/>
          <w:sz w:val="24"/>
          <w:szCs w:val="24"/>
        </w:rPr>
      </w:pPr>
      <w:r>
        <w:rPr>
          <w:rFonts w:ascii="Cambria" w:hAnsi="Cambria"/>
          <w:b/>
          <w:iCs/>
          <w:sz w:val="24"/>
          <w:szCs w:val="24"/>
        </w:rPr>
        <w:t>9.3</w:t>
      </w:r>
    </w:p>
    <w:p w:rsidR="00C424DE" w:rsidRPr="00DB013B" w:rsidRDefault="00C424DE" w:rsidP="00C424DE">
      <w:pPr>
        <w:spacing w:after="0" w:line="240" w:lineRule="auto"/>
        <w:ind w:right="-1"/>
        <w:jc w:val="center"/>
        <w:rPr>
          <w:rFonts w:ascii="Cambria" w:hAnsi="Cambria"/>
          <w:b/>
          <w:bCs/>
          <w:sz w:val="24"/>
          <w:szCs w:val="24"/>
        </w:rPr>
      </w:pPr>
      <w:r w:rsidRPr="00DB013B">
        <w:rPr>
          <w:rFonts w:ascii="Cambria" w:hAnsi="Cambria"/>
          <w:b/>
          <w:bCs/>
          <w:sz w:val="24"/>
          <w:szCs w:val="24"/>
        </w:rPr>
        <w:t xml:space="preserve">     Par telpu nomas līguma laušanu</w:t>
      </w:r>
    </w:p>
    <w:p w:rsidR="00C424DE" w:rsidRPr="00DB013B" w:rsidRDefault="00C424DE" w:rsidP="00C424DE">
      <w:pPr>
        <w:spacing w:after="0" w:line="240" w:lineRule="auto"/>
        <w:ind w:right="-1"/>
        <w:jc w:val="center"/>
        <w:rPr>
          <w:rFonts w:ascii="Cambria" w:hAnsi="Cambria"/>
          <w:b/>
          <w:bCs/>
          <w:sz w:val="24"/>
          <w:szCs w:val="24"/>
        </w:rPr>
      </w:pPr>
      <w:r w:rsidRPr="00DB013B">
        <w:rPr>
          <w:rFonts w:ascii="Cambria" w:hAnsi="Cambria"/>
          <w:b/>
          <w:bCs/>
          <w:sz w:val="24"/>
          <w:szCs w:val="24"/>
        </w:rPr>
        <w:t>_____________________________________________________________________</w:t>
      </w:r>
      <w:r>
        <w:rPr>
          <w:rFonts w:ascii="Cambria" w:hAnsi="Cambria"/>
          <w:b/>
          <w:bCs/>
          <w:sz w:val="24"/>
          <w:szCs w:val="24"/>
        </w:rPr>
        <w:t>_________________________________</w:t>
      </w:r>
    </w:p>
    <w:p w:rsidR="00C424DE" w:rsidRDefault="00C424DE" w:rsidP="00C424DE">
      <w:pPr>
        <w:spacing w:after="0" w:line="240" w:lineRule="auto"/>
        <w:ind w:right="-1"/>
        <w:jc w:val="both"/>
        <w:rPr>
          <w:rFonts w:ascii="Cambria" w:hAnsi="Cambria"/>
          <w:sz w:val="24"/>
          <w:szCs w:val="24"/>
        </w:rPr>
      </w:pPr>
    </w:p>
    <w:p w:rsidR="00C424DE" w:rsidRDefault="00C424DE" w:rsidP="00C424DE">
      <w:pPr>
        <w:spacing w:after="0" w:line="240" w:lineRule="auto"/>
        <w:ind w:right="-96"/>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C424DE" w:rsidRPr="00DB013B" w:rsidRDefault="00C424DE" w:rsidP="00C424DE">
      <w:pPr>
        <w:spacing w:after="0" w:line="240" w:lineRule="auto"/>
        <w:ind w:right="-1"/>
        <w:jc w:val="both"/>
        <w:rPr>
          <w:rFonts w:ascii="Cambria" w:hAnsi="Cambria"/>
          <w:sz w:val="24"/>
          <w:szCs w:val="24"/>
        </w:rPr>
      </w:pPr>
    </w:p>
    <w:p w:rsidR="00C424DE" w:rsidRPr="00541BEA" w:rsidRDefault="00C424DE" w:rsidP="00C424DE">
      <w:pPr>
        <w:spacing w:after="0" w:line="240" w:lineRule="auto"/>
        <w:ind w:right="-97" w:firstLine="720"/>
        <w:jc w:val="both"/>
        <w:rPr>
          <w:rFonts w:ascii="Cambria" w:hAnsi="Cambria" w:cs="Arial"/>
          <w:sz w:val="24"/>
          <w:szCs w:val="24"/>
        </w:rPr>
      </w:pPr>
      <w:r w:rsidRPr="00DB013B">
        <w:rPr>
          <w:rFonts w:ascii="Cambria" w:hAnsi="Cambria"/>
          <w:sz w:val="24"/>
          <w:szCs w:val="24"/>
        </w:rPr>
        <w:t xml:space="preserve">Pamatojoties uz likuma “Par pašvaldībām” </w:t>
      </w:r>
      <w:r w:rsidRPr="00DB013B">
        <w:rPr>
          <w:rFonts w:ascii="Cambria" w:hAnsi="Cambria"/>
          <w:bCs/>
          <w:sz w:val="24"/>
          <w:szCs w:val="24"/>
        </w:rPr>
        <w:t>12. pantu</w:t>
      </w:r>
      <w:r w:rsidRPr="00DB013B">
        <w:rPr>
          <w:rFonts w:ascii="Cambria" w:hAnsi="Cambria"/>
          <w:b/>
          <w:bCs/>
          <w:sz w:val="24"/>
          <w:szCs w:val="24"/>
        </w:rPr>
        <w:t xml:space="preserve"> “</w:t>
      </w:r>
      <w:r w:rsidRPr="00DB013B">
        <w:rPr>
          <w:rFonts w:ascii="Cambria" w:hAnsi="Cambria"/>
          <w:sz w:val="24"/>
          <w:szCs w:val="24"/>
        </w:rPr>
        <w:t xml:space="preserve">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un  ņemot vērā  2018.gada 21.februāra Sociālo jautājumu  un veselības aprūpes pastāvīgās komitejas lēmumu, </w:t>
      </w: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C424DE" w:rsidRDefault="00C424DE" w:rsidP="00C424DE">
      <w:pPr>
        <w:pStyle w:val="tv2131"/>
        <w:spacing w:line="240" w:lineRule="auto"/>
        <w:ind w:right="-97" w:firstLine="720"/>
        <w:jc w:val="both"/>
        <w:rPr>
          <w:rFonts w:ascii="Cambria" w:hAnsi="Cambria"/>
          <w:sz w:val="24"/>
          <w:szCs w:val="24"/>
        </w:rPr>
      </w:pPr>
    </w:p>
    <w:p w:rsidR="00C424DE" w:rsidRPr="00DB013B" w:rsidRDefault="00C424DE" w:rsidP="00C424DE">
      <w:pPr>
        <w:spacing w:after="0" w:line="240" w:lineRule="auto"/>
        <w:ind w:firstLine="720"/>
        <w:jc w:val="both"/>
        <w:rPr>
          <w:rFonts w:ascii="Cambria" w:hAnsi="Cambria"/>
          <w:sz w:val="24"/>
          <w:szCs w:val="24"/>
        </w:rPr>
      </w:pPr>
      <w:r w:rsidRPr="00DB013B">
        <w:rPr>
          <w:rFonts w:ascii="Cambria" w:hAnsi="Cambria"/>
          <w:sz w:val="24"/>
          <w:szCs w:val="24"/>
        </w:rPr>
        <w:t>1.Apstiprināt sociālo jautājumu un veselības aprūpes pastāvīgās komitejas 21.02.2018. lēmumu:</w:t>
      </w:r>
    </w:p>
    <w:p w:rsidR="00C424DE" w:rsidRPr="00DB013B" w:rsidRDefault="00C424DE" w:rsidP="00C424DE">
      <w:pPr>
        <w:spacing w:after="0" w:line="240" w:lineRule="auto"/>
        <w:ind w:firstLine="720"/>
        <w:jc w:val="both"/>
        <w:rPr>
          <w:rFonts w:ascii="Cambria" w:hAnsi="Cambria"/>
          <w:sz w:val="24"/>
          <w:szCs w:val="24"/>
        </w:rPr>
      </w:pPr>
      <w:r w:rsidRPr="00DB013B">
        <w:rPr>
          <w:rFonts w:ascii="Cambria" w:hAnsi="Cambria"/>
          <w:sz w:val="24"/>
          <w:szCs w:val="24"/>
        </w:rPr>
        <w:t>1.1. Lauzt 2015.gada 11.februāra telpu nomas līgumu Nr.2.1-6.2/9 par bezatlīdzības lietošanā nodoto dzīvokli Nr.6  (ar kopējo platību 43,3 m</w:t>
      </w:r>
      <w:r w:rsidRPr="00DB013B">
        <w:rPr>
          <w:rFonts w:ascii="Cambria" w:hAnsi="Cambria"/>
          <w:sz w:val="24"/>
          <w:szCs w:val="24"/>
          <w:vertAlign w:val="superscript"/>
        </w:rPr>
        <w:t>2</w:t>
      </w:r>
      <w:r w:rsidRPr="00DB013B">
        <w:rPr>
          <w:rFonts w:ascii="Cambria" w:hAnsi="Cambria"/>
          <w:sz w:val="24"/>
          <w:szCs w:val="24"/>
        </w:rPr>
        <w:t xml:space="preserve">) Vērenes ielā 1 </w:t>
      </w:r>
      <w:r>
        <w:rPr>
          <w:rFonts w:ascii="Cambria" w:hAnsi="Cambria"/>
          <w:sz w:val="24"/>
          <w:szCs w:val="24"/>
        </w:rPr>
        <w:t xml:space="preserve">, Koknesē, </w:t>
      </w:r>
      <w:r w:rsidRPr="00DB013B">
        <w:rPr>
          <w:rFonts w:ascii="Cambria" w:hAnsi="Cambria"/>
          <w:sz w:val="24"/>
          <w:szCs w:val="24"/>
        </w:rPr>
        <w:t xml:space="preserve"> Kokneses pagastā, Kokneses novadā pensionāru klubiņam “Pīlādzītis” ar 2018.gada 28.februāri.</w:t>
      </w:r>
    </w:p>
    <w:p w:rsidR="00C424DE" w:rsidRPr="00DB013B" w:rsidRDefault="00C424DE" w:rsidP="00C424DE">
      <w:pPr>
        <w:spacing w:after="0" w:line="240" w:lineRule="auto"/>
        <w:ind w:firstLine="720"/>
        <w:jc w:val="both"/>
        <w:rPr>
          <w:rFonts w:ascii="Cambria" w:hAnsi="Cambria"/>
          <w:sz w:val="24"/>
          <w:szCs w:val="24"/>
        </w:rPr>
      </w:pPr>
      <w:r w:rsidRPr="00DB013B">
        <w:rPr>
          <w:rFonts w:ascii="Cambria" w:hAnsi="Cambria"/>
          <w:sz w:val="24"/>
          <w:szCs w:val="24"/>
        </w:rPr>
        <w:t>1.2.Ar 2018.gada 1.martu dzīvoklim Nr.6 (ar kopējo platību 43,3 m</w:t>
      </w:r>
      <w:r w:rsidRPr="00DB013B">
        <w:rPr>
          <w:rFonts w:ascii="Cambria" w:hAnsi="Cambria"/>
          <w:sz w:val="24"/>
          <w:szCs w:val="24"/>
          <w:vertAlign w:val="superscript"/>
        </w:rPr>
        <w:t>2</w:t>
      </w:r>
      <w:r w:rsidRPr="00DB013B">
        <w:rPr>
          <w:rFonts w:ascii="Cambria" w:hAnsi="Cambria"/>
          <w:sz w:val="24"/>
          <w:szCs w:val="24"/>
        </w:rPr>
        <w:t>) Vērenes ielā 1</w:t>
      </w:r>
      <w:r>
        <w:rPr>
          <w:rFonts w:ascii="Cambria" w:hAnsi="Cambria"/>
          <w:sz w:val="24"/>
          <w:szCs w:val="24"/>
        </w:rPr>
        <w:t>, Koknesē</w:t>
      </w:r>
      <w:r w:rsidRPr="00DB013B">
        <w:rPr>
          <w:rFonts w:ascii="Cambria" w:hAnsi="Cambria"/>
          <w:sz w:val="24"/>
          <w:szCs w:val="24"/>
        </w:rPr>
        <w:t xml:space="preserve">  Kokneses pagastā, Kokneses novadā piešķirt dzīvojamās telpas statusu. </w:t>
      </w:r>
    </w:p>
    <w:p w:rsidR="00C424DE" w:rsidRDefault="00C424DE" w:rsidP="00C424DE">
      <w:pPr>
        <w:spacing w:after="0" w:line="240" w:lineRule="auto"/>
        <w:ind w:right="-97"/>
        <w:jc w:val="center"/>
        <w:rPr>
          <w:rFonts w:ascii="Cambria" w:hAnsi="Cambria"/>
          <w:sz w:val="24"/>
          <w:szCs w:val="24"/>
        </w:rPr>
      </w:pPr>
    </w:p>
    <w:p w:rsidR="00C424DE" w:rsidRPr="00DB013B" w:rsidRDefault="00C424DE" w:rsidP="00C424DE">
      <w:pPr>
        <w:spacing w:after="0" w:line="240" w:lineRule="auto"/>
        <w:ind w:right="-97"/>
        <w:jc w:val="center"/>
        <w:rPr>
          <w:rFonts w:ascii="Cambria" w:hAnsi="Cambria"/>
          <w:sz w:val="24"/>
          <w:szCs w:val="24"/>
        </w:rPr>
      </w:pPr>
    </w:p>
    <w:p w:rsidR="00C424DE" w:rsidRDefault="00C424DE" w:rsidP="00C424DE">
      <w:pPr>
        <w:spacing w:after="0" w:line="240" w:lineRule="auto"/>
        <w:ind w:right="-97"/>
        <w:rPr>
          <w:rFonts w:ascii="Cambria" w:hAnsi="Cambria"/>
          <w:sz w:val="24"/>
          <w:szCs w:val="24"/>
        </w:rPr>
      </w:pPr>
      <w:r>
        <w:rPr>
          <w:rFonts w:ascii="Cambria" w:hAnsi="Cambria"/>
          <w:sz w:val="24"/>
          <w:szCs w:val="24"/>
        </w:rPr>
        <w:t>D.VINGRIS: Sēdes darba kārtībā iekļautie jautājumi ir izskatīti. Nākošā novada domes sēde notiks 2018.gada 28.martā.</w:t>
      </w:r>
    </w:p>
    <w:p w:rsidR="00C424DE" w:rsidRDefault="00C424DE" w:rsidP="00C424DE">
      <w:pPr>
        <w:spacing w:after="0" w:line="240" w:lineRule="auto"/>
        <w:ind w:right="-97"/>
        <w:rPr>
          <w:rFonts w:ascii="Cambria" w:hAnsi="Cambria"/>
          <w:sz w:val="24"/>
          <w:szCs w:val="24"/>
        </w:rPr>
      </w:pPr>
    </w:p>
    <w:p w:rsidR="00C424DE" w:rsidRDefault="00C424DE" w:rsidP="00C424DE">
      <w:pPr>
        <w:spacing w:after="0" w:line="240" w:lineRule="auto"/>
        <w:ind w:right="-97"/>
        <w:rPr>
          <w:rFonts w:ascii="Cambria" w:hAnsi="Cambria"/>
          <w:sz w:val="24"/>
          <w:szCs w:val="24"/>
        </w:rPr>
      </w:pPr>
    </w:p>
    <w:p w:rsidR="00C424DE" w:rsidRPr="00DB013B" w:rsidRDefault="00C424DE" w:rsidP="00C424DE">
      <w:pPr>
        <w:spacing w:after="0" w:line="240" w:lineRule="auto"/>
        <w:ind w:right="-97"/>
        <w:rPr>
          <w:rFonts w:ascii="Cambria" w:hAnsi="Cambria"/>
          <w:sz w:val="24"/>
          <w:szCs w:val="24"/>
        </w:rPr>
      </w:pPr>
    </w:p>
    <w:p w:rsidR="00C424DE" w:rsidRDefault="00C424DE" w:rsidP="00C424DE">
      <w:pPr>
        <w:spacing w:after="0" w:line="240" w:lineRule="auto"/>
        <w:ind w:right="-97"/>
        <w:rPr>
          <w:rFonts w:ascii="Cambria" w:hAnsi="Cambria"/>
          <w:sz w:val="24"/>
          <w:szCs w:val="24"/>
        </w:rPr>
      </w:pPr>
      <w:r>
        <w:rPr>
          <w:rFonts w:ascii="Cambria" w:hAnsi="Cambria"/>
          <w:sz w:val="24"/>
          <w:szCs w:val="24"/>
        </w:rPr>
        <w:t>Sēde slēgta plkst.14.45</w:t>
      </w:r>
    </w:p>
    <w:p w:rsidR="00C424DE" w:rsidRDefault="00C424DE" w:rsidP="00C424DE">
      <w:pPr>
        <w:spacing w:after="0" w:line="240" w:lineRule="auto"/>
        <w:ind w:right="-97"/>
        <w:rPr>
          <w:rFonts w:ascii="Cambria" w:hAnsi="Cambria"/>
          <w:sz w:val="24"/>
          <w:szCs w:val="24"/>
        </w:rPr>
      </w:pPr>
    </w:p>
    <w:p w:rsidR="00C424DE" w:rsidRDefault="00C424DE" w:rsidP="00C424DE">
      <w:pPr>
        <w:spacing w:after="0" w:line="240" w:lineRule="auto"/>
        <w:ind w:right="-97"/>
        <w:rPr>
          <w:rFonts w:ascii="Cambria" w:hAnsi="Cambria"/>
          <w:sz w:val="24"/>
          <w:szCs w:val="24"/>
        </w:rPr>
      </w:pPr>
    </w:p>
    <w:p w:rsidR="00C424DE" w:rsidRDefault="00C424DE" w:rsidP="00C424DE">
      <w:pPr>
        <w:spacing w:after="0" w:line="240" w:lineRule="auto"/>
        <w:ind w:right="-97"/>
        <w:rPr>
          <w:rFonts w:ascii="Cambria" w:hAnsi="Cambria"/>
          <w:sz w:val="24"/>
          <w:szCs w:val="24"/>
        </w:rPr>
      </w:pPr>
      <w:r>
        <w:rPr>
          <w:rFonts w:ascii="Cambria" w:hAnsi="Cambria"/>
          <w:sz w:val="24"/>
          <w:szCs w:val="24"/>
        </w:rPr>
        <w:t>Sēdes vadītājs,</w:t>
      </w:r>
    </w:p>
    <w:p w:rsidR="00C424DE" w:rsidRDefault="00CD4869" w:rsidP="00C424DE">
      <w:pPr>
        <w:spacing w:after="0" w:line="240" w:lineRule="auto"/>
        <w:ind w:right="-97"/>
        <w:rPr>
          <w:rFonts w:ascii="Cambria" w:hAnsi="Cambria"/>
          <w:sz w:val="24"/>
          <w:szCs w:val="24"/>
        </w:rPr>
      </w:pPr>
      <w:r>
        <w:rPr>
          <w:rFonts w:ascii="Cambria" w:hAnsi="Cambria"/>
          <w:sz w:val="24"/>
          <w:szCs w:val="24"/>
        </w:rPr>
        <w:t>domes priekšsēdētājs</w:t>
      </w:r>
      <w:r>
        <w:rPr>
          <w:rFonts w:ascii="Cambria" w:hAnsi="Cambria"/>
          <w:sz w:val="24"/>
          <w:szCs w:val="24"/>
        </w:rPr>
        <w:tab/>
      </w:r>
      <w:r w:rsidRPr="00CD4869">
        <w:rPr>
          <w:rFonts w:ascii="Cambria" w:hAnsi="Cambria"/>
          <w:i/>
          <w:sz w:val="24"/>
          <w:szCs w:val="24"/>
        </w:rPr>
        <w:t>(personiskais paraksts)</w:t>
      </w:r>
      <w:r w:rsidR="00C424DE">
        <w:rPr>
          <w:rFonts w:ascii="Cambria" w:hAnsi="Cambria"/>
          <w:sz w:val="24"/>
          <w:szCs w:val="24"/>
        </w:rPr>
        <w:tab/>
      </w:r>
      <w:r>
        <w:rPr>
          <w:rFonts w:ascii="Cambria" w:hAnsi="Cambria"/>
          <w:sz w:val="24"/>
          <w:szCs w:val="24"/>
        </w:rPr>
        <w:tab/>
      </w:r>
      <w:r>
        <w:rPr>
          <w:rFonts w:ascii="Cambria" w:hAnsi="Cambria"/>
          <w:sz w:val="24"/>
          <w:szCs w:val="24"/>
        </w:rPr>
        <w:tab/>
      </w:r>
      <w:proofErr w:type="spellStart"/>
      <w:r w:rsidR="00C424DE">
        <w:rPr>
          <w:rFonts w:ascii="Cambria" w:hAnsi="Cambria"/>
          <w:sz w:val="24"/>
          <w:szCs w:val="24"/>
        </w:rPr>
        <w:t>D.Vingris</w:t>
      </w:r>
      <w:proofErr w:type="spellEnd"/>
    </w:p>
    <w:p w:rsidR="00C424DE" w:rsidRDefault="00C424DE" w:rsidP="00C424DE">
      <w:pPr>
        <w:spacing w:after="0" w:line="240" w:lineRule="auto"/>
        <w:ind w:right="-97"/>
        <w:rPr>
          <w:rFonts w:ascii="Cambria" w:hAnsi="Cambria"/>
          <w:sz w:val="24"/>
          <w:szCs w:val="24"/>
        </w:rPr>
      </w:pPr>
    </w:p>
    <w:p w:rsidR="00C424DE" w:rsidRDefault="00C424DE" w:rsidP="00C424DE">
      <w:pPr>
        <w:spacing w:after="0" w:line="240" w:lineRule="auto"/>
        <w:ind w:right="-97"/>
        <w:rPr>
          <w:rFonts w:ascii="Cambria" w:hAnsi="Cambria"/>
          <w:sz w:val="24"/>
          <w:szCs w:val="24"/>
        </w:rPr>
      </w:pPr>
    </w:p>
    <w:p w:rsidR="00C424DE" w:rsidRDefault="00C424DE" w:rsidP="00C424DE">
      <w:pPr>
        <w:spacing w:after="0" w:line="240" w:lineRule="auto"/>
        <w:ind w:right="-97"/>
        <w:rPr>
          <w:rFonts w:ascii="Cambria" w:hAnsi="Cambria"/>
          <w:sz w:val="24"/>
          <w:szCs w:val="24"/>
        </w:rPr>
      </w:pPr>
      <w:r>
        <w:rPr>
          <w:rFonts w:ascii="Cambria" w:hAnsi="Cambria"/>
          <w:sz w:val="24"/>
          <w:szCs w:val="24"/>
        </w:rPr>
        <w:t>Protokolists,</w:t>
      </w:r>
    </w:p>
    <w:p w:rsidR="00C424DE" w:rsidRDefault="00CD4869" w:rsidP="00C424DE">
      <w:pPr>
        <w:spacing w:after="0" w:line="240" w:lineRule="auto"/>
        <w:ind w:right="-97"/>
        <w:rPr>
          <w:rFonts w:ascii="Cambria" w:hAnsi="Cambria"/>
          <w:sz w:val="24"/>
          <w:szCs w:val="24"/>
        </w:rPr>
      </w:pPr>
      <w:r>
        <w:rPr>
          <w:rFonts w:ascii="Cambria" w:hAnsi="Cambria"/>
          <w:sz w:val="24"/>
          <w:szCs w:val="24"/>
        </w:rPr>
        <w:t>domes sekretāre</w:t>
      </w:r>
      <w:r>
        <w:rPr>
          <w:rFonts w:ascii="Cambria" w:hAnsi="Cambria"/>
          <w:sz w:val="24"/>
          <w:szCs w:val="24"/>
        </w:rPr>
        <w:tab/>
      </w:r>
      <w:r>
        <w:rPr>
          <w:rFonts w:ascii="Cambria" w:hAnsi="Cambria"/>
          <w:bCs/>
          <w:i/>
          <w:sz w:val="24"/>
          <w:szCs w:val="24"/>
        </w:rPr>
        <w:t xml:space="preserve">(personiskais paraksts) </w:t>
      </w:r>
      <w:r>
        <w:rPr>
          <w:rFonts w:ascii="Cambria" w:hAnsi="Cambria"/>
          <w:bCs/>
          <w:i/>
          <w:sz w:val="24"/>
          <w:szCs w:val="24"/>
        </w:rPr>
        <w:tab/>
      </w:r>
      <w:r>
        <w:rPr>
          <w:rFonts w:ascii="Cambria" w:hAnsi="Cambria"/>
          <w:bCs/>
          <w:i/>
          <w:sz w:val="24"/>
          <w:szCs w:val="24"/>
        </w:rPr>
        <w:tab/>
      </w:r>
      <w:r>
        <w:rPr>
          <w:rFonts w:ascii="Cambria" w:hAnsi="Cambria"/>
          <w:bCs/>
          <w:i/>
          <w:sz w:val="24"/>
          <w:szCs w:val="24"/>
        </w:rPr>
        <w:tab/>
      </w:r>
      <w:r>
        <w:rPr>
          <w:rFonts w:ascii="Cambria" w:hAnsi="Cambria"/>
          <w:bCs/>
          <w:i/>
          <w:sz w:val="24"/>
          <w:szCs w:val="24"/>
        </w:rPr>
        <w:tab/>
      </w:r>
      <w:proofErr w:type="spellStart"/>
      <w:r w:rsidR="00C424DE">
        <w:rPr>
          <w:rFonts w:ascii="Cambria" w:hAnsi="Cambria"/>
          <w:sz w:val="24"/>
          <w:szCs w:val="24"/>
        </w:rPr>
        <w:t>Dz.Krišāne</w:t>
      </w:r>
      <w:proofErr w:type="spellEnd"/>
    </w:p>
    <w:p w:rsidR="00C424DE" w:rsidRDefault="00C424DE" w:rsidP="00C424DE">
      <w:pPr>
        <w:spacing w:after="0" w:line="240" w:lineRule="auto"/>
        <w:ind w:right="-97"/>
        <w:rPr>
          <w:rFonts w:ascii="Cambria" w:hAnsi="Cambria"/>
          <w:sz w:val="24"/>
          <w:szCs w:val="24"/>
        </w:rPr>
      </w:pPr>
    </w:p>
    <w:p w:rsidR="00C50684" w:rsidRDefault="00C50684"/>
    <w:sectPr w:rsidR="00C50684" w:rsidSect="009550F5">
      <w:pgSz w:w="11906" w:h="16838"/>
      <w:pgMar w:top="902" w:right="992"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363" w:rsidRDefault="00612363">
      <w:pPr>
        <w:spacing w:after="0" w:line="240" w:lineRule="auto"/>
      </w:pPr>
      <w:r>
        <w:separator/>
      </w:r>
    </w:p>
  </w:endnote>
  <w:endnote w:type="continuationSeparator" w:id="0">
    <w:p w:rsidR="00612363" w:rsidRDefault="0061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093168"/>
      <w:docPartObj>
        <w:docPartGallery w:val="Page Numbers (Bottom of Page)"/>
        <w:docPartUnique/>
      </w:docPartObj>
    </w:sdtPr>
    <w:sdtContent>
      <w:p w:rsidR="009550F5" w:rsidRDefault="009550F5">
        <w:pPr>
          <w:pStyle w:val="Kjene"/>
          <w:jc w:val="center"/>
        </w:pPr>
        <w:r>
          <w:fldChar w:fldCharType="begin"/>
        </w:r>
        <w:r>
          <w:instrText>PAGE   \* MERGEFORMAT</w:instrText>
        </w:r>
        <w:r>
          <w:fldChar w:fldCharType="separate"/>
        </w:r>
        <w:r>
          <w:rPr>
            <w:noProof/>
          </w:rPr>
          <w:t>72</w:t>
        </w:r>
        <w:r>
          <w:fldChar w:fldCharType="end"/>
        </w:r>
      </w:p>
    </w:sdtContent>
  </w:sdt>
  <w:p w:rsidR="009550F5" w:rsidRDefault="009550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363" w:rsidRDefault="00612363">
      <w:pPr>
        <w:spacing w:after="0" w:line="240" w:lineRule="auto"/>
      </w:pPr>
      <w:r>
        <w:separator/>
      </w:r>
    </w:p>
  </w:footnote>
  <w:footnote w:type="continuationSeparator" w:id="0">
    <w:p w:rsidR="00612363" w:rsidRDefault="00612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DDD"/>
    <w:multiLevelType w:val="hybridMultilevel"/>
    <w:tmpl w:val="2C901794"/>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 w15:restartNumberingAfterBreak="0">
    <w:nsid w:val="0F2D5E64"/>
    <w:multiLevelType w:val="hybridMultilevel"/>
    <w:tmpl w:val="BFEAF920"/>
    <w:lvl w:ilvl="0" w:tplc="C88C205A">
      <w:start w:val="1"/>
      <w:numFmt w:val="decimal"/>
      <w:lvlText w:val="%1."/>
      <w:lvlJc w:val="left"/>
      <w:pPr>
        <w:ind w:left="644" w:hanging="360"/>
      </w:pPr>
      <w:rPr>
        <w:b w:val="0"/>
        <w:color w:val="auto"/>
      </w:rPr>
    </w:lvl>
    <w:lvl w:ilvl="1" w:tplc="04260019">
      <w:start w:val="1"/>
      <w:numFmt w:val="lowerLetter"/>
      <w:lvlText w:val="%2."/>
      <w:lvlJc w:val="left"/>
      <w:pPr>
        <w:ind w:left="1015" w:hanging="360"/>
      </w:pPr>
    </w:lvl>
    <w:lvl w:ilvl="2" w:tplc="0426001B">
      <w:start w:val="1"/>
      <w:numFmt w:val="lowerRoman"/>
      <w:lvlText w:val="%3."/>
      <w:lvlJc w:val="right"/>
      <w:pPr>
        <w:ind w:left="1735" w:hanging="180"/>
      </w:pPr>
    </w:lvl>
    <w:lvl w:ilvl="3" w:tplc="0426000F">
      <w:start w:val="1"/>
      <w:numFmt w:val="decimal"/>
      <w:lvlText w:val="%4."/>
      <w:lvlJc w:val="left"/>
      <w:pPr>
        <w:ind w:left="2455" w:hanging="360"/>
      </w:pPr>
    </w:lvl>
    <w:lvl w:ilvl="4" w:tplc="04260019">
      <w:start w:val="1"/>
      <w:numFmt w:val="lowerLetter"/>
      <w:lvlText w:val="%5."/>
      <w:lvlJc w:val="left"/>
      <w:pPr>
        <w:ind w:left="3175" w:hanging="360"/>
      </w:pPr>
    </w:lvl>
    <w:lvl w:ilvl="5" w:tplc="0426001B">
      <w:start w:val="1"/>
      <w:numFmt w:val="lowerRoman"/>
      <w:lvlText w:val="%6."/>
      <w:lvlJc w:val="right"/>
      <w:pPr>
        <w:ind w:left="3895" w:hanging="180"/>
      </w:pPr>
    </w:lvl>
    <w:lvl w:ilvl="6" w:tplc="0426000F">
      <w:start w:val="1"/>
      <w:numFmt w:val="decimal"/>
      <w:lvlText w:val="%7."/>
      <w:lvlJc w:val="left"/>
      <w:pPr>
        <w:ind w:left="4615" w:hanging="360"/>
      </w:pPr>
    </w:lvl>
    <w:lvl w:ilvl="7" w:tplc="04260019">
      <w:start w:val="1"/>
      <w:numFmt w:val="lowerLetter"/>
      <w:lvlText w:val="%8."/>
      <w:lvlJc w:val="left"/>
      <w:pPr>
        <w:ind w:left="5335" w:hanging="360"/>
      </w:pPr>
    </w:lvl>
    <w:lvl w:ilvl="8" w:tplc="0426001B">
      <w:start w:val="1"/>
      <w:numFmt w:val="lowerRoman"/>
      <w:lvlText w:val="%9."/>
      <w:lvlJc w:val="right"/>
      <w:pPr>
        <w:ind w:left="6055" w:hanging="180"/>
      </w:pPr>
    </w:lvl>
  </w:abstractNum>
  <w:abstractNum w:abstractNumId="2" w15:restartNumberingAfterBreak="0">
    <w:nsid w:val="0F9E494C"/>
    <w:multiLevelType w:val="multilevel"/>
    <w:tmpl w:val="07F23E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0647B21"/>
    <w:multiLevelType w:val="hybridMultilevel"/>
    <w:tmpl w:val="627CBCE6"/>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9A4400"/>
    <w:multiLevelType w:val="hybridMultilevel"/>
    <w:tmpl w:val="02DC02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891224E"/>
    <w:multiLevelType w:val="hybridMultilevel"/>
    <w:tmpl w:val="EB1C46B4"/>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24465780"/>
    <w:multiLevelType w:val="hybridMultilevel"/>
    <w:tmpl w:val="3A705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8190DB8"/>
    <w:multiLevelType w:val="hybridMultilevel"/>
    <w:tmpl w:val="30BAB0C6"/>
    <w:lvl w:ilvl="0" w:tplc="0426000F">
      <w:start w:val="1"/>
      <w:numFmt w:val="decimal"/>
      <w:lvlText w:val="%1."/>
      <w:lvlJc w:val="left"/>
      <w:pPr>
        <w:ind w:left="1353"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8" w15:restartNumberingAfterBreak="0">
    <w:nsid w:val="349047C4"/>
    <w:multiLevelType w:val="hybridMultilevel"/>
    <w:tmpl w:val="97E6BBE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9" w15:restartNumberingAfterBreak="0">
    <w:nsid w:val="34CC3ADB"/>
    <w:multiLevelType w:val="hybridMultilevel"/>
    <w:tmpl w:val="3C3069A2"/>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0" w15:restartNumberingAfterBreak="0">
    <w:nsid w:val="418B2866"/>
    <w:multiLevelType w:val="multilevel"/>
    <w:tmpl w:val="800A7BE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532990"/>
    <w:multiLevelType w:val="hybridMultilevel"/>
    <w:tmpl w:val="EADE04E6"/>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2" w15:restartNumberingAfterBreak="0">
    <w:nsid w:val="4BBD6648"/>
    <w:multiLevelType w:val="hybridMultilevel"/>
    <w:tmpl w:val="A1AA87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E100404"/>
    <w:multiLevelType w:val="hybridMultilevel"/>
    <w:tmpl w:val="CEE0F89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4E35007C"/>
    <w:multiLevelType w:val="hybridMultilevel"/>
    <w:tmpl w:val="A5821CCC"/>
    <w:lvl w:ilvl="0" w:tplc="19BE15E6">
      <w:start w:val="1"/>
      <w:numFmt w:val="decimal"/>
      <w:lvlText w:val="%1."/>
      <w:lvlJc w:val="left"/>
      <w:pPr>
        <w:ind w:left="720" w:hanging="360"/>
      </w:pPr>
      <w:rPr>
        <w:color w:val="FFFFFF" w:themeColor="background1"/>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EE153F5"/>
    <w:multiLevelType w:val="hybridMultilevel"/>
    <w:tmpl w:val="A5821CCC"/>
    <w:lvl w:ilvl="0" w:tplc="19BE15E6">
      <w:start w:val="1"/>
      <w:numFmt w:val="decimal"/>
      <w:lvlText w:val="%1."/>
      <w:lvlJc w:val="left"/>
      <w:pPr>
        <w:ind w:left="720" w:hanging="360"/>
      </w:pPr>
      <w:rPr>
        <w:color w:val="FFFFFF" w:themeColor="background1"/>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0F3445C"/>
    <w:multiLevelType w:val="hybridMultilevel"/>
    <w:tmpl w:val="646284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60794C83"/>
    <w:multiLevelType w:val="hybridMultilevel"/>
    <w:tmpl w:val="3A705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5E0031C"/>
    <w:multiLevelType w:val="multilevel"/>
    <w:tmpl w:val="EAC4149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8B37E4"/>
    <w:multiLevelType w:val="hybridMultilevel"/>
    <w:tmpl w:val="3A705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E3C4515"/>
    <w:multiLevelType w:val="multilevel"/>
    <w:tmpl w:val="FAE0F3A4"/>
    <w:lvl w:ilvl="0">
      <w:start w:val="2"/>
      <w:numFmt w:val="decimal"/>
      <w:lvlText w:val="%1."/>
      <w:lvlJc w:val="left"/>
      <w:pPr>
        <w:ind w:left="360" w:hanging="360"/>
      </w:pPr>
      <w:rPr>
        <w:rFonts w:hint="default"/>
        <w:i w:val="0"/>
      </w:rPr>
    </w:lvl>
    <w:lvl w:ilvl="1">
      <w:start w:val="3"/>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21" w15:restartNumberingAfterBreak="0">
    <w:nsid w:val="6EC95861"/>
    <w:multiLevelType w:val="hybridMultilevel"/>
    <w:tmpl w:val="48322A5E"/>
    <w:lvl w:ilvl="0" w:tplc="C59EE50C">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FCB0B26"/>
    <w:multiLevelType w:val="hybridMultilevel"/>
    <w:tmpl w:val="485E9D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776C3895"/>
    <w:multiLevelType w:val="hybridMultilevel"/>
    <w:tmpl w:val="3B5C97F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4" w15:restartNumberingAfterBreak="0">
    <w:nsid w:val="798656FC"/>
    <w:multiLevelType w:val="hybridMultilevel"/>
    <w:tmpl w:val="541E7E38"/>
    <w:lvl w:ilvl="0" w:tplc="92DC9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D707A64"/>
    <w:multiLevelType w:val="hybridMultilevel"/>
    <w:tmpl w:val="5A8E7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AE1F1A"/>
    <w:multiLevelType w:val="hybridMultilevel"/>
    <w:tmpl w:val="69FAFC2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num w:numId="1">
    <w:abstractNumId w:val="2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2"/>
  </w:num>
  <w:num w:numId="12">
    <w:abstractNumId w:val="13"/>
  </w:num>
  <w:num w:numId="13">
    <w:abstractNumId w:val="8"/>
  </w:num>
  <w:num w:numId="14">
    <w:abstractNumId w:val="26"/>
  </w:num>
  <w:num w:numId="15">
    <w:abstractNumId w:val="11"/>
  </w:num>
  <w:num w:numId="16">
    <w:abstractNumId w:val="9"/>
  </w:num>
  <w:num w:numId="17">
    <w:abstractNumId w:val="0"/>
  </w:num>
  <w:num w:numId="18">
    <w:abstractNumId w:val="23"/>
  </w:num>
  <w:num w:numId="19">
    <w:abstractNumId w:val="16"/>
  </w:num>
  <w:num w:numId="20">
    <w:abstractNumId w:val="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DE"/>
    <w:rsid w:val="000F5CB7"/>
    <w:rsid w:val="001E0964"/>
    <w:rsid w:val="002A1632"/>
    <w:rsid w:val="00300F12"/>
    <w:rsid w:val="00416871"/>
    <w:rsid w:val="004E52B0"/>
    <w:rsid w:val="004F4C0A"/>
    <w:rsid w:val="00583959"/>
    <w:rsid w:val="005E49E8"/>
    <w:rsid w:val="00612363"/>
    <w:rsid w:val="006F3A97"/>
    <w:rsid w:val="008C5969"/>
    <w:rsid w:val="009476C5"/>
    <w:rsid w:val="009550F5"/>
    <w:rsid w:val="009D757F"/>
    <w:rsid w:val="00A81913"/>
    <w:rsid w:val="00AC426F"/>
    <w:rsid w:val="00AC6C83"/>
    <w:rsid w:val="00C424DE"/>
    <w:rsid w:val="00C50684"/>
    <w:rsid w:val="00CD4869"/>
    <w:rsid w:val="00D4004C"/>
    <w:rsid w:val="00DA5372"/>
    <w:rsid w:val="00EC2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4A1F"/>
  <w15:chartTrackingRefBased/>
  <w15:docId w15:val="{C525C890-60CB-4F07-A823-E578F8D9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424D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424DE"/>
    <w:pPr>
      <w:ind w:left="720"/>
      <w:contextualSpacing/>
    </w:pPr>
  </w:style>
  <w:style w:type="character" w:styleId="Hipersaite">
    <w:name w:val="Hyperlink"/>
    <w:basedOn w:val="Noklusjumarindkopasfonts"/>
    <w:uiPriority w:val="99"/>
    <w:unhideWhenUsed/>
    <w:rsid w:val="00C424DE"/>
    <w:rPr>
      <w:color w:val="0563C1" w:themeColor="hyperlink"/>
      <w:u w:val="single"/>
    </w:rPr>
  </w:style>
  <w:style w:type="table" w:styleId="Reatabula">
    <w:name w:val="Table Grid"/>
    <w:basedOn w:val="Parastatabula"/>
    <w:uiPriority w:val="59"/>
    <w:rsid w:val="00C424DE"/>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atabula1">
    <w:name w:val="Režģa tabula1"/>
    <w:basedOn w:val="Parastatabula"/>
    <w:uiPriority w:val="59"/>
    <w:rsid w:val="00C424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59"/>
    <w:rsid w:val="00C424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uiPriority w:val="59"/>
    <w:rsid w:val="00C424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424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424DE"/>
    <w:rPr>
      <w:rFonts w:ascii="Segoe UI" w:hAnsi="Segoe UI" w:cs="Segoe UI"/>
      <w:sz w:val="18"/>
      <w:szCs w:val="18"/>
    </w:rPr>
  </w:style>
  <w:style w:type="paragraph" w:customStyle="1" w:styleId="Default">
    <w:name w:val="Default"/>
    <w:rsid w:val="00C424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Parasts"/>
    <w:rsid w:val="00C424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t">
    <w:name w:val="st"/>
    <w:basedOn w:val="Noklusjumarindkopasfonts"/>
    <w:rsid w:val="00C424DE"/>
  </w:style>
  <w:style w:type="character" w:styleId="Izclums">
    <w:name w:val="Emphasis"/>
    <w:basedOn w:val="Noklusjumarindkopasfonts"/>
    <w:uiPriority w:val="20"/>
    <w:qFormat/>
    <w:rsid w:val="00C424DE"/>
    <w:rPr>
      <w:i/>
      <w:iCs/>
    </w:rPr>
  </w:style>
  <w:style w:type="character" w:customStyle="1" w:styleId="BezatstarpmRakstz">
    <w:name w:val="Bez atstarpēm Rakstz."/>
    <w:basedOn w:val="Noklusjumarindkopasfonts"/>
    <w:link w:val="Bezatstarpm"/>
    <w:uiPriority w:val="1"/>
    <w:locked/>
    <w:rsid w:val="00C424DE"/>
  </w:style>
  <w:style w:type="paragraph" w:styleId="Bezatstarpm">
    <w:name w:val="No Spacing"/>
    <w:link w:val="BezatstarpmRakstz"/>
    <w:uiPriority w:val="1"/>
    <w:qFormat/>
    <w:rsid w:val="00C424DE"/>
    <w:pPr>
      <w:spacing w:after="0" w:line="240" w:lineRule="auto"/>
    </w:pPr>
  </w:style>
  <w:style w:type="paragraph" w:styleId="Kjene">
    <w:name w:val="footer"/>
    <w:basedOn w:val="Parasts"/>
    <w:link w:val="KjeneRakstz"/>
    <w:uiPriority w:val="99"/>
    <w:unhideWhenUsed/>
    <w:rsid w:val="00C424D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24DE"/>
  </w:style>
  <w:style w:type="paragraph" w:customStyle="1" w:styleId="normal">
    <w:name w:val="normal+"/>
    <w:basedOn w:val="Parasts"/>
    <w:rsid w:val="00C424DE"/>
    <w:pPr>
      <w:spacing w:after="120" w:line="240" w:lineRule="auto"/>
      <w:jc w:val="both"/>
    </w:pPr>
    <w:rPr>
      <w:rFonts w:ascii="Arial" w:eastAsia="Times New Roman" w:hAnsi="Arial" w:cs="Times New Roman"/>
      <w:sz w:val="24"/>
      <w:szCs w:val="20"/>
      <w:lang w:eastAsia="lv-LV"/>
    </w:rPr>
  </w:style>
  <w:style w:type="character" w:styleId="Izteiksmgs">
    <w:name w:val="Strong"/>
    <w:basedOn w:val="Noklusjumarindkopasfonts"/>
    <w:uiPriority w:val="22"/>
    <w:qFormat/>
    <w:rsid w:val="00C424DE"/>
    <w:rPr>
      <w:b/>
      <w:bCs/>
    </w:rPr>
  </w:style>
  <w:style w:type="paragraph" w:styleId="Pamattekstsaratkpi">
    <w:name w:val="Body Text Indent"/>
    <w:basedOn w:val="Parasts"/>
    <w:link w:val="PamattekstsaratkpiRakstz"/>
    <w:rsid w:val="00C424DE"/>
    <w:pPr>
      <w:spacing w:after="120" w:line="240" w:lineRule="auto"/>
      <w:ind w:left="283"/>
    </w:pPr>
    <w:rPr>
      <w:rFonts w:ascii="Times New Roman" w:eastAsia="Times New Roman" w:hAnsi="Times New Roman" w:cs="Times New Roman"/>
      <w:sz w:val="20"/>
      <w:szCs w:val="20"/>
      <w:lang w:val="en-AU"/>
    </w:rPr>
  </w:style>
  <w:style w:type="character" w:customStyle="1" w:styleId="PamattekstsaratkpiRakstz">
    <w:name w:val="Pamatteksts ar atkāpi Rakstz."/>
    <w:basedOn w:val="Noklusjumarindkopasfonts"/>
    <w:link w:val="Pamattekstsaratkpi"/>
    <w:rsid w:val="00C424DE"/>
    <w:rPr>
      <w:rFonts w:ascii="Times New Roman" w:eastAsia="Times New Roman" w:hAnsi="Times New Roman" w:cs="Times New Roman"/>
      <w:sz w:val="20"/>
      <w:szCs w:val="20"/>
      <w:lang w:val="en-AU"/>
    </w:rPr>
  </w:style>
  <w:style w:type="paragraph" w:customStyle="1" w:styleId="tv2131">
    <w:name w:val="tv2131"/>
    <w:basedOn w:val="Parasts"/>
    <w:rsid w:val="00C424DE"/>
    <w:pPr>
      <w:spacing w:after="0" w:line="360" w:lineRule="auto"/>
      <w:ind w:firstLine="250"/>
    </w:pPr>
    <w:rPr>
      <w:rFonts w:ascii="Times New Roman" w:eastAsia="Times New Roman" w:hAnsi="Times New Roman" w:cs="Times New Roman"/>
      <w:color w:val="414142"/>
      <w:sz w:val="16"/>
      <w:szCs w:val="16"/>
      <w:lang w:eastAsia="lv-LV"/>
    </w:rPr>
  </w:style>
  <w:style w:type="paragraph" w:styleId="Paraststmeklis">
    <w:name w:val="Normal (Web)"/>
    <w:basedOn w:val="Parasts"/>
    <w:rsid w:val="00C424D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33946" TargetMode="Externa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hyperlink" Target="https://likumi.lv/ta/id/287602-kartiba-kada-akredite-izglitibas-iestades-eksaminacijas-centrus-un-citas-izglitibas-likuma-noteiktas-institucijas" TargetMode="Externa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s://likumi.lv/ta/id/50759-izglitibas-liku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yperlink" Target="mailto:dzintra.krisane@koknese.lv" TargetMode="External"/><Relationship Id="rId10" Type="http://schemas.openxmlformats.org/officeDocument/2006/relationships/image" Target="media/image2.emf"/><Relationship Id="rId19" Type="http://schemas.openxmlformats.org/officeDocument/2006/relationships/hyperlink" Target="https://likumi.lv/ta/id/50759-izglitibas-likums" TargetMode="External"/><Relationship Id="rId4" Type="http://schemas.openxmlformats.org/officeDocument/2006/relationships/webSettings" Target="webSettings.xml"/><Relationship Id="rId9" Type="http://schemas.openxmlformats.org/officeDocument/2006/relationships/hyperlink" Target="http://www.likumi.lv/doc.php?id=225418" TargetMode="External"/><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70</Pages>
  <Words>82054</Words>
  <Characters>46771</Characters>
  <Application>Microsoft Office Word</Application>
  <DocSecurity>0</DocSecurity>
  <Lines>389</Lines>
  <Paragraphs>257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2018-03-08T09:50:00Z</dcterms:created>
  <dcterms:modified xsi:type="dcterms:W3CDTF">2018-03-08T14:39:00Z</dcterms:modified>
</cp:coreProperties>
</file>