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B" w:rsidRPr="00A7121B" w:rsidRDefault="00A7121B" w:rsidP="00A7121B">
      <w:pPr>
        <w:rPr>
          <w:rFonts w:ascii="Times New Roman" w:hAnsi="Times New Roman" w:cs="Times New Roman"/>
          <w:b/>
          <w:sz w:val="24"/>
          <w:szCs w:val="24"/>
        </w:rPr>
      </w:pPr>
      <w:r w:rsidRPr="00A7121B">
        <w:rPr>
          <w:rFonts w:ascii="Times New Roman" w:hAnsi="Times New Roman" w:cs="Times New Roman"/>
          <w:b/>
          <w:sz w:val="24"/>
          <w:szCs w:val="24"/>
        </w:rPr>
        <w:t>2. PROFESIONĀLĀS IEVIRES KLASE</w:t>
      </w:r>
    </w:p>
    <w:p w:rsidR="00A7121B" w:rsidRPr="00A7121B" w:rsidRDefault="00A7121B" w:rsidP="00A7121B">
      <w:pPr>
        <w:rPr>
          <w:rFonts w:ascii="Times New Roman" w:hAnsi="Times New Roman" w:cs="Times New Roman"/>
          <w:sz w:val="24"/>
          <w:szCs w:val="24"/>
        </w:rPr>
      </w:pPr>
    </w:p>
    <w:p w:rsidR="00A7121B" w:rsidRPr="00A7121B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1B">
        <w:rPr>
          <w:rFonts w:ascii="Times New Roman" w:hAnsi="Times New Roman" w:cs="Times New Roman"/>
          <w:sz w:val="24"/>
          <w:szCs w:val="24"/>
        </w:rPr>
        <w:t>KATE</w:t>
      </w:r>
      <w:r w:rsidRPr="00A7121B">
        <w:rPr>
          <w:rFonts w:ascii="Times New Roman" w:hAnsi="Times New Roman" w:cs="Times New Roman"/>
          <w:sz w:val="24"/>
          <w:szCs w:val="24"/>
        </w:rPr>
        <w:tab/>
      </w:r>
      <w:r w:rsidRPr="00A71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121B">
        <w:rPr>
          <w:rFonts w:ascii="Times New Roman" w:hAnsi="Times New Roman" w:cs="Times New Roman"/>
          <w:sz w:val="24"/>
          <w:szCs w:val="24"/>
        </w:rPr>
        <w:t>BABRE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A7121B" w:rsidRPr="00A7121B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1B">
        <w:rPr>
          <w:rFonts w:ascii="Times New Roman" w:hAnsi="Times New Roman" w:cs="Times New Roman"/>
          <w:sz w:val="24"/>
          <w:szCs w:val="24"/>
        </w:rPr>
        <w:t>MADARA</w:t>
      </w:r>
      <w:r w:rsidRPr="00A7121B">
        <w:rPr>
          <w:rFonts w:ascii="Times New Roman" w:hAnsi="Times New Roman" w:cs="Times New Roman"/>
          <w:sz w:val="24"/>
          <w:szCs w:val="24"/>
        </w:rPr>
        <w:tab/>
      </w:r>
      <w:r w:rsidRPr="00A7121B">
        <w:rPr>
          <w:rFonts w:ascii="Times New Roman" w:hAnsi="Times New Roman" w:cs="Times New Roman"/>
          <w:sz w:val="24"/>
          <w:szCs w:val="24"/>
        </w:rPr>
        <w:tab/>
        <w:t>BĒRZIŅA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A7121B" w:rsidRPr="00A7121B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1B">
        <w:rPr>
          <w:rFonts w:ascii="Times New Roman" w:hAnsi="Times New Roman" w:cs="Times New Roman"/>
          <w:sz w:val="24"/>
          <w:szCs w:val="24"/>
        </w:rPr>
        <w:t>ELGARS</w:t>
      </w:r>
      <w:r w:rsidRPr="00A7121B">
        <w:rPr>
          <w:rFonts w:ascii="Times New Roman" w:hAnsi="Times New Roman" w:cs="Times New Roman"/>
          <w:sz w:val="24"/>
          <w:szCs w:val="24"/>
        </w:rPr>
        <w:tab/>
      </w:r>
      <w:r w:rsidRPr="00A7121B">
        <w:rPr>
          <w:rFonts w:ascii="Times New Roman" w:hAnsi="Times New Roman" w:cs="Times New Roman"/>
          <w:sz w:val="24"/>
          <w:szCs w:val="24"/>
        </w:rPr>
        <w:tab/>
        <w:t>EZERKALNS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A7121B" w:rsidRPr="00A7121B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1B">
        <w:rPr>
          <w:rFonts w:ascii="Times New Roman" w:hAnsi="Times New Roman" w:cs="Times New Roman"/>
          <w:sz w:val="24"/>
          <w:szCs w:val="24"/>
        </w:rPr>
        <w:t>VIESTARDS</w:t>
      </w:r>
      <w:r w:rsidRPr="00A7121B">
        <w:rPr>
          <w:rFonts w:ascii="Times New Roman" w:hAnsi="Times New Roman" w:cs="Times New Roman"/>
          <w:sz w:val="24"/>
          <w:szCs w:val="24"/>
        </w:rPr>
        <w:tab/>
      </w:r>
      <w:r w:rsidRPr="00A7121B">
        <w:rPr>
          <w:rFonts w:ascii="Times New Roman" w:hAnsi="Times New Roman" w:cs="Times New Roman"/>
          <w:sz w:val="24"/>
          <w:szCs w:val="24"/>
        </w:rPr>
        <w:tab/>
        <w:t>KVITE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A7121B" w:rsidRPr="00A7121B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1B">
        <w:rPr>
          <w:rFonts w:ascii="Times New Roman" w:hAnsi="Times New Roman" w:cs="Times New Roman"/>
          <w:sz w:val="24"/>
          <w:szCs w:val="24"/>
        </w:rPr>
        <w:t>HEINDRIJS</w:t>
      </w:r>
      <w:r w:rsidRPr="00A7121B">
        <w:rPr>
          <w:rFonts w:ascii="Times New Roman" w:hAnsi="Times New Roman" w:cs="Times New Roman"/>
          <w:sz w:val="24"/>
          <w:szCs w:val="24"/>
        </w:rPr>
        <w:tab/>
        <w:t>INGA</w:t>
      </w:r>
      <w:r w:rsidRPr="00A7121B">
        <w:rPr>
          <w:rFonts w:ascii="Times New Roman" w:hAnsi="Times New Roman" w:cs="Times New Roman"/>
          <w:sz w:val="24"/>
          <w:szCs w:val="24"/>
        </w:rPr>
        <w:tab/>
        <w:t>PRĀTIŅŠ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A7121B" w:rsidRPr="00A7121B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1B">
        <w:rPr>
          <w:rFonts w:ascii="Times New Roman" w:hAnsi="Times New Roman" w:cs="Times New Roman"/>
          <w:sz w:val="24"/>
          <w:szCs w:val="24"/>
        </w:rPr>
        <w:t>ARTŪRS</w:t>
      </w:r>
      <w:r w:rsidRPr="00A7121B">
        <w:rPr>
          <w:rFonts w:ascii="Times New Roman" w:hAnsi="Times New Roman" w:cs="Times New Roman"/>
          <w:sz w:val="24"/>
          <w:szCs w:val="24"/>
        </w:rPr>
        <w:tab/>
      </w:r>
      <w:r w:rsidRPr="00A7121B">
        <w:rPr>
          <w:rFonts w:ascii="Times New Roman" w:hAnsi="Times New Roman" w:cs="Times New Roman"/>
          <w:sz w:val="24"/>
          <w:szCs w:val="24"/>
        </w:rPr>
        <w:tab/>
        <w:t>RIŽIKOVS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A7121B" w:rsidRPr="00A7121B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1B">
        <w:rPr>
          <w:rFonts w:ascii="Times New Roman" w:hAnsi="Times New Roman" w:cs="Times New Roman"/>
          <w:sz w:val="24"/>
          <w:szCs w:val="24"/>
        </w:rPr>
        <w:t>ARTUS</w:t>
      </w:r>
      <w:r w:rsidRPr="00A7121B">
        <w:rPr>
          <w:rFonts w:ascii="Times New Roman" w:hAnsi="Times New Roman" w:cs="Times New Roman"/>
          <w:sz w:val="24"/>
          <w:szCs w:val="24"/>
        </w:rPr>
        <w:tab/>
      </w:r>
      <w:r w:rsidRPr="00A7121B">
        <w:rPr>
          <w:rFonts w:ascii="Times New Roman" w:hAnsi="Times New Roman" w:cs="Times New Roman"/>
          <w:sz w:val="24"/>
          <w:szCs w:val="24"/>
        </w:rPr>
        <w:tab/>
        <w:t>ŠIMKĒVIČS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A7121B" w:rsidRPr="00A7121B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r w:rsidRPr="00A7121B">
        <w:rPr>
          <w:rFonts w:ascii="Times New Roman" w:hAnsi="Times New Roman" w:cs="Times New Roman"/>
          <w:sz w:val="24"/>
          <w:szCs w:val="24"/>
        </w:rPr>
        <w:t>LUĪZE</w:t>
      </w:r>
      <w:r w:rsidRPr="00A7121B">
        <w:rPr>
          <w:rFonts w:ascii="Times New Roman" w:hAnsi="Times New Roman" w:cs="Times New Roman"/>
          <w:sz w:val="24"/>
          <w:szCs w:val="24"/>
        </w:rPr>
        <w:tab/>
        <w:t>ŠMĒLA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516E15" w:rsidRDefault="00A7121B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1B">
        <w:rPr>
          <w:rFonts w:ascii="Times New Roman" w:hAnsi="Times New Roman" w:cs="Times New Roman"/>
          <w:sz w:val="24"/>
          <w:szCs w:val="24"/>
        </w:rPr>
        <w:t>EVERITA</w:t>
      </w:r>
      <w:r w:rsidRPr="00A7121B">
        <w:rPr>
          <w:rFonts w:ascii="Times New Roman" w:hAnsi="Times New Roman" w:cs="Times New Roman"/>
          <w:sz w:val="24"/>
          <w:szCs w:val="24"/>
        </w:rPr>
        <w:tab/>
      </w:r>
      <w:r w:rsidRPr="00A7121B">
        <w:rPr>
          <w:rFonts w:ascii="Times New Roman" w:hAnsi="Times New Roman" w:cs="Times New Roman"/>
          <w:sz w:val="24"/>
          <w:szCs w:val="24"/>
        </w:rPr>
        <w:tab/>
        <w:t>UZULIŅA</w:t>
      </w:r>
      <w:r w:rsidRPr="00A7121B">
        <w:rPr>
          <w:rFonts w:ascii="Times New Roman" w:hAnsi="Times New Roman" w:cs="Times New Roman"/>
          <w:sz w:val="24"/>
          <w:szCs w:val="24"/>
        </w:rPr>
        <w:tab/>
      </w:r>
    </w:p>
    <w:p w:rsidR="00B94AE8" w:rsidRDefault="00B94AE8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RENĀTE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DIŽBITE</w:t>
      </w:r>
    </w:p>
    <w:p w:rsidR="00B94AE8" w:rsidRPr="00A7121B" w:rsidRDefault="00B94AE8" w:rsidP="00A712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JŪLIJA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SASNIKA</w:t>
      </w:r>
    </w:p>
    <w:sectPr w:rsidR="00B94AE8" w:rsidRPr="00A7121B" w:rsidSect="00516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1AC2"/>
    <w:multiLevelType w:val="hybridMultilevel"/>
    <w:tmpl w:val="519E8D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21B"/>
    <w:rsid w:val="00516E15"/>
    <w:rsid w:val="00577670"/>
    <w:rsid w:val="00A7121B"/>
    <w:rsid w:val="00B9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16E1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A71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2</cp:revision>
  <dcterms:created xsi:type="dcterms:W3CDTF">2015-08-24T14:31:00Z</dcterms:created>
  <dcterms:modified xsi:type="dcterms:W3CDTF">2015-08-26T06:51:00Z</dcterms:modified>
</cp:coreProperties>
</file>