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BB5" w:rsidRDefault="00B81BB5" w:rsidP="00B81BB5">
      <w:pPr>
        <w:jc w:val="center"/>
        <w:rPr>
          <w:b/>
          <w:sz w:val="24"/>
          <w:szCs w:val="24"/>
        </w:rPr>
      </w:pPr>
      <w:r>
        <w:rPr>
          <w:noProof/>
          <w:lang w:eastAsia="lv-LV"/>
        </w:rPr>
        <w:drawing>
          <wp:anchor distT="0" distB="0" distL="114300" distR="114300" simplePos="0" relativeHeight="251659264" behindDoc="1" locked="0" layoutInCell="1" allowOverlap="1">
            <wp:simplePos x="0" y="0"/>
            <wp:positionH relativeFrom="margin">
              <wp:align>center</wp:align>
            </wp:positionH>
            <wp:positionV relativeFrom="paragraph">
              <wp:posOffset>6985</wp:posOffset>
            </wp:positionV>
            <wp:extent cx="504190" cy="599440"/>
            <wp:effectExtent l="0" t="0" r="0" b="0"/>
            <wp:wrapTight wrapText="bothSides">
              <wp:wrapPolygon edited="0">
                <wp:start x="0" y="0"/>
                <wp:lineTo x="0" y="20593"/>
                <wp:lineTo x="20403" y="20593"/>
                <wp:lineTo x="20403" y="0"/>
                <wp:lineTo x="0" y="0"/>
              </wp:wrapPolygon>
            </wp:wrapTight>
            <wp:docPr id="4" name="Attēls 4"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Kandavas_nov_MB-page-0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4190" cy="599440"/>
                    </a:xfrm>
                    <a:prstGeom prst="rect">
                      <a:avLst/>
                    </a:prstGeom>
                    <a:noFill/>
                  </pic:spPr>
                </pic:pic>
              </a:graphicData>
            </a:graphic>
            <wp14:sizeRelH relativeFrom="page">
              <wp14:pctWidth>0</wp14:pctWidth>
            </wp14:sizeRelH>
            <wp14:sizeRelV relativeFrom="page">
              <wp14:pctHeight>0</wp14:pctHeight>
            </wp14:sizeRelV>
          </wp:anchor>
        </w:drawing>
      </w:r>
    </w:p>
    <w:p w:rsidR="00B81BB5" w:rsidRDefault="00B81BB5" w:rsidP="00B81BB5">
      <w:pPr>
        <w:jc w:val="center"/>
        <w:rPr>
          <w:b/>
          <w:sz w:val="24"/>
          <w:szCs w:val="24"/>
        </w:rPr>
      </w:pPr>
    </w:p>
    <w:p w:rsidR="00B81BB5" w:rsidRDefault="00B81BB5" w:rsidP="00B81BB5">
      <w:pPr>
        <w:jc w:val="center"/>
        <w:rPr>
          <w:b/>
          <w:sz w:val="24"/>
          <w:szCs w:val="24"/>
        </w:rPr>
      </w:pPr>
    </w:p>
    <w:p w:rsidR="00B81BB5" w:rsidRDefault="00B81BB5" w:rsidP="00B81BB5">
      <w:pPr>
        <w:jc w:val="center"/>
        <w:rPr>
          <w:b/>
          <w:sz w:val="24"/>
          <w:szCs w:val="24"/>
        </w:rPr>
      </w:pPr>
    </w:p>
    <w:p w:rsidR="00B81BB5" w:rsidRDefault="00B81BB5" w:rsidP="00B81BB5">
      <w:pPr>
        <w:jc w:val="center"/>
        <w:rPr>
          <w:b/>
          <w:sz w:val="24"/>
          <w:szCs w:val="24"/>
        </w:rPr>
      </w:pPr>
      <w:r>
        <w:rPr>
          <w:b/>
          <w:sz w:val="24"/>
          <w:szCs w:val="24"/>
        </w:rPr>
        <w:t>LATVIJAS REPUBLIKA</w:t>
      </w:r>
    </w:p>
    <w:p w:rsidR="00B81BB5" w:rsidRDefault="00B81BB5" w:rsidP="00B81BB5">
      <w:pPr>
        <w:jc w:val="center"/>
        <w:rPr>
          <w:b/>
          <w:sz w:val="24"/>
          <w:szCs w:val="24"/>
        </w:rPr>
      </w:pPr>
      <w:r>
        <w:rPr>
          <w:b/>
          <w:sz w:val="24"/>
          <w:szCs w:val="24"/>
        </w:rPr>
        <w:t>KANDAVAS NOVADA DOME</w:t>
      </w:r>
    </w:p>
    <w:p w:rsidR="00B81BB5" w:rsidRDefault="00B81BB5" w:rsidP="00B81BB5">
      <w:pPr>
        <w:jc w:val="center"/>
        <w:rPr>
          <w:sz w:val="24"/>
          <w:szCs w:val="24"/>
        </w:rPr>
      </w:pPr>
      <w:r>
        <w:rPr>
          <w:sz w:val="24"/>
          <w:szCs w:val="24"/>
        </w:rPr>
        <w:t xml:space="preserve">Dārza iela 6, Kandava, Kandavas novads, LV – 3120, </w:t>
      </w:r>
      <w:proofErr w:type="spellStart"/>
      <w:r>
        <w:rPr>
          <w:sz w:val="24"/>
          <w:szCs w:val="24"/>
        </w:rPr>
        <w:t>Reģ</w:t>
      </w:r>
      <w:proofErr w:type="spellEnd"/>
      <w:r>
        <w:rPr>
          <w:sz w:val="24"/>
          <w:szCs w:val="24"/>
        </w:rPr>
        <w:t>. Nr.90000050886,</w:t>
      </w:r>
    </w:p>
    <w:p w:rsidR="00B81BB5" w:rsidRDefault="00B81BB5" w:rsidP="00B81BB5">
      <w:pPr>
        <w:jc w:val="center"/>
        <w:rPr>
          <w:sz w:val="24"/>
          <w:szCs w:val="24"/>
        </w:rPr>
      </w:pPr>
      <w:r>
        <w:rPr>
          <w:sz w:val="24"/>
          <w:szCs w:val="24"/>
        </w:rPr>
        <w:t>Tālrunis 631 82028, fakss 631 82027, e-pasts: dome@kandava.lv</w:t>
      </w:r>
    </w:p>
    <w:p w:rsidR="00B81BB5" w:rsidRDefault="00B81BB5" w:rsidP="00B81BB5">
      <w:pPr>
        <w:jc w:val="center"/>
        <w:rPr>
          <w:sz w:val="24"/>
          <w:szCs w:val="24"/>
        </w:rPr>
      </w:pPr>
      <w:r>
        <w:rPr>
          <w:noProof/>
          <w:lang w:eastAsia="lv-LV"/>
        </w:rPr>
        <mc:AlternateContent>
          <mc:Choice Requires="wps">
            <w:drawing>
              <wp:anchor distT="4294967294" distB="4294967294" distL="114300" distR="114300" simplePos="0" relativeHeight="251660288" behindDoc="0" locked="0" layoutInCell="1" allowOverlap="1">
                <wp:simplePos x="0" y="0"/>
                <wp:positionH relativeFrom="column">
                  <wp:posOffset>-180975</wp:posOffset>
                </wp:positionH>
                <wp:positionV relativeFrom="paragraph">
                  <wp:posOffset>46355</wp:posOffset>
                </wp:positionV>
                <wp:extent cx="5638800" cy="0"/>
                <wp:effectExtent l="0" t="0" r="19050" b="19050"/>
                <wp:wrapNone/>
                <wp:docPr id="2" name="Taisns bultveida savienotājs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9EAF15" id="_x0000_t32" coordsize="21600,21600" o:spt="32" o:oned="t" path="m,l21600,21600e" filled="f">
                <v:path arrowok="t" fillok="f" o:connecttype="none"/>
                <o:lock v:ext="edit" shapetype="t"/>
              </v:shapetype>
              <v:shape id="Taisns bultveida savienotājs 2" o:spid="_x0000_s1026" type="#_x0000_t32" style="position:absolute;margin-left:-14.25pt;margin-top:3.65pt;width:444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"/>
            </w:pict>
          </mc:Fallback>
        </mc:AlternateContent>
      </w:r>
    </w:p>
    <w:p w:rsidR="00B81BB5" w:rsidRDefault="00B81BB5" w:rsidP="00B81BB5">
      <w:pPr>
        <w:spacing w:line="276" w:lineRule="auto"/>
        <w:jc w:val="center"/>
        <w:rPr>
          <w:b/>
          <w:sz w:val="24"/>
          <w:szCs w:val="24"/>
        </w:rPr>
      </w:pPr>
      <w:r>
        <w:rPr>
          <w:b/>
          <w:sz w:val="24"/>
          <w:szCs w:val="24"/>
        </w:rPr>
        <w:t xml:space="preserve">DOMES </w:t>
      </w:r>
      <w:r w:rsidR="00EE77DE">
        <w:rPr>
          <w:b/>
          <w:sz w:val="24"/>
          <w:szCs w:val="24"/>
        </w:rPr>
        <w:t>ĀRKĀRTAS SĒDES PROTOKOL</w:t>
      </w:r>
      <w:r>
        <w:rPr>
          <w:b/>
          <w:sz w:val="24"/>
          <w:szCs w:val="24"/>
        </w:rPr>
        <w:t>S</w:t>
      </w:r>
    </w:p>
    <w:p w:rsidR="00B81BB5" w:rsidRDefault="00B81BB5" w:rsidP="00B81BB5">
      <w:pPr>
        <w:spacing w:line="276" w:lineRule="auto"/>
        <w:jc w:val="center"/>
        <w:rPr>
          <w:sz w:val="24"/>
          <w:szCs w:val="24"/>
        </w:rPr>
      </w:pPr>
      <w:r>
        <w:rPr>
          <w:sz w:val="24"/>
          <w:szCs w:val="24"/>
        </w:rPr>
        <w:t>Kandavā</w:t>
      </w:r>
    </w:p>
    <w:p w:rsidR="00B81BB5" w:rsidRDefault="000545C3" w:rsidP="00B81BB5">
      <w:pPr>
        <w:pStyle w:val="Pamatteksts"/>
        <w:spacing w:line="276" w:lineRule="auto"/>
        <w:jc w:val="both"/>
      </w:pPr>
      <w:r>
        <w:t>2019.gada  14.augustā</w:t>
      </w:r>
      <w:r w:rsidR="00B81BB5">
        <w:tab/>
      </w:r>
      <w:r w:rsidR="00B81BB5">
        <w:tab/>
      </w:r>
      <w:r w:rsidR="00B81BB5">
        <w:tab/>
      </w:r>
      <w:r w:rsidR="00B81BB5">
        <w:tab/>
        <w:t xml:space="preserve">                        </w:t>
      </w:r>
      <w:r w:rsidR="00B81BB5">
        <w:tab/>
      </w:r>
      <w:r w:rsidR="00B81BB5">
        <w:tab/>
        <w:t xml:space="preserve">        </w:t>
      </w:r>
      <w:r>
        <w:t>Nr.9</w:t>
      </w:r>
    </w:p>
    <w:p w:rsidR="00B81BB5" w:rsidRDefault="00B81BB5" w:rsidP="00B81BB5">
      <w:pPr>
        <w:pStyle w:val="Pamatteksts"/>
        <w:spacing w:line="276" w:lineRule="auto"/>
        <w:jc w:val="both"/>
      </w:pPr>
      <w:r>
        <w:rPr>
          <w:b/>
        </w:rPr>
        <w:t>Sēde sasaukta</w:t>
      </w:r>
      <w:r>
        <w:t>  </w:t>
      </w:r>
      <w:r>
        <w:tab/>
      </w:r>
      <w:r>
        <w:tab/>
        <w:t>plkst. 16.00</w:t>
      </w:r>
    </w:p>
    <w:p w:rsidR="00B81BB5" w:rsidRPr="00D54DE1" w:rsidRDefault="00B81BB5" w:rsidP="00B81BB5">
      <w:pPr>
        <w:pStyle w:val="Virsraksts3"/>
        <w:spacing w:line="276" w:lineRule="auto"/>
        <w:jc w:val="both"/>
        <w:rPr>
          <w:rFonts w:ascii="Times New Roman" w:hAnsi="Times New Roman" w:cs="Times New Roman"/>
          <w:b/>
          <w:color w:val="000000" w:themeColor="text1"/>
        </w:rPr>
      </w:pPr>
      <w:r w:rsidRPr="00D54DE1">
        <w:rPr>
          <w:rFonts w:ascii="Times New Roman" w:hAnsi="Times New Roman" w:cs="Times New Roman"/>
          <w:color w:val="000000" w:themeColor="text1"/>
        </w:rPr>
        <w:t>Sēdi atklāj   </w:t>
      </w:r>
      <w:r w:rsidRPr="00D54DE1">
        <w:rPr>
          <w:rFonts w:ascii="Times New Roman" w:hAnsi="Times New Roman" w:cs="Times New Roman"/>
          <w:color w:val="000000" w:themeColor="text1"/>
        </w:rPr>
        <w:tab/>
      </w:r>
      <w:r w:rsidRPr="00D54DE1">
        <w:rPr>
          <w:rFonts w:ascii="Times New Roman" w:hAnsi="Times New Roman" w:cs="Times New Roman"/>
          <w:color w:val="000000" w:themeColor="text1"/>
        </w:rPr>
        <w:tab/>
      </w:r>
      <w:r w:rsidRPr="00D54DE1">
        <w:rPr>
          <w:rFonts w:ascii="Times New Roman" w:hAnsi="Times New Roman" w:cs="Times New Roman"/>
          <w:color w:val="000000" w:themeColor="text1"/>
        </w:rPr>
        <w:tab/>
        <w:t xml:space="preserve">plkst. </w:t>
      </w:r>
      <w:r w:rsidR="00735006">
        <w:rPr>
          <w:rFonts w:ascii="Times New Roman" w:hAnsi="Times New Roman" w:cs="Times New Roman"/>
          <w:color w:val="000000" w:themeColor="text1"/>
        </w:rPr>
        <w:t>16.02</w:t>
      </w:r>
    </w:p>
    <w:p w:rsidR="00B81BB5" w:rsidRPr="00D54DE1" w:rsidRDefault="00B81BB5" w:rsidP="00B81BB5"/>
    <w:p w:rsidR="00B81BB5" w:rsidRDefault="00B81BB5" w:rsidP="00B81BB5">
      <w:pPr>
        <w:pStyle w:val="Pamatteksts"/>
        <w:spacing w:line="276" w:lineRule="auto"/>
        <w:jc w:val="both"/>
      </w:pPr>
      <w:r>
        <w:rPr>
          <w:b/>
        </w:rPr>
        <w:t>Sēdi vada   </w:t>
      </w:r>
      <w:r>
        <w:rPr>
          <w:b/>
        </w:rPr>
        <w:tab/>
      </w:r>
      <w:r>
        <w:rPr>
          <w:b/>
        </w:rPr>
        <w:tab/>
      </w:r>
      <w:r>
        <w:t xml:space="preserve">           </w:t>
      </w:r>
      <w:proofErr w:type="spellStart"/>
      <w:r>
        <w:t>I.Priede</w:t>
      </w:r>
      <w:proofErr w:type="spellEnd"/>
      <w:r>
        <w:t xml:space="preserve">, domes priekšsēdētāja                                                  </w:t>
      </w:r>
    </w:p>
    <w:p w:rsidR="00B81BB5" w:rsidRDefault="00B81BB5" w:rsidP="00B81BB5">
      <w:pPr>
        <w:pStyle w:val="Pamatteksts"/>
        <w:spacing w:line="276" w:lineRule="auto"/>
        <w:jc w:val="both"/>
      </w:pPr>
      <w:r>
        <w:rPr>
          <w:b/>
        </w:rPr>
        <w:t>Sēdi protokolē</w:t>
      </w:r>
      <w:r>
        <w:t xml:space="preserve"> </w:t>
      </w:r>
      <w:r>
        <w:tab/>
        <w:t xml:space="preserve">           </w:t>
      </w:r>
      <w:proofErr w:type="spellStart"/>
      <w:r>
        <w:t>I.Ķevica</w:t>
      </w:r>
      <w:proofErr w:type="spellEnd"/>
      <w:r>
        <w:t>, vecākā lietvede</w:t>
      </w:r>
    </w:p>
    <w:p w:rsidR="00B81BB5" w:rsidRDefault="00B81BB5" w:rsidP="000545C3">
      <w:pPr>
        <w:jc w:val="both"/>
        <w:rPr>
          <w:sz w:val="24"/>
          <w:szCs w:val="24"/>
        </w:rPr>
      </w:pPr>
      <w:r>
        <w:rPr>
          <w:b/>
          <w:sz w:val="24"/>
          <w:szCs w:val="24"/>
        </w:rPr>
        <w:t>Sēdē piedalās</w:t>
      </w:r>
      <w:r w:rsidR="00F42741">
        <w:rPr>
          <w:b/>
          <w:sz w:val="24"/>
          <w:szCs w:val="24"/>
        </w:rPr>
        <w:t xml:space="preserve"> </w:t>
      </w:r>
      <w:r w:rsidR="009B3ADE">
        <w:rPr>
          <w:b/>
          <w:sz w:val="24"/>
          <w:szCs w:val="24"/>
        </w:rPr>
        <w:t>11</w:t>
      </w:r>
      <w:r w:rsidR="00F42741">
        <w:rPr>
          <w:b/>
          <w:sz w:val="24"/>
          <w:szCs w:val="24"/>
        </w:rPr>
        <w:t xml:space="preserve">  </w:t>
      </w:r>
      <w:r w:rsidR="00F42741" w:rsidRPr="000545C3">
        <w:rPr>
          <w:b/>
          <w:sz w:val="24"/>
          <w:szCs w:val="24"/>
        </w:rPr>
        <w:t>deputāti</w:t>
      </w:r>
      <w:r w:rsidR="000545C3">
        <w:rPr>
          <w:b/>
          <w:sz w:val="24"/>
          <w:szCs w:val="24"/>
        </w:rPr>
        <w:tab/>
      </w:r>
      <w:proofErr w:type="spellStart"/>
      <w:r w:rsidR="000545C3">
        <w:rPr>
          <w:sz w:val="24"/>
          <w:szCs w:val="24"/>
        </w:rPr>
        <w:t>R.Bērziņš</w:t>
      </w:r>
      <w:proofErr w:type="spellEnd"/>
      <w:r w:rsidR="000545C3">
        <w:rPr>
          <w:sz w:val="24"/>
          <w:szCs w:val="24"/>
        </w:rPr>
        <w:t>,</w:t>
      </w:r>
      <w:r w:rsidR="000545C3" w:rsidRPr="00675560">
        <w:rPr>
          <w:sz w:val="24"/>
          <w:szCs w:val="24"/>
        </w:rPr>
        <w:t xml:space="preserve"> </w:t>
      </w:r>
      <w:proofErr w:type="spellStart"/>
      <w:r w:rsidR="000545C3" w:rsidRPr="00675560">
        <w:rPr>
          <w:sz w:val="24"/>
          <w:szCs w:val="24"/>
        </w:rPr>
        <w:t>G.Cīrule</w:t>
      </w:r>
      <w:proofErr w:type="spellEnd"/>
      <w:r w:rsidR="000545C3" w:rsidRPr="00675560">
        <w:rPr>
          <w:sz w:val="24"/>
          <w:szCs w:val="24"/>
        </w:rPr>
        <w:t>,</w:t>
      </w:r>
      <w:r w:rsidR="00F42741">
        <w:rPr>
          <w:sz w:val="24"/>
          <w:szCs w:val="24"/>
        </w:rPr>
        <w:t xml:space="preserve"> </w:t>
      </w:r>
      <w:proofErr w:type="spellStart"/>
      <w:r w:rsidR="000545C3" w:rsidRPr="00675560">
        <w:rPr>
          <w:sz w:val="24"/>
          <w:szCs w:val="24"/>
        </w:rPr>
        <w:t>S.Ezeriņa</w:t>
      </w:r>
      <w:proofErr w:type="spellEnd"/>
      <w:r w:rsidR="000545C3" w:rsidRPr="00675560">
        <w:rPr>
          <w:sz w:val="24"/>
          <w:szCs w:val="24"/>
        </w:rPr>
        <w:t>,</w:t>
      </w:r>
      <w:r w:rsidR="00735006">
        <w:rPr>
          <w:sz w:val="24"/>
          <w:szCs w:val="24"/>
        </w:rPr>
        <w:t xml:space="preserve"> </w:t>
      </w:r>
      <w:proofErr w:type="spellStart"/>
      <w:r w:rsidR="00735006">
        <w:rPr>
          <w:sz w:val="24"/>
          <w:szCs w:val="24"/>
        </w:rPr>
        <w:t>R.Fabjančiks</w:t>
      </w:r>
      <w:proofErr w:type="spellEnd"/>
      <w:r w:rsidR="00735006">
        <w:rPr>
          <w:sz w:val="24"/>
          <w:szCs w:val="24"/>
        </w:rPr>
        <w:t xml:space="preserve">, </w:t>
      </w:r>
      <w:r w:rsidR="00735006">
        <w:rPr>
          <w:sz w:val="24"/>
          <w:szCs w:val="24"/>
        </w:rPr>
        <w:tab/>
      </w:r>
      <w:r w:rsidR="00735006">
        <w:rPr>
          <w:sz w:val="24"/>
          <w:szCs w:val="24"/>
        </w:rPr>
        <w:tab/>
      </w:r>
      <w:r w:rsidR="00735006">
        <w:rPr>
          <w:sz w:val="24"/>
          <w:szCs w:val="24"/>
        </w:rPr>
        <w:tab/>
      </w:r>
      <w:r w:rsidR="00735006">
        <w:rPr>
          <w:sz w:val="24"/>
          <w:szCs w:val="24"/>
        </w:rPr>
        <w:tab/>
      </w:r>
      <w:r w:rsidR="00735006">
        <w:rPr>
          <w:sz w:val="24"/>
          <w:szCs w:val="24"/>
        </w:rPr>
        <w:tab/>
      </w:r>
      <w:proofErr w:type="spellStart"/>
      <w:r w:rsidR="00735006">
        <w:rPr>
          <w:sz w:val="24"/>
          <w:szCs w:val="24"/>
        </w:rPr>
        <w:t>I.Freiberga</w:t>
      </w:r>
      <w:proofErr w:type="spellEnd"/>
      <w:r w:rsidR="00735006">
        <w:rPr>
          <w:sz w:val="24"/>
          <w:szCs w:val="24"/>
        </w:rPr>
        <w:t xml:space="preserve">,  </w:t>
      </w:r>
      <w:proofErr w:type="spellStart"/>
      <w:r w:rsidR="00735006">
        <w:rPr>
          <w:sz w:val="24"/>
          <w:szCs w:val="24"/>
        </w:rPr>
        <w:t>G.Indriksons</w:t>
      </w:r>
      <w:proofErr w:type="spellEnd"/>
      <w:r w:rsidR="00735006">
        <w:rPr>
          <w:sz w:val="24"/>
          <w:szCs w:val="24"/>
        </w:rPr>
        <w:t xml:space="preserve">, </w:t>
      </w:r>
      <w:proofErr w:type="spellStart"/>
      <w:r w:rsidR="000545C3" w:rsidRPr="00675560">
        <w:rPr>
          <w:sz w:val="24"/>
          <w:szCs w:val="24"/>
        </w:rPr>
        <w:t>A.Lasis</w:t>
      </w:r>
      <w:proofErr w:type="spellEnd"/>
      <w:r w:rsidR="000545C3" w:rsidRPr="00675560">
        <w:rPr>
          <w:sz w:val="24"/>
          <w:szCs w:val="24"/>
        </w:rPr>
        <w:t xml:space="preserve">, </w:t>
      </w:r>
      <w:proofErr w:type="spellStart"/>
      <w:r w:rsidR="000545C3" w:rsidRPr="00675560">
        <w:rPr>
          <w:sz w:val="24"/>
          <w:szCs w:val="24"/>
        </w:rPr>
        <w:t>I.Lasis</w:t>
      </w:r>
      <w:proofErr w:type="spellEnd"/>
      <w:r w:rsidR="000545C3" w:rsidRPr="00675560">
        <w:rPr>
          <w:sz w:val="24"/>
          <w:szCs w:val="24"/>
        </w:rPr>
        <w:t xml:space="preserve">, </w:t>
      </w:r>
      <w:proofErr w:type="spellStart"/>
      <w:r w:rsidR="000545C3" w:rsidRPr="00675560">
        <w:rPr>
          <w:sz w:val="24"/>
          <w:szCs w:val="24"/>
        </w:rPr>
        <w:t>I.Priede</w:t>
      </w:r>
      <w:proofErr w:type="spellEnd"/>
      <w:r w:rsidR="000545C3" w:rsidRPr="00675560">
        <w:rPr>
          <w:sz w:val="24"/>
          <w:szCs w:val="24"/>
        </w:rPr>
        <w:t>,</w:t>
      </w:r>
      <w:r w:rsidR="00735006">
        <w:rPr>
          <w:sz w:val="24"/>
          <w:szCs w:val="24"/>
        </w:rPr>
        <w:t xml:space="preserve"> </w:t>
      </w:r>
      <w:r w:rsidR="00735006">
        <w:rPr>
          <w:sz w:val="24"/>
          <w:szCs w:val="24"/>
        </w:rPr>
        <w:tab/>
      </w:r>
      <w:r w:rsidR="00735006">
        <w:rPr>
          <w:sz w:val="24"/>
          <w:szCs w:val="24"/>
        </w:rPr>
        <w:tab/>
      </w:r>
      <w:r w:rsidR="00735006">
        <w:rPr>
          <w:sz w:val="24"/>
          <w:szCs w:val="24"/>
        </w:rPr>
        <w:tab/>
      </w:r>
      <w:r w:rsidR="00735006">
        <w:rPr>
          <w:sz w:val="24"/>
          <w:szCs w:val="24"/>
        </w:rPr>
        <w:tab/>
      </w:r>
      <w:proofErr w:type="spellStart"/>
      <w:r w:rsidR="00735006">
        <w:rPr>
          <w:sz w:val="24"/>
          <w:szCs w:val="24"/>
        </w:rPr>
        <w:t>D</w:t>
      </w:r>
      <w:r w:rsidR="000545C3" w:rsidRPr="00675560">
        <w:rPr>
          <w:sz w:val="24"/>
          <w:szCs w:val="24"/>
        </w:rPr>
        <w:t>.Rozenfelds</w:t>
      </w:r>
      <w:proofErr w:type="spellEnd"/>
      <w:r w:rsidR="000545C3" w:rsidRPr="00675560">
        <w:rPr>
          <w:sz w:val="24"/>
          <w:szCs w:val="24"/>
        </w:rPr>
        <w:t xml:space="preserve">, </w:t>
      </w:r>
      <w:proofErr w:type="spellStart"/>
      <w:r w:rsidR="00735006">
        <w:rPr>
          <w:sz w:val="24"/>
          <w:szCs w:val="24"/>
        </w:rPr>
        <w:t>K.Ševčuks</w:t>
      </w:r>
      <w:proofErr w:type="spellEnd"/>
    </w:p>
    <w:p w:rsidR="00B81BB5" w:rsidRDefault="00B81BB5" w:rsidP="00B81BB5">
      <w:pPr>
        <w:jc w:val="both"/>
        <w:rPr>
          <w:b/>
          <w:sz w:val="24"/>
          <w:szCs w:val="24"/>
        </w:rPr>
      </w:pPr>
      <w:r>
        <w:rPr>
          <w:sz w:val="24"/>
          <w:szCs w:val="24"/>
        </w:rPr>
        <w:t xml:space="preserve">                                                </w:t>
      </w:r>
      <w:r>
        <w:rPr>
          <w:b/>
          <w:sz w:val="24"/>
          <w:szCs w:val="24"/>
        </w:rPr>
        <w:tab/>
        <w:t xml:space="preserve">  </w:t>
      </w:r>
    </w:p>
    <w:p w:rsidR="00DD442A" w:rsidRDefault="00EE77DE" w:rsidP="000545C3">
      <w:pPr>
        <w:rPr>
          <w:sz w:val="24"/>
          <w:szCs w:val="24"/>
        </w:rPr>
      </w:pPr>
      <w:r>
        <w:rPr>
          <w:b/>
          <w:sz w:val="24"/>
          <w:szCs w:val="24"/>
        </w:rPr>
        <w:t>Sēdē nepiedalās</w:t>
      </w:r>
      <w:r w:rsidR="009B3ADE">
        <w:rPr>
          <w:b/>
          <w:sz w:val="24"/>
          <w:szCs w:val="24"/>
        </w:rPr>
        <w:t xml:space="preserve"> 4</w:t>
      </w:r>
      <w:r>
        <w:rPr>
          <w:b/>
          <w:sz w:val="24"/>
          <w:szCs w:val="24"/>
        </w:rPr>
        <w:t xml:space="preserve"> </w:t>
      </w:r>
      <w:r w:rsidR="00B81BB5">
        <w:rPr>
          <w:b/>
          <w:sz w:val="24"/>
          <w:szCs w:val="24"/>
        </w:rPr>
        <w:t>deputāti</w:t>
      </w:r>
      <w:r w:rsidR="00B81BB5">
        <w:rPr>
          <w:b/>
          <w:sz w:val="24"/>
          <w:szCs w:val="24"/>
        </w:rPr>
        <w:tab/>
      </w:r>
      <w:proofErr w:type="spellStart"/>
      <w:r w:rsidR="00735006" w:rsidRPr="000545C3">
        <w:rPr>
          <w:sz w:val="24"/>
          <w:szCs w:val="24"/>
        </w:rPr>
        <w:t>E</w:t>
      </w:r>
      <w:r w:rsidR="00735006">
        <w:rPr>
          <w:sz w:val="24"/>
          <w:szCs w:val="24"/>
        </w:rPr>
        <w:t>.Bariss</w:t>
      </w:r>
      <w:proofErr w:type="spellEnd"/>
      <w:r w:rsidR="00735006">
        <w:rPr>
          <w:sz w:val="24"/>
          <w:szCs w:val="24"/>
        </w:rPr>
        <w:t xml:space="preserve"> </w:t>
      </w:r>
      <w:r w:rsidR="00735006" w:rsidRPr="00B50C9C">
        <w:rPr>
          <w:sz w:val="24"/>
          <w:szCs w:val="24"/>
        </w:rPr>
        <w:t>( attaisnotu iemeslu dēļ)</w:t>
      </w:r>
      <w:r w:rsidR="00735006">
        <w:rPr>
          <w:sz w:val="24"/>
          <w:szCs w:val="24"/>
        </w:rPr>
        <w:t>;</w:t>
      </w:r>
    </w:p>
    <w:p w:rsidR="00735006" w:rsidRDefault="00735006" w:rsidP="000545C3">
      <w:pPr>
        <w:rPr>
          <w:sz w:val="24"/>
          <w:szCs w:val="24"/>
        </w:rPr>
      </w:pPr>
      <w:r>
        <w:rPr>
          <w:sz w:val="24"/>
          <w:szCs w:val="24"/>
        </w:rPr>
        <w:tab/>
      </w:r>
      <w:r>
        <w:rPr>
          <w:sz w:val="24"/>
          <w:szCs w:val="24"/>
        </w:rPr>
        <w:tab/>
      </w:r>
      <w:r>
        <w:rPr>
          <w:sz w:val="24"/>
          <w:szCs w:val="24"/>
        </w:rPr>
        <w:tab/>
      </w:r>
      <w:r>
        <w:rPr>
          <w:sz w:val="24"/>
          <w:szCs w:val="24"/>
        </w:rPr>
        <w:tab/>
      </w:r>
      <w:proofErr w:type="spellStart"/>
      <w:r w:rsidRPr="00675560">
        <w:rPr>
          <w:sz w:val="24"/>
          <w:szCs w:val="24"/>
        </w:rPr>
        <w:t>G.Birkenšteins</w:t>
      </w:r>
      <w:proofErr w:type="spellEnd"/>
      <w:r>
        <w:rPr>
          <w:sz w:val="24"/>
          <w:szCs w:val="24"/>
        </w:rPr>
        <w:t xml:space="preserve"> (attaisnotu iemeslu dēļ);</w:t>
      </w:r>
    </w:p>
    <w:p w:rsidR="00735006" w:rsidRDefault="00735006" w:rsidP="000545C3">
      <w:pPr>
        <w:rPr>
          <w:sz w:val="24"/>
          <w:szCs w:val="24"/>
        </w:rPr>
      </w:pPr>
      <w:r>
        <w:rPr>
          <w:sz w:val="24"/>
          <w:szCs w:val="24"/>
        </w:rPr>
        <w:tab/>
      </w:r>
      <w:r>
        <w:rPr>
          <w:sz w:val="24"/>
          <w:szCs w:val="24"/>
        </w:rPr>
        <w:tab/>
      </w:r>
      <w:r>
        <w:rPr>
          <w:sz w:val="24"/>
          <w:szCs w:val="24"/>
        </w:rPr>
        <w:tab/>
      </w:r>
      <w:r>
        <w:rPr>
          <w:sz w:val="24"/>
          <w:szCs w:val="24"/>
        </w:rPr>
        <w:tab/>
      </w:r>
      <w:proofErr w:type="spellStart"/>
      <w:r w:rsidRPr="00675560">
        <w:rPr>
          <w:sz w:val="24"/>
          <w:szCs w:val="24"/>
        </w:rPr>
        <w:t>S.Zvirgzdiņa</w:t>
      </w:r>
      <w:proofErr w:type="spellEnd"/>
      <w:r>
        <w:rPr>
          <w:sz w:val="24"/>
          <w:szCs w:val="24"/>
        </w:rPr>
        <w:t xml:space="preserve"> (attaisnotu iemeslu dēļ);</w:t>
      </w:r>
    </w:p>
    <w:p w:rsidR="000545C3" w:rsidRDefault="00735006" w:rsidP="000545C3">
      <w:pPr>
        <w:rPr>
          <w:sz w:val="24"/>
          <w:szCs w:val="24"/>
        </w:rPr>
      </w:pPr>
      <w:r>
        <w:rPr>
          <w:sz w:val="24"/>
          <w:szCs w:val="24"/>
        </w:rPr>
        <w:tab/>
      </w:r>
      <w:r>
        <w:rPr>
          <w:sz w:val="24"/>
          <w:szCs w:val="24"/>
        </w:rPr>
        <w:tab/>
      </w:r>
      <w:r>
        <w:rPr>
          <w:sz w:val="24"/>
          <w:szCs w:val="24"/>
        </w:rPr>
        <w:tab/>
      </w:r>
      <w:r>
        <w:rPr>
          <w:sz w:val="24"/>
          <w:szCs w:val="24"/>
        </w:rPr>
        <w:tab/>
      </w:r>
      <w:proofErr w:type="spellStart"/>
      <w:r w:rsidRPr="00675560">
        <w:rPr>
          <w:sz w:val="24"/>
          <w:szCs w:val="24"/>
        </w:rPr>
        <w:t>D.Puga</w:t>
      </w:r>
      <w:proofErr w:type="spellEnd"/>
      <w:r>
        <w:rPr>
          <w:sz w:val="24"/>
          <w:szCs w:val="24"/>
        </w:rPr>
        <w:t xml:space="preserve"> (attaisnotu iemeslu dēļ)</w:t>
      </w:r>
    </w:p>
    <w:p w:rsidR="000545C3" w:rsidRDefault="000545C3" w:rsidP="000545C3">
      <w:pPr>
        <w:rPr>
          <w:sz w:val="24"/>
          <w:szCs w:val="24"/>
        </w:rPr>
      </w:pPr>
    </w:p>
    <w:p w:rsidR="00213A68" w:rsidRPr="00735006" w:rsidRDefault="00B81BB5" w:rsidP="00735006">
      <w:pPr>
        <w:jc w:val="both"/>
        <w:rPr>
          <w:b/>
          <w:sz w:val="24"/>
          <w:szCs w:val="24"/>
        </w:rPr>
      </w:pPr>
      <w:r w:rsidRPr="00735006">
        <w:rPr>
          <w:b/>
          <w:sz w:val="24"/>
          <w:szCs w:val="24"/>
        </w:rPr>
        <w:t>Sēdē piedalās pašvaldības administrācijas darbinieki, pieaicinātās personas:</w:t>
      </w:r>
      <w:r w:rsidR="00EE77DE" w:rsidRPr="00735006">
        <w:rPr>
          <w:b/>
          <w:sz w:val="24"/>
          <w:szCs w:val="24"/>
        </w:rPr>
        <w:t xml:space="preserve"> </w:t>
      </w:r>
      <w:r w:rsidR="00735006" w:rsidRPr="00735006">
        <w:rPr>
          <w:sz w:val="24"/>
          <w:szCs w:val="24"/>
        </w:rPr>
        <w:t>S. Stepiņa</w:t>
      </w:r>
      <w:r w:rsidR="00735006" w:rsidRPr="00735006">
        <w:rPr>
          <w:b/>
          <w:sz w:val="24"/>
          <w:szCs w:val="24"/>
        </w:rPr>
        <w:t xml:space="preserve">, </w:t>
      </w:r>
      <w:r w:rsidR="00735006" w:rsidRPr="00735006">
        <w:rPr>
          <w:sz w:val="24"/>
          <w:szCs w:val="24"/>
        </w:rPr>
        <w:t xml:space="preserve">Finanšu nodaļas galvenā grāmatvede, </w:t>
      </w:r>
      <w:proofErr w:type="spellStart"/>
      <w:r w:rsidR="00735006" w:rsidRPr="00735006">
        <w:rPr>
          <w:sz w:val="24"/>
          <w:szCs w:val="24"/>
        </w:rPr>
        <w:t>D.Gudriķe</w:t>
      </w:r>
      <w:proofErr w:type="spellEnd"/>
      <w:r w:rsidR="00735006" w:rsidRPr="00735006">
        <w:rPr>
          <w:sz w:val="24"/>
          <w:szCs w:val="24"/>
        </w:rPr>
        <w:t>, Sabiedrisko attie</w:t>
      </w:r>
      <w:r w:rsidR="009B3ADE">
        <w:rPr>
          <w:sz w:val="24"/>
          <w:szCs w:val="24"/>
        </w:rPr>
        <w:t>cību speciāliste, J. Mazitāns, J</w:t>
      </w:r>
      <w:r w:rsidR="00735006" w:rsidRPr="00735006">
        <w:rPr>
          <w:sz w:val="24"/>
          <w:szCs w:val="24"/>
        </w:rPr>
        <w:t xml:space="preserve">uridiskās un personāla nodaļas vadītājs, </w:t>
      </w:r>
      <w:proofErr w:type="spellStart"/>
      <w:r w:rsidR="00735006" w:rsidRPr="00735006">
        <w:rPr>
          <w:sz w:val="24"/>
          <w:szCs w:val="24"/>
        </w:rPr>
        <w:t>L.Trēde</w:t>
      </w:r>
      <w:proofErr w:type="spellEnd"/>
      <w:r w:rsidR="00735006" w:rsidRPr="00735006">
        <w:rPr>
          <w:sz w:val="24"/>
          <w:szCs w:val="24"/>
        </w:rPr>
        <w:t>, laikraksta “Neatkarīgās Tukuma Ziņas” žurnāliste</w:t>
      </w:r>
    </w:p>
    <w:p w:rsidR="0038349E" w:rsidRDefault="0038349E" w:rsidP="004F4163">
      <w:pPr>
        <w:pStyle w:val="Pamatteksts"/>
        <w:spacing w:after="0"/>
        <w:jc w:val="both"/>
        <w:rPr>
          <w:b/>
        </w:rPr>
      </w:pPr>
    </w:p>
    <w:p w:rsidR="00B81BB5" w:rsidRDefault="00060C41" w:rsidP="004F4163">
      <w:pPr>
        <w:pStyle w:val="Pamatteksts"/>
        <w:spacing w:after="0"/>
        <w:jc w:val="both"/>
        <w:rPr>
          <w:i/>
        </w:rPr>
      </w:pPr>
      <w:r>
        <w:rPr>
          <w:i/>
        </w:rPr>
        <w:t>Pamatojoties uz likuma “</w:t>
      </w:r>
      <w:r w:rsidR="00B81BB5">
        <w:rPr>
          <w:i/>
        </w:rPr>
        <w:t>Par pašvaldībām”  28.pantu, Kandavas novada domes ārkārtas sēde 2019.gada 14.</w:t>
      </w:r>
      <w:r w:rsidR="000545C3">
        <w:rPr>
          <w:i/>
        </w:rPr>
        <w:t xml:space="preserve">augustā </w:t>
      </w:r>
      <w:r w:rsidR="00B81BB5">
        <w:rPr>
          <w:i/>
        </w:rPr>
        <w:t xml:space="preserve"> plkst.16.00 sasaukta pēc domes priekšsēdētājas  I. Priedes iniciatīvas 2019.gada </w:t>
      </w:r>
      <w:r w:rsidR="000545C3">
        <w:rPr>
          <w:i/>
        </w:rPr>
        <w:t>12.augustā</w:t>
      </w:r>
      <w:r w:rsidR="00B81BB5">
        <w:rPr>
          <w:i/>
        </w:rPr>
        <w:t>.</w:t>
      </w:r>
    </w:p>
    <w:p w:rsidR="00213A68" w:rsidRDefault="00213A68" w:rsidP="004F4163">
      <w:pPr>
        <w:pStyle w:val="Pamatteksts"/>
        <w:spacing w:after="0"/>
        <w:jc w:val="both"/>
        <w:rPr>
          <w:i/>
        </w:rPr>
      </w:pPr>
    </w:p>
    <w:p w:rsidR="000545C3" w:rsidRPr="008C52A1" w:rsidRDefault="000545C3" w:rsidP="00D47637">
      <w:pPr>
        <w:pStyle w:val="Pamatteksts"/>
        <w:spacing w:after="0"/>
        <w:jc w:val="both"/>
        <w:rPr>
          <w:i/>
        </w:rPr>
      </w:pPr>
      <w:r>
        <w:rPr>
          <w:i/>
        </w:rPr>
        <w:t xml:space="preserve">Sēdes vadītāja </w:t>
      </w:r>
      <w:proofErr w:type="spellStart"/>
      <w:r>
        <w:rPr>
          <w:i/>
        </w:rPr>
        <w:t>I.Priede</w:t>
      </w:r>
      <w:proofErr w:type="spellEnd"/>
      <w:r w:rsidRPr="008C52A1">
        <w:rPr>
          <w:i/>
        </w:rPr>
        <w:t xml:space="preserve"> paziņo, ka domes ārkār</w:t>
      </w:r>
      <w:r>
        <w:rPr>
          <w:i/>
        </w:rPr>
        <w:t>tas sēdes darba kārtībā iekļaut</w:t>
      </w:r>
      <w:r w:rsidR="0008451B">
        <w:rPr>
          <w:i/>
        </w:rPr>
        <w:t xml:space="preserve">s </w:t>
      </w:r>
      <w:r w:rsidR="0008451B" w:rsidRPr="0008451B">
        <w:rPr>
          <w:b/>
          <w:i/>
        </w:rPr>
        <w:t>1</w:t>
      </w:r>
      <w:r w:rsidRPr="008C52A1">
        <w:rPr>
          <w:i/>
        </w:rPr>
        <w:t xml:space="preserve"> </w:t>
      </w:r>
      <w:r w:rsidR="0008451B">
        <w:rPr>
          <w:i/>
        </w:rPr>
        <w:t>jautājums</w:t>
      </w:r>
      <w:r>
        <w:rPr>
          <w:i/>
        </w:rPr>
        <w:t xml:space="preserve"> </w:t>
      </w:r>
      <w:r w:rsidRPr="008C52A1">
        <w:rPr>
          <w:i/>
        </w:rPr>
        <w:t xml:space="preserve"> un lūdz apstiprināt sēdes darba kārtību.</w:t>
      </w:r>
    </w:p>
    <w:p w:rsidR="00B81BB5" w:rsidRDefault="000545C3" w:rsidP="000545C3">
      <w:pPr>
        <w:pStyle w:val="Pamatteksts"/>
        <w:spacing w:after="0"/>
        <w:jc w:val="both"/>
        <w:rPr>
          <w:i/>
        </w:rPr>
      </w:pPr>
      <w:r w:rsidRPr="008C52A1">
        <w:rPr>
          <w:i/>
        </w:rPr>
        <w:t>Pamatojoties uz likuma “Par pašvaldībām” 31.pantu</w:t>
      </w:r>
    </w:p>
    <w:p w:rsidR="00D47637" w:rsidRPr="000545C3" w:rsidRDefault="00D47637" w:rsidP="00D47637">
      <w:pPr>
        <w:jc w:val="both"/>
        <w:rPr>
          <w:sz w:val="24"/>
          <w:szCs w:val="24"/>
        </w:rPr>
      </w:pPr>
      <w:r>
        <w:rPr>
          <w:b/>
          <w:sz w:val="24"/>
          <w:szCs w:val="24"/>
        </w:rPr>
        <w:t>Dome, atklāti balsojot</w:t>
      </w:r>
      <w:r>
        <w:rPr>
          <w:sz w:val="24"/>
          <w:szCs w:val="24"/>
        </w:rPr>
        <w:t xml:space="preserve">: </w:t>
      </w:r>
      <w:r>
        <w:rPr>
          <w:b/>
          <w:sz w:val="24"/>
          <w:szCs w:val="24"/>
        </w:rPr>
        <w:t>PAR</w:t>
      </w:r>
      <w:r>
        <w:rPr>
          <w:sz w:val="24"/>
          <w:szCs w:val="24"/>
        </w:rPr>
        <w:t xml:space="preserve"> </w:t>
      </w:r>
      <w:r>
        <w:rPr>
          <w:b/>
          <w:sz w:val="24"/>
          <w:szCs w:val="24"/>
        </w:rPr>
        <w:t>– </w:t>
      </w:r>
      <w:r w:rsidR="00735006">
        <w:rPr>
          <w:b/>
          <w:sz w:val="24"/>
          <w:szCs w:val="24"/>
        </w:rPr>
        <w:t>11</w:t>
      </w:r>
      <w:r>
        <w:rPr>
          <w:b/>
          <w:sz w:val="24"/>
          <w:szCs w:val="24"/>
        </w:rPr>
        <w:t xml:space="preserve">  (</w:t>
      </w:r>
      <w:r w:rsidR="00735006">
        <w:rPr>
          <w:sz w:val="24"/>
          <w:szCs w:val="24"/>
        </w:rPr>
        <w:t>R. Bērziņš,</w:t>
      </w:r>
      <w:r w:rsidRPr="00675560">
        <w:rPr>
          <w:sz w:val="24"/>
          <w:szCs w:val="24"/>
        </w:rPr>
        <w:t xml:space="preserve"> </w:t>
      </w:r>
      <w:proofErr w:type="spellStart"/>
      <w:r w:rsidRPr="00675560">
        <w:rPr>
          <w:sz w:val="24"/>
          <w:szCs w:val="24"/>
        </w:rPr>
        <w:t>G.Cīrule</w:t>
      </w:r>
      <w:proofErr w:type="spellEnd"/>
      <w:r w:rsidRPr="00675560">
        <w:rPr>
          <w:sz w:val="24"/>
          <w:szCs w:val="24"/>
        </w:rPr>
        <w:t xml:space="preserve">, </w:t>
      </w:r>
      <w:proofErr w:type="spellStart"/>
      <w:r w:rsidRPr="00675560">
        <w:rPr>
          <w:sz w:val="24"/>
          <w:szCs w:val="24"/>
        </w:rPr>
        <w:t>S.Ezeriņa</w:t>
      </w:r>
      <w:proofErr w:type="spellEnd"/>
      <w:r w:rsidRPr="00675560">
        <w:rPr>
          <w:sz w:val="24"/>
          <w:szCs w:val="24"/>
        </w:rPr>
        <w:t xml:space="preserve">, </w:t>
      </w:r>
      <w:proofErr w:type="spellStart"/>
      <w:r w:rsidRPr="00675560">
        <w:rPr>
          <w:sz w:val="24"/>
          <w:szCs w:val="24"/>
        </w:rPr>
        <w:t>R.Fabjančiks</w:t>
      </w:r>
      <w:proofErr w:type="spellEnd"/>
      <w:r w:rsidRPr="00675560">
        <w:rPr>
          <w:sz w:val="24"/>
          <w:szCs w:val="24"/>
        </w:rPr>
        <w:t xml:space="preserve">, </w:t>
      </w:r>
      <w:proofErr w:type="spellStart"/>
      <w:r w:rsidRPr="00675560">
        <w:rPr>
          <w:sz w:val="24"/>
          <w:szCs w:val="24"/>
        </w:rPr>
        <w:t>I.Freiberga</w:t>
      </w:r>
      <w:proofErr w:type="spellEnd"/>
      <w:r w:rsidRPr="00675560">
        <w:rPr>
          <w:sz w:val="24"/>
          <w:szCs w:val="24"/>
        </w:rPr>
        <w:t xml:space="preserve">,  </w:t>
      </w:r>
      <w:proofErr w:type="spellStart"/>
      <w:r w:rsidRPr="00675560">
        <w:rPr>
          <w:sz w:val="24"/>
          <w:szCs w:val="24"/>
        </w:rPr>
        <w:t>G.Indriksons</w:t>
      </w:r>
      <w:proofErr w:type="spellEnd"/>
      <w:r w:rsidRPr="00675560">
        <w:rPr>
          <w:sz w:val="24"/>
          <w:szCs w:val="24"/>
        </w:rPr>
        <w:t>,</w:t>
      </w:r>
      <w:r w:rsidR="00735006">
        <w:rPr>
          <w:sz w:val="24"/>
          <w:szCs w:val="24"/>
        </w:rPr>
        <w:t xml:space="preserve"> </w:t>
      </w:r>
      <w:proofErr w:type="spellStart"/>
      <w:r w:rsidRPr="00675560">
        <w:rPr>
          <w:sz w:val="24"/>
          <w:szCs w:val="24"/>
        </w:rPr>
        <w:t>A.Lasis</w:t>
      </w:r>
      <w:proofErr w:type="spellEnd"/>
      <w:r w:rsidRPr="00675560">
        <w:rPr>
          <w:sz w:val="24"/>
          <w:szCs w:val="24"/>
        </w:rPr>
        <w:t xml:space="preserve">, </w:t>
      </w:r>
      <w:proofErr w:type="spellStart"/>
      <w:r w:rsidRPr="00675560">
        <w:rPr>
          <w:sz w:val="24"/>
          <w:szCs w:val="24"/>
        </w:rPr>
        <w:t>I.Lasis</w:t>
      </w:r>
      <w:proofErr w:type="spellEnd"/>
      <w:r w:rsidRPr="00675560">
        <w:rPr>
          <w:sz w:val="24"/>
          <w:szCs w:val="24"/>
        </w:rPr>
        <w:t xml:space="preserve">, </w:t>
      </w:r>
      <w:proofErr w:type="spellStart"/>
      <w:r w:rsidRPr="00675560">
        <w:rPr>
          <w:sz w:val="24"/>
          <w:szCs w:val="24"/>
        </w:rPr>
        <w:t>I.Priede</w:t>
      </w:r>
      <w:proofErr w:type="spellEnd"/>
      <w:r w:rsidRPr="00675560">
        <w:rPr>
          <w:sz w:val="24"/>
          <w:szCs w:val="24"/>
        </w:rPr>
        <w:t>,</w:t>
      </w:r>
      <w:r w:rsidR="00735006">
        <w:rPr>
          <w:sz w:val="24"/>
          <w:szCs w:val="24"/>
        </w:rPr>
        <w:t xml:space="preserve"> </w:t>
      </w:r>
      <w:proofErr w:type="spellStart"/>
      <w:r w:rsidRPr="00675560">
        <w:rPr>
          <w:sz w:val="24"/>
          <w:szCs w:val="24"/>
        </w:rPr>
        <w:t>D.Rozenfelds</w:t>
      </w:r>
      <w:proofErr w:type="spellEnd"/>
      <w:r w:rsidRPr="00675560">
        <w:rPr>
          <w:sz w:val="24"/>
          <w:szCs w:val="24"/>
        </w:rPr>
        <w:t xml:space="preserve">, </w:t>
      </w:r>
      <w:proofErr w:type="spellStart"/>
      <w:r w:rsidRPr="00675560">
        <w:rPr>
          <w:sz w:val="24"/>
          <w:szCs w:val="24"/>
        </w:rPr>
        <w:t>K.Ševčuks</w:t>
      </w:r>
      <w:proofErr w:type="spellEnd"/>
      <w:r w:rsidRPr="00675560">
        <w:rPr>
          <w:sz w:val="24"/>
          <w:szCs w:val="24"/>
        </w:rPr>
        <w:t>,</w:t>
      </w:r>
      <w:r>
        <w:rPr>
          <w:b/>
          <w:sz w:val="24"/>
          <w:szCs w:val="24"/>
        </w:rPr>
        <w:t xml:space="preserve">) </w:t>
      </w:r>
    </w:p>
    <w:p w:rsidR="000545C3" w:rsidRDefault="000545C3" w:rsidP="000545C3">
      <w:pPr>
        <w:pStyle w:val="Pamatteksts"/>
        <w:contextualSpacing/>
        <w:jc w:val="both"/>
      </w:pPr>
      <w:r w:rsidRPr="008C52A1">
        <w:rPr>
          <w:b/>
        </w:rPr>
        <w:t>PRET</w:t>
      </w:r>
      <w:r w:rsidRPr="008C52A1">
        <w:t xml:space="preserve"> </w:t>
      </w:r>
      <w:r w:rsidRPr="008C52A1">
        <w:rPr>
          <w:b/>
        </w:rPr>
        <w:t>– </w:t>
      </w:r>
      <w:r w:rsidR="00735006">
        <w:rPr>
          <w:b/>
        </w:rPr>
        <w:t>0</w:t>
      </w:r>
      <w:r w:rsidRPr="008C52A1">
        <w:rPr>
          <w:b/>
        </w:rPr>
        <w:t xml:space="preserve"> </w:t>
      </w:r>
      <w:r w:rsidRPr="008C52A1">
        <w:t xml:space="preserve">, </w:t>
      </w:r>
    </w:p>
    <w:p w:rsidR="000545C3" w:rsidRDefault="000545C3" w:rsidP="000545C3">
      <w:pPr>
        <w:pStyle w:val="Pamatteksts"/>
        <w:contextualSpacing/>
        <w:jc w:val="both"/>
      </w:pPr>
      <w:r w:rsidRPr="008C52A1">
        <w:rPr>
          <w:b/>
        </w:rPr>
        <w:t>ATTURAS</w:t>
      </w:r>
      <w:r w:rsidR="00735006">
        <w:rPr>
          <w:b/>
        </w:rPr>
        <w:t xml:space="preserve"> – 0 </w:t>
      </w:r>
      <w:r w:rsidRPr="008C52A1">
        <w:t>,</w:t>
      </w:r>
    </w:p>
    <w:p w:rsidR="000545C3" w:rsidRDefault="000545C3" w:rsidP="000545C3">
      <w:pPr>
        <w:pStyle w:val="Pamatteksts"/>
        <w:contextualSpacing/>
        <w:jc w:val="both"/>
      </w:pPr>
      <w:r w:rsidRPr="008C52A1">
        <w:rPr>
          <w:b/>
        </w:rPr>
        <w:t>NOLEMJ:</w:t>
      </w:r>
      <w:r w:rsidRPr="008C52A1">
        <w:t> </w:t>
      </w:r>
    </w:p>
    <w:p w:rsidR="00D47637" w:rsidRPr="0038349E" w:rsidRDefault="000545C3" w:rsidP="0038349E">
      <w:pPr>
        <w:pStyle w:val="Pamatteksts"/>
        <w:contextualSpacing/>
        <w:jc w:val="both"/>
        <w:rPr>
          <w:i/>
        </w:rPr>
      </w:pPr>
      <w:r w:rsidRPr="008C52A1">
        <w:t xml:space="preserve">Apstiprināt domes ārkārtas sēdes </w:t>
      </w:r>
      <w:r>
        <w:t xml:space="preserve">darba </w:t>
      </w:r>
      <w:r w:rsidRPr="008C52A1">
        <w:t xml:space="preserve">kārtību ar  </w:t>
      </w:r>
      <w:r w:rsidR="00735006">
        <w:rPr>
          <w:b/>
        </w:rPr>
        <w:t>1</w:t>
      </w:r>
      <w:r w:rsidR="00D47637">
        <w:rPr>
          <w:b/>
        </w:rPr>
        <w:t xml:space="preserve"> </w:t>
      </w:r>
      <w:r>
        <w:t xml:space="preserve"> jautājumu.</w:t>
      </w:r>
    </w:p>
    <w:p w:rsidR="00DD442A" w:rsidRDefault="00B81BB5" w:rsidP="00DD442A">
      <w:pPr>
        <w:jc w:val="center"/>
        <w:rPr>
          <w:b/>
          <w:sz w:val="24"/>
          <w:szCs w:val="24"/>
        </w:rPr>
      </w:pPr>
      <w:r>
        <w:rPr>
          <w:b/>
          <w:sz w:val="24"/>
          <w:szCs w:val="24"/>
        </w:rPr>
        <w:t>DARBA KĀRTĪBA</w:t>
      </w:r>
    </w:p>
    <w:p w:rsidR="00B81BB5" w:rsidRDefault="00D47637" w:rsidP="004F4163">
      <w:pPr>
        <w:jc w:val="both"/>
        <w:rPr>
          <w:sz w:val="24"/>
          <w:szCs w:val="24"/>
        </w:rPr>
      </w:pPr>
      <w:r>
        <w:rPr>
          <w:sz w:val="24"/>
          <w:szCs w:val="24"/>
        </w:rPr>
        <w:t xml:space="preserve">1. </w:t>
      </w:r>
      <w:r w:rsidR="005737FB">
        <w:rPr>
          <w:sz w:val="24"/>
          <w:szCs w:val="24"/>
        </w:rPr>
        <w:t>Par pirmpirku</w:t>
      </w:r>
      <w:r w:rsidR="00060C41">
        <w:rPr>
          <w:sz w:val="24"/>
          <w:szCs w:val="24"/>
        </w:rPr>
        <w:t>ma tiesību izmantošanu un SIA “</w:t>
      </w:r>
      <w:r w:rsidR="005737FB">
        <w:rPr>
          <w:sz w:val="24"/>
          <w:szCs w:val="24"/>
        </w:rPr>
        <w:t>Atkritumu apsaimniekošanas sabiedrības “ PIEJŪRA”’ kapitāl</w:t>
      </w:r>
      <w:r w:rsidR="00652FF1">
        <w:rPr>
          <w:sz w:val="24"/>
          <w:szCs w:val="24"/>
        </w:rPr>
        <w:t xml:space="preserve">a </w:t>
      </w:r>
      <w:r w:rsidR="005737FB">
        <w:rPr>
          <w:sz w:val="24"/>
          <w:szCs w:val="24"/>
        </w:rPr>
        <w:t>daļu iegādi</w:t>
      </w:r>
      <w:r w:rsidR="00B81BB5">
        <w:rPr>
          <w:sz w:val="24"/>
          <w:szCs w:val="24"/>
        </w:rPr>
        <w:t>.</w:t>
      </w:r>
    </w:p>
    <w:p w:rsidR="00B50CEB" w:rsidRDefault="00EF7AE5" w:rsidP="00B50CEB">
      <w:pPr>
        <w:pBdr>
          <w:bottom w:val="single" w:sz="4" w:space="1" w:color="auto"/>
        </w:pBdr>
        <w:jc w:val="center"/>
        <w:rPr>
          <w:b/>
          <w:sz w:val="24"/>
          <w:szCs w:val="24"/>
        </w:rPr>
      </w:pPr>
      <w:r>
        <w:rPr>
          <w:b/>
          <w:sz w:val="24"/>
          <w:szCs w:val="24"/>
        </w:rPr>
        <w:lastRenderedPageBreak/>
        <w:t xml:space="preserve">1. </w:t>
      </w:r>
      <w:r w:rsidR="00B50CEB" w:rsidRPr="00087D31">
        <w:rPr>
          <w:b/>
          <w:sz w:val="24"/>
          <w:szCs w:val="24"/>
        </w:rPr>
        <w:t>§</w:t>
      </w:r>
    </w:p>
    <w:p w:rsidR="00B50CEB" w:rsidRPr="00087D31" w:rsidRDefault="00B50CEB" w:rsidP="00B50CEB">
      <w:pPr>
        <w:pBdr>
          <w:bottom w:val="single" w:sz="4" w:space="1" w:color="auto"/>
        </w:pBdr>
        <w:jc w:val="center"/>
        <w:rPr>
          <w:b/>
          <w:sz w:val="24"/>
          <w:szCs w:val="24"/>
        </w:rPr>
      </w:pPr>
      <w:r>
        <w:rPr>
          <w:rFonts w:cs="Courier New"/>
          <w:b/>
          <w:sz w:val="24"/>
          <w:szCs w:val="24"/>
          <w:lang w:bidi="lo-LA"/>
        </w:rPr>
        <w:t>Par pirmpirkuma tiesību izmantošanu un SIA „Atkritumu apsaimniekošanas sabiedrība “PIEJŪRA””</w:t>
      </w:r>
      <w:r>
        <w:rPr>
          <w:b/>
          <w:sz w:val="24"/>
          <w:szCs w:val="24"/>
        </w:rPr>
        <w:t xml:space="preserve"> </w:t>
      </w:r>
      <w:r>
        <w:rPr>
          <w:rFonts w:cs="Courier New"/>
          <w:b/>
          <w:sz w:val="24"/>
          <w:szCs w:val="24"/>
          <w:lang w:bidi="lo-LA"/>
        </w:rPr>
        <w:t>kapitāla daļu iegādi</w:t>
      </w:r>
    </w:p>
    <w:p w:rsidR="00B50CEB" w:rsidRPr="00182926" w:rsidRDefault="00B50CEB" w:rsidP="00B50CEB">
      <w:pPr>
        <w:jc w:val="both"/>
        <w:rPr>
          <w:i/>
          <w:sz w:val="24"/>
          <w:szCs w:val="24"/>
        </w:rPr>
      </w:pPr>
      <w:r w:rsidRPr="00182926">
        <w:rPr>
          <w:i/>
          <w:sz w:val="24"/>
          <w:szCs w:val="24"/>
        </w:rPr>
        <w:t xml:space="preserve">Ziņo: </w:t>
      </w:r>
      <w:proofErr w:type="spellStart"/>
      <w:r w:rsidRPr="00182926">
        <w:rPr>
          <w:i/>
          <w:sz w:val="24"/>
          <w:szCs w:val="24"/>
        </w:rPr>
        <w:t>I.Priede</w:t>
      </w:r>
      <w:proofErr w:type="spellEnd"/>
    </w:p>
    <w:p w:rsidR="00B50CEB" w:rsidRDefault="00B50CEB" w:rsidP="00B50CEB">
      <w:pPr>
        <w:ind w:right="-908"/>
        <w:jc w:val="both"/>
        <w:rPr>
          <w:rFonts w:cs="Courier New"/>
          <w:b/>
          <w:sz w:val="24"/>
          <w:szCs w:val="24"/>
          <w:lang w:bidi="lo-LA"/>
        </w:rPr>
      </w:pPr>
    </w:p>
    <w:p w:rsidR="00735006" w:rsidRPr="00735006" w:rsidRDefault="00735006" w:rsidP="00735006">
      <w:pPr>
        <w:ind w:right="84"/>
        <w:jc w:val="both"/>
        <w:rPr>
          <w:rFonts w:cs="Courier New"/>
          <w:i/>
          <w:sz w:val="24"/>
          <w:szCs w:val="24"/>
          <w:lang w:bidi="lo-LA"/>
        </w:rPr>
      </w:pPr>
      <w:r>
        <w:rPr>
          <w:rFonts w:cs="Courier New"/>
          <w:i/>
          <w:sz w:val="24"/>
          <w:szCs w:val="24"/>
          <w:lang w:bidi="lo-LA"/>
        </w:rPr>
        <w:t>P</w:t>
      </w:r>
      <w:r w:rsidRPr="00735006">
        <w:rPr>
          <w:rFonts w:cs="Courier New"/>
          <w:i/>
          <w:sz w:val="24"/>
          <w:szCs w:val="24"/>
          <w:lang w:bidi="lo-LA"/>
        </w:rPr>
        <w:t>ar jautājumu izsakās:</w:t>
      </w:r>
      <w:r>
        <w:rPr>
          <w:rFonts w:cs="Courier New"/>
          <w:i/>
          <w:sz w:val="24"/>
          <w:szCs w:val="24"/>
          <w:lang w:bidi="lo-LA"/>
        </w:rPr>
        <w:t xml:space="preserve"> D. Rozenfelds, R. Bērziņš, K. Ševčuks, I. Lasis, G. Cīrule, G. Indriksons, R. </w:t>
      </w:r>
      <w:proofErr w:type="spellStart"/>
      <w:r>
        <w:rPr>
          <w:rFonts w:cs="Courier New"/>
          <w:i/>
          <w:sz w:val="24"/>
          <w:szCs w:val="24"/>
          <w:lang w:bidi="lo-LA"/>
        </w:rPr>
        <w:t>Fabjančiks</w:t>
      </w:r>
      <w:proofErr w:type="spellEnd"/>
      <w:r>
        <w:rPr>
          <w:rFonts w:cs="Courier New"/>
          <w:i/>
          <w:sz w:val="24"/>
          <w:szCs w:val="24"/>
          <w:lang w:bidi="lo-LA"/>
        </w:rPr>
        <w:t>, J. Mazitāns</w:t>
      </w:r>
      <w:r w:rsidRPr="00735006">
        <w:rPr>
          <w:rFonts w:cs="Courier New"/>
          <w:i/>
          <w:sz w:val="24"/>
          <w:szCs w:val="24"/>
          <w:lang w:bidi="lo-LA"/>
        </w:rPr>
        <w:t xml:space="preserve"> </w:t>
      </w:r>
    </w:p>
    <w:p w:rsidR="00B50CEB" w:rsidRPr="00182926" w:rsidRDefault="00B50CEB" w:rsidP="00B50CEB">
      <w:pPr>
        <w:ind w:firstLine="567"/>
        <w:jc w:val="both"/>
        <w:rPr>
          <w:rFonts w:cs="Courier New"/>
          <w:sz w:val="24"/>
          <w:szCs w:val="24"/>
          <w:lang w:bidi="lo-LA"/>
        </w:rPr>
      </w:pPr>
      <w:r w:rsidRPr="00182926">
        <w:rPr>
          <w:rFonts w:cs="Courier New"/>
          <w:sz w:val="24"/>
          <w:szCs w:val="24"/>
          <w:lang w:bidi="lo-LA"/>
        </w:rPr>
        <w:t xml:space="preserve">[1] Kandavas novada pašvaldība ir viens no deviņiem SIA “Atkritumu apsaimniekošanas sabiedrība “PIEJŪRA””, </w:t>
      </w:r>
      <w:r w:rsidRPr="00182926">
        <w:rPr>
          <w:bCs/>
          <w:sz w:val="24"/>
          <w:szCs w:val="24"/>
        </w:rPr>
        <w:t>vienotais reģistrācijas numurs 40003525848,</w:t>
      </w:r>
      <w:r w:rsidRPr="00182926">
        <w:rPr>
          <w:rFonts w:cs="Courier New"/>
          <w:sz w:val="24"/>
          <w:szCs w:val="24"/>
          <w:lang w:bidi="lo-LA"/>
        </w:rPr>
        <w:t xml:space="preserve"> (turpmāk – Sabiedrība) dalībniekiem, kurai pieder </w:t>
      </w:r>
      <w:r>
        <w:rPr>
          <w:rFonts w:cs="Courier New"/>
          <w:sz w:val="24"/>
          <w:szCs w:val="24"/>
          <w:lang w:bidi="lo-LA"/>
        </w:rPr>
        <w:t xml:space="preserve">6,4%, jeb </w:t>
      </w:r>
      <w:r w:rsidRPr="00182926">
        <w:rPr>
          <w:rFonts w:cs="Courier New"/>
          <w:sz w:val="24"/>
          <w:szCs w:val="24"/>
          <w:lang w:bidi="lo-LA"/>
        </w:rPr>
        <w:t>65 kapitāla daļas, ar vienas kapitāl</w:t>
      </w:r>
      <w:r>
        <w:rPr>
          <w:rFonts w:cs="Courier New"/>
          <w:sz w:val="24"/>
          <w:szCs w:val="24"/>
          <w:lang w:bidi="lo-LA"/>
        </w:rPr>
        <w:t xml:space="preserve">a </w:t>
      </w:r>
      <w:r w:rsidRPr="00182926">
        <w:rPr>
          <w:rFonts w:cs="Courier New"/>
          <w:sz w:val="24"/>
          <w:szCs w:val="24"/>
          <w:lang w:bidi="lo-LA"/>
        </w:rPr>
        <w:t>daļas nominālvērtību 7,00 eiro.</w:t>
      </w:r>
    </w:p>
    <w:p w:rsidR="00B50CEB" w:rsidRPr="00182926" w:rsidRDefault="00B50CEB" w:rsidP="00B50CEB">
      <w:pPr>
        <w:spacing w:line="276" w:lineRule="auto"/>
        <w:ind w:firstLine="567"/>
        <w:jc w:val="both"/>
        <w:rPr>
          <w:bCs/>
          <w:sz w:val="24"/>
          <w:szCs w:val="24"/>
        </w:rPr>
      </w:pPr>
      <w:r w:rsidRPr="00182926">
        <w:rPr>
          <w:bCs/>
          <w:sz w:val="24"/>
          <w:szCs w:val="24"/>
        </w:rPr>
        <w:t>[2] Saskaņā ar 2019.gada 20.jūnijā Jūrmalas pilsētas domes pieņemto lēmumu Nr.287 “Par Jūrmalas pilsētas pašvaldības tiešās līdzdalības izbeigšanu SIA “Atkritumu apsaimniekošanas sabiedrībā “PIEJŪRA””” (turpmāk – Jūrmalas lēmums) ir nolemts izbeigt Jūrmalas pilsētas domes tiešo līdzdalību Sabiedrībā, un nodot atsavināšanai Jūrmalas pilsētas domei piederošās 364 kapitāl</w:t>
      </w:r>
      <w:r>
        <w:rPr>
          <w:bCs/>
          <w:sz w:val="24"/>
          <w:szCs w:val="24"/>
        </w:rPr>
        <w:t xml:space="preserve">a </w:t>
      </w:r>
      <w:r w:rsidRPr="00182926">
        <w:rPr>
          <w:bCs/>
          <w:sz w:val="24"/>
          <w:szCs w:val="24"/>
        </w:rPr>
        <w:t>daļas, kas kopā sastāda 35,9% no pašu kapitāla.</w:t>
      </w:r>
    </w:p>
    <w:p w:rsidR="00B50CEB" w:rsidRPr="00182926" w:rsidRDefault="00B50CEB" w:rsidP="00B50CEB">
      <w:pPr>
        <w:spacing w:line="276" w:lineRule="auto"/>
        <w:ind w:firstLine="567"/>
        <w:jc w:val="both"/>
        <w:rPr>
          <w:bCs/>
          <w:sz w:val="24"/>
          <w:szCs w:val="24"/>
        </w:rPr>
      </w:pPr>
      <w:r w:rsidRPr="00182926">
        <w:rPr>
          <w:bCs/>
          <w:sz w:val="24"/>
          <w:szCs w:val="24"/>
        </w:rPr>
        <w:t xml:space="preserve">Ar Jūrmalas lēmumu ir apstiprināti Sabiedrības kapitāla daļu pārdošanas noteikumi, kuros tiek piedāvāts Sabiedrības pārējiem dalībniekiem, izmantot savas pirmpirkuma tiesības, iegādājoties Sabiedrības kapitāla daļas: </w:t>
      </w:r>
    </w:p>
    <w:p w:rsidR="00B50CEB" w:rsidRPr="00182926" w:rsidRDefault="00B50CEB" w:rsidP="00B50CEB">
      <w:pPr>
        <w:spacing w:line="276" w:lineRule="auto"/>
        <w:ind w:firstLine="567"/>
        <w:jc w:val="both"/>
        <w:rPr>
          <w:bCs/>
          <w:sz w:val="24"/>
          <w:szCs w:val="24"/>
        </w:rPr>
      </w:pPr>
      <w:r w:rsidRPr="00182926">
        <w:rPr>
          <w:bCs/>
          <w:sz w:val="24"/>
          <w:szCs w:val="24"/>
        </w:rPr>
        <w:t>1) par nominālvērtību 2 548,00 eiro apmērā;</w:t>
      </w:r>
    </w:p>
    <w:p w:rsidR="00B50CEB" w:rsidRPr="00182926" w:rsidRDefault="00B50CEB" w:rsidP="00B50CEB">
      <w:pPr>
        <w:spacing w:line="276" w:lineRule="auto"/>
        <w:ind w:firstLine="567"/>
        <w:jc w:val="both"/>
        <w:rPr>
          <w:bCs/>
          <w:sz w:val="24"/>
          <w:szCs w:val="24"/>
        </w:rPr>
      </w:pPr>
      <w:r w:rsidRPr="00182926">
        <w:rPr>
          <w:bCs/>
          <w:sz w:val="24"/>
          <w:szCs w:val="24"/>
        </w:rPr>
        <w:t>2)</w:t>
      </w:r>
      <w:r>
        <w:rPr>
          <w:bCs/>
          <w:sz w:val="24"/>
          <w:szCs w:val="24"/>
        </w:rPr>
        <w:t xml:space="preserve"> </w:t>
      </w:r>
      <w:r w:rsidRPr="00182926">
        <w:rPr>
          <w:bCs/>
          <w:sz w:val="24"/>
          <w:szCs w:val="24"/>
        </w:rPr>
        <w:t>pārņemot Jūrmalas pilsētas domes galvojuma saistības par labu AS “Swedbank”, kas uz 01.06.2019. ir 663 514 eiro apmērā, t.sk. kredītprocenti.</w:t>
      </w:r>
    </w:p>
    <w:p w:rsidR="00B50CEB" w:rsidRPr="00182926" w:rsidRDefault="00B50CEB" w:rsidP="00B50CEB">
      <w:pPr>
        <w:spacing w:line="276" w:lineRule="auto"/>
        <w:ind w:firstLine="567"/>
        <w:jc w:val="both"/>
        <w:rPr>
          <w:bCs/>
          <w:sz w:val="24"/>
          <w:szCs w:val="24"/>
        </w:rPr>
      </w:pPr>
      <w:r w:rsidRPr="00182926">
        <w:rPr>
          <w:bCs/>
          <w:sz w:val="24"/>
          <w:szCs w:val="24"/>
        </w:rPr>
        <w:t>Saskaņā ar Jūrmalas pilsētas domei piederošo Sabiedrības kapitāl</w:t>
      </w:r>
      <w:r>
        <w:rPr>
          <w:bCs/>
          <w:sz w:val="24"/>
          <w:szCs w:val="24"/>
        </w:rPr>
        <w:t xml:space="preserve">a </w:t>
      </w:r>
      <w:r w:rsidRPr="00182926">
        <w:rPr>
          <w:bCs/>
          <w:sz w:val="24"/>
          <w:szCs w:val="24"/>
        </w:rPr>
        <w:t xml:space="preserve">daļu pārdošanas noteikumiem, Domei ir tiesības pretendēt </w:t>
      </w:r>
      <w:r>
        <w:rPr>
          <w:bCs/>
          <w:sz w:val="24"/>
          <w:szCs w:val="24"/>
        </w:rPr>
        <w:t xml:space="preserve">vismaz </w:t>
      </w:r>
      <w:r w:rsidRPr="00182926">
        <w:rPr>
          <w:bCs/>
          <w:sz w:val="24"/>
          <w:szCs w:val="24"/>
        </w:rPr>
        <w:t xml:space="preserve">uz </w:t>
      </w:r>
      <w:r>
        <w:rPr>
          <w:bCs/>
          <w:sz w:val="24"/>
          <w:szCs w:val="24"/>
        </w:rPr>
        <w:t>36</w:t>
      </w:r>
      <w:r w:rsidRPr="00182926">
        <w:rPr>
          <w:bCs/>
          <w:sz w:val="24"/>
          <w:szCs w:val="24"/>
        </w:rPr>
        <w:t xml:space="preserve"> Jūrmalas pilsētas domes piederošajām Sabiedrības kapitāla daļām par nominālvērtību </w:t>
      </w:r>
      <w:r>
        <w:rPr>
          <w:bCs/>
          <w:sz w:val="24"/>
          <w:szCs w:val="24"/>
        </w:rPr>
        <w:t>252</w:t>
      </w:r>
      <w:r w:rsidRPr="00182926">
        <w:rPr>
          <w:bCs/>
          <w:sz w:val="24"/>
          <w:szCs w:val="24"/>
        </w:rPr>
        <w:t>,00 eiro.</w:t>
      </w:r>
      <w:r>
        <w:rPr>
          <w:bCs/>
          <w:sz w:val="24"/>
          <w:szCs w:val="24"/>
        </w:rPr>
        <w:t xml:space="preserve"> Tāpat minēto noteikumu 3.3. punktā noteikts, ka Jūrmalas pilsētas domei piederošās kapitāla daļas tiek pārdotas kā vienots kopums. Ja divi vai vairāki dalībnieki izlieto pirmpirkuma tiesības, tās sadala starp šiem dalībniekiem proporcionāli viņiem piederošajām daļām Komerclikumā noteiktajā kārtībā.</w:t>
      </w:r>
    </w:p>
    <w:p w:rsidR="00B50CEB" w:rsidRPr="00182926" w:rsidRDefault="00B50CEB" w:rsidP="00B50CEB">
      <w:pPr>
        <w:spacing w:line="276" w:lineRule="auto"/>
        <w:ind w:firstLine="567"/>
        <w:jc w:val="both"/>
        <w:rPr>
          <w:bCs/>
          <w:sz w:val="24"/>
          <w:szCs w:val="24"/>
        </w:rPr>
      </w:pPr>
      <w:r w:rsidRPr="00182926">
        <w:rPr>
          <w:sz w:val="24"/>
          <w:szCs w:val="24"/>
        </w:rPr>
        <w:t xml:space="preserve">Iegādājoties Jūrmalas pilsētas domes Sabiedrības kapitāla daļas, ieguvējs vienlaikus pārņem </w:t>
      </w:r>
      <w:r>
        <w:rPr>
          <w:sz w:val="24"/>
          <w:szCs w:val="24"/>
        </w:rPr>
        <w:t>attiecīgu procentu</w:t>
      </w:r>
      <w:r w:rsidRPr="00182926">
        <w:rPr>
          <w:sz w:val="24"/>
          <w:szCs w:val="24"/>
        </w:rPr>
        <w:t xml:space="preserve"> no kopējām Jūrmalas pilsētas domes galvojuma saistībām par labu AS “Swedbank”, kas uz 2019.gada 1.jūniju ir 663 514 </w:t>
      </w:r>
      <w:proofErr w:type="spellStart"/>
      <w:r w:rsidRPr="00182926">
        <w:rPr>
          <w:i/>
          <w:sz w:val="24"/>
          <w:szCs w:val="24"/>
        </w:rPr>
        <w:t>euro</w:t>
      </w:r>
      <w:proofErr w:type="spellEnd"/>
      <w:r w:rsidRPr="00182926">
        <w:rPr>
          <w:i/>
          <w:sz w:val="24"/>
          <w:szCs w:val="24"/>
        </w:rPr>
        <w:t xml:space="preserve"> </w:t>
      </w:r>
      <w:r w:rsidRPr="00182926">
        <w:rPr>
          <w:sz w:val="24"/>
          <w:szCs w:val="24"/>
        </w:rPr>
        <w:t>apmērā, t.sk. kredītprocenti. Līdz ar ko Domes galvojuma saistību apmērs</w:t>
      </w:r>
      <w:r>
        <w:rPr>
          <w:sz w:val="24"/>
          <w:szCs w:val="24"/>
        </w:rPr>
        <w:t>, pie apstākļiem, ja Dome iegūst tikai 36 kapitāla daļas, sastāda</w:t>
      </w:r>
      <w:r w:rsidRPr="00182926">
        <w:rPr>
          <w:sz w:val="24"/>
          <w:szCs w:val="24"/>
        </w:rPr>
        <w:t xml:space="preserve"> </w:t>
      </w:r>
      <w:r>
        <w:rPr>
          <w:sz w:val="24"/>
          <w:szCs w:val="24"/>
        </w:rPr>
        <w:t>66247,89</w:t>
      </w:r>
      <w:r w:rsidRPr="00182926">
        <w:rPr>
          <w:sz w:val="24"/>
          <w:szCs w:val="24"/>
        </w:rPr>
        <w:t xml:space="preserve"> eiro.</w:t>
      </w:r>
    </w:p>
    <w:p w:rsidR="00B50CEB" w:rsidRPr="00182926" w:rsidRDefault="00B50CEB" w:rsidP="00B50CEB">
      <w:pPr>
        <w:ind w:firstLine="567"/>
        <w:jc w:val="both"/>
        <w:rPr>
          <w:rFonts w:cs="Courier New"/>
          <w:sz w:val="24"/>
          <w:szCs w:val="24"/>
          <w:lang w:bidi="lo-LA"/>
        </w:rPr>
      </w:pPr>
      <w:r w:rsidRPr="00182926">
        <w:rPr>
          <w:rFonts w:cs="Courier New"/>
          <w:sz w:val="24"/>
          <w:szCs w:val="24"/>
          <w:lang w:bidi="lo-LA"/>
        </w:rPr>
        <w:t>[3] 2019.gada 16.jūlijā Kandavas novada domē (turpmāk - Dome) saņemts Jūrmalas pilsētas domes</w:t>
      </w:r>
      <w:r w:rsidRPr="00182926">
        <w:rPr>
          <w:bCs/>
          <w:sz w:val="24"/>
          <w:szCs w:val="24"/>
        </w:rPr>
        <w:t xml:space="preserve"> piedāvājums (Domes </w:t>
      </w:r>
      <w:proofErr w:type="spellStart"/>
      <w:r w:rsidRPr="00182926">
        <w:rPr>
          <w:bCs/>
          <w:sz w:val="24"/>
          <w:szCs w:val="24"/>
        </w:rPr>
        <w:t>reģ</w:t>
      </w:r>
      <w:proofErr w:type="spellEnd"/>
      <w:r w:rsidRPr="00182926">
        <w:rPr>
          <w:bCs/>
          <w:sz w:val="24"/>
          <w:szCs w:val="24"/>
        </w:rPr>
        <w:t>. Nr. 3-12-2/1414) izmantot savas Sabiedrības kapitāla daļu pirmpirkuma tiesības viena mēneša laikā no dienas, kad Jūrmalas pilsētas dome ir iesniegusi paziņojumu par kapitāla daļu pārdošanu Sabiedrības valdei un dalībniekiem. Piedāvājuma pielikumā pievienots Jūrmalas lēmums un Jūrmalas pilsētas domei piederošo Sabiedrības kapitāl</w:t>
      </w:r>
      <w:r>
        <w:rPr>
          <w:bCs/>
          <w:sz w:val="24"/>
          <w:szCs w:val="24"/>
        </w:rPr>
        <w:t xml:space="preserve">a </w:t>
      </w:r>
      <w:r w:rsidRPr="00182926">
        <w:rPr>
          <w:bCs/>
          <w:sz w:val="24"/>
          <w:szCs w:val="24"/>
        </w:rPr>
        <w:t>daļu pārdošanas noteikumi.</w:t>
      </w:r>
    </w:p>
    <w:p w:rsidR="00B50CEB" w:rsidRPr="00AD38FA" w:rsidRDefault="00B50CEB" w:rsidP="00B50CEB">
      <w:pPr>
        <w:spacing w:line="276" w:lineRule="auto"/>
        <w:ind w:firstLine="567"/>
        <w:jc w:val="both"/>
        <w:rPr>
          <w:bCs/>
          <w:sz w:val="24"/>
          <w:szCs w:val="24"/>
        </w:rPr>
      </w:pPr>
      <w:r w:rsidRPr="00182926">
        <w:rPr>
          <w:bCs/>
          <w:sz w:val="24"/>
          <w:szCs w:val="24"/>
        </w:rPr>
        <w:t>[4] Ņemot vērā iepriekš minēto, Domei līdz 2019.gada 15.augustam Sabiedrības valdei un Jūrmalas pilsētas domei ir jāsniedz atbilde par vēlēšanos izmantot savas pirmpirkuma tiesības uz  Jūrmalas pilsētas domei piederošajām 364 kapitāla daļām.</w:t>
      </w:r>
    </w:p>
    <w:p w:rsidR="00B50CEB" w:rsidRDefault="00B50CEB" w:rsidP="00B50CEB">
      <w:pPr>
        <w:ind w:firstLine="567"/>
        <w:jc w:val="both"/>
        <w:rPr>
          <w:sz w:val="24"/>
          <w:szCs w:val="24"/>
          <w:lang w:bidi="lo-LA"/>
        </w:rPr>
      </w:pPr>
      <w:r>
        <w:rPr>
          <w:rFonts w:cs="Courier New"/>
          <w:sz w:val="24"/>
          <w:szCs w:val="24"/>
          <w:lang w:bidi="lo-LA"/>
        </w:rPr>
        <w:lastRenderedPageBreak/>
        <w:t xml:space="preserve">[5] </w:t>
      </w:r>
      <w:r w:rsidRPr="00182926">
        <w:rPr>
          <w:rFonts w:cs="Courier New"/>
          <w:sz w:val="24"/>
          <w:szCs w:val="24"/>
          <w:lang w:bidi="lo-LA"/>
        </w:rPr>
        <w:t xml:space="preserve">Pamatojoties un likuma </w:t>
      </w:r>
      <w:r w:rsidRPr="00182926">
        <w:rPr>
          <w:bCs/>
          <w:sz w:val="24"/>
          <w:szCs w:val="24"/>
        </w:rPr>
        <w:t>„Par pašvaldībām” 14.panta pirmās daļas 1.punktu</w:t>
      </w:r>
      <w:r>
        <w:rPr>
          <w:bCs/>
          <w:sz w:val="24"/>
          <w:szCs w:val="24"/>
        </w:rPr>
        <w:t xml:space="preserve"> un </w:t>
      </w:r>
      <w:r w:rsidRPr="00182926">
        <w:rPr>
          <w:bCs/>
          <w:sz w:val="24"/>
          <w:szCs w:val="24"/>
        </w:rPr>
        <w:t>21.panta pirmās daļas 19.punk</w:t>
      </w:r>
      <w:r w:rsidRPr="00EA21C5">
        <w:rPr>
          <w:bCs/>
          <w:sz w:val="24"/>
          <w:szCs w:val="24"/>
        </w:rPr>
        <w:t xml:space="preserve">tu, </w:t>
      </w:r>
      <w:r w:rsidRPr="00EA21C5">
        <w:rPr>
          <w:sz w:val="24"/>
          <w:szCs w:val="24"/>
          <w:shd w:val="clear" w:color="auto" w:fill="FFFFFF"/>
        </w:rPr>
        <w:t>Publiskas personas finanšu līdzekļu un mantas izšķērdēšanas novēršanas likum</w:t>
      </w:r>
      <w:r>
        <w:rPr>
          <w:sz w:val="24"/>
          <w:szCs w:val="24"/>
          <w:shd w:val="clear" w:color="auto" w:fill="FFFFFF"/>
        </w:rPr>
        <w:t>a 4.panta trešās daļas 1.punktu un ceturto daļu</w:t>
      </w:r>
      <w:r w:rsidR="00D32602">
        <w:rPr>
          <w:sz w:val="24"/>
          <w:szCs w:val="24"/>
          <w:lang w:bidi="lo-LA"/>
        </w:rPr>
        <w:t>, ir sagatavota lemjošā daļa:</w:t>
      </w:r>
    </w:p>
    <w:p w:rsidR="00D32602" w:rsidRPr="00EF7AE5" w:rsidRDefault="00D32602" w:rsidP="00D32602">
      <w:pPr>
        <w:pStyle w:val="Sarakstarindkopa"/>
        <w:numPr>
          <w:ilvl w:val="0"/>
          <w:numId w:val="1"/>
        </w:numPr>
        <w:spacing w:after="0" w:line="240" w:lineRule="auto"/>
        <w:ind w:left="426" w:hanging="426"/>
        <w:contextualSpacing/>
        <w:jc w:val="both"/>
        <w:rPr>
          <w:rFonts w:ascii="Times New Roman" w:hAnsi="Times New Roman" w:cs="Times New Roman"/>
          <w:sz w:val="24"/>
          <w:szCs w:val="24"/>
          <w:lang w:bidi="lo-LA"/>
        </w:rPr>
      </w:pPr>
      <w:r w:rsidRPr="00EF7AE5">
        <w:rPr>
          <w:rFonts w:ascii="Times New Roman" w:hAnsi="Times New Roman" w:cs="Times New Roman"/>
          <w:bCs/>
          <w:sz w:val="24"/>
          <w:szCs w:val="24"/>
        </w:rPr>
        <w:t xml:space="preserve">Izmantot savas kā SIA “Atkritumu apsaimniekošanas sabiedrība “PIEJŪRA”” dalībnieka pirmpirkuma tiesības un iegādāties </w:t>
      </w:r>
      <w:r w:rsidRPr="00EF7AE5">
        <w:rPr>
          <w:rFonts w:ascii="Times New Roman" w:hAnsi="Times New Roman" w:cs="Times New Roman"/>
          <w:sz w:val="24"/>
          <w:szCs w:val="24"/>
        </w:rPr>
        <w:t xml:space="preserve">Jūrmalas pilsētas domes </w:t>
      </w:r>
      <w:r w:rsidRPr="00EF7AE5">
        <w:rPr>
          <w:rFonts w:ascii="Times New Roman" w:hAnsi="Times New Roman" w:cs="Times New Roman"/>
          <w:bCs/>
          <w:sz w:val="24"/>
          <w:szCs w:val="24"/>
        </w:rPr>
        <w:t xml:space="preserve">SIA “Atkritumu apsaimniekošanas sabiedrība “PIEJŪRA”” </w:t>
      </w:r>
      <w:r w:rsidRPr="00EF7AE5">
        <w:rPr>
          <w:rFonts w:ascii="Times New Roman" w:hAnsi="Times New Roman" w:cs="Times New Roman"/>
          <w:sz w:val="24"/>
          <w:szCs w:val="24"/>
        </w:rPr>
        <w:t>kapitāla daļas.</w:t>
      </w:r>
    </w:p>
    <w:p w:rsidR="00D32602" w:rsidRPr="00EF7AE5" w:rsidRDefault="00D32602" w:rsidP="00D32602">
      <w:pPr>
        <w:pStyle w:val="Sarakstarindkopa"/>
        <w:numPr>
          <w:ilvl w:val="0"/>
          <w:numId w:val="1"/>
        </w:numPr>
        <w:spacing w:after="0" w:line="240" w:lineRule="auto"/>
        <w:ind w:left="426" w:hanging="426"/>
        <w:contextualSpacing/>
        <w:jc w:val="both"/>
        <w:rPr>
          <w:rFonts w:ascii="Times New Roman" w:hAnsi="Times New Roman" w:cs="Times New Roman"/>
          <w:sz w:val="24"/>
          <w:szCs w:val="24"/>
          <w:lang w:bidi="lo-LA"/>
        </w:rPr>
      </w:pPr>
      <w:r w:rsidRPr="00EF7AE5">
        <w:rPr>
          <w:rFonts w:ascii="Times New Roman" w:hAnsi="Times New Roman" w:cs="Times New Roman"/>
          <w:sz w:val="24"/>
          <w:szCs w:val="24"/>
          <w:lang w:bidi="lo-LA"/>
        </w:rPr>
        <w:t xml:space="preserve">Kancelejai paziņot </w:t>
      </w:r>
      <w:r w:rsidRPr="00EF7AE5">
        <w:rPr>
          <w:rFonts w:ascii="Times New Roman" w:hAnsi="Times New Roman" w:cs="Times New Roman"/>
          <w:bCs/>
          <w:sz w:val="24"/>
          <w:szCs w:val="24"/>
        </w:rPr>
        <w:t>SIA “Atkritumu apsaimniekošanas sabiedrība “PIEJŪRA”” valdei un Jūrmalas pilsētas domei par pieņemto lēmumu.</w:t>
      </w:r>
    </w:p>
    <w:p w:rsidR="005737FB" w:rsidRDefault="005737FB" w:rsidP="00B81BB5">
      <w:pPr>
        <w:jc w:val="both"/>
        <w:rPr>
          <w:b/>
          <w:sz w:val="24"/>
          <w:szCs w:val="24"/>
        </w:rPr>
      </w:pPr>
    </w:p>
    <w:p w:rsidR="00B81BB5" w:rsidRPr="000545C3" w:rsidRDefault="00B81BB5" w:rsidP="00B81BB5">
      <w:pPr>
        <w:jc w:val="both"/>
        <w:rPr>
          <w:sz w:val="24"/>
          <w:szCs w:val="24"/>
        </w:rPr>
      </w:pPr>
      <w:r>
        <w:rPr>
          <w:b/>
          <w:sz w:val="24"/>
          <w:szCs w:val="24"/>
        </w:rPr>
        <w:t>Dome, atklāti balsojot</w:t>
      </w:r>
      <w:r>
        <w:rPr>
          <w:sz w:val="24"/>
          <w:szCs w:val="24"/>
        </w:rPr>
        <w:t xml:space="preserve">: </w:t>
      </w:r>
      <w:r>
        <w:rPr>
          <w:b/>
          <w:sz w:val="24"/>
          <w:szCs w:val="24"/>
        </w:rPr>
        <w:t>PAR</w:t>
      </w:r>
      <w:r>
        <w:rPr>
          <w:sz w:val="24"/>
          <w:szCs w:val="24"/>
        </w:rPr>
        <w:t xml:space="preserve"> </w:t>
      </w:r>
      <w:r>
        <w:rPr>
          <w:b/>
          <w:sz w:val="24"/>
          <w:szCs w:val="24"/>
        </w:rPr>
        <w:t>– </w:t>
      </w:r>
      <w:r w:rsidR="001B0488">
        <w:rPr>
          <w:b/>
          <w:sz w:val="24"/>
          <w:szCs w:val="24"/>
        </w:rPr>
        <w:t>0</w:t>
      </w:r>
      <w:r w:rsidR="00EE77DE">
        <w:rPr>
          <w:b/>
          <w:sz w:val="24"/>
          <w:szCs w:val="24"/>
        </w:rPr>
        <w:t xml:space="preserve"> </w:t>
      </w:r>
      <w:r>
        <w:rPr>
          <w:b/>
          <w:sz w:val="24"/>
          <w:szCs w:val="24"/>
        </w:rPr>
        <w:t xml:space="preserve"> </w:t>
      </w:r>
    </w:p>
    <w:p w:rsidR="00B81BB5" w:rsidRDefault="00EF7AE5" w:rsidP="00B81BB5">
      <w:pPr>
        <w:jc w:val="both"/>
        <w:rPr>
          <w:b/>
          <w:sz w:val="24"/>
          <w:szCs w:val="24"/>
        </w:rPr>
      </w:pPr>
      <w:r>
        <w:rPr>
          <w:b/>
          <w:sz w:val="24"/>
          <w:szCs w:val="24"/>
        </w:rPr>
        <w:t xml:space="preserve">PRET – </w:t>
      </w:r>
      <w:r w:rsidR="001B0488">
        <w:rPr>
          <w:b/>
          <w:sz w:val="24"/>
          <w:szCs w:val="24"/>
        </w:rPr>
        <w:t>11 (</w:t>
      </w:r>
      <w:proofErr w:type="spellStart"/>
      <w:r w:rsidR="001B0488">
        <w:rPr>
          <w:sz w:val="24"/>
          <w:szCs w:val="24"/>
        </w:rPr>
        <w:t>R.Bērziņš</w:t>
      </w:r>
      <w:proofErr w:type="spellEnd"/>
      <w:r w:rsidR="001B0488">
        <w:rPr>
          <w:sz w:val="24"/>
          <w:szCs w:val="24"/>
        </w:rPr>
        <w:t xml:space="preserve">, </w:t>
      </w:r>
      <w:proofErr w:type="spellStart"/>
      <w:r w:rsidR="001B0488" w:rsidRPr="00675560">
        <w:rPr>
          <w:sz w:val="24"/>
          <w:szCs w:val="24"/>
        </w:rPr>
        <w:t>G.Cīrule</w:t>
      </w:r>
      <w:proofErr w:type="spellEnd"/>
      <w:r w:rsidR="001B0488" w:rsidRPr="00675560">
        <w:rPr>
          <w:sz w:val="24"/>
          <w:szCs w:val="24"/>
        </w:rPr>
        <w:t xml:space="preserve">, </w:t>
      </w:r>
      <w:proofErr w:type="spellStart"/>
      <w:r w:rsidR="001B0488" w:rsidRPr="00675560">
        <w:rPr>
          <w:sz w:val="24"/>
          <w:szCs w:val="24"/>
        </w:rPr>
        <w:t>S.Ezeriņa</w:t>
      </w:r>
      <w:proofErr w:type="spellEnd"/>
      <w:r w:rsidR="001B0488" w:rsidRPr="00675560">
        <w:rPr>
          <w:sz w:val="24"/>
          <w:szCs w:val="24"/>
        </w:rPr>
        <w:t xml:space="preserve">, </w:t>
      </w:r>
      <w:proofErr w:type="spellStart"/>
      <w:r w:rsidR="001B0488" w:rsidRPr="00675560">
        <w:rPr>
          <w:sz w:val="24"/>
          <w:szCs w:val="24"/>
        </w:rPr>
        <w:t>R.Fabjančiks</w:t>
      </w:r>
      <w:proofErr w:type="spellEnd"/>
      <w:r w:rsidR="001B0488" w:rsidRPr="00675560">
        <w:rPr>
          <w:sz w:val="24"/>
          <w:szCs w:val="24"/>
        </w:rPr>
        <w:t xml:space="preserve">, </w:t>
      </w:r>
      <w:proofErr w:type="spellStart"/>
      <w:r w:rsidR="001B0488" w:rsidRPr="00675560">
        <w:rPr>
          <w:sz w:val="24"/>
          <w:szCs w:val="24"/>
        </w:rPr>
        <w:t>I.Freiberga</w:t>
      </w:r>
      <w:proofErr w:type="spellEnd"/>
      <w:r w:rsidR="001B0488" w:rsidRPr="00675560">
        <w:rPr>
          <w:sz w:val="24"/>
          <w:szCs w:val="24"/>
        </w:rPr>
        <w:t xml:space="preserve">,  </w:t>
      </w:r>
      <w:proofErr w:type="spellStart"/>
      <w:r w:rsidR="001B0488" w:rsidRPr="00675560">
        <w:rPr>
          <w:sz w:val="24"/>
          <w:szCs w:val="24"/>
        </w:rPr>
        <w:t>G.Indriksons</w:t>
      </w:r>
      <w:proofErr w:type="spellEnd"/>
      <w:r w:rsidR="001B0488" w:rsidRPr="00675560">
        <w:rPr>
          <w:sz w:val="24"/>
          <w:szCs w:val="24"/>
        </w:rPr>
        <w:t>,</w:t>
      </w:r>
      <w:r w:rsidR="001B0488">
        <w:rPr>
          <w:sz w:val="24"/>
          <w:szCs w:val="24"/>
        </w:rPr>
        <w:t xml:space="preserve"> </w:t>
      </w:r>
      <w:proofErr w:type="spellStart"/>
      <w:r w:rsidR="001B0488" w:rsidRPr="00675560">
        <w:rPr>
          <w:sz w:val="24"/>
          <w:szCs w:val="24"/>
        </w:rPr>
        <w:t>A.Lasis</w:t>
      </w:r>
      <w:proofErr w:type="spellEnd"/>
      <w:r w:rsidR="001B0488" w:rsidRPr="00675560">
        <w:rPr>
          <w:sz w:val="24"/>
          <w:szCs w:val="24"/>
        </w:rPr>
        <w:t xml:space="preserve">, </w:t>
      </w:r>
      <w:proofErr w:type="spellStart"/>
      <w:r w:rsidR="001B0488" w:rsidRPr="00675560">
        <w:rPr>
          <w:sz w:val="24"/>
          <w:szCs w:val="24"/>
        </w:rPr>
        <w:t>I.Lasis</w:t>
      </w:r>
      <w:proofErr w:type="spellEnd"/>
      <w:r w:rsidR="001B0488" w:rsidRPr="00675560">
        <w:rPr>
          <w:sz w:val="24"/>
          <w:szCs w:val="24"/>
        </w:rPr>
        <w:t xml:space="preserve">, </w:t>
      </w:r>
      <w:proofErr w:type="spellStart"/>
      <w:r w:rsidR="001B0488" w:rsidRPr="00675560">
        <w:rPr>
          <w:sz w:val="24"/>
          <w:szCs w:val="24"/>
        </w:rPr>
        <w:t>I.Priede</w:t>
      </w:r>
      <w:proofErr w:type="spellEnd"/>
      <w:r w:rsidR="001B0488" w:rsidRPr="00675560">
        <w:rPr>
          <w:sz w:val="24"/>
          <w:szCs w:val="24"/>
        </w:rPr>
        <w:t xml:space="preserve">, </w:t>
      </w:r>
      <w:proofErr w:type="spellStart"/>
      <w:r w:rsidR="001B0488" w:rsidRPr="00675560">
        <w:rPr>
          <w:sz w:val="24"/>
          <w:szCs w:val="24"/>
        </w:rPr>
        <w:t>D.Rozenfelds</w:t>
      </w:r>
      <w:proofErr w:type="spellEnd"/>
      <w:r w:rsidR="001B0488" w:rsidRPr="00675560">
        <w:rPr>
          <w:sz w:val="24"/>
          <w:szCs w:val="24"/>
        </w:rPr>
        <w:t xml:space="preserve">, </w:t>
      </w:r>
      <w:proofErr w:type="spellStart"/>
      <w:r w:rsidR="001B0488">
        <w:rPr>
          <w:sz w:val="24"/>
          <w:szCs w:val="24"/>
        </w:rPr>
        <w:t>K.Ševčuks</w:t>
      </w:r>
      <w:proofErr w:type="spellEnd"/>
      <w:r w:rsidR="001B0488">
        <w:rPr>
          <w:b/>
          <w:sz w:val="24"/>
          <w:szCs w:val="24"/>
        </w:rPr>
        <w:t>)</w:t>
      </w:r>
    </w:p>
    <w:p w:rsidR="00B81BB5" w:rsidRDefault="00EF7AE5" w:rsidP="00B81BB5">
      <w:pPr>
        <w:jc w:val="both"/>
        <w:rPr>
          <w:sz w:val="24"/>
          <w:szCs w:val="24"/>
        </w:rPr>
      </w:pPr>
      <w:r>
        <w:rPr>
          <w:b/>
          <w:sz w:val="24"/>
          <w:szCs w:val="24"/>
        </w:rPr>
        <w:t xml:space="preserve">ATTURAS – </w:t>
      </w:r>
      <w:r w:rsidR="001B0488">
        <w:rPr>
          <w:b/>
          <w:sz w:val="24"/>
          <w:szCs w:val="24"/>
        </w:rPr>
        <w:t>0</w:t>
      </w:r>
      <w:r w:rsidR="00B81BB5">
        <w:rPr>
          <w:b/>
          <w:sz w:val="24"/>
          <w:szCs w:val="24"/>
        </w:rPr>
        <w:t xml:space="preserve"> </w:t>
      </w:r>
    </w:p>
    <w:p w:rsidR="000545C3" w:rsidRPr="00D32602" w:rsidRDefault="00B81BB5" w:rsidP="00D32602">
      <w:pPr>
        <w:jc w:val="both"/>
        <w:rPr>
          <w:i/>
          <w:sz w:val="24"/>
          <w:szCs w:val="24"/>
        </w:rPr>
      </w:pPr>
      <w:r>
        <w:rPr>
          <w:b/>
          <w:sz w:val="24"/>
          <w:szCs w:val="24"/>
        </w:rPr>
        <w:t>NOLEMJ:</w:t>
      </w:r>
      <w:r>
        <w:rPr>
          <w:sz w:val="24"/>
          <w:szCs w:val="24"/>
        </w:rPr>
        <w:t> </w:t>
      </w:r>
      <w:r w:rsidR="00D32602" w:rsidRPr="00D32602">
        <w:rPr>
          <w:sz w:val="24"/>
          <w:szCs w:val="24"/>
        </w:rPr>
        <w:t>L</w:t>
      </w:r>
      <w:r w:rsidR="00F85EF2" w:rsidRPr="00D32602">
        <w:rPr>
          <w:sz w:val="24"/>
          <w:szCs w:val="24"/>
        </w:rPr>
        <w:t>ēmums</w:t>
      </w:r>
      <w:r w:rsidR="00D32602">
        <w:rPr>
          <w:sz w:val="24"/>
          <w:szCs w:val="24"/>
        </w:rPr>
        <w:t xml:space="preserve"> </w:t>
      </w:r>
      <w:r w:rsidR="001B0488" w:rsidRPr="00D32602">
        <w:rPr>
          <w:sz w:val="24"/>
          <w:szCs w:val="24"/>
        </w:rPr>
        <w:t>“</w:t>
      </w:r>
      <w:r w:rsidR="00F85EF2" w:rsidRPr="00D32602">
        <w:rPr>
          <w:sz w:val="24"/>
          <w:szCs w:val="24"/>
        </w:rPr>
        <w:t>Par pirmpirkuma tiesību izmantošanu un SIA “Atkritumu apsaimniekošanas sabiedrības “ PIEJŪRA”’ kapitāla daļu iegādi</w:t>
      </w:r>
      <w:r w:rsidR="001B0488" w:rsidRPr="00D32602">
        <w:rPr>
          <w:sz w:val="24"/>
          <w:szCs w:val="24"/>
        </w:rPr>
        <w:t>”</w:t>
      </w:r>
      <w:r w:rsidR="001B0488" w:rsidRPr="00D32602">
        <w:rPr>
          <w:i/>
          <w:sz w:val="24"/>
          <w:szCs w:val="24"/>
        </w:rPr>
        <w:t xml:space="preserve"> </w:t>
      </w:r>
      <w:r w:rsidR="001B0488" w:rsidRPr="00D32602">
        <w:rPr>
          <w:b/>
          <w:i/>
          <w:sz w:val="24"/>
          <w:szCs w:val="24"/>
        </w:rPr>
        <w:t xml:space="preserve"> nav pieņemts</w:t>
      </w:r>
      <w:r w:rsidR="001365CC" w:rsidRPr="00D32602">
        <w:rPr>
          <w:b/>
          <w:i/>
          <w:sz w:val="24"/>
          <w:szCs w:val="24"/>
        </w:rPr>
        <w:t>.</w:t>
      </w:r>
    </w:p>
    <w:p w:rsidR="000545C3" w:rsidRPr="00D32602" w:rsidRDefault="000545C3" w:rsidP="00B81BB5">
      <w:pPr>
        <w:pStyle w:val="Paraststmeklis"/>
        <w:spacing w:before="0" w:beforeAutospacing="0" w:after="0" w:afterAutospacing="0"/>
        <w:jc w:val="both"/>
      </w:pPr>
    </w:p>
    <w:p w:rsidR="000545C3" w:rsidRDefault="000545C3" w:rsidP="00B81BB5">
      <w:pPr>
        <w:pStyle w:val="Paraststmeklis"/>
        <w:spacing w:before="0" w:beforeAutospacing="0" w:after="0" w:afterAutospacing="0"/>
        <w:jc w:val="both"/>
      </w:pPr>
    </w:p>
    <w:p w:rsidR="000545C3" w:rsidRDefault="000545C3" w:rsidP="00B81BB5">
      <w:pPr>
        <w:pStyle w:val="Paraststmeklis"/>
        <w:spacing w:before="0" w:beforeAutospacing="0" w:after="0" w:afterAutospacing="0"/>
        <w:jc w:val="both"/>
      </w:pPr>
    </w:p>
    <w:p w:rsidR="00B81BB5" w:rsidRDefault="00B81BB5" w:rsidP="00B81BB5">
      <w:pPr>
        <w:pStyle w:val="Paraststmeklis"/>
        <w:spacing w:before="0" w:beforeAutospacing="0" w:after="0" w:afterAutospacing="0"/>
        <w:jc w:val="both"/>
      </w:pPr>
      <w:r>
        <w:t xml:space="preserve">Sēde slēgta plkst. </w:t>
      </w:r>
      <w:r w:rsidR="001B0488">
        <w:t>16.20</w:t>
      </w:r>
    </w:p>
    <w:p w:rsidR="000545C3" w:rsidRDefault="000545C3" w:rsidP="00B81BB5">
      <w:pPr>
        <w:pStyle w:val="Paraststmeklis"/>
        <w:spacing w:before="0" w:beforeAutospacing="0" w:after="0" w:afterAutospacing="0"/>
        <w:jc w:val="both"/>
      </w:pPr>
    </w:p>
    <w:p w:rsidR="000545C3" w:rsidRDefault="000545C3" w:rsidP="00B81BB5">
      <w:pPr>
        <w:pStyle w:val="Paraststmeklis"/>
        <w:spacing w:before="0" w:beforeAutospacing="0" w:after="0" w:afterAutospacing="0"/>
        <w:jc w:val="both"/>
      </w:pPr>
    </w:p>
    <w:p w:rsidR="00B81BB5" w:rsidRDefault="00B81BB5" w:rsidP="00B81BB5">
      <w:pPr>
        <w:pStyle w:val="Paraststmeklis"/>
        <w:spacing w:before="0" w:beforeAutospacing="0" w:after="0" w:afterAutospacing="0"/>
        <w:jc w:val="both"/>
      </w:pPr>
      <w:r>
        <w:t xml:space="preserve">Sēdi vadīja  </w:t>
      </w:r>
      <w:r w:rsidR="00640BA9">
        <w:t xml:space="preserve">(personiskais paraksts) </w:t>
      </w:r>
      <w:r w:rsidR="00640BA9">
        <w:t xml:space="preserve"> </w:t>
      </w:r>
      <w:r>
        <w:t>I.</w:t>
      </w:r>
      <w:r w:rsidR="00781BA5">
        <w:t xml:space="preserve"> </w:t>
      </w:r>
      <w:r>
        <w:t xml:space="preserve">Priede </w:t>
      </w:r>
    </w:p>
    <w:p w:rsidR="00C96862" w:rsidRPr="00B81BB5" w:rsidRDefault="00B81BB5" w:rsidP="00B81BB5">
      <w:pPr>
        <w:pStyle w:val="Paraststmeklis"/>
        <w:jc w:val="both"/>
      </w:pPr>
      <w:r>
        <w:t xml:space="preserve">Protokolēja  </w:t>
      </w:r>
      <w:r w:rsidR="00640BA9">
        <w:t>(personiskai</w:t>
      </w:r>
      <w:bookmarkStart w:id="0" w:name="_GoBack"/>
      <w:bookmarkEnd w:id="0"/>
      <w:r w:rsidR="00640BA9">
        <w:t xml:space="preserve">s paraksts) </w:t>
      </w:r>
      <w:r>
        <w:t xml:space="preserve">I. Ķevica  </w:t>
      </w:r>
    </w:p>
    <w:sectPr w:rsidR="00C96862" w:rsidRPr="00B81BB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1574F0"/>
    <w:multiLevelType w:val="hybridMultilevel"/>
    <w:tmpl w:val="00B8F7C0"/>
    <w:lvl w:ilvl="0" w:tplc="8342085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0CC"/>
    <w:rsid w:val="000545C3"/>
    <w:rsid w:val="00060C41"/>
    <w:rsid w:val="0008451B"/>
    <w:rsid w:val="001365CC"/>
    <w:rsid w:val="001B0488"/>
    <w:rsid w:val="00213A68"/>
    <w:rsid w:val="002A731C"/>
    <w:rsid w:val="003045C6"/>
    <w:rsid w:val="003541EF"/>
    <w:rsid w:val="0038349E"/>
    <w:rsid w:val="004F4163"/>
    <w:rsid w:val="005737FB"/>
    <w:rsid w:val="00640BA9"/>
    <w:rsid w:val="00652FF1"/>
    <w:rsid w:val="00731B12"/>
    <w:rsid w:val="00735006"/>
    <w:rsid w:val="00781BA5"/>
    <w:rsid w:val="007C6828"/>
    <w:rsid w:val="009A2A4F"/>
    <w:rsid w:val="009B3ADE"/>
    <w:rsid w:val="00B258DA"/>
    <w:rsid w:val="00B50CEB"/>
    <w:rsid w:val="00B81BB5"/>
    <w:rsid w:val="00C91734"/>
    <w:rsid w:val="00C96862"/>
    <w:rsid w:val="00CF351D"/>
    <w:rsid w:val="00D32602"/>
    <w:rsid w:val="00D47637"/>
    <w:rsid w:val="00D54DE1"/>
    <w:rsid w:val="00DD442A"/>
    <w:rsid w:val="00E978B9"/>
    <w:rsid w:val="00EE77DE"/>
    <w:rsid w:val="00EF7AE5"/>
    <w:rsid w:val="00F410CC"/>
    <w:rsid w:val="00F42741"/>
    <w:rsid w:val="00F85E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6B2C6F-5704-4102-86A1-D735D3AF7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semiHidden="1"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978B9"/>
    <w:rPr>
      <w:rFonts w:eastAsia="Times New Roman"/>
      <w:sz w:val="20"/>
      <w:szCs w:val="20"/>
    </w:rPr>
  </w:style>
  <w:style w:type="paragraph" w:styleId="Virsraksts1">
    <w:name w:val="heading 1"/>
    <w:basedOn w:val="Parasts"/>
    <w:next w:val="Parasts"/>
    <w:link w:val="Virsraksts1Rakstz"/>
    <w:qFormat/>
    <w:locked/>
    <w:rsid w:val="00CF351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Virsraksts3">
    <w:name w:val="heading 3"/>
    <w:basedOn w:val="Parasts"/>
    <w:next w:val="Parasts"/>
    <w:link w:val="Virsraksts3Rakstz"/>
    <w:unhideWhenUsed/>
    <w:qFormat/>
    <w:locked/>
    <w:rsid w:val="00CF351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Virsraksts5">
    <w:name w:val="heading 5"/>
    <w:basedOn w:val="Parasts"/>
    <w:next w:val="Parasts"/>
    <w:link w:val="Virsraksts5Rakstz"/>
    <w:uiPriority w:val="99"/>
    <w:qFormat/>
    <w:rsid w:val="00731B12"/>
    <w:pPr>
      <w:keepNext/>
      <w:jc w:val="center"/>
      <w:outlineLvl w:val="4"/>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rsid w:val="00CF351D"/>
    <w:pPr>
      <w:ind w:left="720"/>
    </w:pPr>
  </w:style>
  <w:style w:type="character" w:customStyle="1" w:styleId="Virsraksts1Rakstz">
    <w:name w:val="Virsraksts 1 Rakstz."/>
    <w:basedOn w:val="Noklusjumarindkopasfonts"/>
    <w:link w:val="Virsraksts1"/>
    <w:rsid w:val="00CF351D"/>
    <w:rPr>
      <w:rFonts w:asciiTheme="majorHAnsi" w:eastAsiaTheme="majorEastAsia" w:hAnsiTheme="majorHAnsi" w:cstheme="majorBidi"/>
      <w:color w:val="365F91" w:themeColor="accent1" w:themeShade="BF"/>
      <w:sz w:val="32"/>
      <w:szCs w:val="32"/>
    </w:rPr>
  </w:style>
  <w:style w:type="character" w:customStyle="1" w:styleId="Virsraksts3Rakstz">
    <w:name w:val="Virsraksts 3 Rakstz."/>
    <w:basedOn w:val="Noklusjumarindkopasfonts"/>
    <w:link w:val="Virsraksts3"/>
    <w:rsid w:val="00CF351D"/>
    <w:rPr>
      <w:rFonts w:asciiTheme="majorHAnsi" w:eastAsiaTheme="majorEastAsia" w:hAnsiTheme="majorHAnsi" w:cstheme="majorBidi"/>
      <w:color w:val="243F60" w:themeColor="accent1" w:themeShade="7F"/>
      <w:sz w:val="24"/>
      <w:szCs w:val="24"/>
    </w:rPr>
  </w:style>
  <w:style w:type="paragraph" w:styleId="Nosaukums">
    <w:name w:val="Title"/>
    <w:aliases w:val="Title Char"/>
    <w:basedOn w:val="Parasts"/>
    <w:link w:val="NosaukumsRakstz"/>
    <w:qFormat/>
    <w:locked/>
    <w:rsid w:val="00CF351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aliases w:val="Title Char Rakstz."/>
    <w:link w:val="Nosaukums"/>
    <w:rsid w:val="00CF351D"/>
    <w:rPr>
      <w:rFonts w:asciiTheme="majorHAnsi" w:eastAsiaTheme="majorEastAsia" w:hAnsiTheme="majorHAnsi" w:cstheme="majorBidi"/>
      <w:spacing w:val="-10"/>
      <w:kern w:val="28"/>
      <w:sz w:val="56"/>
      <w:szCs w:val="56"/>
    </w:rPr>
  </w:style>
  <w:style w:type="paragraph" w:styleId="Apakvirsraksts">
    <w:name w:val="Subtitle"/>
    <w:basedOn w:val="Parasts"/>
    <w:next w:val="Pamatteksts"/>
    <w:link w:val="ApakvirsrakstsRakstz"/>
    <w:qFormat/>
    <w:locked/>
    <w:rsid w:val="00CF351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pakvirsrakstsRakstz">
    <w:name w:val="Apakšvirsraksts Rakstz."/>
    <w:basedOn w:val="Noklusjumarindkopasfonts"/>
    <w:link w:val="Apakvirsraksts"/>
    <w:rsid w:val="00CF351D"/>
    <w:rPr>
      <w:rFonts w:asciiTheme="minorHAnsi" w:eastAsiaTheme="minorEastAsia" w:hAnsiTheme="minorHAnsi" w:cstheme="minorBidi"/>
      <w:color w:val="5A5A5A" w:themeColor="text1" w:themeTint="A5"/>
      <w:spacing w:val="15"/>
    </w:rPr>
  </w:style>
  <w:style w:type="paragraph" w:styleId="Pamatteksts">
    <w:name w:val="Body Text"/>
    <w:basedOn w:val="Parasts"/>
    <w:link w:val="PamattekstsRakstz"/>
    <w:uiPriority w:val="99"/>
    <w:unhideWhenUsed/>
    <w:rsid w:val="00CF351D"/>
    <w:pPr>
      <w:spacing w:after="120"/>
    </w:pPr>
    <w:rPr>
      <w:rFonts w:eastAsia="Calibri"/>
      <w:sz w:val="24"/>
      <w:szCs w:val="24"/>
    </w:rPr>
  </w:style>
  <w:style w:type="character" w:customStyle="1" w:styleId="PamattekstsRakstz">
    <w:name w:val="Pamatteksts Rakstz."/>
    <w:basedOn w:val="Noklusjumarindkopasfonts"/>
    <w:link w:val="Pamatteksts"/>
    <w:uiPriority w:val="99"/>
    <w:rsid w:val="00CF351D"/>
    <w:rPr>
      <w:sz w:val="24"/>
      <w:szCs w:val="24"/>
    </w:rPr>
  </w:style>
  <w:style w:type="character" w:styleId="Izclums">
    <w:name w:val="Emphasis"/>
    <w:qFormat/>
    <w:locked/>
    <w:rsid w:val="00CF351D"/>
    <w:rPr>
      <w:i/>
      <w:iCs/>
    </w:rPr>
  </w:style>
  <w:style w:type="paragraph" w:styleId="Sarakstarindkopa">
    <w:name w:val="List Paragraph"/>
    <w:basedOn w:val="Parasts"/>
    <w:link w:val="SarakstarindkopaRakstz"/>
    <w:uiPriority w:val="34"/>
    <w:qFormat/>
    <w:rsid w:val="00731B12"/>
    <w:pPr>
      <w:spacing w:after="200" w:line="276" w:lineRule="auto"/>
      <w:ind w:left="720"/>
    </w:pPr>
    <w:rPr>
      <w:rFonts w:ascii="Calibri" w:eastAsia="Calibri" w:hAnsi="Calibri" w:cs="Calibri"/>
      <w:sz w:val="22"/>
      <w:szCs w:val="22"/>
    </w:rPr>
  </w:style>
  <w:style w:type="character" w:customStyle="1" w:styleId="Virsraksts5Rakstz">
    <w:name w:val="Virsraksts 5 Rakstz."/>
    <w:basedOn w:val="Noklusjumarindkopasfonts"/>
    <w:link w:val="Virsraksts5"/>
    <w:uiPriority w:val="99"/>
    <w:rsid w:val="00731B12"/>
    <w:rPr>
      <w:rFonts w:eastAsia="Times New Roman"/>
      <w:b/>
      <w:bCs/>
    </w:rPr>
  </w:style>
  <w:style w:type="character" w:styleId="Izteiksmgs">
    <w:name w:val="Strong"/>
    <w:basedOn w:val="Noklusjumarindkopasfonts"/>
    <w:uiPriority w:val="99"/>
    <w:qFormat/>
    <w:rsid w:val="00731B12"/>
    <w:rPr>
      <w:b/>
      <w:bCs/>
    </w:rPr>
  </w:style>
  <w:style w:type="character" w:customStyle="1" w:styleId="SarakstarindkopaRakstz">
    <w:name w:val="Saraksta rindkopa Rakstz."/>
    <w:link w:val="Sarakstarindkopa"/>
    <w:uiPriority w:val="34"/>
    <w:locked/>
    <w:rsid w:val="00731B12"/>
    <w:rPr>
      <w:rFonts w:ascii="Calibri" w:hAnsi="Calibri" w:cs="Calibri"/>
    </w:rPr>
  </w:style>
  <w:style w:type="paragraph" w:styleId="Paraststmeklis">
    <w:name w:val="Normal (Web)"/>
    <w:basedOn w:val="Parasts"/>
    <w:uiPriority w:val="99"/>
    <w:unhideWhenUsed/>
    <w:rsid w:val="00B81BB5"/>
    <w:pPr>
      <w:spacing w:before="100" w:beforeAutospacing="1" w:after="100" w:afterAutospacing="1"/>
    </w:pPr>
    <w:rPr>
      <w:rFonts w:eastAsiaTheme="minorHAnsi"/>
      <w:sz w:val="24"/>
      <w:szCs w:val="24"/>
      <w:lang w:eastAsia="lv-LV"/>
    </w:rPr>
  </w:style>
  <w:style w:type="paragraph" w:styleId="Bezatstarpm">
    <w:name w:val="No Spacing"/>
    <w:uiPriority w:val="99"/>
    <w:qFormat/>
    <w:rsid w:val="00B81BB5"/>
    <w:rPr>
      <w:rFonts w:eastAsia="Times New Roman"/>
      <w:sz w:val="20"/>
      <w:szCs w:val="20"/>
    </w:rPr>
  </w:style>
  <w:style w:type="paragraph" w:styleId="Balonteksts">
    <w:name w:val="Balloon Text"/>
    <w:basedOn w:val="Parasts"/>
    <w:link w:val="BalontekstsRakstz"/>
    <w:uiPriority w:val="99"/>
    <w:semiHidden/>
    <w:unhideWhenUsed/>
    <w:rsid w:val="004F4163"/>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F416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84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3</Pages>
  <Words>3853</Words>
  <Characters>2197</Characters>
  <Application>Microsoft Office Word</Application>
  <DocSecurity>0</DocSecurity>
  <Lines>18</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cp:lastModifiedBy>
  <cp:revision>18</cp:revision>
  <cp:lastPrinted>2019-08-15T05:18:00Z</cp:lastPrinted>
  <dcterms:created xsi:type="dcterms:W3CDTF">2019-08-12T10:39:00Z</dcterms:created>
  <dcterms:modified xsi:type="dcterms:W3CDTF">2019-08-16T05:23:00Z</dcterms:modified>
</cp:coreProperties>
</file>