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59" w:rsidRDefault="00162959" w:rsidP="00162959">
      <w:pPr>
        <w:jc w:val="center"/>
        <w:rPr>
          <w:b/>
          <w:sz w:val="24"/>
          <w:szCs w:val="24"/>
        </w:rPr>
      </w:pPr>
      <w:bookmarkStart w:id="0" w:name="_GoBack"/>
      <w:bookmarkEnd w:id="0"/>
      <w:r>
        <w:rPr>
          <w:noProof/>
          <w:lang w:eastAsia="lv-LV"/>
        </w:rPr>
        <w:drawing>
          <wp:anchor distT="0" distB="0" distL="114300" distR="114300" simplePos="0" relativeHeight="251659264" behindDoc="1" locked="0" layoutInCell="1" allowOverlap="1" wp14:anchorId="13C47DA4" wp14:editId="7414B36C">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162959" w:rsidRDefault="00162959" w:rsidP="00162959">
      <w:pPr>
        <w:jc w:val="center"/>
        <w:rPr>
          <w:b/>
          <w:sz w:val="24"/>
          <w:szCs w:val="24"/>
        </w:rPr>
      </w:pPr>
    </w:p>
    <w:p w:rsidR="00162959" w:rsidRDefault="00162959" w:rsidP="00162959">
      <w:pPr>
        <w:jc w:val="center"/>
        <w:rPr>
          <w:b/>
          <w:sz w:val="24"/>
          <w:szCs w:val="24"/>
        </w:rPr>
      </w:pPr>
    </w:p>
    <w:p w:rsidR="00162959" w:rsidRDefault="00162959" w:rsidP="00162959">
      <w:pPr>
        <w:jc w:val="center"/>
        <w:rPr>
          <w:b/>
          <w:sz w:val="24"/>
          <w:szCs w:val="24"/>
        </w:rPr>
      </w:pPr>
    </w:p>
    <w:p w:rsidR="00162959" w:rsidRDefault="00162959" w:rsidP="00162959">
      <w:pPr>
        <w:jc w:val="center"/>
        <w:rPr>
          <w:b/>
          <w:sz w:val="24"/>
          <w:szCs w:val="24"/>
        </w:rPr>
      </w:pPr>
      <w:r>
        <w:rPr>
          <w:b/>
          <w:sz w:val="24"/>
          <w:szCs w:val="24"/>
        </w:rPr>
        <w:t>LATVIJAS REPUBLIKA</w:t>
      </w:r>
    </w:p>
    <w:p w:rsidR="00162959" w:rsidRDefault="00162959" w:rsidP="00162959">
      <w:pPr>
        <w:jc w:val="center"/>
        <w:rPr>
          <w:b/>
          <w:sz w:val="24"/>
          <w:szCs w:val="24"/>
        </w:rPr>
      </w:pPr>
      <w:r>
        <w:rPr>
          <w:b/>
          <w:sz w:val="24"/>
          <w:szCs w:val="24"/>
        </w:rPr>
        <w:t>KANDAVAS NOVADA DOME</w:t>
      </w:r>
    </w:p>
    <w:p w:rsidR="00162959" w:rsidRDefault="00162959" w:rsidP="00162959">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162959" w:rsidRDefault="00162959" w:rsidP="00162959">
      <w:pPr>
        <w:jc w:val="center"/>
        <w:rPr>
          <w:sz w:val="24"/>
          <w:szCs w:val="24"/>
        </w:rPr>
      </w:pPr>
      <w:r>
        <w:rPr>
          <w:sz w:val="24"/>
          <w:szCs w:val="24"/>
        </w:rPr>
        <w:t>Tālrunis 631 82028, fakss 631 82027, e-pasts: dome@kandava.lv</w:t>
      </w:r>
    </w:p>
    <w:p w:rsidR="00162959" w:rsidRDefault="00162959" w:rsidP="00162959">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593434F0" wp14:editId="42DFBB05">
                <wp:simplePos x="0" y="0"/>
                <wp:positionH relativeFrom="column">
                  <wp:posOffset>-180975</wp:posOffset>
                </wp:positionH>
                <wp:positionV relativeFrom="paragraph">
                  <wp:posOffset>46355</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5239F2"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162959" w:rsidRDefault="00162959" w:rsidP="00162959">
      <w:pPr>
        <w:pStyle w:val="Title"/>
        <w:spacing w:line="276" w:lineRule="auto"/>
        <w:jc w:val="both"/>
        <w:rPr>
          <w:sz w:val="24"/>
        </w:rPr>
      </w:pPr>
    </w:p>
    <w:p w:rsidR="00162959" w:rsidRDefault="00162959" w:rsidP="00162959">
      <w:pPr>
        <w:spacing w:line="276" w:lineRule="auto"/>
        <w:jc w:val="center"/>
        <w:rPr>
          <w:b/>
          <w:sz w:val="24"/>
          <w:szCs w:val="24"/>
        </w:rPr>
      </w:pPr>
      <w:r>
        <w:rPr>
          <w:b/>
          <w:sz w:val="24"/>
          <w:szCs w:val="24"/>
        </w:rPr>
        <w:t xml:space="preserve">DOMES ĀRKĀRTAS SĒDES </w:t>
      </w:r>
      <w:r w:rsidR="00DE31F8">
        <w:rPr>
          <w:b/>
          <w:sz w:val="24"/>
          <w:szCs w:val="24"/>
        </w:rPr>
        <w:t>PROTOKOLS</w:t>
      </w:r>
    </w:p>
    <w:p w:rsidR="00162959" w:rsidRDefault="00162959" w:rsidP="00162959">
      <w:pPr>
        <w:spacing w:line="276" w:lineRule="auto"/>
        <w:jc w:val="center"/>
        <w:rPr>
          <w:sz w:val="24"/>
          <w:szCs w:val="24"/>
        </w:rPr>
      </w:pPr>
      <w:r>
        <w:rPr>
          <w:sz w:val="24"/>
          <w:szCs w:val="24"/>
        </w:rPr>
        <w:t>Kandavā</w:t>
      </w:r>
    </w:p>
    <w:p w:rsidR="00162959" w:rsidRDefault="00162959" w:rsidP="00162959">
      <w:pPr>
        <w:spacing w:line="276" w:lineRule="auto"/>
        <w:jc w:val="center"/>
        <w:rPr>
          <w:sz w:val="24"/>
          <w:szCs w:val="24"/>
        </w:rPr>
      </w:pPr>
    </w:p>
    <w:p w:rsidR="00162959" w:rsidRPr="008C52A1" w:rsidRDefault="00162959" w:rsidP="00162959">
      <w:pPr>
        <w:pStyle w:val="BodyText"/>
        <w:spacing w:line="276" w:lineRule="auto"/>
        <w:jc w:val="both"/>
      </w:pPr>
      <w:r>
        <w:t>2018</w:t>
      </w:r>
      <w:r w:rsidRPr="008C52A1">
        <w:t xml:space="preserve">.gada </w:t>
      </w:r>
      <w:r w:rsidR="00D560E0">
        <w:t xml:space="preserve">12.jūlijā </w:t>
      </w:r>
      <w:r w:rsidRPr="008C52A1">
        <w:t xml:space="preserve"> </w:t>
      </w:r>
      <w:r w:rsidRPr="008C52A1">
        <w:tab/>
      </w:r>
      <w:r w:rsidRPr="008C52A1">
        <w:tab/>
      </w:r>
      <w:r w:rsidRPr="008C52A1">
        <w:tab/>
      </w:r>
      <w:r w:rsidRPr="008C52A1">
        <w:tab/>
      </w:r>
      <w:r w:rsidRPr="008C52A1">
        <w:tab/>
        <w:t xml:space="preserve">                 </w:t>
      </w:r>
      <w:r>
        <w:t xml:space="preserve">      </w:t>
      </w:r>
      <w:r w:rsidRPr="008C52A1">
        <w:t xml:space="preserve"> </w:t>
      </w:r>
      <w:r>
        <w:t xml:space="preserve">                </w:t>
      </w:r>
      <w:r w:rsidR="00D560E0">
        <w:t>Nr.11</w:t>
      </w:r>
    </w:p>
    <w:p w:rsidR="00162959" w:rsidRPr="008C52A1" w:rsidRDefault="00162959" w:rsidP="00162959">
      <w:pPr>
        <w:pStyle w:val="BodyText"/>
        <w:spacing w:line="276" w:lineRule="auto"/>
        <w:jc w:val="both"/>
      </w:pPr>
      <w:r w:rsidRPr="008C52A1">
        <w:rPr>
          <w:b/>
        </w:rPr>
        <w:t>Sēde sasaukta</w:t>
      </w:r>
      <w:r w:rsidRPr="008C52A1">
        <w:t>  </w:t>
      </w:r>
      <w:r w:rsidRPr="008C52A1">
        <w:tab/>
      </w:r>
      <w:r w:rsidRPr="008C52A1">
        <w:tab/>
        <w:t>plkst.</w:t>
      </w:r>
      <w:r w:rsidR="00D560E0">
        <w:t xml:space="preserve"> 08.30</w:t>
      </w:r>
    </w:p>
    <w:p w:rsidR="00162959" w:rsidRDefault="00162959" w:rsidP="00162959">
      <w:pPr>
        <w:pStyle w:val="Heading3"/>
        <w:pBdr>
          <w:bottom w:val="none" w:sz="0" w:space="0" w:color="auto"/>
        </w:pBdr>
        <w:spacing w:line="276" w:lineRule="auto"/>
        <w:jc w:val="both"/>
        <w:rPr>
          <w:b w:val="0"/>
        </w:rPr>
      </w:pPr>
      <w:r w:rsidRPr="008C52A1">
        <w:t>Sēdi atklāj   </w:t>
      </w:r>
      <w:r w:rsidRPr="008C52A1">
        <w:tab/>
      </w:r>
      <w:r w:rsidRPr="008C52A1">
        <w:tab/>
      </w:r>
      <w:r w:rsidRPr="008C52A1">
        <w:tab/>
      </w:r>
      <w:r w:rsidRPr="008C52A1">
        <w:rPr>
          <w:b w:val="0"/>
        </w:rPr>
        <w:t xml:space="preserve">plkst. </w:t>
      </w:r>
      <w:r w:rsidR="00DE31F8">
        <w:rPr>
          <w:b w:val="0"/>
        </w:rPr>
        <w:t>08.30</w:t>
      </w:r>
    </w:p>
    <w:p w:rsidR="00162959" w:rsidRPr="000C47BB" w:rsidRDefault="00162959" w:rsidP="00162959"/>
    <w:p w:rsidR="00162959" w:rsidRPr="008C52A1" w:rsidRDefault="00162959" w:rsidP="00162959">
      <w:pPr>
        <w:pStyle w:val="BodyText"/>
        <w:spacing w:line="276" w:lineRule="auto"/>
        <w:jc w:val="both"/>
      </w:pPr>
      <w:r w:rsidRPr="008C52A1">
        <w:rPr>
          <w:b/>
        </w:rPr>
        <w:t>Sēdi vada   </w:t>
      </w:r>
      <w:r w:rsidRPr="008C52A1">
        <w:rPr>
          <w:b/>
        </w:rPr>
        <w:tab/>
      </w:r>
      <w:r w:rsidRPr="008C52A1">
        <w:rPr>
          <w:b/>
        </w:rPr>
        <w:tab/>
      </w:r>
      <w:r w:rsidRPr="008C52A1">
        <w:t xml:space="preserve">           </w:t>
      </w:r>
      <w:r>
        <w:t>I.Priede</w:t>
      </w:r>
      <w:r w:rsidRPr="008C52A1">
        <w:t xml:space="preserve">, domes priekšsēdētāja                                                  </w:t>
      </w:r>
    </w:p>
    <w:p w:rsidR="00162959" w:rsidRPr="008C52A1" w:rsidRDefault="00162959" w:rsidP="00162959">
      <w:pPr>
        <w:pStyle w:val="BodyText"/>
        <w:spacing w:line="276" w:lineRule="auto"/>
        <w:jc w:val="both"/>
      </w:pPr>
      <w:r w:rsidRPr="008C52A1">
        <w:rPr>
          <w:b/>
        </w:rPr>
        <w:t>Sēdi protokolē</w:t>
      </w:r>
      <w:r w:rsidRPr="008C52A1">
        <w:t xml:space="preserve"> </w:t>
      </w:r>
      <w:r w:rsidRPr="008C52A1">
        <w:tab/>
        <w:t xml:space="preserve">           </w:t>
      </w:r>
      <w:proofErr w:type="spellStart"/>
      <w:r w:rsidRPr="008C52A1">
        <w:t>A.Dundure</w:t>
      </w:r>
      <w:proofErr w:type="spellEnd"/>
      <w:r w:rsidRPr="008C52A1">
        <w:t>, kancelejas vadītāja</w:t>
      </w:r>
    </w:p>
    <w:p w:rsidR="00162959" w:rsidRDefault="00162959" w:rsidP="00162959">
      <w:pPr>
        <w:jc w:val="both"/>
        <w:rPr>
          <w:sz w:val="24"/>
          <w:szCs w:val="24"/>
        </w:rPr>
      </w:pPr>
      <w:r>
        <w:rPr>
          <w:b/>
          <w:sz w:val="24"/>
          <w:szCs w:val="24"/>
        </w:rPr>
        <w:t xml:space="preserve">Sēdē piedalās </w:t>
      </w:r>
      <w:r>
        <w:rPr>
          <w:b/>
          <w:sz w:val="24"/>
          <w:szCs w:val="24"/>
        </w:rPr>
        <w:tab/>
        <w:t xml:space="preserve">           </w:t>
      </w:r>
      <w:proofErr w:type="spellStart"/>
      <w:r w:rsidR="00961970">
        <w:rPr>
          <w:sz w:val="24"/>
          <w:szCs w:val="24"/>
        </w:rPr>
        <w:t>E.Bariss</w:t>
      </w:r>
      <w:proofErr w:type="spellEnd"/>
      <w:r w:rsidR="00961970">
        <w:rPr>
          <w:sz w:val="24"/>
          <w:szCs w:val="24"/>
        </w:rPr>
        <w:t xml:space="preserve">, </w:t>
      </w:r>
      <w:r>
        <w:rPr>
          <w:sz w:val="24"/>
          <w:szCs w:val="24"/>
        </w:rPr>
        <w:t xml:space="preserve"> </w:t>
      </w:r>
      <w:proofErr w:type="spellStart"/>
      <w:r w:rsidR="00D560E0">
        <w:rPr>
          <w:sz w:val="24"/>
          <w:szCs w:val="24"/>
        </w:rPr>
        <w:t>G.Birkenšteins</w:t>
      </w:r>
      <w:proofErr w:type="spellEnd"/>
      <w:r w:rsidR="00D560E0">
        <w:rPr>
          <w:sz w:val="24"/>
          <w:szCs w:val="24"/>
        </w:rPr>
        <w:t xml:space="preserve">, </w:t>
      </w:r>
      <w:proofErr w:type="spellStart"/>
      <w:r>
        <w:rPr>
          <w:sz w:val="24"/>
          <w:szCs w:val="24"/>
        </w:rPr>
        <w:t>G.Cīrule</w:t>
      </w:r>
      <w:proofErr w:type="spellEnd"/>
      <w:r>
        <w:rPr>
          <w:sz w:val="24"/>
          <w:szCs w:val="24"/>
        </w:rPr>
        <w:t xml:space="preserve">, S.Ezeriņa, </w:t>
      </w:r>
    </w:p>
    <w:p w:rsidR="00DE31F8" w:rsidRDefault="00162959" w:rsidP="00162959">
      <w:pPr>
        <w:jc w:val="both"/>
        <w:rPr>
          <w:sz w:val="24"/>
          <w:szCs w:val="24"/>
        </w:rPr>
      </w:pPr>
      <w:r w:rsidRPr="00C1215C">
        <w:rPr>
          <w:b/>
          <w:sz w:val="24"/>
          <w:szCs w:val="24"/>
        </w:rPr>
        <w:t xml:space="preserve"> </w:t>
      </w:r>
      <w:r w:rsidR="00DE31F8">
        <w:rPr>
          <w:b/>
          <w:sz w:val="24"/>
          <w:szCs w:val="24"/>
        </w:rPr>
        <w:t>10</w:t>
      </w:r>
      <w:r w:rsidR="00D560E0">
        <w:rPr>
          <w:b/>
          <w:sz w:val="24"/>
          <w:szCs w:val="24"/>
        </w:rPr>
        <w:t xml:space="preserve">  </w:t>
      </w:r>
      <w:r w:rsidRPr="00C1215C">
        <w:rPr>
          <w:b/>
          <w:sz w:val="24"/>
          <w:szCs w:val="24"/>
        </w:rPr>
        <w:t>deputāti</w:t>
      </w:r>
      <w:r w:rsidR="004511CB">
        <w:rPr>
          <w:sz w:val="24"/>
          <w:szCs w:val="24"/>
        </w:rPr>
        <w:t xml:space="preserve">                         </w:t>
      </w:r>
      <w:r w:rsidR="00F37A3E">
        <w:rPr>
          <w:sz w:val="24"/>
          <w:szCs w:val="24"/>
        </w:rPr>
        <w:t xml:space="preserve"> </w:t>
      </w:r>
      <w:r w:rsidR="00D560E0">
        <w:rPr>
          <w:sz w:val="24"/>
          <w:szCs w:val="24"/>
        </w:rPr>
        <w:t xml:space="preserve">I.Freiberga, </w:t>
      </w:r>
      <w:r w:rsidR="004511CB">
        <w:rPr>
          <w:sz w:val="24"/>
          <w:szCs w:val="24"/>
        </w:rPr>
        <w:t xml:space="preserve"> A.Ķieģelis,</w:t>
      </w:r>
      <w:r w:rsidR="00DE31F8">
        <w:rPr>
          <w:sz w:val="24"/>
          <w:szCs w:val="24"/>
        </w:rPr>
        <w:t xml:space="preserve"> </w:t>
      </w:r>
      <w:r>
        <w:rPr>
          <w:sz w:val="24"/>
          <w:szCs w:val="24"/>
        </w:rPr>
        <w:t xml:space="preserve">I.Priede, </w:t>
      </w:r>
      <w:r w:rsidR="00DE31F8">
        <w:rPr>
          <w:sz w:val="24"/>
          <w:szCs w:val="24"/>
        </w:rPr>
        <w:t xml:space="preserve"> </w:t>
      </w:r>
      <w:proofErr w:type="spellStart"/>
      <w:r w:rsidR="00DE31F8">
        <w:rPr>
          <w:sz w:val="24"/>
          <w:szCs w:val="24"/>
        </w:rPr>
        <w:t>D.Puga</w:t>
      </w:r>
      <w:proofErr w:type="spellEnd"/>
      <w:r w:rsidR="00DE31F8">
        <w:rPr>
          <w:sz w:val="24"/>
          <w:szCs w:val="24"/>
        </w:rPr>
        <w:t xml:space="preserve">,  </w:t>
      </w:r>
      <w:proofErr w:type="spellStart"/>
      <w:r w:rsidR="00DE31F8">
        <w:rPr>
          <w:sz w:val="24"/>
          <w:szCs w:val="24"/>
        </w:rPr>
        <w:t>D.Rozenfelds</w:t>
      </w:r>
      <w:proofErr w:type="spellEnd"/>
      <w:r w:rsidR="00DE31F8">
        <w:rPr>
          <w:sz w:val="24"/>
          <w:szCs w:val="24"/>
        </w:rPr>
        <w:t>,</w:t>
      </w:r>
    </w:p>
    <w:p w:rsidR="00D560E0" w:rsidRDefault="00DE31F8" w:rsidP="00162959">
      <w:pPr>
        <w:jc w:val="both"/>
        <w:rPr>
          <w:sz w:val="24"/>
          <w:szCs w:val="24"/>
        </w:rPr>
      </w:pPr>
      <w:r>
        <w:rPr>
          <w:sz w:val="24"/>
          <w:szCs w:val="24"/>
        </w:rPr>
        <w:tab/>
      </w:r>
      <w:r>
        <w:rPr>
          <w:sz w:val="24"/>
          <w:szCs w:val="24"/>
        </w:rPr>
        <w:tab/>
      </w:r>
      <w:r>
        <w:rPr>
          <w:sz w:val="24"/>
          <w:szCs w:val="24"/>
        </w:rPr>
        <w:tab/>
      </w:r>
      <w:r>
        <w:rPr>
          <w:sz w:val="24"/>
          <w:szCs w:val="24"/>
        </w:rPr>
        <w:tab/>
      </w:r>
      <w:r w:rsidR="00D560E0">
        <w:rPr>
          <w:sz w:val="24"/>
          <w:szCs w:val="24"/>
        </w:rPr>
        <w:t>S.Zvirgzdiņa</w:t>
      </w:r>
    </w:p>
    <w:p w:rsidR="00162959" w:rsidRDefault="00162959" w:rsidP="00162959">
      <w:pPr>
        <w:jc w:val="both"/>
        <w:rPr>
          <w:sz w:val="24"/>
          <w:szCs w:val="24"/>
        </w:rPr>
      </w:pPr>
    </w:p>
    <w:p w:rsidR="00162959" w:rsidRPr="00DE31F8" w:rsidRDefault="00162959" w:rsidP="00162959">
      <w:pPr>
        <w:jc w:val="both"/>
        <w:rPr>
          <w:sz w:val="24"/>
          <w:szCs w:val="24"/>
        </w:rPr>
      </w:pPr>
      <w:r w:rsidRPr="006F47AC">
        <w:rPr>
          <w:b/>
          <w:sz w:val="24"/>
          <w:szCs w:val="24"/>
        </w:rPr>
        <w:t>Sēdē nepiedalās</w:t>
      </w:r>
      <w:r>
        <w:rPr>
          <w:b/>
          <w:sz w:val="24"/>
          <w:szCs w:val="24"/>
        </w:rPr>
        <w:tab/>
      </w:r>
      <w:r>
        <w:rPr>
          <w:b/>
          <w:sz w:val="24"/>
          <w:szCs w:val="24"/>
        </w:rPr>
        <w:tab/>
      </w:r>
      <w:r w:rsidR="00DE31F8" w:rsidRPr="00DE31F8">
        <w:rPr>
          <w:sz w:val="24"/>
          <w:szCs w:val="24"/>
        </w:rPr>
        <w:t>R.Bērziņš ( attaisnotu iemeslu dēļ)</w:t>
      </w:r>
    </w:p>
    <w:p w:rsidR="00162959" w:rsidRDefault="00DE31F8" w:rsidP="00162959">
      <w:pPr>
        <w:jc w:val="both"/>
        <w:rPr>
          <w:sz w:val="24"/>
          <w:szCs w:val="24"/>
        </w:rPr>
      </w:pPr>
      <w:r>
        <w:rPr>
          <w:b/>
          <w:sz w:val="24"/>
          <w:szCs w:val="24"/>
        </w:rPr>
        <w:t xml:space="preserve">5 </w:t>
      </w:r>
      <w:r w:rsidR="00162959" w:rsidRPr="006F47AC">
        <w:rPr>
          <w:b/>
          <w:sz w:val="24"/>
          <w:szCs w:val="24"/>
        </w:rPr>
        <w:t xml:space="preserve"> deputāti </w:t>
      </w:r>
      <w:r w:rsidR="00162959">
        <w:rPr>
          <w:b/>
          <w:sz w:val="24"/>
          <w:szCs w:val="24"/>
        </w:rPr>
        <w:tab/>
      </w:r>
      <w:r w:rsidR="00162959">
        <w:rPr>
          <w:b/>
          <w:sz w:val="24"/>
          <w:szCs w:val="24"/>
        </w:rPr>
        <w:tab/>
      </w:r>
      <w:r w:rsidR="004511CB">
        <w:rPr>
          <w:b/>
          <w:sz w:val="24"/>
          <w:szCs w:val="24"/>
        </w:rPr>
        <w:tab/>
      </w:r>
      <w:proofErr w:type="spellStart"/>
      <w:r w:rsidRPr="00DE31F8">
        <w:rPr>
          <w:sz w:val="24"/>
          <w:szCs w:val="24"/>
        </w:rPr>
        <w:t>R.Fabjančiks</w:t>
      </w:r>
      <w:proofErr w:type="spellEnd"/>
      <w:r w:rsidRPr="00DE31F8">
        <w:rPr>
          <w:sz w:val="24"/>
          <w:szCs w:val="24"/>
        </w:rPr>
        <w:t xml:space="preserve"> ( attaisnotu iemeslu dēļ)</w:t>
      </w:r>
    </w:p>
    <w:p w:rsidR="00DE31F8" w:rsidRPr="00DE31F8" w:rsidRDefault="00DE31F8" w:rsidP="00DE31F8">
      <w:pPr>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G.Indriksons</w:t>
      </w:r>
      <w:proofErr w:type="spellEnd"/>
      <w:r w:rsidRPr="00DE31F8">
        <w:rPr>
          <w:sz w:val="24"/>
          <w:szCs w:val="24"/>
        </w:rPr>
        <w:t xml:space="preserve"> ( attaisnotu iemeslu dēļ)</w:t>
      </w:r>
    </w:p>
    <w:p w:rsidR="00DE31F8" w:rsidRPr="00DE31F8" w:rsidRDefault="00DE31F8" w:rsidP="00DE31F8">
      <w:pPr>
        <w:jc w:val="both"/>
        <w:rPr>
          <w:sz w:val="24"/>
          <w:szCs w:val="24"/>
        </w:rPr>
      </w:pPr>
      <w:r>
        <w:rPr>
          <w:sz w:val="24"/>
          <w:szCs w:val="24"/>
        </w:rPr>
        <w:tab/>
      </w:r>
      <w:r>
        <w:rPr>
          <w:sz w:val="24"/>
          <w:szCs w:val="24"/>
        </w:rPr>
        <w:tab/>
      </w:r>
      <w:r>
        <w:rPr>
          <w:sz w:val="24"/>
          <w:szCs w:val="24"/>
        </w:rPr>
        <w:tab/>
      </w:r>
      <w:r>
        <w:rPr>
          <w:sz w:val="24"/>
          <w:szCs w:val="24"/>
        </w:rPr>
        <w:tab/>
        <w:t>I.Lasis</w:t>
      </w:r>
      <w:r w:rsidRPr="00DE31F8">
        <w:rPr>
          <w:sz w:val="24"/>
          <w:szCs w:val="24"/>
        </w:rPr>
        <w:t xml:space="preserve"> ( attaisnotu iemeslu dēļ)</w:t>
      </w:r>
    </w:p>
    <w:p w:rsidR="00DE31F8" w:rsidRPr="00DE31F8" w:rsidRDefault="00DE31F8" w:rsidP="00DE31F8">
      <w:pPr>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K.Ševčuks</w:t>
      </w:r>
      <w:proofErr w:type="spellEnd"/>
      <w:r w:rsidRPr="00DE31F8">
        <w:rPr>
          <w:sz w:val="24"/>
          <w:szCs w:val="24"/>
        </w:rPr>
        <w:t xml:space="preserve"> ( attaisnotu iemeslu dēļ)</w:t>
      </w:r>
    </w:p>
    <w:p w:rsidR="00961970" w:rsidRPr="00D560E0" w:rsidRDefault="00D560E0" w:rsidP="00D560E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961970" w:rsidRDefault="00162959" w:rsidP="00162959">
      <w:pPr>
        <w:pStyle w:val="BodyText"/>
        <w:jc w:val="both"/>
      </w:pPr>
      <w:r w:rsidRPr="008C52A1">
        <w:rPr>
          <w:b/>
        </w:rPr>
        <w:t>Sēdē piedalās pašvaldības administrācijas darbinieki, pieaicinātās personas:</w:t>
      </w:r>
      <w:r w:rsidRPr="008C52A1">
        <w:t xml:space="preserve"> </w:t>
      </w:r>
      <w:proofErr w:type="spellStart"/>
      <w:r w:rsidR="00DE31F8">
        <w:t>E.Dude</w:t>
      </w:r>
      <w:proofErr w:type="spellEnd"/>
      <w:r w:rsidR="00DE31F8">
        <w:t>, domes izpilddirektors,  SIA “Kandavas komunālie pakalpojumi” valdes loceklis</w:t>
      </w:r>
    </w:p>
    <w:p w:rsidR="00D560E0" w:rsidRDefault="00D560E0" w:rsidP="00D560E0">
      <w:pPr>
        <w:pStyle w:val="BodyText"/>
        <w:jc w:val="both"/>
        <w:rPr>
          <w:i/>
        </w:rPr>
      </w:pPr>
      <w:r>
        <w:rPr>
          <w:i/>
        </w:rPr>
        <w:t xml:space="preserve">2018.gada 10.jūlijā Kandavas novada domē reģistrēts ( </w:t>
      </w:r>
      <w:proofErr w:type="spellStart"/>
      <w:r>
        <w:rPr>
          <w:i/>
        </w:rPr>
        <w:t>reģ.Nr</w:t>
      </w:r>
      <w:proofErr w:type="spellEnd"/>
      <w:r>
        <w:rPr>
          <w:i/>
        </w:rPr>
        <w:t>. 3-12-2/ ) SIA “Kandavas komunālie pakalpojumi” valdes locekļa O.Kļavas iesniegums ar lūgumu domei pieņemt lēmumu par projekta “ Ūdenssaimniecība</w:t>
      </w:r>
      <w:r w:rsidR="004B45A5">
        <w:rPr>
          <w:i/>
        </w:rPr>
        <w:t>s pakalpojumu attīstība Kandavā</w:t>
      </w:r>
      <w:r>
        <w:rPr>
          <w:i/>
        </w:rPr>
        <w:t xml:space="preserve"> II kārta”  finansējuma apstiprināšanu.</w:t>
      </w:r>
    </w:p>
    <w:p w:rsidR="00961970" w:rsidRDefault="00162959" w:rsidP="00961970">
      <w:pPr>
        <w:pStyle w:val="BodyText"/>
        <w:jc w:val="both"/>
        <w:rPr>
          <w:i/>
        </w:rPr>
      </w:pPr>
      <w:r w:rsidRPr="008C52A1">
        <w:rPr>
          <w:i/>
        </w:rPr>
        <w:t>Pamatojoties uz likuma “ Par pašvaldībām”  28.pantu, Kandavas</w:t>
      </w:r>
      <w:r>
        <w:rPr>
          <w:i/>
        </w:rPr>
        <w:t xml:space="preserve"> novada domes ārkārtas sēde 2018</w:t>
      </w:r>
      <w:r w:rsidRPr="008C52A1">
        <w:rPr>
          <w:i/>
        </w:rPr>
        <w:t xml:space="preserve">.gada </w:t>
      </w:r>
      <w:r w:rsidR="00D560E0">
        <w:rPr>
          <w:i/>
        </w:rPr>
        <w:t>12.jūlijā</w:t>
      </w:r>
      <w:r w:rsidRPr="008C52A1">
        <w:rPr>
          <w:i/>
        </w:rPr>
        <w:t xml:space="preserve"> plkst.</w:t>
      </w:r>
      <w:r w:rsidR="00D560E0">
        <w:rPr>
          <w:i/>
        </w:rPr>
        <w:t xml:space="preserve"> 08.30</w:t>
      </w:r>
      <w:r w:rsidRPr="008C52A1">
        <w:rPr>
          <w:i/>
        </w:rPr>
        <w:t xml:space="preserve">  sasa</w:t>
      </w:r>
      <w:r w:rsidR="00961970">
        <w:rPr>
          <w:i/>
        </w:rPr>
        <w:t xml:space="preserve">ukta pēc </w:t>
      </w:r>
      <w:r w:rsidR="004511CB">
        <w:rPr>
          <w:i/>
        </w:rPr>
        <w:t>domes priekšsēd</w:t>
      </w:r>
      <w:r w:rsidR="00D560E0">
        <w:rPr>
          <w:i/>
        </w:rPr>
        <w:t xml:space="preserve">ētājas I.Priedes iniciatīvas un </w:t>
      </w:r>
      <w:r w:rsidR="004B45A5">
        <w:rPr>
          <w:i/>
        </w:rPr>
        <w:t xml:space="preserve">uz </w:t>
      </w:r>
      <w:r w:rsidR="00D560E0">
        <w:rPr>
          <w:i/>
        </w:rPr>
        <w:t>sa</w:t>
      </w:r>
      <w:r w:rsidR="004B45A5">
        <w:rPr>
          <w:i/>
        </w:rPr>
        <w:t>ņemtā iesnieguma pamata.</w:t>
      </w:r>
    </w:p>
    <w:p w:rsidR="00961970" w:rsidRDefault="00162959" w:rsidP="00961970">
      <w:pPr>
        <w:pStyle w:val="BodyText"/>
        <w:contextualSpacing/>
        <w:jc w:val="both"/>
        <w:rPr>
          <w:i/>
        </w:rPr>
      </w:pPr>
      <w:r>
        <w:rPr>
          <w:i/>
        </w:rPr>
        <w:t>Sēdes vadītāja I.Priede</w:t>
      </w:r>
      <w:r w:rsidRPr="008C52A1">
        <w:rPr>
          <w:i/>
        </w:rPr>
        <w:t xml:space="preserve"> paziņo, ka domes ārkār</w:t>
      </w:r>
      <w:r w:rsidR="00961970">
        <w:rPr>
          <w:i/>
        </w:rPr>
        <w:t xml:space="preserve">tas sēdes darba kārtībā iekļauts 1 </w:t>
      </w:r>
      <w:r>
        <w:rPr>
          <w:b/>
          <w:i/>
        </w:rPr>
        <w:t xml:space="preserve"> </w:t>
      </w:r>
      <w:r w:rsidR="00961970">
        <w:rPr>
          <w:i/>
        </w:rPr>
        <w:t>jautājums</w:t>
      </w:r>
      <w:r>
        <w:rPr>
          <w:i/>
        </w:rPr>
        <w:t>.</w:t>
      </w:r>
      <w:r w:rsidRPr="008C52A1">
        <w:rPr>
          <w:i/>
        </w:rPr>
        <w:t xml:space="preserve"> P</w:t>
      </w:r>
      <w:r w:rsidR="00961970">
        <w:rPr>
          <w:i/>
        </w:rPr>
        <w:t>amatojo</w:t>
      </w:r>
      <w:r w:rsidRPr="008C52A1">
        <w:rPr>
          <w:i/>
        </w:rPr>
        <w:t>ties uz li</w:t>
      </w:r>
      <w:r>
        <w:rPr>
          <w:i/>
        </w:rPr>
        <w:t>kuma “Par pašvaldībām” 31.pantu,</w:t>
      </w:r>
    </w:p>
    <w:p w:rsidR="00961970" w:rsidRDefault="00961970" w:rsidP="00961970">
      <w:pPr>
        <w:pStyle w:val="BodyText"/>
        <w:contextualSpacing/>
        <w:jc w:val="both"/>
      </w:pPr>
      <w:r w:rsidRPr="008C52A1">
        <w:rPr>
          <w:b/>
        </w:rPr>
        <w:t>Dome, atklāti balsojot</w:t>
      </w:r>
      <w:r w:rsidRPr="008C52A1">
        <w:t xml:space="preserve">: </w:t>
      </w:r>
      <w:r w:rsidRPr="008C52A1">
        <w:rPr>
          <w:b/>
        </w:rPr>
        <w:t>PAR</w:t>
      </w:r>
      <w:r w:rsidRPr="008C52A1">
        <w:t xml:space="preserve"> </w:t>
      </w:r>
      <w:r w:rsidRPr="006621A7">
        <w:rPr>
          <w:b/>
        </w:rPr>
        <w:t xml:space="preserve">–  </w:t>
      </w:r>
      <w:r w:rsidR="00DE31F8">
        <w:rPr>
          <w:b/>
        </w:rPr>
        <w:t>10</w:t>
      </w:r>
      <w:r w:rsidRPr="008C52A1">
        <w:rPr>
          <w:b/>
        </w:rPr>
        <w:t xml:space="preserve"> </w:t>
      </w:r>
      <w:r>
        <w:t xml:space="preserve">  ( </w:t>
      </w:r>
      <w:proofErr w:type="spellStart"/>
      <w:r>
        <w:t>E.Bariss</w:t>
      </w:r>
      <w:proofErr w:type="spellEnd"/>
      <w:r>
        <w:t xml:space="preserve">,  </w:t>
      </w:r>
      <w:proofErr w:type="spellStart"/>
      <w:r w:rsidR="00D560E0">
        <w:t>G.Birkenšteins</w:t>
      </w:r>
      <w:proofErr w:type="spellEnd"/>
      <w:r w:rsidR="00D560E0">
        <w:t xml:space="preserve">, </w:t>
      </w:r>
      <w:proofErr w:type="spellStart"/>
      <w:r>
        <w:t>G.Cīrule</w:t>
      </w:r>
      <w:proofErr w:type="spellEnd"/>
      <w:r>
        <w:t>, S.Ezer</w:t>
      </w:r>
      <w:r w:rsidR="00DE31F8">
        <w:t xml:space="preserve">iņa, </w:t>
      </w:r>
      <w:r w:rsidR="004511CB">
        <w:t xml:space="preserve"> </w:t>
      </w:r>
      <w:r w:rsidR="00D560E0">
        <w:t>I.Freiberga,</w:t>
      </w:r>
      <w:r w:rsidR="00DE31F8">
        <w:t xml:space="preserve"> A.Ķieģelis,</w:t>
      </w:r>
      <w:r>
        <w:t xml:space="preserve"> I.Priede, </w:t>
      </w:r>
      <w:proofErr w:type="spellStart"/>
      <w:r>
        <w:t>D.Puga</w:t>
      </w:r>
      <w:proofErr w:type="spellEnd"/>
      <w:r>
        <w:t xml:space="preserve">, </w:t>
      </w:r>
      <w:proofErr w:type="spellStart"/>
      <w:r>
        <w:t>D.Roz</w:t>
      </w:r>
      <w:r w:rsidR="00DE31F8">
        <w:t>enfelds</w:t>
      </w:r>
      <w:proofErr w:type="spellEnd"/>
      <w:r w:rsidR="00DE31F8">
        <w:t>,</w:t>
      </w:r>
      <w:r w:rsidR="00D560E0">
        <w:t xml:space="preserve"> S.Zvirgzdiņa</w:t>
      </w:r>
      <w:r w:rsidRPr="008C52A1">
        <w:t>)</w:t>
      </w:r>
    </w:p>
    <w:p w:rsidR="00961970" w:rsidRDefault="00961970" w:rsidP="00961970">
      <w:pPr>
        <w:pStyle w:val="BodyText"/>
        <w:contextualSpacing/>
        <w:jc w:val="both"/>
      </w:pPr>
      <w:r w:rsidRPr="008C52A1">
        <w:rPr>
          <w:b/>
        </w:rPr>
        <w:t>PRET</w:t>
      </w:r>
      <w:r w:rsidRPr="008C52A1">
        <w:t xml:space="preserve"> </w:t>
      </w:r>
      <w:r w:rsidRPr="008C52A1">
        <w:rPr>
          <w:b/>
        </w:rPr>
        <w:t xml:space="preserve">–  </w:t>
      </w:r>
      <w:r w:rsidR="00DE31F8">
        <w:rPr>
          <w:b/>
        </w:rPr>
        <w:t>0</w:t>
      </w:r>
      <w:r w:rsidRPr="008C52A1">
        <w:rPr>
          <w:b/>
        </w:rPr>
        <w:t xml:space="preserve"> </w:t>
      </w:r>
      <w:r w:rsidRPr="008C52A1">
        <w:t xml:space="preserve">, </w:t>
      </w:r>
    </w:p>
    <w:p w:rsidR="00961970" w:rsidRDefault="00961970" w:rsidP="00961970">
      <w:pPr>
        <w:pStyle w:val="BodyText"/>
        <w:contextualSpacing/>
        <w:jc w:val="both"/>
      </w:pPr>
      <w:r w:rsidRPr="008C52A1">
        <w:rPr>
          <w:b/>
        </w:rPr>
        <w:t xml:space="preserve">ATTURAS-  </w:t>
      </w:r>
      <w:r w:rsidR="00DE31F8">
        <w:rPr>
          <w:b/>
        </w:rPr>
        <w:t>0</w:t>
      </w:r>
      <w:r w:rsidRPr="008C52A1">
        <w:t>,</w:t>
      </w:r>
    </w:p>
    <w:p w:rsidR="00961970" w:rsidRDefault="00961970" w:rsidP="00961970">
      <w:pPr>
        <w:pStyle w:val="BodyText"/>
        <w:contextualSpacing/>
        <w:jc w:val="both"/>
      </w:pPr>
      <w:r w:rsidRPr="008C52A1">
        <w:rPr>
          <w:b/>
        </w:rPr>
        <w:t>NOLEMJ:</w:t>
      </w:r>
      <w:r w:rsidRPr="008C52A1">
        <w:t> </w:t>
      </w:r>
    </w:p>
    <w:p w:rsidR="00961970" w:rsidRPr="00961970" w:rsidRDefault="00961970" w:rsidP="00961970">
      <w:pPr>
        <w:pStyle w:val="BodyText"/>
        <w:contextualSpacing/>
        <w:jc w:val="both"/>
        <w:rPr>
          <w:i/>
        </w:rPr>
      </w:pPr>
      <w:r w:rsidRPr="008C52A1">
        <w:t xml:space="preserve">Apstiprināt domes ārkārtas sēdes </w:t>
      </w:r>
      <w:r>
        <w:t xml:space="preserve">darba </w:t>
      </w:r>
      <w:r w:rsidRPr="008C52A1">
        <w:t xml:space="preserve">kārtību ar  </w:t>
      </w:r>
      <w:r>
        <w:rPr>
          <w:b/>
        </w:rPr>
        <w:t>1</w:t>
      </w:r>
      <w:r>
        <w:t xml:space="preserve"> jautājumu.</w:t>
      </w:r>
    </w:p>
    <w:p w:rsidR="00961970" w:rsidRDefault="00961970" w:rsidP="00961970">
      <w:pPr>
        <w:pStyle w:val="NormalWeb"/>
        <w:contextualSpacing/>
        <w:jc w:val="center"/>
        <w:rPr>
          <w:b/>
        </w:rPr>
      </w:pPr>
      <w:r w:rsidRPr="00961970">
        <w:rPr>
          <w:b/>
        </w:rPr>
        <w:t>DARBA KĀRTĪBA</w:t>
      </w:r>
    </w:p>
    <w:p w:rsidR="00961970" w:rsidRPr="00961970" w:rsidRDefault="00961970" w:rsidP="00961970">
      <w:pPr>
        <w:rPr>
          <w:sz w:val="24"/>
        </w:rPr>
      </w:pPr>
      <w:r>
        <w:rPr>
          <w:sz w:val="24"/>
        </w:rPr>
        <w:t>1</w:t>
      </w:r>
      <w:r w:rsidR="00D560E0">
        <w:rPr>
          <w:sz w:val="24"/>
        </w:rPr>
        <w:t>. Par finansējumu projektā “Ūdenssaimniecība</w:t>
      </w:r>
      <w:r w:rsidR="004B45A5">
        <w:rPr>
          <w:sz w:val="24"/>
        </w:rPr>
        <w:t xml:space="preserve">s pakalpojumu attīstība Kandavā </w:t>
      </w:r>
      <w:r w:rsidR="00D560E0">
        <w:rPr>
          <w:sz w:val="24"/>
        </w:rPr>
        <w:t xml:space="preserve"> II kārta” </w:t>
      </w:r>
      <w:r w:rsidRPr="00961970">
        <w:rPr>
          <w:sz w:val="24"/>
        </w:rPr>
        <w:t xml:space="preserve"> </w:t>
      </w:r>
    </w:p>
    <w:p w:rsidR="00961970" w:rsidRDefault="00961970" w:rsidP="00961970">
      <w:pPr>
        <w:jc w:val="both"/>
        <w:rPr>
          <w:rFonts w:eastAsiaTheme="minorHAnsi"/>
          <w:b/>
          <w:sz w:val="24"/>
          <w:szCs w:val="24"/>
          <w:lang w:eastAsia="lv-LV"/>
        </w:rPr>
      </w:pPr>
    </w:p>
    <w:p w:rsidR="00B86F74" w:rsidRDefault="00B86F74" w:rsidP="00961970">
      <w:pPr>
        <w:jc w:val="both"/>
        <w:rPr>
          <w:rFonts w:eastAsiaTheme="minorHAnsi"/>
          <w:b/>
          <w:sz w:val="24"/>
          <w:szCs w:val="24"/>
          <w:lang w:eastAsia="lv-LV"/>
        </w:rPr>
      </w:pPr>
    </w:p>
    <w:p w:rsidR="00961970" w:rsidRDefault="00961970" w:rsidP="00961970">
      <w:pPr>
        <w:jc w:val="both"/>
      </w:pPr>
    </w:p>
    <w:p w:rsidR="00961970" w:rsidRPr="00961970" w:rsidRDefault="00961970" w:rsidP="00961970">
      <w:pPr>
        <w:tabs>
          <w:tab w:val="center" w:pos="4535"/>
        </w:tabs>
        <w:jc w:val="center"/>
        <w:rPr>
          <w:b/>
          <w:sz w:val="24"/>
        </w:rPr>
      </w:pPr>
      <w:r w:rsidRPr="00961970">
        <w:rPr>
          <w:b/>
          <w:sz w:val="24"/>
        </w:rPr>
        <w:t>1.§</w:t>
      </w:r>
    </w:p>
    <w:p w:rsidR="00961970" w:rsidRPr="00961970" w:rsidRDefault="002E7C24" w:rsidP="00961970">
      <w:pPr>
        <w:pBdr>
          <w:bottom w:val="single" w:sz="4" w:space="1" w:color="auto"/>
        </w:pBdr>
        <w:tabs>
          <w:tab w:val="center" w:pos="4535"/>
        </w:tabs>
        <w:jc w:val="center"/>
        <w:rPr>
          <w:b/>
          <w:sz w:val="24"/>
        </w:rPr>
      </w:pPr>
      <w:r>
        <w:rPr>
          <w:b/>
          <w:sz w:val="24"/>
        </w:rPr>
        <w:t>Par  finansējumu projektā “ Ūdenssaimniecība</w:t>
      </w:r>
      <w:r w:rsidR="00DB43A1">
        <w:rPr>
          <w:b/>
          <w:sz w:val="24"/>
        </w:rPr>
        <w:t>s pakalpojumu attīstība Kandavā</w:t>
      </w:r>
      <w:r>
        <w:rPr>
          <w:b/>
          <w:sz w:val="24"/>
        </w:rPr>
        <w:t xml:space="preserve"> II kārta” </w:t>
      </w:r>
    </w:p>
    <w:p w:rsidR="00961970" w:rsidRPr="00961970" w:rsidRDefault="00961970" w:rsidP="00961970">
      <w:pPr>
        <w:jc w:val="center"/>
        <w:rPr>
          <w:sz w:val="24"/>
        </w:rPr>
      </w:pPr>
    </w:p>
    <w:p w:rsidR="002E7C24" w:rsidRDefault="00217931" w:rsidP="002E7C24">
      <w:pPr>
        <w:rPr>
          <w:i/>
          <w:sz w:val="24"/>
        </w:rPr>
      </w:pPr>
      <w:r>
        <w:rPr>
          <w:i/>
          <w:sz w:val="24"/>
        </w:rPr>
        <w:t>Ziņo:</w:t>
      </w:r>
      <w:r w:rsidR="002E7C24">
        <w:rPr>
          <w:i/>
          <w:sz w:val="24"/>
        </w:rPr>
        <w:t xml:space="preserve"> O.Kļava</w:t>
      </w:r>
    </w:p>
    <w:p w:rsidR="00DE31F8" w:rsidRDefault="00DE31F8" w:rsidP="002E7C24">
      <w:pPr>
        <w:rPr>
          <w:i/>
          <w:sz w:val="24"/>
        </w:rPr>
      </w:pPr>
      <w:r>
        <w:rPr>
          <w:i/>
          <w:sz w:val="24"/>
        </w:rPr>
        <w:t xml:space="preserve">Par jautājumu izsakās: </w:t>
      </w:r>
      <w:proofErr w:type="spellStart"/>
      <w:r>
        <w:rPr>
          <w:i/>
          <w:sz w:val="24"/>
        </w:rPr>
        <w:t>D.Rozenfelds</w:t>
      </w:r>
      <w:proofErr w:type="spellEnd"/>
      <w:r>
        <w:rPr>
          <w:i/>
          <w:sz w:val="24"/>
        </w:rPr>
        <w:t xml:space="preserve">, </w:t>
      </w:r>
      <w:r w:rsidR="00217931">
        <w:rPr>
          <w:i/>
          <w:sz w:val="24"/>
        </w:rPr>
        <w:t xml:space="preserve">I.Priede, </w:t>
      </w:r>
      <w:proofErr w:type="spellStart"/>
      <w:r>
        <w:rPr>
          <w:i/>
          <w:sz w:val="24"/>
        </w:rPr>
        <w:t>G.Cīrule</w:t>
      </w:r>
      <w:proofErr w:type="spellEnd"/>
      <w:r>
        <w:rPr>
          <w:i/>
          <w:sz w:val="24"/>
        </w:rPr>
        <w:t xml:space="preserve">, A.Ķieģelis, S.Zvirgzdiņa, </w:t>
      </w:r>
      <w:proofErr w:type="spellStart"/>
      <w:r>
        <w:rPr>
          <w:i/>
          <w:sz w:val="24"/>
        </w:rPr>
        <w:t>D.Puga</w:t>
      </w:r>
      <w:proofErr w:type="spellEnd"/>
    </w:p>
    <w:p w:rsidR="002E7C24" w:rsidRDefault="002E7C24" w:rsidP="002E7C24">
      <w:pPr>
        <w:rPr>
          <w:i/>
          <w:sz w:val="24"/>
        </w:rPr>
      </w:pPr>
    </w:p>
    <w:p w:rsidR="00DE31F8" w:rsidRDefault="002E7C24" w:rsidP="002E7C24">
      <w:pPr>
        <w:jc w:val="both"/>
        <w:rPr>
          <w:sz w:val="24"/>
          <w:szCs w:val="24"/>
        </w:rPr>
      </w:pPr>
      <w:r w:rsidRPr="00FC4E39">
        <w:rPr>
          <w:sz w:val="24"/>
          <w:szCs w:val="24"/>
        </w:rPr>
        <w:t>Kandavas novada domē 201</w:t>
      </w:r>
      <w:r>
        <w:rPr>
          <w:sz w:val="24"/>
          <w:szCs w:val="24"/>
        </w:rPr>
        <w:t>8</w:t>
      </w:r>
      <w:r w:rsidRPr="00FC4E39">
        <w:rPr>
          <w:sz w:val="24"/>
          <w:szCs w:val="24"/>
        </w:rPr>
        <w:t xml:space="preserve">. gada </w:t>
      </w:r>
      <w:r>
        <w:rPr>
          <w:sz w:val="24"/>
          <w:szCs w:val="24"/>
        </w:rPr>
        <w:t>10</w:t>
      </w:r>
      <w:r w:rsidRPr="00FC4E39">
        <w:rPr>
          <w:sz w:val="24"/>
          <w:szCs w:val="24"/>
        </w:rPr>
        <w:t xml:space="preserve">. </w:t>
      </w:r>
      <w:r>
        <w:rPr>
          <w:sz w:val="24"/>
          <w:szCs w:val="24"/>
        </w:rPr>
        <w:t>jūlijā</w:t>
      </w:r>
      <w:r w:rsidRPr="00FC4E39">
        <w:rPr>
          <w:sz w:val="24"/>
          <w:szCs w:val="24"/>
        </w:rPr>
        <w:t xml:space="preserve"> </w:t>
      </w:r>
      <w:r>
        <w:rPr>
          <w:sz w:val="24"/>
          <w:szCs w:val="24"/>
        </w:rPr>
        <w:t>reģistrēts (</w:t>
      </w:r>
      <w:proofErr w:type="spellStart"/>
      <w:r>
        <w:rPr>
          <w:sz w:val="24"/>
          <w:szCs w:val="24"/>
        </w:rPr>
        <w:t>reģ</w:t>
      </w:r>
      <w:proofErr w:type="spellEnd"/>
      <w:r>
        <w:rPr>
          <w:sz w:val="24"/>
          <w:szCs w:val="24"/>
        </w:rPr>
        <w:t>. Nr. 3-12-1/ 68</w:t>
      </w:r>
      <w:r w:rsidRPr="002E7C24">
        <w:rPr>
          <w:sz w:val="24"/>
          <w:szCs w:val="24"/>
        </w:rPr>
        <w:t>)</w:t>
      </w:r>
      <w:r w:rsidRPr="00FC4E39">
        <w:rPr>
          <w:sz w:val="24"/>
          <w:szCs w:val="24"/>
        </w:rPr>
        <w:t xml:space="preserve"> SIA „Kandavas komunālie pakalpojumi” </w:t>
      </w:r>
      <w:r>
        <w:rPr>
          <w:sz w:val="24"/>
          <w:szCs w:val="24"/>
        </w:rPr>
        <w:t xml:space="preserve"> valdes locekļa O.Kļavas </w:t>
      </w:r>
      <w:r w:rsidRPr="00FC4E39">
        <w:rPr>
          <w:sz w:val="24"/>
          <w:szCs w:val="24"/>
        </w:rPr>
        <w:t xml:space="preserve">iesniegums ar  lūgumu </w:t>
      </w:r>
      <w:r w:rsidR="00362267">
        <w:rPr>
          <w:sz w:val="24"/>
          <w:szCs w:val="24"/>
        </w:rPr>
        <w:t xml:space="preserve">pašvaldībai </w:t>
      </w:r>
      <w:r w:rsidRPr="00FC4E39">
        <w:rPr>
          <w:sz w:val="24"/>
          <w:szCs w:val="24"/>
        </w:rPr>
        <w:t xml:space="preserve">pieņemt lēmumu par </w:t>
      </w:r>
      <w:bookmarkStart w:id="1" w:name="_Hlk495908331"/>
      <w:r>
        <w:rPr>
          <w:sz w:val="24"/>
          <w:szCs w:val="24"/>
        </w:rPr>
        <w:t xml:space="preserve">projekta </w:t>
      </w:r>
      <w:r w:rsidRPr="00FC4E39">
        <w:rPr>
          <w:sz w:val="24"/>
          <w:szCs w:val="24"/>
        </w:rPr>
        <w:t xml:space="preserve">„Ūdenssaimniecības </w:t>
      </w:r>
      <w:r>
        <w:rPr>
          <w:sz w:val="24"/>
          <w:szCs w:val="24"/>
        </w:rPr>
        <w:t xml:space="preserve">attīstība Kandavā II kārta” </w:t>
      </w:r>
      <w:r w:rsidRPr="00FC4E39">
        <w:rPr>
          <w:sz w:val="24"/>
          <w:szCs w:val="24"/>
        </w:rPr>
        <w:t>finansējumu.</w:t>
      </w:r>
      <w:bookmarkEnd w:id="1"/>
      <w:r w:rsidRPr="00FC4E39">
        <w:rPr>
          <w:sz w:val="24"/>
          <w:szCs w:val="24"/>
        </w:rPr>
        <w:t xml:space="preserve"> </w:t>
      </w:r>
      <w:r>
        <w:rPr>
          <w:sz w:val="24"/>
          <w:szCs w:val="24"/>
        </w:rPr>
        <w:t xml:space="preserve"> Domei  lēmums  jāpieņem, lai izpildītu 2018.gada 11.maija Centrālās finanšu līguma aģentūras lēmuma “Par projekta iesnieguma Nr. 5.3.1.0/17/I/031 atkārtotu apstiprināšanu ar nosacījumu ( otrās atlases kārtas ietvaros)” nosacījumus.</w:t>
      </w:r>
      <w:r w:rsidR="00362267">
        <w:rPr>
          <w:sz w:val="24"/>
          <w:szCs w:val="24"/>
        </w:rPr>
        <w:t xml:space="preserve"> Līdz ar jauna lēmuma pieņemšanu, nepieciešams atcelt domes sēdē  2017.gada 26.oktobrī  pieņemto l</w:t>
      </w:r>
      <w:r w:rsidR="00DE31F8">
        <w:rPr>
          <w:sz w:val="24"/>
          <w:szCs w:val="24"/>
        </w:rPr>
        <w:t xml:space="preserve">ēmumu “Par finansējumu projektā </w:t>
      </w:r>
    </w:p>
    <w:p w:rsidR="002E7C24" w:rsidRPr="00DE31F8" w:rsidRDefault="00362267" w:rsidP="002E7C24">
      <w:pPr>
        <w:jc w:val="both"/>
        <w:rPr>
          <w:sz w:val="24"/>
          <w:szCs w:val="24"/>
        </w:rPr>
      </w:pPr>
      <w:r>
        <w:rPr>
          <w:sz w:val="24"/>
          <w:szCs w:val="24"/>
        </w:rPr>
        <w:t xml:space="preserve">“ Ūdenssaimniecības attīstības Kandavā, II kārta” ( protokols Nr. 16   12.§). </w:t>
      </w:r>
    </w:p>
    <w:p w:rsidR="002E7C24" w:rsidRDefault="002E7C24" w:rsidP="002E7C24">
      <w:pPr>
        <w:jc w:val="both"/>
        <w:rPr>
          <w:sz w:val="24"/>
          <w:szCs w:val="24"/>
          <w:lang w:eastAsia="lv-LV"/>
        </w:rPr>
      </w:pPr>
      <w:r w:rsidRPr="00FC4E39">
        <w:rPr>
          <w:sz w:val="24"/>
        </w:rPr>
        <w:t xml:space="preserve">Pamatojoties uz </w:t>
      </w:r>
      <w:r w:rsidRPr="00FC4E39">
        <w:rPr>
          <w:sz w:val="24"/>
          <w:szCs w:val="26"/>
        </w:rPr>
        <w:t xml:space="preserve">likuma „Par pašvaldībām” 14. panta otrās daļas 6.punktu,  15.panta pirmās daļas 1.punktu, Ministru kabineta </w:t>
      </w:r>
      <w:r w:rsidRPr="00FC4E39">
        <w:rPr>
          <w:sz w:val="24"/>
          <w:szCs w:val="24"/>
          <w:lang w:eastAsia="lv-LV"/>
        </w:rPr>
        <w:t>2016. gada 21. jūnija noteikumiem Nr. 403  „Darbības programmas “Izaugsme un nodarbinātība” 5.3.1. specifiskā atbalsta mērķa “Attīstīt un uzlabot ūdensapgādes un kanalizācijas sistēmas pakalpojumu kvalitāti un nodrošināt pieslēgšanas iespējas” īstenošanas noteikumi”,</w:t>
      </w:r>
    </w:p>
    <w:p w:rsidR="002E7C24" w:rsidRDefault="002E7C24" w:rsidP="002E7C24">
      <w:pPr>
        <w:pStyle w:val="BodyText"/>
        <w:contextualSpacing/>
        <w:jc w:val="both"/>
      </w:pPr>
      <w:r w:rsidRPr="008C52A1">
        <w:rPr>
          <w:b/>
        </w:rPr>
        <w:t>Dome, atklāti balsojot</w:t>
      </w:r>
      <w:r w:rsidRPr="008C52A1">
        <w:t xml:space="preserve">: </w:t>
      </w:r>
      <w:r w:rsidRPr="008C52A1">
        <w:rPr>
          <w:b/>
        </w:rPr>
        <w:t>PAR</w:t>
      </w:r>
      <w:r w:rsidRPr="008C52A1">
        <w:t xml:space="preserve"> </w:t>
      </w:r>
      <w:r w:rsidRPr="006621A7">
        <w:rPr>
          <w:b/>
        </w:rPr>
        <w:t xml:space="preserve">–  </w:t>
      </w:r>
      <w:r w:rsidRPr="008C52A1">
        <w:rPr>
          <w:b/>
        </w:rPr>
        <w:t xml:space="preserve"> </w:t>
      </w:r>
      <w:r w:rsidR="00DE31F8">
        <w:rPr>
          <w:b/>
        </w:rPr>
        <w:t>9</w:t>
      </w:r>
      <w:r>
        <w:t xml:space="preserve">  </w:t>
      </w:r>
      <w:r w:rsidR="00DE31F8">
        <w:t xml:space="preserve">( </w:t>
      </w:r>
      <w:proofErr w:type="spellStart"/>
      <w:r w:rsidR="00DE31F8">
        <w:t>E.Bariss</w:t>
      </w:r>
      <w:proofErr w:type="spellEnd"/>
      <w:r w:rsidR="00DE31F8">
        <w:t xml:space="preserve">, </w:t>
      </w:r>
      <w:proofErr w:type="spellStart"/>
      <w:r>
        <w:t>G.Birkenšteins</w:t>
      </w:r>
      <w:proofErr w:type="spellEnd"/>
      <w:r>
        <w:t xml:space="preserve">, </w:t>
      </w:r>
      <w:proofErr w:type="spellStart"/>
      <w:r>
        <w:t>G.C</w:t>
      </w:r>
      <w:r w:rsidR="00DE31F8">
        <w:t>īrule</w:t>
      </w:r>
      <w:proofErr w:type="spellEnd"/>
      <w:r w:rsidR="00DE31F8">
        <w:t xml:space="preserve">, S.Ezeriņa,  I.Freiberga, A.Ķieģelis, </w:t>
      </w:r>
      <w:r>
        <w:t xml:space="preserve"> </w:t>
      </w:r>
      <w:r w:rsidR="00DE31F8">
        <w:t xml:space="preserve">I.Priede, </w:t>
      </w:r>
      <w:proofErr w:type="spellStart"/>
      <w:r w:rsidR="00DE31F8">
        <w:t>D.Puga</w:t>
      </w:r>
      <w:proofErr w:type="spellEnd"/>
      <w:r w:rsidR="00DE31F8">
        <w:t xml:space="preserve">, </w:t>
      </w:r>
      <w:r>
        <w:t xml:space="preserve"> S.Zvirgzdiņa</w:t>
      </w:r>
      <w:r w:rsidRPr="008C52A1">
        <w:t>)</w:t>
      </w:r>
    </w:p>
    <w:p w:rsidR="002E7C24" w:rsidRDefault="002E7C24" w:rsidP="002E7C24">
      <w:pPr>
        <w:pStyle w:val="BodyText"/>
        <w:contextualSpacing/>
        <w:jc w:val="both"/>
      </w:pPr>
      <w:r w:rsidRPr="008C52A1">
        <w:rPr>
          <w:b/>
        </w:rPr>
        <w:t>PRET</w:t>
      </w:r>
      <w:r w:rsidRPr="008C52A1">
        <w:t xml:space="preserve"> </w:t>
      </w:r>
      <w:r w:rsidRPr="008C52A1">
        <w:rPr>
          <w:b/>
        </w:rPr>
        <w:t xml:space="preserve">–  </w:t>
      </w:r>
      <w:r w:rsidR="00DE31F8">
        <w:rPr>
          <w:b/>
        </w:rPr>
        <w:t>0</w:t>
      </w:r>
      <w:r w:rsidRPr="008C52A1">
        <w:rPr>
          <w:b/>
        </w:rPr>
        <w:t xml:space="preserve"> </w:t>
      </w:r>
      <w:r w:rsidRPr="008C52A1">
        <w:t xml:space="preserve">, </w:t>
      </w:r>
    </w:p>
    <w:p w:rsidR="002E7C24" w:rsidRDefault="002E7C24" w:rsidP="002E7C24">
      <w:pPr>
        <w:pStyle w:val="BodyText"/>
        <w:contextualSpacing/>
        <w:jc w:val="both"/>
      </w:pPr>
      <w:r w:rsidRPr="008C52A1">
        <w:rPr>
          <w:b/>
        </w:rPr>
        <w:t xml:space="preserve">ATTURAS- </w:t>
      </w:r>
      <w:r w:rsidR="00DE31F8">
        <w:rPr>
          <w:b/>
        </w:rPr>
        <w:t>1</w:t>
      </w:r>
      <w:r w:rsidRPr="008C52A1">
        <w:rPr>
          <w:b/>
        </w:rPr>
        <w:t xml:space="preserve"> </w:t>
      </w:r>
      <w:r w:rsidRPr="008C52A1">
        <w:t>,</w:t>
      </w:r>
      <w:r w:rsidR="00DE31F8">
        <w:t xml:space="preserve"> ( </w:t>
      </w:r>
      <w:proofErr w:type="spellStart"/>
      <w:r w:rsidR="00DE31F8">
        <w:t>D.Rozenfelds</w:t>
      </w:r>
      <w:proofErr w:type="spellEnd"/>
      <w:r w:rsidR="00DE31F8">
        <w:t>)</w:t>
      </w:r>
    </w:p>
    <w:p w:rsidR="002E7C24" w:rsidRDefault="002E7C24" w:rsidP="002E7C24">
      <w:pPr>
        <w:pStyle w:val="BodyText"/>
        <w:contextualSpacing/>
        <w:jc w:val="both"/>
      </w:pPr>
      <w:r w:rsidRPr="008C52A1">
        <w:rPr>
          <w:b/>
        </w:rPr>
        <w:t>NOLEMJ:</w:t>
      </w:r>
      <w:r w:rsidRPr="008C52A1">
        <w:t> </w:t>
      </w:r>
    </w:p>
    <w:p w:rsidR="002E7C24" w:rsidRDefault="002E7C24" w:rsidP="002E7C24">
      <w:pPr>
        <w:pStyle w:val="BodyText"/>
        <w:contextualSpacing/>
        <w:jc w:val="both"/>
      </w:pPr>
      <w:r>
        <w:t>1.</w:t>
      </w:r>
      <w:r w:rsidRPr="005C5530">
        <w:t xml:space="preserve">Apstiprināt projekta „Ūdenssaimniecības </w:t>
      </w:r>
      <w:r w:rsidR="00DB43A1">
        <w:t xml:space="preserve">pakalpojumu </w:t>
      </w:r>
      <w:r w:rsidRPr="005C5530">
        <w:t>attīstība Kandavā II kārta” kopējās izmaksas 965931,11 EUR, no kurām 618228,82 EUR ir attiecināmās izmaksas (Kohēzijas fonda finanšu instrumenta finansējums 427371,17 EUR, Kandavas novada domes finansējums 190857,65 EUR), 180061,35 EUR  neattiecināmās izmaksas (ūdensvada izbūvei) un 167640,94 EUR pievienotās vērtības nodoklis.</w:t>
      </w:r>
    </w:p>
    <w:p w:rsidR="002E7C24" w:rsidRDefault="002E7C24" w:rsidP="002E7C24">
      <w:pPr>
        <w:pStyle w:val="BodyText"/>
        <w:contextualSpacing/>
        <w:jc w:val="both"/>
      </w:pPr>
      <w:r>
        <w:t>2.</w:t>
      </w:r>
      <w:r w:rsidRPr="005C5530">
        <w:t xml:space="preserve">Kandavas novada dome apliecina, ka projektam „Ūdenssaimniecības </w:t>
      </w:r>
      <w:r w:rsidR="00DB43A1">
        <w:t xml:space="preserve">pakalpojumu </w:t>
      </w:r>
      <w:r w:rsidRPr="005C5530">
        <w:t xml:space="preserve">attīstība Kandavā II kārta” tiks nodrošināts </w:t>
      </w:r>
      <w:proofErr w:type="spellStart"/>
      <w:r w:rsidRPr="005C5530">
        <w:t>priekšfinansējums</w:t>
      </w:r>
      <w:proofErr w:type="spellEnd"/>
      <w:r w:rsidRPr="005C5530">
        <w:t xml:space="preserve"> 965931,11 EUR apmērā. Finansējumu paredzēt no Kandavas novada domes pamatbudžeta līdzekļiem.</w:t>
      </w:r>
    </w:p>
    <w:p w:rsidR="002E7C24" w:rsidRDefault="002E7C24" w:rsidP="002E7C24">
      <w:pPr>
        <w:pStyle w:val="BodyText"/>
        <w:contextualSpacing/>
        <w:jc w:val="both"/>
      </w:pPr>
      <w:r>
        <w:t>3.</w:t>
      </w:r>
      <w:r w:rsidRPr="005C5530">
        <w:t xml:space="preserve">Kandavas novada dome apliecina, ka projektam „Ūdenssaimniecības </w:t>
      </w:r>
      <w:r w:rsidR="00DB43A1">
        <w:t xml:space="preserve"> pakalpojumu </w:t>
      </w:r>
      <w:r w:rsidRPr="005C5530">
        <w:t>attīstība Kandavā II kārta” tiks nodrošināts līdzfinansējums 538559,94 EUR apmērā, no kur</w:t>
      </w:r>
      <w:r w:rsidR="00DB43A1">
        <w:t>a</w:t>
      </w:r>
      <w:r w:rsidRPr="005C5530">
        <w:t xml:space="preserve"> 190857,65 EUR attiecināmo izmaksu segšanai, 180061,35 EUR neattiecināmo izmaksu segšanai (ūdensvada izbūve) un 167640,94 EUR pievie</w:t>
      </w:r>
      <w:r w:rsidR="00DB43A1">
        <w:t>notās vērtības nodokļa nomaksai</w:t>
      </w:r>
      <w:r w:rsidRPr="005C5530">
        <w:t>. Finansējumu paredzēt no Kandavas novada domes pamatbudžeta līdzekļiem.</w:t>
      </w:r>
    </w:p>
    <w:p w:rsidR="002E7C24" w:rsidRDefault="002E7C24" w:rsidP="002E7C24">
      <w:pPr>
        <w:pStyle w:val="BodyText"/>
        <w:contextualSpacing/>
        <w:jc w:val="both"/>
      </w:pPr>
      <w:r>
        <w:t>4.</w:t>
      </w:r>
      <w:r w:rsidR="00DB43A1">
        <w:t xml:space="preserve"> Uzdot </w:t>
      </w:r>
      <w:r w:rsidRPr="005C5530">
        <w:t>SIA “Kandavas komunālie pakalpojumi”</w:t>
      </w:r>
      <w:r w:rsidR="00DB43A1">
        <w:t>,</w:t>
      </w:r>
      <w:r w:rsidRPr="005C5530">
        <w:t xml:space="preserve"> pēc pievienotās vērtības nodokļa 167640,94 EUR</w:t>
      </w:r>
      <w:r w:rsidRPr="00FC4E39">
        <w:t xml:space="preserve"> apmērā atgūšanas</w:t>
      </w:r>
      <w:r w:rsidR="00DB43A1">
        <w:t xml:space="preserve">,  </w:t>
      </w:r>
      <w:r w:rsidRPr="00FC4E39">
        <w:t xml:space="preserve"> atmaksāt </w:t>
      </w:r>
      <w:r w:rsidR="00DB43A1">
        <w:t xml:space="preserve">to </w:t>
      </w:r>
      <w:r w:rsidRPr="00FC4E39">
        <w:t>Kandavas novada domei.</w:t>
      </w:r>
    </w:p>
    <w:p w:rsidR="002E7C24" w:rsidRPr="00DE31F8" w:rsidRDefault="00362267" w:rsidP="00DE31F8">
      <w:pPr>
        <w:pStyle w:val="BodyText"/>
        <w:contextualSpacing/>
        <w:jc w:val="both"/>
      </w:pPr>
      <w:r>
        <w:t xml:space="preserve">5. </w:t>
      </w:r>
      <w:r w:rsidR="00DB43A1">
        <w:t xml:space="preserve"> Atcelt ar 2018.gada 12.jūliju Kandavas novada domes sēdē 2017.gada 26.oktobrī ( protokols Nr.16  12.§) pieņemto lēmumu “Par finansējumu projektā “ Ūdenssaimniecības attīstība Kandavā II kārta””.</w:t>
      </w:r>
    </w:p>
    <w:p w:rsidR="00F37A3E" w:rsidRPr="00961970" w:rsidRDefault="002E7C24" w:rsidP="00F37A3E">
      <w:pPr>
        <w:jc w:val="center"/>
        <w:rPr>
          <w:sz w:val="24"/>
          <w:shd w:val="clear" w:color="auto" w:fill="FFFFFF"/>
        </w:rPr>
      </w:pPr>
      <w:r>
        <w:rPr>
          <w:sz w:val="24"/>
          <w:shd w:val="clear" w:color="auto" w:fill="FFFFFF"/>
        </w:rPr>
        <w:t xml:space="preserve"> </w:t>
      </w:r>
      <w:r w:rsidR="00052BCF">
        <w:rPr>
          <w:sz w:val="24"/>
          <w:shd w:val="clear" w:color="auto" w:fill="FFFFFF"/>
        </w:rPr>
        <w:t>( iesniegums</w:t>
      </w:r>
      <w:r w:rsidR="00F37A3E">
        <w:rPr>
          <w:sz w:val="24"/>
          <w:shd w:val="clear" w:color="auto" w:fill="FFFFFF"/>
        </w:rPr>
        <w:t xml:space="preserve"> pielikumā)</w:t>
      </w:r>
    </w:p>
    <w:p w:rsidR="00B86F74" w:rsidRDefault="00B86F74" w:rsidP="00162959">
      <w:pPr>
        <w:pStyle w:val="NormalWeb"/>
        <w:contextualSpacing/>
        <w:jc w:val="both"/>
      </w:pPr>
      <w:r>
        <w:t xml:space="preserve">Sēde slēgta </w:t>
      </w:r>
      <w:r w:rsidR="00DB43A1">
        <w:t>plkst.</w:t>
      </w:r>
      <w:r w:rsidR="00DE31F8">
        <w:t xml:space="preserve"> 08.50</w:t>
      </w:r>
    </w:p>
    <w:p w:rsidR="00B86F74" w:rsidRDefault="00B86F74" w:rsidP="00162959">
      <w:pPr>
        <w:pStyle w:val="NormalWeb"/>
        <w:contextualSpacing/>
        <w:jc w:val="both"/>
      </w:pPr>
    </w:p>
    <w:p w:rsidR="00961970" w:rsidRDefault="00961970" w:rsidP="00162959">
      <w:pPr>
        <w:pStyle w:val="NormalWeb"/>
        <w:contextualSpacing/>
        <w:jc w:val="both"/>
      </w:pPr>
      <w:r>
        <w:t xml:space="preserve">Sēdi vadīja </w:t>
      </w:r>
      <w:r w:rsidR="00205EF2">
        <w:t xml:space="preserve"> (personiskais paraksts) </w:t>
      </w:r>
      <w:r>
        <w:t>I.Priede</w:t>
      </w:r>
      <w:r w:rsidR="00DB43A1">
        <w:t xml:space="preserve"> </w:t>
      </w:r>
    </w:p>
    <w:p w:rsidR="00B86F74" w:rsidRDefault="00B86F74" w:rsidP="00162959">
      <w:pPr>
        <w:pStyle w:val="NormalWeb"/>
        <w:contextualSpacing/>
        <w:jc w:val="both"/>
      </w:pPr>
    </w:p>
    <w:p w:rsidR="00961970" w:rsidRPr="00961970" w:rsidRDefault="00961970" w:rsidP="00162959">
      <w:pPr>
        <w:pStyle w:val="NormalWeb"/>
        <w:contextualSpacing/>
        <w:jc w:val="both"/>
      </w:pPr>
      <w:r>
        <w:t xml:space="preserve">Protokolēja </w:t>
      </w:r>
      <w:r w:rsidR="00205EF2">
        <w:t xml:space="preserve"> (personiskais paraksts) </w:t>
      </w:r>
      <w:proofErr w:type="spellStart"/>
      <w:r>
        <w:t>A.Dundure</w:t>
      </w:r>
      <w:proofErr w:type="spellEnd"/>
    </w:p>
    <w:sectPr w:rsidR="00961970" w:rsidRPr="00961970" w:rsidSect="002E7C24">
      <w:pgSz w:w="11906" w:h="16838"/>
      <w:pgMar w:top="851"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6693D"/>
    <w:multiLevelType w:val="hybridMultilevel"/>
    <w:tmpl w:val="28D60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59"/>
    <w:rsid w:val="00052BCF"/>
    <w:rsid w:val="00162959"/>
    <w:rsid w:val="0018153F"/>
    <w:rsid w:val="00205EF2"/>
    <w:rsid w:val="00217931"/>
    <w:rsid w:val="002E7C24"/>
    <w:rsid w:val="00362267"/>
    <w:rsid w:val="00390C85"/>
    <w:rsid w:val="004511CB"/>
    <w:rsid w:val="004B45A5"/>
    <w:rsid w:val="005635E0"/>
    <w:rsid w:val="005928E2"/>
    <w:rsid w:val="00735264"/>
    <w:rsid w:val="007C61C9"/>
    <w:rsid w:val="00961970"/>
    <w:rsid w:val="009B5196"/>
    <w:rsid w:val="00B27C3F"/>
    <w:rsid w:val="00B86F74"/>
    <w:rsid w:val="00C0397F"/>
    <w:rsid w:val="00C96862"/>
    <w:rsid w:val="00CF351D"/>
    <w:rsid w:val="00D560E0"/>
    <w:rsid w:val="00DB43A1"/>
    <w:rsid w:val="00DE31F8"/>
    <w:rsid w:val="00F37A3E"/>
    <w:rsid w:val="00FC58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59"/>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NormalWeb">
    <w:name w:val="Normal (Web)"/>
    <w:basedOn w:val="Normal"/>
    <w:uiPriority w:val="99"/>
    <w:unhideWhenUsed/>
    <w:rsid w:val="00162959"/>
    <w:pPr>
      <w:spacing w:before="100" w:beforeAutospacing="1" w:after="100" w:afterAutospacing="1"/>
    </w:pPr>
    <w:rPr>
      <w:rFonts w:eastAsiaTheme="minorHAnsi"/>
      <w:sz w:val="24"/>
      <w:szCs w:val="24"/>
      <w:lang w:eastAsia="lv-LV"/>
    </w:rPr>
  </w:style>
  <w:style w:type="paragraph" w:styleId="BalloonText">
    <w:name w:val="Balloon Text"/>
    <w:basedOn w:val="Normal"/>
    <w:link w:val="BalloonTextChar"/>
    <w:uiPriority w:val="99"/>
    <w:semiHidden/>
    <w:unhideWhenUsed/>
    <w:rsid w:val="00C03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59"/>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NormalWeb">
    <w:name w:val="Normal (Web)"/>
    <w:basedOn w:val="Normal"/>
    <w:uiPriority w:val="99"/>
    <w:unhideWhenUsed/>
    <w:rsid w:val="00162959"/>
    <w:pPr>
      <w:spacing w:before="100" w:beforeAutospacing="1" w:after="100" w:afterAutospacing="1"/>
    </w:pPr>
    <w:rPr>
      <w:rFonts w:eastAsiaTheme="minorHAnsi"/>
      <w:sz w:val="24"/>
      <w:szCs w:val="24"/>
      <w:lang w:eastAsia="lv-LV"/>
    </w:rPr>
  </w:style>
  <w:style w:type="paragraph" w:styleId="BalloonText">
    <w:name w:val="Balloon Text"/>
    <w:basedOn w:val="Normal"/>
    <w:link w:val="BalloonTextChar"/>
    <w:uiPriority w:val="99"/>
    <w:semiHidden/>
    <w:unhideWhenUsed/>
    <w:rsid w:val="00C03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58B7-2E62-4D56-BED9-58308BD6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3252</Words>
  <Characters>1855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2018-07-12T05:13:00Z</cp:lastPrinted>
  <dcterms:created xsi:type="dcterms:W3CDTF">2018-07-18T06:16:00Z</dcterms:created>
  <dcterms:modified xsi:type="dcterms:W3CDTF">2018-07-18T06:16:00Z</dcterms:modified>
</cp:coreProperties>
</file>