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8AD8D" w14:textId="08F09126" w:rsidR="00B53CBF" w:rsidRPr="000816C5" w:rsidRDefault="00B53CBF" w:rsidP="00B53CBF">
      <w:pPr>
        <w:rPr>
          <w:b/>
        </w:rPr>
      </w:pPr>
    </w:p>
    <w:p w14:paraId="418BC271" w14:textId="0FFD1428" w:rsidR="00DA0F4F" w:rsidRPr="000816C5" w:rsidRDefault="00A976CA" w:rsidP="00B53CBF">
      <w:pPr>
        <w:jc w:val="center"/>
        <w:rPr>
          <w:b/>
        </w:rPr>
      </w:pPr>
      <w:r w:rsidRPr="000816C5">
        <w:rPr>
          <w:noProof/>
        </w:rPr>
        <w:drawing>
          <wp:anchor distT="0" distB="0" distL="114300" distR="114300" simplePos="0" relativeHeight="251656704" behindDoc="1" locked="0" layoutInCell="1" allowOverlap="1" wp14:anchorId="050E6561" wp14:editId="5B7AA656">
            <wp:simplePos x="0" y="0"/>
            <wp:positionH relativeFrom="column">
              <wp:posOffset>2583815</wp:posOffset>
            </wp:positionH>
            <wp:positionV relativeFrom="paragraph">
              <wp:posOffset>36195</wp:posOffset>
            </wp:positionV>
            <wp:extent cx="533400" cy="638175"/>
            <wp:effectExtent l="0" t="0" r="0" b="0"/>
            <wp:wrapTight wrapText="bothSides">
              <wp:wrapPolygon edited="0">
                <wp:start x="0" y="0"/>
                <wp:lineTo x="0" y="21278"/>
                <wp:lineTo x="20829" y="21278"/>
                <wp:lineTo x="20829" y="0"/>
                <wp:lineTo x="0" y="0"/>
              </wp:wrapPolygon>
            </wp:wrapTight>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srcRect/>
                    <a:stretch>
                      <a:fillRect/>
                    </a:stretch>
                  </pic:blipFill>
                  <pic:spPr bwMode="auto">
                    <a:xfrm>
                      <a:off x="0" y="0"/>
                      <a:ext cx="533400" cy="638175"/>
                    </a:xfrm>
                    <a:prstGeom prst="rect">
                      <a:avLst/>
                    </a:prstGeom>
                    <a:noFill/>
                  </pic:spPr>
                </pic:pic>
              </a:graphicData>
            </a:graphic>
          </wp:anchor>
        </w:drawing>
      </w:r>
    </w:p>
    <w:p w14:paraId="30417737" w14:textId="77777777" w:rsidR="00B20D0D" w:rsidRPr="000816C5" w:rsidRDefault="00B20D0D" w:rsidP="00B53CBF">
      <w:pPr>
        <w:jc w:val="center"/>
        <w:rPr>
          <w:b/>
        </w:rPr>
      </w:pPr>
    </w:p>
    <w:p w14:paraId="7F4D5C69" w14:textId="77777777" w:rsidR="00A976CA" w:rsidRPr="000816C5" w:rsidRDefault="00A976CA" w:rsidP="00B53CBF">
      <w:pPr>
        <w:jc w:val="center"/>
        <w:rPr>
          <w:b/>
        </w:rPr>
      </w:pPr>
    </w:p>
    <w:p w14:paraId="6B5B4440" w14:textId="77777777" w:rsidR="00A976CA" w:rsidRPr="000816C5" w:rsidRDefault="00A976CA" w:rsidP="00BB3468">
      <w:pPr>
        <w:rPr>
          <w:b/>
        </w:rPr>
      </w:pPr>
    </w:p>
    <w:p w14:paraId="26411111" w14:textId="77777777" w:rsidR="00B53CBF" w:rsidRPr="000816C5" w:rsidRDefault="00B53CBF" w:rsidP="00B53CBF">
      <w:pPr>
        <w:jc w:val="center"/>
        <w:rPr>
          <w:b/>
        </w:rPr>
      </w:pPr>
      <w:r w:rsidRPr="000816C5">
        <w:rPr>
          <w:b/>
        </w:rPr>
        <w:t>LATVIJAS REPUBLIKA</w:t>
      </w:r>
    </w:p>
    <w:p w14:paraId="29388993" w14:textId="77777777" w:rsidR="00B53CBF" w:rsidRPr="000816C5" w:rsidRDefault="00B53CBF" w:rsidP="00B53CBF">
      <w:pPr>
        <w:jc w:val="center"/>
        <w:rPr>
          <w:b/>
        </w:rPr>
      </w:pPr>
      <w:r w:rsidRPr="000816C5">
        <w:rPr>
          <w:b/>
        </w:rPr>
        <w:t>KANDAVAS NOVADA DOME</w:t>
      </w:r>
    </w:p>
    <w:p w14:paraId="7902A26B" w14:textId="77777777" w:rsidR="00B53CBF" w:rsidRPr="000816C5" w:rsidRDefault="00B53CBF" w:rsidP="00B53CBF">
      <w:pPr>
        <w:pBdr>
          <w:bottom w:val="single" w:sz="12" w:space="1" w:color="auto"/>
        </w:pBdr>
        <w:jc w:val="center"/>
      </w:pPr>
      <w:r w:rsidRPr="000816C5">
        <w:t xml:space="preserve">Dārza iela 6, Kandava, Kandavas novads, LV –3120 Reģ. Nr.90000050886, </w:t>
      </w:r>
    </w:p>
    <w:p w14:paraId="751DD0CA" w14:textId="77777777" w:rsidR="00B53CBF" w:rsidRPr="000816C5" w:rsidRDefault="00B53CBF" w:rsidP="00B53CBF">
      <w:pPr>
        <w:pBdr>
          <w:bottom w:val="single" w:sz="12" w:space="1" w:color="auto"/>
        </w:pBdr>
        <w:jc w:val="center"/>
      </w:pPr>
      <w:r w:rsidRPr="000816C5">
        <w:t>Tālrunis 631 82028, 631 82026, Fakss 631 82027, e-pasts: dome@kandava.lv</w:t>
      </w:r>
    </w:p>
    <w:p w14:paraId="13DFC135" w14:textId="77777777" w:rsidR="00B53CBF" w:rsidRPr="000816C5" w:rsidRDefault="00B53CBF" w:rsidP="00B53CBF">
      <w:pPr>
        <w:jc w:val="center"/>
      </w:pPr>
      <w:r w:rsidRPr="000816C5">
        <w:t xml:space="preserve">Kandavā </w:t>
      </w:r>
    </w:p>
    <w:p w14:paraId="0A03D06B" w14:textId="77777777" w:rsidR="00B53CBF" w:rsidRPr="000816C5" w:rsidRDefault="00B53CBF" w:rsidP="00B53CBF">
      <w:pPr>
        <w:jc w:val="center"/>
      </w:pPr>
    </w:p>
    <w:p w14:paraId="4F5F5B42" w14:textId="77777777" w:rsidR="00B53CBF" w:rsidRPr="000816C5" w:rsidRDefault="00B53CBF" w:rsidP="00B53CBF">
      <w:pPr>
        <w:jc w:val="right"/>
        <w:rPr>
          <w:b/>
          <w:bCs/>
        </w:rPr>
      </w:pPr>
      <w:r w:rsidRPr="000816C5">
        <w:rPr>
          <w:b/>
          <w:bCs/>
        </w:rPr>
        <w:t>APSTIPRINĀTS</w:t>
      </w:r>
    </w:p>
    <w:p w14:paraId="183CCA45" w14:textId="77777777" w:rsidR="00B53CBF" w:rsidRPr="000816C5" w:rsidRDefault="00B53CBF" w:rsidP="00B53CBF">
      <w:pPr>
        <w:jc w:val="right"/>
        <w:rPr>
          <w:bCs/>
        </w:rPr>
      </w:pPr>
      <w:r w:rsidRPr="000816C5">
        <w:rPr>
          <w:bCs/>
        </w:rPr>
        <w:t>Kandavas novada domes sēdē</w:t>
      </w:r>
    </w:p>
    <w:p w14:paraId="6F2883FE" w14:textId="0CE05DA4" w:rsidR="00B53CBF" w:rsidRPr="000816C5" w:rsidRDefault="00B53CBF" w:rsidP="00B53CBF">
      <w:pPr>
        <w:jc w:val="right"/>
        <w:rPr>
          <w:bCs/>
        </w:rPr>
      </w:pPr>
      <w:r w:rsidRPr="000816C5">
        <w:rPr>
          <w:bCs/>
        </w:rPr>
        <w:t xml:space="preserve">2019.gada </w:t>
      </w:r>
      <w:r w:rsidR="002D417B" w:rsidRPr="000816C5">
        <w:rPr>
          <w:bCs/>
        </w:rPr>
        <w:t>2</w:t>
      </w:r>
      <w:r w:rsidR="00490C97">
        <w:rPr>
          <w:bCs/>
        </w:rPr>
        <w:t>5.aprīlī</w:t>
      </w:r>
    </w:p>
    <w:p w14:paraId="005C99B1" w14:textId="01C40D52" w:rsidR="00B53CBF" w:rsidRPr="000816C5" w:rsidRDefault="00B53CBF" w:rsidP="00B53CBF">
      <w:pPr>
        <w:jc w:val="right"/>
        <w:rPr>
          <w:bCs/>
        </w:rPr>
      </w:pPr>
      <w:r w:rsidRPr="000816C5">
        <w:rPr>
          <w:bCs/>
        </w:rPr>
        <w:t xml:space="preserve">( </w:t>
      </w:r>
      <w:smartTag w:uri="schemas-tilde-lv/tildestengine" w:element="veidnes">
        <w:smartTagPr>
          <w:attr w:name="baseform" w:val="protokol|s"/>
          <w:attr w:name="id" w:val="-1"/>
          <w:attr w:name="text" w:val="protokols"/>
        </w:smartTagPr>
        <w:r w:rsidRPr="000816C5">
          <w:rPr>
            <w:bCs/>
          </w:rPr>
          <w:t>protokols</w:t>
        </w:r>
      </w:smartTag>
      <w:r w:rsidRPr="000816C5">
        <w:rPr>
          <w:bCs/>
        </w:rPr>
        <w:t xml:space="preserve"> Nr.</w:t>
      </w:r>
      <w:r w:rsidR="001F3898">
        <w:rPr>
          <w:bCs/>
        </w:rPr>
        <w:t>4</w:t>
      </w:r>
      <w:r w:rsidRPr="000816C5">
        <w:rPr>
          <w:bCs/>
        </w:rPr>
        <w:t xml:space="preserve">  </w:t>
      </w:r>
      <w:r w:rsidR="001F3898">
        <w:rPr>
          <w:bCs/>
        </w:rPr>
        <w:t>7</w:t>
      </w:r>
      <w:r w:rsidRPr="000816C5">
        <w:rPr>
          <w:bCs/>
        </w:rPr>
        <w:t>.§)</w:t>
      </w:r>
    </w:p>
    <w:p w14:paraId="7B80DCDC" w14:textId="77777777" w:rsidR="00B53CBF" w:rsidRPr="000816C5" w:rsidRDefault="00B53CBF" w:rsidP="00B53CBF">
      <w:pPr>
        <w:jc w:val="right"/>
        <w:rPr>
          <w:bCs/>
        </w:rPr>
      </w:pPr>
    </w:p>
    <w:p w14:paraId="19A5E1A8" w14:textId="77777777" w:rsidR="00B53CBF" w:rsidRPr="000816C5" w:rsidRDefault="00B53CBF" w:rsidP="00B53CBF">
      <w:pPr>
        <w:jc w:val="center"/>
        <w:rPr>
          <w:b/>
          <w:bCs/>
          <w:sz w:val="26"/>
          <w:szCs w:val="28"/>
        </w:rPr>
      </w:pPr>
      <w:r w:rsidRPr="000816C5">
        <w:rPr>
          <w:b/>
          <w:bCs/>
          <w:sz w:val="26"/>
          <w:szCs w:val="28"/>
        </w:rPr>
        <w:t xml:space="preserve">Kandavas novada domes iekšējie noteikumi </w:t>
      </w:r>
    </w:p>
    <w:p w14:paraId="0BCEA3F4" w14:textId="77777777" w:rsidR="00B53CBF" w:rsidRPr="000816C5" w:rsidRDefault="00B53CBF" w:rsidP="00B53CBF">
      <w:pPr>
        <w:jc w:val="center"/>
        <w:rPr>
          <w:b/>
          <w:bCs/>
          <w:sz w:val="26"/>
        </w:rPr>
      </w:pPr>
      <w:r w:rsidRPr="000816C5">
        <w:rPr>
          <w:b/>
          <w:bCs/>
          <w:sz w:val="26"/>
          <w:szCs w:val="28"/>
        </w:rPr>
        <w:t>„</w:t>
      </w:r>
      <w:r w:rsidR="000C5460" w:rsidRPr="000816C5">
        <w:rPr>
          <w:b/>
          <w:bCs/>
          <w:sz w:val="26"/>
          <w:szCs w:val="28"/>
        </w:rPr>
        <w:t>P</w:t>
      </w:r>
      <w:r w:rsidR="0027539A" w:rsidRPr="000816C5">
        <w:rPr>
          <w:b/>
          <w:bCs/>
          <w:sz w:val="26"/>
          <w:szCs w:val="28"/>
        </w:rPr>
        <w:t xml:space="preserve">ar </w:t>
      </w:r>
      <w:r w:rsidR="000C5460" w:rsidRPr="000816C5">
        <w:rPr>
          <w:b/>
          <w:bCs/>
          <w:sz w:val="26"/>
          <w:szCs w:val="28"/>
        </w:rPr>
        <w:t xml:space="preserve">atļaujas </w:t>
      </w:r>
      <w:r w:rsidR="00516F33" w:rsidRPr="000816C5">
        <w:rPr>
          <w:b/>
          <w:bCs/>
          <w:sz w:val="26"/>
          <w:szCs w:val="28"/>
        </w:rPr>
        <w:t>izsniegšanu</w:t>
      </w:r>
      <w:r w:rsidR="000C5460" w:rsidRPr="000816C5">
        <w:rPr>
          <w:b/>
          <w:bCs/>
          <w:sz w:val="26"/>
          <w:szCs w:val="28"/>
        </w:rPr>
        <w:t xml:space="preserve"> </w:t>
      </w:r>
      <w:r w:rsidR="002D4D3F" w:rsidRPr="000816C5">
        <w:rPr>
          <w:b/>
          <w:bCs/>
          <w:sz w:val="26"/>
          <w:szCs w:val="28"/>
        </w:rPr>
        <w:t>publisku</w:t>
      </w:r>
      <w:r w:rsidR="0027539A" w:rsidRPr="000816C5">
        <w:rPr>
          <w:b/>
          <w:bCs/>
          <w:sz w:val="26"/>
          <w:szCs w:val="28"/>
        </w:rPr>
        <w:t xml:space="preserve"> pasākumu rīkošan</w:t>
      </w:r>
      <w:r w:rsidR="000C5460" w:rsidRPr="000816C5">
        <w:rPr>
          <w:b/>
          <w:bCs/>
          <w:sz w:val="26"/>
          <w:szCs w:val="28"/>
        </w:rPr>
        <w:t>ai</w:t>
      </w:r>
      <w:r w:rsidRPr="000816C5">
        <w:rPr>
          <w:b/>
          <w:bCs/>
          <w:sz w:val="26"/>
          <w:szCs w:val="28"/>
        </w:rPr>
        <w:t>”</w:t>
      </w:r>
    </w:p>
    <w:p w14:paraId="11748AC8" w14:textId="77777777" w:rsidR="00B53CBF" w:rsidRPr="000816C5" w:rsidRDefault="00B53CBF" w:rsidP="00B53CBF">
      <w:pPr>
        <w:ind w:left="5670"/>
        <w:jc w:val="both"/>
        <w:rPr>
          <w:bCs/>
          <w:i/>
          <w:sz w:val="22"/>
          <w:szCs w:val="22"/>
        </w:rPr>
      </w:pPr>
    </w:p>
    <w:p w14:paraId="3EFCC48B" w14:textId="5B34763E" w:rsidR="00B53CBF" w:rsidRPr="000816C5" w:rsidRDefault="00B53CBF" w:rsidP="007860B0">
      <w:pPr>
        <w:ind w:left="5387"/>
        <w:jc w:val="both"/>
        <w:rPr>
          <w:bCs/>
          <w:i/>
          <w:sz w:val="22"/>
          <w:szCs w:val="22"/>
        </w:rPr>
      </w:pPr>
      <w:r w:rsidRPr="000816C5">
        <w:rPr>
          <w:bCs/>
          <w:i/>
          <w:sz w:val="22"/>
          <w:szCs w:val="22"/>
        </w:rPr>
        <w:t xml:space="preserve">Izdoti saskaņā </w:t>
      </w:r>
      <w:r w:rsidR="007860B0" w:rsidRPr="000816C5">
        <w:rPr>
          <w:bCs/>
          <w:i/>
          <w:sz w:val="22"/>
          <w:szCs w:val="22"/>
        </w:rPr>
        <w:t>ar likuma „Par pašvaldībām” 41.</w:t>
      </w:r>
      <w:r w:rsidRPr="000816C5">
        <w:rPr>
          <w:bCs/>
          <w:i/>
          <w:sz w:val="22"/>
          <w:szCs w:val="22"/>
        </w:rPr>
        <w:t>panta pirmās daļas 2.</w:t>
      </w:r>
      <w:r w:rsidR="00820A31" w:rsidRPr="000816C5">
        <w:rPr>
          <w:bCs/>
          <w:i/>
          <w:sz w:val="22"/>
          <w:szCs w:val="22"/>
        </w:rPr>
        <w:t>p</w:t>
      </w:r>
      <w:r w:rsidRPr="000816C5">
        <w:rPr>
          <w:bCs/>
          <w:i/>
          <w:sz w:val="22"/>
          <w:szCs w:val="22"/>
        </w:rPr>
        <w:t>unktu</w:t>
      </w:r>
      <w:r w:rsidR="000816C5" w:rsidRPr="000816C5">
        <w:rPr>
          <w:bCs/>
          <w:i/>
          <w:sz w:val="22"/>
          <w:szCs w:val="22"/>
        </w:rPr>
        <w:t xml:space="preserve"> un</w:t>
      </w:r>
      <w:r w:rsidR="007860B0" w:rsidRPr="000816C5">
        <w:rPr>
          <w:bCs/>
          <w:i/>
          <w:sz w:val="22"/>
          <w:szCs w:val="22"/>
        </w:rPr>
        <w:t xml:space="preserve"> </w:t>
      </w:r>
      <w:r w:rsidR="001D6F92" w:rsidRPr="000816C5">
        <w:rPr>
          <w:bCs/>
          <w:i/>
          <w:sz w:val="22"/>
          <w:szCs w:val="22"/>
        </w:rPr>
        <w:t>likumu „</w:t>
      </w:r>
      <w:r w:rsidR="007860B0" w:rsidRPr="000816C5">
        <w:rPr>
          <w:bCs/>
          <w:i/>
          <w:shd w:val="clear" w:color="auto" w:fill="FFFFFF"/>
        </w:rPr>
        <w:t xml:space="preserve">Publisku </w:t>
      </w:r>
      <w:r w:rsidR="001D6F92" w:rsidRPr="000816C5">
        <w:rPr>
          <w:bCs/>
          <w:i/>
          <w:shd w:val="clear" w:color="auto" w:fill="FFFFFF"/>
        </w:rPr>
        <w:t>izklaides un svētku pasākumu drošības likums”</w:t>
      </w:r>
      <w:r w:rsidR="00044553" w:rsidRPr="000816C5">
        <w:rPr>
          <w:bCs/>
          <w:i/>
          <w:shd w:val="clear" w:color="auto" w:fill="FFFFFF"/>
        </w:rPr>
        <w:t xml:space="preserve"> </w:t>
      </w:r>
    </w:p>
    <w:p w14:paraId="020CD095" w14:textId="77777777" w:rsidR="00B53CBF" w:rsidRPr="000816C5" w:rsidRDefault="00B53CBF" w:rsidP="00B53CBF">
      <w:pPr>
        <w:rPr>
          <w:b/>
        </w:rPr>
      </w:pPr>
    </w:p>
    <w:p w14:paraId="40AA8D91" w14:textId="77777777" w:rsidR="0027539A" w:rsidRPr="000816C5" w:rsidRDefault="00B53CBF" w:rsidP="0027539A">
      <w:pPr>
        <w:pStyle w:val="Sarakstarindkopa"/>
        <w:numPr>
          <w:ilvl w:val="0"/>
          <w:numId w:val="1"/>
        </w:numPr>
        <w:jc w:val="center"/>
        <w:rPr>
          <w:b/>
          <w:bCs/>
        </w:rPr>
      </w:pPr>
      <w:r w:rsidRPr="000816C5">
        <w:rPr>
          <w:b/>
          <w:bCs/>
        </w:rPr>
        <w:t>Vispārīgie jautājumi</w:t>
      </w:r>
    </w:p>
    <w:p w14:paraId="6A05B84F" w14:textId="4DE45C1E" w:rsidR="002D4D3F" w:rsidRPr="000816C5" w:rsidRDefault="00B53CBF" w:rsidP="0027539A">
      <w:pPr>
        <w:pStyle w:val="Sarakstarindkopa"/>
        <w:numPr>
          <w:ilvl w:val="0"/>
          <w:numId w:val="2"/>
        </w:numPr>
        <w:ind w:left="0" w:firstLine="360"/>
        <w:jc w:val="both"/>
        <w:rPr>
          <w:bCs/>
        </w:rPr>
      </w:pPr>
      <w:r w:rsidRPr="000816C5">
        <w:rPr>
          <w:bCs/>
          <w:szCs w:val="28"/>
        </w:rPr>
        <w:t>Kandavas novada domes iekšējie noteikumi</w:t>
      </w:r>
      <w:r w:rsidRPr="000816C5">
        <w:rPr>
          <w:szCs w:val="28"/>
          <w:lang w:eastAsia="en-US"/>
        </w:rPr>
        <w:t xml:space="preserve"> </w:t>
      </w:r>
      <w:r w:rsidRPr="000816C5">
        <w:rPr>
          <w:bCs/>
          <w:szCs w:val="28"/>
        </w:rPr>
        <w:t>“</w:t>
      </w:r>
      <w:bookmarkStart w:id="0" w:name="_Hlk1554087"/>
      <w:r w:rsidR="000C5460" w:rsidRPr="000816C5">
        <w:rPr>
          <w:bCs/>
          <w:szCs w:val="28"/>
        </w:rPr>
        <w:t>P</w:t>
      </w:r>
      <w:r w:rsidR="002D4D3F" w:rsidRPr="000816C5">
        <w:rPr>
          <w:bCs/>
          <w:szCs w:val="28"/>
        </w:rPr>
        <w:t xml:space="preserve">ar </w:t>
      </w:r>
      <w:r w:rsidR="000C5460" w:rsidRPr="000816C5">
        <w:rPr>
          <w:bCs/>
          <w:szCs w:val="28"/>
        </w:rPr>
        <w:t xml:space="preserve">atļaujas </w:t>
      </w:r>
      <w:r w:rsidR="00516F33" w:rsidRPr="000816C5">
        <w:rPr>
          <w:bCs/>
          <w:szCs w:val="28"/>
        </w:rPr>
        <w:t>izsniegšanu</w:t>
      </w:r>
      <w:r w:rsidR="000C5460" w:rsidRPr="000816C5">
        <w:rPr>
          <w:bCs/>
          <w:szCs w:val="28"/>
        </w:rPr>
        <w:t xml:space="preserve"> </w:t>
      </w:r>
      <w:r w:rsidR="002D4D3F" w:rsidRPr="000816C5">
        <w:rPr>
          <w:bCs/>
          <w:szCs w:val="28"/>
        </w:rPr>
        <w:t>publisku pasākumu rīkošan</w:t>
      </w:r>
      <w:r w:rsidR="000C5460" w:rsidRPr="000816C5">
        <w:rPr>
          <w:bCs/>
          <w:szCs w:val="28"/>
        </w:rPr>
        <w:t>ai</w:t>
      </w:r>
      <w:bookmarkEnd w:id="0"/>
      <w:r w:rsidRPr="000816C5">
        <w:rPr>
          <w:bCs/>
          <w:szCs w:val="28"/>
        </w:rPr>
        <w:t>” (turpmāk - Noteikumi)</w:t>
      </w:r>
      <w:r w:rsidR="002D4D3F" w:rsidRPr="000816C5">
        <w:rPr>
          <w:bCs/>
          <w:szCs w:val="28"/>
        </w:rPr>
        <w:t xml:space="preserve"> nosaka kārtību, kādā tiek izskatīti un izvērtēti fizisko un juridisko personu</w:t>
      </w:r>
      <w:r w:rsidR="002C1332" w:rsidRPr="000816C5">
        <w:rPr>
          <w:bCs/>
          <w:szCs w:val="28"/>
        </w:rPr>
        <w:t xml:space="preserve"> iesniegumi </w:t>
      </w:r>
      <w:r w:rsidR="00884633" w:rsidRPr="000816C5">
        <w:rPr>
          <w:bCs/>
          <w:szCs w:val="28"/>
        </w:rPr>
        <w:t xml:space="preserve">par </w:t>
      </w:r>
      <w:r w:rsidR="002D4D3F" w:rsidRPr="000816C5">
        <w:rPr>
          <w:bCs/>
          <w:szCs w:val="28"/>
        </w:rPr>
        <w:t>publisk</w:t>
      </w:r>
      <w:r w:rsidR="002C1332" w:rsidRPr="000816C5">
        <w:rPr>
          <w:bCs/>
          <w:szCs w:val="28"/>
        </w:rPr>
        <w:t>u</w:t>
      </w:r>
      <w:r w:rsidR="002D4D3F" w:rsidRPr="000816C5">
        <w:rPr>
          <w:bCs/>
          <w:szCs w:val="28"/>
        </w:rPr>
        <w:t xml:space="preserve"> pasākum</w:t>
      </w:r>
      <w:r w:rsidR="002C1332" w:rsidRPr="000816C5">
        <w:rPr>
          <w:bCs/>
          <w:szCs w:val="28"/>
        </w:rPr>
        <w:t>u</w:t>
      </w:r>
      <w:r w:rsidR="00884633" w:rsidRPr="000816C5">
        <w:rPr>
          <w:bCs/>
          <w:szCs w:val="28"/>
        </w:rPr>
        <w:t xml:space="preserve"> rīkošanu</w:t>
      </w:r>
      <w:r w:rsidR="002C1332" w:rsidRPr="000816C5">
        <w:rPr>
          <w:bCs/>
          <w:szCs w:val="28"/>
        </w:rPr>
        <w:t xml:space="preserve"> </w:t>
      </w:r>
      <w:r w:rsidR="00884633" w:rsidRPr="000816C5">
        <w:rPr>
          <w:bCs/>
          <w:szCs w:val="28"/>
        </w:rPr>
        <w:t>un</w:t>
      </w:r>
      <w:r w:rsidR="002C1332" w:rsidRPr="000816C5">
        <w:rPr>
          <w:bCs/>
          <w:szCs w:val="28"/>
        </w:rPr>
        <w:t xml:space="preserve"> kārtību</w:t>
      </w:r>
      <w:r w:rsidR="002D4D3F" w:rsidRPr="000816C5">
        <w:rPr>
          <w:bCs/>
          <w:szCs w:val="28"/>
        </w:rPr>
        <w:t xml:space="preserve"> kādā izsniedz atļauj</w:t>
      </w:r>
      <w:r w:rsidR="002C1332" w:rsidRPr="000816C5">
        <w:rPr>
          <w:bCs/>
          <w:szCs w:val="28"/>
        </w:rPr>
        <w:t>as</w:t>
      </w:r>
      <w:r w:rsidR="002D4D3F" w:rsidRPr="000816C5">
        <w:rPr>
          <w:bCs/>
          <w:szCs w:val="28"/>
        </w:rPr>
        <w:t xml:space="preserve"> publisko pasākumu rīkošanai Kandavas novada pašvaldības administratīvajā teritorijā. </w:t>
      </w:r>
    </w:p>
    <w:p w14:paraId="787CAE39" w14:textId="77777777" w:rsidR="004C6EC6" w:rsidRPr="000816C5" w:rsidRDefault="002D4D3F" w:rsidP="004C6EC6">
      <w:pPr>
        <w:pStyle w:val="Sarakstarindkopa"/>
        <w:numPr>
          <w:ilvl w:val="0"/>
          <w:numId w:val="2"/>
        </w:numPr>
        <w:ind w:left="0" w:firstLine="360"/>
        <w:jc w:val="both"/>
        <w:rPr>
          <w:bCs/>
        </w:rPr>
      </w:pPr>
      <w:r w:rsidRPr="000816C5">
        <w:rPr>
          <w:bCs/>
          <w:szCs w:val="28"/>
        </w:rPr>
        <w:t xml:space="preserve"> </w:t>
      </w:r>
      <w:r w:rsidR="00191220" w:rsidRPr="000816C5">
        <w:rPr>
          <w:bCs/>
        </w:rPr>
        <w:t>Noteikumu mērķis ir nodrošināt spēkā esošo normatīvo aktu prasību izpildi publisko pasākumu rīkošanā Kandavas novada pašvaldības administratīvajā teritorijā</w:t>
      </w:r>
      <w:r w:rsidR="004C6EC6" w:rsidRPr="000816C5">
        <w:rPr>
          <w:bCs/>
        </w:rPr>
        <w:t xml:space="preserve"> un i</w:t>
      </w:r>
      <w:r w:rsidR="004C6EC6" w:rsidRPr="000816C5">
        <w:t xml:space="preserve">zsniegt atļauju publisku pasākumu organizēšanai. </w:t>
      </w:r>
    </w:p>
    <w:p w14:paraId="6234C6C1" w14:textId="241B713F" w:rsidR="004C6EC6" w:rsidRPr="000816C5" w:rsidRDefault="004C6EC6" w:rsidP="004C6EC6">
      <w:pPr>
        <w:pStyle w:val="Sarakstarindkopa"/>
        <w:numPr>
          <w:ilvl w:val="0"/>
          <w:numId w:val="2"/>
        </w:numPr>
        <w:ind w:left="0" w:firstLine="360"/>
        <w:jc w:val="both"/>
        <w:rPr>
          <w:bCs/>
        </w:rPr>
      </w:pPr>
      <w:r w:rsidRPr="000816C5">
        <w:t>Noteikumi neattiecas uz valsts un pašvaldības iestādēm</w:t>
      </w:r>
      <w:r w:rsidR="00F74065" w:rsidRPr="000816C5">
        <w:t xml:space="preserve">, </w:t>
      </w:r>
      <w:r w:rsidR="00F74065" w:rsidRPr="000816C5">
        <w:rPr>
          <w:shd w:val="clear" w:color="auto" w:fill="FFFFFF"/>
        </w:rPr>
        <w:t>kā arī publisku pasākumu rīkošanai telpās un publisku sporta pasākumu rīkošanai sporta bāzēs</w:t>
      </w:r>
      <w:r w:rsidR="008C5CC3">
        <w:rPr>
          <w:shd w:val="clear" w:color="auto" w:fill="FFFFFF"/>
        </w:rPr>
        <w:t>, kas saskaņā ar Sporta likumu reģistrētās sporta bāžu reģistrā</w:t>
      </w:r>
      <w:r w:rsidR="008056DA">
        <w:rPr>
          <w:shd w:val="clear" w:color="auto" w:fill="FFFFFF"/>
        </w:rPr>
        <w:t>, kā arī</w:t>
      </w:r>
      <w:r w:rsidR="000B7694">
        <w:rPr>
          <w:shd w:val="clear" w:color="auto" w:fill="FFFFFF"/>
        </w:rPr>
        <w:t xml:space="preserve"> uz</w:t>
      </w:r>
      <w:r w:rsidR="008056DA">
        <w:rPr>
          <w:shd w:val="clear" w:color="auto" w:fill="FFFFFF"/>
        </w:rPr>
        <w:t xml:space="preserve"> </w:t>
      </w:r>
      <w:r w:rsidR="009C088B" w:rsidRPr="009C088B">
        <w:rPr>
          <w:bCs/>
          <w:shd w:val="clear" w:color="auto" w:fill="FFFFFF"/>
        </w:rPr>
        <w:t>Publisku izklaides un svētku pasākumu drošības likum</w:t>
      </w:r>
      <w:r w:rsidR="000B7694">
        <w:rPr>
          <w:bCs/>
          <w:shd w:val="clear" w:color="auto" w:fill="FFFFFF"/>
        </w:rPr>
        <w:t>a</w:t>
      </w:r>
      <w:r w:rsidR="009C088B">
        <w:rPr>
          <w:bCs/>
          <w:shd w:val="clear" w:color="auto" w:fill="FFFFFF"/>
        </w:rPr>
        <w:t xml:space="preserve"> 3.panta otrajā daļā noteiktajiem pasākumiem</w:t>
      </w:r>
      <w:r w:rsidR="00F74065" w:rsidRPr="009C088B">
        <w:rPr>
          <w:shd w:val="clear" w:color="auto" w:fill="FFFFFF"/>
        </w:rPr>
        <w:t>.</w:t>
      </w:r>
    </w:p>
    <w:p w14:paraId="1DB9B24E" w14:textId="77777777" w:rsidR="00CC570A" w:rsidRPr="000816C5" w:rsidRDefault="00CC570A" w:rsidP="00CC570A">
      <w:pPr>
        <w:jc w:val="both"/>
        <w:rPr>
          <w:bCs/>
        </w:rPr>
      </w:pPr>
    </w:p>
    <w:p w14:paraId="77FA2C28" w14:textId="77777777" w:rsidR="00CC570A" w:rsidRPr="000816C5" w:rsidRDefault="00CC570A" w:rsidP="00CC570A">
      <w:pPr>
        <w:pStyle w:val="Sarakstarindkopa"/>
        <w:numPr>
          <w:ilvl w:val="0"/>
          <w:numId w:val="1"/>
        </w:numPr>
        <w:jc w:val="center"/>
        <w:rPr>
          <w:b/>
          <w:bCs/>
        </w:rPr>
      </w:pPr>
      <w:r w:rsidRPr="000816C5">
        <w:rPr>
          <w:b/>
          <w:bCs/>
        </w:rPr>
        <w:t>Iesniegumu izskatīšanas kārtība</w:t>
      </w:r>
    </w:p>
    <w:p w14:paraId="537CE1DB" w14:textId="2A2FB7F8" w:rsidR="00CC570A" w:rsidRPr="000816C5" w:rsidRDefault="008D0C09" w:rsidP="008D0C09">
      <w:pPr>
        <w:pStyle w:val="Sarakstarindkopa"/>
        <w:numPr>
          <w:ilvl w:val="0"/>
          <w:numId w:val="2"/>
        </w:numPr>
        <w:ind w:left="0" w:firstLine="360"/>
        <w:jc w:val="both"/>
        <w:rPr>
          <w:bCs/>
        </w:rPr>
      </w:pPr>
      <w:r w:rsidRPr="000816C5">
        <w:rPr>
          <w:bCs/>
        </w:rPr>
        <w:t xml:space="preserve">Lai pieteiktu publisku pasākumu un saņemtu Kandavas novada pašvaldības (turpmāk- </w:t>
      </w:r>
      <w:r w:rsidR="000C2DD5" w:rsidRPr="000816C5">
        <w:rPr>
          <w:bCs/>
        </w:rPr>
        <w:t>P</w:t>
      </w:r>
      <w:r w:rsidR="007300A4" w:rsidRPr="000816C5">
        <w:rPr>
          <w:bCs/>
        </w:rPr>
        <w:t>ašvaldība</w:t>
      </w:r>
      <w:r w:rsidRPr="000816C5">
        <w:rPr>
          <w:bCs/>
        </w:rPr>
        <w:t>) atļauju tā rīkošanai</w:t>
      </w:r>
      <w:r w:rsidR="007B5014" w:rsidRPr="000816C5">
        <w:rPr>
          <w:bCs/>
        </w:rPr>
        <w:t>,</w:t>
      </w:r>
      <w:r w:rsidRPr="000816C5">
        <w:rPr>
          <w:bCs/>
        </w:rPr>
        <w:t xml:space="preserve"> pasākumu organizators</w:t>
      </w:r>
      <w:r w:rsidR="00175B01" w:rsidRPr="000816C5">
        <w:rPr>
          <w:bCs/>
        </w:rPr>
        <w:t>, ne vēlāk kā 15 (piecpadsmit) dienas pirms plānotā publiskā pasākuma norises sākuma,</w:t>
      </w:r>
      <w:r w:rsidRPr="000816C5">
        <w:rPr>
          <w:bCs/>
        </w:rPr>
        <w:t xml:space="preserve"> iesniedz Pašvaldībā iesniegumu </w:t>
      </w:r>
      <w:r w:rsidR="000C2DD5" w:rsidRPr="000816C5">
        <w:rPr>
          <w:bCs/>
        </w:rPr>
        <w:t xml:space="preserve">un tam pievienotos dokumentus </w:t>
      </w:r>
      <w:r w:rsidR="000F174E" w:rsidRPr="000816C5">
        <w:rPr>
          <w:bCs/>
        </w:rPr>
        <w:t xml:space="preserve">(skatīt </w:t>
      </w:r>
      <w:r w:rsidR="00593DAB" w:rsidRPr="000816C5">
        <w:rPr>
          <w:bCs/>
        </w:rPr>
        <w:t>1.</w:t>
      </w:r>
      <w:r w:rsidR="000F174E" w:rsidRPr="000816C5">
        <w:rPr>
          <w:bCs/>
        </w:rPr>
        <w:t>pielikumu) (</w:t>
      </w:r>
      <w:r w:rsidR="000C2DD5" w:rsidRPr="000816C5">
        <w:rPr>
          <w:bCs/>
        </w:rPr>
        <w:t>turpmāk -</w:t>
      </w:r>
      <w:r w:rsidR="00485888" w:rsidRPr="000816C5">
        <w:rPr>
          <w:bCs/>
        </w:rPr>
        <w:t xml:space="preserve"> </w:t>
      </w:r>
      <w:r w:rsidR="000C2DD5" w:rsidRPr="000816C5">
        <w:rPr>
          <w:bCs/>
        </w:rPr>
        <w:t>Iesniegums</w:t>
      </w:r>
      <w:r w:rsidR="000F174E" w:rsidRPr="000816C5">
        <w:rPr>
          <w:bCs/>
        </w:rPr>
        <w:t>)</w:t>
      </w:r>
      <w:r w:rsidR="000C2DD5" w:rsidRPr="000816C5">
        <w:rPr>
          <w:bCs/>
        </w:rPr>
        <w:t xml:space="preserve"> </w:t>
      </w:r>
      <w:r w:rsidRPr="000816C5">
        <w:rPr>
          <w:bCs/>
        </w:rPr>
        <w:t xml:space="preserve">un norāda tajā </w:t>
      </w:r>
      <w:r w:rsidR="000F174E" w:rsidRPr="000816C5">
        <w:rPr>
          <w:bCs/>
        </w:rPr>
        <w:t>nepieciešamo informāciju</w:t>
      </w:r>
      <w:r w:rsidR="004E663D" w:rsidRPr="000816C5">
        <w:rPr>
          <w:bCs/>
        </w:rPr>
        <w:t>.</w:t>
      </w:r>
      <w:r w:rsidR="002C6C00">
        <w:rPr>
          <w:bCs/>
        </w:rPr>
        <w:t xml:space="preserve"> Iesnieguma kopiju </w:t>
      </w:r>
      <w:r w:rsidR="00B85204">
        <w:rPr>
          <w:bCs/>
        </w:rPr>
        <w:t xml:space="preserve">pasākuma organizators </w:t>
      </w:r>
      <w:r w:rsidR="006377F3">
        <w:rPr>
          <w:bCs/>
        </w:rPr>
        <w:t xml:space="preserve">iesniedz </w:t>
      </w:r>
      <w:r w:rsidR="00B85204" w:rsidRPr="00B85204">
        <w:rPr>
          <w:shd w:val="clear" w:color="auto" w:fill="FFFFFF"/>
        </w:rPr>
        <w:t>attiecīgajai Valsts policijas iestādei.</w:t>
      </w:r>
    </w:p>
    <w:p w14:paraId="78F17AFA" w14:textId="49B8DB82" w:rsidR="008D0C09" w:rsidRPr="000816C5" w:rsidRDefault="008D0C09" w:rsidP="008D0C09">
      <w:pPr>
        <w:pStyle w:val="Sarakstarindkopa"/>
        <w:numPr>
          <w:ilvl w:val="0"/>
          <w:numId w:val="2"/>
        </w:numPr>
        <w:ind w:left="0" w:firstLine="360"/>
        <w:jc w:val="both"/>
        <w:rPr>
          <w:bCs/>
        </w:rPr>
      </w:pPr>
      <w:r w:rsidRPr="000816C5">
        <w:rPr>
          <w:bCs/>
        </w:rPr>
        <w:t xml:space="preserve">Iesniegums pēc reģistrācijas Pašvaldībā tiek nodots Kandavas novada domes </w:t>
      </w:r>
      <w:r w:rsidR="00AA3CD1" w:rsidRPr="000816C5">
        <w:rPr>
          <w:bCs/>
        </w:rPr>
        <w:t>Kancelejai</w:t>
      </w:r>
      <w:r w:rsidR="006F2DF9" w:rsidRPr="000816C5">
        <w:rPr>
          <w:bCs/>
        </w:rPr>
        <w:t xml:space="preserve"> (turpmāk- Kanceleja)</w:t>
      </w:r>
      <w:r w:rsidR="004E663D" w:rsidRPr="000816C5">
        <w:rPr>
          <w:bCs/>
        </w:rPr>
        <w:t xml:space="preserve"> pārbaudei</w:t>
      </w:r>
      <w:r w:rsidRPr="000816C5">
        <w:rPr>
          <w:bCs/>
        </w:rPr>
        <w:t xml:space="preserve"> vai </w:t>
      </w:r>
      <w:r w:rsidR="00EC31BF" w:rsidRPr="000816C5">
        <w:rPr>
          <w:bCs/>
        </w:rPr>
        <w:t xml:space="preserve">tajā norādītas visas publiska pasākuma pieteikšanai nepieciešamās ziņas </w:t>
      </w:r>
      <w:r w:rsidR="006F4A37" w:rsidRPr="000816C5">
        <w:rPr>
          <w:bCs/>
        </w:rPr>
        <w:t xml:space="preserve">un pievienoti pielikumā norādītie dokumenti, ja tādi </w:t>
      </w:r>
      <w:r w:rsidR="00A23B1C" w:rsidRPr="000816C5">
        <w:rPr>
          <w:bCs/>
        </w:rPr>
        <w:t xml:space="preserve">ir </w:t>
      </w:r>
      <w:r w:rsidR="006F4A37" w:rsidRPr="000816C5">
        <w:rPr>
          <w:bCs/>
        </w:rPr>
        <w:t xml:space="preserve">nepieciešami. </w:t>
      </w:r>
      <w:r w:rsidRPr="000816C5">
        <w:rPr>
          <w:bCs/>
        </w:rPr>
        <w:t xml:space="preserve">Ja nav </w:t>
      </w:r>
      <w:r w:rsidR="00EE4709" w:rsidRPr="000816C5">
        <w:rPr>
          <w:bCs/>
        </w:rPr>
        <w:t>norādītas visas ziņas, vai iesniegti</w:t>
      </w:r>
      <w:r w:rsidRPr="000816C5">
        <w:rPr>
          <w:bCs/>
        </w:rPr>
        <w:t xml:space="preserve"> nepieciešamie dokumenti</w:t>
      </w:r>
      <w:r w:rsidR="00EE4709" w:rsidRPr="000816C5">
        <w:rPr>
          <w:bCs/>
        </w:rPr>
        <w:t>,</w:t>
      </w:r>
      <w:r w:rsidRPr="000816C5">
        <w:rPr>
          <w:bCs/>
        </w:rPr>
        <w:t xml:space="preserve"> vai tie neatbilst prasībām, </w:t>
      </w:r>
      <w:r w:rsidR="00490C97">
        <w:rPr>
          <w:bCs/>
        </w:rPr>
        <w:t>I</w:t>
      </w:r>
      <w:r w:rsidRPr="000816C5">
        <w:rPr>
          <w:bCs/>
        </w:rPr>
        <w:t xml:space="preserve">esniegums netiek pieņemts izskatīšanai, par </w:t>
      </w:r>
      <w:r w:rsidR="00E47298" w:rsidRPr="000816C5">
        <w:rPr>
          <w:bCs/>
        </w:rPr>
        <w:t xml:space="preserve">ko tiek </w:t>
      </w:r>
      <w:r w:rsidRPr="000816C5">
        <w:rPr>
          <w:bCs/>
        </w:rPr>
        <w:t>paziņo</w:t>
      </w:r>
      <w:r w:rsidR="00E47298" w:rsidRPr="000816C5">
        <w:rPr>
          <w:bCs/>
        </w:rPr>
        <w:t>ts</w:t>
      </w:r>
      <w:r w:rsidRPr="000816C5">
        <w:rPr>
          <w:bCs/>
        </w:rPr>
        <w:t xml:space="preserve"> pasākumu organizatoram.</w:t>
      </w:r>
      <w:r w:rsidR="004838A8" w:rsidRPr="000816C5">
        <w:rPr>
          <w:bCs/>
        </w:rPr>
        <w:t xml:space="preserve"> </w:t>
      </w:r>
    </w:p>
    <w:p w14:paraId="76253140" w14:textId="1AF9FBBE" w:rsidR="00A92C49" w:rsidRPr="000816C5" w:rsidRDefault="004E663D" w:rsidP="009A626D">
      <w:pPr>
        <w:pStyle w:val="Sarakstarindkopa"/>
        <w:numPr>
          <w:ilvl w:val="0"/>
          <w:numId w:val="2"/>
        </w:numPr>
        <w:ind w:left="0" w:firstLine="360"/>
        <w:jc w:val="both"/>
        <w:rPr>
          <w:bCs/>
        </w:rPr>
      </w:pPr>
      <w:r w:rsidRPr="000816C5">
        <w:rPr>
          <w:bCs/>
        </w:rPr>
        <w:t xml:space="preserve">Ja </w:t>
      </w:r>
      <w:r w:rsidR="00490C97">
        <w:rPr>
          <w:bCs/>
        </w:rPr>
        <w:t>I</w:t>
      </w:r>
      <w:r w:rsidRPr="000816C5">
        <w:rPr>
          <w:bCs/>
        </w:rPr>
        <w:t>esniegums atbilst spēkā esošiem normatīvajiem aktiem un tam ir pievienoti visi nepieciešamie dokumenti</w:t>
      </w:r>
      <w:r w:rsidR="00283BF6" w:rsidRPr="000816C5">
        <w:rPr>
          <w:bCs/>
        </w:rPr>
        <w:t>,</w:t>
      </w:r>
      <w:r w:rsidR="007300A4" w:rsidRPr="000816C5">
        <w:rPr>
          <w:rFonts w:ascii="Arial" w:hAnsi="Arial" w:cs="Arial"/>
          <w:sz w:val="20"/>
          <w:szCs w:val="20"/>
          <w:shd w:val="clear" w:color="auto" w:fill="FFFFFF"/>
        </w:rPr>
        <w:t xml:space="preserve"> </w:t>
      </w:r>
      <w:r w:rsidR="007300A4" w:rsidRPr="000816C5">
        <w:rPr>
          <w:shd w:val="clear" w:color="auto" w:fill="FFFFFF"/>
        </w:rPr>
        <w:t xml:space="preserve">Pašvaldība izskata </w:t>
      </w:r>
      <w:r w:rsidR="00490C97">
        <w:rPr>
          <w:shd w:val="clear" w:color="auto" w:fill="FFFFFF"/>
        </w:rPr>
        <w:t>I</w:t>
      </w:r>
      <w:r w:rsidR="007300A4" w:rsidRPr="000816C5">
        <w:rPr>
          <w:shd w:val="clear" w:color="auto" w:fill="FFFFFF"/>
        </w:rPr>
        <w:t xml:space="preserve">esniegumu 10 dienu laikā no tā saņemšanas </w:t>
      </w:r>
      <w:r w:rsidR="007300A4" w:rsidRPr="000816C5">
        <w:rPr>
          <w:shd w:val="clear" w:color="auto" w:fill="FFFFFF"/>
        </w:rPr>
        <w:lastRenderedPageBreak/>
        <w:t>dienas.</w:t>
      </w:r>
      <w:r w:rsidRPr="000816C5">
        <w:rPr>
          <w:bCs/>
        </w:rPr>
        <w:t xml:space="preserve"> </w:t>
      </w:r>
      <w:r w:rsidR="007300A4" w:rsidRPr="000816C5">
        <w:rPr>
          <w:shd w:val="clear" w:color="auto" w:fill="FFFFFF"/>
        </w:rPr>
        <w:t xml:space="preserve">Par </w:t>
      </w:r>
      <w:r w:rsidR="00490C97">
        <w:rPr>
          <w:shd w:val="clear" w:color="auto" w:fill="FFFFFF"/>
        </w:rPr>
        <w:t>I</w:t>
      </w:r>
      <w:r w:rsidR="007300A4" w:rsidRPr="000816C5">
        <w:rPr>
          <w:shd w:val="clear" w:color="auto" w:fill="FFFFFF"/>
        </w:rPr>
        <w:t xml:space="preserve">esnieguma izskatīšanas vietu un laiku pašvaldība paziņo pasākuma organizatoram. </w:t>
      </w:r>
      <w:r w:rsidR="004838A8" w:rsidRPr="000816C5">
        <w:rPr>
          <w:shd w:val="clear" w:color="auto" w:fill="FFFFFF"/>
        </w:rPr>
        <w:t xml:space="preserve">Nepieciešamības gadījumā pasākuma organizators tiek </w:t>
      </w:r>
      <w:r w:rsidR="004C5631" w:rsidRPr="000816C5">
        <w:rPr>
          <w:shd w:val="clear" w:color="auto" w:fill="FFFFFF"/>
        </w:rPr>
        <w:t xml:space="preserve">uzaicināts uz </w:t>
      </w:r>
      <w:r w:rsidR="00490C97">
        <w:rPr>
          <w:shd w:val="clear" w:color="auto" w:fill="FFFFFF"/>
        </w:rPr>
        <w:t>I</w:t>
      </w:r>
      <w:r w:rsidR="004C5631" w:rsidRPr="000816C5">
        <w:rPr>
          <w:shd w:val="clear" w:color="auto" w:fill="FFFFFF"/>
        </w:rPr>
        <w:t>esnieguma izskatīšanu</w:t>
      </w:r>
      <w:r w:rsidR="004838A8" w:rsidRPr="000816C5">
        <w:rPr>
          <w:shd w:val="clear" w:color="auto" w:fill="FFFFFF"/>
        </w:rPr>
        <w:t>.</w:t>
      </w:r>
    </w:p>
    <w:p w14:paraId="3BC367FF" w14:textId="0CF71ED6" w:rsidR="004E663D" w:rsidRPr="000816C5" w:rsidRDefault="009A626D" w:rsidP="009A626D">
      <w:pPr>
        <w:pStyle w:val="Sarakstarindkopa"/>
        <w:numPr>
          <w:ilvl w:val="0"/>
          <w:numId w:val="2"/>
        </w:numPr>
        <w:ind w:left="0" w:firstLine="360"/>
        <w:jc w:val="both"/>
        <w:rPr>
          <w:bCs/>
        </w:rPr>
      </w:pPr>
      <w:r w:rsidRPr="000816C5">
        <w:rPr>
          <w:shd w:val="clear" w:color="auto" w:fill="FFFFFF"/>
        </w:rPr>
        <w:t>Iesniegumu izskata izpilddirektors</w:t>
      </w:r>
      <w:r w:rsidR="000816C5" w:rsidRPr="000816C5">
        <w:rPr>
          <w:shd w:val="clear" w:color="auto" w:fill="FFFFFF"/>
        </w:rPr>
        <w:t>,</w:t>
      </w:r>
      <w:r w:rsidRPr="000816C5">
        <w:rPr>
          <w:shd w:val="clear" w:color="auto" w:fill="FFFFFF"/>
        </w:rPr>
        <w:t xml:space="preserve"> pieaicinot: </w:t>
      </w:r>
    </w:p>
    <w:p w14:paraId="5EE79362" w14:textId="59264E5A" w:rsidR="009A626D" w:rsidRPr="000816C5" w:rsidRDefault="00821538" w:rsidP="009A626D">
      <w:pPr>
        <w:pStyle w:val="Sarakstarindkopa"/>
        <w:numPr>
          <w:ilvl w:val="1"/>
          <w:numId w:val="2"/>
        </w:numPr>
        <w:jc w:val="both"/>
        <w:rPr>
          <w:bCs/>
        </w:rPr>
      </w:pPr>
      <w:r w:rsidRPr="000816C5">
        <w:rPr>
          <w:bCs/>
        </w:rPr>
        <w:t xml:space="preserve"> p</w:t>
      </w:r>
      <w:r w:rsidR="009A626D" w:rsidRPr="000816C5">
        <w:rPr>
          <w:bCs/>
        </w:rPr>
        <w:t>olicijas pārstāv</w:t>
      </w:r>
      <w:r w:rsidR="00490C97">
        <w:rPr>
          <w:bCs/>
        </w:rPr>
        <w:t>i</w:t>
      </w:r>
      <w:r w:rsidR="004E663D" w:rsidRPr="000816C5">
        <w:rPr>
          <w:bCs/>
        </w:rPr>
        <w:t xml:space="preserve">; </w:t>
      </w:r>
    </w:p>
    <w:p w14:paraId="16890B44" w14:textId="267D59CC" w:rsidR="004C6EC6" w:rsidRPr="000816C5" w:rsidRDefault="00C36529" w:rsidP="009A626D">
      <w:pPr>
        <w:pStyle w:val="Sarakstarindkopa"/>
        <w:numPr>
          <w:ilvl w:val="1"/>
          <w:numId w:val="2"/>
        </w:numPr>
        <w:jc w:val="both"/>
        <w:rPr>
          <w:bCs/>
        </w:rPr>
      </w:pPr>
      <w:r w:rsidRPr="000816C5">
        <w:rPr>
          <w:bCs/>
        </w:rPr>
        <w:t xml:space="preserve"> </w:t>
      </w:r>
      <w:r w:rsidR="0056024A" w:rsidRPr="000816C5">
        <w:rPr>
          <w:bCs/>
        </w:rPr>
        <w:t>p</w:t>
      </w:r>
      <w:r w:rsidR="009A626D" w:rsidRPr="000816C5">
        <w:rPr>
          <w:bCs/>
        </w:rPr>
        <w:t>ēc Izpilddirektora ieskat</w:t>
      </w:r>
      <w:r w:rsidR="00AB5F81" w:rsidRPr="000816C5">
        <w:rPr>
          <w:bCs/>
        </w:rPr>
        <w:t>a</w:t>
      </w:r>
      <w:r w:rsidR="009A626D" w:rsidRPr="000816C5">
        <w:rPr>
          <w:shd w:val="clear" w:color="auto" w:fill="FFFFFF"/>
        </w:rPr>
        <w:t xml:space="preserve"> citu valsts vai pašvaldību institūciju pārstāv</w:t>
      </w:r>
      <w:r w:rsidR="00490C97">
        <w:rPr>
          <w:shd w:val="clear" w:color="auto" w:fill="FFFFFF"/>
        </w:rPr>
        <w:t>i</w:t>
      </w:r>
      <w:r w:rsidR="009A626D" w:rsidRPr="000816C5">
        <w:rPr>
          <w:shd w:val="clear" w:color="auto" w:fill="FFFFFF"/>
        </w:rPr>
        <w:t xml:space="preserve"> un</w:t>
      </w:r>
      <w:r w:rsidR="00490C97">
        <w:rPr>
          <w:shd w:val="clear" w:color="auto" w:fill="FFFFFF"/>
        </w:rPr>
        <w:t>/vai</w:t>
      </w:r>
      <w:r w:rsidR="009A626D" w:rsidRPr="000816C5">
        <w:rPr>
          <w:shd w:val="clear" w:color="auto" w:fill="FFFFFF"/>
        </w:rPr>
        <w:t xml:space="preserve"> citus speciālistus.</w:t>
      </w:r>
    </w:p>
    <w:p w14:paraId="2281F4A4" w14:textId="6B0A2560" w:rsidR="00F375F1" w:rsidRPr="000816C5" w:rsidRDefault="000C2DD5" w:rsidP="00920EB9">
      <w:pPr>
        <w:pStyle w:val="Sarakstarindkopa"/>
        <w:numPr>
          <w:ilvl w:val="0"/>
          <w:numId w:val="2"/>
        </w:numPr>
        <w:ind w:left="0" w:firstLine="426"/>
        <w:jc w:val="both"/>
        <w:rPr>
          <w:bCs/>
        </w:rPr>
      </w:pPr>
      <w:r w:rsidRPr="000816C5">
        <w:rPr>
          <w:bCs/>
        </w:rPr>
        <w:t>Iesniegum</w:t>
      </w:r>
      <w:r w:rsidR="00625F13" w:rsidRPr="000816C5">
        <w:rPr>
          <w:bCs/>
        </w:rPr>
        <w:t>a izskatīšana tiek protokolēta</w:t>
      </w:r>
      <w:r w:rsidR="004838A8" w:rsidRPr="000816C5">
        <w:rPr>
          <w:bCs/>
        </w:rPr>
        <w:t>.</w:t>
      </w:r>
      <w:r w:rsidR="00625F13" w:rsidRPr="000816C5">
        <w:rPr>
          <w:bCs/>
        </w:rPr>
        <w:t xml:space="preserve"> </w:t>
      </w:r>
    </w:p>
    <w:p w14:paraId="6E92EF3F" w14:textId="515ED209" w:rsidR="00F139F6" w:rsidRPr="000816C5" w:rsidRDefault="00AA3CD1" w:rsidP="00920EB9">
      <w:pPr>
        <w:pStyle w:val="Sarakstarindkopa"/>
        <w:numPr>
          <w:ilvl w:val="0"/>
          <w:numId w:val="2"/>
        </w:numPr>
        <w:ind w:left="0" w:firstLine="426"/>
        <w:jc w:val="both"/>
        <w:rPr>
          <w:bCs/>
        </w:rPr>
      </w:pPr>
      <w:r w:rsidRPr="000816C5">
        <w:rPr>
          <w:bCs/>
        </w:rPr>
        <w:t xml:space="preserve">Izpilddirektors </w:t>
      </w:r>
      <w:r w:rsidR="00F139F6" w:rsidRPr="000816C5">
        <w:rPr>
          <w:bCs/>
        </w:rPr>
        <w:t>pārbauda vai pasākuma organizators ir ievērojis spēkā esošo normatīvo aktu prasības, vai pieteiktais</w:t>
      </w:r>
      <w:r w:rsidR="001B1EF3" w:rsidRPr="000816C5">
        <w:rPr>
          <w:bCs/>
        </w:rPr>
        <w:t xml:space="preserve"> publiskais</w:t>
      </w:r>
      <w:r w:rsidR="00F139F6" w:rsidRPr="000816C5">
        <w:rPr>
          <w:bCs/>
        </w:rPr>
        <w:t xml:space="preserve"> pasākums netraucēs citu </w:t>
      </w:r>
      <w:r w:rsidR="00270AF0" w:rsidRPr="000816C5">
        <w:rPr>
          <w:bCs/>
        </w:rPr>
        <w:t>P</w:t>
      </w:r>
      <w:r w:rsidR="00F139F6" w:rsidRPr="000816C5">
        <w:rPr>
          <w:bCs/>
        </w:rPr>
        <w:t xml:space="preserve">ašvaldībai agrāk pieteikto publisko pasākumu norisi, vai tas neapdraudēs sabiedrisko kārtību un drošību, cilvēku dzīvību vai veselību. </w:t>
      </w:r>
    </w:p>
    <w:p w14:paraId="15F14285" w14:textId="3001C720" w:rsidR="001B1EF3" w:rsidRPr="000816C5" w:rsidRDefault="00C0476B" w:rsidP="000761BD">
      <w:pPr>
        <w:pStyle w:val="Sarakstarindkopa"/>
        <w:numPr>
          <w:ilvl w:val="0"/>
          <w:numId w:val="2"/>
        </w:numPr>
        <w:jc w:val="both"/>
        <w:rPr>
          <w:bCs/>
        </w:rPr>
      </w:pPr>
      <w:r w:rsidRPr="000816C5">
        <w:rPr>
          <w:bCs/>
        </w:rPr>
        <w:t xml:space="preserve">  </w:t>
      </w:r>
      <w:r w:rsidR="009B1FA8" w:rsidRPr="000816C5">
        <w:rPr>
          <w:bCs/>
        </w:rPr>
        <w:t>I</w:t>
      </w:r>
      <w:r w:rsidR="005E7FA0" w:rsidRPr="000816C5">
        <w:rPr>
          <w:bCs/>
        </w:rPr>
        <w:t xml:space="preserve">zskatījis </w:t>
      </w:r>
      <w:r w:rsidR="008473AF">
        <w:rPr>
          <w:bCs/>
        </w:rPr>
        <w:t>I</w:t>
      </w:r>
      <w:r w:rsidR="005E7FA0" w:rsidRPr="000816C5">
        <w:rPr>
          <w:bCs/>
        </w:rPr>
        <w:t>esniegumu</w:t>
      </w:r>
      <w:r w:rsidR="004C20DB" w:rsidRPr="000816C5">
        <w:rPr>
          <w:bCs/>
        </w:rPr>
        <w:t>,</w:t>
      </w:r>
      <w:r w:rsidR="009B1FA8" w:rsidRPr="000816C5">
        <w:rPr>
          <w:bCs/>
        </w:rPr>
        <w:t xml:space="preserve"> </w:t>
      </w:r>
      <w:r w:rsidR="00A7796A" w:rsidRPr="000816C5">
        <w:rPr>
          <w:bCs/>
        </w:rPr>
        <w:t xml:space="preserve">Izpilddirektors </w:t>
      </w:r>
      <w:r w:rsidR="008B2539" w:rsidRPr="000816C5">
        <w:rPr>
          <w:bCs/>
        </w:rPr>
        <w:t>pieņem attiecīgu motivētu</w:t>
      </w:r>
      <w:r w:rsidR="009B1FA8" w:rsidRPr="000816C5">
        <w:rPr>
          <w:bCs/>
        </w:rPr>
        <w:t xml:space="preserve"> </w:t>
      </w:r>
      <w:r w:rsidR="00A7796A" w:rsidRPr="000816C5">
        <w:rPr>
          <w:bCs/>
        </w:rPr>
        <w:t>lēmum</w:t>
      </w:r>
      <w:r w:rsidR="008B2539" w:rsidRPr="000816C5">
        <w:rPr>
          <w:bCs/>
        </w:rPr>
        <w:t>u</w:t>
      </w:r>
      <w:r w:rsidR="001B1EF3" w:rsidRPr="000816C5">
        <w:rPr>
          <w:bCs/>
        </w:rPr>
        <w:t xml:space="preserve">: </w:t>
      </w:r>
    </w:p>
    <w:p w14:paraId="63919AE4" w14:textId="729DF539" w:rsidR="001B1EF3" w:rsidRPr="000816C5" w:rsidRDefault="00C513E0" w:rsidP="000761BD">
      <w:pPr>
        <w:pStyle w:val="Sarakstarindkopa"/>
        <w:numPr>
          <w:ilvl w:val="1"/>
          <w:numId w:val="2"/>
        </w:numPr>
        <w:jc w:val="both"/>
        <w:rPr>
          <w:bCs/>
        </w:rPr>
      </w:pPr>
      <w:r w:rsidRPr="000816C5">
        <w:rPr>
          <w:bCs/>
        </w:rPr>
        <w:t xml:space="preserve">izsniegt </w:t>
      </w:r>
      <w:r w:rsidR="00A7796A" w:rsidRPr="000816C5">
        <w:rPr>
          <w:bCs/>
        </w:rPr>
        <w:t>atļauj</w:t>
      </w:r>
      <w:r w:rsidRPr="000816C5">
        <w:rPr>
          <w:bCs/>
        </w:rPr>
        <w:t>u</w:t>
      </w:r>
      <w:r w:rsidR="00F139F6" w:rsidRPr="000816C5">
        <w:rPr>
          <w:bCs/>
        </w:rPr>
        <w:t xml:space="preserve"> </w:t>
      </w:r>
      <w:r w:rsidR="001B1EF3" w:rsidRPr="000816C5">
        <w:rPr>
          <w:bCs/>
        </w:rPr>
        <w:t>publiska pasākuma rīkošanai;</w:t>
      </w:r>
    </w:p>
    <w:p w14:paraId="63F00DF8" w14:textId="30D57309" w:rsidR="001B1EF3" w:rsidRPr="000816C5" w:rsidRDefault="001B1EF3" w:rsidP="001B1EF3">
      <w:pPr>
        <w:pStyle w:val="Sarakstarindkopa"/>
        <w:numPr>
          <w:ilvl w:val="1"/>
          <w:numId w:val="2"/>
        </w:numPr>
        <w:jc w:val="both"/>
        <w:rPr>
          <w:bCs/>
        </w:rPr>
      </w:pPr>
      <w:r w:rsidRPr="000816C5">
        <w:rPr>
          <w:bCs/>
        </w:rPr>
        <w:t xml:space="preserve">neizsniegt </w:t>
      </w:r>
      <w:r w:rsidR="00A7796A" w:rsidRPr="000816C5">
        <w:rPr>
          <w:bCs/>
        </w:rPr>
        <w:t>atļa</w:t>
      </w:r>
      <w:r w:rsidRPr="000816C5">
        <w:rPr>
          <w:bCs/>
        </w:rPr>
        <w:t>uju publiska pasākuma rīkošanai;</w:t>
      </w:r>
      <w:r w:rsidR="00A7796A" w:rsidRPr="000816C5">
        <w:rPr>
          <w:bCs/>
        </w:rPr>
        <w:t xml:space="preserve"> </w:t>
      </w:r>
    </w:p>
    <w:p w14:paraId="16E3A3E3" w14:textId="07AAE655" w:rsidR="005575B6" w:rsidRPr="000816C5" w:rsidRDefault="001B1EF3" w:rsidP="005575B6">
      <w:pPr>
        <w:pStyle w:val="Sarakstarindkopa"/>
        <w:numPr>
          <w:ilvl w:val="1"/>
          <w:numId w:val="2"/>
        </w:numPr>
        <w:jc w:val="both"/>
        <w:rPr>
          <w:bCs/>
        </w:rPr>
      </w:pPr>
      <w:r w:rsidRPr="000816C5">
        <w:rPr>
          <w:bCs/>
        </w:rPr>
        <w:t xml:space="preserve">atlikt Iesnieguma izskatīšanu </w:t>
      </w:r>
      <w:r w:rsidR="00A7796A" w:rsidRPr="000816C5">
        <w:rPr>
          <w:bCs/>
        </w:rPr>
        <w:t xml:space="preserve">(ne ilgāk kā uz </w:t>
      </w:r>
      <w:r w:rsidRPr="000816C5">
        <w:rPr>
          <w:bCs/>
        </w:rPr>
        <w:t xml:space="preserve">piecām </w:t>
      </w:r>
      <w:r w:rsidR="00A7796A" w:rsidRPr="000816C5">
        <w:rPr>
          <w:bCs/>
        </w:rPr>
        <w:t xml:space="preserve">darba dienām) norādīto trūkumu novēršanai. </w:t>
      </w:r>
    </w:p>
    <w:p w14:paraId="4E791C22" w14:textId="78ACEBE8" w:rsidR="00A7796A" w:rsidRPr="000816C5" w:rsidRDefault="00864CF8" w:rsidP="005575B6">
      <w:pPr>
        <w:pStyle w:val="Sarakstarindkopa"/>
        <w:numPr>
          <w:ilvl w:val="0"/>
          <w:numId w:val="2"/>
        </w:numPr>
        <w:jc w:val="both"/>
        <w:rPr>
          <w:bCs/>
        </w:rPr>
      </w:pPr>
      <w:r w:rsidRPr="000816C5">
        <w:rPr>
          <w:bCs/>
        </w:rPr>
        <w:t>Kanceleja paziņo Izpilddirektora pieņemto lēmumu pasākumu organizatoram</w:t>
      </w:r>
      <w:r w:rsidR="001A0558" w:rsidRPr="000816C5">
        <w:rPr>
          <w:bCs/>
        </w:rPr>
        <w:t xml:space="preserve"> un</w:t>
      </w:r>
      <w:r w:rsidRPr="000816C5">
        <w:rPr>
          <w:bCs/>
        </w:rPr>
        <w:t xml:space="preserve"> citām </w:t>
      </w:r>
      <w:r w:rsidR="006263A6" w:rsidRPr="000816C5">
        <w:rPr>
          <w:bCs/>
        </w:rPr>
        <w:t xml:space="preserve">iesaistītajām </w:t>
      </w:r>
      <w:r w:rsidRPr="000816C5">
        <w:rPr>
          <w:bCs/>
        </w:rPr>
        <w:t>personām.</w:t>
      </w:r>
    </w:p>
    <w:p w14:paraId="17391401" w14:textId="2ACB3307" w:rsidR="00B9218F" w:rsidRPr="000816C5" w:rsidRDefault="00B9218F" w:rsidP="005575B6">
      <w:pPr>
        <w:pStyle w:val="Sarakstarindkopa"/>
        <w:numPr>
          <w:ilvl w:val="0"/>
          <w:numId w:val="2"/>
        </w:numPr>
        <w:jc w:val="both"/>
        <w:rPr>
          <w:bCs/>
        </w:rPr>
      </w:pPr>
      <w:r w:rsidRPr="000816C5">
        <w:rPr>
          <w:bCs/>
        </w:rPr>
        <w:t>Ja Izpilddirektors ir pieņēmis</w:t>
      </w:r>
      <w:r w:rsidR="006263A6" w:rsidRPr="000816C5">
        <w:rPr>
          <w:bCs/>
        </w:rPr>
        <w:t xml:space="preserve"> </w:t>
      </w:r>
      <w:r w:rsidRPr="000816C5">
        <w:rPr>
          <w:bCs/>
        </w:rPr>
        <w:t>lēmumu izsniegt atļauju publiska pasākuma rīkošanai, Kanceleja izsniedz</w:t>
      </w:r>
      <w:r w:rsidR="001928FA" w:rsidRPr="000816C5">
        <w:rPr>
          <w:bCs/>
        </w:rPr>
        <w:t xml:space="preserve"> noteikta parauga</w:t>
      </w:r>
      <w:r w:rsidRPr="000816C5">
        <w:rPr>
          <w:bCs/>
        </w:rPr>
        <w:t xml:space="preserve"> Pašvaldības atļauju publiska pasākuma rīkošanai pēc tam, kad pasākumu organizators ir iesniedzis savas civiltiesiskās apdrošināšanas apliecinošu dokumentu kopijas, uzrādot oriģinālu</w:t>
      </w:r>
      <w:r w:rsidR="006263A6" w:rsidRPr="000816C5">
        <w:rPr>
          <w:bCs/>
        </w:rPr>
        <w:t xml:space="preserve"> (bet ne vēlāk kā divas dienas pirms plānotā publiskā pasākuma norises sākuma)</w:t>
      </w:r>
      <w:r w:rsidRPr="000816C5">
        <w:rPr>
          <w:bCs/>
        </w:rPr>
        <w:t xml:space="preserve">. </w:t>
      </w:r>
    </w:p>
    <w:p w14:paraId="03C12111" w14:textId="77777777" w:rsidR="00864CF8" w:rsidRPr="000816C5" w:rsidRDefault="00864CF8" w:rsidP="00B9218F">
      <w:pPr>
        <w:ind w:left="360"/>
        <w:jc w:val="both"/>
        <w:rPr>
          <w:bCs/>
        </w:rPr>
      </w:pPr>
    </w:p>
    <w:p w14:paraId="231E2D38" w14:textId="77777777" w:rsidR="00B9218F" w:rsidRPr="000816C5" w:rsidRDefault="00B9218F" w:rsidP="00B9218F">
      <w:pPr>
        <w:pStyle w:val="Sarakstarindkopa"/>
        <w:numPr>
          <w:ilvl w:val="0"/>
          <w:numId w:val="1"/>
        </w:numPr>
        <w:jc w:val="center"/>
        <w:rPr>
          <w:b/>
          <w:bCs/>
        </w:rPr>
      </w:pPr>
      <w:r w:rsidRPr="000816C5">
        <w:rPr>
          <w:b/>
          <w:bCs/>
        </w:rPr>
        <w:t>Noslēguma jautājumi</w:t>
      </w:r>
    </w:p>
    <w:p w14:paraId="37757A52" w14:textId="07844873" w:rsidR="00BC3281" w:rsidRPr="000816C5" w:rsidRDefault="00CE2936" w:rsidP="00BC3281">
      <w:pPr>
        <w:pStyle w:val="Sarakstarindkopa"/>
        <w:numPr>
          <w:ilvl w:val="0"/>
          <w:numId w:val="2"/>
        </w:numPr>
        <w:ind w:left="0" w:firstLine="360"/>
        <w:jc w:val="both"/>
        <w:rPr>
          <w:bCs/>
        </w:rPr>
      </w:pPr>
      <w:r w:rsidRPr="000816C5">
        <w:rPr>
          <w:bCs/>
        </w:rPr>
        <w:t>Pasākuma organizatoram ir pienākums nodrošināt</w:t>
      </w:r>
      <w:r w:rsidR="00BC3281" w:rsidRPr="000816C5">
        <w:rPr>
          <w:bCs/>
        </w:rPr>
        <w:t xml:space="preserve"> ar </w:t>
      </w:r>
      <w:r w:rsidR="00BC3281" w:rsidRPr="000816C5">
        <w:rPr>
          <w:shd w:val="clear" w:color="auto" w:fill="FFFFFF"/>
        </w:rPr>
        <w:t>publiska pasākuma organizēšanu saistīto izdevumu (par satiksmes organizēšanu, teritorijas norobežošanu un tās uzkopšanu pēc pasākuma u.c. darbībām) segšanu</w:t>
      </w:r>
      <w:r w:rsidR="00C11714">
        <w:rPr>
          <w:shd w:val="clear" w:color="auto" w:fill="FFFFFF"/>
        </w:rPr>
        <w:t>.</w:t>
      </w:r>
    </w:p>
    <w:p w14:paraId="02494186" w14:textId="30E27FE5" w:rsidR="006F2DF9" w:rsidRPr="000816C5" w:rsidRDefault="006F2DF9" w:rsidP="00BC3281">
      <w:pPr>
        <w:pStyle w:val="Sarakstarindkopa"/>
        <w:numPr>
          <w:ilvl w:val="0"/>
          <w:numId w:val="2"/>
        </w:numPr>
        <w:ind w:left="0" w:firstLine="360"/>
        <w:jc w:val="both"/>
        <w:rPr>
          <w:bCs/>
        </w:rPr>
      </w:pPr>
      <w:r w:rsidRPr="000816C5">
        <w:rPr>
          <w:bCs/>
        </w:rPr>
        <w:t xml:space="preserve">Kanceleja veic Izpilddirektora lēmumu un Pašvaldības atļauju </w:t>
      </w:r>
      <w:r w:rsidR="003C11C9" w:rsidRPr="000816C5">
        <w:rPr>
          <w:bCs/>
        </w:rPr>
        <w:t>pārvaldību.</w:t>
      </w:r>
    </w:p>
    <w:p w14:paraId="4F635917" w14:textId="77777777" w:rsidR="006263A6" w:rsidRPr="000816C5" w:rsidRDefault="006263A6" w:rsidP="006263A6">
      <w:pPr>
        <w:pStyle w:val="Sarakstarindkopa"/>
        <w:numPr>
          <w:ilvl w:val="0"/>
          <w:numId w:val="2"/>
        </w:numPr>
        <w:ind w:left="0" w:firstLine="360"/>
        <w:jc w:val="both"/>
        <w:rPr>
          <w:b/>
          <w:bCs/>
        </w:rPr>
      </w:pPr>
      <w:r w:rsidRPr="000816C5">
        <w:rPr>
          <w:bCs/>
        </w:rPr>
        <w:t>Pašvaldības Izpilddirektora pieņemto lēmumu var pārsūdzēt tiesā Administratīvā procesa likum</w:t>
      </w:r>
      <w:r w:rsidR="00240CB1" w:rsidRPr="000816C5">
        <w:rPr>
          <w:bCs/>
        </w:rPr>
        <w:t>ā noteiktā</w:t>
      </w:r>
      <w:r w:rsidRPr="000816C5">
        <w:rPr>
          <w:bCs/>
        </w:rPr>
        <w:t xml:space="preserve"> kārtībā. </w:t>
      </w:r>
    </w:p>
    <w:p w14:paraId="315DB607" w14:textId="77777777" w:rsidR="006F2DF9" w:rsidRPr="000816C5" w:rsidRDefault="006F2DF9" w:rsidP="006F2DF9">
      <w:pPr>
        <w:pStyle w:val="Sarakstarindkopa"/>
        <w:rPr>
          <w:bCs/>
        </w:rPr>
      </w:pPr>
    </w:p>
    <w:p w14:paraId="731CFFE2" w14:textId="77777777" w:rsidR="006F2DF9" w:rsidRPr="000816C5" w:rsidRDefault="006F2DF9" w:rsidP="00B80F7D">
      <w:pPr>
        <w:rPr>
          <w:bCs/>
          <w:i/>
        </w:rPr>
      </w:pPr>
      <w:r w:rsidRPr="000816C5">
        <w:rPr>
          <w:bCs/>
          <w:i/>
        </w:rPr>
        <w:t xml:space="preserve">Pielikumā: </w:t>
      </w:r>
    </w:p>
    <w:p w14:paraId="3A917D09" w14:textId="0CA6CECD" w:rsidR="006F2DF9" w:rsidRPr="000816C5" w:rsidRDefault="00230127" w:rsidP="00B80F7D">
      <w:pPr>
        <w:rPr>
          <w:bCs/>
          <w:i/>
        </w:rPr>
      </w:pPr>
      <w:r w:rsidRPr="000816C5">
        <w:rPr>
          <w:bCs/>
          <w:i/>
        </w:rPr>
        <w:t>1.</w:t>
      </w:r>
      <w:r w:rsidR="00660DF4" w:rsidRPr="000816C5">
        <w:rPr>
          <w:bCs/>
          <w:i/>
        </w:rPr>
        <w:t>Iesnieguma veidlapa</w:t>
      </w:r>
      <w:r w:rsidR="006F2DF9" w:rsidRPr="000816C5">
        <w:rPr>
          <w:bCs/>
          <w:i/>
        </w:rPr>
        <w:t xml:space="preserve"> publiska pasākuma pieteikšanai</w:t>
      </w:r>
      <w:r w:rsidR="004961EB" w:rsidRPr="000816C5">
        <w:rPr>
          <w:bCs/>
          <w:i/>
        </w:rPr>
        <w:t xml:space="preserve"> uz </w:t>
      </w:r>
      <w:r w:rsidR="00660DF4" w:rsidRPr="000816C5">
        <w:rPr>
          <w:bCs/>
          <w:i/>
        </w:rPr>
        <w:t>viena</w:t>
      </w:r>
      <w:r w:rsidR="005A26A6" w:rsidRPr="000816C5">
        <w:rPr>
          <w:bCs/>
          <w:i/>
        </w:rPr>
        <w:t>s</w:t>
      </w:r>
      <w:r w:rsidR="006F2DF9" w:rsidRPr="000816C5">
        <w:rPr>
          <w:bCs/>
          <w:i/>
        </w:rPr>
        <w:t xml:space="preserve"> lpp</w:t>
      </w:r>
      <w:r w:rsidR="001F3898">
        <w:rPr>
          <w:bCs/>
          <w:i/>
        </w:rPr>
        <w:t>.;</w:t>
      </w:r>
    </w:p>
    <w:p w14:paraId="7DA6930D" w14:textId="4BB0685B" w:rsidR="00C11EA0" w:rsidRPr="000816C5" w:rsidRDefault="00C11EA0" w:rsidP="00B80F7D">
      <w:pPr>
        <w:rPr>
          <w:bCs/>
          <w:i/>
        </w:rPr>
      </w:pPr>
      <w:r w:rsidRPr="000816C5">
        <w:rPr>
          <w:bCs/>
          <w:i/>
        </w:rPr>
        <w:t xml:space="preserve">2. Noteikta parauga pasākuma rīkošanas atļauja uz </w:t>
      </w:r>
      <w:r w:rsidR="005A26A6" w:rsidRPr="000816C5">
        <w:rPr>
          <w:bCs/>
          <w:i/>
        </w:rPr>
        <w:t>vienas</w:t>
      </w:r>
      <w:r w:rsidRPr="000816C5">
        <w:rPr>
          <w:bCs/>
          <w:i/>
        </w:rPr>
        <w:t xml:space="preserve"> lpp.</w:t>
      </w:r>
    </w:p>
    <w:p w14:paraId="7A768687" w14:textId="77777777" w:rsidR="006F2DF9" w:rsidRPr="000816C5" w:rsidRDefault="006F2DF9" w:rsidP="006F2DF9">
      <w:pPr>
        <w:pStyle w:val="Sarakstarindkopa"/>
        <w:rPr>
          <w:bCs/>
        </w:rPr>
      </w:pPr>
    </w:p>
    <w:p w14:paraId="3013D517" w14:textId="77777777" w:rsidR="006F2DF9" w:rsidRPr="000816C5" w:rsidRDefault="006F2DF9" w:rsidP="006F2DF9">
      <w:pPr>
        <w:pStyle w:val="Sarakstarindkopa"/>
        <w:rPr>
          <w:bCs/>
        </w:rPr>
      </w:pPr>
    </w:p>
    <w:p w14:paraId="3A3A312D" w14:textId="58B3DA97" w:rsidR="008C24AD" w:rsidRPr="000816C5" w:rsidRDefault="008C24AD" w:rsidP="008C24AD">
      <w:pPr>
        <w:rPr>
          <w:bCs/>
        </w:rPr>
      </w:pPr>
      <w:r w:rsidRPr="000816C5">
        <w:rPr>
          <w:bCs/>
        </w:rPr>
        <w:t>Kandavas n</w:t>
      </w:r>
      <w:r w:rsidR="00BA50C5">
        <w:rPr>
          <w:bCs/>
        </w:rPr>
        <w:t xml:space="preserve">ovada domes priekšsēdētāja  (personiskais paraksts) </w:t>
      </w:r>
      <w:bookmarkStart w:id="1" w:name="_GoBack"/>
      <w:bookmarkEnd w:id="1"/>
      <w:r w:rsidRPr="000816C5">
        <w:rPr>
          <w:bCs/>
        </w:rPr>
        <w:t>I. Priede</w:t>
      </w:r>
    </w:p>
    <w:p w14:paraId="3F711389" w14:textId="77777777" w:rsidR="00ED1A8F" w:rsidRPr="000816C5" w:rsidRDefault="00ED1A8F" w:rsidP="00D1343F">
      <w:pPr>
        <w:pStyle w:val="Sarakstarindkopa"/>
        <w:ind w:left="0"/>
        <w:jc w:val="both"/>
        <w:rPr>
          <w:i/>
          <w:iCs/>
          <w:sz w:val="26"/>
          <w:szCs w:val="26"/>
        </w:rPr>
      </w:pPr>
    </w:p>
    <w:p w14:paraId="1527E046" w14:textId="77777777" w:rsidR="000753E8" w:rsidRPr="000816C5" w:rsidRDefault="000753E8" w:rsidP="001529D3">
      <w:pPr>
        <w:jc w:val="right"/>
        <w:rPr>
          <w:bCs/>
          <w:sz w:val="22"/>
          <w:szCs w:val="22"/>
        </w:rPr>
      </w:pPr>
    </w:p>
    <w:p w14:paraId="101A6994" w14:textId="77777777" w:rsidR="000753E8" w:rsidRPr="000816C5" w:rsidRDefault="000753E8" w:rsidP="001529D3">
      <w:pPr>
        <w:jc w:val="right"/>
        <w:rPr>
          <w:bCs/>
          <w:sz w:val="22"/>
          <w:szCs w:val="22"/>
        </w:rPr>
      </w:pPr>
    </w:p>
    <w:p w14:paraId="1F638A75" w14:textId="77777777" w:rsidR="000753E8" w:rsidRPr="000816C5" w:rsidRDefault="000753E8" w:rsidP="001529D3">
      <w:pPr>
        <w:jc w:val="right"/>
        <w:rPr>
          <w:bCs/>
          <w:sz w:val="22"/>
          <w:szCs w:val="22"/>
        </w:rPr>
      </w:pPr>
    </w:p>
    <w:p w14:paraId="0B242A69" w14:textId="77777777" w:rsidR="000753E8" w:rsidRPr="000816C5" w:rsidRDefault="000753E8" w:rsidP="001529D3">
      <w:pPr>
        <w:jc w:val="right"/>
        <w:rPr>
          <w:bCs/>
          <w:sz w:val="22"/>
          <w:szCs w:val="22"/>
        </w:rPr>
      </w:pPr>
    </w:p>
    <w:p w14:paraId="744BBE96" w14:textId="77777777" w:rsidR="000753E8" w:rsidRPr="000816C5" w:rsidRDefault="000753E8" w:rsidP="001529D3">
      <w:pPr>
        <w:jc w:val="right"/>
        <w:rPr>
          <w:bCs/>
          <w:sz w:val="22"/>
          <w:szCs w:val="22"/>
        </w:rPr>
      </w:pPr>
    </w:p>
    <w:p w14:paraId="386378B9" w14:textId="77777777" w:rsidR="000753E8" w:rsidRPr="000816C5" w:rsidRDefault="000753E8" w:rsidP="001529D3">
      <w:pPr>
        <w:jc w:val="right"/>
        <w:rPr>
          <w:bCs/>
          <w:sz w:val="22"/>
          <w:szCs w:val="22"/>
        </w:rPr>
      </w:pPr>
    </w:p>
    <w:p w14:paraId="391C01E4" w14:textId="77777777" w:rsidR="000753E8" w:rsidRPr="000816C5" w:rsidRDefault="000753E8" w:rsidP="001529D3">
      <w:pPr>
        <w:jc w:val="right"/>
        <w:rPr>
          <w:bCs/>
          <w:sz w:val="22"/>
          <w:szCs w:val="22"/>
        </w:rPr>
      </w:pPr>
    </w:p>
    <w:p w14:paraId="3645290C" w14:textId="77777777" w:rsidR="000753E8" w:rsidRPr="000816C5" w:rsidRDefault="000753E8" w:rsidP="001529D3">
      <w:pPr>
        <w:jc w:val="right"/>
        <w:rPr>
          <w:bCs/>
          <w:sz w:val="22"/>
          <w:szCs w:val="22"/>
        </w:rPr>
      </w:pPr>
    </w:p>
    <w:p w14:paraId="5D6F39C8" w14:textId="39702F92" w:rsidR="000753E8" w:rsidRPr="000816C5" w:rsidRDefault="000753E8" w:rsidP="001529D3">
      <w:pPr>
        <w:jc w:val="right"/>
        <w:rPr>
          <w:bCs/>
          <w:sz w:val="22"/>
          <w:szCs w:val="22"/>
        </w:rPr>
      </w:pPr>
    </w:p>
    <w:p w14:paraId="1FDDBD79" w14:textId="18BA7EBC" w:rsidR="00BB3468" w:rsidRPr="000816C5" w:rsidRDefault="00BB3468" w:rsidP="001529D3">
      <w:pPr>
        <w:jc w:val="right"/>
        <w:rPr>
          <w:bCs/>
          <w:sz w:val="22"/>
          <w:szCs w:val="22"/>
        </w:rPr>
      </w:pPr>
    </w:p>
    <w:p w14:paraId="459CB97B" w14:textId="77777777" w:rsidR="00BB3468" w:rsidRPr="000816C5" w:rsidRDefault="00BB3468" w:rsidP="001529D3">
      <w:pPr>
        <w:jc w:val="right"/>
        <w:rPr>
          <w:bCs/>
          <w:sz w:val="22"/>
          <w:szCs w:val="22"/>
        </w:rPr>
      </w:pPr>
    </w:p>
    <w:p w14:paraId="5570E2BD" w14:textId="77777777" w:rsidR="000753E8" w:rsidRPr="000816C5" w:rsidRDefault="000753E8" w:rsidP="001529D3">
      <w:pPr>
        <w:jc w:val="right"/>
        <w:rPr>
          <w:bCs/>
          <w:sz w:val="22"/>
          <w:szCs w:val="22"/>
        </w:rPr>
      </w:pPr>
    </w:p>
    <w:p w14:paraId="21A51C54" w14:textId="77777777" w:rsidR="000753E8" w:rsidRDefault="000753E8" w:rsidP="001529D3">
      <w:pPr>
        <w:jc w:val="right"/>
        <w:rPr>
          <w:bCs/>
          <w:sz w:val="22"/>
          <w:szCs w:val="22"/>
        </w:rPr>
      </w:pPr>
    </w:p>
    <w:p w14:paraId="765839DA" w14:textId="77777777" w:rsidR="001F3898" w:rsidRDefault="001F3898" w:rsidP="001529D3">
      <w:pPr>
        <w:jc w:val="right"/>
        <w:rPr>
          <w:bCs/>
          <w:sz w:val="22"/>
          <w:szCs w:val="22"/>
        </w:rPr>
      </w:pPr>
    </w:p>
    <w:p w14:paraId="31B066EB" w14:textId="77777777" w:rsidR="001F3898" w:rsidRPr="000816C5" w:rsidRDefault="001F3898" w:rsidP="001529D3">
      <w:pPr>
        <w:jc w:val="right"/>
        <w:rPr>
          <w:bCs/>
          <w:sz w:val="22"/>
          <w:szCs w:val="22"/>
        </w:rPr>
      </w:pPr>
    </w:p>
    <w:p w14:paraId="7C38095A" w14:textId="77777777" w:rsidR="00E00FD1" w:rsidRPr="000816C5" w:rsidRDefault="00E00FD1" w:rsidP="00E00FD1">
      <w:pPr>
        <w:jc w:val="right"/>
        <w:rPr>
          <w:bCs/>
          <w:sz w:val="22"/>
          <w:szCs w:val="22"/>
        </w:rPr>
      </w:pPr>
    </w:p>
    <w:p w14:paraId="038E113D" w14:textId="6F676AB8" w:rsidR="00E00FD1" w:rsidRPr="00CC378A" w:rsidRDefault="00CC378A" w:rsidP="00CC378A">
      <w:pPr>
        <w:ind w:left="60"/>
        <w:jc w:val="right"/>
        <w:rPr>
          <w:b/>
          <w:i/>
          <w:sz w:val="22"/>
          <w:szCs w:val="22"/>
        </w:rPr>
      </w:pPr>
      <w:r>
        <w:rPr>
          <w:b/>
          <w:i/>
          <w:sz w:val="22"/>
          <w:szCs w:val="22"/>
        </w:rPr>
        <w:lastRenderedPageBreak/>
        <w:t>1.</w:t>
      </w:r>
      <w:r w:rsidR="00E00FD1" w:rsidRPr="00CC378A">
        <w:rPr>
          <w:b/>
          <w:i/>
          <w:sz w:val="22"/>
          <w:szCs w:val="22"/>
        </w:rPr>
        <w:t>pielikums</w:t>
      </w:r>
    </w:p>
    <w:p w14:paraId="00B4893D" w14:textId="7032D979" w:rsidR="00231C12" w:rsidRPr="000816C5" w:rsidRDefault="00231C12" w:rsidP="001529D3">
      <w:pPr>
        <w:jc w:val="right"/>
        <w:rPr>
          <w:bCs/>
          <w:i/>
          <w:sz w:val="22"/>
          <w:szCs w:val="22"/>
        </w:rPr>
      </w:pPr>
      <w:r w:rsidRPr="000816C5">
        <w:rPr>
          <w:bCs/>
          <w:i/>
          <w:sz w:val="22"/>
          <w:szCs w:val="22"/>
        </w:rPr>
        <w:t>Kandavas novada domes iekšējie noteikum</w:t>
      </w:r>
      <w:r w:rsidR="00E00FD1" w:rsidRPr="000816C5">
        <w:rPr>
          <w:bCs/>
          <w:i/>
          <w:sz w:val="22"/>
          <w:szCs w:val="22"/>
        </w:rPr>
        <w:t>i</w:t>
      </w:r>
      <w:r w:rsidRPr="000816C5">
        <w:rPr>
          <w:bCs/>
          <w:i/>
          <w:sz w:val="22"/>
          <w:szCs w:val="22"/>
        </w:rPr>
        <w:t xml:space="preserve"> </w:t>
      </w:r>
    </w:p>
    <w:p w14:paraId="29019BAA" w14:textId="2DAF1B39" w:rsidR="00231C12" w:rsidRPr="000816C5" w:rsidRDefault="00E00FD1" w:rsidP="00231C12">
      <w:pPr>
        <w:jc w:val="right"/>
        <w:rPr>
          <w:bCs/>
          <w:i/>
          <w:sz w:val="22"/>
          <w:szCs w:val="22"/>
        </w:rPr>
      </w:pPr>
      <w:r w:rsidRPr="000816C5">
        <w:rPr>
          <w:bCs/>
          <w:i/>
          <w:sz w:val="22"/>
          <w:szCs w:val="22"/>
        </w:rPr>
        <w:t>„P</w:t>
      </w:r>
      <w:r w:rsidR="00231C12" w:rsidRPr="000816C5">
        <w:rPr>
          <w:bCs/>
          <w:i/>
          <w:sz w:val="22"/>
          <w:szCs w:val="22"/>
        </w:rPr>
        <w:t xml:space="preserve">ar </w:t>
      </w:r>
      <w:r w:rsidRPr="000816C5">
        <w:rPr>
          <w:bCs/>
          <w:i/>
          <w:sz w:val="22"/>
          <w:szCs w:val="22"/>
        </w:rPr>
        <w:t xml:space="preserve"> atļaujas izsniegšanu publisku pasākumu rīkošanai”</w:t>
      </w:r>
      <w:r w:rsidR="00231C12" w:rsidRPr="000816C5">
        <w:rPr>
          <w:bCs/>
          <w:i/>
          <w:sz w:val="22"/>
          <w:szCs w:val="22"/>
        </w:rPr>
        <w:t xml:space="preserve"> </w:t>
      </w:r>
    </w:p>
    <w:p w14:paraId="7F66C211" w14:textId="57690FA0" w:rsidR="000816C5" w:rsidRPr="000816C5" w:rsidRDefault="000816C5" w:rsidP="00231C12">
      <w:pPr>
        <w:jc w:val="right"/>
        <w:rPr>
          <w:bCs/>
          <w:i/>
          <w:sz w:val="22"/>
          <w:szCs w:val="22"/>
        </w:rPr>
      </w:pPr>
      <w:r w:rsidRPr="000816C5">
        <w:rPr>
          <w:bCs/>
          <w:i/>
          <w:sz w:val="22"/>
          <w:szCs w:val="22"/>
        </w:rPr>
        <w:t>apst.domes sēdē 2</w:t>
      </w:r>
      <w:r w:rsidR="00307154">
        <w:rPr>
          <w:bCs/>
          <w:i/>
          <w:sz w:val="22"/>
          <w:szCs w:val="22"/>
        </w:rPr>
        <w:t>5</w:t>
      </w:r>
      <w:r w:rsidRPr="000816C5">
        <w:rPr>
          <w:bCs/>
          <w:i/>
          <w:sz w:val="22"/>
          <w:szCs w:val="22"/>
        </w:rPr>
        <w:t>.0</w:t>
      </w:r>
      <w:r w:rsidR="00307154">
        <w:rPr>
          <w:bCs/>
          <w:i/>
          <w:sz w:val="22"/>
          <w:szCs w:val="22"/>
        </w:rPr>
        <w:t>4</w:t>
      </w:r>
      <w:r w:rsidRPr="000816C5">
        <w:rPr>
          <w:bCs/>
          <w:i/>
          <w:sz w:val="22"/>
          <w:szCs w:val="22"/>
        </w:rPr>
        <w:t>.2019. ( protokols Nr.</w:t>
      </w:r>
      <w:r w:rsidR="00307154">
        <w:rPr>
          <w:bCs/>
          <w:i/>
          <w:sz w:val="22"/>
          <w:szCs w:val="22"/>
        </w:rPr>
        <w:t>4</w:t>
      </w:r>
      <w:r w:rsidRPr="000816C5">
        <w:rPr>
          <w:bCs/>
          <w:i/>
          <w:sz w:val="22"/>
          <w:szCs w:val="22"/>
        </w:rPr>
        <w:t xml:space="preserve">  </w:t>
      </w:r>
      <w:r w:rsidR="001F3898">
        <w:rPr>
          <w:bCs/>
          <w:i/>
          <w:sz w:val="22"/>
          <w:szCs w:val="22"/>
        </w:rPr>
        <w:t>7</w:t>
      </w:r>
      <w:r w:rsidRPr="000816C5">
        <w:rPr>
          <w:bCs/>
          <w:i/>
          <w:sz w:val="22"/>
          <w:szCs w:val="22"/>
        </w:rPr>
        <w:t>.§)</w:t>
      </w:r>
    </w:p>
    <w:p w14:paraId="51A916E9" w14:textId="77777777" w:rsidR="00E00FD1" w:rsidRPr="000816C5" w:rsidRDefault="00E00FD1" w:rsidP="009115A3">
      <w:pPr>
        <w:pStyle w:val="Bezatstarpm"/>
        <w:spacing w:line="276" w:lineRule="auto"/>
        <w:jc w:val="right"/>
        <w:rPr>
          <w:rFonts w:ascii="Times New Roman" w:hAnsi="Times New Roman"/>
          <w:b/>
          <w:sz w:val="24"/>
          <w:szCs w:val="24"/>
        </w:rPr>
      </w:pPr>
    </w:p>
    <w:p w14:paraId="3796E342" w14:textId="77777777" w:rsidR="009115A3" w:rsidRPr="000816C5" w:rsidRDefault="009115A3" w:rsidP="009115A3">
      <w:pPr>
        <w:pStyle w:val="Bezatstarpm"/>
        <w:spacing w:line="276" w:lineRule="auto"/>
        <w:jc w:val="right"/>
        <w:rPr>
          <w:rFonts w:ascii="Times New Roman" w:hAnsi="Times New Roman"/>
          <w:b/>
          <w:sz w:val="24"/>
          <w:szCs w:val="24"/>
        </w:rPr>
      </w:pPr>
      <w:r w:rsidRPr="000816C5">
        <w:rPr>
          <w:rFonts w:ascii="Times New Roman" w:hAnsi="Times New Roman"/>
          <w:b/>
          <w:sz w:val="24"/>
          <w:szCs w:val="24"/>
        </w:rPr>
        <w:t>KANDAVAS NOVADA DOMEI</w:t>
      </w:r>
    </w:p>
    <w:p w14:paraId="32992861" w14:textId="77777777" w:rsidR="009115A3" w:rsidRPr="000816C5" w:rsidRDefault="009115A3" w:rsidP="009115A3">
      <w:pPr>
        <w:pStyle w:val="Bezatstarpm"/>
        <w:spacing w:line="276" w:lineRule="auto"/>
        <w:jc w:val="right"/>
        <w:rPr>
          <w:rFonts w:ascii="Times New Roman" w:hAnsi="Times New Roman"/>
          <w:sz w:val="24"/>
          <w:szCs w:val="24"/>
        </w:rPr>
      </w:pPr>
      <w:r w:rsidRPr="000816C5">
        <w:rPr>
          <w:rFonts w:ascii="Times New Roman" w:hAnsi="Times New Roman"/>
          <w:sz w:val="24"/>
          <w:szCs w:val="24"/>
        </w:rPr>
        <w:t>Dārza iela 6, Kandava, Kandavas novads, LV-3120</w:t>
      </w:r>
    </w:p>
    <w:p w14:paraId="38AEDD11" w14:textId="77777777" w:rsidR="009115A3" w:rsidRPr="000816C5" w:rsidRDefault="009115A3" w:rsidP="009115A3">
      <w:pPr>
        <w:jc w:val="right"/>
      </w:pPr>
    </w:p>
    <w:p w14:paraId="35358A06" w14:textId="1BA8BE53" w:rsidR="009115A3" w:rsidRPr="000816C5" w:rsidRDefault="009115A3" w:rsidP="00081AE4">
      <w:pPr>
        <w:autoSpaceDE w:val="0"/>
        <w:autoSpaceDN w:val="0"/>
        <w:adjustRightInd w:val="0"/>
        <w:jc w:val="center"/>
        <w:rPr>
          <w:b/>
          <w:bCs/>
          <w:sz w:val="28"/>
          <w:szCs w:val="28"/>
        </w:rPr>
      </w:pPr>
      <w:r w:rsidRPr="000816C5">
        <w:rPr>
          <w:b/>
          <w:bCs/>
          <w:sz w:val="28"/>
          <w:szCs w:val="28"/>
        </w:rPr>
        <w:t>IESNIEGUMS</w:t>
      </w:r>
    </w:p>
    <w:p w14:paraId="61FCDD12" w14:textId="393CB36B" w:rsidR="00872506" w:rsidRPr="000816C5" w:rsidRDefault="00872506" w:rsidP="00872506">
      <w:pPr>
        <w:autoSpaceDE w:val="0"/>
        <w:autoSpaceDN w:val="0"/>
        <w:adjustRightInd w:val="0"/>
        <w:jc w:val="center"/>
        <w:rPr>
          <w:b/>
          <w:bCs/>
        </w:rPr>
      </w:pPr>
      <w:r w:rsidRPr="000816C5">
        <w:rPr>
          <w:b/>
          <w:bCs/>
        </w:rPr>
        <w:t xml:space="preserve">publiska pasākuma </w:t>
      </w:r>
      <w:r w:rsidR="000816C5">
        <w:rPr>
          <w:b/>
          <w:bCs/>
        </w:rPr>
        <w:t>rīkošanai</w:t>
      </w:r>
    </w:p>
    <w:p w14:paraId="3CB9F406" w14:textId="77777777" w:rsidR="009115A3" w:rsidRPr="000816C5" w:rsidRDefault="009115A3" w:rsidP="009115A3"/>
    <w:p w14:paraId="44D36704" w14:textId="77777777" w:rsidR="009115A3" w:rsidRDefault="009115A3" w:rsidP="009115A3">
      <w:pPr>
        <w:pStyle w:val="Bezatstarpm"/>
        <w:pBdr>
          <w:bottom w:val="single" w:sz="12" w:space="1" w:color="auto"/>
        </w:pBdr>
        <w:spacing w:line="276" w:lineRule="auto"/>
        <w:rPr>
          <w:rFonts w:ascii="Times New Roman" w:hAnsi="Times New Roman"/>
          <w:sz w:val="24"/>
          <w:szCs w:val="24"/>
        </w:rPr>
      </w:pPr>
      <w:r w:rsidRPr="0036679F">
        <w:rPr>
          <w:rFonts w:ascii="Times New Roman" w:hAnsi="Times New Roman"/>
          <w:sz w:val="24"/>
          <w:szCs w:val="24"/>
        </w:rPr>
        <w:t>Pasākuma nosaukums _________________________________________________________</w:t>
      </w:r>
    </w:p>
    <w:p w14:paraId="0DC36CD4" w14:textId="77777777" w:rsidR="0036679F" w:rsidRPr="0036679F" w:rsidRDefault="0036679F" w:rsidP="009115A3">
      <w:pPr>
        <w:pStyle w:val="Bezatstarpm"/>
        <w:pBdr>
          <w:bottom w:val="single" w:sz="12" w:space="1" w:color="auto"/>
        </w:pBdr>
        <w:spacing w:line="276" w:lineRule="auto"/>
        <w:rPr>
          <w:rFonts w:ascii="Times New Roman" w:hAnsi="Times New Roman"/>
          <w:sz w:val="24"/>
          <w:szCs w:val="24"/>
        </w:rPr>
      </w:pPr>
    </w:p>
    <w:p w14:paraId="6461516D" w14:textId="77777777" w:rsidR="009115A3" w:rsidRPr="0036679F" w:rsidRDefault="009115A3" w:rsidP="009115A3">
      <w:pPr>
        <w:pStyle w:val="Bezatstarpm"/>
        <w:spacing w:line="276" w:lineRule="auto"/>
        <w:rPr>
          <w:rFonts w:ascii="Times New Roman" w:hAnsi="Times New Roman"/>
          <w:sz w:val="24"/>
          <w:szCs w:val="24"/>
        </w:rPr>
      </w:pPr>
      <w:r w:rsidRPr="0036679F">
        <w:rPr>
          <w:rFonts w:ascii="Times New Roman" w:hAnsi="Times New Roman"/>
          <w:sz w:val="24"/>
          <w:szCs w:val="24"/>
        </w:rPr>
        <w:t>Pasākuma organizators ________________________________________________________</w:t>
      </w:r>
    </w:p>
    <w:p w14:paraId="047D9FE3" w14:textId="77777777" w:rsidR="009115A3" w:rsidRPr="0036679F" w:rsidRDefault="009115A3" w:rsidP="009115A3">
      <w:pPr>
        <w:pStyle w:val="Bezatstarpm"/>
        <w:spacing w:line="276" w:lineRule="auto"/>
        <w:jc w:val="right"/>
        <w:rPr>
          <w:rFonts w:ascii="Times New Roman" w:hAnsi="Times New Roman"/>
          <w:sz w:val="16"/>
          <w:szCs w:val="16"/>
        </w:rPr>
      </w:pPr>
      <w:r w:rsidRPr="0036679F">
        <w:rPr>
          <w:rFonts w:ascii="Times New Roman" w:hAnsi="Times New Roman"/>
          <w:sz w:val="16"/>
          <w:szCs w:val="16"/>
        </w:rPr>
        <w:t>(juridiskajai personai – juridiskās personas nosaukums, reģistrācijas numurs, juridiskā adrese;</w:t>
      </w:r>
    </w:p>
    <w:p w14:paraId="626B8069" w14:textId="3FF37CD8" w:rsidR="009115A3" w:rsidRPr="0036679F" w:rsidRDefault="009115A3" w:rsidP="009115A3">
      <w:pPr>
        <w:pStyle w:val="Bezatstarpm"/>
        <w:pBdr>
          <w:bottom w:val="single" w:sz="12" w:space="1" w:color="auto"/>
        </w:pBdr>
        <w:spacing w:line="276" w:lineRule="auto"/>
        <w:jc w:val="right"/>
        <w:rPr>
          <w:rFonts w:ascii="Times New Roman" w:hAnsi="Times New Roman"/>
          <w:sz w:val="16"/>
          <w:szCs w:val="16"/>
        </w:rPr>
      </w:pPr>
      <w:r w:rsidRPr="0036679F">
        <w:rPr>
          <w:rFonts w:ascii="Times New Roman" w:hAnsi="Times New Roman"/>
          <w:sz w:val="16"/>
          <w:szCs w:val="16"/>
        </w:rPr>
        <w:t xml:space="preserve">fiziskajai personai </w:t>
      </w:r>
      <w:r w:rsidR="00040389" w:rsidRPr="0036679F">
        <w:rPr>
          <w:rFonts w:ascii="Times New Roman" w:hAnsi="Times New Roman"/>
          <w:sz w:val="16"/>
          <w:szCs w:val="16"/>
        </w:rPr>
        <w:t>–</w:t>
      </w:r>
      <w:r w:rsidRPr="0036679F">
        <w:rPr>
          <w:rFonts w:ascii="Times New Roman" w:hAnsi="Times New Roman"/>
          <w:sz w:val="16"/>
          <w:szCs w:val="16"/>
        </w:rPr>
        <w:t xml:space="preserve"> vārds, uzvārds, personas kods, dzīvesvietas adrese)</w:t>
      </w:r>
    </w:p>
    <w:p w14:paraId="56DF331D" w14:textId="77777777" w:rsidR="009115A3" w:rsidRPr="0036679F" w:rsidRDefault="009115A3" w:rsidP="009115A3">
      <w:pPr>
        <w:pStyle w:val="Bezatstarpm"/>
        <w:spacing w:line="276" w:lineRule="auto"/>
        <w:rPr>
          <w:rFonts w:ascii="Times New Roman" w:hAnsi="Times New Roman"/>
          <w:sz w:val="24"/>
          <w:szCs w:val="24"/>
        </w:rPr>
      </w:pPr>
      <w:r w:rsidRPr="0036679F">
        <w:rPr>
          <w:rFonts w:ascii="Times New Roman" w:hAnsi="Times New Roman"/>
          <w:sz w:val="24"/>
          <w:szCs w:val="24"/>
        </w:rPr>
        <w:t>Par tehnisko drošību atbildīgā persona ____________________________________________</w:t>
      </w:r>
    </w:p>
    <w:p w14:paraId="4BB8C91C" w14:textId="77777777" w:rsidR="009115A3" w:rsidRPr="0036679F" w:rsidRDefault="009115A3" w:rsidP="009115A3">
      <w:pPr>
        <w:pStyle w:val="Bezatstarpm"/>
        <w:spacing w:line="276" w:lineRule="auto"/>
        <w:jc w:val="right"/>
        <w:rPr>
          <w:rFonts w:ascii="Times New Roman" w:hAnsi="Times New Roman"/>
          <w:sz w:val="16"/>
          <w:szCs w:val="16"/>
        </w:rPr>
      </w:pPr>
      <w:r w:rsidRPr="0036679F">
        <w:rPr>
          <w:rFonts w:ascii="Times New Roman" w:hAnsi="Times New Roman"/>
          <w:sz w:val="16"/>
          <w:szCs w:val="16"/>
        </w:rPr>
        <w:t>(juridiskajai personai – juridiskās personas nosaukums, reģistrācijas numurs, juridiskā adrese, tālruņa numurs;</w:t>
      </w:r>
    </w:p>
    <w:p w14:paraId="0B080E64" w14:textId="2B74D48E" w:rsidR="009115A3" w:rsidRPr="0036679F" w:rsidRDefault="009115A3" w:rsidP="009115A3">
      <w:pPr>
        <w:pStyle w:val="Bezatstarpm"/>
        <w:pBdr>
          <w:bottom w:val="single" w:sz="12" w:space="1" w:color="auto"/>
        </w:pBdr>
        <w:spacing w:line="276" w:lineRule="auto"/>
        <w:jc w:val="right"/>
        <w:rPr>
          <w:rFonts w:ascii="Times New Roman" w:hAnsi="Times New Roman"/>
          <w:sz w:val="16"/>
          <w:szCs w:val="16"/>
        </w:rPr>
      </w:pPr>
      <w:r w:rsidRPr="0036679F">
        <w:rPr>
          <w:rFonts w:ascii="Times New Roman" w:hAnsi="Times New Roman"/>
          <w:sz w:val="16"/>
          <w:szCs w:val="16"/>
        </w:rPr>
        <w:t xml:space="preserve"> fiziskajai personai </w:t>
      </w:r>
      <w:r w:rsidR="00040389" w:rsidRPr="0036679F">
        <w:rPr>
          <w:rFonts w:ascii="Times New Roman" w:hAnsi="Times New Roman"/>
          <w:sz w:val="16"/>
          <w:szCs w:val="16"/>
        </w:rPr>
        <w:t>–</w:t>
      </w:r>
      <w:r w:rsidRPr="0036679F">
        <w:rPr>
          <w:rFonts w:ascii="Times New Roman" w:hAnsi="Times New Roman"/>
          <w:sz w:val="16"/>
          <w:szCs w:val="16"/>
        </w:rPr>
        <w:t xml:space="preserve"> vārds, uzvārds, personas kods, dzīvesvietas adrese, tālruņa numurs)</w:t>
      </w:r>
    </w:p>
    <w:p w14:paraId="2055A50F" w14:textId="77777777" w:rsidR="009115A3" w:rsidRPr="0036679F" w:rsidRDefault="009115A3" w:rsidP="009115A3">
      <w:pPr>
        <w:pStyle w:val="Bezatstarpm"/>
        <w:spacing w:line="276" w:lineRule="auto"/>
        <w:rPr>
          <w:rFonts w:ascii="Times New Roman" w:hAnsi="Times New Roman"/>
          <w:sz w:val="24"/>
          <w:szCs w:val="24"/>
        </w:rPr>
      </w:pPr>
      <w:r w:rsidRPr="0036679F">
        <w:rPr>
          <w:rFonts w:ascii="Times New Roman" w:hAnsi="Times New Roman"/>
          <w:sz w:val="24"/>
          <w:szCs w:val="24"/>
        </w:rPr>
        <w:t>Par sabiedrisko kārtību un drošību atbildīgā persona _________________________________</w:t>
      </w:r>
    </w:p>
    <w:p w14:paraId="10A9F191" w14:textId="77777777" w:rsidR="009115A3" w:rsidRPr="0036679F" w:rsidRDefault="009115A3" w:rsidP="009115A3">
      <w:pPr>
        <w:pStyle w:val="Bezatstarpm"/>
        <w:pBdr>
          <w:bottom w:val="single" w:sz="12" w:space="1" w:color="auto"/>
        </w:pBdr>
        <w:spacing w:line="276" w:lineRule="auto"/>
        <w:jc w:val="right"/>
        <w:rPr>
          <w:rFonts w:ascii="Times New Roman" w:hAnsi="Times New Roman"/>
          <w:sz w:val="16"/>
          <w:szCs w:val="16"/>
        </w:rPr>
      </w:pPr>
      <w:r w:rsidRPr="0036679F">
        <w:rPr>
          <w:rFonts w:ascii="Times New Roman" w:hAnsi="Times New Roman"/>
          <w:sz w:val="16"/>
          <w:szCs w:val="16"/>
        </w:rPr>
        <w:t>(vārds, uzvārds, personas kods, dzīvesvietas adrese, tālruņa numurs)</w:t>
      </w:r>
    </w:p>
    <w:p w14:paraId="3427DC22" w14:textId="77777777" w:rsidR="009115A3" w:rsidRPr="0036679F" w:rsidRDefault="009115A3" w:rsidP="009115A3">
      <w:pPr>
        <w:pStyle w:val="Bezatstarpm"/>
        <w:spacing w:line="276" w:lineRule="auto"/>
        <w:rPr>
          <w:rFonts w:ascii="Times New Roman" w:hAnsi="Times New Roman"/>
          <w:sz w:val="24"/>
          <w:szCs w:val="24"/>
        </w:rPr>
      </w:pPr>
      <w:r w:rsidRPr="0036679F">
        <w:rPr>
          <w:rFonts w:ascii="Times New Roman" w:hAnsi="Times New Roman"/>
          <w:sz w:val="24"/>
          <w:szCs w:val="24"/>
        </w:rPr>
        <w:t>Kārtības uzturētāji ____________________________________________________________</w:t>
      </w:r>
    </w:p>
    <w:p w14:paraId="7834DB7D" w14:textId="77777777" w:rsidR="009115A3" w:rsidRPr="000816C5" w:rsidRDefault="009115A3" w:rsidP="009115A3">
      <w:pPr>
        <w:pStyle w:val="Bezatstarpm"/>
        <w:spacing w:line="276" w:lineRule="auto"/>
        <w:jc w:val="right"/>
        <w:rPr>
          <w:rFonts w:ascii="Times New Roman" w:hAnsi="Times New Roman"/>
          <w:sz w:val="16"/>
          <w:szCs w:val="16"/>
        </w:rPr>
      </w:pPr>
      <w:r w:rsidRPr="000816C5">
        <w:rPr>
          <w:rFonts w:ascii="Times New Roman" w:hAnsi="Times New Roman"/>
          <w:sz w:val="16"/>
          <w:szCs w:val="16"/>
        </w:rPr>
        <w:t>(juridiskajai personai – juridiskās personas nosaukums, reģistrācijas numurs, juridiskā adrese, tālruņa numurs;</w:t>
      </w:r>
    </w:p>
    <w:p w14:paraId="1ED55421" w14:textId="131A9319" w:rsidR="009115A3" w:rsidRPr="000816C5" w:rsidRDefault="009115A3" w:rsidP="009115A3">
      <w:pPr>
        <w:pStyle w:val="Bezatstarpm"/>
        <w:pBdr>
          <w:bottom w:val="single" w:sz="12" w:space="1" w:color="auto"/>
        </w:pBdr>
        <w:spacing w:line="276" w:lineRule="auto"/>
        <w:jc w:val="right"/>
        <w:rPr>
          <w:rFonts w:ascii="Times New Roman" w:hAnsi="Times New Roman"/>
          <w:sz w:val="16"/>
          <w:szCs w:val="16"/>
        </w:rPr>
      </w:pPr>
      <w:r w:rsidRPr="000816C5">
        <w:rPr>
          <w:rFonts w:ascii="Times New Roman" w:hAnsi="Times New Roman"/>
          <w:sz w:val="16"/>
          <w:szCs w:val="16"/>
        </w:rPr>
        <w:t xml:space="preserve"> fiziskajai personai </w:t>
      </w:r>
      <w:r w:rsidR="00040389">
        <w:rPr>
          <w:rFonts w:ascii="Times New Roman" w:hAnsi="Times New Roman"/>
          <w:sz w:val="16"/>
          <w:szCs w:val="16"/>
        </w:rPr>
        <w:t>–</w:t>
      </w:r>
      <w:r w:rsidRPr="000816C5">
        <w:rPr>
          <w:rFonts w:ascii="Times New Roman" w:hAnsi="Times New Roman"/>
          <w:sz w:val="16"/>
          <w:szCs w:val="16"/>
        </w:rPr>
        <w:t xml:space="preserve"> vārds, uzvārds, personas kods, dzīvesvietas adrese, tālruņa numurs)</w:t>
      </w:r>
    </w:p>
    <w:p w14:paraId="747952FF" w14:textId="77777777" w:rsidR="009115A3" w:rsidRPr="000816C5" w:rsidRDefault="009115A3" w:rsidP="009115A3">
      <w:pPr>
        <w:pStyle w:val="Bezatstarpm"/>
        <w:pBdr>
          <w:bottom w:val="single" w:sz="12" w:space="1" w:color="auto"/>
        </w:pBdr>
        <w:spacing w:line="276" w:lineRule="auto"/>
        <w:rPr>
          <w:rFonts w:ascii="Times New Roman" w:hAnsi="Times New Roman"/>
          <w:sz w:val="24"/>
          <w:szCs w:val="24"/>
        </w:rPr>
      </w:pPr>
      <w:r w:rsidRPr="000816C5">
        <w:rPr>
          <w:rFonts w:ascii="Times New Roman" w:hAnsi="Times New Roman"/>
          <w:sz w:val="24"/>
          <w:szCs w:val="24"/>
        </w:rPr>
        <w:t>Pasākuma veids un mērķis _____________________________________________________</w:t>
      </w:r>
    </w:p>
    <w:p w14:paraId="48049BF5" w14:textId="77777777" w:rsidR="009115A3" w:rsidRPr="000816C5" w:rsidRDefault="009115A3" w:rsidP="009115A3">
      <w:pPr>
        <w:pStyle w:val="Bezatstarpm"/>
        <w:pBdr>
          <w:bottom w:val="single" w:sz="12" w:space="1" w:color="auto"/>
        </w:pBdr>
        <w:spacing w:line="276" w:lineRule="auto"/>
        <w:rPr>
          <w:rFonts w:ascii="Times New Roman" w:hAnsi="Times New Roman"/>
          <w:sz w:val="24"/>
          <w:szCs w:val="24"/>
        </w:rPr>
      </w:pPr>
      <w:r w:rsidRPr="000816C5">
        <w:rPr>
          <w:rFonts w:ascii="Times New Roman" w:hAnsi="Times New Roman"/>
          <w:sz w:val="24"/>
          <w:szCs w:val="24"/>
        </w:rPr>
        <w:t>Pasākuma norises vieta, datums, sākuma un plānotais beigu laiks_______________________</w:t>
      </w:r>
    </w:p>
    <w:p w14:paraId="08D4142B" w14:textId="77777777" w:rsidR="009115A3" w:rsidRPr="000816C5" w:rsidRDefault="009115A3" w:rsidP="009115A3">
      <w:pPr>
        <w:pStyle w:val="Bezatstarpm"/>
        <w:pBdr>
          <w:bottom w:val="single" w:sz="12" w:space="1" w:color="auto"/>
        </w:pBdr>
        <w:spacing w:line="276" w:lineRule="auto"/>
        <w:rPr>
          <w:rFonts w:ascii="Times New Roman" w:hAnsi="Times New Roman"/>
          <w:sz w:val="24"/>
          <w:szCs w:val="24"/>
        </w:rPr>
      </w:pPr>
      <w:r w:rsidRPr="000816C5">
        <w:rPr>
          <w:rFonts w:ascii="Times New Roman" w:hAnsi="Times New Roman"/>
          <w:sz w:val="24"/>
          <w:szCs w:val="24"/>
        </w:rPr>
        <w:t>Plānotais pasākuma apmeklētāju un dalībnieku skaits ________________________________</w:t>
      </w:r>
    </w:p>
    <w:p w14:paraId="376B8301" w14:textId="77777777" w:rsidR="009115A3" w:rsidRPr="000816C5" w:rsidRDefault="009115A3" w:rsidP="009115A3">
      <w:pPr>
        <w:pStyle w:val="Bezatstarpm"/>
        <w:pBdr>
          <w:bottom w:val="single" w:sz="12" w:space="1" w:color="auto"/>
        </w:pBdr>
        <w:spacing w:line="276" w:lineRule="auto"/>
        <w:rPr>
          <w:rFonts w:ascii="Times New Roman" w:hAnsi="Times New Roman"/>
          <w:sz w:val="24"/>
          <w:szCs w:val="24"/>
        </w:rPr>
      </w:pPr>
      <w:r w:rsidRPr="000816C5">
        <w:rPr>
          <w:rFonts w:ascii="Times New Roman" w:hAnsi="Times New Roman"/>
          <w:sz w:val="24"/>
          <w:szCs w:val="24"/>
        </w:rPr>
        <w:t>Pasākumā izmantojamās bīstamās iekārtas _________________________________________</w:t>
      </w:r>
    </w:p>
    <w:p w14:paraId="1D32CB59" w14:textId="40AFD000" w:rsidR="0036679F" w:rsidRPr="000816C5" w:rsidRDefault="009115A3" w:rsidP="009115A3">
      <w:pPr>
        <w:pStyle w:val="Bezatstarpm"/>
        <w:pBdr>
          <w:bottom w:val="single" w:sz="12" w:space="1" w:color="auto"/>
        </w:pBdr>
        <w:spacing w:line="276" w:lineRule="auto"/>
        <w:rPr>
          <w:rFonts w:ascii="Times New Roman" w:hAnsi="Times New Roman"/>
          <w:sz w:val="24"/>
          <w:szCs w:val="24"/>
        </w:rPr>
      </w:pPr>
      <w:r w:rsidRPr="000816C5">
        <w:rPr>
          <w:rFonts w:ascii="Times New Roman" w:hAnsi="Times New Roman"/>
          <w:sz w:val="24"/>
          <w:szCs w:val="24"/>
        </w:rPr>
        <w:t>Pasākuma netraucētai un drošai norisei nepieciešamais valsts u</w:t>
      </w:r>
      <w:r w:rsidR="00971F60" w:rsidRPr="000816C5">
        <w:rPr>
          <w:rFonts w:ascii="Times New Roman" w:hAnsi="Times New Roman"/>
          <w:sz w:val="24"/>
          <w:szCs w:val="24"/>
        </w:rPr>
        <w:t xml:space="preserve">n pašvaldību iestāžu atbalsts </w:t>
      </w:r>
    </w:p>
    <w:p w14:paraId="20338296" w14:textId="42D952AD" w:rsidR="00437AF1" w:rsidRPr="001F3898" w:rsidRDefault="00437AF1" w:rsidP="009115A3">
      <w:pPr>
        <w:pStyle w:val="Bezatstarpm"/>
        <w:spacing w:line="276" w:lineRule="auto"/>
        <w:rPr>
          <w:rFonts w:ascii="Times New Roman" w:hAnsi="Times New Roman"/>
          <w:i/>
          <w:sz w:val="24"/>
          <w:szCs w:val="24"/>
        </w:rPr>
      </w:pPr>
      <w:r w:rsidRPr="001F3898">
        <w:rPr>
          <w:rFonts w:ascii="Times New Roman" w:hAnsi="Times New Roman"/>
          <w:i/>
          <w:sz w:val="24"/>
          <w:szCs w:val="24"/>
        </w:rPr>
        <w:t>Pielikumā</w:t>
      </w:r>
      <w:r w:rsidR="001F3898" w:rsidRPr="001F3898">
        <w:rPr>
          <w:rFonts w:ascii="Times New Roman" w:hAnsi="Times New Roman"/>
          <w:i/>
          <w:sz w:val="24"/>
          <w:szCs w:val="24"/>
        </w:rPr>
        <w:t xml:space="preserve"> (s</w:t>
      </w:r>
      <w:r w:rsidR="00FD3E68" w:rsidRPr="001F3898">
        <w:rPr>
          <w:rFonts w:ascii="Times New Roman" w:hAnsi="Times New Roman"/>
          <w:i/>
          <w:sz w:val="24"/>
          <w:szCs w:val="24"/>
        </w:rPr>
        <w:t>askaņā ar likumu „</w:t>
      </w:r>
      <w:r w:rsidR="00FD3E68" w:rsidRPr="001F3898">
        <w:rPr>
          <w:rFonts w:ascii="Times New Roman" w:hAnsi="Times New Roman"/>
          <w:bCs/>
          <w:i/>
          <w:sz w:val="24"/>
          <w:szCs w:val="24"/>
          <w:shd w:val="clear" w:color="auto" w:fill="FFFFFF"/>
        </w:rPr>
        <w:t>Publisku izklaides un svētku pasākumu drošības likums”)</w:t>
      </w:r>
      <w:r w:rsidRPr="001F3898">
        <w:rPr>
          <w:rFonts w:ascii="Times New Roman" w:hAnsi="Times New Roman"/>
          <w:i/>
          <w:sz w:val="24"/>
          <w:szCs w:val="24"/>
        </w:rPr>
        <w:t xml:space="preserve">: </w:t>
      </w:r>
    </w:p>
    <w:p w14:paraId="73257215" w14:textId="77777777" w:rsidR="00437AF1" w:rsidRPr="000816C5" w:rsidRDefault="00437AF1" w:rsidP="009115A3">
      <w:pPr>
        <w:pStyle w:val="Bezatstarpm"/>
        <w:spacing w:line="276" w:lineRule="auto"/>
        <w:rPr>
          <w:rFonts w:ascii="Times New Roman" w:hAnsi="Times New Roman"/>
          <w:sz w:val="24"/>
          <w:szCs w:val="24"/>
        </w:rPr>
      </w:pPr>
    </w:p>
    <w:tbl>
      <w:tblPr>
        <w:tblStyle w:val="Reatabula"/>
        <w:tblW w:w="0" w:type="auto"/>
        <w:tblLook w:val="04A0" w:firstRow="1" w:lastRow="0" w:firstColumn="1" w:lastColumn="0" w:noHBand="0" w:noVBand="1"/>
      </w:tblPr>
      <w:tblGrid>
        <w:gridCol w:w="890"/>
        <w:gridCol w:w="6259"/>
        <w:gridCol w:w="1912"/>
      </w:tblGrid>
      <w:tr w:rsidR="000816C5" w:rsidRPr="000816C5" w14:paraId="56CDD4D1" w14:textId="77777777" w:rsidTr="00B76D81">
        <w:tc>
          <w:tcPr>
            <w:tcW w:w="890" w:type="dxa"/>
          </w:tcPr>
          <w:p w14:paraId="7E96754E" w14:textId="77777777" w:rsidR="00437AF1" w:rsidRPr="000816C5" w:rsidRDefault="00437AF1" w:rsidP="009115A3">
            <w:pPr>
              <w:pStyle w:val="Bezatstarpm"/>
              <w:spacing w:line="276" w:lineRule="auto"/>
              <w:rPr>
                <w:rFonts w:ascii="Times New Roman" w:hAnsi="Times New Roman"/>
                <w:sz w:val="24"/>
                <w:szCs w:val="24"/>
              </w:rPr>
            </w:pPr>
            <w:r w:rsidRPr="000816C5">
              <w:rPr>
                <w:rFonts w:ascii="Times New Roman" w:hAnsi="Times New Roman"/>
                <w:sz w:val="24"/>
                <w:szCs w:val="24"/>
              </w:rPr>
              <w:t>Nr.p.k.</w:t>
            </w:r>
          </w:p>
        </w:tc>
        <w:tc>
          <w:tcPr>
            <w:tcW w:w="6259" w:type="dxa"/>
          </w:tcPr>
          <w:p w14:paraId="6D1F1DE8" w14:textId="2645A12C" w:rsidR="00437AF1" w:rsidRPr="000816C5" w:rsidRDefault="00C11EA0" w:rsidP="009115A3">
            <w:pPr>
              <w:pStyle w:val="Bezatstarpm"/>
              <w:spacing w:line="276" w:lineRule="auto"/>
              <w:rPr>
                <w:rFonts w:ascii="Times New Roman" w:hAnsi="Times New Roman"/>
                <w:sz w:val="24"/>
                <w:szCs w:val="24"/>
              </w:rPr>
            </w:pPr>
            <w:r w:rsidRPr="000816C5">
              <w:rPr>
                <w:rFonts w:ascii="Times New Roman" w:hAnsi="Times New Roman"/>
                <w:sz w:val="24"/>
                <w:szCs w:val="24"/>
              </w:rPr>
              <w:t>J</w:t>
            </w:r>
            <w:r w:rsidR="004959B2" w:rsidRPr="000816C5">
              <w:rPr>
                <w:rFonts w:ascii="Times New Roman" w:hAnsi="Times New Roman"/>
                <w:sz w:val="24"/>
                <w:szCs w:val="24"/>
              </w:rPr>
              <w:t>a nepieciešams</w:t>
            </w:r>
            <w:r w:rsidR="001F3898">
              <w:rPr>
                <w:rFonts w:ascii="Times New Roman" w:hAnsi="Times New Roman"/>
                <w:sz w:val="24"/>
                <w:szCs w:val="24"/>
              </w:rPr>
              <w:t>,</w:t>
            </w:r>
            <w:r w:rsidR="004959B2" w:rsidRPr="000816C5">
              <w:rPr>
                <w:rFonts w:ascii="Times New Roman" w:hAnsi="Times New Roman"/>
                <w:sz w:val="24"/>
                <w:szCs w:val="24"/>
              </w:rPr>
              <w:t xml:space="preserve"> </w:t>
            </w:r>
            <w:r w:rsidR="00CC1359" w:rsidRPr="000816C5">
              <w:rPr>
                <w:rFonts w:ascii="Times New Roman" w:hAnsi="Times New Roman"/>
                <w:sz w:val="24"/>
                <w:szCs w:val="24"/>
              </w:rPr>
              <w:t>Iesniegumam pievieno</w:t>
            </w:r>
            <w:r w:rsidR="00437AF1" w:rsidRPr="000816C5">
              <w:rPr>
                <w:rFonts w:ascii="Times New Roman" w:hAnsi="Times New Roman"/>
                <w:sz w:val="24"/>
                <w:szCs w:val="24"/>
              </w:rPr>
              <w:t xml:space="preserve"> </w:t>
            </w:r>
          </w:p>
        </w:tc>
        <w:tc>
          <w:tcPr>
            <w:tcW w:w="1912" w:type="dxa"/>
          </w:tcPr>
          <w:p w14:paraId="5DCB2EC3" w14:textId="77777777" w:rsidR="00437AF1" w:rsidRPr="000816C5" w:rsidRDefault="00437AF1" w:rsidP="009115A3">
            <w:pPr>
              <w:pStyle w:val="Bezatstarpm"/>
              <w:spacing w:line="276" w:lineRule="auto"/>
              <w:rPr>
                <w:rFonts w:ascii="Times New Roman" w:hAnsi="Times New Roman"/>
                <w:sz w:val="24"/>
                <w:szCs w:val="24"/>
              </w:rPr>
            </w:pPr>
            <w:r w:rsidRPr="000816C5">
              <w:rPr>
                <w:rFonts w:ascii="Times New Roman" w:hAnsi="Times New Roman"/>
                <w:sz w:val="24"/>
                <w:szCs w:val="24"/>
              </w:rPr>
              <w:t>Atzīme par saņemšanu</w:t>
            </w:r>
          </w:p>
        </w:tc>
      </w:tr>
      <w:tr w:rsidR="000816C5" w:rsidRPr="000816C5" w14:paraId="389B7088" w14:textId="77777777" w:rsidTr="00B76D81">
        <w:tc>
          <w:tcPr>
            <w:tcW w:w="890" w:type="dxa"/>
          </w:tcPr>
          <w:p w14:paraId="316A37EF" w14:textId="77777777" w:rsidR="00437AF1" w:rsidRPr="000816C5" w:rsidRDefault="00437AF1" w:rsidP="009115A3">
            <w:pPr>
              <w:pStyle w:val="Bezatstarpm"/>
              <w:spacing w:line="276" w:lineRule="auto"/>
              <w:rPr>
                <w:rFonts w:ascii="Times New Roman" w:hAnsi="Times New Roman"/>
                <w:sz w:val="24"/>
                <w:szCs w:val="24"/>
              </w:rPr>
            </w:pPr>
            <w:r w:rsidRPr="000816C5">
              <w:rPr>
                <w:rFonts w:ascii="Times New Roman" w:hAnsi="Times New Roman"/>
                <w:sz w:val="24"/>
                <w:szCs w:val="24"/>
              </w:rPr>
              <w:t>1.</w:t>
            </w:r>
          </w:p>
        </w:tc>
        <w:tc>
          <w:tcPr>
            <w:tcW w:w="6259" w:type="dxa"/>
          </w:tcPr>
          <w:p w14:paraId="52F095C7" w14:textId="1F724B91" w:rsidR="00437AF1" w:rsidRPr="000816C5" w:rsidRDefault="001F3898" w:rsidP="00B20027">
            <w:pPr>
              <w:pStyle w:val="tv213"/>
              <w:shd w:val="clear" w:color="auto" w:fill="FFFFFF"/>
              <w:spacing w:before="0" w:beforeAutospacing="0" w:after="0" w:afterAutospacing="0" w:line="293" w:lineRule="atLeast"/>
              <w:jc w:val="both"/>
              <w:rPr>
                <w:lang w:val="lv-LV"/>
              </w:rPr>
            </w:pPr>
            <w:r>
              <w:rPr>
                <w:lang w:val="lv-LV"/>
              </w:rPr>
              <w:t>l</w:t>
            </w:r>
            <w:r w:rsidR="00CC1359" w:rsidRPr="000816C5">
              <w:rPr>
                <w:lang w:val="lv-LV"/>
              </w:rPr>
              <w:t>īgumu kopijas, kurus pasākuma organizators noslēdzis ar kārtības uzturētājiem, personām, kas atbildīgas par publiska pasākuma tehnisko drošību, kā arī sabiedrisko kārtību</w:t>
            </w:r>
            <w:r w:rsidR="00CD779F" w:rsidRPr="000816C5">
              <w:rPr>
                <w:lang w:val="lv-LV"/>
              </w:rPr>
              <w:t xml:space="preserve"> </w:t>
            </w:r>
            <w:r>
              <w:rPr>
                <w:lang w:val="lv-LV"/>
              </w:rPr>
              <w:t>un drošību, uzrādot oriģinālus</w:t>
            </w:r>
          </w:p>
        </w:tc>
        <w:tc>
          <w:tcPr>
            <w:tcW w:w="1912" w:type="dxa"/>
          </w:tcPr>
          <w:p w14:paraId="72AED7D8" w14:textId="77777777" w:rsidR="00437AF1" w:rsidRPr="000816C5" w:rsidRDefault="00437AF1" w:rsidP="009115A3">
            <w:pPr>
              <w:pStyle w:val="Bezatstarpm"/>
              <w:spacing w:line="276" w:lineRule="auto"/>
              <w:rPr>
                <w:rFonts w:ascii="Times New Roman" w:hAnsi="Times New Roman"/>
                <w:sz w:val="24"/>
                <w:szCs w:val="24"/>
              </w:rPr>
            </w:pPr>
          </w:p>
        </w:tc>
      </w:tr>
      <w:tr w:rsidR="000816C5" w:rsidRPr="000816C5" w14:paraId="6B5C854D" w14:textId="77777777" w:rsidTr="00B76D81">
        <w:tc>
          <w:tcPr>
            <w:tcW w:w="890" w:type="dxa"/>
          </w:tcPr>
          <w:p w14:paraId="3E38DD02" w14:textId="77777777" w:rsidR="00437AF1" w:rsidRPr="000816C5" w:rsidRDefault="00437AF1" w:rsidP="009115A3">
            <w:pPr>
              <w:pStyle w:val="Bezatstarpm"/>
              <w:spacing w:line="276" w:lineRule="auto"/>
              <w:rPr>
                <w:rFonts w:ascii="Times New Roman" w:hAnsi="Times New Roman"/>
                <w:sz w:val="24"/>
                <w:szCs w:val="24"/>
              </w:rPr>
            </w:pPr>
            <w:r w:rsidRPr="000816C5">
              <w:rPr>
                <w:rFonts w:ascii="Times New Roman" w:hAnsi="Times New Roman"/>
                <w:sz w:val="24"/>
                <w:szCs w:val="24"/>
              </w:rPr>
              <w:t>2.</w:t>
            </w:r>
          </w:p>
        </w:tc>
        <w:tc>
          <w:tcPr>
            <w:tcW w:w="6259" w:type="dxa"/>
          </w:tcPr>
          <w:p w14:paraId="26837A22" w14:textId="1B71926B" w:rsidR="00437AF1" w:rsidRPr="000816C5" w:rsidRDefault="001F3898" w:rsidP="00BA7296">
            <w:pPr>
              <w:pStyle w:val="Bezatstarpm"/>
              <w:spacing w:line="276" w:lineRule="auto"/>
              <w:jc w:val="both"/>
              <w:rPr>
                <w:rFonts w:ascii="Times New Roman" w:hAnsi="Times New Roman"/>
                <w:sz w:val="24"/>
                <w:szCs w:val="24"/>
              </w:rPr>
            </w:pPr>
            <w:r>
              <w:rPr>
                <w:rFonts w:ascii="Times New Roman" w:hAnsi="Times New Roman"/>
                <w:sz w:val="24"/>
                <w:szCs w:val="24"/>
                <w:shd w:val="clear" w:color="auto" w:fill="FFFFFF"/>
              </w:rPr>
              <w:t>detalizētu pasākuma plānu</w:t>
            </w:r>
          </w:p>
        </w:tc>
        <w:tc>
          <w:tcPr>
            <w:tcW w:w="1912" w:type="dxa"/>
          </w:tcPr>
          <w:p w14:paraId="1CF12D1D" w14:textId="77777777" w:rsidR="00437AF1" w:rsidRPr="000816C5" w:rsidRDefault="00437AF1" w:rsidP="009115A3">
            <w:pPr>
              <w:pStyle w:val="Bezatstarpm"/>
              <w:spacing w:line="276" w:lineRule="auto"/>
              <w:rPr>
                <w:rFonts w:ascii="Times New Roman" w:hAnsi="Times New Roman"/>
                <w:sz w:val="24"/>
                <w:szCs w:val="24"/>
              </w:rPr>
            </w:pPr>
          </w:p>
        </w:tc>
      </w:tr>
      <w:tr w:rsidR="000816C5" w:rsidRPr="000816C5" w14:paraId="7457FD12" w14:textId="77777777" w:rsidTr="00B76D81">
        <w:tc>
          <w:tcPr>
            <w:tcW w:w="890" w:type="dxa"/>
          </w:tcPr>
          <w:p w14:paraId="5772DE05" w14:textId="77777777" w:rsidR="00437AF1" w:rsidRPr="000816C5" w:rsidRDefault="00437AF1" w:rsidP="009115A3">
            <w:pPr>
              <w:pStyle w:val="Bezatstarpm"/>
              <w:spacing w:line="276" w:lineRule="auto"/>
              <w:rPr>
                <w:rFonts w:ascii="Times New Roman" w:hAnsi="Times New Roman"/>
                <w:sz w:val="24"/>
                <w:szCs w:val="24"/>
              </w:rPr>
            </w:pPr>
            <w:r w:rsidRPr="000816C5">
              <w:rPr>
                <w:rFonts w:ascii="Times New Roman" w:hAnsi="Times New Roman"/>
                <w:sz w:val="24"/>
                <w:szCs w:val="24"/>
              </w:rPr>
              <w:t>3.</w:t>
            </w:r>
          </w:p>
        </w:tc>
        <w:tc>
          <w:tcPr>
            <w:tcW w:w="6259" w:type="dxa"/>
          </w:tcPr>
          <w:p w14:paraId="6CBC5A2D" w14:textId="60169E4A" w:rsidR="00437AF1" w:rsidRPr="000816C5" w:rsidRDefault="00500507" w:rsidP="00BA7296">
            <w:pPr>
              <w:pStyle w:val="Bezatstarpm"/>
              <w:spacing w:line="276" w:lineRule="auto"/>
              <w:jc w:val="both"/>
              <w:rPr>
                <w:rFonts w:ascii="Times New Roman" w:hAnsi="Times New Roman"/>
                <w:sz w:val="24"/>
                <w:szCs w:val="24"/>
              </w:rPr>
            </w:pPr>
            <w:r w:rsidRPr="000816C5">
              <w:rPr>
                <w:rFonts w:ascii="Times New Roman" w:hAnsi="Times New Roman"/>
                <w:sz w:val="24"/>
                <w:szCs w:val="24"/>
                <w:shd w:val="clear" w:color="auto" w:fill="FFFFFF"/>
              </w:rPr>
              <w:t xml:space="preserve">pasākuma norises vietas īpašnieka rakstveida </w:t>
            </w:r>
            <w:r w:rsidR="001F3898">
              <w:rPr>
                <w:rFonts w:ascii="Times New Roman" w:hAnsi="Times New Roman"/>
                <w:sz w:val="24"/>
                <w:szCs w:val="24"/>
                <w:shd w:val="clear" w:color="auto" w:fill="FFFFFF"/>
              </w:rPr>
              <w:t>piekrišanu tā rīkošanai, ja tas</w:t>
            </w:r>
            <w:r w:rsidRPr="000816C5">
              <w:rPr>
                <w:rFonts w:ascii="Times New Roman" w:hAnsi="Times New Roman"/>
                <w:sz w:val="24"/>
                <w:szCs w:val="24"/>
                <w:shd w:val="clear" w:color="auto" w:fill="FFFFFF"/>
              </w:rPr>
              <w:t xml:space="preserve"> nav pasākuma organizators</w:t>
            </w:r>
          </w:p>
        </w:tc>
        <w:tc>
          <w:tcPr>
            <w:tcW w:w="1912" w:type="dxa"/>
          </w:tcPr>
          <w:p w14:paraId="10DC73ED" w14:textId="602771A6" w:rsidR="00437AF1" w:rsidRPr="000816C5" w:rsidRDefault="00437AF1" w:rsidP="009115A3">
            <w:pPr>
              <w:pStyle w:val="Bezatstarpm"/>
              <w:spacing w:line="276" w:lineRule="auto"/>
              <w:rPr>
                <w:rFonts w:ascii="Times New Roman" w:hAnsi="Times New Roman"/>
                <w:sz w:val="24"/>
                <w:szCs w:val="24"/>
              </w:rPr>
            </w:pPr>
          </w:p>
        </w:tc>
      </w:tr>
      <w:tr w:rsidR="000816C5" w:rsidRPr="000816C5" w14:paraId="3F7729FB" w14:textId="77777777" w:rsidTr="00B76D81">
        <w:tc>
          <w:tcPr>
            <w:tcW w:w="890" w:type="dxa"/>
          </w:tcPr>
          <w:p w14:paraId="6E94A1A8" w14:textId="77777777" w:rsidR="000609E3" w:rsidRPr="000816C5" w:rsidRDefault="000609E3" w:rsidP="009115A3">
            <w:pPr>
              <w:pStyle w:val="Bezatstarpm"/>
              <w:spacing w:line="276" w:lineRule="auto"/>
              <w:rPr>
                <w:rFonts w:ascii="Times New Roman" w:hAnsi="Times New Roman"/>
                <w:sz w:val="24"/>
                <w:szCs w:val="24"/>
              </w:rPr>
            </w:pPr>
            <w:r w:rsidRPr="000816C5">
              <w:rPr>
                <w:rFonts w:ascii="Times New Roman" w:hAnsi="Times New Roman"/>
                <w:sz w:val="24"/>
                <w:szCs w:val="24"/>
              </w:rPr>
              <w:t>4.</w:t>
            </w:r>
          </w:p>
        </w:tc>
        <w:tc>
          <w:tcPr>
            <w:tcW w:w="6259" w:type="dxa"/>
          </w:tcPr>
          <w:p w14:paraId="570AAFA1" w14:textId="5EC3676E" w:rsidR="000609E3" w:rsidRPr="000816C5" w:rsidRDefault="001F3898" w:rsidP="002D1E3A">
            <w:pPr>
              <w:pStyle w:val="Bezatstarpm"/>
              <w:spacing w:line="276" w:lineRule="auto"/>
              <w:jc w:val="both"/>
              <w:rPr>
                <w:rFonts w:ascii="Times New Roman" w:hAnsi="Times New Roman"/>
                <w:sz w:val="24"/>
                <w:szCs w:val="24"/>
              </w:rPr>
            </w:pPr>
            <w:r>
              <w:rPr>
                <w:rFonts w:ascii="Times New Roman" w:hAnsi="Times New Roman"/>
                <w:sz w:val="24"/>
                <w:szCs w:val="24"/>
                <w:shd w:val="clear" w:color="auto" w:fill="FFFFFF"/>
              </w:rPr>
              <w:t>j</w:t>
            </w:r>
            <w:r w:rsidR="000609E3" w:rsidRPr="000816C5">
              <w:rPr>
                <w:rFonts w:ascii="Times New Roman" w:hAnsi="Times New Roman"/>
                <w:sz w:val="24"/>
                <w:szCs w:val="24"/>
                <w:shd w:val="clear" w:color="auto" w:fill="FFFFFF"/>
              </w:rPr>
              <w:t>a plānotais publiskais pasākums paredz sporta sacensības, p</w:t>
            </w:r>
            <w:r w:rsidR="002D1E3A" w:rsidRPr="000816C5">
              <w:rPr>
                <w:rFonts w:ascii="Times New Roman" w:hAnsi="Times New Roman"/>
                <w:sz w:val="24"/>
                <w:szCs w:val="24"/>
                <w:shd w:val="clear" w:color="auto" w:fill="FFFFFF"/>
              </w:rPr>
              <w:t>asākuma organizators papildus šī pielikuma</w:t>
            </w:r>
            <w:r w:rsidR="000609E3" w:rsidRPr="000816C5">
              <w:rPr>
                <w:rFonts w:ascii="Times New Roman" w:hAnsi="Times New Roman"/>
                <w:sz w:val="24"/>
                <w:szCs w:val="24"/>
                <w:shd w:val="clear" w:color="auto" w:fill="FFFFFF"/>
              </w:rPr>
              <w:t xml:space="preserve"> </w:t>
            </w:r>
            <w:r w:rsidR="002D1E3A" w:rsidRPr="000816C5">
              <w:rPr>
                <w:rFonts w:ascii="Times New Roman" w:hAnsi="Times New Roman"/>
                <w:sz w:val="24"/>
                <w:szCs w:val="24"/>
                <w:shd w:val="clear" w:color="auto" w:fill="FFFFFF"/>
              </w:rPr>
              <w:t>1.,2., un</w:t>
            </w:r>
            <w:r w:rsidR="00F953CF" w:rsidRPr="000816C5">
              <w:rPr>
                <w:rFonts w:ascii="Times New Roman" w:hAnsi="Times New Roman"/>
                <w:sz w:val="24"/>
                <w:szCs w:val="24"/>
                <w:shd w:val="clear" w:color="auto" w:fill="FFFFFF"/>
              </w:rPr>
              <w:t xml:space="preserve"> </w:t>
            </w:r>
            <w:r w:rsidR="002D1E3A" w:rsidRPr="000816C5">
              <w:rPr>
                <w:rFonts w:ascii="Times New Roman" w:hAnsi="Times New Roman"/>
                <w:sz w:val="24"/>
                <w:szCs w:val="24"/>
                <w:shd w:val="clear" w:color="auto" w:fill="FFFFFF"/>
              </w:rPr>
              <w:t>3.punktā</w:t>
            </w:r>
            <w:r w:rsidR="000609E3" w:rsidRPr="000816C5">
              <w:rPr>
                <w:rFonts w:ascii="Times New Roman" w:hAnsi="Times New Roman"/>
                <w:sz w:val="24"/>
                <w:szCs w:val="24"/>
                <w:shd w:val="clear" w:color="auto" w:fill="FFFFFF"/>
              </w:rPr>
              <w:t xml:space="preserve"> minētajiem dokumentiem iesniegumam pievieno sporta sacensību nolikumu</w:t>
            </w:r>
          </w:p>
        </w:tc>
        <w:tc>
          <w:tcPr>
            <w:tcW w:w="1912" w:type="dxa"/>
          </w:tcPr>
          <w:p w14:paraId="5000883B" w14:textId="77777777" w:rsidR="000609E3" w:rsidRPr="000816C5" w:rsidRDefault="000609E3" w:rsidP="009115A3">
            <w:pPr>
              <w:pStyle w:val="Bezatstarpm"/>
              <w:spacing w:line="276" w:lineRule="auto"/>
              <w:rPr>
                <w:rFonts w:ascii="Times New Roman" w:hAnsi="Times New Roman"/>
                <w:sz w:val="24"/>
                <w:szCs w:val="24"/>
              </w:rPr>
            </w:pPr>
          </w:p>
        </w:tc>
      </w:tr>
      <w:tr w:rsidR="000816C5" w:rsidRPr="000816C5" w14:paraId="7D96B621" w14:textId="77777777" w:rsidTr="00B76D81">
        <w:tc>
          <w:tcPr>
            <w:tcW w:w="890" w:type="dxa"/>
          </w:tcPr>
          <w:p w14:paraId="59926743" w14:textId="77777777" w:rsidR="000609E3" w:rsidRPr="000816C5" w:rsidRDefault="000609E3" w:rsidP="009115A3">
            <w:pPr>
              <w:pStyle w:val="Bezatstarpm"/>
              <w:spacing w:line="276" w:lineRule="auto"/>
              <w:rPr>
                <w:rFonts w:ascii="Times New Roman" w:hAnsi="Times New Roman"/>
                <w:sz w:val="24"/>
                <w:szCs w:val="24"/>
              </w:rPr>
            </w:pPr>
            <w:r w:rsidRPr="000816C5">
              <w:rPr>
                <w:rFonts w:ascii="Times New Roman" w:hAnsi="Times New Roman"/>
                <w:sz w:val="24"/>
                <w:szCs w:val="24"/>
              </w:rPr>
              <w:t>5.</w:t>
            </w:r>
          </w:p>
        </w:tc>
        <w:tc>
          <w:tcPr>
            <w:tcW w:w="6259" w:type="dxa"/>
          </w:tcPr>
          <w:p w14:paraId="60905073" w14:textId="549776BF" w:rsidR="000609E3" w:rsidRPr="000816C5" w:rsidRDefault="001F3898" w:rsidP="003C4A35">
            <w:pPr>
              <w:pStyle w:val="Bezatstarpm"/>
              <w:spacing w:line="276" w:lineRule="auto"/>
              <w:jc w:val="both"/>
              <w:rPr>
                <w:rFonts w:ascii="Times New Roman" w:hAnsi="Times New Roman"/>
                <w:sz w:val="24"/>
                <w:szCs w:val="24"/>
              </w:rPr>
            </w:pPr>
            <w:r>
              <w:rPr>
                <w:rFonts w:ascii="Times New Roman" w:eastAsia="Times New Roman" w:hAnsi="Times New Roman"/>
                <w:sz w:val="24"/>
                <w:szCs w:val="24"/>
                <w:shd w:val="clear" w:color="auto" w:fill="FFFFFF"/>
                <w:lang w:eastAsia="lv-LV"/>
              </w:rPr>
              <w:t>j</w:t>
            </w:r>
            <w:r w:rsidR="000609E3" w:rsidRPr="000816C5">
              <w:rPr>
                <w:rFonts w:ascii="Times New Roman" w:eastAsia="Times New Roman" w:hAnsi="Times New Roman"/>
                <w:sz w:val="24"/>
                <w:szCs w:val="24"/>
                <w:shd w:val="clear" w:color="auto" w:fill="FFFFFF"/>
                <w:lang w:eastAsia="lv-LV"/>
              </w:rPr>
              <w:t xml:space="preserve">a plānotais publiskais pasākums paredz sacensības </w:t>
            </w:r>
            <w:r w:rsidR="000609E3" w:rsidRPr="000816C5">
              <w:rPr>
                <w:rFonts w:ascii="Times New Roman" w:eastAsia="Times New Roman" w:hAnsi="Times New Roman"/>
                <w:i/>
                <w:sz w:val="24"/>
                <w:szCs w:val="24"/>
                <w:shd w:val="clear" w:color="auto" w:fill="FFFFFF"/>
                <w:lang w:eastAsia="lv-LV"/>
              </w:rPr>
              <w:t>autosportā</w:t>
            </w:r>
            <w:r w:rsidR="000609E3" w:rsidRPr="000816C5">
              <w:rPr>
                <w:rFonts w:ascii="Times New Roman" w:eastAsia="Times New Roman" w:hAnsi="Times New Roman"/>
                <w:sz w:val="24"/>
                <w:szCs w:val="24"/>
                <w:shd w:val="clear" w:color="auto" w:fill="FFFFFF"/>
                <w:lang w:eastAsia="lv-LV"/>
              </w:rPr>
              <w:t xml:space="preserve">, </w:t>
            </w:r>
            <w:r w:rsidR="000609E3" w:rsidRPr="000816C5">
              <w:rPr>
                <w:rFonts w:ascii="Times New Roman" w:eastAsia="Times New Roman" w:hAnsi="Times New Roman"/>
                <w:i/>
                <w:sz w:val="24"/>
                <w:szCs w:val="24"/>
                <w:shd w:val="clear" w:color="auto" w:fill="FFFFFF"/>
                <w:lang w:eastAsia="lv-LV"/>
              </w:rPr>
              <w:t>motosportā</w:t>
            </w:r>
            <w:r w:rsidR="000609E3" w:rsidRPr="000816C5">
              <w:rPr>
                <w:rFonts w:ascii="Times New Roman" w:eastAsia="Times New Roman" w:hAnsi="Times New Roman"/>
                <w:sz w:val="24"/>
                <w:szCs w:val="24"/>
                <w:shd w:val="clear" w:color="auto" w:fill="FFFFFF"/>
                <w:lang w:eastAsia="lv-LV"/>
              </w:rPr>
              <w:t xml:space="preserve"> vai </w:t>
            </w:r>
            <w:r w:rsidR="000609E3" w:rsidRPr="000816C5">
              <w:rPr>
                <w:rFonts w:ascii="Times New Roman" w:eastAsia="Times New Roman" w:hAnsi="Times New Roman"/>
                <w:i/>
                <w:sz w:val="24"/>
                <w:szCs w:val="24"/>
                <w:shd w:val="clear" w:color="auto" w:fill="FFFFFF"/>
                <w:lang w:eastAsia="lv-LV"/>
              </w:rPr>
              <w:t>ūdens motosportā</w:t>
            </w:r>
            <w:r w:rsidR="000609E3" w:rsidRPr="000816C5">
              <w:rPr>
                <w:rFonts w:ascii="Times New Roman" w:eastAsia="Times New Roman" w:hAnsi="Times New Roman"/>
                <w:sz w:val="24"/>
                <w:szCs w:val="24"/>
                <w:shd w:val="clear" w:color="auto" w:fill="FFFFFF"/>
                <w:lang w:eastAsia="lv-LV"/>
              </w:rPr>
              <w:t>, pasākuma organizators papildus</w:t>
            </w:r>
            <w:r w:rsidR="00B510CA" w:rsidRPr="000816C5">
              <w:rPr>
                <w:rFonts w:ascii="Times New Roman" w:eastAsia="Times New Roman" w:hAnsi="Times New Roman"/>
                <w:sz w:val="24"/>
                <w:szCs w:val="24"/>
                <w:shd w:val="clear" w:color="auto" w:fill="FFFFFF"/>
                <w:lang w:eastAsia="lv-LV"/>
              </w:rPr>
              <w:t xml:space="preserve"> </w:t>
            </w:r>
            <w:r w:rsidR="00CC1008" w:rsidRPr="000816C5">
              <w:rPr>
                <w:rFonts w:ascii="Times New Roman" w:eastAsia="Times New Roman" w:hAnsi="Times New Roman"/>
                <w:sz w:val="24"/>
                <w:szCs w:val="24"/>
                <w:shd w:val="clear" w:color="auto" w:fill="FFFFFF"/>
                <w:lang w:eastAsia="lv-LV"/>
              </w:rPr>
              <w:t xml:space="preserve">šī pielikuma </w:t>
            </w:r>
            <w:r w:rsidR="00B510CA" w:rsidRPr="000816C5">
              <w:rPr>
                <w:rFonts w:ascii="Times New Roman" w:eastAsia="Times New Roman" w:hAnsi="Times New Roman"/>
                <w:sz w:val="24"/>
                <w:szCs w:val="24"/>
                <w:shd w:val="clear" w:color="auto" w:fill="FFFFFF"/>
                <w:lang w:eastAsia="lv-LV"/>
              </w:rPr>
              <w:t>4.punktā</w:t>
            </w:r>
            <w:r w:rsidR="000609E3" w:rsidRPr="000816C5">
              <w:rPr>
                <w:rFonts w:ascii="Times New Roman" w:eastAsia="Times New Roman" w:hAnsi="Times New Roman"/>
                <w:sz w:val="24"/>
                <w:szCs w:val="24"/>
                <w:shd w:val="clear" w:color="auto" w:fill="FFFFFF"/>
                <w:lang w:eastAsia="lv-LV"/>
              </w:rPr>
              <w:t xml:space="preserve"> minētajiem dokumentiem iesniegumam pievieno </w:t>
            </w:r>
            <w:hyperlink r:id="rId9" w:tgtFrame="_blank" w:history="1">
              <w:r w:rsidR="003C4A35" w:rsidRPr="000816C5">
                <w:rPr>
                  <w:rFonts w:ascii="Times New Roman" w:eastAsia="Times New Roman" w:hAnsi="Times New Roman"/>
                  <w:sz w:val="24"/>
                  <w:szCs w:val="24"/>
                  <w:u w:val="single"/>
                  <w:lang w:eastAsia="lv-LV"/>
                </w:rPr>
                <w:t>Sporta likumā</w:t>
              </w:r>
            </w:hyperlink>
            <w:r w:rsidR="00C71C62" w:rsidRPr="000816C5">
              <w:rPr>
                <w:rFonts w:ascii="Times New Roman" w:eastAsia="Times New Roman" w:hAnsi="Times New Roman"/>
                <w:sz w:val="24"/>
                <w:szCs w:val="24"/>
                <w:lang w:eastAsia="lv-LV"/>
              </w:rPr>
              <w:t xml:space="preserve"> </w:t>
            </w:r>
            <w:r w:rsidR="000609E3" w:rsidRPr="000816C5">
              <w:rPr>
                <w:rFonts w:ascii="Times New Roman" w:eastAsia="Times New Roman" w:hAnsi="Times New Roman"/>
                <w:sz w:val="24"/>
                <w:szCs w:val="24"/>
                <w:shd w:val="clear" w:color="auto" w:fill="FFFFFF"/>
                <w:lang w:eastAsia="lv-LV"/>
              </w:rPr>
              <w:t xml:space="preserve">noteiktajā kārtībā attiecīgajā sporta veidā atzītās sporta federācijas izsniegtu </w:t>
            </w:r>
            <w:r w:rsidR="000609E3" w:rsidRPr="000816C5">
              <w:rPr>
                <w:rFonts w:ascii="Times New Roman" w:eastAsia="Times New Roman" w:hAnsi="Times New Roman"/>
                <w:sz w:val="24"/>
                <w:szCs w:val="24"/>
                <w:shd w:val="clear" w:color="auto" w:fill="FFFFFF"/>
                <w:lang w:eastAsia="lv-LV"/>
              </w:rPr>
              <w:lastRenderedPageBreak/>
              <w:t>sacensību norises vietas (trases) licences un attiecīgajā sporta veidā licencēta atbilstošas kategorijas galvenā tiesneša licences kopijas, uzrādot oriģinālu, vai</w:t>
            </w:r>
            <w:r w:rsidR="007213CE" w:rsidRPr="000816C5">
              <w:rPr>
                <w:rFonts w:ascii="Times New Roman" w:eastAsia="Times New Roman" w:hAnsi="Times New Roman"/>
                <w:sz w:val="24"/>
                <w:szCs w:val="24"/>
                <w:shd w:val="clear" w:color="auto" w:fill="FFFFFF"/>
                <w:lang w:eastAsia="lv-LV"/>
              </w:rPr>
              <w:t xml:space="preserve"> notariāli apliecinātas kopijas;</w:t>
            </w:r>
          </w:p>
        </w:tc>
        <w:tc>
          <w:tcPr>
            <w:tcW w:w="1912" w:type="dxa"/>
          </w:tcPr>
          <w:p w14:paraId="1B6B4730" w14:textId="77777777" w:rsidR="000609E3" w:rsidRPr="000816C5" w:rsidRDefault="000609E3" w:rsidP="009115A3">
            <w:pPr>
              <w:pStyle w:val="Bezatstarpm"/>
              <w:spacing w:line="276" w:lineRule="auto"/>
              <w:rPr>
                <w:rFonts w:ascii="Times New Roman" w:hAnsi="Times New Roman"/>
                <w:sz w:val="24"/>
                <w:szCs w:val="24"/>
              </w:rPr>
            </w:pPr>
          </w:p>
        </w:tc>
      </w:tr>
      <w:tr w:rsidR="000816C5" w:rsidRPr="000816C5" w14:paraId="3FCD5041" w14:textId="77777777" w:rsidTr="00B76D81">
        <w:tc>
          <w:tcPr>
            <w:tcW w:w="890" w:type="dxa"/>
            <w:tcBorders>
              <w:bottom w:val="single" w:sz="4" w:space="0" w:color="auto"/>
            </w:tcBorders>
          </w:tcPr>
          <w:p w14:paraId="19D60AF3" w14:textId="77777777" w:rsidR="000609E3" w:rsidRPr="000816C5" w:rsidRDefault="000609E3" w:rsidP="009115A3">
            <w:pPr>
              <w:pStyle w:val="Bezatstarpm"/>
              <w:spacing w:line="276" w:lineRule="auto"/>
              <w:rPr>
                <w:rFonts w:ascii="Times New Roman" w:hAnsi="Times New Roman"/>
                <w:sz w:val="24"/>
                <w:szCs w:val="24"/>
              </w:rPr>
            </w:pPr>
            <w:r w:rsidRPr="000816C5">
              <w:rPr>
                <w:rFonts w:ascii="Times New Roman" w:hAnsi="Times New Roman"/>
                <w:sz w:val="24"/>
                <w:szCs w:val="24"/>
              </w:rPr>
              <w:t>6.</w:t>
            </w:r>
          </w:p>
        </w:tc>
        <w:tc>
          <w:tcPr>
            <w:tcW w:w="6259" w:type="dxa"/>
            <w:tcBorders>
              <w:bottom w:val="single" w:sz="4" w:space="0" w:color="auto"/>
            </w:tcBorders>
          </w:tcPr>
          <w:p w14:paraId="436EC29A" w14:textId="548D32C1" w:rsidR="000609E3" w:rsidRPr="000816C5" w:rsidRDefault="001F3898" w:rsidP="000609E3">
            <w:pPr>
              <w:pStyle w:val="Bezatstarpm"/>
              <w:spacing w:line="276" w:lineRule="auto"/>
              <w:jc w:val="both"/>
              <w:rPr>
                <w:rFonts w:ascii="Times New Roman" w:hAnsi="Times New Roman"/>
                <w:sz w:val="24"/>
                <w:szCs w:val="24"/>
              </w:rPr>
            </w:pPr>
            <w:r>
              <w:rPr>
                <w:rFonts w:ascii="Times New Roman" w:hAnsi="Times New Roman"/>
                <w:sz w:val="24"/>
                <w:szCs w:val="24"/>
                <w:shd w:val="clear" w:color="auto" w:fill="FFFFFF"/>
              </w:rPr>
              <w:t>j</w:t>
            </w:r>
            <w:r w:rsidR="000609E3" w:rsidRPr="000816C5">
              <w:rPr>
                <w:rFonts w:ascii="Times New Roman" w:hAnsi="Times New Roman"/>
                <w:sz w:val="24"/>
                <w:szCs w:val="24"/>
                <w:shd w:val="clear" w:color="auto" w:fill="FFFFFF"/>
              </w:rPr>
              <w:t>a publiska pasākuma norises vietā atradīsies vai tiks izmantotas bīstamas iekārtas, pasākuma organizators iesniegumam pievieno normatīvajos aktos paredzēto bīstamo iekārtu valdītājam to lietošanai nepieciešamo atļauju un citu šo iekārtu ekspluatācijai nepieciešamo dokume</w:t>
            </w:r>
            <w:r>
              <w:rPr>
                <w:rFonts w:ascii="Times New Roman" w:hAnsi="Times New Roman"/>
                <w:sz w:val="24"/>
                <w:szCs w:val="24"/>
                <w:shd w:val="clear" w:color="auto" w:fill="FFFFFF"/>
              </w:rPr>
              <w:t>ntu kopijas, uzrādot oriģinālus</w:t>
            </w:r>
          </w:p>
        </w:tc>
        <w:tc>
          <w:tcPr>
            <w:tcW w:w="1912" w:type="dxa"/>
            <w:tcBorders>
              <w:bottom w:val="single" w:sz="4" w:space="0" w:color="auto"/>
            </w:tcBorders>
          </w:tcPr>
          <w:p w14:paraId="0B2C5BE0" w14:textId="77777777" w:rsidR="000609E3" w:rsidRPr="000816C5" w:rsidRDefault="000609E3" w:rsidP="009115A3">
            <w:pPr>
              <w:pStyle w:val="Bezatstarpm"/>
              <w:spacing w:line="276" w:lineRule="auto"/>
              <w:rPr>
                <w:rFonts w:ascii="Times New Roman" w:hAnsi="Times New Roman"/>
                <w:sz w:val="24"/>
                <w:szCs w:val="24"/>
              </w:rPr>
            </w:pPr>
          </w:p>
        </w:tc>
      </w:tr>
    </w:tbl>
    <w:p w14:paraId="64D95F9D" w14:textId="77777777" w:rsidR="00872506" w:rsidRPr="000816C5" w:rsidRDefault="00872506" w:rsidP="00872506">
      <w:pPr>
        <w:pStyle w:val="Bezatstarpm"/>
        <w:spacing w:line="276" w:lineRule="auto"/>
        <w:jc w:val="both"/>
        <w:rPr>
          <w:rFonts w:ascii="Times New Roman" w:hAnsi="Times New Roman"/>
          <w:sz w:val="24"/>
          <w:szCs w:val="24"/>
        </w:rPr>
      </w:pPr>
      <w:r w:rsidRPr="000816C5">
        <w:rPr>
          <w:rFonts w:ascii="Times New Roman" w:hAnsi="Times New Roman"/>
          <w:sz w:val="24"/>
          <w:szCs w:val="24"/>
        </w:rPr>
        <w:t xml:space="preserve">Iesniedzot iesniegumu: </w:t>
      </w:r>
    </w:p>
    <w:p w14:paraId="0235FF9A" w14:textId="77777777" w:rsidR="00872506" w:rsidRPr="000816C5" w:rsidRDefault="00872506" w:rsidP="00872506">
      <w:pPr>
        <w:pStyle w:val="Bezatstarpm"/>
        <w:numPr>
          <w:ilvl w:val="0"/>
          <w:numId w:val="4"/>
        </w:numPr>
        <w:spacing w:line="276" w:lineRule="auto"/>
        <w:ind w:left="0" w:firstLine="360"/>
        <w:jc w:val="both"/>
        <w:rPr>
          <w:rFonts w:ascii="Times New Roman" w:hAnsi="Times New Roman"/>
          <w:sz w:val="24"/>
          <w:szCs w:val="24"/>
        </w:rPr>
      </w:pPr>
      <w:r w:rsidRPr="000816C5">
        <w:rPr>
          <w:rFonts w:ascii="Times New Roman" w:hAnsi="Times New Roman"/>
          <w:sz w:val="24"/>
          <w:szCs w:val="24"/>
        </w:rPr>
        <w:t>Pasākuma organizators uzrāda personu apliecinošu dokumentu, bet juridiskās personas pārstāvis — arī dokumentus, kas apliecina viņa tiesības pārstāvēt attiecīgo juridisko personu;</w:t>
      </w:r>
    </w:p>
    <w:p w14:paraId="72A1B2BE" w14:textId="68E874F9" w:rsidR="0052146A" w:rsidRPr="000816C5" w:rsidRDefault="0052146A" w:rsidP="0052146A">
      <w:pPr>
        <w:pStyle w:val="Bezatstarpm"/>
        <w:numPr>
          <w:ilvl w:val="0"/>
          <w:numId w:val="4"/>
        </w:numPr>
        <w:spacing w:line="276" w:lineRule="auto"/>
        <w:ind w:left="0" w:firstLine="360"/>
        <w:jc w:val="both"/>
        <w:rPr>
          <w:rFonts w:ascii="Times New Roman" w:hAnsi="Times New Roman"/>
          <w:sz w:val="24"/>
          <w:szCs w:val="24"/>
        </w:rPr>
      </w:pPr>
      <w:r w:rsidRPr="000816C5">
        <w:rPr>
          <w:rFonts w:ascii="Times New Roman" w:hAnsi="Times New Roman"/>
          <w:sz w:val="24"/>
          <w:szCs w:val="24"/>
          <w:shd w:val="clear" w:color="auto" w:fill="FFFFFF"/>
        </w:rPr>
        <w:t>Pasākuma organizators</w:t>
      </w:r>
      <w:r w:rsidR="000D7B12" w:rsidRPr="000816C5">
        <w:rPr>
          <w:rFonts w:ascii="Times New Roman" w:hAnsi="Times New Roman"/>
          <w:sz w:val="24"/>
          <w:szCs w:val="24"/>
          <w:shd w:val="clear" w:color="auto" w:fill="FFFFFF"/>
        </w:rPr>
        <w:t xml:space="preserve"> ir atbildīgs</w:t>
      </w:r>
      <w:r w:rsidRPr="000816C5">
        <w:rPr>
          <w:rFonts w:ascii="Times New Roman" w:hAnsi="Times New Roman"/>
          <w:sz w:val="24"/>
          <w:szCs w:val="24"/>
          <w:shd w:val="clear" w:color="auto" w:fill="FFFFFF"/>
        </w:rPr>
        <w:t xml:space="preserve"> par tā drošību kopumā</w:t>
      </w:r>
      <w:r w:rsidR="000D7B12" w:rsidRPr="000816C5">
        <w:rPr>
          <w:rFonts w:ascii="Times New Roman" w:hAnsi="Times New Roman"/>
          <w:sz w:val="24"/>
          <w:szCs w:val="24"/>
          <w:shd w:val="clear" w:color="auto" w:fill="FFFFFF"/>
        </w:rPr>
        <w:t>, citas atbildīgās personas, ja tādas ir, katra par savu konkrētu jomu. P</w:t>
      </w:r>
      <w:r w:rsidRPr="000816C5">
        <w:rPr>
          <w:rFonts w:ascii="Times New Roman" w:hAnsi="Times New Roman"/>
          <w:sz w:val="24"/>
          <w:szCs w:val="24"/>
          <w:shd w:val="clear" w:color="auto" w:fill="FFFFFF"/>
        </w:rPr>
        <w:t xml:space="preserve">ar Likumā noteikto pienākumu nepildīšanu </w:t>
      </w:r>
      <w:r w:rsidR="003118D4" w:rsidRPr="000816C5">
        <w:rPr>
          <w:rFonts w:ascii="Times New Roman" w:hAnsi="Times New Roman"/>
          <w:sz w:val="24"/>
          <w:szCs w:val="24"/>
          <w:shd w:val="clear" w:color="auto" w:fill="FFFFFF"/>
        </w:rPr>
        <w:t>atbildīgās personas</w:t>
      </w:r>
      <w:r w:rsidR="000D7B12" w:rsidRPr="000816C5">
        <w:rPr>
          <w:rFonts w:ascii="Times New Roman" w:hAnsi="Times New Roman"/>
          <w:sz w:val="24"/>
          <w:szCs w:val="24"/>
          <w:shd w:val="clear" w:color="auto" w:fill="FFFFFF"/>
        </w:rPr>
        <w:t xml:space="preserve"> </w:t>
      </w:r>
      <w:r w:rsidRPr="000816C5">
        <w:rPr>
          <w:rFonts w:ascii="Times New Roman" w:hAnsi="Times New Roman"/>
          <w:sz w:val="24"/>
          <w:szCs w:val="24"/>
          <w:shd w:val="clear" w:color="auto" w:fill="FFFFFF"/>
        </w:rPr>
        <w:t>saucam</w:t>
      </w:r>
      <w:r w:rsidR="003118D4" w:rsidRPr="000816C5">
        <w:rPr>
          <w:rFonts w:ascii="Times New Roman" w:hAnsi="Times New Roman"/>
          <w:sz w:val="24"/>
          <w:szCs w:val="24"/>
          <w:shd w:val="clear" w:color="auto" w:fill="FFFFFF"/>
        </w:rPr>
        <w:t>as</w:t>
      </w:r>
      <w:r w:rsidRPr="000816C5">
        <w:rPr>
          <w:rFonts w:ascii="Times New Roman" w:hAnsi="Times New Roman"/>
          <w:sz w:val="24"/>
          <w:szCs w:val="24"/>
          <w:shd w:val="clear" w:color="auto" w:fill="FFFFFF"/>
        </w:rPr>
        <w:t xml:space="preserve"> pie atbildības normatīvajos aktos noteiktajā kārtībā.</w:t>
      </w:r>
    </w:p>
    <w:p w14:paraId="51612F78" w14:textId="77777777" w:rsidR="0052146A" w:rsidRPr="000816C5" w:rsidRDefault="0052146A" w:rsidP="0052146A">
      <w:pPr>
        <w:pStyle w:val="Bezatstarpm"/>
        <w:spacing w:line="276" w:lineRule="auto"/>
        <w:ind w:left="360"/>
        <w:jc w:val="both"/>
        <w:rPr>
          <w:rFonts w:ascii="Times New Roman" w:hAnsi="Times New Roman"/>
          <w:i/>
          <w:sz w:val="24"/>
          <w:szCs w:val="24"/>
        </w:rPr>
      </w:pPr>
    </w:p>
    <w:p w14:paraId="112DB101" w14:textId="40532938" w:rsidR="009115A3" w:rsidRPr="000816C5" w:rsidRDefault="009115A3" w:rsidP="0052146A">
      <w:pPr>
        <w:pStyle w:val="Bezatstarpm"/>
        <w:spacing w:line="276" w:lineRule="auto"/>
        <w:ind w:left="360"/>
        <w:jc w:val="both"/>
        <w:rPr>
          <w:rFonts w:ascii="Times New Roman" w:hAnsi="Times New Roman"/>
          <w:sz w:val="24"/>
          <w:szCs w:val="24"/>
        </w:rPr>
      </w:pPr>
      <w:r w:rsidRPr="000816C5">
        <w:rPr>
          <w:rFonts w:ascii="Times New Roman" w:hAnsi="Times New Roman"/>
          <w:sz w:val="24"/>
          <w:szCs w:val="24"/>
        </w:rPr>
        <w:t>Pielikumā: dokumenti uz ___ lapām</w:t>
      </w:r>
    </w:p>
    <w:p w14:paraId="21161B33" w14:textId="77777777" w:rsidR="009115A3" w:rsidRPr="000816C5" w:rsidRDefault="009115A3" w:rsidP="009115A3">
      <w:pPr>
        <w:pStyle w:val="Bezatstarpm"/>
        <w:spacing w:line="276" w:lineRule="auto"/>
        <w:rPr>
          <w:rFonts w:ascii="Times New Roman" w:hAnsi="Times New Roman"/>
          <w:sz w:val="24"/>
          <w:szCs w:val="24"/>
        </w:rPr>
      </w:pPr>
    </w:p>
    <w:p w14:paraId="681E3084" w14:textId="1E4D93B1" w:rsidR="009115A3" w:rsidRPr="000816C5" w:rsidRDefault="009115A3" w:rsidP="009115A3">
      <w:pPr>
        <w:pStyle w:val="Bezatstarpm"/>
        <w:spacing w:line="276" w:lineRule="auto"/>
        <w:rPr>
          <w:rFonts w:ascii="Times New Roman" w:hAnsi="Times New Roman"/>
          <w:sz w:val="24"/>
          <w:szCs w:val="24"/>
        </w:rPr>
      </w:pPr>
      <w:r w:rsidRPr="000816C5">
        <w:rPr>
          <w:rFonts w:ascii="Times New Roman" w:hAnsi="Times New Roman"/>
          <w:sz w:val="24"/>
          <w:szCs w:val="24"/>
        </w:rPr>
        <w:t xml:space="preserve">20___. </w:t>
      </w:r>
      <w:r w:rsidR="001F3898">
        <w:rPr>
          <w:rFonts w:ascii="Times New Roman" w:hAnsi="Times New Roman"/>
          <w:sz w:val="24"/>
          <w:szCs w:val="24"/>
        </w:rPr>
        <w:t>g</w:t>
      </w:r>
      <w:r w:rsidRPr="000816C5">
        <w:rPr>
          <w:rFonts w:ascii="Times New Roman" w:hAnsi="Times New Roman"/>
          <w:sz w:val="24"/>
          <w:szCs w:val="24"/>
        </w:rPr>
        <w:t>ada ___. __________</w:t>
      </w:r>
      <w:r w:rsidRPr="000816C5">
        <w:rPr>
          <w:rFonts w:ascii="Times New Roman" w:hAnsi="Times New Roman"/>
          <w:sz w:val="24"/>
          <w:szCs w:val="24"/>
        </w:rPr>
        <w:tab/>
      </w:r>
      <w:r w:rsidRPr="000816C5">
        <w:rPr>
          <w:rFonts w:ascii="Times New Roman" w:hAnsi="Times New Roman"/>
          <w:sz w:val="24"/>
          <w:szCs w:val="24"/>
        </w:rPr>
        <w:tab/>
        <w:t>____________________/__________________/</w:t>
      </w:r>
    </w:p>
    <w:p w14:paraId="2BFA71C6" w14:textId="4ADBBB56" w:rsidR="009115A3" w:rsidRPr="000816C5" w:rsidRDefault="009115A3" w:rsidP="00847B20">
      <w:pPr>
        <w:pStyle w:val="Bezatstarpm"/>
        <w:spacing w:line="276" w:lineRule="auto"/>
        <w:ind w:left="4320" w:firstLine="720"/>
        <w:jc w:val="center"/>
        <w:rPr>
          <w:rFonts w:ascii="Times New Roman" w:hAnsi="Times New Roman"/>
          <w:sz w:val="16"/>
          <w:szCs w:val="16"/>
        </w:rPr>
      </w:pPr>
      <w:r w:rsidRPr="000816C5">
        <w:rPr>
          <w:rFonts w:ascii="Times New Roman" w:hAnsi="Times New Roman"/>
          <w:sz w:val="16"/>
          <w:szCs w:val="16"/>
        </w:rPr>
        <w:t>paraksts/paraksta atšifrējums</w:t>
      </w:r>
    </w:p>
    <w:p w14:paraId="6AAEC0D6" w14:textId="77777777" w:rsidR="00343C84" w:rsidRDefault="00343C84" w:rsidP="00847B20">
      <w:pPr>
        <w:pStyle w:val="Bezatstarpm"/>
        <w:spacing w:line="276" w:lineRule="auto"/>
        <w:ind w:left="4320" w:firstLine="720"/>
        <w:jc w:val="center"/>
        <w:rPr>
          <w:rFonts w:ascii="Times New Roman" w:hAnsi="Times New Roman"/>
          <w:sz w:val="16"/>
          <w:szCs w:val="16"/>
        </w:rPr>
      </w:pPr>
    </w:p>
    <w:p w14:paraId="7DA97488" w14:textId="77777777" w:rsidR="000816C5" w:rsidRPr="000816C5" w:rsidRDefault="000816C5" w:rsidP="00847B20">
      <w:pPr>
        <w:pStyle w:val="Bezatstarpm"/>
        <w:spacing w:line="276" w:lineRule="auto"/>
        <w:ind w:left="4320" w:firstLine="720"/>
        <w:jc w:val="center"/>
        <w:rPr>
          <w:rFonts w:ascii="Times New Roman" w:hAnsi="Times New Roman"/>
          <w:sz w:val="16"/>
          <w:szCs w:val="16"/>
        </w:rPr>
      </w:pPr>
    </w:p>
    <w:p w14:paraId="41EB905F" w14:textId="36DE479F" w:rsidR="009115A3" w:rsidRPr="000816C5" w:rsidRDefault="009115A3" w:rsidP="00872506">
      <w:pPr>
        <w:pStyle w:val="Sarakstarindkopa"/>
        <w:ind w:left="0"/>
        <w:jc w:val="both"/>
        <w:rPr>
          <w:i/>
          <w:iCs/>
          <w:sz w:val="20"/>
        </w:rPr>
      </w:pPr>
      <w:r w:rsidRPr="000816C5">
        <w:rPr>
          <w:i/>
          <w:sz w:val="20"/>
        </w:rPr>
        <w:t xml:space="preserve">Saņemtā informācija ir </w:t>
      </w:r>
      <w:r w:rsidRPr="000816C5">
        <w:rPr>
          <w:i/>
          <w:iCs/>
          <w:sz w:val="20"/>
        </w:rPr>
        <w:t>aizsargāta un tajā iekļautās informācijas apstrāde, ja tā saistās ar personas datiem, tiek izmantota un apstrādāta atbilstoši Eiropas Parlamenta un Padomes Regulai (ES) 2016/679 (2016.gada 27. aprīlis).</w:t>
      </w:r>
    </w:p>
    <w:p w14:paraId="086E7682" w14:textId="10C5013E" w:rsidR="00896040" w:rsidRPr="000816C5" w:rsidRDefault="00896040" w:rsidP="00872506">
      <w:pPr>
        <w:pStyle w:val="Sarakstarindkopa"/>
        <w:ind w:left="0"/>
        <w:jc w:val="both"/>
        <w:rPr>
          <w:i/>
          <w:iCs/>
          <w:sz w:val="22"/>
        </w:rPr>
      </w:pPr>
    </w:p>
    <w:p w14:paraId="0BB32C19" w14:textId="2F0BEBA2" w:rsidR="00896040" w:rsidRDefault="00896040" w:rsidP="00872506">
      <w:pPr>
        <w:pStyle w:val="Sarakstarindkopa"/>
        <w:ind w:left="0"/>
        <w:jc w:val="both"/>
        <w:rPr>
          <w:i/>
          <w:iCs/>
          <w:sz w:val="22"/>
        </w:rPr>
      </w:pPr>
    </w:p>
    <w:p w14:paraId="775B6397" w14:textId="7846F3DF" w:rsidR="00AC404E" w:rsidRDefault="00AC404E" w:rsidP="00872506">
      <w:pPr>
        <w:pStyle w:val="Sarakstarindkopa"/>
        <w:ind w:left="0"/>
        <w:jc w:val="both"/>
        <w:rPr>
          <w:i/>
          <w:iCs/>
          <w:sz w:val="22"/>
        </w:rPr>
      </w:pPr>
    </w:p>
    <w:p w14:paraId="5506B702" w14:textId="7DA7B172" w:rsidR="00307154" w:rsidRDefault="00307154" w:rsidP="00872506">
      <w:pPr>
        <w:pStyle w:val="Sarakstarindkopa"/>
        <w:ind w:left="0"/>
        <w:jc w:val="both"/>
        <w:rPr>
          <w:i/>
          <w:iCs/>
          <w:sz w:val="22"/>
        </w:rPr>
      </w:pPr>
    </w:p>
    <w:p w14:paraId="254F6DEF" w14:textId="733925B0" w:rsidR="00307154" w:rsidRDefault="00307154" w:rsidP="00872506">
      <w:pPr>
        <w:pStyle w:val="Sarakstarindkopa"/>
        <w:ind w:left="0"/>
        <w:jc w:val="both"/>
        <w:rPr>
          <w:i/>
          <w:iCs/>
          <w:sz w:val="22"/>
        </w:rPr>
      </w:pPr>
    </w:p>
    <w:p w14:paraId="7267D628" w14:textId="148FBB3D" w:rsidR="00307154" w:rsidRDefault="00307154" w:rsidP="00872506">
      <w:pPr>
        <w:pStyle w:val="Sarakstarindkopa"/>
        <w:ind w:left="0"/>
        <w:jc w:val="both"/>
        <w:rPr>
          <w:i/>
          <w:iCs/>
          <w:sz w:val="22"/>
        </w:rPr>
      </w:pPr>
    </w:p>
    <w:p w14:paraId="690ECCA1" w14:textId="77CD228A" w:rsidR="00307154" w:rsidRDefault="00307154" w:rsidP="00872506">
      <w:pPr>
        <w:pStyle w:val="Sarakstarindkopa"/>
        <w:ind w:left="0"/>
        <w:jc w:val="both"/>
        <w:rPr>
          <w:i/>
          <w:iCs/>
          <w:sz w:val="22"/>
        </w:rPr>
      </w:pPr>
    </w:p>
    <w:p w14:paraId="13B2F11C" w14:textId="52D88514" w:rsidR="00307154" w:rsidRDefault="00307154" w:rsidP="00872506">
      <w:pPr>
        <w:pStyle w:val="Sarakstarindkopa"/>
        <w:ind w:left="0"/>
        <w:jc w:val="both"/>
        <w:rPr>
          <w:i/>
          <w:iCs/>
          <w:sz w:val="22"/>
        </w:rPr>
      </w:pPr>
    </w:p>
    <w:p w14:paraId="57763C29" w14:textId="6DEEE04F" w:rsidR="00307154" w:rsidRDefault="00307154" w:rsidP="00872506">
      <w:pPr>
        <w:pStyle w:val="Sarakstarindkopa"/>
        <w:ind w:left="0"/>
        <w:jc w:val="both"/>
        <w:rPr>
          <w:i/>
          <w:iCs/>
          <w:sz w:val="22"/>
        </w:rPr>
      </w:pPr>
    </w:p>
    <w:p w14:paraId="00203ABA" w14:textId="6F79A724" w:rsidR="00307154" w:rsidRDefault="00307154" w:rsidP="00872506">
      <w:pPr>
        <w:pStyle w:val="Sarakstarindkopa"/>
        <w:ind w:left="0"/>
        <w:jc w:val="both"/>
        <w:rPr>
          <w:i/>
          <w:iCs/>
          <w:sz w:val="22"/>
        </w:rPr>
      </w:pPr>
    </w:p>
    <w:p w14:paraId="290E0B6A" w14:textId="1AD8A2A0" w:rsidR="00307154" w:rsidRDefault="00307154" w:rsidP="00872506">
      <w:pPr>
        <w:pStyle w:val="Sarakstarindkopa"/>
        <w:ind w:left="0"/>
        <w:jc w:val="both"/>
        <w:rPr>
          <w:i/>
          <w:iCs/>
          <w:sz w:val="22"/>
        </w:rPr>
      </w:pPr>
    </w:p>
    <w:p w14:paraId="03E381AF" w14:textId="49F2DAD5" w:rsidR="00307154" w:rsidRDefault="00307154" w:rsidP="00872506">
      <w:pPr>
        <w:pStyle w:val="Sarakstarindkopa"/>
        <w:ind w:left="0"/>
        <w:jc w:val="both"/>
        <w:rPr>
          <w:i/>
          <w:iCs/>
          <w:sz w:val="22"/>
        </w:rPr>
      </w:pPr>
    </w:p>
    <w:p w14:paraId="04C2096E" w14:textId="22F07197" w:rsidR="00307154" w:rsidRDefault="00307154" w:rsidP="00872506">
      <w:pPr>
        <w:pStyle w:val="Sarakstarindkopa"/>
        <w:ind w:left="0"/>
        <w:jc w:val="both"/>
        <w:rPr>
          <w:i/>
          <w:iCs/>
          <w:sz w:val="22"/>
        </w:rPr>
      </w:pPr>
    </w:p>
    <w:p w14:paraId="7D428345" w14:textId="7BB2F0F6" w:rsidR="00307154" w:rsidRDefault="00307154" w:rsidP="00872506">
      <w:pPr>
        <w:pStyle w:val="Sarakstarindkopa"/>
        <w:ind w:left="0"/>
        <w:jc w:val="both"/>
        <w:rPr>
          <w:i/>
          <w:iCs/>
          <w:sz w:val="22"/>
        </w:rPr>
      </w:pPr>
    </w:p>
    <w:p w14:paraId="1AD31A29" w14:textId="2F9F560F" w:rsidR="00307154" w:rsidRDefault="00307154" w:rsidP="00872506">
      <w:pPr>
        <w:pStyle w:val="Sarakstarindkopa"/>
        <w:ind w:left="0"/>
        <w:jc w:val="both"/>
        <w:rPr>
          <w:i/>
          <w:iCs/>
          <w:sz w:val="22"/>
        </w:rPr>
      </w:pPr>
    </w:p>
    <w:p w14:paraId="0EB55C03" w14:textId="5E979B68" w:rsidR="00307154" w:rsidRDefault="00307154" w:rsidP="00872506">
      <w:pPr>
        <w:pStyle w:val="Sarakstarindkopa"/>
        <w:ind w:left="0"/>
        <w:jc w:val="both"/>
        <w:rPr>
          <w:i/>
          <w:iCs/>
          <w:sz w:val="22"/>
        </w:rPr>
      </w:pPr>
    </w:p>
    <w:p w14:paraId="7931C716" w14:textId="05AF7CD3" w:rsidR="00307154" w:rsidRDefault="00307154" w:rsidP="00872506">
      <w:pPr>
        <w:pStyle w:val="Sarakstarindkopa"/>
        <w:ind w:left="0"/>
        <w:jc w:val="both"/>
        <w:rPr>
          <w:i/>
          <w:iCs/>
          <w:sz w:val="22"/>
        </w:rPr>
      </w:pPr>
    </w:p>
    <w:p w14:paraId="3854586F" w14:textId="16D1737E" w:rsidR="00307154" w:rsidRDefault="00307154" w:rsidP="00872506">
      <w:pPr>
        <w:pStyle w:val="Sarakstarindkopa"/>
        <w:ind w:left="0"/>
        <w:jc w:val="both"/>
        <w:rPr>
          <w:i/>
          <w:iCs/>
          <w:sz w:val="22"/>
        </w:rPr>
      </w:pPr>
    </w:p>
    <w:p w14:paraId="7C486217" w14:textId="7FE80AD5" w:rsidR="00307154" w:rsidRDefault="00307154" w:rsidP="00872506">
      <w:pPr>
        <w:pStyle w:val="Sarakstarindkopa"/>
        <w:ind w:left="0"/>
        <w:jc w:val="both"/>
        <w:rPr>
          <w:i/>
          <w:iCs/>
          <w:sz w:val="22"/>
        </w:rPr>
      </w:pPr>
    </w:p>
    <w:p w14:paraId="03F47E99" w14:textId="55A978BD" w:rsidR="00307154" w:rsidRDefault="00307154" w:rsidP="00872506">
      <w:pPr>
        <w:pStyle w:val="Sarakstarindkopa"/>
        <w:ind w:left="0"/>
        <w:jc w:val="both"/>
        <w:rPr>
          <w:i/>
          <w:iCs/>
          <w:sz w:val="22"/>
        </w:rPr>
      </w:pPr>
    </w:p>
    <w:p w14:paraId="6189DD99" w14:textId="010728DA" w:rsidR="00307154" w:rsidRDefault="00307154" w:rsidP="00872506">
      <w:pPr>
        <w:pStyle w:val="Sarakstarindkopa"/>
        <w:ind w:left="0"/>
        <w:jc w:val="both"/>
        <w:rPr>
          <w:i/>
          <w:iCs/>
          <w:sz w:val="22"/>
        </w:rPr>
      </w:pPr>
    </w:p>
    <w:p w14:paraId="0AB6E6C0" w14:textId="25BF0608" w:rsidR="00307154" w:rsidRDefault="00307154" w:rsidP="00872506">
      <w:pPr>
        <w:pStyle w:val="Sarakstarindkopa"/>
        <w:ind w:left="0"/>
        <w:jc w:val="both"/>
        <w:rPr>
          <w:i/>
          <w:iCs/>
          <w:sz w:val="22"/>
        </w:rPr>
      </w:pPr>
    </w:p>
    <w:p w14:paraId="2C571B50" w14:textId="24BFA950" w:rsidR="00307154" w:rsidRDefault="00307154" w:rsidP="00872506">
      <w:pPr>
        <w:pStyle w:val="Sarakstarindkopa"/>
        <w:ind w:left="0"/>
        <w:jc w:val="both"/>
        <w:rPr>
          <w:i/>
          <w:iCs/>
          <w:sz w:val="22"/>
        </w:rPr>
      </w:pPr>
    </w:p>
    <w:p w14:paraId="67CF2AB4" w14:textId="11A62C46" w:rsidR="00307154" w:rsidRDefault="00307154" w:rsidP="00872506">
      <w:pPr>
        <w:pStyle w:val="Sarakstarindkopa"/>
        <w:ind w:left="0"/>
        <w:jc w:val="both"/>
        <w:rPr>
          <w:i/>
          <w:iCs/>
          <w:sz w:val="22"/>
        </w:rPr>
      </w:pPr>
    </w:p>
    <w:p w14:paraId="2EFD3260" w14:textId="42826883" w:rsidR="00307154" w:rsidRDefault="00307154" w:rsidP="00872506">
      <w:pPr>
        <w:pStyle w:val="Sarakstarindkopa"/>
        <w:ind w:left="0"/>
        <w:jc w:val="both"/>
        <w:rPr>
          <w:i/>
          <w:iCs/>
          <w:sz w:val="22"/>
        </w:rPr>
      </w:pPr>
    </w:p>
    <w:p w14:paraId="1FF0490D" w14:textId="602F3AEF" w:rsidR="00307154" w:rsidRDefault="00307154" w:rsidP="00872506">
      <w:pPr>
        <w:pStyle w:val="Sarakstarindkopa"/>
        <w:ind w:left="0"/>
        <w:jc w:val="both"/>
        <w:rPr>
          <w:i/>
          <w:iCs/>
          <w:sz w:val="22"/>
        </w:rPr>
      </w:pPr>
    </w:p>
    <w:p w14:paraId="0EF4BA0B" w14:textId="5D91FBF4" w:rsidR="00307154" w:rsidRDefault="00307154" w:rsidP="00872506">
      <w:pPr>
        <w:pStyle w:val="Sarakstarindkopa"/>
        <w:ind w:left="0"/>
        <w:jc w:val="both"/>
        <w:rPr>
          <w:i/>
          <w:iCs/>
          <w:sz w:val="22"/>
        </w:rPr>
      </w:pPr>
    </w:p>
    <w:p w14:paraId="447BB62D" w14:textId="5908C3D3" w:rsidR="00307154" w:rsidRDefault="00307154" w:rsidP="00872506">
      <w:pPr>
        <w:pStyle w:val="Sarakstarindkopa"/>
        <w:ind w:left="0"/>
        <w:jc w:val="both"/>
        <w:rPr>
          <w:i/>
          <w:iCs/>
          <w:sz w:val="22"/>
        </w:rPr>
      </w:pPr>
    </w:p>
    <w:p w14:paraId="404D4993" w14:textId="77777777" w:rsidR="00307154" w:rsidRDefault="00307154" w:rsidP="00872506">
      <w:pPr>
        <w:pStyle w:val="Sarakstarindkopa"/>
        <w:ind w:left="0"/>
        <w:jc w:val="both"/>
        <w:rPr>
          <w:i/>
          <w:iCs/>
          <w:sz w:val="22"/>
        </w:rPr>
      </w:pPr>
    </w:p>
    <w:p w14:paraId="4ADB5EEC" w14:textId="77777777" w:rsidR="00AC404E" w:rsidRPr="000816C5" w:rsidRDefault="00AC404E" w:rsidP="00872506">
      <w:pPr>
        <w:pStyle w:val="Sarakstarindkopa"/>
        <w:ind w:left="0"/>
        <w:jc w:val="both"/>
        <w:rPr>
          <w:i/>
          <w:iCs/>
          <w:sz w:val="22"/>
        </w:rPr>
      </w:pPr>
    </w:p>
    <w:p w14:paraId="33301E74" w14:textId="1CD46601" w:rsidR="00E00FD1" w:rsidRPr="000816C5" w:rsidRDefault="00E00FD1" w:rsidP="00E00FD1">
      <w:pPr>
        <w:jc w:val="right"/>
        <w:rPr>
          <w:b/>
          <w:i/>
          <w:sz w:val="20"/>
          <w:szCs w:val="22"/>
        </w:rPr>
      </w:pPr>
      <w:r w:rsidRPr="000816C5">
        <w:rPr>
          <w:b/>
          <w:bCs/>
          <w:i/>
          <w:sz w:val="20"/>
          <w:szCs w:val="22"/>
        </w:rPr>
        <w:t xml:space="preserve">2. </w:t>
      </w:r>
      <w:r w:rsidRPr="000816C5">
        <w:rPr>
          <w:b/>
          <w:i/>
          <w:sz w:val="20"/>
          <w:szCs w:val="22"/>
        </w:rPr>
        <w:t>pielikums</w:t>
      </w:r>
    </w:p>
    <w:p w14:paraId="580D1F35" w14:textId="77777777" w:rsidR="00E00FD1" w:rsidRPr="000816C5" w:rsidRDefault="00E00FD1" w:rsidP="00E00FD1">
      <w:pPr>
        <w:jc w:val="right"/>
        <w:rPr>
          <w:bCs/>
          <w:i/>
          <w:sz w:val="20"/>
          <w:szCs w:val="22"/>
        </w:rPr>
      </w:pPr>
      <w:r w:rsidRPr="000816C5">
        <w:rPr>
          <w:bCs/>
          <w:i/>
          <w:sz w:val="20"/>
          <w:szCs w:val="22"/>
        </w:rPr>
        <w:t xml:space="preserve">Kandavas novada domes iekšējie noteikumi </w:t>
      </w:r>
    </w:p>
    <w:p w14:paraId="0A7310A5" w14:textId="77777777" w:rsidR="00E00FD1" w:rsidRPr="000816C5" w:rsidRDefault="00E00FD1" w:rsidP="00E00FD1">
      <w:pPr>
        <w:jc w:val="right"/>
        <w:rPr>
          <w:bCs/>
          <w:i/>
          <w:sz w:val="20"/>
          <w:szCs w:val="22"/>
        </w:rPr>
      </w:pPr>
      <w:r w:rsidRPr="000816C5">
        <w:rPr>
          <w:bCs/>
          <w:i/>
          <w:sz w:val="20"/>
          <w:szCs w:val="22"/>
        </w:rPr>
        <w:t xml:space="preserve">„Par  atļaujas izsniegšanu publisku pasākumu rīkošanai” </w:t>
      </w:r>
    </w:p>
    <w:p w14:paraId="7E4E3B22" w14:textId="00897944" w:rsidR="000816C5" w:rsidRPr="000816C5" w:rsidRDefault="000816C5" w:rsidP="000816C5">
      <w:pPr>
        <w:jc w:val="right"/>
        <w:rPr>
          <w:bCs/>
          <w:i/>
          <w:sz w:val="20"/>
          <w:szCs w:val="22"/>
        </w:rPr>
      </w:pPr>
      <w:r w:rsidRPr="000816C5">
        <w:rPr>
          <w:bCs/>
          <w:i/>
          <w:sz w:val="20"/>
          <w:szCs w:val="22"/>
        </w:rPr>
        <w:t>apst.domes sēdē 2</w:t>
      </w:r>
      <w:r w:rsidR="00307154">
        <w:rPr>
          <w:bCs/>
          <w:i/>
          <w:sz w:val="20"/>
          <w:szCs w:val="22"/>
        </w:rPr>
        <w:t>5</w:t>
      </w:r>
      <w:r w:rsidRPr="000816C5">
        <w:rPr>
          <w:bCs/>
          <w:i/>
          <w:sz w:val="20"/>
          <w:szCs w:val="22"/>
        </w:rPr>
        <w:t>.0</w:t>
      </w:r>
      <w:r w:rsidR="00307154">
        <w:rPr>
          <w:bCs/>
          <w:i/>
          <w:sz w:val="20"/>
          <w:szCs w:val="22"/>
        </w:rPr>
        <w:t>4</w:t>
      </w:r>
      <w:r w:rsidRPr="000816C5">
        <w:rPr>
          <w:bCs/>
          <w:i/>
          <w:sz w:val="20"/>
          <w:szCs w:val="22"/>
        </w:rPr>
        <w:t>.2019. ( protokols Nr.</w:t>
      </w:r>
      <w:r w:rsidR="00307154">
        <w:rPr>
          <w:bCs/>
          <w:i/>
          <w:sz w:val="20"/>
          <w:szCs w:val="22"/>
        </w:rPr>
        <w:t>4</w:t>
      </w:r>
      <w:r w:rsidR="008D1E68">
        <w:rPr>
          <w:bCs/>
          <w:i/>
          <w:sz w:val="20"/>
          <w:szCs w:val="22"/>
        </w:rPr>
        <w:t xml:space="preserve"> </w:t>
      </w:r>
      <w:r w:rsidRPr="000816C5">
        <w:rPr>
          <w:bCs/>
          <w:i/>
          <w:sz w:val="20"/>
          <w:szCs w:val="22"/>
        </w:rPr>
        <w:t xml:space="preserve"> </w:t>
      </w:r>
      <w:r w:rsidR="008D1E68">
        <w:rPr>
          <w:bCs/>
          <w:i/>
          <w:sz w:val="20"/>
          <w:szCs w:val="22"/>
        </w:rPr>
        <w:t>7</w:t>
      </w:r>
      <w:r w:rsidRPr="000816C5">
        <w:rPr>
          <w:bCs/>
          <w:i/>
          <w:sz w:val="20"/>
          <w:szCs w:val="22"/>
        </w:rPr>
        <w:t>.§)</w:t>
      </w:r>
    </w:p>
    <w:p w14:paraId="4645C974" w14:textId="0EEEACBB" w:rsidR="000816C5" w:rsidRPr="000816C5" w:rsidRDefault="000816C5" w:rsidP="00E00FD1">
      <w:pPr>
        <w:jc w:val="right"/>
        <w:rPr>
          <w:bCs/>
          <w:i/>
          <w:sz w:val="22"/>
          <w:szCs w:val="22"/>
        </w:rPr>
      </w:pPr>
    </w:p>
    <w:p w14:paraId="2A678B29" w14:textId="10B39763" w:rsidR="008D1E68" w:rsidRDefault="001F3898" w:rsidP="008D1E68">
      <w:pPr>
        <w:jc w:val="center"/>
        <w:rPr>
          <w:b/>
        </w:rPr>
      </w:pPr>
      <w:r>
        <w:rPr>
          <w:noProof/>
        </w:rPr>
        <w:drawing>
          <wp:anchor distT="0" distB="0" distL="114300" distR="114300" simplePos="0" relativeHeight="251659264" behindDoc="1" locked="0" layoutInCell="1" allowOverlap="1" wp14:anchorId="401BE44A" wp14:editId="23D63A18">
            <wp:simplePos x="0" y="0"/>
            <wp:positionH relativeFrom="margin">
              <wp:posOffset>2546341</wp:posOffset>
            </wp:positionH>
            <wp:positionV relativeFrom="paragraph">
              <wp:posOffset>177800</wp:posOffset>
            </wp:positionV>
            <wp:extent cx="533400" cy="633730"/>
            <wp:effectExtent l="0" t="0" r="0" b="0"/>
            <wp:wrapTight wrapText="bothSides">
              <wp:wrapPolygon edited="0">
                <wp:start x="0" y="0"/>
                <wp:lineTo x="0" y="20778"/>
                <wp:lineTo x="20829" y="20778"/>
                <wp:lineTo x="20829" y="0"/>
                <wp:lineTo x="0" y="0"/>
              </wp:wrapPolygon>
            </wp:wrapTight>
            <wp:docPr id="4" name="Attēls 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26A1A" w14:textId="5B240A7F" w:rsidR="008D1E68" w:rsidRDefault="008D1E68" w:rsidP="008D1E68">
      <w:pPr>
        <w:jc w:val="center"/>
        <w:rPr>
          <w:b/>
        </w:rPr>
      </w:pPr>
    </w:p>
    <w:p w14:paraId="31BD48DA" w14:textId="77777777" w:rsidR="008D1E68" w:rsidRDefault="008D1E68" w:rsidP="008D1E68">
      <w:pPr>
        <w:jc w:val="center"/>
        <w:rPr>
          <w:b/>
        </w:rPr>
      </w:pPr>
    </w:p>
    <w:p w14:paraId="45A0B221" w14:textId="77777777" w:rsidR="008D1E68" w:rsidRDefault="008D1E68" w:rsidP="008D1E68">
      <w:pPr>
        <w:jc w:val="center"/>
        <w:rPr>
          <w:b/>
        </w:rPr>
      </w:pPr>
    </w:p>
    <w:p w14:paraId="40DE7B26" w14:textId="77777777" w:rsidR="008D1E68" w:rsidRDefault="008D1E68" w:rsidP="008D1E68">
      <w:pPr>
        <w:jc w:val="center"/>
        <w:rPr>
          <w:b/>
        </w:rPr>
      </w:pPr>
    </w:p>
    <w:p w14:paraId="32272E82" w14:textId="77777777" w:rsidR="008D1E68" w:rsidRPr="0099629E" w:rsidRDefault="008D1E68" w:rsidP="008D1E68">
      <w:pPr>
        <w:jc w:val="center"/>
        <w:rPr>
          <w:b/>
        </w:rPr>
      </w:pPr>
      <w:r>
        <w:rPr>
          <w:b/>
        </w:rPr>
        <w:t>LATVIJAS REP</w:t>
      </w:r>
      <w:r w:rsidRPr="007C3407">
        <w:rPr>
          <w:b/>
        </w:rPr>
        <w:t>U</w:t>
      </w:r>
      <w:r>
        <w:rPr>
          <w:b/>
        </w:rPr>
        <w:t>BLIKA</w:t>
      </w:r>
    </w:p>
    <w:p w14:paraId="242FF291" w14:textId="77777777" w:rsidR="008D1E68" w:rsidRPr="00DF0892" w:rsidRDefault="008D1E68" w:rsidP="008D1E68">
      <w:pPr>
        <w:jc w:val="center"/>
        <w:rPr>
          <w:b/>
        </w:rPr>
      </w:pPr>
      <w:r w:rsidRPr="00DF0892">
        <w:rPr>
          <w:b/>
        </w:rPr>
        <w:t>KANDAVAS NOVADA</w:t>
      </w:r>
      <w:r>
        <w:rPr>
          <w:b/>
        </w:rPr>
        <w:t xml:space="preserve"> </w:t>
      </w:r>
      <w:r w:rsidRPr="00DF0892">
        <w:rPr>
          <w:b/>
        </w:rPr>
        <w:t>DOME</w:t>
      </w:r>
    </w:p>
    <w:p w14:paraId="5E796723" w14:textId="77777777" w:rsidR="008D1E68" w:rsidRPr="0053148E" w:rsidRDefault="008D1E68" w:rsidP="008D1E68">
      <w:pPr>
        <w:jc w:val="center"/>
        <w:rPr>
          <w:szCs w:val="22"/>
        </w:rPr>
      </w:pPr>
      <w:r w:rsidRPr="0053148E">
        <w:rPr>
          <w:szCs w:val="22"/>
        </w:rPr>
        <w:t xml:space="preserve">Dārza iela 6, Kandava, Kandavas novads, LV </w:t>
      </w:r>
      <w:r>
        <w:rPr>
          <w:szCs w:val="22"/>
        </w:rPr>
        <w:t>–</w:t>
      </w:r>
      <w:r w:rsidRPr="0053148E">
        <w:rPr>
          <w:szCs w:val="22"/>
        </w:rPr>
        <w:t xml:space="preserve"> 3120</w:t>
      </w:r>
      <w:r>
        <w:rPr>
          <w:szCs w:val="22"/>
        </w:rPr>
        <w:t>,</w:t>
      </w:r>
      <w:r w:rsidRPr="0053148E">
        <w:rPr>
          <w:szCs w:val="22"/>
        </w:rPr>
        <w:t xml:space="preserve"> Reģ. Nr.90000050886, </w:t>
      </w:r>
    </w:p>
    <w:p w14:paraId="727687F9" w14:textId="77777777" w:rsidR="008D1E68" w:rsidRPr="0053148E" w:rsidRDefault="008D1E68" w:rsidP="008D1E68">
      <w:pPr>
        <w:jc w:val="center"/>
        <w:rPr>
          <w:szCs w:val="22"/>
        </w:rPr>
      </w:pPr>
      <w:r w:rsidRPr="0053148E">
        <w:rPr>
          <w:szCs w:val="22"/>
        </w:rPr>
        <w:t>Tālrunis 631 82028, fakss 631 82027, e-pasts: dome@kandava.lv</w:t>
      </w:r>
    </w:p>
    <w:p w14:paraId="484B48A1" w14:textId="77777777" w:rsidR="008D1E68" w:rsidRDefault="008D1E68" w:rsidP="008D1E68">
      <w:pPr>
        <w:jc w:val="center"/>
        <w:rPr>
          <w:sz w:val="22"/>
          <w:szCs w:val="22"/>
        </w:rPr>
      </w:pPr>
      <w:r>
        <w:rPr>
          <w:noProof/>
          <w:sz w:val="22"/>
          <w:szCs w:val="22"/>
        </w:rPr>
        <mc:AlternateContent>
          <mc:Choice Requires="wps">
            <w:drawing>
              <wp:anchor distT="0" distB="0" distL="114300" distR="114300" simplePos="0" relativeHeight="251660288" behindDoc="0" locked="0" layoutInCell="1" allowOverlap="1" wp14:anchorId="0978789A" wp14:editId="6DB75FB8">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88CACC"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14:paraId="0B2E14FE" w14:textId="77777777" w:rsidR="008D1E68" w:rsidRDefault="008D1E68" w:rsidP="008D1E68">
      <w:pPr>
        <w:jc w:val="center"/>
      </w:pPr>
      <w:r w:rsidRPr="005545E6">
        <w:t xml:space="preserve">Kandavā </w:t>
      </w:r>
    </w:p>
    <w:p w14:paraId="01E81936" w14:textId="77777777" w:rsidR="008D1E68" w:rsidRPr="005545E6" w:rsidRDefault="008D1E68" w:rsidP="008D1E68">
      <w:pPr>
        <w:jc w:val="center"/>
      </w:pPr>
    </w:p>
    <w:p w14:paraId="3649F32A" w14:textId="77777777" w:rsidR="008D1E68" w:rsidRDefault="008D1E68" w:rsidP="00896040">
      <w:pPr>
        <w:pStyle w:val="Bezatstarpm"/>
        <w:tabs>
          <w:tab w:val="left" w:pos="720"/>
          <w:tab w:val="left" w:pos="1440"/>
          <w:tab w:val="left" w:pos="2160"/>
          <w:tab w:val="left" w:pos="2880"/>
          <w:tab w:val="left" w:pos="3600"/>
          <w:tab w:val="left" w:pos="4320"/>
          <w:tab w:val="left" w:pos="5040"/>
          <w:tab w:val="left" w:pos="7305"/>
        </w:tabs>
        <w:jc w:val="right"/>
        <w:rPr>
          <w:rFonts w:ascii="Times New Roman" w:hAnsi="Times New Roman"/>
          <w:sz w:val="24"/>
          <w:szCs w:val="24"/>
        </w:rPr>
      </w:pPr>
    </w:p>
    <w:p w14:paraId="4E0251DF" w14:textId="77777777" w:rsidR="008D1E68" w:rsidRPr="000816C5" w:rsidRDefault="008D1E68" w:rsidP="00896040">
      <w:pPr>
        <w:pStyle w:val="Bezatstarpm"/>
        <w:tabs>
          <w:tab w:val="left" w:pos="720"/>
          <w:tab w:val="left" w:pos="1440"/>
          <w:tab w:val="left" w:pos="2160"/>
          <w:tab w:val="left" w:pos="2880"/>
          <w:tab w:val="left" w:pos="3600"/>
          <w:tab w:val="left" w:pos="4320"/>
          <w:tab w:val="left" w:pos="5040"/>
          <w:tab w:val="left" w:pos="7305"/>
        </w:tabs>
        <w:jc w:val="right"/>
        <w:rPr>
          <w:rFonts w:ascii="Times New Roman" w:hAnsi="Times New Roman"/>
          <w:sz w:val="24"/>
          <w:szCs w:val="24"/>
        </w:rPr>
      </w:pPr>
    </w:p>
    <w:p w14:paraId="7AF29BAC" w14:textId="77777777" w:rsidR="00896040" w:rsidRPr="000816C5" w:rsidRDefault="00896040" w:rsidP="00896040">
      <w:pPr>
        <w:pStyle w:val="Bezatstarpm"/>
        <w:tabs>
          <w:tab w:val="left" w:pos="720"/>
          <w:tab w:val="left" w:pos="1440"/>
          <w:tab w:val="left" w:pos="2160"/>
          <w:tab w:val="left" w:pos="2880"/>
          <w:tab w:val="left" w:pos="3600"/>
          <w:tab w:val="left" w:pos="4320"/>
          <w:tab w:val="left" w:pos="5040"/>
          <w:tab w:val="left" w:pos="7305"/>
        </w:tabs>
        <w:rPr>
          <w:rFonts w:ascii="Times New Roman" w:hAnsi="Times New Roman"/>
          <w:b/>
          <w:sz w:val="24"/>
          <w:szCs w:val="24"/>
        </w:rPr>
      </w:pPr>
      <w:r w:rsidRPr="000816C5">
        <w:rPr>
          <w:rFonts w:ascii="Times New Roman" w:hAnsi="Times New Roman"/>
          <w:sz w:val="24"/>
          <w:szCs w:val="24"/>
        </w:rPr>
        <w:t>DATUMS,  NR. ____________</w:t>
      </w:r>
      <w:r w:rsidRPr="000816C5">
        <w:rPr>
          <w:rFonts w:ascii="Times New Roman" w:hAnsi="Times New Roman"/>
          <w:sz w:val="24"/>
          <w:szCs w:val="24"/>
        </w:rPr>
        <w:tab/>
      </w:r>
      <w:r w:rsidRPr="000816C5">
        <w:rPr>
          <w:rFonts w:ascii="Times New Roman" w:hAnsi="Times New Roman"/>
          <w:sz w:val="24"/>
          <w:szCs w:val="24"/>
        </w:rPr>
        <w:tab/>
      </w:r>
      <w:r w:rsidRPr="000816C5">
        <w:rPr>
          <w:rFonts w:ascii="Times New Roman" w:hAnsi="Times New Roman"/>
          <w:sz w:val="24"/>
          <w:szCs w:val="24"/>
        </w:rPr>
        <w:tab/>
      </w:r>
      <w:r w:rsidRPr="000816C5">
        <w:rPr>
          <w:rFonts w:ascii="Times New Roman" w:hAnsi="Times New Roman"/>
          <w:sz w:val="24"/>
          <w:szCs w:val="24"/>
        </w:rPr>
        <w:tab/>
      </w:r>
      <w:r w:rsidRPr="000816C5">
        <w:rPr>
          <w:rFonts w:ascii="Times New Roman" w:hAnsi="Times New Roman"/>
          <w:sz w:val="24"/>
          <w:szCs w:val="24"/>
        </w:rPr>
        <w:tab/>
      </w:r>
    </w:p>
    <w:p w14:paraId="484AFC49" w14:textId="77777777" w:rsidR="00896040" w:rsidRPr="000816C5" w:rsidRDefault="00896040" w:rsidP="00896040">
      <w:pPr>
        <w:pStyle w:val="Bezatstarpm"/>
        <w:tabs>
          <w:tab w:val="left" w:pos="720"/>
          <w:tab w:val="left" w:pos="1440"/>
          <w:tab w:val="left" w:pos="2160"/>
          <w:tab w:val="left" w:pos="2880"/>
          <w:tab w:val="left" w:pos="3600"/>
          <w:tab w:val="left" w:pos="4320"/>
          <w:tab w:val="left" w:pos="5040"/>
          <w:tab w:val="left" w:pos="7305"/>
          <w:tab w:val="right" w:pos="9354"/>
        </w:tabs>
        <w:rPr>
          <w:rFonts w:ascii="Times New Roman" w:hAnsi="Times New Roman"/>
          <w:b/>
          <w:sz w:val="24"/>
          <w:szCs w:val="24"/>
        </w:rPr>
      </w:pPr>
      <w:r w:rsidRPr="000816C5">
        <w:rPr>
          <w:rFonts w:ascii="Times New Roman" w:hAnsi="Times New Roman"/>
          <w:b/>
          <w:sz w:val="24"/>
          <w:szCs w:val="24"/>
        </w:rPr>
        <w:tab/>
      </w:r>
      <w:r w:rsidRPr="000816C5">
        <w:rPr>
          <w:rFonts w:ascii="Times New Roman" w:hAnsi="Times New Roman"/>
          <w:b/>
          <w:sz w:val="24"/>
          <w:szCs w:val="24"/>
        </w:rPr>
        <w:tab/>
      </w:r>
      <w:r w:rsidRPr="000816C5">
        <w:rPr>
          <w:rFonts w:ascii="Times New Roman" w:hAnsi="Times New Roman"/>
          <w:b/>
          <w:sz w:val="24"/>
          <w:szCs w:val="24"/>
        </w:rPr>
        <w:tab/>
      </w:r>
      <w:r w:rsidRPr="000816C5">
        <w:rPr>
          <w:rFonts w:ascii="Times New Roman" w:hAnsi="Times New Roman"/>
          <w:b/>
          <w:sz w:val="24"/>
          <w:szCs w:val="24"/>
        </w:rPr>
        <w:tab/>
      </w:r>
      <w:r w:rsidRPr="000816C5">
        <w:rPr>
          <w:rFonts w:ascii="Times New Roman" w:hAnsi="Times New Roman"/>
          <w:b/>
          <w:sz w:val="24"/>
          <w:szCs w:val="24"/>
        </w:rPr>
        <w:tab/>
      </w:r>
      <w:r w:rsidRPr="000816C5">
        <w:rPr>
          <w:rFonts w:ascii="Times New Roman" w:hAnsi="Times New Roman"/>
          <w:b/>
          <w:sz w:val="24"/>
          <w:szCs w:val="24"/>
        </w:rPr>
        <w:tab/>
      </w:r>
      <w:r w:rsidRPr="000816C5">
        <w:rPr>
          <w:rFonts w:ascii="Times New Roman" w:hAnsi="Times New Roman"/>
          <w:b/>
          <w:sz w:val="24"/>
          <w:szCs w:val="24"/>
        </w:rPr>
        <w:tab/>
        <w:t xml:space="preserve">               </w:t>
      </w:r>
      <w:r w:rsidRPr="000816C5">
        <w:rPr>
          <w:rFonts w:ascii="Times New Roman" w:hAnsi="Times New Roman"/>
          <w:b/>
          <w:sz w:val="24"/>
          <w:szCs w:val="24"/>
        </w:rPr>
        <w:tab/>
        <w:t>ADRESĀTS</w:t>
      </w:r>
    </w:p>
    <w:p w14:paraId="7FBD5E72" w14:textId="77777777" w:rsidR="00896040" w:rsidRPr="000816C5" w:rsidRDefault="00896040" w:rsidP="00896040">
      <w:pPr>
        <w:pStyle w:val="Bezatstarpm"/>
        <w:tabs>
          <w:tab w:val="left" w:pos="720"/>
          <w:tab w:val="left" w:pos="1440"/>
          <w:tab w:val="left" w:pos="2160"/>
          <w:tab w:val="left" w:pos="2880"/>
          <w:tab w:val="left" w:pos="3600"/>
          <w:tab w:val="left" w:pos="4320"/>
          <w:tab w:val="left" w:pos="5040"/>
          <w:tab w:val="left" w:pos="7305"/>
        </w:tabs>
        <w:jc w:val="right"/>
        <w:rPr>
          <w:rFonts w:ascii="Times New Roman" w:hAnsi="Times New Roman"/>
          <w:sz w:val="24"/>
          <w:szCs w:val="24"/>
        </w:rPr>
      </w:pPr>
      <w:r w:rsidRPr="000816C5">
        <w:rPr>
          <w:rFonts w:ascii="Times New Roman" w:hAnsi="Times New Roman"/>
          <w:sz w:val="24"/>
          <w:szCs w:val="24"/>
        </w:rPr>
        <w:t xml:space="preserve">                           </w:t>
      </w:r>
      <w:r w:rsidRPr="000816C5">
        <w:rPr>
          <w:rFonts w:ascii="Times New Roman" w:hAnsi="Times New Roman"/>
          <w:sz w:val="24"/>
          <w:szCs w:val="24"/>
        </w:rPr>
        <w:tab/>
      </w:r>
      <w:r w:rsidRPr="000816C5">
        <w:rPr>
          <w:rFonts w:ascii="Times New Roman" w:hAnsi="Times New Roman"/>
          <w:sz w:val="24"/>
          <w:szCs w:val="24"/>
        </w:rPr>
        <w:tab/>
        <w:t xml:space="preserve"> </w:t>
      </w:r>
    </w:p>
    <w:p w14:paraId="2A97F374" w14:textId="77777777" w:rsidR="00896040" w:rsidRPr="000816C5" w:rsidRDefault="00896040" w:rsidP="00995679">
      <w:pPr>
        <w:pStyle w:val="Bezatstarpm"/>
        <w:tabs>
          <w:tab w:val="left" w:pos="720"/>
          <w:tab w:val="left" w:pos="1440"/>
          <w:tab w:val="left" w:pos="2160"/>
          <w:tab w:val="left" w:pos="2880"/>
          <w:tab w:val="left" w:pos="3600"/>
          <w:tab w:val="left" w:pos="4320"/>
          <w:tab w:val="left" w:pos="5040"/>
          <w:tab w:val="left" w:pos="7305"/>
        </w:tabs>
        <w:rPr>
          <w:rFonts w:ascii="Times New Roman" w:hAnsi="Times New Roman"/>
          <w:sz w:val="24"/>
          <w:szCs w:val="24"/>
        </w:rPr>
      </w:pPr>
    </w:p>
    <w:p w14:paraId="2263610A" w14:textId="77777777" w:rsidR="00896040" w:rsidRPr="000816C5" w:rsidRDefault="00896040" w:rsidP="00896040">
      <w:pPr>
        <w:pStyle w:val="Bezatstarpm"/>
        <w:tabs>
          <w:tab w:val="left" w:pos="720"/>
          <w:tab w:val="left" w:pos="1440"/>
          <w:tab w:val="left" w:pos="2160"/>
          <w:tab w:val="left" w:pos="2880"/>
          <w:tab w:val="left" w:pos="3600"/>
          <w:tab w:val="left" w:pos="4320"/>
          <w:tab w:val="left" w:pos="5040"/>
          <w:tab w:val="left" w:pos="7305"/>
        </w:tabs>
        <w:rPr>
          <w:rFonts w:ascii="Times New Roman" w:hAnsi="Times New Roman"/>
          <w:b/>
          <w:i/>
          <w:sz w:val="24"/>
          <w:szCs w:val="24"/>
        </w:rPr>
      </w:pPr>
      <w:r w:rsidRPr="000816C5">
        <w:rPr>
          <w:rFonts w:ascii="Times New Roman" w:hAnsi="Times New Roman"/>
          <w:b/>
          <w:i/>
          <w:sz w:val="24"/>
          <w:szCs w:val="24"/>
        </w:rPr>
        <w:t>ATĻAUJA</w:t>
      </w:r>
    </w:p>
    <w:p w14:paraId="598E8370" w14:textId="77777777" w:rsidR="00896040" w:rsidRPr="000816C5" w:rsidRDefault="00896040" w:rsidP="00896040">
      <w:pPr>
        <w:pStyle w:val="Bezatstarpm"/>
        <w:ind w:left="2880" w:firstLine="720"/>
        <w:rPr>
          <w:sz w:val="24"/>
          <w:szCs w:val="24"/>
        </w:rPr>
      </w:pPr>
    </w:p>
    <w:p w14:paraId="4B55527A" w14:textId="77777777" w:rsidR="00896040" w:rsidRPr="000816C5" w:rsidRDefault="00896040" w:rsidP="00896040">
      <w:pPr>
        <w:pStyle w:val="Bezatstarpm"/>
        <w:ind w:left="2880" w:firstLine="720"/>
        <w:rPr>
          <w:sz w:val="24"/>
          <w:szCs w:val="24"/>
        </w:rPr>
      </w:pPr>
    </w:p>
    <w:p w14:paraId="2349F6A7" w14:textId="77777777" w:rsidR="00896040" w:rsidRPr="000816C5" w:rsidRDefault="00896040" w:rsidP="00896040">
      <w:pPr>
        <w:ind w:firstLine="720"/>
        <w:jc w:val="both"/>
      </w:pPr>
      <w:r w:rsidRPr="000816C5">
        <w:t>Izsniegta (PERSONAS VĀRDS/NOSAUKUMS, PERSONAS KODS/REĢ. NR., ADRESE) publiska pasākuma (PASĀKUMA NOSAUKUMS) rīkošanai, nosakot atbildīgās personas:</w:t>
      </w:r>
    </w:p>
    <w:p w14:paraId="67882075" w14:textId="77777777" w:rsidR="00896040" w:rsidRPr="000816C5" w:rsidRDefault="00896040" w:rsidP="00896040">
      <w:pPr>
        <w:pStyle w:val="Sarakstarindkopa"/>
        <w:numPr>
          <w:ilvl w:val="0"/>
          <w:numId w:val="5"/>
        </w:numPr>
        <w:jc w:val="both"/>
      </w:pPr>
      <w:r w:rsidRPr="000816C5">
        <w:t>Par tehnisko drošību atbildīgo personu (PERSONAS VĀRDS/NOSAUKUMS);</w:t>
      </w:r>
    </w:p>
    <w:p w14:paraId="6C5226C1" w14:textId="6C290DDE" w:rsidR="00896040" w:rsidRPr="000816C5" w:rsidRDefault="00896040" w:rsidP="00896040">
      <w:pPr>
        <w:pStyle w:val="Sarakstarindkopa"/>
        <w:numPr>
          <w:ilvl w:val="0"/>
          <w:numId w:val="5"/>
        </w:numPr>
        <w:jc w:val="both"/>
      </w:pPr>
      <w:r w:rsidRPr="000816C5">
        <w:t>Par sabiedrisko kārtību un drošību atbildīgo personu (PERSONAS VĀRDS/NOSAUKUMS)</w:t>
      </w:r>
      <w:r w:rsidR="001E39D0">
        <w:t>.</w:t>
      </w:r>
    </w:p>
    <w:p w14:paraId="3F4862D5" w14:textId="77777777" w:rsidR="00896040" w:rsidRPr="000816C5" w:rsidRDefault="00896040" w:rsidP="00896040">
      <w:pPr>
        <w:pStyle w:val="Vienkrsteksts"/>
        <w:jc w:val="both"/>
        <w:rPr>
          <w:rFonts w:ascii="Times New Roman" w:hAnsi="Times New Roman" w:cs="Times New Roman"/>
          <w:b/>
          <w:sz w:val="24"/>
          <w:szCs w:val="24"/>
        </w:rPr>
      </w:pPr>
    </w:p>
    <w:p w14:paraId="570449DD" w14:textId="1D59E746" w:rsidR="00896040" w:rsidRPr="000816C5" w:rsidRDefault="00896040" w:rsidP="00896040">
      <w:pPr>
        <w:pStyle w:val="Vienkrsteksts"/>
        <w:jc w:val="both"/>
        <w:rPr>
          <w:rFonts w:ascii="Times New Roman" w:hAnsi="Times New Roman" w:cs="Times New Roman"/>
          <w:sz w:val="24"/>
          <w:szCs w:val="24"/>
        </w:rPr>
      </w:pPr>
      <w:r w:rsidRPr="000816C5">
        <w:rPr>
          <w:rFonts w:ascii="Times New Roman" w:hAnsi="Times New Roman" w:cs="Times New Roman"/>
          <w:sz w:val="24"/>
          <w:szCs w:val="24"/>
        </w:rPr>
        <w:t xml:space="preserve">Pasākuma veids un mērķis </w:t>
      </w:r>
      <w:r w:rsidR="00040389">
        <w:rPr>
          <w:rFonts w:ascii="Times New Roman" w:hAnsi="Times New Roman" w:cs="Times New Roman"/>
          <w:sz w:val="24"/>
          <w:szCs w:val="24"/>
        </w:rPr>
        <w:t>–</w:t>
      </w:r>
      <w:r w:rsidRPr="000816C5">
        <w:rPr>
          <w:rFonts w:ascii="Times New Roman" w:hAnsi="Times New Roman" w:cs="Times New Roman"/>
          <w:sz w:val="24"/>
          <w:szCs w:val="24"/>
        </w:rPr>
        <w:t xml:space="preserve"> (NORĀDA PASĀKUMA MĒRĶI, VEIDU).</w:t>
      </w:r>
    </w:p>
    <w:p w14:paraId="5A927DDF" w14:textId="77777777" w:rsidR="00896040" w:rsidRPr="000816C5" w:rsidRDefault="00896040" w:rsidP="00896040">
      <w:pPr>
        <w:pStyle w:val="Vienkrsteksts"/>
        <w:jc w:val="both"/>
        <w:rPr>
          <w:rFonts w:ascii="Times New Roman" w:hAnsi="Times New Roman" w:cs="Times New Roman"/>
          <w:sz w:val="24"/>
          <w:szCs w:val="24"/>
        </w:rPr>
      </w:pPr>
      <w:r w:rsidRPr="000816C5">
        <w:rPr>
          <w:rFonts w:ascii="Times New Roman" w:hAnsi="Times New Roman" w:cs="Times New Roman"/>
          <w:sz w:val="24"/>
          <w:szCs w:val="24"/>
        </w:rPr>
        <w:t xml:space="preserve">Pasākums notiek (PASĀKUMA NORISES VIETA, DATUMS, </w:t>
      </w:r>
      <w:r w:rsidRPr="000816C5">
        <w:rPr>
          <w:rFonts w:ascii="Times New Roman" w:hAnsi="Times New Roman" w:cs="Times New Roman"/>
          <w:sz w:val="24"/>
          <w:szCs w:val="24"/>
          <w:shd w:val="clear" w:color="auto" w:fill="FFFFFF"/>
        </w:rPr>
        <w:t>SĀKUMA UN PLĀNOTAIS BEIGU LAIKS</w:t>
      </w:r>
      <w:r w:rsidRPr="000816C5">
        <w:rPr>
          <w:rFonts w:ascii="Times New Roman" w:hAnsi="Times New Roman" w:cs="Times New Roman"/>
          <w:sz w:val="24"/>
          <w:szCs w:val="24"/>
        </w:rPr>
        <w:t>).</w:t>
      </w:r>
    </w:p>
    <w:p w14:paraId="40F3C501" w14:textId="77777777" w:rsidR="00896040" w:rsidRPr="000816C5" w:rsidRDefault="00896040" w:rsidP="00896040">
      <w:pPr>
        <w:pStyle w:val="Vienkrsteksts"/>
        <w:jc w:val="both"/>
        <w:rPr>
          <w:rFonts w:ascii="Times New Roman" w:hAnsi="Times New Roman" w:cs="Times New Roman"/>
          <w:b/>
          <w:sz w:val="24"/>
          <w:szCs w:val="24"/>
        </w:rPr>
      </w:pPr>
      <w:r w:rsidRPr="000816C5">
        <w:rPr>
          <w:rFonts w:ascii="Times New Roman" w:hAnsi="Times New Roman" w:cs="Times New Roman"/>
          <w:sz w:val="24"/>
          <w:szCs w:val="24"/>
          <w:shd w:val="clear" w:color="auto" w:fill="FFFFFF"/>
        </w:rPr>
        <w:t xml:space="preserve">Pasākumā izmantojamās bīstamās iekārtas, ja tādas ir – </w:t>
      </w:r>
      <w:r w:rsidRPr="000816C5">
        <w:rPr>
          <w:rFonts w:ascii="Times New Roman" w:hAnsi="Times New Roman" w:cs="Times New Roman"/>
          <w:sz w:val="24"/>
          <w:szCs w:val="24"/>
        </w:rPr>
        <w:t>(NORĀDA IZMANTOJAMĀS BĪSTAMĀS IEKĀRTAS).</w:t>
      </w:r>
    </w:p>
    <w:p w14:paraId="62D98DE7" w14:textId="720A7F42" w:rsidR="00896040" w:rsidRPr="00A60326" w:rsidRDefault="001E39D0" w:rsidP="00C2792F">
      <w:pPr>
        <w:pStyle w:val="Vienkrsteksts"/>
        <w:ind w:firstLine="720"/>
        <w:jc w:val="both"/>
        <w:rPr>
          <w:rFonts w:ascii="Times New Roman" w:hAnsi="Times New Roman" w:cs="Times New Roman"/>
          <w:sz w:val="24"/>
          <w:szCs w:val="24"/>
        </w:rPr>
      </w:pPr>
      <w:r w:rsidRPr="00A60326">
        <w:rPr>
          <w:rFonts w:ascii="Times New Roman" w:hAnsi="Times New Roman" w:cs="Times New Roman"/>
          <w:sz w:val="24"/>
          <w:szCs w:val="24"/>
        </w:rPr>
        <w:t xml:space="preserve">Atļauja izsniegta pamatojoties uz Kandavas novada </w:t>
      </w:r>
      <w:r w:rsidR="001F3898">
        <w:rPr>
          <w:rFonts w:ascii="Times New Roman" w:hAnsi="Times New Roman" w:cs="Times New Roman"/>
          <w:sz w:val="24"/>
          <w:szCs w:val="24"/>
        </w:rPr>
        <w:t>domes izpilddirektora _____gada</w:t>
      </w:r>
      <w:r w:rsidRPr="00A60326">
        <w:rPr>
          <w:rFonts w:ascii="Times New Roman" w:hAnsi="Times New Roman" w:cs="Times New Roman"/>
          <w:sz w:val="24"/>
          <w:szCs w:val="24"/>
        </w:rPr>
        <w:t>___________</w:t>
      </w:r>
      <w:r w:rsidR="001A61C7" w:rsidRPr="00A60326">
        <w:rPr>
          <w:rFonts w:ascii="Times New Roman" w:hAnsi="Times New Roman" w:cs="Times New Roman"/>
          <w:sz w:val="24"/>
          <w:szCs w:val="24"/>
        </w:rPr>
        <w:t xml:space="preserve">  </w:t>
      </w:r>
      <w:r w:rsidRPr="00A60326">
        <w:rPr>
          <w:rFonts w:ascii="Times New Roman" w:hAnsi="Times New Roman" w:cs="Times New Roman"/>
          <w:sz w:val="24"/>
          <w:szCs w:val="24"/>
        </w:rPr>
        <w:t>lēmumu</w:t>
      </w:r>
      <w:r w:rsidR="001A61C7" w:rsidRPr="00A60326">
        <w:rPr>
          <w:rFonts w:ascii="Times New Roman" w:hAnsi="Times New Roman" w:cs="Times New Roman"/>
          <w:sz w:val="24"/>
          <w:szCs w:val="24"/>
        </w:rPr>
        <w:t xml:space="preserve"> Nr___________</w:t>
      </w:r>
      <w:r w:rsidRPr="00A60326">
        <w:rPr>
          <w:rFonts w:ascii="Times New Roman" w:hAnsi="Times New Roman" w:cs="Times New Roman"/>
          <w:sz w:val="24"/>
          <w:szCs w:val="24"/>
        </w:rPr>
        <w:t>.</w:t>
      </w:r>
    </w:p>
    <w:p w14:paraId="4F25CF41" w14:textId="4B618A41" w:rsidR="00896040" w:rsidRDefault="00896040" w:rsidP="00896040">
      <w:pPr>
        <w:pStyle w:val="Vienkrsteksts"/>
        <w:ind w:left="1134"/>
        <w:jc w:val="both"/>
        <w:rPr>
          <w:rFonts w:ascii="Times New Roman" w:hAnsi="Times New Roman" w:cs="Times New Roman"/>
          <w:b/>
          <w:sz w:val="24"/>
          <w:szCs w:val="24"/>
        </w:rPr>
      </w:pPr>
    </w:p>
    <w:p w14:paraId="7801B4F4" w14:textId="77777777" w:rsidR="00040389" w:rsidRPr="000816C5" w:rsidRDefault="00040389" w:rsidP="00896040">
      <w:pPr>
        <w:pStyle w:val="Vienkrsteksts"/>
        <w:ind w:left="1134"/>
        <w:jc w:val="both"/>
        <w:rPr>
          <w:rFonts w:ascii="Times New Roman" w:hAnsi="Times New Roman" w:cs="Times New Roman"/>
          <w:b/>
          <w:sz w:val="24"/>
          <w:szCs w:val="24"/>
        </w:rPr>
      </w:pPr>
    </w:p>
    <w:p w14:paraId="2A56EAF6" w14:textId="09A1D910" w:rsidR="00896040" w:rsidRPr="001F3898" w:rsidRDefault="00896040" w:rsidP="00896040">
      <w:pPr>
        <w:pStyle w:val="Sarakstarindkopa"/>
        <w:ind w:left="0"/>
        <w:jc w:val="both"/>
      </w:pPr>
      <w:r w:rsidRPr="000816C5">
        <w:t>Kandavas novada do</w:t>
      </w:r>
      <w:r w:rsidR="001F3898">
        <w:t>mes izpilddirektors</w:t>
      </w:r>
      <w:r w:rsidR="001F3898">
        <w:tab/>
        <w:t>PARAKSTS</w:t>
      </w:r>
      <w:r w:rsidRPr="000816C5">
        <w:t xml:space="preserve"> </w:t>
      </w:r>
      <w:r w:rsidR="001F3898">
        <w:t xml:space="preserve">              </w:t>
      </w:r>
      <w:r w:rsidRPr="000816C5">
        <w:t>VĀRDS</w:t>
      </w:r>
      <w:r w:rsidR="001F3898">
        <w:t>, UZVĀRDS</w:t>
      </w:r>
    </w:p>
    <w:sectPr w:rsidR="00896040" w:rsidRPr="001F3898" w:rsidSect="009F7C78">
      <w:pgSz w:w="11906" w:h="16838"/>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5EB59" w14:textId="77777777" w:rsidR="003431D2" w:rsidRDefault="003431D2" w:rsidP="00971F60">
      <w:r>
        <w:separator/>
      </w:r>
    </w:p>
  </w:endnote>
  <w:endnote w:type="continuationSeparator" w:id="0">
    <w:p w14:paraId="2C55D4BB" w14:textId="77777777" w:rsidR="003431D2" w:rsidRDefault="003431D2" w:rsidP="0097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6277B" w14:textId="77777777" w:rsidR="003431D2" w:rsidRDefault="003431D2" w:rsidP="00971F60">
      <w:r>
        <w:separator/>
      </w:r>
    </w:p>
  </w:footnote>
  <w:footnote w:type="continuationSeparator" w:id="0">
    <w:p w14:paraId="73F6A862" w14:textId="77777777" w:rsidR="003431D2" w:rsidRDefault="003431D2" w:rsidP="00971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25028"/>
    <w:multiLevelType w:val="hybridMultilevel"/>
    <w:tmpl w:val="120EF9B8"/>
    <w:lvl w:ilvl="0" w:tplc="04260011">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240BD7"/>
    <w:multiLevelType w:val="hybridMultilevel"/>
    <w:tmpl w:val="D36EB37C"/>
    <w:lvl w:ilvl="0" w:tplc="9740101E">
      <w:start w:val="2"/>
      <w:numFmt w:val="decimal"/>
      <w:lvlText w:val="%1."/>
      <w:lvlJc w:val="left"/>
      <w:pPr>
        <w:ind w:left="420" w:hanging="360"/>
      </w:pPr>
      <w:rPr>
        <w:rFonts w:hint="default"/>
        <w:sz w:val="2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1F1F107A"/>
    <w:multiLevelType w:val="hybridMultilevel"/>
    <w:tmpl w:val="441066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B43994"/>
    <w:multiLevelType w:val="multilevel"/>
    <w:tmpl w:val="80AE2678"/>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B1B3BFD"/>
    <w:multiLevelType w:val="hybridMultilevel"/>
    <w:tmpl w:val="7D26A0F0"/>
    <w:lvl w:ilvl="0" w:tplc="39480FE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CA06687"/>
    <w:multiLevelType w:val="hybridMultilevel"/>
    <w:tmpl w:val="A4F601D2"/>
    <w:lvl w:ilvl="0" w:tplc="A6D840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CBF"/>
    <w:rsid w:val="000114E7"/>
    <w:rsid w:val="000235DC"/>
    <w:rsid w:val="00040389"/>
    <w:rsid w:val="00044553"/>
    <w:rsid w:val="000543AE"/>
    <w:rsid w:val="000609E3"/>
    <w:rsid w:val="00071189"/>
    <w:rsid w:val="00071353"/>
    <w:rsid w:val="000753E8"/>
    <w:rsid w:val="000761BD"/>
    <w:rsid w:val="000816C5"/>
    <w:rsid w:val="00081AE4"/>
    <w:rsid w:val="000B7694"/>
    <w:rsid w:val="000C2DD5"/>
    <w:rsid w:val="000C5460"/>
    <w:rsid w:val="000C7B20"/>
    <w:rsid w:val="000D7B12"/>
    <w:rsid w:val="000F174E"/>
    <w:rsid w:val="000F6F18"/>
    <w:rsid w:val="001072EF"/>
    <w:rsid w:val="00115D86"/>
    <w:rsid w:val="001343D9"/>
    <w:rsid w:val="00136FDF"/>
    <w:rsid w:val="001529D3"/>
    <w:rsid w:val="00160506"/>
    <w:rsid w:val="00167612"/>
    <w:rsid w:val="00175B01"/>
    <w:rsid w:val="00191220"/>
    <w:rsid w:val="001928FA"/>
    <w:rsid w:val="001A0558"/>
    <w:rsid w:val="001A1947"/>
    <w:rsid w:val="001A61C7"/>
    <w:rsid w:val="001B1EF3"/>
    <w:rsid w:val="001B7732"/>
    <w:rsid w:val="001D6F92"/>
    <w:rsid w:val="001E39D0"/>
    <w:rsid w:val="001F0886"/>
    <w:rsid w:val="001F3898"/>
    <w:rsid w:val="00221F0C"/>
    <w:rsid w:val="00230127"/>
    <w:rsid w:val="00231C12"/>
    <w:rsid w:val="00240CB1"/>
    <w:rsid w:val="00270AF0"/>
    <w:rsid w:val="0027539A"/>
    <w:rsid w:val="00283BF6"/>
    <w:rsid w:val="002928D2"/>
    <w:rsid w:val="002A4FE2"/>
    <w:rsid w:val="002C1332"/>
    <w:rsid w:val="002C6C00"/>
    <w:rsid w:val="002D1E3A"/>
    <w:rsid w:val="002D417B"/>
    <w:rsid w:val="002D4D3F"/>
    <w:rsid w:val="002D78E5"/>
    <w:rsid w:val="003025F8"/>
    <w:rsid w:val="00307154"/>
    <w:rsid w:val="003118D4"/>
    <w:rsid w:val="0031756D"/>
    <w:rsid w:val="00341823"/>
    <w:rsid w:val="003431D2"/>
    <w:rsid w:val="00343C84"/>
    <w:rsid w:val="00363341"/>
    <w:rsid w:val="0036679F"/>
    <w:rsid w:val="003800AA"/>
    <w:rsid w:val="00391A17"/>
    <w:rsid w:val="003C11C9"/>
    <w:rsid w:val="003C4A35"/>
    <w:rsid w:val="003E3F7C"/>
    <w:rsid w:val="003F1829"/>
    <w:rsid w:val="004137C5"/>
    <w:rsid w:val="004230E6"/>
    <w:rsid w:val="00432B37"/>
    <w:rsid w:val="00437AF1"/>
    <w:rsid w:val="00442336"/>
    <w:rsid w:val="0047065D"/>
    <w:rsid w:val="004838A8"/>
    <w:rsid w:val="00485888"/>
    <w:rsid w:val="00490C97"/>
    <w:rsid w:val="004959B2"/>
    <w:rsid w:val="004961EB"/>
    <w:rsid w:val="004C0215"/>
    <w:rsid w:val="004C20DB"/>
    <w:rsid w:val="004C5631"/>
    <w:rsid w:val="004C6EC6"/>
    <w:rsid w:val="004E663D"/>
    <w:rsid w:val="00500507"/>
    <w:rsid w:val="005147E6"/>
    <w:rsid w:val="00516F33"/>
    <w:rsid w:val="0052146A"/>
    <w:rsid w:val="00555973"/>
    <w:rsid w:val="005575B6"/>
    <w:rsid w:val="0056024A"/>
    <w:rsid w:val="00563F64"/>
    <w:rsid w:val="00593DAB"/>
    <w:rsid w:val="005A26A6"/>
    <w:rsid w:val="005A47DD"/>
    <w:rsid w:val="005A76E1"/>
    <w:rsid w:val="005B4303"/>
    <w:rsid w:val="005C6F82"/>
    <w:rsid w:val="005D5F47"/>
    <w:rsid w:val="005E33C0"/>
    <w:rsid w:val="005E5AA3"/>
    <w:rsid w:val="005E7FA0"/>
    <w:rsid w:val="005F67F2"/>
    <w:rsid w:val="00604AA9"/>
    <w:rsid w:val="00605E6E"/>
    <w:rsid w:val="00614F39"/>
    <w:rsid w:val="0062451B"/>
    <w:rsid w:val="00625F13"/>
    <w:rsid w:val="006263A6"/>
    <w:rsid w:val="00630BDD"/>
    <w:rsid w:val="006377F3"/>
    <w:rsid w:val="006508C2"/>
    <w:rsid w:val="0065320E"/>
    <w:rsid w:val="00660DF4"/>
    <w:rsid w:val="00685AF8"/>
    <w:rsid w:val="00696F9F"/>
    <w:rsid w:val="006D7569"/>
    <w:rsid w:val="006E4157"/>
    <w:rsid w:val="006E6095"/>
    <w:rsid w:val="006F2DF9"/>
    <w:rsid w:val="006F4A37"/>
    <w:rsid w:val="00705CB9"/>
    <w:rsid w:val="007213CE"/>
    <w:rsid w:val="007300A4"/>
    <w:rsid w:val="007315CA"/>
    <w:rsid w:val="007363C8"/>
    <w:rsid w:val="007449EF"/>
    <w:rsid w:val="007542A3"/>
    <w:rsid w:val="00770CC3"/>
    <w:rsid w:val="007860B0"/>
    <w:rsid w:val="007A211A"/>
    <w:rsid w:val="007A28E2"/>
    <w:rsid w:val="007A6D93"/>
    <w:rsid w:val="007B4121"/>
    <w:rsid w:val="007B5014"/>
    <w:rsid w:val="007D0205"/>
    <w:rsid w:val="007F6DD4"/>
    <w:rsid w:val="0080548B"/>
    <w:rsid w:val="008056DA"/>
    <w:rsid w:val="00820A31"/>
    <w:rsid w:val="00821538"/>
    <w:rsid w:val="008473AF"/>
    <w:rsid w:val="00847B20"/>
    <w:rsid w:val="00851A59"/>
    <w:rsid w:val="00864CF8"/>
    <w:rsid w:val="00872506"/>
    <w:rsid w:val="00884633"/>
    <w:rsid w:val="00896040"/>
    <w:rsid w:val="008B2539"/>
    <w:rsid w:val="008C24AD"/>
    <w:rsid w:val="008C5CC3"/>
    <w:rsid w:val="008D0C09"/>
    <w:rsid w:val="008D1E68"/>
    <w:rsid w:val="009115A3"/>
    <w:rsid w:val="00911BDB"/>
    <w:rsid w:val="00912449"/>
    <w:rsid w:val="00920EB9"/>
    <w:rsid w:val="00933232"/>
    <w:rsid w:val="009459F7"/>
    <w:rsid w:val="00971F60"/>
    <w:rsid w:val="00977C8A"/>
    <w:rsid w:val="009841D3"/>
    <w:rsid w:val="00992C90"/>
    <w:rsid w:val="00995679"/>
    <w:rsid w:val="009A2EF1"/>
    <w:rsid w:val="009A626D"/>
    <w:rsid w:val="009B1FA8"/>
    <w:rsid w:val="009B5B42"/>
    <w:rsid w:val="009C088B"/>
    <w:rsid w:val="009D5C8F"/>
    <w:rsid w:val="009F289C"/>
    <w:rsid w:val="009F4AB2"/>
    <w:rsid w:val="009F7C78"/>
    <w:rsid w:val="00A23B1C"/>
    <w:rsid w:val="00A51D8B"/>
    <w:rsid w:val="00A60326"/>
    <w:rsid w:val="00A7411F"/>
    <w:rsid w:val="00A7796A"/>
    <w:rsid w:val="00A87DD9"/>
    <w:rsid w:val="00A92C49"/>
    <w:rsid w:val="00A976CA"/>
    <w:rsid w:val="00AA3CD1"/>
    <w:rsid w:val="00AB5F81"/>
    <w:rsid w:val="00AC404E"/>
    <w:rsid w:val="00AD2CA7"/>
    <w:rsid w:val="00B04042"/>
    <w:rsid w:val="00B15282"/>
    <w:rsid w:val="00B20027"/>
    <w:rsid w:val="00B20D0D"/>
    <w:rsid w:val="00B41A49"/>
    <w:rsid w:val="00B43693"/>
    <w:rsid w:val="00B510CA"/>
    <w:rsid w:val="00B53CBF"/>
    <w:rsid w:val="00B76D81"/>
    <w:rsid w:val="00B80F7D"/>
    <w:rsid w:val="00B85204"/>
    <w:rsid w:val="00B9218F"/>
    <w:rsid w:val="00BA46B6"/>
    <w:rsid w:val="00BA50C5"/>
    <w:rsid w:val="00BA7296"/>
    <w:rsid w:val="00BB3468"/>
    <w:rsid w:val="00BC3281"/>
    <w:rsid w:val="00BE1721"/>
    <w:rsid w:val="00BF3C7B"/>
    <w:rsid w:val="00C0476B"/>
    <w:rsid w:val="00C11714"/>
    <w:rsid w:val="00C11EA0"/>
    <w:rsid w:val="00C2792F"/>
    <w:rsid w:val="00C36529"/>
    <w:rsid w:val="00C513E0"/>
    <w:rsid w:val="00C71C62"/>
    <w:rsid w:val="00C84435"/>
    <w:rsid w:val="00CA4FE2"/>
    <w:rsid w:val="00CC1008"/>
    <w:rsid w:val="00CC1359"/>
    <w:rsid w:val="00CC378A"/>
    <w:rsid w:val="00CC570A"/>
    <w:rsid w:val="00CD1046"/>
    <w:rsid w:val="00CD779F"/>
    <w:rsid w:val="00CE2936"/>
    <w:rsid w:val="00D1343F"/>
    <w:rsid w:val="00D13EF8"/>
    <w:rsid w:val="00D21403"/>
    <w:rsid w:val="00D52E5D"/>
    <w:rsid w:val="00D713DE"/>
    <w:rsid w:val="00D72F8F"/>
    <w:rsid w:val="00DA0F4F"/>
    <w:rsid w:val="00DA1E99"/>
    <w:rsid w:val="00DD719F"/>
    <w:rsid w:val="00DE2993"/>
    <w:rsid w:val="00E00FD1"/>
    <w:rsid w:val="00E062C3"/>
    <w:rsid w:val="00E46D04"/>
    <w:rsid w:val="00E47298"/>
    <w:rsid w:val="00E71000"/>
    <w:rsid w:val="00E83153"/>
    <w:rsid w:val="00EB2BFE"/>
    <w:rsid w:val="00EB41EA"/>
    <w:rsid w:val="00EB66C0"/>
    <w:rsid w:val="00EC31BF"/>
    <w:rsid w:val="00ED1A8F"/>
    <w:rsid w:val="00EE4709"/>
    <w:rsid w:val="00F124E1"/>
    <w:rsid w:val="00F139F6"/>
    <w:rsid w:val="00F14C30"/>
    <w:rsid w:val="00F356B1"/>
    <w:rsid w:val="00F375F1"/>
    <w:rsid w:val="00F54C18"/>
    <w:rsid w:val="00F74065"/>
    <w:rsid w:val="00F9322A"/>
    <w:rsid w:val="00F953CF"/>
    <w:rsid w:val="00FD3E68"/>
    <w:rsid w:val="00FE48FD"/>
    <w:rsid w:val="00FF22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8B978BA"/>
  <w15:docId w15:val="{8CE31170-2170-4FB9-B15E-BA46716E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53CB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Syle 1"/>
    <w:basedOn w:val="Parasts"/>
    <w:link w:val="SarakstarindkopaRakstz"/>
    <w:uiPriority w:val="99"/>
    <w:qFormat/>
    <w:rsid w:val="0027539A"/>
    <w:pPr>
      <w:ind w:left="720"/>
      <w:contextualSpacing/>
    </w:pPr>
  </w:style>
  <w:style w:type="paragraph" w:styleId="Bezatstarpm">
    <w:name w:val="No Spacing"/>
    <w:uiPriority w:val="1"/>
    <w:qFormat/>
    <w:rsid w:val="009115A3"/>
    <w:pPr>
      <w:spacing w:after="0" w:line="240" w:lineRule="auto"/>
    </w:pPr>
    <w:rPr>
      <w:rFonts w:ascii="Calibri" w:eastAsia="Calibri" w:hAnsi="Calibri" w:cs="Times New Roman"/>
    </w:rPr>
  </w:style>
  <w:style w:type="character" w:styleId="Hipersaite">
    <w:name w:val="Hyperlink"/>
    <w:uiPriority w:val="99"/>
    <w:unhideWhenUsed/>
    <w:rsid w:val="009115A3"/>
    <w:rPr>
      <w:color w:val="0000FF"/>
      <w:u w:val="single"/>
    </w:rPr>
  </w:style>
  <w:style w:type="table" w:styleId="Reatabula">
    <w:name w:val="Table Grid"/>
    <w:basedOn w:val="Parastatabula"/>
    <w:uiPriority w:val="59"/>
    <w:rsid w:val="00437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E17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1721"/>
    <w:rPr>
      <w:rFonts w:ascii="Segoe UI" w:eastAsia="Times New Roman" w:hAnsi="Segoe UI" w:cs="Segoe UI"/>
      <w:sz w:val="18"/>
      <w:szCs w:val="18"/>
      <w:lang w:eastAsia="lv-LV"/>
    </w:rPr>
  </w:style>
  <w:style w:type="paragraph" w:customStyle="1" w:styleId="tv213">
    <w:name w:val="tv213"/>
    <w:basedOn w:val="Parasts"/>
    <w:rsid w:val="001072EF"/>
    <w:pPr>
      <w:spacing w:before="100" w:beforeAutospacing="1" w:after="100" w:afterAutospacing="1"/>
    </w:pPr>
    <w:rPr>
      <w:lang w:val="en-US" w:eastAsia="en-US"/>
    </w:rPr>
  </w:style>
  <w:style w:type="paragraph" w:styleId="Vresteksts">
    <w:name w:val="footnote text"/>
    <w:basedOn w:val="Parasts"/>
    <w:link w:val="VrestekstsRakstz"/>
    <w:uiPriority w:val="99"/>
    <w:semiHidden/>
    <w:unhideWhenUsed/>
    <w:rsid w:val="00971F60"/>
    <w:rPr>
      <w:sz w:val="20"/>
      <w:szCs w:val="20"/>
    </w:rPr>
  </w:style>
  <w:style w:type="character" w:customStyle="1" w:styleId="VrestekstsRakstz">
    <w:name w:val="Vēres teksts Rakstz."/>
    <w:basedOn w:val="Noklusjumarindkopasfonts"/>
    <w:link w:val="Vresteksts"/>
    <w:uiPriority w:val="99"/>
    <w:semiHidden/>
    <w:rsid w:val="00971F60"/>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971F60"/>
    <w:rPr>
      <w:vertAlign w:val="superscript"/>
    </w:rPr>
  </w:style>
  <w:style w:type="paragraph" w:styleId="Vienkrsteksts">
    <w:name w:val="Plain Text"/>
    <w:basedOn w:val="Parasts"/>
    <w:link w:val="VienkrstekstsRakstz"/>
    <w:uiPriority w:val="99"/>
    <w:unhideWhenUsed/>
    <w:rsid w:val="00896040"/>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rsid w:val="00896040"/>
    <w:rPr>
      <w:rFonts w:ascii="Calibri" w:hAnsi="Calibri"/>
      <w:szCs w:val="21"/>
    </w:rPr>
  </w:style>
  <w:style w:type="character" w:customStyle="1" w:styleId="SarakstarindkopaRakstz">
    <w:name w:val="Saraksta rindkopa Rakstz."/>
    <w:aliases w:val="Normal bullet 2 Rakstz.,Bullet list Rakstz.,Syle 1 Rakstz."/>
    <w:link w:val="Sarakstarindkopa"/>
    <w:uiPriority w:val="99"/>
    <w:rsid w:val="0089604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6875">
      <w:bodyDiv w:val="1"/>
      <w:marLeft w:val="0"/>
      <w:marRight w:val="0"/>
      <w:marTop w:val="0"/>
      <w:marBottom w:val="0"/>
      <w:divBdr>
        <w:top w:val="none" w:sz="0" w:space="0" w:color="auto"/>
        <w:left w:val="none" w:sz="0" w:space="0" w:color="auto"/>
        <w:bottom w:val="none" w:sz="0" w:space="0" w:color="auto"/>
        <w:right w:val="none" w:sz="0" w:space="0" w:color="auto"/>
      </w:divBdr>
    </w:div>
    <w:div w:id="454955365">
      <w:bodyDiv w:val="1"/>
      <w:marLeft w:val="0"/>
      <w:marRight w:val="0"/>
      <w:marTop w:val="0"/>
      <w:marBottom w:val="0"/>
      <w:divBdr>
        <w:top w:val="none" w:sz="0" w:space="0" w:color="auto"/>
        <w:left w:val="none" w:sz="0" w:space="0" w:color="auto"/>
        <w:bottom w:val="none" w:sz="0" w:space="0" w:color="auto"/>
        <w:right w:val="none" w:sz="0" w:space="0" w:color="auto"/>
      </w:divBdr>
    </w:div>
    <w:div w:id="1011176687">
      <w:bodyDiv w:val="1"/>
      <w:marLeft w:val="0"/>
      <w:marRight w:val="0"/>
      <w:marTop w:val="0"/>
      <w:marBottom w:val="0"/>
      <w:divBdr>
        <w:top w:val="none" w:sz="0" w:space="0" w:color="auto"/>
        <w:left w:val="none" w:sz="0" w:space="0" w:color="auto"/>
        <w:bottom w:val="none" w:sz="0" w:space="0" w:color="auto"/>
        <w:right w:val="none" w:sz="0" w:space="0" w:color="auto"/>
      </w:divBdr>
    </w:div>
    <w:div w:id="1174228558">
      <w:bodyDiv w:val="1"/>
      <w:marLeft w:val="0"/>
      <w:marRight w:val="0"/>
      <w:marTop w:val="0"/>
      <w:marBottom w:val="0"/>
      <w:divBdr>
        <w:top w:val="none" w:sz="0" w:space="0" w:color="auto"/>
        <w:left w:val="none" w:sz="0" w:space="0" w:color="auto"/>
        <w:bottom w:val="none" w:sz="0" w:space="0" w:color="auto"/>
        <w:right w:val="none" w:sz="0" w:space="0" w:color="auto"/>
      </w:divBdr>
    </w:div>
    <w:div w:id="14852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likumi.lv/ta/id/68294-sporta-likums"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9523-AA91-43C0-923D-50A6BB58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6371</Words>
  <Characters>3633</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Anita</cp:lastModifiedBy>
  <cp:revision>29</cp:revision>
  <cp:lastPrinted>2019-04-10T10:13:00Z</cp:lastPrinted>
  <dcterms:created xsi:type="dcterms:W3CDTF">2019-04-03T11:51:00Z</dcterms:created>
  <dcterms:modified xsi:type="dcterms:W3CDTF">2019-04-29T11:02:00Z</dcterms:modified>
</cp:coreProperties>
</file>