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12F3357" wp14:editId="3AD1717D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AE0357" w:rsidRDefault="00B94A0B" w:rsidP="00AE0357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7B78DE">
        <w:rPr>
          <w:sz w:val="24"/>
          <w:szCs w:val="24"/>
        </w:rPr>
        <w:t>6</w:t>
      </w:r>
      <w:r w:rsidRPr="00B94A0B">
        <w:rPr>
          <w:sz w:val="24"/>
          <w:szCs w:val="24"/>
        </w:rPr>
        <w:t xml:space="preserve">.gada </w:t>
      </w:r>
      <w:r w:rsidR="00964946">
        <w:rPr>
          <w:sz w:val="24"/>
          <w:szCs w:val="24"/>
        </w:rPr>
        <w:t>1</w:t>
      </w:r>
      <w:r w:rsidR="003B7415">
        <w:rPr>
          <w:sz w:val="24"/>
          <w:szCs w:val="24"/>
        </w:rPr>
        <w:t>6</w:t>
      </w:r>
      <w:r w:rsidR="007B78DE">
        <w:rPr>
          <w:sz w:val="24"/>
          <w:szCs w:val="24"/>
        </w:rPr>
        <w:t xml:space="preserve">.jūnijā </w:t>
      </w:r>
      <w:r w:rsidRPr="00B94A0B">
        <w:rPr>
          <w:sz w:val="24"/>
          <w:szCs w:val="24"/>
        </w:rPr>
        <w:t>Nr.</w:t>
      </w:r>
      <w:r w:rsidR="003B7415">
        <w:rPr>
          <w:sz w:val="24"/>
          <w:szCs w:val="24"/>
        </w:rPr>
        <w:t>4 – 57/207</w:t>
      </w:r>
      <w:r w:rsidR="00CB0653" w:rsidRPr="00CB0653">
        <w:rPr>
          <w:sz w:val="24"/>
          <w:szCs w:val="24"/>
        </w:rPr>
        <w:t xml:space="preserve"> </w:t>
      </w:r>
    </w:p>
    <w:p w:rsidR="00AE0357" w:rsidRDefault="00AE0357" w:rsidP="00AE0357">
      <w:pPr>
        <w:rPr>
          <w:sz w:val="24"/>
          <w:szCs w:val="24"/>
        </w:rPr>
      </w:pPr>
    </w:p>
    <w:p w:rsidR="00A50D0F" w:rsidRPr="00B94A0B" w:rsidRDefault="00033589" w:rsidP="00AE035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8DE">
        <w:rPr>
          <w:sz w:val="24"/>
          <w:szCs w:val="24"/>
        </w:rPr>
        <w:tab/>
      </w:r>
    </w:p>
    <w:p w:rsidR="007B78DE" w:rsidRDefault="00B81FF6" w:rsidP="007B78DE">
      <w:pPr>
        <w:rPr>
          <w:sz w:val="24"/>
          <w:szCs w:val="24"/>
        </w:rPr>
      </w:pPr>
      <w:r w:rsidRPr="00033589">
        <w:rPr>
          <w:sz w:val="24"/>
          <w:szCs w:val="24"/>
        </w:rPr>
        <w:t xml:space="preserve">Par iepirkuma </w:t>
      </w:r>
      <w:r w:rsidRPr="007B78DE">
        <w:rPr>
          <w:sz w:val="24"/>
          <w:szCs w:val="24"/>
        </w:rPr>
        <w:t>procedūru „</w:t>
      </w:r>
      <w:r w:rsidR="007B78DE" w:rsidRPr="007B78DE">
        <w:rPr>
          <w:sz w:val="24"/>
          <w:szCs w:val="24"/>
        </w:rPr>
        <w:t xml:space="preserve">Kandavas </w:t>
      </w:r>
    </w:p>
    <w:p w:rsidR="00B81FF6" w:rsidRPr="007B78DE" w:rsidRDefault="007B78DE" w:rsidP="007B78DE">
      <w:pPr>
        <w:rPr>
          <w:bCs/>
          <w:sz w:val="24"/>
          <w:szCs w:val="24"/>
        </w:rPr>
      </w:pPr>
      <w:r w:rsidRPr="007B78DE">
        <w:rPr>
          <w:sz w:val="24"/>
          <w:szCs w:val="24"/>
        </w:rPr>
        <w:t>pilsētas siltumtrašu pārbūve un izbūve</w:t>
      </w:r>
      <w:r w:rsidR="00B81FF6" w:rsidRPr="007B78DE">
        <w:rPr>
          <w:bCs/>
          <w:sz w:val="24"/>
          <w:szCs w:val="24"/>
        </w:rPr>
        <w:t xml:space="preserve">” </w:t>
      </w:r>
    </w:p>
    <w:p w:rsidR="00B94A0B" w:rsidRPr="00033589" w:rsidRDefault="00B94A0B">
      <w:pPr>
        <w:rPr>
          <w:sz w:val="24"/>
          <w:szCs w:val="24"/>
        </w:rPr>
      </w:pPr>
    </w:p>
    <w:p w:rsidR="00964946" w:rsidRDefault="00D806CC" w:rsidP="00964946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ab/>
      </w:r>
      <w:r w:rsidR="0012436C" w:rsidRPr="007B78DE">
        <w:rPr>
          <w:sz w:val="24"/>
          <w:szCs w:val="24"/>
        </w:rPr>
        <w:t>SIA „Kandavas komunālie pakalpojumi” Iepirkum</w:t>
      </w:r>
      <w:r w:rsidR="005C2642" w:rsidRPr="007B78DE">
        <w:rPr>
          <w:sz w:val="24"/>
          <w:szCs w:val="24"/>
        </w:rPr>
        <w:t>u</w:t>
      </w:r>
      <w:r w:rsidR="0012436C" w:rsidRPr="007B78DE">
        <w:rPr>
          <w:sz w:val="24"/>
          <w:szCs w:val="24"/>
        </w:rPr>
        <w:t xml:space="preserve"> komisija 201</w:t>
      </w:r>
      <w:r w:rsidR="007B78DE" w:rsidRPr="007B78DE">
        <w:rPr>
          <w:sz w:val="24"/>
          <w:szCs w:val="24"/>
        </w:rPr>
        <w:t>6</w:t>
      </w:r>
      <w:r w:rsidR="0012436C" w:rsidRPr="007B78DE">
        <w:rPr>
          <w:sz w:val="24"/>
          <w:szCs w:val="24"/>
        </w:rPr>
        <w:t>.gada</w:t>
      </w:r>
      <w:r w:rsidR="005C2642" w:rsidRPr="007B78DE">
        <w:rPr>
          <w:sz w:val="24"/>
          <w:szCs w:val="24"/>
        </w:rPr>
        <w:t xml:space="preserve"> </w:t>
      </w:r>
      <w:r w:rsidR="007B78DE" w:rsidRPr="007B78DE">
        <w:rPr>
          <w:sz w:val="24"/>
          <w:szCs w:val="24"/>
        </w:rPr>
        <w:t>1</w:t>
      </w:r>
      <w:r w:rsidR="00964946">
        <w:rPr>
          <w:sz w:val="24"/>
          <w:szCs w:val="24"/>
        </w:rPr>
        <w:t>5</w:t>
      </w:r>
      <w:r w:rsidR="007B78DE" w:rsidRPr="007B78DE">
        <w:rPr>
          <w:sz w:val="24"/>
          <w:szCs w:val="24"/>
        </w:rPr>
        <w:t xml:space="preserve">.jūnijā </w:t>
      </w:r>
      <w:r w:rsidR="0012436C" w:rsidRPr="007B78DE">
        <w:rPr>
          <w:sz w:val="24"/>
          <w:szCs w:val="24"/>
        </w:rPr>
        <w:t xml:space="preserve">ir saņēmusi </w:t>
      </w:r>
      <w:r w:rsidR="005C2642" w:rsidRPr="007B78DE">
        <w:rPr>
          <w:sz w:val="24"/>
          <w:szCs w:val="24"/>
        </w:rPr>
        <w:t>jautājumu</w:t>
      </w:r>
      <w:r w:rsidR="00A772F4" w:rsidRPr="007B78DE">
        <w:rPr>
          <w:sz w:val="24"/>
          <w:szCs w:val="24"/>
        </w:rPr>
        <w:t>s</w:t>
      </w:r>
      <w:r w:rsidR="005C2642" w:rsidRPr="007B78DE">
        <w:rPr>
          <w:sz w:val="24"/>
          <w:szCs w:val="24"/>
        </w:rPr>
        <w:t xml:space="preserve"> </w:t>
      </w:r>
      <w:r w:rsidR="0012436C" w:rsidRPr="007B78DE">
        <w:rPr>
          <w:sz w:val="24"/>
          <w:szCs w:val="24"/>
        </w:rPr>
        <w:t xml:space="preserve">par iepirkuma procedūras </w:t>
      </w:r>
      <w:r w:rsidR="004A783A" w:rsidRPr="007B78DE">
        <w:rPr>
          <w:sz w:val="24"/>
          <w:szCs w:val="24"/>
        </w:rPr>
        <w:t>dokumentāciju</w:t>
      </w:r>
      <w:r w:rsidR="002D463D" w:rsidRPr="007B78DE">
        <w:rPr>
          <w:sz w:val="24"/>
          <w:szCs w:val="24"/>
        </w:rPr>
        <w:t>:</w:t>
      </w:r>
    </w:p>
    <w:p w:rsidR="00964946" w:rsidRPr="00964946" w:rsidRDefault="00A772F4" w:rsidP="00964946">
      <w:pPr>
        <w:ind w:firstLine="720"/>
        <w:jc w:val="both"/>
        <w:rPr>
          <w:i/>
          <w:sz w:val="24"/>
          <w:szCs w:val="24"/>
        </w:rPr>
      </w:pPr>
      <w:r w:rsidRPr="007B78DE">
        <w:rPr>
          <w:i/>
          <w:sz w:val="24"/>
          <w:szCs w:val="24"/>
        </w:rPr>
        <w:t>1.</w:t>
      </w:r>
      <w:r w:rsidRPr="007B78DE">
        <w:rPr>
          <w:sz w:val="24"/>
          <w:szCs w:val="24"/>
        </w:rPr>
        <w:t xml:space="preserve"> </w:t>
      </w:r>
      <w:r w:rsidR="00964946" w:rsidRPr="00964946">
        <w:rPr>
          <w:i/>
          <w:sz w:val="24"/>
          <w:szCs w:val="24"/>
        </w:rPr>
        <w:t xml:space="preserve">lūdzam Pasūtītāju precizēt nolikuma </w:t>
      </w:r>
      <w:r w:rsidR="00964946" w:rsidRPr="00964946">
        <w:rPr>
          <w:i/>
          <w:sz w:val="24"/>
          <w:szCs w:val="24"/>
          <w:u w:val="single"/>
        </w:rPr>
        <w:t>4.9.2.2. punktā</w:t>
      </w:r>
      <w:r w:rsidR="00964946" w:rsidRPr="00964946">
        <w:rPr>
          <w:i/>
          <w:sz w:val="24"/>
          <w:szCs w:val="24"/>
        </w:rPr>
        <w:t xml:space="preserve"> noteikto prasību attiecībā uz </w:t>
      </w:r>
      <w:r w:rsidR="00964946" w:rsidRPr="00964946">
        <w:rPr>
          <w:b/>
          <w:bCs/>
          <w:i/>
          <w:sz w:val="24"/>
          <w:szCs w:val="24"/>
        </w:rPr>
        <w:t>sertificēto</w:t>
      </w:r>
      <w:r w:rsidR="00964946" w:rsidRPr="00964946">
        <w:rPr>
          <w:i/>
          <w:sz w:val="24"/>
          <w:szCs w:val="24"/>
        </w:rPr>
        <w:t xml:space="preserve"> </w:t>
      </w:r>
      <w:r w:rsidR="00964946" w:rsidRPr="00964946">
        <w:rPr>
          <w:b/>
          <w:bCs/>
          <w:i/>
          <w:sz w:val="24"/>
          <w:szCs w:val="24"/>
        </w:rPr>
        <w:t>speciālistu</w:t>
      </w:r>
      <w:r w:rsidR="00964946" w:rsidRPr="00964946">
        <w:rPr>
          <w:i/>
          <w:sz w:val="24"/>
          <w:szCs w:val="24"/>
        </w:rPr>
        <w:t xml:space="preserve"> </w:t>
      </w:r>
      <w:r w:rsidR="00964946" w:rsidRPr="00964946">
        <w:rPr>
          <w:b/>
          <w:bCs/>
          <w:i/>
          <w:sz w:val="24"/>
          <w:szCs w:val="24"/>
        </w:rPr>
        <w:t>ūdensapgādes un kanalizācijas sistēmu būvdarbu vadīšanā</w:t>
      </w:r>
      <w:r w:rsidR="00964946" w:rsidRPr="00964946">
        <w:rPr>
          <w:i/>
          <w:sz w:val="24"/>
          <w:szCs w:val="24"/>
        </w:rPr>
        <w:t xml:space="preserve">, jo iepirkuma procedūras nolikuma punkts satur šādu tekstu: </w:t>
      </w:r>
      <w:r w:rsidR="00964946" w:rsidRPr="00964946">
        <w:rPr>
          <w:i/>
          <w:iCs/>
          <w:sz w:val="24"/>
          <w:szCs w:val="24"/>
        </w:rPr>
        <w:t>"Tas ir jāsaprot, ka piecu gadu laikā ir jābūt pieredzei 3 objektu ūdensapgādes un kanalizācijas sistēmu izbūvē vai pārbūvē, kuros izbūvēto vai pārbūvēto siltumtrašu cauruļu kopgarums ir vismaz 1 000 m trijos objektos kopā.".</w:t>
      </w:r>
    </w:p>
    <w:p w:rsidR="00524DC7" w:rsidRPr="007B78DE" w:rsidRDefault="00A772F4" w:rsidP="007B78DE">
      <w:pPr>
        <w:tabs>
          <w:tab w:val="left" w:pos="851"/>
        </w:tabs>
        <w:jc w:val="both"/>
        <w:rPr>
          <w:i/>
          <w:sz w:val="24"/>
          <w:szCs w:val="24"/>
        </w:rPr>
      </w:pPr>
      <w:r w:rsidRPr="007B78DE">
        <w:rPr>
          <w:i/>
          <w:sz w:val="24"/>
          <w:szCs w:val="24"/>
        </w:rPr>
        <w:t>.</w:t>
      </w:r>
    </w:p>
    <w:p w:rsidR="0012436C" w:rsidRPr="007B78DE" w:rsidRDefault="0012436C" w:rsidP="0012436C">
      <w:pPr>
        <w:jc w:val="both"/>
        <w:rPr>
          <w:b/>
          <w:sz w:val="24"/>
          <w:szCs w:val="24"/>
        </w:rPr>
      </w:pPr>
      <w:r w:rsidRPr="007B78DE">
        <w:rPr>
          <w:b/>
          <w:sz w:val="24"/>
          <w:szCs w:val="24"/>
        </w:rPr>
        <w:t xml:space="preserve">Atbilde: </w:t>
      </w:r>
    </w:p>
    <w:p w:rsidR="00F53571" w:rsidRPr="00F53571" w:rsidRDefault="00964946" w:rsidP="00F53571">
      <w:pPr>
        <w:tabs>
          <w:tab w:val="left" w:pos="851"/>
        </w:tabs>
        <w:jc w:val="both"/>
        <w:rPr>
          <w:bCs/>
          <w:sz w:val="24"/>
          <w:szCs w:val="24"/>
        </w:rPr>
      </w:pPr>
      <w:r w:rsidRPr="00F53571">
        <w:rPr>
          <w:sz w:val="24"/>
          <w:szCs w:val="24"/>
        </w:rPr>
        <w:t xml:space="preserve">Nolikuma 4.9.2.2. punktā </w:t>
      </w:r>
      <w:r w:rsidR="00F53571" w:rsidRPr="00F53571">
        <w:rPr>
          <w:sz w:val="24"/>
          <w:szCs w:val="24"/>
        </w:rPr>
        <w:t xml:space="preserve">ir iekļauti nosacījumi attiecībā uz </w:t>
      </w:r>
      <w:r w:rsidR="00F53571" w:rsidRPr="00F53571">
        <w:rPr>
          <w:bCs/>
          <w:sz w:val="24"/>
          <w:szCs w:val="24"/>
        </w:rPr>
        <w:t>sertificētu</w:t>
      </w:r>
      <w:r w:rsidR="00F53571" w:rsidRPr="00F53571">
        <w:rPr>
          <w:sz w:val="24"/>
          <w:szCs w:val="24"/>
        </w:rPr>
        <w:t xml:space="preserve"> </w:t>
      </w:r>
      <w:r w:rsidR="00F53571" w:rsidRPr="00F53571">
        <w:rPr>
          <w:bCs/>
          <w:sz w:val="24"/>
          <w:szCs w:val="24"/>
        </w:rPr>
        <w:t>speciālistu</w:t>
      </w:r>
      <w:r w:rsidR="00F53571" w:rsidRPr="00F53571">
        <w:rPr>
          <w:sz w:val="24"/>
          <w:szCs w:val="24"/>
        </w:rPr>
        <w:t xml:space="preserve"> </w:t>
      </w:r>
      <w:r w:rsidR="00F53571" w:rsidRPr="00F53571">
        <w:rPr>
          <w:bCs/>
          <w:sz w:val="24"/>
          <w:szCs w:val="24"/>
        </w:rPr>
        <w:t>ūdensapgādes un kanalizācijas sistēmu būvdarbu vadīšanā. Taču tehniskas drukas kļūdas rezultātā jautājumā norādītajā teikumā ir ierakstīts nepareizais cauruļu nosaukums.</w:t>
      </w:r>
      <w:r w:rsidR="00F53571">
        <w:rPr>
          <w:bCs/>
          <w:sz w:val="24"/>
          <w:szCs w:val="24"/>
        </w:rPr>
        <w:t xml:space="preserve"> </w:t>
      </w:r>
      <w:r w:rsidR="00F53571" w:rsidRPr="00F53571">
        <w:rPr>
          <w:bCs/>
          <w:sz w:val="24"/>
          <w:szCs w:val="24"/>
        </w:rPr>
        <w:t>Ņemot vērā Nolikuma 4.9.2.2.punktā noteiktā sertificētā speciālista kvalifikāciju, viņam jābūt pieredzei</w:t>
      </w:r>
      <w:r w:rsidR="00F53571" w:rsidRPr="00F53571">
        <w:rPr>
          <w:sz w:val="24"/>
          <w:szCs w:val="24"/>
        </w:rPr>
        <w:t xml:space="preserve"> ūdensapgādes un kanalizācijas cauruļu izbūvē vai pārbūvē. Tas izriet</w:t>
      </w:r>
      <w:r w:rsidR="00F53571">
        <w:rPr>
          <w:sz w:val="24"/>
          <w:szCs w:val="24"/>
        </w:rPr>
        <w:t xml:space="preserve"> no</w:t>
      </w:r>
      <w:r w:rsidR="00F53571" w:rsidRPr="00F53571">
        <w:rPr>
          <w:sz w:val="24"/>
          <w:szCs w:val="24"/>
        </w:rPr>
        <w:t xml:space="preserve"> Nolikuma 4.9.2.2.punkta 1. un 2.teikuma.</w:t>
      </w:r>
    </w:p>
    <w:p w:rsidR="00F53571" w:rsidRPr="007B78DE" w:rsidRDefault="00F53571" w:rsidP="00F5357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Precizējam, ka Nolikuma 4.9.2.2. punkta 3.teikumā siltumtrašu cauruļu vietā ir jābūt ūdensapgādes un kanalizācijas caurulēm.</w:t>
      </w:r>
    </w:p>
    <w:p w:rsidR="00A772F4" w:rsidRPr="007B78DE" w:rsidRDefault="00A772F4" w:rsidP="00964946">
      <w:pPr>
        <w:tabs>
          <w:tab w:val="left" w:pos="851"/>
        </w:tabs>
        <w:jc w:val="both"/>
        <w:rPr>
          <w:sz w:val="24"/>
          <w:szCs w:val="24"/>
        </w:rPr>
      </w:pPr>
      <w:r w:rsidRPr="007B78DE">
        <w:rPr>
          <w:i/>
          <w:sz w:val="24"/>
          <w:szCs w:val="24"/>
        </w:rPr>
        <w:tab/>
      </w:r>
    </w:p>
    <w:p w:rsidR="007B78DE" w:rsidRDefault="007B78DE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proofErr w:type="spellStart"/>
      <w:r w:rsidR="006563FF" w:rsidRPr="00524DC7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D454F"/>
    <w:rsid w:val="00101A9D"/>
    <w:rsid w:val="0012436C"/>
    <w:rsid w:val="00126B62"/>
    <w:rsid w:val="00194766"/>
    <w:rsid w:val="001B38D6"/>
    <w:rsid w:val="001D29C5"/>
    <w:rsid w:val="002411BF"/>
    <w:rsid w:val="002C1079"/>
    <w:rsid w:val="002D463D"/>
    <w:rsid w:val="003154A7"/>
    <w:rsid w:val="0038722E"/>
    <w:rsid w:val="003B7415"/>
    <w:rsid w:val="003E3EE2"/>
    <w:rsid w:val="00482846"/>
    <w:rsid w:val="004A783A"/>
    <w:rsid w:val="004B50AC"/>
    <w:rsid w:val="004C12EC"/>
    <w:rsid w:val="004D28E0"/>
    <w:rsid w:val="004D72C7"/>
    <w:rsid w:val="00524DC7"/>
    <w:rsid w:val="00530476"/>
    <w:rsid w:val="00542294"/>
    <w:rsid w:val="00545BB0"/>
    <w:rsid w:val="005A68D5"/>
    <w:rsid w:val="005B103E"/>
    <w:rsid w:val="005B4120"/>
    <w:rsid w:val="005B6D48"/>
    <w:rsid w:val="005C2642"/>
    <w:rsid w:val="00600A0C"/>
    <w:rsid w:val="0060236C"/>
    <w:rsid w:val="00627859"/>
    <w:rsid w:val="006563FF"/>
    <w:rsid w:val="006A4159"/>
    <w:rsid w:val="006B0AD0"/>
    <w:rsid w:val="006E18E2"/>
    <w:rsid w:val="0070653C"/>
    <w:rsid w:val="00734CBA"/>
    <w:rsid w:val="00736C26"/>
    <w:rsid w:val="00754699"/>
    <w:rsid w:val="007B78DE"/>
    <w:rsid w:val="007C249E"/>
    <w:rsid w:val="007C4501"/>
    <w:rsid w:val="0082195B"/>
    <w:rsid w:val="00834C94"/>
    <w:rsid w:val="00865A78"/>
    <w:rsid w:val="00890D5F"/>
    <w:rsid w:val="008D35C0"/>
    <w:rsid w:val="008E5CF6"/>
    <w:rsid w:val="0096122D"/>
    <w:rsid w:val="00964946"/>
    <w:rsid w:val="009F13AC"/>
    <w:rsid w:val="009F270F"/>
    <w:rsid w:val="00A164C3"/>
    <w:rsid w:val="00A41E02"/>
    <w:rsid w:val="00A50D0F"/>
    <w:rsid w:val="00A62C25"/>
    <w:rsid w:val="00A772F4"/>
    <w:rsid w:val="00A94D1A"/>
    <w:rsid w:val="00AB672D"/>
    <w:rsid w:val="00AC6EBC"/>
    <w:rsid w:val="00AD17FA"/>
    <w:rsid w:val="00AE00F8"/>
    <w:rsid w:val="00AE0357"/>
    <w:rsid w:val="00AE10BB"/>
    <w:rsid w:val="00AF2A65"/>
    <w:rsid w:val="00B14766"/>
    <w:rsid w:val="00B61AF1"/>
    <w:rsid w:val="00B7393A"/>
    <w:rsid w:val="00B81FF6"/>
    <w:rsid w:val="00B94A0B"/>
    <w:rsid w:val="00C96862"/>
    <w:rsid w:val="00CB0653"/>
    <w:rsid w:val="00CF351D"/>
    <w:rsid w:val="00D806CC"/>
    <w:rsid w:val="00DD4FF3"/>
    <w:rsid w:val="00DE32B1"/>
    <w:rsid w:val="00E63A68"/>
    <w:rsid w:val="00E65D7F"/>
    <w:rsid w:val="00E863EF"/>
    <w:rsid w:val="00E921E7"/>
    <w:rsid w:val="00F20E8D"/>
    <w:rsid w:val="00F31A7E"/>
    <w:rsid w:val="00F53571"/>
    <w:rsid w:val="00F577F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PC-7</cp:lastModifiedBy>
  <cp:revision>31</cp:revision>
  <cp:lastPrinted>2014-03-06T06:48:00Z</cp:lastPrinted>
  <dcterms:created xsi:type="dcterms:W3CDTF">2014-07-01T05:18:00Z</dcterms:created>
  <dcterms:modified xsi:type="dcterms:W3CDTF">2016-06-16T06:50:00Z</dcterms:modified>
</cp:coreProperties>
</file>