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62" w:rsidRDefault="00C96862"/>
    <w:p w:rsidR="00AE10BB" w:rsidRDefault="00AE10BB" w:rsidP="00AE10BB"/>
    <w:p w:rsidR="00AE10BB" w:rsidRDefault="00AE10BB" w:rsidP="00AE10BB"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2311934</wp:posOffset>
            </wp:positionH>
            <wp:positionV relativeFrom="paragraph">
              <wp:posOffset>0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10BB" w:rsidRDefault="00AE10BB" w:rsidP="00AE10BB">
      <w:pPr>
        <w:rPr>
          <w:b/>
          <w:sz w:val="24"/>
          <w:szCs w:val="24"/>
        </w:rPr>
      </w:pPr>
    </w:p>
    <w:p w:rsidR="00AE10BB" w:rsidRDefault="00AE10BB" w:rsidP="00AE10BB">
      <w:pPr>
        <w:jc w:val="center"/>
        <w:rPr>
          <w:b/>
          <w:sz w:val="24"/>
          <w:szCs w:val="24"/>
        </w:rPr>
      </w:pPr>
    </w:p>
    <w:p w:rsidR="00AE10BB" w:rsidRPr="0099629E" w:rsidRDefault="00AE10BB" w:rsidP="00AE10BB">
      <w:pPr>
        <w:rPr>
          <w:b/>
          <w:sz w:val="24"/>
          <w:szCs w:val="24"/>
        </w:rPr>
      </w:pPr>
    </w:p>
    <w:p w:rsidR="00AE10BB" w:rsidRDefault="00AE10BB" w:rsidP="00AE10BB">
      <w:pPr>
        <w:jc w:val="center"/>
        <w:rPr>
          <w:b/>
          <w:sz w:val="24"/>
          <w:szCs w:val="24"/>
        </w:rPr>
      </w:pPr>
      <w:r w:rsidRPr="00DF0892">
        <w:rPr>
          <w:b/>
          <w:sz w:val="24"/>
          <w:szCs w:val="24"/>
        </w:rPr>
        <w:t>KANDAVAS NOVADA</w:t>
      </w:r>
      <w:r>
        <w:rPr>
          <w:b/>
          <w:sz w:val="24"/>
          <w:szCs w:val="24"/>
        </w:rPr>
        <w:t xml:space="preserve"> </w:t>
      </w:r>
      <w:r w:rsidRPr="00DF0892">
        <w:rPr>
          <w:b/>
          <w:sz w:val="24"/>
          <w:szCs w:val="24"/>
        </w:rPr>
        <w:t>DOME</w:t>
      </w:r>
    </w:p>
    <w:p w:rsidR="00AE10BB" w:rsidRPr="00DF0892" w:rsidRDefault="00AE10BB" w:rsidP="00AE10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SIA „ KANDAVAS KOMUNĀLIE PAKALPOJUMI”</w:t>
      </w:r>
    </w:p>
    <w:p w:rsidR="00AE10BB" w:rsidRDefault="00AE10BB" w:rsidP="00AE10BB">
      <w:pPr>
        <w:jc w:val="center"/>
        <w:rPr>
          <w:sz w:val="24"/>
          <w:szCs w:val="22"/>
        </w:rPr>
      </w:pPr>
      <w:r>
        <w:rPr>
          <w:sz w:val="24"/>
          <w:szCs w:val="22"/>
        </w:rPr>
        <w:t>„ Robežkalni”, Kandavas pagasts,</w:t>
      </w:r>
      <w:r w:rsidRPr="0053148E">
        <w:rPr>
          <w:sz w:val="24"/>
          <w:szCs w:val="22"/>
        </w:rPr>
        <w:t xml:space="preserve"> Kandavas novads,</w:t>
      </w:r>
      <w:r>
        <w:rPr>
          <w:sz w:val="24"/>
          <w:szCs w:val="22"/>
        </w:rPr>
        <w:t xml:space="preserve"> LV - 3120 </w:t>
      </w:r>
    </w:p>
    <w:p w:rsidR="00AE10BB" w:rsidRPr="0053148E" w:rsidRDefault="00AE10BB" w:rsidP="00AE10BB">
      <w:pPr>
        <w:jc w:val="center"/>
        <w:rPr>
          <w:sz w:val="24"/>
          <w:szCs w:val="22"/>
        </w:rPr>
      </w:pPr>
      <w:r>
        <w:rPr>
          <w:sz w:val="24"/>
          <w:szCs w:val="22"/>
        </w:rPr>
        <w:t>Reģ.Nr.41203006844</w:t>
      </w:r>
      <w:r w:rsidR="00AF2A65">
        <w:rPr>
          <w:sz w:val="24"/>
          <w:szCs w:val="22"/>
        </w:rPr>
        <w:t>,</w:t>
      </w:r>
      <w:r>
        <w:rPr>
          <w:sz w:val="24"/>
          <w:szCs w:val="22"/>
        </w:rPr>
        <w:t xml:space="preserve"> </w:t>
      </w:r>
      <w:r w:rsidR="00AF2A65">
        <w:rPr>
          <w:sz w:val="24"/>
          <w:szCs w:val="22"/>
        </w:rPr>
        <w:t>t</w:t>
      </w:r>
      <w:r>
        <w:rPr>
          <w:sz w:val="24"/>
          <w:szCs w:val="22"/>
        </w:rPr>
        <w:t>ālrunis 631 26072</w:t>
      </w:r>
      <w:r w:rsidRPr="0053148E">
        <w:rPr>
          <w:sz w:val="24"/>
          <w:szCs w:val="22"/>
        </w:rPr>
        <w:t xml:space="preserve">, </w:t>
      </w:r>
      <w:r>
        <w:rPr>
          <w:sz w:val="24"/>
          <w:szCs w:val="22"/>
        </w:rPr>
        <w:t>631 26188,</w:t>
      </w:r>
      <w:r w:rsidR="00AF2A65">
        <w:rPr>
          <w:sz w:val="24"/>
          <w:szCs w:val="22"/>
        </w:rPr>
        <w:t xml:space="preserve"> </w:t>
      </w:r>
      <w:r>
        <w:rPr>
          <w:sz w:val="24"/>
          <w:szCs w:val="22"/>
        </w:rPr>
        <w:t>fakss 631 26071</w:t>
      </w:r>
    </w:p>
    <w:p w:rsidR="00AE10BB" w:rsidRDefault="00414351" w:rsidP="00AE10BB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aisns bultveida savienotājs 1" o:spid="_x0000_s1026" type="#_x0000_t32" style="position:absolute;left:0;text-align:left;margin-left:-14.25pt;margin-top:3.65pt;width:44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RuUL8zUCAABPBAAADgAAAAAAAAAAAAAAAAAu&#10;AgAAZHJzL2Uyb0RvYy54bWxQSwECLQAUAAYACAAAACEAsdXS9NsAAAAHAQAADwAAAAAAAAAAAAAA&#10;AACPBAAAZHJzL2Rvd25yZXYueG1sUEsFBgAAAAAEAAQA8wAAAJcFAAAAAA==&#10;"/>
        </w:pict>
      </w:r>
    </w:p>
    <w:p w:rsidR="00AE10BB" w:rsidRDefault="00AE10BB"/>
    <w:p w:rsidR="00B14766" w:rsidRDefault="00B94A0B" w:rsidP="00BC28A6">
      <w:pPr>
        <w:rPr>
          <w:sz w:val="24"/>
          <w:szCs w:val="24"/>
        </w:rPr>
      </w:pPr>
      <w:r w:rsidRPr="00B94A0B">
        <w:rPr>
          <w:sz w:val="24"/>
          <w:szCs w:val="24"/>
        </w:rPr>
        <w:t>201</w:t>
      </w:r>
      <w:r w:rsidR="004A783A">
        <w:rPr>
          <w:sz w:val="24"/>
          <w:szCs w:val="24"/>
        </w:rPr>
        <w:t>5</w:t>
      </w:r>
      <w:r w:rsidRPr="00B94A0B">
        <w:rPr>
          <w:sz w:val="24"/>
          <w:szCs w:val="24"/>
        </w:rPr>
        <w:t xml:space="preserve">.gada </w:t>
      </w:r>
      <w:r w:rsidR="00015132">
        <w:rPr>
          <w:sz w:val="24"/>
          <w:szCs w:val="24"/>
        </w:rPr>
        <w:t>30</w:t>
      </w:r>
      <w:r w:rsidR="002D463D">
        <w:rPr>
          <w:sz w:val="24"/>
          <w:szCs w:val="24"/>
        </w:rPr>
        <w:t>.septembrī</w:t>
      </w:r>
      <w:r w:rsidR="00BC28A6">
        <w:rPr>
          <w:sz w:val="24"/>
          <w:szCs w:val="24"/>
        </w:rPr>
        <w:t xml:space="preserve"> Nr. 1 – 14/263</w:t>
      </w:r>
      <w:r w:rsidR="00CB0653" w:rsidRPr="00CB0653">
        <w:rPr>
          <w:sz w:val="24"/>
          <w:szCs w:val="24"/>
        </w:rPr>
        <w:t xml:space="preserve"> </w:t>
      </w:r>
      <w:r w:rsidR="00033589">
        <w:rPr>
          <w:sz w:val="24"/>
          <w:szCs w:val="24"/>
        </w:rPr>
        <w:tab/>
      </w:r>
      <w:r w:rsidR="00033589">
        <w:rPr>
          <w:sz w:val="24"/>
          <w:szCs w:val="24"/>
        </w:rPr>
        <w:tab/>
      </w:r>
      <w:r w:rsidR="00033589">
        <w:rPr>
          <w:sz w:val="24"/>
          <w:szCs w:val="24"/>
        </w:rPr>
        <w:tab/>
      </w:r>
    </w:p>
    <w:p w:rsidR="00033589" w:rsidRDefault="00033589" w:rsidP="00033589">
      <w:pPr>
        <w:rPr>
          <w:sz w:val="24"/>
          <w:szCs w:val="24"/>
        </w:rPr>
      </w:pPr>
    </w:p>
    <w:p w:rsidR="00A50D0F" w:rsidRPr="00B94A0B" w:rsidRDefault="00A50D0F">
      <w:pPr>
        <w:rPr>
          <w:sz w:val="24"/>
          <w:szCs w:val="24"/>
        </w:rPr>
      </w:pPr>
    </w:p>
    <w:p w:rsidR="00B81FF6" w:rsidRPr="00732C4E" w:rsidRDefault="00B81FF6" w:rsidP="00B81FF6">
      <w:pPr>
        <w:rPr>
          <w:bCs/>
          <w:sz w:val="24"/>
          <w:szCs w:val="24"/>
        </w:rPr>
      </w:pPr>
      <w:r w:rsidRPr="00033589">
        <w:rPr>
          <w:sz w:val="24"/>
          <w:szCs w:val="24"/>
        </w:rPr>
        <w:t xml:space="preserve">Par iepirkuma procedūru </w:t>
      </w:r>
      <w:r w:rsidRPr="00732C4E">
        <w:rPr>
          <w:sz w:val="24"/>
          <w:szCs w:val="24"/>
        </w:rPr>
        <w:t>„</w:t>
      </w:r>
      <w:r w:rsidRPr="00732C4E">
        <w:rPr>
          <w:bCs/>
          <w:sz w:val="24"/>
          <w:szCs w:val="24"/>
        </w:rPr>
        <w:t xml:space="preserve">Kandavas pilsētas </w:t>
      </w:r>
    </w:p>
    <w:p w:rsidR="00B81FF6" w:rsidRDefault="00B81FF6" w:rsidP="00B81FF6">
      <w:pPr>
        <w:rPr>
          <w:bCs/>
          <w:sz w:val="24"/>
          <w:szCs w:val="24"/>
        </w:rPr>
      </w:pPr>
      <w:r w:rsidRPr="00732C4E">
        <w:rPr>
          <w:bCs/>
          <w:sz w:val="24"/>
          <w:szCs w:val="24"/>
        </w:rPr>
        <w:t xml:space="preserve">Siltumtrašu rekonstrukcijas būvprojekta izstrāde, </w:t>
      </w:r>
      <w:r w:rsidRPr="00732C4E">
        <w:rPr>
          <w:bCs/>
          <w:sz w:val="24"/>
          <w:szCs w:val="24"/>
        </w:rPr>
        <w:br/>
        <w:t>izbūve un autoruzraudzība”</w:t>
      </w:r>
      <w:r w:rsidRPr="00033589">
        <w:rPr>
          <w:bCs/>
          <w:sz w:val="24"/>
          <w:szCs w:val="24"/>
        </w:rPr>
        <w:t xml:space="preserve"> ID Nr.KKP/201</w:t>
      </w:r>
      <w:r>
        <w:rPr>
          <w:bCs/>
          <w:sz w:val="24"/>
          <w:szCs w:val="24"/>
        </w:rPr>
        <w:t>5</w:t>
      </w:r>
      <w:r w:rsidRPr="00033589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 xml:space="preserve">6 KF, </w:t>
      </w:r>
    </w:p>
    <w:p w:rsidR="00B81FF6" w:rsidRDefault="00B81FF6" w:rsidP="00B81FF6">
      <w:pPr>
        <w:rPr>
          <w:bCs/>
          <w:iCs/>
          <w:color w:val="000000"/>
          <w:kern w:val="3"/>
          <w:sz w:val="24"/>
          <w:szCs w:val="24"/>
          <w:lang w:eastAsia="zh-CN"/>
        </w:rPr>
      </w:pPr>
      <w:r w:rsidRPr="001F753B">
        <w:rPr>
          <w:bCs/>
          <w:iCs/>
          <w:color w:val="000000"/>
          <w:kern w:val="3"/>
          <w:sz w:val="24"/>
          <w:szCs w:val="24"/>
          <w:lang w:eastAsia="zh-CN"/>
        </w:rPr>
        <w:t xml:space="preserve">Eiropas Savienības Kohēzijas fonda </w:t>
      </w:r>
    </w:p>
    <w:p w:rsidR="00B81FF6" w:rsidRPr="00732C4E" w:rsidRDefault="00B81FF6" w:rsidP="00B81FF6">
      <w:pPr>
        <w:rPr>
          <w:bCs/>
          <w:iCs/>
          <w:sz w:val="24"/>
          <w:szCs w:val="24"/>
        </w:rPr>
      </w:pPr>
      <w:r w:rsidRPr="001F753B">
        <w:rPr>
          <w:bCs/>
          <w:iCs/>
          <w:color w:val="000000"/>
          <w:kern w:val="3"/>
          <w:sz w:val="24"/>
          <w:szCs w:val="24"/>
          <w:lang w:eastAsia="zh-CN"/>
        </w:rPr>
        <w:t>līdzfinansētā projekta „</w:t>
      </w:r>
      <w:r w:rsidRPr="00732C4E">
        <w:rPr>
          <w:bCs/>
          <w:iCs/>
          <w:sz w:val="24"/>
          <w:szCs w:val="24"/>
        </w:rPr>
        <w:t xml:space="preserve">Pasākumi centralizētās </w:t>
      </w:r>
    </w:p>
    <w:p w:rsidR="00B81FF6" w:rsidRPr="00732C4E" w:rsidRDefault="00B81FF6" w:rsidP="00B81FF6">
      <w:pPr>
        <w:rPr>
          <w:bCs/>
          <w:iCs/>
          <w:sz w:val="24"/>
          <w:szCs w:val="24"/>
        </w:rPr>
      </w:pPr>
      <w:r w:rsidRPr="00732C4E">
        <w:rPr>
          <w:bCs/>
          <w:iCs/>
          <w:sz w:val="24"/>
          <w:szCs w:val="24"/>
        </w:rPr>
        <w:t xml:space="preserve">siltumapgādes sistēmas efektivitātes paaugstināšanai </w:t>
      </w:r>
    </w:p>
    <w:p w:rsidR="00B81FF6" w:rsidRDefault="00B81FF6" w:rsidP="00B81FF6">
      <w:pPr>
        <w:rPr>
          <w:bCs/>
          <w:iCs/>
          <w:color w:val="000000"/>
          <w:kern w:val="3"/>
          <w:sz w:val="24"/>
          <w:szCs w:val="24"/>
          <w:lang w:eastAsia="zh-CN"/>
        </w:rPr>
      </w:pPr>
      <w:r w:rsidRPr="00732C4E">
        <w:rPr>
          <w:bCs/>
          <w:iCs/>
          <w:sz w:val="24"/>
          <w:szCs w:val="24"/>
        </w:rPr>
        <w:t>modernizējot siltumapgādes piegādes infrastruktūru</w:t>
      </w:r>
      <w:r w:rsidRPr="001F753B">
        <w:rPr>
          <w:bCs/>
          <w:iCs/>
          <w:color w:val="000000"/>
          <w:kern w:val="3"/>
          <w:sz w:val="24"/>
          <w:szCs w:val="24"/>
          <w:lang w:eastAsia="zh-CN"/>
        </w:rPr>
        <w:t xml:space="preserve">” </w:t>
      </w:r>
    </w:p>
    <w:p w:rsidR="00B81FF6" w:rsidRPr="001F753B" w:rsidRDefault="00B81FF6" w:rsidP="00B81FF6">
      <w:pPr>
        <w:rPr>
          <w:bCs/>
          <w:sz w:val="24"/>
          <w:szCs w:val="24"/>
        </w:rPr>
      </w:pPr>
      <w:r w:rsidRPr="001F753B">
        <w:rPr>
          <w:bCs/>
          <w:iCs/>
          <w:color w:val="000000"/>
          <w:kern w:val="3"/>
          <w:sz w:val="24"/>
          <w:szCs w:val="24"/>
          <w:lang w:eastAsia="zh-CN"/>
        </w:rPr>
        <w:t>(projekta Nr. PCS/3.5.2.1.1/14/06/0</w:t>
      </w:r>
      <w:r>
        <w:rPr>
          <w:bCs/>
          <w:iCs/>
          <w:color w:val="000000"/>
          <w:kern w:val="3"/>
          <w:sz w:val="24"/>
          <w:szCs w:val="24"/>
          <w:lang w:eastAsia="zh-CN"/>
        </w:rPr>
        <w:t>34</w:t>
      </w:r>
      <w:r w:rsidRPr="001F753B">
        <w:rPr>
          <w:bCs/>
          <w:iCs/>
          <w:color w:val="000000"/>
          <w:kern w:val="3"/>
          <w:sz w:val="24"/>
          <w:szCs w:val="24"/>
          <w:lang w:eastAsia="zh-CN"/>
        </w:rPr>
        <w:t>)</w:t>
      </w:r>
      <w:r w:rsidRPr="001F753B">
        <w:rPr>
          <w:bCs/>
          <w:sz w:val="24"/>
          <w:szCs w:val="24"/>
        </w:rPr>
        <w:t xml:space="preserve">” ietvaros </w:t>
      </w:r>
    </w:p>
    <w:p w:rsidR="00B81FF6" w:rsidRPr="00033589" w:rsidRDefault="00B81FF6" w:rsidP="00B81FF6">
      <w:pPr>
        <w:rPr>
          <w:sz w:val="24"/>
          <w:szCs w:val="24"/>
        </w:rPr>
      </w:pPr>
    </w:p>
    <w:p w:rsidR="00B94A0B" w:rsidRPr="00033589" w:rsidRDefault="00B94A0B" w:rsidP="004A783A">
      <w:pPr>
        <w:rPr>
          <w:sz w:val="24"/>
          <w:szCs w:val="24"/>
        </w:rPr>
      </w:pPr>
    </w:p>
    <w:p w:rsidR="00B94A0B" w:rsidRPr="00033589" w:rsidRDefault="00B94A0B">
      <w:pPr>
        <w:rPr>
          <w:sz w:val="24"/>
          <w:szCs w:val="24"/>
        </w:rPr>
      </w:pPr>
    </w:p>
    <w:p w:rsidR="00524DC7" w:rsidRPr="00524DC7" w:rsidRDefault="00D806CC" w:rsidP="00524DC7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ab/>
      </w:r>
      <w:r w:rsidR="0012436C" w:rsidRPr="00033589">
        <w:rPr>
          <w:sz w:val="24"/>
          <w:szCs w:val="24"/>
        </w:rPr>
        <w:t>SIA „Kandavas komunālie pakalpojumi” Iepirkum</w:t>
      </w:r>
      <w:r w:rsidR="005C2642">
        <w:rPr>
          <w:sz w:val="24"/>
          <w:szCs w:val="24"/>
        </w:rPr>
        <w:t>u</w:t>
      </w:r>
      <w:r w:rsidR="0012436C" w:rsidRPr="00033589">
        <w:rPr>
          <w:sz w:val="24"/>
          <w:szCs w:val="24"/>
        </w:rPr>
        <w:t xml:space="preserve"> komisija 201</w:t>
      </w:r>
      <w:r w:rsidR="004A783A">
        <w:rPr>
          <w:sz w:val="24"/>
          <w:szCs w:val="24"/>
        </w:rPr>
        <w:t>5</w:t>
      </w:r>
      <w:r w:rsidR="0012436C" w:rsidRPr="00033589">
        <w:rPr>
          <w:sz w:val="24"/>
          <w:szCs w:val="24"/>
        </w:rPr>
        <w:t>.gada</w:t>
      </w:r>
      <w:r w:rsidR="005C2642">
        <w:rPr>
          <w:sz w:val="24"/>
          <w:szCs w:val="24"/>
        </w:rPr>
        <w:t xml:space="preserve"> </w:t>
      </w:r>
      <w:r w:rsidR="002D463D">
        <w:rPr>
          <w:sz w:val="24"/>
          <w:szCs w:val="24"/>
        </w:rPr>
        <w:t>29.septembrī</w:t>
      </w:r>
      <w:r w:rsidR="0012436C" w:rsidRPr="00033589">
        <w:rPr>
          <w:sz w:val="24"/>
          <w:szCs w:val="24"/>
        </w:rPr>
        <w:t xml:space="preserve"> ir </w:t>
      </w:r>
      <w:r w:rsidR="0012436C" w:rsidRPr="00524DC7">
        <w:rPr>
          <w:sz w:val="24"/>
          <w:szCs w:val="24"/>
        </w:rPr>
        <w:t xml:space="preserve">saņēmusi </w:t>
      </w:r>
      <w:r w:rsidR="005C2642" w:rsidRPr="00524DC7">
        <w:rPr>
          <w:sz w:val="24"/>
          <w:szCs w:val="24"/>
        </w:rPr>
        <w:t xml:space="preserve">jautājumu </w:t>
      </w:r>
      <w:r w:rsidR="0012436C" w:rsidRPr="00524DC7">
        <w:rPr>
          <w:sz w:val="24"/>
          <w:szCs w:val="24"/>
        </w:rPr>
        <w:t xml:space="preserve">par iepirkuma procedūras </w:t>
      </w:r>
      <w:r w:rsidR="004A783A" w:rsidRPr="00524DC7">
        <w:rPr>
          <w:sz w:val="24"/>
          <w:szCs w:val="24"/>
        </w:rPr>
        <w:t>dokumentāciju</w:t>
      </w:r>
      <w:r w:rsidR="002D463D" w:rsidRPr="00524DC7">
        <w:rPr>
          <w:sz w:val="24"/>
          <w:szCs w:val="24"/>
        </w:rPr>
        <w:t>:</w:t>
      </w:r>
    </w:p>
    <w:p w:rsidR="00524DC7" w:rsidRPr="00524DC7" w:rsidRDefault="00524DC7" w:rsidP="00524DC7">
      <w:pPr>
        <w:ind w:firstLine="720"/>
        <w:jc w:val="both"/>
        <w:rPr>
          <w:i/>
          <w:sz w:val="24"/>
          <w:szCs w:val="24"/>
        </w:rPr>
      </w:pPr>
      <w:r w:rsidRPr="00524DC7">
        <w:rPr>
          <w:i/>
          <w:sz w:val="24"/>
          <w:szCs w:val="24"/>
        </w:rPr>
        <w:t xml:space="preserve">Atsaucoties uz Jūsu izsludināto iepirkumu konstatējām, ka paredzamais darbu izpildes termiņš ir </w:t>
      </w:r>
      <w:r w:rsidRPr="00524DC7">
        <w:rPr>
          <w:rStyle w:val="Strong"/>
          <w:rFonts w:eastAsia="Lucida Sans Unicode"/>
          <w:i/>
          <w:sz w:val="24"/>
          <w:szCs w:val="24"/>
        </w:rPr>
        <w:t>līdz 12.11.2015</w:t>
      </w:r>
      <w:r w:rsidRPr="00524DC7">
        <w:rPr>
          <w:i/>
          <w:sz w:val="24"/>
          <w:szCs w:val="24"/>
        </w:rPr>
        <w:t>, kas ir jau pēc 1.5 mēneša. Lūdzam precizēt vai norādītais termiņš nav drukas kļūda un norādīt reālo darbu izpildes termiņu.</w:t>
      </w:r>
    </w:p>
    <w:p w:rsidR="00524DC7" w:rsidRDefault="00524DC7" w:rsidP="0012436C">
      <w:pPr>
        <w:jc w:val="both"/>
        <w:rPr>
          <w:b/>
          <w:sz w:val="24"/>
          <w:szCs w:val="24"/>
        </w:rPr>
      </w:pPr>
    </w:p>
    <w:p w:rsidR="0012436C" w:rsidRPr="00524DC7" w:rsidRDefault="0012436C" w:rsidP="0012436C">
      <w:pPr>
        <w:jc w:val="both"/>
        <w:rPr>
          <w:b/>
          <w:sz w:val="24"/>
          <w:szCs w:val="24"/>
        </w:rPr>
      </w:pPr>
      <w:r w:rsidRPr="00524DC7">
        <w:rPr>
          <w:b/>
          <w:sz w:val="24"/>
          <w:szCs w:val="24"/>
        </w:rPr>
        <w:t xml:space="preserve">Atbilde: </w:t>
      </w:r>
    </w:p>
    <w:p w:rsidR="00627859" w:rsidRPr="00524DC7" w:rsidRDefault="00524DC7" w:rsidP="00627859">
      <w:pPr>
        <w:ind w:firstLine="720"/>
        <w:jc w:val="both"/>
        <w:rPr>
          <w:kern w:val="3"/>
          <w:sz w:val="24"/>
          <w:szCs w:val="24"/>
          <w:lang w:eastAsia="zh-CN"/>
        </w:rPr>
      </w:pPr>
      <w:r w:rsidRPr="00524DC7">
        <w:rPr>
          <w:sz w:val="24"/>
          <w:szCs w:val="24"/>
        </w:rPr>
        <w:t>Nolikuma 2.1.4. punkts "Līguma izpildes termiņš: 2015.gada 12.novembris (Objektam jābūt pieņemtam ekspluatācijā). Darbu izpildes termiņš var tik pagarināts, ja tiek pagarināts 08.09.2015. Līguma par projekta īstenošanu Nr</w:t>
      </w:r>
      <w:r w:rsidR="000A2722">
        <w:rPr>
          <w:sz w:val="24"/>
          <w:szCs w:val="24"/>
        </w:rPr>
        <w:t>. L-PCS-15-0154</w:t>
      </w:r>
      <w:r w:rsidRPr="00524DC7">
        <w:rPr>
          <w:sz w:val="24"/>
          <w:szCs w:val="24"/>
        </w:rPr>
        <w:t>, kas noslēgts starp Latvijas Investīciju un attīstības aģentūru un SIA "Kandavas komunālie pakalpojumi", īstenošanas termiņš."</w:t>
      </w:r>
      <w:r w:rsidR="00126B62" w:rsidRPr="00524DC7">
        <w:rPr>
          <w:sz w:val="24"/>
          <w:szCs w:val="24"/>
        </w:rPr>
        <w:t>.</w:t>
      </w:r>
      <w:r>
        <w:rPr>
          <w:sz w:val="24"/>
          <w:szCs w:val="24"/>
        </w:rPr>
        <w:t xml:space="preserve"> Norādītais termiņš nav drukas kļūda.</w:t>
      </w:r>
    </w:p>
    <w:p w:rsidR="00890D5F" w:rsidRPr="00033589" w:rsidRDefault="00890D5F" w:rsidP="006563FF">
      <w:pPr>
        <w:jc w:val="both"/>
        <w:rPr>
          <w:sz w:val="24"/>
          <w:szCs w:val="24"/>
        </w:rPr>
      </w:pPr>
    </w:p>
    <w:p w:rsidR="00524DC7" w:rsidRDefault="00524DC7" w:rsidP="0012436C">
      <w:pPr>
        <w:jc w:val="both"/>
        <w:rPr>
          <w:sz w:val="24"/>
          <w:szCs w:val="24"/>
        </w:rPr>
      </w:pPr>
    </w:p>
    <w:p w:rsidR="0012436C" w:rsidRPr="00033589" w:rsidRDefault="0012436C" w:rsidP="0012436C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 xml:space="preserve">SIA „Kandavas komunālie pakalpojumi” </w:t>
      </w:r>
    </w:p>
    <w:p w:rsidR="00101A9D" w:rsidRPr="00524DC7" w:rsidRDefault="0012436C" w:rsidP="0012436C">
      <w:pPr>
        <w:jc w:val="both"/>
        <w:rPr>
          <w:sz w:val="24"/>
          <w:szCs w:val="24"/>
        </w:rPr>
      </w:pPr>
      <w:r w:rsidRPr="00033589">
        <w:rPr>
          <w:sz w:val="24"/>
          <w:szCs w:val="24"/>
        </w:rPr>
        <w:t>Iepirkum</w:t>
      </w:r>
      <w:r w:rsidR="005C2642">
        <w:rPr>
          <w:sz w:val="24"/>
          <w:szCs w:val="24"/>
        </w:rPr>
        <w:t>u</w:t>
      </w:r>
      <w:r w:rsidRPr="00033589">
        <w:rPr>
          <w:sz w:val="24"/>
          <w:szCs w:val="24"/>
        </w:rPr>
        <w:t xml:space="preserve"> komisijas priekšsēdētājs</w:t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="006563FF" w:rsidRPr="00033589">
        <w:rPr>
          <w:sz w:val="24"/>
          <w:szCs w:val="24"/>
        </w:rPr>
        <w:tab/>
      </w:r>
      <w:r w:rsidRPr="00033589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Pr="00524DC7">
        <w:rPr>
          <w:sz w:val="24"/>
          <w:szCs w:val="24"/>
        </w:rPr>
        <w:tab/>
      </w:r>
      <w:r w:rsidR="006563FF" w:rsidRPr="00524DC7">
        <w:rPr>
          <w:sz w:val="24"/>
          <w:szCs w:val="24"/>
        </w:rPr>
        <w:t>E.Bariss</w:t>
      </w:r>
    </w:p>
    <w:p w:rsidR="00524DC7" w:rsidRPr="00524DC7" w:rsidRDefault="00524DC7" w:rsidP="00524DC7">
      <w:pPr>
        <w:jc w:val="both"/>
        <w:rPr>
          <w:sz w:val="24"/>
          <w:szCs w:val="24"/>
        </w:rPr>
      </w:pPr>
      <w:bookmarkStart w:id="0" w:name="_GoBack"/>
      <w:bookmarkEnd w:id="0"/>
    </w:p>
    <w:sectPr w:rsidR="00524DC7" w:rsidRPr="00524DC7" w:rsidSect="00B94A0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372"/>
    <w:multiLevelType w:val="hybridMultilevel"/>
    <w:tmpl w:val="8F88FA7C"/>
    <w:lvl w:ilvl="0" w:tplc="FFF2A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DF6E389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3F02DA"/>
    <w:multiLevelType w:val="hybridMultilevel"/>
    <w:tmpl w:val="FDAC741A"/>
    <w:lvl w:ilvl="0" w:tplc="160C1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773767"/>
    <w:multiLevelType w:val="hybridMultilevel"/>
    <w:tmpl w:val="E5047D34"/>
    <w:lvl w:ilvl="0" w:tplc="ACAEFB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2002FDC"/>
    <w:multiLevelType w:val="hybridMultilevel"/>
    <w:tmpl w:val="E5047D34"/>
    <w:lvl w:ilvl="0" w:tplc="ACAEFB3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E10BB"/>
    <w:rsid w:val="00011F0B"/>
    <w:rsid w:val="00015132"/>
    <w:rsid w:val="00024DD4"/>
    <w:rsid w:val="00026DC6"/>
    <w:rsid w:val="00033589"/>
    <w:rsid w:val="000A2722"/>
    <w:rsid w:val="000D454F"/>
    <w:rsid w:val="00101A9D"/>
    <w:rsid w:val="0012436C"/>
    <w:rsid w:val="00126B62"/>
    <w:rsid w:val="00194766"/>
    <w:rsid w:val="001B38D6"/>
    <w:rsid w:val="001D29C5"/>
    <w:rsid w:val="002411BF"/>
    <w:rsid w:val="002C1079"/>
    <w:rsid w:val="002D463D"/>
    <w:rsid w:val="003154A7"/>
    <w:rsid w:val="0038722E"/>
    <w:rsid w:val="003D4E3B"/>
    <w:rsid w:val="003E3EE2"/>
    <w:rsid w:val="00414351"/>
    <w:rsid w:val="00482846"/>
    <w:rsid w:val="004A783A"/>
    <w:rsid w:val="004B50AC"/>
    <w:rsid w:val="004C12EC"/>
    <w:rsid w:val="004D28E0"/>
    <w:rsid w:val="004D72C7"/>
    <w:rsid w:val="00524DC7"/>
    <w:rsid w:val="00530476"/>
    <w:rsid w:val="00542294"/>
    <w:rsid w:val="00545BB0"/>
    <w:rsid w:val="005A68D5"/>
    <w:rsid w:val="005B103E"/>
    <w:rsid w:val="005B4120"/>
    <w:rsid w:val="005B6D48"/>
    <w:rsid w:val="005C2642"/>
    <w:rsid w:val="0060236C"/>
    <w:rsid w:val="00627859"/>
    <w:rsid w:val="006563FF"/>
    <w:rsid w:val="006A4159"/>
    <w:rsid w:val="006B0AD0"/>
    <w:rsid w:val="006E18E2"/>
    <w:rsid w:val="0070653C"/>
    <w:rsid w:val="00734CBA"/>
    <w:rsid w:val="00736C26"/>
    <w:rsid w:val="00754699"/>
    <w:rsid w:val="007C249E"/>
    <w:rsid w:val="007C4501"/>
    <w:rsid w:val="00834C94"/>
    <w:rsid w:val="00865A78"/>
    <w:rsid w:val="00890D5F"/>
    <w:rsid w:val="008D35C0"/>
    <w:rsid w:val="008E5CF6"/>
    <w:rsid w:val="0096122D"/>
    <w:rsid w:val="009F13AC"/>
    <w:rsid w:val="009F270F"/>
    <w:rsid w:val="00A164C3"/>
    <w:rsid w:val="00A41E02"/>
    <w:rsid w:val="00A50D0F"/>
    <w:rsid w:val="00A62C25"/>
    <w:rsid w:val="00A94D1A"/>
    <w:rsid w:val="00AC6EBC"/>
    <w:rsid w:val="00AD17FA"/>
    <w:rsid w:val="00AE00F8"/>
    <w:rsid w:val="00AE10BB"/>
    <w:rsid w:val="00AF2A65"/>
    <w:rsid w:val="00B14766"/>
    <w:rsid w:val="00B61AF1"/>
    <w:rsid w:val="00B7393A"/>
    <w:rsid w:val="00B81FF6"/>
    <w:rsid w:val="00B94A0B"/>
    <w:rsid w:val="00BC28A6"/>
    <w:rsid w:val="00C96862"/>
    <w:rsid w:val="00CB0653"/>
    <w:rsid w:val="00CF351D"/>
    <w:rsid w:val="00D806CC"/>
    <w:rsid w:val="00DD4FF3"/>
    <w:rsid w:val="00DE32B1"/>
    <w:rsid w:val="00E63A68"/>
    <w:rsid w:val="00E863EF"/>
    <w:rsid w:val="00E921E7"/>
    <w:rsid w:val="00F20E8D"/>
    <w:rsid w:val="00F31A7E"/>
    <w:rsid w:val="00F577FB"/>
    <w:rsid w:val="00FD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Taisns bultveida savienotājs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B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2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21E7"/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921E7"/>
    <w:rPr>
      <w:lang w:val="en-US"/>
    </w:rPr>
  </w:style>
  <w:style w:type="paragraph" w:customStyle="1" w:styleId="RakstzCharChar">
    <w:name w:val="Rakstz. Char Char"/>
    <w:basedOn w:val="Normal"/>
    <w:rsid w:val="00E921E7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styleId="Hyperlink">
    <w:name w:val="Hyperlink"/>
    <w:basedOn w:val="DefaultParagraphFont"/>
    <w:uiPriority w:val="99"/>
    <w:unhideWhenUsed/>
    <w:rsid w:val="004B50AC"/>
    <w:rPr>
      <w:color w:val="0563C1" w:themeColor="hyperlink"/>
      <w:u w:val="single"/>
    </w:rPr>
  </w:style>
  <w:style w:type="character" w:customStyle="1" w:styleId="KomentratekstsRakstz1">
    <w:name w:val="Komentāra teksts Rakstz.1"/>
    <w:semiHidden/>
    <w:locked/>
    <w:rsid w:val="00011F0B"/>
    <w:rPr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0B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0B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524DC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4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B"/>
  </w:style>
  <w:style w:type="paragraph" w:styleId="Heading1">
    <w:name w:val="heading 1"/>
    <w:basedOn w:val="Normal"/>
    <w:next w:val="Normal"/>
    <w:link w:val="Heading1Char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rakstarindkopa1">
    <w:name w:val="Saraksta rindkopa1"/>
    <w:basedOn w:val="Normal"/>
    <w:qFormat/>
    <w:rsid w:val="00CF351D"/>
    <w:pPr>
      <w:ind w:left="7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F351D"/>
    <w:rPr>
      <w:b/>
      <w:bCs/>
      <w:sz w:val="24"/>
      <w:szCs w:val="24"/>
    </w:rPr>
  </w:style>
  <w:style w:type="paragraph" w:styleId="Title">
    <w:name w:val="Title"/>
    <w:aliases w:val="Title Char"/>
    <w:basedOn w:val="Normal"/>
    <w:link w:val="TitleChar1"/>
    <w:qFormat/>
    <w:rsid w:val="00CF351D"/>
    <w:pPr>
      <w:jc w:val="center"/>
    </w:pPr>
    <w:rPr>
      <w:b/>
      <w:bCs/>
      <w:sz w:val="28"/>
      <w:szCs w:val="24"/>
    </w:rPr>
  </w:style>
  <w:style w:type="character" w:customStyle="1" w:styleId="TitleChar1">
    <w:name w:val="Title Char1"/>
    <w:aliases w:val="Title Char Char"/>
    <w:link w:val="Title"/>
    <w:rsid w:val="00CF351D"/>
    <w:rPr>
      <w:b/>
      <w:bCs/>
      <w:sz w:val="28"/>
      <w:szCs w:val="24"/>
    </w:rPr>
  </w:style>
  <w:style w:type="paragraph" w:styleId="Subtitle">
    <w:name w:val="Subtitle"/>
    <w:basedOn w:val="Normal"/>
    <w:next w:val="BodyText"/>
    <w:link w:val="SubtitleChar"/>
    <w:qFormat/>
    <w:rsid w:val="00CF351D"/>
    <w:pPr>
      <w:widowControl w:val="0"/>
      <w:suppressAutoHyphens/>
      <w:jc w:val="center"/>
    </w:pPr>
    <w:rPr>
      <w:rFonts w:eastAsia="Lucida Sans Unicode"/>
      <w:b/>
      <w:kern w:val="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F351D"/>
    <w:rPr>
      <w:rFonts w:eastAsia="Lucida Sans Unicode"/>
      <w:b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1D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1D"/>
    <w:rPr>
      <w:sz w:val="24"/>
      <w:szCs w:val="24"/>
    </w:rPr>
  </w:style>
  <w:style w:type="character" w:styleId="Emphasis">
    <w:name w:val="Emphasis"/>
    <w:qFormat/>
    <w:rsid w:val="00CF351D"/>
    <w:rPr>
      <w:i/>
      <w:iCs/>
    </w:rPr>
  </w:style>
  <w:style w:type="paragraph" w:styleId="ListParagraph">
    <w:name w:val="List Paragraph"/>
    <w:basedOn w:val="Normal"/>
    <w:qFormat/>
    <w:rsid w:val="00CF3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92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921E7"/>
    <w:rPr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E921E7"/>
    <w:rPr>
      <w:lang w:val="en-US"/>
    </w:rPr>
  </w:style>
  <w:style w:type="paragraph" w:customStyle="1" w:styleId="RakstzCharChar">
    <w:name w:val="Rakstz. Char Char"/>
    <w:basedOn w:val="Normal"/>
    <w:rsid w:val="00E921E7"/>
    <w:pPr>
      <w:spacing w:before="120" w:after="160" w:line="240" w:lineRule="exact"/>
      <w:ind w:firstLine="720"/>
      <w:jc w:val="both"/>
    </w:pPr>
    <w:rPr>
      <w:rFonts w:ascii="Verdana" w:hAnsi="Verdana"/>
      <w:lang w:eastAsia="lv-LV"/>
    </w:rPr>
  </w:style>
  <w:style w:type="character" w:styleId="Hyperlink">
    <w:name w:val="Hyperlink"/>
    <w:basedOn w:val="DefaultParagraphFont"/>
    <w:uiPriority w:val="99"/>
    <w:unhideWhenUsed/>
    <w:rsid w:val="004B50AC"/>
    <w:rPr>
      <w:color w:val="0563C1" w:themeColor="hyperlink"/>
      <w:u w:val="single"/>
    </w:rPr>
  </w:style>
  <w:style w:type="character" w:customStyle="1" w:styleId="KomentratekstsRakstz1">
    <w:name w:val="Komentāra teksts Rakstz.1"/>
    <w:semiHidden/>
    <w:locked/>
    <w:rsid w:val="00011F0B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F0B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F0B"/>
    <w:rPr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524DC7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24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Laura Skvarnovica</cp:lastModifiedBy>
  <cp:revision>6</cp:revision>
  <cp:lastPrinted>2014-03-06T06:48:00Z</cp:lastPrinted>
  <dcterms:created xsi:type="dcterms:W3CDTF">2015-09-30T05:39:00Z</dcterms:created>
  <dcterms:modified xsi:type="dcterms:W3CDTF">2015-09-30T06:34:00Z</dcterms:modified>
</cp:coreProperties>
</file>