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62" w:rsidRDefault="00ED3CE7"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45829</wp:posOffset>
            </wp:positionV>
            <wp:extent cx="438150" cy="542925"/>
            <wp:effectExtent l="0" t="0" r="0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CE7" w:rsidRPr="005E17D5" w:rsidRDefault="00ED3CE7" w:rsidP="00ED3CE7">
      <w:pPr>
        <w:spacing w:before="100" w:beforeAutospacing="1" w:after="100" w:afterAutospacing="1"/>
        <w:jc w:val="right"/>
        <w:rPr>
          <w:b/>
          <w:sz w:val="24"/>
          <w:szCs w:val="24"/>
        </w:rPr>
      </w:pPr>
    </w:p>
    <w:p w:rsidR="00ED3CE7" w:rsidRPr="005E17D5" w:rsidRDefault="00ED3CE7" w:rsidP="00ED3CE7">
      <w:pPr>
        <w:jc w:val="center"/>
        <w:rPr>
          <w:b/>
          <w:sz w:val="24"/>
          <w:szCs w:val="24"/>
        </w:rPr>
      </w:pPr>
      <w:r w:rsidRPr="005E17D5">
        <w:rPr>
          <w:b/>
          <w:sz w:val="24"/>
          <w:szCs w:val="24"/>
        </w:rPr>
        <w:t>LATVIJAS REPUBLIKA</w:t>
      </w:r>
    </w:p>
    <w:p w:rsidR="00ED3CE7" w:rsidRPr="005E17D5" w:rsidRDefault="00ED3CE7" w:rsidP="00ED3CE7">
      <w:pPr>
        <w:jc w:val="center"/>
        <w:rPr>
          <w:b/>
          <w:sz w:val="24"/>
          <w:szCs w:val="24"/>
        </w:rPr>
      </w:pPr>
      <w:r w:rsidRPr="005E17D5">
        <w:rPr>
          <w:b/>
          <w:sz w:val="24"/>
          <w:szCs w:val="24"/>
        </w:rPr>
        <w:t>KANDAVAS NOVADA DOME</w:t>
      </w:r>
    </w:p>
    <w:p w:rsidR="00ED3CE7" w:rsidRPr="005E17D5" w:rsidRDefault="00ED3CE7" w:rsidP="00ED3CE7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5E17D5">
        <w:rPr>
          <w:sz w:val="24"/>
          <w:szCs w:val="24"/>
        </w:rPr>
        <w:t xml:space="preserve">Dārza iela 6, Kandava, Kandavas novads, LV –3120 Reģ. Nr.90000050886, </w:t>
      </w:r>
    </w:p>
    <w:p w:rsidR="00ED3CE7" w:rsidRPr="005E17D5" w:rsidRDefault="00ED3CE7" w:rsidP="00ED3CE7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5E17D5">
        <w:rPr>
          <w:sz w:val="24"/>
          <w:szCs w:val="24"/>
        </w:rPr>
        <w:t>Tālrunis 631 82028, 631 82026, fakss 631 82027, e-pasts: dome@kandava.lv</w:t>
      </w:r>
    </w:p>
    <w:p w:rsidR="00ED3CE7" w:rsidRPr="005E17D5" w:rsidRDefault="00ED3CE7" w:rsidP="00ED3CE7">
      <w:pPr>
        <w:jc w:val="center"/>
        <w:rPr>
          <w:sz w:val="24"/>
          <w:szCs w:val="24"/>
        </w:rPr>
      </w:pPr>
      <w:r w:rsidRPr="005E17D5">
        <w:rPr>
          <w:sz w:val="24"/>
          <w:szCs w:val="24"/>
        </w:rPr>
        <w:t>Kandavā</w:t>
      </w:r>
    </w:p>
    <w:p w:rsidR="00ED3CE7" w:rsidRPr="005E17D5" w:rsidRDefault="00ED3CE7" w:rsidP="00ED3CE7">
      <w:pPr>
        <w:ind w:left="-360"/>
        <w:rPr>
          <w:sz w:val="24"/>
          <w:szCs w:val="24"/>
        </w:rPr>
      </w:pPr>
    </w:p>
    <w:p w:rsidR="00ED3CE7" w:rsidRPr="005E17D5" w:rsidRDefault="00ED3CE7" w:rsidP="00ED3CE7">
      <w:pPr>
        <w:jc w:val="right"/>
        <w:rPr>
          <w:b/>
          <w:sz w:val="24"/>
          <w:szCs w:val="24"/>
          <w:lang w:eastAsia="lv-LV"/>
        </w:rPr>
      </w:pPr>
      <w:r w:rsidRPr="005E17D5">
        <w:rPr>
          <w:b/>
          <w:sz w:val="24"/>
          <w:szCs w:val="24"/>
          <w:lang w:eastAsia="lv-LV"/>
        </w:rPr>
        <w:t>APSTIPRINĀTS</w:t>
      </w:r>
    </w:p>
    <w:p w:rsidR="00ED3CE7" w:rsidRPr="005E17D5" w:rsidRDefault="00ED3CE7" w:rsidP="00ED3CE7">
      <w:pPr>
        <w:jc w:val="right"/>
        <w:rPr>
          <w:sz w:val="24"/>
          <w:szCs w:val="24"/>
          <w:lang w:eastAsia="lv-LV"/>
        </w:rPr>
      </w:pPr>
      <w:r w:rsidRPr="005E17D5">
        <w:rPr>
          <w:sz w:val="24"/>
          <w:szCs w:val="24"/>
          <w:lang w:eastAsia="lv-LV"/>
        </w:rPr>
        <w:t xml:space="preserve"> Kandavas novada domes sēdē</w:t>
      </w:r>
    </w:p>
    <w:p w:rsidR="00ED3CE7" w:rsidRPr="005E17D5" w:rsidRDefault="00865254" w:rsidP="00ED3CE7">
      <w:pPr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31.07.2013.</w:t>
      </w:r>
    </w:p>
    <w:p w:rsidR="00ED3CE7" w:rsidRPr="005E17D5" w:rsidRDefault="00865254" w:rsidP="00ED3CE7">
      <w:pPr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(prot. Nr.9  18.</w:t>
      </w:r>
      <w:r w:rsidR="00ED3CE7" w:rsidRPr="005E17D5">
        <w:rPr>
          <w:sz w:val="24"/>
          <w:szCs w:val="24"/>
          <w:lang w:eastAsia="lv-LV"/>
        </w:rPr>
        <w:t xml:space="preserve">§ ) 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right"/>
        <w:outlineLvl w:val="1"/>
        <w:rPr>
          <w:rFonts w:eastAsia="Lucida Sans Unicode" w:cs="Tahoma"/>
          <w:b/>
          <w:sz w:val="24"/>
          <w:szCs w:val="24"/>
          <w:u w:val="single"/>
          <w:lang w:eastAsia="lv-LV"/>
        </w:rPr>
      </w:pP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right"/>
        <w:outlineLvl w:val="1"/>
        <w:rPr>
          <w:rFonts w:eastAsia="Lucida Sans Unicode" w:cs="Tahoma"/>
          <w:b/>
          <w:sz w:val="24"/>
          <w:szCs w:val="24"/>
          <w:u w:val="single"/>
          <w:lang w:eastAsia="lv-LV"/>
        </w:rPr>
      </w:pPr>
    </w:p>
    <w:p w:rsidR="00ED3CE7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eastAsia="Lucida Sans Unicode" w:cs="Tahoma"/>
          <w:b/>
          <w:sz w:val="24"/>
          <w:szCs w:val="24"/>
          <w:lang w:eastAsia="lv-LV"/>
        </w:rPr>
      </w:pPr>
      <w:r>
        <w:rPr>
          <w:rFonts w:eastAsia="Lucida Sans Unicode" w:cs="Tahoma"/>
          <w:b/>
          <w:sz w:val="24"/>
          <w:szCs w:val="24"/>
          <w:lang w:eastAsia="lv-LV"/>
        </w:rPr>
        <w:t xml:space="preserve">Nolikums 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eastAsia="Lucida Sans Unicode" w:cs="Tahoma"/>
          <w:b/>
          <w:sz w:val="24"/>
          <w:szCs w:val="24"/>
          <w:lang w:eastAsia="lv-LV"/>
        </w:rPr>
      </w:pPr>
      <w:r>
        <w:rPr>
          <w:rFonts w:eastAsia="Lucida Sans Unicode" w:cs="Tahoma"/>
          <w:b/>
          <w:sz w:val="24"/>
          <w:szCs w:val="24"/>
          <w:lang w:eastAsia="lv-LV"/>
        </w:rPr>
        <w:t>Kandavas novada domes komisijai sadarbībai ar ārvalstīm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eastAsia="Lucida Sans Unicode" w:cs="Tahoma"/>
          <w:b/>
          <w:sz w:val="24"/>
          <w:szCs w:val="24"/>
          <w:lang w:eastAsia="lv-LV"/>
        </w:rPr>
      </w:pP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eastAsia="Lucida Sans Unicode" w:cs="Tahoma"/>
          <w:b/>
          <w:sz w:val="24"/>
          <w:szCs w:val="24"/>
          <w:lang w:eastAsia="lv-LV"/>
        </w:rPr>
      </w:pPr>
    </w:p>
    <w:p w:rsidR="00ED3CE7" w:rsidRPr="005E17D5" w:rsidRDefault="0076154A" w:rsidP="00ED3CE7">
      <w:pPr>
        <w:jc w:val="center"/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1.Vispārīgie jautājumi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sz w:val="24"/>
          <w:szCs w:val="24"/>
        </w:rPr>
      </w:pPr>
      <w:r w:rsidRPr="005E17D5">
        <w:rPr>
          <w:sz w:val="24"/>
          <w:szCs w:val="24"/>
        </w:rPr>
        <w:t xml:space="preserve">1.1. Kandavas novada </w:t>
      </w:r>
      <w:r w:rsidR="0076154A">
        <w:rPr>
          <w:sz w:val="24"/>
          <w:szCs w:val="24"/>
        </w:rPr>
        <w:t>domes</w:t>
      </w:r>
      <w:r w:rsidR="002C587D">
        <w:rPr>
          <w:sz w:val="24"/>
          <w:szCs w:val="24"/>
        </w:rPr>
        <w:t xml:space="preserve"> (turpmāk – Dome)</w:t>
      </w:r>
      <w:r w:rsidRPr="005E17D5">
        <w:rPr>
          <w:sz w:val="24"/>
          <w:szCs w:val="24"/>
        </w:rPr>
        <w:t xml:space="preserve"> komisija </w:t>
      </w:r>
      <w:r w:rsidR="0076154A">
        <w:rPr>
          <w:sz w:val="24"/>
          <w:szCs w:val="24"/>
        </w:rPr>
        <w:t xml:space="preserve">sadarbībai ar ārvalstīm </w:t>
      </w:r>
      <w:r w:rsidRPr="005E17D5">
        <w:rPr>
          <w:sz w:val="24"/>
          <w:szCs w:val="24"/>
        </w:rPr>
        <w:t xml:space="preserve">(turpmāk – Komisija) ir izveidota ar mērķi </w:t>
      </w:r>
      <w:r w:rsidR="0076154A">
        <w:rPr>
          <w:sz w:val="24"/>
          <w:szCs w:val="24"/>
        </w:rPr>
        <w:t>veicināt sadarbību ar ārvalstu sadraudzības pašvaldībām un koordinēt pašvaldības līdzdalību Eiropas Savienības mazo pašvaldību hartas plānotajos pasākumos.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sz w:val="24"/>
          <w:szCs w:val="24"/>
        </w:rPr>
      </w:pPr>
      <w:r w:rsidRPr="005E17D5">
        <w:rPr>
          <w:sz w:val="24"/>
          <w:szCs w:val="24"/>
        </w:rPr>
        <w:t>1.2. Komisija savā darbībā ievēro starptautiskos normatīvos aktus, Latvijas Republikas normatīvos aktus, Kandavas novada domes saistošos noteikumus, šo nolikumu, kā arī Kandavas novada domes lēmumus.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sz w:val="24"/>
          <w:szCs w:val="24"/>
        </w:rPr>
      </w:pP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b/>
          <w:bCs/>
          <w:sz w:val="24"/>
          <w:szCs w:val="24"/>
        </w:rPr>
      </w:pPr>
      <w:r w:rsidRPr="005E17D5">
        <w:rPr>
          <w:b/>
          <w:bCs/>
          <w:sz w:val="24"/>
          <w:szCs w:val="24"/>
        </w:rPr>
        <w:t>2. Komisijas funkcijas un tiesības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 w:rsidRPr="005E17D5">
        <w:rPr>
          <w:bCs/>
          <w:sz w:val="24"/>
          <w:szCs w:val="24"/>
        </w:rPr>
        <w:t>2.1. Komisijai ir šādas funkcijas:</w:t>
      </w:r>
    </w:p>
    <w:p w:rsidR="0076154A" w:rsidRDefault="0076154A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2.1.1.</w:t>
      </w:r>
      <w:r w:rsidR="002C58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organizē</w:t>
      </w:r>
      <w:r w:rsidR="005147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saraksti ar ārvalstu sadraudzības pašvaldībām;</w:t>
      </w:r>
    </w:p>
    <w:p w:rsidR="0076154A" w:rsidRDefault="0076154A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2.1.2. organizē</w:t>
      </w:r>
      <w:r w:rsidR="005147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apmaiņas </w:t>
      </w:r>
      <w:r w:rsidR="00475314">
        <w:rPr>
          <w:bCs/>
          <w:sz w:val="24"/>
          <w:szCs w:val="24"/>
        </w:rPr>
        <w:t>vizītes uz ārvalstīm</w:t>
      </w:r>
      <w:r w:rsidR="00514780">
        <w:rPr>
          <w:bCs/>
          <w:sz w:val="24"/>
          <w:szCs w:val="24"/>
        </w:rPr>
        <w:t xml:space="preserve"> un sniegt</w:t>
      </w:r>
      <w:r>
        <w:rPr>
          <w:bCs/>
          <w:sz w:val="24"/>
          <w:szCs w:val="24"/>
        </w:rPr>
        <w:t xml:space="preserve"> domei priekšlikumus par delegāciju sastāviem;</w:t>
      </w:r>
    </w:p>
    <w:p w:rsidR="0076154A" w:rsidRDefault="0076154A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2.1.3. organizē</w:t>
      </w:r>
      <w:r w:rsidR="005147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ārvalstu delegāciju uzņemšanu Kandavas pašvaldībā;</w:t>
      </w:r>
    </w:p>
    <w:p w:rsidR="0076154A" w:rsidRDefault="0076154A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2.1.4. koordinē</w:t>
      </w:r>
      <w:r w:rsidR="005147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</w:t>
      </w:r>
      <w:r w:rsidR="002C587D">
        <w:rPr>
          <w:bCs/>
          <w:sz w:val="24"/>
          <w:szCs w:val="24"/>
        </w:rPr>
        <w:t>Domes</w:t>
      </w:r>
      <w:r>
        <w:rPr>
          <w:bCs/>
          <w:sz w:val="24"/>
          <w:szCs w:val="24"/>
        </w:rPr>
        <w:t xml:space="preserve"> darbību Eiropas Savienības mazo pašvaldību hartas pa</w:t>
      </w:r>
      <w:r w:rsidR="00475314">
        <w:rPr>
          <w:bCs/>
          <w:sz w:val="24"/>
          <w:szCs w:val="24"/>
        </w:rPr>
        <w:t xml:space="preserve">sākumos un </w:t>
      </w:r>
      <w:r w:rsidR="002C587D">
        <w:rPr>
          <w:bCs/>
          <w:sz w:val="24"/>
          <w:szCs w:val="24"/>
        </w:rPr>
        <w:t>ie</w:t>
      </w:r>
      <w:r w:rsidR="00514780">
        <w:rPr>
          <w:bCs/>
          <w:sz w:val="24"/>
          <w:szCs w:val="24"/>
        </w:rPr>
        <w:t>sniegt</w:t>
      </w:r>
      <w:r>
        <w:rPr>
          <w:bCs/>
          <w:sz w:val="24"/>
          <w:szCs w:val="24"/>
        </w:rPr>
        <w:t xml:space="preserve"> </w:t>
      </w:r>
      <w:r w:rsidR="002C587D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om</w:t>
      </w:r>
      <w:r w:rsidR="002C587D">
        <w:rPr>
          <w:bCs/>
          <w:sz w:val="24"/>
          <w:szCs w:val="24"/>
        </w:rPr>
        <w:t>ei</w:t>
      </w:r>
      <w:r>
        <w:rPr>
          <w:bCs/>
          <w:sz w:val="24"/>
          <w:szCs w:val="24"/>
        </w:rPr>
        <w:t xml:space="preserve"> priekšlikumus </w:t>
      </w:r>
      <w:r w:rsidR="00475314">
        <w:rPr>
          <w:bCs/>
          <w:sz w:val="24"/>
          <w:szCs w:val="24"/>
        </w:rPr>
        <w:t>par delegāciju sastāviem dalībai hartā;</w:t>
      </w:r>
    </w:p>
    <w:p w:rsidR="00475314" w:rsidRDefault="00475314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2.1.5. </w:t>
      </w:r>
      <w:r w:rsidR="00514780">
        <w:rPr>
          <w:bCs/>
          <w:sz w:val="24"/>
          <w:szCs w:val="24"/>
        </w:rPr>
        <w:t>iesniegt</w:t>
      </w:r>
      <w:r w:rsidR="002C587D">
        <w:rPr>
          <w:bCs/>
          <w:sz w:val="24"/>
          <w:szCs w:val="24"/>
        </w:rPr>
        <w:t xml:space="preserve"> Domei</w:t>
      </w:r>
      <w:r>
        <w:rPr>
          <w:bCs/>
          <w:sz w:val="24"/>
          <w:szCs w:val="24"/>
        </w:rPr>
        <w:t xml:space="preserve"> priekšlikumus par pasākumiem sadarbībai ar ārvalstu sadraudzības pašvaldībām.</w:t>
      </w:r>
    </w:p>
    <w:p w:rsidR="00ED3CE7" w:rsidRPr="005E17D5" w:rsidRDefault="00514780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2.2.Komisijai ir</w:t>
      </w:r>
      <w:r w:rsidR="00ED3CE7" w:rsidRPr="005E17D5">
        <w:rPr>
          <w:bCs/>
          <w:sz w:val="24"/>
          <w:szCs w:val="24"/>
        </w:rPr>
        <w:t xml:space="preserve"> šādas tiesības:</w:t>
      </w:r>
    </w:p>
    <w:p w:rsidR="00ED3CE7" w:rsidRPr="005E17D5" w:rsidRDefault="00ED3CE7" w:rsidP="00514780">
      <w:pPr>
        <w:pStyle w:val="naisf"/>
        <w:spacing w:before="0" w:beforeAutospacing="0" w:after="0" w:afterAutospacing="0"/>
        <w:ind w:firstLine="720"/>
        <w:rPr>
          <w:lang w:val="lv-LV"/>
        </w:rPr>
      </w:pPr>
      <w:r w:rsidRPr="005E17D5">
        <w:rPr>
          <w:bCs/>
          <w:lang w:val="lv-LV"/>
        </w:rPr>
        <w:t>2.2.1.</w:t>
      </w:r>
      <w:r w:rsidRPr="005E17D5">
        <w:rPr>
          <w:lang w:val="lv-LV"/>
        </w:rPr>
        <w:t xml:space="preserve"> savas kompetences ietvaros pieprasīt un saņemt no valsts, pašvaldību institūcijām, juridiskajām un fiziskajām personām informāciju, kas nepieciešama Komisijas darbībai;</w:t>
      </w:r>
    </w:p>
    <w:p w:rsidR="00ED3CE7" w:rsidRPr="005E17D5" w:rsidRDefault="00514780" w:rsidP="00ED3CE7">
      <w:pPr>
        <w:keepNext/>
        <w:widowControl w:val="0"/>
        <w:tabs>
          <w:tab w:val="left" w:pos="0"/>
        </w:tabs>
        <w:suppressAutoHyphens/>
        <w:jc w:val="both"/>
        <w:outlineLvl w:val="1"/>
        <w:rPr>
          <w:rFonts w:eastAsia="Lucida Sans Unicode" w:cs="Tahoma"/>
          <w:sz w:val="24"/>
          <w:szCs w:val="24"/>
          <w:lang w:eastAsia="lv-LV"/>
        </w:rPr>
      </w:pPr>
      <w:r>
        <w:rPr>
          <w:bCs/>
          <w:sz w:val="24"/>
          <w:szCs w:val="24"/>
        </w:rPr>
        <w:tab/>
      </w:r>
      <w:r w:rsidR="00ED3CE7" w:rsidRPr="005E17D5">
        <w:rPr>
          <w:bCs/>
          <w:sz w:val="24"/>
          <w:szCs w:val="24"/>
        </w:rPr>
        <w:t xml:space="preserve">2.2.2. </w:t>
      </w:r>
      <w:r w:rsidR="00ED3CE7" w:rsidRPr="005E17D5">
        <w:rPr>
          <w:rFonts w:eastAsia="Lucida Sans Unicode" w:cs="Tahoma"/>
          <w:sz w:val="24"/>
          <w:szCs w:val="24"/>
          <w:lang w:eastAsia="lv-LV"/>
        </w:rPr>
        <w:t xml:space="preserve"> uzaicināt uz Komi</w:t>
      </w:r>
      <w:r w:rsidR="00475314">
        <w:rPr>
          <w:rFonts w:eastAsia="Lucida Sans Unicode" w:cs="Tahoma"/>
          <w:sz w:val="24"/>
          <w:szCs w:val="24"/>
          <w:lang w:eastAsia="lv-LV"/>
        </w:rPr>
        <w:t xml:space="preserve">sijas sēdi Domes amatpersonas un </w:t>
      </w:r>
      <w:r>
        <w:rPr>
          <w:rFonts w:eastAsia="Lucida Sans Unicode" w:cs="Tahoma"/>
          <w:sz w:val="24"/>
          <w:szCs w:val="24"/>
          <w:lang w:eastAsia="lv-LV"/>
        </w:rPr>
        <w:t>personas saistītas ar pasākumu organizēšanu.</w:t>
      </w:r>
    </w:p>
    <w:p w:rsidR="00ED3CE7" w:rsidRPr="005E17D5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eastAsia="Lucida Sans Unicode" w:cs="Tahoma"/>
          <w:b/>
          <w:sz w:val="24"/>
          <w:szCs w:val="24"/>
          <w:lang w:eastAsia="lv-LV"/>
        </w:rPr>
      </w:pPr>
    </w:p>
    <w:p w:rsidR="00514780" w:rsidRPr="005E17D5" w:rsidRDefault="00ED3CE7" w:rsidP="00ED3CE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b/>
          <w:bCs/>
          <w:sz w:val="24"/>
          <w:szCs w:val="24"/>
        </w:rPr>
      </w:pPr>
      <w:r w:rsidRPr="005E17D5">
        <w:rPr>
          <w:rFonts w:eastAsia="Lucida Sans Unicode" w:cs="Tahoma"/>
          <w:b/>
          <w:sz w:val="24"/>
          <w:szCs w:val="24"/>
          <w:lang w:eastAsia="lv-LV"/>
        </w:rPr>
        <w:t xml:space="preserve">3. </w:t>
      </w:r>
      <w:r w:rsidR="00514780">
        <w:rPr>
          <w:b/>
          <w:bCs/>
          <w:sz w:val="24"/>
          <w:szCs w:val="24"/>
        </w:rPr>
        <w:t>Komisijas darbība un priekšlikumu izskatīšanas kārtība</w:t>
      </w:r>
    </w:p>
    <w:p w:rsidR="00ED3CE7" w:rsidRPr="005E17D5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 w:rsidRPr="005E17D5">
        <w:rPr>
          <w:sz w:val="24"/>
          <w:szCs w:val="24"/>
          <w:lang w:val="lv-LV"/>
        </w:rPr>
        <w:t xml:space="preserve">3.1. Komisija ir pastāvīgi darbojošās komisija, kuru apstiprina ar </w:t>
      </w:r>
      <w:r w:rsidR="002C587D">
        <w:rPr>
          <w:sz w:val="24"/>
          <w:szCs w:val="24"/>
          <w:lang w:val="lv-LV"/>
        </w:rPr>
        <w:t>Domes</w:t>
      </w:r>
      <w:r w:rsidRPr="005E17D5">
        <w:rPr>
          <w:sz w:val="24"/>
          <w:szCs w:val="24"/>
          <w:lang w:val="lv-LV"/>
        </w:rPr>
        <w:t xml:space="preserve"> lēmumu un kuras uzdevums ir</w:t>
      </w:r>
      <w:r w:rsidR="00514780">
        <w:rPr>
          <w:sz w:val="24"/>
          <w:szCs w:val="24"/>
          <w:lang w:val="lv-LV"/>
        </w:rPr>
        <w:t xml:space="preserve"> sniegt priekšlikumus par sadarbību ar ārvalstu partneriem, kā arī veikt organizatorisko darbu pasākumu rīkošanai Kandavas novadā.</w:t>
      </w:r>
    </w:p>
    <w:p w:rsidR="00ED3CE7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 w:rsidRPr="005E17D5">
        <w:rPr>
          <w:sz w:val="24"/>
          <w:szCs w:val="24"/>
          <w:lang w:val="lv-LV"/>
        </w:rPr>
        <w:t>3.2. Komisijas sastāvs</w:t>
      </w:r>
      <w:r>
        <w:rPr>
          <w:sz w:val="24"/>
          <w:szCs w:val="24"/>
          <w:lang w:val="lv-LV"/>
        </w:rPr>
        <w:t xml:space="preserve"> tiek noteikts ar Domes lēmumu.</w:t>
      </w:r>
    </w:p>
    <w:p w:rsidR="00ED3CE7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3.3. Komisijas struktūra:</w:t>
      </w:r>
    </w:p>
    <w:p w:rsidR="00ED3CE7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3.3.1. Komisijas priekšsēdētājs;</w:t>
      </w:r>
    </w:p>
    <w:p w:rsidR="00ED3CE7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3.3.2. Komisijas priekšsēdētāja vietnieks;</w:t>
      </w:r>
    </w:p>
    <w:p w:rsidR="00ED3CE7" w:rsidRDefault="00865254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3.3.3. n</w:t>
      </w:r>
      <w:r w:rsidR="00514780">
        <w:rPr>
          <w:sz w:val="24"/>
          <w:szCs w:val="24"/>
          <w:lang w:val="lv-LV"/>
        </w:rPr>
        <w:t>e mazāk kā četri</w:t>
      </w:r>
      <w:r w:rsidR="00ED3CE7">
        <w:rPr>
          <w:sz w:val="24"/>
          <w:szCs w:val="24"/>
          <w:lang w:val="lv-LV"/>
        </w:rPr>
        <w:t xml:space="preserve"> Komisijas locekļi;</w:t>
      </w:r>
    </w:p>
    <w:p w:rsidR="00ED3CE7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3.3.</w:t>
      </w:r>
      <w:r w:rsidR="00514780">
        <w:rPr>
          <w:sz w:val="24"/>
          <w:szCs w:val="24"/>
          <w:lang w:val="lv-LV"/>
        </w:rPr>
        <w:t>4. Komisijas sekretārs, kurš ir</w:t>
      </w:r>
      <w:r>
        <w:rPr>
          <w:sz w:val="24"/>
          <w:szCs w:val="24"/>
          <w:lang w:val="lv-LV"/>
        </w:rPr>
        <w:t xml:space="preserve"> Komisijas loceklis.</w:t>
      </w:r>
    </w:p>
    <w:p w:rsidR="00ED3CE7" w:rsidRPr="0069290E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3.4. </w:t>
      </w:r>
      <w:r w:rsidRPr="0069290E">
        <w:rPr>
          <w:sz w:val="24"/>
          <w:szCs w:val="24"/>
          <w:lang w:val="lv-LV"/>
        </w:rPr>
        <w:t>Komisijas sēdes vada Komisijas priekšsēdētājs, bet viņa prombūtnes laikā – Komisijas priekšsēdētāja vietnieks.</w:t>
      </w:r>
    </w:p>
    <w:p w:rsidR="00ED3CE7" w:rsidRPr="005E1C93" w:rsidRDefault="00ED3CE7" w:rsidP="00ED3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5E1C93">
        <w:rPr>
          <w:sz w:val="24"/>
          <w:szCs w:val="24"/>
        </w:rPr>
        <w:t>Komisijas priekšsēdētājs:</w:t>
      </w:r>
    </w:p>
    <w:p w:rsidR="00ED3CE7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3.5.1. </w:t>
      </w:r>
      <w:r w:rsidRPr="0069290E">
        <w:rPr>
          <w:sz w:val="24"/>
          <w:szCs w:val="24"/>
          <w:lang w:val="lv-LV"/>
        </w:rPr>
        <w:t>plāno, organizē un vada Komisijas darbu</w:t>
      </w:r>
      <w:r>
        <w:rPr>
          <w:sz w:val="24"/>
          <w:szCs w:val="24"/>
          <w:lang w:val="lv-LV"/>
        </w:rPr>
        <w:t>;</w:t>
      </w:r>
    </w:p>
    <w:p w:rsidR="00ED3CE7" w:rsidRPr="005E1C93" w:rsidRDefault="00ED3CE7" w:rsidP="005147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3.5.2. sagatavo jau</w:t>
      </w:r>
      <w:r w:rsidRPr="005E1C93">
        <w:rPr>
          <w:sz w:val="24"/>
          <w:szCs w:val="24"/>
        </w:rPr>
        <w:t>tājumus izskatīšanai Komisijas sēdē;</w:t>
      </w:r>
    </w:p>
    <w:p w:rsidR="00ED3CE7" w:rsidRPr="005E1C93" w:rsidRDefault="00ED3CE7" w:rsidP="005147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3.5.3. nosaka Komisijas s</w:t>
      </w:r>
      <w:r w:rsidRPr="005E1C93">
        <w:rPr>
          <w:sz w:val="24"/>
          <w:szCs w:val="24"/>
        </w:rPr>
        <w:t>ēžu vietu, laiku un darba kārtību;</w:t>
      </w:r>
    </w:p>
    <w:p w:rsidR="00ED3CE7" w:rsidRPr="005E1C93" w:rsidRDefault="00865254" w:rsidP="005147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3.5.4.</w:t>
      </w:r>
      <w:r w:rsidR="00ED3CE7" w:rsidRPr="005E1C93">
        <w:rPr>
          <w:sz w:val="24"/>
          <w:szCs w:val="24"/>
        </w:rPr>
        <w:t>iesniedz Domei priekšlikumus, paskaidrojumus un ieteikumus jautājumos, kas ietilpst Komisijas kompetencē;</w:t>
      </w:r>
    </w:p>
    <w:p w:rsidR="00ED3CE7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3.5.6. reizi ceturksnī sniedz Domei pārskatu par paveikto.</w:t>
      </w:r>
    </w:p>
    <w:p w:rsidR="00ED3CE7" w:rsidRPr="005E1C93" w:rsidRDefault="00ED3CE7" w:rsidP="00ED3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5E1C93">
        <w:rPr>
          <w:sz w:val="24"/>
          <w:szCs w:val="24"/>
        </w:rPr>
        <w:t>Komisijas priekšsēdētāja vietnieks pilda Komisijas priekšsēdētāja pienākumus viņa uzdevumā vai prombūtnes laikā.</w:t>
      </w:r>
    </w:p>
    <w:p w:rsidR="00ED3CE7" w:rsidRPr="002C587D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3.7. </w:t>
      </w:r>
      <w:r w:rsidRPr="002C587D">
        <w:rPr>
          <w:sz w:val="24"/>
          <w:szCs w:val="24"/>
          <w:lang w:val="lv-LV"/>
        </w:rPr>
        <w:t>Komisijas</w:t>
      </w:r>
      <w:r w:rsidR="002C587D">
        <w:rPr>
          <w:sz w:val="24"/>
          <w:szCs w:val="24"/>
          <w:lang w:val="lv-LV"/>
        </w:rPr>
        <w:t xml:space="preserve"> </w:t>
      </w:r>
      <w:r w:rsidRPr="002C587D">
        <w:rPr>
          <w:sz w:val="24"/>
          <w:szCs w:val="24"/>
          <w:lang w:val="lv-LV"/>
        </w:rPr>
        <w:t>sekretārs:</w:t>
      </w:r>
    </w:p>
    <w:p w:rsidR="00ED3CE7" w:rsidRPr="002C587D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 w:rsidRPr="002C587D">
        <w:rPr>
          <w:sz w:val="24"/>
          <w:szCs w:val="24"/>
          <w:lang w:val="lv-LV"/>
        </w:rPr>
        <w:t>3.7.1. sagatavo</w:t>
      </w:r>
      <w:r w:rsidR="002C587D">
        <w:rPr>
          <w:sz w:val="24"/>
          <w:szCs w:val="24"/>
          <w:lang w:val="lv-LV"/>
        </w:rPr>
        <w:t xml:space="preserve"> </w:t>
      </w:r>
      <w:r w:rsidRPr="002C587D">
        <w:rPr>
          <w:sz w:val="24"/>
          <w:szCs w:val="24"/>
          <w:lang w:val="lv-LV"/>
        </w:rPr>
        <w:t>dokumentus</w:t>
      </w:r>
      <w:r w:rsidR="002C587D">
        <w:rPr>
          <w:sz w:val="24"/>
          <w:szCs w:val="24"/>
          <w:lang w:val="lv-LV"/>
        </w:rPr>
        <w:t xml:space="preserve"> </w:t>
      </w:r>
      <w:r w:rsidRPr="002C587D">
        <w:rPr>
          <w:sz w:val="24"/>
          <w:szCs w:val="24"/>
          <w:lang w:val="lv-LV"/>
        </w:rPr>
        <w:t>jautājuma</w:t>
      </w:r>
      <w:r w:rsidR="002C587D">
        <w:rPr>
          <w:sz w:val="24"/>
          <w:szCs w:val="24"/>
          <w:lang w:val="lv-LV"/>
        </w:rPr>
        <w:t xml:space="preserve"> </w:t>
      </w:r>
      <w:r w:rsidRPr="002C587D">
        <w:rPr>
          <w:sz w:val="24"/>
          <w:szCs w:val="24"/>
          <w:lang w:val="lv-LV"/>
        </w:rPr>
        <w:t>izskatīšanai</w:t>
      </w:r>
      <w:r w:rsidR="002C587D">
        <w:rPr>
          <w:sz w:val="24"/>
          <w:szCs w:val="24"/>
          <w:lang w:val="lv-LV"/>
        </w:rPr>
        <w:t xml:space="preserve"> </w:t>
      </w:r>
      <w:r w:rsidRPr="002C587D">
        <w:rPr>
          <w:sz w:val="24"/>
          <w:szCs w:val="24"/>
          <w:lang w:val="lv-LV"/>
        </w:rPr>
        <w:t>Komisijas</w:t>
      </w:r>
      <w:r w:rsidR="002C587D">
        <w:rPr>
          <w:sz w:val="24"/>
          <w:szCs w:val="24"/>
          <w:lang w:val="lv-LV"/>
        </w:rPr>
        <w:t xml:space="preserve"> </w:t>
      </w:r>
      <w:r w:rsidRPr="002C587D">
        <w:rPr>
          <w:sz w:val="24"/>
          <w:szCs w:val="24"/>
          <w:lang w:val="lv-LV"/>
        </w:rPr>
        <w:t>sēdē</w:t>
      </w:r>
      <w:r w:rsidR="00514780" w:rsidRPr="002C587D">
        <w:rPr>
          <w:sz w:val="24"/>
          <w:szCs w:val="24"/>
          <w:lang w:val="lv-LV"/>
        </w:rPr>
        <w:t>;</w:t>
      </w:r>
    </w:p>
    <w:p w:rsidR="00ED3CE7" w:rsidRDefault="00ED3CE7" w:rsidP="005147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3.7.2. kārto sēžu organizatoriskos jautājumus;</w:t>
      </w:r>
    </w:p>
    <w:p w:rsidR="00ED3CE7" w:rsidRPr="00057F42" w:rsidRDefault="00ED3CE7" w:rsidP="00514780">
      <w:pPr>
        <w:pStyle w:val="Bezatstarpm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3.7.3. </w:t>
      </w:r>
      <w:r w:rsidRPr="00057F42">
        <w:rPr>
          <w:sz w:val="24"/>
          <w:szCs w:val="24"/>
          <w:lang w:val="lv-LV"/>
        </w:rPr>
        <w:t>protokolē Komisijas sēdes.</w:t>
      </w:r>
    </w:p>
    <w:p w:rsidR="00ED3CE7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 w:rsidRPr="00057F42">
        <w:rPr>
          <w:sz w:val="24"/>
          <w:szCs w:val="24"/>
          <w:lang w:val="lv-LV"/>
        </w:rPr>
        <w:t>3.8. Komisijas sēdes tiek sasauktas pēc nepieciešamības.</w:t>
      </w:r>
    </w:p>
    <w:p w:rsidR="00ED3CE7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3.9. Komisijas protokolu paraksta Komisijas priekšsēdētājs, visi klātesošie Komisijas locekļi un Komisijas sekretārs.</w:t>
      </w:r>
    </w:p>
    <w:p w:rsidR="00ED3CE7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3.10. Komisijas sēdes ir atklātas.</w:t>
      </w:r>
    </w:p>
    <w:p w:rsidR="00ED3CE7" w:rsidRDefault="00ED3CE7" w:rsidP="00ED3CE7">
      <w:pPr>
        <w:jc w:val="both"/>
        <w:rPr>
          <w:sz w:val="24"/>
          <w:szCs w:val="24"/>
        </w:rPr>
      </w:pPr>
      <w:r>
        <w:rPr>
          <w:sz w:val="24"/>
          <w:szCs w:val="24"/>
        </w:rPr>
        <w:t>3.11. Komisijas loceklis tiek atbrīvots no darba Komisijā, ja Komisijas loceklis vairāk kā divas reizes neattaisnoti kavē Komisijas sēdes.</w:t>
      </w:r>
    </w:p>
    <w:p w:rsidR="00ED3CE7" w:rsidRDefault="00ED3CE7" w:rsidP="00ED3CE7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3.12. </w:t>
      </w:r>
      <w:r w:rsidRPr="003D0E20">
        <w:rPr>
          <w:sz w:val="24"/>
          <w:szCs w:val="24"/>
          <w:lang w:val="lv-LV"/>
        </w:rPr>
        <w:t>Lēmumu par Komisijas locekļa atbrīvošanu pieņem Dome pēc Komisijas ierosinājuma</w:t>
      </w:r>
      <w:r>
        <w:rPr>
          <w:sz w:val="24"/>
          <w:szCs w:val="24"/>
          <w:lang w:val="lv-LV"/>
        </w:rPr>
        <w:t>.</w:t>
      </w:r>
    </w:p>
    <w:p w:rsidR="00865254" w:rsidRDefault="00865254" w:rsidP="00ED3CE7">
      <w:pPr>
        <w:pStyle w:val="Bezatstarpm"/>
        <w:jc w:val="both"/>
        <w:rPr>
          <w:sz w:val="24"/>
          <w:szCs w:val="24"/>
          <w:lang w:val="lv-LV"/>
        </w:rPr>
      </w:pPr>
    </w:p>
    <w:p w:rsidR="00ED3CE7" w:rsidRPr="005E1C93" w:rsidRDefault="00ED3CE7" w:rsidP="00ED3CE7">
      <w:pPr>
        <w:jc w:val="both"/>
        <w:rPr>
          <w:sz w:val="24"/>
          <w:szCs w:val="24"/>
        </w:rPr>
      </w:pPr>
      <w:r>
        <w:rPr>
          <w:sz w:val="24"/>
          <w:szCs w:val="24"/>
        </w:rPr>
        <w:t>Kandavas novada domes priekšsē</w:t>
      </w:r>
      <w:r w:rsidR="00497407">
        <w:rPr>
          <w:sz w:val="24"/>
          <w:szCs w:val="24"/>
        </w:rPr>
        <w:t>dētājs   ( personiskais paraksts)</w:t>
      </w:r>
      <w:bookmarkStart w:id="0" w:name="_GoBack"/>
      <w:bookmarkEnd w:id="0"/>
      <w:r w:rsidR="00514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Štoferts</w:t>
      </w:r>
      <w:proofErr w:type="spellEnd"/>
    </w:p>
    <w:p w:rsidR="00ED3CE7" w:rsidRPr="003D0E20" w:rsidRDefault="00ED3CE7" w:rsidP="00ED3CE7">
      <w:pPr>
        <w:pStyle w:val="Bezatstarpm"/>
        <w:jc w:val="both"/>
        <w:rPr>
          <w:sz w:val="24"/>
          <w:szCs w:val="24"/>
          <w:lang w:val="lv-LV"/>
        </w:rPr>
      </w:pPr>
    </w:p>
    <w:p w:rsidR="00ED3CE7" w:rsidRDefault="00ED3CE7"/>
    <w:sectPr w:rsidR="00ED3CE7" w:rsidSect="00927EDF">
      <w:pgSz w:w="11906" w:h="16838"/>
      <w:pgMar w:top="56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CE7"/>
    <w:rsid w:val="002C587D"/>
    <w:rsid w:val="00395D99"/>
    <w:rsid w:val="00475314"/>
    <w:rsid w:val="00497407"/>
    <w:rsid w:val="00514780"/>
    <w:rsid w:val="0076154A"/>
    <w:rsid w:val="00865254"/>
    <w:rsid w:val="00927EDF"/>
    <w:rsid w:val="00C96862"/>
    <w:rsid w:val="00CF351D"/>
    <w:rsid w:val="00EC55E8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0AF90-84C4-40A8-B969-C01A43C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3CE7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ezatstarpm">
    <w:name w:val="No Spacing"/>
    <w:uiPriority w:val="1"/>
    <w:qFormat/>
    <w:rsid w:val="00ED3CE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customStyle="1" w:styleId="naisf">
    <w:name w:val="naisf"/>
    <w:basedOn w:val="Parasts"/>
    <w:rsid w:val="00ED3CE7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7E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Kandava</dc:creator>
  <cp:keywords/>
  <dc:description/>
  <cp:lastModifiedBy>Anita</cp:lastModifiedBy>
  <cp:revision>6</cp:revision>
  <cp:lastPrinted>2013-07-18T12:38:00Z</cp:lastPrinted>
  <dcterms:created xsi:type="dcterms:W3CDTF">2013-07-18T12:06:00Z</dcterms:created>
  <dcterms:modified xsi:type="dcterms:W3CDTF">2013-09-20T10:50:00Z</dcterms:modified>
</cp:coreProperties>
</file>