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2A" w:rsidRPr="00FA1E2A" w:rsidRDefault="00FA1E2A" w:rsidP="00FA1E2A">
      <w:pPr>
        <w:jc w:val="center"/>
        <w:rPr>
          <w:rFonts w:ascii="Times New Roman" w:hAnsi="Times New Roman"/>
          <w:b/>
          <w:sz w:val="28"/>
          <w:szCs w:val="28"/>
          <w:lang w:val="en-US"/>
        </w:rPr>
      </w:pPr>
      <w:bookmarkStart w:id="0" w:name="_GoBack"/>
      <w:bookmarkEnd w:id="0"/>
      <w:r w:rsidRPr="00FA1E2A">
        <w:rPr>
          <w:rFonts w:ascii="Times New Roman" w:hAnsi="Times New Roman"/>
          <w:b/>
          <w:sz w:val="28"/>
          <w:szCs w:val="28"/>
          <w:lang w:val="en-US"/>
        </w:rPr>
        <w:t xml:space="preserve">„PĀRNOVADU UZŅĒMĒJU DIENA” </w:t>
      </w:r>
      <w:proofErr w:type="spellStart"/>
      <w:r w:rsidRPr="00FA1E2A">
        <w:rPr>
          <w:rFonts w:ascii="Times New Roman" w:hAnsi="Times New Roman"/>
          <w:b/>
          <w:sz w:val="28"/>
          <w:szCs w:val="28"/>
          <w:lang w:val="en-US"/>
        </w:rPr>
        <w:t>Aizkrauklē</w:t>
      </w:r>
      <w:proofErr w:type="spellEnd"/>
    </w:p>
    <w:p w:rsidR="00FA1E2A" w:rsidRPr="00FA1E2A" w:rsidRDefault="00FA1E2A" w:rsidP="00A74AAA">
      <w:pPr>
        <w:jc w:val="center"/>
        <w:rPr>
          <w:rFonts w:ascii="Times New Roman" w:hAnsi="Times New Roman"/>
          <w:b/>
          <w:sz w:val="28"/>
          <w:szCs w:val="28"/>
          <w:lang w:val="en-US"/>
        </w:rPr>
      </w:pPr>
      <w:r w:rsidRPr="00FA1E2A">
        <w:rPr>
          <w:rFonts w:ascii="Times New Roman" w:hAnsi="Times New Roman"/>
          <w:b/>
          <w:sz w:val="28"/>
          <w:szCs w:val="28"/>
          <w:lang w:val="en-US"/>
        </w:rPr>
        <w:t>19</w:t>
      </w:r>
      <w:proofErr w:type="gramStart"/>
      <w:r w:rsidRPr="00FA1E2A">
        <w:rPr>
          <w:rFonts w:ascii="Times New Roman" w:hAnsi="Times New Roman"/>
          <w:b/>
          <w:sz w:val="28"/>
          <w:szCs w:val="28"/>
          <w:lang w:val="en-US"/>
        </w:rPr>
        <w:t>.</w:t>
      </w:r>
      <w:r w:rsidR="00A74AAA">
        <w:rPr>
          <w:rFonts w:ascii="Times New Roman" w:hAnsi="Times New Roman"/>
          <w:b/>
          <w:sz w:val="28"/>
          <w:szCs w:val="28"/>
          <w:lang w:val="en-US"/>
        </w:rPr>
        <w:t>marts</w:t>
      </w:r>
      <w:proofErr w:type="gramEnd"/>
      <w:r w:rsidR="00A74AAA">
        <w:rPr>
          <w:rFonts w:ascii="Times New Roman" w:hAnsi="Times New Roman"/>
          <w:b/>
          <w:sz w:val="28"/>
          <w:szCs w:val="28"/>
          <w:lang w:val="en-US"/>
        </w:rPr>
        <w:t xml:space="preserve">, Aizkraukles </w:t>
      </w:r>
      <w:r w:rsidRPr="00FA1E2A">
        <w:rPr>
          <w:rFonts w:ascii="Times New Roman" w:hAnsi="Times New Roman"/>
          <w:b/>
          <w:sz w:val="28"/>
          <w:szCs w:val="28"/>
          <w:lang w:val="en-US"/>
        </w:rPr>
        <w:t>Sporta centr</w:t>
      </w:r>
      <w:r w:rsidR="00A74AAA">
        <w:rPr>
          <w:rFonts w:ascii="Times New Roman" w:hAnsi="Times New Roman"/>
          <w:b/>
          <w:sz w:val="28"/>
          <w:szCs w:val="28"/>
          <w:lang w:val="en-US"/>
        </w:rPr>
        <w:t>s</w:t>
      </w:r>
    </w:p>
    <w:p w:rsidR="00FA1E2A" w:rsidRPr="00FA1E2A" w:rsidRDefault="00FA1E2A" w:rsidP="00FA1E2A">
      <w:pPr>
        <w:rPr>
          <w:rFonts w:ascii="Times New Roman" w:hAnsi="Times New Roman"/>
          <w:b/>
          <w:sz w:val="28"/>
          <w:szCs w:val="28"/>
          <w:lang w:val="en-US"/>
        </w:rPr>
      </w:pPr>
    </w:p>
    <w:p w:rsidR="00FA1E2A" w:rsidRDefault="00A74AAA" w:rsidP="00FA1E2A">
      <w:pPr>
        <w:rPr>
          <w:rFonts w:ascii="Times New Roman" w:hAnsi="Times New Roman"/>
          <w:b/>
          <w:sz w:val="28"/>
          <w:szCs w:val="28"/>
          <w:lang w:val="en-US"/>
        </w:rPr>
      </w:pPr>
      <w:r w:rsidRPr="00FA1E2A">
        <w:rPr>
          <w:rFonts w:ascii="Times New Roman" w:hAnsi="Times New Roman"/>
          <w:b/>
          <w:sz w:val="28"/>
          <w:szCs w:val="28"/>
          <w:lang w:val="en-US"/>
        </w:rPr>
        <w:t>PROGRAMMA</w:t>
      </w:r>
    </w:p>
    <w:p w:rsidR="00A74AAA" w:rsidRDefault="00A74AAA" w:rsidP="00FA1E2A">
      <w:pPr>
        <w:rPr>
          <w:rFonts w:ascii="Times New Roman" w:hAnsi="Times New Roman"/>
          <w:b/>
          <w:sz w:val="28"/>
          <w:szCs w:val="28"/>
          <w:lang w:val="en-US"/>
        </w:rPr>
      </w:pP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 xml:space="preserve">06.00-8.30 </w:t>
      </w:r>
      <w:proofErr w:type="spellStart"/>
      <w:r w:rsidRPr="00FA1E2A">
        <w:rPr>
          <w:rFonts w:ascii="Times New Roman" w:hAnsi="Times New Roman"/>
          <w:b/>
          <w:sz w:val="28"/>
          <w:szCs w:val="28"/>
          <w:lang w:val="en-US"/>
        </w:rPr>
        <w:t>Dalībnieku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ierašanās</w:t>
      </w:r>
      <w:proofErr w:type="spellEnd"/>
      <w:r w:rsidRPr="00FA1E2A">
        <w:rPr>
          <w:rFonts w:ascii="Times New Roman" w:hAnsi="Times New Roman"/>
          <w:b/>
          <w:sz w:val="28"/>
          <w:szCs w:val="28"/>
          <w:lang w:val="en-US"/>
        </w:rPr>
        <w:t xml:space="preserve"> </w:t>
      </w:r>
      <w:proofErr w:type="gramStart"/>
      <w:r w:rsidRPr="00FA1E2A">
        <w:rPr>
          <w:rFonts w:ascii="Times New Roman" w:hAnsi="Times New Roman"/>
          <w:b/>
          <w:sz w:val="28"/>
          <w:szCs w:val="28"/>
          <w:lang w:val="en-US"/>
        </w:rPr>
        <w:t xml:space="preserve">un  </w:t>
      </w:r>
      <w:proofErr w:type="spellStart"/>
      <w:r w:rsidRPr="00FA1E2A">
        <w:rPr>
          <w:rFonts w:ascii="Times New Roman" w:hAnsi="Times New Roman"/>
          <w:b/>
          <w:sz w:val="28"/>
          <w:szCs w:val="28"/>
          <w:lang w:val="en-US"/>
        </w:rPr>
        <w:t>stendu</w:t>
      </w:r>
      <w:proofErr w:type="spellEnd"/>
      <w:proofErr w:type="gram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iekārtošana</w:t>
      </w:r>
      <w:proofErr w:type="spellEnd"/>
    </w:p>
    <w:p w:rsidR="00FA1E2A" w:rsidRPr="00FA1E2A" w:rsidRDefault="00FA1E2A" w:rsidP="00FA1E2A">
      <w:pPr>
        <w:rPr>
          <w:rFonts w:ascii="Times New Roman" w:hAnsi="Times New Roman"/>
          <w:b/>
          <w:sz w:val="28"/>
          <w:szCs w:val="28"/>
          <w:lang w:val="en-US"/>
        </w:rPr>
      </w:pP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09.00</w:t>
      </w:r>
      <w:proofErr w:type="gramStart"/>
      <w:r w:rsidRPr="00FA1E2A">
        <w:rPr>
          <w:rFonts w:ascii="Times New Roman" w:hAnsi="Times New Roman"/>
          <w:b/>
          <w:sz w:val="28"/>
          <w:szCs w:val="28"/>
          <w:lang w:val="en-US"/>
        </w:rPr>
        <w:t>.-</w:t>
      </w:r>
      <w:proofErr w:type="gramEnd"/>
      <w:r w:rsidRPr="00FA1E2A">
        <w:rPr>
          <w:rFonts w:ascii="Times New Roman" w:hAnsi="Times New Roman"/>
          <w:b/>
          <w:sz w:val="28"/>
          <w:szCs w:val="28"/>
          <w:lang w:val="en-US"/>
        </w:rPr>
        <w:t xml:space="preserve"> 15.00. </w:t>
      </w:r>
      <w:proofErr w:type="spellStart"/>
      <w:r w:rsidRPr="00FA1E2A">
        <w:rPr>
          <w:rFonts w:ascii="Times New Roman" w:hAnsi="Times New Roman"/>
          <w:b/>
          <w:sz w:val="28"/>
          <w:szCs w:val="28"/>
          <w:lang w:val="en-US"/>
        </w:rPr>
        <w:t>Ražotāju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amatnieku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lauksaimnieku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uzņēmēju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darbu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izstāde</w:t>
      </w:r>
      <w:proofErr w:type="spellEnd"/>
      <w:r w:rsidRPr="00FA1E2A">
        <w:rPr>
          <w:rFonts w:ascii="Times New Roman" w:hAnsi="Times New Roman"/>
          <w:b/>
          <w:sz w:val="28"/>
          <w:szCs w:val="28"/>
          <w:lang w:val="en-US"/>
        </w:rPr>
        <w:t xml:space="preserve"> – </w:t>
      </w:r>
      <w:proofErr w:type="spellStart"/>
      <w:r w:rsidRPr="00FA1E2A">
        <w:rPr>
          <w:rFonts w:ascii="Times New Roman" w:hAnsi="Times New Roman"/>
          <w:b/>
          <w:sz w:val="28"/>
          <w:szCs w:val="28"/>
          <w:lang w:val="en-US"/>
        </w:rPr>
        <w:t>gadatirgus</w:t>
      </w:r>
      <w:proofErr w:type="spellEnd"/>
    </w:p>
    <w:p w:rsidR="00FA1E2A" w:rsidRPr="00FA1E2A" w:rsidRDefault="00FA1E2A" w:rsidP="00FA1E2A">
      <w:pPr>
        <w:rPr>
          <w:rFonts w:ascii="Times New Roman" w:hAnsi="Times New Roman"/>
          <w:b/>
          <w:sz w:val="28"/>
          <w:szCs w:val="28"/>
          <w:lang w:val="en-US"/>
        </w:rPr>
      </w:pP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 xml:space="preserve">8.45 – 9.30 Domes </w:t>
      </w:r>
      <w:proofErr w:type="spellStart"/>
      <w:r w:rsidRPr="00FA1E2A">
        <w:rPr>
          <w:rFonts w:ascii="Times New Roman" w:hAnsi="Times New Roman"/>
          <w:b/>
          <w:sz w:val="28"/>
          <w:szCs w:val="28"/>
          <w:lang w:val="en-US"/>
        </w:rPr>
        <w:t>priekšsēdētāja</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L.Līduma</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uzruna</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dalībnieku</w:t>
      </w:r>
      <w:proofErr w:type="spellEnd"/>
      <w:r w:rsidRPr="00FA1E2A">
        <w:rPr>
          <w:rFonts w:ascii="Times New Roman" w:hAnsi="Times New Roman"/>
          <w:b/>
          <w:sz w:val="28"/>
          <w:szCs w:val="28"/>
          <w:lang w:val="en-US"/>
        </w:rPr>
        <w:t xml:space="preserve"> </w:t>
      </w:r>
      <w:proofErr w:type="spellStart"/>
      <w:proofErr w:type="gramStart"/>
      <w:r w:rsidRPr="00FA1E2A">
        <w:rPr>
          <w:rFonts w:ascii="Times New Roman" w:hAnsi="Times New Roman"/>
          <w:b/>
          <w:sz w:val="28"/>
          <w:szCs w:val="28"/>
          <w:lang w:val="en-US"/>
        </w:rPr>
        <w:t>rīta</w:t>
      </w:r>
      <w:proofErr w:type="spellEnd"/>
      <w:proofErr w:type="gram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kafija</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pasākuma</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programmas</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izklāsts</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sarunas</w:t>
      </w:r>
      <w:proofErr w:type="spellEnd"/>
      <w:r w:rsidRPr="00FA1E2A">
        <w:rPr>
          <w:rFonts w:ascii="Times New Roman" w:hAnsi="Times New Roman"/>
          <w:b/>
          <w:sz w:val="28"/>
          <w:szCs w:val="28"/>
          <w:lang w:val="en-US"/>
        </w:rPr>
        <w:t xml:space="preserve"> </w:t>
      </w:r>
    </w:p>
    <w:p w:rsidR="00FA1E2A" w:rsidRPr="00FA1E2A" w:rsidRDefault="00FA1E2A" w:rsidP="00FA1E2A">
      <w:pPr>
        <w:rPr>
          <w:rFonts w:ascii="Times New Roman" w:hAnsi="Times New Roman"/>
          <w:b/>
          <w:sz w:val="28"/>
          <w:szCs w:val="28"/>
          <w:lang w:val="en-US"/>
        </w:rPr>
      </w:pP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 xml:space="preserve">09.30 – 10.30 </w:t>
      </w:r>
      <w:proofErr w:type="spellStart"/>
      <w:r w:rsidRPr="00FA1E2A">
        <w:rPr>
          <w:rFonts w:ascii="Times New Roman" w:hAnsi="Times New Roman"/>
          <w:b/>
          <w:sz w:val="28"/>
          <w:szCs w:val="28"/>
          <w:lang w:val="en-US"/>
        </w:rPr>
        <w:t>Svinīgā</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pasākuma</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atklāšana</w:t>
      </w:r>
      <w:proofErr w:type="spellEnd"/>
      <w:r w:rsidRPr="00FA1E2A">
        <w:rPr>
          <w:rFonts w:ascii="Times New Roman" w:hAnsi="Times New Roman"/>
          <w:b/>
          <w:sz w:val="28"/>
          <w:szCs w:val="28"/>
          <w:lang w:val="en-US"/>
        </w:rPr>
        <w:t xml:space="preserve"> </w:t>
      </w:r>
      <w:proofErr w:type="gramStart"/>
      <w:r w:rsidRPr="00FA1E2A">
        <w:rPr>
          <w:rFonts w:ascii="Times New Roman" w:hAnsi="Times New Roman"/>
          <w:b/>
          <w:sz w:val="28"/>
          <w:szCs w:val="28"/>
          <w:lang w:val="en-US"/>
        </w:rPr>
        <w:t>un</w:t>
      </w:r>
      <w:proofErr w:type="gram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novada</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uzņēmēju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godināšana</w:t>
      </w:r>
      <w:proofErr w:type="spellEnd"/>
    </w:p>
    <w:p w:rsidR="00FA1E2A" w:rsidRPr="00FA1E2A" w:rsidRDefault="00FA1E2A" w:rsidP="00FA1E2A">
      <w:pPr>
        <w:rPr>
          <w:rFonts w:ascii="Times New Roman" w:hAnsi="Times New Roman"/>
          <w:b/>
          <w:sz w:val="28"/>
          <w:szCs w:val="28"/>
          <w:lang w:val="en-US"/>
        </w:rPr>
      </w:pP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 xml:space="preserve">11.00 – 13.00 </w:t>
      </w:r>
      <w:proofErr w:type="spellStart"/>
      <w:r w:rsidRPr="00FA1E2A">
        <w:rPr>
          <w:rFonts w:ascii="Times New Roman" w:hAnsi="Times New Roman"/>
          <w:b/>
          <w:sz w:val="28"/>
          <w:szCs w:val="28"/>
          <w:lang w:val="en-US"/>
        </w:rPr>
        <w:t>Tautas</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mākslas</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kolektīvu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koncerts</w:t>
      </w:r>
      <w:proofErr w:type="spellEnd"/>
    </w:p>
    <w:p w:rsidR="00FA1E2A" w:rsidRPr="00FA1E2A" w:rsidRDefault="00FA1E2A" w:rsidP="00FA1E2A">
      <w:pPr>
        <w:rPr>
          <w:rFonts w:ascii="Times New Roman" w:hAnsi="Times New Roman"/>
          <w:b/>
          <w:sz w:val="28"/>
          <w:szCs w:val="28"/>
          <w:lang w:val="en-US"/>
        </w:rPr>
      </w:pP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1</w:t>
      </w:r>
      <w:r>
        <w:rPr>
          <w:rFonts w:ascii="Times New Roman" w:hAnsi="Times New Roman"/>
          <w:b/>
          <w:sz w:val="28"/>
          <w:szCs w:val="28"/>
          <w:lang w:val="en-US"/>
        </w:rPr>
        <w:t>0</w:t>
      </w:r>
      <w:r w:rsidRPr="00FA1E2A">
        <w:rPr>
          <w:rFonts w:ascii="Times New Roman" w:hAnsi="Times New Roman"/>
          <w:b/>
          <w:sz w:val="28"/>
          <w:szCs w:val="28"/>
          <w:lang w:val="en-US"/>
        </w:rPr>
        <w:t xml:space="preserve">.00 – 12.00 Latvijas </w:t>
      </w:r>
      <w:proofErr w:type="spellStart"/>
      <w:r w:rsidRPr="00FA1E2A">
        <w:rPr>
          <w:rFonts w:ascii="Times New Roman" w:hAnsi="Times New Roman"/>
          <w:b/>
          <w:sz w:val="28"/>
          <w:szCs w:val="28"/>
          <w:lang w:val="en-US"/>
        </w:rPr>
        <w:t>Skolēnu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Mācību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firmu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prezentācijas</w:t>
      </w:r>
      <w:proofErr w:type="spellEnd"/>
      <w:r w:rsidRPr="00FA1E2A">
        <w:rPr>
          <w:rFonts w:ascii="Times New Roman" w:hAnsi="Times New Roman"/>
          <w:b/>
          <w:sz w:val="28"/>
          <w:szCs w:val="28"/>
          <w:lang w:val="en-US"/>
        </w:rPr>
        <w:t xml:space="preserve"> </w:t>
      </w:r>
    </w:p>
    <w:p w:rsidR="00FA1E2A" w:rsidRPr="00FA1E2A" w:rsidRDefault="00FA1E2A" w:rsidP="00FA1E2A">
      <w:pPr>
        <w:rPr>
          <w:rFonts w:ascii="Times New Roman" w:hAnsi="Times New Roman"/>
          <w:b/>
          <w:sz w:val="28"/>
          <w:szCs w:val="28"/>
          <w:lang w:val="en-US"/>
        </w:rPr>
      </w:pPr>
    </w:p>
    <w:p w:rsidR="00FA1E2A" w:rsidRPr="00FA1E2A" w:rsidRDefault="00877081" w:rsidP="00FA1E2A">
      <w:pPr>
        <w:rPr>
          <w:rFonts w:ascii="Times New Roman" w:hAnsi="Times New Roman"/>
          <w:b/>
          <w:sz w:val="28"/>
          <w:szCs w:val="28"/>
          <w:lang w:val="en-US"/>
        </w:rPr>
      </w:pPr>
      <w:r>
        <w:rPr>
          <w:rFonts w:ascii="Times New Roman" w:hAnsi="Times New Roman"/>
          <w:b/>
          <w:sz w:val="28"/>
          <w:szCs w:val="28"/>
          <w:lang w:val="en-US"/>
        </w:rPr>
        <w:t xml:space="preserve">12.00 </w:t>
      </w:r>
      <w:r w:rsidR="00FA1E2A">
        <w:rPr>
          <w:rFonts w:ascii="Times New Roman" w:hAnsi="Times New Roman"/>
          <w:b/>
          <w:sz w:val="28"/>
          <w:szCs w:val="28"/>
          <w:lang w:val="en-US"/>
        </w:rPr>
        <w:t xml:space="preserve"> </w:t>
      </w:r>
      <w:r w:rsidRPr="00877081">
        <w:rPr>
          <w:rFonts w:ascii="Times New Roman" w:hAnsi="Times New Roman"/>
          <w:b/>
          <w:sz w:val="28"/>
          <w:szCs w:val="28"/>
        </w:rPr>
        <w:t>Dietoloģe-uztura speciāliste Lolita Neimane kopā ar kafejnīcu "PANNA" piedāvā bezmaksas semināru-degustāciju "Veselīga uztura pamatprincipi"</w:t>
      </w:r>
      <w:r w:rsidRPr="00877081">
        <w:rPr>
          <w:rFonts w:ascii="Times New Roman" w:hAnsi="Times New Roman"/>
          <w:b/>
          <w:sz w:val="28"/>
          <w:szCs w:val="28"/>
        </w:rPr>
        <w:br/>
      </w: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 xml:space="preserve">12.00 </w:t>
      </w:r>
      <w:proofErr w:type="spellStart"/>
      <w:r w:rsidRPr="00FA1E2A">
        <w:rPr>
          <w:rFonts w:ascii="Times New Roman" w:hAnsi="Times New Roman"/>
          <w:b/>
          <w:sz w:val="28"/>
          <w:szCs w:val="28"/>
          <w:lang w:val="en-US"/>
        </w:rPr>
        <w:t>Atraktīvāko</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stendu</w:t>
      </w:r>
      <w:proofErr w:type="spellEnd"/>
      <w:r w:rsidRPr="00FA1E2A">
        <w:rPr>
          <w:rFonts w:ascii="Times New Roman" w:hAnsi="Times New Roman"/>
          <w:b/>
          <w:sz w:val="28"/>
          <w:szCs w:val="28"/>
          <w:lang w:val="en-US"/>
        </w:rPr>
        <w:t xml:space="preserve"> </w:t>
      </w:r>
      <w:proofErr w:type="gramStart"/>
      <w:r w:rsidRPr="00FA1E2A">
        <w:rPr>
          <w:rFonts w:ascii="Times New Roman" w:hAnsi="Times New Roman"/>
          <w:b/>
          <w:sz w:val="28"/>
          <w:szCs w:val="28"/>
          <w:lang w:val="en-US"/>
        </w:rPr>
        <w:t>un</w:t>
      </w:r>
      <w:proofErr w:type="gram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Mācību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firmu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apbalvošana</w:t>
      </w:r>
      <w:proofErr w:type="spellEnd"/>
      <w:r w:rsidRPr="00FA1E2A">
        <w:rPr>
          <w:rFonts w:ascii="Times New Roman" w:hAnsi="Times New Roman"/>
          <w:b/>
          <w:sz w:val="28"/>
          <w:szCs w:val="28"/>
          <w:lang w:val="en-US"/>
        </w:rPr>
        <w:t xml:space="preserve"> </w:t>
      </w:r>
    </w:p>
    <w:p w:rsidR="00FA1E2A" w:rsidRPr="00FA1E2A" w:rsidRDefault="00FA1E2A" w:rsidP="00FA1E2A">
      <w:pPr>
        <w:rPr>
          <w:rFonts w:ascii="Times New Roman" w:hAnsi="Times New Roman"/>
          <w:b/>
          <w:sz w:val="28"/>
          <w:szCs w:val="28"/>
          <w:lang w:val="en-US"/>
        </w:rPr>
      </w:pPr>
    </w:p>
    <w:p w:rsidR="00FA1E2A" w:rsidRPr="00FA1E2A" w:rsidRDefault="00FA1E2A" w:rsidP="00FA1E2A">
      <w:pPr>
        <w:rPr>
          <w:rFonts w:ascii="Times New Roman" w:hAnsi="Times New Roman"/>
          <w:b/>
          <w:sz w:val="28"/>
          <w:szCs w:val="28"/>
          <w:lang w:val="en-US"/>
        </w:rPr>
      </w:pPr>
      <w:r w:rsidRPr="00FA1E2A">
        <w:rPr>
          <w:rFonts w:ascii="Times New Roman" w:hAnsi="Times New Roman"/>
          <w:b/>
          <w:sz w:val="28"/>
          <w:szCs w:val="28"/>
          <w:lang w:val="en-US"/>
        </w:rPr>
        <w:t xml:space="preserve">15.00 </w:t>
      </w:r>
      <w:proofErr w:type="spellStart"/>
      <w:r w:rsidRPr="00FA1E2A">
        <w:rPr>
          <w:rFonts w:ascii="Times New Roman" w:hAnsi="Times New Roman"/>
          <w:b/>
          <w:sz w:val="28"/>
          <w:szCs w:val="28"/>
          <w:lang w:val="en-US"/>
        </w:rPr>
        <w:t>Stendu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novākšana</w:t>
      </w:r>
      <w:proofErr w:type="spellEnd"/>
      <w:r w:rsidRPr="00FA1E2A">
        <w:rPr>
          <w:rFonts w:ascii="Times New Roman" w:hAnsi="Times New Roman"/>
          <w:b/>
          <w:sz w:val="28"/>
          <w:szCs w:val="28"/>
          <w:lang w:val="en-US"/>
        </w:rPr>
        <w:t xml:space="preserve"> </w:t>
      </w:r>
      <w:proofErr w:type="gramStart"/>
      <w:r w:rsidRPr="00FA1E2A">
        <w:rPr>
          <w:rFonts w:ascii="Times New Roman" w:hAnsi="Times New Roman"/>
          <w:b/>
          <w:sz w:val="28"/>
          <w:szCs w:val="28"/>
          <w:lang w:val="en-US"/>
        </w:rPr>
        <w:t>un</w:t>
      </w:r>
      <w:proofErr w:type="gram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vietu</w:t>
      </w:r>
      <w:proofErr w:type="spellEnd"/>
      <w:r w:rsidRPr="00FA1E2A">
        <w:rPr>
          <w:rFonts w:ascii="Times New Roman" w:hAnsi="Times New Roman"/>
          <w:b/>
          <w:sz w:val="28"/>
          <w:szCs w:val="28"/>
          <w:lang w:val="en-US"/>
        </w:rPr>
        <w:t xml:space="preserve"> </w:t>
      </w:r>
      <w:proofErr w:type="spellStart"/>
      <w:r w:rsidRPr="00FA1E2A">
        <w:rPr>
          <w:rFonts w:ascii="Times New Roman" w:hAnsi="Times New Roman"/>
          <w:b/>
          <w:sz w:val="28"/>
          <w:szCs w:val="28"/>
          <w:lang w:val="en-US"/>
        </w:rPr>
        <w:t>sakārtošana</w:t>
      </w:r>
      <w:proofErr w:type="spellEnd"/>
      <w:r w:rsidRPr="00FA1E2A">
        <w:rPr>
          <w:rFonts w:ascii="Times New Roman" w:hAnsi="Times New Roman"/>
          <w:b/>
          <w:sz w:val="28"/>
          <w:szCs w:val="28"/>
          <w:lang w:val="en-US"/>
        </w:rPr>
        <w:t xml:space="preserve"> </w:t>
      </w:r>
    </w:p>
    <w:p w:rsidR="00FA1E2A" w:rsidRDefault="00FA1E2A" w:rsidP="005F1CA1">
      <w:pPr>
        <w:rPr>
          <w:rFonts w:ascii="Times New Roman" w:hAnsi="Times New Roman"/>
          <w:b/>
          <w:sz w:val="28"/>
          <w:szCs w:val="28"/>
          <w:lang w:val="en-US"/>
        </w:rPr>
      </w:pPr>
    </w:p>
    <w:p w:rsidR="00FA1E2A" w:rsidRDefault="00FA1E2A" w:rsidP="005F1CA1">
      <w:pPr>
        <w:rPr>
          <w:rFonts w:ascii="Times New Roman" w:hAnsi="Times New Roman"/>
          <w:b/>
          <w:sz w:val="28"/>
          <w:szCs w:val="28"/>
          <w:lang w:val="en-US"/>
        </w:rPr>
      </w:pPr>
    </w:p>
    <w:p w:rsidR="00C26B1F" w:rsidRDefault="00C26B1F" w:rsidP="005F1CA1">
      <w:pPr>
        <w:rPr>
          <w:rFonts w:ascii="Times New Roman" w:hAnsi="Times New Roman"/>
          <w:b/>
          <w:sz w:val="28"/>
          <w:szCs w:val="28"/>
          <w:lang w:val="en-US"/>
        </w:rPr>
      </w:pPr>
      <w:proofErr w:type="spellStart"/>
      <w:r>
        <w:rPr>
          <w:rFonts w:ascii="Times New Roman" w:hAnsi="Times New Roman"/>
          <w:b/>
          <w:sz w:val="28"/>
          <w:szCs w:val="28"/>
          <w:lang w:val="en-US"/>
        </w:rPr>
        <w:t>Noderīgu</w:t>
      </w:r>
      <w:proofErr w:type="spellEnd"/>
      <w:r>
        <w:rPr>
          <w:rFonts w:ascii="Times New Roman" w:hAnsi="Times New Roman"/>
          <w:b/>
          <w:sz w:val="28"/>
          <w:szCs w:val="28"/>
          <w:lang w:val="en-US"/>
        </w:rPr>
        <w:t xml:space="preserve"> </w:t>
      </w:r>
      <w:proofErr w:type="spellStart"/>
      <w:proofErr w:type="gramStart"/>
      <w:r>
        <w:rPr>
          <w:rFonts w:ascii="Times New Roman" w:hAnsi="Times New Roman"/>
          <w:b/>
          <w:sz w:val="28"/>
          <w:szCs w:val="28"/>
          <w:lang w:val="en-US"/>
        </w:rPr>
        <w:t>informāciju</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uzņēmējdarbības</w:t>
      </w:r>
      <w:proofErr w:type="spellEnd"/>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attīstībai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savos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stendos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interesentiem</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sniegs</w:t>
      </w:r>
      <w:proofErr w:type="spellEnd"/>
      <w:r>
        <w:rPr>
          <w:rFonts w:ascii="Times New Roman" w:hAnsi="Times New Roman"/>
          <w:b/>
          <w:sz w:val="28"/>
          <w:szCs w:val="28"/>
          <w:lang w:val="en-US"/>
        </w:rPr>
        <w:t xml:space="preserve"> :</w:t>
      </w:r>
    </w:p>
    <w:p w:rsidR="00C26B1F" w:rsidRDefault="00C26B1F" w:rsidP="005F1CA1">
      <w:pPr>
        <w:rPr>
          <w:rFonts w:ascii="Times New Roman" w:hAnsi="Times New Roman"/>
          <w:b/>
          <w:sz w:val="28"/>
          <w:szCs w:val="28"/>
          <w:lang w:val="en-US"/>
        </w:rPr>
      </w:pPr>
    </w:p>
    <w:p w:rsidR="005F1CA1" w:rsidRPr="009D3204" w:rsidRDefault="005F1CA1" w:rsidP="005F1CA1">
      <w:pPr>
        <w:rPr>
          <w:rFonts w:ascii="Times New Roman" w:hAnsi="Times New Roman"/>
          <w:sz w:val="28"/>
          <w:szCs w:val="28"/>
          <w:lang w:val="en-US"/>
        </w:rPr>
      </w:pPr>
      <w:proofErr w:type="spellStart"/>
      <w:r w:rsidRPr="009D3204">
        <w:rPr>
          <w:rFonts w:ascii="Times New Roman" w:hAnsi="Times New Roman"/>
          <w:b/>
          <w:sz w:val="28"/>
          <w:szCs w:val="28"/>
          <w:lang w:val="en-US"/>
        </w:rPr>
        <w:t>Nodarbinātības</w:t>
      </w:r>
      <w:proofErr w:type="spellEnd"/>
      <w:r w:rsidRPr="009D3204">
        <w:rPr>
          <w:rFonts w:ascii="Times New Roman" w:hAnsi="Times New Roman"/>
          <w:b/>
          <w:sz w:val="28"/>
          <w:szCs w:val="28"/>
          <w:lang w:val="en-US"/>
        </w:rPr>
        <w:t xml:space="preserve"> </w:t>
      </w:r>
      <w:proofErr w:type="spellStart"/>
      <w:r w:rsidRPr="009D3204">
        <w:rPr>
          <w:rFonts w:ascii="Times New Roman" w:hAnsi="Times New Roman"/>
          <w:b/>
          <w:sz w:val="28"/>
          <w:szCs w:val="28"/>
          <w:lang w:val="en-US"/>
        </w:rPr>
        <w:t>valsts</w:t>
      </w:r>
      <w:proofErr w:type="spellEnd"/>
      <w:r w:rsidRPr="009D3204">
        <w:rPr>
          <w:rFonts w:ascii="Times New Roman" w:hAnsi="Times New Roman"/>
          <w:b/>
          <w:sz w:val="28"/>
          <w:szCs w:val="28"/>
          <w:lang w:val="en-US"/>
        </w:rPr>
        <w:t xml:space="preserve"> </w:t>
      </w:r>
      <w:proofErr w:type="spellStart"/>
      <w:r w:rsidRPr="009D3204">
        <w:rPr>
          <w:rFonts w:ascii="Times New Roman" w:hAnsi="Times New Roman"/>
          <w:b/>
          <w:sz w:val="28"/>
          <w:szCs w:val="28"/>
          <w:lang w:val="en-US"/>
        </w:rPr>
        <w:t>aģentūras</w:t>
      </w:r>
      <w:proofErr w:type="spellEnd"/>
      <w:r w:rsidRPr="009D3204">
        <w:rPr>
          <w:rFonts w:ascii="Times New Roman" w:hAnsi="Times New Roman"/>
          <w:b/>
          <w:sz w:val="28"/>
          <w:szCs w:val="28"/>
          <w:lang w:val="en-US"/>
        </w:rPr>
        <w:t xml:space="preserve"> </w:t>
      </w:r>
      <w:proofErr w:type="spellStart"/>
      <w:r w:rsidRPr="009D3204">
        <w:rPr>
          <w:rFonts w:ascii="Times New Roman" w:hAnsi="Times New Roman"/>
          <w:b/>
          <w:sz w:val="28"/>
          <w:szCs w:val="28"/>
          <w:lang w:val="en-US"/>
        </w:rPr>
        <w:t>Aizkraukles</w:t>
      </w:r>
      <w:proofErr w:type="spellEnd"/>
      <w:r w:rsidRPr="009D3204">
        <w:rPr>
          <w:rFonts w:ascii="Times New Roman" w:hAnsi="Times New Roman"/>
          <w:b/>
          <w:sz w:val="28"/>
          <w:szCs w:val="28"/>
          <w:lang w:val="en-US"/>
        </w:rPr>
        <w:t xml:space="preserve"> </w:t>
      </w:r>
      <w:proofErr w:type="spellStart"/>
      <w:r w:rsidRPr="009D3204">
        <w:rPr>
          <w:rFonts w:ascii="Times New Roman" w:hAnsi="Times New Roman"/>
          <w:b/>
          <w:sz w:val="28"/>
          <w:szCs w:val="28"/>
          <w:lang w:val="en-US"/>
        </w:rPr>
        <w:t>filiāles</w:t>
      </w:r>
      <w:proofErr w:type="spellEnd"/>
      <w:r w:rsidRPr="009D3204">
        <w:rPr>
          <w:rFonts w:ascii="Times New Roman" w:hAnsi="Times New Roman"/>
          <w:b/>
          <w:sz w:val="28"/>
          <w:szCs w:val="28"/>
          <w:lang w:val="en-US"/>
        </w:rPr>
        <w:t xml:space="preserve"> </w:t>
      </w:r>
      <w:proofErr w:type="spellStart"/>
      <w:r w:rsidRPr="009D3204">
        <w:rPr>
          <w:rFonts w:ascii="Times New Roman" w:hAnsi="Times New Roman"/>
          <w:b/>
          <w:sz w:val="28"/>
          <w:szCs w:val="28"/>
          <w:lang w:val="en-US"/>
        </w:rPr>
        <w:t>stendā</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sz w:val="28"/>
          <w:szCs w:val="28"/>
          <w:lang w:val="en-US"/>
        </w:rPr>
        <w:t>darba</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sz w:val="28"/>
          <w:szCs w:val="28"/>
          <w:lang w:val="en-US"/>
        </w:rPr>
        <w:t>devēji</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sz w:val="28"/>
          <w:szCs w:val="28"/>
          <w:lang w:val="en-US"/>
        </w:rPr>
        <w:t>varēs</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bCs/>
          <w:sz w:val="28"/>
          <w:szCs w:val="28"/>
          <w:lang w:val="en-US"/>
        </w:rPr>
        <w:t>saņemt</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informāciju</w:t>
      </w:r>
      <w:proofErr w:type="spellEnd"/>
      <w:r w:rsidRPr="009D3204">
        <w:rPr>
          <w:rFonts w:ascii="Times New Roman" w:hAnsi="Times New Roman"/>
          <w:sz w:val="28"/>
          <w:szCs w:val="28"/>
          <w:lang w:val="en-US"/>
        </w:rPr>
        <w:t xml:space="preserve"> par </w:t>
      </w:r>
      <w:proofErr w:type="spellStart"/>
      <w:r w:rsidRPr="009D3204">
        <w:rPr>
          <w:rFonts w:ascii="Times New Roman" w:hAnsi="Times New Roman"/>
          <w:bCs/>
          <w:sz w:val="28"/>
          <w:szCs w:val="28"/>
          <w:lang w:val="en-US"/>
        </w:rPr>
        <w:t>iespēju</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reģistrēt</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sava</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uzņēmuma</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vakances</w:t>
      </w:r>
      <w:proofErr w:type="spellEnd"/>
      <w:r w:rsidRPr="009D3204">
        <w:rPr>
          <w:rFonts w:ascii="Times New Roman" w:hAnsi="Times New Roman"/>
          <w:sz w:val="28"/>
          <w:szCs w:val="28"/>
          <w:lang w:val="en-US"/>
        </w:rPr>
        <w:t xml:space="preserve"> un </w:t>
      </w:r>
      <w:proofErr w:type="spellStart"/>
      <w:r w:rsidRPr="009D3204">
        <w:rPr>
          <w:rFonts w:ascii="Times New Roman" w:hAnsi="Times New Roman"/>
          <w:sz w:val="28"/>
          <w:szCs w:val="28"/>
          <w:lang w:val="en-US"/>
        </w:rPr>
        <w:t>piemērotu</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sz w:val="28"/>
          <w:szCs w:val="28"/>
          <w:lang w:val="en-US"/>
        </w:rPr>
        <w:t>darbinieku</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sz w:val="28"/>
          <w:szCs w:val="28"/>
          <w:lang w:val="en-US"/>
        </w:rPr>
        <w:t>atrašanu</w:t>
      </w:r>
      <w:proofErr w:type="spellEnd"/>
      <w:r w:rsidRPr="009D3204">
        <w:rPr>
          <w:rFonts w:ascii="Times New Roman" w:hAnsi="Times New Roman"/>
          <w:sz w:val="28"/>
          <w:szCs w:val="28"/>
          <w:lang w:val="en-US"/>
        </w:rPr>
        <w:t xml:space="preserve">, </w:t>
      </w:r>
      <w:r w:rsidRPr="009D3204">
        <w:rPr>
          <w:rFonts w:ascii="Times New Roman" w:hAnsi="Times New Roman"/>
          <w:bCs/>
          <w:sz w:val="28"/>
          <w:szCs w:val="28"/>
          <w:lang w:val="en-US"/>
        </w:rPr>
        <w:t xml:space="preserve">par </w:t>
      </w:r>
      <w:proofErr w:type="spellStart"/>
      <w:r w:rsidRPr="009D3204">
        <w:rPr>
          <w:rFonts w:ascii="Times New Roman" w:hAnsi="Times New Roman"/>
          <w:bCs/>
          <w:sz w:val="28"/>
          <w:szCs w:val="28"/>
          <w:lang w:val="en-US"/>
        </w:rPr>
        <w:t>iespēju</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veidot</w:t>
      </w:r>
      <w:proofErr w:type="spellEnd"/>
      <w:r w:rsidRPr="009D3204">
        <w:rPr>
          <w:rFonts w:ascii="Times New Roman" w:hAnsi="Times New Roman"/>
          <w:bCs/>
          <w:sz w:val="28"/>
          <w:szCs w:val="28"/>
          <w:lang w:val="en-US"/>
        </w:rPr>
        <w:t xml:space="preserve"> ESF </w:t>
      </w:r>
      <w:proofErr w:type="spellStart"/>
      <w:r w:rsidRPr="009D3204">
        <w:rPr>
          <w:rFonts w:ascii="Times New Roman" w:hAnsi="Times New Roman"/>
          <w:bCs/>
          <w:sz w:val="28"/>
          <w:szCs w:val="28"/>
          <w:lang w:val="en-US"/>
        </w:rPr>
        <w:t>subsidētās</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darba</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vietas</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bCs/>
          <w:sz w:val="28"/>
          <w:szCs w:val="28"/>
          <w:lang w:val="en-US"/>
        </w:rPr>
        <w:t>kā</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savā</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uzņēmumā</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apmācīt</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nepieciešamās</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specialitātes</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darbiniekus</w:t>
      </w:r>
      <w:proofErr w:type="spellEnd"/>
      <w:r w:rsidRPr="009D3204">
        <w:rPr>
          <w:rFonts w:ascii="Times New Roman" w:hAnsi="Times New Roman"/>
          <w:sz w:val="28"/>
          <w:szCs w:val="28"/>
          <w:lang w:val="en-US"/>
        </w:rPr>
        <w:t xml:space="preserve"> ( </w:t>
      </w:r>
      <w:proofErr w:type="spellStart"/>
      <w:r w:rsidRPr="009D3204">
        <w:rPr>
          <w:rFonts w:ascii="Times New Roman" w:hAnsi="Times New Roman"/>
          <w:sz w:val="28"/>
          <w:szCs w:val="28"/>
          <w:lang w:val="en-US"/>
        </w:rPr>
        <w:t>saņemot</w:t>
      </w:r>
      <w:proofErr w:type="spellEnd"/>
      <w:r w:rsidRPr="009D3204">
        <w:rPr>
          <w:rFonts w:ascii="Times New Roman" w:hAnsi="Times New Roman"/>
          <w:sz w:val="28"/>
          <w:szCs w:val="28"/>
          <w:lang w:val="en-US"/>
        </w:rPr>
        <w:t xml:space="preserve"> ESF </w:t>
      </w:r>
      <w:proofErr w:type="spellStart"/>
      <w:r w:rsidRPr="009D3204">
        <w:rPr>
          <w:rFonts w:ascii="Times New Roman" w:hAnsi="Times New Roman"/>
          <w:sz w:val="28"/>
          <w:szCs w:val="28"/>
          <w:lang w:val="en-US"/>
        </w:rPr>
        <w:t>subsīdijas</w:t>
      </w:r>
      <w:proofErr w:type="spellEnd"/>
      <w:r w:rsidRPr="009D3204">
        <w:rPr>
          <w:rFonts w:ascii="Times New Roman" w:hAnsi="Times New Roman"/>
          <w:sz w:val="28"/>
          <w:szCs w:val="28"/>
          <w:lang w:val="en-US"/>
        </w:rPr>
        <w:t xml:space="preserve">) un </w:t>
      </w:r>
      <w:r w:rsidRPr="009D3204">
        <w:rPr>
          <w:rFonts w:ascii="Times New Roman" w:hAnsi="Times New Roman"/>
          <w:bCs/>
          <w:sz w:val="28"/>
          <w:szCs w:val="28"/>
          <w:lang w:val="en-US"/>
        </w:rPr>
        <w:t xml:space="preserve">ESF </w:t>
      </w:r>
      <w:proofErr w:type="spellStart"/>
      <w:r w:rsidRPr="009D3204">
        <w:rPr>
          <w:rFonts w:ascii="Times New Roman" w:hAnsi="Times New Roman"/>
          <w:bCs/>
          <w:sz w:val="28"/>
          <w:szCs w:val="28"/>
          <w:lang w:val="en-US"/>
        </w:rPr>
        <w:t>subsidētās</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pirmās</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darba</w:t>
      </w:r>
      <w:proofErr w:type="spellEnd"/>
      <w:r w:rsidRPr="009D3204">
        <w:rPr>
          <w:rFonts w:ascii="Times New Roman" w:hAnsi="Times New Roman"/>
          <w:sz w:val="28"/>
          <w:szCs w:val="28"/>
          <w:lang w:val="en-US"/>
        </w:rPr>
        <w:t xml:space="preserve">  </w:t>
      </w:r>
      <w:proofErr w:type="spellStart"/>
      <w:r w:rsidRPr="009D3204">
        <w:rPr>
          <w:rFonts w:ascii="Times New Roman" w:hAnsi="Times New Roman"/>
          <w:bCs/>
          <w:sz w:val="28"/>
          <w:szCs w:val="28"/>
          <w:lang w:val="en-US"/>
        </w:rPr>
        <w:t>pieredzes</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sniegšanu</w:t>
      </w:r>
      <w:proofErr w:type="spellEnd"/>
      <w:r w:rsidRPr="009D3204">
        <w:rPr>
          <w:rFonts w:ascii="Times New Roman" w:hAnsi="Times New Roman"/>
          <w:bCs/>
          <w:sz w:val="28"/>
          <w:szCs w:val="28"/>
          <w:lang w:val="en-US"/>
        </w:rPr>
        <w:t xml:space="preserve"> </w:t>
      </w:r>
      <w:proofErr w:type="spellStart"/>
      <w:r w:rsidRPr="009D3204">
        <w:rPr>
          <w:rFonts w:ascii="Times New Roman" w:hAnsi="Times New Roman"/>
          <w:bCs/>
          <w:sz w:val="28"/>
          <w:szCs w:val="28"/>
          <w:lang w:val="en-US"/>
        </w:rPr>
        <w:t>jauniešiem</w:t>
      </w:r>
      <w:proofErr w:type="spellEnd"/>
      <w:r w:rsidRPr="009D3204">
        <w:rPr>
          <w:rFonts w:ascii="Times New Roman" w:hAnsi="Times New Roman"/>
          <w:sz w:val="28"/>
          <w:szCs w:val="28"/>
          <w:lang w:val="en-US"/>
        </w:rPr>
        <w:t>.</w:t>
      </w:r>
    </w:p>
    <w:p w:rsidR="005F1CA1" w:rsidRPr="009D3204" w:rsidRDefault="005F1CA1" w:rsidP="005F1CA1">
      <w:pPr>
        <w:rPr>
          <w:sz w:val="28"/>
          <w:szCs w:val="28"/>
          <w:lang w:val="en-US"/>
        </w:rPr>
      </w:pPr>
    </w:p>
    <w:p w:rsidR="005F1CA1" w:rsidRDefault="005F1CA1" w:rsidP="005F1CA1">
      <w:pPr>
        <w:rPr>
          <w:lang w:val="en-US"/>
        </w:rPr>
      </w:pPr>
    </w:p>
    <w:p w:rsidR="005F1CA1" w:rsidRDefault="005F1CA1" w:rsidP="005F1CA1">
      <w:pPr>
        <w:rPr>
          <w:lang w:val="en-US"/>
        </w:rPr>
      </w:pPr>
    </w:p>
    <w:p w:rsidR="005F1CA1" w:rsidRDefault="005F1CA1" w:rsidP="005F1CA1">
      <w:pPr>
        <w:ind w:left="142"/>
        <w:jc w:val="both"/>
        <w:rPr>
          <w:rFonts w:ascii="Times New Roman" w:hAnsi="Times New Roman"/>
          <w:sz w:val="32"/>
        </w:rPr>
      </w:pPr>
      <w:r w:rsidRPr="009D3204">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-83820</wp:posOffset>
            </wp:positionH>
            <wp:positionV relativeFrom="paragraph">
              <wp:posOffset>0</wp:posOffset>
            </wp:positionV>
            <wp:extent cx="920115" cy="1179830"/>
            <wp:effectExtent l="19050" t="0" r="0" b="0"/>
            <wp:wrapSquare wrapText="bothSides"/>
            <wp:docPr id="1" name="Picture 0" descr="bried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dis2.png"/>
                    <pic:cNvPicPr/>
                  </pic:nvPicPr>
                  <pic:blipFill>
                    <a:blip r:embed="rId5" cstate="print"/>
                    <a:stretch>
                      <a:fillRect/>
                    </a:stretch>
                  </pic:blipFill>
                  <pic:spPr>
                    <a:xfrm>
                      <a:off x="0" y="0"/>
                      <a:ext cx="920115" cy="1179830"/>
                    </a:xfrm>
                    <a:prstGeom prst="rect">
                      <a:avLst/>
                    </a:prstGeom>
                  </pic:spPr>
                </pic:pic>
              </a:graphicData>
            </a:graphic>
          </wp:anchor>
        </w:drawing>
      </w:r>
      <w:r w:rsidRPr="009D3204">
        <w:rPr>
          <w:rFonts w:ascii="Times New Roman" w:hAnsi="Times New Roman"/>
          <w:b/>
          <w:sz w:val="28"/>
          <w:szCs w:val="28"/>
        </w:rPr>
        <w:t>ZUC– Zemgales Uzņēmējdarbības centr</w:t>
      </w:r>
      <w:r w:rsidR="00C26B1F">
        <w:rPr>
          <w:rFonts w:ascii="Times New Roman" w:hAnsi="Times New Roman"/>
          <w:b/>
          <w:sz w:val="28"/>
          <w:szCs w:val="28"/>
        </w:rPr>
        <w:t xml:space="preserve">a </w:t>
      </w:r>
      <w:r w:rsidR="00C26B1F" w:rsidRPr="00C26B1F">
        <w:rPr>
          <w:rFonts w:ascii="Times New Roman" w:hAnsi="Times New Roman"/>
          <w:sz w:val="28"/>
          <w:szCs w:val="28"/>
        </w:rPr>
        <w:t xml:space="preserve">stendā būs pieejamas </w:t>
      </w:r>
      <w:r w:rsidRPr="00C26B1F">
        <w:rPr>
          <w:rFonts w:ascii="Times New Roman" w:hAnsi="Times New Roman"/>
          <w:sz w:val="28"/>
          <w:szCs w:val="28"/>
        </w:rPr>
        <w:t xml:space="preserve"> </w:t>
      </w:r>
      <w:r w:rsidR="00C26B1F" w:rsidRPr="00C26B1F">
        <w:rPr>
          <w:rFonts w:ascii="Times New Roman" w:hAnsi="Times New Roman"/>
          <w:sz w:val="28"/>
          <w:szCs w:val="28"/>
        </w:rPr>
        <w:t>s</w:t>
      </w:r>
      <w:r w:rsidRPr="00C26B1F">
        <w:rPr>
          <w:rFonts w:ascii="Times New Roman" w:hAnsi="Times New Roman"/>
          <w:sz w:val="28"/>
          <w:szCs w:val="28"/>
        </w:rPr>
        <w:t>ākotnējās konsultācijas pieredz</w:t>
      </w:r>
      <w:r w:rsidRPr="009D3204">
        <w:rPr>
          <w:rFonts w:ascii="Times New Roman" w:hAnsi="Times New Roman"/>
          <w:sz w:val="28"/>
          <w:szCs w:val="28"/>
        </w:rPr>
        <w:t>ējušiem un jauniem uzņēmējiem par ES fondiem un programmām</w:t>
      </w:r>
      <w:r>
        <w:rPr>
          <w:rFonts w:ascii="Times New Roman" w:hAnsi="Times New Roman"/>
          <w:sz w:val="32"/>
        </w:rPr>
        <w:t xml:space="preserve">. </w:t>
      </w:r>
    </w:p>
    <w:p w:rsidR="005F1CA1" w:rsidRPr="00D203D2" w:rsidRDefault="003C1A45" w:rsidP="005F1CA1">
      <w:pPr>
        <w:jc w:val="both"/>
        <w:rPr>
          <w:rFonts w:ascii="Times New Roman" w:hAnsi="Times New Roman"/>
          <w:b/>
          <w:sz w:val="32"/>
        </w:rPr>
      </w:pPr>
      <w:hyperlink r:id="rId6" w:history="1">
        <w:r w:rsidR="005F1CA1" w:rsidRPr="00D203D2">
          <w:rPr>
            <w:rStyle w:val="Hyperlink"/>
            <w:rFonts w:ascii="Times New Roman" w:hAnsi="Times New Roman"/>
            <w:b/>
            <w:sz w:val="32"/>
          </w:rPr>
          <w:t>www.zuc.zemgale.lv</w:t>
        </w:r>
      </w:hyperlink>
      <w:r w:rsidR="005F1CA1" w:rsidRPr="00D203D2">
        <w:rPr>
          <w:rFonts w:ascii="Times New Roman" w:hAnsi="Times New Roman"/>
          <w:b/>
          <w:sz w:val="32"/>
        </w:rPr>
        <w:t xml:space="preserve"> </w:t>
      </w:r>
    </w:p>
    <w:p w:rsidR="00F665F7" w:rsidRDefault="00F665F7"/>
    <w:p w:rsidR="005F1CA1" w:rsidRDefault="005F1CA1"/>
    <w:p w:rsidR="005F1CA1" w:rsidRDefault="005F1CA1" w:rsidP="005F1CA1">
      <w:pPr>
        <w:pStyle w:val="PlainText"/>
        <w:rPr>
          <w:rFonts w:ascii="Times New Roman" w:hAnsi="Times New Roman" w:cs="Times New Roman"/>
          <w:sz w:val="24"/>
          <w:szCs w:val="24"/>
        </w:rPr>
      </w:pPr>
      <w:r w:rsidRPr="009D3204">
        <w:rPr>
          <w:rFonts w:ascii="Times New Roman" w:hAnsi="Times New Roman" w:cs="Times New Roman"/>
          <w:b/>
          <w:sz w:val="28"/>
          <w:szCs w:val="28"/>
        </w:rPr>
        <w:t xml:space="preserve">SIA "Latvijas Lauku konsultāciju un izglītības centrs" </w:t>
      </w:r>
      <w:r w:rsidRPr="009D3204">
        <w:rPr>
          <w:rFonts w:ascii="Times New Roman" w:hAnsi="Times New Roman" w:cs="Times New Roman"/>
          <w:sz w:val="28"/>
          <w:szCs w:val="28"/>
        </w:rPr>
        <w:t>Aizkraukles konsultāciju biroja stendā interesentiem būs pieejama informācija par aktualitātēm mežsaimniecībā, lauksaimniecībā un lauku attīstībā (nozaru informācija, pieejamais Valsts un Eiropas Savienības atbalsts uzņēmējdarbības attīstībā) kā arī Aizkraukles  konsultāciju biroja piedāvātajiem pakalpojumiem lauksaimnieciskās un nelauksaimnieciskās uzņēmējdarbības veicējiem</w:t>
      </w:r>
      <w:r w:rsidRPr="005F1CA1">
        <w:rPr>
          <w:rFonts w:ascii="Times New Roman" w:hAnsi="Times New Roman" w:cs="Times New Roman"/>
          <w:sz w:val="24"/>
          <w:szCs w:val="24"/>
        </w:rPr>
        <w:t>.</w:t>
      </w:r>
    </w:p>
    <w:p w:rsidR="00C26B1F" w:rsidRPr="00C26B1F" w:rsidRDefault="00C26B1F" w:rsidP="005F1CA1">
      <w:pPr>
        <w:pStyle w:val="PlainText"/>
        <w:rPr>
          <w:rFonts w:ascii="Times New Roman" w:hAnsi="Times New Roman" w:cs="Times New Roman"/>
          <w:sz w:val="28"/>
          <w:szCs w:val="28"/>
        </w:rPr>
      </w:pPr>
    </w:p>
    <w:p w:rsidR="00C26B1F" w:rsidRDefault="00C26B1F" w:rsidP="00C26B1F">
      <w:pPr>
        <w:jc w:val="both"/>
        <w:rPr>
          <w:rFonts w:ascii="Cambria" w:hAnsi="Cambria"/>
          <w:sz w:val="28"/>
          <w:szCs w:val="28"/>
        </w:rPr>
      </w:pPr>
      <w:r w:rsidRPr="00C26B1F">
        <w:rPr>
          <w:rFonts w:ascii="Cambria" w:hAnsi="Cambria"/>
          <w:b/>
          <w:sz w:val="28"/>
          <w:szCs w:val="28"/>
        </w:rPr>
        <w:t>"Attīstības finanšu institūcija Altum"</w:t>
      </w:r>
      <w:r>
        <w:rPr>
          <w:rFonts w:ascii="Cambria" w:hAnsi="Cambria"/>
          <w:b/>
          <w:sz w:val="28"/>
          <w:szCs w:val="28"/>
        </w:rPr>
        <w:t xml:space="preserve"> </w:t>
      </w:r>
      <w:r w:rsidRPr="00C26B1F">
        <w:rPr>
          <w:rFonts w:ascii="Cambria" w:hAnsi="Cambria"/>
          <w:sz w:val="28"/>
          <w:szCs w:val="28"/>
        </w:rPr>
        <w:t xml:space="preserve">savā stendā </w:t>
      </w:r>
      <w:r>
        <w:rPr>
          <w:rFonts w:ascii="Cambria" w:hAnsi="Cambria"/>
          <w:sz w:val="28"/>
          <w:szCs w:val="28"/>
        </w:rPr>
        <w:t xml:space="preserve">sniegs konsultācijas </w:t>
      </w:r>
      <w:r w:rsidRPr="00C26B1F">
        <w:rPr>
          <w:rFonts w:ascii="Cambria" w:hAnsi="Cambria"/>
          <w:sz w:val="28"/>
          <w:szCs w:val="28"/>
        </w:rPr>
        <w:t xml:space="preserve">par valsts atbalsta programmām  uzņēmumiem visās attīstības stadijās – sākot no biznesa idejas izstrādes un uzņēmuma darbības uzsākšanas līdz pat lielu biznesa projektu attīstīšanai, veicinot uzņēmumu izaugsmi. </w:t>
      </w:r>
    </w:p>
    <w:p w:rsidR="00C26B1F" w:rsidRPr="00C26B1F" w:rsidRDefault="00C26B1F" w:rsidP="00C26B1F">
      <w:pPr>
        <w:jc w:val="both"/>
        <w:rPr>
          <w:sz w:val="28"/>
          <w:szCs w:val="28"/>
        </w:rPr>
      </w:pPr>
    </w:p>
    <w:p w:rsidR="00C26B1F" w:rsidRPr="00C26B1F" w:rsidRDefault="00C26B1F" w:rsidP="005F1CA1">
      <w:pPr>
        <w:pStyle w:val="PlainText"/>
        <w:rPr>
          <w:rFonts w:ascii="Times New Roman" w:hAnsi="Times New Roman" w:cs="Times New Roman"/>
          <w:sz w:val="28"/>
          <w:szCs w:val="28"/>
        </w:rPr>
      </w:pPr>
      <w:r>
        <w:rPr>
          <w:rFonts w:ascii="Cambria" w:hAnsi="Cambria"/>
        </w:rPr>
        <w:t xml:space="preserve">Informācija par ALTUM: </w:t>
      </w:r>
      <w:hyperlink r:id="rId7" w:history="1">
        <w:r>
          <w:rPr>
            <w:rStyle w:val="Hyperlink"/>
            <w:rFonts w:ascii="Cambria" w:hAnsi="Cambria"/>
            <w:color w:val="0000FF"/>
          </w:rPr>
          <w:t>www.altum.lv</w:t>
        </w:r>
      </w:hyperlink>
    </w:p>
    <w:p w:rsidR="005F1CA1" w:rsidRDefault="005F1CA1" w:rsidP="005F1CA1">
      <w:pPr>
        <w:pStyle w:val="PlainText"/>
        <w:rPr>
          <w:rFonts w:ascii="Times New Roman" w:hAnsi="Times New Roman" w:cs="Times New Roman"/>
          <w:sz w:val="24"/>
          <w:szCs w:val="24"/>
        </w:rPr>
      </w:pPr>
    </w:p>
    <w:sectPr w:rsidR="005F1CA1" w:rsidSect="009D3204">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A1"/>
    <w:rsid w:val="003C1A45"/>
    <w:rsid w:val="005F1CA1"/>
    <w:rsid w:val="00632CD9"/>
    <w:rsid w:val="00860724"/>
    <w:rsid w:val="00877081"/>
    <w:rsid w:val="009D3204"/>
    <w:rsid w:val="00A74AAA"/>
    <w:rsid w:val="00A84F37"/>
    <w:rsid w:val="00C26B1F"/>
    <w:rsid w:val="00ED4F87"/>
    <w:rsid w:val="00ED778D"/>
    <w:rsid w:val="00F665F7"/>
    <w:rsid w:val="00FA1E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A1"/>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A1"/>
    <w:rPr>
      <w:color w:val="0000FF" w:themeColor="hyperlink"/>
      <w:u w:val="single"/>
    </w:rPr>
  </w:style>
  <w:style w:type="paragraph" w:styleId="PlainText">
    <w:name w:val="Plain Text"/>
    <w:basedOn w:val="Normal"/>
    <w:link w:val="PlainTextChar"/>
    <w:uiPriority w:val="99"/>
    <w:semiHidden/>
    <w:unhideWhenUsed/>
    <w:rsid w:val="005F1CA1"/>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5F1CA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A1"/>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A1"/>
    <w:rPr>
      <w:color w:val="0000FF" w:themeColor="hyperlink"/>
      <w:u w:val="single"/>
    </w:rPr>
  </w:style>
  <w:style w:type="paragraph" w:styleId="PlainText">
    <w:name w:val="Plain Text"/>
    <w:basedOn w:val="Normal"/>
    <w:link w:val="PlainTextChar"/>
    <w:uiPriority w:val="99"/>
    <w:semiHidden/>
    <w:unhideWhenUsed/>
    <w:rsid w:val="005F1CA1"/>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5F1C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09613">
      <w:bodyDiv w:val="1"/>
      <w:marLeft w:val="0"/>
      <w:marRight w:val="0"/>
      <w:marTop w:val="0"/>
      <w:marBottom w:val="0"/>
      <w:divBdr>
        <w:top w:val="none" w:sz="0" w:space="0" w:color="auto"/>
        <w:left w:val="none" w:sz="0" w:space="0" w:color="auto"/>
        <w:bottom w:val="none" w:sz="0" w:space="0" w:color="auto"/>
        <w:right w:val="none" w:sz="0" w:space="0" w:color="auto"/>
      </w:divBdr>
    </w:div>
    <w:div w:id="1402557412">
      <w:bodyDiv w:val="1"/>
      <w:marLeft w:val="0"/>
      <w:marRight w:val="0"/>
      <w:marTop w:val="0"/>
      <w:marBottom w:val="0"/>
      <w:divBdr>
        <w:top w:val="none" w:sz="0" w:space="0" w:color="auto"/>
        <w:left w:val="none" w:sz="0" w:space="0" w:color="auto"/>
        <w:bottom w:val="none" w:sz="0" w:space="0" w:color="auto"/>
        <w:right w:val="none" w:sz="0" w:space="0" w:color="auto"/>
      </w:divBdr>
    </w:div>
    <w:div w:id="2113931002">
      <w:bodyDiv w:val="1"/>
      <w:marLeft w:val="0"/>
      <w:marRight w:val="0"/>
      <w:marTop w:val="0"/>
      <w:marBottom w:val="0"/>
      <w:divBdr>
        <w:top w:val="none" w:sz="0" w:space="0" w:color="auto"/>
        <w:left w:val="none" w:sz="0" w:space="0" w:color="auto"/>
        <w:bottom w:val="none" w:sz="0" w:space="0" w:color="auto"/>
        <w:right w:val="none" w:sz="0" w:space="0" w:color="auto"/>
      </w:divBdr>
    </w:div>
    <w:div w:id="21377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um.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uc.zemgal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1436</Words>
  <Characters>820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Baiba</cp:lastModifiedBy>
  <cp:revision>2</cp:revision>
  <cp:lastPrinted>2016-01-27T11:20:00Z</cp:lastPrinted>
  <dcterms:created xsi:type="dcterms:W3CDTF">2016-02-29T09:11:00Z</dcterms:created>
  <dcterms:modified xsi:type="dcterms:W3CDTF">2016-02-29T09:11:00Z</dcterms:modified>
</cp:coreProperties>
</file>