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311" w:rsidRDefault="00826311" w:rsidP="00826311">
      <w:pPr>
        <w:pStyle w:val="Bezatstarpm"/>
        <w:jc w:val="center"/>
        <w:rPr>
          <w:b/>
          <w:sz w:val="24"/>
          <w:szCs w:val="24"/>
          <w:lang w:val="lv-LV"/>
        </w:rPr>
      </w:pPr>
      <w:r w:rsidRPr="00EC5285">
        <w:rPr>
          <w:b/>
          <w:noProof/>
          <w:color w:val="404040"/>
          <w:sz w:val="28"/>
          <w:szCs w:val="28"/>
          <w:lang w:val="lv-LV"/>
        </w:rPr>
        <w:drawing>
          <wp:anchor distT="0" distB="0" distL="114300" distR="114300" simplePos="0" relativeHeight="251670528" behindDoc="1" locked="0" layoutInCell="1" allowOverlap="1">
            <wp:simplePos x="0" y="0"/>
            <wp:positionH relativeFrom="column">
              <wp:posOffset>2503369</wp:posOffset>
            </wp:positionH>
            <wp:positionV relativeFrom="paragraph">
              <wp:posOffset>2540</wp:posOffset>
            </wp:positionV>
            <wp:extent cx="530225" cy="637540"/>
            <wp:effectExtent l="19050" t="0" r="3175" b="0"/>
            <wp:wrapTight wrapText="bothSides">
              <wp:wrapPolygon edited="0">
                <wp:start x="-776" y="0"/>
                <wp:lineTo x="-776" y="20653"/>
                <wp:lineTo x="21729" y="20653"/>
                <wp:lineTo x="21729" y="0"/>
                <wp:lineTo x="-776"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225" cy="637540"/>
                    </a:xfrm>
                    <a:prstGeom prst="rect">
                      <a:avLst/>
                    </a:prstGeom>
                    <a:noFill/>
                    <a:ln>
                      <a:noFill/>
                    </a:ln>
                  </pic:spPr>
                </pic:pic>
              </a:graphicData>
            </a:graphic>
          </wp:anchor>
        </w:drawing>
      </w:r>
    </w:p>
    <w:p w:rsidR="00826311" w:rsidRDefault="00826311" w:rsidP="00826311">
      <w:pPr>
        <w:pStyle w:val="Bezatstarpm"/>
        <w:jc w:val="center"/>
        <w:rPr>
          <w:b/>
          <w:sz w:val="24"/>
          <w:szCs w:val="24"/>
          <w:lang w:val="lv-LV"/>
        </w:rPr>
      </w:pPr>
    </w:p>
    <w:p w:rsidR="00826311" w:rsidRDefault="00826311" w:rsidP="00826311">
      <w:pPr>
        <w:pStyle w:val="Bezatstarpm"/>
        <w:jc w:val="center"/>
        <w:rPr>
          <w:b/>
          <w:sz w:val="24"/>
          <w:szCs w:val="24"/>
          <w:lang w:val="lv-LV"/>
        </w:rPr>
      </w:pPr>
    </w:p>
    <w:p w:rsidR="00826311" w:rsidRDefault="00826311" w:rsidP="00826311">
      <w:pPr>
        <w:pStyle w:val="Bezatstarpm"/>
        <w:jc w:val="center"/>
        <w:rPr>
          <w:b/>
          <w:sz w:val="24"/>
          <w:szCs w:val="24"/>
          <w:lang w:val="lv-LV"/>
        </w:rPr>
      </w:pPr>
    </w:p>
    <w:p w:rsidR="00826311" w:rsidRPr="008D5D94" w:rsidRDefault="00826311" w:rsidP="00826311">
      <w:pPr>
        <w:pStyle w:val="Bezatstarpm"/>
        <w:jc w:val="center"/>
        <w:rPr>
          <w:b/>
          <w:sz w:val="24"/>
          <w:szCs w:val="24"/>
          <w:lang w:val="lv-LV"/>
        </w:rPr>
      </w:pPr>
      <w:r w:rsidRPr="008D5D94">
        <w:rPr>
          <w:b/>
          <w:sz w:val="24"/>
          <w:szCs w:val="24"/>
          <w:lang w:val="lv-LV"/>
        </w:rPr>
        <w:t>LATVIJAS REPUBLIKA</w:t>
      </w:r>
    </w:p>
    <w:p w:rsidR="00826311" w:rsidRPr="008D5D94" w:rsidRDefault="00826311" w:rsidP="00826311">
      <w:pPr>
        <w:pStyle w:val="Bezatstarpm"/>
        <w:jc w:val="center"/>
        <w:rPr>
          <w:b/>
          <w:sz w:val="24"/>
          <w:szCs w:val="24"/>
          <w:lang w:val="lv-LV"/>
        </w:rPr>
      </w:pPr>
      <w:r w:rsidRPr="008D5D94">
        <w:rPr>
          <w:b/>
          <w:sz w:val="24"/>
          <w:szCs w:val="24"/>
          <w:lang w:val="lv-LV"/>
        </w:rPr>
        <w:t>KANDAVAS NOVADA DOME</w:t>
      </w:r>
    </w:p>
    <w:p w:rsidR="00826311" w:rsidRPr="008D5D94" w:rsidRDefault="00826311" w:rsidP="00826311">
      <w:pPr>
        <w:pStyle w:val="Bezatstarpm"/>
        <w:jc w:val="center"/>
        <w:rPr>
          <w:sz w:val="24"/>
          <w:szCs w:val="24"/>
          <w:lang w:val="lv-LV"/>
        </w:rPr>
      </w:pPr>
      <w:r w:rsidRPr="008D5D94">
        <w:rPr>
          <w:sz w:val="24"/>
          <w:szCs w:val="24"/>
          <w:lang w:val="lv-LV"/>
        </w:rPr>
        <w:t xml:space="preserve">Dārza iela 6, Kandava, Kandavas novads, LV - 3120 </w:t>
      </w:r>
      <w:proofErr w:type="spellStart"/>
      <w:r w:rsidRPr="008D5D94">
        <w:rPr>
          <w:sz w:val="24"/>
          <w:szCs w:val="24"/>
          <w:lang w:val="lv-LV"/>
        </w:rPr>
        <w:t>Reģ</w:t>
      </w:r>
      <w:proofErr w:type="spellEnd"/>
      <w:r w:rsidRPr="008D5D94">
        <w:rPr>
          <w:sz w:val="24"/>
          <w:szCs w:val="24"/>
          <w:lang w:val="lv-LV"/>
        </w:rPr>
        <w:t>. Nr.90000050886,</w:t>
      </w:r>
    </w:p>
    <w:p w:rsidR="00826311" w:rsidRPr="008D5D94" w:rsidRDefault="001F1A6C" w:rsidP="00826311">
      <w:pPr>
        <w:pStyle w:val="Bezatstarpm"/>
        <w:jc w:val="center"/>
        <w:rPr>
          <w:sz w:val="24"/>
          <w:szCs w:val="24"/>
          <w:lang w:val="lv-LV"/>
        </w:rPr>
      </w:pPr>
      <w:r>
        <w:rPr>
          <w:noProof/>
          <w:sz w:val="24"/>
          <w:szCs w:val="24"/>
          <w:lang w:val="lv-LV"/>
        </w:rPr>
        <w:pict>
          <v:shapetype id="_x0000_t32" coordsize="21600,21600" o:spt="32" o:oned="t" path="m,l21600,21600e" filled="f">
            <v:path arrowok="t" fillok="f" o:connecttype="none"/>
            <o:lock v:ext="edit" shapetype="t"/>
          </v:shapetype>
          <v:shape id="Taisns bultveida savienotājs 1" o:spid="_x0000_s1031" type="#_x0000_t32" style="position:absolute;left:0;text-align:left;margin-left:-1.8pt;margin-top:13.25pt;width:471.7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w:r>
      <w:r w:rsidR="00826311" w:rsidRPr="008D5D94">
        <w:rPr>
          <w:sz w:val="24"/>
          <w:szCs w:val="24"/>
          <w:lang w:val="lv-LV"/>
        </w:rPr>
        <w:t>Tālrunis 631 82028, fakss 631 82027, e-pasts: dome@kandava.lv</w:t>
      </w:r>
    </w:p>
    <w:p w:rsidR="00826311" w:rsidRPr="008D5D94" w:rsidRDefault="00826311" w:rsidP="00826311">
      <w:pPr>
        <w:pStyle w:val="Bezatstarpm"/>
        <w:jc w:val="center"/>
        <w:rPr>
          <w:sz w:val="24"/>
          <w:szCs w:val="24"/>
          <w:lang w:val="lv-LV"/>
        </w:rPr>
      </w:pPr>
      <w:r w:rsidRPr="008D5D94">
        <w:rPr>
          <w:sz w:val="24"/>
          <w:szCs w:val="24"/>
          <w:lang w:val="lv-LV"/>
        </w:rPr>
        <w:t>Kandavā</w:t>
      </w:r>
    </w:p>
    <w:p w:rsidR="00826311" w:rsidRPr="008D5D94" w:rsidRDefault="00826311" w:rsidP="00826311">
      <w:pPr>
        <w:jc w:val="right"/>
      </w:pPr>
      <w:r w:rsidRPr="008D5D94">
        <w:tab/>
      </w:r>
      <w:r w:rsidRPr="008D5D94">
        <w:tab/>
      </w:r>
      <w:r w:rsidRPr="008D5D94">
        <w:tab/>
      </w:r>
    </w:p>
    <w:p w:rsidR="00826311" w:rsidRPr="002E4914" w:rsidRDefault="00826311" w:rsidP="00826311">
      <w:pPr>
        <w:jc w:val="right"/>
        <w:rPr>
          <w:b/>
          <w:szCs w:val="20"/>
        </w:rPr>
      </w:pPr>
      <w:r w:rsidRPr="002E4914">
        <w:rPr>
          <w:b/>
          <w:szCs w:val="20"/>
        </w:rPr>
        <w:t>APSTIPRINĀTS</w:t>
      </w:r>
    </w:p>
    <w:p w:rsidR="00826311" w:rsidRPr="002E4914" w:rsidRDefault="00826311" w:rsidP="00826311">
      <w:pPr>
        <w:jc w:val="right"/>
        <w:rPr>
          <w:szCs w:val="20"/>
        </w:rPr>
      </w:pPr>
      <w:r w:rsidRPr="002E4914">
        <w:rPr>
          <w:szCs w:val="20"/>
        </w:rPr>
        <w:t>Kandavas novada domes sēdē</w:t>
      </w:r>
    </w:p>
    <w:p w:rsidR="00826311" w:rsidRPr="002E4914" w:rsidRDefault="00826311" w:rsidP="00826311">
      <w:pPr>
        <w:jc w:val="right"/>
        <w:rPr>
          <w:szCs w:val="20"/>
        </w:rPr>
      </w:pPr>
      <w:r w:rsidRPr="002E4914">
        <w:rPr>
          <w:szCs w:val="20"/>
        </w:rPr>
        <w:t>2017. gada 27. aprīlī</w:t>
      </w:r>
    </w:p>
    <w:p w:rsidR="00826311" w:rsidRPr="002E4914" w:rsidRDefault="002E4914" w:rsidP="00826311">
      <w:pPr>
        <w:jc w:val="right"/>
        <w:rPr>
          <w:szCs w:val="20"/>
        </w:rPr>
      </w:pPr>
      <w:r>
        <w:rPr>
          <w:szCs w:val="20"/>
        </w:rPr>
        <w:t>( protokols Nr.4</w:t>
      </w:r>
      <w:r w:rsidR="00826311" w:rsidRPr="002E4914">
        <w:rPr>
          <w:szCs w:val="20"/>
        </w:rPr>
        <w:t xml:space="preserve"> 5.§)</w:t>
      </w:r>
    </w:p>
    <w:p w:rsidR="00826311" w:rsidRPr="002E4914" w:rsidRDefault="00826311" w:rsidP="00826311">
      <w:pPr>
        <w:jc w:val="right"/>
        <w:rPr>
          <w:b/>
          <w:caps/>
          <w:szCs w:val="20"/>
        </w:rPr>
      </w:pPr>
      <w:r w:rsidRPr="002E4914">
        <w:rPr>
          <w:b/>
          <w:caps/>
          <w:szCs w:val="20"/>
        </w:rPr>
        <w:t xml:space="preserve">Precizēti </w:t>
      </w:r>
    </w:p>
    <w:p w:rsidR="00826311" w:rsidRPr="002E4914" w:rsidRDefault="00826311" w:rsidP="00826311">
      <w:pPr>
        <w:jc w:val="right"/>
        <w:rPr>
          <w:szCs w:val="20"/>
        </w:rPr>
      </w:pPr>
      <w:r w:rsidRPr="002E4914">
        <w:rPr>
          <w:szCs w:val="20"/>
        </w:rPr>
        <w:t xml:space="preserve">Kandavas novada domes sēdē </w:t>
      </w:r>
    </w:p>
    <w:p w:rsidR="00826311" w:rsidRPr="002E4914" w:rsidRDefault="00826311" w:rsidP="00826311">
      <w:pPr>
        <w:jc w:val="right"/>
        <w:rPr>
          <w:szCs w:val="20"/>
        </w:rPr>
      </w:pPr>
      <w:r w:rsidRPr="002E4914">
        <w:rPr>
          <w:szCs w:val="20"/>
        </w:rPr>
        <w:t>2017. gada 28.jūnijā</w:t>
      </w:r>
    </w:p>
    <w:p w:rsidR="00826311" w:rsidRPr="002E4914" w:rsidRDefault="002E4914" w:rsidP="00826311">
      <w:pPr>
        <w:jc w:val="right"/>
        <w:rPr>
          <w:szCs w:val="20"/>
        </w:rPr>
      </w:pPr>
      <w:r>
        <w:rPr>
          <w:szCs w:val="20"/>
        </w:rPr>
        <w:t>( protokols Nr.9    7</w:t>
      </w:r>
      <w:r w:rsidR="00826311" w:rsidRPr="002E4914">
        <w:rPr>
          <w:szCs w:val="20"/>
        </w:rPr>
        <w:t>.§)</w:t>
      </w:r>
    </w:p>
    <w:p w:rsidR="00AD4422" w:rsidRDefault="00AD4422" w:rsidP="00AD4422">
      <w:pPr>
        <w:jc w:val="right"/>
      </w:pPr>
      <w:r w:rsidRPr="008D5D94">
        <w:tab/>
      </w:r>
    </w:p>
    <w:p w:rsidR="00DE53BF" w:rsidRPr="000F1974" w:rsidRDefault="00DE53BF" w:rsidP="00DE53BF">
      <w:pPr>
        <w:jc w:val="center"/>
        <w:rPr>
          <w:b/>
        </w:rPr>
      </w:pPr>
      <w:r>
        <w:rPr>
          <w:b/>
        </w:rPr>
        <w:t>Kandavas novada domes saistošie noteikumi Nr</w:t>
      </w:r>
      <w:r w:rsidRPr="00A00914">
        <w:rPr>
          <w:b/>
        </w:rPr>
        <w:t xml:space="preserve">. </w:t>
      </w:r>
      <w:r w:rsidR="00A00914" w:rsidRPr="00A00914">
        <w:rPr>
          <w:b/>
        </w:rPr>
        <w:t>8</w:t>
      </w:r>
    </w:p>
    <w:p w:rsidR="00AD4422" w:rsidRDefault="00AD4422" w:rsidP="00243138">
      <w:pPr>
        <w:jc w:val="center"/>
        <w:rPr>
          <w:b/>
        </w:rPr>
      </w:pPr>
      <w:r w:rsidRPr="00C47302">
        <w:rPr>
          <w:b/>
          <w:szCs w:val="28"/>
        </w:rPr>
        <w:t>“Groz</w:t>
      </w:r>
      <w:r>
        <w:rPr>
          <w:b/>
          <w:szCs w:val="28"/>
        </w:rPr>
        <w:t xml:space="preserve">ījumi Kandavas novada domes </w:t>
      </w:r>
      <w:r w:rsidR="00243138" w:rsidRPr="00243138">
        <w:rPr>
          <w:b/>
        </w:rPr>
        <w:t>2015.gada 26.novembr</w:t>
      </w:r>
      <w:r w:rsidR="00243138">
        <w:rPr>
          <w:b/>
        </w:rPr>
        <w:t>a</w:t>
      </w:r>
      <w:r w:rsidR="00243138">
        <w:t xml:space="preserve"> </w:t>
      </w:r>
      <w:r w:rsidRPr="00C47302">
        <w:rPr>
          <w:b/>
          <w:szCs w:val="28"/>
        </w:rPr>
        <w:t>saistošajos noteikumos</w:t>
      </w:r>
      <w:r w:rsidR="00A00914">
        <w:rPr>
          <w:b/>
          <w:szCs w:val="28"/>
        </w:rPr>
        <w:t xml:space="preserve"> Nr. 25</w:t>
      </w:r>
      <w:r w:rsidRPr="00C47302">
        <w:rPr>
          <w:b/>
          <w:szCs w:val="28"/>
        </w:rPr>
        <w:t xml:space="preserve"> </w:t>
      </w:r>
      <w:r w:rsidR="00243138" w:rsidRPr="000F1974">
        <w:rPr>
          <w:b/>
        </w:rPr>
        <w:t>„</w:t>
      </w:r>
      <w:r w:rsidR="00243138">
        <w:rPr>
          <w:b/>
        </w:rPr>
        <w:t>Par l</w:t>
      </w:r>
      <w:r w:rsidR="00243138" w:rsidRPr="000F1974">
        <w:rPr>
          <w:b/>
        </w:rPr>
        <w:t>icencēšanas noteikumi</w:t>
      </w:r>
      <w:r w:rsidR="00243138">
        <w:rPr>
          <w:b/>
        </w:rPr>
        <w:t xml:space="preserve">em </w:t>
      </w:r>
      <w:r w:rsidR="00243138" w:rsidRPr="000F1974">
        <w:rPr>
          <w:b/>
        </w:rPr>
        <w:t>pasažieru pārvadājumiem ar vieglajiem taksometriem Kandavas novadā”</w:t>
      </w:r>
      <w:r w:rsidR="00243138">
        <w:rPr>
          <w:b/>
        </w:rPr>
        <w:t>”</w:t>
      </w:r>
    </w:p>
    <w:p w:rsidR="002E4914" w:rsidRDefault="002E4914" w:rsidP="00243138">
      <w:pPr>
        <w:jc w:val="center"/>
      </w:pPr>
    </w:p>
    <w:p w:rsidR="00243138" w:rsidRDefault="00243138" w:rsidP="00243138">
      <w:pPr>
        <w:jc w:val="right"/>
        <w:rPr>
          <w:i/>
          <w:sz w:val="22"/>
          <w:szCs w:val="22"/>
        </w:rPr>
      </w:pPr>
      <w:r w:rsidRPr="000F1974">
        <w:rPr>
          <w:i/>
          <w:sz w:val="22"/>
          <w:szCs w:val="22"/>
        </w:rPr>
        <w:t>Izdoti saskaņā ar Autopārvadājumu likuma</w:t>
      </w:r>
    </w:p>
    <w:p w:rsidR="00243138" w:rsidRDefault="00243138" w:rsidP="00243138">
      <w:pPr>
        <w:jc w:val="right"/>
        <w:rPr>
          <w:i/>
          <w:sz w:val="22"/>
          <w:szCs w:val="22"/>
        </w:rPr>
      </w:pPr>
      <w:r w:rsidRPr="000F1974">
        <w:rPr>
          <w:i/>
          <w:sz w:val="22"/>
          <w:szCs w:val="22"/>
        </w:rPr>
        <w:t xml:space="preserve"> 35.panta pirmo daļu</w:t>
      </w:r>
      <w:r>
        <w:rPr>
          <w:i/>
          <w:sz w:val="22"/>
          <w:szCs w:val="22"/>
        </w:rPr>
        <w:t xml:space="preserve"> un 39. panta piekto daļu</w:t>
      </w:r>
    </w:p>
    <w:p w:rsidR="00243138" w:rsidRDefault="00243138" w:rsidP="00AD4422">
      <w:pPr>
        <w:jc w:val="both"/>
      </w:pPr>
    </w:p>
    <w:p w:rsidR="00826311" w:rsidRDefault="00826311" w:rsidP="00826311">
      <w:pPr>
        <w:contextualSpacing/>
        <w:jc w:val="both"/>
      </w:pPr>
      <w:r w:rsidRPr="00063AEE">
        <w:t>Izdarīt Kandavas novada domes saistošajos noteikumos Nr.</w:t>
      </w:r>
      <w:r>
        <w:t>25</w:t>
      </w:r>
      <w:r w:rsidRPr="00063AEE">
        <w:t xml:space="preserve"> </w:t>
      </w:r>
      <w:r w:rsidRPr="000F1974">
        <w:rPr>
          <w:b/>
        </w:rPr>
        <w:t>„</w:t>
      </w:r>
      <w:r w:rsidRPr="00E56894">
        <w:t>Par licencēšanas noteikumiem pasažieru pārvadājumiem ar vieglajiem taksometriem Kandavas novadā</w:t>
      </w:r>
      <w:r w:rsidRPr="000F1974">
        <w:rPr>
          <w:b/>
        </w:rPr>
        <w:t>”</w:t>
      </w:r>
      <w:r w:rsidRPr="00407731">
        <w:t xml:space="preserve"> (turpmāk- noteikumi) šādus grozījumus:</w:t>
      </w:r>
    </w:p>
    <w:p w:rsidR="00826311" w:rsidRDefault="00826311" w:rsidP="00826311">
      <w:pPr>
        <w:pStyle w:val="Sarakstarindkopa"/>
        <w:jc w:val="both"/>
        <w:rPr>
          <w:sz w:val="24"/>
          <w:szCs w:val="24"/>
        </w:rPr>
      </w:pPr>
    </w:p>
    <w:p w:rsidR="00826311" w:rsidRDefault="00826311" w:rsidP="00826311">
      <w:pPr>
        <w:pStyle w:val="Sarakstarindkopa"/>
        <w:numPr>
          <w:ilvl w:val="0"/>
          <w:numId w:val="2"/>
        </w:numPr>
        <w:jc w:val="both"/>
        <w:rPr>
          <w:sz w:val="24"/>
          <w:szCs w:val="24"/>
        </w:rPr>
      </w:pPr>
      <w:r>
        <w:rPr>
          <w:sz w:val="24"/>
          <w:szCs w:val="24"/>
        </w:rPr>
        <w:t>Izteikt noteikumu 15.1.punktu šādā redakcijā:</w:t>
      </w:r>
    </w:p>
    <w:p w:rsidR="00826311" w:rsidRDefault="00826311" w:rsidP="00826311">
      <w:pPr>
        <w:pStyle w:val="Sarakstarindkopa"/>
        <w:jc w:val="both"/>
        <w:rPr>
          <w:sz w:val="24"/>
          <w:szCs w:val="24"/>
        </w:rPr>
      </w:pPr>
    </w:p>
    <w:p w:rsidR="00826311" w:rsidRDefault="00826311" w:rsidP="00826311">
      <w:pPr>
        <w:pStyle w:val="Sarakstarindkopa"/>
        <w:jc w:val="both"/>
        <w:rPr>
          <w:sz w:val="24"/>
          <w:szCs w:val="24"/>
        </w:rPr>
      </w:pPr>
      <w:r>
        <w:rPr>
          <w:sz w:val="24"/>
          <w:szCs w:val="24"/>
        </w:rPr>
        <w:t>„15.1. noteikta parauga rakstisks pieteikums (3.pielikums).”</w:t>
      </w:r>
    </w:p>
    <w:p w:rsidR="00826311" w:rsidRDefault="00826311" w:rsidP="00826311">
      <w:pPr>
        <w:jc w:val="both"/>
      </w:pPr>
    </w:p>
    <w:p w:rsidR="00826311" w:rsidRPr="00DD0A5D" w:rsidRDefault="00826311" w:rsidP="00826311">
      <w:pPr>
        <w:pStyle w:val="Sarakstarindkopa"/>
        <w:numPr>
          <w:ilvl w:val="0"/>
          <w:numId w:val="2"/>
        </w:numPr>
        <w:jc w:val="both"/>
      </w:pPr>
      <w:r>
        <w:rPr>
          <w:sz w:val="24"/>
          <w:szCs w:val="24"/>
        </w:rPr>
        <w:t xml:space="preserve">Izteikt noteikumu </w:t>
      </w:r>
      <w:r w:rsidRPr="00E56894">
        <w:rPr>
          <w:sz w:val="24"/>
          <w:szCs w:val="24"/>
        </w:rPr>
        <w:t>15.¹1</w:t>
      </w:r>
      <w:r w:rsidRPr="009C76D9">
        <w:t>.</w:t>
      </w:r>
      <w:r w:rsidRPr="00DD0A5D">
        <w:rPr>
          <w:sz w:val="24"/>
          <w:szCs w:val="24"/>
        </w:rPr>
        <w:t xml:space="preserve"> </w:t>
      </w:r>
      <w:r>
        <w:rPr>
          <w:sz w:val="24"/>
          <w:szCs w:val="24"/>
        </w:rPr>
        <w:t>punktu šādā redakcijā:</w:t>
      </w:r>
    </w:p>
    <w:p w:rsidR="00826311" w:rsidRDefault="00826311" w:rsidP="00826311">
      <w:pPr>
        <w:pStyle w:val="Sarakstarindkopa"/>
        <w:jc w:val="both"/>
      </w:pPr>
    </w:p>
    <w:p w:rsidR="00826311" w:rsidRDefault="00826311" w:rsidP="00826311">
      <w:pPr>
        <w:pStyle w:val="Sarakstarindkopa"/>
        <w:jc w:val="both"/>
        <w:rPr>
          <w:sz w:val="24"/>
          <w:szCs w:val="24"/>
        </w:rPr>
      </w:pPr>
      <w:r>
        <w:t>„</w:t>
      </w:r>
      <w:r w:rsidRPr="00E56894">
        <w:rPr>
          <w:sz w:val="24"/>
          <w:szCs w:val="24"/>
        </w:rPr>
        <w:t>15.¹1. noteikta</w:t>
      </w:r>
      <w:r>
        <w:rPr>
          <w:sz w:val="24"/>
          <w:szCs w:val="24"/>
        </w:rPr>
        <w:t xml:space="preserve"> parauga rakstisks pieteikums (3.pielikums).”</w:t>
      </w:r>
    </w:p>
    <w:p w:rsidR="00826311" w:rsidRDefault="00826311" w:rsidP="00826311">
      <w:pPr>
        <w:jc w:val="both"/>
      </w:pPr>
    </w:p>
    <w:p w:rsidR="00826311" w:rsidRPr="00DD0A5D" w:rsidRDefault="00826311" w:rsidP="00826311">
      <w:pPr>
        <w:pStyle w:val="Sarakstarindkopa"/>
        <w:numPr>
          <w:ilvl w:val="0"/>
          <w:numId w:val="2"/>
        </w:numPr>
        <w:jc w:val="both"/>
      </w:pPr>
      <w:r w:rsidRPr="00080A8C">
        <w:rPr>
          <w:sz w:val="24"/>
          <w:szCs w:val="24"/>
        </w:rPr>
        <w:t xml:space="preserve">Aizstāt </w:t>
      </w:r>
      <w:r>
        <w:rPr>
          <w:sz w:val="24"/>
          <w:szCs w:val="24"/>
        </w:rPr>
        <w:t>21.punkta vārdu</w:t>
      </w:r>
      <w:r w:rsidRPr="00080A8C">
        <w:rPr>
          <w:sz w:val="24"/>
          <w:szCs w:val="24"/>
        </w:rPr>
        <w:t xml:space="preserve"> „</w:t>
      </w:r>
      <w:r>
        <w:rPr>
          <w:sz w:val="24"/>
          <w:szCs w:val="24"/>
        </w:rPr>
        <w:t>iesniegums</w:t>
      </w:r>
      <w:r w:rsidRPr="00080A8C">
        <w:rPr>
          <w:sz w:val="24"/>
          <w:szCs w:val="24"/>
        </w:rPr>
        <w:t>” ar vārd</w:t>
      </w:r>
      <w:r>
        <w:rPr>
          <w:sz w:val="24"/>
          <w:szCs w:val="24"/>
        </w:rPr>
        <w:t>iem „pieteikums”.</w:t>
      </w:r>
    </w:p>
    <w:p w:rsidR="00826311" w:rsidRDefault="00826311" w:rsidP="00826311">
      <w:pPr>
        <w:contextualSpacing/>
        <w:jc w:val="both"/>
      </w:pPr>
    </w:p>
    <w:p w:rsidR="00826311" w:rsidRPr="00C94F6A" w:rsidRDefault="00826311" w:rsidP="00826311">
      <w:pPr>
        <w:pStyle w:val="Sarakstarindkopa"/>
        <w:numPr>
          <w:ilvl w:val="0"/>
          <w:numId w:val="2"/>
        </w:numPr>
        <w:jc w:val="both"/>
      </w:pPr>
      <w:r>
        <w:rPr>
          <w:sz w:val="24"/>
          <w:szCs w:val="24"/>
        </w:rPr>
        <w:t>Papildināt ar 22</w:t>
      </w:r>
      <w:r>
        <w:rPr>
          <w:sz w:val="24"/>
          <w:szCs w:val="24"/>
          <w:vertAlign w:val="superscript"/>
        </w:rPr>
        <w:t>1</w:t>
      </w:r>
      <w:r>
        <w:rPr>
          <w:sz w:val="24"/>
          <w:szCs w:val="24"/>
        </w:rPr>
        <w:t>. punktu šādā redakcijā:</w:t>
      </w:r>
    </w:p>
    <w:p w:rsidR="00826311" w:rsidRDefault="00826311" w:rsidP="00826311">
      <w:pPr>
        <w:pStyle w:val="Sarakstarindkopa"/>
        <w:jc w:val="both"/>
        <w:rPr>
          <w:sz w:val="24"/>
          <w:szCs w:val="24"/>
        </w:rPr>
      </w:pPr>
    </w:p>
    <w:p w:rsidR="00826311" w:rsidRDefault="00826311" w:rsidP="00826311">
      <w:pPr>
        <w:pStyle w:val="Sarakstarindkopa"/>
        <w:jc w:val="both"/>
        <w:rPr>
          <w:sz w:val="24"/>
          <w:szCs w:val="24"/>
        </w:rPr>
      </w:pPr>
      <w:r>
        <w:rPr>
          <w:sz w:val="24"/>
          <w:szCs w:val="24"/>
        </w:rPr>
        <w:t>„22.</w:t>
      </w:r>
      <w:r>
        <w:rPr>
          <w:sz w:val="24"/>
          <w:szCs w:val="24"/>
          <w:vertAlign w:val="superscript"/>
        </w:rPr>
        <w:t>1</w:t>
      </w:r>
      <w:r>
        <w:rPr>
          <w:sz w:val="24"/>
          <w:szCs w:val="24"/>
        </w:rPr>
        <w:t xml:space="preserve"> Lai licenci pārreģistrētu, pārvadātājs ne agrāk kā divu mēnešus un ne vēlāk kā vienu nedēļu pirms esošas licences derīguma termiņa beigām iesniedz Kandavas novada domē pieteikumu (3.pielikums).”. </w:t>
      </w:r>
    </w:p>
    <w:p w:rsidR="00826311" w:rsidRDefault="00826311" w:rsidP="00826311">
      <w:pPr>
        <w:pStyle w:val="Sarakstarindkopa"/>
        <w:jc w:val="both"/>
        <w:rPr>
          <w:sz w:val="24"/>
          <w:szCs w:val="24"/>
        </w:rPr>
      </w:pPr>
    </w:p>
    <w:p w:rsidR="00826311" w:rsidRPr="00DD0A5D" w:rsidRDefault="00826311" w:rsidP="00826311">
      <w:pPr>
        <w:pStyle w:val="Sarakstarindkopa"/>
        <w:numPr>
          <w:ilvl w:val="0"/>
          <w:numId w:val="2"/>
        </w:numPr>
        <w:jc w:val="both"/>
      </w:pPr>
      <w:r w:rsidRPr="00080A8C">
        <w:rPr>
          <w:sz w:val="24"/>
          <w:szCs w:val="24"/>
        </w:rPr>
        <w:t xml:space="preserve">Aizstāt </w:t>
      </w:r>
      <w:r>
        <w:rPr>
          <w:sz w:val="24"/>
          <w:szCs w:val="24"/>
        </w:rPr>
        <w:t>23.punkta vārdu</w:t>
      </w:r>
      <w:r w:rsidRPr="00080A8C">
        <w:rPr>
          <w:sz w:val="24"/>
          <w:szCs w:val="24"/>
        </w:rPr>
        <w:t xml:space="preserve"> „</w:t>
      </w:r>
      <w:r>
        <w:rPr>
          <w:sz w:val="24"/>
          <w:szCs w:val="24"/>
        </w:rPr>
        <w:t>iesniegums</w:t>
      </w:r>
      <w:r w:rsidRPr="00080A8C">
        <w:rPr>
          <w:sz w:val="24"/>
          <w:szCs w:val="24"/>
        </w:rPr>
        <w:t>” ar vārd</w:t>
      </w:r>
      <w:r>
        <w:rPr>
          <w:sz w:val="24"/>
          <w:szCs w:val="24"/>
        </w:rPr>
        <w:t>u „pieteikums”.</w:t>
      </w:r>
    </w:p>
    <w:p w:rsidR="00826311" w:rsidRDefault="00826311" w:rsidP="00826311">
      <w:pPr>
        <w:contextualSpacing/>
        <w:jc w:val="both"/>
      </w:pPr>
    </w:p>
    <w:p w:rsidR="00826311" w:rsidRDefault="00826311" w:rsidP="00826311">
      <w:pPr>
        <w:pStyle w:val="Sarakstarindkopa"/>
        <w:numPr>
          <w:ilvl w:val="0"/>
          <w:numId w:val="2"/>
        </w:numPr>
        <w:jc w:val="both"/>
      </w:pPr>
      <w:r>
        <w:rPr>
          <w:sz w:val="24"/>
          <w:szCs w:val="24"/>
        </w:rPr>
        <w:t xml:space="preserve">Papildināt 26. punktu ar 26.5. apakšpunktu šādā redakcijā: </w:t>
      </w:r>
    </w:p>
    <w:p w:rsidR="00826311" w:rsidRDefault="00826311" w:rsidP="00826311">
      <w:pPr>
        <w:contextualSpacing/>
        <w:jc w:val="both"/>
      </w:pPr>
    </w:p>
    <w:p w:rsidR="00826311" w:rsidRDefault="00826311" w:rsidP="00826311">
      <w:pPr>
        <w:ind w:left="360"/>
        <w:contextualSpacing/>
        <w:jc w:val="both"/>
      </w:pPr>
      <w:r>
        <w:t xml:space="preserve">„26.5. pārvadātājs ierosina anulēt izsniegto licenci (4.pielikums).”. </w:t>
      </w:r>
    </w:p>
    <w:p w:rsidR="0064602F" w:rsidRPr="0064602F" w:rsidRDefault="0064602F" w:rsidP="00826311">
      <w:pPr>
        <w:ind w:left="360"/>
        <w:contextualSpacing/>
        <w:jc w:val="both"/>
        <w:rPr>
          <w:sz w:val="20"/>
          <w:szCs w:val="20"/>
        </w:rPr>
      </w:pPr>
    </w:p>
    <w:p w:rsidR="0064602F" w:rsidRDefault="0064602F" w:rsidP="00826311">
      <w:pPr>
        <w:contextualSpacing/>
        <w:jc w:val="both"/>
      </w:pPr>
    </w:p>
    <w:p w:rsidR="00826311" w:rsidRDefault="00826311" w:rsidP="00826311">
      <w:pPr>
        <w:contextualSpacing/>
        <w:jc w:val="both"/>
      </w:pPr>
      <w:r>
        <w:t>Kanda</w:t>
      </w:r>
      <w:r w:rsidR="002E4914">
        <w:t xml:space="preserve">vas </w:t>
      </w:r>
      <w:r w:rsidR="009A6322">
        <w:t xml:space="preserve">novada domes priekšsēdētāja (personiskais paraksts) </w:t>
      </w:r>
      <w:r w:rsidR="002E4914">
        <w:t>I.</w:t>
      </w:r>
      <w:r>
        <w:t xml:space="preserve"> Priede</w:t>
      </w:r>
    </w:p>
    <w:p w:rsidR="00826311" w:rsidRDefault="00826311" w:rsidP="00826311">
      <w:pPr>
        <w:ind w:left="360"/>
        <w:contextualSpacing/>
        <w:jc w:val="both"/>
      </w:pPr>
    </w:p>
    <w:p w:rsidR="00AD4422" w:rsidRDefault="008E3D6F" w:rsidP="00AD4422">
      <w:pPr>
        <w:jc w:val="center"/>
        <w:rPr>
          <w:b/>
        </w:rPr>
      </w:pPr>
      <w:r>
        <w:rPr>
          <w:b/>
        </w:rPr>
        <w:t>P</w:t>
      </w:r>
      <w:r w:rsidRPr="008E7D58">
        <w:rPr>
          <w:b/>
        </w:rPr>
        <w:t>ASKAIDROJUMA RAKSTS</w:t>
      </w:r>
    </w:p>
    <w:p w:rsidR="006053F6" w:rsidRPr="00AA276F" w:rsidRDefault="006053F6" w:rsidP="006053F6">
      <w:pPr>
        <w:jc w:val="center"/>
        <w:rPr>
          <w:b/>
          <w:color w:val="FF0000"/>
        </w:rPr>
      </w:pPr>
      <w:r>
        <w:rPr>
          <w:b/>
        </w:rPr>
        <w:t xml:space="preserve">Kandavas novada domes saistošie noteikumi Nr. </w:t>
      </w:r>
      <w:r w:rsidR="00A00914" w:rsidRPr="00A00914">
        <w:rPr>
          <w:b/>
        </w:rPr>
        <w:t>8</w:t>
      </w:r>
    </w:p>
    <w:p w:rsidR="006053F6" w:rsidRDefault="006053F6" w:rsidP="006053F6">
      <w:pPr>
        <w:jc w:val="center"/>
      </w:pPr>
      <w:r w:rsidRPr="00C47302">
        <w:rPr>
          <w:b/>
          <w:szCs w:val="28"/>
        </w:rPr>
        <w:t>“Groz</w:t>
      </w:r>
      <w:r>
        <w:rPr>
          <w:b/>
          <w:szCs w:val="28"/>
        </w:rPr>
        <w:t xml:space="preserve">ījumi Kandavas novada domes </w:t>
      </w:r>
      <w:r w:rsidRPr="00243138">
        <w:rPr>
          <w:b/>
        </w:rPr>
        <w:t>2015.gada 26.novembr</w:t>
      </w:r>
      <w:r>
        <w:rPr>
          <w:b/>
        </w:rPr>
        <w:t>a</w:t>
      </w:r>
      <w:r>
        <w:t xml:space="preserve"> </w:t>
      </w:r>
      <w:r w:rsidRPr="00C47302">
        <w:rPr>
          <w:b/>
          <w:szCs w:val="28"/>
        </w:rPr>
        <w:t>saistošajos noteikumos</w:t>
      </w:r>
      <w:r w:rsidR="00A00914">
        <w:rPr>
          <w:b/>
          <w:szCs w:val="28"/>
        </w:rPr>
        <w:t xml:space="preserve"> Nr. 25</w:t>
      </w:r>
      <w:r w:rsidRPr="00C47302">
        <w:rPr>
          <w:b/>
          <w:szCs w:val="28"/>
        </w:rPr>
        <w:t xml:space="preserve"> </w:t>
      </w:r>
      <w:r w:rsidRPr="000F1974">
        <w:rPr>
          <w:b/>
        </w:rPr>
        <w:t>„</w:t>
      </w:r>
      <w:r>
        <w:rPr>
          <w:b/>
        </w:rPr>
        <w:t>Par l</w:t>
      </w:r>
      <w:r w:rsidRPr="000F1974">
        <w:rPr>
          <w:b/>
        </w:rPr>
        <w:t>icencēšanas noteikumi</w:t>
      </w:r>
      <w:r>
        <w:rPr>
          <w:b/>
        </w:rPr>
        <w:t xml:space="preserve">em </w:t>
      </w:r>
      <w:r w:rsidRPr="000F1974">
        <w:rPr>
          <w:b/>
        </w:rPr>
        <w:t>pasažieru pārvadājumiem ar vieglajiem taksometriem Kandavas novadā”</w:t>
      </w:r>
      <w:r>
        <w:rPr>
          <w:b/>
        </w:rPr>
        <w:t>”</w:t>
      </w:r>
    </w:p>
    <w:p w:rsidR="00AD4422" w:rsidRPr="00B8100D" w:rsidRDefault="00AD4422" w:rsidP="00AD4422">
      <w:pPr>
        <w:contextualSpacing/>
        <w:jc w:val="center"/>
        <w:rPr>
          <w:b/>
          <w:szCs w:val="28"/>
        </w:rPr>
      </w:pPr>
      <w:r>
        <w:rPr>
          <w:b/>
          <w:szCs w:val="28"/>
        </w:rPr>
        <w:t>PROJEKTAM</w:t>
      </w:r>
    </w:p>
    <w:p w:rsidR="00AD4422" w:rsidRDefault="00AD4422" w:rsidP="00AD4422">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69"/>
      </w:tblGrid>
      <w:tr w:rsidR="00826311" w:rsidTr="00C279DD">
        <w:tc>
          <w:tcPr>
            <w:tcW w:w="2518" w:type="dxa"/>
          </w:tcPr>
          <w:p w:rsidR="00826311" w:rsidRPr="00773226" w:rsidRDefault="00826311" w:rsidP="00C279DD">
            <w:pPr>
              <w:tabs>
                <w:tab w:val="left" w:pos="1535"/>
              </w:tabs>
              <w:rPr>
                <w:b/>
              </w:rPr>
            </w:pPr>
            <w:r w:rsidRPr="00773226">
              <w:rPr>
                <w:rFonts w:eastAsia="Calibri"/>
                <w:bCs/>
              </w:rPr>
              <w:t>1. Projekta nepieciešamības pamatojums.</w:t>
            </w:r>
          </w:p>
        </w:tc>
        <w:tc>
          <w:tcPr>
            <w:tcW w:w="6769" w:type="dxa"/>
          </w:tcPr>
          <w:p w:rsidR="00826311" w:rsidRDefault="00826311" w:rsidP="00C279DD">
            <w:pPr>
              <w:jc w:val="both"/>
            </w:pPr>
          </w:p>
          <w:p w:rsidR="00826311" w:rsidRDefault="00826311" w:rsidP="00C279DD">
            <w:pPr>
              <w:jc w:val="both"/>
            </w:pPr>
            <w:r>
              <w:t>2017</w:t>
            </w:r>
            <w:r w:rsidRPr="002A2CD0">
              <w:t>.</w:t>
            </w:r>
            <w:r>
              <w:t xml:space="preserve"> </w:t>
            </w:r>
            <w:r w:rsidRPr="002A2CD0">
              <w:t xml:space="preserve">gada </w:t>
            </w:r>
            <w:r>
              <w:t>7. jūnijā</w:t>
            </w:r>
            <w:r w:rsidRPr="002A2CD0">
              <w:t xml:space="preserve"> Kandavas novada </w:t>
            </w:r>
            <w:r>
              <w:t xml:space="preserve">domē saņemts </w:t>
            </w:r>
            <w:r w:rsidRPr="00826311">
              <w:t>(reģ.Nr.3-12-2/1203) Latvijas Republikas Vides aizsardzības un reģionālās attīstības ministrijas (turpmāk- Ministrija) atzinums Nr. 1-18/1982</w:t>
            </w:r>
            <w:r w:rsidRPr="002A2CD0">
              <w:t xml:space="preserve"> par Saistošajiem noteikumiem</w:t>
            </w:r>
            <w:r>
              <w:t xml:space="preserve">, kur tiek izteikti iebildumi </w:t>
            </w:r>
            <w:r w:rsidRPr="009E7326">
              <w:t>ar lūgumu precizēt sekojošo:</w:t>
            </w:r>
          </w:p>
          <w:p w:rsidR="00826311" w:rsidRDefault="00826311" w:rsidP="00C279DD">
            <w:pPr>
              <w:pStyle w:val="Sarakstarindkopa"/>
              <w:numPr>
                <w:ilvl w:val="0"/>
                <w:numId w:val="7"/>
              </w:numPr>
              <w:jc w:val="both"/>
              <w:rPr>
                <w:sz w:val="24"/>
                <w:szCs w:val="24"/>
              </w:rPr>
            </w:pPr>
            <w:r>
              <w:rPr>
                <w:sz w:val="24"/>
                <w:szCs w:val="24"/>
              </w:rPr>
              <w:t>l</w:t>
            </w:r>
            <w:r w:rsidRPr="00AD5772">
              <w:rPr>
                <w:sz w:val="24"/>
                <w:szCs w:val="24"/>
              </w:rPr>
              <w:t>ūdzam svītrot saistošo noteikumu Nr.8 1.punktu, jo Kandavas novada dome</w:t>
            </w:r>
            <w:r>
              <w:rPr>
                <w:sz w:val="24"/>
                <w:szCs w:val="24"/>
              </w:rPr>
              <w:t>s 2015.gada 26.novembra saistošo noteikumu Nr. 25 „par licenzēšanas noteikumiem pasažieru pārvadājumiem ar vieglajiem taksometriem Kandavas novadā” (turpmāk – saistošie noteikumi Nr.25) 2.punktā nav norādes uz attiecīgajiem pieteikumiem;</w:t>
            </w:r>
          </w:p>
          <w:p w:rsidR="00826311" w:rsidRDefault="00826311" w:rsidP="00C279DD">
            <w:pPr>
              <w:pStyle w:val="Sarakstarindkopa"/>
              <w:numPr>
                <w:ilvl w:val="0"/>
                <w:numId w:val="7"/>
              </w:numPr>
              <w:jc w:val="both"/>
              <w:rPr>
                <w:sz w:val="24"/>
                <w:szCs w:val="24"/>
              </w:rPr>
            </w:pPr>
            <w:r>
              <w:rPr>
                <w:sz w:val="24"/>
                <w:szCs w:val="24"/>
              </w:rPr>
              <w:t>lūdzam svītrot saistošo noteikumu Nr. 8 3.punktu, jo saistošajos noteikumos Nr. 25 nav šādas vienības, kā arī paredzēto jau nosaka saistošo noteikumu Nr.8 2.punkts;</w:t>
            </w:r>
          </w:p>
          <w:p w:rsidR="00826311" w:rsidRDefault="00826311" w:rsidP="00C279DD">
            <w:pPr>
              <w:pStyle w:val="Sarakstarindkopa"/>
              <w:numPr>
                <w:ilvl w:val="0"/>
                <w:numId w:val="7"/>
              </w:numPr>
              <w:jc w:val="both"/>
              <w:rPr>
                <w:sz w:val="24"/>
                <w:szCs w:val="24"/>
              </w:rPr>
            </w:pPr>
            <w:r>
              <w:rPr>
                <w:sz w:val="24"/>
                <w:szCs w:val="24"/>
              </w:rPr>
              <w:t>lūdzam pārskatīt saistošo noteikumu Nr.8 5. Un 6.punktu, proti, saistošo noteikumu Nr. 8 5.punktā paredzēto noteikt atsevišķā punktā un noteikt tikai ierobežojumus attiecībā uz termiņu, savukārt saistošo noteikumu 6.punktu izteiktā šādā redakcijā: „6.Aizstāt 23.punktā vārdu „iesniegums” ar vārdiem „pieteikums (3.pielikums un 4.pielikums)”;</w:t>
            </w:r>
          </w:p>
          <w:p w:rsidR="00826311" w:rsidRPr="00146FDF" w:rsidRDefault="00826311" w:rsidP="00C279DD">
            <w:pPr>
              <w:jc w:val="both"/>
            </w:pPr>
            <w:r>
              <w:t xml:space="preserve">lūdzam svītrot saistošo noteikumu Nr.8 7.punktā izteiktajā redakcijā vārdus „un licences kartīti 4.pielikums)”. </w:t>
            </w:r>
          </w:p>
        </w:tc>
      </w:tr>
      <w:tr w:rsidR="00826311" w:rsidTr="00C279DD">
        <w:tc>
          <w:tcPr>
            <w:tcW w:w="2518" w:type="dxa"/>
          </w:tcPr>
          <w:p w:rsidR="00826311" w:rsidRPr="00773226" w:rsidRDefault="00826311" w:rsidP="00C279DD">
            <w:pPr>
              <w:rPr>
                <w:b/>
              </w:rPr>
            </w:pPr>
            <w:r w:rsidRPr="00773226">
              <w:rPr>
                <w:rFonts w:eastAsia="Calibri"/>
                <w:bCs/>
              </w:rPr>
              <w:t>2. Īss projekta satura izklāsts.</w:t>
            </w:r>
          </w:p>
        </w:tc>
        <w:tc>
          <w:tcPr>
            <w:tcW w:w="6769" w:type="dxa"/>
          </w:tcPr>
          <w:p w:rsidR="00826311" w:rsidRPr="005C1020" w:rsidRDefault="00826311" w:rsidP="00C279DD">
            <w:pPr>
              <w:jc w:val="both"/>
            </w:pPr>
            <w:r w:rsidRPr="00467098">
              <w:t>Izvērtējot Ministrijas atzinumā norādītos iebildumus Kandavas novada dome tiem piekrīt un veic priecējumus Saistošajos noteikumos</w:t>
            </w:r>
            <w:r>
              <w:t>.</w:t>
            </w:r>
            <w:r w:rsidRPr="00A23A27" w:rsidDel="000D58EE">
              <w:t xml:space="preserve"> </w:t>
            </w:r>
          </w:p>
        </w:tc>
      </w:tr>
      <w:tr w:rsidR="00826311" w:rsidTr="00C279DD">
        <w:tc>
          <w:tcPr>
            <w:tcW w:w="2518" w:type="dxa"/>
          </w:tcPr>
          <w:p w:rsidR="00826311" w:rsidRPr="00773226" w:rsidRDefault="00826311" w:rsidP="00C279DD">
            <w:pPr>
              <w:jc w:val="both"/>
              <w:rPr>
                <w:b/>
              </w:rPr>
            </w:pPr>
            <w:r w:rsidRPr="00773226">
              <w:rPr>
                <w:bCs/>
              </w:rPr>
              <w:t>3. Informācija par plānoto projekta ietekmi uz pašvaldības budžetu.</w:t>
            </w:r>
          </w:p>
        </w:tc>
        <w:tc>
          <w:tcPr>
            <w:tcW w:w="6769" w:type="dxa"/>
          </w:tcPr>
          <w:p w:rsidR="00826311" w:rsidRPr="00773226" w:rsidRDefault="00826311" w:rsidP="00C279DD">
            <w:pPr>
              <w:pStyle w:val="Bezatstarpm"/>
              <w:jc w:val="both"/>
              <w:rPr>
                <w:sz w:val="24"/>
                <w:szCs w:val="24"/>
                <w:lang w:val="lv-LV"/>
              </w:rPr>
            </w:pPr>
            <w:r w:rsidRPr="00773226">
              <w:rPr>
                <w:sz w:val="24"/>
                <w:szCs w:val="24"/>
                <w:lang w:val="lv-LV"/>
              </w:rPr>
              <w:t>Projekts nerada papildus ietekmi uz pašvaldības budžetu.</w:t>
            </w:r>
          </w:p>
        </w:tc>
      </w:tr>
      <w:tr w:rsidR="00826311" w:rsidTr="00C279DD">
        <w:tc>
          <w:tcPr>
            <w:tcW w:w="2518" w:type="dxa"/>
          </w:tcPr>
          <w:p w:rsidR="00826311" w:rsidRPr="00773226" w:rsidRDefault="00826311" w:rsidP="00C279DD">
            <w:pPr>
              <w:jc w:val="both"/>
              <w:rPr>
                <w:b/>
              </w:rPr>
            </w:pPr>
            <w:r w:rsidRPr="00773226">
              <w:rPr>
                <w:rFonts w:eastAsia="Calibri"/>
                <w:bCs/>
              </w:rPr>
              <w:t>4. Informācija par plānoto projekta ietekmi uz uzņēmējdarbības vidi pašvaldības teritorijā.</w:t>
            </w:r>
          </w:p>
        </w:tc>
        <w:tc>
          <w:tcPr>
            <w:tcW w:w="6769" w:type="dxa"/>
          </w:tcPr>
          <w:p w:rsidR="00826311" w:rsidRPr="00773226" w:rsidRDefault="00826311" w:rsidP="00C279DD">
            <w:pPr>
              <w:pStyle w:val="Bezatstarpm"/>
              <w:jc w:val="both"/>
              <w:rPr>
                <w:sz w:val="24"/>
                <w:szCs w:val="24"/>
                <w:lang w:val="lv-LV"/>
              </w:rPr>
            </w:pPr>
            <w:r w:rsidRPr="00773226">
              <w:rPr>
                <w:sz w:val="24"/>
                <w:szCs w:val="24"/>
                <w:lang w:val="lv-LV"/>
              </w:rPr>
              <w:t>Projekts nerada ietekmi uz uzņēmējdarbības vidi pašvaldības teritorijā.</w:t>
            </w:r>
          </w:p>
          <w:p w:rsidR="00826311" w:rsidRPr="00773226" w:rsidRDefault="00826311" w:rsidP="00C279DD">
            <w:pPr>
              <w:jc w:val="center"/>
              <w:rPr>
                <w:b/>
              </w:rPr>
            </w:pPr>
          </w:p>
        </w:tc>
      </w:tr>
      <w:tr w:rsidR="00826311" w:rsidRPr="00826311" w:rsidTr="00C279DD">
        <w:tc>
          <w:tcPr>
            <w:tcW w:w="2518" w:type="dxa"/>
          </w:tcPr>
          <w:p w:rsidR="00826311" w:rsidRPr="00826311" w:rsidRDefault="00826311" w:rsidP="00C279DD">
            <w:pPr>
              <w:jc w:val="both"/>
              <w:rPr>
                <w:b/>
              </w:rPr>
            </w:pPr>
            <w:r w:rsidRPr="00826311">
              <w:rPr>
                <w:rFonts w:eastAsia="Calibri"/>
                <w:bCs/>
              </w:rPr>
              <w:t>5. Informācija par administratīvajām procedūrām.</w:t>
            </w:r>
          </w:p>
        </w:tc>
        <w:tc>
          <w:tcPr>
            <w:tcW w:w="6769" w:type="dxa"/>
          </w:tcPr>
          <w:p w:rsidR="00826311" w:rsidRPr="00826311" w:rsidRDefault="00826311" w:rsidP="00826311">
            <w:pPr>
              <w:jc w:val="both"/>
            </w:pPr>
            <w:r w:rsidRPr="00826311">
              <w:t xml:space="preserve">Noteikumu precizējumi izskatīti Kandavas novada domes Finanšu, plānošanas un novada attīstības komitejā 2017. gada 22.jūnijā un apstiprināti Kandavas novada domes sēdē 2017. gada 28.jūnijā un elektroniskā veidā nosūtīti Vides aizsardzības un reģionālās attīstības ministrijai atzinuma sniegšanai. </w:t>
            </w:r>
          </w:p>
        </w:tc>
      </w:tr>
      <w:tr w:rsidR="00826311" w:rsidTr="00C279DD">
        <w:tc>
          <w:tcPr>
            <w:tcW w:w="2518" w:type="dxa"/>
          </w:tcPr>
          <w:p w:rsidR="00826311" w:rsidRPr="00773226" w:rsidRDefault="00826311" w:rsidP="00C279DD">
            <w:pPr>
              <w:jc w:val="both"/>
              <w:rPr>
                <w:b/>
              </w:rPr>
            </w:pPr>
            <w:r w:rsidRPr="00773226">
              <w:rPr>
                <w:rFonts w:eastAsia="Calibri"/>
                <w:bCs/>
              </w:rPr>
              <w:t>6. Informācija par konsultācijām ar privātpersonām.</w:t>
            </w:r>
          </w:p>
        </w:tc>
        <w:tc>
          <w:tcPr>
            <w:tcW w:w="6769" w:type="dxa"/>
          </w:tcPr>
          <w:p w:rsidR="00826311" w:rsidRPr="00773226" w:rsidRDefault="00826311" w:rsidP="00C279DD">
            <w:pPr>
              <w:jc w:val="both"/>
              <w:rPr>
                <w:b/>
              </w:rPr>
            </w:pPr>
            <w:r w:rsidRPr="00D513E7">
              <w:t>Konsultācijas ar privātpersonām, izstrādājot saistošos noteikumus, nav veiktas.</w:t>
            </w:r>
          </w:p>
        </w:tc>
      </w:tr>
    </w:tbl>
    <w:p w:rsidR="00AD4422" w:rsidRDefault="00AD4422" w:rsidP="00AD4422">
      <w:pPr>
        <w:jc w:val="center"/>
        <w:rPr>
          <w:b/>
        </w:rPr>
      </w:pPr>
    </w:p>
    <w:p w:rsidR="002E4914" w:rsidRDefault="002E4914" w:rsidP="00AD4422">
      <w:r>
        <w:t>Kandavas nova</w:t>
      </w:r>
      <w:r w:rsidR="009A6322">
        <w:t xml:space="preserve">da domes priekšsēdētāja    (personiskais paraksts) </w:t>
      </w:r>
      <w:bookmarkStart w:id="0" w:name="_GoBack"/>
      <w:bookmarkEnd w:id="0"/>
      <w:r>
        <w:t xml:space="preserve">  </w:t>
      </w:r>
      <w:proofErr w:type="spellStart"/>
      <w:r>
        <w:t>I.Priede</w:t>
      </w:r>
      <w:proofErr w:type="spellEnd"/>
    </w:p>
    <w:p w:rsidR="002E4914" w:rsidRDefault="002E4914" w:rsidP="00AD4422"/>
    <w:p w:rsidR="00AA276F" w:rsidRDefault="00AA276F" w:rsidP="00AA276F">
      <w:pPr>
        <w:jc w:val="right"/>
        <w:rPr>
          <w:b/>
          <w:i/>
        </w:rPr>
      </w:pPr>
      <w:r>
        <w:rPr>
          <w:b/>
          <w:i/>
        </w:rPr>
        <w:t>Pielikums Nr. 3</w:t>
      </w:r>
    </w:p>
    <w:p w:rsidR="00AA276F" w:rsidRDefault="00AA276F" w:rsidP="00AA276F">
      <w:pPr>
        <w:jc w:val="right"/>
        <w:rPr>
          <w:i/>
          <w:sz w:val="20"/>
        </w:rPr>
      </w:pPr>
      <w:r>
        <w:rPr>
          <w:i/>
          <w:sz w:val="20"/>
        </w:rPr>
        <w:t>Saistošajiem noteikumiem Nr.25</w:t>
      </w:r>
    </w:p>
    <w:p w:rsidR="00AA276F" w:rsidRDefault="00AA276F" w:rsidP="00AA276F">
      <w:pPr>
        <w:jc w:val="right"/>
        <w:rPr>
          <w:i/>
          <w:sz w:val="20"/>
        </w:rPr>
      </w:pPr>
      <w:r>
        <w:rPr>
          <w:i/>
          <w:sz w:val="20"/>
        </w:rPr>
        <w:t xml:space="preserve">“Par licencēšanas noteikumiem  pasažieru pārvadājumiem </w:t>
      </w:r>
    </w:p>
    <w:p w:rsidR="00AA276F" w:rsidRDefault="00AA276F" w:rsidP="00AA276F">
      <w:pPr>
        <w:jc w:val="right"/>
        <w:rPr>
          <w:i/>
          <w:sz w:val="20"/>
        </w:rPr>
      </w:pPr>
      <w:r>
        <w:rPr>
          <w:i/>
          <w:sz w:val="20"/>
        </w:rPr>
        <w:t>ar vieglajiem taksometriem Kandavas novadā”</w:t>
      </w:r>
    </w:p>
    <w:p w:rsidR="002E4914" w:rsidRDefault="002E4914" w:rsidP="00AA276F">
      <w:pPr>
        <w:jc w:val="right"/>
        <w:rPr>
          <w:i/>
          <w:sz w:val="20"/>
        </w:rPr>
      </w:pPr>
    </w:p>
    <w:p w:rsidR="00AA276F" w:rsidRDefault="00AA276F" w:rsidP="00AA276F">
      <w:pPr>
        <w:jc w:val="right"/>
        <w:rPr>
          <w:b/>
        </w:rPr>
      </w:pPr>
    </w:p>
    <w:p w:rsidR="00AA276F" w:rsidRDefault="00AA276F" w:rsidP="00AA276F">
      <w:pPr>
        <w:jc w:val="center"/>
        <w:rPr>
          <w:b/>
        </w:rPr>
      </w:pPr>
      <w:r>
        <w:rPr>
          <w:noProof/>
        </w:rPr>
        <w:drawing>
          <wp:anchor distT="0" distB="0" distL="114300" distR="114300" simplePos="0" relativeHeight="251663360" behindDoc="1" locked="0" layoutInCell="1" allowOverlap="1">
            <wp:simplePos x="0" y="0"/>
            <wp:positionH relativeFrom="margin">
              <wp:align>center</wp:align>
            </wp:positionH>
            <wp:positionV relativeFrom="paragraph">
              <wp:posOffset>2540</wp:posOffset>
            </wp:positionV>
            <wp:extent cx="533400" cy="633730"/>
            <wp:effectExtent l="19050" t="0" r="0" b="0"/>
            <wp:wrapTight wrapText="bothSides">
              <wp:wrapPolygon edited="0">
                <wp:start x="-771" y="0"/>
                <wp:lineTo x="-771" y="20778"/>
                <wp:lineTo x="21600" y="20778"/>
                <wp:lineTo x="21600" y="0"/>
                <wp:lineTo x="-771" y="0"/>
              </wp:wrapPolygon>
            </wp:wrapTight>
            <wp:docPr id="1" name="Attēls 4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4" descr="Kandavas_nov_MB-page-001"/>
                    <pic:cNvPicPr>
                      <a:picLocks noChangeAspect="1" noChangeArrowheads="1"/>
                    </pic:cNvPicPr>
                  </pic:nvPicPr>
                  <pic:blipFill>
                    <a:blip r:embed="rId8" cstate="print"/>
                    <a:srcRect/>
                    <a:stretch>
                      <a:fillRect/>
                    </a:stretch>
                  </pic:blipFill>
                  <pic:spPr bwMode="auto">
                    <a:xfrm>
                      <a:off x="0" y="0"/>
                      <a:ext cx="533400" cy="633730"/>
                    </a:xfrm>
                    <a:prstGeom prst="rect">
                      <a:avLst/>
                    </a:prstGeom>
                    <a:noFill/>
                    <a:ln w="9525">
                      <a:noFill/>
                      <a:miter lim="800000"/>
                      <a:headEnd/>
                      <a:tailEnd/>
                    </a:ln>
                  </pic:spPr>
                </pic:pic>
              </a:graphicData>
            </a:graphic>
          </wp:anchor>
        </w:drawing>
      </w:r>
    </w:p>
    <w:p w:rsidR="00AA276F" w:rsidRDefault="00AA276F" w:rsidP="00AA276F">
      <w:pPr>
        <w:jc w:val="center"/>
        <w:rPr>
          <w:b/>
        </w:rPr>
      </w:pPr>
    </w:p>
    <w:p w:rsidR="00AA276F" w:rsidRDefault="00AA276F" w:rsidP="00AA276F">
      <w:pPr>
        <w:jc w:val="center"/>
        <w:rPr>
          <w:b/>
        </w:rPr>
      </w:pPr>
    </w:p>
    <w:p w:rsidR="00AA276F" w:rsidRDefault="00AA276F" w:rsidP="00AA276F">
      <w:pPr>
        <w:jc w:val="center"/>
        <w:rPr>
          <w:b/>
        </w:rPr>
      </w:pPr>
    </w:p>
    <w:p w:rsidR="00AA276F" w:rsidRPr="0099629E" w:rsidRDefault="00AA276F" w:rsidP="00AA276F">
      <w:pPr>
        <w:jc w:val="center"/>
        <w:rPr>
          <w:b/>
        </w:rPr>
      </w:pPr>
      <w:r>
        <w:rPr>
          <w:b/>
        </w:rPr>
        <w:t>LATVIJAS REP</w:t>
      </w:r>
      <w:r w:rsidRPr="007C3407">
        <w:rPr>
          <w:b/>
        </w:rPr>
        <w:t>U</w:t>
      </w:r>
      <w:r>
        <w:rPr>
          <w:b/>
        </w:rPr>
        <w:t>BLIKA</w:t>
      </w:r>
    </w:p>
    <w:p w:rsidR="00AA276F" w:rsidRPr="00DF0892" w:rsidRDefault="00AA276F" w:rsidP="00AA276F">
      <w:pPr>
        <w:jc w:val="center"/>
        <w:rPr>
          <w:b/>
        </w:rPr>
      </w:pPr>
      <w:r w:rsidRPr="00DF0892">
        <w:rPr>
          <w:b/>
        </w:rPr>
        <w:t>KANDAVAS NOVADA</w:t>
      </w:r>
      <w:r>
        <w:rPr>
          <w:b/>
        </w:rPr>
        <w:t xml:space="preserve"> </w:t>
      </w:r>
      <w:r w:rsidRPr="00DF0892">
        <w:rPr>
          <w:b/>
        </w:rPr>
        <w:t>DOME</w:t>
      </w:r>
    </w:p>
    <w:p w:rsidR="00AA276F" w:rsidRPr="0053148E" w:rsidRDefault="00AA276F" w:rsidP="00AA276F">
      <w:pPr>
        <w:jc w:val="center"/>
        <w:rPr>
          <w:szCs w:val="22"/>
        </w:rPr>
      </w:pPr>
      <w:r w:rsidRPr="0053148E">
        <w:rPr>
          <w:szCs w:val="22"/>
        </w:rPr>
        <w:t xml:space="preserve">Dārza iela 6, Kandava, Kandavas novads, LV </w:t>
      </w:r>
      <w:r>
        <w:rPr>
          <w:szCs w:val="22"/>
        </w:rPr>
        <w:t>–</w:t>
      </w:r>
      <w:r w:rsidRPr="0053148E">
        <w:rPr>
          <w:szCs w:val="22"/>
        </w:rPr>
        <w:t xml:space="preserve"> 3120</w:t>
      </w:r>
      <w:r>
        <w:rPr>
          <w:szCs w:val="22"/>
        </w:rPr>
        <w:t>,</w:t>
      </w:r>
      <w:r w:rsidRPr="0053148E">
        <w:rPr>
          <w:szCs w:val="22"/>
        </w:rPr>
        <w:t xml:space="preserve"> </w:t>
      </w:r>
      <w:proofErr w:type="spellStart"/>
      <w:r w:rsidRPr="0053148E">
        <w:rPr>
          <w:szCs w:val="22"/>
        </w:rPr>
        <w:t>Reģ</w:t>
      </w:r>
      <w:proofErr w:type="spellEnd"/>
      <w:r w:rsidRPr="0053148E">
        <w:rPr>
          <w:szCs w:val="22"/>
        </w:rPr>
        <w:t xml:space="preserve">. Nr.90000050886, </w:t>
      </w:r>
    </w:p>
    <w:p w:rsidR="00AA276F" w:rsidRPr="0053148E" w:rsidRDefault="00AA276F" w:rsidP="00AA276F">
      <w:pPr>
        <w:jc w:val="center"/>
        <w:rPr>
          <w:szCs w:val="22"/>
        </w:rPr>
      </w:pPr>
      <w:r w:rsidRPr="0053148E">
        <w:rPr>
          <w:szCs w:val="22"/>
        </w:rPr>
        <w:t>Tālrunis 631 82028, fakss 631 82027, e-pasts: dome@kandava.lv</w:t>
      </w:r>
    </w:p>
    <w:p w:rsidR="00AA276F" w:rsidRDefault="001F1A6C" w:rsidP="00AA276F">
      <w:pPr>
        <w:jc w:val="center"/>
        <w:rPr>
          <w:sz w:val="22"/>
          <w:szCs w:val="22"/>
        </w:rPr>
      </w:pPr>
      <w:r>
        <w:rPr>
          <w:noProof/>
          <w:sz w:val="22"/>
          <w:szCs w:val="22"/>
        </w:rPr>
        <w:pict>
          <v:shape id="Taisns bultveida savienotājs 42" o:spid="_x0000_s1028" type="#_x0000_t32" style="position:absolute;left:0;text-align:left;margin-left:-14.25pt;margin-top:3.65pt;width:536.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t3K7WzUCAABRBAAADgAAAAAAAAAAAAAAAAAu&#10;AgAAZHJzL2Uyb0RvYy54bWxQSwECLQAUAAYACAAAACEAsdXS9NsAAAAHAQAADwAAAAAAAAAAAAAA&#10;AACPBAAAZHJzL2Rvd25yZXYueG1sUEsFBgAAAAAEAAQA8wAAAJcFAAAAAA==&#10;" adj="-1709,-1,-1709"/>
        </w:pict>
      </w:r>
    </w:p>
    <w:p w:rsidR="00AA276F" w:rsidRDefault="00AA276F" w:rsidP="00AA276F">
      <w:pPr>
        <w:jc w:val="center"/>
      </w:pPr>
      <w:r w:rsidRPr="005545E6">
        <w:t xml:space="preserve">Kandavā </w:t>
      </w:r>
    </w:p>
    <w:p w:rsidR="00AA276F" w:rsidRPr="00CD588D" w:rsidRDefault="00AA276F" w:rsidP="00AA276F">
      <w:pPr>
        <w:jc w:val="center"/>
        <w:rPr>
          <w:b/>
          <w:bCs/>
          <w:caps/>
        </w:rPr>
      </w:pPr>
      <w:r w:rsidRPr="00CD588D">
        <w:rPr>
          <w:b/>
          <w:caps/>
        </w:rPr>
        <w:t>P I E T E I K U M S</w:t>
      </w:r>
    </w:p>
    <w:p w:rsidR="00AA276F" w:rsidRPr="00CD588D" w:rsidRDefault="00AA276F" w:rsidP="00AA276F">
      <w:pPr>
        <w:pStyle w:val="Virsraksts1"/>
        <w:rPr>
          <w:rFonts w:cs="Times New Roman"/>
          <w:color w:val="000000"/>
        </w:rPr>
      </w:pPr>
      <w:r w:rsidRPr="00CD588D">
        <w:rPr>
          <w:rFonts w:cs="Times New Roman"/>
          <w:color w:val="000000"/>
        </w:rPr>
        <w:t xml:space="preserve">licences pasažieru pārvadāšanai ar vieglo taksometru </w:t>
      </w:r>
      <w:r>
        <w:rPr>
          <w:rFonts w:cs="Times New Roman"/>
          <w:color w:val="000000"/>
        </w:rPr>
        <w:t>Kandavas</w:t>
      </w:r>
      <w:r w:rsidRPr="00CD588D">
        <w:rPr>
          <w:rFonts w:cs="Times New Roman"/>
          <w:color w:val="000000"/>
        </w:rPr>
        <w:t xml:space="preserve"> novadā </w:t>
      </w:r>
    </w:p>
    <w:p w:rsidR="00AA276F" w:rsidRDefault="00AA276F" w:rsidP="00AA276F">
      <w:pPr>
        <w:pStyle w:val="Virsraksts1"/>
        <w:rPr>
          <w:rFonts w:cs="Times New Roman"/>
          <w:color w:val="000000"/>
        </w:rPr>
      </w:pPr>
      <w:r w:rsidRPr="00CD588D">
        <w:rPr>
          <w:rFonts w:cs="Times New Roman"/>
          <w:color w:val="000000"/>
        </w:rPr>
        <w:t>saņemšanai (pārreģistrēšanai)</w:t>
      </w:r>
    </w:p>
    <w:p w:rsidR="0089034B" w:rsidRPr="0089034B" w:rsidRDefault="0089034B" w:rsidP="0089034B">
      <w:pPr>
        <w:rPr>
          <w:lang w:bidi="lo-LA"/>
        </w:rPr>
      </w:pPr>
    </w:p>
    <w:p w:rsidR="00AA276F" w:rsidRPr="00CD588D" w:rsidRDefault="00AA276F" w:rsidP="00AA276F">
      <w:pPr>
        <w:jc w:val="both"/>
        <w:rPr>
          <w:color w:val="000000"/>
        </w:rPr>
      </w:pPr>
      <w:r w:rsidRPr="00CD588D">
        <w:rPr>
          <w:color w:val="000000"/>
        </w:rPr>
        <w:t>Lūdzu ………............…....................................................…</w:t>
      </w:r>
      <w:r>
        <w:rPr>
          <w:color w:val="000000"/>
        </w:rPr>
        <w:t>licence</w:t>
      </w:r>
      <w:r w:rsidRPr="00CD588D">
        <w:rPr>
          <w:color w:val="000000"/>
        </w:rPr>
        <w:t xml:space="preserve"> pasažieru pārvadāšanai ar vieglo</w:t>
      </w:r>
    </w:p>
    <w:p w:rsidR="00AA276F" w:rsidRPr="00CB71BD" w:rsidRDefault="00AA276F" w:rsidP="00AA276F">
      <w:pPr>
        <w:rPr>
          <w:color w:val="000000"/>
          <w:sz w:val="20"/>
          <w:szCs w:val="20"/>
        </w:rPr>
      </w:pPr>
      <w:r w:rsidRPr="00003D2B">
        <w:rPr>
          <w:color w:val="000000"/>
        </w:rPr>
        <w:tab/>
      </w:r>
      <w:r w:rsidRPr="00CB71BD">
        <w:rPr>
          <w:color w:val="000000"/>
          <w:sz w:val="20"/>
          <w:szCs w:val="20"/>
        </w:rPr>
        <w:t xml:space="preserve">           (norādīt </w:t>
      </w:r>
      <w:r>
        <w:rPr>
          <w:color w:val="000000"/>
          <w:sz w:val="20"/>
          <w:szCs w:val="20"/>
        </w:rPr>
        <w:t xml:space="preserve"> - izsniegt vai</w:t>
      </w:r>
      <w:r w:rsidRPr="00CB71BD">
        <w:rPr>
          <w:color w:val="000000"/>
          <w:sz w:val="20"/>
          <w:szCs w:val="20"/>
        </w:rPr>
        <w:t xml:space="preserve"> pārreģistrēt)</w:t>
      </w:r>
    </w:p>
    <w:p w:rsidR="00AA276F" w:rsidRDefault="00AA276F" w:rsidP="00AA276F">
      <w:pPr>
        <w:jc w:val="both"/>
      </w:pPr>
      <w:r w:rsidRPr="00CD588D">
        <w:rPr>
          <w:color w:val="000000"/>
        </w:rPr>
        <w:t xml:space="preserve">taksometru </w:t>
      </w:r>
      <w:r>
        <w:rPr>
          <w:color w:val="000000"/>
        </w:rPr>
        <w:t xml:space="preserve">Kandava </w:t>
      </w:r>
      <w:r w:rsidRPr="00CD588D">
        <w:rPr>
          <w:color w:val="000000"/>
        </w:rPr>
        <w:t xml:space="preserve">novada administratīvajā teritorijā </w:t>
      </w:r>
      <w:r w:rsidR="0056303D">
        <w:t>no 20</w:t>
      </w:r>
      <w:r w:rsidRPr="00CD588D">
        <w:t>.....</w:t>
      </w:r>
      <w:r>
        <w:t xml:space="preserve">gada ....................................... līdz </w:t>
      </w:r>
    </w:p>
    <w:p w:rsidR="00AA276F" w:rsidRDefault="00AA276F" w:rsidP="00AA276F">
      <w:pPr>
        <w:jc w:val="both"/>
      </w:pPr>
    </w:p>
    <w:p w:rsidR="00AA276F" w:rsidRPr="00CD588D" w:rsidRDefault="00AA276F" w:rsidP="00AA276F">
      <w:pPr>
        <w:jc w:val="both"/>
      </w:pPr>
      <w:r>
        <w:t xml:space="preserve">20.......gada </w:t>
      </w:r>
      <w:r w:rsidRPr="00CD588D">
        <w:t>.........</w:t>
      </w:r>
      <w:r>
        <w:t>..............</w:t>
      </w:r>
      <w:r w:rsidRPr="00CD588D">
        <w:t>.......... .</w:t>
      </w:r>
    </w:p>
    <w:p w:rsidR="00AA276F" w:rsidRDefault="00AA276F" w:rsidP="00AA276F">
      <w:pPr>
        <w:pStyle w:val="Virsraksts2"/>
        <w:tabs>
          <w:tab w:val="left" w:pos="284"/>
        </w:tabs>
        <w:rPr>
          <w:rFonts w:cs="Times New Roman"/>
          <w:b w:val="0"/>
          <w:color w:val="000000"/>
        </w:rPr>
      </w:pPr>
      <w:r w:rsidRPr="00F67A46">
        <w:rPr>
          <w:rFonts w:cs="Times New Roman"/>
          <w:b w:val="0"/>
          <w:color w:val="000000"/>
        </w:rPr>
        <w:tab/>
      </w:r>
      <w:r w:rsidRPr="00F67A46">
        <w:rPr>
          <w:rFonts w:cs="Times New Roman"/>
          <w:b w:val="0"/>
          <w:color w:val="000000"/>
        </w:rPr>
        <w:tab/>
      </w:r>
    </w:p>
    <w:p w:rsidR="00AA276F" w:rsidRDefault="00AA276F" w:rsidP="00AA276F">
      <w:pPr>
        <w:pStyle w:val="Virsraksts2"/>
        <w:tabs>
          <w:tab w:val="left" w:pos="284"/>
        </w:tabs>
        <w:rPr>
          <w:rFonts w:cs="Times New Roman"/>
          <w:b w:val="0"/>
          <w:color w:val="000000"/>
        </w:rPr>
      </w:pPr>
      <w:r>
        <w:rPr>
          <w:rFonts w:cs="Times New Roman"/>
          <w:b w:val="0"/>
          <w:color w:val="000000"/>
        </w:rPr>
        <w:tab/>
      </w:r>
      <w:r>
        <w:rPr>
          <w:rFonts w:cs="Times New Roman"/>
          <w:b w:val="0"/>
          <w:color w:val="000000"/>
        </w:rPr>
        <w:tab/>
      </w:r>
      <w:r w:rsidRPr="00F67A46">
        <w:rPr>
          <w:rFonts w:cs="Times New Roman"/>
          <w:b w:val="0"/>
          <w:color w:val="000000"/>
        </w:rPr>
        <w:t xml:space="preserve">1. Licences pieprasītājs  </w:t>
      </w:r>
    </w:p>
    <w:p w:rsidR="00AA276F" w:rsidRPr="00F67A46" w:rsidRDefault="00AA276F" w:rsidP="00AA276F">
      <w:pPr>
        <w:pStyle w:val="Virsraksts2"/>
        <w:tabs>
          <w:tab w:val="left" w:pos="284"/>
        </w:tabs>
        <w:rPr>
          <w:b w:val="0"/>
          <w:color w:val="000000"/>
        </w:rPr>
      </w:pPr>
      <w:r>
        <w:rPr>
          <w:b w:val="0"/>
          <w:color w:val="000000"/>
        </w:rPr>
        <w:t>...............................</w:t>
      </w:r>
      <w:r w:rsidRPr="00F67A46">
        <w:rPr>
          <w:b w:val="0"/>
          <w:color w:val="000000"/>
        </w:rPr>
        <w:t>.........................................................................................…..................................</w:t>
      </w:r>
    </w:p>
    <w:p w:rsidR="00AA276F" w:rsidRPr="00DA7A5D" w:rsidRDefault="00AA276F" w:rsidP="00AA276F">
      <w:pPr>
        <w:jc w:val="center"/>
        <w:rPr>
          <w:color w:val="000000"/>
          <w:sz w:val="20"/>
          <w:szCs w:val="20"/>
        </w:rPr>
      </w:pPr>
      <w:r w:rsidRPr="00DA7A5D">
        <w:rPr>
          <w:color w:val="000000"/>
          <w:sz w:val="20"/>
          <w:szCs w:val="20"/>
        </w:rPr>
        <w:t>(komersanta nosaukums)</w:t>
      </w:r>
    </w:p>
    <w:p w:rsidR="00AA276F" w:rsidRPr="00F67A46" w:rsidRDefault="00AA276F" w:rsidP="00AA276F">
      <w:pPr>
        <w:rPr>
          <w:color w:val="000000"/>
        </w:rPr>
      </w:pPr>
      <w:r w:rsidRPr="00F67A46">
        <w:rPr>
          <w:color w:val="000000"/>
        </w:rPr>
        <w:tab/>
        <w:t>2. Komersanta reģistrācijas numurs..........................................................................................</w:t>
      </w:r>
    </w:p>
    <w:p w:rsidR="00AA276F" w:rsidRPr="00F67A46" w:rsidRDefault="00AA276F" w:rsidP="00AA276F">
      <w:pPr>
        <w:ind w:left="-75" w:firstLine="795"/>
        <w:rPr>
          <w:color w:val="000000"/>
        </w:rPr>
      </w:pPr>
      <w:r w:rsidRPr="00F67A46">
        <w:rPr>
          <w:color w:val="000000"/>
        </w:rPr>
        <w:t>3. Komersanta juridiskā adrese .................................................................................................</w:t>
      </w:r>
    </w:p>
    <w:p w:rsidR="00AA276F" w:rsidRPr="00F67A46" w:rsidRDefault="00AA276F" w:rsidP="00AA276F">
      <w:pPr>
        <w:ind w:left="-75" w:firstLine="795"/>
        <w:rPr>
          <w:color w:val="000000"/>
        </w:rPr>
      </w:pPr>
      <w:r w:rsidRPr="00F67A46">
        <w:rPr>
          <w:color w:val="000000"/>
        </w:rPr>
        <w:t>4. Tālrunis ............................., e-pasts ......................................</w:t>
      </w:r>
    </w:p>
    <w:p w:rsidR="00AA276F" w:rsidRPr="00F67A46" w:rsidRDefault="00AA276F" w:rsidP="00AA276F">
      <w:pPr>
        <w:ind w:left="-75" w:firstLine="795"/>
        <w:rPr>
          <w:color w:val="000000"/>
        </w:rPr>
      </w:pPr>
      <w:r w:rsidRPr="00F67A46">
        <w:rPr>
          <w:color w:val="000000"/>
        </w:rPr>
        <w:t>5. Komersanta adrese (elektroniskā pasta adrese), uz kuru tiek sūtīti paziņojumi</w:t>
      </w:r>
    </w:p>
    <w:p w:rsidR="00AA276F" w:rsidRPr="00F67A46" w:rsidRDefault="00AA276F" w:rsidP="00AA276F">
      <w:pPr>
        <w:rPr>
          <w:color w:val="000000"/>
        </w:rPr>
      </w:pPr>
      <w:r w:rsidRPr="00F67A46">
        <w:rPr>
          <w:color w:val="000000"/>
        </w:rPr>
        <w:t xml:space="preserve">  ..........................................................................................................................................................</w:t>
      </w:r>
    </w:p>
    <w:p w:rsidR="00AA276F" w:rsidRPr="00F67A46" w:rsidRDefault="00AA276F" w:rsidP="00AA276F">
      <w:pPr>
        <w:ind w:firstLine="720"/>
        <w:jc w:val="both"/>
        <w:rPr>
          <w:color w:val="000000"/>
        </w:rPr>
      </w:pPr>
      <w:r>
        <w:rPr>
          <w:color w:val="000000"/>
        </w:rPr>
        <w:t>7</w:t>
      </w:r>
      <w:r w:rsidRPr="00F67A46">
        <w:rPr>
          <w:color w:val="000000"/>
        </w:rPr>
        <w:t xml:space="preserve">. Licences saņemšanas gadījumā apņemos pildīt visas spēkā esošās normatīvo aktu prasības autotransporta nozarē.   </w:t>
      </w:r>
    </w:p>
    <w:p w:rsidR="00AA276F" w:rsidRPr="003F449B" w:rsidRDefault="00AA276F" w:rsidP="00AA276F">
      <w:pPr>
        <w:ind w:left="-75" w:firstLine="795"/>
      </w:pPr>
      <w:r w:rsidRPr="003F449B">
        <w:t xml:space="preserve">8.Apliecinu, ka </w:t>
      </w:r>
      <w:r>
        <w:t>ir nepieciešamie dokumenti licences saņemšanai</w:t>
      </w:r>
      <w:r w:rsidRPr="003F449B">
        <w:t>:</w:t>
      </w:r>
    </w:p>
    <w:p w:rsidR="00AA276F" w:rsidRPr="00F67A46" w:rsidRDefault="00AA276F" w:rsidP="00AA276F">
      <w:pPr>
        <w:ind w:firstLine="720"/>
        <w:jc w:val="both"/>
        <w:rPr>
          <w:color w:val="000000"/>
        </w:rPr>
      </w:pPr>
      <w:r>
        <w:rPr>
          <w:color w:val="000000"/>
        </w:rPr>
        <w:sym w:font="Symbol" w:char="F07F"/>
      </w:r>
      <w:r>
        <w:rPr>
          <w:color w:val="000000"/>
        </w:rPr>
        <w:t xml:space="preserve">   </w:t>
      </w:r>
      <w:r w:rsidRPr="00F67A46">
        <w:rPr>
          <w:color w:val="000000"/>
        </w:rPr>
        <w:t xml:space="preserve">pasažieru pārvadāšanai izmantojamā transportlīdzekļa reģistrācijas </w:t>
      </w:r>
      <w:r>
        <w:rPr>
          <w:color w:val="000000"/>
        </w:rPr>
        <w:t>apliecība</w:t>
      </w:r>
      <w:r w:rsidRPr="00F67A46">
        <w:rPr>
          <w:color w:val="000000"/>
        </w:rPr>
        <w:t>;</w:t>
      </w:r>
    </w:p>
    <w:p w:rsidR="00AA276F" w:rsidRPr="00F67A46" w:rsidRDefault="00AA276F" w:rsidP="00AA276F">
      <w:pPr>
        <w:ind w:firstLine="720"/>
        <w:jc w:val="both"/>
        <w:rPr>
          <w:color w:val="000000"/>
        </w:rPr>
      </w:pPr>
      <w:r>
        <w:rPr>
          <w:color w:val="000000"/>
        </w:rPr>
        <w:sym w:font="Symbol" w:char="F07F"/>
      </w:r>
      <w:r>
        <w:rPr>
          <w:color w:val="000000"/>
        </w:rPr>
        <w:t xml:space="preserve"> </w:t>
      </w:r>
      <w:r w:rsidRPr="00F67A46">
        <w:rPr>
          <w:color w:val="000000"/>
        </w:rPr>
        <w:t>pasažieru pārvadāšanai izmantojamā transportlīdzekļa īpašnieka civiltiesiskās atbildības obligāt</w:t>
      </w:r>
      <w:r>
        <w:rPr>
          <w:color w:val="000000"/>
        </w:rPr>
        <w:t>ās apdrošināšanas polise</w:t>
      </w:r>
      <w:r w:rsidRPr="00F67A46">
        <w:rPr>
          <w:color w:val="000000"/>
        </w:rPr>
        <w:t>;</w:t>
      </w:r>
    </w:p>
    <w:p w:rsidR="00AA276F" w:rsidRPr="0079664D" w:rsidRDefault="00AA276F" w:rsidP="00AA276F">
      <w:pPr>
        <w:ind w:firstLine="720"/>
        <w:jc w:val="both"/>
        <w:rPr>
          <w:color w:val="000000"/>
          <w:lang w:val="de-DE"/>
        </w:rPr>
      </w:pPr>
      <w:r>
        <w:rPr>
          <w:color w:val="000000"/>
        </w:rPr>
        <w:sym w:font="Symbol" w:char="F07F"/>
      </w:r>
      <w:r>
        <w:rPr>
          <w:color w:val="000000"/>
        </w:rPr>
        <w:t xml:space="preserve">  </w:t>
      </w:r>
      <w:r w:rsidRPr="0079664D">
        <w:rPr>
          <w:color w:val="000000"/>
          <w:lang w:val="de-DE"/>
        </w:rPr>
        <w:t>transportlīdzekļa valsts teh</w:t>
      </w:r>
      <w:r>
        <w:rPr>
          <w:color w:val="000000"/>
          <w:lang w:val="de-DE"/>
        </w:rPr>
        <w:t>niskās apskates protokols</w:t>
      </w:r>
      <w:r w:rsidRPr="0079664D">
        <w:rPr>
          <w:color w:val="000000"/>
          <w:lang w:val="de-DE"/>
        </w:rPr>
        <w:t>;</w:t>
      </w:r>
    </w:p>
    <w:p w:rsidR="00AA276F" w:rsidRPr="0079664D" w:rsidRDefault="00AA276F" w:rsidP="00AA276F">
      <w:pPr>
        <w:ind w:firstLine="720"/>
        <w:jc w:val="both"/>
        <w:rPr>
          <w:color w:val="000000"/>
          <w:lang w:val="de-DE"/>
        </w:rPr>
      </w:pPr>
      <w:r>
        <w:rPr>
          <w:color w:val="000000"/>
        </w:rPr>
        <w:sym w:font="Symbol" w:char="F07F"/>
      </w:r>
      <w:r>
        <w:rPr>
          <w:color w:val="000000"/>
        </w:rPr>
        <w:t xml:space="preserve">  </w:t>
      </w:r>
      <w:r w:rsidRPr="0079664D">
        <w:rPr>
          <w:color w:val="000000"/>
          <w:lang w:val="de-DE"/>
        </w:rPr>
        <w:t>ja transportlīdzeklis t</w:t>
      </w:r>
      <w:r>
        <w:rPr>
          <w:color w:val="000000"/>
          <w:lang w:val="de-DE"/>
        </w:rPr>
        <w:t>iek nomāts – nomas līgums</w:t>
      </w:r>
      <w:r w:rsidRPr="0079664D">
        <w:rPr>
          <w:color w:val="000000"/>
          <w:lang w:val="de-DE"/>
        </w:rPr>
        <w:t>;</w:t>
      </w:r>
    </w:p>
    <w:p w:rsidR="00AA276F" w:rsidRPr="0079664D" w:rsidRDefault="00AA276F" w:rsidP="00AA276F">
      <w:pPr>
        <w:ind w:firstLine="720"/>
        <w:jc w:val="both"/>
        <w:rPr>
          <w:color w:val="000000"/>
          <w:lang w:val="de-DE"/>
        </w:rPr>
      </w:pPr>
      <w:r>
        <w:rPr>
          <w:color w:val="000000"/>
        </w:rPr>
        <w:sym w:font="Symbol" w:char="F07F"/>
      </w:r>
      <w:r>
        <w:rPr>
          <w:color w:val="000000"/>
        </w:rPr>
        <w:t xml:space="preserve"> </w:t>
      </w:r>
      <w:r w:rsidRPr="0079664D">
        <w:rPr>
          <w:lang w:val="de-DE"/>
        </w:rPr>
        <w:t>Ceļu satiksmes drošības direkcijas izsniegt</w:t>
      </w:r>
      <w:r>
        <w:rPr>
          <w:lang w:val="de-DE"/>
        </w:rPr>
        <w:t>s</w:t>
      </w:r>
      <w:r w:rsidRPr="0079664D">
        <w:rPr>
          <w:lang w:val="de-DE"/>
        </w:rPr>
        <w:t xml:space="preserve"> dokument</w:t>
      </w:r>
      <w:r>
        <w:rPr>
          <w:lang w:val="de-DE"/>
        </w:rPr>
        <w:t>s</w:t>
      </w:r>
      <w:r w:rsidRPr="0079664D">
        <w:rPr>
          <w:lang w:val="de-DE"/>
        </w:rPr>
        <w:t>, kas apliecina taksometra zīmju izsniegšanu (transportlīdzekļiem, kas pieprasījuma iesniegšanas brīdī tiek izmantots kā vieglais taksometrs);</w:t>
      </w:r>
    </w:p>
    <w:p w:rsidR="00AA276F" w:rsidRDefault="00AA276F" w:rsidP="00AA276F">
      <w:pPr>
        <w:ind w:firstLine="720"/>
        <w:jc w:val="both"/>
        <w:rPr>
          <w:lang w:val="de-DE"/>
        </w:rPr>
      </w:pPr>
      <w:r>
        <w:rPr>
          <w:color w:val="000000"/>
        </w:rPr>
        <w:lastRenderedPageBreak/>
        <w:sym w:font="Symbol" w:char="F07F"/>
      </w:r>
      <w:r>
        <w:rPr>
          <w:color w:val="000000"/>
        </w:rPr>
        <w:t xml:space="preserve">  </w:t>
      </w:r>
      <w:r w:rsidRPr="0079664D">
        <w:rPr>
          <w:lang w:val="de-DE"/>
        </w:rPr>
        <w:t>dokumenti, kas apliecina pasažieru pārvadāšanai izmantojamo transportlīdzekļu uzstādīto skaitītāju reģistrāciju attiecīgajā Valsts ieņēmumu dienesta teritoriālajā iestādē (transportlīdzeklim, kas pieprasījuma iesniegšanas brīdī tiek izmantots kā vieglais taksometrs).</w:t>
      </w:r>
    </w:p>
    <w:p w:rsidR="00AA276F" w:rsidRPr="0079664D" w:rsidRDefault="00AA276F" w:rsidP="00AA276F">
      <w:pPr>
        <w:ind w:left="-75" w:firstLine="795"/>
        <w:rPr>
          <w:color w:val="000000"/>
          <w:lang w:val="de-DE"/>
        </w:rPr>
      </w:pPr>
      <w:r w:rsidRPr="0079664D">
        <w:rPr>
          <w:color w:val="000000"/>
          <w:lang w:val="de-DE"/>
        </w:rPr>
        <w:t>9. Pieteikuma iesniegšanas datums ............................................................................................</w:t>
      </w:r>
    </w:p>
    <w:p w:rsidR="00AA276F" w:rsidRPr="0079664D" w:rsidRDefault="00AA276F" w:rsidP="00AA276F">
      <w:pPr>
        <w:ind w:left="7920"/>
        <w:rPr>
          <w:color w:val="000000"/>
          <w:lang w:val="de-DE"/>
        </w:rPr>
      </w:pPr>
      <w:r w:rsidRPr="0079664D">
        <w:rPr>
          <w:color w:val="000000"/>
          <w:lang w:val="de-DE"/>
        </w:rPr>
        <w:t>Z.v.</w:t>
      </w:r>
    </w:p>
    <w:p w:rsidR="00AA276F" w:rsidRPr="0079664D" w:rsidRDefault="00AA276F" w:rsidP="00AA276F">
      <w:pPr>
        <w:ind w:left="-75" w:firstLine="795"/>
        <w:rPr>
          <w:color w:val="000000"/>
          <w:lang w:val="de-DE"/>
        </w:rPr>
      </w:pPr>
      <w:r>
        <w:rPr>
          <w:color w:val="000000"/>
          <w:lang w:val="de-DE"/>
        </w:rPr>
        <w:t xml:space="preserve">10. Pieteikumu iesniedza </w:t>
      </w:r>
      <w:r w:rsidRPr="0079664D">
        <w:rPr>
          <w:color w:val="000000"/>
          <w:lang w:val="de-DE"/>
        </w:rPr>
        <w:t>.....................................................................…...................................</w:t>
      </w:r>
    </w:p>
    <w:p w:rsidR="00AA276F" w:rsidRPr="00694104" w:rsidRDefault="00AA276F" w:rsidP="00AA276F">
      <w:pPr>
        <w:jc w:val="center"/>
        <w:rPr>
          <w:color w:val="000000"/>
          <w:sz w:val="20"/>
          <w:szCs w:val="20"/>
          <w:lang w:val="de-DE"/>
        </w:rPr>
      </w:pPr>
      <w:r w:rsidRPr="00694104">
        <w:rPr>
          <w:color w:val="000000"/>
          <w:sz w:val="20"/>
          <w:szCs w:val="20"/>
          <w:lang w:val="de-DE"/>
        </w:rPr>
        <w:t>(paraksts un tā atšifrējums)</w:t>
      </w:r>
    </w:p>
    <w:p w:rsidR="00AA276F" w:rsidRPr="00F67A46" w:rsidRDefault="00AA276F" w:rsidP="00AA276F">
      <w:pPr>
        <w:rPr>
          <w:color w:val="000000"/>
        </w:rPr>
      </w:pPr>
      <w:r>
        <w:rPr>
          <w:color w:val="000000"/>
          <w:lang w:val="de-DE"/>
        </w:rPr>
        <w:t xml:space="preserve"> </w:t>
      </w:r>
      <w:r w:rsidRPr="00F67A46">
        <w:rPr>
          <w:color w:val="000000"/>
        </w:rPr>
        <w:t xml:space="preserve">       ......................................................................................................................</w:t>
      </w:r>
      <w:r w:rsidR="0089034B">
        <w:rPr>
          <w:color w:val="000000"/>
        </w:rPr>
        <w:t>.............................</w:t>
      </w:r>
    </w:p>
    <w:p w:rsidR="00AA276F" w:rsidRPr="00F818E2" w:rsidRDefault="00AA276F" w:rsidP="00AA276F">
      <w:pPr>
        <w:jc w:val="center"/>
        <w:rPr>
          <w:color w:val="000000"/>
        </w:rPr>
      </w:pPr>
      <w:r w:rsidRPr="00003D2B">
        <w:rPr>
          <w:color w:val="000000"/>
        </w:rPr>
        <w:t>(amatpersonas paraksts un tā atšifrējums)</w:t>
      </w:r>
    </w:p>
    <w:p w:rsidR="00AA276F" w:rsidRDefault="00AA276F" w:rsidP="00AD4422"/>
    <w:p w:rsidR="00EA6D96" w:rsidRDefault="00EA6D96" w:rsidP="00AA276F">
      <w:pPr>
        <w:jc w:val="right"/>
        <w:rPr>
          <w:b/>
          <w:i/>
        </w:rPr>
      </w:pPr>
    </w:p>
    <w:p w:rsidR="0089034B" w:rsidRDefault="0089034B" w:rsidP="00AA276F">
      <w:pPr>
        <w:jc w:val="right"/>
        <w:rPr>
          <w:b/>
          <w:i/>
        </w:rPr>
      </w:pPr>
    </w:p>
    <w:p w:rsidR="0089034B" w:rsidRDefault="0089034B" w:rsidP="00AA276F">
      <w:pPr>
        <w:jc w:val="right"/>
        <w:rPr>
          <w:b/>
          <w:i/>
        </w:rPr>
      </w:pPr>
    </w:p>
    <w:p w:rsidR="0089034B" w:rsidRDefault="0089034B" w:rsidP="00AA276F">
      <w:pPr>
        <w:jc w:val="right"/>
        <w:rPr>
          <w:b/>
          <w:i/>
        </w:rPr>
      </w:pPr>
    </w:p>
    <w:p w:rsidR="0089034B" w:rsidRDefault="0089034B" w:rsidP="00AA276F">
      <w:pPr>
        <w:jc w:val="right"/>
        <w:rPr>
          <w:b/>
          <w:i/>
        </w:rPr>
      </w:pPr>
    </w:p>
    <w:p w:rsidR="0089034B" w:rsidRDefault="0089034B" w:rsidP="00AA276F">
      <w:pPr>
        <w:jc w:val="right"/>
        <w:rPr>
          <w:b/>
          <w:i/>
        </w:rPr>
      </w:pPr>
    </w:p>
    <w:p w:rsidR="0089034B" w:rsidRDefault="0089034B" w:rsidP="00AA276F">
      <w:pPr>
        <w:jc w:val="right"/>
        <w:rPr>
          <w:b/>
          <w:i/>
        </w:rPr>
      </w:pPr>
    </w:p>
    <w:p w:rsidR="0089034B" w:rsidRDefault="0089034B" w:rsidP="00AA276F">
      <w:pPr>
        <w:jc w:val="right"/>
        <w:rPr>
          <w:b/>
          <w:i/>
        </w:rPr>
      </w:pPr>
    </w:p>
    <w:p w:rsidR="0089034B" w:rsidRDefault="0089034B" w:rsidP="00AA276F">
      <w:pPr>
        <w:jc w:val="right"/>
        <w:rPr>
          <w:b/>
          <w:i/>
        </w:rPr>
      </w:pPr>
    </w:p>
    <w:p w:rsidR="0089034B" w:rsidRDefault="0089034B" w:rsidP="00AA276F">
      <w:pPr>
        <w:jc w:val="right"/>
        <w:rPr>
          <w:b/>
          <w:i/>
        </w:rPr>
      </w:pPr>
    </w:p>
    <w:p w:rsidR="0089034B" w:rsidRDefault="0089034B" w:rsidP="00AA276F">
      <w:pPr>
        <w:jc w:val="right"/>
        <w:rPr>
          <w:b/>
          <w:i/>
        </w:rPr>
      </w:pPr>
    </w:p>
    <w:p w:rsidR="0089034B" w:rsidRDefault="0089034B" w:rsidP="00AA276F">
      <w:pPr>
        <w:jc w:val="right"/>
        <w:rPr>
          <w:b/>
          <w:i/>
        </w:rPr>
      </w:pPr>
    </w:p>
    <w:p w:rsidR="0089034B" w:rsidRDefault="0089034B" w:rsidP="00AA276F">
      <w:pPr>
        <w:jc w:val="right"/>
        <w:rPr>
          <w:b/>
          <w:i/>
        </w:rPr>
      </w:pPr>
    </w:p>
    <w:p w:rsidR="0089034B" w:rsidRDefault="0089034B" w:rsidP="00AA276F">
      <w:pPr>
        <w:jc w:val="right"/>
        <w:rPr>
          <w:b/>
          <w:i/>
        </w:rPr>
      </w:pPr>
    </w:p>
    <w:p w:rsidR="0089034B" w:rsidRDefault="0089034B" w:rsidP="00AA276F">
      <w:pPr>
        <w:jc w:val="right"/>
        <w:rPr>
          <w:b/>
          <w:i/>
        </w:rPr>
      </w:pPr>
    </w:p>
    <w:p w:rsidR="0089034B" w:rsidRDefault="0089034B" w:rsidP="00AA276F">
      <w:pPr>
        <w:jc w:val="right"/>
        <w:rPr>
          <w:b/>
          <w:i/>
        </w:rPr>
      </w:pPr>
    </w:p>
    <w:p w:rsidR="0089034B" w:rsidRDefault="0089034B" w:rsidP="00AA276F">
      <w:pPr>
        <w:jc w:val="right"/>
        <w:rPr>
          <w:b/>
          <w:i/>
        </w:rPr>
      </w:pPr>
    </w:p>
    <w:p w:rsidR="0089034B" w:rsidRDefault="0089034B" w:rsidP="00AA276F">
      <w:pPr>
        <w:jc w:val="right"/>
        <w:rPr>
          <w:b/>
          <w:i/>
        </w:rPr>
      </w:pPr>
    </w:p>
    <w:p w:rsidR="0089034B" w:rsidRDefault="0089034B" w:rsidP="00AA276F">
      <w:pPr>
        <w:jc w:val="right"/>
        <w:rPr>
          <w:b/>
          <w:i/>
        </w:rPr>
      </w:pPr>
    </w:p>
    <w:p w:rsidR="0089034B" w:rsidRDefault="0089034B" w:rsidP="00AA276F">
      <w:pPr>
        <w:jc w:val="right"/>
        <w:rPr>
          <w:b/>
          <w:i/>
        </w:rPr>
      </w:pPr>
    </w:p>
    <w:p w:rsidR="0089034B" w:rsidRDefault="0089034B" w:rsidP="00AA276F">
      <w:pPr>
        <w:jc w:val="right"/>
        <w:rPr>
          <w:b/>
          <w:i/>
        </w:rPr>
      </w:pPr>
    </w:p>
    <w:p w:rsidR="0089034B" w:rsidRDefault="0089034B" w:rsidP="00AA276F">
      <w:pPr>
        <w:jc w:val="right"/>
        <w:rPr>
          <w:b/>
          <w:i/>
        </w:rPr>
      </w:pPr>
    </w:p>
    <w:p w:rsidR="0089034B" w:rsidRDefault="0089034B" w:rsidP="00AA276F">
      <w:pPr>
        <w:jc w:val="right"/>
        <w:rPr>
          <w:b/>
          <w:i/>
        </w:rPr>
      </w:pPr>
    </w:p>
    <w:p w:rsidR="0089034B" w:rsidRDefault="0089034B" w:rsidP="00AA276F">
      <w:pPr>
        <w:jc w:val="right"/>
        <w:rPr>
          <w:b/>
          <w:i/>
        </w:rPr>
      </w:pPr>
    </w:p>
    <w:p w:rsidR="0089034B" w:rsidRDefault="0089034B" w:rsidP="00AA276F">
      <w:pPr>
        <w:jc w:val="right"/>
        <w:rPr>
          <w:b/>
          <w:i/>
        </w:rPr>
      </w:pPr>
    </w:p>
    <w:p w:rsidR="0089034B" w:rsidRDefault="0089034B" w:rsidP="00AA276F">
      <w:pPr>
        <w:jc w:val="right"/>
        <w:rPr>
          <w:b/>
          <w:i/>
        </w:rPr>
      </w:pPr>
    </w:p>
    <w:p w:rsidR="0089034B" w:rsidRDefault="0089034B" w:rsidP="00AA276F">
      <w:pPr>
        <w:jc w:val="right"/>
        <w:rPr>
          <w:b/>
          <w:i/>
        </w:rPr>
      </w:pPr>
    </w:p>
    <w:p w:rsidR="0089034B" w:rsidRDefault="0089034B" w:rsidP="00AA276F">
      <w:pPr>
        <w:jc w:val="right"/>
        <w:rPr>
          <w:b/>
          <w:i/>
        </w:rPr>
      </w:pPr>
    </w:p>
    <w:p w:rsidR="0089034B" w:rsidRDefault="0089034B" w:rsidP="00AA276F">
      <w:pPr>
        <w:jc w:val="right"/>
        <w:rPr>
          <w:b/>
          <w:i/>
        </w:rPr>
      </w:pPr>
    </w:p>
    <w:p w:rsidR="0089034B" w:rsidRDefault="0089034B" w:rsidP="00AA276F">
      <w:pPr>
        <w:jc w:val="right"/>
        <w:rPr>
          <w:b/>
          <w:i/>
        </w:rPr>
      </w:pPr>
    </w:p>
    <w:p w:rsidR="0089034B" w:rsidRDefault="0089034B" w:rsidP="00AA276F">
      <w:pPr>
        <w:jc w:val="right"/>
        <w:rPr>
          <w:b/>
          <w:i/>
        </w:rPr>
      </w:pPr>
    </w:p>
    <w:p w:rsidR="0089034B" w:rsidRDefault="0089034B" w:rsidP="00AA276F">
      <w:pPr>
        <w:jc w:val="right"/>
        <w:rPr>
          <w:b/>
          <w:i/>
        </w:rPr>
      </w:pPr>
    </w:p>
    <w:p w:rsidR="0089034B" w:rsidRDefault="0089034B" w:rsidP="00AA276F">
      <w:pPr>
        <w:jc w:val="right"/>
        <w:rPr>
          <w:b/>
          <w:i/>
        </w:rPr>
      </w:pPr>
    </w:p>
    <w:p w:rsidR="0089034B" w:rsidRDefault="0089034B" w:rsidP="00AA276F">
      <w:pPr>
        <w:jc w:val="right"/>
        <w:rPr>
          <w:b/>
          <w:i/>
        </w:rPr>
      </w:pPr>
    </w:p>
    <w:p w:rsidR="0089034B" w:rsidRDefault="0089034B" w:rsidP="00AA276F">
      <w:pPr>
        <w:jc w:val="right"/>
        <w:rPr>
          <w:b/>
          <w:i/>
        </w:rPr>
      </w:pPr>
    </w:p>
    <w:p w:rsidR="0089034B" w:rsidRDefault="0089034B" w:rsidP="00AA276F">
      <w:pPr>
        <w:jc w:val="right"/>
        <w:rPr>
          <w:b/>
          <w:i/>
        </w:rPr>
      </w:pPr>
    </w:p>
    <w:p w:rsidR="0089034B" w:rsidRDefault="0089034B" w:rsidP="00AA276F">
      <w:pPr>
        <w:jc w:val="right"/>
        <w:rPr>
          <w:b/>
          <w:i/>
        </w:rPr>
      </w:pPr>
    </w:p>
    <w:p w:rsidR="0089034B" w:rsidRDefault="0089034B" w:rsidP="00AA276F">
      <w:pPr>
        <w:jc w:val="right"/>
        <w:rPr>
          <w:b/>
          <w:i/>
        </w:rPr>
      </w:pPr>
    </w:p>
    <w:p w:rsidR="0089034B" w:rsidRDefault="0089034B" w:rsidP="00AA276F">
      <w:pPr>
        <w:jc w:val="right"/>
        <w:rPr>
          <w:b/>
          <w:i/>
        </w:rPr>
      </w:pPr>
    </w:p>
    <w:p w:rsidR="0089034B" w:rsidRDefault="0089034B" w:rsidP="00AA276F">
      <w:pPr>
        <w:jc w:val="right"/>
        <w:rPr>
          <w:b/>
          <w:i/>
        </w:rPr>
      </w:pPr>
    </w:p>
    <w:p w:rsidR="00AA276F" w:rsidRDefault="00AA276F" w:rsidP="00AA276F">
      <w:pPr>
        <w:jc w:val="right"/>
        <w:rPr>
          <w:b/>
          <w:i/>
        </w:rPr>
      </w:pPr>
      <w:r>
        <w:rPr>
          <w:b/>
          <w:i/>
        </w:rPr>
        <w:t>Pielikums Nr. 4</w:t>
      </w:r>
    </w:p>
    <w:p w:rsidR="00AA276F" w:rsidRDefault="00AA276F" w:rsidP="00AA276F">
      <w:pPr>
        <w:jc w:val="right"/>
        <w:rPr>
          <w:i/>
          <w:sz w:val="20"/>
        </w:rPr>
      </w:pPr>
      <w:r>
        <w:rPr>
          <w:i/>
          <w:sz w:val="20"/>
        </w:rPr>
        <w:t>Saistošajiem noteikumiem Nr.25</w:t>
      </w:r>
    </w:p>
    <w:p w:rsidR="00AA276F" w:rsidRDefault="00AA276F" w:rsidP="00AA276F">
      <w:pPr>
        <w:jc w:val="right"/>
        <w:rPr>
          <w:i/>
          <w:sz w:val="20"/>
        </w:rPr>
      </w:pPr>
      <w:r>
        <w:rPr>
          <w:i/>
          <w:sz w:val="20"/>
        </w:rPr>
        <w:t xml:space="preserve">“Par licencēšanas noteikumiem  pasažieru pārvadājumiem </w:t>
      </w:r>
    </w:p>
    <w:p w:rsidR="00AA276F" w:rsidRDefault="00AA276F" w:rsidP="00AA276F">
      <w:pPr>
        <w:jc w:val="right"/>
        <w:rPr>
          <w:i/>
          <w:sz w:val="20"/>
        </w:rPr>
      </w:pPr>
      <w:r>
        <w:rPr>
          <w:i/>
          <w:sz w:val="20"/>
        </w:rPr>
        <w:t>ar vieglajiem taksometriem Kandavas novadā”</w:t>
      </w:r>
    </w:p>
    <w:p w:rsidR="002E4914" w:rsidRDefault="002E4914" w:rsidP="00AA276F">
      <w:pPr>
        <w:jc w:val="right"/>
        <w:rPr>
          <w:i/>
          <w:sz w:val="20"/>
        </w:rPr>
      </w:pPr>
    </w:p>
    <w:p w:rsidR="00AA276F" w:rsidRDefault="00AA276F" w:rsidP="00AA276F">
      <w:pPr>
        <w:jc w:val="right"/>
        <w:rPr>
          <w:b/>
        </w:rPr>
      </w:pPr>
      <w:r>
        <w:rPr>
          <w:noProof/>
        </w:rPr>
        <w:drawing>
          <wp:anchor distT="0" distB="0" distL="114300" distR="114300" simplePos="0" relativeHeight="251666432" behindDoc="1" locked="0" layoutInCell="1" allowOverlap="1">
            <wp:simplePos x="0" y="0"/>
            <wp:positionH relativeFrom="margin">
              <wp:align>center</wp:align>
            </wp:positionH>
            <wp:positionV relativeFrom="paragraph">
              <wp:posOffset>2540</wp:posOffset>
            </wp:positionV>
            <wp:extent cx="533400" cy="633730"/>
            <wp:effectExtent l="19050" t="0" r="0" b="0"/>
            <wp:wrapTight wrapText="bothSides">
              <wp:wrapPolygon edited="0">
                <wp:start x="-771" y="0"/>
                <wp:lineTo x="-771" y="20778"/>
                <wp:lineTo x="21600" y="20778"/>
                <wp:lineTo x="21600" y="0"/>
                <wp:lineTo x="-771" y="0"/>
              </wp:wrapPolygon>
            </wp:wrapTight>
            <wp:docPr id="5" name="Attēls 4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4" descr="Kandavas_nov_MB-page-001"/>
                    <pic:cNvPicPr>
                      <a:picLocks noChangeAspect="1" noChangeArrowheads="1"/>
                    </pic:cNvPicPr>
                  </pic:nvPicPr>
                  <pic:blipFill>
                    <a:blip r:embed="rId8" cstate="print"/>
                    <a:srcRect/>
                    <a:stretch>
                      <a:fillRect/>
                    </a:stretch>
                  </pic:blipFill>
                  <pic:spPr bwMode="auto">
                    <a:xfrm>
                      <a:off x="0" y="0"/>
                      <a:ext cx="533400" cy="633730"/>
                    </a:xfrm>
                    <a:prstGeom prst="rect">
                      <a:avLst/>
                    </a:prstGeom>
                    <a:noFill/>
                    <a:ln w="9525">
                      <a:noFill/>
                      <a:miter lim="800000"/>
                      <a:headEnd/>
                      <a:tailEnd/>
                    </a:ln>
                  </pic:spPr>
                </pic:pic>
              </a:graphicData>
            </a:graphic>
          </wp:anchor>
        </w:drawing>
      </w:r>
    </w:p>
    <w:p w:rsidR="00AA276F" w:rsidRDefault="00AA276F" w:rsidP="00AA276F">
      <w:pPr>
        <w:jc w:val="center"/>
        <w:rPr>
          <w:b/>
        </w:rPr>
      </w:pPr>
    </w:p>
    <w:p w:rsidR="00AA276F" w:rsidRDefault="00AA276F" w:rsidP="00AA276F">
      <w:pPr>
        <w:jc w:val="center"/>
        <w:rPr>
          <w:b/>
        </w:rPr>
      </w:pPr>
    </w:p>
    <w:p w:rsidR="00AA276F" w:rsidRDefault="00AA276F" w:rsidP="00AA276F">
      <w:pPr>
        <w:jc w:val="center"/>
        <w:rPr>
          <w:b/>
        </w:rPr>
      </w:pPr>
    </w:p>
    <w:p w:rsidR="00AA276F" w:rsidRPr="0099629E" w:rsidRDefault="00AA276F" w:rsidP="00AA276F">
      <w:pPr>
        <w:jc w:val="center"/>
        <w:rPr>
          <w:b/>
        </w:rPr>
      </w:pPr>
      <w:r>
        <w:rPr>
          <w:b/>
        </w:rPr>
        <w:t>LATVIJAS REP</w:t>
      </w:r>
      <w:r w:rsidRPr="007C3407">
        <w:rPr>
          <w:b/>
        </w:rPr>
        <w:t>U</w:t>
      </w:r>
      <w:r>
        <w:rPr>
          <w:b/>
        </w:rPr>
        <w:t>BLIKA</w:t>
      </w:r>
    </w:p>
    <w:p w:rsidR="00AA276F" w:rsidRPr="00DF0892" w:rsidRDefault="00AA276F" w:rsidP="00AA276F">
      <w:pPr>
        <w:jc w:val="center"/>
        <w:rPr>
          <w:b/>
        </w:rPr>
      </w:pPr>
      <w:r w:rsidRPr="00DF0892">
        <w:rPr>
          <w:b/>
        </w:rPr>
        <w:t>KANDAVAS NOVADA</w:t>
      </w:r>
      <w:r>
        <w:rPr>
          <w:b/>
        </w:rPr>
        <w:t xml:space="preserve"> </w:t>
      </w:r>
      <w:r w:rsidRPr="00DF0892">
        <w:rPr>
          <w:b/>
        </w:rPr>
        <w:t>DOME</w:t>
      </w:r>
    </w:p>
    <w:p w:rsidR="00AA276F" w:rsidRPr="0053148E" w:rsidRDefault="00AA276F" w:rsidP="00AA276F">
      <w:pPr>
        <w:jc w:val="center"/>
        <w:rPr>
          <w:szCs w:val="22"/>
        </w:rPr>
      </w:pPr>
      <w:r w:rsidRPr="0053148E">
        <w:rPr>
          <w:szCs w:val="22"/>
        </w:rPr>
        <w:t xml:space="preserve">Dārza iela 6, Kandava, Kandavas novads, LV </w:t>
      </w:r>
      <w:r>
        <w:rPr>
          <w:szCs w:val="22"/>
        </w:rPr>
        <w:t>–</w:t>
      </w:r>
      <w:r w:rsidRPr="0053148E">
        <w:rPr>
          <w:szCs w:val="22"/>
        </w:rPr>
        <w:t xml:space="preserve"> 3120</w:t>
      </w:r>
      <w:r>
        <w:rPr>
          <w:szCs w:val="22"/>
        </w:rPr>
        <w:t>,</w:t>
      </w:r>
      <w:r w:rsidRPr="0053148E">
        <w:rPr>
          <w:szCs w:val="22"/>
        </w:rPr>
        <w:t xml:space="preserve"> </w:t>
      </w:r>
      <w:proofErr w:type="spellStart"/>
      <w:r w:rsidRPr="0053148E">
        <w:rPr>
          <w:szCs w:val="22"/>
        </w:rPr>
        <w:t>Reģ</w:t>
      </w:r>
      <w:proofErr w:type="spellEnd"/>
      <w:r w:rsidRPr="0053148E">
        <w:rPr>
          <w:szCs w:val="22"/>
        </w:rPr>
        <w:t xml:space="preserve">. Nr.90000050886, </w:t>
      </w:r>
    </w:p>
    <w:p w:rsidR="00AA276F" w:rsidRPr="0053148E" w:rsidRDefault="00AA276F" w:rsidP="00AA276F">
      <w:pPr>
        <w:jc w:val="center"/>
        <w:rPr>
          <w:szCs w:val="22"/>
        </w:rPr>
      </w:pPr>
      <w:r w:rsidRPr="0053148E">
        <w:rPr>
          <w:szCs w:val="22"/>
        </w:rPr>
        <w:t>Tālrunis 631 82028, fakss 631 82027, e-pasts: dome@kandava.lv</w:t>
      </w:r>
    </w:p>
    <w:p w:rsidR="00AA276F" w:rsidRDefault="001F1A6C" w:rsidP="00AA276F">
      <w:pPr>
        <w:jc w:val="center"/>
        <w:rPr>
          <w:sz w:val="22"/>
          <w:szCs w:val="22"/>
        </w:rPr>
      </w:pPr>
      <w:r>
        <w:rPr>
          <w:noProof/>
          <w:sz w:val="22"/>
          <w:szCs w:val="22"/>
        </w:rPr>
        <w:pict>
          <v:shape id="_x0000_s1030" type="#_x0000_t32" style="position:absolute;left:0;text-align:left;margin-left:-14.25pt;margin-top:3.65pt;width:536.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t3K7WzUCAABRBAAADgAAAAAAAAAAAAAAAAAu&#10;AgAAZHJzL2Uyb0RvYy54bWxQSwECLQAUAAYACAAAACEAsdXS9NsAAAAHAQAADwAAAAAAAAAAAAAA&#10;AACPBAAAZHJzL2Rvd25yZXYueG1sUEsFBgAAAAAEAAQA8wAAAJcFAAAAAA==&#10;" adj="-1709,-1,-1709"/>
        </w:pict>
      </w:r>
    </w:p>
    <w:p w:rsidR="00AA276F" w:rsidRDefault="00AA276F" w:rsidP="00AA276F">
      <w:pPr>
        <w:jc w:val="center"/>
      </w:pPr>
      <w:r w:rsidRPr="005545E6">
        <w:t xml:space="preserve">Kandavā </w:t>
      </w:r>
    </w:p>
    <w:p w:rsidR="00AA276F" w:rsidRPr="00003D2B" w:rsidRDefault="00AA276F" w:rsidP="00AA276F">
      <w:pPr>
        <w:rPr>
          <w:color w:val="000000"/>
        </w:rPr>
      </w:pPr>
    </w:p>
    <w:p w:rsidR="00AA276F" w:rsidRPr="00003D2B" w:rsidRDefault="00AA276F" w:rsidP="00AA276F">
      <w:pPr>
        <w:pStyle w:val="Apakvirsraksts"/>
        <w:rPr>
          <w:color w:val="000000"/>
        </w:rPr>
      </w:pPr>
      <w:r w:rsidRPr="00003D2B">
        <w:rPr>
          <w:color w:val="000000"/>
        </w:rPr>
        <w:t>P I E T E I K U M S</w:t>
      </w:r>
    </w:p>
    <w:p w:rsidR="00AA276F" w:rsidRPr="00003D2B" w:rsidRDefault="00AA276F" w:rsidP="00AA276F">
      <w:pPr>
        <w:pStyle w:val="Virsraksts1"/>
        <w:rPr>
          <w:rFonts w:cs="Times New Roman"/>
          <w:color w:val="000000"/>
        </w:rPr>
      </w:pPr>
      <w:r w:rsidRPr="00003D2B">
        <w:rPr>
          <w:rFonts w:cs="Times New Roman"/>
          <w:color w:val="000000"/>
        </w:rPr>
        <w:t xml:space="preserve">licences kartīšu pasažieru pārvadāšanai ar vieglo taksometru </w:t>
      </w:r>
      <w:r>
        <w:rPr>
          <w:rFonts w:cs="Times New Roman"/>
          <w:color w:val="000000"/>
        </w:rPr>
        <w:t>Kandavas</w:t>
      </w:r>
      <w:r w:rsidRPr="00003D2B">
        <w:rPr>
          <w:rFonts w:cs="Times New Roman"/>
          <w:color w:val="000000"/>
        </w:rPr>
        <w:t xml:space="preserve"> novadā </w:t>
      </w:r>
    </w:p>
    <w:p w:rsidR="00AA276F" w:rsidRPr="00003D2B" w:rsidRDefault="00AA276F" w:rsidP="00AA276F">
      <w:pPr>
        <w:pStyle w:val="Virsraksts1"/>
        <w:rPr>
          <w:rFonts w:cs="Times New Roman"/>
          <w:color w:val="000000"/>
        </w:rPr>
      </w:pPr>
      <w:r w:rsidRPr="00003D2B">
        <w:rPr>
          <w:rFonts w:cs="Times New Roman"/>
          <w:color w:val="000000"/>
        </w:rPr>
        <w:t>saņemšanai (pārreģistrēšanai)</w:t>
      </w:r>
    </w:p>
    <w:p w:rsidR="00AA276F" w:rsidRPr="0079664D" w:rsidRDefault="00AA276F" w:rsidP="00AA276F">
      <w:pPr>
        <w:rPr>
          <w:color w:val="000000"/>
        </w:rPr>
      </w:pPr>
    </w:p>
    <w:p w:rsidR="00AA276F" w:rsidRDefault="00AA276F" w:rsidP="00AA276F">
      <w:pPr>
        <w:jc w:val="both"/>
        <w:rPr>
          <w:color w:val="000000"/>
        </w:rPr>
      </w:pPr>
    </w:p>
    <w:p w:rsidR="00AA276F" w:rsidRDefault="00AA276F" w:rsidP="00AA276F">
      <w:pPr>
        <w:jc w:val="both"/>
      </w:pPr>
      <w:r w:rsidRPr="0079664D">
        <w:rPr>
          <w:color w:val="000000"/>
        </w:rPr>
        <w:t>Lūdzu ………............…..........</w:t>
      </w:r>
      <w:r>
        <w:rPr>
          <w:color w:val="000000"/>
        </w:rPr>
        <w:t>.</w:t>
      </w:r>
      <w:r w:rsidRPr="0079664D">
        <w:rPr>
          <w:color w:val="000000"/>
        </w:rPr>
        <w:t xml:space="preserve"> licences kartītes pasažieru pārvadāšanai ar </w:t>
      </w:r>
      <w:r w:rsidRPr="0079664D">
        <w:t xml:space="preserve">vieglo taksometru </w:t>
      </w:r>
    </w:p>
    <w:p w:rsidR="00AA276F" w:rsidRPr="00D376C1" w:rsidRDefault="00AA276F" w:rsidP="00AA276F">
      <w:pPr>
        <w:rPr>
          <w:color w:val="000000"/>
          <w:sz w:val="20"/>
          <w:szCs w:val="20"/>
        </w:rPr>
      </w:pPr>
      <w:r w:rsidRPr="00D376C1">
        <w:rPr>
          <w:color w:val="000000"/>
          <w:sz w:val="20"/>
          <w:szCs w:val="20"/>
        </w:rPr>
        <w:t xml:space="preserve">      </w:t>
      </w:r>
      <w:r>
        <w:rPr>
          <w:color w:val="000000"/>
          <w:sz w:val="20"/>
          <w:szCs w:val="20"/>
        </w:rPr>
        <w:t xml:space="preserve">   </w:t>
      </w:r>
      <w:r w:rsidRPr="00D376C1">
        <w:rPr>
          <w:color w:val="000000"/>
          <w:sz w:val="20"/>
          <w:szCs w:val="20"/>
        </w:rPr>
        <w:t xml:space="preserve"> (norādīt – izsniegt, pārreģistrēt, mainīt)</w:t>
      </w:r>
    </w:p>
    <w:p w:rsidR="00AA276F" w:rsidRPr="0079664D" w:rsidRDefault="00AA276F" w:rsidP="00AA276F">
      <w:pPr>
        <w:jc w:val="both"/>
        <w:rPr>
          <w:color w:val="000000"/>
        </w:rPr>
      </w:pPr>
      <w:r>
        <w:t>Kandava</w:t>
      </w:r>
      <w:r w:rsidRPr="0079664D">
        <w:t xml:space="preserve"> novada administratīvajā teritorijā</w:t>
      </w:r>
    </w:p>
    <w:p w:rsidR="00AA276F" w:rsidRDefault="00AA276F" w:rsidP="00AA276F">
      <w:pPr>
        <w:rPr>
          <w:rFonts w:ascii="Arial" w:hAnsi="Arial" w:cs="Arial"/>
          <w:bCs/>
          <w:i/>
          <w:iCs/>
          <w:color w:val="000000"/>
        </w:rPr>
      </w:pPr>
      <w:r w:rsidRPr="0079664D">
        <w:rPr>
          <w:color w:val="000000"/>
        </w:rPr>
        <w:tab/>
      </w:r>
      <w:r w:rsidRPr="00D55643">
        <w:t xml:space="preserve">Licences </w:t>
      </w:r>
      <w:r>
        <w:t xml:space="preserve">kartiņas </w:t>
      </w:r>
      <w:r w:rsidRPr="00D55643">
        <w:t xml:space="preserve">pieprasītājs  </w:t>
      </w:r>
      <w:r w:rsidRPr="00D55643">
        <w:rPr>
          <w:rFonts w:ascii="Arial" w:hAnsi="Arial" w:cs="Arial"/>
          <w:bCs/>
          <w:i/>
          <w:iCs/>
          <w:color w:val="000000"/>
        </w:rPr>
        <w:t xml:space="preserve">    </w:t>
      </w:r>
    </w:p>
    <w:p w:rsidR="00AA276F" w:rsidRPr="00D55643" w:rsidRDefault="00AA276F" w:rsidP="00AA276F">
      <w:pPr>
        <w:ind w:left="720"/>
        <w:rPr>
          <w:rFonts w:ascii="Arial" w:hAnsi="Arial" w:cs="Arial"/>
          <w:bCs/>
          <w:i/>
          <w:iCs/>
          <w:color w:val="000000"/>
        </w:rPr>
      </w:pPr>
      <w:r w:rsidRPr="00D55643">
        <w:rPr>
          <w:rFonts w:ascii="Arial" w:hAnsi="Arial" w:cs="Arial"/>
          <w:bCs/>
          <w:i/>
          <w:iCs/>
          <w:color w:val="000000"/>
        </w:rPr>
        <w:t xml:space="preserve">      </w:t>
      </w:r>
    </w:p>
    <w:p w:rsidR="00AA276F" w:rsidRPr="00404E6F" w:rsidRDefault="00AA276F" w:rsidP="00AA276F">
      <w:pPr>
        <w:pStyle w:val="Virsraksts2"/>
        <w:tabs>
          <w:tab w:val="left" w:pos="284"/>
        </w:tabs>
        <w:rPr>
          <w:b w:val="0"/>
          <w:color w:val="000000"/>
          <w:sz w:val="18"/>
          <w:szCs w:val="18"/>
        </w:rPr>
      </w:pPr>
      <w:r w:rsidRPr="00404E6F">
        <w:rPr>
          <w:b w:val="0"/>
          <w:color w:val="000000"/>
          <w:sz w:val="18"/>
          <w:szCs w:val="18"/>
        </w:rPr>
        <w:t xml:space="preserve">       </w:t>
      </w:r>
      <w:r w:rsidRPr="00404E6F">
        <w:rPr>
          <w:b w:val="0"/>
          <w:color w:val="000000"/>
          <w:sz w:val="18"/>
          <w:szCs w:val="18"/>
        </w:rPr>
        <w:tab/>
        <w:t xml:space="preserve">    ...............................................</w:t>
      </w:r>
      <w:r>
        <w:rPr>
          <w:b w:val="0"/>
          <w:color w:val="000000"/>
          <w:sz w:val="18"/>
          <w:szCs w:val="18"/>
        </w:rPr>
        <w:t>........................................................</w:t>
      </w:r>
      <w:r w:rsidRPr="00404E6F">
        <w:rPr>
          <w:b w:val="0"/>
          <w:color w:val="000000"/>
          <w:sz w:val="18"/>
          <w:szCs w:val="18"/>
        </w:rPr>
        <w:t>..........................................................................................</w:t>
      </w:r>
    </w:p>
    <w:p w:rsidR="00AA276F" w:rsidRPr="00E464E8" w:rsidRDefault="00AA276F" w:rsidP="00AA276F">
      <w:pPr>
        <w:jc w:val="center"/>
        <w:rPr>
          <w:color w:val="000000"/>
        </w:rPr>
      </w:pPr>
      <w:r w:rsidRPr="00E464E8">
        <w:rPr>
          <w:color w:val="000000"/>
        </w:rPr>
        <w:t>(komersanta nosaukums)</w:t>
      </w:r>
    </w:p>
    <w:p w:rsidR="00AA276F" w:rsidRPr="00B6430D" w:rsidRDefault="00AA276F" w:rsidP="00AA276F">
      <w:pPr>
        <w:rPr>
          <w:color w:val="000000"/>
        </w:rPr>
      </w:pPr>
    </w:p>
    <w:p w:rsidR="00AA276F" w:rsidRPr="00D55643" w:rsidRDefault="00AA276F" w:rsidP="00AA276F">
      <w:pPr>
        <w:ind w:firstLine="720"/>
        <w:rPr>
          <w:color w:val="000000"/>
        </w:rPr>
      </w:pPr>
      <w:r w:rsidRPr="00D55643">
        <w:rPr>
          <w:color w:val="000000"/>
        </w:rPr>
        <w:t>2. Komersanta reģistrācijas numurs ..........................................................................................</w:t>
      </w:r>
    </w:p>
    <w:p w:rsidR="00AA276F" w:rsidRPr="00D55643" w:rsidRDefault="00AA276F" w:rsidP="00AA276F">
      <w:pPr>
        <w:rPr>
          <w:color w:val="000000"/>
        </w:rPr>
      </w:pPr>
    </w:p>
    <w:p w:rsidR="00AA276F" w:rsidRPr="00D55643" w:rsidRDefault="00AA276F" w:rsidP="00AA276F">
      <w:pPr>
        <w:ind w:firstLine="720"/>
        <w:rPr>
          <w:color w:val="000000"/>
        </w:rPr>
      </w:pPr>
      <w:r w:rsidRPr="00D55643">
        <w:rPr>
          <w:color w:val="000000"/>
        </w:rPr>
        <w:t>3. Komersanta juridiskā adrese ..............................................................................................</w:t>
      </w:r>
    </w:p>
    <w:p w:rsidR="00AA276F" w:rsidRPr="00D55643" w:rsidRDefault="00AA276F" w:rsidP="00AA276F">
      <w:pPr>
        <w:rPr>
          <w:color w:val="000000"/>
        </w:rPr>
      </w:pPr>
    </w:p>
    <w:p w:rsidR="00AA276F" w:rsidRPr="00D55643" w:rsidRDefault="00AA276F" w:rsidP="00AA276F">
      <w:pPr>
        <w:ind w:firstLine="720"/>
        <w:rPr>
          <w:color w:val="000000"/>
        </w:rPr>
      </w:pPr>
      <w:r w:rsidRPr="00D55643">
        <w:rPr>
          <w:color w:val="000000"/>
        </w:rPr>
        <w:t>4. Tālrunis ............................., telefakss ................................, e-pasts .....................................</w:t>
      </w:r>
    </w:p>
    <w:p w:rsidR="00AA276F" w:rsidRPr="00D55643" w:rsidRDefault="00AA276F" w:rsidP="00AA276F">
      <w:pPr>
        <w:rPr>
          <w:color w:val="000000"/>
        </w:rPr>
      </w:pPr>
    </w:p>
    <w:p w:rsidR="00AA276F" w:rsidRPr="00D55643" w:rsidRDefault="00AA276F" w:rsidP="00AA276F">
      <w:pPr>
        <w:ind w:firstLine="720"/>
        <w:rPr>
          <w:color w:val="000000"/>
        </w:rPr>
      </w:pPr>
      <w:r w:rsidRPr="00D55643">
        <w:rPr>
          <w:color w:val="000000"/>
        </w:rPr>
        <w:t>5. Komersanta adrese (elektroniskā pasta adrese), uz kuru tiek sūtīti paziņojumi</w:t>
      </w:r>
    </w:p>
    <w:p w:rsidR="00AA276F" w:rsidRPr="00D55643" w:rsidRDefault="00AA276F" w:rsidP="00AA276F">
      <w:pPr>
        <w:ind w:left="360"/>
        <w:rPr>
          <w:color w:val="000000"/>
        </w:rPr>
      </w:pPr>
    </w:p>
    <w:p w:rsidR="00AA276F" w:rsidRPr="00D55643" w:rsidRDefault="00AA276F" w:rsidP="00AA276F">
      <w:pPr>
        <w:ind w:left="360"/>
        <w:rPr>
          <w:color w:val="000000"/>
        </w:rPr>
      </w:pPr>
      <w:r w:rsidRPr="00D55643">
        <w:rPr>
          <w:color w:val="000000"/>
        </w:rPr>
        <w:t>....................................................................................................................................................</w:t>
      </w:r>
    </w:p>
    <w:p w:rsidR="00AA276F" w:rsidRPr="00D55643" w:rsidRDefault="00AA276F" w:rsidP="00AA276F">
      <w:pPr>
        <w:ind w:left="360"/>
        <w:rPr>
          <w:color w:val="000000"/>
        </w:rPr>
      </w:pPr>
    </w:p>
    <w:p w:rsidR="00AA276F" w:rsidRPr="00D55643" w:rsidRDefault="00AA276F" w:rsidP="00AA276F">
      <w:pPr>
        <w:ind w:firstLine="720"/>
        <w:rPr>
          <w:color w:val="000000"/>
        </w:rPr>
      </w:pPr>
      <w:r w:rsidRPr="00D55643">
        <w:rPr>
          <w:color w:val="000000"/>
        </w:rPr>
        <w:t>6. Pasažieru pārvadāšanai nepieciešamās licences kartītes:</w:t>
      </w:r>
    </w:p>
    <w:p w:rsidR="00AA276F" w:rsidRPr="00D55643" w:rsidRDefault="00AA276F" w:rsidP="00AA276F">
      <w:pPr>
        <w:ind w:firstLine="72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2849"/>
        <w:gridCol w:w="2315"/>
        <w:gridCol w:w="1661"/>
        <w:gridCol w:w="1802"/>
      </w:tblGrid>
      <w:tr w:rsidR="00AA276F" w:rsidRPr="001F4B06" w:rsidTr="00912068">
        <w:tc>
          <w:tcPr>
            <w:tcW w:w="667" w:type="dxa"/>
            <w:vMerge w:val="restart"/>
            <w:tcBorders>
              <w:top w:val="single" w:sz="4" w:space="0" w:color="auto"/>
              <w:left w:val="single" w:sz="4" w:space="0" w:color="auto"/>
              <w:bottom w:val="single" w:sz="4" w:space="0" w:color="auto"/>
              <w:right w:val="single" w:sz="4" w:space="0" w:color="auto"/>
            </w:tcBorders>
            <w:vAlign w:val="center"/>
          </w:tcPr>
          <w:p w:rsidR="00AA276F" w:rsidRPr="001F4B06" w:rsidRDefault="00AA276F" w:rsidP="00912068">
            <w:pPr>
              <w:jc w:val="center"/>
              <w:rPr>
                <w:color w:val="000000"/>
                <w:sz w:val="20"/>
                <w:szCs w:val="20"/>
              </w:rPr>
            </w:pPr>
            <w:r w:rsidRPr="001F4B06">
              <w:rPr>
                <w:color w:val="000000"/>
                <w:sz w:val="20"/>
                <w:szCs w:val="20"/>
              </w:rPr>
              <w:t>Nr.</w:t>
            </w:r>
          </w:p>
          <w:p w:rsidR="00AA276F" w:rsidRPr="001F4B06" w:rsidRDefault="00AA276F" w:rsidP="00912068">
            <w:pPr>
              <w:jc w:val="center"/>
              <w:rPr>
                <w:color w:val="000000"/>
                <w:sz w:val="20"/>
                <w:szCs w:val="20"/>
              </w:rPr>
            </w:pPr>
            <w:r w:rsidRPr="001F4B06">
              <w:rPr>
                <w:color w:val="000000"/>
                <w:sz w:val="20"/>
                <w:szCs w:val="20"/>
              </w:rPr>
              <w:t>p.</w:t>
            </w:r>
          </w:p>
          <w:p w:rsidR="00AA276F" w:rsidRPr="001F4B06" w:rsidRDefault="00AA276F" w:rsidP="00912068">
            <w:pPr>
              <w:jc w:val="center"/>
              <w:rPr>
                <w:color w:val="000000"/>
                <w:sz w:val="20"/>
                <w:szCs w:val="20"/>
              </w:rPr>
            </w:pPr>
            <w:r w:rsidRPr="001F4B06">
              <w:rPr>
                <w:color w:val="000000"/>
                <w:sz w:val="20"/>
                <w:szCs w:val="20"/>
              </w:rPr>
              <w:t>k.</w:t>
            </w:r>
          </w:p>
        </w:tc>
        <w:tc>
          <w:tcPr>
            <w:tcW w:w="2901" w:type="dxa"/>
            <w:vMerge w:val="restart"/>
            <w:tcBorders>
              <w:top w:val="single" w:sz="4" w:space="0" w:color="auto"/>
              <w:left w:val="single" w:sz="4" w:space="0" w:color="auto"/>
              <w:bottom w:val="single" w:sz="4" w:space="0" w:color="auto"/>
              <w:right w:val="single" w:sz="4" w:space="0" w:color="auto"/>
            </w:tcBorders>
            <w:vAlign w:val="center"/>
          </w:tcPr>
          <w:p w:rsidR="00AA276F" w:rsidRPr="001F4B06" w:rsidRDefault="00AA276F" w:rsidP="00912068">
            <w:pPr>
              <w:jc w:val="center"/>
              <w:rPr>
                <w:color w:val="000000"/>
                <w:sz w:val="20"/>
                <w:szCs w:val="20"/>
              </w:rPr>
            </w:pPr>
          </w:p>
          <w:p w:rsidR="00AA276F" w:rsidRPr="001F4B06" w:rsidRDefault="00AA276F" w:rsidP="00912068">
            <w:pPr>
              <w:jc w:val="center"/>
              <w:rPr>
                <w:color w:val="000000"/>
                <w:sz w:val="20"/>
                <w:szCs w:val="20"/>
              </w:rPr>
            </w:pPr>
            <w:r w:rsidRPr="001F4B06">
              <w:rPr>
                <w:color w:val="000000"/>
                <w:sz w:val="20"/>
                <w:szCs w:val="20"/>
              </w:rPr>
              <w:t>Automašīnas marka</w:t>
            </w:r>
          </w:p>
        </w:tc>
        <w:tc>
          <w:tcPr>
            <w:tcW w:w="2352" w:type="dxa"/>
            <w:vMerge w:val="restart"/>
            <w:tcBorders>
              <w:top w:val="single" w:sz="4" w:space="0" w:color="auto"/>
              <w:left w:val="single" w:sz="4" w:space="0" w:color="auto"/>
              <w:bottom w:val="single" w:sz="4" w:space="0" w:color="auto"/>
              <w:right w:val="single" w:sz="4" w:space="0" w:color="auto"/>
            </w:tcBorders>
          </w:tcPr>
          <w:p w:rsidR="00AA276F" w:rsidRPr="001F4B06" w:rsidRDefault="00AA276F" w:rsidP="00912068">
            <w:pPr>
              <w:jc w:val="center"/>
              <w:rPr>
                <w:color w:val="000000"/>
                <w:sz w:val="20"/>
                <w:szCs w:val="20"/>
              </w:rPr>
            </w:pPr>
          </w:p>
          <w:p w:rsidR="00AA276F" w:rsidRPr="001F4B06" w:rsidRDefault="00AA276F" w:rsidP="00912068">
            <w:pPr>
              <w:jc w:val="center"/>
              <w:rPr>
                <w:color w:val="000000"/>
                <w:sz w:val="20"/>
                <w:szCs w:val="20"/>
              </w:rPr>
            </w:pPr>
            <w:r w:rsidRPr="001F4B06">
              <w:rPr>
                <w:color w:val="000000"/>
                <w:sz w:val="20"/>
                <w:szCs w:val="20"/>
              </w:rPr>
              <w:t>Valsts</w:t>
            </w:r>
          </w:p>
          <w:p w:rsidR="00AA276F" w:rsidRPr="001F4B06" w:rsidRDefault="00AA276F" w:rsidP="00912068">
            <w:pPr>
              <w:jc w:val="center"/>
              <w:rPr>
                <w:color w:val="000000"/>
                <w:sz w:val="20"/>
                <w:szCs w:val="20"/>
              </w:rPr>
            </w:pPr>
            <w:r w:rsidRPr="001F4B06">
              <w:rPr>
                <w:color w:val="000000"/>
                <w:sz w:val="20"/>
                <w:szCs w:val="20"/>
              </w:rPr>
              <w:t>reģistrācijas Nr.</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A276F" w:rsidRPr="001F4B06" w:rsidRDefault="00AA276F" w:rsidP="00912068">
            <w:pPr>
              <w:jc w:val="center"/>
              <w:rPr>
                <w:color w:val="000000"/>
                <w:sz w:val="20"/>
                <w:szCs w:val="20"/>
              </w:rPr>
            </w:pPr>
          </w:p>
          <w:p w:rsidR="00AA276F" w:rsidRPr="001F4B06" w:rsidRDefault="00AA276F" w:rsidP="00912068">
            <w:pPr>
              <w:jc w:val="center"/>
              <w:rPr>
                <w:color w:val="000000"/>
                <w:sz w:val="20"/>
                <w:szCs w:val="20"/>
              </w:rPr>
            </w:pPr>
            <w:r w:rsidRPr="001F4B06">
              <w:rPr>
                <w:color w:val="000000"/>
                <w:sz w:val="20"/>
                <w:szCs w:val="20"/>
              </w:rPr>
              <w:t>Licences kartītes derīguma termiņš</w:t>
            </w:r>
          </w:p>
          <w:p w:rsidR="00AA276F" w:rsidRPr="001F4B06" w:rsidRDefault="00AA276F" w:rsidP="00912068">
            <w:pPr>
              <w:jc w:val="center"/>
              <w:rPr>
                <w:color w:val="000000"/>
                <w:sz w:val="20"/>
                <w:szCs w:val="20"/>
              </w:rPr>
            </w:pPr>
          </w:p>
        </w:tc>
      </w:tr>
      <w:tr w:rsidR="00AA276F" w:rsidRPr="001F4B06" w:rsidTr="00912068">
        <w:tc>
          <w:tcPr>
            <w:tcW w:w="0" w:type="auto"/>
            <w:vMerge/>
            <w:tcBorders>
              <w:top w:val="single" w:sz="4" w:space="0" w:color="auto"/>
              <w:left w:val="single" w:sz="4" w:space="0" w:color="auto"/>
              <w:bottom w:val="single" w:sz="4" w:space="0" w:color="auto"/>
              <w:right w:val="single" w:sz="4" w:space="0" w:color="auto"/>
            </w:tcBorders>
            <w:vAlign w:val="center"/>
          </w:tcPr>
          <w:p w:rsidR="00AA276F" w:rsidRPr="001F4B06" w:rsidRDefault="00AA276F" w:rsidP="00912068">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A276F" w:rsidRPr="001F4B06" w:rsidRDefault="00AA276F" w:rsidP="00912068">
            <w:pPr>
              <w:rPr>
                <w:color w:val="000000"/>
                <w:sz w:val="20"/>
                <w:szCs w:val="20"/>
              </w:rPr>
            </w:pPr>
          </w:p>
        </w:tc>
        <w:tc>
          <w:tcPr>
            <w:tcW w:w="2352" w:type="dxa"/>
            <w:vMerge/>
            <w:tcBorders>
              <w:top w:val="single" w:sz="4" w:space="0" w:color="auto"/>
              <w:left w:val="single" w:sz="4" w:space="0" w:color="auto"/>
              <w:bottom w:val="single" w:sz="4" w:space="0" w:color="auto"/>
              <w:right w:val="single" w:sz="4" w:space="0" w:color="auto"/>
            </w:tcBorders>
            <w:vAlign w:val="center"/>
          </w:tcPr>
          <w:p w:rsidR="00AA276F" w:rsidRPr="001F4B06" w:rsidRDefault="00AA276F" w:rsidP="00912068">
            <w:pP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AA276F" w:rsidRPr="001F4B06" w:rsidRDefault="00AA276F" w:rsidP="00912068">
            <w:pPr>
              <w:jc w:val="center"/>
              <w:rPr>
                <w:color w:val="000000"/>
                <w:sz w:val="20"/>
                <w:szCs w:val="20"/>
              </w:rPr>
            </w:pPr>
            <w:r w:rsidRPr="001F4B06">
              <w:rPr>
                <w:color w:val="000000"/>
                <w:sz w:val="20"/>
                <w:szCs w:val="20"/>
              </w:rPr>
              <w:t>no</w:t>
            </w:r>
          </w:p>
        </w:tc>
        <w:tc>
          <w:tcPr>
            <w:tcW w:w="1843" w:type="dxa"/>
            <w:tcBorders>
              <w:top w:val="single" w:sz="4" w:space="0" w:color="auto"/>
              <w:left w:val="single" w:sz="4" w:space="0" w:color="auto"/>
              <w:bottom w:val="single" w:sz="4" w:space="0" w:color="auto"/>
              <w:right w:val="single" w:sz="4" w:space="0" w:color="auto"/>
            </w:tcBorders>
          </w:tcPr>
          <w:p w:rsidR="00AA276F" w:rsidRPr="001F4B06" w:rsidRDefault="00AA276F" w:rsidP="00912068">
            <w:pPr>
              <w:jc w:val="center"/>
              <w:rPr>
                <w:color w:val="000000"/>
                <w:sz w:val="20"/>
                <w:szCs w:val="20"/>
              </w:rPr>
            </w:pPr>
            <w:r w:rsidRPr="001F4B06">
              <w:rPr>
                <w:color w:val="000000"/>
                <w:sz w:val="20"/>
                <w:szCs w:val="20"/>
              </w:rPr>
              <w:t>līdz</w:t>
            </w:r>
          </w:p>
        </w:tc>
      </w:tr>
      <w:tr w:rsidR="00AA276F" w:rsidRPr="001F4B06" w:rsidTr="00912068">
        <w:tc>
          <w:tcPr>
            <w:tcW w:w="667" w:type="dxa"/>
            <w:tcBorders>
              <w:top w:val="single" w:sz="4" w:space="0" w:color="auto"/>
              <w:left w:val="single" w:sz="4" w:space="0" w:color="auto"/>
              <w:bottom w:val="single" w:sz="4" w:space="0" w:color="auto"/>
              <w:right w:val="single" w:sz="4" w:space="0" w:color="auto"/>
            </w:tcBorders>
            <w:vAlign w:val="center"/>
          </w:tcPr>
          <w:p w:rsidR="00AA276F" w:rsidRPr="001F4B06" w:rsidRDefault="00AA276F" w:rsidP="00912068">
            <w:pPr>
              <w:spacing w:line="360" w:lineRule="auto"/>
              <w:jc w:val="center"/>
              <w:rPr>
                <w:color w:val="000000"/>
                <w:sz w:val="20"/>
                <w:szCs w:val="20"/>
              </w:rPr>
            </w:pPr>
            <w:r w:rsidRPr="001F4B06">
              <w:rPr>
                <w:color w:val="000000"/>
                <w:sz w:val="20"/>
                <w:szCs w:val="20"/>
              </w:rPr>
              <w:t>1.</w:t>
            </w:r>
          </w:p>
        </w:tc>
        <w:tc>
          <w:tcPr>
            <w:tcW w:w="2901" w:type="dxa"/>
            <w:tcBorders>
              <w:top w:val="single" w:sz="4" w:space="0" w:color="auto"/>
              <w:left w:val="single" w:sz="4" w:space="0" w:color="auto"/>
              <w:bottom w:val="single" w:sz="4" w:space="0" w:color="auto"/>
              <w:right w:val="single" w:sz="4" w:space="0" w:color="auto"/>
            </w:tcBorders>
          </w:tcPr>
          <w:p w:rsidR="00AA276F" w:rsidRPr="001F4B06" w:rsidRDefault="00AA276F" w:rsidP="00912068">
            <w:pPr>
              <w:spacing w:line="360" w:lineRule="auto"/>
              <w:rPr>
                <w:color w:val="000000"/>
                <w:sz w:val="20"/>
                <w:szCs w:val="20"/>
              </w:rPr>
            </w:pPr>
          </w:p>
        </w:tc>
        <w:tc>
          <w:tcPr>
            <w:tcW w:w="2352" w:type="dxa"/>
            <w:tcBorders>
              <w:top w:val="single" w:sz="4" w:space="0" w:color="auto"/>
              <w:left w:val="single" w:sz="4" w:space="0" w:color="auto"/>
              <w:bottom w:val="single" w:sz="4" w:space="0" w:color="auto"/>
              <w:right w:val="single" w:sz="4" w:space="0" w:color="auto"/>
            </w:tcBorders>
          </w:tcPr>
          <w:p w:rsidR="00AA276F" w:rsidRPr="001F4B06" w:rsidRDefault="00AA276F" w:rsidP="00912068">
            <w:pPr>
              <w:spacing w:line="360" w:lineRule="auto"/>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AA276F" w:rsidRPr="001F4B06" w:rsidRDefault="00AA276F" w:rsidP="00912068">
            <w:pPr>
              <w:spacing w:line="360" w:lineRule="auto"/>
              <w:rPr>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AA276F" w:rsidRPr="001F4B06" w:rsidRDefault="00AA276F" w:rsidP="00912068">
            <w:pPr>
              <w:spacing w:line="360" w:lineRule="auto"/>
              <w:rPr>
                <w:color w:val="000000"/>
                <w:sz w:val="20"/>
                <w:szCs w:val="20"/>
              </w:rPr>
            </w:pPr>
          </w:p>
        </w:tc>
      </w:tr>
      <w:tr w:rsidR="00AA276F" w:rsidRPr="001F4B06" w:rsidTr="00912068">
        <w:tc>
          <w:tcPr>
            <w:tcW w:w="667" w:type="dxa"/>
            <w:tcBorders>
              <w:top w:val="single" w:sz="4" w:space="0" w:color="auto"/>
              <w:left w:val="single" w:sz="4" w:space="0" w:color="auto"/>
              <w:bottom w:val="single" w:sz="4" w:space="0" w:color="auto"/>
              <w:right w:val="single" w:sz="4" w:space="0" w:color="auto"/>
            </w:tcBorders>
            <w:vAlign w:val="center"/>
          </w:tcPr>
          <w:p w:rsidR="00AA276F" w:rsidRPr="001F4B06" w:rsidRDefault="00AA276F" w:rsidP="00912068">
            <w:pPr>
              <w:spacing w:line="360" w:lineRule="auto"/>
              <w:jc w:val="center"/>
              <w:rPr>
                <w:color w:val="000000"/>
                <w:sz w:val="20"/>
                <w:szCs w:val="20"/>
              </w:rPr>
            </w:pPr>
            <w:r w:rsidRPr="001F4B06">
              <w:rPr>
                <w:color w:val="000000"/>
                <w:sz w:val="20"/>
                <w:szCs w:val="20"/>
              </w:rPr>
              <w:t>2.</w:t>
            </w:r>
          </w:p>
        </w:tc>
        <w:tc>
          <w:tcPr>
            <w:tcW w:w="2901" w:type="dxa"/>
            <w:tcBorders>
              <w:top w:val="single" w:sz="4" w:space="0" w:color="auto"/>
              <w:left w:val="single" w:sz="4" w:space="0" w:color="auto"/>
              <w:bottom w:val="single" w:sz="4" w:space="0" w:color="auto"/>
              <w:right w:val="single" w:sz="4" w:space="0" w:color="auto"/>
            </w:tcBorders>
          </w:tcPr>
          <w:p w:rsidR="00AA276F" w:rsidRPr="001F4B06" w:rsidRDefault="00AA276F" w:rsidP="00912068">
            <w:pPr>
              <w:spacing w:line="360" w:lineRule="auto"/>
              <w:rPr>
                <w:color w:val="000000"/>
                <w:sz w:val="20"/>
                <w:szCs w:val="20"/>
              </w:rPr>
            </w:pPr>
          </w:p>
        </w:tc>
        <w:tc>
          <w:tcPr>
            <w:tcW w:w="2352" w:type="dxa"/>
            <w:tcBorders>
              <w:top w:val="single" w:sz="4" w:space="0" w:color="auto"/>
              <w:left w:val="single" w:sz="4" w:space="0" w:color="auto"/>
              <w:bottom w:val="single" w:sz="4" w:space="0" w:color="auto"/>
              <w:right w:val="single" w:sz="4" w:space="0" w:color="auto"/>
            </w:tcBorders>
          </w:tcPr>
          <w:p w:rsidR="00AA276F" w:rsidRPr="001F4B06" w:rsidRDefault="00AA276F" w:rsidP="00912068">
            <w:pPr>
              <w:spacing w:line="360" w:lineRule="auto"/>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AA276F" w:rsidRPr="001F4B06" w:rsidRDefault="00AA276F" w:rsidP="00912068">
            <w:pPr>
              <w:spacing w:line="360" w:lineRule="auto"/>
              <w:rPr>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AA276F" w:rsidRPr="001F4B06" w:rsidRDefault="00AA276F" w:rsidP="00912068">
            <w:pPr>
              <w:spacing w:line="360" w:lineRule="auto"/>
              <w:rPr>
                <w:color w:val="000000"/>
                <w:sz w:val="20"/>
                <w:szCs w:val="20"/>
              </w:rPr>
            </w:pPr>
          </w:p>
        </w:tc>
      </w:tr>
      <w:tr w:rsidR="00AA276F" w:rsidRPr="001F4B06" w:rsidTr="00912068">
        <w:tc>
          <w:tcPr>
            <w:tcW w:w="667" w:type="dxa"/>
            <w:tcBorders>
              <w:top w:val="single" w:sz="4" w:space="0" w:color="auto"/>
              <w:left w:val="single" w:sz="4" w:space="0" w:color="auto"/>
              <w:bottom w:val="single" w:sz="4" w:space="0" w:color="auto"/>
              <w:right w:val="single" w:sz="4" w:space="0" w:color="auto"/>
            </w:tcBorders>
            <w:vAlign w:val="center"/>
          </w:tcPr>
          <w:p w:rsidR="00AA276F" w:rsidRPr="001F4B06" w:rsidRDefault="00AA276F" w:rsidP="00912068">
            <w:pPr>
              <w:spacing w:line="360" w:lineRule="auto"/>
              <w:jc w:val="center"/>
              <w:rPr>
                <w:color w:val="000000"/>
                <w:sz w:val="20"/>
                <w:szCs w:val="20"/>
              </w:rPr>
            </w:pPr>
            <w:r w:rsidRPr="001F4B06">
              <w:rPr>
                <w:color w:val="000000"/>
                <w:sz w:val="20"/>
                <w:szCs w:val="20"/>
              </w:rPr>
              <w:t>3.</w:t>
            </w:r>
          </w:p>
        </w:tc>
        <w:tc>
          <w:tcPr>
            <w:tcW w:w="2901" w:type="dxa"/>
            <w:tcBorders>
              <w:top w:val="single" w:sz="4" w:space="0" w:color="auto"/>
              <w:left w:val="single" w:sz="4" w:space="0" w:color="auto"/>
              <w:bottom w:val="single" w:sz="4" w:space="0" w:color="auto"/>
              <w:right w:val="single" w:sz="4" w:space="0" w:color="auto"/>
            </w:tcBorders>
          </w:tcPr>
          <w:p w:rsidR="00AA276F" w:rsidRPr="001F4B06" w:rsidRDefault="00AA276F" w:rsidP="00912068">
            <w:pPr>
              <w:spacing w:line="360" w:lineRule="auto"/>
              <w:rPr>
                <w:color w:val="000000"/>
                <w:sz w:val="20"/>
                <w:szCs w:val="20"/>
              </w:rPr>
            </w:pPr>
          </w:p>
        </w:tc>
        <w:tc>
          <w:tcPr>
            <w:tcW w:w="2352" w:type="dxa"/>
            <w:tcBorders>
              <w:top w:val="single" w:sz="4" w:space="0" w:color="auto"/>
              <w:left w:val="single" w:sz="4" w:space="0" w:color="auto"/>
              <w:bottom w:val="single" w:sz="4" w:space="0" w:color="auto"/>
              <w:right w:val="single" w:sz="4" w:space="0" w:color="auto"/>
            </w:tcBorders>
          </w:tcPr>
          <w:p w:rsidR="00AA276F" w:rsidRPr="001F4B06" w:rsidRDefault="00AA276F" w:rsidP="00912068">
            <w:pPr>
              <w:spacing w:line="360" w:lineRule="auto"/>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AA276F" w:rsidRPr="001F4B06" w:rsidRDefault="00AA276F" w:rsidP="00912068">
            <w:pPr>
              <w:spacing w:line="360" w:lineRule="auto"/>
              <w:rPr>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AA276F" w:rsidRPr="001F4B06" w:rsidRDefault="00AA276F" w:rsidP="00912068">
            <w:pPr>
              <w:spacing w:line="360" w:lineRule="auto"/>
              <w:rPr>
                <w:color w:val="000000"/>
                <w:sz w:val="20"/>
                <w:szCs w:val="20"/>
              </w:rPr>
            </w:pPr>
          </w:p>
        </w:tc>
      </w:tr>
      <w:tr w:rsidR="00AA276F" w:rsidRPr="001F4B06" w:rsidTr="00912068">
        <w:tc>
          <w:tcPr>
            <w:tcW w:w="667" w:type="dxa"/>
            <w:tcBorders>
              <w:top w:val="single" w:sz="4" w:space="0" w:color="auto"/>
              <w:left w:val="single" w:sz="4" w:space="0" w:color="auto"/>
              <w:bottom w:val="single" w:sz="4" w:space="0" w:color="auto"/>
              <w:right w:val="single" w:sz="4" w:space="0" w:color="auto"/>
            </w:tcBorders>
            <w:vAlign w:val="center"/>
          </w:tcPr>
          <w:p w:rsidR="00AA276F" w:rsidRPr="001F4B06" w:rsidRDefault="00AA276F" w:rsidP="00912068">
            <w:pPr>
              <w:spacing w:line="360" w:lineRule="auto"/>
              <w:jc w:val="center"/>
              <w:rPr>
                <w:color w:val="000000"/>
                <w:sz w:val="20"/>
                <w:szCs w:val="20"/>
              </w:rPr>
            </w:pPr>
            <w:r w:rsidRPr="001F4B06">
              <w:rPr>
                <w:color w:val="000000"/>
                <w:sz w:val="20"/>
                <w:szCs w:val="20"/>
              </w:rPr>
              <w:lastRenderedPageBreak/>
              <w:t>4.</w:t>
            </w:r>
          </w:p>
        </w:tc>
        <w:tc>
          <w:tcPr>
            <w:tcW w:w="2901" w:type="dxa"/>
            <w:tcBorders>
              <w:top w:val="single" w:sz="4" w:space="0" w:color="auto"/>
              <w:left w:val="single" w:sz="4" w:space="0" w:color="auto"/>
              <w:bottom w:val="single" w:sz="4" w:space="0" w:color="auto"/>
              <w:right w:val="single" w:sz="4" w:space="0" w:color="auto"/>
            </w:tcBorders>
          </w:tcPr>
          <w:p w:rsidR="00AA276F" w:rsidRPr="001F4B06" w:rsidRDefault="00AA276F" w:rsidP="00912068">
            <w:pPr>
              <w:spacing w:line="360" w:lineRule="auto"/>
              <w:rPr>
                <w:color w:val="000000"/>
                <w:sz w:val="20"/>
                <w:szCs w:val="20"/>
              </w:rPr>
            </w:pPr>
          </w:p>
        </w:tc>
        <w:tc>
          <w:tcPr>
            <w:tcW w:w="2352" w:type="dxa"/>
            <w:tcBorders>
              <w:top w:val="single" w:sz="4" w:space="0" w:color="auto"/>
              <w:left w:val="single" w:sz="4" w:space="0" w:color="auto"/>
              <w:bottom w:val="single" w:sz="4" w:space="0" w:color="auto"/>
              <w:right w:val="single" w:sz="4" w:space="0" w:color="auto"/>
            </w:tcBorders>
          </w:tcPr>
          <w:p w:rsidR="00AA276F" w:rsidRPr="001F4B06" w:rsidRDefault="00AA276F" w:rsidP="00912068">
            <w:pPr>
              <w:spacing w:line="360" w:lineRule="auto"/>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AA276F" w:rsidRPr="001F4B06" w:rsidRDefault="00AA276F" w:rsidP="00912068">
            <w:pPr>
              <w:spacing w:line="360" w:lineRule="auto"/>
              <w:rPr>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AA276F" w:rsidRPr="001F4B06" w:rsidRDefault="00AA276F" w:rsidP="00912068">
            <w:pPr>
              <w:spacing w:line="360" w:lineRule="auto"/>
              <w:rPr>
                <w:color w:val="000000"/>
                <w:sz w:val="20"/>
                <w:szCs w:val="20"/>
              </w:rPr>
            </w:pPr>
          </w:p>
        </w:tc>
      </w:tr>
    </w:tbl>
    <w:p w:rsidR="00AA276F" w:rsidRPr="00D55643" w:rsidRDefault="00AA276F" w:rsidP="00AA276F">
      <w:pPr>
        <w:rPr>
          <w:color w:val="000000"/>
        </w:rPr>
      </w:pPr>
    </w:p>
    <w:p w:rsidR="00AA276F" w:rsidRPr="00D55643" w:rsidRDefault="00AA276F" w:rsidP="00AA276F">
      <w:pPr>
        <w:ind w:firstLine="720"/>
        <w:rPr>
          <w:color w:val="000000"/>
        </w:rPr>
      </w:pPr>
      <w:r w:rsidRPr="00D55643">
        <w:rPr>
          <w:color w:val="000000"/>
        </w:rPr>
        <w:t>7. Anulējamās licences kartītes (aizpilda transportlīdzekļu maiņas gadījumā):</w:t>
      </w:r>
    </w:p>
    <w:p w:rsidR="00AA276F" w:rsidRPr="00D55643" w:rsidRDefault="00AA276F" w:rsidP="00AA276F">
      <w:pPr>
        <w:ind w:firstLine="72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866"/>
        <w:gridCol w:w="1768"/>
        <w:gridCol w:w="1753"/>
        <w:gridCol w:w="2236"/>
      </w:tblGrid>
      <w:tr w:rsidR="00AA276F" w:rsidRPr="001F4B06" w:rsidTr="00912068">
        <w:tc>
          <w:tcPr>
            <w:tcW w:w="669" w:type="dxa"/>
            <w:vMerge w:val="restart"/>
            <w:tcBorders>
              <w:top w:val="single" w:sz="4" w:space="0" w:color="auto"/>
              <w:left w:val="single" w:sz="4" w:space="0" w:color="auto"/>
              <w:bottom w:val="single" w:sz="4" w:space="0" w:color="auto"/>
              <w:right w:val="single" w:sz="4" w:space="0" w:color="auto"/>
            </w:tcBorders>
            <w:vAlign w:val="center"/>
          </w:tcPr>
          <w:p w:rsidR="00AA276F" w:rsidRPr="001F4B06" w:rsidRDefault="00AA276F" w:rsidP="00912068">
            <w:pPr>
              <w:jc w:val="center"/>
              <w:rPr>
                <w:color w:val="000000"/>
                <w:sz w:val="20"/>
                <w:szCs w:val="20"/>
              </w:rPr>
            </w:pPr>
            <w:r w:rsidRPr="001F4B06">
              <w:rPr>
                <w:color w:val="000000"/>
                <w:sz w:val="20"/>
                <w:szCs w:val="20"/>
              </w:rPr>
              <w:t>Nr.</w:t>
            </w:r>
          </w:p>
          <w:p w:rsidR="00AA276F" w:rsidRPr="001F4B06" w:rsidRDefault="00AA276F" w:rsidP="00912068">
            <w:pPr>
              <w:jc w:val="center"/>
              <w:rPr>
                <w:color w:val="000000"/>
                <w:sz w:val="20"/>
                <w:szCs w:val="20"/>
              </w:rPr>
            </w:pPr>
            <w:r w:rsidRPr="001F4B06">
              <w:rPr>
                <w:color w:val="000000"/>
                <w:sz w:val="20"/>
                <w:szCs w:val="20"/>
              </w:rPr>
              <w:t>p.</w:t>
            </w:r>
          </w:p>
          <w:p w:rsidR="00AA276F" w:rsidRPr="001F4B06" w:rsidRDefault="00AA276F" w:rsidP="00912068">
            <w:pPr>
              <w:jc w:val="center"/>
              <w:rPr>
                <w:color w:val="000000"/>
                <w:sz w:val="20"/>
                <w:szCs w:val="20"/>
              </w:rPr>
            </w:pPr>
            <w:r w:rsidRPr="001F4B06">
              <w:rPr>
                <w:color w:val="000000"/>
                <w:sz w:val="20"/>
                <w:szCs w:val="20"/>
              </w:rPr>
              <w:t>k.</w:t>
            </w:r>
          </w:p>
        </w:tc>
        <w:tc>
          <w:tcPr>
            <w:tcW w:w="2899" w:type="dxa"/>
            <w:vMerge w:val="restart"/>
            <w:tcBorders>
              <w:top w:val="single" w:sz="4" w:space="0" w:color="auto"/>
              <w:left w:val="single" w:sz="4" w:space="0" w:color="auto"/>
              <w:bottom w:val="single" w:sz="4" w:space="0" w:color="auto"/>
              <w:right w:val="single" w:sz="4" w:space="0" w:color="auto"/>
            </w:tcBorders>
            <w:vAlign w:val="center"/>
          </w:tcPr>
          <w:p w:rsidR="00AA276F" w:rsidRPr="001F4B06" w:rsidRDefault="00AA276F" w:rsidP="00912068">
            <w:pPr>
              <w:jc w:val="center"/>
              <w:rPr>
                <w:color w:val="000000"/>
                <w:sz w:val="20"/>
                <w:szCs w:val="20"/>
              </w:rPr>
            </w:pPr>
          </w:p>
          <w:p w:rsidR="00AA276F" w:rsidRPr="001F4B06" w:rsidRDefault="00AA276F" w:rsidP="00912068">
            <w:pPr>
              <w:jc w:val="center"/>
              <w:rPr>
                <w:color w:val="000000"/>
                <w:sz w:val="20"/>
                <w:szCs w:val="20"/>
              </w:rPr>
            </w:pPr>
            <w:r w:rsidRPr="001F4B06">
              <w:rPr>
                <w:color w:val="000000"/>
                <w:sz w:val="20"/>
                <w:szCs w:val="20"/>
              </w:rPr>
              <w:t>Automašīnas marka</w:t>
            </w:r>
          </w:p>
        </w:tc>
        <w:tc>
          <w:tcPr>
            <w:tcW w:w="1780" w:type="dxa"/>
            <w:vMerge w:val="restart"/>
            <w:tcBorders>
              <w:top w:val="single" w:sz="4" w:space="0" w:color="auto"/>
              <w:left w:val="single" w:sz="4" w:space="0" w:color="auto"/>
              <w:bottom w:val="single" w:sz="4" w:space="0" w:color="auto"/>
              <w:right w:val="single" w:sz="4" w:space="0" w:color="auto"/>
            </w:tcBorders>
          </w:tcPr>
          <w:p w:rsidR="00AA276F" w:rsidRPr="001F4B06" w:rsidRDefault="00AA276F" w:rsidP="00912068">
            <w:pPr>
              <w:jc w:val="center"/>
              <w:rPr>
                <w:color w:val="000000"/>
                <w:sz w:val="20"/>
                <w:szCs w:val="20"/>
              </w:rPr>
            </w:pPr>
          </w:p>
          <w:p w:rsidR="00AA276F" w:rsidRPr="001F4B06" w:rsidRDefault="00AA276F" w:rsidP="00912068">
            <w:pPr>
              <w:jc w:val="center"/>
              <w:rPr>
                <w:color w:val="000000"/>
                <w:sz w:val="20"/>
                <w:szCs w:val="20"/>
              </w:rPr>
            </w:pPr>
            <w:r w:rsidRPr="001F4B06">
              <w:rPr>
                <w:color w:val="000000"/>
                <w:sz w:val="20"/>
                <w:szCs w:val="20"/>
              </w:rPr>
              <w:t>Valsts</w:t>
            </w:r>
          </w:p>
          <w:p w:rsidR="00AA276F" w:rsidRPr="001F4B06" w:rsidRDefault="00AA276F" w:rsidP="00912068">
            <w:pPr>
              <w:jc w:val="center"/>
              <w:rPr>
                <w:color w:val="000000"/>
                <w:sz w:val="20"/>
                <w:szCs w:val="20"/>
              </w:rPr>
            </w:pPr>
            <w:r w:rsidRPr="001F4B06">
              <w:rPr>
                <w:color w:val="000000"/>
                <w:sz w:val="20"/>
                <w:szCs w:val="20"/>
              </w:rPr>
              <w:t>reģistrācijas Nr.</w:t>
            </w:r>
          </w:p>
        </w:tc>
        <w:tc>
          <w:tcPr>
            <w:tcW w:w="4051" w:type="dxa"/>
            <w:gridSpan w:val="2"/>
            <w:tcBorders>
              <w:top w:val="single" w:sz="4" w:space="0" w:color="auto"/>
              <w:left w:val="single" w:sz="4" w:space="0" w:color="auto"/>
              <w:bottom w:val="single" w:sz="4" w:space="0" w:color="auto"/>
              <w:right w:val="single" w:sz="4" w:space="0" w:color="auto"/>
            </w:tcBorders>
            <w:vAlign w:val="center"/>
          </w:tcPr>
          <w:p w:rsidR="00AA276F" w:rsidRPr="001F4B06" w:rsidRDefault="00AA276F" w:rsidP="00912068">
            <w:pPr>
              <w:jc w:val="center"/>
              <w:rPr>
                <w:color w:val="000000"/>
                <w:sz w:val="20"/>
                <w:szCs w:val="20"/>
              </w:rPr>
            </w:pPr>
          </w:p>
          <w:p w:rsidR="00AA276F" w:rsidRPr="001F4B06" w:rsidRDefault="00AA276F" w:rsidP="00912068">
            <w:pPr>
              <w:jc w:val="center"/>
              <w:rPr>
                <w:color w:val="000000"/>
                <w:sz w:val="20"/>
                <w:szCs w:val="20"/>
              </w:rPr>
            </w:pPr>
            <w:r w:rsidRPr="001F4B06">
              <w:rPr>
                <w:color w:val="000000"/>
                <w:sz w:val="20"/>
                <w:szCs w:val="20"/>
              </w:rPr>
              <w:t>Licences kartītes derīguma termiņš</w:t>
            </w:r>
          </w:p>
          <w:p w:rsidR="00AA276F" w:rsidRPr="001F4B06" w:rsidRDefault="00AA276F" w:rsidP="00912068">
            <w:pPr>
              <w:jc w:val="center"/>
              <w:rPr>
                <w:color w:val="000000"/>
                <w:sz w:val="20"/>
                <w:szCs w:val="20"/>
              </w:rPr>
            </w:pPr>
          </w:p>
        </w:tc>
      </w:tr>
      <w:tr w:rsidR="00AA276F" w:rsidRPr="001F4B06" w:rsidTr="00912068">
        <w:tc>
          <w:tcPr>
            <w:tcW w:w="0" w:type="auto"/>
            <w:vMerge/>
            <w:tcBorders>
              <w:top w:val="single" w:sz="4" w:space="0" w:color="auto"/>
              <w:left w:val="single" w:sz="4" w:space="0" w:color="auto"/>
              <w:bottom w:val="single" w:sz="4" w:space="0" w:color="auto"/>
              <w:right w:val="single" w:sz="4" w:space="0" w:color="auto"/>
            </w:tcBorders>
            <w:vAlign w:val="center"/>
          </w:tcPr>
          <w:p w:rsidR="00AA276F" w:rsidRPr="001F4B06" w:rsidRDefault="00AA276F" w:rsidP="00912068">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A276F" w:rsidRPr="001F4B06" w:rsidRDefault="00AA276F" w:rsidP="00912068">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A276F" w:rsidRPr="001F4B06" w:rsidRDefault="00AA276F" w:rsidP="00912068">
            <w:pPr>
              <w:rPr>
                <w:color w:val="000000"/>
                <w:sz w:val="20"/>
                <w:szCs w:val="20"/>
              </w:rPr>
            </w:pPr>
          </w:p>
        </w:tc>
        <w:tc>
          <w:tcPr>
            <w:tcW w:w="1779" w:type="dxa"/>
            <w:tcBorders>
              <w:top w:val="single" w:sz="4" w:space="0" w:color="auto"/>
              <w:left w:val="single" w:sz="4" w:space="0" w:color="auto"/>
              <w:bottom w:val="single" w:sz="4" w:space="0" w:color="auto"/>
              <w:right w:val="single" w:sz="4" w:space="0" w:color="auto"/>
            </w:tcBorders>
          </w:tcPr>
          <w:p w:rsidR="00AA276F" w:rsidRPr="001F4B06" w:rsidRDefault="00AA276F" w:rsidP="00912068">
            <w:pPr>
              <w:jc w:val="center"/>
              <w:rPr>
                <w:color w:val="000000"/>
                <w:sz w:val="20"/>
                <w:szCs w:val="20"/>
              </w:rPr>
            </w:pPr>
            <w:r w:rsidRPr="001F4B06">
              <w:rPr>
                <w:color w:val="000000"/>
                <w:sz w:val="20"/>
                <w:szCs w:val="20"/>
              </w:rPr>
              <w:t>no</w:t>
            </w:r>
          </w:p>
        </w:tc>
        <w:tc>
          <w:tcPr>
            <w:tcW w:w="2272" w:type="dxa"/>
            <w:tcBorders>
              <w:top w:val="single" w:sz="4" w:space="0" w:color="auto"/>
              <w:left w:val="single" w:sz="4" w:space="0" w:color="auto"/>
              <w:bottom w:val="single" w:sz="4" w:space="0" w:color="auto"/>
              <w:right w:val="single" w:sz="4" w:space="0" w:color="auto"/>
            </w:tcBorders>
          </w:tcPr>
          <w:p w:rsidR="00AA276F" w:rsidRPr="001F4B06" w:rsidRDefault="00AA276F" w:rsidP="00912068">
            <w:pPr>
              <w:ind w:left="-107"/>
              <w:jc w:val="center"/>
              <w:rPr>
                <w:color w:val="000000"/>
                <w:sz w:val="20"/>
                <w:szCs w:val="20"/>
              </w:rPr>
            </w:pPr>
            <w:r w:rsidRPr="001F4B06">
              <w:rPr>
                <w:color w:val="000000"/>
                <w:sz w:val="20"/>
                <w:szCs w:val="20"/>
              </w:rPr>
              <w:t>līdz</w:t>
            </w:r>
          </w:p>
        </w:tc>
      </w:tr>
      <w:tr w:rsidR="00AA276F" w:rsidRPr="001F4B06" w:rsidTr="00912068">
        <w:tc>
          <w:tcPr>
            <w:tcW w:w="669" w:type="dxa"/>
            <w:tcBorders>
              <w:top w:val="single" w:sz="4" w:space="0" w:color="auto"/>
              <w:left w:val="single" w:sz="4" w:space="0" w:color="auto"/>
              <w:bottom w:val="single" w:sz="4" w:space="0" w:color="auto"/>
              <w:right w:val="single" w:sz="4" w:space="0" w:color="auto"/>
            </w:tcBorders>
            <w:vAlign w:val="center"/>
          </w:tcPr>
          <w:p w:rsidR="00AA276F" w:rsidRPr="001F4B06" w:rsidRDefault="00AA276F" w:rsidP="00912068">
            <w:pPr>
              <w:spacing w:line="360" w:lineRule="auto"/>
              <w:jc w:val="center"/>
              <w:rPr>
                <w:color w:val="000000"/>
                <w:sz w:val="20"/>
                <w:szCs w:val="20"/>
              </w:rPr>
            </w:pPr>
            <w:r w:rsidRPr="001F4B06">
              <w:rPr>
                <w:color w:val="000000"/>
                <w:sz w:val="20"/>
                <w:szCs w:val="20"/>
              </w:rPr>
              <w:t>1.</w:t>
            </w:r>
          </w:p>
        </w:tc>
        <w:tc>
          <w:tcPr>
            <w:tcW w:w="2899" w:type="dxa"/>
            <w:tcBorders>
              <w:top w:val="single" w:sz="4" w:space="0" w:color="auto"/>
              <w:left w:val="single" w:sz="4" w:space="0" w:color="auto"/>
              <w:bottom w:val="single" w:sz="4" w:space="0" w:color="auto"/>
              <w:right w:val="single" w:sz="4" w:space="0" w:color="auto"/>
            </w:tcBorders>
          </w:tcPr>
          <w:p w:rsidR="00AA276F" w:rsidRPr="001F4B06" w:rsidRDefault="00AA276F" w:rsidP="00912068">
            <w:pPr>
              <w:spacing w:line="360" w:lineRule="auto"/>
              <w:rPr>
                <w:color w:val="000000"/>
                <w:sz w:val="20"/>
                <w:szCs w:val="20"/>
              </w:rPr>
            </w:pPr>
          </w:p>
        </w:tc>
        <w:tc>
          <w:tcPr>
            <w:tcW w:w="1780" w:type="dxa"/>
            <w:tcBorders>
              <w:top w:val="single" w:sz="4" w:space="0" w:color="auto"/>
              <w:left w:val="single" w:sz="4" w:space="0" w:color="auto"/>
              <w:bottom w:val="single" w:sz="4" w:space="0" w:color="auto"/>
              <w:right w:val="single" w:sz="4" w:space="0" w:color="auto"/>
            </w:tcBorders>
          </w:tcPr>
          <w:p w:rsidR="00AA276F" w:rsidRPr="001F4B06" w:rsidRDefault="00AA276F" w:rsidP="00912068">
            <w:pPr>
              <w:spacing w:line="360" w:lineRule="auto"/>
              <w:rPr>
                <w:color w:val="000000"/>
                <w:sz w:val="20"/>
                <w:szCs w:val="20"/>
              </w:rPr>
            </w:pPr>
          </w:p>
        </w:tc>
        <w:tc>
          <w:tcPr>
            <w:tcW w:w="1779" w:type="dxa"/>
            <w:tcBorders>
              <w:top w:val="single" w:sz="4" w:space="0" w:color="auto"/>
              <w:left w:val="single" w:sz="4" w:space="0" w:color="auto"/>
              <w:bottom w:val="single" w:sz="4" w:space="0" w:color="auto"/>
              <w:right w:val="single" w:sz="4" w:space="0" w:color="auto"/>
            </w:tcBorders>
          </w:tcPr>
          <w:p w:rsidR="00AA276F" w:rsidRPr="001F4B06" w:rsidRDefault="00AA276F" w:rsidP="00912068">
            <w:pPr>
              <w:spacing w:line="360" w:lineRule="auto"/>
              <w:rPr>
                <w:color w:val="000000"/>
                <w:sz w:val="20"/>
                <w:szCs w:val="20"/>
              </w:rPr>
            </w:pPr>
          </w:p>
        </w:tc>
        <w:tc>
          <w:tcPr>
            <w:tcW w:w="2272" w:type="dxa"/>
            <w:tcBorders>
              <w:top w:val="single" w:sz="4" w:space="0" w:color="auto"/>
              <w:left w:val="single" w:sz="4" w:space="0" w:color="auto"/>
              <w:bottom w:val="single" w:sz="4" w:space="0" w:color="auto"/>
              <w:right w:val="single" w:sz="4" w:space="0" w:color="auto"/>
            </w:tcBorders>
          </w:tcPr>
          <w:p w:rsidR="00AA276F" w:rsidRPr="001F4B06" w:rsidRDefault="00AA276F" w:rsidP="00912068">
            <w:pPr>
              <w:spacing w:line="360" w:lineRule="auto"/>
              <w:ind w:left="-107"/>
              <w:rPr>
                <w:color w:val="000000"/>
                <w:sz w:val="20"/>
                <w:szCs w:val="20"/>
              </w:rPr>
            </w:pPr>
          </w:p>
        </w:tc>
      </w:tr>
      <w:tr w:rsidR="00AA276F" w:rsidRPr="001F4B06" w:rsidTr="00912068">
        <w:tc>
          <w:tcPr>
            <w:tcW w:w="669" w:type="dxa"/>
            <w:tcBorders>
              <w:top w:val="single" w:sz="4" w:space="0" w:color="auto"/>
              <w:left w:val="single" w:sz="4" w:space="0" w:color="auto"/>
              <w:bottom w:val="single" w:sz="4" w:space="0" w:color="auto"/>
              <w:right w:val="single" w:sz="4" w:space="0" w:color="auto"/>
            </w:tcBorders>
            <w:vAlign w:val="center"/>
          </w:tcPr>
          <w:p w:rsidR="00AA276F" w:rsidRPr="001F4B06" w:rsidRDefault="00AA276F" w:rsidP="00912068">
            <w:pPr>
              <w:spacing w:line="360" w:lineRule="auto"/>
              <w:jc w:val="center"/>
              <w:rPr>
                <w:color w:val="000000"/>
                <w:sz w:val="20"/>
                <w:szCs w:val="20"/>
              </w:rPr>
            </w:pPr>
            <w:r w:rsidRPr="001F4B06">
              <w:rPr>
                <w:color w:val="000000"/>
                <w:sz w:val="20"/>
                <w:szCs w:val="20"/>
              </w:rPr>
              <w:t>2.</w:t>
            </w:r>
          </w:p>
        </w:tc>
        <w:tc>
          <w:tcPr>
            <w:tcW w:w="2899" w:type="dxa"/>
            <w:tcBorders>
              <w:top w:val="single" w:sz="4" w:space="0" w:color="auto"/>
              <w:left w:val="single" w:sz="4" w:space="0" w:color="auto"/>
              <w:bottom w:val="single" w:sz="4" w:space="0" w:color="auto"/>
              <w:right w:val="single" w:sz="4" w:space="0" w:color="auto"/>
            </w:tcBorders>
          </w:tcPr>
          <w:p w:rsidR="00AA276F" w:rsidRPr="001F4B06" w:rsidRDefault="00AA276F" w:rsidP="00912068">
            <w:pPr>
              <w:spacing w:line="360" w:lineRule="auto"/>
              <w:rPr>
                <w:color w:val="000000"/>
                <w:sz w:val="20"/>
                <w:szCs w:val="20"/>
              </w:rPr>
            </w:pPr>
          </w:p>
        </w:tc>
        <w:tc>
          <w:tcPr>
            <w:tcW w:w="1780" w:type="dxa"/>
            <w:tcBorders>
              <w:top w:val="single" w:sz="4" w:space="0" w:color="auto"/>
              <w:left w:val="single" w:sz="4" w:space="0" w:color="auto"/>
              <w:bottom w:val="single" w:sz="4" w:space="0" w:color="auto"/>
              <w:right w:val="single" w:sz="4" w:space="0" w:color="auto"/>
            </w:tcBorders>
          </w:tcPr>
          <w:p w:rsidR="00AA276F" w:rsidRPr="001F4B06" w:rsidRDefault="00AA276F" w:rsidP="00912068">
            <w:pPr>
              <w:spacing w:line="360" w:lineRule="auto"/>
              <w:rPr>
                <w:color w:val="000000"/>
                <w:sz w:val="20"/>
                <w:szCs w:val="20"/>
              </w:rPr>
            </w:pPr>
          </w:p>
        </w:tc>
        <w:tc>
          <w:tcPr>
            <w:tcW w:w="1779" w:type="dxa"/>
            <w:tcBorders>
              <w:top w:val="single" w:sz="4" w:space="0" w:color="auto"/>
              <w:left w:val="single" w:sz="4" w:space="0" w:color="auto"/>
              <w:bottom w:val="single" w:sz="4" w:space="0" w:color="auto"/>
              <w:right w:val="single" w:sz="4" w:space="0" w:color="auto"/>
            </w:tcBorders>
          </w:tcPr>
          <w:p w:rsidR="00AA276F" w:rsidRPr="001F4B06" w:rsidRDefault="00AA276F" w:rsidP="00912068">
            <w:pPr>
              <w:spacing w:line="360" w:lineRule="auto"/>
              <w:rPr>
                <w:color w:val="000000"/>
                <w:sz w:val="20"/>
                <w:szCs w:val="20"/>
              </w:rPr>
            </w:pPr>
          </w:p>
        </w:tc>
        <w:tc>
          <w:tcPr>
            <w:tcW w:w="2272" w:type="dxa"/>
            <w:tcBorders>
              <w:top w:val="single" w:sz="4" w:space="0" w:color="auto"/>
              <w:left w:val="single" w:sz="4" w:space="0" w:color="auto"/>
              <w:bottom w:val="single" w:sz="4" w:space="0" w:color="auto"/>
              <w:right w:val="single" w:sz="4" w:space="0" w:color="auto"/>
            </w:tcBorders>
          </w:tcPr>
          <w:p w:rsidR="00AA276F" w:rsidRPr="001F4B06" w:rsidRDefault="00AA276F" w:rsidP="00912068">
            <w:pPr>
              <w:spacing w:line="360" w:lineRule="auto"/>
              <w:ind w:left="-107"/>
              <w:rPr>
                <w:color w:val="000000"/>
                <w:sz w:val="20"/>
                <w:szCs w:val="20"/>
              </w:rPr>
            </w:pPr>
          </w:p>
        </w:tc>
      </w:tr>
      <w:tr w:rsidR="00AA276F" w:rsidRPr="001F4B06" w:rsidTr="00912068">
        <w:tc>
          <w:tcPr>
            <w:tcW w:w="669" w:type="dxa"/>
            <w:tcBorders>
              <w:top w:val="single" w:sz="4" w:space="0" w:color="auto"/>
              <w:left w:val="single" w:sz="4" w:space="0" w:color="auto"/>
              <w:bottom w:val="single" w:sz="4" w:space="0" w:color="auto"/>
              <w:right w:val="single" w:sz="4" w:space="0" w:color="auto"/>
            </w:tcBorders>
            <w:vAlign w:val="center"/>
          </w:tcPr>
          <w:p w:rsidR="00AA276F" w:rsidRPr="001F4B06" w:rsidRDefault="00AA276F" w:rsidP="00912068">
            <w:pPr>
              <w:spacing w:line="360" w:lineRule="auto"/>
              <w:jc w:val="center"/>
              <w:rPr>
                <w:color w:val="000000"/>
                <w:sz w:val="20"/>
                <w:szCs w:val="20"/>
              </w:rPr>
            </w:pPr>
            <w:r w:rsidRPr="001F4B06">
              <w:rPr>
                <w:color w:val="000000"/>
                <w:sz w:val="20"/>
                <w:szCs w:val="20"/>
              </w:rPr>
              <w:t>3.</w:t>
            </w:r>
          </w:p>
        </w:tc>
        <w:tc>
          <w:tcPr>
            <w:tcW w:w="2899" w:type="dxa"/>
            <w:tcBorders>
              <w:top w:val="single" w:sz="4" w:space="0" w:color="auto"/>
              <w:left w:val="single" w:sz="4" w:space="0" w:color="auto"/>
              <w:bottom w:val="single" w:sz="4" w:space="0" w:color="auto"/>
              <w:right w:val="single" w:sz="4" w:space="0" w:color="auto"/>
            </w:tcBorders>
          </w:tcPr>
          <w:p w:rsidR="00AA276F" w:rsidRPr="001F4B06" w:rsidRDefault="00AA276F" w:rsidP="00912068">
            <w:pPr>
              <w:spacing w:line="360" w:lineRule="auto"/>
              <w:rPr>
                <w:color w:val="000000"/>
                <w:sz w:val="20"/>
                <w:szCs w:val="20"/>
              </w:rPr>
            </w:pPr>
          </w:p>
        </w:tc>
        <w:tc>
          <w:tcPr>
            <w:tcW w:w="1780" w:type="dxa"/>
            <w:tcBorders>
              <w:top w:val="single" w:sz="4" w:space="0" w:color="auto"/>
              <w:left w:val="single" w:sz="4" w:space="0" w:color="auto"/>
              <w:bottom w:val="single" w:sz="4" w:space="0" w:color="auto"/>
              <w:right w:val="single" w:sz="4" w:space="0" w:color="auto"/>
            </w:tcBorders>
          </w:tcPr>
          <w:p w:rsidR="00AA276F" w:rsidRPr="001F4B06" w:rsidRDefault="00AA276F" w:rsidP="00912068">
            <w:pPr>
              <w:spacing w:line="360" w:lineRule="auto"/>
              <w:rPr>
                <w:color w:val="000000"/>
                <w:sz w:val="20"/>
                <w:szCs w:val="20"/>
              </w:rPr>
            </w:pPr>
          </w:p>
        </w:tc>
        <w:tc>
          <w:tcPr>
            <w:tcW w:w="1779" w:type="dxa"/>
            <w:tcBorders>
              <w:top w:val="single" w:sz="4" w:space="0" w:color="auto"/>
              <w:left w:val="single" w:sz="4" w:space="0" w:color="auto"/>
              <w:bottom w:val="single" w:sz="4" w:space="0" w:color="auto"/>
              <w:right w:val="single" w:sz="4" w:space="0" w:color="auto"/>
            </w:tcBorders>
          </w:tcPr>
          <w:p w:rsidR="00AA276F" w:rsidRPr="001F4B06" w:rsidRDefault="00AA276F" w:rsidP="00912068">
            <w:pPr>
              <w:spacing w:line="360" w:lineRule="auto"/>
              <w:rPr>
                <w:color w:val="000000"/>
                <w:sz w:val="20"/>
                <w:szCs w:val="20"/>
              </w:rPr>
            </w:pPr>
          </w:p>
        </w:tc>
        <w:tc>
          <w:tcPr>
            <w:tcW w:w="2272" w:type="dxa"/>
            <w:tcBorders>
              <w:top w:val="single" w:sz="4" w:space="0" w:color="auto"/>
              <w:left w:val="single" w:sz="4" w:space="0" w:color="auto"/>
              <w:bottom w:val="single" w:sz="4" w:space="0" w:color="auto"/>
              <w:right w:val="single" w:sz="4" w:space="0" w:color="auto"/>
            </w:tcBorders>
          </w:tcPr>
          <w:p w:rsidR="00AA276F" w:rsidRPr="001F4B06" w:rsidRDefault="00AA276F" w:rsidP="00912068">
            <w:pPr>
              <w:spacing w:line="360" w:lineRule="auto"/>
              <w:ind w:left="-107"/>
              <w:rPr>
                <w:color w:val="000000"/>
                <w:sz w:val="20"/>
                <w:szCs w:val="20"/>
              </w:rPr>
            </w:pPr>
          </w:p>
        </w:tc>
      </w:tr>
      <w:tr w:rsidR="00AA276F" w:rsidRPr="001F4B06" w:rsidTr="00912068">
        <w:tc>
          <w:tcPr>
            <w:tcW w:w="669" w:type="dxa"/>
            <w:tcBorders>
              <w:top w:val="single" w:sz="4" w:space="0" w:color="auto"/>
              <w:left w:val="single" w:sz="4" w:space="0" w:color="auto"/>
              <w:bottom w:val="single" w:sz="4" w:space="0" w:color="auto"/>
              <w:right w:val="single" w:sz="4" w:space="0" w:color="auto"/>
            </w:tcBorders>
            <w:vAlign w:val="center"/>
          </w:tcPr>
          <w:p w:rsidR="00AA276F" w:rsidRPr="001F4B06" w:rsidRDefault="00AA276F" w:rsidP="00912068">
            <w:pPr>
              <w:spacing w:line="360" w:lineRule="auto"/>
              <w:jc w:val="center"/>
              <w:rPr>
                <w:color w:val="000000"/>
                <w:sz w:val="20"/>
                <w:szCs w:val="20"/>
              </w:rPr>
            </w:pPr>
            <w:r w:rsidRPr="001F4B06">
              <w:rPr>
                <w:color w:val="000000"/>
                <w:sz w:val="20"/>
                <w:szCs w:val="20"/>
              </w:rPr>
              <w:t>4.</w:t>
            </w:r>
          </w:p>
        </w:tc>
        <w:tc>
          <w:tcPr>
            <w:tcW w:w="2899" w:type="dxa"/>
            <w:tcBorders>
              <w:top w:val="single" w:sz="4" w:space="0" w:color="auto"/>
              <w:left w:val="single" w:sz="4" w:space="0" w:color="auto"/>
              <w:bottom w:val="single" w:sz="4" w:space="0" w:color="auto"/>
              <w:right w:val="single" w:sz="4" w:space="0" w:color="auto"/>
            </w:tcBorders>
          </w:tcPr>
          <w:p w:rsidR="00AA276F" w:rsidRPr="001F4B06" w:rsidRDefault="00AA276F" w:rsidP="00912068">
            <w:pPr>
              <w:spacing w:line="360" w:lineRule="auto"/>
              <w:rPr>
                <w:color w:val="000000"/>
                <w:sz w:val="20"/>
                <w:szCs w:val="20"/>
              </w:rPr>
            </w:pPr>
          </w:p>
        </w:tc>
        <w:tc>
          <w:tcPr>
            <w:tcW w:w="1780" w:type="dxa"/>
            <w:tcBorders>
              <w:top w:val="single" w:sz="4" w:space="0" w:color="auto"/>
              <w:left w:val="single" w:sz="4" w:space="0" w:color="auto"/>
              <w:bottom w:val="single" w:sz="4" w:space="0" w:color="auto"/>
              <w:right w:val="single" w:sz="4" w:space="0" w:color="auto"/>
            </w:tcBorders>
          </w:tcPr>
          <w:p w:rsidR="00AA276F" w:rsidRPr="001F4B06" w:rsidRDefault="00AA276F" w:rsidP="00912068">
            <w:pPr>
              <w:spacing w:line="360" w:lineRule="auto"/>
              <w:rPr>
                <w:color w:val="000000"/>
                <w:sz w:val="20"/>
                <w:szCs w:val="20"/>
              </w:rPr>
            </w:pPr>
          </w:p>
        </w:tc>
        <w:tc>
          <w:tcPr>
            <w:tcW w:w="1779" w:type="dxa"/>
            <w:tcBorders>
              <w:top w:val="single" w:sz="4" w:space="0" w:color="auto"/>
              <w:left w:val="single" w:sz="4" w:space="0" w:color="auto"/>
              <w:bottom w:val="single" w:sz="4" w:space="0" w:color="auto"/>
              <w:right w:val="single" w:sz="4" w:space="0" w:color="auto"/>
            </w:tcBorders>
          </w:tcPr>
          <w:p w:rsidR="00AA276F" w:rsidRPr="001F4B06" w:rsidRDefault="00AA276F" w:rsidP="00912068">
            <w:pPr>
              <w:spacing w:line="360" w:lineRule="auto"/>
              <w:rPr>
                <w:color w:val="000000"/>
                <w:sz w:val="20"/>
                <w:szCs w:val="20"/>
              </w:rPr>
            </w:pPr>
          </w:p>
        </w:tc>
        <w:tc>
          <w:tcPr>
            <w:tcW w:w="2272" w:type="dxa"/>
            <w:tcBorders>
              <w:top w:val="single" w:sz="4" w:space="0" w:color="auto"/>
              <w:left w:val="single" w:sz="4" w:space="0" w:color="auto"/>
              <w:bottom w:val="single" w:sz="4" w:space="0" w:color="auto"/>
              <w:right w:val="single" w:sz="4" w:space="0" w:color="auto"/>
            </w:tcBorders>
          </w:tcPr>
          <w:p w:rsidR="00AA276F" w:rsidRPr="001F4B06" w:rsidRDefault="00AA276F" w:rsidP="00912068">
            <w:pPr>
              <w:spacing w:line="360" w:lineRule="auto"/>
              <w:ind w:left="-107"/>
              <w:rPr>
                <w:color w:val="000000"/>
                <w:sz w:val="20"/>
                <w:szCs w:val="20"/>
              </w:rPr>
            </w:pPr>
          </w:p>
        </w:tc>
      </w:tr>
    </w:tbl>
    <w:p w:rsidR="00AA276F" w:rsidRPr="00D55643" w:rsidRDefault="00AA276F" w:rsidP="00AA276F">
      <w:pPr>
        <w:rPr>
          <w:color w:val="000000"/>
        </w:rPr>
      </w:pPr>
    </w:p>
    <w:p w:rsidR="00AA276F" w:rsidRPr="001F4B06" w:rsidRDefault="00AA276F" w:rsidP="00AA276F">
      <w:pPr>
        <w:rPr>
          <w:color w:val="000000"/>
        </w:rPr>
      </w:pPr>
      <w:r w:rsidRPr="001F4B06">
        <w:rPr>
          <w:color w:val="000000"/>
        </w:rPr>
        <w:t>8. Pielikumā pievienotie dokumenti:</w:t>
      </w:r>
    </w:p>
    <w:p w:rsidR="00AA276F" w:rsidRPr="00D55643" w:rsidRDefault="00AA276F" w:rsidP="00AA276F">
      <w:pPr>
        <w:ind w:firstLine="720"/>
        <w:jc w:val="both"/>
        <w:rPr>
          <w:color w:val="000000"/>
        </w:rPr>
      </w:pPr>
      <w:r w:rsidRPr="00D55643">
        <w:rPr>
          <w:color w:val="000000"/>
        </w:rPr>
        <w:t xml:space="preserve">8.1. pasažieru pārvadāšanai izmantojamā transportlīdzekļa </w:t>
      </w:r>
      <w:r>
        <w:rPr>
          <w:color w:val="000000"/>
        </w:rPr>
        <w:t>reģistrācijas apliecības kopija uz ..... lp.</w:t>
      </w:r>
    </w:p>
    <w:p w:rsidR="00AA276F" w:rsidRPr="00D55643" w:rsidRDefault="00AA276F" w:rsidP="00AA276F">
      <w:pPr>
        <w:ind w:firstLine="720"/>
        <w:jc w:val="both"/>
        <w:rPr>
          <w:color w:val="000000"/>
        </w:rPr>
      </w:pPr>
      <w:r w:rsidRPr="00D55643">
        <w:rPr>
          <w:color w:val="000000"/>
        </w:rPr>
        <w:t>8.2. pasažieru pārvadāšanai izmantojamā transportlīdzekļa īpašnieka civiltiesiskās atbildības obligātā</w:t>
      </w:r>
      <w:r>
        <w:rPr>
          <w:color w:val="000000"/>
        </w:rPr>
        <w:t>s apdrošināšanas polises kopija uz ..... lp.</w:t>
      </w:r>
    </w:p>
    <w:p w:rsidR="00AA276F" w:rsidRPr="000673EA" w:rsidRDefault="00AA276F" w:rsidP="00AA276F">
      <w:pPr>
        <w:ind w:firstLine="720"/>
        <w:jc w:val="both"/>
        <w:rPr>
          <w:color w:val="000000"/>
        </w:rPr>
      </w:pPr>
      <w:r w:rsidRPr="000673EA">
        <w:rPr>
          <w:color w:val="000000"/>
        </w:rPr>
        <w:t>8.3. transportlīdzekļa valsts tehniskās apskates protokola kopija uz .</w:t>
      </w:r>
      <w:r>
        <w:rPr>
          <w:color w:val="000000"/>
        </w:rPr>
        <w:t>..</w:t>
      </w:r>
      <w:r w:rsidRPr="000673EA">
        <w:rPr>
          <w:color w:val="000000"/>
        </w:rPr>
        <w:t>..</w:t>
      </w:r>
      <w:r>
        <w:rPr>
          <w:color w:val="000000"/>
        </w:rPr>
        <w:t xml:space="preserve"> </w:t>
      </w:r>
      <w:r w:rsidRPr="000673EA">
        <w:rPr>
          <w:color w:val="000000"/>
        </w:rPr>
        <w:t>lp.</w:t>
      </w:r>
    </w:p>
    <w:p w:rsidR="00AA276F" w:rsidRPr="000673EA" w:rsidRDefault="00AA276F" w:rsidP="00AA276F">
      <w:pPr>
        <w:ind w:firstLine="720"/>
        <w:jc w:val="both"/>
        <w:rPr>
          <w:color w:val="000000"/>
        </w:rPr>
      </w:pPr>
      <w:r w:rsidRPr="000673EA">
        <w:rPr>
          <w:color w:val="000000"/>
        </w:rPr>
        <w:t>8.4. ja transportlīdzeklis tiek nomāts – nomas līguma kopija uz .</w:t>
      </w:r>
      <w:r>
        <w:rPr>
          <w:color w:val="000000"/>
        </w:rPr>
        <w:t>....</w:t>
      </w:r>
      <w:r w:rsidRPr="000673EA">
        <w:rPr>
          <w:color w:val="000000"/>
        </w:rPr>
        <w:t xml:space="preserve"> lp.</w:t>
      </w:r>
    </w:p>
    <w:p w:rsidR="00AA276F" w:rsidRPr="007D63D7" w:rsidRDefault="00AA276F" w:rsidP="00AA276F">
      <w:pPr>
        <w:ind w:firstLine="720"/>
        <w:jc w:val="both"/>
        <w:rPr>
          <w:color w:val="000000"/>
        </w:rPr>
      </w:pPr>
      <w:r w:rsidRPr="007D63D7">
        <w:t xml:space="preserve">8.5. Ceļu satiksmes drošības direkcijas izsniegtā dokumenta, kas apliecina taksometra zīmju izsniegšanu (transportlīdzekļiem, kas pieprasījuma iesniegšanas brīdī tiek izmantots </w:t>
      </w:r>
      <w:r>
        <w:t>kā vieglais taksometrs) uz .... lp.</w:t>
      </w:r>
    </w:p>
    <w:p w:rsidR="00AA276F" w:rsidRPr="007D63D7" w:rsidRDefault="00AA276F" w:rsidP="00AA276F">
      <w:pPr>
        <w:ind w:firstLine="720"/>
        <w:jc w:val="both"/>
        <w:rPr>
          <w:color w:val="000000"/>
        </w:rPr>
      </w:pPr>
      <w:r w:rsidRPr="007D63D7">
        <w:t>8.6. dokumenti, kas apliecina pasažieru pārvadāšanai izmantojamo transportlīdzekļu uzstādīto skaitītāju reģistrāciju attiecīgajā Valsts ieņēmumu dienesta teritoriālajā iestādē (transportlīdzeklim, kas pieprasījuma iesniegšanas brīdī tiek izmantots kā vieglais taksometrs) uz .</w:t>
      </w:r>
      <w:r>
        <w:t>..</w:t>
      </w:r>
      <w:r w:rsidRPr="007D63D7">
        <w:t>...</w:t>
      </w:r>
      <w:r>
        <w:t xml:space="preserve"> </w:t>
      </w:r>
      <w:r w:rsidRPr="007D63D7">
        <w:t>lp.</w:t>
      </w:r>
    </w:p>
    <w:p w:rsidR="00AA276F" w:rsidRPr="007D63D7" w:rsidRDefault="00AA276F" w:rsidP="00AA276F">
      <w:pPr>
        <w:rPr>
          <w:color w:val="000000"/>
        </w:rPr>
      </w:pPr>
    </w:p>
    <w:p w:rsidR="00AA276F" w:rsidRPr="00C46F6D" w:rsidRDefault="00AA276F" w:rsidP="00AA276F">
      <w:pPr>
        <w:rPr>
          <w:color w:val="000000"/>
          <w:lang w:val="de-DE"/>
        </w:rPr>
      </w:pPr>
      <w:r w:rsidRPr="00C46F6D">
        <w:rPr>
          <w:color w:val="000000"/>
          <w:lang w:val="de-DE"/>
        </w:rPr>
        <w:t>9. Pieteikuma iesniegšanas datums ........................................................................</w:t>
      </w:r>
    </w:p>
    <w:p w:rsidR="00AA276F" w:rsidRPr="00C46F6D" w:rsidRDefault="00AA276F" w:rsidP="00AA276F">
      <w:pPr>
        <w:ind w:left="7920"/>
        <w:rPr>
          <w:color w:val="000000"/>
          <w:lang w:val="de-DE"/>
        </w:rPr>
      </w:pPr>
    </w:p>
    <w:p w:rsidR="00AA276F" w:rsidRPr="00C46F6D" w:rsidRDefault="00AA276F" w:rsidP="00AA276F">
      <w:pPr>
        <w:rPr>
          <w:color w:val="000000"/>
          <w:lang w:val="de-DE"/>
        </w:rPr>
      </w:pPr>
      <w:r w:rsidRPr="00C46F6D">
        <w:rPr>
          <w:color w:val="000000"/>
          <w:lang w:val="de-DE"/>
        </w:rPr>
        <w:t>10. Pieteikumu iesniedza ....................................................................................…</w:t>
      </w:r>
    </w:p>
    <w:p w:rsidR="00AA276F" w:rsidRDefault="00AA276F" w:rsidP="00AA276F">
      <w:pPr>
        <w:jc w:val="center"/>
        <w:rPr>
          <w:color w:val="000000"/>
          <w:sz w:val="20"/>
          <w:szCs w:val="20"/>
          <w:lang w:val="de-DE"/>
        </w:rPr>
      </w:pPr>
      <w:r w:rsidRPr="00BF7A11">
        <w:rPr>
          <w:color w:val="000000"/>
          <w:sz w:val="20"/>
          <w:szCs w:val="20"/>
          <w:lang w:val="de-DE"/>
        </w:rPr>
        <w:t>(paraksts un tā atšifrējums)</w:t>
      </w:r>
    </w:p>
    <w:p w:rsidR="00AA276F" w:rsidRDefault="00AA276F" w:rsidP="00AA276F">
      <w:pPr>
        <w:rPr>
          <w:color w:val="000000"/>
          <w:sz w:val="20"/>
          <w:szCs w:val="20"/>
          <w:lang w:val="de-DE"/>
        </w:rPr>
      </w:pPr>
    </w:p>
    <w:p w:rsidR="00AA276F" w:rsidRDefault="00AA276F" w:rsidP="00AA276F">
      <w:pPr>
        <w:rPr>
          <w:color w:val="000000"/>
          <w:sz w:val="20"/>
          <w:szCs w:val="20"/>
          <w:lang w:val="de-DE"/>
        </w:rPr>
      </w:pPr>
    </w:p>
    <w:p w:rsidR="00AA276F" w:rsidRDefault="00AA276F" w:rsidP="00AA276F">
      <w:pPr>
        <w:rPr>
          <w:color w:val="000000"/>
          <w:sz w:val="20"/>
          <w:szCs w:val="20"/>
          <w:lang w:val="de-DE"/>
        </w:rPr>
      </w:pPr>
    </w:p>
    <w:p w:rsidR="00AA276F" w:rsidRDefault="00AA276F" w:rsidP="00AA276F">
      <w:pPr>
        <w:rPr>
          <w:color w:val="000000"/>
          <w:sz w:val="20"/>
          <w:szCs w:val="20"/>
          <w:lang w:val="de-DE"/>
        </w:rPr>
      </w:pPr>
    </w:p>
    <w:p w:rsidR="00AA276F" w:rsidRDefault="00AA276F" w:rsidP="00AA276F">
      <w:pPr>
        <w:rPr>
          <w:color w:val="000000"/>
          <w:sz w:val="20"/>
          <w:szCs w:val="20"/>
          <w:lang w:val="de-DE"/>
        </w:rPr>
      </w:pPr>
    </w:p>
    <w:p w:rsidR="00AA276F" w:rsidRDefault="00AA276F" w:rsidP="00AA276F">
      <w:pPr>
        <w:rPr>
          <w:color w:val="000000"/>
          <w:sz w:val="20"/>
          <w:szCs w:val="20"/>
          <w:lang w:val="de-DE"/>
        </w:rPr>
      </w:pPr>
    </w:p>
    <w:p w:rsidR="00AA276F" w:rsidRDefault="00AA276F" w:rsidP="00AA276F">
      <w:pPr>
        <w:rPr>
          <w:color w:val="000000"/>
          <w:sz w:val="20"/>
          <w:szCs w:val="20"/>
          <w:lang w:val="de-DE"/>
        </w:rPr>
      </w:pPr>
    </w:p>
    <w:p w:rsidR="00AA276F" w:rsidRDefault="00AA276F" w:rsidP="00AA276F">
      <w:pPr>
        <w:rPr>
          <w:color w:val="000000"/>
          <w:sz w:val="20"/>
          <w:szCs w:val="20"/>
          <w:lang w:val="de-DE"/>
        </w:rPr>
      </w:pPr>
    </w:p>
    <w:p w:rsidR="00AA276F" w:rsidRDefault="00AA276F" w:rsidP="00AA276F">
      <w:pPr>
        <w:rPr>
          <w:color w:val="000000"/>
          <w:sz w:val="20"/>
          <w:szCs w:val="20"/>
          <w:lang w:val="de-DE"/>
        </w:rPr>
      </w:pPr>
    </w:p>
    <w:p w:rsidR="00311248" w:rsidRDefault="00311248"/>
    <w:sectPr w:rsidR="00311248" w:rsidSect="002E4914">
      <w:footerReference w:type="default" r:id="rId9"/>
      <w:pgSz w:w="11906" w:h="16838"/>
      <w:pgMar w:top="851" w:right="1274" w:bottom="851"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A6C" w:rsidRDefault="001F1A6C" w:rsidP="00460FC1">
      <w:r>
        <w:separator/>
      </w:r>
    </w:p>
  </w:endnote>
  <w:endnote w:type="continuationSeparator" w:id="0">
    <w:p w:rsidR="001F1A6C" w:rsidRDefault="001F1A6C" w:rsidP="0046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Zurich Win95BT">
    <w:altName w:val="Arial"/>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251" w:rsidRDefault="001F1A6C">
    <w:pPr>
      <w:pStyle w:val="Kjene"/>
      <w:jc w:val="center"/>
    </w:pPr>
  </w:p>
  <w:p w:rsidR="00DE6251" w:rsidRDefault="001F1A6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A6C" w:rsidRDefault="001F1A6C" w:rsidP="00460FC1">
      <w:r>
        <w:separator/>
      </w:r>
    </w:p>
  </w:footnote>
  <w:footnote w:type="continuationSeparator" w:id="0">
    <w:p w:rsidR="001F1A6C" w:rsidRDefault="001F1A6C" w:rsidP="00460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84B9B"/>
    <w:multiLevelType w:val="hybridMultilevel"/>
    <w:tmpl w:val="7FA2095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181DD8"/>
    <w:multiLevelType w:val="hybridMultilevel"/>
    <w:tmpl w:val="072474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10D7731"/>
    <w:multiLevelType w:val="hybridMultilevel"/>
    <w:tmpl w:val="072474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39F137C"/>
    <w:multiLevelType w:val="hybridMultilevel"/>
    <w:tmpl w:val="7FA2095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5914C95"/>
    <w:multiLevelType w:val="hybridMultilevel"/>
    <w:tmpl w:val="44B2E5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AA75660"/>
    <w:multiLevelType w:val="multilevel"/>
    <w:tmpl w:val="45B2307E"/>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0987EE4"/>
    <w:multiLevelType w:val="hybridMultilevel"/>
    <w:tmpl w:val="072474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D4422"/>
    <w:rsid w:val="00003EE9"/>
    <w:rsid w:val="00012F4D"/>
    <w:rsid w:val="0003542C"/>
    <w:rsid w:val="000A0966"/>
    <w:rsid w:val="00125283"/>
    <w:rsid w:val="001639B4"/>
    <w:rsid w:val="00174110"/>
    <w:rsid w:val="00196B44"/>
    <w:rsid w:val="001F1A6C"/>
    <w:rsid w:val="001F52C0"/>
    <w:rsid w:val="00243138"/>
    <w:rsid w:val="0024613B"/>
    <w:rsid w:val="002B2F3C"/>
    <w:rsid w:val="002E4914"/>
    <w:rsid w:val="00311248"/>
    <w:rsid w:val="00391BAC"/>
    <w:rsid w:val="00431CB4"/>
    <w:rsid w:val="00456793"/>
    <w:rsid w:val="00460FC1"/>
    <w:rsid w:val="00485601"/>
    <w:rsid w:val="004A0322"/>
    <w:rsid w:val="005526C4"/>
    <w:rsid w:val="0056303D"/>
    <w:rsid w:val="00580423"/>
    <w:rsid w:val="006053F6"/>
    <w:rsid w:val="006314B7"/>
    <w:rsid w:val="0064602F"/>
    <w:rsid w:val="00695044"/>
    <w:rsid w:val="006E53D9"/>
    <w:rsid w:val="00722566"/>
    <w:rsid w:val="00731215"/>
    <w:rsid w:val="00791BEE"/>
    <w:rsid w:val="007D1D13"/>
    <w:rsid w:val="00826311"/>
    <w:rsid w:val="00882378"/>
    <w:rsid w:val="0089034B"/>
    <w:rsid w:val="008E3D6F"/>
    <w:rsid w:val="00965BF6"/>
    <w:rsid w:val="009A6322"/>
    <w:rsid w:val="009D3E23"/>
    <w:rsid w:val="00A007B4"/>
    <w:rsid w:val="00A00914"/>
    <w:rsid w:val="00A017F8"/>
    <w:rsid w:val="00AA276F"/>
    <w:rsid w:val="00AC3D46"/>
    <w:rsid w:val="00AD4422"/>
    <w:rsid w:val="00AD5772"/>
    <w:rsid w:val="00B00FC3"/>
    <w:rsid w:val="00B53176"/>
    <w:rsid w:val="00C77476"/>
    <w:rsid w:val="00C94F6A"/>
    <w:rsid w:val="00D012A5"/>
    <w:rsid w:val="00DD0A5D"/>
    <w:rsid w:val="00DE53BF"/>
    <w:rsid w:val="00DF37DC"/>
    <w:rsid w:val="00E2604E"/>
    <w:rsid w:val="00EA6D96"/>
    <w:rsid w:val="00F637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Taisns bultveida savienotājs 1"/>
        <o:r id="V:Rule2" type="connector" idref="#Taisns bultveida savienotājs 42"/>
        <o:r id="V:Rule3" type="connector" idref="#_x0000_s1030"/>
      </o:rules>
    </o:shapelayout>
  </w:shapeDefaults>
  <w:decimalSymbol w:val=","/>
  <w:listSeparator w:val=";"/>
  <w15:docId w15:val="{37841B7D-97DC-4936-9789-16B4F89E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D442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AA276F"/>
    <w:pPr>
      <w:keepNext/>
      <w:jc w:val="center"/>
      <w:outlineLvl w:val="0"/>
    </w:pPr>
    <w:rPr>
      <w:rFonts w:cs="Zurich Win95BT"/>
      <w:b/>
      <w:bCs/>
      <w:lang w:bidi="lo-LA"/>
    </w:rPr>
  </w:style>
  <w:style w:type="paragraph" w:styleId="Virsraksts2">
    <w:name w:val="heading 2"/>
    <w:basedOn w:val="Parasts"/>
    <w:next w:val="Parasts"/>
    <w:link w:val="Virsraksts2Rakstz"/>
    <w:qFormat/>
    <w:rsid w:val="00AA276F"/>
    <w:pPr>
      <w:keepNext/>
      <w:jc w:val="both"/>
      <w:outlineLvl w:val="1"/>
    </w:pPr>
    <w:rPr>
      <w:rFonts w:cs="Zurich Win95BT"/>
      <w:b/>
      <w:bCs/>
      <w:lang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AD4422"/>
    <w:pPr>
      <w:ind w:left="720"/>
      <w:contextualSpacing/>
    </w:pPr>
    <w:rPr>
      <w:sz w:val="20"/>
      <w:szCs w:val="20"/>
    </w:rPr>
  </w:style>
  <w:style w:type="paragraph" w:styleId="Bezatstarpm">
    <w:name w:val="No Spacing"/>
    <w:qFormat/>
    <w:rsid w:val="00AD442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customStyle="1" w:styleId="SarakstarindkopaRakstz">
    <w:name w:val="Saraksta rindkopa Rakstz."/>
    <w:link w:val="Sarakstarindkopa"/>
    <w:uiPriority w:val="34"/>
    <w:locked/>
    <w:rsid w:val="00AD4422"/>
    <w:rPr>
      <w:rFonts w:ascii="Times New Roman" w:eastAsia="Times New Roman" w:hAnsi="Times New Roman" w:cs="Times New Roman"/>
      <w:sz w:val="20"/>
      <w:szCs w:val="20"/>
      <w:lang w:eastAsia="lv-LV"/>
    </w:rPr>
  </w:style>
  <w:style w:type="paragraph" w:styleId="Kjene">
    <w:name w:val="footer"/>
    <w:basedOn w:val="Parasts"/>
    <w:link w:val="KjeneRakstz"/>
    <w:uiPriority w:val="99"/>
    <w:unhideWhenUsed/>
    <w:rsid w:val="00AD4422"/>
    <w:pPr>
      <w:tabs>
        <w:tab w:val="center" w:pos="4153"/>
        <w:tab w:val="right" w:pos="8306"/>
      </w:tabs>
    </w:pPr>
  </w:style>
  <w:style w:type="character" w:customStyle="1" w:styleId="KjeneRakstz">
    <w:name w:val="Kājene Rakstz."/>
    <w:basedOn w:val="Noklusjumarindkopasfonts"/>
    <w:link w:val="Kjene"/>
    <w:uiPriority w:val="99"/>
    <w:rsid w:val="00AD4422"/>
    <w:rPr>
      <w:rFonts w:ascii="Times New Roman" w:eastAsia="Times New Roman" w:hAnsi="Times New Roman" w:cs="Times New Roman"/>
      <w:sz w:val="24"/>
      <w:szCs w:val="24"/>
      <w:lang w:eastAsia="lv-LV"/>
    </w:rPr>
  </w:style>
  <w:style w:type="paragraph" w:styleId="Galvene">
    <w:name w:val="header"/>
    <w:basedOn w:val="Parasts"/>
    <w:link w:val="GalveneRakstz"/>
    <w:uiPriority w:val="99"/>
    <w:semiHidden/>
    <w:unhideWhenUsed/>
    <w:rsid w:val="00C77476"/>
    <w:pPr>
      <w:tabs>
        <w:tab w:val="center" w:pos="4153"/>
        <w:tab w:val="right" w:pos="8306"/>
      </w:tabs>
    </w:pPr>
  </w:style>
  <w:style w:type="character" w:customStyle="1" w:styleId="GalveneRakstz">
    <w:name w:val="Galvene Rakstz."/>
    <w:basedOn w:val="Noklusjumarindkopasfonts"/>
    <w:link w:val="Galvene"/>
    <w:uiPriority w:val="99"/>
    <w:semiHidden/>
    <w:rsid w:val="00C77476"/>
    <w:rPr>
      <w:rFonts w:ascii="Times New Roman" w:eastAsia="Times New Roman" w:hAnsi="Times New Roman" w:cs="Times New Roman"/>
      <w:sz w:val="24"/>
      <w:szCs w:val="24"/>
      <w:lang w:eastAsia="lv-LV"/>
    </w:rPr>
  </w:style>
  <w:style w:type="character" w:customStyle="1" w:styleId="Virsraksts1Rakstz">
    <w:name w:val="Virsraksts 1 Rakstz."/>
    <w:basedOn w:val="Noklusjumarindkopasfonts"/>
    <w:link w:val="Virsraksts1"/>
    <w:rsid w:val="00AA276F"/>
    <w:rPr>
      <w:rFonts w:ascii="Times New Roman" w:eastAsia="Times New Roman" w:hAnsi="Times New Roman" w:cs="Zurich Win95BT"/>
      <w:b/>
      <w:bCs/>
      <w:sz w:val="24"/>
      <w:szCs w:val="24"/>
      <w:lang w:eastAsia="lv-LV" w:bidi="lo-LA"/>
    </w:rPr>
  </w:style>
  <w:style w:type="character" w:customStyle="1" w:styleId="Virsraksts2Rakstz">
    <w:name w:val="Virsraksts 2 Rakstz."/>
    <w:basedOn w:val="Noklusjumarindkopasfonts"/>
    <w:link w:val="Virsraksts2"/>
    <w:rsid w:val="00AA276F"/>
    <w:rPr>
      <w:rFonts w:ascii="Times New Roman" w:eastAsia="Times New Roman" w:hAnsi="Times New Roman" w:cs="Zurich Win95BT"/>
      <w:b/>
      <w:bCs/>
      <w:sz w:val="24"/>
      <w:szCs w:val="24"/>
      <w:lang w:eastAsia="lv-LV" w:bidi="lo-LA"/>
    </w:rPr>
  </w:style>
  <w:style w:type="paragraph" w:styleId="Nosaukums">
    <w:name w:val="Title"/>
    <w:basedOn w:val="Parasts"/>
    <w:link w:val="NosaukumsRakstz"/>
    <w:qFormat/>
    <w:rsid w:val="00AA276F"/>
    <w:pPr>
      <w:jc w:val="center"/>
    </w:pPr>
    <w:rPr>
      <w:rFonts w:cs="Zurich Win95BT"/>
      <w:sz w:val="36"/>
      <w:szCs w:val="36"/>
      <w:lang w:eastAsia="en-US" w:bidi="lo-LA"/>
    </w:rPr>
  </w:style>
  <w:style w:type="character" w:customStyle="1" w:styleId="NosaukumsRakstz">
    <w:name w:val="Nosaukums Rakstz."/>
    <w:basedOn w:val="Noklusjumarindkopasfonts"/>
    <w:link w:val="Nosaukums"/>
    <w:rsid w:val="00AA276F"/>
    <w:rPr>
      <w:rFonts w:ascii="Times New Roman" w:eastAsia="Times New Roman" w:hAnsi="Times New Roman" w:cs="Zurich Win95BT"/>
      <w:sz w:val="36"/>
      <w:szCs w:val="36"/>
      <w:lang w:bidi="lo-LA"/>
    </w:rPr>
  </w:style>
  <w:style w:type="paragraph" w:styleId="Apakvirsraksts">
    <w:name w:val="Subtitle"/>
    <w:basedOn w:val="Parasts"/>
    <w:link w:val="ApakvirsrakstsRakstz"/>
    <w:qFormat/>
    <w:rsid w:val="00AA276F"/>
    <w:pPr>
      <w:jc w:val="center"/>
    </w:pPr>
    <w:rPr>
      <w:rFonts w:cs="Zurich Win95BT"/>
      <w:b/>
      <w:bCs/>
      <w:lang w:bidi="lo-LA"/>
    </w:rPr>
  </w:style>
  <w:style w:type="character" w:customStyle="1" w:styleId="ApakvirsrakstsRakstz">
    <w:name w:val="Apakšvirsraksts Rakstz."/>
    <w:basedOn w:val="Noklusjumarindkopasfonts"/>
    <w:link w:val="Apakvirsraksts"/>
    <w:rsid w:val="00AA276F"/>
    <w:rPr>
      <w:rFonts w:ascii="Times New Roman" w:eastAsia="Times New Roman" w:hAnsi="Times New Roman" w:cs="Zurich Win95BT"/>
      <w:b/>
      <w:bCs/>
      <w:sz w:val="24"/>
      <w:szCs w:val="24"/>
      <w:lang w:eastAsia="lv-LV" w:bidi="lo-LA"/>
    </w:rPr>
  </w:style>
  <w:style w:type="paragraph" w:styleId="Pamatteksts">
    <w:name w:val="Body Text"/>
    <w:basedOn w:val="Parasts"/>
    <w:link w:val="PamattekstsRakstz"/>
    <w:unhideWhenUsed/>
    <w:rsid w:val="00AD5772"/>
    <w:pPr>
      <w:spacing w:after="120"/>
    </w:pPr>
    <w:rPr>
      <w:lang w:eastAsia="en-US"/>
    </w:rPr>
  </w:style>
  <w:style w:type="character" w:customStyle="1" w:styleId="PamattekstsRakstz">
    <w:name w:val="Pamatteksts Rakstz."/>
    <w:basedOn w:val="Noklusjumarindkopasfonts"/>
    <w:link w:val="Pamatteksts"/>
    <w:rsid w:val="00AD5772"/>
    <w:rPr>
      <w:rFonts w:ascii="Times New Roman" w:eastAsia="Times New Roman" w:hAnsi="Times New Roman" w:cs="Times New Roman"/>
      <w:sz w:val="24"/>
      <w:szCs w:val="24"/>
    </w:rPr>
  </w:style>
  <w:style w:type="character" w:styleId="Hipersaite">
    <w:name w:val="Hyperlink"/>
    <w:rsid w:val="00AD57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6</Pages>
  <Words>6665</Words>
  <Characters>3800</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Kandavas novada dome</Company>
  <LinksUpToDate>false</LinksUpToDate>
  <CharactersWithSpaces>10445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Kandavas novada dome</dc:creator>
  <cp:keywords/>
  <dc:description/>
  <cp:lastModifiedBy>Anita</cp:lastModifiedBy>
  <cp:revision>25</cp:revision>
  <cp:lastPrinted>2017-06-20T11:07:00Z</cp:lastPrinted>
  <dcterms:created xsi:type="dcterms:W3CDTF">2017-04-11T05:56:00Z</dcterms:created>
  <dcterms:modified xsi:type="dcterms:W3CDTF">2017-07-14T10:44:00Z</dcterms:modified>
</cp:coreProperties>
</file>