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E8" w:rsidRPr="007D18D1" w:rsidRDefault="00FC2FE8" w:rsidP="007F5BC8">
      <w:pPr>
        <w:rPr>
          <w:b/>
          <w:sz w:val="24"/>
          <w:szCs w:val="24"/>
        </w:rPr>
      </w:pPr>
      <w:r w:rsidRPr="007D18D1">
        <w:rPr>
          <w:b/>
          <w:noProof/>
          <w:sz w:val="24"/>
          <w:szCs w:val="24"/>
          <w:lang w:eastAsia="lv-LV"/>
        </w:rPr>
        <w:drawing>
          <wp:anchor distT="0" distB="0" distL="114300" distR="114300" simplePos="0" relativeHeight="251659264" behindDoc="1" locked="0" layoutInCell="1" allowOverlap="1" wp14:anchorId="5DD5B57E" wp14:editId="6AA09350">
            <wp:simplePos x="0" y="0"/>
            <wp:positionH relativeFrom="margin">
              <wp:posOffset>2561742</wp:posOffset>
            </wp:positionH>
            <wp:positionV relativeFrom="margin">
              <wp:posOffset>-382295</wp:posOffset>
            </wp:positionV>
            <wp:extent cx="533400" cy="638175"/>
            <wp:effectExtent l="0" t="0" r="0" b="9525"/>
            <wp:wrapSquare wrapText="bothSides"/>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BC8" w:rsidRPr="007D18D1">
        <w:rPr>
          <w:b/>
          <w:sz w:val="24"/>
          <w:szCs w:val="24"/>
        </w:rPr>
        <w:t>KONSOLIDĒTS</w:t>
      </w:r>
    </w:p>
    <w:p w:rsidR="00CA122C" w:rsidRPr="007D18D1" w:rsidRDefault="00CA122C" w:rsidP="00CA122C">
      <w:pPr>
        <w:jc w:val="center"/>
        <w:rPr>
          <w:b/>
          <w:sz w:val="24"/>
          <w:szCs w:val="24"/>
        </w:rPr>
      </w:pPr>
    </w:p>
    <w:p w:rsidR="00CA122C" w:rsidRPr="007D18D1" w:rsidRDefault="00CA122C" w:rsidP="00CA122C">
      <w:pPr>
        <w:jc w:val="center"/>
        <w:rPr>
          <w:b/>
          <w:sz w:val="24"/>
          <w:szCs w:val="24"/>
        </w:rPr>
      </w:pPr>
      <w:r w:rsidRPr="007D18D1">
        <w:rPr>
          <w:b/>
          <w:sz w:val="24"/>
          <w:szCs w:val="24"/>
        </w:rPr>
        <w:t>LATVIJAS REPUBLIKA</w:t>
      </w:r>
    </w:p>
    <w:p w:rsidR="00CA122C" w:rsidRPr="007D18D1" w:rsidRDefault="00CA122C" w:rsidP="00CA122C">
      <w:pPr>
        <w:jc w:val="center"/>
        <w:rPr>
          <w:b/>
          <w:sz w:val="24"/>
          <w:szCs w:val="24"/>
        </w:rPr>
      </w:pPr>
      <w:r w:rsidRPr="007D18D1">
        <w:rPr>
          <w:b/>
          <w:sz w:val="24"/>
          <w:szCs w:val="24"/>
        </w:rPr>
        <w:t>KANDAVAS NOVADA DOME</w:t>
      </w:r>
    </w:p>
    <w:p w:rsidR="00CA122C" w:rsidRPr="007D18D1" w:rsidRDefault="00CA122C" w:rsidP="00CA122C">
      <w:pPr>
        <w:jc w:val="center"/>
        <w:rPr>
          <w:sz w:val="24"/>
          <w:szCs w:val="24"/>
        </w:rPr>
      </w:pPr>
      <w:r w:rsidRPr="007D18D1">
        <w:rPr>
          <w:sz w:val="24"/>
          <w:szCs w:val="24"/>
        </w:rPr>
        <w:t xml:space="preserve">Dārza iela 6, Kandava, Kandavas novads, LV  3120 </w:t>
      </w:r>
      <w:proofErr w:type="spellStart"/>
      <w:r w:rsidRPr="007D18D1">
        <w:rPr>
          <w:sz w:val="24"/>
          <w:szCs w:val="24"/>
        </w:rPr>
        <w:t>Reģ</w:t>
      </w:r>
      <w:proofErr w:type="spellEnd"/>
      <w:r w:rsidRPr="007D18D1">
        <w:rPr>
          <w:sz w:val="24"/>
          <w:szCs w:val="24"/>
        </w:rPr>
        <w:t xml:space="preserve">. Nr.90000050886, </w:t>
      </w:r>
    </w:p>
    <w:p w:rsidR="00CA122C" w:rsidRPr="007D18D1" w:rsidRDefault="00CA122C" w:rsidP="00CA122C">
      <w:pPr>
        <w:jc w:val="center"/>
        <w:rPr>
          <w:sz w:val="24"/>
          <w:szCs w:val="24"/>
        </w:rPr>
      </w:pPr>
      <w:r w:rsidRPr="007D18D1">
        <w:rPr>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168275</wp:posOffset>
                </wp:positionV>
                <wp:extent cx="5991225" cy="0"/>
                <wp:effectExtent l="9525" t="12700" r="9525" b="63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C42F1"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Pr="007D18D1">
        <w:rPr>
          <w:sz w:val="24"/>
          <w:szCs w:val="24"/>
        </w:rPr>
        <w:t>Tālrunis 631 82028, fakss 631 82027, e-pasts: dome@kandava.lv</w:t>
      </w:r>
    </w:p>
    <w:p w:rsidR="00CA122C" w:rsidRPr="007D18D1" w:rsidRDefault="00CA122C" w:rsidP="00CA122C">
      <w:pPr>
        <w:pStyle w:val="Bezatstarpm"/>
        <w:jc w:val="center"/>
        <w:rPr>
          <w:sz w:val="24"/>
          <w:szCs w:val="24"/>
          <w:lang w:val="lv-LV"/>
        </w:rPr>
      </w:pPr>
      <w:r w:rsidRPr="007D18D1">
        <w:rPr>
          <w:sz w:val="24"/>
          <w:szCs w:val="24"/>
          <w:lang w:val="lv-LV"/>
        </w:rPr>
        <w:t>Kandavā</w:t>
      </w:r>
    </w:p>
    <w:p w:rsidR="00CA122C" w:rsidRPr="007D18D1" w:rsidRDefault="00CA122C" w:rsidP="00CA122C">
      <w:pPr>
        <w:rPr>
          <w:sz w:val="24"/>
          <w:szCs w:val="24"/>
        </w:rPr>
      </w:pPr>
    </w:p>
    <w:p w:rsidR="00CA122C" w:rsidRPr="007D18D1" w:rsidRDefault="00CA122C" w:rsidP="00CA122C">
      <w:pPr>
        <w:jc w:val="center"/>
        <w:rPr>
          <w:b/>
        </w:rPr>
      </w:pPr>
    </w:p>
    <w:p w:rsidR="00EA68BB" w:rsidRPr="007D18D1" w:rsidRDefault="00D20C6D" w:rsidP="00EA68BB">
      <w:pPr>
        <w:jc w:val="right"/>
        <w:rPr>
          <w:b/>
          <w:sz w:val="24"/>
        </w:rPr>
      </w:pPr>
      <w:r w:rsidRPr="007D18D1">
        <w:rPr>
          <w:b/>
          <w:sz w:val="24"/>
        </w:rPr>
        <w:t xml:space="preserve">APSTIPRINĀTS </w:t>
      </w:r>
    </w:p>
    <w:p w:rsidR="00EA68BB" w:rsidRPr="007D18D1" w:rsidRDefault="00EA68BB" w:rsidP="00EA68BB">
      <w:pPr>
        <w:jc w:val="right"/>
        <w:rPr>
          <w:sz w:val="24"/>
        </w:rPr>
      </w:pPr>
      <w:r w:rsidRPr="007D18D1">
        <w:rPr>
          <w:sz w:val="24"/>
        </w:rPr>
        <w:t>Kandavas novada domes sēdē</w:t>
      </w:r>
    </w:p>
    <w:p w:rsidR="00EA68BB" w:rsidRPr="007D18D1" w:rsidRDefault="00EA68BB" w:rsidP="00EA68BB">
      <w:pPr>
        <w:jc w:val="right"/>
        <w:rPr>
          <w:sz w:val="24"/>
        </w:rPr>
      </w:pPr>
      <w:r w:rsidRPr="007D18D1">
        <w:rPr>
          <w:sz w:val="24"/>
        </w:rPr>
        <w:t>2015.</w:t>
      </w:r>
      <w:r w:rsidR="007D18D1" w:rsidRPr="007D18D1">
        <w:rPr>
          <w:sz w:val="24"/>
        </w:rPr>
        <w:t>gada 29.janvārī</w:t>
      </w:r>
    </w:p>
    <w:p w:rsidR="00EA68BB" w:rsidRPr="007D18D1" w:rsidRDefault="00EA68BB" w:rsidP="00EA68BB">
      <w:pPr>
        <w:jc w:val="right"/>
        <w:rPr>
          <w:sz w:val="24"/>
        </w:rPr>
      </w:pPr>
      <w:r w:rsidRPr="007D18D1">
        <w:rPr>
          <w:sz w:val="24"/>
        </w:rPr>
        <w:t>( protokols Nr.2   5.§)</w:t>
      </w:r>
    </w:p>
    <w:p w:rsidR="007F5BC8" w:rsidRPr="007D18D1" w:rsidRDefault="007F5BC8" w:rsidP="00EA68BB">
      <w:pPr>
        <w:jc w:val="right"/>
        <w:rPr>
          <w:sz w:val="24"/>
        </w:rPr>
      </w:pPr>
      <w:r w:rsidRPr="007D18D1">
        <w:rPr>
          <w:sz w:val="24"/>
        </w:rPr>
        <w:t>ar precizējumiem domes sēdē 26.02.2015.</w:t>
      </w:r>
    </w:p>
    <w:p w:rsidR="007F5BC8" w:rsidRPr="007D18D1" w:rsidRDefault="007F5BC8" w:rsidP="00EA68BB">
      <w:pPr>
        <w:jc w:val="right"/>
        <w:rPr>
          <w:sz w:val="24"/>
        </w:rPr>
      </w:pPr>
      <w:r w:rsidRPr="007D18D1">
        <w:rPr>
          <w:sz w:val="24"/>
        </w:rPr>
        <w:t>( protokols Nr.3  2.§)</w:t>
      </w:r>
    </w:p>
    <w:p w:rsidR="007D18D1" w:rsidRPr="007D18D1" w:rsidRDefault="007D18D1" w:rsidP="00EA68BB">
      <w:pPr>
        <w:jc w:val="right"/>
        <w:rPr>
          <w:sz w:val="24"/>
        </w:rPr>
      </w:pPr>
      <w:r w:rsidRPr="007D18D1">
        <w:rPr>
          <w:sz w:val="24"/>
        </w:rPr>
        <w:t>ar grozījumiem domes sēdē</w:t>
      </w:r>
    </w:p>
    <w:p w:rsidR="007D18D1" w:rsidRPr="007D18D1" w:rsidRDefault="007D18D1" w:rsidP="00EA68BB">
      <w:pPr>
        <w:jc w:val="right"/>
        <w:rPr>
          <w:sz w:val="24"/>
        </w:rPr>
      </w:pPr>
      <w:r w:rsidRPr="007D18D1">
        <w:rPr>
          <w:sz w:val="24"/>
        </w:rPr>
        <w:t>2018.gada 22.februārī</w:t>
      </w:r>
    </w:p>
    <w:p w:rsidR="007D18D1" w:rsidRPr="007D18D1" w:rsidRDefault="007D18D1" w:rsidP="00EA68BB">
      <w:pPr>
        <w:jc w:val="right"/>
        <w:rPr>
          <w:sz w:val="24"/>
        </w:rPr>
      </w:pPr>
      <w:r w:rsidRPr="007D18D1">
        <w:rPr>
          <w:sz w:val="24"/>
        </w:rPr>
        <w:t>(protokols Nr.3  4.§)</w:t>
      </w:r>
    </w:p>
    <w:p w:rsidR="007D18D1" w:rsidRPr="007D18D1" w:rsidRDefault="007D18D1" w:rsidP="00EA68BB">
      <w:pPr>
        <w:jc w:val="right"/>
        <w:rPr>
          <w:sz w:val="24"/>
        </w:rPr>
      </w:pPr>
      <w:r w:rsidRPr="007D18D1">
        <w:rPr>
          <w:sz w:val="24"/>
        </w:rPr>
        <w:t xml:space="preserve">ar precizējumiem domes sēdē </w:t>
      </w:r>
    </w:p>
    <w:p w:rsidR="007D18D1" w:rsidRPr="007D18D1" w:rsidRDefault="007D18D1" w:rsidP="00EA68BB">
      <w:pPr>
        <w:jc w:val="right"/>
        <w:rPr>
          <w:sz w:val="24"/>
        </w:rPr>
      </w:pPr>
      <w:r w:rsidRPr="007D18D1">
        <w:rPr>
          <w:sz w:val="24"/>
        </w:rPr>
        <w:t>2018.gada 29.martā</w:t>
      </w:r>
    </w:p>
    <w:p w:rsidR="007D18D1" w:rsidRPr="007D18D1" w:rsidRDefault="007D18D1" w:rsidP="00EA68BB">
      <w:pPr>
        <w:jc w:val="right"/>
        <w:rPr>
          <w:sz w:val="24"/>
        </w:rPr>
      </w:pPr>
      <w:r w:rsidRPr="007D18D1">
        <w:rPr>
          <w:sz w:val="24"/>
        </w:rPr>
        <w:t>(protokols Nr.5  4.§)</w:t>
      </w:r>
    </w:p>
    <w:p w:rsidR="00EA68BB" w:rsidRPr="007D18D1" w:rsidRDefault="00EA68BB" w:rsidP="00EA68BB">
      <w:pPr>
        <w:jc w:val="right"/>
        <w:rPr>
          <w:sz w:val="24"/>
        </w:rPr>
      </w:pPr>
    </w:p>
    <w:p w:rsidR="00820A68" w:rsidRPr="007D18D1" w:rsidRDefault="00820A68" w:rsidP="00EA68BB">
      <w:pPr>
        <w:jc w:val="right"/>
        <w:rPr>
          <w:sz w:val="24"/>
        </w:rPr>
      </w:pPr>
    </w:p>
    <w:p w:rsidR="00FC2FE8" w:rsidRPr="00340EC1" w:rsidRDefault="00FC2FE8" w:rsidP="00FC2FE8">
      <w:pPr>
        <w:jc w:val="center"/>
        <w:rPr>
          <w:b/>
          <w:sz w:val="26"/>
        </w:rPr>
      </w:pPr>
      <w:r w:rsidRPr="00340EC1">
        <w:rPr>
          <w:b/>
          <w:sz w:val="26"/>
        </w:rPr>
        <w:t>Kandavas novada domes saistošie noteikumi Nr. 2</w:t>
      </w:r>
    </w:p>
    <w:p w:rsidR="00FC2FE8" w:rsidRPr="00340EC1" w:rsidRDefault="00FC2FE8" w:rsidP="00FC2FE8">
      <w:pPr>
        <w:jc w:val="center"/>
        <w:rPr>
          <w:b/>
          <w:sz w:val="26"/>
        </w:rPr>
      </w:pPr>
      <w:r w:rsidRPr="00340EC1">
        <w:rPr>
          <w:b/>
          <w:sz w:val="26"/>
        </w:rPr>
        <w:t>„</w:t>
      </w:r>
      <w:r w:rsidRPr="00340EC1">
        <w:rPr>
          <w:b/>
          <w:bCs/>
          <w:sz w:val="26"/>
        </w:rPr>
        <w:t>Pirmsskolas vecuma bērnu reģistrācijas un uzņemšanas kārtība Kandavas novada pirmsskolas izglītības iestādēs un iestādēs, kas īsteno pirmsskolas izglītības programmas</w:t>
      </w:r>
      <w:r w:rsidRPr="00340EC1">
        <w:rPr>
          <w:b/>
          <w:sz w:val="26"/>
        </w:rPr>
        <w:t>”</w:t>
      </w:r>
    </w:p>
    <w:p w:rsidR="00FC2FE8" w:rsidRPr="007D18D1" w:rsidRDefault="00FC2FE8" w:rsidP="00FC2FE8">
      <w:pPr>
        <w:jc w:val="center"/>
        <w:rPr>
          <w:b/>
        </w:rPr>
      </w:pPr>
    </w:p>
    <w:p w:rsidR="00FC2FE8" w:rsidRPr="007D18D1" w:rsidRDefault="00FC2FE8" w:rsidP="00FC2FE8">
      <w:pPr>
        <w:jc w:val="both"/>
        <w:rPr>
          <w:i/>
          <w:sz w:val="22"/>
        </w:rPr>
      </w:pPr>
      <w:r w:rsidRPr="007D18D1">
        <w:tab/>
      </w:r>
      <w:r w:rsidRPr="007D18D1">
        <w:tab/>
      </w:r>
      <w:r w:rsidRPr="007D18D1">
        <w:tab/>
      </w:r>
      <w:r w:rsidRPr="007D18D1">
        <w:tab/>
      </w:r>
      <w:r w:rsidRPr="007D18D1">
        <w:tab/>
      </w:r>
      <w:r w:rsidRPr="007D18D1">
        <w:tab/>
      </w:r>
      <w:r w:rsidRPr="007D18D1">
        <w:tab/>
      </w:r>
      <w:r w:rsidRPr="007D18D1">
        <w:rPr>
          <w:i/>
          <w:sz w:val="22"/>
        </w:rPr>
        <w:t xml:space="preserve">Izdoti saskaņā ar likuma „Par pašvaldībām” </w:t>
      </w:r>
      <w:r w:rsidRPr="007D18D1">
        <w:rPr>
          <w:i/>
          <w:sz w:val="22"/>
        </w:rPr>
        <w:tab/>
      </w:r>
      <w:r w:rsidRPr="007D18D1">
        <w:rPr>
          <w:i/>
          <w:sz w:val="22"/>
        </w:rPr>
        <w:tab/>
      </w:r>
      <w:r w:rsidRPr="007D18D1">
        <w:rPr>
          <w:i/>
          <w:sz w:val="22"/>
        </w:rPr>
        <w:tab/>
      </w:r>
      <w:r w:rsidRPr="007D18D1">
        <w:rPr>
          <w:i/>
          <w:sz w:val="22"/>
        </w:rPr>
        <w:tab/>
      </w:r>
      <w:r w:rsidRPr="007D18D1">
        <w:rPr>
          <w:i/>
          <w:sz w:val="22"/>
        </w:rPr>
        <w:tab/>
      </w:r>
      <w:r w:rsidRPr="007D18D1">
        <w:rPr>
          <w:i/>
          <w:sz w:val="22"/>
        </w:rPr>
        <w:tab/>
      </w:r>
      <w:r w:rsidRPr="007D18D1">
        <w:rPr>
          <w:i/>
          <w:sz w:val="22"/>
        </w:rPr>
        <w:tab/>
      </w:r>
      <w:r w:rsidRPr="007D18D1">
        <w:rPr>
          <w:i/>
          <w:sz w:val="22"/>
        </w:rPr>
        <w:tab/>
        <w:t>15.panta pirmās daļas 4.punktu un</w:t>
      </w:r>
    </w:p>
    <w:p w:rsidR="00FC2FE8" w:rsidRPr="007D18D1" w:rsidRDefault="00FC2FE8" w:rsidP="00FC2FE8">
      <w:pPr>
        <w:jc w:val="both"/>
        <w:rPr>
          <w:i/>
          <w:sz w:val="22"/>
        </w:rPr>
      </w:pPr>
      <w:r w:rsidRPr="007D18D1">
        <w:rPr>
          <w:i/>
          <w:sz w:val="22"/>
        </w:rPr>
        <w:t xml:space="preserve">                                                                                            43.panta trešo daļu un Vispārējās izglītības</w:t>
      </w:r>
    </w:p>
    <w:p w:rsidR="00FC2FE8" w:rsidRPr="007D18D1" w:rsidRDefault="00FC2FE8" w:rsidP="00FC2FE8">
      <w:pPr>
        <w:jc w:val="both"/>
        <w:rPr>
          <w:i/>
          <w:sz w:val="22"/>
        </w:rPr>
      </w:pPr>
      <w:r w:rsidRPr="007D18D1">
        <w:rPr>
          <w:i/>
          <w:sz w:val="22"/>
        </w:rPr>
        <w:t xml:space="preserve">                                                                                            likuma 26.panta pirmo daļu</w:t>
      </w:r>
    </w:p>
    <w:p w:rsidR="00FC2FE8" w:rsidRPr="007D18D1" w:rsidRDefault="00FC2FE8" w:rsidP="00CA122C">
      <w:pPr>
        <w:pStyle w:val="Bezatstarpm"/>
        <w:jc w:val="both"/>
        <w:rPr>
          <w:b/>
          <w:sz w:val="24"/>
          <w:szCs w:val="24"/>
          <w:lang w:val="lv-LV"/>
        </w:rPr>
      </w:pPr>
    </w:p>
    <w:p w:rsidR="00FC2FE8" w:rsidRPr="007D18D1" w:rsidRDefault="00FC2FE8" w:rsidP="00FC2FE8">
      <w:pPr>
        <w:pStyle w:val="Bezatstarpm"/>
        <w:jc w:val="center"/>
        <w:rPr>
          <w:b/>
          <w:sz w:val="24"/>
          <w:szCs w:val="24"/>
          <w:lang w:val="lv-LV"/>
        </w:rPr>
      </w:pPr>
      <w:r w:rsidRPr="007D18D1">
        <w:rPr>
          <w:b/>
          <w:sz w:val="24"/>
          <w:szCs w:val="24"/>
          <w:lang w:val="lv-LV"/>
        </w:rPr>
        <w:t>I. Vispārīgie jautājumi</w:t>
      </w:r>
    </w:p>
    <w:p w:rsidR="00FC2FE8" w:rsidRPr="007D18D1" w:rsidRDefault="00FC2FE8" w:rsidP="00FC2FE8">
      <w:pPr>
        <w:pStyle w:val="Bezatstarpm"/>
        <w:jc w:val="both"/>
        <w:rPr>
          <w:sz w:val="24"/>
          <w:szCs w:val="24"/>
          <w:lang w:val="lv-LV"/>
        </w:rPr>
      </w:pPr>
      <w:r w:rsidRPr="007D18D1">
        <w:rPr>
          <w:sz w:val="24"/>
          <w:szCs w:val="24"/>
          <w:lang w:val="lv-LV"/>
        </w:rPr>
        <w:t>1. Saistošie noteikumi nosaka pirmsskolas vecuma bērnu (turpmāk – bērns) reģistrācijas un uzņemšanas kārtību Kandavas novada pirmsskolas izglītības iestādēs un iestādēs, kas īsteno pirmsskolas izglītības programmas (turpmāk – Iestāde).</w:t>
      </w:r>
    </w:p>
    <w:p w:rsidR="00FC2FE8" w:rsidRDefault="00FC2FE8" w:rsidP="00FC2FE8">
      <w:pPr>
        <w:pStyle w:val="Bezatstarpm"/>
        <w:jc w:val="both"/>
        <w:rPr>
          <w:sz w:val="24"/>
          <w:szCs w:val="24"/>
          <w:lang w:val="lv-LV"/>
        </w:rPr>
      </w:pPr>
      <w:r w:rsidRPr="007D18D1">
        <w:rPr>
          <w:sz w:val="24"/>
          <w:szCs w:val="24"/>
          <w:lang w:val="lv-LV"/>
        </w:rPr>
        <w:t>2. Pirmsskolas izglītības programmu (turpmāk – programma) bērni apgūst no pusotra līdz septiņu gadu vecumam. Atkarībā no veselības stāvokļa un psiholoģiskās sagatavotības programmas apguves laiku var pagarināt vai saīsināt par vienu gadu, pamatojoties uz vecāku (aizbildņu) (turpmāk – vecāki) iesniegumu un ģimenes ārsta vai psihologa atzinumu, vai Kandavas novada pedagoģiski medic</w:t>
      </w:r>
      <w:r w:rsidR="007D18D1" w:rsidRPr="007D18D1">
        <w:rPr>
          <w:sz w:val="24"/>
          <w:szCs w:val="24"/>
          <w:lang w:val="lv-LV"/>
        </w:rPr>
        <w:t>īniskās komisijas atzinumu.</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FC2FE8" w:rsidRPr="007D18D1" w:rsidRDefault="00FC2FE8" w:rsidP="00FC2FE8">
      <w:pPr>
        <w:pStyle w:val="Bezatstarpm"/>
        <w:jc w:val="both"/>
        <w:rPr>
          <w:sz w:val="24"/>
          <w:szCs w:val="24"/>
          <w:lang w:val="lv-LV"/>
        </w:rPr>
      </w:pPr>
      <w:r w:rsidRPr="007D18D1">
        <w:rPr>
          <w:sz w:val="24"/>
          <w:szCs w:val="24"/>
          <w:lang w:val="lv-LV"/>
        </w:rPr>
        <w:t>3. Programmas apguvi bērnam nodrošina tikai vienā Iestādē. Vecākiem ir tiesības izvēlēties citu Iestādi programmas apguvei, ja izvēlētajā Iestādē ir brīva vieta.</w:t>
      </w:r>
    </w:p>
    <w:p w:rsidR="00FC2FE8" w:rsidRPr="007D18D1" w:rsidRDefault="00FC2FE8" w:rsidP="00FC2FE8">
      <w:pPr>
        <w:pStyle w:val="Bezatstarpm"/>
        <w:jc w:val="both"/>
        <w:rPr>
          <w:sz w:val="24"/>
          <w:szCs w:val="24"/>
          <w:lang w:val="lv-LV"/>
        </w:rPr>
      </w:pPr>
      <w:r w:rsidRPr="007D18D1">
        <w:rPr>
          <w:sz w:val="24"/>
          <w:szCs w:val="24"/>
          <w:lang w:val="lv-LV"/>
        </w:rPr>
        <w:t>4. Programmas apguve Iestādē sākas kārtējā gada 1.septembrī.</w:t>
      </w:r>
    </w:p>
    <w:p w:rsidR="00FC2FE8" w:rsidRPr="007D18D1" w:rsidRDefault="00FC2FE8" w:rsidP="00FC2FE8">
      <w:pPr>
        <w:pStyle w:val="Bezatstarpm"/>
        <w:jc w:val="both"/>
        <w:rPr>
          <w:sz w:val="24"/>
          <w:szCs w:val="24"/>
          <w:lang w:val="lv-LV"/>
        </w:rPr>
      </w:pPr>
    </w:p>
    <w:p w:rsidR="00FC2FE8" w:rsidRPr="007D18D1" w:rsidRDefault="00FC2FE8" w:rsidP="00FC2FE8">
      <w:pPr>
        <w:pStyle w:val="Bezatstarpm"/>
        <w:jc w:val="center"/>
        <w:rPr>
          <w:b/>
          <w:sz w:val="24"/>
          <w:szCs w:val="24"/>
          <w:lang w:val="lv-LV"/>
        </w:rPr>
      </w:pPr>
      <w:r w:rsidRPr="007D18D1">
        <w:rPr>
          <w:b/>
          <w:sz w:val="24"/>
          <w:szCs w:val="24"/>
          <w:lang w:val="lv-LV"/>
        </w:rPr>
        <w:t>II. Pieteikuma reģistrācija un bērnu uzņemšana Iestādē</w:t>
      </w:r>
    </w:p>
    <w:p w:rsidR="00FC2FE8" w:rsidRPr="007D18D1" w:rsidRDefault="00FC2FE8" w:rsidP="00FC2FE8">
      <w:pPr>
        <w:pStyle w:val="Bezatstarpm"/>
        <w:jc w:val="both"/>
        <w:rPr>
          <w:sz w:val="24"/>
          <w:szCs w:val="24"/>
          <w:lang w:val="lv-LV"/>
        </w:rPr>
      </w:pPr>
      <w:r w:rsidRPr="007D18D1">
        <w:rPr>
          <w:sz w:val="24"/>
          <w:szCs w:val="24"/>
          <w:lang w:val="lv-LV"/>
        </w:rPr>
        <w:t xml:space="preserve">5. Bērnu reģistrācija notiek Izglītības pārvaldē no bērna dzimšanas brīža līdz septiņu gadu vecumam visu kalendāro gadu. </w:t>
      </w:r>
    </w:p>
    <w:p w:rsidR="00FC2FE8" w:rsidRPr="007D18D1" w:rsidRDefault="00FC2FE8" w:rsidP="00FC2FE8">
      <w:pPr>
        <w:pStyle w:val="Bezatstarpm"/>
        <w:jc w:val="both"/>
        <w:rPr>
          <w:sz w:val="24"/>
          <w:szCs w:val="24"/>
          <w:lang w:val="lv-LV"/>
        </w:rPr>
      </w:pPr>
      <w:r w:rsidRPr="007D18D1">
        <w:rPr>
          <w:sz w:val="24"/>
          <w:szCs w:val="24"/>
          <w:lang w:val="lv-LV"/>
        </w:rPr>
        <w:t>6. Piesakot bērnu reģistrācijai rindā, vecāki (aizbildnis) uzrāda:</w:t>
      </w:r>
    </w:p>
    <w:p w:rsidR="00FC2FE8" w:rsidRPr="007D18D1" w:rsidRDefault="00FC2FE8" w:rsidP="00FC2FE8">
      <w:pPr>
        <w:pStyle w:val="Bezatstarpm"/>
        <w:ind w:left="720"/>
        <w:jc w:val="both"/>
        <w:rPr>
          <w:sz w:val="24"/>
          <w:szCs w:val="24"/>
          <w:lang w:val="lv-LV"/>
        </w:rPr>
      </w:pPr>
      <w:r w:rsidRPr="007D18D1">
        <w:rPr>
          <w:sz w:val="24"/>
          <w:szCs w:val="24"/>
          <w:lang w:val="lv-LV"/>
        </w:rPr>
        <w:lastRenderedPageBreak/>
        <w:t xml:space="preserve">6.1. bērna dzimšanas apliecību vai dokumentu, kurā norādīts bērna personas kods; </w:t>
      </w:r>
    </w:p>
    <w:p w:rsidR="00FC2FE8" w:rsidRPr="007D18D1" w:rsidRDefault="00FC2FE8" w:rsidP="00FC2FE8">
      <w:pPr>
        <w:pStyle w:val="Bezatstarpm"/>
        <w:ind w:left="720"/>
        <w:jc w:val="both"/>
        <w:rPr>
          <w:sz w:val="24"/>
          <w:szCs w:val="24"/>
          <w:lang w:val="lv-LV"/>
        </w:rPr>
      </w:pPr>
      <w:r w:rsidRPr="007D18D1">
        <w:rPr>
          <w:sz w:val="24"/>
          <w:szCs w:val="24"/>
          <w:lang w:val="lv-LV"/>
        </w:rPr>
        <w:t>6.2. vecāku personu apliecinošu dokumentu;</w:t>
      </w:r>
    </w:p>
    <w:p w:rsidR="00FC2FE8" w:rsidRPr="007D18D1" w:rsidRDefault="00FC2FE8" w:rsidP="00FC2FE8">
      <w:pPr>
        <w:pStyle w:val="Bezatstarpm"/>
        <w:ind w:left="720"/>
        <w:jc w:val="both"/>
        <w:rPr>
          <w:sz w:val="24"/>
          <w:szCs w:val="24"/>
          <w:lang w:val="lv-LV"/>
        </w:rPr>
      </w:pPr>
      <w:r w:rsidRPr="007D18D1">
        <w:rPr>
          <w:sz w:val="24"/>
          <w:szCs w:val="24"/>
          <w:lang w:val="lv-LV"/>
        </w:rPr>
        <w:t>6.3. aizbildnis – bāriņtiesas lēmumu, kas apliecina aizbildnības nodibināšanas faktu;</w:t>
      </w:r>
    </w:p>
    <w:p w:rsidR="00FC2FE8" w:rsidRPr="007D18D1" w:rsidRDefault="00FC2FE8" w:rsidP="00FC2FE8">
      <w:pPr>
        <w:pStyle w:val="Bezatstarpm"/>
        <w:ind w:left="720"/>
        <w:jc w:val="both"/>
        <w:rPr>
          <w:sz w:val="24"/>
          <w:szCs w:val="24"/>
          <w:lang w:val="lv-LV"/>
        </w:rPr>
      </w:pPr>
      <w:r w:rsidRPr="007D18D1">
        <w:rPr>
          <w:sz w:val="24"/>
          <w:szCs w:val="24"/>
          <w:lang w:val="lv-LV"/>
        </w:rPr>
        <w:t>6.4. dokumentu, kas apliecina tiesības šo noteikumu 15.punktā noteiktajos gadījumos bērnu ārpuskārtas uzņemt Iestādē:</w:t>
      </w:r>
    </w:p>
    <w:p w:rsidR="00FC2FE8" w:rsidRPr="007D18D1" w:rsidRDefault="00FC2FE8" w:rsidP="00FC2FE8">
      <w:pPr>
        <w:pStyle w:val="Bezatstarpm"/>
        <w:ind w:left="1440"/>
        <w:jc w:val="both"/>
        <w:rPr>
          <w:sz w:val="24"/>
          <w:szCs w:val="24"/>
          <w:lang w:val="lv-LV"/>
        </w:rPr>
      </w:pPr>
      <w:r w:rsidRPr="007D18D1">
        <w:rPr>
          <w:sz w:val="24"/>
          <w:szCs w:val="24"/>
          <w:lang w:val="lv-LV"/>
        </w:rPr>
        <w:t>6.4.1. noteikumu 18.1.1.punktā noteiktajām personām - invaliditātes apliecību;</w:t>
      </w:r>
    </w:p>
    <w:p w:rsidR="00FC2FE8" w:rsidRPr="007D18D1" w:rsidRDefault="00FC2FE8" w:rsidP="00FC2FE8">
      <w:pPr>
        <w:pStyle w:val="Bezatstarpm"/>
        <w:ind w:left="1440"/>
        <w:jc w:val="both"/>
        <w:rPr>
          <w:i/>
          <w:sz w:val="24"/>
          <w:szCs w:val="24"/>
          <w:lang w:val="lv-LV"/>
        </w:rPr>
      </w:pPr>
      <w:r w:rsidRPr="007D18D1">
        <w:rPr>
          <w:i/>
          <w:sz w:val="24"/>
          <w:szCs w:val="24"/>
          <w:lang w:val="lv-LV"/>
        </w:rPr>
        <w:t xml:space="preserve">6.4.2. </w:t>
      </w:r>
      <w:r w:rsidR="007F5BC8" w:rsidRPr="007D18D1">
        <w:rPr>
          <w:i/>
          <w:sz w:val="24"/>
          <w:szCs w:val="24"/>
          <w:lang w:val="lv-LV"/>
        </w:rPr>
        <w:t>svītrots ( domes sēdes  26.02.2015. lēmums, protokols Nr.3  2.§);</w:t>
      </w:r>
    </w:p>
    <w:p w:rsidR="00FC2FE8" w:rsidRPr="007D18D1" w:rsidRDefault="00FC2FE8" w:rsidP="00FC2FE8">
      <w:pPr>
        <w:pStyle w:val="Bezatstarpm"/>
        <w:ind w:left="1440"/>
        <w:jc w:val="both"/>
        <w:rPr>
          <w:sz w:val="24"/>
          <w:szCs w:val="24"/>
          <w:lang w:val="lv-LV"/>
        </w:rPr>
      </w:pPr>
      <w:r w:rsidRPr="007D18D1">
        <w:rPr>
          <w:sz w:val="24"/>
          <w:szCs w:val="24"/>
          <w:lang w:val="lv-LV"/>
        </w:rPr>
        <w:t>6.4.3.noteikumu 18.1.3.punktā noteiktajām personām – darba devēja apliecinājumu/ ieteikumu.</w:t>
      </w:r>
    </w:p>
    <w:p w:rsidR="007D18D1" w:rsidRDefault="00FC2FE8" w:rsidP="00FC2FE8">
      <w:pPr>
        <w:pStyle w:val="Bezatstarpm"/>
        <w:jc w:val="both"/>
        <w:rPr>
          <w:sz w:val="24"/>
          <w:lang w:val="lv-LV"/>
        </w:rPr>
      </w:pPr>
      <w:r w:rsidRPr="007D18D1">
        <w:rPr>
          <w:sz w:val="24"/>
          <w:szCs w:val="24"/>
          <w:lang w:val="lv-LV"/>
        </w:rPr>
        <w:t xml:space="preserve">7. </w:t>
      </w:r>
      <w:r w:rsidR="007D18D1" w:rsidRPr="007D18D1">
        <w:rPr>
          <w:sz w:val="24"/>
          <w:lang w:val="lv-LV"/>
        </w:rPr>
        <w:t>Reģistrējot bērnu rindā, vecāki aizpilda pieteikuma formu un norāda vēlamo Iestādi vai vairākas Iestādes programmas apguvei un vēlamo programmas apguves uzsākšanas laiku.  Pieteikumā drīkst norādīt ne vairāk kā divas izglītības iestādes.</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FC2FE8" w:rsidRDefault="00FC2FE8" w:rsidP="00FC2FE8">
      <w:pPr>
        <w:pStyle w:val="Bezatstarpm"/>
        <w:jc w:val="both"/>
        <w:rPr>
          <w:sz w:val="24"/>
          <w:szCs w:val="24"/>
          <w:lang w:val="lv-LV"/>
        </w:rPr>
      </w:pPr>
      <w:r w:rsidRPr="007D18D1">
        <w:rPr>
          <w:sz w:val="24"/>
          <w:szCs w:val="24"/>
          <w:lang w:val="lv-LV"/>
        </w:rPr>
        <w:t>8. Reģistrācijas pieteikuma elektronisko fo</w:t>
      </w:r>
      <w:r w:rsidR="007D18D1" w:rsidRPr="007D18D1">
        <w:rPr>
          <w:sz w:val="24"/>
          <w:szCs w:val="24"/>
          <w:lang w:val="lv-LV"/>
        </w:rPr>
        <w:t>rmu, kurā norāda bērna</w:t>
      </w:r>
      <w:r w:rsidRPr="007D18D1">
        <w:rPr>
          <w:sz w:val="24"/>
          <w:szCs w:val="24"/>
          <w:lang w:val="lv-LV"/>
        </w:rPr>
        <w:t xml:space="preserve"> deklarēto un faktisko dzīvesvietu, kontaktinformāciju (e-pasta adrese, telefona numurs) vecāku klātbūtnē aizpilda Izglītības pārvaldes vadītāja norīkots darbinieks (turpmāk – darbinieks). Vecāki pārbauda pieteikumā ierakstītās informācijas atbilstību viņu norādītajām ziņām un apstiprina ar savu parakstu.</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7D18D1" w:rsidRDefault="007D18D1" w:rsidP="00FC2FE8">
      <w:pPr>
        <w:pStyle w:val="Bezatstarpm"/>
        <w:jc w:val="both"/>
        <w:rPr>
          <w:sz w:val="24"/>
          <w:szCs w:val="24"/>
          <w:lang w:val="lv-LV"/>
        </w:rPr>
      </w:pPr>
      <w:r w:rsidRPr="007D18D1">
        <w:rPr>
          <w:sz w:val="24"/>
          <w:szCs w:val="24"/>
          <w:lang w:val="lv-LV"/>
        </w:rPr>
        <w:t>9.</w:t>
      </w:r>
      <w:r w:rsidR="00FC2FE8" w:rsidRPr="007D18D1">
        <w:rPr>
          <w:sz w:val="24"/>
          <w:szCs w:val="24"/>
          <w:lang w:val="lv-LV"/>
        </w:rPr>
        <w:t xml:space="preserve"> </w:t>
      </w:r>
      <w:r w:rsidRPr="007D18D1">
        <w:rPr>
          <w:sz w:val="24"/>
          <w:szCs w:val="24"/>
          <w:lang w:val="lv-LV"/>
        </w:rPr>
        <w:t xml:space="preserve">Ja vecāku dzīvesvieta ir reģistrēta Kandavas novadā, bet ārpus Kandavas pilsētas administratīvās teritorijas, un neviens no vecākiem pamatotu iemeslu dēļ nevar ierasties Izglītības pārvaldē pieteikuma iesniegšanai, pieteikumu aizpilda Iestādes vadītājs. Pieteikuma elektronisko formu Iestādes vadītājs nekavējoties </w:t>
      </w:r>
      <w:proofErr w:type="spellStart"/>
      <w:r w:rsidRPr="007D18D1">
        <w:rPr>
          <w:sz w:val="24"/>
          <w:szCs w:val="24"/>
          <w:lang w:val="lv-LV"/>
        </w:rPr>
        <w:t>nosūta</w:t>
      </w:r>
      <w:proofErr w:type="spellEnd"/>
      <w:r w:rsidRPr="007D18D1">
        <w:rPr>
          <w:sz w:val="24"/>
          <w:szCs w:val="24"/>
          <w:lang w:val="lv-LV"/>
        </w:rPr>
        <w:t xml:space="preserve"> Izglītības pārvaldei. Izglītības pārvalde reģistrē pieteikumu un piešķir rindas kārtas numuru attiecīgajā pakāpē. Vecāku parakstītu pieteikuma oriģinālu Iestādes vadītājs desmit dienu laikā iesniedz Izglītības pārvaldē. Pieteikumu var iesniegt parakstītu ar drošu elektronisko parakstu.</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FC2FE8" w:rsidRPr="007D18D1" w:rsidRDefault="00FC2FE8" w:rsidP="00FC2FE8">
      <w:pPr>
        <w:pStyle w:val="Bezatstarpm"/>
        <w:jc w:val="both"/>
        <w:rPr>
          <w:sz w:val="24"/>
          <w:szCs w:val="24"/>
          <w:lang w:val="lv-LV"/>
        </w:rPr>
      </w:pPr>
      <w:r w:rsidRPr="007D18D1">
        <w:rPr>
          <w:sz w:val="24"/>
          <w:szCs w:val="24"/>
          <w:lang w:val="lv-LV"/>
        </w:rPr>
        <w:t>10. Izglītības pārvalde izsniedz vecākiem izziņu par pieteikuma reģistrāciju bērna uzņemšanai rindā, kurā norādīts bērna vārds, uzvārds, personas kods, iestāde, uz kuru pieteikts bērns, bērna identifikācijas kods un vecāku pienākumi.</w:t>
      </w:r>
    </w:p>
    <w:p w:rsidR="00FC2FE8" w:rsidRPr="007D18D1" w:rsidRDefault="00FC2FE8" w:rsidP="00FC2FE8">
      <w:pPr>
        <w:pStyle w:val="Bezatstarpm"/>
        <w:jc w:val="both"/>
        <w:rPr>
          <w:sz w:val="24"/>
          <w:szCs w:val="24"/>
          <w:lang w:val="lv-LV"/>
        </w:rPr>
      </w:pPr>
      <w:r w:rsidRPr="007D18D1">
        <w:rPr>
          <w:sz w:val="24"/>
          <w:szCs w:val="24"/>
          <w:lang w:val="lv-LV"/>
        </w:rPr>
        <w:t>11. Vecāki rakstiski 30 dienu laikā informē Izglītības pārvaldes darbinieku par pieteikumā iekļauto ziņu izmaiņām.</w:t>
      </w:r>
    </w:p>
    <w:p w:rsidR="007D18D1" w:rsidRPr="007D18D1" w:rsidRDefault="00FC2FE8" w:rsidP="007D18D1">
      <w:pPr>
        <w:rPr>
          <w:sz w:val="24"/>
        </w:rPr>
      </w:pPr>
      <w:r w:rsidRPr="007D18D1">
        <w:rPr>
          <w:sz w:val="24"/>
          <w:szCs w:val="24"/>
        </w:rPr>
        <w:t xml:space="preserve">12. </w:t>
      </w:r>
      <w:r w:rsidR="007D18D1" w:rsidRPr="007D18D1">
        <w:rPr>
          <w:sz w:val="24"/>
        </w:rPr>
        <w:t>Aizpildot pieteikuma formu, Izglītības pārvalde reģistrē bērnu rindā:</w:t>
      </w:r>
    </w:p>
    <w:p w:rsidR="007D18D1" w:rsidRPr="007D18D1" w:rsidRDefault="007D18D1" w:rsidP="007D18D1">
      <w:pPr>
        <w:rPr>
          <w:sz w:val="24"/>
        </w:rPr>
      </w:pPr>
      <w:r w:rsidRPr="007D18D1">
        <w:rPr>
          <w:sz w:val="24"/>
        </w:rPr>
        <w:tab/>
        <w:t>12.1. 1.pakāpes rindā, ja bērna dzīvesvieta ir deklarēta Kandavas novadā un bērns nav uzņemts nevienā Kandavas novada izglītības iestādē;</w:t>
      </w:r>
    </w:p>
    <w:p w:rsidR="00FC2FE8" w:rsidRDefault="007D18D1" w:rsidP="007D18D1">
      <w:pPr>
        <w:pStyle w:val="Bezatstarpm"/>
        <w:jc w:val="both"/>
        <w:rPr>
          <w:sz w:val="24"/>
          <w:lang w:val="lv-LV"/>
        </w:rPr>
      </w:pPr>
      <w:r w:rsidRPr="007D18D1">
        <w:rPr>
          <w:sz w:val="24"/>
          <w:lang w:val="lv-LV"/>
        </w:rPr>
        <w:tab/>
        <w:t>12.2. 2.pakāpes rindā, ja bērna dzīvesvieta nav deklarēta Kandavas novadā. Šajā punktā noteiktajā gadījumā bērnam piešķir vietu izglītības iestādē, ja ir brīvas vietas pēc pirmās pakāpes rindā iekļauto bērnu nodrošināšanas ar vietu pirmsskolas grupās.</w:t>
      </w:r>
    </w:p>
    <w:p w:rsid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7D18D1" w:rsidRPr="00340EC1" w:rsidRDefault="00FC2FE8" w:rsidP="00340EC1">
      <w:pPr>
        <w:pStyle w:val="Bezatstarpm"/>
        <w:ind w:hanging="426"/>
        <w:jc w:val="center"/>
        <w:rPr>
          <w:i/>
          <w:sz w:val="24"/>
          <w:szCs w:val="24"/>
          <w:lang w:val="lv-LV"/>
        </w:rPr>
      </w:pPr>
      <w:r w:rsidRPr="00340EC1">
        <w:rPr>
          <w:i/>
          <w:sz w:val="24"/>
          <w:szCs w:val="24"/>
          <w:lang w:val="lv-LV"/>
        </w:rPr>
        <w:t xml:space="preserve">13. </w:t>
      </w:r>
      <w:r w:rsidR="007D18D1" w:rsidRPr="00340EC1">
        <w:rPr>
          <w:i/>
          <w:sz w:val="24"/>
          <w:szCs w:val="24"/>
          <w:lang w:val="lv-LV"/>
        </w:rPr>
        <w:t>Svītrots</w:t>
      </w:r>
      <w:r w:rsidR="007D18D1" w:rsidRPr="007D18D1">
        <w:rPr>
          <w:sz w:val="24"/>
          <w:szCs w:val="24"/>
          <w:lang w:val="lv-LV"/>
        </w:rPr>
        <w:t xml:space="preserve"> </w:t>
      </w:r>
      <w:r w:rsidR="00340EC1" w:rsidRPr="00340EC1">
        <w:rPr>
          <w:i/>
          <w:sz w:val="24"/>
          <w:szCs w:val="24"/>
          <w:lang w:val="lv-LV"/>
        </w:rPr>
        <w:t>( redakcija apstiprināta domes sēdē 2018.gada 29.martā, protokols Nr.5  4.§)</w:t>
      </w:r>
    </w:p>
    <w:p w:rsidR="00FC2FE8" w:rsidRPr="007D18D1" w:rsidRDefault="00FC2FE8" w:rsidP="00FC2FE8">
      <w:pPr>
        <w:pStyle w:val="Bezatstarpm"/>
        <w:jc w:val="both"/>
        <w:rPr>
          <w:sz w:val="24"/>
          <w:szCs w:val="24"/>
          <w:lang w:val="lv-LV"/>
        </w:rPr>
      </w:pPr>
      <w:r w:rsidRPr="007D18D1">
        <w:rPr>
          <w:sz w:val="24"/>
          <w:szCs w:val="24"/>
          <w:lang w:val="lv-LV"/>
        </w:rPr>
        <w:t>14. Vecākiem ir tiesības atsaukt pieteikumu, uzrakstot iesniegumu Izglītības pārvaldei.</w:t>
      </w:r>
    </w:p>
    <w:p w:rsidR="00FC2FE8" w:rsidRPr="007D18D1" w:rsidRDefault="00FC2FE8" w:rsidP="00FC2FE8">
      <w:pPr>
        <w:pStyle w:val="Bezatstarpm"/>
        <w:jc w:val="both"/>
        <w:rPr>
          <w:sz w:val="24"/>
          <w:szCs w:val="24"/>
          <w:lang w:val="lv-LV"/>
        </w:rPr>
      </w:pPr>
      <w:r w:rsidRPr="007D18D1">
        <w:rPr>
          <w:sz w:val="24"/>
          <w:szCs w:val="24"/>
          <w:lang w:val="lv-LV"/>
        </w:rPr>
        <w:t xml:space="preserve">15. Izglītības pārvalde nodrošina publiski pieejamu informāciju par bērnu rindu un tās izmaiņām pašvaldības un Izglītības pārvaldes mājas lapās ( </w:t>
      </w:r>
      <w:hyperlink r:id="rId6" w:history="1">
        <w:r w:rsidRPr="007D18D1">
          <w:rPr>
            <w:rStyle w:val="Hipersaite"/>
            <w:sz w:val="24"/>
            <w:szCs w:val="24"/>
            <w:lang w:val="lv-LV"/>
          </w:rPr>
          <w:t>www.kandava.lv</w:t>
        </w:r>
      </w:hyperlink>
      <w:r w:rsidRPr="007D18D1">
        <w:rPr>
          <w:sz w:val="24"/>
          <w:szCs w:val="24"/>
          <w:lang w:val="lv-LV"/>
        </w:rPr>
        <w:t xml:space="preserve">; </w:t>
      </w:r>
      <w:hyperlink r:id="rId7" w:history="1">
        <w:r w:rsidRPr="007D18D1">
          <w:rPr>
            <w:rStyle w:val="Hipersaite"/>
            <w:sz w:val="24"/>
            <w:szCs w:val="24"/>
            <w:lang w:val="lv-LV"/>
          </w:rPr>
          <w:t>www.knip.lv</w:t>
        </w:r>
      </w:hyperlink>
      <w:r w:rsidRPr="007D18D1">
        <w:rPr>
          <w:sz w:val="24"/>
          <w:szCs w:val="24"/>
          <w:lang w:val="lv-LV"/>
        </w:rPr>
        <w:t>). Informācijā norādīts:</w:t>
      </w:r>
    </w:p>
    <w:p w:rsidR="00FC2FE8" w:rsidRPr="007D18D1" w:rsidRDefault="00FC2FE8" w:rsidP="00FC2FE8">
      <w:pPr>
        <w:pStyle w:val="Bezatstarpm"/>
        <w:ind w:left="720"/>
        <w:jc w:val="both"/>
        <w:rPr>
          <w:sz w:val="24"/>
          <w:szCs w:val="24"/>
          <w:lang w:val="lv-LV"/>
        </w:rPr>
      </w:pPr>
      <w:r w:rsidRPr="007D18D1">
        <w:rPr>
          <w:sz w:val="24"/>
          <w:szCs w:val="24"/>
          <w:lang w:val="lv-LV"/>
        </w:rPr>
        <w:t>15.1. bērna rindas kārtas numurs;</w:t>
      </w:r>
    </w:p>
    <w:p w:rsidR="00FC2FE8" w:rsidRPr="007D18D1" w:rsidRDefault="00FC2FE8" w:rsidP="00FC2FE8">
      <w:pPr>
        <w:pStyle w:val="Bezatstarpm"/>
        <w:ind w:left="720"/>
        <w:jc w:val="both"/>
        <w:rPr>
          <w:sz w:val="24"/>
          <w:szCs w:val="24"/>
          <w:lang w:val="lv-LV"/>
        </w:rPr>
      </w:pPr>
      <w:r w:rsidRPr="007D18D1">
        <w:rPr>
          <w:sz w:val="24"/>
          <w:szCs w:val="24"/>
          <w:lang w:val="lv-LV"/>
        </w:rPr>
        <w:t>15.2. bērna identifikācijas kods;</w:t>
      </w:r>
    </w:p>
    <w:p w:rsidR="00FC2FE8" w:rsidRPr="007D18D1" w:rsidRDefault="00FC2FE8" w:rsidP="00FC2FE8">
      <w:pPr>
        <w:pStyle w:val="Bezatstarpm"/>
        <w:ind w:left="720"/>
        <w:jc w:val="both"/>
        <w:rPr>
          <w:sz w:val="24"/>
          <w:szCs w:val="24"/>
          <w:lang w:val="lv-LV"/>
        </w:rPr>
      </w:pPr>
      <w:r w:rsidRPr="007D18D1">
        <w:rPr>
          <w:sz w:val="24"/>
          <w:szCs w:val="24"/>
          <w:lang w:val="lv-LV"/>
        </w:rPr>
        <w:t>15.3. pieteikuma iesniegšanas datums;</w:t>
      </w:r>
    </w:p>
    <w:p w:rsidR="00FC2FE8" w:rsidRPr="007D18D1" w:rsidRDefault="00FC2FE8" w:rsidP="00FC2FE8">
      <w:pPr>
        <w:pStyle w:val="Bezatstarpm"/>
        <w:ind w:left="720"/>
        <w:jc w:val="both"/>
        <w:rPr>
          <w:sz w:val="24"/>
          <w:szCs w:val="24"/>
          <w:lang w:val="lv-LV"/>
        </w:rPr>
      </w:pPr>
      <w:r w:rsidRPr="007D18D1">
        <w:rPr>
          <w:sz w:val="24"/>
          <w:szCs w:val="24"/>
          <w:lang w:val="lv-LV"/>
        </w:rPr>
        <w:t>15.4. piezīme par ārpus rindas gadījumiem.</w:t>
      </w:r>
    </w:p>
    <w:p w:rsidR="00FC2FE8" w:rsidRPr="007D18D1" w:rsidRDefault="00FC2FE8" w:rsidP="00FC2FE8">
      <w:pPr>
        <w:pStyle w:val="Bezatstarpm"/>
        <w:jc w:val="both"/>
        <w:rPr>
          <w:sz w:val="24"/>
          <w:szCs w:val="24"/>
          <w:lang w:val="lv-LV"/>
        </w:rPr>
      </w:pPr>
      <w:r w:rsidRPr="007D18D1">
        <w:rPr>
          <w:sz w:val="24"/>
          <w:szCs w:val="24"/>
          <w:lang w:val="lv-LV"/>
        </w:rPr>
        <w:t>16. Bērnam vietu Iestādē piešķir „Pirmsskolas vecuma bērnu uzņemšanai izglītības iestādē komisija” (turpmāk – komisija), kuras sastāvu apstiprina Kandavas novada Domes priekšsēdētājs:</w:t>
      </w:r>
    </w:p>
    <w:p w:rsidR="00FC2FE8" w:rsidRPr="007D18D1" w:rsidRDefault="00FC2FE8" w:rsidP="00FC2FE8">
      <w:pPr>
        <w:pStyle w:val="Bezatstarpm"/>
        <w:ind w:left="720"/>
        <w:jc w:val="both"/>
        <w:rPr>
          <w:sz w:val="24"/>
          <w:szCs w:val="24"/>
          <w:lang w:val="lv-LV"/>
        </w:rPr>
      </w:pPr>
      <w:r w:rsidRPr="007D18D1">
        <w:rPr>
          <w:sz w:val="24"/>
          <w:szCs w:val="24"/>
          <w:lang w:val="lv-LV"/>
        </w:rPr>
        <w:lastRenderedPageBreak/>
        <w:t xml:space="preserve">16.1. piešķirot bērnam vietu Iestādē, reģistrācijas pieteikums no rindas tiek izņemts; </w:t>
      </w:r>
    </w:p>
    <w:p w:rsidR="00FC2FE8" w:rsidRPr="007D18D1" w:rsidRDefault="00FC2FE8" w:rsidP="00FC2FE8">
      <w:pPr>
        <w:pStyle w:val="Bezatstarpm"/>
        <w:ind w:left="720"/>
        <w:jc w:val="both"/>
        <w:rPr>
          <w:sz w:val="24"/>
          <w:szCs w:val="24"/>
          <w:lang w:val="lv-LV"/>
        </w:rPr>
      </w:pPr>
      <w:r w:rsidRPr="007D18D1">
        <w:rPr>
          <w:sz w:val="24"/>
          <w:szCs w:val="24"/>
          <w:lang w:val="lv-LV"/>
        </w:rPr>
        <w:t>16.2. par komisijas sēdē pieņemto lēmumu komisijas vadītājs 5 darba dienu laikā informē bērna vecākus;</w:t>
      </w:r>
    </w:p>
    <w:p w:rsidR="00FC2FE8" w:rsidRPr="007D18D1" w:rsidRDefault="00FC2FE8" w:rsidP="00FC2FE8">
      <w:pPr>
        <w:pStyle w:val="Bezatstarpm"/>
        <w:ind w:left="720"/>
        <w:jc w:val="both"/>
        <w:rPr>
          <w:sz w:val="24"/>
          <w:szCs w:val="24"/>
          <w:lang w:val="lv-LV"/>
        </w:rPr>
      </w:pPr>
      <w:r w:rsidRPr="007D18D1">
        <w:rPr>
          <w:sz w:val="24"/>
          <w:szCs w:val="24"/>
          <w:lang w:val="lv-LV"/>
        </w:rPr>
        <w:t>16.3. vecākiem 30 dienu laikā no šo noteikumu 16.2.punktā minētās informācijas saņemšanas dienas nepieciešams pieteikt bērnu Iestādē, iesniedzot Iestādes vadītājai komisijas lēmuma izrakstu un bērna dzimšanas apliecības kopiju, uzrādot oriģinālu un parakstīt līgumu par bērna uzņemšanu pirmsskolas izglītības programmas apguvei;</w:t>
      </w:r>
    </w:p>
    <w:p w:rsidR="00FC2FE8" w:rsidRPr="007D18D1" w:rsidRDefault="00FC2FE8" w:rsidP="00FC2FE8">
      <w:pPr>
        <w:pStyle w:val="Bezatstarpm"/>
        <w:ind w:left="720"/>
        <w:jc w:val="both"/>
        <w:rPr>
          <w:sz w:val="24"/>
          <w:szCs w:val="24"/>
          <w:lang w:val="lv-LV"/>
        </w:rPr>
      </w:pPr>
      <w:r w:rsidRPr="007D18D1">
        <w:rPr>
          <w:sz w:val="24"/>
          <w:szCs w:val="24"/>
          <w:lang w:val="lv-LV"/>
        </w:rPr>
        <w:t>16.4. ja vecāki 30 dienu laikā nav izpildījuši šo noteikumu 16.3.punkta prasības, Iestādes vadītājs rakstiski par to informē komisijas vadītāju;</w:t>
      </w:r>
    </w:p>
    <w:p w:rsidR="00FC2FE8" w:rsidRPr="007D18D1" w:rsidRDefault="00FC2FE8" w:rsidP="00FC2FE8">
      <w:pPr>
        <w:pStyle w:val="Bezatstarpm"/>
        <w:ind w:left="720"/>
        <w:jc w:val="both"/>
        <w:rPr>
          <w:sz w:val="24"/>
          <w:szCs w:val="24"/>
          <w:lang w:val="lv-LV"/>
        </w:rPr>
      </w:pPr>
      <w:r w:rsidRPr="007D18D1">
        <w:rPr>
          <w:sz w:val="24"/>
          <w:szCs w:val="24"/>
          <w:lang w:val="lv-LV"/>
        </w:rPr>
        <w:t>16.5. ja vecāki nevēlas, ka bērns apmeklē komisijas lēmuma izrakstā norādīto Iestādi, vecākiem ir tiesības 30 dienu laikā no šo noteikumu 16.2.punktā minētās informācijas saņemšanas dienas, rakstiski informējot darbinieku, atjaunot bērna reģistrācijas pieteikumu rindā ar sākotnējo</w:t>
      </w:r>
      <w:r w:rsidRPr="007D18D1">
        <w:rPr>
          <w:color w:val="FF0000"/>
          <w:sz w:val="24"/>
          <w:szCs w:val="24"/>
          <w:lang w:val="lv-LV"/>
        </w:rPr>
        <w:t xml:space="preserve"> </w:t>
      </w:r>
      <w:r w:rsidRPr="007D18D1">
        <w:rPr>
          <w:sz w:val="24"/>
          <w:szCs w:val="24"/>
          <w:lang w:val="lv-LV"/>
        </w:rPr>
        <w:t>reģistrācijas datumu;</w:t>
      </w:r>
    </w:p>
    <w:p w:rsidR="00FC2FE8" w:rsidRPr="007D18D1" w:rsidRDefault="00FC2FE8" w:rsidP="00FC2FE8">
      <w:pPr>
        <w:pStyle w:val="Bezatstarpm"/>
        <w:ind w:left="720"/>
        <w:jc w:val="both"/>
        <w:rPr>
          <w:sz w:val="24"/>
          <w:szCs w:val="24"/>
          <w:lang w:val="lv-LV"/>
        </w:rPr>
      </w:pPr>
      <w:r w:rsidRPr="007D18D1">
        <w:rPr>
          <w:sz w:val="24"/>
          <w:szCs w:val="24"/>
          <w:lang w:val="lv-LV"/>
        </w:rPr>
        <w:t>16.6. ja vecāki nav bērnu pieteikuši Iestādē vai nav atjaunojuši bērna reģistrācijas pieteikumu rindā noteikumu 16.3. un 16.5.punktā paredzētajā laikā, vecākiem ir tiesības bērna reģistrācijas pieteikumu rindā iesniegt atkārtoti.</w:t>
      </w:r>
    </w:p>
    <w:p w:rsidR="007D18D1" w:rsidRPr="007D18D1" w:rsidRDefault="007D18D1" w:rsidP="007D18D1">
      <w:pPr>
        <w:rPr>
          <w:sz w:val="24"/>
        </w:rPr>
      </w:pPr>
      <w:r w:rsidRPr="007D18D1">
        <w:rPr>
          <w:sz w:val="24"/>
        </w:rPr>
        <w:t>17.Piešķirot bērnam vietu Iestādē, tiek ņemts vērā bērna rindas kārtas numurs, ievērojot šādu secību:</w:t>
      </w:r>
    </w:p>
    <w:p w:rsidR="007D18D1" w:rsidRPr="007D18D1" w:rsidRDefault="007D18D1" w:rsidP="007D18D1">
      <w:pPr>
        <w:rPr>
          <w:sz w:val="24"/>
        </w:rPr>
      </w:pPr>
      <w:r w:rsidRPr="007D18D1">
        <w:rPr>
          <w:sz w:val="24"/>
        </w:rPr>
        <w:tab/>
        <w:t>17.1. pirmajā kārtā – 1.pakāpes rindā reģistrētie bērni;</w:t>
      </w:r>
    </w:p>
    <w:p w:rsidR="007D18D1" w:rsidRDefault="007D18D1" w:rsidP="007D18D1">
      <w:pPr>
        <w:rPr>
          <w:sz w:val="24"/>
        </w:rPr>
      </w:pPr>
      <w:r w:rsidRPr="007D18D1">
        <w:rPr>
          <w:sz w:val="24"/>
        </w:rPr>
        <w:tab/>
        <w:t>17.2. otrajā kārtā -2.pakāpes rindā reģistrētie bērni, ja grupā ir brīvas vietas.</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7D18D1" w:rsidRPr="007D18D1" w:rsidRDefault="007D18D1" w:rsidP="007D18D1">
      <w:pPr>
        <w:rPr>
          <w:sz w:val="24"/>
        </w:rPr>
      </w:pPr>
      <w:r w:rsidRPr="007D18D1">
        <w:rPr>
          <w:sz w:val="24"/>
        </w:rPr>
        <w:t>18.Ievērojot pieteikumu reģistrāciju secību un brīvo vietu skaitu izglītības iestādē, izņemot šo noteikumu 12.2. apakšpunktā reģistrētās personas, tiek izveidots pretendējošo bērnu saraksts, kas prioritāri tiek uzņemti šādā secībā:</w:t>
      </w:r>
    </w:p>
    <w:p w:rsidR="007D18D1" w:rsidRPr="007D18D1" w:rsidRDefault="007D18D1" w:rsidP="007D18D1">
      <w:pPr>
        <w:rPr>
          <w:color w:val="2F5496" w:themeColor="accent5" w:themeShade="BF"/>
          <w:sz w:val="24"/>
        </w:rPr>
      </w:pPr>
      <w:r w:rsidRPr="007D18D1">
        <w:rPr>
          <w:sz w:val="24"/>
        </w:rPr>
        <w:tab/>
        <w:t>18.1. obligāto izglītības vecumu sasniedzis bērns, kurš neapmeklē pašvaldības izveidoto  pirmsskolas izglītības iestādi, vai iestādi, kura īsteno pirmsskolas izglītības programmu;</w:t>
      </w:r>
    </w:p>
    <w:p w:rsidR="007D18D1" w:rsidRPr="007D18D1" w:rsidRDefault="007D18D1" w:rsidP="007D18D1">
      <w:pPr>
        <w:rPr>
          <w:sz w:val="24"/>
        </w:rPr>
      </w:pPr>
      <w:r w:rsidRPr="007D18D1">
        <w:rPr>
          <w:sz w:val="24"/>
        </w:rPr>
        <w:tab/>
        <w:t>18.2. viens no bērna vecākiem ir persona ar invaliditāti;</w:t>
      </w:r>
    </w:p>
    <w:p w:rsidR="007D18D1" w:rsidRPr="007D18D1" w:rsidRDefault="007D18D1" w:rsidP="007D18D1">
      <w:pPr>
        <w:rPr>
          <w:sz w:val="24"/>
        </w:rPr>
      </w:pPr>
      <w:r w:rsidRPr="007D18D1">
        <w:rPr>
          <w:sz w:val="24"/>
        </w:rPr>
        <w:tab/>
        <w:t>18.3. bērns, kuram ar pedagoģiski medicīniskās komisijas atzinumu speciālās izglītības programmas apguves nepieciešamība mainīta uz vispārējās izglītības programmas apguvi;</w:t>
      </w:r>
    </w:p>
    <w:p w:rsidR="007D18D1" w:rsidRPr="007D18D1" w:rsidRDefault="007D18D1" w:rsidP="007D18D1">
      <w:pPr>
        <w:rPr>
          <w:sz w:val="24"/>
        </w:rPr>
      </w:pPr>
      <w:r w:rsidRPr="007D18D1">
        <w:rPr>
          <w:sz w:val="24"/>
        </w:rPr>
        <w:tab/>
        <w:t>18.4. bērns, kurš palicis bez abu vai viena vecāka gādības;</w:t>
      </w:r>
    </w:p>
    <w:p w:rsidR="007D18D1" w:rsidRPr="007D18D1" w:rsidRDefault="007D18D1" w:rsidP="007D18D1">
      <w:pPr>
        <w:rPr>
          <w:sz w:val="24"/>
        </w:rPr>
      </w:pPr>
      <w:r w:rsidRPr="007D18D1">
        <w:rPr>
          <w:sz w:val="24"/>
        </w:rPr>
        <w:tab/>
        <w:t xml:space="preserve">18.5. bērns no </w:t>
      </w:r>
      <w:proofErr w:type="spellStart"/>
      <w:r w:rsidRPr="007D18D1">
        <w:rPr>
          <w:sz w:val="24"/>
        </w:rPr>
        <w:t>daudzbērnu</w:t>
      </w:r>
      <w:proofErr w:type="spellEnd"/>
      <w:r w:rsidRPr="007D18D1">
        <w:rPr>
          <w:sz w:val="24"/>
        </w:rPr>
        <w:t xml:space="preserve"> ģimenēm (trīs un vairāk bērni);</w:t>
      </w:r>
    </w:p>
    <w:p w:rsidR="007D18D1" w:rsidRPr="007D18D1" w:rsidRDefault="007D18D1" w:rsidP="007D18D1">
      <w:pPr>
        <w:rPr>
          <w:sz w:val="24"/>
        </w:rPr>
      </w:pPr>
      <w:r w:rsidRPr="007D18D1">
        <w:rPr>
          <w:sz w:val="24"/>
        </w:rPr>
        <w:tab/>
        <w:t>18.6. bērns, kuram brālis vai māsa jau apmeklē attiecīgo izglītības iestādi;</w:t>
      </w:r>
    </w:p>
    <w:p w:rsidR="007D18D1" w:rsidRPr="007D18D1" w:rsidRDefault="007D18D1" w:rsidP="007D18D1">
      <w:pPr>
        <w:rPr>
          <w:sz w:val="24"/>
        </w:rPr>
      </w:pPr>
      <w:r w:rsidRPr="007D18D1">
        <w:rPr>
          <w:sz w:val="24"/>
        </w:rPr>
        <w:tab/>
        <w:t>18.7. bērns, kura viens vai abi no vecākiem, vai likumiskais pārstāvis ir konkrētās izglītības iestādes darbinieks;</w:t>
      </w:r>
    </w:p>
    <w:p w:rsidR="007D18D1" w:rsidRPr="007D18D1" w:rsidRDefault="007D18D1" w:rsidP="007D18D1">
      <w:pPr>
        <w:rPr>
          <w:sz w:val="24"/>
        </w:rPr>
      </w:pPr>
      <w:r w:rsidRPr="007D18D1">
        <w:rPr>
          <w:sz w:val="24"/>
        </w:rPr>
        <w:tab/>
        <w:t xml:space="preserve">18.8. bērns, kura viens vai abi no vecākiem, vai likumiskais pārstāvis, ir darba tiesiskajās attiecības ar Kandavas novada pašvaldību.  </w:t>
      </w:r>
    </w:p>
    <w:p w:rsidR="007D18D1" w:rsidRDefault="007D18D1" w:rsidP="007D18D1">
      <w:pPr>
        <w:rPr>
          <w:sz w:val="24"/>
        </w:rPr>
      </w:pPr>
      <w:r w:rsidRPr="007D18D1">
        <w:rPr>
          <w:sz w:val="24"/>
        </w:rPr>
        <w:tab/>
        <w:t>18.9. cits gadījums, kad bērns tiek uzņemts 1.pakāpes rindā.</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340EC1" w:rsidRPr="00340EC1" w:rsidRDefault="00FC2FE8" w:rsidP="00340EC1">
      <w:pPr>
        <w:pStyle w:val="Bezatstarpm"/>
        <w:ind w:hanging="567"/>
        <w:jc w:val="center"/>
        <w:rPr>
          <w:i/>
          <w:sz w:val="24"/>
          <w:szCs w:val="24"/>
          <w:lang w:val="lv-LV"/>
        </w:rPr>
      </w:pPr>
      <w:r w:rsidRPr="00340EC1">
        <w:rPr>
          <w:i/>
          <w:color w:val="000000"/>
          <w:sz w:val="24"/>
          <w:szCs w:val="24"/>
          <w:lang w:val="lv-LV"/>
        </w:rPr>
        <w:t>19</w:t>
      </w:r>
      <w:r w:rsidR="007D18D1" w:rsidRPr="00340EC1">
        <w:rPr>
          <w:i/>
          <w:color w:val="000000"/>
          <w:sz w:val="24"/>
          <w:szCs w:val="24"/>
          <w:lang w:val="lv-LV"/>
        </w:rPr>
        <w:t>. Svītrots</w:t>
      </w:r>
      <w:r w:rsidR="00340EC1" w:rsidRPr="00340EC1">
        <w:rPr>
          <w:i/>
          <w:sz w:val="24"/>
          <w:szCs w:val="24"/>
          <w:lang w:val="lv-LV"/>
        </w:rPr>
        <w:t xml:space="preserve"> ( redakcija apstiprināta domes sēdē 2018.gada 29.martā, protokols Nr.5  4.§)</w:t>
      </w:r>
    </w:p>
    <w:p w:rsidR="00FC2FE8" w:rsidRPr="007D18D1" w:rsidRDefault="00FC2FE8" w:rsidP="00FC2FE8">
      <w:pPr>
        <w:pStyle w:val="Bezatstarpm"/>
        <w:jc w:val="both"/>
        <w:rPr>
          <w:color w:val="000000"/>
          <w:sz w:val="24"/>
          <w:szCs w:val="24"/>
          <w:lang w:val="lv-LV"/>
        </w:rPr>
      </w:pPr>
      <w:r w:rsidRPr="007D18D1">
        <w:rPr>
          <w:color w:val="000000"/>
          <w:sz w:val="24"/>
          <w:szCs w:val="24"/>
          <w:lang w:val="lv-LV"/>
        </w:rPr>
        <w:t xml:space="preserve">20. Iestāde slēdz līgumu par bērna uzņemšanu pirmsskolas izglītības programmas apguvei. </w:t>
      </w:r>
    </w:p>
    <w:p w:rsidR="00FC2FE8" w:rsidRPr="007D18D1" w:rsidRDefault="00FC2FE8" w:rsidP="00FC2FE8">
      <w:pPr>
        <w:pStyle w:val="Bezatstarpm"/>
        <w:jc w:val="both"/>
        <w:rPr>
          <w:sz w:val="24"/>
          <w:szCs w:val="24"/>
          <w:lang w:val="lv-LV"/>
        </w:rPr>
      </w:pPr>
      <w:r w:rsidRPr="007D18D1">
        <w:rPr>
          <w:sz w:val="24"/>
          <w:szCs w:val="24"/>
          <w:lang w:val="lv-LV"/>
        </w:rPr>
        <w:t>21.Grupu komplektēšana Iestādē notiek laikā no 1.jūnija līdz 31.augustam.</w:t>
      </w:r>
    </w:p>
    <w:p w:rsidR="00FC2FE8" w:rsidRPr="007D18D1" w:rsidRDefault="00FC2FE8" w:rsidP="00FC2FE8">
      <w:pPr>
        <w:pStyle w:val="Bezatstarpm"/>
        <w:jc w:val="both"/>
        <w:rPr>
          <w:sz w:val="24"/>
          <w:szCs w:val="24"/>
          <w:lang w:val="lv-LV"/>
        </w:rPr>
      </w:pPr>
      <w:r w:rsidRPr="007D18D1">
        <w:rPr>
          <w:sz w:val="24"/>
          <w:szCs w:val="24"/>
          <w:lang w:val="lv-LV"/>
        </w:rPr>
        <w:t>22. Uz brīvajām vietām Iestādē bērni rindas kārtībā var tikt uzņemti visa gada laikā.</w:t>
      </w:r>
    </w:p>
    <w:p w:rsidR="00FC2FE8" w:rsidRPr="007D18D1" w:rsidRDefault="00FC2FE8" w:rsidP="00FC2FE8">
      <w:pPr>
        <w:pStyle w:val="Bezatstarpm"/>
        <w:jc w:val="both"/>
        <w:rPr>
          <w:sz w:val="24"/>
          <w:szCs w:val="24"/>
          <w:lang w:val="lv-LV"/>
        </w:rPr>
      </w:pPr>
      <w:r w:rsidRPr="007D18D1">
        <w:rPr>
          <w:sz w:val="24"/>
          <w:szCs w:val="24"/>
          <w:lang w:val="lv-LV"/>
        </w:rPr>
        <w:t>23. Ja bērns Iestādē uzņemts, bet vecāki vēlas Iestādi mainīt, vecāki iesniedz iesniegumus abu Iestāžu vadītājiem.</w:t>
      </w:r>
    </w:p>
    <w:p w:rsidR="00FC2FE8" w:rsidRPr="007D18D1" w:rsidRDefault="00FC2FE8" w:rsidP="00FC2FE8">
      <w:pPr>
        <w:pStyle w:val="Bezatstarpm"/>
        <w:jc w:val="both"/>
        <w:rPr>
          <w:sz w:val="24"/>
          <w:szCs w:val="24"/>
          <w:lang w:val="lv-LV"/>
        </w:rPr>
      </w:pPr>
      <w:r w:rsidRPr="007D18D1">
        <w:rPr>
          <w:sz w:val="24"/>
          <w:szCs w:val="24"/>
          <w:lang w:val="lv-LV"/>
        </w:rPr>
        <w:t>24. Ja Iestādē atbrīvojas vieta, Iestādes vadītājam nekavējoties jāinformē Izglītības pārvalde.</w:t>
      </w:r>
    </w:p>
    <w:p w:rsidR="00FC2FE8" w:rsidRDefault="00FC2FE8" w:rsidP="00FC2FE8">
      <w:pPr>
        <w:pStyle w:val="Bezatstarpm"/>
        <w:jc w:val="both"/>
        <w:rPr>
          <w:sz w:val="24"/>
          <w:lang w:val="lv-LV"/>
        </w:rPr>
      </w:pPr>
      <w:r w:rsidRPr="007D18D1">
        <w:rPr>
          <w:sz w:val="24"/>
          <w:szCs w:val="24"/>
          <w:lang w:val="lv-LV"/>
        </w:rPr>
        <w:t xml:space="preserve">25. </w:t>
      </w:r>
      <w:r w:rsidR="007D18D1" w:rsidRPr="007D18D1">
        <w:rPr>
          <w:sz w:val="24"/>
          <w:lang w:val="lv-LV"/>
        </w:rPr>
        <w:t>Reģistrācijas pieteikuma paraugs uzņemšanai izglītības iestādē ir pievienots saistošo noteikumu pielikumā.</w:t>
      </w:r>
    </w:p>
    <w:p w:rsidR="00340EC1" w:rsidRPr="00340EC1" w:rsidRDefault="00340EC1" w:rsidP="00340EC1">
      <w:pPr>
        <w:pStyle w:val="Bezatstarpm"/>
        <w:jc w:val="center"/>
        <w:rPr>
          <w:i/>
          <w:sz w:val="24"/>
          <w:szCs w:val="24"/>
          <w:lang w:val="lv-LV"/>
        </w:rPr>
      </w:pPr>
      <w:r w:rsidRPr="00340EC1">
        <w:rPr>
          <w:i/>
          <w:sz w:val="24"/>
          <w:szCs w:val="24"/>
          <w:lang w:val="lv-LV"/>
        </w:rPr>
        <w:t>( redakcija apstiprināta domes sēdē 2018.gada 29.martā, protokols Nr.5  4.§)</w:t>
      </w:r>
    </w:p>
    <w:p w:rsidR="00FC2FE8" w:rsidRPr="007D18D1" w:rsidRDefault="00FC2FE8" w:rsidP="00FC2FE8">
      <w:pPr>
        <w:pStyle w:val="Bezatstarpm"/>
        <w:jc w:val="center"/>
        <w:rPr>
          <w:b/>
          <w:sz w:val="24"/>
          <w:szCs w:val="24"/>
          <w:lang w:val="lv-LV"/>
        </w:rPr>
      </w:pPr>
    </w:p>
    <w:p w:rsidR="00FC2FE8" w:rsidRPr="007D18D1" w:rsidRDefault="00FC2FE8" w:rsidP="00FC2FE8">
      <w:pPr>
        <w:pStyle w:val="Bezatstarpm"/>
        <w:jc w:val="center"/>
        <w:rPr>
          <w:b/>
          <w:sz w:val="24"/>
          <w:szCs w:val="24"/>
          <w:lang w:val="lv-LV"/>
        </w:rPr>
      </w:pPr>
      <w:r w:rsidRPr="007D18D1">
        <w:rPr>
          <w:b/>
          <w:sz w:val="24"/>
          <w:szCs w:val="24"/>
          <w:lang w:val="lv-LV"/>
        </w:rPr>
        <w:lastRenderedPageBreak/>
        <w:t>III. Noslēguma jautājumi</w:t>
      </w:r>
    </w:p>
    <w:p w:rsidR="00FC2FE8" w:rsidRPr="007D18D1" w:rsidRDefault="00FC2FE8" w:rsidP="00FC2FE8">
      <w:pPr>
        <w:pStyle w:val="Bezatstarpm"/>
        <w:jc w:val="both"/>
        <w:rPr>
          <w:b/>
          <w:sz w:val="24"/>
          <w:szCs w:val="24"/>
          <w:lang w:val="lv-LV"/>
        </w:rPr>
      </w:pPr>
      <w:r w:rsidRPr="007D18D1">
        <w:rPr>
          <w:sz w:val="24"/>
          <w:szCs w:val="24"/>
          <w:lang w:val="lv-LV"/>
        </w:rPr>
        <w:t>26.</w:t>
      </w:r>
      <w:r w:rsidRPr="007D18D1">
        <w:rPr>
          <w:b/>
          <w:sz w:val="24"/>
          <w:szCs w:val="24"/>
          <w:lang w:val="lv-LV"/>
        </w:rPr>
        <w:t xml:space="preserve"> </w:t>
      </w:r>
      <w:r w:rsidRPr="007D18D1">
        <w:rPr>
          <w:sz w:val="24"/>
          <w:szCs w:val="24"/>
          <w:lang w:val="lv-LV"/>
        </w:rPr>
        <w:t>Ar šo noteikumu spēkā stāšanos spēku zaudē Kandavas novada domes 2009. gada 26. novembra saistošie noteikumi Nr. 13 „Pirmsskolas vecuma bērnu reģistrācijas, uzņemšanas un atskaitīšanas kārtība Kandavas novada domes pirmsskolas izglītības iestādēs un skolu pirmsskolas grupās”.</w:t>
      </w:r>
    </w:p>
    <w:p w:rsidR="00FC2FE8" w:rsidRPr="007D18D1" w:rsidRDefault="00FC2FE8" w:rsidP="00FC2FE8">
      <w:pPr>
        <w:pStyle w:val="Bezatstarpm"/>
        <w:jc w:val="both"/>
        <w:rPr>
          <w:sz w:val="24"/>
          <w:szCs w:val="24"/>
          <w:lang w:val="lv-LV"/>
        </w:rPr>
      </w:pPr>
    </w:p>
    <w:p w:rsidR="00FC2FE8" w:rsidRPr="007D18D1" w:rsidRDefault="00FC2FE8" w:rsidP="00FC2FE8">
      <w:pPr>
        <w:pStyle w:val="Bezatstarpm"/>
        <w:jc w:val="both"/>
        <w:rPr>
          <w:sz w:val="24"/>
          <w:szCs w:val="24"/>
          <w:lang w:val="lv-LV"/>
        </w:rPr>
      </w:pPr>
      <w:r w:rsidRPr="007D18D1">
        <w:rPr>
          <w:sz w:val="24"/>
          <w:szCs w:val="24"/>
          <w:lang w:val="lv-LV"/>
        </w:rPr>
        <w:t>Kandavas</w:t>
      </w:r>
      <w:r w:rsidR="00D8245E" w:rsidRPr="007D18D1">
        <w:rPr>
          <w:sz w:val="24"/>
          <w:szCs w:val="24"/>
          <w:lang w:val="lv-LV"/>
        </w:rPr>
        <w:t xml:space="preserve"> novada domes priekšs</w:t>
      </w:r>
      <w:r w:rsidR="00C523EE">
        <w:rPr>
          <w:sz w:val="24"/>
          <w:szCs w:val="24"/>
          <w:lang w:val="lv-LV"/>
        </w:rPr>
        <w:t xml:space="preserve">ēdētāja     (personiskais paraksts) </w:t>
      </w:r>
      <w:bookmarkStart w:id="0" w:name="_GoBack"/>
      <w:bookmarkEnd w:id="0"/>
      <w:r w:rsidR="00D8245E" w:rsidRPr="007D18D1">
        <w:rPr>
          <w:sz w:val="24"/>
          <w:szCs w:val="24"/>
          <w:lang w:val="lv-LV"/>
        </w:rPr>
        <w:t xml:space="preserve"> </w:t>
      </w:r>
      <w:r w:rsidR="007D18D1">
        <w:rPr>
          <w:sz w:val="24"/>
          <w:szCs w:val="24"/>
          <w:lang w:val="lv-LV"/>
        </w:rPr>
        <w:t>Inga Priede</w:t>
      </w:r>
    </w:p>
    <w:p w:rsidR="00FC2FE8" w:rsidRPr="007D18D1" w:rsidRDefault="00FC2FE8" w:rsidP="00CA122C">
      <w:pPr>
        <w:pStyle w:val="Bezatstarpm"/>
        <w:jc w:val="both"/>
        <w:rPr>
          <w:b/>
          <w:sz w:val="24"/>
          <w:szCs w:val="24"/>
          <w:lang w:val="lv-LV"/>
        </w:rPr>
      </w:pPr>
    </w:p>
    <w:p w:rsidR="00FC2FE8" w:rsidRDefault="00FC2FE8"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Default="00340EC1" w:rsidP="00CA122C">
      <w:pPr>
        <w:pStyle w:val="Bezatstarpm"/>
        <w:jc w:val="both"/>
        <w:rPr>
          <w:b/>
          <w:sz w:val="24"/>
          <w:szCs w:val="24"/>
          <w:lang w:val="lv-LV"/>
        </w:rPr>
      </w:pPr>
    </w:p>
    <w:p w:rsidR="00340EC1" w:rsidRPr="007D18D1" w:rsidRDefault="00340EC1" w:rsidP="00CA122C">
      <w:pPr>
        <w:pStyle w:val="Bezatstarpm"/>
        <w:jc w:val="both"/>
        <w:rPr>
          <w:b/>
          <w:sz w:val="24"/>
          <w:szCs w:val="24"/>
          <w:lang w:val="lv-LV"/>
        </w:rPr>
      </w:pPr>
    </w:p>
    <w:p w:rsidR="007D18D1" w:rsidRPr="0041163E" w:rsidRDefault="007D18D1" w:rsidP="007D18D1">
      <w:pPr>
        <w:pStyle w:val="Paraststmeklis"/>
        <w:jc w:val="right"/>
        <w:rPr>
          <w:b/>
          <w:i/>
        </w:rPr>
      </w:pPr>
      <w:r w:rsidRPr="0041163E">
        <w:rPr>
          <w:b/>
          <w:i/>
        </w:rPr>
        <w:lastRenderedPageBreak/>
        <w:t xml:space="preserve">Pielikums </w:t>
      </w:r>
    </w:p>
    <w:p w:rsidR="007D18D1" w:rsidRPr="0041163E" w:rsidRDefault="007D18D1" w:rsidP="007D18D1">
      <w:pPr>
        <w:pStyle w:val="Paraststmeklis"/>
        <w:jc w:val="right"/>
        <w:rPr>
          <w:sz w:val="18"/>
        </w:rPr>
      </w:pPr>
      <w:r w:rsidRPr="0041163E">
        <w:rPr>
          <w:sz w:val="18"/>
        </w:rPr>
        <w:t>(reģistrācijas pieteikuma</w:t>
      </w:r>
    </w:p>
    <w:p w:rsidR="007D18D1" w:rsidRPr="0041163E" w:rsidRDefault="007D18D1" w:rsidP="007D18D1">
      <w:pPr>
        <w:pStyle w:val="Paraststmeklis"/>
        <w:jc w:val="right"/>
        <w:rPr>
          <w:sz w:val="18"/>
        </w:rPr>
      </w:pPr>
      <w:r w:rsidRPr="0041163E">
        <w:rPr>
          <w:sz w:val="18"/>
        </w:rPr>
        <w:t>paraugs uzņemšanai izglītības iestādē)</w:t>
      </w:r>
      <w:r w:rsidRPr="0041163E">
        <w:rPr>
          <w:sz w:val="18"/>
        </w:rPr>
        <w:br/>
        <w:t>Kandavas novada domes 2018.gada 29.marta</w:t>
      </w:r>
    </w:p>
    <w:p w:rsidR="007D18D1" w:rsidRPr="0041163E" w:rsidRDefault="007D18D1" w:rsidP="007D18D1">
      <w:pPr>
        <w:pStyle w:val="Paraststmeklis"/>
        <w:jc w:val="right"/>
        <w:rPr>
          <w:sz w:val="18"/>
        </w:rPr>
      </w:pPr>
      <w:r w:rsidRPr="0041163E">
        <w:rPr>
          <w:sz w:val="18"/>
        </w:rPr>
        <w:t>saistošajiem noteikumiem Nr.4 (protokols Nr. 3, 4.§)</w:t>
      </w:r>
    </w:p>
    <w:p w:rsidR="007D18D1" w:rsidRPr="0041163E" w:rsidRDefault="007D18D1" w:rsidP="007D18D1">
      <w:pPr>
        <w:jc w:val="center"/>
        <w:rPr>
          <w:b/>
          <w:sz w:val="26"/>
          <w:szCs w:val="28"/>
        </w:rPr>
      </w:pPr>
      <w:r w:rsidRPr="0041163E">
        <w:rPr>
          <w:b/>
          <w:sz w:val="26"/>
          <w:szCs w:val="28"/>
        </w:rPr>
        <w:t>Kandavas novada Izglītības pārvaldes</w:t>
      </w:r>
    </w:p>
    <w:p w:rsidR="007D18D1" w:rsidRPr="0041163E" w:rsidRDefault="007D18D1" w:rsidP="007D18D1">
      <w:pPr>
        <w:jc w:val="center"/>
        <w:rPr>
          <w:b/>
          <w:sz w:val="26"/>
          <w:szCs w:val="28"/>
        </w:rPr>
      </w:pPr>
      <w:r w:rsidRPr="0041163E">
        <w:rPr>
          <w:b/>
          <w:sz w:val="26"/>
          <w:szCs w:val="28"/>
        </w:rPr>
        <w:t>vadītājai ___________________</w:t>
      </w:r>
    </w:p>
    <w:p w:rsidR="007D18D1" w:rsidRPr="0041163E" w:rsidRDefault="007D18D1" w:rsidP="007D18D1">
      <w:pPr>
        <w:rPr>
          <w:b/>
          <w:sz w:val="26"/>
          <w:szCs w:val="28"/>
        </w:rPr>
      </w:pPr>
    </w:p>
    <w:p w:rsidR="007D18D1" w:rsidRPr="00B2307F" w:rsidRDefault="007D18D1" w:rsidP="007D18D1">
      <w:pPr>
        <w:jc w:val="right"/>
        <w:rPr>
          <w:sz w:val="28"/>
          <w:szCs w:val="28"/>
          <w:u w:val="single"/>
        </w:rPr>
      </w:pPr>
      <w:r w:rsidRPr="00B2307F">
        <w:rPr>
          <w:sz w:val="28"/>
          <w:szCs w:val="28"/>
          <w:u w:val="single"/>
        </w:rPr>
        <w:tab/>
      </w:r>
      <w:r w:rsidRPr="00B2307F">
        <w:rPr>
          <w:sz w:val="28"/>
          <w:szCs w:val="28"/>
          <w:u w:val="single"/>
        </w:rPr>
        <w:tab/>
      </w:r>
      <w:r>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p>
    <w:p w:rsidR="007D18D1" w:rsidRPr="006C7AD1" w:rsidRDefault="007D18D1" w:rsidP="007D18D1">
      <w:pPr>
        <w:ind w:left="5040" w:firstLine="720"/>
        <w:rPr>
          <w:sz w:val="28"/>
          <w:szCs w:val="28"/>
          <w:vertAlign w:val="superscript"/>
        </w:rPr>
      </w:pPr>
      <w:r>
        <w:rPr>
          <w:sz w:val="28"/>
          <w:szCs w:val="28"/>
          <w:vertAlign w:val="superscript"/>
        </w:rPr>
        <w:t xml:space="preserve">vecāka vārds, </w:t>
      </w:r>
      <w:r w:rsidRPr="00AD7766">
        <w:rPr>
          <w:sz w:val="28"/>
          <w:szCs w:val="28"/>
          <w:vertAlign w:val="superscript"/>
        </w:rPr>
        <w:t>uzvārds</w:t>
      </w:r>
    </w:p>
    <w:p w:rsidR="007D18D1" w:rsidRPr="006C7AD1" w:rsidRDefault="007D18D1" w:rsidP="007D18D1">
      <w:pPr>
        <w:jc w:val="right"/>
        <w:rPr>
          <w:sz w:val="28"/>
          <w:szCs w:val="28"/>
          <w:u w:val="single"/>
        </w:rPr>
      </w:pPr>
      <w:r w:rsidRPr="006C7AD1">
        <w:rPr>
          <w:sz w:val="28"/>
          <w:szCs w:val="28"/>
          <w:u w:val="single"/>
        </w:rPr>
        <w:tab/>
      </w:r>
      <w:r w:rsidRPr="006C7AD1">
        <w:rPr>
          <w:sz w:val="28"/>
          <w:szCs w:val="28"/>
          <w:u w:val="single"/>
        </w:rPr>
        <w:tab/>
      </w:r>
      <w:r w:rsidRPr="006C7AD1">
        <w:rPr>
          <w:sz w:val="28"/>
          <w:szCs w:val="28"/>
          <w:u w:val="single"/>
        </w:rPr>
        <w:tab/>
      </w:r>
      <w:r w:rsidRPr="006C7AD1">
        <w:rPr>
          <w:sz w:val="28"/>
          <w:szCs w:val="28"/>
          <w:u w:val="single"/>
        </w:rPr>
        <w:tab/>
      </w:r>
      <w:r w:rsidRPr="006C7AD1">
        <w:rPr>
          <w:sz w:val="28"/>
          <w:szCs w:val="28"/>
          <w:u w:val="single"/>
        </w:rPr>
        <w:tab/>
      </w:r>
      <w:r w:rsidRPr="006C7AD1">
        <w:rPr>
          <w:sz w:val="28"/>
          <w:szCs w:val="28"/>
          <w:u w:val="single"/>
        </w:rPr>
        <w:tab/>
      </w:r>
    </w:p>
    <w:p w:rsidR="007D18D1" w:rsidRPr="00AD7766" w:rsidRDefault="007D18D1" w:rsidP="007D18D1">
      <w:pPr>
        <w:ind w:left="5760"/>
        <w:rPr>
          <w:sz w:val="28"/>
          <w:szCs w:val="28"/>
          <w:vertAlign w:val="superscript"/>
        </w:rPr>
      </w:pPr>
      <w:r w:rsidRPr="00AD7766">
        <w:rPr>
          <w:sz w:val="28"/>
          <w:szCs w:val="28"/>
          <w:vertAlign w:val="superscript"/>
        </w:rPr>
        <w:t>dzīvesvietas adrese</w:t>
      </w:r>
    </w:p>
    <w:p w:rsidR="007D18D1" w:rsidRPr="00B2307F" w:rsidRDefault="007D18D1" w:rsidP="007D18D1">
      <w:pPr>
        <w:jc w:val="right"/>
        <w:rPr>
          <w:sz w:val="28"/>
          <w:szCs w:val="28"/>
          <w:u w:val="single"/>
        </w:rPr>
      </w:pPr>
      <w:r w:rsidRPr="00B2307F">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Default="007D18D1" w:rsidP="007D18D1">
      <w:pPr>
        <w:ind w:left="6480"/>
        <w:rPr>
          <w:sz w:val="28"/>
          <w:szCs w:val="28"/>
          <w:vertAlign w:val="superscript"/>
        </w:rPr>
      </w:pPr>
      <w:r w:rsidRPr="00AD7766">
        <w:rPr>
          <w:sz w:val="28"/>
          <w:szCs w:val="28"/>
          <w:vertAlign w:val="superscript"/>
        </w:rPr>
        <w:t>tālruņa Nr</w:t>
      </w:r>
      <w:r>
        <w:rPr>
          <w:sz w:val="28"/>
          <w:szCs w:val="28"/>
          <w:vertAlign w:val="superscript"/>
        </w:rPr>
        <w:t>.</w:t>
      </w:r>
    </w:p>
    <w:p w:rsidR="007D18D1" w:rsidRPr="00B2307F" w:rsidRDefault="007D18D1" w:rsidP="007D18D1">
      <w:pPr>
        <w:jc w:val="right"/>
        <w:rPr>
          <w:sz w:val="28"/>
          <w:szCs w:val="28"/>
          <w:u w:val="single"/>
        </w:rPr>
      </w:pPr>
      <w:r w:rsidRPr="00B2307F">
        <w:rPr>
          <w:sz w:val="28"/>
          <w:szCs w:val="28"/>
          <w:u w:val="single"/>
        </w:rPr>
        <w:tab/>
      </w:r>
      <w:r w:rsidRPr="00B2307F">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Default="007D18D1" w:rsidP="007D18D1">
      <w:pPr>
        <w:ind w:left="5760" w:firstLine="720"/>
        <w:rPr>
          <w:sz w:val="28"/>
          <w:szCs w:val="28"/>
          <w:vertAlign w:val="superscript"/>
        </w:rPr>
      </w:pPr>
      <w:r>
        <w:rPr>
          <w:sz w:val="28"/>
          <w:szCs w:val="28"/>
          <w:vertAlign w:val="superscript"/>
        </w:rPr>
        <w:t>e- pasta adrese</w:t>
      </w:r>
    </w:p>
    <w:p w:rsidR="007D18D1" w:rsidRDefault="007D18D1" w:rsidP="007D18D1">
      <w:pPr>
        <w:ind w:left="5760" w:firstLine="720"/>
        <w:rPr>
          <w:sz w:val="28"/>
          <w:szCs w:val="28"/>
          <w:vertAlign w:val="superscript"/>
        </w:rPr>
      </w:pPr>
    </w:p>
    <w:p w:rsidR="007D18D1" w:rsidRPr="007D18D1" w:rsidRDefault="007D18D1" w:rsidP="007D18D1">
      <w:pPr>
        <w:pStyle w:val="Virsraksts1"/>
        <w:rPr>
          <w:b w:val="0"/>
          <w:sz w:val="26"/>
          <w:u w:val="none"/>
        </w:rPr>
      </w:pPr>
      <w:r w:rsidRPr="007D18D1">
        <w:rPr>
          <w:sz w:val="26"/>
          <w:u w:val="none"/>
        </w:rPr>
        <w:t>Reģistrācijas pieteikums</w:t>
      </w:r>
    </w:p>
    <w:p w:rsidR="007D18D1" w:rsidRPr="00B2307F" w:rsidRDefault="007D18D1" w:rsidP="007D18D1">
      <w:pPr>
        <w:rPr>
          <w:sz w:val="28"/>
          <w:szCs w:val="28"/>
          <w:u w:val="single"/>
        </w:rPr>
      </w:pPr>
    </w:p>
    <w:p w:rsidR="007D18D1" w:rsidRPr="0041163E" w:rsidRDefault="007D18D1" w:rsidP="007D18D1">
      <w:pPr>
        <w:rPr>
          <w:b/>
          <w:i/>
          <w:sz w:val="24"/>
          <w:szCs w:val="28"/>
          <w:u w:val="single"/>
        </w:rPr>
      </w:pPr>
      <w:r w:rsidRPr="0041163E">
        <w:rPr>
          <w:sz w:val="24"/>
          <w:szCs w:val="28"/>
        </w:rPr>
        <w:t>Lūdzu uzņemt_____________________________________________________</w:t>
      </w:r>
    </w:p>
    <w:p w:rsidR="007D18D1" w:rsidRDefault="007D18D1" w:rsidP="007D18D1">
      <w:pPr>
        <w:rPr>
          <w:sz w:val="28"/>
          <w:szCs w:val="28"/>
          <w:vertAlign w:val="superscript"/>
        </w:rPr>
      </w:pPr>
      <w:r w:rsidRPr="00B2307F">
        <w:rPr>
          <w:sz w:val="28"/>
          <w:szCs w:val="28"/>
        </w:rPr>
        <w:tab/>
      </w:r>
      <w:r w:rsidRPr="00B2307F">
        <w:rPr>
          <w:sz w:val="28"/>
          <w:szCs w:val="28"/>
        </w:rPr>
        <w:tab/>
      </w:r>
      <w:r w:rsidRPr="00B2307F">
        <w:rPr>
          <w:sz w:val="28"/>
          <w:szCs w:val="28"/>
        </w:rPr>
        <w:tab/>
      </w:r>
      <w:r w:rsidRPr="00B2307F">
        <w:rPr>
          <w:sz w:val="28"/>
          <w:szCs w:val="28"/>
        </w:rPr>
        <w:tab/>
      </w:r>
      <w:r>
        <w:rPr>
          <w:sz w:val="28"/>
          <w:szCs w:val="28"/>
        </w:rPr>
        <w:tab/>
      </w:r>
      <w:r w:rsidRPr="00AD7766">
        <w:rPr>
          <w:sz w:val="28"/>
          <w:szCs w:val="28"/>
          <w:vertAlign w:val="superscript"/>
        </w:rPr>
        <w:t>(iestādes nosaukums)</w:t>
      </w:r>
    </w:p>
    <w:p w:rsidR="007D18D1" w:rsidRPr="0041163E" w:rsidRDefault="007D18D1" w:rsidP="007D18D1">
      <w:pPr>
        <w:rPr>
          <w:sz w:val="24"/>
          <w:szCs w:val="28"/>
        </w:rPr>
      </w:pPr>
      <w:r w:rsidRPr="0041163E">
        <w:rPr>
          <w:sz w:val="24"/>
          <w:szCs w:val="28"/>
        </w:rPr>
        <w:t>VAI</w:t>
      </w:r>
    </w:p>
    <w:p w:rsidR="007D18D1" w:rsidRPr="00D9088C" w:rsidRDefault="007D18D1" w:rsidP="007D18D1">
      <w:pPr>
        <w:rPr>
          <w:b/>
          <w:i/>
          <w:sz w:val="28"/>
          <w:szCs w:val="28"/>
          <w:u w:val="single"/>
        </w:rPr>
      </w:pPr>
      <w:r>
        <w:rPr>
          <w:sz w:val="28"/>
          <w:szCs w:val="28"/>
        </w:rPr>
        <w:t>____________________________________________________________</w:t>
      </w:r>
    </w:p>
    <w:p w:rsidR="007D18D1" w:rsidRPr="00AD7766" w:rsidRDefault="007D18D1" w:rsidP="007D18D1">
      <w:pPr>
        <w:rPr>
          <w:sz w:val="28"/>
          <w:szCs w:val="28"/>
          <w:vertAlign w:val="superscript"/>
        </w:rPr>
      </w:pPr>
      <w:r w:rsidRPr="00B2307F">
        <w:rPr>
          <w:sz w:val="28"/>
          <w:szCs w:val="28"/>
        </w:rPr>
        <w:tab/>
      </w:r>
      <w:r w:rsidRPr="00B2307F">
        <w:rPr>
          <w:sz w:val="28"/>
          <w:szCs w:val="28"/>
        </w:rPr>
        <w:tab/>
      </w:r>
      <w:r w:rsidRPr="00B2307F">
        <w:rPr>
          <w:sz w:val="28"/>
          <w:szCs w:val="28"/>
        </w:rPr>
        <w:tab/>
      </w:r>
      <w:r w:rsidRPr="00B2307F">
        <w:rPr>
          <w:sz w:val="28"/>
          <w:szCs w:val="28"/>
        </w:rPr>
        <w:tab/>
      </w:r>
      <w:r>
        <w:rPr>
          <w:sz w:val="28"/>
          <w:szCs w:val="28"/>
        </w:rPr>
        <w:tab/>
      </w:r>
      <w:r w:rsidRPr="00AD7766">
        <w:rPr>
          <w:sz w:val="28"/>
          <w:szCs w:val="28"/>
          <w:vertAlign w:val="superscript"/>
        </w:rPr>
        <w:t>(iestādes nosaukums)</w:t>
      </w:r>
    </w:p>
    <w:p w:rsidR="007D18D1" w:rsidRPr="00AD7766" w:rsidRDefault="007D18D1" w:rsidP="007D18D1">
      <w:pPr>
        <w:rPr>
          <w:sz w:val="28"/>
          <w:szCs w:val="28"/>
          <w:vertAlign w:val="superscript"/>
        </w:rPr>
      </w:pPr>
    </w:p>
    <w:p w:rsidR="007D18D1" w:rsidRDefault="007D18D1" w:rsidP="007D18D1">
      <w:pPr>
        <w:rPr>
          <w:sz w:val="28"/>
          <w:szCs w:val="28"/>
          <w:u w:val="single"/>
        </w:rPr>
      </w:pPr>
      <w:r w:rsidRPr="0041163E">
        <w:rPr>
          <w:sz w:val="24"/>
          <w:szCs w:val="28"/>
        </w:rPr>
        <w:t>audzēkņu rindā manu dēlu/meitu</w:t>
      </w:r>
      <w:r w:rsidRPr="0041163E">
        <w:rPr>
          <w:sz w:val="24"/>
          <w:szCs w:val="28"/>
          <w:u w:val="single"/>
        </w:rPr>
        <w:t xml:space="preserve"> </w:t>
      </w:r>
      <w:r w:rsidRPr="00B2307F">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r w:rsidRPr="00B2307F">
        <w:rPr>
          <w:sz w:val="28"/>
          <w:szCs w:val="28"/>
          <w:u w:val="single"/>
        </w:rPr>
        <w:tab/>
      </w:r>
      <w:r>
        <w:rPr>
          <w:sz w:val="28"/>
          <w:szCs w:val="28"/>
          <w:u w:val="single"/>
        </w:rPr>
        <w:tab/>
      </w:r>
    </w:p>
    <w:p w:rsidR="007D18D1" w:rsidRDefault="007D18D1" w:rsidP="007D18D1">
      <w:pPr>
        <w:rPr>
          <w:sz w:val="28"/>
          <w:szCs w:val="28"/>
          <w:u w:val="single"/>
        </w:rPr>
      </w:pPr>
    </w:p>
    <w:p w:rsidR="007D18D1" w:rsidRDefault="007D18D1" w:rsidP="007D18D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Pr="00AD7766" w:rsidRDefault="007D18D1" w:rsidP="007D18D1">
      <w:pPr>
        <w:ind w:hanging="11"/>
        <w:rPr>
          <w:sz w:val="28"/>
          <w:szCs w:val="28"/>
          <w:vertAlign w:val="superscript"/>
        </w:rPr>
      </w:pPr>
      <w:r w:rsidRPr="00AD7766">
        <w:rPr>
          <w:sz w:val="28"/>
          <w:szCs w:val="28"/>
          <w:vertAlign w:val="superscript"/>
        </w:rPr>
        <w:t>(</w:t>
      </w:r>
      <w:r>
        <w:rPr>
          <w:sz w:val="28"/>
          <w:szCs w:val="28"/>
          <w:vertAlign w:val="superscript"/>
        </w:rPr>
        <w:t xml:space="preserve">bērna </w:t>
      </w:r>
      <w:r w:rsidRPr="00AD7766">
        <w:rPr>
          <w:sz w:val="28"/>
          <w:szCs w:val="28"/>
          <w:vertAlign w:val="superscript"/>
        </w:rPr>
        <w:t>vārds, uzvārds)</w:t>
      </w:r>
    </w:p>
    <w:tbl>
      <w:tblPr>
        <w:tblStyle w:val="Reatabula"/>
        <w:tblpPr w:leftFromText="180" w:rightFromText="180" w:vertAnchor="text" w:horzAnchor="margin" w:tblpXSpec="center" w:tblpY="75"/>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tblGrid>
      <w:tr w:rsidR="007D18D1" w:rsidTr="00A60FCB">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Borders>
              <w:right w:val="single" w:sz="4" w:space="0" w:color="auto"/>
            </w:tcBorders>
          </w:tcPr>
          <w:p w:rsidR="007D18D1" w:rsidRDefault="007D18D1" w:rsidP="00A60FCB">
            <w:pPr>
              <w:rPr>
                <w:sz w:val="28"/>
                <w:szCs w:val="28"/>
              </w:rPr>
            </w:pPr>
          </w:p>
        </w:tc>
        <w:tc>
          <w:tcPr>
            <w:tcW w:w="397" w:type="dxa"/>
            <w:tcBorders>
              <w:top w:val="nil"/>
              <w:left w:val="single" w:sz="4" w:space="0" w:color="auto"/>
              <w:bottom w:val="nil"/>
              <w:right w:val="single" w:sz="4" w:space="0" w:color="auto"/>
            </w:tcBorders>
          </w:tcPr>
          <w:p w:rsidR="007D18D1" w:rsidRDefault="007D18D1" w:rsidP="00A60FCB">
            <w:pPr>
              <w:rPr>
                <w:sz w:val="28"/>
                <w:szCs w:val="28"/>
              </w:rPr>
            </w:pPr>
            <w:r>
              <w:rPr>
                <w:sz w:val="28"/>
                <w:szCs w:val="28"/>
              </w:rPr>
              <w:t>-</w:t>
            </w:r>
          </w:p>
        </w:tc>
        <w:tc>
          <w:tcPr>
            <w:tcW w:w="397" w:type="dxa"/>
            <w:tcBorders>
              <w:left w:val="single" w:sz="4" w:space="0" w:color="auto"/>
            </w:tcBorders>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r>
    </w:tbl>
    <w:p w:rsidR="007D18D1" w:rsidRPr="0041163E" w:rsidRDefault="007D18D1" w:rsidP="007D18D1">
      <w:pPr>
        <w:rPr>
          <w:sz w:val="24"/>
          <w:szCs w:val="28"/>
        </w:rPr>
      </w:pPr>
      <w:r w:rsidRPr="0041163E">
        <w:rPr>
          <w:sz w:val="24"/>
          <w:szCs w:val="28"/>
        </w:rPr>
        <w:t xml:space="preserve">personas kods </w:t>
      </w:r>
    </w:p>
    <w:p w:rsidR="007D18D1" w:rsidRDefault="007D18D1" w:rsidP="007D18D1">
      <w:pPr>
        <w:rPr>
          <w:sz w:val="28"/>
          <w:szCs w:val="28"/>
        </w:rPr>
      </w:pPr>
    </w:p>
    <w:tbl>
      <w:tblPr>
        <w:tblStyle w:val="Reatabula"/>
        <w:tblpPr w:leftFromText="180" w:rightFromText="180" w:vertAnchor="text" w:horzAnchor="page" w:tblpX="4957" w:tblpY="14"/>
        <w:tblW w:w="0" w:type="auto"/>
        <w:tblLook w:val="04A0" w:firstRow="1" w:lastRow="0" w:firstColumn="1" w:lastColumn="0" w:noHBand="0" w:noVBand="1"/>
      </w:tblPr>
      <w:tblGrid>
        <w:gridCol w:w="421"/>
        <w:gridCol w:w="425"/>
      </w:tblGrid>
      <w:tr w:rsidR="007D18D1" w:rsidTr="00A60FCB">
        <w:tc>
          <w:tcPr>
            <w:tcW w:w="421" w:type="dxa"/>
          </w:tcPr>
          <w:p w:rsidR="007D18D1" w:rsidRDefault="007D18D1" w:rsidP="00A60FCB">
            <w:pPr>
              <w:rPr>
                <w:sz w:val="28"/>
                <w:szCs w:val="28"/>
              </w:rPr>
            </w:pPr>
          </w:p>
        </w:tc>
        <w:tc>
          <w:tcPr>
            <w:tcW w:w="425" w:type="dxa"/>
          </w:tcPr>
          <w:p w:rsidR="007D18D1" w:rsidRDefault="007D18D1" w:rsidP="00A60FCB">
            <w:pPr>
              <w:rPr>
                <w:sz w:val="28"/>
                <w:szCs w:val="28"/>
              </w:rPr>
            </w:pPr>
          </w:p>
        </w:tc>
      </w:tr>
    </w:tbl>
    <w:tbl>
      <w:tblPr>
        <w:tblStyle w:val="Reatabula"/>
        <w:tblpPr w:leftFromText="180" w:rightFromText="180" w:vertAnchor="text" w:horzAnchor="page" w:tblpX="6277" w:tblpY="26"/>
        <w:tblOverlap w:val="never"/>
        <w:tblW w:w="0" w:type="auto"/>
        <w:tblLook w:val="04A0" w:firstRow="1" w:lastRow="0" w:firstColumn="1" w:lastColumn="0" w:noHBand="0" w:noVBand="1"/>
      </w:tblPr>
      <w:tblGrid>
        <w:gridCol w:w="397"/>
        <w:gridCol w:w="397"/>
      </w:tblGrid>
      <w:tr w:rsidR="007D18D1" w:rsidTr="00A60FCB">
        <w:tc>
          <w:tcPr>
            <w:tcW w:w="397" w:type="dxa"/>
            <w:tcBorders>
              <w:left w:val="single" w:sz="4" w:space="0" w:color="auto"/>
            </w:tcBorders>
          </w:tcPr>
          <w:p w:rsidR="007D18D1" w:rsidRDefault="007D18D1" w:rsidP="00A60FCB">
            <w:pPr>
              <w:rPr>
                <w:sz w:val="28"/>
                <w:szCs w:val="28"/>
              </w:rPr>
            </w:pPr>
          </w:p>
        </w:tc>
        <w:tc>
          <w:tcPr>
            <w:tcW w:w="397" w:type="dxa"/>
          </w:tcPr>
          <w:p w:rsidR="007D18D1" w:rsidRDefault="007D18D1" w:rsidP="00A60FCB">
            <w:pPr>
              <w:rPr>
                <w:sz w:val="28"/>
                <w:szCs w:val="28"/>
              </w:rPr>
            </w:pPr>
          </w:p>
        </w:tc>
      </w:tr>
    </w:tbl>
    <w:tbl>
      <w:tblPr>
        <w:tblStyle w:val="Reatabula"/>
        <w:tblpPr w:leftFromText="180" w:rightFromText="180" w:vertAnchor="text" w:horzAnchor="page" w:tblpX="7549" w:tblpY="26"/>
        <w:tblOverlap w:val="never"/>
        <w:tblW w:w="0" w:type="auto"/>
        <w:tblLook w:val="04A0" w:firstRow="1" w:lastRow="0" w:firstColumn="1" w:lastColumn="0" w:noHBand="0" w:noVBand="1"/>
      </w:tblPr>
      <w:tblGrid>
        <w:gridCol w:w="397"/>
        <w:gridCol w:w="397"/>
        <w:gridCol w:w="397"/>
        <w:gridCol w:w="397"/>
      </w:tblGrid>
      <w:tr w:rsidR="007D18D1" w:rsidTr="00A60FCB">
        <w:tc>
          <w:tcPr>
            <w:tcW w:w="397" w:type="dxa"/>
            <w:tcBorders>
              <w:left w:val="single" w:sz="4" w:space="0" w:color="auto"/>
            </w:tcBorders>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c>
          <w:tcPr>
            <w:tcW w:w="397" w:type="dxa"/>
          </w:tcPr>
          <w:p w:rsidR="007D18D1" w:rsidRDefault="007D18D1" w:rsidP="00A60FCB">
            <w:pPr>
              <w:rPr>
                <w:sz w:val="28"/>
                <w:szCs w:val="28"/>
              </w:rPr>
            </w:pPr>
          </w:p>
        </w:tc>
      </w:tr>
    </w:tbl>
    <w:p w:rsidR="007D18D1" w:rsidRPr="0041163E" w:rsidRDefault="007D18D1" w:rsidP="007D18D1">
      <w:pPr>
        <w:rPr>
          <w:sz w:val="24"/>
          <w:szCs w:val="28"/>
        </w:rPr>
      </w:pPr>
      <w:r w:rsidRPr="0041163E">
        <w:rPr>
          <w:sz w:val="24"/>
          <w:szCs w:val="28"/>
        </w:rPr>
        <w:t xml:space="preserve">bērna dzimšanas  datums: </w:t>
      </w:r>
    </w:p>
    <w:p w:rsidR="007D18D1" w:rsidRDefault="007D18D1" w:rsidP="007D18D1">
      <w:pPr>
        <w:rPr>
          <w:sz w:val="28"/>
          <w:szCs w:val="28"/>
          <w:u w:val="single"/>
        </w:rPr>
      </w:pPr>
    </w:p>
    <w:p w:rsidR="007D18D1" w:rsidRDefault="007D18D1" w:rsidP="007D18D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Pr="00AD7766" w:rsidRDefault="007D18D1" w:rsidP="007D18D1">
      <w:pPr>
        <w:ind w:hanging="11"/>
        <w:rPr>
          <w:sz w:val="28"/>
          <w:szCs w:val="28"/>
          <w:vertAlign w:val="superscript"/>
        </w:rPr>
      </w:pPr>
      <w:r w:rsidRPr="00AD7766">
        <w:rPr>
          <w:sz w:val="28"/>
          <w:szCs w:val="28"/>
          <w:vertAlign w:val="superscript"/>
        </w:rPr>
        <w:t>(</w:t>
      </w:r>
      <w:r>
        <w:rPr>
          <w:sz w:val="28"/>
          <w:szCs w:val="28"/>
          <w:vertAlign w:val="superscript"/>
        </w:rPr>
        <w:t>bērna deklarētās dzīvesvietas adrese</w:t>
      </w:r>
      <w:r w:rsidRPr="00AD7766">
        <w:rPr>
          <w:sz w:val="28"/>
          <w:szCs w:val="28"/>
          <w:vertAlign w:val="superscript"/>
        </w:rPr>
        <w:t>)</w:t>
      </w:r>
    </w:p>
    <w:p w:rsidR="007D18D1" w:rsidRDefault="007D18D1" w:rsidP="007D18D1">
      <w:pPr>
        <w:rPr>
          <w:sz w:val="28"/>
          <w:szCs w:val="28"/>
        </w:rPr>
      </w:pPr>
    </w:p>
    <w:p w:rsidR="007D18D1" w:rsidRDefault="007D18D1" w:rsidP="007D18D1">
      <w:pPr>
        <w:rPr>
          <w:sz w:val="28"/>
          <w:szCs w:val="28"/>
        </w:rPr>
      </w:pPr>
      <w:r w:rsidRPr="0041163E">
        <w:rPr>
          <w:sz w:val="24"/>
          <w:szCs w:val="28"/>
        </w:rPr>
        <w:t xml:space="preserve">ar </w:t>
      </w:r>
      <w:r w:rsidRPr="00231721">
        <w:rPr>
          <w:sz w:val="28"/>
          <w:szCs w:val="28"/>
        </w:rPr>
        <w:t>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7D18D1" w:rsidRPr="00231721" w:rsidRDefault="007D18D1" w:rsidP="007D18D1">
      <w:pPr>
        <w:ind w:left="720" w:firstLine="720"/>
        <w:rPr>
          <w:sz w:val="28"/>
          <w:szCs w:val="28"/>
        </w:rPr>
      </w:pPr>
      <w:r w:rsidRPr="00AD7766">
        <w:rPr>
          <w:sz w:val="28"/>
          <w:szCs w:val="28"/>
          <w:vertAlign w:val="superscript"/>
        </w:rPr>
        <w:t>(datums</w:t>
      </w:r>
      <w:r>
        <w:rPr>
          <w:sz w:val="28"/>
          <w:szCs w:val="28"/>
          <w:vertAlign w:val="superscript"/>
        </w:rPr>
        <w:t xml:space="preserve">, ar kuru vēlams sākt apmeklēt PII </w:t>
      </w:r>
      <w:r w:rsidRPr="00AD7766">
        <w:rPr>
          <w:sz w:val="28"/>
          <w:szCs w:val="28"/>
          <w:vertAlign w:val="superscript"/>
        </w:rPr>
        <w:t>)</w:t>
      </w:r>
    </w:p>
    <w:p w:rsidR="007D18D1" w:rsidRDefault="007D18D1" w:rsidP="007D18D1">
      <w:pPr>
        <w:rPr>
          <w:sz w:val="28"/>
          <w:szCs w:val="28"/>
        </w:rPr>
      </w:pPr>
    </w:p>
    <w:p w:rsidR="007D18D1" w:rsidRPr="0041163E" w:rsidRDefault="007D18D1" w:rsidP="007D18D1">
      <w:pPr>
        <w:rPr>
          <w:sz w:val="24"/>
          <w:szCs w:val="28"/>
        </w:rPr>
      </w:pPr>
      <w:r w:rsidRPr="0041163E">
        <w:rPr>
          <w:sz w:val="24"/>
          <w:szCs w:val="28"/>
        </w:rPr>
        <w:t xml:space="preserve">Faktiskās dzīvesvietas adrese, ja atšķiras no deklarētās: </w:t>
      </w:r>
    </w:p>
    <w:p w:rsidR="007D18D1" w:rsidRDefault="007D18D1" w:rsidP="007D18D1">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D18D1" w:rsidRDefault="007D18D1" w:rsidP="007D18D1">
      <w:pPr>
        <w:rPr>
          <w:sz w:val="28"/>
          <w:szCs w:val="28"/>
          <w:vertAlign w:val="superscript"/>
        </w:rPr>
      </w:pPr>
      <w:r>
        <w:rPr>
          <w:sz w:val="28"/>
          <w:szCs w:val="28"/>
          <w:u w:val="single"/>
        </w:rPr>
        <w:tab/>
      </w:r>
      <w:r>
        <w:rPr>
          <w:sz w:val="28"/>
          <w:szCs w:val="28"/>
          <w:u w:val="single"/>
        </w:rPr>
        <w:tab/>
      </w:r>
      <w:r>
        <w:rPr>
          <w:sz w:val="28"/>
          <w:szCs w:val="28"/>
          <w:u w:val="single"/>
        </w:rPr>
        <w:tab/>
      </w:r>
      <w:r>
        <w:rPr>
          <w:sz w:val="28"/>
          <w:szCs w:val="28"/>
          <w:u w:val="single"/>
        </w:rPr>
        <w:tab/>
      </w:r>
      <w:r w:rsidRPr="00AD7766">
        <w:rPr>
          <w:sz w:val="28"/>
          <w:szCs w:val="28"/>
        </w:rPr>
        <w:tab/>
      </w:r>
      <w:r w:rsidRPr="00AD7766">
        <w:rPr>
          <w:sz w:val="28"/>
          <w:szCs w:val="28"/>
        </w:rPr>
        <w:tab/>
      </w:r>
      <w:r w:rsidRPr="00AD7766">
        <w:rPr>
          <w:sz w:val="28"/>
          <w:szCs w:val="28"/>
        </w:rPr>
        <w:tab/>
      </w:r>
      <w:r w:rsidRPr="00AD7766">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sidRPr="00AD7766">
        <w:rPr>
          <w:sz w:val="28"/>
          <w:szCs w:val="28"/>
          <w:vertAlign w:val="superscript"/>
        </w:rPr>
        <w:t>(</w:t>
      </w:r>
      <w:r>
        <w:rPr>
          <w:sz w:val="28"/>
          <w:szCs w:val="28"/>
          <w:vertAlign w:val="superscript"/>
        </w:rPr>
        <w:t xml:space="preserve">iesnieguma </w:t>
      </w:r>
      <w:r w:rsidRPr="00AD7766">
        <w:rPr>
          <w:sz w:val="28"/>
          <w:szCs w:val="28"/>
          <w:vertAlign w:val="superscript"/>
        </w:rPr>
        <w:t>datums)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D7766">
        <w:rPr>
          <w:sz w:val="28"/>
          <w:szCs w:val="28"/>
          <w:vertAlign w:val="superscript"/>
        </w:rPr>
        <w:t>(</w:t>
      </w:r>
      <w:r>
        <w:rPr>
          <w:sz w:val="28"/>
          <w:szCs w:val="28"/>
          <w:vertAlign w:val="superscript"/>
        </w:rPr>
        <w:t xml:space="preserve">iesniedzēja </w:t>
      </w:r>
      <w:r w:rsidRPr="00AD7766">
        <w:rPr>
          <w:sz w:val="28"/>
          <w:szCs w:val="28"/>
          <w:vertAlign w:val="superscript"/>
        </w:rPr>
        <w:t>paraksts)</w:t>
      </w:r>
      <w:r w:rsidRPr="00AD7766">
        <w:rPr>
          <w:sz w:val="28"/>
          <w:szCs w:val="28"/>
          <w:vertAlign w:val="superscript"/>
        </w:rPr>
        <w:tab/>
      </w:r>
    </w:p>
    <w:p w:rsidR="007D18D1" w:rsidRDefault="007D18D1" w:rsidP="007D18D1">
      <w:pPr>
        <w:rPr>
          <w:sz w:val="28"/>
          <w:szCs w:val="28"/>
        </w:rPr>
      </w:pPr>
    </w:p>
    <w:p w:rsidR="007D18D1" w:rsidRPr="00AD7766" w:rsidRDefault="007D18D1" w:rsidP="007D18D1">
      <w:pPr>
        <w:ind w:left="2880" w:firstLine="720"/>
        <w:rPr>
          <w:sz w:val="28"/>
          <w:szCs w:val="28"/>
          <w:vertAlign w:val="superscript"/>
        </w:rPr>
      </w:pPr>
      <w:r w:rsidRPr="0041163E">
        <w:rPr>
          <w:sz w:val="24"/>
          <w:szCs w:val="28"/>
        </w:rPr>
        <w:t xml:space="preserve">Piešķirtais kods: </w:t>
      </w:r>
      <w:r w:rsidRPr="0041163E">
        <w:rPr>
          <w:sz w:val="24"/>
          <w:szCs w:val="28"/>
          <w:u w:val="single"/>
        </w:rPr>
        <w:tab/>
      </w:r>
      <w:r w:rsidRPr="00D9088C">
        <w:rPr>
          <w:sz w:val="28"/>
          <w:szCs w:val="28"/>
          <w:u w:val="single"/>
        </w:rPr>
        <w:tab/>
      </w:r>
      <w:r w:rsidRPr="00D9088C">
        <w:rPr>
          <w:sz w:val="28"/>
          <w:szCs w:val="28"/>
          <w:u w:val="single"/>
        </w:rPr>
        <w:tab/>
      </w:r>
      <w:r w:rsidRPr="00D9088C">
        <w:rPr>
          <w:sz w:val="28"/>
          <w:szCs w:val="28"/>
          <w:u w:val="single"/>
        </w:rPr>
        <w:tab/>
      </w:r>
    </w:p>
    <w:p w:rsidR="00FC2FE8" w:rsidRPr="007D18D1" w:rsidRDefault="00FC2FE8" w:rsidP="00CA122C">
      <w:pPr>
        <w:pStyle w:val="Bezatstarpm"/>
        <w:jc w:val="both"/>
        <w:rPr>
          <w:b/>
          <w:sz w:val="24"/>
          <w:szCs w:val="24"/>
          <w:lang w:val="lv-LV"/>
        </w:rPr>
      </w:pPr>
    </w:p>
    <w:sectPr w:rsidR="00FC2FE8" w:rsidRPr="007D18D1" w:rsidSect="00340EC1">
      <w:pgSz w:w="11906" w:h="16838"/>
      <w:pgMar w:top="1560"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A6D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2C"/>
    <w:rsid w:val="003101DF"/>
    <w:rsid w:val="00340EC1"/>
    <w:rsid w:val="00712C6C"/>
    <w:rsid w:val="007D18D1"/>
    <w:rsid w:val="007F5BC8"/>
    <w:rsid w:val="00820A68"/>
    <w:rsid w:val="00944E98"/>
    <w:rsid w:val="00AA1E85"/>
    <w:rsid w:val="00B543FE"/>
    <w:rsid w:val="00C523EE"/>
    <w:rsid w:val="00C96862"/>
    <w:rsid w:val="00CA122C"/>
    <w:rsid w:val="00CF351D"/>
    <w:rsid w:val="00D20C6D"/>
    <w:rsid w:val="00D8245E"/>
    <w:rsid w:val="00E84221"/>
    <w:rsid w:val="00EA68BB"/>
    <w:rsid w:val="00FC2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56588-30E8-45E3-AB1D-049F049D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122C"/>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uiPriority w:val="34"/>
    <w:qFormat/>
    <w:rsid w:val="00CF351D"/>
    <w:pPr>
      <w:ind w:left="720"/>
      <w:contextualSpacing/>
    </w:pPr>
  </w:style>
  <w:style w:type="paragraph" w:styleId="Bezatstarpm">
    <w:name w:val="No Spacing"/>
    <w:uiPriority w:val="1"/>
    <w:qFormat/>
    <w:rsid w:val="00CA122C"/>
    <w:pPr>
      <w:widowControl w:val="0"/>
      <w:overflowPunct w:val="0"/>
      <w:autoSpaceDE w:val="0"/>
      <w:autoSpaceDN w:val="0"/>
      <w:adjustRightInd w:val="0"/>
    </w:pPr>
    <w:rPr>
      <w:kern w:val="28"/>
      <w:lang w:val="en-GB" w:eastAsia="lv-LV"/>
    </w:rPr>
  </w:style>
  <w:style w:type="character" w:styleId="Hipersaite">
    <w:name w:val="Hyperlink"/>
    <w:uiPriority w:val="99"/>
    <w:semiHidden/>
    <w:rsid w:val="00CA122C"/>
    <w:rPr>
      <w:color w:val="0000FF"/>
      <w:u w:val="single"/>
    </w:rPr>
  </w:style>
  <w:style w:type="paragraph" w:styleId="Balonteksts">
    <w:name w:val="Balloon Text"/>
    <w:basedOn w:val="Parasts"/>
    <w:link w:val="BalontekstsRakstz"/>
    <w:uiPriority w:val="99"/>
    <w:semiHidden/>
    <w:unhideWhenUsed/>
    <w:rsid w:val="00FC2F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2FE8"/>
    <w:rPr>
      <w:rFonts w:ascii="Segoe UI" w:hAnsi="Segoe UI" w:cs="Segoe UI"/>
      <w:sz w:val="18"/>
      <w:szCs w:val="18"/>
    </w:rPr>
  </w:style>
  <w:style w:type="table" w:styleId="Reatabula">
    <w:name w:val="Table Grid"/>
    <w:basedOn w:val="Parastatabula"/>
    <w:uiPriority w:val="59"/>
    <w:rsid w:val="007D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7D18D1"/>
    <w:pPr>
      <w:spacing w:before="100" w:beforeAutospacing="1" w:after="100" w:afterAutospacing="1"/>
      <w:contextualSpacing/>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i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6942</Words>
  <Characters>3958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14</cp:revision>
  <cp:lastPrinted>2015-03-03T10:56:00Z</cp:lastPrinted>
  <dcterms:created xsi:type="dcterms:W3CDTF">2015-02-02T14:41:00Z</dcterms:created>
  <dcterms:modified xsi:type="dcterms:W3CDTF">2018-04-04T10:39:00Z</dcterms:modified>
</cp:coreProperties>
</file>