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simplePos x="0" y="0"/>
            <wp:positionH relativeFrom="margin">
              <wp:posOffset>2444775</wp:posOffset>
            </wp:positionH>
            <wp:positionV relativeFrom="margin">
              <wp:posOffset>-208635</wp:posOffset>
            </wp:positionV>
            <wp:extent cx="533400" cy="638175"/>
            <wp:effectExtent l="0" t="0" r="0" b="9525"/>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C05D4" w:rsidRDefault="006C05D4" w:rsidP="00A7575F">
      <w:pPr>
        <w:jc w:val="center"/>
        <w:rPr>
          <w:b/>
          <w:sz w:val="24"/>
          <w:szCs w:val="24"/>
        </w:rPr>
      </w:pPr>
    </w:p>
    <w:p w:rsidR="00A7575F" w:rsidRPr="00593B5F" w:rsidRDefault="00A7575F" w:rsidP="00A7575F">
      <w:pPr>
        <w:jc w:val="center"/>
        <w:rPr>
          <w:b/>
          <w:sz w:val="24"/>
          <w:szCs w:val="24"/>
        </w:rPr>
      </w:pPr>
    </w:p>
    <w:p w:rsidR="00A7575F" w:rsidRPr="00593B5F" w:rsidRDefault="00A7575F" w:rsidP="00A7575F">
      <w:pPr>
        <w:jc w:val="center"/>
        <w:rPr>
          <w:b/>
          <w:sz w:val="24"/>
          <w:szCs w:val="24"/>
        </w:rPr>
      </w:pPr>
      <w:r w:rsidRPr="00593B5F">
        <w:rPr>
          <w:b/>
          <w:sz w:val="24"/>
          <w:szCs w:val="24"/>
        </w:rPr>
        <w:t>LATVIJAS REPUBLIKA</w:t>
      </w:r>
    </w:p>
    <w:p w:rsidR="00A7575F" w:rsidRPr="00593B5F" w:rsidRDefault="00A7575F" w:rsidP="00A7575F">
      <w:pPr>
        <w:jc w:val="center"/>
        <w:rPr>
          <w:b/>
          <w:sz w:val="24"/>
          <w:szCs w:val="24"/>
        </w:rPr>
      </w:pPr>
      <w:r w:rsidRPr="00593B5F">
        <w:rPr>
          <w:b/>
          <w:sz w:val="24"/>
          <w:szCs w:val="24"/>
        </w:rPr>
        <w:t>KANDAVAS NOVADA DOME</w:t>
      </w:r>
    </w:p>
    <w:p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rsidR="00A7575F" w:rsidRPr="00593B5F" w:rsidRDefault="000B264F" w:rsidP="00A7575F">
      <w:pPr>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rsidR="00426D98" w:rsidRPr="00593B5F" w:rsidRDefault="00A7575F" w:rsidP="008E2489">
      <w:pPr>
        <w:pStyle w:val="Bezatstarpm"/>
        <w:jc w:val="center"/>
        <w:rPr>
          <w:sz w:val="24"/>
          <w:szCs w:val="24"/>
          <w:lang w:val="lv-LV"/>
        </w:rPr>
      </w:pPr>
      <w:r w:rsidRPr="00593B5F">
        <w:rPr>
          <w:sz w:val="24"/>
          <w:szCs w:val="24"/>
          <w:lang w:val="lv-LV"/>
        </w:rPr>
        <w:t>Kandavā</w:t>
      </w:r>
    </w:p>
    <w:p w:rsidR="00B52BBB" w:rsidRDefault="00B52BBB" w:rsidP="00CD02D2">
      <w:pPr>
        <w:jc w:val="right"/>
        <w:rPr>
          <w:b/>
          <w:sz w:val="24"/>
        </w:rPr>
      </w:pPr>
    </w:p>
    <w:p w:rsidR="00B52BBB" w:rsidRDefault="00B52BBB" w:rsidP="00CD02D2">
      <w:pPr>
        <w:jc w:val="right"/>
        <w:rPr>
          <w:b/>
          <w:sz w:val="24"/>
        </w:rPr>
      </w:pPr>
    </w:p>
    <w:p w:rsidR="00CD02D2" w:rsidRPr="006C05D4" w:rsidRDefault="00CD02D2" w:rsidP="00CD02D2">
      <w:pPr>
        <w:jc w:val="right"/>
        <w:rPr>
          <w:b/>
          <w:sz w:val="24"/>
        </w:rPr>
      </w:pPr>
      <w:r w:rsidRPr="006C05D4">
        <w:rPr>
          <w:b/>
          <w:sz w:val="24"/>
        </w:rPr>
        <w:t>APSTIPRINĀTS</w:t>
      </w:r>
    </w:p>
    <w:p w:rsidR="00CD02D2" w:rsidRDefault="00B52BBB" w:rsidP="00CD02D2">
      <w:pPr>
        <w:jc w:val="right"/>
        <w:rPr>
          <w:sz w:val="24"/>
        </w:rPr>
      </w:pPr>
      <w:r>
        <w:rPr>
          <w:sz w:val="24"/>
        </w:rPr>
        <w:t>Kandavas novada domes</w:t>
      </w:r>
      <w:r w:rsidR="00353B3C">
        <w:rPr>
          <w:sz w:val="24"/>
        </w:rPr>
        <w:t xml:space="preserve"> </w:t>
      </w:r>
      <w:r w:rsidR="00CD02D2">
        <w:rPr>
          <w:sz w:val="24"/>
        </w:rPr>
        <w:t>sēdē</w:t>
      </w:r>
    </w:p>
    <w:p w:rsidR="00CD02D2" w:rsidRDefault="00353B3C" w:rsidP="00CD02D2">
      <w:pPr>
        <w:jc w:val="right"/>
        <w:rPr>
          <w:sz w:val="24"/>
        </w:rPr>
      </w:pPr>
      <w:r>
        <w:rPr>
          <w:sz w:val="24"/>
        </w:rPr>
        <w:t xml:space="preserve">2017. gada  </w:t>
      </w:r>
      <w:r w:rsidR="008F157A">
        <w:rPr>
          <w:sz w:val="24"/>
        </w:rPr>
        <w:t>28. decembrī</w:t>
      </w:r>
    </w:p>
    <w:p w:rsidR="00CD02D2" w:rsidRPr="00593B5F" w:rsidRDefault="00B52BBB" w:rsidP="00CD02D2">
      <w:pPr>
        <w:jc w:val="right"/>
        <w:rPr>
          <w:sz w:val="24"/>
        </w:rPr>
      </w:pPr>
      <w:r>
        <w:rPr>
          <w:sz w:val="24"/>
        </w:rPr>
        <w:t xml:space="preserve">(protokols Nr.20 </w:t>
      </w:r>
      <w:r w:rsidR="00353B3C">
        <w:rPr>
          <w:sz w:val="24"/>
        </w:rPr>
        <w:t xml:space="preserve">   </w:t>
      </w:r>
      <w:r>
        <w:rPr>
          <w:sz w:val="24"/>
        </w:rPr>
        <w:t>2</w:t>
      </w:r>
      <w:r w:rsidR="00CD02D2">
        <w:rPr>
          <w:sz w:val="24"/>
        </w:rPr>
        <w:t>.§)</w:t>
      </w:r>
    </w:p>
    <w:p w:rsidR="00A7575F" w:rsidRPr="00593B5F" w:rsidRDefault="00A7575F" w:rsidP="00A7575F">
      <w:pPr>
        <w:jc w:val="right"/>
        <w:rPr>
          <w:sz w:val="24"/>
        </w:rPr>
      </w:pPr>
    </w:p>
    <w:p w:rsidR="00A7575F" w:rsidRPr="00593B5F" w:rsidRDefault="00A7575F" w:rsidP="00A7575F">
      <w:pPr>
        <w:spacing w:line="276" w:lineRule="auto"/>
        <w:jc w:val="center"/>
        <w:rPr>
          <w:b/>
          <w:bCs/>
          <w:sz w:val="24"/>
          <w:szCs w:val="24"/>
        </w:rPr>
      </w:pPr>
      <w:r w:rsidRPr="00593B5F">
        <w:rPr>
          <w:b/>
          <w:bCs/>
          <w:sz w:val="24"/>
          <w:szCs w:val="24"/>
        </w:rPr>
        <w:t>Kandavas novada</w:t>
      </w:r>
      <w:r w:rsidR="00353B3C">
        <w:rPr>
          <w:b/>
          <w:bCs/>
          <w:sz w:val="24"/>
          <w:szCs w:val="24"/>
        </w:rPr>
        <w:t xml:space="preserve"> </w:t>
      </w:r>
      <w:r w:rsidR="008F157A">
        <w:rPr>
          <w:b/>
          <w:bCs/>
          <w:sz w:val="24"/>
          <w:szCs w:val="24"/>
        </w:rPr>
        <w:t>d</w:t>
      </w:r>
      <w:r w:rsidR="00B52BBB">
        <w:rPr>
          <w:b/>
          <w:bCs/>
          <w:sz w:val="24"/>
          <w:szCs w:val="24"/>
        </w:rPr>
        <w:t>omes saistošie noteikumi Nr. 22</w:t>
      </w:r>
    </w:p>
    <w:p w:rsidR="00A7575F" w:rsidRPr="00593B5F" w:rsidRDefault="00A7575F" w:rsidP="00A7575F">
      <w:pPr>
        <w:jc w:val="center"/>
        <w:rPr>
          <w:b/>
          <w:sz w:val="24"/>
          <w:szCs w:val="24"/>
        </w:rPr>
      </w:pPr>
      <w:r w:rsidRPr="00593B5F">
        <w:rPr>
          <w:b/>
          <w:bCs/>
          <w:sz w:val="24"/>
          <w:szCs w:val="24"/>
        </w:rPr>
        <w:t xml:space="preserve">„Grozījumi </w:t>
      </w:r>
      <w:r w:rsidR="0040064A">
        <w:rPr>
          <w:b/>
          <w:bCs/>
          <w:sz w:val="24"/>
          <w:szCs w:val="24"/>
        </w:rPr>
        <w:t xml:space="preserve">Kandavas novada domes </w:t>
      </w:r>
      <w:r w:rsidRPr="00593B5F">
        <w:rPr>
          <w:b/>
          <w:bCs/>
          <w:sz w:val="24"/>
          <w:szCs w:val="24"/>
        </w:rPr>
        <w:t xml:space="preserve">2009. gada </w:t>
      </w:r>
      <w:r w:rsidR="0040064A">
        <w:rPr>
          <w:b/>
          <w:bCs/>
          <w:sz w:val="24"/>
          <w:szCs w:val="24"/>
        </w:rPr>
        <w:t xml:space="preserve">30. jūlija </w:t>
      </w:r>
      <w:r w:rsidRPr="00593B5F">
        <w:rPr>
          <w:b/>
          <w:bCs/>
          <w:sz w:val="24"/>
          <w:szCs w:val="24"/>
        </w:rPr>
        <w:t xml:space="preserve"> saistošajos noteikumos Nr. 5 </w:t>
      </w:r>
      <w:r w:rsidRPr="00593B5F">
        <w:rPr>
          <w:b/>
          <w:sz w:val="24"/>
          <w:szCs w:val="24"/>
        </w:rPr>
        <w:t xml:space="preserve">„Kandavas </w:t>
      </w:r>
      <w:r w:rsidR="006C05D4">
        <w:rPr>
          <w:b/>
          <w:sz w:val="24"/>
          <w:szCs w:val="24"/>
        </w:rPr>
        <w:t xml:space="preserve">novada domes nolikums”” </w:t>
      </w:r>
      <w:r w:rsidR="00B90936">
        <w:rPr>
          <w:b/>
          <w:sz w:val="24"/>
          <w:szCs w:val="24"/>
        </w:rPr>
        <w:t xml:space="preserve"> </w:t>
      </w:r>
    </w:p>
    <w:p w:rsidR="00D722D1" w:rsidRDefault="00D722D1" w:rsidP="00804B9E">
      <w:pPr>
        <w:rPr>
          <w:i/>
          <w:color w:val="000000"/>
        </w:rPr>
      </w:pPr>
    </w:p>
    <w:p w:rsidR="00A7575F" w:rsidRPr="00B2699A" w:rsidRDefault="00A7575F" w:rsidP="00A7575F">
      <w:pPr>
        <w:jc w:val="right"/>
        <w:rPr>
          <w:i/>
          <w:color w:val="000000"/>
          <w:sz w:val="22"/>
        </w:rPr>
      </w:pPr>
      <w:r w:rsidRPr="00B2699A">
        <w:rPr>
          <w:i/>
          <w:color w:val="000000"/>
          <w:sz w:val="22"/>
        </w:rPr>
        <w:t xml:space="preserve">Izdoti pamatojoties uz likuma „Par pašvaldībām” </w:t>
      </w:r>
    </w:p>
    <w:p w:rsidR="00A7575F" w:rsidRPr="00B2699A" w:rsidRDefault="00A7575F" w:rsidP="00A7575F">
      <w:pPr>
        <w:jc w:val="right"/>
        <w:rPr>
          <w:i/>
          <w:color w:val="000000"/>
          <w:sz w:val="22"/>
        </w:rPr>
      </w:pPr>
      <w:r w:rsidRPr="00B2699A">
        <w:rPr>
          <w:i/>
          <w:color w:val="000000"/>
          <w:sz w:val="22"/>
        </w:rPr>
        <w:t>24.pantu un „Valsts pārvaldes iekārtas likums” 28.pantu</w:t>
      </w:r>
    </w:p>
    <w:p w:rsidR="00D722D1" w:rsidRDefault="00D722D1" w:rsidP="00A7575F">
      <w:pPr>
        <w:jc w:val="right"/>
        <w:rPr>
          <w:sz w:val="24"/>
          <w:szCs w:val="24"/>
        </w:rPr>
      </w:pPr>
    </w:p>
    <w:p w:rsidR="00A7575F" w:rsidRDefault="00A7575F" w:rsidP="00A7575F">
      <w:pPr>
        <w:jc w:val="both"/>
        <w:rPr>
          <w:sz w:val="24"/>
          <w:szCs w:val="24"/>
        </w:rPr>
      </w:pPr>
      <w:r w:rsidRPr="00D13291">
        <w:rPr>
          <w:sz w:val="24"/>
          <w:szCs w:val="24"/>
        </w:rPr>
        <w:t>Izdarīt Kandavas novada domes 2009. gada 30. jūlija saistošajos noteikumos Nr. 5 „Kandavas novada domes nolikums” (Kandavas Novad</w:t>
      </w:r>
      <w:r w:rsidR="00BA1018">
        <w:rPr>
          <w:sz w:val="24"/>
          <w:szCs w:val="24"/>
        </w:rPr>
        <w:t>a Vēstnesis, 2009, Nr. 8., 9.nr.; 2010,  13.,</w:t>
      </w:r>
      <w:r w:rsidRPr="00D13291">
        <w:rPr>
          <w:sz w:val="24"/>
          <w:szCs w:val="24"/>
        </w:rPr>
        <w:t xml:space="preserve"> 17</w:t>
      </w:r>
      <w:r w:rsidR="00BA1018">
        <w:rPr>
          <w:sz w:val="24"/>
          <w:szCs w:val="24"/>
        </w:rPr>
        <w:t>., 18.,</w:t>
      </w:r>
      <w:r w:rsidRPr="00D13291">
        <w:rPr>
          <w:sz w:val="24"/>
          <w:szCs w:val="24"/>
        </w:rPr>
        <w:t xml:space="preserve"> 21</w:t>
      </w:r>
      <w:r w:rsidR="00BA1018">
        <w:rPr>
          <w:sz w:val="24"/>
          <w:szCs w:val="24"/>
        </w:rPr>
        <w:t xml:space="preserve">.nr.; 2011, 29.nr.; 2012, 40., </w:t>
      </w:r>
      <w:r w:rsidRPr="00D13291">
        <w:rPr>
          <w:sz w:val="24"/>
          <w:szCs w:val="24"/>
        </w:rPr>
        <w:t>44</w:t>
      </w:r>
      <w:r w:rsidR="00BA1018">
        <w:rPr>
          <w:sz w:val="24"/>
          <w:szCs w:val="24"/>
        </w:rPr>
        <w:t>.nr</w:t>
      </w:r>
      <w:r w:rsidR="00BA1018" w:rsidRPr="00F10205">
        <w:rPr>
          <w:sz w:val="24"/>
          <w:szCs w:val="24"/>
        </w:rPr>
        <w:t>.; 2013,</w:t>
      </w:r>
      <w:r w:rsidRPr="00F10205">
        <w:rPr>
          <w:sz w:val="24"/>
          <w:szCs w:val="24"/>
        </w:rPr>
        <w:t xml:space="preserve"> 5</w:t>
      </w:r>
      <w:r w:rsidR="00BA1018" w:rsidRPr="00F10205">
        <w:rPr>
          <w:sz w:val="24"/>
          <w:szCs w:val="24"/>
        </w:rPr>
        <w:t>.,</w:t>
      </w:r>
      <w:r w:rsidRPr="00F10205">
        <w:rPr>
          <w:sz w:val="24"/>
          <w:szCs w:val="24"/>
        </w:rPr>
        <w:t xml:space="preserve"> 7</w:t>
      </w:r>
      <w:r w:rsidR="00BA1018" w:rsidRPr="00F10205">
        <w:rPr>
          <w:sz w:val="24"/>
          <w:szCs w:val="24"/>
        </w:rPr>
        <w:t xml:space="preserve">., </w:t>
      </w:r>
      <w:r w:rsidRPr="00F10205">
        <w:rPr>
          <w:sz w:val="24"/>
          <w:szCs w:val="24"/>
        </w:rPr>
        <w:t>12</w:t>
      </w:r>
      <w:r w:rsidR="00BA1018" w:rsidRPr="00F10205">
        <w:rPr>
          <w:sz w:val="24"/>
          <w:szCs w:val="24"/>
        </w:rPr>
        <w:t>.nr.; 2014, 2.,  4.nr.; 2015, 2., 10.,</w:t>
      </w:r>
      <w:r w:rsidRPr="00F10205">
        <w:rPr>
          <w:sz w:val="24"/>
          <w:szCs w:val="24"/>
        </w:rPr>
        <w:t xml:space="preserve"> 11</w:t>
      </w:r>
      <w:r w:rsidR="00BA1018" w:rsidRPr="00F10205">
        <w:rPr>
          <w:sz w:val="24"/>
          <w:szCs w:val="24"/>
        </w:rPr>
        <w:t xml:space="preserve">.nr.; </w:t>
      </w:r>
      <w:r w:rsidR="00B52BBB">
        <w:rPr>
          <w:sz w:val="24"/>
          <w:szCs w:val="24"/>
        </w:rPr>
        <w:t>2016, 1.,7. nr.;</w:t>
      </w:r>
      <w:r w:rsidR="00353B3C" w:rsidRPr="00F10205">
        <w:rPr>
          <w:sz w:val="24"/>
          <w:szCs w:val="24"/>
        </w:rPr>
        <w:t xml:space="preserve"> 2017, 2.</w:t>
      </w:r>
      <w:r w:rsidR="00B52BBB">
        <w:rPr>
          <w:sz w:val="24"/>
          <w:szCs w:val="24"/>
        </w:rPr>
        <w:t xml:space="preserve">,7.nr. </w:t>
      </w:r>
      <w:r w:rsidR="00042481" w:rsidRPr="00F10205">
        <w:rPr>
          <w:sz w:val="24"/>
          <w:szCs w:val="24"/>
        </w:rPr>
        <w:t>)</w:t>
      </w:r>
      <w:r w:rsidR="008D141A" w:rsidRPr="00F10205">
        <w:rPr>
          <w:sz w:val="24"/>
          <w:szCs w:val="24"/>
        </w:rPr>
        <w:t xml:space="preserve"> (turpmāk- noteikumi</w:t>
      </w:r>
      <w:r w:rsidR="008D141A">
        <w:rPr>
          <w:sz w:val="24"/>
          <w:szCs w:val="24"/>
        </w:rPr>
        <w:t>)</w:t>
      </w:r>
      <w:r w:rsidR="006C05D4" w:rsidRPr="00D13291">
        <w:rPr>
          <w:sz w:val="24"/>
          <w:szCs w:val="24"/>
        </w:rPr>
        <w:t xml:space="preserve"> šādu</w:t>
      </w:r>
      <w:r w:rsidR="00BA1018">
        <w:rPr>
          <w:sz w:val="24"/>
          <w:szCs w:val="24"/>
        </w:rPr>
        <w:t>s</w:t>
      </w:r>
      <w:r w:rsidRPr="00D13291">
        <w:rPr>
          <w:sz w:val="24"/>
          <w:szCs w:val="24"/>
        </w:rPr>
        <w:t xml:space="preserve"> grozījumu</w:t>
      </w:r>
      <w:r w:rsidR="00BA1018">
        <w:rPr>
          <w:sz w:val="24"/>
          <w:szCs w:val="24"/>
        </w:rPr>
        <w:t>s</w:t>
      </w:r>
      <w:r w:rsidRPr="00D13291">
        <w:rPr>
          <w:sz w:val="24"/>
          <w:szCs w:val="24"/>
        </w:rPr>
        <w:t>:</w:t>
      </w:r>
    </w:p>
    <w:p w:rsidR="00C8465B" w:rsidRDefault="00C8465B" w:rsidP="00C8465B">
      <w:pPr>
        <w:jc w:val="both"/>
        <w:rPr>
          <w:sz w:val="24"/>
          <w:szCs w:val="24"/>
        </w:rPr>
      </w:pPr>
    </w:p>
    <w:p w:rsidR="006A397F" w:rsidRDefault="005A59C2" w:rsidP="00357473">
      <w:pPr>
        <w:pStyle w:val="Sarakstarindkopa"/>
        <w:numPr>
          <w:ilvl w:val="0"/>
          <w:numId w:val="4"/>
        </w:numPr>
        <w:jc w:val="both"/>
        <w:rPr>
          <w:sz w:val="24"/>
          <w:szCs w:val="24"/>
        </w:rPr>
      </w:pPr>
      <w:r>
        <w:rPr>
          <w:sz w:val="24"/>
          <w:szCs w:val="24"/>
        </w:rPr>
        <w:t xml:space="preserve">Izteikt noteikumu 5.15. apakšpunktu šādā redakcijā: </w:t>
      </w:r>
    </w:p>
    <w:p w:rsidR="00DB44E0" w:rsidRDefault="00DB44E0" w:rsidP="00DB44E0">
      <w:pPr>
        <w:pStyle w:val="Sarakstarindkopa"/>
        <w:jc w:val="both"/>
        <w:rPr>
          <w:sz w:val="24"/>
          <w:szCs w:val="24"/>
        </w:rPr>
      </w:pPr>
    </w:p>
    <w:p w:rsidR="00DB44E0" w:rsidRDefault="00DB44E0" w:rsidP="00DB44E0">
      <w:pPr>
        <w:jc w:val="both"/>
        <w:rPr>
          <w:sz w:val="24"/>
          <w:szCs w:val="24"/>
        </w:rPr>
      </w:pPr>
      <w:r>
        <w:rPr>
          <w:sz w:val="24"/>
          <w:szCs w:val="24"/>
        </w:rPr>
        <w:t xml:space="preserve">„5.15. Sabiedrisko attiecību nodaļa”. </w:t>
      </w:r>
    </w:p>
    <w:p w:rsidR="00DB44E0" w:rsidRDefault="00DB44E0" w:rsidP="00DB44E0">
      <w:pPr>
        <w:jc w:val="both"/>
        <w:rPr>
          <w:sz w:val="24"/>
          <w:szCs w:val="24"/>
        </w:rPr>
      </w:pPr>
    </w:p>
    <w:p w:rsidR="00DB44E0" w:rsidRDefault="00BD53A7" w:rsidP="00BD53A7">
      <w:pPr>
        <w:pStyle w:val="Sarakstarindkopa"/>
        <w:numPr>
          <w:ilvl w:val="0"/>
          <w:numId w:val="4"/>
        </w:numPr>
        <w:jc w:val="both"/>
        <w:rPr>
          <w:sz w:val="24"/>
          <w:szCs w:val="24"/>
        </w:rPr>
      </w:pPr>
      <w:r>
        <w:rPr>
          <w:sz w:val="24"/>
          <w:szCs w:val="24"/>
        </w:rPr>
        <w:t xml:space="preserve">Svītrot noteikumu 5.16. apakšpunktu. </w:t>
      </w:r>
    </w:p>
    <w:p w:rsidR="00BD53A7" w:rsidRDefault="00BD53A7" w:rsidP="00BD53A7">
      <w:pPr>
        <w:jc w:val="both"/>
        <w:rPr>
          <w:sz w:val="24"/>
          <w:szCs w:val="24"/>
        </w:rPr>
      </w:pPr>
    </w:p>
    <w:p w:rsidR="00BD53A7" w:rsidRDefault="00BD53A7" w:rsidP="00BD53A7">
      <w:pPr>
        <w:pStyle w:val="Sarakstarindkopa"/>
        <w:numPr>
          <w:ilvl w:val="0"/>
          <w:numId w:val="4"/>
        </w:numPr>
        <w:jc w:val="both"/>
        <w:rPr>
          <w:sz w:val="24"/>
          <w:szCs w:val="24"/>
        </w:rPr>
      </w:pPr>
      <w:r>
        <w:rPr>
          <w:sz w:val="24"/>
          <w:szCs w:val="24"/>
        </w:rPr>
        <w:t xml:space="preserve">Svītrot noteikumu 5.17. apakšpunktu. </w:t>
      </w:r>
    </w:p>
    <w:p w:rsidR="00BC2C55" w:rsidRPr="00BC2C55" w:rsidRDefault="00BC2C55" w:rsidP="00BC2C55">
      <w:pPr>
        <w:pStyle w:val="Sarakstarindkopa"/>
        <w:rPr>
          <w:sz w:val="24"/>
          <w:szCs w:val="24"/>
        </w:rPr>
      </w:pPr>
    </w:p>
    <w:p w:rsidR="00BC2C55" w:rsidRDefault="00BC2C55" w:rsidP="00BD53A7">
      <w:pPr>
        <w:pStyle w:val="Sarakstarindkopa"/>
        <w:numPr>
          <w:ilvl w:val="0"/>
          <w:numId w:val="4"/>
        </w:numPr>
        <w:jc w:val="both"/>
        <w:rPr>
          <w:sz w:val="24"/>
          <w:szCs w:val="24"/>
        </w:rPr>
      </w:pPr>
      <w:r>
        <w:rPr>
          <w:sz w:val="24"/>
          <w:szCs w:val="24"/>
        </w:rPr>
        <w:t xml:space="preserve">Svītrot noteikumu 5.19. apakšpunktu. </w:t>
      </w:r>
    </w:p>
    <w:p w:rsidR="00BC2C55" w:rsidRPr="00BC2C55" w:rsidRDefault="00BC2C55" w:rsidP="00BC2C55">
      <w:pPr>
        <w:pStyle w:val="Sarakstarindkopa"/>
        <w:rPr>
          <w:sz w:val="24"/>
          <w:szCs w:val="24"/>
        </w:rPr>
      </w:pPr>
    </w:p>
    <w:p w:rsidR="00BC2C55" w:rsidRDefault="00BC2C55" w:rsidP="00BD53A7">
      <w:pPr>
        <w:pStyle w:val="Sarakstarindkopa"/>
        <w:numPr>
          <w:ilvl w:val="0"/>
          <w:numId w:val="4"/>
        </w:numPr>
        <w:jc w:val="both"/>
        <w:rPr>
          <w:sz w:val="24"/>
          <w:szCs w:val="24"/>
        </w:rPr>
      </w:pPr>
      <w:r>
        <w:rPr>
          <w:sz w:val="24"/>
          <w:szCs w:val="24"/>
        </w:rPr>
        <w:t xml:space="preserve">Papildināt noteikumus ar 5.20. apakšpunktu šādā redakcijā: </w:t>
      </w:r>
    </w:p>
    <w:p w:rsidR="00BC2C55" w:rsidRPr="00BC2C55" w:rsidRDefault="00BC2C55" w:rsidP="00BC2C55">
      <w:pPr>
        <w:pStyle w:val="Sarakstarindkopa"/>
        <w:rPr>
          <w:sz w:val="24"/>
          <w:szCs w:val="24"/>
        </w:rPr>
      </w:pPr>
    </w:p>
    <w:p w:rsidR="00BC2C55" w:rsidRDefault="00BC2C55" w:rsidP="00BC2C55">
      <w:pPr>
        <w:pStyle w:val="Sarakstarindkopa"/>
        <w:jc w:val="both"/>
        <w:rPr>
          <w:sz w:val="24"/>
          <w:szCs w:val="24"/>
        </w:rPr>
      </w:pPr>
      <w:r>
        <w:rPr>
          <w:sz w:val="24"/>
          <w:szCs w:val="24"/>
        </w:rPr>
        <w:t xml:space="preserve">„ 5.20. Saimniecības nodaļa.”. </w:t>
      </w:r>
    </w:p>
    <w:p w:rsidR="008D37C1" w:rsidRDefault="008D37C1" w:rsidP="00BC2C55">
      <w:pPr>
        <w:pStyle w:val="Sarakstarindkopa"/>
        <w:jc w:val="both"/>
        <w:rPr>
          <w:sz w:val="24"/>
          <w:szCs w:val="24"/>
        </w:rPr>
      </w:pPr>
    </w:p>
    <w:p w:rsidR="008D37C1" w:rsidRDefault="008D37C1" w:rsidP="008D37C1">
      <w:pPr>
        <w:pStyle w:val="Sarakstarindkopa"/>
        <w:numPr>
          <w:ilvl w:val="0"/>
          <w:numId w:val="4"/>
        </w:numPr>
        <w:jc w:val="both"/>
        <w:rPr>
          <w:sz w:val="24"/>
          <w:szCs w:val="24"/>
        </w:rPr>
      </w:pPr>
      <w:r>
        <w:rPr>
          <w:sz w:val="24"/>
          <w:szCs w:val="24"/>
        </w:rPr>
        <w:t xml:space="preserve">Izteikt noteikumu 6.17. apakšpunktu šādā redakcijā: </w:t>
      </w:r>
    </w:p>
    <w:p w:rsidR="008D37C1" w:rsidRDefault="008D37C1" w:rsidP="008D37C1">
      <w:pPr>
        <w:pStyle w:val="Sarakstarindkopa"/>
        <w:jc w:val="both"/>
        <w:rPr>
          <w:sz w:val="24"/>
          <w:szCs w:val="24"/>
        </w:rPr>
      </w:pPr>
    </w:p>
    <w:p w:rsidR="008D37C1" w:rsidRDefault="008D37C1" w:rsidP="008D37C1">
      <w:pPr>
        <w:pStyle w:val="Sarakstarindkopa"/>
        <w:jc w:val="both"/>
        <w:rPr>
          <w:sz w:val="24"/>
          <w:szCs w:val="24"/>
        </w:rPr>
      </w:pPr>
      <w:r w:rsidRPr="008D37C1">
        <w:rPr>
          <w:sz w:val="24"/>
          <w:szCs w:val="24"/>
        </w:rPr>
        <w:t>„6.17. Kandavas novada Kultūras un sporta pārvalde ar struktūrvienībām</w:t>
      </w:r>
      <w:r>
        <w:rPr>
          <w:sz w:val="24"/>
          <w:szCs w:val="24"/>
        </w:rPr>
        <w:t>.”.</w:t>
      </w:r>
    </w:p>
    <w:p w:rsidR="008D37C1" w:rsidRDefault="008D37C1" w:rsidP="008D37C1">
      <w:pPr>
        <w:pStyle w:val="Sarakstarindkopa"/>
        <w:jc w:val="both"/>
        <w:rPr>
          <w:sz w:val="24"/>
          <w:szCs w:val="24"/>
        </w:rPr>
      </w:pPr>
    </w:p>
    <w:p w:rsidR="008D37C1" w:rsidRDefault="008D37C1" w:rsidP="008D37C1">
      <w:pPr>
        <w:pStyle w:val="Sarakstarindkopa"/>
        <w:numPr>
          <w:ilvl w:val="0"/>
          <w:numId w:val="4"/>
        </w:numPr>
        <w:jc w:val="both"/>
        <w:rPr>
          <w:sz w:val="24"/>
          <w:szCs w:val="24"/>
        </w:rPr>
      </w:pPr>
      <w:r>
        <w:rPr>
          <w:sz w:val="24"/>
          <w:szCs w:val="24"/>
        </w:rPr>
        <w:t xml:space="preserve">Svītrot noteikumu 9.2.apakšpunktu. </w:t>
      </w:r>
    </w:p>
    <w:p w:rsidR="008D37C1" w:rsidRDefault="008D37C1" w:rsidP="008D37C1">
      <w:pPr>
        <w:jc w:val="both"/>
        <w:rPr>
          <w:sz w:val="24"/>
          <w:szCs w:val="24"/>
        </w:rPr>
      </w:pPr>
    </w:p>
    <w:p w:rsidR="008D37C1" w:rsidRDefault="00B52BBB" w:rsidP="008D37C1">
      <w:pPr>
        <w:pStyle w:val="Sarakstarindkopa"/>
        <w:numPr>
          <w:ilvl w:val="0"/>
          <w:numId w:val="4"/>
        </w:numPr>
        <w:jc w:val="both"/>
        <w:rPr>
          <w:sz w:val="24"/>
          <w:szCs w:val="24"/>
        </w:rPr>
      </w:pPr>
      <w:r>
        <w:rPr>
          <w:sz w:val="24"/>
          <w:szCs w:val="24"/>
        </w:rPr>
        <w:t>Aizstāt 13. punktā</w:t>
      </w:r>
      <w:r w:rsidR="008D37C1" w:rsidRPr="008D37C1">
        <w:rPr>
          <w:sz w:val="24"/>
          <w:szCs w:val="24"/>
        </w:rPr>
        <w:t xml:space="preserve"> vārdus </w:t>
      </w:r>
      <w:r w:rsidR="008D37C1" w:rsidRPr="008B2343">
        <w:rPr>
          <w:sz w:val="24"/>
          <w:szCs w:val="24"/>
        </w:rPr>
        <w:t>„Domes darba samaksas nolikumu” ar</w:t>
      </w:r>
      <w:r w:rsidR="008D37C1" w:rsidRPr="008D37C1">
        <w:rPr>
          <w:sz w:val="24"/>
          <w:szCs w:val="24"/>
        </w:rPr>
        <w:t xml:space="preserve"> vārdiem „Kandavas novada domes institūciju amatpersonu un darbinieku atlīdzības </w:t>
      </w:r>
      <w:r w:rsidR="008B2343">
        <w:rPr>
          <w:sz w:val="24"/>
          <w:szCs w:val="24"/>
        </w:rPr>
        <w:t xml:space="preserve">nolikumu”. </w:t>
      </w:r>
    </w:p>
    <w:p w:rsidR="003727A6" w:rsidRDefault="003727A6" w:rsidP="008D37C1">
      <w:pPr>
        <w:pStyle w:val="Sarakstarindkopa"/>
        <w:numPr>
          <w:ilvl w:val="0"/>
          <w:numId w:val="4"/>
        </w:numPr>
        <w:jc w:val="both"/>
        <w:rPr>
          <w:sz w:val="24"/>
          <w:szCs w:val="24"/>
        </w:rPr>
      </w:pPr>
      <w:r>
        <w:rPr>
          <w:sz w:val="24"/>
          <w:szCs w:val="24"/>
        </w:rPr>
        <w:t>Papildināt  noteikumus ar  14.² apakšpunktu šādā redakcijā:</w:t>
      </w:r>
    </w:p>
    <w:p w:rsidR="00F062DE" w:rsidRPr="00F062DE" w:rsidRDefault="003727A6" w:rsidP="003727A6">
      <w:pPr>
        <w:pStyle w:val="Sarakstarindkopa"/>
        <w:jc w:val="both"/>
        <w:rPr>
          <w:sz w:val="24"/>
          <w:szCs w:val="24"/>
        </w:rPr>
      </w:pPr>
      <w:r>
        <w:rPr>
          <w:sz w:val="24"/>
          <w:szCs w:val="24"/>
        </w:rPr>
        <w:lastRenderedPageBreak/>
        <w:t xml:space="preserve">“14.² Kandavas novada Sporta padome” </w:t>
      </w:r>
    </w:p>
    <w:p w:rsidR="00B525AC" w:rsidRPr="004C109F" w:rsidRDefault="001763B1" w:rsidP="00BB2F86">
      <w:pPr>
        <w:pStyle w:val="Sarakstarindkopa"/>
        <w:numPr>
          <w:ilvl w:val="0"/>
          <w:numId w:val="4"/>
        </w:numPr>
        <w:jc w:val="both"/>
        <w:rPr>
          <w:sz w:val="24"/>
          <w:szCs w:val="24"/>
        </w:rPr>
      </w:pPr>
      <w:r w:rsidRPr="001763B1">
        <w:rPr>
          <w:sz w:val="24"/>
          <w:szCs w:val="24"/>
          <w:shd w:val="clear" w:color="auto" w:fill="FFFFFF"/>
        </w:rPr>
        <w:t>Izteikt 1. pielikumu jaunā redakcijā (pielikums).</w:t>
      </w:r>
    </w:p>
    <w:p w:rsidR="00A1542F" w:rsidRPr="00B1052C" w:rsidRDefault="00A1542F" w:rsidP="00A1542F">
      <w:pPr>
        <w:pStyle w:val="Sarakstarindkopa"/>
        <w:jc w:val="both"/>
        <w:rPr>
          <w:sz w:val="24"/>
          <w:szCs w:val="24"/>
        </w:rPr>
      </w:pPr>
    </w:p>
    <w:p w:rsidR="001763B1" w:rsidRDefault="00B525AC" w:rsidP="008B2343">
      <w:pPr>
        <w:jc w:val="both"/>
        <w:rPr>
          <w:sz w:val="24"/>
          <w:szCs w:val="24"/>
        </w:rPr>
      </w:pPr>
      <w:r w:rsidRPr="008739B7">
        <w:rPr>
          <w:sz w:val="24"/>
          <w:szCs w:val="24"/>
        </w:rPr>
        <w:t>Kandavas n</w:t>
      </w:r>
      <w:r w:rsidR="003E2133">
        <w:rPr>
          <w:sz w:val="24"/>
          <w:szCs w:val="24"/>
        </w:rPr>
        <w:t>ovada domes priekš</w:t>
      </w:r>
      <w:r w:rsidR="00363472">
        <w:rPr>
          <w:sz w:val="24"/>
          <w:szCs w:val="24"/>
        </w:rPr>
        <w:t>sēd</w:t>
      </w:r>
      <w:r w:rsidR="00B52BBB">
        <w:rPr>
          <w:sz w:val="24"/>
          <w:szCs w:val="24"/>
        </w:rPr>
        <w:t>ētāja</w:t>
      </w:r>
      <w:r w:rsidR="00381628">
        <w:rPr>
          <w:sz w:val="24"/>
          <w:szCs w:val="24"/>
        </w:rPr>
        <w:t xml:space="preserve">   (personiskais paraksts) </w:t>
      </w:r>
      <w:r w:rsidR="003E2133">
        <w:rPr>
          <w:sz w:val="24"/>
          <w:szCs w:val="24"/>
        </w:rPr>
        <w:t xml:space="preserve"> </w:t>
      </w:r>
      <w:r w:rsidR="00353B3C">
        <w:rPr>
          <w:sz w:val="24"/>
          <w:szCs w:val="24"/>
        </w:rPr>
        <w:t>I.Priede</w:t>
      </w: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040B35" w:rsidRDefault="00040B35"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B52BBB" w:rsidRDefault="00B52BBB" w:rsidP="008B2343">
      <w:pPr>
        <w:jc w:val="both"/>
        <w:rPr>
          <w:sz w:val="24"/>
          <w:szCs w:val="24"/>
        </w:rPr>
      </w:pPr>
    </w:p>
    <w:p w:rsidR="00A7575F" w:rsidRPr="00593B5F" w:rsidRDefault="00A7575F" w:rsidP="00A7575F">
      <w:pPr>
        <w:pStyle w:val="Bezatstarpm"/>
        <w:jc w:val="center"/>
        <w:rPr>
          <w:b/>
          <w:sz w:val="24"/>
          <w:szCs w:val="24"/>
          <w:lang w:val="lv-LV"/>
        </w:rPr>
      </w:pPr>
      <w:r w:rsidRPr="00593B5F">
        <w:rPr>
          <w:b/>
          <w:sz w:val="24"/>
          <w:szCs w:val="24"/>
          <w:lang w:val="lv-LV"/>
        </w:rPr>
        <w:t>Paskaidrojuma raksts</w:t>
      </w:r>
    </w:p>
    <w:p w:rsidR="00A7575F" w:rsidRPr="00593B5F" w:rsidRDefault="00A7575F" w:rsidP="00A7575F">
      <w:pPr>
        <w:pStyle w:val="Bezatstarpm"/>
        <w:jc w:val="center"/>
        <w:rPr>
          <w:b/>
          <w:color w:val="000000"/>
          <w:sz w:val="24"/>
          <w:szCs w:val="24"/>
          <w:lang w:val="lv-LV"/>
        </w:rPr>
      </w:pPr>
      <w:r w:rsidRPr="00593B5F">
        <w:rPr>
          <w:b/>
          <w:color w:val="000000"/>
          <w:sz w:val="24"/>
          <w:szCs w:val="24"/>
          <w:lang w:val="lv-LV"/>
        </w:rPr>
        <w:t>Kandavas novad</w:t>
      </w:r>
      <w:r w:rsidR="000F070A">
        <w:rPr>
          <w:b/>
          <w:color w:val="000000"/>
          <w:sz w:val="24"/>
          <w:szCs w:val="24"/>
          <w:lang w:val="lv-LV"/>
        </w:rPr>
        <w:t xml:space="preserve">a domes </w:t>
      </w:r>
      <w:r w:rsidR="00353B3C">
        <w:rPr>
          <w:b/>
          <w:color w:val="000000"/>
          <w:sz w:val="24"/>
          <w:szCs w:val="24"/>
          <w:lang w:val="lv-LV"/>
        </w:rPr>
        <w:t>saistošo noteikumu Nr.</w:t>
      </w:r>
      <w:r w:rsidR="00B52BBB">
        <w:rPr>
          <w:b/>
          <w:color w:val="000000"/>
          <w:sz w:val="24"/>
          <w:szCs w:val="24"/>
          <w:lang w:val="lv-LV"/>
        </w:rPr>
        <w:t>22</w:t>
      </w:r>
    </w:p>
    <w:p w:rsidR="00A7575F" w:rsidRPr="00593B5F" w:rsidRDefault="00A7575F" w:rsidP="00A7575F">
      <w:pPr>
        <w:pStyle w:val="Bezatstarpm"/>
        <w:jc w:val="center"/>
        <w:rPr>
          <w:b/>
          <w:sz w:val="24"/>
          <w:szCs w:val="24"/>
          <w:lang w:val="lv-LV"/>
        </w:rPr>
      </w:pPr>
      <w:r w:rsidRPr="00593B5F">
        <w:rPr>
          <w:b/>
          <w:color w:val="000000"/>
          <w:sz w:val="24"/>
          <w:szCs w:val="24"/>
          <w:lang w:val="lv-LV"/>
        </w:rPr>
        <w:t>„</w:t>
      </w:r>
      <w:r w:rsidRPr="00593B5F">
        <w:rPr>
          <w:b/>
          <w:sz w:val="24"/>
          <w:szCs w:val="24"/>
          <w:lang w:val="lv-LV"/>
        </w:rPr>
        <w:t xml:space="preserve">Grozījumi Kandavas novada domes 2009. gada 30. jūlija saistošajos noteikumos Nr.5 „Kandavas novada domes </w:t>
      </w:r>
      <w:smartTag w:uri="schemas-tilde-lv/tildestengine" w:element="veidnes">
        <w:smartTagPr>
          <w:attr w:name="baseform" w:val="nolikum|s"/>
          <w:attr w:name="id" w:val="-1"/>
          <w:attr w:name="text" w:val="nolikums"/>
        </w:smartTagPr>
        <w:r w:rsidRPr="00593B5F">
          <w:rPr>
            <w:b/>
            <w:sz w:val="24"/>
            <w:szCs w:val="24"/>
            <w:lang w:val="lv-LV"/>
          </w:rPr>
          <w:t>nolikums</w:t>
        </w:r>
      </w:smartTag>
      <w:r w:rsidRPr="00593B5F">
        <w:rPr>
          <w:b/>
          <w:sz w:val="24"/>
          <w:szCs w:val="24"/>
          <w:lang w:val="lv-LV"/>
        </w:rPr>
        <w:t>”</w:t>
      </w:r>
      <w:r w:rsidRPr="00593B5F">
        <w:rPr>
          <w:b/>
          <w:color w:val="000000"/>
          <w:sz w:val="24"/>
          <w:szCs w:val="24"/>
          <w:lang w:val="lv-LV"/>
        </w:rPr>
        <w:t>”</w:t>
      </w:r>
      <w:r w:rsidRPr="00593B5F">
        <w:rPr>
          <w:b/>
          <w:sz w:val="24"/>
          <w:szCs w:val="24"/>
          <w:lang w:val="lv-LV"/>
        </w:rPr>
        <w:t xml:space="preserve"> projektam</w:t>
      </w:r>
    </w:p>
    <w:p w:rsidR="00A7575F" w:rsidRPr="00593B5F" w:rsidRDefault="00A7575F" w:rsidP="00A7575F">
      <w:pPr>
        <w:pStyle w:val="Bezatstarpm"/>
        <w:jc w:val="both"/>
        <w:rPr>
          <w:sz w:val="24"/>
          <w:szCs w:val="24"/>
          <w:lang w:val="lv-LV"/>
        </w:rPr>
      </w:pPr>
    </w:p>
    <w:p w:rsidR="00A7575F" w:rsidRDefault="00A7575F" w:rsidP="00B52BBB">
      <w:pPr>
        <w:pStyle w:val="Bezatstarpm"/>
        <w:numPr>
          <w:ilvl w:val="0"/>
          <w:numId w:val="5"/>
        </w:numPr>
        <w:ind w:left="0" w:firstLine="0"/>
        <w:jc w:val="both"/>
        <w:rPr>
          <w:b/>
          <w:sz w:val="24"/>
          <w:szCs w:val="24"/>
          <w:lang w:val="lv-LV"/>
        </w:rPr>
      </w:pPr>
      <w:r w:rsidRPr="00E56894">
        <w:rPr>
          <w:b/>
          <w:sz w:val="24"/>
          <w:szCs w:val="24"/>
          <w:lang w:val="lv-LV"/>
        </w:rPr>
        <w:t>Projekta satura izklāsts:</w:t>
      </w:r>
    </w:p>
    <w:p w:rsidR="008B2343" w:rsidRDefault="0085692F" w:rsidP="00B52BBB">
      <w:pPr>
        <w:pStyle w:val="Bezatstarpm"/>
        <w:jc w:val="both"/>
        <w:rPr>
          <w:sz w:val="24"/>
          <w:szCs w:val="24"/>
          <w:lang w:val="lv-LV"/>
        </w:rPr>
      </w:pPr>
      <w:r w:rsidRPr="0085692F">
        <w:rPr>
          <w:sz w:val="24"/>
          <w:szCs w:val="24"/>
          <w:lang w:val="lv-LV"/>
        </w:rPr>
        <w:t xml:space="preserve">Noteikumos nepieciešams veikt grozījumus, izsakot Sabiedrisko attiecību speciālisti ar Sabiedrisko attiecību nodaļa, svītrojot automobiļa vadītājs, Darba aizsardzības vecākais speciālists un būvinženieris. Automobiļa vadītājs tiek iekļauts jaunizveidotajā Saimniecības nodaļā, darba aizsardzības vecākais speciālists iekļauts Kancelejas nodaļā. </w:t>
      </w:r>
    </w:p>
    <w:p w:rsidR="00040B35" w:rsidRPr="0085692F" w:rsidRDefault="00040B35" w:rsidP="00B52BBB">
      <w:pPr>
        <w:pStyle w:val="Bezatstarpm"/>
        <w:jc w:val="both"/>
        <w:rPr>
          <w:sz w:val="24"/>
          <w:szCs w:val="24"/>
          <w:lang w:val="lv-LV"/>
        </w:rPr>
      </w:pPr>
      <w:r>
        <w:rPr>
          <w:sz w:val="24"/>
          <w:szCs w:val="24"/>
          <w:lang w:val="lv-LV"/>
        </w:rPr>
        <w:t>Sakarā ar priekšlikumu izveidot Kandavas novada Sporta padomi, arī šī vienība tiek iekļauta nolikuma 14.punktā.</w:t>
      </w:r>
    </w:p>
    <w:p w:rsidR="008B2343" w:rsidRPr="00E56894" w:rsidRDefault="0085692F" w:rsidP="00B52BBB">
      <w:pPr>
        <w:pStyle w:val="Bezatstarpm"/>
        <w:jc w:val="both"/>
        <w:rPr>
          <w:b/>
          <w:sz w:val="24"/>
          <w:szCs w:val="24"/>
          <w:lang w:val="lv-LV"/>
        </w:rPr>
      </w:pPr>
      <w:r w:rsidRPr="00040B35">
        <w:rPr>
          <w:sz w:val="24"/>
          <w:szCs w:val="24"/>
          <w:lang w:val="lv-LV"/>
        </w:rPr>
        <w:t>Noteikumi papildināti ar Saimniecības nodaļu. Kandavas novada Kultūras pārvalde izteikta</w:t>
      </w:r>
      <w:r>
        <w:rPr>
          <w:b/>
          <w:sz w:val="24"/>
          <w:szCs w:val="24"/>
          <w:lang w:val="lv-LV"/>
        </w:rPr>
        <w:t xml:space="preserve"> </w:t>
      </w:r>
      <w:r w:rsidRPr="0085692F">
        <w:rPr>
          <w:sz w:val="24"/>
          <w:szCs w:val="24"/>
          <w:lang w:val="lv-LV"/>
        </w:rPr>
        <w:t xml:space="preserve">Kandavas novada Kultūras </w:t>
      </w:r>
      <w:r>
        <w:rPr>
          <w:sz w:val="24"/>
          <w:szCs w:val="24"/>
          <w:lang w:val="lv-LV"/>
        </w:rPr>
        <w:t xml:space="preserve">un sporta pārvalde, pārņemot arī sporta funkciju nodrošināšanu Kandavas novadā. </w:t>
      </w:r>
      <w:r>
        <w:rPr>
          <w:sz w:val="24"/>
          <w:szCs w:val="24"/>
        </w:rPr>
        <w:t xml:space="preserve">Domes darba samaksas nolikums aizstāts ar spēkā esošo </w:t>
      </w:r>
      <w:r w:rsidR="00905E09" w:rsidRPr="008D37C1">
        <w:rPr>
          <w:sz w:val="24"/>
          <w:szCs w:val="24"/>
        </w:rPr>
        <w:t xml:space="preserve">Kandavas novada domes institūciju amatpersonu un darbinieku atlīdzības </w:t>
      </w:r>
      <w:r w:rsidR="00905E09">
        <w:rPr>
          <w:sz w:val="24"/>
          <w:szCs w:val="24"/>
        </w:rPr>
        <w:t xml:space="preserve">nolikumu. </w:t>
      </w:r>
    </w:p>
    <w:p w:rsidR="00A7575F" w:rsidRDefault="00A7575F" w:rsidP="00B52BBB">
      <w:pPr>
        <w:pStyle w:val="Bezatstarpm"/>
        <w:numPr>
          <w:ilvl w:val="0"/>
          <w:numId w:val="5"/>
        </w:numPr>
        <w:ind w:left="0" w:firstLine="0"/>
        <w:jc w:val="both"/>
        <w:rPr>
          <w:b/>
          <w:sz w:val="24"/>
          <w:szCs w:val="24"/>
          <w:lang w:val="lv-LV"/>
        </w:rPr>
      </w:pPr>
      <w:r w:rsidRPr="00EC46D5">
        <w:rPr>
          <w:b/>
          <w:sz w:val="24"/>
          <w:szCs w:val="24"/>
          <w:lang w:val="lv-LV"/>
        </w:rPr>
        <w:t>Projekta nepieciešamības pamatojums:</w:t>
      </w:r>
    </w:p>
    <w:p w:rsidR="0085692F" w:rsidRDefault="0085692F" w:rsidP="00B52BBB">
      <w:pPr>
        <w:pStyle w:val="Pamatteksts"/>
        <w:spacing w:after="0"/>
        <w:contextualSpacing/>
        <w:jc w:val="both"/>
      </w:pPr>
      <w:r>
        <w:t>Ar 2017. gada 23. novembra Kandavas novada domes sēdes lēmumu „Par Kandavas novada pašvaldības struktūras apstiprināšanu” (protokols Nr.17, 5.§) tika nolemts uzdot Juridiskās un personāla nodaļai sagatavot  Kandavas novada domes 2009.gada 30.jūlija saistošajos noteikumos Nr.5 “Kandavas novada domes nolikums” grozījumus un iesniegt apstiprināšanai š.g. decembra domes sēdē.</w:t>
      </w:r>
    </w:p>
    <w:p w:rsidR="00A7575F" w:rsidRPr="00EC46D5" w:rsidRDefault="00A7575F" w:rsidP="00B52BBB">
      <w:pPr>
        <w:pStyle w:val="Bezatstarpm"/>
        <w:jc w:val="both"/>
        <w:rPr>
          <w:b/>
          <w:sz w:val="24"/>
          <w:szCs w:val="24"/>
          <w:lang w:val="lv-LV"/>
        </w:rPr>
      </w:pPr>
      <w:r w:rsidRPr="00EC46D5">
        <w:rPr>
          <w:b/>
          <w:sz w:val="24"/>
          <w:szCs w:val="24"/>
          <w:lang w:val="lv-LV"/>
        </w:rPr>
        <w:t>3. Informācija par plānoto projekta ietekmi uz pašvaldības budžetu:</w:t>
      </w:r>
    </w:p>
    <w:p w:rsidR="00DF772D" w:rsidRDefault="00DF772D" w:rsidP="00B52BBB">
      <w:pPr>
        <w:pStyle w:val="Bezatstarpm"/>
        <w:jc w:val="both"/>
        <w:rPr>
          <w:sz w:val="24"/>
          <w:szCs w:val="24"/>
          <w:lang w:val="lv-LV"/>
        </w:rPr>
      </w:pPr>
      <w:r w:rsidRPr="006B5DE3">
        <w:rPr>
          <w:sz w:val="24"/>
          <w:szCs w:val="24"/>
          <w:lang w:val="lv-LV"/>
        </w:rPr>
        <w:t>Saistošo noteikumu grozījumu īstenošanai nav nepieciešams veidot jaunas institūcijas vai darba vietas, vai paplašināt esošo institūciju kompetenci.</w:t>
      </w:r>
    </w:p>
    <w:p w:rsidR="00A7575F" w:rsidRPr="00EC46D5" w:rsidRDefault="00A7575F" w:rsidP="00B52BBB">
      <w:pPr>
        <w:pStyle w:val="Bezatstarpm"/>
        <w:jc w:val="both"/>
        <w:rPr>
          <w:b/>
          <w:sz w:val="24"/>
          <w:szCs w:val="24"/>
          <w:lang w:val="lv-LV"/>
        </w:rPr>
      </w:pPr>
      <w:r w:rsidRPr="00EC46D5">
        <w:rPr>
          <w:b/>
          <w:sz w:val="24"/>
          <w:szCs w:val="24"/>
          <w:lang w:val="lv-LV"/>
        </w:rPr>
        <w:t>4. Informācija par plānoto projekta ietekmi uz uzņēmējdarbības vidi pašvaldības teritorijā:</w:t>
      </w:r>
    </w:p>
    <w:p w:rsidR="00A7575F" w:rsidRPr="00EC46D5" w:rsidRDefault="00A7575F" w:rsidP="00B52BBB">
      <w:pPr>
        <w:pStyle w:val="Bezatstarpm"/>
        <w:jc w:val="both"/>
        <w:rPr>
          <w:sz w:val="24"/>
          <w:szCs w:val="24"/>
          <w:lang w:val="lv-LV"/>
        </w:rPr>
      </w:pPr>
      <w:r w:rsidRPr="00EC46D5">
        <w:rPr>
          <w:sz w:val="24"/>
          <w:szCs w:val="24"/>
          <w:lang w:val="lv-LV"/>
        </w:rPr>
        <w:t>Projekts nerada ietekmi uz uzņēmējdarbības vidi pašvaldības teritorijā.</w:t>
      </w:r>
    </w:p>
    <w:p w:rsidR="00A7575F" w:rsidRPr="00060730" w:rsidRDefault="00A7575F" w:rsidP="00B52BBB">
      <w:pPr>
        <w:pStyle w:val="Bezatstarpm"/>
        <w:jc w:val="both"/>
        <w:rPr>
          <w:b/>
          <w:sz w:val="24"/>
          <w:szCs w:val="24"/>
          <w:lang w:val="lv-LV"/>
        </w:rPr>
      </w:pPr>
      <w:r w:rsidRPr="00060730">
        <w:rPr>
          <w:b/>
          <w:sz w:val="24"/>
          <w:szCs w:val="24"/>
          <w:lang w:val="lv-LV"/>
        </w:rPr>
        <w:t>5. Informācija par plānoto projekta ietekmi uz administratīvajām procedūrām:</w:t>
      </w:r>
    </w:p>
    <w:p w:rsidR="00DF772D" w:rsidRPr="008B2343" w:rsidRDefault="00DF772D" w:rsidP="00B52BBB">
      <w:pPr>
        <w:ind w:right="57"/>
        <w:jc w:val="both"/>
        <w:rPr>
          <w:rFonts w:eastAsia="Calibri"/>
          <w:bCs/>
          <w:sz w:val="24"/>
          <w:szCs w:val="24"/>
        </w:rPr>
      </w:pPr>
      <w:r w:rsidRPr="008B2343">
        <w:rPr>
          <w:rFonts w:eastAsia="Calibri"/>
          <w:bCs/>
          <w:sz w:val="24"/>
          <w:szCs w:val="24"/>
        </w:rPr>
        <w:t xml:space="preserve">Saistošie noteikumi </w:t>
      </w:r>
      <w:r w:rsidR="00AB432D" w:rsidRPr="008B2343">
        <w:rPr>
          <w:rFonts w:eastAsia="Calibri"/>
          <w:bCs/>
          <w:sz w:val="24"/>
          <w:szCs w:val="24"/>
        </w:rPr>
        <w:t xml:space="preserve">izskatīti </w:t>
      </w:r>
      <w:r w:rsidR="008B2343" w:rsidRPr="008B2343">
        <w:rPr>
          <w:rFonts w:eastAsia="Calibri"/>
          <w:bCs/>
          <w:sz w:val="24"/>
          <w:szCs w:val="24"/>
        </w:rPr>
        <w:t xml:space="preserve">Kandavas novada domes </w:t>
      </w:r>
      <w:r w:rsidR="008B2343" w:rsidRPr="008B2343">
        <w:rPr>
          <w:sz w:val="24"/>
          <w:szCs w:val="24"/>
        </w:rPr>
        <w:t xml:space="preserve">Finanšu, plānošanas un novada attīstības  komitejā </w:t>
      </w:r>
      <w:r w:rsidR="00AB432D" w:rsidRPr="008B2343">
        <w:rPr>
          <w:rFonts w:eastAsia="Calibri"/>
          <w:bCs/>
          <w:sz w:val="24"/>
          <w:szCs w:val="24"/>
        </w:rPr>
        <w:t xml:space="preserve">un </w:t>
      </w:r>
      <w:r w:rsidRPr="008B2343">
        <w:rPr>
          <w:rFonts w:eastAsia="Calibri"/>
          <w:bCs/>
          <w:sz w:val="24"/>
          <w:szCs w:val="24"/>
        </w:rPr>
        <w:t xml:space="preserve">apstiprināti Kandavas novada domes </w:t>
      </w:r>
      <w:r w:rsidR="00B52BBB">
        <w:rPr>
          <w:rFonts w:eastAsia="Calibri"/>
          <w:bCs/>
          <w:sz w:val="24"/>
          <w:szCs w:val="24"/>
        </w:rPr>
        <w:t>sēdē 2017.gada 28.decembrī.</w:t>
      </w:r>
    </w:p>
    <w:p w:rsidR="00A7575F" w:rsidRPr="00060730" w:rsidRDefault="00A7575F" w:rsidP="00B52BBB">
      <w:pPr>
        <w:pStyle w:val="Bezatstarpm"/>
        <w:jc w:val="both"/>
        <w:rPr>
          <w:b/>
          <w:sz w:val="24"/>
          <w:szCs w:val="24"/>
          <w:lang w:val="lv-LV"/>
        </w:rPr>
      </w:pPr>
      <w:r w:rsidRPr="00060730">
        <w:rPr>
          <w:b/>
          <w:sz w:val="24"/>
          <w:szCs w:val="24"/>
          <w:lang w:val="lv-LV"/>
        </w:rPr>
        <w:t>6. Konsultācijas ar privātpersonām:</w:t>
      </w:r>
    </w:p>
    <w:p w:rsidR="00A7575F" w:rsidRPr="00060730" w:rsidRDefault="00DF772D" w:rsidP="00B52BBB">
      <w:pPr>
        <w:jc w:val="both"/>
        <w:rPr>
          <w:sz w:val="24"/>
          <w:szCs w:val="24"/>
        </w:rPr>
      </w:pPr>
      <w:r w:rsidRPr="00060730">
        <w:rPr>
          <w:sz w:val="24"/>
          <w:szCs w:val="24"/>
        </w:rPr>
        <w:t>Konsultācijas ar privātpersonām, izstrādājot saistošos noteikumus, nav veiktas.</w:t>
      </w:r>
    </w:p>
    <w:p w:rsidR="00A7575F" w:rsidRDefault="00A7575F" w:rsidP="00A7575F">
      <w:pPr>
        <w:rPr>
          <w:sz w:val="24"/>
          <w:szCs w:val="24"/>
        </w:rPr>
      </w:pPr>
    </w:p>
    <w:p w:rsidR="003F4698" w:rsidRPr="00060730" w:rsidRDefault="003F4698" w:rsidP="00A7575F">
      <w:pPr>
        <w:rPr>
          <w:sz w:val="24"/>
          <w:szCs w:val="24"/>
        </w:rPr>
      </w:pPr>
    </w:p>
    <w:p w:rsidR="00A7575F" w:rsidRPr="00870FC2" w:rsidRDefault="00870FC2" w:rsidP="00A7575F">
      <w:pPr>
        <w:rPr>
          <w:sz w:val="24"/>
        </w:rPr>
      </w:pPr>
      <w:r w:rsidRPr="00870FC2">
        <w:rPr>
          <w:sz w:val="24"/>
        </w:rPr>
        <w:t>Kand</w:t>
      </w:r>
      <w:r w:rsidR="00AB432D">
        <w:rPr>
          <w:sz w:val="24"/>
        </w:rPr>
        <w:t>avas novada domes priekšsēdētāja</w:t>
      </w:r>
      <w:r w:rsidRPr="00870FC2">
        <w:rPr>
          <w:sz w:val="24"/>
        </w:rPr>
        <w:t xml:space="preserve">   </w:t>
      </w:r>
      <w:r w:rsidR="00381628">
        <w:rPr>
          <w:sz w:val="24"/>
        </w:rPr>
        <w:t xml:space="preserve">(personiskais paraksts) </w:t>
      </w:r>
      <w:bookmarkStart w:id="0" w:name="_GoBack"/>
      <w:bookmarkEnd w:id="0"/>
      <w:r w:rsidR="00AB432D">
        <w:rPr>
          <w:sz w:val="24"/>
        </w:rPr>
        <w:t xml:space="preserve"> I.Priede</w:t>
      </w:r>
    </w:p>
    <w:p w:rsidR="00C96862" w:rsidRDefault="00C96862"/>
    <w:sectPr w:rsidR="00C96862"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4F" w:rsidRDefault="000B264F" w:rsidP="00730438">
      <w:r>
        <w:separator/>
      </w:r>
    </w:p>
  </w:endnote>
  <w:endnote w:type="continuationSeparator" w:id="0">
    <w:p w:rsidR="000B264F" w:rsidRDefault="000B264F"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4F" w:rsidRDefault="000B264F" w:rsidP="00730438">
      <w:r>
        <w:separator/>
      </w:r>
    </w:p>
  </w:footnote>
  <w:footnote w:type="continuationSeparator" w:id="0">
    <w:p w:rsidR="000B264F" w:rsidRDefault="000B264F"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75F"/>
    <w:rsid w:val="00004C16"/>
    <w:rsid w:val="00021C38"/>
    <w:rsid w:val="00022B8A"/>
    <w:rsid w:val="00040B35"/>
    <w:rsid w:val="00042481"/>
    <w:rsid w:val="00043284"/>
    <w:rsid w:val="00060730"/>
    <w:rsid w:val="00086D0A"/>
    <w:rsid w:val="000B264F"/>
    <w:rsid w:val="000C0475"/>
    <w:rsid w:val="000C299A"/>
    <w:rsid w:val="000C79C6"/>
    <w:rsid w:val="000D195D"/>
    <w:rsid w:val="000E5DF7"/>
    <w:rsid w:val="000F070A"/>
    <w:rsid w:val="00115D1A"/>
    <w:rsid w:val="001260E5"/>
    <w:rsid w:val="001261E2"/>
    <w:rsid w:val="0014587D"/>
    <w:rsid w:val="00152EB8"/>
    <w:rsid w:val="001763B1"/>
    <w:rsid w:val="00180757"/>
    <w:rsid w:val="001C35B0"/>
    <w:rsid w:val="001C6580"/>
    <w:rsid w:val="001C6F68"/>
    <w:rsid w:val="001E3511"/>
    <w:rsid w:val="00252D1B"/>
    <w:rsid w:val="00264673"/>
    <w:rsid w:val="00266DC0"/>
    <w:rsid w:val="00280E64"/>
    <w:rsid w:val="0029768C"/>
    <w:rsid w:val="002A7BA8"/>
    <w:rsid w:val="002C18DB"/>
    <w:rsid w:val="00301165"/>
    <w:rsid w:val="00316AC2"/>
    <w:rsid w:val="003171D0"/>
    <w:rsid w:val="003212FB"/>
    <w:rsid w:val="00325C31"/>
    <w:rsid w:val="003271F6"/>
    <w:rsid w:val="00353B3C"/>
    <w:rsid w:val="00357473"/>
    <w:rsid w:val="0036099E"/>
    <w:rsid w:val="00361F83"/>
    <w:rsid w:val="00363472"/>
    <w:rsid w:val="00366F54"/>
    <w:rsid w:val="00367D68"/>
    <w:rsid w:val="003727A6"/>
    <w:rsid w:val="00381628"/>
    <w:rsid w:val="003B20A2"/>
    <w:rsid w:val="003D437B"/>
    <w:rsid w:val="003E2133"/>
    <w:rsid w:val="003E2FA6"/>
    <w:rsid w:val="003F15BC"/>
    <w:rsid w:val="003F21E1"/>
    <w:rsid w:val="003F4698"/>
    <w:rsid w:val="0040064A"/>
    <w:rsid w:val="00416727"/>
    <w:rsid w:val="00426D98"/>
    <w:rsid w:val="0044452F"/>
    <w:rsid w:val="00487FBF"/>
    <w:rsid w:val="00495D69"/>
    <w:rsid w:val="004A1B50"/>
    <w:rsid w:val="004A3F70"/>
    <w:rsid w:val="004C109F"/>
    <w:rsid w:val="004C1808"/>
    <w:rsid w:val="004C57FC"/>
    <w:rsid w:val="004D2F13"/>
    <w:rsid w:val="004D35DD"/>
    <w:rsid w:val="004F1A96"/>
    <w:rsid w:val="004F3D45"/>
    <w:rsid w:val="00503E15"/>
    <w:rsid w:val="00507619"/>
    <w:rsid w:val="00550DC7"/>
    <w:rsid w:val="00573B88"/>
    <w:rsid w:val="00586CEC"/>
    <w:rsid w:val="005A2962"/>
    <w:rsid w:val="005A45F1"/>
    <w:rsid w:val="005A59C2"/>
    <w:rsid w:val="005E291E"/>
    <w:rsid w:val="005E4B8D"/>
    <w:rsid w:val="00613863"/>
    <w:rsid w:val="00620C32"/>
    <w:rsid w:val="00633AE1"/>
    <w:rsid w:val="00636192"/>
    <w:rsid w:val="00640BEC"/>
    <w:rsid w:val="0065655B"/>
    <w:rsid w:val="006745ED"/>
    <w:rsid w:val="006A397F"/>
    <w:rsid w:val="006A6063"/>
    <w:rsid w:val="006C05D4"/>
    <w:rsid w:val="006D10FF"/>
    <w:rsid w:val="006F5110"/>
    <w:rsid w:val="00730438"/>
    <w:rsid w:val="007309C6"/>
    <w:rsid w:val="007365C2"/>
    <w:rsid w:val="007705ED"/>
    <w:rsid w:val="007730FA"/>
    <w:rsid w:val="0078085B"/>
    <w:rsid w:val="007A4277"/>
    <w:rsid w:val="007C7B6D"/>
    <w:rsid w:val="007C7FE1"/>
    <w:rsid w:val="007D2453"/>
    <w:rsid w:val="00804B9E"/>
    <w:rsid w:val="008373B6"/>
    <w:rsid w:val="0084294D"/>
    <w:rsid w:val="0085201A"/>
    <w:rsid w:val="00852829"/>
    <w:rsid w:val="0085692F"/>
    <w:rsid w:val="00870FC2"/>
    <w:rsid w:val="008713C4"/>
    <w:rsid w:val="008739B7"/>
    <w:rsid w:val="008765E6"/>
    <w:rsid w:val="00880140"/>
    <w:rsid w:val="00880A19"/>
    <w:rsid w:val="008935EA"/>
    <w:rsid w:val="008979CF"/>
    <w:rsid w:val="008B2343"/>
    <w:rsid w:val="008C026D"/>
    <w:rsid w:val="008D141A"/>
    <w:rsid w:val="008D34E4"/>
    <w:rsid w:val="008D37C1"/>
    <w:rsid w:val="008E2489"/>
    <w:rsid w:val="008F157A"/>
    <w:rsid w:val="00905E09"/>
    <w:rsid w:val="00917061"/>
    <w:rsid w:val="009214BB"/>
    <w:rsid w:val="00921D8B"/>
    <w:rsid w:val="00981BF0"/>
    <w:rsid w:val="009979B9"/>
    <w:rsid w:val="009C2035"/>
    <w:rsid w:val="009D28A3"/>
    <w:rsid w:val="009E361F"/>
    <w:rsid w:val="00A1542F"/>
    <w:rsid w:val="00A1702C"/>
    <w:rsid w:val="00A36D2D"/>
    <w:rsid w:val="00A41C80"/>
    <w:rsid w:val="00A7575F"/>
    <w:rsid w:val="00A82460"/>
    <w:rsid w:val="00A828F4"/>
    <w:rsid w:val="00AA5869"/>
    <w:rsid w:val="00AB432D"/>
    <w:rsid w:val="00B067F2"/>
    <w:rsid w:val="00B1052C"/>
    <w:rsid w:val="00B525AC"/>
    <w:rsid w:val="00B52BBB"/>
    <w:rsid w:val="00B57F54"/>
    <w:rsid w:val="00B80BB0"/>
    <w:rsid w:val="00B90936"/>
    <w:rsid w:val="00BA1018"/>
    <w:rsid w:val="00BA571D"/>
    <w:rsid w:val="00BB2F86"/>
    <w:rsid w:val="00BB31B3"/>
    <w:rsid w:val="00BB56D3"/>
    <w:rsid w:val="00BC2C55"/>
    <w:rsid w:val="00BD53A7"/>
    <w:rsid w:val="00C02A8C"/>
    <w:rsid w:val="00C06BB2"/>
    <w:rsid w:val="00C24FE4"/>
    <w:rsid w:val="00C256B7"/>
    <w:rsid w:val="00C444E5"/>
    <w:rsid w:val="00C6505C"/>
    <w:rsid w:val="00C8465B"/>
    <w:rsid w:val="00C96862"/>
    <w:rsid w:val="00CA572C"/>
    <w:rsid w:val="00CA658B"/>
    <w:rsid w:val="00CC47DA"/>
    <w:rsid w:val="00CD02D2"/>
    <w:rsid w:val="00CF351D"/>
    <w:rsid w:val="00CF5E55"/>
    <w:rsid w:val="00D12E17"/>
    <w:rsid w:val="00D13291"/>
    <w:rsid w:val="00D24CF6"/>
    <w:rsid w:val="00D25C47"/>
    <w:rsid w:val="00D27397"/>
    <w:rsid w:val="00D3561E"/>
    <w:rsid w:val="00D54B97"/>
    <w:rsid w:val="00D6697E"/>
    <w:rsid w:val="00D706A6"/>
    <w:rsid w:val="00D722D1"/>
    <w:rsid w:val="00D82B63"/>
    <w:rsid w:val="00D9763F"/>
    <w:rsid w:val="00DB44E0"/>
    <w:rsid w:val="00DD53CA"/>
    <w:rsid w:val="00DE443B"/>
    <w:rsid w:val="00DE7C6E"/>
    <w:rsid w:val="00DF772D"/>
    <w:rsid w:val="00E059A4"/>
    <w:rsid w:val="00E3007A"/>
    <w:rsid w:val="00E3731B"/>
    <w:rsid w:val="00E43821"/>
    <w:rsid w:val="00E566F3"/>
    <w:rsid w:val="00E85047"/>
    <w:rsid w:val="00EA2103"/>
    <w:rsid w:val="00EA62AD"/>
    <w:rsid w:val="00EB16C4"/>
    <w:rsid w:val="00EC46D5"/>
    <w:rsid w:val="00F062DE"/>
    <w:rsid w:val="00F10205"/>
    <w:rsid w:val="00F1727C"/>
    <w:rsid w:val="00F55129"/>
    <w:rsid w:val="00F95A6D"/>
    <w:rsid w:val="00F97A63"/>
    <w:rsid w:val="00FB3808"/>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rules v:ext="edit">
        <o:r id="V:Rule1" type="connector" idref="#Taisns bultveida savienotājs 1"/>
      </o:rules>
    </o:shapelayout>
  </w:shapeDefaults>
  <w:decimalSymbol w:val=","/>
  <w:listSeparator w:val=";"/>
  <w15:docId w15:val="{3E6CCBD1-94FE-4297-B642-37A0814A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uiPriority w:val="34"/>
    <w:locked/>
    <w:rsid w:val="0036099E"/>
  </w:style>
  <w:style w:type="paragraph" w:styleId="Galvene">
    <w:name w:val="header"/>
    <w:basedOn w:val="Parasts"/>
    <w:link w:val="GalveneRakstz"/>
    <w:uiPriority w:val="99"/>
    <w:semiHidden/>
    <w:unhideWhenUsed/>
    <w:rsid w:val="00730438"/>
    <w:pPr>
      <w:tabs>
        <w:tab w:val="center" w:pos="4153"/>
        <w:tab w:val="right" w:pos="8306"/>
      </w:tabs>
    </w:pPr>
  </w:style>
  <w:style w:type="character" w:customStyle="1" w:styleId="GalveneRakstz">
    <w:name w:val="Galvene Rakstz."/>
    <w:basedOn w:val="Noklusjumarindkopasfonts"/>
    <w:link w:val="Galvene"/>
    <w:uiPriority w:val="99"/>
    <w:semiHidden/>
    <w:rsid w:val="00730438"/>
  </w:style>
  <w:style w:type="paragraph" w:styleId="Kjene">
    <w:name w:val="footer"/>
    <w:basedOn w:val="Parasts"/>
    <w:link w:val="KjeneRakstz"/>
    <w:uiPriority w:val="99"/>
    <w:semiHidden/>
    <w:unhideWhenUsed/>
    <w:rsid w:val="00730438"/>
    <w:pPr>
      <w:tabs>
        <w:tab w:val="center" w:pos="4153"/>
        <w:tab w:val="right" w:pos="8306"/>
      </w:tabs>
    </w:pPr>
  </w:style>
  <w:style w:type="character" w:customStyle="1" w:styleId="KjeneRakstz">
    <w:name w:val="Kājene Rakstz."/>
    <w:basedOn w:val="Noklusjumarindkopasfonts"/>
    <w:link w:val="Kjene"/>
    <w:uiPriority w:val="99"/>
    <w:semiHidden/>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iPriority w:val="99"/>
    <w:semiHidden/>
    <w:unhideWhenUsed/>
    <w:rsid w:val="001763B1"/>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2582</Words>
  <Characters>1473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23</cp:revision>
  <cp:lastPrinted>2018-01-02T08:45:00Z</cp:lastPrinted>
  <dcterms:created xsi:type="dcterms:W3CDTF">2017-12-14T14:31:00Z</dcterms:created>
  <dcterms:modified xsi:type="dcterms:W3CDTF">2018-01-02T09:25:00Z</dcterms:modified>
</cp:coreProperties>
</file>