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F1" w:rsidRPr="008A24F1" w:rsidRDefault="008A24F1" w:rsidP="008A24F1">
      <w:pPr>
        <w:jc w:val="center"/>
        <w:rPr>
          <w:b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1340"/>
        <w:gridCol w:w="6460"/>
        <w:gridCol w:w="1960"/>
      </w:tblGrid>
      <w:tr w:rsidR="008A24F1" w:rsidRPr="008A24F1" w:rsidTr="008A24F1">
        <w:trPr>
          <w:trHeight w:val="375"/>
        </w:trPr>
        <w:tc>
          <w:tcPr>
            <w:tcW w:w="9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</w:p>
          <w:p w:rsidR="008A24F1" w:rsidRPr="008A24F1" w:rsidRDefault="008A24F1" w:rsidP="008A24F1">
            <w:pPr>
              <w:jc w:val="right"/>
              <w:rPr>
                <w:bCs/>
                <w:i/>
                <w:color w:val="000000"/>
              </w:rPr>
            </w:pPr>
            <w:r w:rsidRPr="008A24F1">
              <w:rPr>
                <w:bCs/>
                <w:i/>
                <w:color w:val="000000"/>
              </w:rPr>
              <w:t>Pielikums Nr. 1</w:t>
            </w:r>
          </w:p>
          <w:p w:rsidR="008A24F1" w:rsidRPr="008A24F1" w:rsidRDefault="008A24F1" w:rsidP="008A24F1">
            <w:pPr>
              <w:jc w:val="right"/>
              <w:rPr>
                <w:bCs/>
                <w:i/>
                <w:color w:val="000000"/>
              </w:rPr>
            </w:pPr>
            <w:r w:rsidRPr="008A24F1">
              <w:rPr>
                <w:bCs/>
                <w:i/>
                <w:color w:val="000000"/>
              </w:rPr>
              <w:t>Kandavas novada domes saistošajiem noteikumiem Nr.1</w:t>
            </w:r>
          </w:p>
          <w:p w:rsidR="008A24F1" w:rsidRPr="008A24F1" w:rsidRDefault="008A24F1" w:rsidP="008A24F1">
            <w:pPr>
              <w:jc w:val="right"/>
              <w:rPr>
                <w:bCs/>
                <w:i/>
                <w:color w:val="000000"/>
              </w:rPr>
            </w:pPr>
            <w:r w:rsidRPr="008A24F1">
              <w:rPr>
                <w:bCs/>
                <w:i/>
                <w:color w:val="000000"/>
              </w:rPr>
              <w:t>“2016.gada pamatbudžets un speciālais budžets”</w:t>
            </w:r>
          </w:p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</w:p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Pamatbudžeta kopsavilkums pa valdības funkcijām un ekonomiskās klasifikācijas kodiem  2016. gadam</w:t>
            </w:r>
          </w:p>
        </w:tc>
      </w:tr>
      <w:tr w:rsidR="008A24F1" w:rsidRPr="008A24F1" w:rsidTr="008A24F1">
        <w:trPr>
          <w:trHeight w:val="375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</w:tr>
      <w:tr w:rsidR="008A24F1" w:rsidRPr="008A24F1" w:rsidTr="008A24F1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F1" w:rsidRPr="008A24F1" w:rsidRDefault="008A24F1">
            <w:pPr>
              <w:rPr>
                <w:b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F1" w:rsidRPr="008A24F1" w:rsidRDefault="008A24F1">
            <w:pPr>
              <w:jc w:val="center"/>
            </w:pP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A24F1">
              <w:rPr>
                <w:b/>
                <w:bCs/>
                <w:color w:val="000000"/>
              </w:rPr>
              <w:t>Klasifikā</w:t>
            </w:r>
            <w:proofErr w:type="spellEnd"/>
            <w:r w:rsidRPr="008A24F1">
              <w:rPr>
                <w:b/>
                <w:bCs/>
                <w:color w:val="000000"/>
              </w:rPr>
              <w:t>-</w:t>
            </w:r>
            <w:r w:rsidRPr="008A24F1">
              <w:rPr>
                <w:b/>
                <w:bCs/>
                <w:color w:val="000000"/>
              </w:rPr>
              <w:br/>
            </w:r>
            <w:proofErr w:type="spellStart"/>
            <w:r w:rsidRPr="008A24F1">
              <w:rPr>
                <w:b/>
                <w:bCs/>
                <w:color w:val="000000"/>
              </w:rPr>
              <w:t>cijas</w:t>
            </w:r>
            <w:proofErr w:type="spellEnd"/>
            <w:r w:rsidRPr="008A24F1">
              <w:rPr>
                <w:b/>
                <w:bCs/>
                <w:color w:val="000000"/>
              </w:rPr>
              <w:t xml:space="preserve"> grupa, kods 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Rādītāju nosaukums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 xml:space="preserve">2016. </w:t>
            </w:r>
            <w:r w:rsidRPr="008A24F1">
              <w:rPr>
                <w:b/>
                <w:bCs/>
                <w:color w:val="000000"/>
              </w:rPr>
              <w:br/>
              <w:t>gada plāns</w:t>
            </w:r>
          </w:p>
        </w:tc>
      </w:tr>
      <w:tr w:rsidR="008A24F1" w:rsidRPr="008A24F1" w:rsidTr="008A24F1">
        <w:trPr>
          <w:trHeight w:val="63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</w:tr>
      <w:tr w:rsidR="008A24F1" w:rsidRPr="008A24F1" w:rsidTr="008A24F1">
        <w:trPr>
          <w:trHeight w:val="276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</w:p>
        </w:tc>
      </w:tr>
      <w:tr w:rsidR="008A24F1" w:rsidRPr="008A24F1" w:rsidTr="008A24F1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center"/>
              <w:rPr>
                <w:color w:val="000000"/>
              </w:rPr>
            </w:pPr>
            <w:r w:rsidRPr="008A24F1">
              <w:rPr>
                <w:color w:val="000000"/>
              </w:rPr>
              <w:t>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center"/>
              <w:rPr>
                <w:color w:val="000000"/>
              </w:rPr>
            </w:pPr>
            <w:r w:rsidRPr="008A24F1">
              <w:rPr>
                <w:color w:val="000000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center"/>
              <w:rPr>
                <w:color w:val="000000"/>
              </w:rPr>
            </w:pPr>
            <w:r w:rsidRPr="008A24F1">
              <w:rPr>
                <w:color w:val="000000"/>
              </w:rPr>
              <w:t>1</w:t>
            </w:r>
          </w:p>
        </w:tc>
      </w:tr>
      <w:tr w:rsidR="008A24F1" w:rsidRPr="008A24F1" w:rsidTr="008A24F1">
        <w:trPr>
          <w:trHeight w:val="315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Kandavas novads konsolidētais</w:t>
            </w:r>
          </w:p>
        </w:tc>
      </w:tr>
      <w:tr w:rsidR="008A24F1" w:rsidRPr="008A24F1" w:rsidTr="008A24F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8 496 154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01.01.00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Nodokļu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3 933 493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Ienākuma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3 382 072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01.01.16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3 382 072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3 382 072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01.04.16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551 421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4.0.0.0.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551 421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4.1.0.0.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Nekustamā īpašuma nodoklis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551 421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01.02.00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Nenodokļu</w:t>
            </w:r>
            <w:proofErr w:type="spellEnd"/>
            <w:r w:rsidRPr="008A24F1">
              <w:t xml:space="preserve">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74 500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Valsts (pašvaldību) nodevas un kancelejas nodevas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6 200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9.4.0.0.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Valsts nodevas, kuras ieskaita pašvaldību budžetā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9.5.0.0.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nodevas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10.0.0.0.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Naudas sodi un sankcijas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10.1.0.0.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Naudas sodi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valsts (pašvaldību) īpašuma iznomāšanas, pārdošanas un no nodokļu pamatparāda kapitalizācijas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67 300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ēku un būvju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zemes, meža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18 600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valsts un pašvaldību kustamā īpašuma un mantas realizācijas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257 425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257 425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4 230 736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Valsts budžeta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4 057 089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4 057 089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budžetu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173 647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citām pašvaldībām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173 647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Pašvaldības iestāžu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0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8 902 016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01.000 Vispārējie valdības dienesti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610 990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549 790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395 362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319 906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1200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75 456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154 428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10 612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111 012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22 804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1.2.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4000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4300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procentu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9 200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9 200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9 200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03.000 Sabiedriskā kārtība un drošība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153 453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153 453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127 965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103 280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24 685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25 488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13 240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12 248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172 856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172 856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68 875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55 728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13 147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103 981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96 791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7 190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117 250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117 250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117 250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1 900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115 350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05.000 Vides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06.000 Teritoriju un mājokļu apsaimniekošana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743 328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727 028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185 754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150 297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35 457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541 274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520 817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20 207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16 300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16 300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16 300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07.000 Veselība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08.000 Atpūta, kultūra un reliģija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756 634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665 425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389 135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315 857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73 278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276 290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205 785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63 851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6 594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83 546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81 046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3200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81 046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2 500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2 500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7000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7 663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7 663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7 663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400 049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400 049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400 049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400 049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09.000 Izglītība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3 944 764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3 832 315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2 801 378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2 268 532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532 846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1 030 937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17 806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546 661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458 247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989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7 234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106 449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106 449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106 449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269 913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269 913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269 913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269 913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892 285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678 538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485 969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393 317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92 652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192 569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131 167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61 402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210 047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210 047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Pensijas un sociālie pabalsti naudā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153 180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 natūrā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17 867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39 000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7000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3 700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-405 862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405 862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405 862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172 575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172 575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F40020000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Aizņēmumi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269 345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F4002 SAN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Aizņēmumu saņemšana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738 095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F4002 ATM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Aizņēmumu atmaksa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-468 750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F50010000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Finanšu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-36 058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F50001 IEG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Ieguldīts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-36 058</w:t>
            </w:r>
          </w:p>
        </w:tc>
      </w:tr>
      <w:tr w:rsidR="008A24F1" w:rsidRPr="008A24F1" w:rsidTr="008A24F1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Kandavas novada PA Kandavas novada sociālās palīdzības dienests kopsavilkums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742 585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25 300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717 285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Valsts budžeta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76 737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76 737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budžetu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640 548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Pašvaldības iestāžu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640 548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747 218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745 718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562 971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423 795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343 010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80 785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139 176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105 476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33 700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179 047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179 047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Pensijas un sociālie pabalsti naudā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153 180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 natūrā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17 867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8 000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3 700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1.5.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3 700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1 500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-4 633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4 633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4 633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4 633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4 633</w:t>
            </w:r>
          </w:p>
        </w:tc>
      </w:tr>
      <w:tr w:rsidR="008A24F1" w:rsidRPr="008A24F1" w:rsidTr="008A24F1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Kandavas novada Zantes ģimenes krīzes centrs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115 522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64 022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64 022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budžetu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51 500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Pašvaldības iestāžu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51 500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115 567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115 567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115 567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62 174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50 307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11 867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53 393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25 691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27 702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-45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45</w:t>
            </w:r>
          </w:p>
        </w:tc>
      </w:tr>
      <w:tr w:rsidR="008A24F1" w:rsidRPr="008A24F1" w:rsidTr="008A24F1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Kandavas novada Kultūras pārvalde kopsavilkums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649 300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29 300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budžetu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Pašvaldības iestāžu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620 000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649 322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28 000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28 000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1000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18 138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14 676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3 462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9 862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4 652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5 210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08.000 Atpūta, kultūra un reliģija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609 718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602 055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389 135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315 857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73 278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212 920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159 415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46 851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6 594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7 663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7 663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7 663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11 604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11 604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11 604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11 604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-22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22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</w:t>
            </w:r>
          </w:p>
        </w:tc>
      </w:tr>
      <w:tr w:rsidR="008A24F1" w:rsidRPr="008A24F1" w:rsidTr="008A24F1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Kandavas novada pašvaldība kopsavilkums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6 041 897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01.01.00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Nodokļu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3 933 493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Ienākuma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3 382 072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01.01.16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3 382 072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3 382 072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01.04.16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551 421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4.0.0.0.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551 421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4.1.0.0.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Nekustamā īpašuma nodoklis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551 421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01.02.00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Nenodokļu</w:t>
            </w:r>
            <w:proofErr w:type="spellEnd"/>
            <w:r w:rsidRPr="008A24F1">
              <w:t xml:space="preserve">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74 500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Valsts (pašvaldību) nodevas un kancelejas nodevas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6 200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9.4.0.0.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Valsts nodevas, kuras ieskaita pašvaldību budžetā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3 500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9.5.0.0.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nodevas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10.0.0.0.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Naudas sodi un sankcijas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10.1.0.0.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Naudas sodi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1 000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lastRenderedPageBreak/>
              <w:t>13.0.0.0.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valsts (pašvaldību) īpašuma iznomāšanas, pārdošanas un no nodokļu pamatparāda kapitalizācijas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67 300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13.1.0.0.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ēku un būvju īpašuma pārdošanas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31 700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zemes, meža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18 600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13.4.0.0.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valsts un pašvaldību kustamā īpašuma un mantas realizācijas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56 000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56 000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1 977 904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Valsts budžeta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1 977 904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1 977 904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6 378 487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01.000 Vispārējie valdības dienesti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610 990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549 790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395 362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319 906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75 456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154 428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10 612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111 012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22 804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1.2.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4000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4300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procentu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9 200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9 200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9 200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03.000 Sabiedriskā kārtība un drošība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153 453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153 453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127 965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103 280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24 685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25 488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13 240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12 248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144 856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1.1.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144 856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50 737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41 052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9 685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94 119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92 139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1 980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117 250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117 250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117 250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1 900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115 350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05.000 Vides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293 550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06.000 Teritoriju un mājokļu apsaimniekošana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743 328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727 028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185 754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150 297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35 457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541 274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520 817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20 207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16 300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16 300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16 300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521 144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07.000 Veselība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15 000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08.000 Atpūta, kultūra un reliģija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766 916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63 370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63 370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46 370</w:t>
            </w:r>
          </w:p>
        </w:tc>
      </w:tr>
      <w:tr w:rsidR="008A24F1" w:rsidRPr="008A24F1" w:rsidTr="00EE48F8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17 000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1.3.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83 546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81 046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3200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81 046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2 500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2 500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620 000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388 445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388 445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388 445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388 445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09.000 Izglītība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1 675 088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27 950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27 950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2 950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1 647 138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1 647 138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1 647 138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216 119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216 119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216 119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216 119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723 048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31 000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692 048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692 048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692 048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-336 590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336 590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336 590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103 303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103 303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F40020000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Aizņēmumi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269 345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F4002 SAN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Aizņēmumu saņemšana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738 095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F4002 ATM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Aizņēmumu atmaksa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-468 750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lastRenderedPageBreak/>
              <w:t>F50010000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Finanšu ieguldījumi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-36 058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F50001 IEG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Ieguldīts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-36 058</w:t>
            </w:r>
          </w:p>
        </w:tc>
      </w:tr>
      <w:tr w:rsidR="008A24F1" w:rsidRPr="008A24F1" w:rsidTr="008A24F1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jc w:val="center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Kandavas novada Izglītība konsolidētais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3 906 036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82 803</w:t>
            </w:r>
          </w:p>
        </w:tc>
      </w:tr>
      <w:tr w:rsidR="008A24F1" w:rsidRPr="008A24F1" w:rsidTr="008A24F1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82 803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3 823 233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Valsts budžeta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2 002 448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2 002 448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budžetu </w:t>
            </w:r>
            <w:proofErr w:type="spellStart"/>
            <w:r w:rsidRPr="008A24F1"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1 820 785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citām pašvaldībām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173 647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r w:rsidRPr="008A24F1"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r w:rsidRPr="008A24F1">
              <w:t xml:space="preserve">Pašvaldības iestāžu saņemtie </w:t>
            </w:r>
            <w:proofErr w:type="spellStart"/>
            <w:r w:rsidRPr="008A24F1">
              <w:t>transferti</w:t>
            </w:r>
            <w:proofErr w:type="spellEnd"/>
            <w:r w:rsidRPr="008A24F1"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1 647 138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3 970 608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09.000 Izglītība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3 916 814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3 804 365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2 801 378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2 268 532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532 846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1 002 987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17 806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521 661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455 297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989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7 234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6 000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6 000</w:t>
            </w:r>
          </w:p>
        </w:tc>
      </w:tr>
      <w:tr w:rsidR="008A24F1" w:rsidRPr="008A24F1" w:rsidTr="008A24F1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  <w:r w:rsidRPr="008A24F1">
              <w:rPr>
                <w:color w:val="00000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106 449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106 449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 xml:space="preserve">Pašvaldību uzturēšanas izdevumu </w:t>
            </w:r>
            <w:proofErr w:type="spellStart"/>
            <w:r w:rsidRPr="008A24F1"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106 449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53 794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53 794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53 794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53 794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-64 572</w:t>
            </w:r>
          </w:p>
        </w:tc>
      </w:tr>
      <w:tr w:rsidR="008A24F1" w:rsidRPr="008A24F1" w:rsidTr="008A24F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1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64 572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64 572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64 572</w:t>
            </w:r>
          </w:p>
        </w:tc>
      </w:tr>
      <w:tr w:rsidR="008A24F1" w:rsidRPr="008A24F1" w:rsidTr="008A24F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64 572</w:t>
            </w:r>
          </w:p>
        </w:tc>
      </w:tr>
      <w:tr w:rsidR="008A24F1" w:rsidRPr="008A24F1" w:rsidTr="00EE48F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F1" w:rsidRPr="008A24F1" w:rsidRDefault="008A24F1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tai skaitā: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F1" w:rsidRPr="008A24F1" w:rsidRDefault="008A24F1">
            <w:pPr>
              <w:rPr>
                <w:color w:val="000000"/>
              </w:rPr>
            </w:pPr>
            <w:r w:rsidRPr="008A24F1">
              <w:rPr>
                <w:color w:val="000000"/>
              </w:rPr>
              <w:t> </w:t>
            </w:r>
          </w:p>
        </w:tc>
      </w:tr>
      <w:tr w:rsidR="008A24F1" w:rsidRPr="008A24F1" w:rsidTr="00EE48F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Kandavas bērnu un jaunatnes sporta skola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237 231</w:t>
            </w:r>
          </w:p>
        </w:tc>
      </w:tr>
      <w:tr w:rsidR="008A24F1" w:rsidRPr="008A24F1" w:rsidTr="00EE48F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Cēres pamatskola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227 401</w:t>
            </w:r>
          </w:p>
        </w:tc>
      </w:tr>
      <w:tr w:rsidR="008A24F1" w:rsidRPr="008A24F1" w:rsidTr="00EE48F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Izglītības pārvalde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222 177</w:t>
            </w:r>
          </w:p>
        </w:tc>
      </w:tr>
      <w:tr w:rsidR="008A24F1" w:rsidRPr="008A24F1" w:rsidTr="00EE48F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Jauniešu centrs Nagla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33 752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Kandavas internātvidusskola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1 066 522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Kandavas mākslas un mūzikas 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258 139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 xml:space="preserve">Kandavas </w:t>
            </w:r>
            <w:proofErr w:type="spellStart"/>
            <w:r w:rsidRPr="008A24F1">
              <w:rPr>
                <w:color w:val="000000"/>
              </w:rPr>
              <w:t>K.Mīlenbaha</w:t>
            </w:r>
            <w:proofErr w:type="spellEnd"/>
            <w:r w:rsidRPr="008A24F1">
              <w:rPr>
                <w:color w:val="000000"/>
              </w:rPr>
              <w:t xml:space="preserve"> vidusskola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838 123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Vānes pamatskola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241 850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Zantes pamatskola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231 233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Zemītes pamatskola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181 160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 xml:space="preserve">Kandavas pilsētas PII </w:t>
            </w:r>
            <w:proofErr w:type="spellStart"/>
            <w:r w:rsidRPr="008A24F1">
              <w:rPr>
                <w:color w:val="000000"/>
              </w:rPr>
              <w:t>Zīļuks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378 482</w:t>
            </w:r>
          </w:p>
        </w:tc>
      </w:tr>
      <w:tr w:rsidR="008A24F1" w:rsidRPr="008A24F1" w:rsidTr="008A24F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rPr>
                <w:b/>
                <w:bCs/>
                <w:color w:val="000000"/>
              </w:rPr>
            </w:pPr>
            <w:r w:rsidRPr="008A24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ind w:firstLineChars="100" w:firstLine="240"/>
              <w:rPr>
                <w:color w:val="000000"/>
              </w:rPr>
            </w:pPr>
            <w:r w:rsidRPr="008A24F1">
              <w:rPr>
                <w:color w:val="000000"/>
              </w:rPr>
              <w:t>Kandavas deju skola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1" w:rsidRPr="008A24F1" w:rsidRDefault="008A24F1">
            <w:pPr>
              <w:jc w:val="right"/>
              <w:rPr>
                <w:color w:val="000000"/>
              </w:rPr>
            </w:pPr>
            <w:r w:rsidRPr="008A24F1">
              <w:rPr>
                <w:color w:val="000000"/>
              </w:rPr>
              <w:t>54 538</w:t>
            </w:r>
          </w:p>
        </w:tc>
      </w:tr>
    </w:tbl>
    <w:p w:rsidR="00C96862" w:rsidRDefault="00C96862"/>
    <w:p w:rsidR="008A24F1" w:rsidRPr="008A24F1" w:rsidRDefault="008A24F1">
      <w:r>
        <w:t>Kandavas</w:t>
      </w:r>
      <w:r w:rsidR="00EA089A">
        <w:t xml:space="preserve"> novada domes priekšsēdētājs   (personiskais paraksts) </w:t>
      </w:r>
      <w:bookmarkStart w:id="0" w:name="_GoBack"/>
      <w:bookmarkEnd w:id="0"/>
      <w:r>
        <w:t xml:space="preserve"> </w:t>
      </w:r>
      <w:proofErr w:type="spellStart"/>
      <w:r>
        <w:t>N.Štoferts</w:t>
      </w:r>
      <w:proofErr w:type="spellEnd"/>
    </w:p>
    <w:sectPr w:rsidR="008A24F1" w:rsidRPr="008A24F1" w:rsidSect="008A24F1">
      <w:pgSz w:w="11906" w:h="16838"/>
      <w:pgMar w:top="851" w:right="179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1"/>
    <w:rsid w:val="008A24F1"/>
    <w:rsid w:val="00C96862"/>
    <w:rsid w:val="00CF351D"/>
    <w:rsid w:val="00EA089A"/>
    <w:rsid w:val="00E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F2C4-7CE0-4650-A5A7-7666B98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15184</Words>
  <Characters>8655</Characters>
  <Application>Microsoft Office Word</Application>
  <DocSecurity>0</DocSecurity>
  <Lines>72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2016-01-28T06:59:00Z</dcterms:created>
  <dcterms:modified xsi:type="dcterms:W3CDTF">2016-02-02T07:15:00Z</dcterms:modified>
</cp:coreProperties>
</file>