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201</w:t>
      </w:r>
      <w:r w:rsidR="00CC785C">
        <w:rPr>
          <w:sz w:val="24"/>
          <w:szCs w:val="24"/>
          <w:lang w:val="lv-LV"/>
        </w:rPr>
        <w:t>8</w:t>
      </w:r>
      <w:r>
        <w:rPr>
          <w:sz w:val="24"/>
          <w:szCs w:val="24"/>
          <w:lang w:val="lv-LV"/>
        </w:rPr>
        <w:t xml:space="preserve">.gada </w:t>
      </w:r>
      <w:r w:rsidR="00C509D2">
        <w:rPr>
          <w:sz w:val="24"/>
          <w:szCs w:val="24"/>
          <w:lang w:val="lv-LV"/>
        </w:rPr>
        <w:t>9</w:t>
      </w:r>
      <w:r w:rsidR="00CC785C">
        <w:rPr>
          <w:sz w:val="24"/>
          <w:szCs w:val="24"/>
          <w:lang w:val="lv-LV"/>
        </w:rPr>
        <w:t>. martā</w:t>
      </w:r>
    </w:p>
    <w:p w:rsidR="00960D17" w:rsidRPr="00960D17" w:rsidRDefault="00960D17" w:rsidP="00960D1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960D17">
          <w:rPr>
            <w:sz w:val="24"/>
            <w:szCs w:val="24"/>
            <w:lang w:val="lv-LV"/>
          </w:rPr>
          <w:t>protokols</w:t>
        </w:r>
      </w:smartTag>
      <w:r w:rsidRPr="00960D17">
        <w:rPr>
          <w:sz w:val="24"/>
          <w:szCs w:val="24"/>
          <w:lang w:val="lv-LV"/>
        </w:rPr>
        <w:t xml:space="preserve"> Nr.</w:t>
      </w:r>
      <w:r w:rsidR="00CC785C">
        <w:rPr>
          <w:sz w:val="24"/>
          <w:szCs w:val="24"/>
          <w:lang w:val="lv-LV"/>
        </w:rPr>
        <w:t>2</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C509D2" w:rsidRDefault="00960D17" w:rsidP="00960D17">
      <w:pPr>
        <w:rPr>
          <w:b/>
          <w:bCs/>
          <w:sz w:val="32"/>
          <w:szCs w:val="32"/>
          <w:lang w:val="lv-LV"/>
        </w:rPr>
      </w:pPr>
    </w:p>
    <w:p w:rsidR="00960D17" w:rsidRPr="00C509D2" w:rsidRDefault="00960D17" w:rsidP="00960D17">
      <w:pPr>
        <w:jc w:val="center"/>
        <w:rPr>
          <w:b/>
          <w:bCs/>
          <w:sz w:val="32"/>
          <w:szCs w:val="32"/>
          <w:lang w:val="lv-LV"/>
        </w:rPr>
      </w:pPr>
      <w:r w:rsidRPr="00C509D2">
        <w:rPr>
          <w:b/>
          <w:bCs/>
          <w:sz w:val="32"/>
          <w:szCs w:val="32"/>
          <w:lang w:val="lv-LV"/>
        </w:rPr>
        <w:t>IEPIRKUMA</w:t>
      </w:r>
    </w:p>
    <w:p w:rsidR="00960D17" w:rsidRPr="00C509D2" w:rsidRDefault="00960D17" w:rsidP="00960D17">
      <w:pPr>
        <w:spacing w:before="120" w:after="120"/>
        <w:jc w:val="center"/>
        <w:rPr>
          <w:sz w:val="32"/>
          <w:szCs w:val="32"/>
          <w:lang w:val="lv-LV"/>
        </w:rPr>
      </w:pPr>
      <w:r w:rsidRPr="00C509D2">
        <w:rPr>
          <w:sz w:val="32"/>
          <w:szCs w:val="32"/>
          <w:lang w:val="lv-LV"/>
        </w:rPr>
        <w:t>„</w:t>
      </w:r>
      <w:r w:rsidR="00392D16" w:rsidRPr="00C509D2">
        <w:rPr>
          <w:sz w:val="32"/>
          <w:szCs w:val="32"/>
          <w:lang w:val="lv-LV"/>
        </w:rPr>
        <w:t>Kurināmā</w:t>
      </w:r>
      <w:r w:rsidR="005A0BC0" w:rsidRPr="00C509D2">
        <w:rPr>
          <w:sz w:val="32"/>
          <w:szCs w:val="32"/>
          <w:lang w:val="lv-LV"/>
        </w:rPr>
        <w:t xml:space="preserve"> </w:t>
      </w:r>
      <w:r w:rsidR="00807BD5">
        <w:rPr>
          <w:sz w:val="32"/>
          <w:szCs w:val="32"/>
          <w:lang w:val="lv-LV"/>
        </w:rPr>
        <w:t>p</w:t>
      </w:r>
      <w:r w:rsidR="005A0BC0" w:rsidRPr="00C509D2">
        <w:rPr>
          <w:sz w:val="32"/>
          <w:szCs w:val="32"/>
          <w:lang w:val="lv-LV"/>
        </w:rPr>
        <w:t xml:space="preserve">iegāde </w:t>
      </w:r>
      <w:r w:rsidR="00155D89" w:rsidRPr="00C509D2">
        <w:rPr>
          <w:sz w:val="32"/>
          <w:szCs w:val="32"/>
          <w:lang w:val="lv-LV"/>
        </w:rPr>
        <w:t xml:space="preserve">Kandavas novada </w:t>
      </w:r>
      <w:r w:rsidR="00197EE6">
        <w:rPr>
          <w:sz w:val="32"/>
          <w:szCs w:val="32"/>
          <w:lang w:val="lv-LV"/>
        </w:rPr>
        <w:t>domes</w:t>
      </w:r>
      <w:r w:rsidR="00807BD5">
        <w:rPr>
          <w:sz w:val="32"/>
          <w:szCs w:val="32"/>
          <w:lang w:val="lv-LV"/>
        </w:rPr>
        <w:t xml:space="preserve"> iestāžu</w:t>
      </w:r>
      <w:r w:rsidR="00CC785C" w:rsidRPr="00C509D2">
        <w:rPr>
          <w:sz w:val="32"/>
          <w:szCs w:val="32"/>
          <w:lang w:val="lv-LV"/>
        </w:rPr>
        <w:t xml:space="preserve"> </w:t>
      </w:r>
      <w:r w:rsidR="00155D89" w:rsidRPr="00C509D2">
        <w:rPr>
          <w:sz w:val="32"/>
          <w:szCs w:val="32"/>
          <w:lang w:val="lv-LV"/>
        </w:rPr>
        <w:t>vajadzībām</w:t>
      </w:r>
      <w:r w:rsidR="00D97779" w:rsidRPr="00C509D2">
        <w:rPr>
          <w:sz w:val="32"/>
          <w:szCs w:val="32"/>
          <w:lang w:val="lv-LV"/>
        </w:rPr>
        <w:t>”</w:t>
      </w:r>
    </w:p>
    <w:p w:rsidR="00960D17" w:rsidRPr="00C509D2" w:rsidRDefault="00960D17" w:rsidP="00960D17">
      <w:pPr>
        <w:spacing w:before="120" w:after="120"/>
        <w:jc w:val="center"/>
        <w:rPr>
          <w:bCs/>
          <w:sz w:val="32"/>
          <w:szCs w:val="32"/>
          <w:lang w:val="lv-LV"/>
        </w:rPr>
      </w:pPr>
      <w:r w:rsidRPr="00C509D2">
        <w:rPr>
          <w:sz w:val="32"/>
          <w:szCs w:val="32"/>
          <w:lang w:val="lv-LV"/>
        </w:rPr>
        <w:t>(iepirkuma identifikācijas Nr. KND 201</w:t>
      </w:r>
      <w:r w:rsidR="00CC785C" w:rsidRPr="00C509D2">
        <w:rPr>
          <w:sz w:val="32"/>
          <w:szCs w:val="32"/>
          <w:lang w:val="lv-LV"/>
        </w:rPr>
        <w:t>8/1</w:t>
      </w:r>
      <w:r w:rsidR="00C640E3">
        <w:rPr>
          <w:sz w:val="32"/>
          <w:szCs w:val="32"/>
          <w:lang w:val="lv-LV"/>
        </w:rPr>
        <w:t>2</w:t>
      </w:r>
      <w:r w:rsidRPr="00C509D2">
        <w:rPr>
          <w:sz w:val="32"/>
          <w:szCs w:val="32"/>
          <w:lang w:val="lv-LV"/>
        </w:rPr>
        <w:t>)</w:t>
      </w:r>
    </w:p>
    <w:p w:rsidR="00960D17" w:rsidRPr="00C509D2"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C509D2">
          <w:rPr>
            <w:b/>
            <w:bCs/>
            <w:sz w:val="32"/>
            <w:szCs w:val="32"/>
            <w:lang w:val="lv-LV"/>
          </w:rPr>
          <w:t>NOLIKUMS</w:t>
        </w:r>
      </w:smartTag>
    </w:p>
    <w:p w:rsidR="00960D17" w:rsidRPr="00C509D2" w:rsidRDefault="00960D17" w:rsidP="00960D17">
      <w:pPr>
        <w:tabs>
          <w:tab w:val="left" w:pos="3481"/>
        </w:tabs>
        <w:rPr>
          <w:b/>
          <w:bCs/>
          <w:sz w:val="32"/>
          <w:szCs w:val="32"/>
          <w:lang w:val="lv-LV"/>
        </w:rPr>
      </w:pPr>
      <w:r w:rsidRPr="00C509D2">
        <w:rPr>
          <w:b/>
          <w:bCs/>
          <w:sz w:val="32"/>
          <w:szCs w:val="32"/>
          <w:lang w:val="lv-LV"/>
        </w:rPr>
        <w:tab/>
      </w:r>
    </w:p>
    <w:p w:rsidR="00960D17" w:rsidRPr="00C509D2" w:rsidRDefault="00960D17" w:rsidP="00960D17">
      <w:pPr>
        <w:tabs>
          <w:tab w:val="left" w:pos="3481"/>
        </w:tabs>
        <w:jc w:val="center"/>
        <w:rPr>
          <w:bCs/>
          <w:sz w:val="32"/>
          <w:szCs w:val="32"/>
          <w:lang w:val="lv-LV"/>
        </w:rPr>
      </w:pPr>
      <w:r w:rsidRPr="00C509D2">
        <w:rPr>
          <w:bCs/>
          <w:sz w:val="32"/>
          <w:szCs w:val="32"/>
          <w:lang w:val="lv-LV"/>
        </w:rPr>
        <w:t>(CPV kods</w:t>
      </w:r>
      <w:r w:rsidR="00CC785C" w:rsidRPr="00C509D2">
        <w:rPr>
          <w:bCs/>
          <w:sz w:val="32"/>
          <w:szCs w:val="32"/>
          <w:lang w:val="lv-LV"/>
        </w:rPr>
        <w:t xml:space="preserve"> </w:t>
      </w:r>
      <w:r w:rsidR="00CC785C" w:rsidRPr="00C509D2">
        <w:rPr>
          <w:sz w:val="32"/>
          <w:szCs w:val="32"/>
        </w:rPr>
        <w:t>03413000-8</w:t>
      </w:r>
      <w:r w:rsidRPr="00C509D2">
        <w:rPr>
          <w:bCs/>
          <w:sz w:val="32"/>
          <w:szCs w:val="32"/>
          <w:lang w:val="lv-LV"/>
        </w:rPr>
        <w:t>)</w:t>
      </w:r>
    </w:p>
    <w:p w:rsidR="00960D17" w:rsidRPr="00C509D2" w:rsidRDefault="00960D17" w:rsidP="00960D17">
      <w:pPr>
        <w:tabs>
          <w:tab w:val="left" w:pos="3481"/>
        </w:tabs>
        <w:jc w:val="center"/>
        <w:rPr>
          <w:b/>
          <w:bCs/>
          <w:sz w:val="32"/>
          <w:szCs w:val="32"/>
          <w:lang w:val="lv-LV"/>
        </w:rPr>
      </w:pPr>
    </w:p>
    <w:p w:rsidR="00960D17" w:rsidRPr="00C509D2" w:rsidRDefault="00960D17" w:rsidP="00960D17">
      <w:pPr>
        <w:tabs>
          <w:tab w:val="left" w:pos="3481"/>
        </w:tabs>
        <w:jc w:val="center"/>
        <w:rPr>
          <w:bCs/>
          <w:sz w:val="32"/>
          <w:szCs w:val="32"/>
          <w:lang w:val="lv-LV"/>
        </w:rPr>
      </w:pPr>
      <w:r w:rsidRPr="00C509D2">
        <w:rPr>
          <w:bCs/>
          <w:sz w:val="32"/>
          <w:szCs w:val="32"/>
          <w:lang w:val="lv-LV"/>
        </w:rPr>
        <w:t>Iepirkums tiek rīkots Publisko iepirkumu likuma</w:t>
      </w:r>
      <w:r w:rsidR="00C509D2">
        <w:rPr>
          <w:bCs/>
          <w:sz w:val="32"/>
          <w:szCs w:val="32"/>
          <w:lang w:val="lv-LV"/>
        </w:rPr>
        <w:t xml:space="preserve"> (turpmāk-PIL)</w:t>
      </w:r>
      <w:r w:rsidRPr="00C509D2">
        <w:rPr>
          <w:bCs/>
          <w:sz w:val="32"/>
          <w:szCs w:val="32"/>
          <w:lang w:val="lv-LV"/>
        </w:rPr>
        <w:t xml:space="preserve">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C509D2">
        <w:rPr>
          <w:sz w:val="24"/>
          <w:szCs w:val="24"/>
          <w:lang w:val="lv-LV"/>
        </w:rPr>
        <w:t>8</w:t>
      </w:r>
      <w:r w:rsidR="00765BEA" w:rsidRPr="00960D17">
        <w:rPr>
          <w:sz w:val="24"/>
          <w:szCs w:val="24"/>
          <w:lang w:val="lv-LV"/>
        </w:rPr>
        <w:t>.gads</w:t>
      </w:r>
    </w:p>
    <w:p w:rsidR="00960D17" w:rsidRPr="007F5C69" w:rsidRDefault="00765BEA" w:rsidP="00960D17">
      <w:pPr>
        <w:pStyle w:val="Footer"/>
        <w:numPr>
          <w:ilvl w:val="0"/>
          <w:numId w:val="6"/>
        </w:numPr>
        <w:ind w:left="567" w:hanging="567"/>
        <w:rPr>
          <w:b/>
          <w:bCs/>
          <w:sz w:val="24"/>
          <w:szCs w:val="24"/>
          <w:lang w:val="lv-LV"/>
        </w:rPr>
      </w:pPr>
      <w:r w:rsidRPr="00960D17">
        <w:rPr>
          <w:sz w:val="24"/>
          <w:szCs w:val="24"/>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CC785C" w:rsidRDefault="00284FB5"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284FB5"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392D16" w:rsidRDefault="0022458F" w:rsidP="00392D16">
      <w:pPr>
        <w:pStyle w:val="ListParagraph"/>
        <w:widowControl/>
        <w:numPr>
          <w:ilvl w:val="1"/>
          <w:numId w:val="6"/>
        </w:numPr>
        <w:tabs>
          <w:tab w:val="left" w:pos="567"/>
        </w:tabs>
        <w:overflowPunct/>
        <w:autoSpaceDE/>
        <w:autoSpaceDN/>
        <w:adjustRightInd/>
        <w:ind w:left="0" w:hanging="21"/>
        <w:jc w:val="both"/>
        <w:rPr>
          <w:sz w:val="24"/>
          <w:szCs w:val="24"/>
        </w:rPr>
      </w:pPr>
      <w:r w:rsidRPr="00BB3C42">
        <w:rPr>
          <w:sz w:val="24"/>
          <w:szCs w:val="24"/>
        </w:rPr>
        <w:t>Iepirkuma priekšmets</w:t>
      </w:r>
      <w:r w:rsidR="00960D17" w:rsidRPr="00BB3C42">
        <w:rPr>
          <w:sz w:val="24"/>
          <w:szCs w:val="24"/>
        </w:rPr>
        <w:t xml:space="preserve"> un apjoms: </w:t>
      </w:r>
      <w:bookmarkStart w:id="9" w:name="_Hlk485124874"/>
      <w:r w:rsidR="00392D16">
        <w:rPr>
          <w:sz w:val="24"/>
          <w:szCs w:val="24"/>
        </w:rPr>
        <w:t>malkas</w:t>
      </w:r>
      <w:r w:rsidR="00AC74E9">
        <w:rPr>
          <w:sz w:val="24"/>
          <w:szCs w:val="24"/>
        </w:rPr>
        <w:t xml:space="preserve"> </w:t>
      </w:r>
      <w:r w:rsidR="00807BD5">
        <w:rPr>
          <w:sz w:val="24"/>
          <w:szCs w:val="24"/>
        </w:rPr>
        <w:t>p</w:t>
      </w:r>
      <w:r w:rsidR="005A0BC0">
        <w:rPr>
          <w:sz w:val="24"/>
          <w:szCs w:val="24"/>
        </w:rPr>
        <w:t>iegāde Kandavas</w:t>
      </w:r>
      <w:r w:rsidR="00B472BB">
        <w:rPr>
          <w:sz w:val="24"/>
          <w:szCs w:val="24"/>
        </w:rPr>
        <w:t xml:space="preserve"> novada</w:t>
      </w:r>
      <w:r w:rsidR="00807BD5">
        <w:rPr>
          <w:sz w:val="24"/>
          <w:szCs w:val="24"/>
        </w:rPr>
        <w:t xml:space="preserve"> domes </w:t>
      </w:r>
      <w:proofErr w:type="spellStart"/>
      <w:r w:rsidR="00CC785C">
        <w:rPr>
          <w:sz w:val="24"/>
          <w:szCs w:val="24"/>
        </w:rPr>
        <w:t>iestāžu</w:t>
      </w:r>
      <w:proofErr w:type="spellEnd"/>
      <w:r w:rsidR="00CC785C">
        <w:rPr>
          <w:sz w:val="24"/>
          <w:szCs w:val="24"/>
        </w:rPr>
        <w:t xml:space="preserve"> </w:t>
      </w:r>
      <w:proofErr w:type="spellStart"/>
      <w:r w:rsidR="00B472BB">
        <w:rPr>
          <w:sz w:val="24"/>
          <w:szCs w:val="24"/>
        </w:rPr>
        <w:t>vajadzībām</w:t>
      </w:r>
      <w:proofErr w:type="spellEnd"/>
      <w:r w:rsidR="00CF7C8E">
        <w:rPr>
          <w:sz w:val="24"/>
          <w:szCs w:val="24"/>
        </w:rPr>
        <w:t xml:space="preserve"> (</w:t>
      </w:r>
      <w:proofErr w:type="spellStart"/>
      <w:r w:rsidR="00CF7C8E">
        <w:rPr>
          <w:sz w:val="24"/>
          <w:szCs w:val="24"/>
        </w:rPr>
        <w:t>turpmāk</w:t>
      </w:r>
      <w:proofErr w:type="spellEnd"/>
      <w:r w:rsidR="00CF7C8E">
        <w:rPr>
          <w:sz w:val="24"/>
          <w:szCs w:val="24"/>
        </w:rPr>
        <w:t xml:space="preserve">- </w:t>
      </w:r>
      <w:proofErr w:type="spellStart"/>
      <w:r w:rsidR="00CF7C8E">
        <w:rPr>
          <w:sz w:val="24"/>
          <w:szCs w:val="24"/>
        </w:rPr>
        <w:t>Iepirkums</w:t>
      </w:r>
      <w:proofErr w:type="spellEnd"/>
      <w:r w:rsidR="00CF7C8E">
        <w:rPr>
          <w:sz w:val="24"/>
          <w:szCs w:val="24"/>
        </w:rPr>
        <w:t>)</w:t>
      </w:r>
      <w:r w:rsidR="009E70CA">
        <w:rPr>
          <w:sz w:val="24"/>
          <w:szCs w:val="24"/>
        </w:rPr>
        <w:t xml:space="preserve">, </w:t>
      </w:r>
      <w:r w:rsidR="009F1D40">
        <w:rPr>
          <w:sz w:val="24"/>
          <w:szCs w:val="24"/>
        </w:rPr>
        <w:t xml:space="preserve">un </w:t>
      </w:r>
      <w:bookmarkEnd w:id="9"/>
      <w:proofErr w:type="spellStart"/>
      <w:r w:rsidR="009F1D40">
        <w:rPr>
          <w:sz w:val="24"/>
          <w:szCs w:val="24"/>
        </w:rPr>
        <w:t>saskaņā</w:t>
      </w:r>
      <w:proofErr w:type="spellEnd"/>
      <w:r w:rsidR="009F1D40">
        <w:rPr>
          <w:sz w:val="24"/>
          <w:szCs w:val="24"/>
        </w:rPr>
        <w:t xml:space="preserve"> </w:t>
      </w:r>
      <w:proofErr w:type="spellStart"/>
      <w:r w:rsidR="009F1D40">
        <w:rPr>
          <w:sz w:val="24"/>
          <w:szCs w:val="24"/>
        </w:rPr>
        <w:t>ar</w:t>
      </w:r>
      <w:proofErr w:type="spellEnd"/>
      <w:r w:rsidR="00D4628D" w:rsidRPr="00AC024E">
        <w:rPr>
          <w:sz w:val="24"/>
          <w:szCs w:val="24"/>
        </w:rPr>
        <w:t xml:space="preserve"> </w:t>
      </w:r>
      <w:proofErr w:type="spellStart"/>
      <w:r w:rsidR="00D4628D" w:rsidRPr="00AC024E">
        <w:rPr>
          <w:sz w:val="24"/>
          <w:szCs w:val="24"/>
        </w:rPr>
        <w:t>T</w:t>
      </w:r>
      <w:r w:rsidR="00960D17" w:rsidRPr="00AC024E">
        <w:rPr>
          <w:sz w:val="24"/>
          <w:szCs w:val="24"/>
        </w:rPr>
        <w:t>ehnisko</w:t>
      </w:r>
      <w:proofErr w:type="spellEnd"/>
      <w:r w:rsidR="00960D17" w:rsidRPr="00AC024E">
        <w:rPr>
          <w:sz w:val="24"/>
          <w:szCs w:val="24"/>
        </w:rPr>
        <w:t xml:space="preserve"> </w:t>
      </w:r>
      <w:proofErr w:type="spellStart"/>
      <w:r w:rsidR="00960D17" w:rsidRPr="00AC024E">
        <w:rPr>
          <w:sz w:val="24"/>
          <w:szCs w:val="24"/>
        </w:rPr>
        <w:t>specifikāciju</w:t>
      </w:r>
      <w:proofErr w:type="spellEnd"/>
      <w:r w:rsidR="00C64E0F">
        <w:rPr>
          <w:sz w:val="24"/>
          <w:szCs w:val="24"/>
        </w:rPr>
        <w:t xml:space="preserve"> </w:t>
      </w:r>
      <w:r w:rsidR="00C64E0F" w:rsidRPr="007100C7">
        <w:rPr>
          <w:sz w:val="24"/>
          <w:szCs w:val="24"/>
        </w:rPr>
        <w:t>(</w:t>
      </w:r>
      <w:r w:rsidR="005412E8">
        <w:rPr>
          <w:sz w:val="24"/>
          <w:szCs w:val="24"/>
        </w:rPr>
        <w:t>2</w:t>
      </w:r>
      <w:r w:rsidR="00960D17" w:rsidRPr="007100C7">
        <w:rPr>
          <w:sz w:val="24"/>
          <w:szCs w:val="24"/>
        </w:rPr>
        <w:t>.</w:t>
      </w:r>
      <w:r w:rsidR="00B724A2" w:rsidRPr="007100C7">
        <w:rPr>
          <w:sz w:val="24"/>
          <w:szCs w:val="24"/>
        </w:rPr>
        <w:t xml:space="preserve"> </w:t>
      </w:r>
      <w:r w:rsidR="00960D17" w:rsidRPr="007100C7">
        <w:rPr>
          <w:sz w:val="24"/>
          <w:szCs w:val="24"/>
        </w:rPr>
        <w:t>pielikums)</w:t>
      </w:r>
      <w:r w:rsidR="00960D17" w:rsidRPr="00AC024E">
        <w:rPr>
          <w:sz w:val="24"/>
          <w:szCs w:val="24"/>
        </w:rPr>
        <w:t xml:space="preserve"> un iepirkuma </w:t>
      </w:r>
      <w:r w:rsidR="00197EE6">
        <w:rPr>
          <w:sz w:val="24"/>
          <w:szCs w:val="24"/>
        </w:rPr>
        <w:t>“Kurin</w:t>
      </w:r>
      <w:r w:rsidR="00197EE6">
        <w:rPr>
          <w:sz w:val="24"/>
          <w:szCs w:val="24"/>
          <w:lang w:val="lv-LV"/>
        </w:rPr>
        <w:t xml:space="preserve">āmā </w:t>
      </w:r>
      <w:r w:rsidR="00807BD5">
        <w:rPr>
          <w:sz w:val="24"/>
          <w:szCs w:val="24"/>
          <w:lang w:val="lv-LV"/>
        </w:rPr>
        <w:t>p</w:t>
      </w:r>
      <w:r w:rsidR="00197EE6">
        <w:rPr>
          <w:sz w:val="24"/>
          <w:szCs w:val="24"/>
          <w:lang w:val="lv-LV"/>
        </w:rPr>
        <w:t>iegāde Kandavas novada domes</w:t>
      </w:r>
      <w:r w:rsidR="00807BD5">
        <w:rPr>
          <w:sz w:val="24"/>
          <w:szCs w:val="24"/>
          <w:lang w:val="lv-LV"/>
        </w:rPr>
        <w:t xml:space="preserve"> iestāžu</w:t>
      </w:r>
      <w:r w:rsidR="00197EE6">
        <w:rPr>
          <w:sz w:val="24"/>
          <w:szCs w:val="24"/>
          <w:lang w:val="lv-LV"/>
        </w:rPr>
        <w:t xml:space="preserve"> vajadzībām” </w:t>
      </w:r>
      <w:r w:rsidR="00960D17" w:rsidRPr="00AC024E">
        <w:rPr>
          <w:sz w:val="24"/>
          <w:szCs w:val="24"/>
        </w:rPr>
        <w:t>nolikuma</w:t>
      </w:r>
      <w:r w:rsidR="00CF7C8E">
        <w:rPr>
          <w:sz w:val="24"/>
          <w:szCs w:val="24"/>
        </w:rPr>
        <w:t xml:space="preserve"> (turpmāk- Nolikums)</w:t>
      </w:r>
      <w:r w:rsidR="00EC3417" w:rsidRPr="00AC024E">
        <w:rPr>
          <w:sz w:val="24"/>
          <w:szCs w:val="24"/>
        </w:rPr>
        <w:t xml:space="preserve"> un tā pielikumu</w:t>
      </w:r>
      <w:r w:rsidR="00AC024E" w:rsidRPr="00AC024E">
        <w:rPr>
          <w:sz w:val="24"/>
          <w:szCs w:val="24"/>
        </w:rPr>
        <w:t xml:space="preserve"> prasībām</w:t>
      </w:r>
      <w:r w:rsidR="00960D17" w:rsidRPr="00AC024E">
        <w:rPr>
          <w:sz w:val="24"/>
          <w:szCs w:val="24"/>
        </w:rPr>
        <w:t xml:space="preserve">. </w:t>
      </w:r>
    </w:p>
    <w:p w:rsidR="00392D16" w:rsidRPr="00392D16" w:rsidRDefault="00960D17" w:rsidP="00392D16">
      <w:pPr>
        <w:pStyle w:val="ListParagraph"/>
        <w:widowControl/>
        <w:numPr>
          <w:ilvl w:val="1"/>
          <w:numId w:val="6"/>
        </w:numPr>
        <w:tabs>
          <w:tab w:val="left" w:pos="567"/>
        </w:tabs>
        <w:overflowPunct/>
        <w:autoSpaceDE/>
        <w:autoSpaceDN/>
        <w:adjustRightInd/>
        <w:ind w:left="0" w:hanging="21"/>
        <w:jc w:val="both"/>
        <w:rPr>
          <w:sz w:val="24"/>
          <w:szCs w:val="24"/>
        </w:rPr>
      </w:pPr>
      <w:r w:rsidRPr="00392D16">
        <w:rPr>
          <w:sz w:val="24"/>
          <w:szCs w:val="24"/>
        </w:rPr>
        <w:t xml:space="preserve">Iepirkuma CPV klasifikatora kods: </w:t>
      </w:r>
      <w:r w:rsidR="00392D16" w:rsidRPr="00392D16">
        <w:rPr>
          <w:sz w:val="24"/>
          <w:szCs w:val="24"/>
        </w:rPr>
        <w:t>03413000-8</w:t>
      </w:r>
      <w:r w:rsidR="00392D16" w:rsidRPr="00392D16">
        <w:rPr>
          <w:sz w:val="24"/>
          <w:szCs w:val="24"/>
          <w:shd w:val="clear" w:color="auto" w:fill="FFFFFF"/>
        </w:rPr>
        <w:t xml:space="preserve"> </w:t>
      </w:r>
      <w:r w:rsidRPr="00392D16">
        <w:rPr>
          <w:sz w:val="24"/>
          <w:szCs w:val="24"/>
          <w:shd w:val="clear" w:color="auto" w:fill="FFFFFF"/>
        </w:rPr>
        <w:t>(</w:t>
      </w:r>
      <w:r w:rsidR="00392D16" w:rsidRPr="00392D16">
        <w:rPr>
          <w:sz w:val="24"/>
          <w:szCs w:val="24"/>
          <w:shd w:val="clear" w:color="auto" w:fill="FFFFFF"/>
        </w:rPr>
        <w:t>Kurināmā koksn</w:t>
      </w:r>
      <w:r w:rsidR="00392D16">
        <w:rPr>
          <w:sz w:val="24"/>
          <w:szCs w:val="24"/>
          <w:shd w:val="clear" w:color="auto" w:fill="FFFFFF"/>
        </w:rPr>
        <w:t>e);</w:t>
      </w:r>
    </w:p>
    <w:p w:rsidR="009F1D40" w:rsidRPr="00392D16" w:rsidRDefault="009F1D40" w:rsidP="00392D16">
      <w:pPr>
        <w:pStyle w:val="ListParagraph"/>
        <w:widowControl/>
        <w:numPr>
          <w:ilvl w:val="1"/>
          <w:numId w:val="6"/>
        </w:numPr>
        <w:tabs>
          <w:tab w:val="left" w:pos="567"/>
        </w:tabs>
        <w:overflowPunct/>
        <w:autoSpaceDE/>
        <w:autoSpaceDN/>
        <w:adjustRightInd/>
        <w:ind w:left="0" w:hanging="21"/>
        <w:jc w:val="both"/>
        <w:rPr>
          <w:sz w:val="24"/>
          <w:szCs w:val="24"/>
        </w:rPr>
      </w:pPr>
      <w:r w:rsidRPr="00392D16">
        <w:rPr>
          <w:sz w:val="24"/>
          <w:szCs w:val="24"/>
          <w:shd w:val="clear" w:color="auto" w:fill="FFFFFF"/>
        </w:rPr>
        <w:t>Iepirkuma priek</w:t>
      </w:r>
      <w:r w:rsidR="00C64E0F" w:rsidRPr="00392D16">
        <w:rPr>
          <w:sz w:val="24"/>
          <w:szCs w:val="24"/>
          <w:shd w:val="clear" w:color="auto" w:fill="FFFFFF"/>
        </w:rPr>
        <w:t>šmets</w:t>
      </w:r>
      <w:r w:rsidRPr="00392D16">
        <w:rPr>
          <w:sz w:val="24"/>
          <w:szCs w:val="24"/>
          <w:shd w:val="clear" w:color="auto" w:fill="FFFFFF"/>
        </w:rPr>
        <w:t xml:space="preserve"> (turpmāk – Iepirkums) tiek dalīts </w:t>
      </w:r>
      <w:r w:rsidR="00CF7C8E">
        <w:rPr>
          <w:sz w:val="24"/>
          <w:szCs w:val="24"/>
          <w:shd w:val="clear" w:color="auto" w:fill="FFFFFF"/>
        </w:rPr>
        <w:t>4</w:t>
      </w:r>
      <w:r w:rsidRPr="00392D16">
        <w:rPr>
          <w:sz w:val="24"/>
          <w:szCs w:val="24"/>
          <w:shd w:val="clear" w:color="auto" w:fill="FFFFFF"/>
        </w:rPr>
        <w:t xml:space="preserve"> (</w:t>
      </w:r>
      <w:r w:rsidR="00C509D2">
        <w:rPr>
          <w:sz w:val="24"/>
          <w:szCs w:val="24"/>
          <w:shd w:val="clear" w:color="auto" w:fill="FFFFFF"/>
        </w:rPr>
        <w:t>četrās</w:t>
      </w:r>
      <w:r w:rsidRPr="00392D16">
        <w:rPr>
          <w:sz w:val="24"/>
          <w:szCs w:val="24"/>
          <w:shd w:val="clear" w:color="auto" w:fill="FFFFFF"/>
        </w:rPr>
        <w:t>) daļās:</w:t>
      </w:r>
    </w:p>
    <w:p w:rsidR="00C64E0F" w:rsidRPr="00E22F01" w:rsidRDefault="00392D16" w:rsidP="00CF7C8E">
      <w:pPr>
        <w:pStyle w:val="ListParagraph"/>
        <w:widowControl/>
        <w:numPr>
          <w:ilvl w:val="2"/>
          <w:numId w:val="6"/>
        </w:numPr>
        <w:overflowPunct/>
        <w:autoSpaceDE/>
        <w:autoSpaceDN/>
        <w:adjustRightInd/>
        <w:jc w:val="both"/>
        <w:rPr>
          <w:sz w:val="24"/>
          <w:szCs w:val="24"/>
          <w:shd w:val="clear" w:color="auto" w:fill="FFFFFF"/>
        </w:rPr>
      </w:pPr>
      <w:r w:rsidRPr="00E22F01">
        <w:rPr>
          <w:sz w:val="24"/>
          <w:szCs w:val="24"/>
          <w:shd w:val="clear" w:color="auto" w:fill="FFFFFF"/>
        </w:rPr>
        <w:t xml:space="preserve">1. </w:t>
      </w:r>
      <w:r w:rsidR="00C64E0F" w:rsidRPr="00E22F01">
        <w:rPr>
          <w:sz w:val="24"/>
          <w:szCs w:val="24"/>
          <w:shd w:val="clear" w:color="auto" w:fill="FFFFFF"/>
        </w:rPr>
        <w:t xml:space="preserve">daļa- </w:t>
      </w:r>
      <w:r w:rsidRPr="00E22F01">
        <w:rPr>
          <w:sz w:val="24"/>
          <w:szCs w:val="24"/>
          <w:shd w:val="clear" w:color="auto" w:fill="FFFFFF"/>
        </w:rPr>
        <w:t xml:space="preserve">Malkas </w:t>
      </w:r>
      <w:r w:rsidR="00807BD5">
        <w:rPr>
          <w:sz w:val="24"/>
          <w:szCs w:val="24"/>
          <w:shd w:val="clear" w:color="auto" w:fill="FFFFFF"/>
        </w:rPr>
        <w:t>p</w:t>
      </w:r>
      <w:r w:rsidRPr="00E22F01">
        <w:rPr>
          <w:sz w:val="24"/>
          <w:szCs w:val="24"/>
          <w:shd w:val="clear" w:color="auto" w:fill="FFFFFF"/>
        </w:rPr>
        <w:t>iegāde Zantes pamatskolai</w:t>
      </w:r>
      <w:r w:rsidR="00C64E0F" w:rsidRPr="00E22F01">
        <w:rPr>
          <w:sz w:val="24"/>
          <w:szCs w:val="24"/>
          <w:shd w:val="clear" w:color="auto" w:fill="FFFFFF"/>
        </w:rPr>
        <w:t>;</w:t>
      </w:r>
    </w:p>
    <w:p w:rsidR="00CF7C8E" w:rsidRPr="00E22F01" w:rsidRDefault="00CF7C8E" w:rsidP="00CF7C8E">
      <w:pPr>
        <w:pStyle w:val="ListParagraph"/>
        <w:widowControl/>
        <w:numPr>
          <w:ilvl w:val="2"/>
          <w:numId w:val="6"/>
        </w:numPr>
        <w:overflowPunct/>
        <w:autoSpaceDE/>
        <w:autoSpaceDN/>
        <w:adjustRightInd/>
        <w:jc w:val="both"/>
        <w:rPr>
          <w:sz w:val="24"/>
          <w:szCs w:val="24"/>
        </w:rPr>
      </w:pPr>
      <w:r w:rsidRPr="00E22F01">
        <w:rPr>
          <w:sz w:val="24"/>
          <w:szCs w:val="24"/>
        </w:rPr>
        <w:t xml:space="preserve">2. daļa- Malkas </w:t>
      </w:r>
      <w:r w:rsidR="00807BD5">
        <w:rPr>
          <w:sz w:val="24"/>
          <w:szCs w:val="24"/>
        </w:rPr>
        <w:t>p</w:t>
      </w:r>
      <w:r w:rsidRPr="00E22F01">
        <w:rPr>
          <w:sz w:val="24"/>
          <w:szCs w:val="24"/>
        </w:rPr>
        <w:t>iegāde Cēres pamatskolai;</w:t>
      </w:r>
    </w:p>
    <w:p w:rsidR="00CF7C8E" w:rsidRPr="00E22F01" w:rsidRDefault="00CF7C8E" w:rsidP="00CF7C8E">
      <w:pPr>
        <w:pStyle w:val="ListParagraph"/>
        <w:widowControl/>
        <w:numPr>
          <w:ilvl w:val="2"/>
          <w:numId w:val="6"/>
        </w:numPr>
        <w:overflowPunct/>
        <w:autoSpaceDE/>
        <w:autoSpaceDN/>
        <w:adjustRightInd/>
        <w:jc w:val="both"/>
        <w:rPr>
          <w:sz w:val="24"/>
          <w:szCs w:val="24"/>
        </w:rPr>
      </w:pPr>
      <w:r w:rsidRPr="00E22F01">
        <w:rPr>
          <w:sz w:val="24"/>
          <w:szCs w:val="24"/>
        </w:rPr>
        <w:t xml:space="preserve">3. daļa- Malkas </w:t>
      </w:r>
      <w:r w:rsidR="00807BD5">
        <w:rPr>
          <w:sz w:val="24"/>
          <w:szCs w:val="24"/>
        </w:rPr>
        <w:t>p</w:t>
      </w:r>
      <w:r w:rsidRPr="00E22F01">
        <w:rPr>
          <w:sz w:val="24"/>
          <w:szCs w:val="24"/>
        </w:rPr>
        <w:t>iegāde Zemītes pamatskolai;</w:t>
      </w:r>
    </w:p>
    <w:p w:rsidR="00CF7C8E" w:rsidRPr="00E22F01" w:rsidRDefault="00CF7C8E" w:rsidP="00CF7C8E">
      <w:pPr>
        <w:pStyle w:val="ListParagraph"/>
        <w:widowControl/>
        <w:numPr>
          <w:ilvl w:val="2"/>
          <w:numId w:val="6"/>
        </w:numPr>
        <w:overflowPunct/>
        <w:autoSpaceDE/>
        <w:autoSpaceDN/>
        <w:adjustRightInd/>
        <w:jc w:val="both"/>
        <w:rPr>
          <w:sz w:val="24"/>
          <w:szCs w:val="24"/>
        </w:rPr>
      </w:pPr>
      <w:r w:rsidRPr="00E22F01">
        <w:rPr>
          <w:sz w:val="24"/>
          <w:szCs w:val="24"/>
        </w:rPr>
        <w:t xml:space="preserve">4. daļa- </w:t>
      </w:r>
      <w:bookmarkStart w:id="10" w:name="_Hlk508263480"/>
      <w:r w:rsidRPr="00E22F01">
        <w:rPr>
          <w:sz w:val="24"/>
          <w:szCs w:val="24"/>
        </w:rPr>
        <w:t xml:space="preserve">Malkas </w:t>
      </w:r>
      <w:r w:rsidR="00807BD5">
        <w:rPr>
          <w:sz w:val="24"/>
          <w:szCs w:val="24"/>
        </w:rPr>
        <w:t>p</w:t>
      </w:r>
      <w:r w:rsidRPr="00E22F01">
        <w:rPr>
          <w:sz w:val="24"/>
          <w:szCs w:val="24"/>
        </w:rPr>
        <w:t>iegāde Kandavas novada Matkules</w:t>
      </w:r>
      <w:r w:rsidR="00C509D2" w:rsidRPr="00E22F01">
        <w:rPr>
          <w:sz w:val="24"/>
          <w:szCs w:val="24"/>
        </w:rPr>
        <w:t xml:space="preserve"> pagasta sociālajai mājai “Briedumi</w:t>
      </w:r>
      <w:bookmarkEnd w:id="10"/>
      <w:r w:rsidR="00C509D2" w:rsidRPr="00E22F01">
        <w:rPr>
          <w:sz w:val="24"/>
          <w:szCs w:val="24"/>
        </w:rPr>
        <w:t>”.</w:t>
      </w:r>
    </w:p>
    <w:p w:rsidR="00AC74E9" w:rsidRPr="00633C3D" w:rsidRDefault="00807BD5" w:rsidP="00633C3D">
      <w:pPr>
        <w:pStyle w:val="ListParagraph"/>
        <w:widowControl/>
        <w:numPr>
          <w:ilvl w:val="1"/>
          <w:numId w:val="6"/>
        </w:numPr>
        <w:overflowPunct/>
        <w:autoSpaceDE/>
        <w:autoSpaceDN/>
        <w:adjustRightInd/>
        <w:jc w:val="both"/>
        <w:rPr>
          <w:sz w:val="24"/>
          <w:szCs w:val="24"/>
        </w:rPr>
      </w:pPr>
      <w:r>
        <w:rPr>
          <w:sz w:val="24"/>
          <w:szCs w:val="24"/>
          <w:shd w:val="clear" w:color="auto" w:fill="FFFFFF"/>
        </w:rPr>
        <w:t xml:space="preserve"> </w:t>
      </w:r>
      <w:r w:rsidR="00AC74E9" w:rsidRPr="00633C3D">
        <w:rPr>
          <w:sz w:val="24"/>
          <w:szCs w:val="24"/>
          <w:shd w:val="clear" w:color="auto" w:fill="FFFFFF"/>
        </w:rPr>
        <w:t>Pretendents piedāvājumu var iesniegt par katru daļu atsevišķi vai visu iepirkuma priekšmetu kopā</w:t>
      </w:r>
      <w:r w:rsidR="00B472BB" w:rsidRPr="00633C3D">
        <w:rPr>
          <w:sz w:val="24"/>
          <w:szCs w:val="24"/>
          <w:shd w:val="clear" w:color="auto" w:fill="FFFFFF"/>
        </w:rPr>
        <w:t>.</w:t>
      </w:r>
    </w:p>
    <w:p w:rsidR="00960D17" w:rsidRDefault="00960D17" w:rsidP="00633C3D">
      <w:pPr>
        <w:pStyle w:val="ListParagraph"/>
        <w:widowControl/>
        <w:numPr>
          <w:ilvl w:val="1"/>
          <w:numId w:val="6"/>
        </w:numPr>
        <w:tabs>
          <w:tab w:val="left" w:pos="567"/>
          <w:tab w:val="left" w:pos="993"/>
        </w:tabs>
        <w:overflowPunct/>
        <w:autoSpaceDE/>
        <w:autoSpaceDN/>
        <w:adjustRightInd/>
        <w:ind w:left="851" w:right="-1" w:hanging="851"/>
        <w:jc w:val="both"/>
        <w:rPr>
          <w:sz w:val="24"/>
          <w:szCs w:val="24"/>
        </w:rPr>
      </w:pPr>
      <w:r w:rsidRPr="00B020A5">
        <w:rPr>
          <w:sz w:val="24"/>
          <w:szCs w:val="24"/>
        </w:rPr>
        <w:t xml:space="preserve">Iepirkuma identifikācijas </w:t>
      </w:r>
      <w:proofErr w:type="spellStart"/>
      <w:r w:rsidRPr="00B724A2">
        <w:rPr>
          <w:sz w:val="24"/>
          <w:szCs w:val="24"/>
        </w:rPr>
        <w:t>numurs</w:t>
      </w:r>
      <w:proofErr w:type="spellEnd"/>
      <w:r w:rsidRPr="00B724A2">
        <w:rPr>
          <w:sz w:val="24"/>
          <w:szCs w:val="24"/>
        </w:rPr>
        <w:t xml:space="preserve"> - </w:t>
      </w:r>
      <w:r w:rsidR="009F1D40">
        <w:rPr>
          <w:sz w:val="24"/>
          <w:szCs w:val="24"/>
        </w:rPr>
        <w:t>KND 201</w:t>
      </w:r>
      <w:r w:rsidR="00CF7C8E">
        <w:rPr>
          <w:sz w:val="24"/>
          <w:szCs w:val="24"/>
        </w:rPr>
        <w:t>8</w:t>
      </w:r>
      <w:r w:rsidR="009F1D40">
        <w:rPr>
          <w:sz w:val="24"/>
          <w:szCs w:val="24"/>
        </w:rPr>
        <w:t>/</w:t>
      </w:r>
      <w:r w:rsidR="00CF7C8E">
        <w:rPr>
          <w:sz w:val="24"/>
          <w:szCs w:val="24"/>
        </w:rPr>
        <w:t>1</w:t>
      </w:r>
      <w:r w:rsidR="00C640E3">
        <w:rPr>
          <w:sz w:val="24"/>
          <w:szCs w:val="24"/>
        </w:rPr>
        <w:t>2</w:t>
      </w:r>
      <w:r w:rsidRPr="00D14EBC">
        <w:rPr>
          <w:sz w:val="24"/>
          <w:szCs w:val="24"/>
        </w:rPr>
        <w:t>.</w:t>
      </w:r>
    </w:p>
    <w:p w:rsidR="006C056C" w:rsidRPr="00C509D2" w:rsidRDefault="00BC55B3" w:rsidP="00633C3D">
      <w:pPr>
        <w:pStyle w:val="ListParagraph"/>
        <w:widowControl/>
        <w:numPr>
          <w:ilvl w:val="1"/>
          <w:numId w:val="6"/>
        </w:numPr>
        <w:tabs>
          <w:tab w:val="left" w:pos="567"/>
          <w:tab w:val="left" w:pos="993"/>
        </w:tabs>
        <w:overflowPunct/>
        <w:autoSpaceDE/>
        <w:autoSpaceDN/>
        <w:adjustRightInd/>
        <w:ind w:left="0" w:right="-1" w:firstLine="0"/>
        <w:jc w:val="both"/>
        <w:rPr>
          <w:sz w:val="24"/>
          <w:szCs w:val="24"/>
        </w:rPr>
      </w:pPr>
      <w:r w:rsidRPr="00BC55B3">
        <w:rPr>
          <w:sz w:val="24"/>
          <w:szCs w:val="24"/>
        </w:rPr>
        <w:t>Pretendents nedrīkst iesniegt piedāvājuma variantus.</w:t>
      </w:r>
    </w:p>
    <w:p w:rsidR="00B472BB" w:rsidRPr="00410F66" w:rsidRDefault="003414EF" w:rsidP="00633C3D">
      <w:pPr>
        <w:pStyle w:val="ListParagraph"/>
        <w:widowControl/>
        <w:numPr>
          <w:ilvl w:val="1"/>
          <w:numId w:val="6"/>
        </w:numPr>
        <w:tabs>
          <w:tab w:val="left" w:pos="567"/>
          <w:tab w:val="left" w:pos="993"/>
        </w:tabs>
        <w:overflowPunct/>
        <w:autoSpaceDE/>
        <w:autoSpaceDN/>
        <w:adjustRightInd/>
        <w:ind w:left="0" w:right="-1" w:firstLine="0"/>
        <w:jc w:val="both"/>
        <w:rPr>
          <w:sz w:val="24"/>
          <w:szCs w:val="24"/>
          <w:lang w:val="lv-LV"/>
        </w:rPr>
      </w:pPr>
      <w:r w:rsidRPr="00410F66">
        <w:rPr>
          <w:sz w:val="24"/>
          <w:szCs w:val="24"/>
          <w:lang w:val="lv-LV"/>
        </w:rPr>
        <w:t xml:space="preserve">Līguma darbības termiņš – </w:t>
      </w:r>
      <w:r w:rsidR="00C509D2">
        <w:rPr>
          <w:sz w:val="24"/>
          <w:szCs w:val="24"/>
          <w:lang w:val="lv-LV"/>
        </w:rPr>
        <w:t xml:space="preserve">2018. gada </w:t>
      </w:r>
      <w:r w:rsidR="00807BD5">
        <w:rPr>
          <w:sz w:val="24"/>
          <w:szCs w:val="24"/>
          <w:lang w:val="lv-LV"/>
        </w:rPr>
        <w:t>7</w:t>
      </w:r>
      <w:r w:rsidR="00C509D2">
        <w:rPr>
          <w:sz w:val="24"/>
          <w:szCs w:val="24"/>
          <w:lang w:val="lv-LV"/>
        </w:rPr>
        <w:t>. maijs</w:t>
      </w:r>
      <w:r w:rsidRPr="00410F66">
        <w:rPr>
          <w:sz w:val="24"/>
          <w:szCs w:val="24"/>
          <w:lang w:val="lv-LV"/>
        </w:rPr>
        <w:t>.</w:t>
      </w:r>
    </w:p>
    <w:p w:rsidR="008707A9" w:rsidRDefault="008707A9" w:rsidP="00633C3D">
      <w:pPr>
        <w:pStyle w:val="ListParagraph"/>
        <w:widowControl/>
        <w:numPr>
          <w:ilvl w:val="1"/>
          <w:numId w:val="6"/>
        </w:numPr>
        <w:tabs>
          <w:tab w:val="left" w:pos="567"/>
        </w:tabs>
        <w:overflowPunct/>
        <w:autoSpaceDE/>
        <w:autoSpaceDN/>
        <w:adjustRightInd/>
        <w:ind w:left="426" w:right="-1" w:hanging="426"/>
        <w:jc w:val="both"/>
        <w:rPr>
          <w:lang w:val="lv-LV"/>
        </w:rPr>
      </w:pPr>
      <w:r w:rsidRPr="00197EE6">
        <w:rPr>
          <w:sz w:val="24"/>
          <w:szCs w:val="24"/>
          <w:lang w:val="lv-LV"/>
        </w:rPr>
        <w:t>Pasūtītājs patur sev tiesības neizvēlēties nevienu</w:t>
      </w:r>
      <w:r w:rsidR="005412E8">
        <w:rPr>
          <w:sz w:val="24"/>
          <w:szCs w:val="24"/>
          <w:lang w:val="lv-LV"/>
        </w:rPr>
        <w:t>, vai kādu</w:t>
      </w:r>
      <w:r w:rsidRPr="00197EE6">
        <w:rPr>
          <w:sz w:val="24"/>
          <w:szCs w:val="24"/>
          <w:lang w:val="lv-LV"/>
        </w:rPr>
        <w:t xml:space="preserve"> no piedāvājumiem, ja visu Pretendentu piedāvātās Līgumcenas pārsniedz</w:t>
      </w:r>
      <w:r w:rsidR="00410F66" w:rsidRPr="00197EE6">
        <w:rPr>
          <w:sz w:val="24"/>
          <w:szCs w:val="24"/>
          <w:lang w:val="lv-LV"/>
        </w:rPr>
        <w:t xml:space="preserve"> Kandavas novada domes budžeta</w:t>
      </w:r>
      <w:r w:rsidR="007B7F58" w:rsidRPr="00197EE6">
        <w:rPr>
          <w:sz w:val="24"/>
          <w:szCs w:val="24"/>
          <w:lang w:val="lv-LV"/>
        </w:rPr>
        <w:t xml:space="preserve"> ietvaros </w:t>
      </w:r>
      <w:r w:rsidRPr="00197EE6">
        <w:rPr>
          <w:sz w:val="24"/>
          <w:szCs w:val="24"/>
          <w:lang w:val="lv-LV"/>
        </w:rPr>
        <w:t>p</w:t>
      </w:r>
      <w:r w:rsidR="007B7F58" w:rsidRPr="00197EE6">
        <w:rPr>
          <w:sz w:val="24"/>
          <w:szCs w:val="24"/>
          <w:lang w:val="lv-LV"/>
        </w:rPr>
        <w:t>lānotās izmaksas</w:t>
      </w:r>
      <w:r w:rsidRPr="00B472BB">
        <w:rPr>
          <w:lang w:val="lv-LV"/>
        </w:rPr>
        <w:t xml:space="preserve">. </w:t>
      </w:r>
    </w:p>
    <w:p w:rsidR="00960D17" w:rsidRPr="004573BB" w:rsidRDefault="00960D17" w:rsidP="00960D17">
      <w:pPr>
        <w:pStyle w:val="ListParagraph"/>
        <w:ind w:left="567"/>
        <w:rPr>
          <w:b/>
          <w:sz w:val="24"/>
          <w:szCs w:val="24"/>
          <w:highlight w:val="yellow"/>
          <w:lang w:val="lv-LV"/>
        </w:rPr>
      </w:pPr>
    </w:p>
    <w:p w:rsidR="00960D17" w:rsidRPr="00B020A5" w:rsidRDefault="00807BD5" w:rsidP="00633C3D">
      <w:pPr>
        <w:pStyle w:val="ListParagraph"/>
        <w:widowControl/>
        <w:numPr>
          <w:ilvl w:val="0"/>
          <w:numId w:val="6"/>
        </w:numPr>
        <w:overflowPunct/>
        <w:autoSpaceDE/>
        <w:autoSpaceDN/>
        <w:adjustRightInd/>
        <w:ind w:left="0" w:firstLine="0"/>
        <w:rPr>
          <w:b/>
          <w:sz w:val="24"/>
          <w:szCs w:val="24"/>
        </w:rPr>
      </w:pPr>
      <w:r>
        <w:rPr>
          <w:b/>
          <w:sz w:val="24"/>
          <w:szCs w:val="24"/>
        </w:rPr>
        <w:t>Informācijas apmaiņas kārtība</w:t>
      </w:r>
    </w:p>
    <w:p w:rsidR="00960D17" w:rsidRPr="003902FD" w:rsidRDefault="00960D17" w:rsidP="00633C3D">
      <w:pPr>
        <w:pStyle w:val="Stils2"/>
        <w:numPr>
          <w:ilvl w:val="1"/>
          <w:numId w:val="6"/>
        </w:numPr>
        <w:tabs>
          <w:tab w:val="left" w:pos="426"/>
        </w:tabs>
        <w:ind w:left="426" w:hanging="426"/>
        <w:rPr>
          <w:sz w:val="24"/>
          <w:szCs w:val="24"/>
        </w:rPr>
      </w:pPr>
      <w:r w:rsidRPr="003902FD">
        <w:rPr>
          <w:spacing w:val="-2"/>
          <w:sz w:val="24"/>
          <w:szCs w:val="24"/>
        </w:rPr>
        <w:t>Sākot ar attiecīgā Iepirkuma izsludināšanas brīdi, a</w:t>
      </w:r>
      <w:r w:rsidRPr="003902FD">
        <w:rPr>
          <w:sz w:val="24"/>
          <w:szCs w:val="24"/>
        </w:rPr>
        <w:t xml:space="preserve">r </w:t>
      </w:r>
      <w:r w:rsidR="00E22F01">
        <w:rPr>
          <w:sz w:val="24"/>
          <w:szCs w:val="24"/>
        </w:rPr>
        <w:t>N</w:t>
      </w:r>
      <w:r w:rsidRPr="003902FD">
        <w:rPr>
          <w:sz w:val="24"/>
          <w:szCs w:val="24"/>
        </w:rPr>
        <w:t>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3902FD" w:rsidRDefault="00960D17" w:rsidP="00633C3D">
      <w:pPr>
        <w:pStyle w:val="Stils2"/>
        <w:numPr>
          <w:ilvl w:val="1"/>
          <w:numId w:val="6"/>
        </w:numPr>
        <w:tabs>
          <w:tab w:val="left" w:pos="426"/>
        </w:tabs>
        <w:ind w:left="426" w:hanging="426"/>
        <w:rPr>
          <w:sz w:val="24"/>
          <w:szCs w:val="24"/>
        </w:rPr>
      </w:pPr>
      <w:r w:rsidRPr="003902FD">
        <w:rPr>
          <w:sz w:val="24"/>
          <w:szCs w:val="24"/>
        </w:rPr>
        <w:t>Pasūtītājs un Pretendents ar informāciju apmainās rakstveidā.</w:t>
      </w:r>
    </w:p>
    <w:p w:rsidR="00960D17" w:rsidRPr="003902FD" w:rsidRDefault="00960D17" w:rsidP="00633C3D">
      <w:pPr>
        <w:pStyle w:val="Stils2"/>
        <w:numPr>
          <w:ilvl w:val="1"/>
          <w:numId w:val="6"/>
        </w:numPr>
        <w:tabs>
          <w:tab w:val="left" w:pos="426"/>
        </w:tabs>
        <w:ind w:left="426" w:hanging="426"/>
        <w:rPr>
          <w:sz w:val="24"/>
          <w:szCs w:val="24"/>
        </w:rPr>
      </w:pPr>
      <w:r w:rsidRPr="003902FD">
        <w:rPr>
          <w:sz w:val="24"/>
          <w:szCs w:val="24"/>
        </w:rPr>
        <w:t xml:space="preserve">Papildu informāciju ieinteresētais Pretendents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rsidR="00151011" w:rsidRPr="003902FD" w:rsidRDefault="005412E8" w:rsidP="00807BD5">
      <w:pPr>
        <w:pStyle w:val="Stils2"/>
        <w:numPr>
          <w:ilvl w:val="1"/>
          <w:numId w:val="6"/>
        </w:numPr>
        <w:tabs>
          <w:tab w:val="left" w:pos="426"/>
        </w:tabs>
        <w:ind w:left="426" w:hanging="426"/>
        <w:rPr>
          <w:sz w:val="24"/>
          <w:szCs w:val="24"/>
        </w:rPr>
      </w:pPr>
      <w:r>
        <w:rPr>
          <w:sz w:val="24"/>
          <w:szCs w:val="24"/>
        </w:rPr>
        <w:t>Kandavas novada Iepirkuma k</w:t>
      </w:r>
      <w:r w:rsidR="00960D17" w:rsidRPr="003902FD">
        <w:rPr>
          <w:sz w:val="24"/>
          <w:szCs w:val="24"/>
        </w:rPr>
        <w:t>omisija</w:t>
      </w:r>
      <w:r>
        <w:rPr>
          <w:sz w:val="24"/>
          <w:szCs w:val="24"/>
        </w:rPr>
        <w:t xml:space="preserve"> (turpmāk- Komisija)</w:t>
      </w:r>
      <w:r w:rsidR="00960D17" w:rsidRPr="003902FD">
        <w:rPr>
          <w:sz w:val="24"/>
          <w:szCs w:val="24"/>
        </w:rPr>
        <w:t xml:space="preserve"> pēc ieinteresētā Pretendenta rakstiska pieprasījuma sniedz papildu informāciju par </w:t>
      </w:r>
      <w:r w:rsidR="00E22F01">
        <w:rPr>
          <w:sz w:val="24"/>
          <w:szCs w:val="24"/>
        </w:rPr>
        <w:t>N</w:t>
      </w:r>
      <w:r w:rsidR="00960D17" w:rsidRPr="003902FD">
        <w:rPr>
          <w:sz w:val="24"/>
          <w:szCs w:val="24"/>
        </w:rPr>
        <w:t xml:space="preserve">olikumu, ja ieinteresētais </w:t>
      </w:r>
      <w:r w:rsidR="00807BD5">
        <w:rPr>
          <w:sz w:val="24"/>
          <w:szCs w:val="24"/>
        </w:rPr>
        <w:t>Pretendents</w:t>
      </w:r>
      <w:r w:rsidR="00960D17" w:rsidRPr="003902FD">
        <w:rPr>
          <w:sz w:val="24"/>
          <w:szCs w:val="24"/>
        </w:rPr>
        <w:t xml:space="preserve"> ir laikus pieprasījis papildu informāciju par </w:t>
      </w:r>
      <w:r w:rsidR="00E22F01">
        <w:rPr>
          <w:sz w:val="24"/>
          <w:szCs w:val="24"/>
        </w:rPr>
        <w:t>Ie</w:t>
      </w:r>
      <w:r w:rsidR="00960D17" w:rsidRPr="003902FD">
        <w:rPr>
          <w:sz w:val="24"/>
          <w:szCs w:val="24"/>
        </w:rPr>
        <w:t xml:space="preserve">pirkuma </w:t>
      </w:r>
    </w:p>
    <w:p w:rsidR="00960D17" w:rsidRPr="003902FD" w:rsidRDefault="00197EE6" w:rsidP="00807BD5">
      <w:pPr>
        <w:pStyle w:val="Stils2"/>
        <w:numPr>
          <w:ilvl w:val="0"/>
          <w:numId w:val="0"/>
        </w:numPr>
        <w:tabs>
          <w:tab w:val="left" w:pos="426"/>
        </w:tabs>
        <w:ind w:left="426" w:hanging="426"/>
        <w:rPr>
          <w:sz w:val="24"/>
          <w:szCs w:val="24"/>
        </w:rPr>
      </w:pPr>
      <w:r>
        <w:rPr>
          <w:sz w:val="24"/>
          <w:szCs w:val="24"/>
        </w:rPr>
        <w:lastRenderedPageBreak/>
        <w:t xml:space="preserve">       </w:t>
      </w:r>
      <w:r w:rsidR="00960D17" w:rsidRPr="003902FD">
        <w:rPr>
          <w:sz w:val="24"/>
          <w:szCs w:val="24"/>
        </w:rPr>
        <w:t xml:space="preserve">procedūras dokumentos iekļautajām prasībām attiecībā uz piedāvājumu sagatavošanu un iesniegšanu vai pretendentu atlasi, </w:t>
      </w:r>
      <w:r w:rsidR="00960D17" w:rsidRPr="00633C3D">
        <w:rPr>
          <w:sz w:val="24"/>
          <w:szCs w:val="24"/>
          <w:u w:val="single"/>
        </w:rPr>
        <w:t>trīs dienu laikā, bet ne vēlāk kā četras dienas</w:t>
      </w:r>
      <w:r w:rsidR="00960D17" w:rsidRPr="003902FD">
        <w:rPr>
          <w:sz w:val="24"/>
          <w:szCs w:val="24"/>
        </w:rPr>
        <w:t xml:space="preserve"> pirms piedāvājumu iesniegšanas termiņa beigām. </w:t>
      </w:r>
    </w:p>
    <w:p w:rsidR="00960D17" w:rsidRPr="003902FD" w:rsidRDefault="00960D17" w:rsidP="00633C3D">
      <w:pPr>
        <w:pStyle w:val="Stils2"/>
        <w:numPr>
          <w:ilvl w:val="1"/>
          <w:numId w:val="6"/>
        </w:numPr>
        <w:tabs>
          <w:tab w:val="left" w:pos="426"/>
        </w:tabs>
        <w:ind w:left="426" w:hanging="426"/>
        <w:rPr>
          <w:sz w:val="24"/>
          <w:szCs w:val="24"/>
        </w:rPr>
      </w:pPr>
      <w:r w:rsidRPr="003902FD">
        <w:rPr>
          <w:sz w:val="24"/>
          <w:szCs w:val="24"/>
        </w:rPr>
        <w:t xml:space="preserve">Papildu informācija par </w:t>
      </w:r>
      <w:r w:rsidR="00633C3D">
        <w:rPr>
          <w:sz w:val="24"/>
          <w:szCs w:val="24"/>
        </w:rPr>
        <w:t>No</w:t>
      </w:r>
      <w:r w:rsidRPr="003902FD">
        <w:rPr>
          <w:sz w:val="24"/>
          <w:szCs w:val="24"/>
        </w:rPr>
        <w:t>likumu pieprasāma tikai nolikumā noteiktajā kārtībā un termiņā un ieinteresētajam Pretendentam nav tiesību to pieprasīt kontaktpersonai. Kontaktpersona iepirkuma gaitā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633C3D">
      <w:pPr>
        <w:pStyle w:val="ListParagraph"/>
        <w:widowControl/>
        <w:numPr>
          <w:ilvl w:val="0"/>
          <w:numId w:val="6"/>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633C3D">
      <w:pPr>
        <w:widowControl/>
        <w:numPr>
          <w:ilvl w:val="1"/>
          <w:numId w:val="6"/>
        </w:numPr>
        <w:tabs>
          <w:tab w:val="left" w:pos="567"/>
        </w:tabs>
        <w:overflowPunct/>
        <w:autoSpaceDE/>
        <w:autoSpaceDN/>
        <w:adjustRightInd/>
        <w:ind w:left="426" w:hanging="426"/>
        <w:jc w:val="both"/>
        <w:rPr>
          <w:sz w:val="24"/>
          <w:szCs w:val="24"/>
          <w:u w:val="single"/>
          <w:lang w:val="lv-LV"/>
        </w:rPr>
      </w:pPr>
      <w:r w:rsidRPr="00BB5213">
        <w:rPr>
          <w:sz w:val="24"/>
          <w:szCs w:val="24"/>
          <w:lang w:val="lv-LV"/>
        </w:rPr>
        <w:t xml:space="preserve">Pretendenti savus piedāvājumus Iepirkumam var iesniegt līdz </w:t>
      </w:r>
      <w:r w:rsidR="00B724A2" w:rsidRPr="00D14EBC">
        <w:rPr>
          <w:b/>
          <w:sz w:val="24"/>
          <w:szCs w:val="24"/>
          <w:lang w:val="lv-LV"/>
        </w:rPr>
        <w:t>201</w:t>
      </w:r>
      <w:r w:rsidR="00197EE6">
        <w:rPr>
          <w:b/>
          <w:sz w:val="24"/>
          <w:szCs w:val="24"/>
          <w:lang w:val="lv-LV"/>
        </w:rPr>
        <w:t>8</w:t>
      </w:r>
      <w:r w:rsidR="00B724A2" w:rsidRPr="00D14EBC">
        <w:rPr>
          <w:b/>
          <w:sz w:val="24"/>
          <w:szCs w:val="24"/>
          <w:lang w:val="lv-LV"/>
        </w:rPr>
        <w:t>.</w:t>
      </w:r>
      <w:r w:rsidR="00197EE6">
        <w:rPr>
          <w:b/>
          <w:sz w:val="24"/>
          <w:szCs w:val="24"/>
          <w:lang w:val="lv-LV"/>
        </w:rPr>
        <w:t xml:space="preserve"> </w:t>
      </w:r>
      <w:r w:rsidR="00B724A2" w:rsidRPr="00D14EBC">
        <w:rPr>
          <w:b/>
          <w:sz w:val="24"/>
          <w:szCs w:val="24"/>
          <w:lang w:val="lv-LV"/>
        </w:rPr>
        <w:t xml:space="preserve">gada </w:t>
      </w:r>
      <w:r w:rsidR="009E70CA">
        <w:rPr>
          <w:b/>
          <w:sz w:val="24"/>
          <w:szCs w:val="24"/>
          <w:lang w:val="lv-LV"/>
        </w:rPr>
        <w:t>2</w:t>
      </w:r>
      <w:r w:rsidR="00197EE6">
        <w:rPr>
          <w:b/>
          <w:sz w:val="24"/>
          <w:szCs w:val="24"/>
          <w:lang w:val="lv-LV"/>
        </w:rPr>
        <w:t>0</w:t>
      </w:r>
      <w:r w:rsidR="009E70CA">
        <w:rPr>
          <w:b/>
          <w:sz w:val="24"/>
          <w:szCs w:val="24"/>
          <w:lang w:val="lv-LV"/>
        </w:rPr>
        <w:t xml:space="preserve">. </w:t>
      </w:r>
      <w:r w:rsidR="00197EE6">
        <w:rPr>
          <w:b/>
          <w:sz w:val="24"/>
          <w:szCs w:val="24"/>
          <w:lang w:val="lv-LV"/>
        </w:rPr>
        <w:t>martam</w:t>
      </w:r>
      <w:r w:rsidRPr="00BB5213">
        <w:rPr>
          <w:b/>
          <w:sz w:val="24"/>
          <w:szCs w:val="24"/>
          <w:lang w:val="lv-LV"/>
        </w:rPr>
        <w:t xml:space="preserve">, </w:t>
      </w:r>
      <w:r w:rsidR="007100C7">
        <w:rPr>
          <w:b/>
          <w:sz w:val="24"/>
          <w:szCs w:val="24"/>
          <w:lang w:val="lv-LV"/>
        </w:rPr>
        <w:t xml:space="preserve">      </w:t>
      </w:r>
      <w:r w:rsidR="00633C3D">
        <w:rPr>
          <w:b/>
          <w:sz w:val="24"/>
          <w:szCs w:val="24"/>
          <w:lang w:val="lv-LV"/>
        </w:rPr>
        <w:t xml:space="preserve">    </w:t>
      </w:r>
      <w:r w:rsidRPr="00BB5213">
        <w:rPr>
          <w:b/>
          <w:sz w:val="24"/>
          <w:szCs w:val="24"/>
          <w:lang w:val="lv-LV"/>
        </w:rPr>
        <w:t>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633C3D">
      <w:pPr>
        <w:widowControl/>
        <w:numPr>
          <w:ilvl w:val="1"/>
          <w:numId w:val="6"/>
        </w:numPr>
        <w:tabs>
          <w:tab w:val="left" w:pos="567"/>
        </w:tabs>
        <w:overflowPunct/>
        <w:autoSpaceDE/>
        <w:autoSpaceDN/>
        <w:adjustRightInd/>
        <w:ind w:left="426" w:hanging="426"/>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 xml:space="preserve">emšanu Dārza ielā 6, Kandava, Kandavas novads, LV-3120, ne vēlāk, kā līdz </w:t>
      </w:r>
      <w:r w:rsidR="00633C3D">
        <w:rPr>
          <w:sz w:val="24"/>
          <w:szCs w:val="24"/>
          <w:lang w:val="lv-LV"/>
        </w:rPr>
        <w:t>N</w:t>
      </w:r>
      <w:r w:rsidRPr="00923753">
        <w:rPr>
          <w:sz w:val="24"/>
          <w:szCs w:val="24"/>
          <w:lang w:val="lv-LV"/>
        </w:rPr>
        <w:t>olikuma</w:t>
      </w:r>
      <w:r w:rsidR="005C521E" w:rsidRPr="00C640E3">
        <w:rPr>
          <w:lang w:val="lv-LV"/>
        </w:rPr>
        <w:t xml:space="preserve">   </w:t>
      </w:r>
      <w:r w:rsidRPr="00923753">
        <w:rPr>
          <w:sz w:val="24"/>
          <w:szCs w:val="24"/>
          <w:lang w:val="lv-LV"/>
        </w:rPr>
        <w:t xml:space="preserve"> 3.1.</w:t>
      </w:r>
      <w:r w:rsidR="00633C3D">
        <w:rPr>
          <w:sz w:val="24"/>
          <w:szCs w:val="24"/>
          <w:lang w:val="lv-LV"/>
        </w:rPr>
        <w:t xml:space="preserve"> </w:t>
      </w:r>
      <w:r w:rsidRPr="00923753">
        <w:rPr>
          <w:sz w:val="24"/>
          <w:szCs w:val="24"/>
          <w:lang w:val="lv-LV"/>
        </w:rPr>
        <w:t>punktā noteiktajam piedāvājumu iesniegšanas termiņam.</w:t>
      </w:r>
    </w:p>
    <w:p w:rsidR="00960D17" w:rsidRPr="00923753" w:rsidRDefault="00960D17" w:rsidP="00633C3D">
      <w:pPr>
        <w:widowControl/>
        <w:numPr>
          <w:ilvl w:val="1"/>
          <w:numId w:val="6"/>
        </w:numPr>
        <w:tabs>
          <w:tab w:val="left" w:pos="567"/>
        </w:tabs>
        <w:overflowPunct/>
        <w:autoSpaceDE/>
        <w:autoSpaceDN/>
        <w:adjustRightInd/>
        <w:ind w:left="426" w:hanging="426"/>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633C3D">
      <w:pPr>
        <w:widowControl/>
        <w:numPr>
          <w:ilvl w:val="1"/>
          <w:numId w:val="6"/>
        </w:numPr>
        <w:tabs>
          <w:tab w:val="left" w:pos="567"/>
        </w:tabs>
        <w:overflowPunct/>
        <w:autoSpaceDE/>
        <w:autoSpaceDN/>
        <w:adjustRightInd/>
        <w:ind w:left="426" w:hanging="426"/>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633C3D">
      <w:pPr>
        <w:pStyle w:val="ListParagraph"/>
        <w:widowControl/>
        <w:numPr>
          <w:ilvl w:val="0"/>
          <w:numId w:val="6"/>
        </w:numPr>
        <w:overflowPunct/>
        <w:autoSpaceDE/>
        <w:autoSpaceDN/>
        <w:adjustRightInd/>
        <w:ind w:left="426" w:hanging="426"/>
        <w:rPr>
          <w:b/>
          <w:sz w:val="24"/>
          <w:szCs w:val="24"/>
        </w:rPr>
      </w:pPr>
      <w:r>
        <w:rPr>
          <w:b/>
          <w:sz w:val="24"/>
          <w:szCs w:val="24"/>
        </w:rPr>
        <w:t>Piedāvājuma sagatavošana</w:t>
      </w:r>
    </w:p>
    <w:p w:rsidR="00960D17" w:rsidRPr="00923753" w:rsidRDefault="00960D17" w:rsidP="00633C3D">
      <w:pPr>
        <w:pStyle w:val="Heading2"/>
        <w:numPr>
          <w:ilvl w:val="1"/>
          <w:numId w:val="6"/>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633C3D">
      <w:pPr>
        <w:pStyle w:val="ListParagraph"/>
        <w:widowControl/>
        <w:numPr>
          <w:ilvl w:val="2"/>
          <w:numId w:val="6"/>
        </w:numPr>
        <w:overflowPunct/>
        <w:autoSpaceDE/>
        <w:autoSpaceDN/>
        <w:adjustRightInd/>
        <w:ind w:left="426" w:firstLine="0"/>
        <w:jc w:val="both"/>
        <w:rPr>
          <w:sz w:val="24"/>
          <w:szCs w:val="24"/>
        </w:rPr>
      </w:pPr>
      <w:r w:rsidRPr="00A1206A">
        <w:rPr>
          <w:sz w:val="24"/>
          <w:szCs w:val="24"/>
          <w:lang w:val="lv-LV"/>
        </w:rPr>
        <w:t xml:space="preserve">Pretendentam jāiesniedz viens piedāvājuma oriģināls un </w:t>
      </w:r>
      <w:r w:rsidR="00197EE6">
        <w:rPr>
          <w:sz w:val="24"/>
          <w:szCs w:val="24"/>
          <w:lang w:val="lv-LV"/>
        </w:rPr>
        <w:t>1</w:t>
      </w:r>
      <w:r w:rsidR="00A7058F" w:rsidRPr="00A1206A">
        <w:rPr>
          <w:sz w:val="24"/>
          <w:szCs w:val="24"/>
          <w:lang w:val="lv-LV"/>
        </w:rPr>
        <w:t xml:space="preserve"> </w:t>
      </w:r>
      <w:r w:rsidRPr="00A1206A">
        <w:rPr>
          <w:sz w:val="24"/>
          <w:szCs w:val="24"/>
          <w:lang w:val="lv-LV"/>
        </w:rPr>
        <w:t>(</w:t>
      </w:r>
      <w:r w:rsidR="00197EE6">
        <w:rPr>
          <w:sz w:val="24"/>
          <w:szCs w:val="24"/>
          <w:lang w:val="lv-LV"/>
        </w:rPr>
        <w:t>viena</w:t>
      </w:r>
      <w:r w:rsidRPr="00A1206A">
        <w:rPr>
          <w:sz w:val="24"/>
          <w:szCs w:val="24"/>
          <w:lang w:val="lv-LV"/>
        </w:rPr>
        <w:t>) kopija, katr</w:t>
      </w:r>
      <w:r w:rsidR="00197EE6">
        <w:rPr>
          <w:sz w:val="24"/>
          <w:szCs w:val="24"/>
          <w:lang w:val="lv-LV"/>
        </w:rPr>
        <w:t>a</w:t>
      </w:r>
      <w:r w:rsidRPr="00A1206A">
        <w:rPr>
          <w:sz w:val="24"/>
          <w:szCs w:val="24"/>
          <w:lang w:val="lv-LV"/>
        </w:rPr>
        <w:t xml:space="preserve"> savā </w:t>
      </w:r>
      <w:r w:rsidR="009E70CA" w:rsidRPr="00A1206A">
        <w:rPr>
          <w:sz w:val="24"/>
          <w:szCs w:val="24"/>
          <w:lang w:val="lv-LV"/>
        </w:rPr>
        <w:t>iesējumā</w:t>
      </w:r>
      <w:r w:rsidRPr="00A1206A">
        <w:rPr>
          <w:sz w:val="24"/>
          <w:szCs w:val="24"/>
          <w:lang w:val="lv-LV"/>
        </w:rPr>
        <w:t xml:space="preserve">. Uz katra iesējuma pirmās lapas jābūt norādei „Oriģināls” vai „Kopija”. Jebkuru dokumentu kopijām, kas tiek pievienotas piedāvājumam, jābūt apliecinātām normatīvajos aktos noteiktajā kārtībā. </w:t>
      </w:r>
      <w:r w:rsidRPr="00923753">
        <w:rPr>
          <w:sz w:val="24"/>
          <w:szCs w:val="24"/>
        </w:rPr>
        <w:t>Piedāvājums iesniedzams aizlīmētā, aizzīmogotā aploksnē (bandrolē), uz kuras jānorāda:</w:t>
      </w:r>
    </w:p>
    <w:p w:rsidR="00960D17" w:rsidRPr="00923753" w:rsidRDefault="00960D17" w:rsidP="00633C3D">
      <w:pPr>
        <w:pStyle w:val="ListParagraph"/>
        <w:widowControl/>
        <w:numPr>
          <w:ilvl w:val="3"/>
          <w:numId w:val="6"/>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633C3D">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633C3D">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Atzīme „</w:t>
      </w:r>
      <w:r w:rsidR="00633C3D">
        <w:rPr>
          <w:sz w:val="24"/>
          <w:szCs w:val="24"/>
        </w:rPr>
        <w:t>Kurin</w:t>
      </w:r>
      <w:r w:rsidR="00633C3D">
        <w:rPr>
          <w:sz w:val="24"/>
          <w:szCs w:val="24"/>
          <w:lang w:val="lv-LV"/>
        </w:rPr>
        <w:t>āmā iegāde Kandavas novada domes vajadzībām</w:t>
      </w:r>
      <w:r w:rsidRPr="00BB5213">
        <w:rPr>
          <w:sz w:val="24"/>
          <w:szCs w:val="24"/>
        </w:rPr>
        <w:t>” iepirkuma</w:t>
      </w:r>
      <w:r w:rsidRPr="00BB5213">
        <w:rPr>
          <w:iCs/>
          <w:sz w:val="24"/>
          <w:szCs w:val="24"/>
        </w:rPr>
        <w:t xml:space="preserve"> identifikācijas </w:t>
      </w:r>
      <w:proofErr w:type="spellStart"/>
      <w:r w:rsidRPr="00BB5213">
        <w:rPr>
          <w:iCs/>
          <w:sz w:val="24"/>
          <w:szCs w:val="24"/>
        </w:rPr>
        <w:t>numurs</w:t>
      </w:r>
      <w:proofErr w:type="spellEnd"/>
      <w:r w:rsidRPr="00BB5213">
        <w:rPr>
          <w:iCs/>
          <w:sz w:val="24"/>
          <w:szCs w:val="24"/>
        </w:rPr>
        <w:t xml:space="preserve"> – KND </w:t>
      </w:r>
      <w:r w:rsidRPr="00D14EBC">
        <w:rPr>
          <w:iCs/>
          <w:sz w:val="24"/>
          <w:szCs w:val="24"/>
        </w:rPr>
        <w:t>2</w:t>
      </w:r>
      <w:r w:rsidR="009E70CA">
        <w:rPr>
          <w:iCs/>
          <w:sz w:val="24"/>
          <w:szCs w:val="24"/>
        </w:rPr>
        <w:t>01</w:t>
      </w:r>
      <w:r w:rsidR="00633C3D">
        <w:rPr>
          <w:iCs/>
          <w:sz w:val="24"/>
          <w:szCs w:val="24"/>
        </w:rPr>
        <w:t>8</w:t>
      </w:r>
      <w:r w:rsidR="009E70CA">
        <w:rPr>
          <w:iCs/>
          <w:sz w:val="24"/>
          <w:szCs w:val="24"/>
        </w:rPr>
        <w:t>/1</w:t>
      </w:r>
      <w:r w:rsidR="00C640E3">
        <w:rPr>
          <w:iCs/>
          <w:sz w:val="24"/>
          <w:szCs w:val="24"/>
        </w:rPr>
        <w:t>2</w:t>
      </w:r>
      <w:r w:rsidRPr="00D14EBC">
        <w:rPr>
          <w:iCs/>
          <w:sz w:val="24"/>
          <w:szCs w:val="24"/>
        </w:rPr>
        <w:t>.</w:t>
      </w:r>
      <w:r w:rsidRPr="00D14EBC">
        <w:rPr>
          <w:sz w:val="24"/>
          <w:szCs w:val="24"/>
        </w:rPr>
        <w:t xml:space="preserve"> Ne</w:t>
      </w:r>
      <w:r w:rsidR="00192DBB" w:rsidRPr="00D14EBC">
        <w:rPr>
          <w:sz w:val="24"/>
          <w:szCs w:val="24"/>
        </w:rPr>
        <w:t>atvērt līdz</w:t>
      </w:r>
      <w:r w:rsidR="00633C3D">
        <w:rPr>
          <w:sz w:val="24"/>
          <w:szCs w:val="24"/>
        </w:rPr>
        <w:t xml:space="preserve"> </w:t>
      </w:r>
      <w:r w:rsidR="00192DBB" w:rsidRPr="00D14EBC">
        <w:rPr>
          <w:sz w:val="24"/>
          <w:szCs w:val="24"/>
        </w:rPr>
        <w:t>201</w:t>
      </w:r>
      <w:r w:rsidR="00633C3D">
        <w:rPr>
          <w:sz w:val="24"/>
          <w:szCs w:val="24"/>
        </w:rPr>
        <w:t>8</w:t>
      </w:r>
      <w:r w:rsidR="00192DBB" w:rsidRPr="00D14EBC">
        <w:rPr>
          <w:sz w:val="24"/>
          <w:szCs w:val="24"/>
        </w:rPr>
        <w:t xml:space="preserve">.gada </w:t>
      </w:r>
      <w:r w:rsidR="009E70CA">
        <w:rPr>
          <w:sz w:val="24"/>
          <w:szCs w:val="24"/>
        </w:rPr>
        <w:t>2</w:t>
      </w:r>
      <w:r w:rsidR="00633C3D">
        <w:rPr>
          <w:sz w:val="24"/>
          <w:szCs w:val="24"/>
        </w:rPr>
        <w:t>0.</w:t>
      </w:r>
      <w:r w:rsidR="00807BD5">
        <w:rPr>
          <w:sz w:val="24"/>
          <w:szCs w:val="24"/>
        </w:rPr>
        <w:t xml:space="preserve"> </w:t>
      </w:r>
      <w:r w:rsidR="00633C3D">
        <w:rPr>
          <w:sz w:val="24"/>
          <w:szCs w:val="24"/>
        </w:rPr>
        <w:t>martam</w:t>
      </w:r>
      <w:r w:rsidR="009E70CA">
        <w:rPr>
          <w:sz w:val="24"/>
          <w:szCs w:val="24"/>
        </w:rPr>
        <w:t>,</w:t>
      </w:r>
      <w:r w:rsidRPr="00D14EBC">
        <w:rPr>
          <w:sz w:val="24"/>
          <w:szCs w:val="24"/>
        </w:rPr>
        <w:t xml:space="preserve"> </w:t>
      </w:r>
      <w:r w:rsidR="00633C3D">
        <w:rPr>
          <w:sz w:val="24"/>
          <w:szCs w:val="24"/>
        </w:rPr>
        <w:t xml:space="preserve"> </w:t>
      </w:r>
      <w:r w:rsidR="00633C3D">
        <w:t xml:space="preserve">                 </w:t>
      </w:r>
      <w:r w:rsidRPr="00D14EBC">
        <w:rPr>
          <w:sz w:val="24"/>
          <w:szCs w:val="24"/>
        </w:rPr>
        <w:t>plkst. 11</w:t>
      </w:r>
      <w:r w:rsidRPr="00BB5213">
        <w:rPr>
          <w:sz w:val="24"/>
          <w:szCs w:val="24"/>
        </w:rPr>
        <w:t>:00.</w:t>
      </w:r>
    </w:p>
    <w:p w:rsidR="00960D17" w:rsidRPr="00533A54" w:rsidRDefault="00960D17" w:rsidP="00633C3D">
      <w:pPr>
        <w:pStyle w:val="ListParagraph"/>
        <w:widowControl/>
        <w:numPr>
          <w:ilvl w:val="2"/>
          <w:numId w:val="6"/>
        </w:numPr>
        <w:overflowPunct/>
        <w:autoSpaceDE/>
        <w:autoSpaceDN/>
        <w:adjustRightInd/>
        <w:ind w:left="709" w:hanging="283"/>
        <w:jc w:val="both"/>
        <w:rPr>
          <w:sz w:val="24"/>
          <w:szCs w:val="24"/>
        </w:rPr>
      </w:pPr>
      <w:r w:rsidRPr="00533A54">
        <w:rPr>
          <w:sz w:val="24"/>
          <w:szCs w:val="24"/>
        </w:rPr>
        <w:t>Piedāvājums sastāv no trim daļām:</w:t>
      </w:r>
    </w:p>
    <w:p w:rsidR="00960D17" w:rsidRPr="00533A54" w:rsidRDefault="00960D17" w:rsidP="00633C3D">
      <w:pPr>
        <w:pStyle w:val="ListParagraph"/>
        <w:widowControl/>
        <w:numPr>
          <w:ilvl w:val="3"/>
          <w:numId w:val="6"/>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633C3D">
      <w:pPr>
        <w:pStyle w:val="ListParagraph"/>
        <w:widowControl/>
        <w:numPr>
          <w:ilvl w:val="3"/>
          <w:numId w:val="6"/>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633C3D">
      <w:pPr>
        <w:pStyle w:val="ListParagraph"/>
        <w:widowControl/>
        <w:numPr>
          <w:ilvl w:val="3"/>
          <w:numId w:val="6"/>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61759A">
      <w:pPr>
        <w:pStyle w:val="ListParagraph"/>
        <w:widowControl/>
        <w:numPr>
          <w:ilvl w:val="1"/>
          <w:numId w:val="6"/>
        </w:numPr>
        <w:overflowPunct/>
        <w:autoSpaceDE/>
        <w:autoSpaceDN/>
        <w:adjustRightInd/>
        <w:spacing w:line="20" w:lineRule="atLeast"/>
        <w:ind w:left="425" w:hanging="425"/>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61759A">
      <w:pPr>
        <w:pStyle w:val="ListParagraph"/>
        <w:widowControl/>
        <w:numPr>
          <w:ilvl w:val="1"/>
          <w:numId w:val="6"/>
        </w:numPr>
        <w:overflowPunct/>
        <w:autoSpaceDE/>
        <w:autoSpaceDN/>
        <w:adjustRightInd/>
        <w:spacing w:line="20" w:lineRule="atLeast"/>
        <w:ind w:left="425" w:hanging="425"/>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61759A">
      <w:pPr>
        <w:pStyle w:val="ListParagraph"/>
        <w:widowControl/>
        <w:numPr>
          <w:ilvl w:val="1"/>
          <w:numId w:val="6"/>
        </w:numPr>
        <w:overflowPunct/>
        <w:autoSpaceDE/>
        <w:autoSpaceDN/>
        <w:adjustRightInd/>
        <w:spacing w:line="20" w:lineRule="atLeast"/>
        <w:ind w:left="425" w:hanging="425"/>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AA2D0E" w:rsidRDefault="001945E4" w:rsidP="0061759A">
      <w:pPr>
        <w:pStyle w:val="ListParagraph"/>
        <w:widowControl/>
        <w:overflowPunct/>
        <w:autoSpaceDE/>
        <w:autoSpaceDN/>
        <w:adjustRightInd/>
        <w:spacing w:line="20" w:lineRule="atLeast"/>
        <w:ind w:left="425" w:hanging="425"/>
        <w:jc w:val="both"/>
        <w:rPr>
          <w:sz w:val="24"/>
          <w:szCs w:val="24"/>
        </w:rPr>
      </w:pPr>
      <w:r>
        <w:rPr>
          <w:sz w:val="24"/>
          <w:szCs w:val="24"/>
        </w:rPr>
        <w:t xml:space="preserve">4.5. </w:t>
      </w:r>
      <w:r w:rsidR="00D14EBC">
        <w:rPr>
          <w:sz w:val="24"/>
          <w:szCs w:val="24"/>
        </w:rPr>
        <w:t xml:space="preserve">Iepirkuma </w:t>
      </w:r>
      <w:r w:rsidR="00960D17" w:rsidRPr="00BC55B3">
        <w:rPr>
          <w:sz w:val="24"/>
          <w:szCs w:val="24"/>
        </w:rPr>
        <w:t xml:space="preserve">piedāvājumi ir Pasūtītāja īpašums un netiek atgriezti atpakaļ Pretendentiem, izņemot </w:t>
      </w:r>
      <w:r w:rsidR="00C84D0F">
        <w:rPr>
          <w:sz w:val="24"/>
          <w:szCs w:val="24"/>
        </w:rPr>
        <w:t>N</w:t>
      </w:r>
      <w:r w:rsidR="00960D17" w:rsidRPr="00BC55B3">
        <w:rPr>
          <w:sz w:val="24"/>
          <w:szCs w:val="24"/>
        </w:rPr>
        <w:t>olikuma 3.1. punkta otrajā teikumā minētajā gadījumā.</w:t>
      </w:r>
    </w:p>
    <w:p w:rsidR="00AA2D0E" w:rsidRDefault="00AA2D0E">
      <w:pPr>
        <w:widowControl/>
        <w:overflowPunct/>
        <w:autoSpaceDE/>
        <w:autoSpaceDN/>
        <w:adjustRightInd/>
        <w:spacing w:after="200" w:line="276" w:lineRule="auto"/>
        <w:rPr>
          <w:sz w:val="24"/>
          <w:szCs w:val="24"/>
        </w:rPr>
      </w:pPr>
      <w:r>
        <w:rPr>
          <w:sz w:val="24"/>
          <w:szCs w:val="24"/>
        </w:rPr>
        <w:br w:type="page"/>
      </w:r>
    </w:p>
    <w:p w:rsidR="00633C3D" w:rsidRDefault="00633C3D" w:rsidP="00633C3D">
      <w:pPr>
        <w:pStyle w:val="ListParagraph"/>
        <w:widowControl/>
        <w:overflowPunct/>
        <w:autoSpaceDE/>
        <w:autoSpaceDN/>
        <w:adjustRightInd/>
        <w:spacing w:after="200" w:line="276" w:lineRule="auto"/>
        <w:ind w:left="426" w:hanging="426"/>
        <w:jc w:val="both"/>
        <w:rPr>
          <w:sz w:val="24"/>
          <w:szCs w:val="24"/>
        </w:rPr>
      </w:pPr>
    </w:p>
    <w:p w:rsidR="00633C3D" w:rsidRPr="00E373D8" w:rsidRDefault="00633C3D" w:rsidP="00AA2D0E">
      <w:pPr>
        <w:pStyle w:val="ListParagraph"/>
        <w:widowControl/>
        <w:overflowPunct/>
        <w:autoSpaceDE/>
        <w:autoSpaceDN/>
        <w:adjustRightInd/>
        <w:ind w:left="0"/>
        <w:jc w:val="both"/>
      </w:pPr>
    </w:p>
    <w:tbl>
      <w:tblPr>
        <w:tblW w:w="95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033"/>
        <w:gridCol w:w="13"/>
      </w:tblGrid>
      <w:tr w:rsidR="00633C3D" w:rsidRPr="00E373D8" w:rsidTr="0061759A">
        <w:trPr>
          <w:gridAfter w:val="1"/>
          <w:wAfter w:w="13" w:type="dxa"/>
        </w:trPr>
        <w:tc>
          <w:tcPr>
            <w:tcW w:w="4515" w:type="dxa"/>
            <w:tcBorders>
              <w:top w:val="single" w:sz="4" w:space="0" w:color="auto"/>
              <w:left w:val="single" w:sz="4" w:space="0" w:color="auto"/>
              <w:bottom w:val="single" w:sz="4" w:space="0" w:color="auto"/>
              <w:right w:val="single" w:sz="4" w:space="0" w:color="auto"/>
            </w:tcBorders>
            <w:vAlign w:val="center"/>
            <w:hideMark/>
          </w:tcPr>
          <w:p w:rsidR="00633C3D" w:rsidRPr="00E373D8" w:rsidRDefault="00AA2D0E" w:rsidP="00D73BB0">
            <w:pPr>
              <w:jc w:val="center"/>
              <w:rPr>
                <w:b/>
                <w:sz w:val="24"/>
                <w:szCs w:val="24"/>
              </w:rPr>
            </w:pPr>
            <w:r>
              <w:rPr>
                <w:b/>
                <w:sz w:val="24"/>
                <w:szCs w:val="24"/>
              </w:rPr>
              <w:t>5</w:t>
            </w:r>
            <w:r w:rsidR="00633C3D" w:rsidRPr="00E373D8">
              <w:rPr>
                <w:b/>
                <w:sz w:val="24"/>
                <w:szCs w:val="24"/>
              </w:rPr>
              <w:t>. Pretendenta kvalifikācijas prasības</w:t>
            </w:r>
          </w:p>
        </w:tc>
        <w:tc>
          <w:tcPr>
            <w:tcW w:w="5033" w:type="dxa"/>
            <w:tcBorders>
              <w:top w:val="single" w:sz="4" w:space="0" w:color="auto"/>
              <w:left w:val="single" w:sz="4" w:space="0" w:color="auto"/>
              <w:bottom w:val="single" w:sz="4" w:space="0" w:color="auto"/>
              <w:right w:val="single" w:sz="4" w:space="0" w:color="auto"/>
            </w:tcBorders>
            <w:vAlign w:val="center"/>
            <w:hideMark/>
          </w:tcPr>
          <w:p w:rsidR="00633C3D" w:rsidRPr="00E373D8" w:rsidRDefault="00AA2D0E" w:rsidP="00D73BB0">
            <w:pPr>
              <w:jc w:val="center"/>
              <w:rPr>
                <w:b/>
                <w:sz w:val="24"/>
                <w:szCs w:val="24"/>
              </w:rPr>
            </w:pPr>
            <w:r>
              <w:rPr>
                <w:b/>
                <w:sz w:val="24"/>
                <w:szCs w:val="24"/>
              </w:rPr>
              <w:t>6</w:t>
            </w:r>
            <w:r w:rsidR="00633C3D" w:rsidRPr="00E373D8">
              <w:rPr>
                <w:b/>
                <w:sz w:val="24"/>
                <w:szCs w:val="24"/>
              </w:rPr>
              <w:t xml:space="preserve">. </w:t>
            </w:r>
            <w:r w:rsidR="00633C3D" w:rsidRPr="00E373D8">
              <w:rPr>
                <w:b/>
                <w:bCs/>
                <w:sz w:val="24"/>
                <w:szCs w:val="24"/>
              </w:rPr>
              <w:t>Pretendentam jāiesniedz šādi pretendenta kvalifikāciju apliecinoši dokumenti</w:t>
            </w:r>
          </w:p>
        </w:tc>
      </w:tr>
      <w:tr w:rsidR="00633C3D" w:rsidRPr="00E373D8" w:rsidTr="0061759A">
        <w:trPr>
          <w:gridAfter w:val="1"/>
          <w:wAfter w:w="13" w:type="dxa"/>
          <w:trHeight w:val="2723"/>
        </w:trPr>
        <w:tc>
          <w:tcPr>
            <w:tcW w:w="4515" w:type="dxa"/>
            <w:tcBorders>
              <w:top w:val="single" w:sz="4" w:space="0" w:color="auto"/>
              <w:left w:val="single" w:sz="4" w:space="0" w:color="auto"/>
              <w:bottom w:val="single" w:sz="4" w:space="0" w:color="auto"/>
              <w:right w:val="single" w:sz="4" w:space="0" w:color="auto"/>
            </w:tcBorders>
            <w:hideMark/>
          </w:tcPr>
          <w:p w:rsidR="00633C3D" w:rsidRPr="00E373D8" w:rsidRDefault="00AA2D0E" w:rsidP="00D73BB0">
            <w:pPr>
              <w:ind w:right="-57"/>
              <w:jc w:val="both"/>
              <w:rPr>
                <w:sz w:val="24"/>
                <w:szCs w:val="24"/>
              </w:rPr>
            </w:pPr>
            <w:r>
              <w:rPr>
                <w:sz w:val="24"/>
                <w:szCs w:val="24"/>
              </w:rPr>
              <w:t>5</w:t>
            </w:r>
            <w:r w:rsidR="00633C3D" w:rsidRPr="00E373D8">
              <w:rPr>
                <w:sz w:val="24"/>
                <w:szCs w:val="24"/>
              </w:rPr>
              <w:t xml:space="preserve">.1. </w:t>
            </w:r>
            <w:r w:rsidR="00633C3D">
              <w:rPr>
                <w:sz w:val="24"/>
                <w:szCs w:val="24"/>
              </w:rPr>
              <w:t>Pretendents var būt fiziska vai juridiska persona, kas iesniegusi piedāvājumu, lai piedalītos Iepirkumā.</w:t>
            </w:r>
            <w:r w:rsidR="00633C3D" w:rsidRPr="00E373D8">
              <w:rPr>
                <w:sz w:val="24"/>
                <w:szCs w:val="24"/>
              </w:rPr>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c>
          <w:tcPr>
            <w:tcW w:w="5033" w:type="dxa"/>
            <w:tcBorders>
              <w:top w:val="single" w:sz="4" w:space="0" w:color="auto"/>
              <w:left w:val="single" w:sz="4" w:space="0" w:color="auto"/>
              <w:bottom w:val="single" w:sz="4" w:space="0" w:color="auto"/>
              <w:right w:val="single" w:sz="4" w:space="0" w:color="auto"/>
            </w:tcBorders>
            <w:hideMark/>
          </w:tcPr>
          <w:p w:rsidR="00633C3D" w:rsidRPr="00E373D8" w:rsidRDefault="00AA2D0E" w:rsidP="00D73BB0">
            <w:pPr>
              <w:ind w:right="-58"/>
              <w:jc w:val="both"/>
              <w:rPr>
                <w:sz w:val="24"/>
                <w:szCs w:val="24"/>
              </w:rPr>
            </w:pPr>
            <w:r>
              <w:rPr>
                <w:sz w:val="24"/>
                <w:szCs w:val="24"/>
              </w:rPr>
              <w:t>6</w:t>
            </w:r>
            <w:r w:rsidR="00633C3D" w:rsidRPr="00E373D8">
              <w:rPr>
                <w:sz w:val="24"/>
                <w:szCs w:val="24"/>
              </w:rPr>
              <w:t>.1. Pretendenta parakstīts pieteikums dalībai Iepirkumā, kurš sagatavots saskaņā ar Nolikuma 1.</w:t>
            </w:r>
            <w:r>
              <w:rPr>
                <w:sz w:val="24"/>
                <w:szCs w:val="24"/>
              </w:rPr>
              <w:t xml:space="preserve"> </w:t>
            </w:r>
            <w:r w:rsidR="00633C3D" w:rsidRPr="00E373D8">
              <w:rPr>
                <w:sz w:val="24"/>
                <w:szCs w:val="24"/>
              </w:rPr>
              <w:t xml:space="preserve">pielikumā pievienoto formu. Ārvalstī reģistrētam pretendentam jāiesniedz kompetentas attiecīgās valsts institūcijas izsniegts dokuments, kas apliecina, ka pretendents ir reģistrēts atbilstoši tās valsts normatīvo aktu prasībām. Ja </w:t>
            </w:r>
            <w:r w:rsidR="00792446">
              <w:rPr>
                <w:sz w:val="24"/>
                <w:szCs w:val="24"/>
              </w:rPr>
              <w:t>P</w:t>
            </w:r>
            <w:r w:rsidR="00633C3D" w:rsidRPr="00E373D8">
              <w:rPr>
                <w:sz w:val="24"/>
                <w:szCs w:val="24"/>
              </w:rPr>
              <w:t xml:space="preserve">retendenta piedāvājumu paraksta pilnvarota persona, tad jāpievieno pilnvara.  </w:t>
            </w:r>
          </w:p>
        </w:tc>
      </w:tr>
      <w:tr w:rsidR="00633C3D" w:rsidRPr="00E373D8" w:rsidTr="0061759A">
        <w:trPr>
          <w:trHeight w:val="1511"/>
        </w:trPr>
        <w:tc>
          <w:tcPr>
            <w:tcW w:w="4515" w:type="dxa"/>
            <w:tcBorders>
              <w:top w:val="single" w:sz="4" w:space="0" w:color="auto"/>
              <w:left w:val="single" w:sz="4" w:space="0" w:color="auto"/>
              <w:bottom w:val="single" w:sz="4" w:space="0" w:color="auto"/>
              <w:right w:val="single" w:sz="4" w:space="0" w:color="auto"/>
            </w:tcBorders>
            <w:vAlign w:val="center"/>
          </w:tcPr>
          <w:p w:rsidR="00633C3D" w:rsidRPr="000C6751" w:rsidRDefault="00AA2D0E" w:rsidP="008B4F25">
            <w:pPr>
              <w:pStyle w:val="BodyText"/>
              <w:tabs>
                <w:tab w:val="left" w:pos="720"/>
              </w:tabs>
              <w:suppressAutoHyphens/>
              <w:spacing w:after="0"/>
              <w:jc w:val="both"/>
              <w:rPr>
                <w:sz w:val="24"/>
              </w:rPr>
            </w:pPr>
            <w:r>
              <w:rPr>
                <w:sz w:val="24"/>
              </w:rPr>
              <w:t xml:space="preserve">5.2. </w:t>
            </w:r>
            <w:proofErr w:type="spellStart"/>
            <w:r w:rsidR="00633C3D" w:rsidRPr="000C6751">
              <w:rPr>
                <w:sz w:val="24"/>
              </w:rPr>
              <w:t>Pretendents</w:t>
            </w:r>
            <w:proofErr w:type="spellEnd"/>
            <w:r w:rsidR="00633C3D" w:rsidRPr="000C6751">
              <w:rPr>
                <w:sz w:val="24"/>
              </w:rPr>
              <w:t xml:space="preserve"> </w:t>
            </w:r>
            <w:proofErr w:type="spellStart"/>
            <w:r w:rsidR="00633C3D" w:rsidRPr="000C6751">
              <w:rPr>
                <w:sz w:val="24"/>
              </w:rPr>
              <w:t>apliecina</w:t>
            </w:r>
            <w:proofErr w:type="spellEnd"/>
            <w:r w:rsidR="00633C3D" w:rsidRPr="000C6751">
              <w:rPr>
                <w:sz w:val="24"/>
              </w:rPr>
              <w:t xml:space="preserve">, ka </w:t>
            </w:r>
            <w:proofErr w:type="spellStart"/>
            <w:r w:rsidR="00633C3D" w:rsidRPr="000C6751">
              <w:rPr>
                <w:sz w:val="24"/>
              </w:rPr>
              <w:t>viņam</w:t>
            </w:r>
            <w:proofErr w:type="spellEnd"/>
            <w:r w:rsidR="00633C3D" w:rsidRPr="000C6751">
              <w:rPr>
                <w:sz w:val="24"/>
              </w:rPr>
              <w:t xml:space="preserve"> </w:t>
            </w:r>
            <w:proofErr w:type="spellStart"/>
            <w:r w:rsidR="00633C3D" w:rsidRPr="000C6751">
              <w:rPr>
                <w:sz w:val="24"/>
              </w:rPr>
              <w:t>ir</w:t>
            </w:r>
            <w:proofErr w:type="spellEnd"/>
            <w:r w:rsidR="00633C3D" w:rsidRPr="000C6751">
              <w:rPr>
                <w:sz w:val="24"/>
              </w:rPr>
              <w:t xml:space="preserve"> </w:t>
            </w:r>
            <w:proofErr w:type="spellStart"/>
            <w:r w:rsidR="008B4F25">
              <w:rPr>
                <w:sz w:val="24"/>
              </w:rPr>
              <w:t>Iepirkuma</w:t>
            </w:r>
            <w:proofErr w:type="spellEnd"/>
            <w:r w:rsidR="00633C3D" w:rsidRPr="000C6751">
              <w:rPr>
                <w:sz w:val="24"/>
              </w:rPr>
              <w:t xml:space="preserve"> </w:t>
            </w:r>
            <w:proofErr w:type="spellStart"/>
            <w:r w:rsidR="00633C3D" w:rsidRPr="000C6751">
              <w:rPr>
                <w:sz w:val="24"/>
              </w:rPr>
              <w:t>izpildei</w:t>
            </w:r>
            <w:proofErr w:type="spellEnd"/>
            <w:r w:rsidR="00633C3D" w:rsidRPr="000C6751">
              <w:rPr>
                <w:sz w:val="24"/>
              </w:rPr>
              <w:t xml:space="preserve"> </w:t>
            </w:r>
            <w:proofErr w:type="spellStart"/>
            <w:r w:rsidR="00633C3D" w:rsidRPr="000C6751">
              <w:rPr>
                <w:sz w:val="24"/>
              </w:rPr>
              <w:t>atbilstoši</w:t>
            </w:r>
            <w:proofErr w:type="spellEnd"/>
            <w:r w:rsidR="00633C3D" w:rsidRPr="000C6751">
              <w:rPr>
                <w:sz w:val="24"/>
              </w:rPr>
              <w:t xml:space="preserve"> </w:t>
            </w:r>
            <w:proofErr w:type="spellStart"/>
            <w:r w:rsidR="00633C3D" w:rsidRPr="000C6751">
              <w:rPr>
                <w:sz w:val="24"/>
              </w:rPr>
              <w:t>speciālisti</w:t>
            </w:r>
            <w:proofErr w:type="spellEnd"/>
            <w:r w:rsidR="00633C3D" w:rsidRPr="000C6751">
              <w:rPr>
                <w:sz w:val="24"/>
              </w:rPr>
              <w:t xml:space="preserve"> un </w:t>
            </w:r>
            <w:proofErr w:type="spellStart"/>
            <w:r w:rsidR="00633C3D" w:rsidRPr="000C6751">
              <w:rPr>
                <w:sz w:val="24"/>
              </w:rPr>
              <w:t>darbinieki</w:t>
            </w:r>
            <w:proofErr w:type="spellEnd"/>
            <w:r w:rsidR="00633C3D" w:rsidRPr="000C6751">
              <w:rPr>
                <w:sz w:val="24"/>
              </w:rPr>
              <w:t xml:space="preserve">, </w:t>
            </w:r>
            <w:proofErr w:type="spellStart"/>
            <w:r w:rsidR="00633C3D" w:rsidRPr="000C6751">
              <w:rPr>
                <w:sz w:val="24"/>
              </w:rPr>
              <w:t>kā</w:t>
            </w:r>
            <w:proofErr w:type="spellEnd"/>
            <w:r w:rsidR="00633C3D" w:rsidRPr="000C6751">
              <w:rPr>
                <w:sz w:val="24"/>
              </w:rPr>
              <w:t xml:space="preserve"> arī vajadzīgie tehnikas, materiālie, finanšu un </w:t>
            </w:r>
            <w:proofErr w:type="spellStart"/>
            <w:r w:rsidR="00633C3D" w:rsidRPr="000C6751">
              <w:rPr>
                <w:sz w:val="24"/>
              </w:rPr>
              <w:t>citi</w:t>
            </w:r>
            <w:proofErr w:type="spellEnd"/>
            <w:r w:rsidR="00633C3D" w:rsidRPr="000C6751">
              <w:rPr>
                <w:sz w:val="24"/>
              </w:rPr>
              <w:t xml:space="preserve"> </w:t>
            </w:r>
            <w:proofErr w:type="spellStart"/>
            <w:r w:rsidR="00633C3D" w:rsidRPr="000C6751">
              <w:rPr>
                <w:sz w:val="24"/>
              </w:rPr>
              <w:t>resursi</w:t>
            </w:r>
            <w:proofErr w:type="spellEnd"/>
            <w:r w:rsidR="00633C3D" w:rsidRPr="000C6751">
              <w:rPr>
                <w:sz w:val="24"/>
              </w:rPr>
              <w:t xml:space="preserve">, </w:t>
            </w:r>
            <w:proofErr w:type="spellStart"/>
            <w:r w:rsidR="00633C3D" w:rsidRPr="000C6751">
              <w:rPr>
                <w:sz w:val="24"/>
              </w:rPr>
              <w:t>lai</w:t>
            </w:r>
            <w:proofErr w:type="spellEnd"/>
            <w:r w:rsidR="00633C3D" w:rsidRPr="000C6751">
              <w:rPr>
                <w:sz w:val="24"/>
              </w:rPr>
              <w:t xml:space="preserve"> </w:t>
            </w:r>
            <w:proofErr w:type="spellStart"/>
            <w:r w:rsidR="00633C3D" w:rsidRPr="000C6751">
              <w:rPr>
                <w:sz w:val="24"/>
              </w:rPr>
              <w:t>kvalitatīvi</w:t>
            </w:r>
            <w:proofErr w:type="spellEnd"/>
            <w:r w:rsidR="00633C3D" w:rsidRPr="000C6751">
              <w:rPr>
                <w:sz w:val="24"/>
              </w:rPr>
              <w:t xml:space="preserve"> un </w:t>
            </w:r>
            <w:proofErr w:type="spellStart"/>
            <w:r w:rsidR="00633C3D" w:rsidRPr="000C6751">
              <w:rPr>
                <w:sz w:val="24"/>
              </w:rPr>
              <w:t>noteiktajā</w:t>
            </w:r>
            <w:proofErr w:type="spellEnd"/>
            <w:r w:rsidR="00633C3D" w:rsidRPr="000C6751">
              <w:rPr>
                <w:sz w:val="24"/>
              </w:rPr>
              <w:t xml:space="preserve"> </w:t>
            </w:r>
            <w:proofErr w:type="spellStart"/>
            <w:r w:rsidR="00633C3D" w:rsidRPr="000C6751">
              <w:rPr>
                <w:sz w:val="24"/>
              </w:rPr>
              <w:t>termiņā</w:t>
            </w:r>
            <w:proofErr w:type="spellEnd"/>
            <w:r w:rsidR="00633C3D" w:rsidRPr="000C6751">
              <w:rPr>
                <w:sz w:val="24"/>
              </w:rPr>
              <w:t xml:space="preserve"> </w:t>
            </w:r>
            <w:proofErr w:type="spellStart"/>
            <w:r w:rsidR="00633C3D" w:rsidRPr="000C6751">
              <w:rPr>
                <w:sz w:val="24"/>
              </w:rPr>
              <w:t>pilnībā</w:t>
            </w:r>
            <w:proofErr w:type="spellEnd"/>
            <w:r w:rsidR="00633C3D" w:rsidRPr="000C6751">
              <w:rPr>
                <w:sz w:val="24"/>
              </w:rPr>
              <w:t xml:space="preserve"> </w:t>
            </w:r>
            <w:proofErr w:type="spellStart"/>
            <w:r w:rsidR="00633C3D" w:rsidRPr="000C6751">
              <w:rPr>
                <w:sz w:val="24"/>
              </w:rPr>
              <w:t>izpildītu</w:t>
            </w:r>
            <w:proofErr w:type="spellEnd"/>
            <w:r w:rsidR="00633C3D" w:rsidRPr="000C6751">
              <w:rPr>
                <w:sz w:val="24"/>
              </w:rPr>
              <w:t xml:space="preserve"> </w:t>
            </w:r>
            <w:proofErr w:type="spellStart"/>
            <w:r w:rsidR="00633C3D" w:rsidRPr="000C6751">
              <w:rPr>
                <w:sz w:val="24"/>
              </w:rPr>
              <w:t>paredzamo</w:t>
            </w:r>
            <w:proofErr w:type="spellEnd"/>
            <w:r w:rsidR="008B4F25">
              <w:rPr>
                <w:sz w:val="24"/>
              </w:rPr>
              <w:t xml:space="preserve"> </w:t>
            </w:r>
            <w:proofErr w:type="spellStart"/>
            <w:r w:rsidR="008B4F25">
              <w:rPr>
                <w:sz w:val="24"/>
              </w:rPr>
              <w:t>Iepirkuma</w:t>
            </w:r>
            <w:proofErr w:type="spellEnd"/>
            <w:r w:rsidR="00633C3D" w:rsidRPr="000C6751">
              <w:rPr>
                <w:sz w:val="24"/>
              </w:rPr>
              <w:t xml:space="preserve"> </w:t>
            </w:r>
            <w:proofErr w:type="spellStart"/>
            <w:r w:rsidR="00633C3D" w:rsidRPr="000C6751">
              <w:rPr>
                <w:sz w:val="24"/>
              </w:rPr>
              <w:t>līgumu</w:t>
            </w:r>
            <w:proofErr w:type="spellEnd"/>
            <w:r w:rsidR="00633C3D" w:rsidRPr="000C6751">
              <w:rPr>
                <w:sz w:val="24"/>
              </w:rPr>
              <w:t>.</w:t>
            </w:r>
          </w:p>
        </w:tc>
        <w:tc>
          <w:tcPr>
            <w:tcW w:w="5046" w:type="dxa"/>
            <w:gridSpan w:val="2"/>
            <w:tcBorders>
              <w:top w:val="single" w:sz="4" w:space="0" w:color="auto"/>
              <w:left w:val="single" w:sz="4" w:space="0" w:color="auto"/>
              <w:bottom w:val="single" w:sz="4" w:space="0" w:color="auto"/>
              <w:right w:val="single" w:sz="4" w:space="0" w:color="auto"/>
            </w:tcBorders>
          </w:tcPr>
          <w:p w:rsidR="00633C3D" w:rsidRPr="000C6751" w:rsidRDefault="00AA2D0E" w:rsidP="008B4F25">
            <w:pPr>
              <w:pStyle w:val="BodyText"/>
              <w:suppressAutoHyphens/>
              <w:spacing w:before="120"/>
              <w:ind w:left="-53"/>
              <w:jc w:val="both"/>
              <w:rPr>
                <w:sz w:val="24"/>
              </w:rPr>
            </w:pPr>
            <w:r>
              <w:rPr>
                <w:sz w:val="24"/>
              </w:rPr>
              <w:t xml:space="preserve">6.2. </w:t>
            </w:r>
            <w:proofErr w:type="spellStart"/>
            <w:r w:rsidR="00633C3D" w:rsidRPr="000C6751">
              <w:rPr>
                <w:sz w:val="24"/>
              </w:rPr>
              <w:t>Apliecinājums</w:t>
            </w:r>
            <w:proofErr w:type="spellEnd"/>
            <w:r w:rsidR="00633C3D" w:rsidRPr="000C6751">
              <w:rPr>
                <w:sz w:val="24"/>
              </w:rPr>
              <w:t xml:space="preserve">, ka </w:t>
            </w:r>
            <w:proofErr w:type="spellStart"/>
            <w:r w:rsidR="00633C3D" w:rsidRPr="000C6751">
              <w:rPr>
                <w:sz w:val="24"/>
              </w:rPr>
              <w:t>Pretendentam</w:t>
            </w:r>
            <w:proofErr w:type="spellEnd"/>
            <w:r w:rsidR="00633C3D" w:rsidRPr="000C6751">
              <w:rPr>
                <w:sz w:val="24"/>
              </w:rPr>
              <w:t xml:space="preserve"> </w:t>
            </w:r>
            <w:proofErr w:type="spellStart"/>
            <w:r w:rsidR="00633C3D" w:rsidRPr="000C6751">
              <w:rPr>
                <w:sz w:val="24"/>
              </w:rPr>
              <w:t>ir</w:t>
            </w:r>
            <w:proofErr w:type="spellEnd"/>
            <w:r w:rsidR="00633C3D" w:rsidRPr="000C6751">
              <w:rPr>
                <w:sz w:val="24"/>
              </w:rPr>
              <w:t xml:space="preserve"> </w:t>
            </w:r>
            <w:proofErr w:type="spellStart"/>
            <w:r w:rsidR="00633C3D" w:rsidRPr="000C6751">
              <w:rPr>
                <w:sz w:val="24"/>
              </w:rPr>
              <w:t>pieejami</w:t>
            </w:r>
            <w:proofErr w:type="spellEnd"/>
            <w:r w:rsidR="00633C3D" w:rsidRPr="000C6751">
              <w:rPr>
                <w:sz w:val="24"/>
              </w:rPr>
              <w:t xml:space="preserve"> </w:t>
            </w:r>
            <w:proofErr w:type="spellStart"/>
            <w:r w:rsidR="008B4F25">
              <w:rPr>
                <w:sz w:val="24"/>
              </w:rPr>
              <w:t>Iepirkuma</w:t>
            </w:r>
            <w:proofErr w:type="spellEnd"/>
            <w:r w:rsidR="00633C3D" w:rsidRPr="000C6751">
              <w:rPr>
                <w:sz w:val="24"/>
              </w:rPr>
              <w:t xml:space="preserve"> </w:t>
            </w:r>
            <w:proofErr w:type="spellStart"/>
            <w:r w:rsidR="00633C3D" w:rsidRPr="000C6751">
              <w:rPr>
                <w:sz w:val="24"/>
              </w:rPr>
              <w:t>izpildei</w:t>
            </w:r>
            <w:proofErr w:type="spellEnd"/>
            <w:r w:rsidR="00633C3D" w:rsidRPr="000C6751">
              <w:rPr>
                <w:sz w:val="24"/>
              </w:rPr>
              <w:t xml:space="preserve"> </w:t>
            </w:r>
            <w:proofErr w:type="spellStart"/>
            <w:r w:rsidR="00633C3D" w:rsidRPr="000C6751">
              <w:rPr>
                <w:sz w:val="24"/>
              </w:rPr>
              <w:t>atbilstoši</w:t>
            </w:r>
            <w:proofErr w:type="spellEnd"/>
            <w:r w:rsidR="00633C3D" w:rsidRPr="000C6751">
              <w:rPr>
                <w:sz w:val="24"/>
              </w:rPr>
              <w:t xml:space="preserve"> </w:t>
            </w:r>
            <w:proofErr w:type="spellStart"/>
            <w:r w:rsidR="00633C3D" w:rsidRPr="000C6751">
              <w:rPr>
                <w:sz w:val="24"/>
              </w:rPr>
              <w:t>speciālisti</w:t>
            </w:r>
            <w:proofErr w:type="spellEnd"/>
            <w:r w:rsidR="00633C3D" w:rsidRPr="000C6751">
              <w:rPr>
                <w:sz w:val="24"/>
              </w:rPr>
              <w:t xml:space="preserve"> un </w:t>
            </w:r>
            <w:proofErr w:type="spellStart"/>
            <w:r w:rsidR="00633C3D" w:rsidRPr="000C6751">
              <w:rPr>
                <w:sz w:val="24"/>
              </w:rPr>
              <w:t>darbinieki</w:t>
            </w:r>
            <w:proofErr w:type="spellEnd"/>
            <w:r w:rsidR="00633C3D" w:rsidRPr="000C6751">
              <w:rPr>
                <w:sz w:val="24"/>
              </w:rPr>
              <w:t xml:space="preserve">, </w:t>
            </w:r>
            <w:proofErr w:type="spellStart"/>
            <w:r w:rsidR="00633C3D" w:rsidRPr="000C6751">
              <w:rPr>
                <w:sz w:val="24"/>
              </w:rPr>
              <w:t>kā</w:t>
            </w:r>
            <w:proofErr w:type="spellEnd"/>
            <w:r w:rsidR="00633C3D" w:rsidRPr="000C6751">
              <w:rPr>
                <w:sz w:val="24"/>
              </w:rPr>
              <w:t xml:space="preserve"> arī vajadzīgie t</w:t>
            </w:r>
            <w:r w:rsidR="00633C3D">
              <w:rPr>
                <w:sz w:val="24"/>
              </w:rPr>
              <w:t xml:space="preserve">ehnikas, materiālie, finanšu un citi resursi, </w:t>
            </w:r>
            <w:proofErr w:type="spellStart"/>
            <w:r w:rsidR="00633C3D">
              <w:rPr>
                <w:sz w:val="24"/>
              </w:rPr>
              <w:t>lai</w:t>
            </w:r>
            <w:proofErr w:type="spellEnd"/>
            <w:r w:rsidR="00633C3D">
              <w:rPr>
                <w:sz w:val="24"/>
              </w:rPr>
              <w:t xml:space="preserve"> </w:t>
            </w:r>
            <w:proofErr w:type="spellStart"/>
            <w:r w:rsidR="00633C3D">
              <w:rPr>
                <w:sz w:val="24"/>
              </w:rPr>
              <w:t>kvalitatīvi</w:t>
            </w:r>
            <w:proofErr w:type="spellEnd"/>
            <w:r w:rsidR="00633C3D">
              <w:rPr>
                <w:sz w:val="24"/>
              </w:rPr>
              <w:t xml:space="preserve"> un </w:t>
            </w:r>
            <w:proofErr w:type="spellStart"/>
            <w:r w:rsidR="00633C3D">
              <w:rPr>
                <w:sz w:val="24"/>
              </w:rPr>
              <w:t>noteiktajā</w:t>
            </w:r>
            <w:proofErr w:type="spellEnd"/>
            <w:r w:rsidR="00633C3D">
              <w:rPr>
                <w:sz w:val="24"/>
              </w:rPr>
              <w:t xml:space="preserve"> </w:t>
            </w:r>
            <w:proofErr w:type="spellStart"/>
            <w:r w:rsidR="00633C3D">
              <w:rPr>
                <w:sz w:val="24"/>
              </w:rPr>
              <w:t>termiņā</w:t>
            </w:r>
            <w:proofErr w:type="spellEnd"/>
            <w:r w:rsidR="00633C3D">
              <w:rPr>
                <w:sz w:val="24"/>
              </w:rPr>
              <w:t xml:space="preserve"> </w:t>
            </w:r>
            <w:proofErr w:type="spellStart"/>
            <w:r w:rsidR="00633C3D">
              <w:rPr>
                <w:sz w:val="24"/>
              </w:rPr>
              <w:t>pilnībā</w:t>
            </w:r>
            <w:proofErr w:type="spellEnd"/>
            <w:r w:rsidR="00633C3D">
              <w:rPr>
                <w:sz w:val="24"/>
              </w:rPr>
              <w:t xml:space="preserve"> </w:t>
            </w:r>
            <w:proofErr w:type="spellStart"/>
            <w:r w:rsidR="00633C3D">
              <w:rPr>
                <w:sz w:val="24"/>
              </w:rPr>
              <w:t>izpildītu</w:t>
            </w:r>
            <w:proofErr w:type="spellEnd"/>
            <w:r w:rsidR="00633C3D">
              <w:rPr>
                <w:sz w:val="24"/>
              </w:rPr>
              <w:t xml:space="preserve"> </w:t>
            </w:r>
            <w:proofErr w:type="spellStart"/>
            <w:r w:rsidR="00633C3D">
              <w:rPr>
                <w:sz w:val="24"/>
              </w:rPr>
              <w:t>paredzamo</w:t>
            </w:r>
            <w:proofErr w:type="spellEnd"/>
            <w:r w:rsidR="00633C3D">
              <w:rPr>
                <w:sz w:val="24"/>
              </w:rPr>
              <w:t xml:space="preserve"> </w:t>
            </w:r>
            <w:proofErr w:type="spellStart"/>
            <w:r w:rsidR="008B4F25">
              <w:rPr>
                <w:sz w:val="24"/>
              </w:rPr>
              <w:t>Iepirkuma</w:t>
            </w:r>
            <w:proofErr w:type="spellEnd"/>
            <w:r w:rsidR="008B4F25">
              <w:rPr>
                <w:sz w:val="24"/>
              </w:rPr>
              <w:t xml:space="preserve"> </w:t>
            </w:r>
            <w:proofErr w:type="spellStart"/>
            <w:r w:rsidR="00633C3D">
              <w:rPr>
                <w:sz w:val="24"/>
              </w:rPr>
              <w:t>līgumu</w:t>
            </w:r>
            <w:proofErr w:type="spellEnd"/>
            <w:r w:rsidR="00633C3D">
              <w:rPr>
                <w:sz w:val="24"/>
              </w:rPr>
              <w:t xml:space="preserve">. </w:t>
            </w:r>
          </w:p>
        </w:tc>
      </w:tr>
      <w:tr w:rsidR="00633C3D" w:rsidRPr="00E373D8" w:rsidTr="0061759A">
        <w:trPr>
          <w:gridAfter w:val="1"/>
          <w:wAfter w:w="13" w:type="dxa"/>
        </w:trPr>
        <w:tc>
          <w:tcPr>
            <w:tcW w:w="4515" w:type="dxa"/>
            <w:tcBorders>
              <w:top w:val="single" w:sz="4" w:space="0" w:color="auto"/>
              <w:left w:val="single" w:sz="4" w:space="0" w:color="auto"/>
              <w:bottom w:val="single" w:sz="4" w:space="0" w:color="auto"/>
              <w:right w:val="single" w:sz="4" w:space="0" w:color="auto"/>
            </w:tcBorders>
          </w:tcPr>
          <w:p w:rsidR="00633C3D" w:rsidRPr="000C6751" w:rsidRDefault="00AA2D0E" w:rsidP="00D73BB0">
            <w:pPr>
              <w:ind w:right="-58"/>
              <w:jc w:val="both"/>
              <w:rPr>
                <w:sz w:val="24"/>
                <w:szCs w:val="24"/>
              </w:rPr>
            </w:pPr>
            <w:r>
              <w:rPr>
                <w:sz w:val="24"/>
                <w:szCs w:val="24"/>
              </w:rPr>
              <w:t>5.3</w:t>
            </w:r>
            <w:r w:rsidR="00633C3D" w:rsidRPr="000C6751">
              <w:rPr>
                <w:sz w:val="24"/>
                <w:szCs w:val="24"/>
              </w:rPr>
              <w:t xml:space="preserve">. Pretendents var balstīties uz trešo personu iespējām, lai izpildītu prasības attiecībā uz </w:t>
            </w:r>
            <w:r w:rsidR="00792446">
              <w:rPr>
                <w:sz w:val="24"/>
                <w:szCs w:val="24"/>
              </w:rPr>
              <w:t>P</w:t>
            </w:r>
            <w:r w:rsidR="00633C3D" w:rsidRPr="000C6751">
              <w:rPr>
                <w:sz w:val="24"/>
                <w:szCs w:val="24"/>
              </w:rPr>
              <w:t xml:space="preserve">retendenta </w:t>
            </w:r>
            <w:proofErr w:type="spellStart"/>
            <w:r w:rsidR="00633C3D" w:rsidRPr="000C6751">
              <w:rPr>
                <w:sz w:val="24"/>
                <w:szCs w:val="24"/>
              </w:rPr>
              <w:t>atbilstību</w:t>
            </w:r>
            <w:proofErr w:type="spellEnd"/>
            <w:r w:rsidR="00633C3D" w:rsidRPr="000C6751">
              <w:rPr>
                <w:sz w:val="24"/>
                <w:szCs w:val="24"/>
              </w:rPr>
              <w:t xml:space="preserve"> </w:t>
            </w:r>
            <w:proofErr w:type="spellStart"/>
            <w:r w:rsidR="00633C3D">
              <w:rPr>
                <w:sz w:val="24"/>
                <w:szCs w:val="24"/>
              </w:rPr>
              <w:t>profesionālās</w:t>
            </w:r>
            <w:proofErr w:type="spellEnd"/>
            <w:r w:rsidR="00633C3D">
              <w:rPr>
                <w:sz w:val="24"/>
                <w:szCs w:val="24"/>
              </w:rPr>
              <w:t xml:space="preserve"> </w:t>
            </w:r>
            <w:proofErr w:type="spellStart"/>
            <w:r w:rsidR="00633C3D">
              <w:rPr>
                <w:sz w:val="24"/>
                <w:szCs w:val="24"/>
              </w:rPr>
              <w:t>darbības</w:t>
            </w:r>
            <w:proofErr w:type="spellEnd"/>
            <w:r w:rsidR="00633C3D">
              <w:rPr>
                <w:sz w:val="24"/>
                <w:szCs w:val="24"/>
              </w:rPr>
              <w:t xml:space="preserve"> </w:t>
            </w:r>
            <w:proofErr w:type="spellStart"/>
            <w:r w:rsidR="00633C3D">
              <w:rPr>
                <w:sz w:val="24"/>
                <w:szCs w:val="24"/>
              </w:rPr>
              <w:t>veikšanai</w:t>
            </w:r>
            <w:proofErr w:type="spellEnd"/>
            <w:r w:rsidR="00633C3D">
              <w:rPr>
                <w:sz w:val="24"/>
                <w:szCs w:val="24"/>
              </w:rPr>
              <w:t xml:space="preserve">, </w:t>
            </w:r>
            <w:proofErr w:type="spellStart"/>
            <w:r w:rsidR="00633C3D">
              <w:rPr>
                <w:sz w:val="24"/>
                <w:szCs w:val="24"/>
              </w:rPr>
              <w:t>kā</w:t>
            </w:r>
            <w:proofErr w:type="spellEnd"/>
            <w:r w:rsidR="00633C3D">
              <w:rPr>
                <w:sz w:val="24"/>
                <w:szCs w:val="24"/>
              </w:rPr>
              <w:t xml:space="preserve"> </w:t>
            </w:r>
            <w:proofErr w:type="spellStart"/>
            <w:r w:rsidR="00633C3D">
              <w:rPr>
                <w:sz w:val="24"/>
                <w:szCs w:val="24"/>
              </w:rPr>
              <w:t>arī</w:t>
            </w:r>
            <w:proofErr w:type="spellEnd"/>
            <w:r w:rsidR="00633C3D">
              <w:rPr>
                <w:sz w:val="24"/>
                <w:szCs w:val="24"/>
              </w:rPr>
              <w:t xml:space="preserve"> </w:t>
            </w:r>
            <w:proofErr w:type="spellStart"/>
            <w:r w:rsidR="00633C3D">
              <w:rPr>
                <w:sz w:val="24"/>
                <w:szCs w:val="24"/>
              </w:rPr>
              <w:t>prasības</w:t>
            </w:r>
            <w:proofErr w:type="spellEnd"/>
            <w:r w:rsidR="00633C3D">
              <w:rPr>
                <w:sz w:val="24"/>
                <w:szCs w:val="24"/>
              </w:rPr>
              <w:t xml:space="preserve"> </w:t>
            </w:r>
            <w:proofErr w:type="spellStart"/>
            <w:r w:rsidR="00633C3D">
              <w:rPr>
                <w:sz w:val="24"/>
                <w:szCs w:val="24"/>
              </w:rPr>
              <w:t>attiecībā</w:t>
            </w:r>
            <w:proofErr w:type="spellEnd"/>
            <w:r w:rsidR="00633C3D">
              <w:rPr>
                <w:sz w:val="24"/>
                <w:szCs w:val="24"/>
              </w:rPr>
              <w:t xml:space="preserve"> </w:t>
            </w:r>
            <w:proofErr w:type="spellStart"/>
            <w:r w:rsidR="00633C3D">
              <w:rPr>
                <w:sz w:val="24"/>
                <w:szCs w:val="24"/>
              </w:rPr>
              <w:t>uz</w:t>
            </w:r>
            <w:proofErr w:type="spellEnd"/>
            <w:r w:rsidR="00633C3D">
              <w:rPr>
                <w:sz w:val="24"/>
                <w:szCs w:val="24"/>
              </w:rPr>
              <w:t xml:space="preserve"> </w:t>
            </w:r>
            <w:proofErr w:type="spellStart"/>
            <w:r w:rsidR="008B4F25">
              <w:rPr>
                <w:sz w:val="24"/>
                <w:szCs w:val="24"/>
              </w:rPr>
              <w:t>P</w:t>
            </w:r>
            <w:r w:rsidR="00633C3D">
              <w:rPr>
                <w:sz w:val="24"/>
                <w:szCs w:val="24"/>
              </w:rPr>
              <w:t>retendenta</w:t>
            </w:r>
            <w:proofErr w:type="spellEnd"/>
            <w:r w:rsidR="00633C3D">
              <w:rPr>
                <w:sz w:val="24"/>
                <w:szCs w:val="24"/>
              </w:rPr>
              <w:t xml:space="preserve"> </w:t>
            </w:r>
            <w:proofErr w:type="spellStart"/>
            <w:r w:rsidR="00633C3D">
              <w:rPr>
                <w:sz w:val="24"/>
                <w:szCs w:val="24"/>
              </w:rPr>
              <w:t>tehniskajām</w:t>
            </w:r>
            <w:proofErr w:type="spellEnd"/>
            <w:r w:rsidR="00633C3D">
              <w:rPr>
                <w:sz w:val="24"/>
                <w:szCs w:val="24"/>
              </w:rPr>
              <w:t xml:space="preserve"> un </w:t>
            </w:r>
            <w:proofErr w:type="spellStart"/>
            <w:r w:rsidR="00633C3D">
              <w:rPr>
                <w:sz w:val="24"/>
                <w:szCs w:val="24"/>
              </w:rPr>
              <w:t>profesionālajām</w:t>
            </w:r>
            <w:proofErr w:type="spellEnd"/>
            <w:r w:rsidR="00633C3D">
              <w:rPr>
                <w:sz w:val="24"/>
                <w:szCs w:val="24"/>
              </w:rPr>
              <w:t xml:space="preserve"> </w:t>
            </w:r>
            <w:proofErr w:type="spellStart"/>
            <w:r w:rsidR="00633C3D">
              <w:rPr>
                <w:sz w:val="24"/>
                <w:szCs w:val="24"/>
              </w:rPr>
              <w:t>spējām</w:t>
            </w:r>
            <w:proofErr w:type="spellEnd"/>
            <w:r w:rsidR="00633C3D">
              <w:rPr>
                <w:sz w:val="24"/>
                <w:szCs w:val="24"/>
              </w:rPr>
              <w:t>.</w:t>
            </w:r>
          </w:p>
          <w:p w:rsidR="00633C3D" w:rsidRPr="000C6751" w:rsidRDefault="00633C3D" w:rsidP="00D73BB0">
            <w:pPr>
              <w:ind w:right="-58"/>
              <w:jc w:val="both"/>
              <w:rPr>
                <w:sz w:val="24"/>
                <w:szCs w:val="24"/>
              </w:rPr>
            </w:pPr>
            <w:proofErr w:type="spellStart"/>
            <w:r>
              <w:rPr>
                <w:sz w:val="24"/>
                <w:szCs w:val="24"/>
              </w:rPr>
              <w:t>Ja</w:t>
            </w:r>
            <w:proofErr w:type="spellEnd"/>
            <w:r>
              <w:rPr>
                <w:sz w:val="24"/>
                <w:szCs w:val="24"/>
              </w:rPr>
              <w:t xml:space="preserve"> </w:t>
            </w:r>
            <w:proofErr w:type="spellStart"/>
            <w:r w:rsidR="00792446">
              <w:rPr>
                <w:sz w:val="24"/>
                <w:szCs w:val="24"/>
              </w:rPr>
              <w:t>P</w:t>
            </w:r>
            <w:r>
              <w:rPr>
                <w:sz w:val="24"/>
                <w:szCs w:val="24"/>
              </w:rPr>
              <w:t>retendents</w:t>
            </w:r>
            <w:proofErr w:type="spellEnd"/>
            <w:r>
              <w:rPr>
                <w:sz w:val="24"/>
                <w:szCs w:val="24"/>
              </w:rPr>
              <w:t xml:space="preserve"> </w:t>
            </w:r>
            <w:proofErr w:type="spellStart"/>
            <w:r>
              <w:rPr>
                <w:sz w:val="24"/>
                <w:szCs w:val="24"/>
              </w:rPr>
              <w:t>balstās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trešo</w:t>
            </w:r>
            <w:proofErr w:type="spellEnd"/>
            <w:r>
              <w:rPr>
                <w:sz w:val="24"/>
                <w:szCs w:val="24"/>
              </w:rPr>
              <w:t xml:space="preserve"> </w:t>
            </w:r>
            <w:proofErr w:type="spellStart"/>
            <w:r>
              <w:rPr>
                <w:sz w:val="24"/>
                <w:szCs w:val="24"/>
              </w:rPr>
              <w:t>personu</w:t>
            </w:r>
            <w:proofErr w:type="spellEnd"/>
            <w:r>
              <w:rPr>
                <w:sz w:val="24"/>
                <w:szCs w:val="24"/>
              </w:rPr>
              <w:t xml:space="preserve"> </w:t>
            </w:r>
            <w:proofErr w:type="spellStart"/>
            <w:r>
              <w:rPr>
                <w:sz w:val="24"/>
                <w:szCs w:val="24"/>
              </w:rPr>
              <w:t>iespējām</w:t>
            </w:r>
            <w:proofErr w:type="spellEnd"/>
            <w:r>
              <w:rPr>
                <w:sz w:val="24"/>
                <w:szCs w:val="24"/>
              </w:rPr>
              <w:t xml:space="preserve">, tad </w:t>
            </w:r>
            <w:proofErr w:type="spellStart"/>
            <w:r w:rsidR="008B4F25">
              <w:rPr>
                <w:sz w:val="24"/>
                <w:szCs w:val="24"/>
              </w:rPr>
              <w:t>P</w:t>
            </w:r>
            <w:r>
              <w:rPr>
                <w:sz w:val="24"/>
                <w:szCs w:val="24"/>
              </w:rPr>
              <w:t>retendents</w:t>
            </w:r>
            <w:proofErr w:type="spellEnd"/>
            <w:r>
              <w:rPr>
                <w:sz w:val="24"/>
                <w:szCs w:val="24"/>
              </w:rPr>
              <w:t xml:space="preserve"> </w:t>
            </w:r>
            <w:proofErr w:type="spellStart"/>
            <w:r>
              <w:rPr>
                <w:sz w:val="24"/>
                <w:szCs w:val="24"/>
              </w:rPr>
              <w:t>pierāda</w:t>
            </w:r>
            <w:proofErr w:type="spellEnd"/>
            <w:r>
              <w:rPr>
                <w:sz w:val="24"/>
                <w:szCs w:val="24"/>
              </w:rPr>
              <w:t xml:space="preserve">, ka </w:t>
            </w:r>
            <w:proofErr w:type="spellStart"/>
            <w:r>
              <w:rPr>
                <w:sz w:val="24"/>
                <w:szCs w:val="24"/>
              </w:rPr>
              <w:t>viņa</w:t>
            </w:r>
            <w:proofErr w:type="spellEnd"/>
            <w:r>
              <w:rPr>
                <w:sz w:val="24"/>
                <w:szCs w:val="24"/>
              </w:rPr>
              <w:t xml:space="preserve"> </w:t>
            </w:r>
            <w:proofErr w:type="spellStart"/>
            <w:r>
              <w:rPr>
                <w:sz w:val="24"/>
                <w:szCs w:val="24"/>
              </w:rPr>
              <w:t>rīcībā</w:t>
            </w:r>
            <w:proofErr w:type="spellEnd"/>
            <w:r>
              <w:rPr>
                <w:sz w:val="24"/>
                <w:szCs w:val="24"/>
              </w:rPr>
              <w:t xml:space="preserve"> </w:t>
            </w:r>
            <w:proofErr w:type="spellStart"/>
            <w:r>
              <w:rPr>
                <w:sz w:val="24"/>
                <w:szCs w:val="24"/>
              </w:rPr>
              <w:t>būs</w:t>
            </w:r>
            <w:proofErr w:type="spellEnd"/>
            <w:r>
              <w:rPr>
                <w:sz w:val="24"/>
                <w:szCs w:val="24"/>
              </w:rPr>
              <w:t xml:space="preserve"> </w:t>
            </w:r>
            <w:proofErr w:type="spellStart"/>
            <w:r>
              <w:rPr>
                <w:sz w:val="24"/>
                <w:szCs w:val="24"/>
              </w:rPr>
              <w:t>attiecīgie</w:t>
            </w:r>
            <w:proofErr w:type="spellEnd"/>
            <w:r>
              <w:rPr>
                <w:sz w:val="24"/>
                <w:szCs w:val="24"/>
              </w:rPr>
              <w:t xml:space="preserve"> resursi.</w:t>
            </w:r>
          </w:p>
        </w:tc>
        <w:tc>
          <w:tcPr>
            <w:tcW w:w="5033" w:type="dxa"/>
            <w:tcBorders>
              <w:top w:val="single" w:sz="4" w:space="0" w:color="auto"/>
              <w:left w:val="single" w:sz="4" w:space="0" w:color="auto"/>
              <w:bottom w:val="single" w:sz="4" w:space="0" w:color="auto"/>
              <w:right w:val="single" w:sz="4" w:space="0" w:color="auto"/>
            </w:tcBorders>
          </w:tcPr>
          <w:p w:rsidR="00633C3D" w:rsidRPr="000C6751" w:rsidRDefault="00AA2D0E" w:rsidP="00D73BB0">
            <w:pPr>
              <w:ind w:right="-58"/>
              <w:jc w:val="both"/>
              <w:rPr>
                <w:sz w:val="24"/>
                <w:szCs w:val="24"/>
              </w:rPr>
            </w:pPr>
            <w:r>
              <w:rPr>
                <w:sz w:val="24"/>
                <w:szCs w:val="24"/>
              </w:rPr>
              <w:t>6.3</w:t>
            </w:r>
            <w:r w:rsidR="00633C3D">
              <w:rPr>
                <w:sz w:val="24"/>
                <w:szCs w:val="24"/>
              </w:rPr>
              <w:t xml:space="preserve">. Personas, uz kuras iespējām Pretendents balstās, rakstisks apliecinājums par </w:t>
            </w:r>
            <w:proofErr w:type="spellStart"/>
            <w:r w:rsidR="00633C3D">
              <w:rPr>
                <w:sz w:val="24"/>
                <w:szCs w:val="24"/>
              </w:rPr>
              <w:t>piedalīšanos</w:t>
            </w:r>
            <w:proofErr w:type="spellEnd"/>
            <w:r w:rsidR="00633C3D">
              <w:rPr>
                <w:sz w:val="24"/>
                <w:szCs w:val="24"/>
              </w:rPr>
              <w:t xml:space="preserve"> </w:t>
            </w:r>
            <w:proofErr w:type="spellStart"/>
            <w:r w:rsidR="00633C3D">
              <w:rPr>
                <w:sz w:val="24"/>
                <w:szCs w:val="24"/>
              </w:rPr>
              <w:t>iepirkuma</w:t>
            </w:r>
            <w:proofErr w:type="spellEnd"/>
            <w:r w:rsidR="00633C3D">
              <w:rPr>
                <w:sz w:val="24"/>
                <w:szCs w:val="24"/>
              </w:rPr>
              <w:t xml:space="preserve"> </w:t>
            </w:r>
            <w:proofErr w:type="spellStart"/>
            <w:r w:rsidR="00633C3D">
              <w:rPr>
                <w:sz w:val="24"/>
                <w:szCs w:val="24"/>
              </w:rPr>
              <w:t>procedūrā</w:t>
            </w:r>
            <w:proofErr w:type="spellEnd"/>
            <w:r w:rsidR="00633C3D">
              <w:rPr>
                <w:sz w:val="24"/>
                <w:szCs w:val="24"/>
              </w:rPr>
              <w:t xml:space="preserve">, </w:t>
            </w:r>
            <w:proofErr w:type="spellStart"/>
            <w:r w:rsidR="00633C3D">
              <w:rPr>
                <w:sz w:val="24"/>
                <w:szCs w:val="24"/>
              </w:rPr>
              <w:t>kā</w:t>
            </w:r>
            <w:proofErr w:type="spellEnd"/>
            <w:r w:rsidR="00633C3D">
              <w:rPr>
                <w:sz w:val="24"/>
                <w:szCs w:val="24"/>
              </w:rPr>
              <w:t xml:space="preserve"> </w:t>
            </w:r>
            <w:proofErr w:type="spellStart"/>
            <w:r w:rsidR="00633C3D">
              <w:rPr>
                <w:sz w:val="24"/>
                <w:szCs w:val="24"/>
              </w:rPr>
              <w:t>arī</w:t>
            </w:r>
            <w:proofErr w:type="spellEnd"/>
            <w:r w:rsidR="00633C3D">
              <w:rPr>
                <w:sz w:val="24"/>
                <w:szCs w:val="24"/>
              </w:rPr>
              <w:t xml:space="preserve"> </w:t>
            </w:r>
            <w:proofErr w:type="spellStart"/>
            <w:r w:rsidR="00633C3D">
              <w:rPr>
                <w:sz w:val="24"/>
                <w:szCs w:val="24"/>
              </w:rPr>
              <w:t>apliecinājums</w:t>
            </w:r>
            <w:proofErr w:type="spellEnd"/>
            <w:r w:rsidR="00633C3D">
              <w:rPr>
                <w:sz w:val="24"/>
                <w:szCs w:val="24"/>
              </w:rPr>
              <w:t xml:space="preserve"> </w:t>
            </w:r>
            <w:proofErr w:type="spellStart"/>
            <w:r w:rsidR="00633C3D">
              <w:rPr>
                <w:sz w:val="24"/>
                <w:szCs w:val="24"/>
              </w:rPr>
              <w:t>nodot</w:t>
            </w:r>
            <w:proofErr w:type="spellEnd"/>
            <w:r w:rsidR="00633C3D">
              <w:rPr>
                <w:sz w:val="24"/>
                <w:szCs w:val="24"/>
              </w:rPr>
              <w:t xml:space="preserve"> </w:t>
            </w:r>
            <w:proofErr w:type="spellStart"/>
            <w:r w:rsidR="00633C3D">
              <w:rPr>
                <w:sz w:val="24"/>
                <w:szCs w:val="24"/>
              </w:rPr>
              <w:t>Pretendenta</w:t>
            </w:r>
            <w:proofErr w:type="spellEnd"/>
            <w:r w:rsidR="00633C3D">
              <w:rPr>
                <w:sz w:val="24"/>
                <w:szCs w:val="24"/>
              </w:rPr>
              <w:t xml:space="preserve"> </w:t>
            </w:r>
            <w:proofErr w:type="spellStart"/>
            <w:r w:rsidR="00633C3D">
              <w:rPr>
                <w:sz w:val="24"/>
                <w:szCs w:val="24"/>
              </w:rPr>
              <w:t>rīcībā</w:t>
            </w:r>
            <w:proofErr w:type="spellEnd"/>
            <w:r w:rsidR="00633C3D">
              <w:rPr>
                <w:sz w:val="24"/>
                <w:szCs w:val="24"/>
              </w:rPr>
              <w:t xml:space="preserve"> </w:t>
            </w:r>
            <w:proofErr w:type="spellStart"/>
            <w:r w:rsidR="008B4F25">
              <w:rPr>
                <w:sz w:val="24"/>
                <w:szCs w:val="24"/>
              </w:rPr>
              <w:t>Iepirkuma</w:t>
            </w:r>
            <w:proofErr w:type="spellEnd"/>
            <w:r w:rsidR="008B4F25">
              <w:rPr>
                <w:sz w:val="24"/>
                <w:szCs w:val="24"/>
              </w:rPr>
              <w:t xml:space="preserve"> </w:t>
            </w:r>
            <w:proofErr w:type="spellStart"/>
            <w:r w:rsidR="00633C3D">
              <w:rPr>
                <w:sz w:val="24"/>
                <w:szCs w:val="24"/>
              </w:rPr>
              <w:t>līguma</w:t>
            </w:r>
            <w:proofErr w:type="spellEnd"/>
            <w:r w:rsidR="00633C3D">
              <w:rPr>
                <w:sz w:val="24"/>
                <w:szCs w:val="24"/>
              </w:rPr>
              <w:t xml:space="preserve"> </w:t>
            </w:r>
            <w:proofErr w:type="spellStart"/>
            <w:r w:rsidR="00633C3D">
              <w:rPr>
                <w:sz w:val="24"/>
                <w:szCs w:val="24"/>
              </w:rPr>
              <w:t>izpildei</w:t>
            </w:r>
            <w:proofErr w:type="spellEnd"/>
            <w:r w:rsidR="00633C3D">
              <w:rPr>
                <w:sz w:val="24"/>
                <w:szCs w:val="24"/>
              </w:rPr>
              <w:t xml:space="preserve"> </w:t>
            </w:r>
            <w:proofErr w:type="spellStart"/>
            <w:r w:rsidR="00633C3D">
              <w:rPr>
                <w:sz w:val="24"/>
                <w:szCs w:val="24"/>
              </w:rPr>
              <w:t>nepieciešamos</w:t>
            </w:r>
            <w:proofErr w:type="spellEnd"/>
            <w:r w:rsidR="00633C3D">
              <w:rPr>
                <w:sz w:val="24"/>
                <w:szCs w:val="24"/>
              </w:rPr>
              <w:t xml:space="preserve"> </w:t>
            </w:r>
            <w:proofErr w:type="spellStart"/>
            <w:r w:rsidR="00633C3D">
              <w:rPr>
                <w:sz w:val="24"/>
                <w:szCs w:val="24"/>
              </w:rPr>
              <w:t>resursus</w:t>
            </w:r>
            <w:proofErr w:type="spellEnd"/>
            <w:r w:rsidR="00633C3D">
              <w:rPr>
                <w:sz w:val="24"/>
                <w:szCs w:val="24"/>
              </w:rPr>
              <w:t xml:space="preserve"> (</w:t>
            </w:r>
            <w:proofErr w:type="spellStart"/>
            <w:r w:rsidR="00633C3D">
              <w:rPr>
                <w:sz w:val="24"/>
                <w:szCs w:val="24"/>
              </w:rPr>
              <w:t>norādot</w:t>
            </w:r>
            <w:proofErr w:type="spellEnd"/>
            <w:r w:rsidR="00633C3D">
              <w:rPr>
                <w:sz w:val="24"/>
                <w:szCs w:val="24"/>
              </w:rPr>
              <w:t xml:space="preserve"> konkrētus darbus, kādi tiks veikti līguma izpildes laikā), gadījumā, ja ar Pretendentu tiks noslēgts </w:t>
            </w:r>
            <w:r w:rsidR="00792446">
              <w:rPr>
                <w:sz w:val="24"/>
                <w:szCs w:val="24"/>
              </w:rPr>
              <w:t>I</w:t>
            </w:r>
            <w:r w:rsidR="00633C3D">
              <w:rPr>
                <w:sz w:val="24"/>
                <w:szCs w:val="24"/>
              </w:rPr>
              <w:t>epirkuma līgums.</w:t>
            </w:r>
          </w:p>
          <w:p w:rsidR="00633C3D" w:rsidRPr="000C6751" w:rsidRDefault="00633C3D" w:rsidP="00D73BB0">
            <w:pPr>
              <w:ind w:right="-58"/>
              <w:jc w:val="both"/>
              <w:rPr>
                <w:sz w:val="24"/>
                <w:szCs w:val="24"/>
              </w:rPr>
            </w:pPr>
            <w:r>
              <w:rPr>
                <w:sz w:val="24"/>
                <w:szCs w:val="24"/>
              </w:rPr>
              <w:t>Klāt jāpievieno dokuments, kas apliecina apliecinājumu parakstījušās personas tiesības pārstāvēs attiecīgo personu iepirkuma procedūras ietvaros.</w:t>
            </w:r>
          </w:p>
        </w:tc>
      </w:tr>
      <w:tr w:rsidR="00633C3D" w:rsidRPr="00306596" w:rsidTr="0061759A">
        <w:trPr>
          <w:gridAfter w:val="1"/>
          <w:wAfter w:w="13" w:type="dxa"/>
        </w:trPr>
        <w:tc>
          <w:tcPr>
            <w:tcW w:w="4515" w:type="dxa"/>
            <w:tcBorders>
              <w:top w:val="single" w:sz="4" w:space="0" w:color="auto"/>
              <w:left w:val="single" w:sz="4" w:space="0" w:color="auto"/>
              <w:bottom w:val="single" w:sz="4" w:space="0" w:color="auto"/>
              <w:right w:val="single" w:sz="4" w:space="0" w:color="auto"/>
            </w:tcBorders>
          </w:tcPr>
          <w:p w:rsidR="00633C3D" w:rsidRPr="007770E7" w:rsidRDefault="00AA2D0E" w:rsidP="00D73BB0">
            <w:pPr>
              <w:ind w:right="-58"/>
              <w:jc w:val="both"/>
              <w:rPr>
                <w:sz w:val="24"/>
                <w:szCs w:val="24"/>
              </w:rPr>
            </w:pPr>
            <w:r>
              <w:rPr>
                <w:sz w:val="24"/>
                <w:szCs w:val="24"/>
              </w:rPr>
              <w:t>5.4</w:t>
            </w:r>
            <w:r w:rsidR="00633C3D" w:rsidRPr="007770E7">
              <w:rPr>
                <w:sz w:val="24"/>
                <w:szCs w:val="24"/>
              </w:rPr>
              <w:t>. Pretendentam jānorāda visi apakšuzņēmēji.</w:t>
            </w:r>
          </w:p>
        </w:tc>
        <w:tc>
          <w:tcPr>
            <w:tcW w:w="5033" w:type="dxa"/>
            <w:tcBorders>
              <w:top w:val="single" w:sz="4" w:space="0" w:color="auto"/>
              <w:left w:val="single" w:sz="4" w:space="0" w:color="auto"/>
              <w:bottom w:val="single" w:sz="4" w:space="0" w:color="auto"/>
              <w:right w:val="single" w:sz="4" w:space="0" w:color="auto"/>
            </w:tcBorders>
          </w:tcPr>
          <w:p w:rsidR="00AA2D0E" w:rsidRPr="00AC7DD9" w:rsidRDefault="00AA2D0E" w:rsidP="00AA2D0E">
            <w:pPr>
              <w:ind w:right="-58"/>
              <w:jc w:val="both"/>
              <w:rPr>
                <w:sz w:val="24"/>
                <w:szCs w:val="24"/>
                <w:lang w:val="lv-LV"/>
              </w:rPr>
            </w:pPr>
            <w:r>
              <w:rPr>
                <w:sz w:val="24"/>
                <w:szCs w:val="24"/>
              </w:rPr>
              <w:t xml:space="preserve">6.4. </w:t>
            </w:r>
            <w:r w:rsidRPr="00AC7DD9">
              <w:rPr>
                <w:sz w:val="24"/>
                <w:szCs w:val="24"/>
                <w:lang w:val="lv-LV"/>
              </w:rPr>
              <w:t>Pretendenta piesaistīto apakšuzņēmēju saraksts</w:t>
            </w:r>
            <w:r>
              <w:rPr>
                <w:sz w:val="24"/>
                <w:szCs w:val="24"/>
                <w:lang w:val="lv-LV"/>
              </w:rPr>
              <w:t xml:space="preserve"> </w:t>
            </w:r>
            <w:r w:rsidRPr="00792446">
              <w:rPr>
                <w:sz w:val="24"/>
                <w:szCs w:val="24"/>
                <w:lang w:val="lv-LV"/>
              </w:rPr>
              <w:t>(3.pielikums),</w:t>
            </w:r>
            <w:r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w:t>
            </w:r>
            <w:r>
              <w:rPr>
                <w:sz w:val="24"/>
                <w:szCs w:val="24"/>
                <w:lang w:val="lv-LV"/>
              </w:rPr>
              <w:t>, aizpildot apakšuzņēmēja apliecinājumu par gatavību iesaistīties līguma izpildē (</w:t>
            </w:r>
            <w:r w:rsidR="00792446">
              <w:rPr>
                <w:sz w:val="24"/>
                <w:szCs w:val="24"/>
                <w:lang w:val="lv-LV"/>
              </w:rPr>
              <w:t>3</w:t>
            </w:r>
            <w:r>
              <w:rPr>
                <w:sz w:val="24"/>
                <w:szCs w:val="24"/>
                <w:lang w:val="lv-LV"/>
              </w:rPr>
              <w:t>.pielikums)</w:t>
            </w:r>
            <w:r w:rsidRPr="00AC7DD9">
              <w:rPr>
                <w:sz w:val="24"/>
                <w:szCs w:val="24"/>
                <w:lang w:val="lv-LV"/>
              </w:rPr>
              <w:t>.  Apakšuzņēmēja sniedzamo pakalpojumu vērtību noteic, ņemot vērā apakšuzņēmēja un visu attiecīgā iepirkuma ietvaros tā saistīto uzņēmumu sniedzamo pakalpojumu vērtī</w:t>
            </w:r>
            <w:r>
              <w:rPr>
                <w:sz w:val="24"/>
                <w:szCs w:val="24"/>
                <w:lang w:val="lv-LV"/>
              </w:rPr>
              <w:t>bu. Publisko iepirkuma likuma 63.panta trešās</w:t>
            </w:r>
            <w:r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AA2D0E" w:rsidRPr="00AC7DD9" w:rsidRDefault="00AA2D0E" w:rsidP="00AA2D0E">
            <w:pPr>
              <w:ind w:right="-58"/>
              <w:jc w:val="both"/>
              <w:rPr>
                <w:sz w:val="24"/>
                <w:szCs w:val="24"/>
                <w:lang w:val="lv-LV"/>
              </w:rPr>
            </w:pPr>
            <w:r>
              <w:rPr>
                <w:sz w:val="24"/>
                <w:szCs w:val="24"/>
                <w:lang w:val="lv-LV"/>
              </w:rPr>
              <w:lastRenderedPageBreak/>
              <w:t>6.4.1</w:t>
            </w:r>
            <w:r w:rsidRPr="00AC7DD9">
              <w:rPr>
                <w:sz w:val="24"/>
                <w:szCs w:val="24"/>
                <w:lang w:val="lv-LV"/>
              </w:rPr>
              <w:t>.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633C3D" w:rsidRPr="005412E8" w:rsidRDefault="00AA2D0E" w:rsidP="00AA2D0E">
            <w:pPr>
              <w:ind w:right="-58"/>
              <w:jc w:val="both"/>
              <w:rPr>
                <w:sz w:val="24"/>
                <w:szCs w:val="24"/>
                <w:lang w:val="lv-LV"/>
              </w:rPr>
            </w:pPr>
            <w:r>
              <w:rPr>
                <w:sz w:val="24"/>
                <w:szCs w:val="24"/>
                <w:lang w:val="lv-LV"/>
              </w:rPr>
              <w:t>6.4.2</w:t>
            </w:r>
            <w:r w:rsidRPr="00AC7DD9">
              <w:rPr>
                <w:sz w:val="24"/>
                <w:szCs w:val="24"/>
                <w:lang w:val="lv-LV"/>
              </w:rPr>
              <w:t>. katra apakšuzņēmēja apliecinājums par tā gatavību veikt tam izpildei nododamo līguma daļu.</w:t>
            </w:r>
          </w:p>
        </w:tc>
      </w:tr>
    </w:tbl>
    <w:p w:rsidR="00A9444F" w:rsidRPr="005412E8" w:rsidRDefault="00A9444F" w:rsidP="00AA2D0E">
      <w:pPr>
        <w:widowControl/>
        <w:overflowPunct/>
        <w:autoSpaceDE/>
        <w:autoSpaceDN/>
        <w:adjustRightInd/>
        <w:spacing w:after="200" w:line="276" w:lineRule="auto"/>
        <w:rPr>
          <w:sz w:val="24"/>
          <w:szCs w:val="24"/>
          <w:lang w:val="lv-LV"/>
        </w:rPr>
      </w:pPr>
    </w:p>
    <w:p w:rsidR="00960D17" w:rsidRPr="00A9444F" w:rsidRDefault="00960D17" w:rsidP="00CC4588">
      <w:pPr>
        <w:pStyle w:val="ListParagraph"/>
        <w:widowControl/>
        <w:numPr>
          <w:ilvl w:val="0"/>
          <w:numId w:val="38"/>
        </w:numPr>
        <w:overflowPunct/>
        <w:autoSpaceDE/>
        <w:autoSpaceDN/>
        <w:adjustRightInd/>
        <w:rPr>
          <w:b/>
          <w:sz w:val="24"/>
          <w:szCs w:val="24"/>
        </w:rPr>
      </w:pPr>
      <w:proofErr w:type="spellStart"/>
      <w:r w:rsidRPr="00A9444F">
        <w:rPr>
          <w:b/>
          <w:sz w:val="24"/>
          <w:szCs w:val="24"/>
        </w:rPr>
        <w:t>Tehniskais</w:t>
      </w:r>
      <w:proofErr w:type="spellEnd"/>
      <w:r w:rsidRPr="00A9444F">
        <w:rPr>
          <w:b/>
          <w:sz w:val="24"/>
          <w:szCs w:val="24"/>
        </w:rPr>
        <w:t xml:space="preserve"> </w:t>
      </w:r>
      <w:proofErr w:type="spellStart"/>
      <w:r w:rsidRPr="00A9444F">
        <w:rPr>
          <w:b/>
          <w:sz w:val="24"/>
          <w:szCs w:val="24"/>
        </w:rPr>
        <w:t>piedāvājums</w:t>
      </w:r>
      <w:proofErr w:type="spellEnd"/>
      <w:r w:rsidRPr="00A9444F">
        <w:rPr>
          <w:b/>
          <w:sz w:val="24"/>
          <w:szCs w:val="24"/>
        </w:rPr>
        <w:t>.</w:t>
      </w:r>
    </w:p>
    <w:p w:rsidR="00960D17" w:rsidRPr="00A9444F" w:rsidRDefault="00960D17" w:rsidP="00F53551">
      <w:pPr>
        <w:pStyle w:val="ListParagraph"/>
        <w:widowControl/>
        <w:numPr>
          <w:ilvl w:val="1"/>
          <w:numId w:val="38"/>
        </w:numPr>
        <w:overflowPunct/>
        <w:autoSpaceDE/>
        <w:autoSpaceDN/>
        <w:adjustRightInd/>
        <w:ind w:left="426" w:hanging="426"/>
        <w:jc w:val="both"/>
        <w:rPr>
          <w:color w:val="000000"/>
          <w:sz w:val="24"/>
          <w:szCs w:val="24"/>
          <w:lang w:bidi="lo-LA"/>
        </w:rPr>
      </w:pPr>
      <w:r w:rsidRPr="00A9444F">
        <w:rPr>
          <w:color w:val="000000"/>
          <w:sz w:val="24"/>
          <w:szCs w:val="24"/>
          <w:lang w:bidi="lo-LA"/>
        </w:rPr>
        <w:t xml:space="preserve"> </w:t>
      </w:r>
      <w:proofErr w:type="spellStart"/>
      <w:r w:rsidRPr="00A9444F">
        <w:rPr>
          <w:color w:val="000000"/>
          <w:sz w:val="24"/>
          <w:szCs w:val="24"/>
          <w:lang w:bidi="lo-LA"/>
        </w:rPr>
        <w:t>Tehniskais</w:t>
      </w:r>
      <w:proofErr w:type="spellEnd"/>
      <w:r w:rsidRPr="00A9444F">
        <w:rPr>
          <w:color w:val="000000"/>
          <w:sz w:val="24"/>
          <w:szCs w:val="24"/>
          <w:lang w:bidi="lo-LA"/>
        </w:rPr>
        <w:t xml:space="preserve"> </w:t>
      </w:r>
      <w:proofErr w:type="spellStart"/>
      <w:r w:rsidRPr="00A9444F">
        <w:rPr>
          <w:color w:val="000000"/>
          <w:sz w:val="24"/>
          <w:szCs w:val="24"/>
          <w:lang w:bidi="lo-LA"/>
        </w:rPr>
        <w:t>piedāvājums</w:t>
      </w:r>
      <w:proofErr w:type="spellEnd"/>
      <w:r w:rsidRPr="00A9444F">
        <w:rPr>
          <w:color w:val="000000"/>
          <w:sz w:val="24"/>
          <w:szCs w:val="24"/>
          <w:lang w:bidi="lo-LA"/>
        </w:rPr>
        <w:t xml:space="preserve"> </w:t>
      </w:r>
      <w:proofErr w:type="spellStart"/>
      <w:r w:rsidRPr="00576AE3">
        <w:rPr>
          <w:color w:val="000000"/>
          <w:sz w:val="24"/>
          <w:szCs w:val="24"/>
          <w:lang w:bidi="lo-LA"/>
        </w:rPr>
        <w:t>sastāv</w:t>
      </w:r>
      <w:proofErr w:type="spellEnd"/>
      <w:r w:rsidRPr="00576AE3">
        <w:rPr>
          <w:color w:val="000000"/>
          <w:sz w:val="24"/>
          <w:szCs w:val="24"/>
          <w:lang w:bidi="lo-LA"/>
        </w:rPr>
        <w:t xml:space="preserve"> no </w:t>
      </w:r>
      <w:proofErr w:type="spellStart"/>
      <w:r w:rsidRPr="00576AE3">
        <w:rPr>
          <w:color w:val="000000"/>
          <w:sz w:val="24"/>
          <w:szCs w:val="24"/>
          <w:lang w:bidi="lo-LA"/>
        </w:rPr>
        <w:t>Tehniskās</w:t>
      </w:r>
      <w:proofErr w:type="spellEnd"/>
      <w:r w:rsidRPr="00576AE3">
        <w:rPr>
          <w:color w:val="000000"/>
          <w:sz w:val="24"/>
          <w:szCs w:val="24"/>
          <w:lang w:bidi="lo-LA"/>
        </w:rPr>
        <w:t xml:space="preserve"> </w:t>
      </w:r>
      <w:proofErr w:type="spellStart"/>
      <w:r w:rsidRPr="00576AE3">
        <w:rPr>
          <w:color w:val="000000"/>
          <w:sz w:val="24"/>
          <w:szCs w:val="24"/>
          <w:lang w:bidi="lo-LA"/>
        </w:rPr>
        <w:t>specifikācijas</w:t>
      </w:r>
      <w:proofErr w:type="spellEnd"/>
      <w:r w:rsidRPr="00576AE3">
        <w:rPr>
          <w:color w:val="000000"/>
          <w:sz w:val="24"/>
          <w:szCs w:val="24"/>
          <w:lang w:bidi="lo-LA"/>
        </w:rPr>
        <w:t xml:space="preserve"> (</w:t>
      </w:r>
      <w:proofErr w:type="spellStart"/>
      <w:r w:rsidR="00792446" w:rsidRPr="00792446">
        <w:rPr>
          <w:color w:val="000000"/>
          <w:sz w:val="24"/>
          <w:szCs w:val="24"/>
          <w:lang w:bidi="lo-LA"/>
        </w:rPr>
        <w:t>N</w:t>
      </w:r>
      <w:r w:rsidRPr="00792446">
        <w:rPr>
          <w:color w:val="000000"/>
          <w:sz w:val="24"/>
          <w:szCs w:val="24"/>
          <w:lang w:bidi="lo-LA"/>
        </w:rPr>
        <w:t>olikuma</w:t>
      </w:r>
      <w:proofErr w:type="spellEnd"/>
      <w:r w:rsidRPr="00792446">
        <w:rPr>
          <w:color w:val="000000"/>
          <w:sz w:val="24"/>
          <w:szCs w:val="24"/>
          <w:lang w:bidi="lo-LA"/>
        </w:rPr>
        <w:t xml:space="preserve"> </w:t>
      </w:r>
      <w:r w:rsidR="007100C7" w:rsidRPr="00792446">
        <w:rPr>
          <w:color w:val="000000"/>
          <w:sz w:val="24"/>
          <w:szCs w:val="24"/>
          <w:lang w:bidi="lo-LA"/>
        </w:rPr>
        <w:t>4</w:t>
      </w:r>
      <w:r w:rsidR="00680E55">
        <w:rPr>
          <w:color w:val="000000"/>
          <w:sz w:val="24"/>
          <w:szCs w:val="24"/>
          <w:lang w:bidi="lo-LA"/>
        </w:rPr>
        <w:t>2</w:t>
      </w:r>
      <w:r w:rsidR="00BB5213" w:rsidRPr="00792446">
        <w:rPr>
          <w:color w:val="000000"/>
          <w:sz w:val="24"/>
          <w:szCs w:val="24"/>
          <w:lang w:bidi="lo-LA"/>
        </w:rPr>
        <w:t xml:space="preserve"> </w:t>
      </w:r>
      <w:proofErr w:type="spellStart"/>
      <w:r w:rsidRPr="00792446">
        <w:rPr>
          <w:color w:val="000000"/>
          <w:sz w:val="24"/>
          <w:szCs w:val="24"/>
          <w:lang w:bidi="lo-LA"/>
        </w:rPr>
        <w:t>pielikums</w:t>
      </w:r>
      <w:proofErr w:type="spellEnd"/>
      <w:r w:rsidRPr="00792446">
        <w:rPr>
          <w:color w:val="000000"/>
          <w:sz w:val="24"/>
          <w:szCs w:val="24"/>
          <w:lang w:bidi="lo-LA"/>
        </w:rPr>
        <w:t>),</w:t>
      </w:r>
      <w:r w:rsidRPr="00576AE3">
        <w:rPr>
          <w:color w:val="000000"/>
          <w:sz w:val="24"/>
          <w:szCs w:val="24"/>
          <w:lang w:bidi="lo-LA"/>
        </w:rPr>
        <w:t xml:space="preserve"> kuru </w:t>
      </w:r>
      <w:proofErr w:type="spellStart"/>
      <w:r w:rsidRPr="00576AE3">
        <w:rPr>
          <w:color w:val="000000"/>
          <w:sz w:val="24"/>
          <w:szCs w:val="24"/>
          <w:lang w:bidi="lo-LA"/>
        </w:rPr>
        <w:t>Pretendents</w:t>
      </w:r>
      <w:proofErr w:type="spellEnd"/>
      <w:r w:rsidRPr="00576AE3">
        <w:rPr>
          <w:color w:val="000000"/>
          <w:sz w:val="24"/>
          <w:szCs w:val="24"/>
          <w:lang w:bidi="lo-LA"/>
        </w:rPr>
        <w:t xml:space="preserve"> </w:t>
      </w:r>
      <w:proofErr w:type="spellStart"/>
      <w:r w:rsidRPr="00576AE3">
        <w:rPr>
          <w:color w:val="000000"/>
          <w:sz w:val="24"/>
          <w:szCs w:val="24"/>
          <w:lang w:bidi="lo-LA"/>
        </w:rPr>
        <w:t>paraksta</w:t>
      </w:r>
      <w:proofErr w:type="spellEnd"/>
      <w:r w:rsidRPr="00576AE3">
        <w:rPr>
          <w:color w:val="000000"/>
          <w:sz w:val="24"/>
          <w:szCs w:val="24"/>
          <w:lang w:bidi="lo-LA"/>
        </w:rPr>
        <w:t xml:space="preserve"> un, </w:t>
      </w:r>
      <w:proofErr w:type="spellStart"/>
      <w:r w:rsidRPr="00576AE3">
        <w:rPr>
          <w:color w:val="000000"/>
          <w:sz w:val="24"/>
          <w:szCs w:val="24"/>
          <w:lang w:bidi="lo-LA"/>
        </w:rPr>
        <w:t>k</w:t>
      </w:r>
      <w:r w:rsidR="00680E55">
        <w:rPr>
          <w:color w:val="000000"/>
          <w:sz w:val="24"/>
          <w:szCs w:val="24"/>
          <w:lang w:bidi="lo-LA"/>
        </w:rPr>
        <w:t>as</w:t>
      </w:r>
      <w:proofErr w:type="spellEnd"/>
      <w:r w:rsidRPr="00576AE3">
        <w:rPr>
          <w:color w:val="000000"/>
          <w:sz w:val="24"/>
          <w:szCs w:val="24"/>
          <w:lang w:bidi="lo-LA"/>
        </w:rPr>
        <w:t xml:space="preserve"> </w:t>
      </w:r>
      <w:proofErr w:type="spellStart"/>
      <w:r w:rsidRPr="00576AE3">
        <w:rPr>
          <w:color w:val="000000"/>
          <w:sz w:val="24"/>
          <w:szCs w:val="24"/>
          <w:lang w:bidi="lo-LA"/>
        </w:rPr>
        <w:t>skaidri</w:t>
      </w:r>
      <w:proofErr w:type="spellEnd"/>
      <w:r w:rsidRPr="00576AE3">
        <w:rPr>
          <w:color w:val="000000"/>
          <w:sz w:val="24"/>
          <w:szCs w:val="24"/>
          <w:lang w:bidi="lo-LA"/>
        </w:rPr>
        <w:t xml:space="preserve">, </w:t>
      </w:r>
      <w:proofErr w:type="spellStart"/>
      <w:r w:rsidRPr="00576AE3">
        <w:rPr>
          <w:color w:val="000000"/>
          <w:sz w:val="24"/>
          <w:szCs w:val="24"/>
          <w:lang w:bidi="lo-LA"/>
        </w:rPr>
        <w:t>viennozīmīgi</w:t>
      </w:r>
      <w:proofErr w:type="spellEnd"/>
      <w:r w:rsidRPr="00576AE3">
        <w:rPr>
          <w:color w:val="000000"/>
          <w:sz w:val="24"/>
          <w:szCs w:val="24"/>
          <w:lang w:bidi="lo-LA"/>
        </w:rPr>
        <w:t xml:space="preserve"> un </w:t>
      </w:r>
      <w:proofErr w:type="spellStart"/>
      <w:r w:rsidRPr="00576AE3">
        <w:rPr>
          <w:color w:val="000000"/>
          <w:sz w:val="24"/>
          <w:szCs w:val="24"/>
          <w:lang w:bidi="lo-LA"/>
        </w:rPr>
        <w:t>nepārprotami</w:t>
      </w:r>
      <w:proofErr w:type="spellEnd"/>
      <w:r w:rsidRPr="00576AE3">
        <w:rPr>
          <w:color w:val="000000"/>
          <w:sz w:val="24"/>
          <w:szCs w:val="24"/>
          <w:lang w:bidi="lo-LA"/>
        </w:rPr>
        <w:t xml:space="preserve"> </w:t>
      </w:r>
      <w:proofErr w:type="spellStart"/>
      <w:r w:rsidRPr="00576AE3">
        <w:rPr>
          <w:color w:val="000000"/>
          <w:sz w:val="24"/>
          <w:szCs w:val="24"/>
          <w:lang w:bidi="lo-LA"/>
        </w:rPr>
        <w:t>atspoguļo</w:t>
      </w:r>
      <w:proofErr w:type="spellEnd"/>
      <w:r w:rsidRPr="00576AE3">
        <w:rPr>
          <w:color w:val="000000"/>
          <w:sz w:val="24"/>
          <w:szCs w:val="24"/>
          <w:lang w:bidi="lo-LA"/>
        </w:rPr>
        <w:t xml:space="preserve"> </w:t>
      </w:r>
      <w:proofErr w:type="spellStart"/>
      <w:r w:rsidR="00680E55">
        <w:rPr>
          <w:color w:val="000000"/>
          <w:sz w:val="24"/>
          <w:szCs w:val="24"/>
          <w:lang w:bidi="lo-LA"/>
        </w:rPr>
        <w:t>N</w:t>
      </w:r>
      <w:r w:rsidRPr="00576AE3">
        <w:rPr>
          <w:color w:val="000000"/>
          <w:sz w:val="24"/>
          <w:szCs w:val="24"/>
          <w:lang w:bidi="lo-LA"/>
        </w:rPr>
        <w:t>olikuma</w:t>
      </w:r>
      <w:proofErr w:type="spellEnd"/>
      <w:r w:rsidRPr="00A9444F">
        <w:rPr>
          <w:color w:val="000000"/>
          <w:sz w:val="24"/>
          <w:szCs w:val="24"/>
          <w:lang w:bidi="lo-LA"/>
        </w:rPr>
        <w:t xml:space="preserve"> </w:t>
      </w:r>
      <w:proofErr w:type="spellStart"/>
      <w:r w:rsidRPr="00A9444F">
        <w:rPr>
          <w:color w:val="000000"/>
          <w:sz w:val="24"/>
          <w:szCs w:val="24"/>
          <w:lang w:bidi="lo-LA"/>
        </w:rPr>
        <w:t>Tehniskās</w:t>
      </w:r>
      <w:proofErr w:type="spellEnd"/>
      <w:r w:rsidRPr="00A9444F">
        <w:rPr>
          <w:color w:val="000000"/>
          <w:sz w:val="24"/>
          <w:szCs w:val="24"/>
          <w:lang w:bidi="lo-LA"/>
        </w:rPr>
        <w:t xml:space="preserve"> </w:t>
      </w:r>
      <w:proofErr w:type="spellStart"/>
      <w:r w:rsidRPr="00A9444F">
        <w:rPr>
          <w:color w:val="000000"/>
          <w:sz w:val="24"/>
          <w:szCs w:val="24"/>
          <w:lang w:bidi="lo-LA"/>
        </w:rPr>
        <w:t>specifikācijas</w:t>
      </w:r>
      <w:proofErr w:type="spellEnd"/>
      <w:r w:rsidRPr="00A9444F">
        <w:rPr>
          <w:color w:val="000000"/>
          <w:sz w:val="24"/>
          <w:szCs w:val="24"/>
          <w:lang w:bidi="lo-LA"/>
        </w:rPr>
        <w:t xml:space="preserve"> </w:t>
      </w:r>
      <w:proofErr w:type="spellStart"/>
      <w:r w:rsidRPr="00A9444F">
        <w:rPr>
          <w:color w:val="000000"/>
          <w:sz w:val="24"/>
          <w:szCs w:val="24"/>
          <w:lang w:bidi="lo-LA"/>
        </w:rPr>
        <w:t>minimālo</w:t>
      </w:r>
      <w:proofErr w:type="spellEnd"/>
      <w:r w:rsidRPr="00A9444F">
        <w:rPr>
          <w:color w:val="000000"/>
          <w:sz w:val="24"/>
          <w:szCs w:val="24"/>
          <w:lang w:bidi="lo-LA"/>
        </w:rPr>
        <w:t xml:space="preserve"> </w:t>
      </w:r>
      <w:proofErr w:type="spellStart"/>
      <w:r w:rsidRPr="00A9444F">
        <w:rPr>
          <w:color w:val="000000"/>
          <w:sz w:val="24"/>
          <w:szCs w:val="24"/>
          <w:lang w:bidi="lo-LA"/>
        </w:rPr>
        <w:t>prasību</w:t>
      </w:r>
      <w:proofErr w:type="spellEnd"/>
      <w:r w:rsidRPr="00A9444F">
        <w:rPr>
          <w:color w:val="000000"/>
          <w:sz w:val="24"/>
          <w:szCs w:val="24"/>
          <w:lang w:bidi="lo-LA"/>
        </w:rPr>
        <w:t xml:space="preserve"> </w:t>
      </w:r>
      <w:proofErr w:type="spellStart"/>
      <w:r w:rsidRPr="00A9444F">
        <w:rPr>
          <w:color w:val="000000"/>
          <w:sz w:val="24"/>
          <w:szCs w:val="24"/>
          <w:lang w:bidi="lo-LA"/>
        </w:rPr>
        <w:t>izpildi</w:t>
      </w:r>
      <w:proofErr w:type="spellEnd"/>
      <w:r w:rsidRPr="00A9444F">
        <w:rPr>
          <w:color w:val="000000"/>
          <w:sz w:val="24"/>
          <w:szCs w:val="24"/>
          <w:lang w:bidi="lo-LA"/>
        </w:rPr>
        <w:t>.</w:t>
      </w:r>
    </w:p>
    <w:p w:rsidR="00960D17" w:rsidRPr="00A9444F" w:rsidRDefault="00F53551" w:rsidP="00F53551">
      <w:pPr>
        <w:pStyle w:val="Stils1"/>
        <w:numPr>
          <w:ilvl w:val="0"/>
          <w:numId w:val="0"/>
        </w:numPr>
        <w:ind w:left="426" w:hanging="426"/>
        <w:rPr>
          <w:b w:val="0"/>
          <w:i w:val="0"/>
          <w:sz w:val="24"/>
          <w:szCs w:val="24"/>
        </w:rPr>
      </w:pPr>
      <w:r>
        <w:rPr>
          <w:b w:val="0"/>
          <w:i w:val="0"/>
          <w:sz w:val="24"/>
          <w:szCs w:val="24"/>
        </w:rPr>
        <w:t>7</w:t>
      </w:r>
      <w:r w:rsidR="00960D17" w:rsidRPr="00A9444F">
        <w:rPr>
          <w:b w:val="0"/>
          <w:i w:val="0"/>
          <w:sz w:val="24"/>
          <w:szCs w:val="24"/>
        </w:rPr>
        <w:t xml:space="preserve">.2. Tehnisko </w:t>
      </w:r>
      <w:r>
        <w:rPr>
          <w:b w:val="0"/>
          <w:i w:val="0"/>
          <w:sz w:val="24"/>
          <w:szCs w:val="24"/>
        </w:rPr>
        <w:t>specifikāciju</w:t>
      </w:r>
      <w:r w:rsidR="00960D17" w:rsidRPr="00A9444F">
        <w:rPr>
          <w:b w:val="0"/>
          <w:i w:val="0"/>
          <w:sz w:val="24"/>
          <w:szCs w:val="24"/>
        </w:rPr>
        <w:t xml:space="preserve"> paraksta </w:t>
      </w:r>
      <w:r w:rsidR="00680E55">
        <w:rPr>
          <w:b w:val="0"/>
          <w:i w:val="0"/>
          <w:sz w:val="24"/>
          <w:szCs w:val="24"/>
        </w:rPr>
        <w:t>P</w:t>
      </w:r>
      <w:r w:rsidR="00960D17" w:rsidRPr="00A9444F">
        <w:rPr>
          <w:b w:val="0"/>
          <w:i w:val="0"/>
          <w:sz w:val="24"/>
          <w:szCs w:val="24"/>
        </w:rPr>
        <w:t>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7B7F58" w:rsidP="007B7F58">
      <w:pPr>
        <w:pStyle w:val="Stils1"/>
        <w:numPr>
          <w:ilvl w:val="0"/>
          <w:numId w:val="0"/>
        </w:numPr>
        <w:jc w:val="left"/>
        <w:rPr>
          <w:i w:val="0"/>
          <w:sz w:val="24"/>
          <w:szCs w:val="24"/>
        </w:rPr>
      </w:pPr>
      <w:r>
        <w:rPr>
          <w:i w:val="0"/>
          <w:sz w:val="24"/>
          <w:szCs w:val="24"/>
        </w:rPr>
        <w:t xml:space="preserve">9. </w:t>
      </w:r>
      <w:r w:rsidR="00A9444F" w:rsidRPr="006D3053">
        <w:rPr>
          <w:i w:val="0"/>
          <w:sz w:val="24"/>
          <w:szCs w:val="24"/>
        </w:rPr>
        <w:t>Finanšu piedāvājums</w:t>
      </w:r>
    </w:p>
    <w:p w:rsidR="00960D17" w:rsidRPr="006D3053" w:rsidRDefault="007B7F58" w:rsidP="00F53551">
      <w:pPr>
        <w:pStyle w:val="Stils2"/>
        <w:numPr>
          <w:ilvl w:val="0"/>
          <w:numId w:val="0"/>
        </w:numPr>
        <w:tabs>
          <w:tab w:val="left" w:pos="142"/>
        </w:tabs>
        <w:ind w:left="426" w:hanging="426"/>
        <w:rPr>
          <w:sz w:val="24"/>
          <w:szCs w:val="24"/>
        </w:rPr>
      </w:pPr>
      <w:r>
        <w:rPr>
          <w:sz w:val="24"/>
          <w:szCs w:val="24"/>
        </w:rPr>
        <w:t xml:space="preserve">9.1. </w:t>
      </w:r>
      <w:r w:rsidR="00960D17" w:rsidRPr="006D3053">
        <w:rPr>
          <w:sz w:val="24"/>
          <w:szCs w:val="24"/>
        </w:rPr>
        <w:t xml:space="preserve">Pretendents finanšu piedāvājumu izstrādā, izmantojot </w:t>
      </w:r>
      <w:r w:rsidR="00F53551" w:rsidRPr="00792446">
        <w:rPr>
          <w:sz w:val="24"/>
          <w:szCs w:val="24"/>
        </w:rPr>
        <w:t>N</w:t>
      </w:r>
      <w:r w:rsidR="00960D17" w:rsidRPr="00792446">
        <w:rPr>
          <w:sz w:val="24"/>
          <w:szCs w:val="24"/>
        </w:rPr>
        <w:t xml:space="preserve">olikuma </w:t>
      </w:r>
      <w:r w:rsidR="007100C7" w:rsidRPr="00792446">
        <w:rPr>
          <w:sz w:val="24"/>
          <w:szCs w:val="24"/>
        </w:rPr>
        <w:t>5</w:t>
      </w:r>
      <w:r w:rsidR="00960D17" w:rsidRPr="00792446">
        <w:rPr>
          <w:sz w:val="24"/>
          <w:szCs w:val="24"/>
        </w:rPr>
        <w:t>.pielikuma</w:t>
      </w:r>
      <w:r w:rsidR="00960D17" w:rsidRPr="007100C7">
        <w:rPr>
          <w:sz w:val="24"/>
          <w:szCs w:val="24"/>
        </w:rPr>
        <w:t xml:space="preserve"> formu</w:t>
      </w:r>
      <w:r w:rsidR="00960D17" w:rsidRPr="006D3053">
        <w:rPr>
          <w:sz w:val="24"/>
          <w:szCs w:val="24"/>
        </w:rPr>
        <w:t>.</w:t>
      </w:r>
    </w:p>
    <w:p w:rsidR="00960D17" w:rsidRPr="006D3053" w:rsidRDefault="007B7F58" w:rsidP="00F53551">
      <w:pPr>
        <w:pStyle w:val="Stils2"/>
        <w:numPr>
          <w:ilvl w:val="0"/>
          <w:numId w:val="0"/>
        </w:numPr>
        <w:tabs>
          <w:tab w:val="left" w:pos="142"/>
          <w:tab w:val="left" w:pos="426"/>
        </w:tabs>
        <w:ind w:left="426" w:hanging="426"/>
        <w:rPr>
          <w:sz w:val="24"/>
          <w:szCs w:val="24"/>
        </w:rPr>
      </w:pPr>
      <w:r>
        <w:rPr>
          <w:sz w:val="24"/>
          <w:szCs w:val="24"/>
        </w:rPr>
        <w:t xml:space="preserve">9.2. </w:t>
      </w:r>
      <w:r w:rsidR="00960D17" w:rsidRPr="006D3053">
        <w:rPr>
          <w:sz w:val="24"/>
          <w:szCs w:val="24"/>
        </w:rPr>
        <w:t>Pretendents finanšu piedāvājumā, norāda cenu (</w:t>
      </w:r>
      <w:r w:rsidR="00960D17" w:rsidRPr="006D3053">
        <w:rPr>
          <w:i/>
          <w:sz w:val="24"/>
          <w:szCs w:val="24"/>
        </w:rPr>
        <w:t>euro)</w:t>
      </w:r>
      <w:r w:rsidR="00960D17" w:rsidRPr="006D3053">
        <w:rPr>
          <w:sz w:val="24"/>
          <w:szCs w:val="24"/>
        </w:rPr>
        <w:t xml:space="preserve"> bez PVN.</w:t>
      </w:r>
    </w:p>
    <w:p w:rsidR="00960D17" w:rsidRPr="006D3053" w:rsidRDefault="007B7F58" w:rsidP="00F53551">
      <w:pPr>
        <w:pStyle w:val="Stils2"/>
        <w:numPr>
          <w:ilvl w:val="0"/>
          <w:numId w:val="0"/>
        </w:numPr>
        <w:tabs>
          <w:tab w:val="left" w:pos="142"/>
          <w:tab w:val="left" w:pos="426"/>
        </w:tabs>
        <w:ind w:left="426" w:hanging="426"/>
        <w:rPr>
          <w:sz w:val="24"/>
          <w:szCs w:val="24"/>
        </w:rPr>
      </w:pPr>
      <w:r>
        <w:rPr>
          <w:sz w:val="24"/>
          <w:szCs w:val="24"/>
        </w:rPr>
        <w:t xml:space="preserve">9.3. </w:t>
      </w:r>
      <w:r w:rsidR="00960D17" w:rsidRPr="006D3053">
        <w:rPr>
          <w:sz w:val="24"/>
          <w:szCs w:val="24"/>
        </w:rPr>
        <w:t xml:space="preserve">Pretendents finanšu piedāvājumā, norāda cenu ar precizitāti divas zīmes aiz komata. </w:t>
      </w:r>
    </w:p>
    <w:p w:rsidR="00960D17" w:rsidRPr="006D3053" w:rsidRDefault="007B7F58" w:rsidP="00F53551">
      <w:pPr>
        <w:pStyle w:val="Stils2"/>
        <w:numPr>
          <w:ilvl w:val="0"/>
          <w:numId w:val="0"/>
        </w:numPr>
        <w:tabs>
          <w:tab w:val="left" w:pos="142"/>
          <w:tab w:val="left" w:pos="426"/>
        </w:tabs>
        <w:ind w:left="426" w:hanging="426"/>
        <w:rPr>
          <w:sz w:val="24"/>
          <w:szCs w:val="24"/>
        </w:rPr>
      </w:pPr>
      <w:r>
        <w:rPr>
          <w:sz w:val="24"/>
          <w:szCs w:val="24"/>
        </w:rPr>
        <w:t xml:space="preserve">9.4. </w:t>
      </w:r>
      <w:r w:rsidR="00960D17" w:rsidRPr="006D3053">
        <w:rPr>
          <w:sz w:val="24"/>
          <w:szCs w:val="24"/>
        </w:rPr>
        <w:t>Ja Pretendents finanšu piedāvājuma sagatavošanā neievēro šajā punktā noteikto kārtību, Komisija nevērtē Pretendenta finanšu piedāvājumu.</w:t>
      </w:r>
    </w:p>
    <w:p w:rsidR="00960D17" w:rsidRPr="00A9444F" w:rsidRDefault="007B7F58" w:rsidP="00F53551">
      <w:pPr>
        <w:pStyle w:val="Stils2"/>
        <w:numPr>
          <w:ilvl w:val="0"/>
          <w:numId w:val="0"/>
        </w:numPr>
        <w:tabs>
          <w:tab w:val="left" w:pos="142"/>
          <w:tab w:val="left" w:pos="426"/>
        </w:tabs>
        <w:ind w:left="426" w:hanging="426"/>
        <w:rPr>
          <w:color w:val="auto"/>
          <w:sz w:val="24"/>
          <w:szCs w:val="24"/>
        </w:rPr>
      </w:pPr>
      <w:r>
        <w:rPr>
          <w:color w:val="auto"/>
          <w:sz w:val="24"/>
          <w:szCs w:val="24"/>
        </w:rPr>
        <w:t xml:space="preserve">9.5. </w:t>
      </w:r>
      <w:r w:rsidR="00960D17"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7B7F58" w:rsidP="00F53551">
      <w:pPr>
        <w:pStyle w:val="Stils2"/>
        <w:numPr>
          <w:ilvl w:val="0"/>
          <w:numId w:val="0"/>
        </w:numPr>
        <w:tabs>
          <w:tab w:val="left" w:pos="142"/>
          <w:tab w:val="left" w:pos="426"/>
        </w:tabs>
        <w:ind w:left="426" w:hanging="426"/>
        <w:rPr>
          <w:sz w:val="24"/>
          <w:szCs w:val="24"/>
        </w:rPr>
      </w:pPr>
      <w:r>
        <w:rPr>
          <w:sz w:val="24"/>
          <w:szCs w:val="24"/>
        </w:rPr>
        <w:t xml:space="preserve">9.6. </w:t>
      </w:r>
      <w:r w:rsidR="00960D17"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A9444F" w:rsidRDefault="007B7F58" w:rsidP="00F53551">
      <w:pPr>
        <w:pStyle w:val="Stils2"/>
        <w:numPr>
          <w:ilvl w:val="0"/>
          <w:numId w:val="0"/>
        </w:numPr>
        <w:tabs>
          <w:tab w:val="left" w:pos="142"/>
          <w:tab w:val="left" w:pos="426"/>
        </w:tabs>
        <w:ind w:left="426" w:hanging="426"/>
        <w:rPr>
          <w:sz w:val="24"/>
          <w:szCs w:val="24"/>
        </w:rPr>
      </w:pPr>
      <w:r>
        <w:rPr>
          <w:sz w:val="24"/>
          <w:szCs w:val="24"/>
        </w:rPr>
        <w:t xml:space="preserve">9.7. </w:t>
      </w:r>
      <w:r w:rsidR="00960D17"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7B15AC">
      <w:pPr>
        <w:pStyle w:val="ListParagraph"/>
        <w:widowControl/>
        <w:numPr>
          <w:ilvl w:val="0"/>
          <w:numId w:val="9"/>
        </w:numPr>
        <w:overflowPunct/>
        <w:autoSpaceDE/>
        <w:autoSpaceDN/>
        <w:adjustRightInd/>
        <w:ind w:left="0" w:firstLine="0"/>
        <w:jc w:val="both"/>
        <w:rPr>
          <w:b/>
          <w:bCs/>
          <w:sz w:val="24"/>
          <w:szCs w:val="24"/>
          <w:lang w:val="lv-LV"/>
        </w:rPr>
      </w:pPr>
      <w:r w:rsidRPr="00A9444F">
        <w:rPr>
          <w:b/>
          <w:bCs/>
          <w:sz w:val="24"/>
          <w:szCs w:val="24"/>
          <w:lang w:val="lv-LV"/>
        </w:rPr>
        <w:t>Piedāvājuma vērtēšana, lēmuma pieņemšana.</w:t>
      </w:r>
    </w:p>
    <w:p w:rsidR="007B15AC" w:rsidRPr="007B15AC" w:rsidRDefault="007B15AC" w:rsidP="00F53551">
      <w:pPr>
        <w:pStyle w:val="ListParagraph"/>
        <w:numPr>
          <w:ilvl w:val="1"/>
          <w:numId w:val="9"/>
        </w:numPr>
        <w:ind w:left="426" w:hanging="426"/>
        <w:jc w:val="both"/>
        <w:rPr>
          <w:kern w:val="0"/>
          <w:sz w:val="24"/>
          <w:szCs w:val="24"/>
          <w:lang w:val="lv-LV"/>
        </w:rPr>
      </w:pPr>
      <w:r>
        <w:rPr>
          <w:sz w:val="24"/>
          <w:szCs w:val="24"/>
          <w:lang w:val="lv-LV"/>
        </w:rPr>
        <w:t xml:space="preserve"> </w:t>
      </w:r>
      <w:r w:rsidRPr="00B472BB">
        <w:rPr>
          <w:b/>
          <w:bCs/>
          <w:sz w:val="24"/>
          <w:szCs w:val="24"/>
          <w:lang w:val="lv-LV"/>
        </w:rPr>
        <w:t>Vērtēšanas kritērijs – s</w:t>
      </w:r>
      <w:r w:rsidRPr="00B472BB">
        <w:rPr>
          <w:sz w:val="24"/>
          <w:szCs w:val="24"/>
          <w:lang w:val="lv-LV"/>
        </w:rPr>
        <w:t xml:space="preserve">aimnieciski visizdevīgākais piedāvājums, kuru nosaka, vērtējot cenu. </w:t>
      </w:r>
    </w:p>
    <w:p w:rsidR="00960D17" w:rsidRPr="00F018D7" w:rsidRDefault="00F53551" w:rsidP="00F53551">
      <w:pPr>
        <w:widowControl/>
        <w:numPr>
          <w:ilvl w:val="1"/>
          <w:numId w:val="9"/>
        </w:numPr>
        <w:tabs>
          <w:tab w:val="left" w:pos="0"/>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omisija piedāvājumu vērtēšanas laikā pārbauda p</w:t>
      </w:r>
      <w:r w:rsidR="00CC4588">
        <w:rPr>
          <w:sz w:val="24"/>
          <w:szCs w:val="24"/>
          <w:lang w:val="lv-LV"/>
        </w:rPr>
        <w:t>retendenta atbilstību Nolikuma 5</w:t>
      </w:r>
      <w:r w:rsidR="00960D17" w:rsidRPr="00F018D7">
        <w:rPr>
          <w:sz w:val="24"/>
          <w:szCs w:val="24"/>
          <w:lang w:val="lv-LV"/>
        </w:rPr>
        <w:t>.punktā not</w:t>
      </w:r>
      <w:r w:rsidR="00CC4588">
        <w:rPr>
          <w:sz w:val="24"/>
          <w:szCs w:val="24"/>
          <w:lang w:val="lv-LV"/>
        </w:rPr>
        <w:t>eiktajām prasībām pēc Nolikuma 6</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F53551">
      <w:pPr>
        <w:widowControl/>
        <w:numPr>
          <w:ilvl w:val="1"/>
          <w:numId w:val="9"/>
        </w:numPr>
        <w:tabs>
          <w:tab w:val="left" w:pos="0"/>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Ja kvalifikācija ne</w:t>
      </w:r>
      <w:r w:rsidR="00CC4588">
        <w:rPr>
          <w:sz w:val="24"/>
          <w:szCs w:val="24"/>
          <w:lang w:val="lv-LV"/>
        </w:rPr>
        <w:t xml:space="preserve">atbilst </w:t>
      </w:r>
      <w:r w:rsidR="00F53551">
        <w:rPr>
          <w:sz w:val="24"/>
          <w:szCs w:val="24"/>
          <w:lang w:val="lv-LV"/>
        </w:rPr>
        <w:t>N</w:t>
      </w:r>
      <w:r w:rsidR="00CC4588">
        <w:rPr>
          <w:sz w:val="24"/>
          <w:szCs w:val="24"/>
          <w:lang w:val="lv-LV"/>
        </w:rPr>
        <w:t>olikuma 5</w:t>
      </w:r>
      <w:r w:rsidRPr="00F018D7">
        <w:rPr>
          <w:sz w:val="24"/>
          <w:szCs w:val="24"/>
          <w:lang w:val="lv-LV"/>
        </w:rPr>
        <w:t>.punktā noteiktajām pras</w:t>
      </w:r>
      <w:r w:rsidR="00CC4588">
        <w:rPr>
          <w:sz w:val="24"/>
          <w:szCs w:val="24"/>
          <w:lang w:val="lv-LV"/>
        </w:rPr>
        <w:t>ībām vai nav iesniegts kāds no 6</w:t>
      </w:r>
      <w:r w:rsidRPr="00F018D7">
        <w:rPr>
          <w:sz w:val="24"/>
          <w:szCs w:val="24"/>
          <w:lang w:val="lv-LV"/>
        </w:rPr>
        <w:t xml:space="preserve">.punktā noteiktajiem kvalifikāciju apliecinošiem dokumentiem, </w:t>
      </w:r>
      <w:r w:rsidR="00F53551">
        <w:rPr>
          <w:sz w:val="24"/>
          <w:szCs w:val="24"/>
          <w:lang w:val="lv-LV"/>
        </w:rPr>
        <w:t>K</w:t>
      </w:r>
      <w:r w:rsidRPr="00F018D7">
        <w:rPr>
          <w:sz w:val="24"/>
          <w:szCs w:val="24"/>
          <w:lang w:val="lv-LV"/>
        </w:rPr>
        <w:t>omisija lemj par piedāvājuma noraidīšanu.</w:t>
      </w:r>
    </w:p>
    <w:p w:rsidR="00960D17" w:rsidRPr="00F018D7" w:rsidRDefault="00960D17" w:rsidP="00F53551">
      <w:pPr>
        <w:widowControl/>
        <w:numPr>
          <w:ilvl w:val="1"/>
          <w:numId w:val="9"/>
        </w:numPr>
        <w:tabs>
          <w:tab w:val="left" w:pos="0"/>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F53551">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F53551">
        <w:rPr>
          <w:sz w:val="24"/>
          <w:szCs w:val="24"/>
        </w:rPr>
        <w:t>K</w:t>
      </w:r>
      <w:r w:rsidRPr="00F018D7">
        <w:rPr>
          <w:sz w:val="24"/>
          <w:szCs w:val="24"/>
        </w:rPr>
        <w:t xml:space="preserve">omisija tās izlabo un par to informē attiecīgo </w:t>
      </w:r>
      <w:r w:rsidR="00F53551">
        <w:rPr>
          <w:sz w:val="24"/>
          <w:szCs w:val="24"/>
        </w:rPr>
        <w:t>P</w:t>
      </w:r>
      <w:r w:rsidRPr="00F018D7">
        <w:rPr>
          <w:sz w:val="24"/>
          <w:szCs w:val="24"/>
        </w:rPr>
        <w:t>retendentu.</w:t>
      </w:r>
    </w:p>
    <w:p w:rsidR="00960D17" w:rsidRPr="00F018D7" w:rsidRDefault="00960D17" w:rsidP="00F53551">
      <w:pPr>
        <w:widowControl/>
        <w:numPr>
          <w:ilvl w:val="1"/>
          <w:numId w:val="9"/>
        </w:numPr>
        <w:tabs>
          <w:tab w:val="left" w:pos="0"/>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F53551">
        <w:rPr>
          <w:sz w:val="24"/>
          <w:szCs w:val="24"/>
        </w:rPr>
        <w:t>P</w:t>
      </w:r>
      <w:r w:rsidRPr="00F018D7">
        <w:rPr>
          <w:sz w:val="24"/>
          <w:szCs w:val="24"/>
        </w:rPr>
        <w:t xml:space="preserve">retendenta piedāvājumu, </w:t>
      </w:r>
      <w:r w:rsidR="00F53551">
        <w:rPr>
          <w:sz w:val="24"/>
          <w:szCs w:val="24"/>
        </w:rPr>
        <w:t>K</w:t>
      </w:r>
      <w:r w:rsidRPr="00F018D7">
        <w:rPr>
          <w:sz w:val="24"/>
          <w:szCs w:val="24"/>
        </w:rPr>
        <w:t>omisija ņem vērā piedāvājuma kopējo līgumcenu bez pievienotās vērtības nodokļa.</w:t>
      </w:r>
    </w:p>
    <w:p w:rsidR="00960D17" w:rsidRPr="00F018D7" w:rsidRDefault="00960D17" w:rsidP="00F53551">
      <w:pPr>
        <w:widowControl/>
        <w:numPr>
          <w:ilvl w:val="1"/>
          <w:numId w:val="9"/>
        </w:numPr>
        <w:tabs>
          <w:tab w:val="left" w:pos="0"/>
          <w:tab w:val="left" w:pos="709"/>
        </w:tabs>
        <w:overflowPunct/>
        <w:autoSpaceDE/>
        <w:autoSpaceDN/>
        <w:adjustRightInd/>
        <w:ind w:left="426" w:hanging="426"/>
        <w:contextualSpacing/>
        <w:jc w:val="both"/>
        <w:rPr>
          <w:sz w:val="24"/>
          <w:szCs w:val="24"/>
        </w:rPr>
      </w:pPr>
      <w:r w:rsidRPr="00F018D7">
        <w:rPr>
          <w:sz w:val="24"/>
          <w:szCs w:val="24"/>
        </w:rPr>
        <w:t xml:space="preserve">Lai pārbaudītu, vai </w:t>
      </w:r>
      <w:r w:rsidR="00F53551">
        <w:rPr>
          <w:sz w:val="24"/>
          <w:szCs w:val="24"/>
        </w:rPr>
        <w:t>P</w:t>
      </w:r>
      <w:r w:rsidRPr="00F018D7">
        <w:rPr>
          <w:sz w:val="24"/>
          <w:szCs w:val="24"/>
        </w:rPr>
        <w:t>retendents nav izslēdzams no dalības iepirkumā P</w:t>
      </w:r>
      <w:r w:rsidR="00F53551">
        <w:rPr>
          <w:sz w:val="24"/>
          <w:szCs w:val="24"/>
        </w:rPr>
        <w:t>IL</w:t>
      </w:r>
      <w:r w:rsidRPr="00F018D7">
        <w:rPr>
          <w:sz w:val="24"/>
          <w:szCs w:val="24"/>
        </w:rPr>
        <w:t xml:space="preserve"> </w:t>
      </w:r>
      <w:r w:rsidRPr="00F018D7">
        <w:rPr>
          <w:bCs/>
          <w:sz w:val="24"/>
          <w:szCs w:val="24"/>
        </w:rPr>
        <w:t>9.</w:t>
      </w:r>
      <w:r w:rsidRPr="00F018D7">
        <w:rPr>
          <w:bCs/>
          <w:sz w:val="24"/>
          <w:szCs w:val="24"/>
          <w:vertAlign w:val="superscript"/>
        </w:rPr>
        <w:t xml:space="preserve"> </w:t>
      </w:r>
      <w:r w:rsidRPr="00F018D7">
        <w:rPr>
          <w:bCs/>
          <w:sz w:val="24"/>
          <w:szCs w:val="24"/>
        </w:rPr>
        <w:t>panta astotās daļas 1. vai 2.punktā</w:t>
      </w:r>
      <w:r w:rsidRPr="00F018D7">
        <w:rPr>
          <w:sz w:val="24"/>
          <w:szCs w:val="24"/>
        </w:rPr>
        <w:t xml:space="preserve"> minēto apstākļu dēļ, pasūtītājs:</w:t>
      </w:r>
    </w:p>
    <w:p w:rsidR="00960D17" w:rsidRPr="00F018D7" w:rsidRDefault="00960D17" w:rsidP="00960D17">
      <w:pPr>
        <w:pStyle w:val="ListParagraph"/>
        <w:widowControl/>
        <w:numPr>
          <w:ilvl w:val="2"/>
          <w:numId w:val="9"/>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w:t>
      </w:r>
      <w:r w:rsidR="00F53551">
        <w:rPr>
          <w:sz w:val="24"/>
          <w:szCs w:val="24"/>
        </w:rPr>
        <w:t xml:space="preserve"> </w:t>
      </w:r>
      <w:r w:rsidRPr="00F018D7">
        <w:rPr>
          <w:sz w:val="24"/>
          <w:szCs w:val="24"/>
        </w:rPr>
        <w:t>punktā minēto personu, izmantojot Ministru kabineta noteikto informācijas sistēmu, Ministru kabineta noteiktajā kārtībā iegūst informāciju:</w:t>
      </w:r>
    </w:p>
    <w:p w:rsidR="00960D17" w:rsidRPr="00F018D7" w:rsidRDefault="00960D17" w:rsidP="00960D17">
      <w:pPr>
        <w:tabs>
          <w:tab w:val="left" w:pos="567"/>
        </w:tabs>
        <w:ind w:left="1440" w:hanging="283"/>
        <w:jc w:val="both"/>
        <w:rPr>
          <w:sz w:val="24"/>
          <w:szCs w:val="24"/>
        </w:rPr>
      </w:pPr>
      <w:r w:rsidRPr="00F018D7">
        <w:rPr>
          <w:sz w:val="24"/>
          <w:szCs w:val="24"/>
        </w:rPr>
        <w:lastRenderedPageBreak/>
        <w:tab/>
        <w:t>a) par minētā panta astotās daļas 1.</w:t>
      </w:r>
      <w:r w:rsidR="00BB5213">
        <w:rPr>
          <w:sz w:val="24"/>
          <w:szCs w:val="24"/>
        </w:rPr>
        <w:t xml:space="preserve"> </w:t>
      </w:r>
      <w:r w:rsidRPr="00F018D7">
        <w:rPr>
          <w:sz w:val="24"/>
          <w:szCs w:val="24"/>
        </w:rPr>
        <w:t>punktā minētajiem faktiem — no Uzņēmumu reģistra,</w:t>
      </w:r>
    </w:p>
    <w:p w:rsidR="00960D17" w:rsidRPr="00DF532D" w:rsidRDefault="00960D17" w:rsidP="00960D17">
      <w:pPr>
        <w:tabs>
          <w:tab w:val="left" w:pos="567"/>
        </w:tabs>
        <w:ind w:left="1440" w:hanging="283"/>
        <w:jc w:val="both"/>
        <w:rPr>
          <w:sz w:val="24"/>
          <w:szCs w:val="24"/>
        </w:rPr>
      </w:pPr>
      <w:r w:rsidRPr="00F018D7">
        <w:rPr>
          <w:sz w:val="24"/>
          <w:szCs w:val="24"/>
        </w:rPr>
        <w:tab/>
        <w:t>b) par minētā panta astotās daļas 2.</w:t>
      </w:r>
      <w:r w:rsidR="00BB5213">
        <w:rPr>
          <w:sz w:val="24"/>
          <w:szCs w:val="24"/>
        </w:rPr>
        <w:t xml:space="preserve"> </w:t>
      </w:r>
      <w:r w:rsidRPr="00F018D7">
        <w:rPr>
          <w:sz w:val="24"/>
          <w:szCs w:val="24"/>
        </w:rPr>
        <w:t xml:space="preserve">punktā minēto faktu — no Valsts ieņēmumu dienesta un Latvijas pašvaldībām. Pasūtītājs minēto informāciju no Valsts ieņēmumu </w:t>
      </w:r>
      <w:r w:rsidRPr="00DF532D">
        <w:rPr>
          <w:sz w:val="24"/>
          <w:szCs w:val="24"/>
        </w:rPr>
        <w:t>dienesta un Latvijas pašvaldībām ir tiesīgs saņemt, ne</w:t>
      </w:r>
      <w:r w:rsidR="00CC4588" w:rsidRPr="00DF532D">
        <w:rPr>
          <w:sz w:val="24"/>
          <w:szCs w:val="24"/>
        </w:rPr>
        <w:t>prasot pretendenta un Nolikuma 5</w:t>
      </w:r>
      <w:r w:rsidR="006673B8" w:rsidRPr="00DF532D">
        <w:rPr>
          <w:sz w:val="24"/>
          <w:szCs w:val="24"/>
        </w:rPr>
        <w:t>.4</w:t>
      </w:r>
      <w:r w:rsidRPr="00DF532D">
        <w:rPr>
          <w:sz w:val="24"/>
          <w:szCs w:val="24"/>
        </w:rPr>
        <w:t>.</w:t>
      </w:r>
      <w:r w:rsidR="00BB5213" w:rsidRPr="00DF532D">
        <w:rPr>
          <w:sz w:val="24"/>
          <w:szCs w:val="24"/>
        </w:rPr>
        <w:t xml:space="preserve"> </w:t>
      </w:r>
      <w:r w:rsidRPr="00DF532D">
        <w:rPr>
          <w:sz w:val="24"/>
          <w:szCs w:val="24"/>
        </w:rPr>
        <w:t>punktā minētās personas piekrišanu;</w:t>
      </w:r>
    </w:p>
    <w:p w:rsidR="00960D17" w:rsidRPr="00DF532D" w:rsidRDefault="00960D17" w:rsidP="00960D17">
      <w:pPr>
        <w:widowControl/>
        <w:numPr>
          <w:ilvl w:val="2"/>
          <w:numId w:val="9"/>
        </w:numPr>
        <w:tabs>
          <w:tab w:val="left" w:pos="567"/>
        </w:tabs>
        <w:overflowPunct/>
        <w:autoSpaceDE/>
        <w:autoSpaceDN/>
        <w:adjustRightInd/>
        <w:ind w:hanging="371"/>
        <w:jc w:val="both"/>
        <w:rPr>
          <w:sz w:val="24"/>
          <w:szCs w:val="24"/>
        </w:rPr>
      </w:pPr>
      <w:r w:rsidRPr="00DF532D">
        <w:rPr>
          <w:sz w:val="24"/>
          <w:szCs w:val="24"/>
        </w:rPr>
        <w:t>attiecībā uz ārvalstī reģistrētu vai pastāvīgi dzī</w:t>
      </w:r>
      <w:r w:rsidR="00750E69" w:rsidRPr="00DF532D">
        <w:rPr>
          <w:sz w:val="24"/>
          <w:szCs w:val="24"/>
        </w:rPr>
        <w:t>vojošu pretendentu un Nolikuma 5.4</w:t>
      </w:r>
      <w:r w:rsidRPr="00DF532D">
        <w:rPr>
          <w:sz w:val="24"/>
          <w:szCs w:val="24"/>
        </w:rPr>
        <w:t>.</w:t>
      </w:r>
      <w:r w:rsidR="00CC4588" w:rsidRPr="00DF532D">
        <w:rPr>
          <w:sz w:val="24"/>
          <w:szCs w:val="24"/>
        </w:rPr>
        <w:t xml:space="preserve"> </w:t>
      </w:r>
      <w:r w:rsidRPr="00DF532D">
        <w:rPr>
          <w:sz w:val="24"/>
          <w:szCs w:val="24"/>
        </w:rPr>
        <w:t>punktā minēto personu pieprasa, lai pretendents iesniedz attiecīgās kompetentās institūcijas izziņu, kas apli</w:t>
      </w:r>
      <w:r w:rsidR="00CC4588" w:rsidRPr="00DF532D">
        <w:rPr>
          <w:sz w:val="24"/>
          <w:szCs w:val="24"/>
        </w:rPr>
        <w:t>ecina, ka uz to un šā Nolikuma 5</w:t>
      </w:r>
      <w:r w:rsidR="006673B8" w:rsidRPr="00DF532D">
        <w:rPr>
          <w:sz w:val="24"/>
          <w:szCs w:val="24"/>
        </w:rPr>
        <w:t>.4</w:t>
      </w:r>
      <w:r w:rsidRPr="00DF532D">
        <w:rPr>
          <w:sz w:val="24"/>
          <w:szCs w:val="24"/>
        </w:rPr>
        <w:t>.</w:t>
      </w:r>
      <w:r w:rsidR="00750E69" w:rsidRPr="00DF532D">
        <w:rPr>
          <w:sz w:val="24"/>
          <w:szCs w:val="24"/>
        </w:rPr>
        <w:t xml:space="preserve"> </w:t>
      </w:r>
      <w:r w:rsidRPr="00DF532D">
        <w:rPr>
          <w:sz w:val="24"/>
          <w:szCs w:val="24"/>
        </w:rPr>
        <w:t>punktā minēto personu neattiecas šā P</w:t>
      </w:r>
      <w:r w:rsidR="00F53551">
        <w:rPr>
          <w:sz w:val="24"/>
          <w:szCs w:val="24"/>
        </w:rPr>
        <w:t>IL</w:t>
      </w:r>
      <w:r w:rsidRPr="00DF532D">
        <w:rPr>
          <w:sz w:val="24"/>
          <w:szCs w:val="24"/>
        </w:rPr>
        <w:t xml:space="preserve"> 9.</w:t>
      </w:r>
      <w:r w:rsidR="00DF4A18" w:rsidRPr="00DF532D">
        <w:rPr>
          <w:sz w:val="24"/>
          <w:szCs w:val="24"/>
        </w:rPr>
        <w:t xml:space="preserve"> </w:t>
      </w:r>
      <w:r w:rsidRPr="00DF532D">
        <w:rPr>
          <w:sz w:val="24"/>
          <w:szCs w:val="24"/>
        </w:rPr>
        <w:t>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60D17" w:rsidRPr="00F018D7" w:rsidRDefault="00960D17" w:rsidP="003E0C20">
      <w:pPr>
        <w:widowControl/>
        <w:numPr>
          <w:ilvl w:val="1"/>
          <w:numId w:val="9"/>
        </w:numPr>
        <w:overflowPunct/>
        <w:autoSpaceDE/>
        <w:autoSpaceDN/>
        <w:adjustRightInd/>
        <w:ind w:left="0" w:firstLine="0"/>
        <w:jc w:val="both"/>
        <w:rPr>
          <w:sz w:val="24"/>
          <w:szCs w:val="24"/>
        </w:rPr>
      </w:pPr>
      <w:r w:rsidRPr="00F018D7">
        <w:rPr>
          <w:sz w:val="24"/>
          <w:szCs w:val="24"/>
        </w:rPr>
        <w:t>Atkarībā no atbilstoši P</w:t>
      </w:r>
      <w:r w:rsidR="00F53551">
        <w:rPr>
          <w:sz w:val="24"/>
          <w:szCs w:val="24"/>
        </w:rPr>
        <w:t>IL</w:t>
      </w:r>
      <w:r w:rsidRPr="00F018D7">
        <w:rPr>
          <w:sz w:val="24"/>
          <w:szCs w:val="24"/>
        </w:rPr>
        <w:t xml:space="preserve">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neizslēdz pretendentu no dalības iepirkumā, ja konstatē, ka saskaņā ar Ministru kabineta noteiktajā informācijas sistēmā esošo inform</w:t>
      </w:r>
      <w:r w:rsidR="00CC4588">
        <w:rPr>
          <w:sz w:val="24"/>
          <w:szCs w:val="24"/>
        </w:rPr>
        <w:t xml:space="preserve">āciju pretendentam un </w:t>
      </w:r>
      <w:r w:rsidR="00F53551">
        <w:rPr>
          <w:sz w:val="24"/>
          <w:szCs w:val="24"/>
        </w:rPr>
        <w:t>N</w:t>
      </w:r>
      <w:r w:rsidR="00CC4588">
        <w:rPr>
          <w:sz w:val="24"/>
          <w:szCs w:val="24"/>
        </w:rPr>
        <w:t>olikuma 5</w:t>
      </w:r>
      <w:r w:rsidR="00CC15E8">
        <w:rPr>
          <w:sz w:val="24"/>
          <w:szCs w:val="24"/>
        </w:rPr>
        <w:t>.4.</w:t>
      </w:r>
      <w:r w:rsidRPr="00F018D7">
        <w:rPr>
          <w:sz w:val="24"/>
          <w:szCs w:val="24"/>
        </w:rPr>
        <w:t xml:space="preserve"> punktā minētajai personai nav nodokļu parādu, tajā skaitā valsts sociālās apdrošināšanas obligāto iemaksu parādu, kas kopsummā pārsniedz 150 </w:t>
      </w:r>
      <w:r w:rsidRPr="00F018D7">
        <w:rPr>
          <w:i/>
          <w:iCs/>
          <w:sz w:val="24"/>
          <w:szCs w:val="24"/>
        </w:rPr>
        <w:t>euro</w:t>
      </w:r>
      <w:r w:rsidRPr="00F018D7">
        <w:rPr>
          <w:sz w:val="24"/>
          <w:szCs w:val="24"/>
        </w:rPr>
        <w:t>;</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informē pretendentu par to, ka saskaņā ar Valsts ieņēmumu dienesta publiskās nodokļu parādnieku datubāzes vai Nekustamā īpašuma nodokļa adminstrēšanas sistēmas pēdējās datu aktualizācijas datumā Ministru kabineta noteiktajā informācijas sistēmā ievietoto informāciju ir konstat</w:t>
      </w:r>
      <w:r w:rsidR="00CC15E8">
        <w:rPr>
          <w:sz w:val="24"/>
          <w:szCs w:val="24"/>
        </w:rPr>
        <w:t>ēts tam vai Nolikuma 5.4</w:t>
      </w:r>
      <w:r w:rsidRPr="00F018D7">
        <w:rPr>
          <w:sz w:val="24"/>
          <w:szCs w:val="24"/>
        </w:rPr>
        <w:t>. 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960D17" w:rsidRPr="00F018D7" w:rsidRDefault="00960D17" w:rsidP="00F53551">
      <w:pPr>
        <w:pStyle w:val="ListParagraph"/>
        <w:widowControl/>
        <w:numPr>
          <w:ilvl w:val="1"/>
          <w:numId w:val="9"/>
        </w:numPr>
        <w:overflowPunct/>
        <w:autoSpaceDE/>
        <w:autoSpaceDN/>
        <w:adjustRightInd/>
        <w:ind w:left="426" w:hanging="426"/>
        <w:jc w:val="both"/>
        <w:rPr>
          <w:sz w:val="24"/>
          <w:szCs w:val="24"/>
        </w:rPr>
      </w:pPr>
      <w:r w:rsidRPr="00F018D7">
        <w:rPr>
          <w:sz w:val="24"/>
          <w:szCs w:val="24"/>
        </w:rPr>
        <w:t xml:space="preserve"> Pretendents, lai apl</w:t>
      </w:r>
      <w:r w:rsidR="00CC15E8">
        <w:rPr>
          <w:sz w:val="24"/>
          <w:szCs w:val="24"/>
        </w:rPr>
        <w:t>iecinātu, ka tam un nolikuma 5.4</w:t>
      </w:r>
      <w:r w:rsidRPr="00F018D7">
        <w:rPr>
          <w:sz w:val="24"/>
          <w:szCs w:val="24"/>
        </w:rPr>
        <w:t>.</w:t>
      </w:r>
      <w:r w:rsidR="00F53551">
        <w:rPr>
          <w:sz w:val="24"/>
          <w:szCs w:val="24"/>
        </w:rPr>
        <w:t xml:space="preserve"> </w:t>
      </w:r>
      <w:r w:rsidRPr="00F018D7">
        <w:rPr>
          <w:sz w:val="24"/>
          <w:szCs w:val="24"/>
        </w:rPr>
        <w:t xml:space="preserve">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pašvaldības izdotu izziņu par to, ka attiecīgajai personai nebija nekustamā īpašuma nodokļa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60D17" w:rsidRPr="003E0C20" w:rsidRDefault="00F53551" w:rsidP="00BE3C12">
      <w:pPr>
        <w:widowControl/>
        <w:numPr>
          <w:ilvl w:val="1"/>
          <w:numId w:val="9"/>
        </w:numPr>
        <w:overflowPunct/>
        <w:autoSpaceDE/>
        <w:autoSpaceDN/>
        <w:adjustRightInd/>
        <w:ind w:left="425" w:hanging="425"/>
        <w:contextualSpacing/>
        <w:jc w:val="both"/>
        <w:rPr>
          <w:sz w:val="24"/>
          <w:szCs w:val="24"/>
          <w:lang w:val="lv-LV"/>
        </w:rPr>
      </w:pPr>
      <w:r>
        <w:rPr>
          <w:sz w:val="24"/>
          <w:szCs w:val="24"/>
          <w:lang w:val="lv-LV"/>
        </w:rPr>
        <w:t>K</w:t>
      </w:r>
      <w:r w:rsidR="00960D17" w:rsidRPr="003E0C20">
        <w:rPr>
          <w:sz w:val="24"/>
          <w:szCs w:val="24"/>
          <w:lang w:val="lv-LV"/>
        </w:rPr>
        <w:t xml:space="preserve">omisija par uzvarētāju </w:t>
      </w:r>
      <w:r>
        <w:rPr>
          <w:sz w:val="24"/>
          <w:szCs w:val="24"/>
          <w:lang w:val="lv-LV"/>
        </w:rPr>
        <w:t>I</w:t>
      </w:r>
      <w:r w:rsidR="00960D17" w:rsidRPr="003E0C20">
        <w:rPr>
          <w:sz w:val="24"/>
          <w:szCs w:val="24"/>
          <w:lang w:val="lv-LV"/>
        </w:rPr>
        <w:t xml:space="preserve">epirkumā atzīst </w:t>
      </w:r>
      <w:r>
        <w:rPr>
          <w:sz w:val="24"/>
          <w:szCs w:val="24"/>
          <w:lang w:val="lv-LV"/>
        </w:rPr>
        <w:t>P</w:t>
      </w:r>
      <w:r w:rsidR="00960D17" w:rsidRPr="003E0C20">
        <w:rPr>
          <w:sz w:val="24"/>
          <w:szCs w:val="24"/>
          <w:lang w:val="lv-LV"/>
        </w:rPr>
        <w:t xml:space="preserve">retendentu, kurš izraudzīts atbilstoši </w:t>
      </w:r>
      <w:r>
        <w:rPr>
          <w:sz w:val="24"/>
          <w:szCs w:val="24"/>
          <w:lang w:val="lv-LV"/>
        </w:rPr>
        <w:t>N</w:t>
      </w:r>
      <w:r w:rsidR="00960D17" w:rsidRPr="003E0C20">
        <w:rPr>
          <w:sz w:val="24"/>
          <w:szCs w:val="24"/>
          <w:lang w:val="lv-LV"/>
        </w:rPr>
        <w:t xml:space="preserve">olikumā noteiktajām prasībām un kritērijiem un nav izslēdzams no dalības </w:t>
      </w:r>
      <w:r>
        <w:rPr>
          <w:sz w:val="24"/>
          <w:szCs w:val="24"/>
          <w:lang w:val="lv-LV"/>
        </w:rPr>
        <w:t>I</w:t>
      </w:r>
      <w:r w:rsidR="00960D17" w:rsidRPr="003E0C20">
        <w:rPr>
          <w:sz w:val="24"/>
          <w:szCs w:val="24"/>
          <w:lang w:val="lv-LV"/>
        </w:rPr>
        <w:t xml:space="preserve">epirkumā saskaņā ar PIL 9.panta astoto daļu. Lēmumā, ar kuru tiek noteikts uzvarētājs, papildus norāda visus noraidītos pretendentus un to noraidīšanas iemeslus, visu </w:t>
      </w:r>
      <w:r>
        <w:rPr>
          <w:sz w:val="24"/>
          <w:szCs w:val="24"/>
          <w:lang w:val="lv-LV"/>
        </w:rPr>
        <w:t>P</w:t>
      </w:r>
      <w:r w:rsidR="00960D17" w:rsidRPr="003E0C20">
        <w:rPr>
          <w:sz w:val="24"/>
          <w:szCs w:val="24"/>
          <w:lang w:val="lv-LV"/>
        </w:rPr>
        <w:t xml:space="preserve">retendentu piedāvātās līgumcenas un par uzvarētāju noteiktā </w:t>
      </w:r>
      <w:r>
        <w:rPr>
          <w:sz w:val="24"/>
          <w:szCs w:val="24"/>
          <w:lang w:val="lv-LV"/>
        </w:rPr>
        <w:t>P</w:t>
      </w:r>
      <w:r w:rsidR="00960D17" w:rsidRPr="003E0C20">
        <w:rPr>
          <w:sz w:val="24"/>
          <w:szCs w:val="24"/>
          <w:lang w:val="lv-LV"/>
        </w:rPr>
        <w:t>retendenta salīdzinošās priekšrocības.</w:t>
      </w:r>
    </w:p>
    <w:p w:rsidR="00410F66" w:rsidRPr="00F53551" w:rsidRDefault="00960D17" w:rsidP="00BE3C12">
      <w:pPr>
        <w:pStyle w:val="ListParagraph"/>
        <w:widowControl/>
        <w:numPr>
          <w:ilvl w:val="1"/>
          <w:numId w:val="9"/>
        </w:numPr>
        <w:overflowPunct/>
        <w:autoSpaceDE/>
        <w:autoSpaceDN/>
        <w:adjustRightInd/>
        <w:ind w:left="426" w:hanging="426"/>
        <w:jc w:val="both"/>
        <w:rPr>
          <w:bCs/>
          <w:sz w:val="24"/>
          <w:szCs w:val="24"/>
          <w:lang w:val="lv-LV"/>
        </w:rPr>
      </w:pPr>
      <w:r w:rsidRPr="00F53551">
        <w:rPr>
          <w:bCs/>
          <w:sz w:val="24"/>
          <w:szCs w:val="24"/>
          <w:lang w:val="lv-LV"/>
        </w:rPr>
        <w:lastRenderedPageBreak/>
        <w:t xml:space="preserve">Triju darbdienu laikā pēc lēmuma pieņemšanas pasūtītājs informē visus </w:t>
      </w:r>
      <w:r w:rsidR="00F53551">
        <w:rPr>
          <w:bCs/>
          <w:sz w:val="24"/>
          <w:szCs w:val="24"/>
          <w:lang w:val="lv-LV"/>
        </w:rPr>
        <w:t>P</w:t>
      </w:r>
      <w:r w:rsidRPr="00F53551">
        <w:rPr>
          <w:bCs/>
          <w:sz w:val="24"/>
          <w:szCs w:val="24"/>
          <w:lang w:val="lv-LV"/>
        </w:rPr>
        <w:t xml:space="preserve">retendentus par </w:t>
      </w:r>
      <w:r w:rsidR="00F53551">
        <w:rPr>
          <w:bCs/>
          <w:sz w:val="24"/>
          <w:szCs w:val="24"/>
          <w:lang w:val="lv-LV"/>
        </w:rPr>
        <w:t>I</w:t>
      </w:r>
      <w:r w:rsidRPr="00F53551">
        <w:rPr>
          <w:bCs/>
          <w:sz w:val="24"/>
          <w:szCs w:val="24"/>
          <w:lang w:val="lv-LV"/>
        </w:rPr>
        <w:t xml:space="preserve">epirkumā izraudzīto </w:t>
      </w:r>
      <w:r w:rsidR="00F53551">
        <w:rPr>
          <w:bCs/>
          <w:sz w:val="24"/>
          <w:szCs w:val="24"/>
          <w:lang w:val="lv-LV"/>
        </w:rPr>
        <w:t>P</w:t>
      </w:r>
      <w:r w:rsidRPr="00F53551">
        <w:rPr>
          <w:bCs/>
          <w:sz w:val="24"/>
          <w:szCs w:val="24"/>
          <w:lang w:val="lv-LV"/>
        </w:rPr>
        <w:t xml:space="preserve">retendentu vai </w:t>
      </w:r>
      <w:r w:rsidR="00F53551">
        <w:rPr>
          <w:bCs/>
          <w:sz w:val="24"/>
          <w:szCs w:val="24"/>
          <w:lang w:val="lv-LV"/>
        </w:rPr>
        <w:t>P</w:t>
      </w:r>
      <w:r w:rsidRPr="00F53551">
        <w:rPr>
          <w:bCs/>
          <w:sz w:val="24"/>
          <w:szCs w:val="24"/>
          <w:lang w:val="lv-LV"/>
        </w:rPr>
        <w:t>retendentiem un sniedz tiem lēmumā norādāmo informāciju, kā arī savā pircēja profilā nodrošina brīvu un tiešu elektronisku piekļuvi šim lēmu</w:t>
      </w:r>
      <w:r w:rsidR="007B7F58" w:rsidRPr="00F53551">
        <w:rPr>
          <w:bCs/>
          <w:sz w:val="24"/>
          <w:szCs w:val="24"/>
          <w:lang w:val="lv-LV"/>
        </w:rPr>
        <w:t>mam.</w:t>
      </w:r>
    </w:p>
    <w:p w:rsidR="00C640E3" w:rsidRPr="00C640E3" w:rsidRDefault="00C640E3" w:rsidP="00C640E3">
      <w:pPr>
        <w:ind w:left="567" w:hanging="567"/>
        <w:jc w:val="both"/>
        <w:rPr>
          <w:sz w:val="24"/>
          <w:szCs w:val="24"/>
        </w:rPr>
      </w:pPr>
      <w:r w:rsidRPr="00C640E3">
        <w:rPr>
          <w:sz w:val="24"/>
          <w:szCs w:val="24"/>
        </w:rPr>
        <w:t xml:space="preserve">10.11. </w:t>
      </w:r>
      <w:proofErr w:type="spellStart"/>
      <w:r w:rsidRPr="00C640E3">
        <w:rPr>
          <w:sz w:val="24"/>
          <w:szCs w:val="24"/>
        </w:rPr>
        <w:t>Pretendentam</w:t>
      </w:r>
      <w:proofErr w:type="spellEnd"/>
      <w:r w:rsidRPr="00C640E3">
        <w:rPr>
          <w:sz w:val="24"/>
          <w:szCs w:val="24"/>
        </w:rPr>
        <w:t xml:space="preserve">, </w:t>
      </w:r>
      <w:proofErr w:type="spellStart"/>
      <w:r w:rsidRPr="00C640E3">
        <w:rPr>
          <w:sz w:val="24"/>
          <w:szCs w:val="24"/>
        </w:rPr>
        <w:t>kuram</w:t>
      </w:r>
      <w:proofErr w:type="spellEnd"/>
      <w:r w:rsidRPr="00C640E3">
        <w:rPr>
          <w:sz w:val="24"/>
          <w:szCs w:val="24"/>
        </w:rPr>
        <w:t xml:space="preserve"> </w:t>
      </w:r>
      <w:proofErr w:type="spellStart"/>
      <w:r w:rsidRPr="00C640E3">
        <w:rPr>
          <w:sz w:val="24"/>
          <w:szCs w:val="24"/>
        </w:rPr>
        <w:t>piešķirtas</w:t>
      </w:r>
      <w:proofErr w:type="spellEnd"/>
      <w:r w:rsidRPr="00C640E3">
        <w:rPr>
          <w:sz w:val="24"/>
          <w:szCs w:val="24"/>
        </w:rPr>
        <w:t xml:space="preserve"> </w:t>
      </w:r>
      <w:proofErr w:type="spellStart"/>
      <w:r w:rsidRPr="00C640E3">
        <w:rPr>
          <w:sz w:val="24"/>
          <w:szCs w:val="24"/>
        </w:rPr>
        <w:t>līguma</w:t>
      </w:r>
      <w:proofErr w:type="spellEnd"/>
      <w:r w:rsidRPr="00C640E3">
        <w:rPr>
          <w:sz w:val="24"/>
          <w:szCs w:val="24"/>
        </w:rPr>
        <w:t xml:space="preserve"> </w:t>
      </w:r>
      <w:proofErr w:type="spellStart"/>
      <w:r w:rsidRPr="00C640E3">
        <w:rPr>
          <w:sz w:val="24"/>
          <w:szCs w:val="24"/>
        </w:rPr>
        <w:t>slēgšanas</w:t>
      </w:r>
      <w:proofErr w:type="spellEnd"/>
      <w:r w:rsidRPr="00C640E3">
        <w:rPr>
          <w:sz w:val="24"/>
          <w:szCs w:val="24"/>
        </w:rPr>
        <w:t xml:space="preserve"> </w:t>
      </w:r>
      <w:proofErr w:type="spellStart"/>
      <w:r w:rsidRPr="00C640E3">
        <w:rPr>
          <w:sz w:val="24"/>
          <w:szCs w:val="24"/>
        </w:rPr>
        <w:t>tiesības</w:t>
      </w:r>
      <w:proofErr w:type="spellEnd"/>
      <w:r w:rsidRPr="00C640E3">
        <w:rPr>
          <w:sz w:val="24"/>
          <w:szCs w:val="24"/>
        </w:rPr>
        <w:t xml:space="preserve">, </w:t>
      </w:r>
      <w:proofErr w:type="spellStart"/>
      <w:r w:rsidRPr="00C640E3">
        <w:rPr>
          <w:sz w:val="24"/>
          <w:szCs w:val="24"/>
        </w:rPr>
        <w:t>iepirkuma</w:t>
      </w:r>
      <w:proofErr w:type="spellEnd"/>
      <w:r w:rsidRPr="00C640E3">
        <w:rPr>
          <w:sz w:val="24"/>
          <w:szCs w:val="24"/>
        </w:rPr>
        <w:t xml:space="preserve"> </w:t>
      </w:r>
      <w:proofErr w:type="spellStart"/>
      <w:r w:rsidRPr="00C640E3">
        <w:rPr>
          <w:sz w:val="24"/>
          <w:szCs w:val="24"/>
          <w:u w:val="single"/>
        </w:rPr>
        <w:t>līgums</w:t>
      </w:r>
      <w:proofErr w:type="spellEnd"/>
      <w:r w:rsidRPr="00C640E3">
        <w:rPr>
          <w:sz w:val="24"/>
          <w:szCs w:val="24"/>
          <w:u w:val="single"/>
        </w:rPr>
        <w:t xml:space="preserve"> </w:t>
      </w:r>
      <w:proofErr w:type="spellStart"/>
      <w:r w:rsidRPr="00C640E3">
        <w:rPr>
          <w:sz w:val="24"/>
          <w:szCs w:val="24"/>
          <w:u w:val="single"/>
        </w:rPr>
        <w:t>jāparaksta</w:t>
      </w:r>
      <w:proofErr w:type="spellEnd"/>
      <w:r w:rsidRPr="00C640E3">
        <w:rPr>
          <w:sz w:val="24"/>
          <w:szCs w:val="24"/>
          <w:u w:val="single"/>
        </w:rPr>
        <w:t xml:space="preserve"> 10 (</w:t>
      </w:r>
      <w:proofErr w:type="spellStart"/>
      <w:r w:rsidRPr="00C640E3">
        <w:rPr>
          <w:sz w:val="24"/>
          <w:szCs w:val="24"/>
          <w:u w:val="single"/>
        </w:rPr>
        <w:t>desmit</w:t>
      </w:r>
      <w:proofErr w:type="spellEnd"/>
      <w:r w:rsidRPr="00C640E3">
        <w:rPr>
          <w:sz w:val="24"/>
          <w:szCs w:val="24"/>
          <w:u w:val="single"/>
        </w:rPr>
        <w:t xml:space="preserve">) </w:t>
      </w:r>
      <w:proofErr w:type="spellStart"/>
      <w:r w:rsidRPr="00C640E3">
        <w:rPr>
          <w:sz w:val="24"/>
          <w:szCs w:val="24"/>
          <w:u w:val="single"/>
        </w:rPr>
        <w:t>dienu</w:t>
      </w:r>
      <w:proofErr w:type="spellEnd"/>
      <w:r w:rsidRPr="00C640E3">
        <w:rPr>
          <w:sz w:val="24"/>
          <w:szCs w:val="24"/>
          <w:u w:val="single"/>
        </w:rPr>
        <w:t xml:space="preserve"> </w:t>
      </w:r>
      <w:proofErr w:type="spellStart"/>
      <w:r w:rsidRPr="00C640E3">
        <w:rPr>
          <w:sz w:val="24"/>
          <w:szCs w:val="24"/>
          <w:u w:val="single"/>
        </w:rPr>
        <w:t>laikā</w:t>
      </w:r>
      <w:proofErr w:type="spellEnd"/>
      <w:r w:rsidRPr="00C640E3">
        <w:rPr>
          <w:sz w:val="24"/>
          <w:szCs w:val="24"/>
        </w:rPr>
        <w:t xml:space="preserve"> no </w:t>
      </w:r>
      <w:proofErr w:type="spellStart"/>
      <w:r w:rsidRPr="00C640E3">
        <w:rPr>
          <w:sz w:val="24"/>
          <w:szCs w:val="24"/>
        </w:rPr>
        <w:t>Komisijas</w:t>
      </w:r>
      <w:proofErr w:type="spellEnd"/>
      <w:r w:rsidRPr="00C640E3">
        <w:rPr>
          <w:sz w:val="24"/>
          <w:szCs w:val="24"/>
        </w:rPr>
        <w:t xml:space="preserve"> </w:t>
      </w:r>
      <w:proofErr w:type="spellStart"/>
      <w:r w:rsidRPr="00C640E3">
        <w:rPr>
          <w:sz w:val="24"/>
          <w:szCs w:val="24"/>
        </w:rPr>
        <w:t>lēmuma</w:t>
      </w:r>
      <w:proofErr w:type="spellEnd"/>
      <w:r w:rsidRPr="00C640E3">
        <w:rPr>
          <w:sz w:val="24"/>
          <w:szCs w:val="24"/>
        </w:rPr>
        <w:t xml:space="preserve"> par </w:t>
      </w:r>
      <w:proofErr w:type="spellStart"/>
      <w:r w:rsidRPr="00C640E3">
        <w:rPr>
          <w:sz w:val="24"/>
          <w:szCs w:val="24"/>
        </w:rPr>
        <w:t>iepirkuma</w:t>
      </w:r>
      <w:proofErr w:type="spellEnd"/>
      <w:r w:rsidRPr="00C640E3">
        <w:rPr>
          <w:sz w:val="24"/>
          <w:szCs w:val="24"/>
        </w:rPr>
        <w:t xml:space="preserve"> </w:t>
      </w:r>
      <w:proofErr w:type="spellStart"/>
      <w:r w:rsidRPr="00C640E3">
        <w:rPr>
          <w:sz w:val="24"/>
          <w:szCs w:val="24"/>
        </w:rPr>
        <w:t>rezultātiem</w:t>
      </w:r>
      <w:proofErr w:type="spellEnd"/>
      <w:r w:rsidRPr="00C640E3">
        <w:rPr>
          <w:sz w:val="24"/>
          <w:szCs w:val="24"/>
        </w:rPr>
        <w:t xml:space="preserve">, </w:t>
      </w:r>
      <w:proofErr w:type="spellStart"/>
      <w:r w:rsidRPr="00C640E3">
        <w:rPr>
          <w:sz w:val="24"/>
          <w:szCs w:val="24"/>
        </w:rPr>
        <w:t>publicēšanas</w:t>
      </w:r>
      <w:proofErr w:type="spellEnd"/>
      <w:r w:rsidRPr="00C640E3">
        <w:rPr>
          <w:sz w:val="24"/>
          <w:szCs w:val="24"/>
        </w:rPr>
        <w:t xml:space="preserve"> </w:t>
      </w:r>
      <w:proofErr w:type="spellStart"/>
      <w:r w:rsidRPr="00C640E3">
        <w:rPr>
          <w:sz w:val="24"/>
          <w:szCs w:val="24"/>
        </w:rPr>
        <w:t>dienas</w:t>
      </w:r>
      <w:proofErr w:type="spellEnd"/>
      <w:r w:rsidRPr="00C640E3">
        <w:rPr>
          <w:sz w:val="24"/>
          <w:szCs w:val="24"/>
        </w:rPr>
        <w:t xml:space="preserve"> </w:t>
      </w:r>
      <w:proofErr w:type="spellStart"/>
      <w:r w:rsidRPr="00C640E3">
        <w:rPr>
          <w:sz w:val="24"/>
          <w:szCs w:val="24"/>
        </w:rPr>
        <w:t>Kandavas</w:t>
      </w:r>
      <w:proofErr w:type="spellEnd"/>
      <w:r w:rsidRPr="00C640E3">
        <w:rPr>
          <w:sz w:val="24"/>
          <w:szCs w:val="24"/>
        </w:rPr>
        <w:t xml:space="preserve"> </w:t>
      </w:r>
      <w:proofErr w:type="spellStart"/>
      <w:r w:rsidRPr="00C640E3">
        <w:rPr>
          <w:sz w:val="24"/>
          <w:szCs w:val="24"/>
        </w:rPr>
        <w:t>novada</w:t>
      </w:r>
      <w:proofErr w:type="spellEnd"/>
      <w:r w:rsidRPr="00C640E3">
        <w:rPr>
          <w:sz w:val="24"/>
          <w:szCs w:val="24"/>
        </w:rPr>
        <w:t xml:space="preserve"> </w:t>
      </w:r>
      <w:proofErr w:type="spellStart"/>
      <w:r w:rsidRPr="00C640E3">
        <w:rPr>
          <w:sz w:val="24"/>
          <w:szCs w:val="24"/>
        </w:rPr>
        <w:t>mājas</w:t>
      </w:r>
      <w:proofErr w:type="spellEnd"/>
      <w:r w:rsidRPr="00C640E3">
        <w:rPr>
          <w:sz w:val="24"/>
          <w:szCs w:val="24"/>
        </w:rPr>
        <w:t xml:space="preserve"> </w:t>
      </w:r>
      <w:proofErr w:type="spellStart"/>
      <w:r w:rsidRPr="00C640E3">
        <w:rPr>
          <w:sz w:val="24"/>
          <w:szCs w:val="24"/>
        </w:rPr>
        <w:t>lapā</w:t>
      </w:r>
      <w:proofErr w:type="spellEnd"/>
      <w:r w:rsidRPr="00C640E3">
        <w:rPr>
          <w:sz w:val="24"/>
          <w:szCs w:val="24"/>
        </w:rPr>
        <w:t xml:space="preserve"> </w:t>
      </w:r>
      <w:hyperlink r:id="rId12" w:history="1">
        <w:r w:rsidRPr="00C640E3">
          <w:rPr>
            <w:rStyle w:val="Hyperlink"/>
            <w:sz w:val="24"/>
            <w:szCs w:val="24"/>
          </w:rPr>
          <w:t>www.kandava.lv</w:t>
        </w:r>
      </w:hyperlink>
      <w:r w:rsidRPr="00C640E3">
        <w:rPr>
          <w:sz w:val="24"/>
          <w:szCs w:val="24"/>
        </w:rPr>
        <w:t xml:space="preserve"> .</w:t>
      </w:r>
    </w:p>
    <w:p w:rsidR="00C640E3" w:rsidRPr="00C640E3" w:rsidRDefault="00C640E3" w:rsidP="00C640E3">
      <w:pPr>
        <w:pStyle w:val="ListParagraph"/>
        <w:widowControl/>
        <w:numPr>
          <w:ilvl w:val="1"/>
          <w:numId w:val="57"/>
        </w:numPr>
        <w:overflowPunct/>
        <w:autoSpaceDE/>
        <w:autoSpaceDN/>
        <w:adjustRightInd/>
        <w:ind w:left="567" w:hanging="567"/>
        <w:jc w:val="both"/>
        <w:rPr>
          <w:sz w:val="24"/>
          <w:szCs w:val="24"/>
        </w:rPr>
      </w:pPr>
      <w:proofErr w:type="spellStart"/>
      <w:r w:rsidRPr="00C640E3">
        <w:rPr>
          <w:sz w:val="24"/>
          <w:szCs w:val="24"/>
        </w:rPr>
        <w:t>Ja</w:t>
      </w:r>
      <w:proofErr w:type="spellEnd"/>
      <w:r w:rsidRPr="00C640E3">
        <w:rPr>
          <w:sz w:val="24"/>
          <w:szCs w:val="24"/>
        </w:rPr>
        <w:t xml:space="preserve"> </w:t>
      </w:r>
      <w:proofErr w:type="spellStart"/>
      <w:r w:rsidRPr="00C640E3">
        <w:rPr>
          <w:sz w:val="24"/>
          <w:szCs w:val="24"/>
        </w:rPr>
        <w:t>Pretendents</w:t>
      </w:r>
      <w:proofErr w:type="spellEnd"/>
      <w:r w:rsidRPr="00C640E3">
        <w:rPr>
          <w:sz w:val="24"/>
          <w:szCs w:val="24"/>
        </w:rPr>
        <w:t xml:space="preserve">, </w:t>
      </w:r>
      <w:proofErr w:type="spellStart"/>
      <w:r w:rsidRPr="00C640E3">
        <w:rPr>
          <w:sz w:val="24"/>
          <w:szCs w:val="24"/>
        </w:rPr>
        <w:t>kuram</w:t>
      </w:r>
      <w:proofErr w:type="spellEnd"/>
      <w:r w:rsidRPr="00C640E3">
        <w:rPr>
          <w:sz w:val="24"/>
          <w:szCs w:val="24"/>
        </w:rPr>
        <w:t xml:space="preserve"> </w:t>
      </w:r>
      <w:proofErr w:type="spellStart"/>
      <w:r w:rsidRPr="00C640E3">
        <w:rPr>
          <w:sz w:val="24"/>
          <w:szCs w:val="24"/>
        </w:rPr>
        <w:t>piešķirtas</w:t>
      </w:r>
      <w:proofErr w:type="spellEnd"/>
      <w:r w:rsidRPr="00C640E3">
        <w:rPr>
          <w:sz w:val="24"/>
          <w:szCs w:val="24"/>
        </w:rPr>
        <w:t xml:space="preserve"> </w:t>
      </w:r>
      <w:proofErr w:type="spellStart"/>
      <w:r w:rsidRPr="00C640E3">
        <w:rPr>
          <w:sz w:val="24"/>
          <w:szCs w:val="24"/>
        </w:rPr>
        <w:t>līguma</w:t>
      </w:r>
      <w:proofErr w:type="spellEnd"/>
      <w:r w:rsidRPr="00C640E3">
        <w:rPr>
          <w:sz w:val="24"/>
          <w:szCs w:val="24"/>
        </w:rPr>
        <w:t xml:space="preserve"> </w:t>
      </w:r>
      <w:proofErr w:type="spellStart"/>
      <w:r w:rsidRPr="00C640E3">
        <w:rPr>
          <w:sz w:val="24"/>
          <w:szCs w:val="24"/>
        </w:rPr>
        <w:t>slēgšanas</w:t>
      </w:r>
      <w:proofErr w:type="spellEnd"/>
      <w:r w:rsidRPr="00C640E3">
        <w:rPr>
          <w:sz w:val="24"/>
          <w:szCs w:val="24"/>
        </w:rPr>
        <w:t xml:space="preserve"> </w:t>
      </w:r>
      <w:proofErr w:type="spellStart"/>
      <w:r w:rsidRPr="00C640E3">
        <w:rPr>
          <w:sz w:val="24"/>
          <w:szCs w:val="24"/>
        </w:rPr>
        <w:t>tiesības</w:t>
      </w:r>
      <w:proofErr w:type="spellEnd"/>
      <w:r w:rsidRPr="00C640E3">
        <w:rPr>
          <w:sz w:val="24"/>
          <w:szCs w:val="24"/>
        </w:rPr>
        <w:t xml:space="preserve"> to </w:t>
      </w:r>
      <w:proofErr w:type="spellStart"/>
      <w:r w:rsidRPr="00C640E3">
        <w:rPr>
          <w:sz w:val="24"/>
          <w:szCs w:val="24"/>
        </w:rPr>
        <w:t>neparaksta</w:t>
      </w:r>
      <w:proofErr w:type="spellEnd"/>
      <w:r w:rsidRPr="00C640E3">
        <w:rPr>
          <w:sz w:val="24"/>
          <w:szCs w:val="24"/>
        </w:rPr>
        <w:t xml:space="preserve"> </w:t>
      </w:r>
      <w:proofErr w:type="spellStart"/>
      <w:r w:rsidRPr="00C640E3">
        <w:rPr>
          <w:sz w:val="24"/>
          <w:szCs w:val="24"/>
        </w:rPr>
        <w:t>Nolikuma</w:t>
      </w:r>
      <w:proofErr w:type="spellEnd"/>
      <w:r w:rsidRPr="00C640E3">
        <w:rPr>
          <w:sz w:val="24"/>
          <w:szCs w:val="24"/>
        </w:rPr>
        <w:t xml:space="preserve"> 10.11. </w:t>
      </w:r>
      <w:proofErr w:type="spellStart"/>
      <w:r w:rsidRPr="00C640E3">
        <w:rPr>
          <w:sz w:val="24"/>
          <w:szCs w:val="24"/>
        </w:rPr>
        <w:t>punktā</w:t>
      </w:r>
      <w:proofErr w:type="spellEnd"/>
      <w:r w:rsidRPr="00C640E3">
        <w:rPr>
          <w:sz w:val="24"/>
          <w:szCs w:val="24"/>
        </w:rPr>
        <w:t xml:space="preserve"> </w:t>
      </w:r>
      <w:proofErr w:type="spellStart"/>
      <w:r w:rsidRPr="00C640E3">
        <w:rPr>
          <w:sz w:val="24"/>
          <w:szCs w:val="24"/>
        </w:rPr>
        <w:t>norādītajā</w:t>
      </w:r>
      <w:proofErr w:type="spellEnd"/>
      <w:r w:rsidRPr="00C640E3">
        <w:rPr>
          <w:sz w:val="24"/>
          <w:szCs w:val="24"/>
        </w:rPr>
        <w:t xml:space="preserve"> </w:t>
      </w:r>
      <w:proofErr w:type="spellStart"/>
      <w:r w:rsidRPr="00C640E3">
        <w:rPr>
          <w:sz w:val="24"/>
          <w:szCs w:val="24"/>
        </w:rPr>
        <w:t>termiņā</w:t>
      </w:r>
      <w:proofErr w:type="spellEnd"/>
      <w:r w:rsidRPr="00C640E3">
        <w:rPr>
          <w:sz w:val="24"/>
          <w:szCs w:val="24"/>
        </w:rPr>
        <w:t xml:space="preserve">, </w:t>
      </w:r>
      <w:proofErr w:type="spellStart"/>
      <w:r w:rsidRPr="00C640E3">
        <w:rPr>
          <w:sz w:val="24"/>
          <w:szCs w:val="24"/>
        </w:rPr>
        <w:t>Pasūtītājs</w:t>
      </w:r>
      <w:proofErr w:type="spellEnd"/>
      <w:r w:rsidRPr="00C640E3">
        <w:rPr>
          <w:sz w:val="24"/>
          <w:szCs w:val="24"/>
        </w:rPr>
        <w:t xml:space="preserve"> </w:t>
      </w:r>
      <w:proofErr w:type="spellStart"/>
      <w:r w:rsidRPr="00C640E3">
        <w:rPr>
          <w:sz w:val="24"/>
          <w:szCs w:val="24"/>
        </w:rPr>
        <w:t>līguma</w:t>
      </w:r>
      <w:proofErr w:type="spellEnd"/>
      <w:r w:rsidRPr="00C640E3">
        <w:rPr>
          <w:sz w:val="24"/>
          <w:szCs w:val="24"/>
        </w:rPr>
        <w:t xml:space="preserve"> </w:t>
      </w:r>
      <w:proofErr w:type="spellStart"/>
      <w:r w:rsidRPr="00C640E3">
        <w:rPr>
          <w:sz w:val="24"/>
          <w:szCs w:val="24"/>
        </w:rPr>
        <w:t>slēgšanas</w:t>
      </w:r>
      <w:proofErr w:type="spellEnd"/>
      <w:r w:rsidRPr="00C640E3">
        <w:rPr>
          <w:sz w:val="24"/>
          <w:szCs w:val="24"/>
        </w:rPr>
        <w:t xml:space="preserve"> </w:t>
      </w:r>
      <w:proofErr w:type="spellStart"/>
      <w:r w:rsidRPr="00C640E3">
        <w:rPr>
          <w:sz w:val="24"/>
          <w:szCs w:val="24"/>
        </w:rPr>
        <w:t>tiesības</w:t>
      </w:r>
      <w:proofErr w:type="spellEnd"/>
      <w:r w:rsidRPr="00C640E3">
        <w:rPr>
          <w:sz w:val="24"/>
          <w:szCs w:val="24"/>
        </w:rPr>
        <w:t xml:space="preserve"> </w:t>
      </w:r>
      <w:proofErr w:type="spellStart"/>
      <w:r w:rsidRPr="00C640E3">
        <w:rPr>
          <w:sz w:val="24"/>
          <w:szCs w:val="24"/>
        </w:rPr>
        <w:t>drīkst</w:t>
      </w:r>
      <w:proofErr w:type="spellEnd"/>
      <w:r w:rsidRPr="00C640E3">
        <w:rPr>
          <w:sz w:val="24"/>
          <w:szCs w:val="24"/>
        </w:rPr>
        <w:t xml:space="preserve"> </w:t>
      </w:r>
      <w:proofErr w:type="spellStart"/>
      <w:r w:rsidRPr="00C640E3">
        <w:rPr>
          <w:sz w:val="24"/>
          <w:szCs w:val="24"/>
        </w:rPr>
        <w:t>nodot</w:t>
      </w:r>
      <w:proofErr w:type="spellEnd"/>
      <w:r w:rsidRPr="00C640E3">
        <w:rPr>
          <w:sz w:val="24"/>
          <w:szCs w:val="24"/>
        </w:rPr>
        <w:t xml:space="preserve"> </w:t>
      </w:r>
      <w:proofErr w:type="spellStart"/>
      <w:r w:rsidRPr="00C640E3">
        <w:rPr>
          <w:sz w:val="24"/>
          <w:szCs w:val="24"/>
        </w:rPr>
        <w:t>nākamajam</w:t>
      </w:r>
      <w:proofErr w:type="spellEnd"/>
      <w:r w:rsidRPr="00C640E3">
        <w:rPr>
          <w:sz w:val="24"/>
          <w:szCs w:val="24"/>
        </w:rPr>
        <w:t xml:space="preserve"> </w:t>
      </w:r>
      <w:proofErr w:type="spellStart"/>
      <w:r w:rsidRPr="00C640E3">
        <w:rPr>
          <w:sz w:val="24"/>
          <w:szCs w:val="24"/>
        </w:rPr>
        <w:t>Pretendentam</w:t>
      </w:r>
      <w:proofErr w:type="spellEnd"/>
      <w:r w:rsidRPr="00C640E3">
        <w:rPr>
          <w:sz w:val="24"/>
          <w:szCs w:val="24"/>
        </w:rPr>
        <w:t xml:space="preserve">, </w:t>
      </w:r>
      <w:proofErr w:type="spellStart"/>
      <w:r w:rsidRPr="00C640E3">
        <w:rPr>
          <w:sz w:val="24"/>
          <w:szCs w:val="24"/>
        </w:rPr>
        <w:t>kura</w:t>
      </w:r>
      <w:proofErr w:type="spellEnd"/>
      <w:r w:rsidRPr="00C640E3">
        <w:rPr>
          <w:sz w:val="24"/>
          <w:szCs w:val="24"/>
        </w:rPr>
        <w:t xml:space="preserve"> </w:t>
      </w:r>
      <w:proofErr w:type="spellStart"/>
      <w:r w:rsidRPr="00C640E3">
        <w:rPr>
          <w:sz w:val="24"/>
          <w:szCs w:val="24"/>
        </w:rPr>
        <w:t>piedāvājums</w:t>
      </w:r>
      <w:proofErr w:type="spellEnd"/>
      <w:r w:rsidRPr="00C640E3">
        <w:rPr>
          <w:bCs/>
          <w:sz w:val="24"/>
          <w:szCs w:val="24"/>
        </w:rPr>
        <w:t xml:space="preserve"> </w:t>
      </w:r>
      <w:proofErr w:type="spellStart"/>
      <w:r w:rsidRPr="00C640E3">
        <w:rPr>
          <w:bCs/>
          <w:sz w:val="24"/>
          <w:szCs w:val="24"/>
        </w:rPr>
        <w:t>atbilst</w:t>
      </w:r>
      <w:proofErr w:type="spellEnd"/>
      <w:r w:rsidRPr="00C640E3">
        <w:rPr>
          <w:bCs/>
          <w:sz w:val="24"/>
          <w:szCs w:val="24"/>
        </w:rPr>
        <w:t xml:space="preserve"> </w:t>
      </w:r>
      <w:proofErr w:type="spellStart"/>
      <w:r w:rsidRPr="00C640E3">
        <w:rPr>
          <w:bCs/>
          <w:sz w:val="24"/>
          <w:szCs w:val="24"/>
        </w:rPr>
        <w:t>Nolikumā</w:t>
      </w:r>
      <w:proofErr w:type="spellEnd"/>
      <w:r w:rsidRPr="00C640E3">
        <w:rPr>
          <w:bCs/>
          <w:sz w:val="24"/>
          <w:szCs w:val="24"/>
        </w:rPr>
        <w:t xml:space="preserve"> </w:t>
      </w:r>
      <w:proofErr w:type="spellStart"/>
      <w:r w:rsidRPr="00C640E3">
        <w:rPr>
          <w:bCs/>
          <w:sz w:val="24"/>
          <w:szCs w:val="24"/>
        </w:rPr>
        <w:t>izvirzītajām</w:t>
      </w:r>
      <w:proofErr w:type="spellEnd"/>
      <w:r w:rsidRPr="00C640E3">
        <w:rPr>
          <w:bCs/>
          <w:sz w:val="24"/>
          <w:szCs w:val="24"/>
        </w:rPr>
        <w:t xml:space="preserve"> </w:t>
      </w:r>
      <w:proofErr w:type="spellStart"/>
      <w:r w:rsidRPr="00C640E3">
        <w:rPr>
          <w:bCs/>
          <w:sz w:val="24"/>
          <w:szCs w:val="24"/>
        </w:rPr>
        <w:t>prasībām</w:t>
      </w:r>
      <w:proofErr w:type="spellEnd"/>
      <w:r w:rsidRPr="00C640E3">
        <w:rPr>
          <w:bCs/>
          <w:sz w:val="24"/>
          <w:szCs w:val="24"/>
        </w:rPr>
        <w:t xml:space="preserve"> un </w:t>
      </w:r>
      <w:proofErr w:type="spellStart"/>
      <w:r w:rsidRPr="00C640E3">
        <w:rPr>
          <w:bCs/>
          <w:sz w:val="24"/>
          <w:szCs w:val="24"/>
        </w:rPr>
        <w:t>kurš</w:t>
      </w:r>
      <w:proofErr w:type="spellEnd"/>
      <w:r w:rsidRPr="00C640E3">
        <w:rPr>
          <w:bCs/>
          <w:sz w:val="24"/>
          <w:szCs w:val="24"/>
        </w:rPr>
        <w:t xml:space="preserve"> </w:t>
      </w:r>
      <w:proofErr w:type="spellStart"/>
      <w:r w:rsidRPr="00C640E3">
        <w:rPr>
          <w:bCs/>
          <w:sz w:val="24"/>
          <w:szCs w:val="24"/>
        </w:rPr>
        <w:t>ir</w:t>
      </w:r>
      <w:proofErr w:type="spellEnd"/>
      <w:r w:rsidRPr="00C640E3">
        <w:rPr>
          <w:bCs/>
          <w:sz w:val="24"/>
          <w:szCs w:val="24"/>
        </w:rPr>
        <w:t xml:space="preserve"> </w:t>
      </w:r>
      <w:proofErr w:type="spellStart"/>
      <w:r w:rsidRPr="00C640E3">
        <w:rPr>
          <w:bCs/>
          <w:sz w:val="24"/>
          <w:szCs w:val="24"/>
        </w:rPr>
        <w:t>iesniedzis</w:t>
      </w:r>
      <w:proofErr w:type="spellEnd"/>
      <w:r w:rsidRPr="00C640E3">
        <w:rPr>
          <w:bCs/>
          <w:sz w:val="24"/>
          <w:szCs w:val="24"/>
        </w:rPr>
        <w:t xml:space="preserve"> </w:t>
      </w:r>
      <w:proofErr w:type="spellStart"/>
      <w:r w:rsidRPr="00C640E3">
        <w:rPr>
          <w:bCs/>
          <w:sz w:val="24"/>
          <w:szCs w:val="24"/>
        </w:rPr>
        <w:t>saimnieciski</w:t>
      </w:r>
      <w:proofErr w:type="spellEnd"/>
      <w:r w:rsidRPr="00C640E3">
        <w:rPr>
          <w:bCs/>
          <w:sz w:val="24"/>
          <w:szCs w:val="24"/>
        </w:rPr>
        <w:t xml:space="preserve"> </w:t>
      </w:r>
      <w:proofErr w:type="spellStart"/>
      <w:r w:rsidRPr="00C640E3">
        <w:rPr>
          <w:bCs/>
          <w:sz w:val="24"/>
          <w:szCs w:val="24"/>
        </w:rPr>
        <w:t>visizdevīgāko</w:t>
      </w:r>
      <w:proofErr w:type="spellEnd"/>
      <w:r w:rsidRPr="00C640E3">
        <w:rPr>
          <w:bCs/>
          <w:sz w:val="24"/>
          <w:szCs w:val="24"/>
        </w:rPr>
        <w:t xml:space="preserve"> </w:t>
      </w:r>
      <w:proofErr w:type="spellStart"/>
      <w:proofErr w:type="gramStart"/>
      <w:r w:rsidRPr="00C640E3">
        <w:rPr>
          <w:bCs/>
          <w:sz w:val="24"/>
          <w:szCs w:val="24"/>
        </w:rPr>
        <w:t>piedāvājumu</w:t>
      </w:r>
      <w:proofErr w:type="spellEnd"/>
      <w:r w:rsidRPr="00C640E3">
        <w:rPr>
          <w:bCs/>
          <w:sz w:val="24"/>
          <w:szCs w:val="24"/>
        </w:rPr>
        <w:t xml:space="preserve">  </w:t>
      </w:r>
      <w:proofErr w:type="spellStart"/>
      <w:r w:rsidRPr="00C640E3">
        <w:rPr>
          <w:bCs/>
          <w:sz w:val="24"/>
          <w:szCs w:val="24"/>
        </w:rPr>
        <w:t>ar</w:t>
      </w:r>
      <w:proofErr w:type="spellEnd"/>
      <w:proofErr w:type="gramEnd"/>
      <w:r w:rsidRPr="00C640E3">
        <w:rPr>
          <w:bCs/>
          <w:sz w:val="24"/>
          <w:szCs w:val="24"/>
        </w:rPr>
        <w:t xml:space="preserve"> </w:t>
      </w:r>
      <w:proofErr w:type="spellStart"/>
      <w:r w:rsidRPr="00C640E3">
        <w:rPr>
          <w:bCs/>
          <w:sz w:val="24"/>
          <w:szCs w:val="24"/>
        </w:rPr>
        <w:t>nākamo</w:t>
      </w:r>
      <w:proofErr w:type="spellEnd"/>
      <w:r w:rsidRPr="00C640E3">
        <w:rPr>
          <w:bCs/>
          <w:sz w:val="24"/>
          <w:szCs w:val="24"/>
        </w:rPr>
        <w:t xml:space="preserve"> </w:t>
      </w:r>
      <w:proofErr w:type="spellStart"/>
      <w:r w:rsidRPr="00C640E3">
        <w:rPr>
          <w:bCs/>
          <w:sz w:val="24"/>
          <w:szCs w:val="24"/>
        </w:rPr>
        <w:t>viszemāko</w:t>
      </w:r>
      <w:proofErr w:type="spellEnd"/>
      <w:r w:rsidRPr="00C640E3">
        <w:rPr>
          <w:bCs/>
          <w:sz w:val="24"/>
          <w:szCs w:val="24"/>
        </w:rPr>
        <w:t xml:space="preserve"> </w:t>
      </w:r>
      <w:proofErr w:type="spellStart"/>
      <w:r w:rsidRPr="00C640E3">
        <w:rPr>
          <w:bCs/>
          <w:sz w:val="24"/>
          <w:szCs w:val="24"/>
        </w:rPr>
        <w:t>cenu</w:t>
      </w:r>
      <w:proofErr w:type="spellEnd"/>
      <w:r w:rsidRPr="00C640E3">
        <w:rPr>
          <w:sz w:val="24"/>
          <w:szCs w:val="24"/>
        </w:rPr>
        <w:t>.</w:t>
      </w:r>
    </w:p>
    <w:p w:rsidR="00F53551" w:rsidRDefault="00F53551" w:rsidP="00F53551">
      <w:pPr>
        <w:widowControl/>
        <w:overflowPunct/>
        <w:autoSpaceDE/>
        <w:autoSpaceDN/>
        <w:adjustRightInd/>
        <w:spacing w:after="200" w:line="276" w:lineRule="auto"/>
        <w:rPr>
          <w:bCs/>
          <w:sz w:val="24"/>
          <w:szCs w:val="24"/>
          <w:lang w:val="lv-LV"/>
        </w:rPr>
      </w:pPr>
    </w:p>
    <w:p w:rsidR="00960D17" w:rsidRPr="00F53551" w:rsidRDefault="00F53551" w:rsidP="00F53551">
      <w:pPr>
        <w:widowControl/>
        <w:overflowPunct/>
        <w:autoSpaceDE/>
        <w:autoSpaceDN/>
        <w:adjustRightInd/>
        <w:spacing w:after="200" w:line="276" w:lineRule="auto"/>
        <w:rPr>
          <w:bCs/>
          <w:sz w:val="24"/>
          <w:szCs w:val="24"/>
          <w:lang w:val="lv-LV"/>
        </w:rPr>
      </w:pPr>
      <w:r>
        <w:rPr>
          <w:b/>
          <w:bCs/>
          <w:sz w:val="24"/>
          <w:szCs w:val="24"/>
        </w:rPr>
        <w:t>11.</w:t>
      </w:r>
      <w:r w:rsidR="00960D17" w:rsidRPr="00F53551">
        <w:rPr>
          <w:b/>
          <w:bCs/>
          <w:sz w:val="24"/>
          <w:szCs w:val="24"/>
        </w:rPr>
        <w:t>Iepirkuma līgums</w:t>
      </w:r>
    </w:p>
    <w:p w:rsidR="00960D17" w:rsidRPr="00C640E3" w:rsidRDefault="005C521E" w:rsidP="00F53551">
      <w:pPr>
        <w:pStyle w:val="ListParagraph"/>
        <w:widowControl/>
        <w:numPr>
          <w:ilvl w:val="1"/>
          <w:numId w:val="54"/>
        </w:numPr>
        <w:overflowPunct/>
        <w:autoSpaceDE/>
        <w:autoSpaceDN/>
        <w:adjustRightInd/>
        <w:ind w:left="426" w:hanging="426"/>
        <w:rPr>
          <w:sz w:val="24"/>
          <w:szCs w:val="24"/>
          <w:lang w:val="lv-LV"/>
        </w:rPr>
      </w:pPr>
      <w:r w:rsidRPr="00C640E3">
        <w:rPr>
          <w:bCs/>
          <w:iCs/>
          <w:sz w:val="24"/>
          <w:szCs w:val="24"/>
          <w:lang w:val="lv-LV"/>
        </w:rPr>
        <w:t xml:space="preserve"> Pasūtītājs </w:t>
      </w:r>
      <w:r w:rsidRPr="00C640E3">
        <w:rPr>
          <w:sz w:val="24"/>
          <w:szCs w:val="24"/>
          <w:lang w:val="lv-LV"/>
        </w:rPr>
        <w:t>slēgs Iepirkuma līgumu (No</w:t>
      </w:r>
      <w:bookmarkStart w:id="11" w:name="_GoBack"/>
      <w:bookmarkEnd w:id="11"/>
      <w:r w:rsidRPr="00C640E3">
        <w:rPr>
          <w:sz w:val="24"/>
          <w:szCs w:val="24"/>
          <w:lang w:val="lv-LV"/>
        </w:rPr>
        <w:t xml:space="preserve">likuma 6. pielikums) ar Pretendentu, pamatojoties uz Pretendenta iesniegto piedāvājumu un saskaņā ar Nolikumā noteiktajām prasībām. </w:t>
      </w:r>
    </w:p>
    <w:p w:rsidR="00960D17" w:rsidRPr="00C640E3" w:rsidRDefault="005C521E" w:rsidP="00F53551">
      <w:pPr>
        <w:pStyle w:val="ListParagraph"/>
        <w:widowControl/>
        <w:numPr>
          <w:ilvl w:val="1"/>
          <w:numId w:val="54"/>
        </w:numPr>
        <w:overflowPunct/>
        <w:autoSpaceDE/>
        <w:autoSpaceDN/>
        <w:adjustRightInd/>
        <w:ind w:left="426" w:hanging="426"/>
        <w:jc w:val="both"/>
        <w:rPr>
          <w:sz w:val="24"/>
          <w:szCs w:val="24"/>
          <w:lang w:val="lv-LV"/>
        </w:rPr>
      </w:pPr>
      <w:r w:rsidRPr="00C640E3">
        <w:rPr>
          <w:sz w:val="24"/>
          <w:szCs w:val="24"/>
          <w:lang w:val="lv-LV"/>
        </w:rPr>
        <w:t xml:space="preserve"> Grozījumus Iepirkuma līgumā izdara, ievērojot PIL 61. panta noteikumus. </w:t>
      </w:r>
    </w:p>
    <w:p w:rsidR="003E0C20" w:rsidRPr="00C640E3" w:rsidRDefault="003E0C20" w:rsidP="003E0C20">
      <w:pPr>
        <w:pStyle w:val="ListParagraph"/>
        <w:widowControl/>
        <w:overflowPunct/>
        <w:autoSpaceDE/>
        <w:autoSpaceDN/>
        <w:adjustRightInd/>
        <w:ind w:left="709"/>
        <w:rPr>
          <w:sz w:val="24"/>
          <w:szCs w:val="24"/>
          <w:highlight w:val="yellow"/>
          <w:lang w:val="lv-LV"/>
        </w:rPr>
      </w:pPr>
    </w:p>
    <w:p w:rsidR="00960D17" w:rsidRPr="00C640E3" w:rsidRDefault="005C521E" w:rsidP="007B7F58">
      <w:pPr>
        <w:widowControl/>
        <w:overflowPunct/>
        <w:autoSpaceDE/>
        <w:autoSpaceDN/>
        <w:adjustRightInd/>
        <w:spacing w:line="276" w:lineRule="auto"/>
        <w:rPr>
          <w:sz w:val="24"/>
          <w:szCs w:val="24"/>
          <w:lang w:val="lv-LV"/>
        </w:rPr>
      </w:pPr>
      <w:r w:rsidRPr="00C640E3">
        <w:rPr>
          <w:b/>
          <w:bCs/>
          <w:sz w:val="24"/>
          <w:szCs w:val="24"/>
          <w:lang w:val="lv-LV"/>
        </w:rPr>
        <w:t>12. Pretendenta pienākumi un tiesības:</w:t>
      </w:r>
    </w:p>
    <w:p w:rsidR="00960D17" w:rsidRPr="00C640E3" w:rsidRDefault="005C521E" w:rsidP="0091301F">
      <w:pPr>
        <w:widowControl/>
        <w:overflowPunct/>
        <w:autoSpaceDE/>
        <w:autoSpaceDN/>
        <w:adjustRightInd/>
        <w:ind w:left="426" w:hanging="426"/>
        <w:jc w:val="both"/>
        <w:rPr>
          <w:bCs/>
          <w:sz w:val="24"/>
          <w:szCs w:val="24"/>
          <w:lang w:val="lv-LV"/>
        </w:rPr>
      </w:pPr>
      <w:r w:rsidRPr="00C640E3">
        <w:rPr>
          <w:bCs/>
          <w:sz w:val="24"/>
          <w:szCs w:val="24"/>
          <w:lang w:val="lv-LV"/>
        </w:rPr>
        <w:t>12.1. Komisijas noteiktajā termiņā sniegt atbildes uz Komisijas pieprasījumiem par papildus informāciju;</w:t>
      </w:r>
    </w:p>
    <w:p w:rsidR="00960D17" w:rsidRPr="003E0C20" w:rsidRDefault="007B7F58" w:rsidP="0091301F">
      <w:pPr>
        <w:widowControl/>
        <w:overflowPunct/>
        <w:autoSpaceDE/>
        <w:autoSpaceDN/>
        <w:adjustRightInd/>
        <w:ind w:left="426" w:hanging="426"/>
        <w:jc w:val="both"/>
        <w:rPr>
          <w:bCs/>
          <w:sz w:val="24"/>
          <w:szCs w:val="24"/>
          <w:lang w:val="lv-LV"/>
        </w:rPr>
      </w:pPr>
      <w:r>
        <w:rPr>
          <w:bCs/>
          <w:sz w:val="24"/>
          <w:szCs w:val="24"/>
          <w:lang w:val="lv-LV"/>
        </w:rPr>
        <w:t xml:space="preserve">12.2. </w:t>
      </w:r>
      <w:r w:rsidR="00960D17" w:rsidRPr="003E0C20">
        <w:rPr>
          <w:bCs/>
          <w:sz w:val="24"/>
          <w:szCs w:val="24"/>
          <w:lang w:val="lv-LV"/>
        </w:rPr>
        <w:t xml:space="preserve">segt visas un jebkuras izmaksas, kas saistītas ar piedāvājumu sagatavošanu un iesniegšanu neatkarīgi no </w:t>
      </w:r>
      <w:r w:rsidR="0091301F">
        <w:rPr>
          <w:bCs/>
          <w:sz w:val="24"/>
          <w:szCs w:val="24"/>
          <w:lang w:val="lv-LV"/>
        </w:rPr>
        <w:t>I</w:t>
      </w:r>
      <w:r w:rsidR="00960D17" w:rsidRPr="003E0C20">
        <w:rPr>
          <w:bCs/>
          <w:sz w:val="24"/>
          <w:szCs w:val="24"/>
          <w:lang w:val="lv-LV"/>
        </w:rPr>
        <w:t>epirkuma rezultāta;</w:t>
      </w:r>
    </w:p>
    <w:p w:rsidR="00960D17" w:rsidRPr="003E0C20" w:rsidRDefault="007B7F58" w:rsidP="0091301F">
      <w:pPr>
        <w:widowControl/>
        <w:overflowPunct/>
        <w:autoSpaceDE/>
        <w:autoSpaceDN/>
        <w:adjustRightInd/>
        <w:ind w:left="426" w:hanging="426"/>
        <w:jc w:val="both"/>
        <w:rPr>
          <w:bCs/>
          <w:sz w:val="24"/>
          <w:szCs w:val="24"/>
          <w:lang w:val="lv-LV"/>
        </w:rPr>
      </w:pPr>
      <w:r>
        <w:rPr>
          <w:bCs/>
          <w:sz w:val="24"/>
          <w:szCs w:val="24"/>
          <w:lang w:val="lv-LV"/>
        </w:rPr>
        <w:t xml:space="preserve">12.3. </w:t>
      </w:r>
      <w:r w:rsidR="00960D17" w:rsidRPr="003E0C20">
        <w:rPr>
          <w:bCs/>
          <w:sz w:val="24"/>
          <w:szCs w:val="24"/>
          <w:lang w:val="lv-LV"/>
        </w:rPr>
        <w:t>pirms piedāvājumu iesniegšanas termiņa beigām grozīt vai atsaukt iesniegto piedāvājumu;</w:t>
      </w:r>
    </w:p>
    <w:p w:rsidR="00960D17" w:rsidRPr="003E0C20" w:rsidRDefault="007B7F58" w:rsidP="0091301F">
      <w:pPr>
        <w:widowControl/>
        <w:overflowPunct/>
        <w:autoSpaceDE/>
        <w:autoSpaceDN/>
        <w:adjustRightInd/>
        <w:ind w:left="426" w:hanging="426"/>
        <w:jc w:val="both"/>
        <w:rPr>
          <w:bCs/>
          <w:sz w:val="24"/>
          <w:szCs w:val="24"/>
          <w:lang w:val="lv-LV"/>
        </w:rPr>
      </w:pPr>
      <w:r>
        <w:rPr>
          <w:bCs/>
          <w:sz w:val="24"/>
          <w:szCs w:val="24"/>
          <w:lang w:val="lv-LV"/>
        </w:rPr>
        <w:t xml:space="preserve">12.4. </w:t>
      </w:r>
      <w:r w:rsidR="00960D17" w:rsidRPr="003E0C20">
        <w:rPr>
          <w:bCs/>
          <w:sz w:val="24"/>
          <w:szCs w:val="24"/>
          <w:lang w:val="lv-LV"/>
        </w:rPr>
        <w:t>Pretendentam ir tiesības pārsūdzēt Administratīvajā rajona tiesā</w:t>
      </w:r>
      <w:r w:rsidR="0091301F">
        <w:rPr>
          <w:bCs/>
          <w:sz w:val="24"/>
          <w:szCs w:val="24"/>
          <w:lang w:val="lv-LV"/>
        </w:rPr>
        <w:t xml:space="preserve"> </w:t>
      </w:r>
      <w:r w:rsidR="007A0478">
        <w:rPr>
          <w:bCs/>
          <w:sz w:val="24"/>
          <w:szCs w:val="24"/>
          <w:lang w:val="lv-LV"/>
        </w:rPr>
        <w:t>K</w:t>
      </w:r>
      <w:r w:rsidR="00960D17" w:rsidRPr="003E0C20">
        <w:rPr>
          <w:bCs/>
          <w:sz w:val="24"/>
          <w:szCs w:val="24"/>
          <w:lang w:val="lv-LV"/>
        </w:rPr>
        <w:t>omisijas lēmumu Administratīvā procesa likuma noteiktajā kārtībā;</w:t>
      </w:r>
    </w:p>
    <w:p w:rsidR="00960D17" w:rsidRPr="003E0C20" w:rsidRDefault="007B7F58" w:rsidP="0091301F">
      <w:pPr>
        <w:widowControl/>
        <w:overflowPunct/>
        <w:autoSpaceDE/>
        <w:autoSpaceDN/>
        <w:adjustRightInd/>
        <w:ind w:left="426" w:hanging="426"/>
        <w:jc w:val="both"/>
        <w:rPr>
          <w:bCs/>
          <w:sz w:val="24"/>
          <w:szCs w:val="24"/>
          <w:lang w:val="lv-LV"/>
        </w:rPr>
      </w:pPr>
      <w:r>
        <w:rPr>
          <w:sz w:val="24"/>
          <w:szCs w:val="24"/>
          <w:lang w:val="lv-LV"/>
        </w:rPr>
        <w:t xml:space="preserve">12.5. </w:t>
      </w:r>
      <w:r w:rsidR="00960D17" w:rsidRPr="003E0C20">
        <w:rPr>
          <w:sz w:val="24"/>
          <w:szCs w:val="24"/>
          <w:lang w:val="lv-LV"/>
        </w:rPr>
        <w:t>Pretendenta tiesības saskaņā ar P</w:t>
      </w:r>
      <w:r w:rsidR="0091301F">
        <w:rPr>
          <w:sz w:val="24"/>
          <w:szCs w:val="24"/>
          <w:lang w:val="lv-LV"/>
        </w:rPr>
        <w:t>IL</w:t>
      </w:r>
      <w:r w:rsidR="00960D17" w:rsidRPr="003E0C20">
        <w:rPr>
          <w:sz w:val="24"/>
          <w:szCs w:val="24"/>
          <w:lang w:val="lv-LV"/>
        </w:rPr>
        <w:t xml:space="preserve">, </w:t>
      </w:r>
      <w:r w:rsidR="0091301F">
        <w:rPr>
          <w:sz w:val="24"/>
          <w:szCs w:val="24"/>
          <w:lang w:val="lv-LV"/>
        </w:rPr>
        <w:t>N</w:t>
      </w:r>
      <w:r w:rsidR="00960D17" w:rsidRPr="003E0C20">
        <w:rPr>
          <w:sz w:val="24"/>
          <w:szCs w:val="24"/>
          <w:lang w:val="lv-LV"/>
        </w:rPr>
        <w:t xml:space="preserve">olikumu un </w:t>
      </w:r>
      <w:r w:rsidR="007A0478">
        <w:rPr>
          <w:sz w:val="24"/>
          <w:szCs w:val="24"/>
          <w:lang w:val="lv-LV"/>
        </w:rPr>
        <w:t xml:space="preserve"> citiem </w:t>
      </w:r>
      <w:r w:rsidR="00960D17" w:rsidRPr="003E0C20">
        <w:rPr>
          <w:sz w:val="24"/>
          <w:szCs w:val="24"/>
          <w:lang w:val="lv-LV"/>
        </w:rPr>
        <w:t>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91301F" w:rsidP="00960D17">
      <w:pPr>
        <w:widowControl/>
        <w:numPr>
          <w:ilvl w:val="0"/>
          <w:numId w:val="10"/>
        </w:numPr>
        <w:overflowPunct/>
        <w:autoSpaceDE/>
        <w:autoSpaceDN/>
        <w:adjustRightInd/>
        <w:ind w:left="567" w:hanging="567"/>
        <w:jc w:val="both"/>
        <w:rPr>
          <w:b/>
          <w:bCs/>
          <w:sz w:val="24"/>
          <w:szCs w:val="24"/>
        </w:rPr>
      </w:pPr>
      <w:r>
        <w:rPr>
          <w:b/>
          <w:bCs/>
          <w:sz w:val="24"/>
          <w:szCs w:val="24"/>
        </w:rPr>
        <w:t>K</w:t>
      </w:r>
      <w:r w:rsidR="00960D17" w:rsidRPr="00B95E20">
        <w:rPr>
          <w:b/>
          <w:bCs/>
          <w:sz w:val="24"/>
          <w:szCs w:val="24"/>
        </w:rPr>
        <w:t>omisijas pienākumi un tiesības:</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 xml:space="preserve">pārbaudīt nepieciešamo informāciju kompetentā institūcijā, publiski pieejamās datu bāzēs vai citos publiski pieejamos avotos, kā arī lūgt, lai pretendents izskaidro dokumentus, kas iesniegti </w:t>
      </w:r>
      <w:r w:rsidR="0091301F">
        <w:rPr>
          <w:bCs/>
          <w:sz w:val="24"/>
          <w:szCs w:val="24"/>
        </w:rPr>
        <w:t>K</w:t>
      </w:r>
      <w:r w:rsidRPr="00B95E20">
        <w:rPr>
          <w:bCs/>
          <w:sz w:val="24"/>
          <w:szCs w:val="24"/>
        </w:rPr>
        <w:t>omisijai;</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 xml:space="preserve">pārbaudīt pretendentu sniegto informāciju, tai skaitā kontaktējoties arī ar </w:t>
      </w:r>
      <w:r w:rsidR="0091301F">
        <w:rPr>
          <w:bCs/>
          <w:sz w:val="24"/>
          <w:szCs w:val="24"/>
        </w:rPr>
        <w:t>P</w:t>
      </w:r>
      <w:r w:rsidRPr="00B95E20">
        <w:rPr>
          <w:bCs/>
          <w:sz w:val="24"/>
          <w:szCs w:val="24"/>
        </w:rPr>
        <w:t>retendentu pieredzes aprakstā norādītajām kontaktpersonām, informācijas patiesuma pārbaudīšanai un atsauksmju iegūšanai;</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 xml:space="preserve">labot aritmētiskās kļūdas </w:t>
      </w:r>
      <w:r w:rsidR="0091301F">
        <w:rPr>
          <w:bCs/>
          <w:sz w:val="24"/>
          <w:szCs w:val="24"/>
        </w:rPr>
        <w:t>P</w:t>
      </w:r>
      <w:r w:rsidRPr="00B95E20">
        <w:rPr>
          <w:bCs/>
          <w:sz w:val="24"/>
          <w:szCs w:val="24"/>
        </w:rPr>
        <w:t>retendenta piedāvājumā, informējot par to pretendentu;</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 xml:space="preserve">pasūtītājs ir tiesīgs pārtraukt iepirkumu un neslēgt </w:t>
      </w:r>
      <w:r w:rsidR="0091301F">
        <w:rPr>
          <w:bCs/>
          <w:sz w:val="24"/>
          <w:szCs w:val="24"/>
        </w:rPr>
        <w:t>I</w:t>
      </w:r>
      <w:r w:rsidRPr="00B95E20">
        <w:rPr>
          <w:bCs/>
          <w:sz w:val="24"/>
          <w:szCs w:val="24"/>
        </w:rPr>
        <w:t>epirkuma līgumu, ja tam ir objektīvs pamatojums;</w:t>
      </w:r>
    </w:p>
    <w:p w:rsidR="00960D17" w:rsidRPr="006D3053"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 xml:space="preserve">ja izraudzītais </w:t>
      </w:r>
      <w:r w:rsidR="0091301F">
        <w:rPr>
          <w:bCs/>
          <w:sz w:val="24"/>
          <w:szCs w:val="24"/>
        </w:rPr>
        <w:t>P</w:t>
      </w:r>
      <w:r w:rsidRPr="00B95E20">
        <w:rPr>
          <w:bCs/>
          <w:sz w:val="24"/>
          <w:szCs w:val="24"/>
        </w:rPr>
        <w:t xml:space="preserve">retendents atsakās slēgt </w:t>
      </w:r>
      <w:r w:rsidR="0091301F">
        <w:rPr>
          <w:bCs/>
          <w:sz w:val="24"/>
          <w:szCs w:val="24"/>
        </w:rPr>
        <w:t>I</w:t>
      </w:r>
      <w:r w:rsidRPr="00B95E20">
        <w:rPr>
          <w:bCs/>
          <w:sz w:val="24"/>
          <w:szCs w:val="24"/>
        </w:rPr>
        <w:t xml:space="preserve">epirkuma līgumu ar pasūtītāju, izvēlēties nākamo </w:t>
      </w:r>
      <w:r w:rsidRPr="006D3053">
        <w:rPr>
          <w:bCs/>
          <w:sz w:val="24"/>
          <w:szCs w:val="24"/>
        </w:rPr>
        <w:t xml:space="preserve">piedāvājumu, kurš atbilst </w:t>
      </w:r>
      <w:r w:rsidR="0091301F">
        <w:rPr>
          <w:bCs/>
          <w:sz w:val="24"/>
          <w:szCs w:val="24"/>
        </w:rPr>
        <w:t>N</w:t>
      </w:r>
      <w:r w:rsidRPr="006D3053">
        <w:rPr>
          <w:bCs/>
          <w:sz w:val="24"/>
          <w:szCs w:val="24"/>
        </w:rPr>
        <w:t>olikumā izvirzītajām prasībām un ir ar nākamo zemāko</w:t>
      </w:r>
      <w:r w:rsidR="002B4F76">
        <w:rPr>
          <w:bCs/>
          <w:sz w:val="24"/>
          <w:szCs w:val="24"/>
        </w:rPr>
        <w:t xml:space="preserve"> </w:t>
      </w:r>
      <w:r w:rsidRPr="006D3053">
        <w:rPr>
          <w:bCs/>
          <w:sz w:val="24"/>
          <w:szCs w:val="24"/>
        </w:rPr>
        <w:t xml:space="preserve">cenu; </w:t>
      </w:r>
    </w:p>
    <w:p w:rsidR="00960D17" w:rsidRPr="006D3053" w:rsidRDefault="0091301F" w:rsidP="00960D17">
      <w:pPr>
        <w:widowControl/>
        <w:numPr>
          <w:ilvl w:val="1"/>
          <w:numId w:val="10"/>
        </w:numPr>
        <w:overflowPunct/>
        <w:autoSpaceDE/>
        <w:autoSpaceDN/>
        <w:adjustRightInd/>
        <w:ind w:left="709" w:hanging="709"/>
        <w:jc w:val="both"/>
        <w:rPr>
          <w:bCs/>
          <w:sz w:val="24"/>
          <w:szCs w:val="24"/>
        </w:rPr>
      </w:pPr>
      <w:r>
        <w:rPr>
          <w:sz w:val="24"/>
          <w:szCs w:val="24"/>
        </w:rPr>
        <w:t>K</w:t>
      </w:r>
      <w:r w:rsidR="00960D17" w:rsidRPr="006D3053">
        <w:rPr>
          <w:sz w:val="24"/>
          <w:szCs w:val="24"/>
        </w:rPr>
        <w:t>omisijas tiesības saskaņā ar P</w:t>
      </w:r>
      <w:r>
        <w:rPr>
          <w:sz w:val="24"/>
          <w:szCs w:val="24"/>
        </w:rPr>
        <w:t>IL</w:t>
      </w:r>
      <w:r w:rsidR="00960D17" w:rsidRPr="006D3053">
        <w:rPr>
          <w:sz w:val="24"/>
          <w:szCs w:val="24"/>
        </w:rPr>
        <w:t xml:space="preserve">, </w:t>
      </w:r>
      <w:r>
        <w:rPr>
          <w:sz w:val="24"/>
          <w:szCs w:val="24"/>
        </w:rPr>
        <w:t>N</w:t>
      </w:r>
      <w:r w:rsidR="00960D17" w:rsidRPr="006D3053">
        <w:rPr>
          <w:sz w:val="24"/>
          <w:szCs w:val="24"/>
        </w:rPr>
        <w:t xml:space="preserve">olikumu un </w:t>
      </w:r>
      <w:r w:rsidR="007A0478">
        <w:rPr>
          <w:sz w:val="24"/>
          <w:szCs w:val="24"/>
        </w:rPr>
        <w:t xml:space="preserve">citiem </w:t>
      </w:r>
      <w:r w:rsidR="00960D17" w:rsidRPr="006D3053">
        <w:rPr>
          <w:sz w:val="24"/>
          <w:szCs w:val="24"/>
        </w:rPr>
        <w:t>Latvijas Republikā spēkā esošajiem normatīvajiem aktiem.</w:t>
      </w: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w:t>
      </w:r>
      <w:r w:rsidR="0091301F">
        <w:rPr>
          <w:sz w:val="24"/>
          <w:szCs w:val="24"/>
        </w:rPr>
        <w:t>I</w:t>
      </w:r>
      <w:r w:rsidRPr="00B95E20">
        <w:rPr>
          <w:sz w:val="24"/>
          <w:szCs w:val="24"/>
        </w:rPr>
        <w:t xml:space="preserve">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r w:rsidR="00FC0F56">
        <w:rPr>
          <w:sz w:val="24"/>
          <w:szCs w:val="24"/>
        </w:rPr>
        <w:t>p</w:t>
      </w:r>
      <w:r w:rsidRPr="00B95E20">
        <w:rPr>
          <w:sz w:val="24"/>
          <w:szCs w:val="24"/>
        </w:rPr>
        <w:t>.;</w:t>
      </w:r>
    </w:p>
    <w:p w:rsidR="003138F4" w:rsidRPr="003138F4" w:rsidRDefault="00CC41BC" w:rsidP="003138F4">
      <w:pPr>
        <w:tabs>
          <w:tab w:val="left" w:pos="851"/>
        </w:tabs>
        <w:ind w:right="28"/>
        <w:jc w:val="both"/>
        <w:rPr>
          <w:sz w:val="24"/>
          <w:szCs w:val="24"/>
          <w:lang w:val="lv-LV"/>
        </w:rPr>
      </w:pPr>
      <w:r w:rsidRPr="00CC41BC">
        <w:rPr>
          <w:sz w:val="24"/>
          <w:szCs w:val="24"/>
        </w:rPr>
        <w:t>2</w:t>
      </w:r>
      <w:r w:rsidR="00960D17" w:rsidRPr="00CC41BC">
        <w:rPr>
          <w:sz w:val="24"/>
          <w:szCs w:val="24"/>
        </w:rPr>
        <w:t>.piel</w:t>
      </w:r>
      <w:r w:rsidR="00BB5213">
        <w:rPr>
          <w:sz w:val="24"/>
          <w:szCs w:val="24"/>
        </w:rPr>
        <w:t xml:space="preserve">ikums – </w:t>
      </w:r>
      <w:proofErr w:type="spellStart"/>
      <w:r w:rsidR="003138F4" w:rsidRPr="00EC3F49">
        <w:rPr>
          <w:sz w:val="24"/>
          <w:szCs w:val="24"/>
        </w:rPr>
        <w:t>Tehniskā</w:t>
      </w:r>
      <w:proofErr w:type="spellEnd"/>
      <w:r w:rsidR="003138F4" w:rsidRPr="00EC3F49">
        <w:rPr>
          <w:sz w:val="24"/>
          <w:szCs w:val="24"/>
        </w:rPr>
        <w:t xml:space="preserve"> </w:t>
      </w:r>
      <w:proofErr w:type="spellStart"/>
      <w:r w:rsidR="003138F4" w:rsidRPr="00EC3F49">
        <w:rPr>
          <w:sz w:val="24"/>
          <w:szCs w:val="24"/>
        </w:rPr>
        <w:t>specifikācija</w:t>
      </w:r>
      <w:proofErr w:type="spellEnd"/>
      <w:r w:rsidR="003138F4" w:rsidRPr="00EC3F49">
        <w:rPr>
          <w:sz w:val="24"/>
          <w:szCs w:val="24"/>
        </w:rPr>
        <w:t xml:space="preserve"> </w:t>
      </w:r>
      <w:proofErr w:type="spellStart"/>
      <w:r w:rsidR="003138F4" w:rsidRPr="00EC3F49">
        <w:rPr>
          <w:sz w:val="24"/>
          <w:szCs w:val="24"/>
        </w:rPr>
        <w:t>uz</w:t>
      </w:r>
      <w:proofErr w:type="spellEnd"/>
      <w:r w:rsidR="003138F4" w:rsidRPr="00EC3F49">
        <w:rPr>
          <w:sz w:val="24"/>
          <w:szCs w:val="24"/>
        </w:rPr>
        <w:t xml:space="preserve"> </w:t>
      </w:r>
      <w:r w:rsidR="00D8129F">
        <w:rPr>
          <w:sz w:val="24"/>
          <w:szCs w:val="24"/>
        </w:rPr>
        <w:t>1</w:t>
      </w:r>
      <w:r w:rsidR="003138F4" w:rsidRPr="00EC3F49">
        <w:rPr>
          <w:sz w:val="24"/>
          <w:szCs w:val="24"/>
        </w:rPr>
        <w:t xml:space="preserve"> (</w:t>
      </w:r>
      <w:proofErr w:type="spellStart"/>
      <w:r w:rsidR="00D8129F">
        <w:rPr>
          <w:sz w:val="24"/>
          <w:szCs w:val="24"/>
        </w:rPr>
        <w:t>vienas</w:t>
      </w:r>
      <w:proofErr w:type="spellEnd"/>
      <w:r w:rsidR="003138F4" w:rsidRPr="00EC3F49">
        <w:rPr>
          <w:sz w:val="24"/>
          <w:szCs w:val="24"/>
        </w:rPr>
        <w:t xml:space="preserve">) </w:t>
      </w:r>
      <w:proofErr w:type="spellStart"/>
      <w:r w:rsidR="003138F4" w:rsidRPr="00EC3F49">
        <w:rPr>
          <w:sz w:val="24"/>
          <w:szCs w:val="24"/>
        </w:rPr>
        <w:t>l</w:t>
      </w:r>
      <w:r w:rsidR="003138F4">
        <w:rPr>
          <w:sz w:val="24"/>
          <w:szCs w:val="24"/>
        </w:rPr>
        <w:t>p</w:t>
      </w:r>
      <w:r w:rsidR="003138F4" w:rsidRPr="00EC3F49">
        <w:rPr>
          <w:sz w:val="24"/>
          <w:szCs w:val="24"/>
        </w:rPr>
        <w:t>p</w:t>
      </w:r>
      <w:proofErr w:type="spellEnd"/>
      <w:r w:rsidR="003138F4" w:rsidRPr="00EC3F49">
        <w:rPr>
          <w:sz w:val="24"/>
          <w:szCs w:val="24"/>
        </w:rPr>
        <w:t>.;</w:t>
      </w:r>
    </w:p>
    <w:p w:rsidR="00960D17" w:rsidRPr="00D93026" w:rsidRDefault="007100C7" w:rsidP="00D93026">
      <w:pPr>
        <w:widowControl/>
        <w:overflowPunct/>
        <w:autoSpaceDE/>
        <w:autoSpaceDN/>
        <w:adjustRightInd/>
        <w:jc w:val="both"/>
        <w:rPr>
          <w:sz w:val="24"/>
          <w:szCs w:val="24"/>
          <w:lang w:val="lv-LV"/>
        </w:rPr>
      </w:pPr>
      <w:r>
        <w:rPr>
          <w:sz w:val="24"/>
          <w:szCs w:val="24"/>
          <w:lang w:val="lv-LV"/>
        </w:rPr>
        <w:t>3</w:t>
      </w:r>
      <w:r w:rsidR="007F54A3" w:rsidRPr="00D93026">
        <w:rPr>
          <w:sz w:val="24"/>
          <w:szCs w:val="24"/>
          <w:lang w:val="lv-LV"/>
        </w:rPr>
        <w:t xml:space="preserve">. pielikums – Apakšuzņēmēja apliecinājums par gatavību iesaistīties līguma izpildē </w:t>
      </w:r>
      <w:r w:rsidR="007F37B8" w:rsidRPr="00D93026">
        <w:rPr>
          <w:sz w:val="24"/>
          <w:szCs w:val="24"/>
          <w:lang w:val="lv-LV"/>
        </w:rPr>
        <w:t>u</w:t>
      </w:r>
      <w:r w:rsidR="00960D17" w:rsidRPr="00D93026">
        <w:rPr>
          <w:sz w:val="24"/>
          <w:szCs w:val="24"/>
          <w:lang w:val="lv-LV"/>
        </w:rPr>
        <w:t>z 1 (vienas) lp</w:t>
      </w:r>
      <w:r w:rsidR="00FC0F56" w:rsidRPr="00D93026">
        <w:rPr>
          <w:sz w:val="24"/>
          <w:szCs w:val="24"/>
          <w:lang w:val="lv-LV"/>
        </w:rPr>
        <w:t>p</w:t>
      </w:r>
      <w:r w:rsidR="00960D17" w:rsidRPr="00D93026">
        <w:rPr>
          <w:sz w:val="24"/>
          <w:szCs w:val="24"/>
          <w:lang w:val="lv-LV"/>
        </w:rPr>
        <w:t>.;</w:t>
      </w:r>
    </w:p>
    <w:p w:rsidR="00306596" w:rsidRDefault="007100C7" w:rsidP="00C640E3">
      <w:pPr>
        <w:jc w:val="both"/>
        <w:rPr>
          <w:sz w:val="24"/>
          <w:szCs w:val="24"/>
          <w:lang w:val="lv-LV"/>
        </w:rPr>
      </w:pPr>
      <w:r w:rsidRPr="00680E55">
        <w:rPr>
          <w:sz w:val="24"/>
          <w:szCs w:val="24"/>
          <w:lang w:val="lv-LV"/>
        </w:rPr>
        <w:t>4</w:t>
      </w:r>
      <w:r w:rsidR="00960D17" w:rsidRPr="00680E55">
        <w:rPr>
          <w:sz w:val="24"/>
          <w:szCs w:val="24"/>
          <w:lang w:val="lv-LV"/>
        </w:rPr>
        <w:t>. pielikums –</w:t>
      </w:r>
      <w:r w:rsidR="00680E55">
        <w:rPr>
          <w:sz w:val="24"/>
          <w:szCs w:val="24"/>
          <w:lang w:val="lv-LV"/>
        </w:rPr>
        <w:t xml:space="preserve">Personu, uz kuru iespējām Pretendents balstās, lai apliecinātu, ka </w:t>
      </w:r>
      <w:r w:rsidR="003138F4">
        <w:rPr>
          <w:sz w:val="24"/>
          <w:szCs w:val="24"/>
          <w:lang w:val="lv-LV"/>
        </w:rPr>
        <w:t>tā kvalifikācija atbilst Nolikumā noteiktajām, saraksts uz 1 (vienas) lpp;</w:t>
      </w:r>
    </w:p>
    <w:p w:rsidR="00FC0F56" w:rsidRPr="001D33BD" w:rsidRDefault="007100C7" w:rsidP="00960D17">
      <w:pPr>
        <w:tabs>
          <w:tab w:val="left" w:pos="851"/>
        </w:tabs>
        <w:ind w:right="28"/>
        <w:jc w:val="both"/>
        <w:rPr>
          <w:sz w:val="24"/>
          <w:szCs w:val="24"/>
        </w:rPr>
      </w:pPr>
      <w:r>
        <w:rPr>
          <w:sz w:val="24"/>
          <w:szCs w:val="24"/>
        </w:rPr>
        <w:lastRenderedPageBreak/>
        <w:t>5</w:t>
      </w:r>
      <w:r w:rsidR="00FC0F56" w:rsidRPr="001D33BD">
        <w:rPr>
          <w:sz w:val="24"/>
          <w:szCs w:val="24"/>
        </w:rPr>
        <w:t xml:space="preserve">. </w:t>
      </w:r>
      <w:proofErr w:type="spellStart"/>
      <w:r w:rsidR="00FC0F56" w:rsidRPr="001D33BD">
        <w:rPr>
          <w:sz w:val="24"/>
          <w:szCs w:val="24"/>
        </w:rPr>
        <w:t>pielikums</w:t>
      </w:r>
      <w:proofErr w:type="spellEnd"/>
      <w:r w:rsidR="00FC0F56" w:rsidRPr="001D33BD">
        <w:rPr>
          <w:sz w:val="24"/>
          <w:szCs w:val="24"/>
        </w:rPr>
        <w:t xml:space="preserve"> –</w:t>
      </w:r>
      <w:r w:rsidR="001D33BD" w:rsidRPr="001D33BD">
        <w:rPr>
          <w:sz w:val="24"/>
          <w:szCs w:val="24"/>
        </w:rPr>
        <w:t xml:space="preserve"> </w:t>
      </w:r>
      <w:proofErr w:type="spellStart"/>
      <w:r w:rsidR="001D33BD" w:rsidRPr="001D33BD">
        <w:rPr>
          <w:sz w:val="24"/>
          <w:szCs w:val="24"/>
        </w:rPr>
        <w:t>Fina</w:t>
      </w:r>
      <w:r w:rsidR="00BB5213">
        <w:rPr>
          <w:sz w:val="24"/>
          <w:szCs w:val="24"/>
        </w:rPr>
        <w:t>n</w:t>
      </w:r>
      <w:r w:rsidR="001D33BD" w:rsidRPr="001D33BD">
        <w:rPr>
          <w:sz w:val="24"/>
          <w:szCs w:val="24"/>
        </w:rPr>
        <w:t>šu</w:t>
      </w:r>
      <w:proofErr w:type="spellEnd"/>
      <w:r w:rsidR="001D33BD" w:rsidRPr="001D33BD">
        <w:rPr>
          <w:sz w:val="24"/>
          <w:szCs w:val="24"/>
        </w:rPr>
        <w:t xml:space="preserve"> </w:t>
      </w:r>
      <w:proofErr w:type="spellStart"/>
      <w:r w:rsidR="001D33BD" w:rsidRPr="001D33BD">
        <w:rPr>
          <w:sz w:val="24"/>
          <w:szCs w:val="24"/>
        </w:rPr>
        <w:t>piedāvājums</w:t>
      </w:r>
      <w:proofErr w:type="spellEnd"/>
      <w:r w:rsidR="001D33BD" w:rsidRPr="001D33BD">
        <w:rPr>
          <w:sz w:val="24"/>
          <w:szCs w:val="24"/>
        </w:rPr>
        <w:t xml:space="preserve"> </w:t>
      </w:r>
      <w:proofErr w:type="spellStart"/>
      <w:r w:rsidR="001D33BD" w:rsidRPr="001D33BD">
        <w:rPr>
          <w:sz w:val="24"/>
          <w:szCs w:val="24"/>
        </w:rPr>
        <w:t>uz</w:t>
      </w:r>
      <w:proofErr w:type="spellEnd"/>
      <w:r w:rsidR="001D33BD" w:rsidRPr="001D33BD">
        <w:rPr>
          <w:sz w:val="24"/>
          <w:szCs w:val="24"/>
        </w:rPr>
        <w:t xml:space="preserve"> </w:t>
      </w:r>
      <w:r w:rsidR="00D8129F">
        <w:rPr>
          <w:sz w:val="24"/>
          <w:szCs w:val="24"/>
        </w:rPr>
        <w:t>5</w:t>
      </w:r>
      <w:r w:rsidR="00FC0F56" w:rsidRPr="001D33BD">
        <w:rPr>
          <w:sz w:val="24"/>
          <w:szCs w:val="24"/>
        </w:rPr>
        <w:t xml:space="preserve"> (</w:t>
      </w:r>
      <w:proofErr w:type="spellStart"/>
      <w:r w:rsidR="00D8129F">
        <w:rPr>
          <w:sz w:val="24"/>
          <w:szCs w:val="24"/>
        </w:rPr>
        <w:t>piec</w:t>
      </w:r>
      <w:r>
        <w:rPr>
          <w:sz w:val="24"/>
          <w:szCs w:val="24"/>
        </w:rPr>
        <w:t>ām</w:t>
      </w:r>
      <w:proofErr w:type="spellEnd"/>
      <w:r w:rsidR="00FC0F56" w:rsidRPr="001D33BD">
        <w:rPr>
          <w:sz w:val="24"/>
          <w:szCs w:val="24"/>
        </w:rPr>
        <w:t xml:space="preserve">) </w:t>
      </w:r>
      <w:proofErr w:type="spellStart"/>
      <w:r w:rsidR="00FC0F56" w:rsidRPr="001D33BD">
        <w:rPr>
          <w:sz w:val="24"/>
          <w:szCs w:val="24"/>
        </w:rPr>
        <w:t>lpp</w:t>
      </w:r>
      <w:proofErr w:type="spellEnd"/>
      <w:r w:rsidR="00FC0F56" w:rsidRPr="001D33BD">
        <w:rPr>
          <w:sz w:val="24"/>
          <w:szCs w:val="24"/>
        </w:rPr>
        <w:t>.;</w:t>
      </w:r>
    </w:p>
    <w:p w:rsidR="00CC41BC" w:rsidRDefault="007100C7" w:rsidP="00D93026">
      <w:pPr>
        <w:tabs>
          <w:tab w:val="left" w:pos="851"/>
        </w:tabs>
        <w:ind w:right="28"/>
        <w:jc w:val="both"/>
        <w:rPr>
          <w:b/>
          <w:sz w:val="24"/>
          <w:szCs w:val="24"/>
          <w:lang w:val="lv-LV"/>
        </w:rPr>
      </w:pPr>
      <w:r>
        <w:rPr>
          <w:sz w:val="24"/>
          <w:szCs w:val="24"/>
        </w:rPr>
        <w:t>6</w:t>
      </w:r>
      <w:r w:rsidR="00960D17" w:rsidRPr="001D33BD">
        <w:rPr>
          <w:sz w:val="24"/>
          <w:szCs w:val="24"/>
        </w:rPr>
        <w:t xml:space="preserve">. </w:t>
      </w:r>
      <w:proofErr w:type="spellStart"/>
      <w:r w:rsidR="00960D17" w:rsidRPr="001D33BD">
        <w:rPr>
          <w:sz w:val="24"/>
          <w:szCs w:val="24"/>
        </w:rPr>
        <w:t>pielikums</w:t>
      </w:r>
      <w:proofErr w:type="spellEnd"/>
      <w:r w:rsidR="00960D17" w:rsidRPr="001D33BD">
        <w:rPr>
          <w:sz w:val="24"/>
          <w:szCs w:val="24"/>
        </w:rPr>
        <w:t xml:space="preserve"> </w:t>
      </w:r>
      <w:r w:rsidR="00680E55" w:rsidRPr="001D33BD">
        <w:rPr>
          <w:sz w:val="24"/>
          <w:szCs w:val="24"/>
        </w:rPr>
        <w:t>–</w:t>
      </w:r>
      <w:r w:rsidR="00680E55">
        <w:rPr>
          <w:sz w:val="24"/>
          <w:szCs w:val="24"/>
        </w:rPr>
        <w:t xml:space="preserve"> </w:t>
      </w:r>
      <w:proofErr w:type="spellStart"/>
      <w:r w:rsidR="00680E55">
        <w:rPr>
          <w:sz w:val="24"/>
          <w:szCs w:val="24"/>
        </w:rPr>
        <w:t>Iepirkuma</w:t>
      </w:r>
      <w:proofErr w:type="spellEnd"/>
      <w:r w:rsidR="00680E55">
        <w:rPr>
          <w:sz w:val="24"/>
          <w:szCs w:val="24"/>
        </w:rPr>
        <w:t xml:space="preserve"> </w:t>
      </w:r>
      <w:proofErr w:type="spellStart"/>
      <w:r w:rsidR="00680E55">
        <w:rPr>
          <w:sz w:val="24"/>
          <w:szCs w:val="24"/>
        </w:rPr>
        <w:t>l</w:t>
      </w:r>
      <w:r w:rsidR="00960D17" w:rsidRPr="001D33BD">
        <w:rPr>
          <w:sz w:val="24"/>
          <w:szCs w:val="24"/>
        </w:rPr>
        <w:t>īguma</w:t>
      </w:r>
      <w:proofErr w:type="spellEnd"/>
      <w:r w:rsidR="00960D17" w:rsidRPr="001D33BD">
        <w:rPr>
          <w:sz w:val="24"/>
          <w:szCs w:val="24"/>
        </w:rPr>
        <w:t xml:space="preserve"> </w:t>
      </w:r>
      <w:proofErr w:type="spellStart"/>
      <w:r w:rsidR="00960D17" w:rsidRPr="001D33BD">
        <w:rPr>
          <w:sz w:val="24"/>
          <w:szCs w:val="24"/>
        </w:rPr>
        <w:t>projekts</w:t>
      </w:r>
      <w:proofErr w:type="spellEnd"/>
      <w:r w:rsidR="00960D17" w:rsidRPr="001D33BD">
        <w:rPr>
          <w:sz w:val="24"/>
          <w:szCs w:val="24"/>
        </w:rPr>
        <w:t xml:space="preserve"> </w:t>
      </w:r>
      <w:proofErr w:type="spellStart"/>
      <w:r>
        <w:rPr>
          <w:sz w:val="24"/>
          <w:szCs w:val="24"/>
        </w:rPr>
        <w:t>uz</w:t>
      </w:r>
      <w:proofErr w:type="spellEnd"/>
      <w:r>
        <w:rPr>
          <w:sz w:val="24"/>
          <w:szCs w:val="24"/>
        </w:rPr>
        <w:t xml:space="preserve"> 4</w:t>
      </w:r>
      <w:r w:rsidR="00960D17" w:rsidRPr="001D33BD">
        <w:rPr>
          <w:sz w:val="24"/>
          <w:szCs w:val="24"/>
        </w:rPr>
        <w:t xml:space="preserve"> (</w:t>
      </w:r>
      <w:proofErr w:type="spellStart"/>
      <w:r>
        <w:rPr>
          <w:sz w:val="24"/>
          <w:szCs w:val="24"/>
        </w:rPr>
        <w:t>četrām</w:t>
      </w:r>
      <w:proofErr w:type="spellEnd"/>
      <w:r w:rsidR="00960D17" w:rsidRPr="001D33BD">
        <w:rPr>
          <w:sz w:val="24"/>
          <w:szCs w:val="24"/>
        </w:rPr>
        <w:t>) lp</w:t>
      </w:r>
      <w:r w:rsidR="00FC0F56" w:rsidRPr="001D33BD">
        <w:rPr>
          <w:sz w:val="24"/>
          <w:szCs w:val="24"/>
        </w:rPr>
        <w:t>p</w:t>
      </w:r>
      <w:r w:rsidR="00BB5213">
        <w:rPr>
          <w:sz w:val="24"/>
          <w:szCs w:val="24"/>
        </w:rPr>
        <w:t>.</w:t>
      </w:r>
    </w:p>
    <w:p w:rsidR="000F3CE3" w:rsidRDefault="000F3CE3" w:rsidP="00B36524">
      <w:pPr>
        <w:widowControl/>
        <w:overflowPunct/>
        <w:autoSpaceDE/>
        <w:autoSpaceDN/>
        <w:adjustRightInd/>
        <w:jc w:val="right"/>
        <w:rPr>
          <w:b/>
          <w:sz w:val="24"/>
          <w:szCs w:val="24"/>
          <w:lang w:val="lv-LV"/>
        </w:rPr>
      </w:pPr>
    </w:p>
    <w:p w:rsidR="00765BEA" w:rsidRDefault="00E213C3" w:rsidP="00B1700F">
      <w:pPr>
        <w:widowControl/>
        <w:overflowPunct/>
        <w:autoSpaceDE/>
        <w:autoSpaceDN/>
        <w:adjustRightInd/>
        <w:jc w:val="right"/>
        <w:rPr>
          <w:b/>
          <w:bCs/>
          <w:lang w:val="lv-LV"/>
        </w:rPr>
      </w:pPr>
      <w:r>
        <w:rPr>
          <w:b/>
          <w:sz w:val="24"/>
          <w:szCs w:val="24"/>
          <w:lang w:val="lv-LV"/>
        </w:rPr>
        <w:br w:type="page"/>
      </w:r>
      <w:r w:rsidR="00765BEA" w:rsidRPr="00B14622">
        <w:rPr>
          <w:b/>
          <w:lang w:val="lv-LV"/>
        </w:rPr>
        <w:lastRenderedPageBreak/>
        <w:t>1.p</w:t>
      </w:r>
      <w:r w:rsidR="00765BEA" w:rsidRPr="00B14622">
        <w:rPr>
          <w:b/>
          <w:bCs/>
          <w:lang w:val="lv-LV"/>
        </w:rPr>
        <w:t>ielikums</w:t>
      </w:r>
    </w:p>
    <w:p w:rsidR="00B14622" w:rsidRDefault="00B14622" w:rsidP="00B1700F">
      <w:pPr>
        <w:widowControl/>
        <w:overflowPunct/>
        <w:autoSpaceDE/>
        <w:autoSpaceDN/>
        <w:adjustRightInd/>
        <w:jc w:val="right"/>
        <w:rPr>
          <w:bCs/>
          <w:lang w:val="lv-LV"/>
        </w:rPr>
      </w:pPr>
      <w:r>
        <w:rPr>
          <w:bCs/>
          <w:lang w:val="lv-LV"/>
        </w:rPr>
        <w:t xml:space="preserve">Iepirkuma “Kurināmā </w:t>
      </w:r>
      <w:r w:rsidR="007A0478">
        <w:rPr>
          <w:bCs/>
          <w:lang w:val="lv-LV"/>
        </w:rPr>
        <w:t>p</w:t>
      </w:r>
      <w:r>
        <w:rPr>
          <w:bCs/>
          <w:lang w:val="lv-LV"/>
        </w:rPr>
        <w:t xml:space="preserve">iegāde Kandavas novada domes </w:t>
      </w:r>
      <w:r w:rsidR="007A0478">
        <w:rPr>
          <w:bCs/>
          <w:lang w:val="lv-LV"/>
        </w:rPr>
        <w:t xml:space="preserve">iestāžu </w:t>
      </w:r>
      <w:r>
        <w:rPr>
          <w:bCs/>
          <w:lang w:val="lv-LV"/>
        </w:rPr>
        <w:t>vajadzībām”</w:t>
      </w:r>
    </w:p>
    <w:p w:rsidR="00B14622" w:rsidRPr="00B14622" w:rsidRDefault="00B14622" w:rsidP="00B1700F">
      <w:pPr>
        <w:widowControl/>
        <w:overflowPunct/>
        <w:autoSpaceDE/>
        <w:autoSpaceDN/>
        <w:adjustRightInd/>
        <w:jc w:val="right"/>
        <w:rPr>
          <w:bCs/>
          <w:lang w:val="lv-LV"/>
        </w:rPr>
      </w:pPr>
      <w:r>
        <w:rPr>
          <w:bCs/>
          <w:lang w:val="lv-LV"/>
        </w:rPr>
        <w:t>ID Nr. KND 2018/1</w:t>
      </w:r>
      <w:r w:rsidR="00C640E3">
        <w:rPr>
          <w:bCs/>
          <w:lang w:val="lv-LV"/>
        </w:rPr>
        <w:t>2</w:t>
      </w:r>
    </w:p>
    <w:p w:rsidR="00B55218" w:rsidRPr="00960D17" w:rsidRDefault="00B55218" w:rsidP="00B55218">
      <w:pPr>
        <w:rPr>
          <w:sz w:val="24"/>
          <w:szCs w:val="24"/>
          <w:lang w:val="lv-LV"/>
        </w:rPr>
      </w:pPr>
    </w:p>
    <w:bookmarkEnd w:id="5"/>
    <w:bookmarkEnd w:id="6"/>
    <w:p w:rsidR="007A0478" w:rsidRDefault="00CC41BC" w:rsidP="00CC15E8">
      <w:pPr>
        <w:ind w:right="-1"/>
        <w:jc w:val="center"/>
        <w:rPr>
          <w:b/>
          <w:sz w:val="24"/>
          <w:szCs w:val="24"/>
          <w:lang w:val="lv-LV"/>
        </w:rPr>
      </w:pPr>
      <w:r w:rsidRPr="00595046">
        <w:rPr>
          <w:b/>
          <w:sz w:val="24"/>
          <w:szCs w:val="24"/>
          <w:lang w:val="lv-LV"/>
        </w:rPr>
        <w:t>PIETEIKUMS DALĪBAI IEPIRKUMĀ</w:t>
      </w:r>
    </w:p>
    <w:p w:rsidR="00CC41BC" w:rsidRPr="00B14622" w:rsidRDefault="00CC41BC" w:rsidP="00CC15E8">
      <w:pPr>
        <w:ind w:right="-1"/>
        <w:jc w:val="center"/>
        <w:rPr>
          <w:b/>
          <w:sz w:val="24"/>
          <w:szCs w:val="24"/>
          <w:lang w:val="lv-LV"/>
        </w:rPr>
      </w:pPr>
      <w:r w:rsidRPr="00B14622">
        <w:rPr>
          <w:sz w:val="24"/>
          <w:szCs w:val="24"/>
        </w:rPr>
        <w:t>„</w:t>
      </w:r>
      <w:r w:rsidR="00B14622" w:rsidRPr="00B14622">
        <w:rPr>
          <w:sz w:val="24"/>
          <w:szCs w:val="24"/>
        </w:rPr>
        <w:t xml:space="preserve">Kurināmā </w:t>
      </w:r>
      <w:r w:rsidR="007A0478">
        <w:rPr>
          <w:sz w:val="24"/>
          <w:szCs w:val="24"/>
        </w:rPr>
        <w:t>p</w:t>
      </w:r>
      <w:r w:rsidR="00B14622" w:rsidRPr="00B14622">
        <w:rPr>
          <w:sz w:val="24"/>
          <w:szCs w:val="24"/>
        </w:rPr>
        <w:t xml:space="preserve">iegāde </w:t>
      </w:r>
      <w:r w:rsidR="00CC15E8" w:rsidRPr="00B14622">
        <w:rPr>
          <w:sz w:val="24"/>
          <w:szCs w:val="24"/>
          <w:lang w:val="lv-LV"/>
        </w:rPr>
        <w:t xml:space="preserve">Kandavas novada </w:t>
      </w:r>
      <w:r w:rsidR="00B14622" w:rsidRPr="00B14622">
        <w:rPr>
          <w:sz w:val="24"/>
          <w:szCs w:val="24"/>
          <w:lang w:val="lv-LV"/>
        </w:rPr>
        <w:t xml:space="preserve">domes </w:t>
      </w:r>
      <w:r w:rsidR="007A0478">
        <w:rPr>
          <w:sz w:val="24"/>
          <w:szCs w:val="24"/>
          <w:lang w:val="lv-LV"/>
        </w:rPr>
        <w:t xml:space="preserve">iestāžu </w:t>
      </w:r>
      <w:r w:rsidR="00CC15E8" w:rsidRPr="00B14622">
        <w:rPr>
          <w:sz w:val="24"/>
          <w:szCs w:val="24"/>
          <w:lang w:val="lv-LV"/>
        </w:rPr>
        <w:t>vajadzībām</w:t>
      </w:r>
      <w:r w:rsidRPr="00B14622">
        <w:rPr>
          <w:sz w:val="24"/>
          <w:szCs w:val="24"/>
        </w:rPr>
        <w:t>”</w:t>
      </w:r>
    </w:p>
    <w:p w:rsidR="00CC41BC" w:rsidRDefault="00BB5213" w:rsidP="00D14EBC">
      <w:pPr>
        <w:pStyle w:val="BlockText"/>
        <w:ind w:left="0" w:right="24" w:firstLine="0"/>
        <w:jc w:val="center"/>
        <w:rPr>
          <w:szCs w:val="24"/>
        </w:rPr>
      </w:pPr>
      <w:r w:rsidRPr="00BB5213">
        <w:rPr>
          <w:szCs w:val="24"/>
        </w:rPr>
        <w:t>ID Nr</w:t>
      </w:r>
      <w:r w:rsidRPr="00D14EBC">
        <w:rPr>
          <w:szCs w:val="24"/>
        </w:rPr>
        <w:t xml:space="preserve">. </w:t>
      </w:r>
      <w:r w:rsidR="00CC15E8">
        <w:rPr>
          <w:szCs w:val="24"/>
        </w:rPr>
        <w:t>KND 201</w:t>
      </w:r>
      <w:r w:rsidR="00B14622">
        <w:rPr>
          <w:szCs w:val="24"/>
        </w:rPr>
        <w:t>8/1</w:t>
      </w:r>
      <w:r w:rsidR="00C640E3">
        <w:rPr>
          <w:szCs w:val="24"/>
        </w:rPr>
        <w:t>2</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B14622">
      <w:pPr>
        <w:widowControl/>
        <w:numPr>
          <w:ilvl w:val="0"/>
          <w:numId w:val="20"/>
        </w:numPr>
        <w:tabs>
          <w:tab w:val="left" w:pos="993"/>
        </w:tabs>
        <w:overflowPunct/>
        <w:autoSpaceDE/>
        <w:autoSpaceDN/>
        <w:adjustRightInd/>
        <w:ind w:left="284" w:right="29" w:hanging="284"/>
        <w:jc w:val="both"/>
        <w:rPr>
          <w:sz w:val="24"/>
          <w:szCs w:val="24"/>
        </w:rPr>
      </w:pPr>
      <w:r w:rsidRPr="00523BF2">
        <w:rPr>
          <w:sz w:val="24"/>
          <w:szCs w:val="24"/>
        </w:rPr>
        <w:t xml:space="preserve">persona, kura pārstāv </w:t>
      </w:r>
      <w:r w:rsidR="009678C5">
        <w:rPr>
          <w:sz w:val="24"/>
          <w:szCs w:val="24"/>
        </w:rPr>
        <w:t>piegādātāju apvienību Iepirkumā: _____________________;</w:t>
      </w:r>
    </w:p>
    <w:p w:rsidR="004D5987" w:rsidRDefault="00CC41BC" w:rsidP="00B14622">
      <w:pPr>
        <w:widowControl/>
        <w:numPr>
          <w:ilvl w:val="0"/>
          <w:numId w:val="20"/>
        </w:numPr>
        <w:tabs>
          <w:tab w:val="left" w:pos="993"/>
        </w:tabs>
        <w:overflowPunct/>
        <w:autoSpaceDE/>
        <w:autoSpaceDN/>
        <w:adjustRightInd/>
        <w:ind w:left="284" w:right="29" w:hanging="284"/>
        <w:jc w:val="both"/>
        <w:rPr>
          <w:sz w:val="24"/>
          <w:szCs w:val="24"/>
        </w:rPr>
      </w:pPr>
      <w:r w:rsidRPr="004335D8">
        <w:rPr>
          <w:sz w:val="24"/>
          <w:szCs w:val="24"/>
        </w:rPr>
        <w:t>kat</w:t>
      </w:r>
      <w:r w:rsidR="009678C5">
        <w:rPr>
          <w:sz w:val="24"/>
          <w:szCs w:val="24"/>
        </w:rPr>
        <w:t>ras personas atbildības apjoms: _____________________.</w:t>
      </w:r>
    </w:p>
    <w:p w:rsidR="004D5987" w:rsidRPr="00B14622" w:rsidRDefault="00851CDD" w:rsidP="00B14622">
      <w:pPr>
        <w:pStyle w:val="ListParagraph"/>
        <w:numPr>
          <w:ilvl w:val="0"/>
          <w:numId w:val="20"/>
        </w:numPr>
        <w:ind w:left="284" w:right="-1" w:hanging="284"/>
        <w:jc w:val="both"/>
        <w:rPr>
          <w:sz w:val="24"/>
          <w:szCs w:val="24"/>
          <w:lang w:val="lv-LV"/>
        </w:rPr>
      </w:pPr>
      <w:r w:rsidRPr="00B14622">
        <w:rPr>
          <w:sz w:val="24"/>
          <w:szCs w:val="24"/>
          <w:lang w:val="lv-LV"/>
        </w:rPr>
        <w:t>A</w:t>
      </w:r>
      <w:r w:rsidR="00CC41BC" w:rsidRPr="00B14622">
        <w:rPr>
          <w:sz w:val="24"/>
          <w:szCs w:val="24"/>
          <w:lang w:val="lv-LV"/>
        </w:rPr>
        <w:t xml:space="preserve">r </w:t>
      </w:r>
      <w:r w:rsidR="00CC41BC" w:rsidRPr="00B14622">
        <w:rPr>
          <w:sz w:val="24"/>
          <w:szCs w:val="24"/>
        </w:rPr>
        <w:t xml:space="preserve">šī pieteikuma iesniegšanu </w:t>
      </w:r>
      <w:r w:rsidR="00B14622">
        <w:rPr>
          <w:sz w:val="24"/>
          <w:szCs w:val="24"/>
        </w:rPr>
        <w:t>P</w:t>
      </w:r>
      <w:r w:rsidR="00CC41BC" w:rsidRPr="00B14622">
        <w:rPr>
          <w:sz w:val="24"/>
          <w:szCs w:val="24"/>
        </w:rPr>
        <w:t>retendents:</w:t>
      </w:r>
      <w:r w:rsidR="009678C5" w:rsidRPr="00B14622">
        <w:rPr>
          <w:sz w:val="24"/>
          <w:szCs w:val="24"/>
        </w:rPr>
        <w:t xml:space="preserve"> </w:t>
      </w:r>
      <w:r w:rsidR="00D065D3" w:rsidRPr="00B14622">
        <w:rPr>
          <w:sz w:val="24"/>
          <w:szCs w:val="24"/>
        </w:rPr>
        <w:t xml:space="preserve">piesakās piedalīties </w:t>
      </w:r>
      <w:r w:rsidR="00B14622">
        <w:rPr>
          <w:sz w:val="24"/>
          <w:szCs w:val="24"/>
        </w:rPr>
        <w:t>I</w:t>
      </w:r>
      <w:r w:rsidR="00D065D3" w:rsidRPr="00B14622">
        <w:rPr>
          <w:sz w:val="24"/>
          <w:szCs w:val="24"/>
        </w:rPr>
        <w:t>epirkumā „</w:t>
      </w:r>
      <w:r w:rsidR="00B14622" w:rsidRPr="00B14622">
        <w:rPr>
          <w:sz w:val="24"/>
          <w:szCs w:val="24"/>
        </w:rPr>
        <w:t>Kurināmā</w:t>
      </w:r>
      <w:r w:rsidR="00B14622">
        <w:rPr>
          <w:sz w:val="24"/>
          <w:szCs w:val="24"/>
        </w:rPr>
        <w:t xml:space="preserve"> </w:t>
      </w:r>
      <w:r w:rsidR="00B14622" w:rsidRPr="00B14622">
        <w:rPr>
          <w:sz w:val="24"/>
          <w:szCs w:val="24"/>
        </w:rPr>
        <w:t xml:space="preserve">iegāde </w:t>
      </w:r>
      <w:r w:rsidR="00B14622" w:rsidRPr="00B14622">
        <w:rPr>
          <w:sz w:val="24"/>
          <w:szCs w:val="24"/>
          <w:lang w:val="lv-LV"/>
        </w:rPr>
        <w:t xml:space="preserve">Kandavas novada domes </w:t>
      </w:r>
      <w:r w:rsidR="007A0478">
        <w:rPr>
          <w:sz w:val="24"/>
          <w:szCs w:val="24"/>
          <w:lang w:val="lv-LV"/>
        </w:rPr>
        <w:t xml:space="preserve">iestāžu </w:t>
      </w:r>
      <w:r w:rsidR="00B14622" w:rsidRPr="00B14622">
        <w:rPr>
          <w:sz w:val="24"/>
          <w:szCs w:val="24"/>
          <w:lang w:val="lv-LV"/>
        </w:rPr>
        <w:t>vajadzībām</w:t>
      </w:r>
      <w:r w:rsidR="00D065D3" w:rsidRPr="00B14622">
        <w:rPr>
          <w:sz w:val="24"/>
          <w:szCs w:val="24"/>
        </w:rPr>
        <w:t>” (iepirkuma identifikācijas</w:t>
      </w:r>
      <w:r w:rsidR="00B14622">
        <w:rPr>
          <w:sz w:val="24"/>
          <w:szCs w:val="24"/>
        </w:rPr>
        <w:t xml:space="preserve"> </w:t>
      </w:r>
      <w:r w:rsidR="00D065D3" w:rsidRPr="00B14622">
        <w:rPr>
          <w:sz w:val="24"/>
          <w:szCs w:val="24"/>
        </w:rPr>
        <w:t xml:space="preserve">Nr. </w:t>
      </w:r>
      <w:r w:rsidR="00CC15E8" w:rsidRPr="00B14622">
        <w:rPr>
          <w:sz w:val="24"/>
          <w:szCs w:val="24"/>
        </w:rPr>
        <w:t>KND 201</w:t>
      </w:r>
      <w:r w:rsidR="00B14622">
        <w:rPr>
          <w:sz w:val="24"/>
          <w:szCs w:val="24"/>
        </w:rPr>
        <w:t>8/1</w:t>
      </w:r>
      <w:r w:rsidR="00C640E3">
        <w:rPr>
          <w:sz w:val="24"/>
          <w:szCs w:val="24"/>
        </w:rPr>
        <w:t>2</w:t>
      </w:r>
      <w:r w:rsidR="00D065D3" w:rsidRPr="00B14622">
        <w:rPr>
          <w:sz w:val="24"/>
          <w:szCs w:val="24"/>
        </w:rPr>
        <w:t xml:space="preserve">), </w:t>
      </w:r>
      <w:proofErr w:type="spellStart"/>
      <w:r w:rsidR="00D065D3" w:rsidRPr="00B14622">
        <w:rPr>
          <w:sz w:val="24"/>
          <w:szCs w:val="24"/>
        </w:rPr>
        <w:t>uzņemas</w:t>
      </w:r>
      <w:proofErr w:type="spellEnd"/>
      <w:r w:rsidR="00D065D3" w:rsidRPr="00B14622">
        <w:rPr>
          <w:sz w:val="24"/>
          <w:szCs w:val="24"/>
        </w:rPr>
        <w:t xml:space="preserve"> </w:t>
      </w:r>
      <w:proofErr w:type="spellStart"/>
      <w:r w:rsidR="00D065D3" w:rsidRPr="00B14622">
        <w:rPr>
          <w:sz w:val="24"/>
          <w:szCs w:val="24"/>
        </w:rPr>
        <w:t>pilnu</w:t>
      </w:r>
      <w:proofErr w:type="spellEnd"/>
      <w:r w:rsidR="00D065D3" w:rsidRPr="00B14622">
        <w:rPr>
          <w:sz w:val="24"/>
          <w:szCs w:val="24"/>
        </w:rPr>
        <w:t xml:space="preserve"> </w:t>
      </w:r>
      <w:proofErr w:type="spellStart"/>
      <w:r w:rsidR="00D065D3" w:rsidRPr="00B14622">
        <w:rPr>
          <w:sz w:val="24"/>
          <w:szCs w:val="24"/>
        </w:rPr>
        <w:t>atbildību</w:t>
      </w:r>
      <w:proofErr w:type="spellEnd"/>
      <w:r w:rsidR="00D065D3" w:rsidRPr="00B14622">
        <w:rPr>
          <w:sz w:val="24"/>
          <w:szCs w:val="24"/>
        </w:rPr>
        <w:t xml:space="preserve"> par </w:t>
      </w:r>
      <w:r w:rsidR="00D065D3" w:rsidRPr="00B14622">
        <w:rPr>
          <w:sz w:val="24"/>
          <w:szCs w:val="24"/>
          <w:lang w:val="lv-LV"/>
        </w:rPr>
        <w:t>Iepirkumam</w:t>
      </w:r>
      <w:r w:rsidR="00D065D3" w:rsidRPr="00B14622">
        <w:rPr>
          <w:sz w:val="24"/>
          <w:szCs w:val="24"/>
        </w:rPr>
        <w:t xml:space="preserve"> iesniegto </w:t>
      </w:r>
      <w:r w:rsidR="00D065D3" w:rsidRPr="00B14622">
        <w:rPr>
          <w:sz w:val="24"/>
          <w:szCs w:val="24"/>
          <w:lang w:val="lv-LV"/>
        </w:rPr>
        <w:t>piedāvājumu</w:t>
      </w:r>
      <w:r w:rsidR="00D065D3" w:rsidRPr="00B14622">
        <w:rPr>
          <w:sz w:val="24"/>
          <w:szCs w:val="24"/>
        </w:rPr>
        <w:t>, taj</w:t>
      </w:r>
      <w:r w:rsidR="00D065D3" w:rsidRPr="00B14622">
        <w:rPr>
          <w:sz w:val="24"/>
          <w:szCs w:val="24"/>
          <w:lang w:val="lv-LV"/>
        </w:rPr>
        <w:t>ā</w:t>
      </w:r>
      <w:r w:rsidR="00D065D3" w:rsidRPr="00B14622">
        <w:rPr>
          <w:sz w:val="24"/>
          <w:szCs w:val="24"/>
        </w:rPr>
        <w:t xml:space="preserve"> ietverto informāciju, noformējumu, atbilstību </w:t>
      </w:r>
      <w:r w:rsidR="00D065D3" w:rsidRPr="00B14622">
        <w:rPr>
          <w:sz w:val="24"/>
          <w:szCs w:val="24"/>
          <w:lang w:val="lv-LV"/>
        </w:rPr>
        <w:t>N</w:t>
      </w:r>
      <w:r w:rsidR="00D065D3" w:rsidRPr="00B14622">
        <w:rPr>
          <w:sz w:val="24"/>
          <w:szCs w:val="24"/>
        </w:rPr>
        <w:t>olikuma prasībām;</w:t>
      </w:r>
    </w:p>
    <w:p w:rsidR="004D5987" w:rsidRPr="005412E8" w:rsidRDefault="005C521E" w:rsidP="009678C5">
      <w:pPr>
        <w:pStyle w:val="ListParagraph"/>
        <w:widowControl/>
        <w:numPr>
          <w:ilvl w:val="0"/>
          <w:numId w:val="25"/>
        </w:numPr>
        <w:tabs>
          <w:tab w:val="left" w:pos="993"/>
        </w:tabs>
        <w:overflowPunct/>
        <w:autoSpaceDE/>
        <w:autoSpaceDN/>
        <w:adjustRightInd/>
        <w:ind w:left="284" w:right="29" w:hanging="284"/>
        <w:jc w:val="both"/>
        <w:rPr>
          <w:sz w:val="24"/>
          <w:szCs w:val="24"/>
          <w:lang w:val="lv-LV"/>
        </w:rPr>
      </w:pPr>
      <w:r w:rsidRPr="00C640E3">
        <w:rPr>
          <w:sz w:val="24"/>
          <w:szCs w:val="24"/>
          <w:lang w:val="lv-LV"/>
        </w:rPr>
        <w:t xml:space="preserve">apliecina, ka piekrīt Nolikumam pievienotā </w:t>
      </w:r>
      <w:r w:rsidR="000068A0">
        <w:rPr>
          <w:sz w:val="24"/>
          <w:szCs w:val="24"/>
          <w:lang w:val="lv-LV"/>
        </w:rPr>
        <w:t xml:space="preserve">Iepirkuma </w:t>
      </w:r>
      <w:r w:rsidR="00CC41BC" w:rsidRPr="005412E8">
        <w:rPr>
          <w:sz w:val="24"/>
          <w:szCs w:val="24"/>
          <w:lang w:val="lv-LV"/>
        </w:rPr>
        <w:t>līguma projekta noteikumiem un ir gatavs līguma slēgšanas tiesību piešķiršanas gadījumā slēgt</w:t>
      </w:r>
      <w:r w:rsidR="000068A0">
        <w:rPr>
          <w:sz w:val="24"/>
          <w:szCs w:val="24"/>
          <w:lang w:val="lv-LV"/>
        </w:rPr>
        <w:t xml:space="preserve"> Iepirkuma</w:t>
      </w:r>
      <w:r w:rsidR="00CC41BC" w:rsidRPr="005412E8">
        <w:rPr>
          <w:sz w:val="24"/>
          <w:szCs w:val="24"/>
          <w:lang w:val="lv-LV"/>
        </w:rPr>
        <w:t xml:space="preserve"> līgumu ar Pasūtītāju, saskaņā ar pievienoto </w:t>
      </w:r>
      <w:r w:rsidR="000068A0">
        <w:rPr>
          <w:sz w:val="24"/>
          <w:szCs w:val="24"/>
          <w:lang w:val="lv-LV"/>
        </w:rPr>
        <w:t xml:space="preserve">Iepirkuma </w:t>
      </w:r>
      <w:r w:rsidR="00CC41BC" w:rsidRPr="005412E8">
        <w:rPr>
          <w:sz w:val="24"/>
          <w:szCs w:val="24"/>
          <w:lang w:val="lv-LV"/>
        </w:rPr>
        <w:t xml:space="preserve">līguma projekta tekstu; </w:t>
      </w:r>
    </w:p>
    <w:p w:rsidR="004D5987" w:rsidRPr="005412E8" w:rsidRDefault="00F22119" w:rsidP="009678C5">
      <w:pPr>
        <w:pStyle w:val="ListParagraph"/>
        <w:widowControl/>
        <w:numPr>
          <w:ilvl w:val="0"/>
          <w:numId w:val="25"/>
        </w:numPr>
        <w:tabs>
          <w:tab w:val="left" w:pos="993"/>
        </w:tabs>
        <w:overflowPunct/>
        <w:autoSpaceDE/>
        <w:autoSpaceDN/>
        <w:adjustRightInd/>
        <w:ind w:left="284" w:right="29" w:hanging="284"/>
        <w:jc w:val="both"/>
        <w:rPr>
          <w:sz w:val="24"/>
          <w:szCs w:val="24"/>
          <w:lang w:val="lv-LV"/>
        </w:rPr>
      </w:pPr>
      <w:r w:rsidRPr="005412E8">
        <w:rPr>
          <w:sz w:val="24"/>
          <w:szCs w:val="24"/>
          <w:lang w:val="lv-LV"/>
        </w:rPr>
        <w:t xml:space="preserve">apņemas </w:t>
      </w:r>
      <w:r w:rsidR="009678C5" w:rsidRPr="005412E8">
        <w:rPr>
          <w:sz w:val="24"/>
          <w:szCs w:val="24"/>
          <w:lang w:val="lv-LV"/>
        </w:rPr>
        <w:t xml:space="preserve">piegādāt kvalitatīvu </w:t>
      </w:r>
      <w:r w:rsidR="00B14622" w:rsidRPr="005412E8">
        <w:rPr>
          <w:sz w:val="24"/>
          <w:szCs w:val="24"/>
          <w:lang w:val="lv-LV"/>
        </w:rPr>
        <w:t>kurināmo</w:t>
      </w:r>
      <w:r w:rsidR="00CD5DAB" w:rsidRPr="005412E8">
        <w:rPr>
          <w:sz w:val="24"/>
          <w:szCs w:val="24"/>
          <w:lang w:val="lv-LV"/>
        </w:rPr>
        <w:t xml:space="preserve">, </w:t>
      </w:r>
      <w:r w:rsidR="009678C5" w:rsidRPr="005412E8">
        <w:rPr>
          <w:sz w:val="24"/>
          <w:szCs w:val="24"/>
          <w:lang w:val="lv-LV"/>
        </w:rPr>
        <w:t>atbilstošu</w:t>
      </w:r>
      <w:r w:rsidR="00CC41BC" w:rsidRPr="005412E8">
        <w:rPr>
          <w:sz w:val="24"/>
          <w:szCs w:val="24"/>
          <w:lang w:val="lv-LV"/>
        </w:rPr>
        <w:t xml:space="preserve"> Tehniskajai specifikācijai</w:t>
      </w:r>
      <w:r w:rsidR="00CD5DAB" w:rsidRPr="005412E8">
        <w:rPr>
          <w:sz w:val="24"/>
          <w:szCs w:val="24"/>
          <w:lang w:val="lv-LV"/>
        </w:rPr>
        <w:t>;</w:t>
      </w:r>
    </w:p>
    <w:p w:rsidR="004D5987" w:rsidRPr="005412E8"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lang w:val="lv-LV"/>
        </w:rPr>
      </w:pPr>
      <w:r w:rsidRPr="005412E8">
        <w:rPr>
          <w:sz w:val="24"/>
          <w:szCs w:val="24"/>
          <w:lang w:val="lv-LV"/>
        </w:rPr>
        <w:t>piekrīt Iepirkuma Nolikumā izvirzītajām prasībām un garantē Nolikuma izpildi, Nolikuma noteikumi ir skaidri un saprotami;</w:t>
      </w:r>
    </w:p>
    <w:p w:rsidR="00CC41BC" w:rsidRPr="005412E8"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lang w:val="lv-LV"/>
        </w:rPr>
      </w:pPr>
      <w:r w:rsidRPr="005412E8">
        <w:rPr>
          <w:sz w:val="24"/>
          <w:szCs w:val="24"/>
          <w:lang w:val="lv-LV"/>
        </w:rPr>
        <w:t xml:space="preserve">apliecina, ka noslēgtā </w:t>
      </w:r>
      <w:r w:rsidR="00B14622" w:rsidRPr="005412E8">
        <w:rPr>
          <w:sz w:val="24"/>
          <w:szCs w:val="24"/>
          <w:lang w:val="lv-LV"/>
        </w:rPr>
        <w:t>I</w:t>
      </w:r>
      <w:r w:rsidRPr="005412E8">
        <w:rPr>
          <w:sz w:val="24"/>
          <w:szCs w:val="24"/>
          <w:lang w:val="lv-LV"/>
        </w:rPr>
        <w:t>epirkuma līguma izpildē nesniegs nepatiesu informāciju, ka izpildītāja kvalifikācija atbilst noteiktajām prasībām, un tas ir iesniedzis visu pieprasīto informāciju;</w:t>
      </w:r>
    </w:p>
    <w:p w:rsidR="00CC41BC" w:rsidRPr="00C9197D" w:rsidRDefault="00CC41BC" w:rsidP="009678C5">
      <w:pPr>
        <w:widowControl/>
        <w:numPr>
          <w:ilvl w:val="0"/>
          <w:numId w:val="18"/>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9678C5">
      <w:pPr>
        <w:pStyle w:val="ListParagraph"/>
        <w:widowControl/>
        <w:numPr>
          <w:ilvl w:val="0"/>
          <w:numId w:val="18"/>
        </w:numPr>
        <w:tabs>
          <w:tab w:val="left" w:pos="426"/>
        </w:tabs>
        <w:overflowPunct/>
        <w:autoSpaceDE/>
        <w:autoSpaceDN/>
        <w:adjustRightInd/>
        <w:ind w:left="284" w:hanging="284"/>
        <w:jc w:val="both"/>
        <w:rPr>
          <w:sz w:val="24"/>
          <w:szCs w:val="24"/>
          <w:lang w:val="lv-LV"/>
        </w:rPr>
      </w:pPr>
      <w:r w:rsidRPr="00851CD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9678C5">
      <w:pPr>
        <w:widowControl/>
        <w:numPr>
          <w:ilvl w:val="0"/>
          <w:numId w:val="17"/>
        </w:numPr>
        <w:tabs>
          <w:tab w:val="left" w:pos="0"/>
          <w:tab w:val="left" w:pos="142"/>
          <w:tab w:val="left" w:pos="284"/>
        </w:tabs>
        <w:overflowPunct/>
        <w:autoSpaceDE/>
        <w:autoSpaceDN/>
        <w:adjustRightInd/>
        <w:ind w:left="284" w:hanging="284"/>
        <w:jc w:val="both"/>
        <w:rPr>
          <w:sz w:val="24"/>
          <w:szCs w:val="24"/>
          <w:lang w:val="lv-LV"/>
        </w:rPr>
      </w:pPr>
      <w:r w:rsidRPr="00851CDD">
        <w:rPr>
          <w:sz w:val="24"/>
          <w:szCs w:val="24"/>
          <w:lang w:val="lv-LV"/>
        </w:rPr>
        <w:t xml:space="preserve"> </w:t>
      </w:r>
      <w:r w:rsidR="009678C5">
        <w:rPr>
          <w:sz w:val="24"/>
          <w:szCs w:val="24"/>
          <w:lang w:val="lv-LV"/>
        </w:rPr>
        <w:t xml:space="preserve"> </w:t>
      </w: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9678C5">
      <w:pPr>
        <w:pStyle w:val="ListParagraph"/>
        <w:widowControl/>
        <w:numPr>
          <w:ilvl w:val="0"/>
          <w:numId w:val="19"/>
        </w:numPr>
        <w:tabs>
          <w:tab w:val="left" w:pos="0"/>
          <w:tab w:val="left" w:pos="284"/>
        </w:tabs>
        <w:overflowPunct/>
        <w:autoSpaceDE/>
        <w:autoSpaceDN/>
        <w:adjustRightInd/>
        <w:ind w:left="0" w:firstLine="0"/>
        <w:jc w:val="both"/>
        <w:rPr>
          <w:sz w:val="24"/>
          <w:szCs w:val="24"/>
          <w:lang w:val="lv-LV"/>
        </w:rPr>
      </w:pPr>
      <w:r w:rsidRPr="00851CDD">
        <w:rPr>
          <w:sz w:val="24"/>
          <w:szCs w:val="24"/>
          <w:lang w:val="lv-LV"/>
        </w:rPr>
        <w:t xml:space="preserve">piekrīt, savstarpējā sarakstē Iepirkuma ietvaros un Iepirkuma rezultātā noslēgtā </w:t>
      </w:r>
      <w:r w:rsidR="00B14622">
        <w:rPr>
          <w:sz w:val="24"/>
          <w:szCs w:val="24"/>
          <w:lang w:val="lv-LV"/>
        </w:rPr>
        <w:t>I</w:t>
      </w:r>
      <w:r w:rsidRPr="00851CDD">
        <w:rPr>
          <w:sz w:val="24"/>
          <w:szCs w:val="24"/>
          <w:lang w:val="lv-LV"/>
        </w:rPr>
        <w:t>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4D5987" w:rsidRDefault="004D5987" w:rsidP="003B6045">
      <w:pPr>
        <w:pStyle w:val="BodyText"/>
        <w:keepNext/>
        <w:ind w:right="28" w:firstLine="720"/>
        <w:rPr>
          <w:sz w:val="22"/>
          <w:szCs w:val="22"/>
          <w:lang w:val="lv-LV"/>
        </w:rPr>
      </w:pPr>
    </w:p>
    <w:p w:rsidR="003B6045" w:rsidRPr="009E01F2" w:rsidRDefault="003B6045" w:rsidP="003B6045">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556D5B" w:rsidRDefault="00556D5B">
      <w:pPr>
        <w:widowControl/>
        <w:overflowPunct/>
        <w:autoSpaceDE/>
        <w:autoSpaceDN/>
        <w:adjustRightInd/>
        <w:spacing w:after="200" w:line="276" w:lineRule="auto"/>
        <w:rPr>
          <w:b/>
          <w:bCs/>
          <w:sz w:val="24"/>
          <w:szCs w:val="24"/>
          <w:lang w:val="lv-LV"/>
        </w:rPr>
      </w:pPr>
      <w:r>
        <w:rPr>
          <w:b/>
          <w:bCs/>
          <w:sz w:val="24"/>
          <w:szCs w:val="24"/>
          <w:lang w:val="lv-LV"/>
        </w:rPr>
        <w:br w:type="page"/>
      </w:r>
    </w:p>
    <w:p w:rsidR="003B7129" w:rsidRPr="00960D17" w:rsidRDefault="003B7129" w:rsidP="00765BEA">
      <w:pPr>
        <w:pStyle w:val="BodyText2"/>
        <w:tabs>
          <w:tab w:val="left" w:pos="319"/>
        </w:tabs>
        <w:spacing w:after="0" w:line="240" w:lineRule="auto"/>
        <w:ind w:right="24"/>
        <w:jc w:val="right"/>
        <w:rPr>
          <w:b/>
          <w:bCs/>
          <w:sz w:val="24"/>
          <w:szCs w:val="24"/>
          <w:lang w:val="lv-LV"/>
        </w:rPr>
      </w:pPr>
    </w:p>
    <w:p w:rsidR="003D252E" w:rsidRPr="00960D17" w:rsidRDefault="00963FB7" w:rsidP="003D252E">
      <w:pPr>
        <w:widowControl/>
        <w:overflowPunct/>
        <w:autoSpaceDE/>
        <w:autoSpaceDN/>
        <w:adjustRightInd/>
        <w:jc w:val="right"/>
        <w:rPr>
          <w:b/>
          <w:bCs/>
          <w:sz w:val="24"/>
          <w:szCs w:val="24"/>
          <w:lang w:val="lv-LV"/>
        </w:rPr>
      </w:pPr>
      <w:r w:rsidRPr="00960D17">
        <w:rPr>
          <w:b/>
          <w:bCs/>
          <w:sz w:val="24"/>
          <w:szCs w:val="24"/>
          <w:lang w:val="lv-LV"/>
        </w:rPr>
        <w:t>2</w:t>
      </w:r>
      <w:r w:rsidR="003D252E" w:rsidRPr="00960D17">
        <w:rPr>
          <w:b/>
          <w:bCs/>
          <w:sz w:val="24"/>
          <w:szCs w:val="24"/>
          <w:lang w:val="lv-LV"/>
        </w:rPr>
        <w:t>.pielikums</w:t>
      </w:r>
    </w:p>
    <w:p w:rsidR="00B14622" w:rsidRDefault="00B14622" w:rsidP="00B14622">
      <w:pPr>
        <w:widowControl/>
        <w:overflowPunct/>
        <w:autoSpaceDE/>
        <w:autoSpaceDN/>
        <w:adjustRightInd/>
        <w:jc w:val="right"/>
        <w:rPr>
          <w:bCs/>
          <w:lang w:val="lv-LV"/>
        </w:rPr>
      </w:pPr>
      <w:r>
        <w:rPr>
          <w:bCs/>
          <w:lang w:val="lv-LV"/>
        </w:rPr>
        <w:t>Iepirkuma “</w:t>
      </w:r>
      <w:bookmarkStart w:id="12" w:name="_Hlk508263347"/>
      <w:r>
        <w:rPr>
          <w:bCs/>
          <w:lang w:val="lv-LV"/>
        </w:rPr>
        <w:t xml:space="preserve">Kurināmā </w:t>
      </w:r>
      <w:r w:rsidR="007A0478">
        <w:rPr>
          <w:bCs/>
          <w:lang w:val="lv-LV"/>
        </w:rPr>
        <w:t>p</w:t>
      </w:r>
      <w:r>
        <w:rPr>
          <w:bCs/>
          <w:lang w:val="lv-LV"/>
        </w:rPr>
        <w:t xml:space="preserve">iegāde Kandavas novada domes </w:t>
      </w:r>
      <w:bookmarkEnd w:id="12"/>
      <w:r w:rsidR="007A0478">
        <w:rPr>
          <w:bCs/>
          <w:lang w:val="lv-LV"/>
        </w:rPr>
        <w:t xml:space="preserve">iestāžu </w:t>
      </w:r>
      <w:r>
        <w:rPr>
          <w:bCs/>
          <w:lang w:val="lv-LV"/>
        </w:rPr>
        <w:t>vajadzībām”</w:t>
      </w:r>
    </w:p>
    <w:p w:rsidR="00B14622" w:rsidRPr="00B14622" w:rsidRDefault="00B14622" w:rsidP="00B14622">
      <w:pPr>
        <w:widowControl/>
        <w:overflowPunct/>
        <w:autoSpaceDE/>
        <w:autoSpaceDN/>
        <w:adjustRightInd/>
        <w:jc w:val="right"/>
        <w:rPr>
          <w:bCs/>
          <w:lang w:val="lv-LV"/>
        </w:rPr>
      </w:pPr>
      <w:r>
        <w:rPr>
          <w:bCs/>
          <w:lang w:val="lv-LV"/>
        </w:rPr>
        <w:t>ID Nr. KND 2018/1</w:t>
      </w:r>
      <w:r w:rsidR="00C640E3">
        <w:rPr>
          <w:bCs/>
          <w:lang w:val="lv-LV"/>
        </w:rPr>
        <w:t>2</w:t>
      </w:r>
    </w:p>
    <w:p w:rsidR="003D252E" w:rsidRPr="00960D17" w:rsidRDefault="003D252E" w:rsidP="003D252E">
      <w:pPr>
        <w:pStyle w:val="Heading1"/>
        <w:spacing w:before="0" w:after="0"/>
        <w:ind w:left="851" w:right="281"/>
        <w:jc w:val="right"/>
        <w:rPr>
          <w:b w:val="0"/>
          <w:bCs w:val="0"/>
          <w:lang w:val="lv-LV"/>
        </w:rPr>
      </w:pPr>
    </w:p>
    <w:p w:rsidR="00B14622" w:rsidRPr="002975C7" w:rsidRDefault="00B14622" w:rsidP="00B14622">
      <w:pPr>
        <w:pStyle w:val="Virsraksts31"/>
        <w:spacing w:before="0" w:after="0"/>
        <w:jc w:val="center"/>
        <w:rPr>
          <w:rFonts w:ascii="Times New Roman" w:hAnsi="Times New Roman" w:cs="Times New Roman"/>
          <w:sz w:val="24"/>
          <w:szCs w:val="24"/>
          <w:lang w:val="lv-LV"/>
        </w:rPr>
      </w:pPr>
      <w:r w:rsidRPr="002975C7">
        <w:rPr>
          <w:rFonts w:ascii="Times New Roman" w:hAnsi="Times New Roman" w:cs="Times New Roman"/>
          <w:sz w:val="24"/>
          <w:szCs w:val="24"/>
          <w:lang w:val="lv-LV"/>
        </w:rPr>
        <w:t>TEHNISKĀ SPECIFIKĀCIJA</w:t>
      </w:r>
    </w:p>
    <w:p w:rsidR="00B14622" w:rsidRPr="005412E8" w:rsidRDefault="00B14622" w:rsidP="00B14622">
      <w:pPr>
        <w:keepNext/>
        <w:jc w:val="center"/>
        <w:rPr>
          <w:sz w:val="24"/>
          <w:szCs w:val="24"/>
          <w:lang w:val="lv-LV"/>
        </w:rPr>
      </w:pPr>
      <w:r w:rsidRPr="005412E8">
        <w:rPr>
          <w:sz w:val="24"/>
          <w:szCs w:val="24"/>
          <w:lang w:val="lv-LV"/>
        </w:rPr>
        <w:t>„</w:t>
      </w:r>
      <w:r w:rsidRPr="00B14622">
        <w:rPr>
          <w:bCs/>
          <w:sz w:val="24"/>
          <w:szCs w:val="24"/>
          <w:lang w:val="lv-LV"/>
        </w:rPr>
        <w:t xml:space="preserve"> Kurināmā </w:t>
      </w:r>
      <w:r w:rsidR="007A0478">
        <w:rPr>
          <w:bCs/>
          <w:sz w:val="24"/>
          <w:szCs w:val="24"/>
          <w:lang w:val="lv-LV"/>
        </w:rPr>
        <w:t>p</w:t>
      </w:r>
      <w:r w:rsidRPr="00B14622">
        <w:rPr>
          <w:bCs/>
          <w:sz w:val="24"/>
          <w:szCs w:val="24"/>
          <w:lang w:val="lv-LV"/>
        </w:rPr>
        <w:t>iegāde Kandavas novada domes</w:t>
      </w:r>
      <w:r w:rsidR="007A0478">
        <w:rPr>
          <w:bCs/>
          <w:sz w:val="24"/>
          <w:szCs w:val="24"/>
          <w:lang w:val="lv-LV"/>
        </w:rPr>
        <w:t xml:space="preserve"> iestāžu</w:t>
      </w:r>
      <w:r w:rsidRPr="00B14622">
        <w:rPr>
          <w:bCs/>
          <w:sz w:val="24"/>
          <w:szCs w:val="24"/>
          <w:lang w:val="lv-LV"/>
        </w:rPr>
        <w:t xml:space="preserve"> vajadzībām</w:t>
      </w:r>
      <w:r w:rsidRPr="005412E8">
        <w:rPr>
          <w:sz w:val="24"/>
          <w:szCs w:val="24"/>
          <w:lang w:val="lv-LV"/>
        </w:rPr>
        <w:t>”</w:t>
      </w:r>
    </w:p>
    <w:p w:rsidR="00B14622" w:rsidRDefault="00B14622" w:rsidP="00B14622">
      <w:pPr>
        <w:keepNext/>
        <w:jc w:val="center"/>
        <w:rPr>
          <w:sz w:val="24"/>
          <w:szCs w:val="24"/>
        </w:rPr>
      </w:pPr>
      <w:r>
        <w:rPr>
          <w:sz w:val="24"/>
          <w:szCs w:val="24"/>
        </w:rPr>
        <w:t>(</w:t>
      </w:r>
      <w:proofErr w:type="spellStart"/>
      <w:r>
        <w:rPr>
          <w:sz w:val="24"/>
          <w:szCs w:val="24"/>
        </w:rPr>
        <w:t>iepirkuma</w:t>
      </w:r>
      <w:proofErr w:type="spellEnd"/>
      <w:r>
        <w:rPr>
          <w:sz w:val="24"/>
          <w:szCs w:val="24"/>
        </w:rPr>
        <w:t xml:space="preserve"> </w:t>
      </w:r>
      <w:proofErr w:type="spellStart"/>
      <w:r>
        <w:rPr>
          <w:sz w:val="24"/>
          <w:szCs w:val="24"/>
        </w:rPr>
        <w:t>identifikācijas</w:t>
      </w:r>
      <w:proofErr w:type="spellEnd"/>
      <w:r>
        <w:rPr>
          <w:sz w:val="24"/>
          <w:szCs w:val="24"/>
        </w:rPr>
        <w:t xml:space="preserve"> </w:t>
      </w:r>
      <w:proofErr w:type="spellStart"/>
      <w:r>
        <w:rPr>
          <w:sz w:val="24"/>
          <w:szCs w:val="24"/>
        </w:rPr>
        <w:t>Nr</w:t>
      </w:r>
      <w:proofErr w:type="spellEnd"/>
      <w:r>
        <w:rPr>
          <w:sz w:val="24"/>
          <w:szCs w:val="24"/>
        </w:rPr>
        <w:t>. KND 2018/1</w:t>
      </w:r>
      <w:r w:rsidR="00C640E3">
        <w:rPr>
          <w:sz w:val="24"/>
          <w:szCs w:val="24"/>
        </w:rPr>
        <w:t>2</w:t>
      </w:r>
      <w:r>
        <w:rPr>
          <w:sz w:val="24"/>
          <w:szCs w:val="24"/>
        </w:rPr>
        <w:t>)</w:t>
      </w:r>
    </w:p>
    <w:p w:rsidR="00B14622" w:rsidRPr="00B14622" w:rsidRDefault="00B14622" w:rsidP="00B14622">
      <w:pPr>
        <w:keepNext/>
        <w:jc w:val="center"/>
        <w:rPr>
          <w:sz w:val="24"/>
          <w:szCs w:val="24"/>
        </w:rPr>
      </w:pPr>
    </w:p>
    <w:p w:rsidR="00B14622" w:rsidRPr="00B14622" w:rsidRDefault="00B14622" w:rsidP="00B14622">
      <w:pPr>
        <w:pStyle w:val="ListParagraph"/>
        <w:ind w:left="0"/>
        <w:jc w:val="both"/>
        <w:rPr>
          <w:sz w:val="24"/>
          <w:szCs w:val="24"/>
        </w:rPr>
      </w:pPr>
      <w:r w:rsidRPr="007A0478">
        <w:rPr>
          <w:bCs/>
          <w:sz w:val="24"/>
          <w:szCs w:val="24"/>
          <w:lang w:eastAsia="en-US"/>
        </w:rPr>
        <w:t>1.</w:t>
      </w:r>
      <w:r w:rsidRPr="00B14622">
        <w:rPr>
          <w:b/>
          <w:bCs/>
          <w:sz w:val="24"/>
          <w:szCs w:val="24"/>
          <w:lang w:eastAsia="en-US"/>
        </w:rPr>
        <w:t xml:space="preserve"> </w:t>
      </w:r>
      <w:r w:rsidRPr="00B14622">
        <w:rPr>
          <w:sz w:val="24"/>
          <w:szCs w:val="24"/>
        </w:rPr>
        <w:t>Iepirkuma priekšmets – malkas piegāde Kandavas novada domes iestādēm.</w:t>
      </w:r>
    </w:p>
    <w:p w:rsidR="00B14622" w:rsidRDefault="00B14622" w:rsidP="00B14622">
      <w:pPr>
        <w:jc w:val="both"/>
        <w:rPr>
          <w:sz w:val="24"/>
          <w:szCs w:val="24"/>
        </w:rPr>
      </w:pPr>
      <w:r w:rsidRPr="00402025">
        <w:rPr>
          <w:sz w:val="24"/>
          <w:szCs w:val="24"/>
        </w:rPr>
        <w:t>2. Malkas iepirkums, kas paredzēts:</w:t>
      </w:r>
    </w:p>
    <w:p w:rsidR="00B14622" w:rsidRPr="00402025" w:rsidRDefault="00B14622" w:rsidP="00B14622">
      <w:pPr>
        <w:ind w:firstLine="720"/>
        <w:jc w:val="both"/>
        <w:rPr>
          <w:sz w:val="24"/>
          <w:szCs w:val="24"/>
        </w:rPr>
      </w:pPr>
      <w:r w:rsidRPr="00402025">
        <w:rPr>
          <w:sz w:val="24"/>
          <w:szCs w:val="24"/>
        </w:rPr>
        <w:t xml:space="preserve">2.1. </w:t>
      </w:r>
      <w:r>
        <w:rPr>
          <w:sz w:val="24"/>
          <w:szCs w:val="24"/>
        </w:rPr>
        <w:t>1.</w:t>
      </w:r>
      <w:r w:rsidRPr="00402025">
        <w:rPr>
          <w:sz w:val="24"/>
          <w:szCs w:val="24"/>
        </w:rPr>
        <w:t xml:space="preserve"> </w:t>
      </w:r>
      <w:r w:rsidR="00D73BB0">
        <w:rPr>
          <w:sz w:val="24"/>
          <w:szCs w:val="24"/>
        </w:rPr>
        <w:t>d</w:t>
      </w:r>
      <w:r w:rsidRPr="00402025">
        <w:rPr>
          <w:sz w:val="24"/>
          <w:szCs w:val="24"/>
        </w:rPr>
        <w:t>aļa</w:t>
      </w:r>
      <w:r w:rsidR="00D73BB0">
        <w:rPr>
          <w:sz w:val="24"/>
          <w:szCs w:val="24"/>
        </w:rPr>
        <w:t xml:space="preserve">. </w:t>
      </w:r>
      <w:r>
        <w:rPr>
          <w:sz w:val="24"/>
          <w:szCs w:val="24"/>
        </w:rPr>
        <w:t>Malkas piegāde Cēres pamatskolai;</w:t>
      </w:r>
    </w:p>
    <w:p w:rsidR="00B14622" w:rsidRPr="00402025" w:rsidRDefault="00B14622" w:rsidP="00B14622">
      <w:pPr>
        <w:ind w:firstLine="720"/>
        <w:jc w:val="both"/>
        <w:rPr>
          <w:sz w:val="24"/>
          <w:szCs w:val="24"/>
        </w:rPr>
      </w:pPr>
      <w:r w:rsidRPr="00402025">
        <w:rPr>
          <w:sz w:val="24"/>
          <w:szCs w:val="24"/>
        </w:rPr>
        <w:t xml:space="preserve">2.2. 2. </w:t>
      </w:r>
      <w:r w:rsidR="00D73BB0">
        <w:rPr>
          <w:sz w:val="24"/>
          <w:szCs w:val="24"/>
        </w:rPr>
        <w:t>d</w:t>
      </w:r>
      <w:r w:rsidRPr="00402025">
        <w:rPr>
          <w:sz w:val="24"/>
          <w:szCs w:val="24"/>
        </w:rPr>
        <w:t>aļa</w:t>
      </w:r>
      <w:r w:rsidR="00D73BB0">
        <w:rPr>
          <w:sz w:val="24"/>
          <w:szCs w:val="24"/>
        </w:rPr>
        <w:t xml:space="preserve">. </w:t>
      </w:r>
      <w:r>
        <w:rPr>
          <w:sz w:val="24"/>
          <w:szCs w:val="24"/>
        </w:rPr>
        <w:t>Malkas piegāde Zantes pamatskolai;</w:t>
      </w:r>
    </w:p>
    <w:p w:rsidR="00B14622" w:rsidRDefault="00B14622" w:rsidP="00B14622">
      <w:pPr>
        <w:ind w:firstLine="720"/>
        <w:jc w:val="both"/>
        <w:rPr>
          <w:sz w:val="24"/>
          <w:szCs w:val="24"/>
        </w:rPr>
      </w:pPr>
      <w:r w:rsidRPr="00402025">
        <w:rPr>
          <w:sz w:val="24"/>
          <w:szCs w:val="24"/>
        </w:rPr>
        <w:t xml:space="preserve">2.3. 3. </w:t>
      </w:r>
      <w:r w:rsidR="00D73BB0">
        <w:rPr>
          <w:sz w:val="24"/>
          <w:szCs w:val="24"/>
        </w:rPr>
        <w:t>d</w:t>
      </w:r>
      <w:r w:rsidRPr="00402025">
        <w:rPr>
          <w:sz w:val="24"/>
          <w:szCs w:val="24"/>
        </w:rPr>
        <w:t>aļa</w:t>
      </w:r>
      <w:r w:rsidR="00D73BB0">
        <w:rPr>
          <w:sz w:val="24"/>
          <w:szCs w:val="24"/>
        </w:rPr>
        <w:t xml:space="preserve">. </w:t>
      </w:r>
      <w:r>
        <w:rPr>
          <w:sz w:val="24"/>
          <w:szCs w:val="24"/>
        </w:rPr>
        <w:t>Malkas piegāde Zemītes pamatskolai;</w:t>
      </w:r>
    </w:p>
    <w:p w:rsidR="00B14622" w:rsidRDefault="00B14622" w:rsidP="00B14622">
      <w:pPr>
        <w:ind w:firstLine="720"/>
        <w:jc w:val="both"/>
        <w:rPr>
          <w:sz w:val="24"/>
          <w:szCs w:val="24"/>
        </w:rPr>
      </w:pPr>
      <w:r>
        <w:rPr>
          <w:sz w:val="24"/>
          <w:szCs w:val="24"/>
        </w:rPr>
        <w:t xml:space="preserve">2.4. 4. </w:t>
      </w:r>
      <w:r w:rsidR="00D73BB0">
        <w:rPr>
          <w:sz w:val="24"/>
          <w:szCs w:val="24"/>
        </w:rPr>
        <w:t>d</w:t>
      </w:r>
      <w:r>
        <w:rPr>
          <w:sz w:val="24"/>
          <w:szCs w:val="24"/>
        </w:rPr>
        <w:t>aļa</w:t>
      </w:r>
      <w:r w:rsidR="00D73BB0">
        <w:rPr>
          <w:sz w:val="24"/>
          <w:szCs w:val="24"/>
        </w:rPr>
        <w:t xml:space="preserve">. </w:t>
      </w:r>
      <w:r w:rsidR="00D73BB0" w:rsidRPr="00E22F01">
        <w:rPr>
          <w:sz w:val="24"/>
          <w:szCs w:val="24"/>
        </w:rPr>
        <w:t>Malkas iegāde Kandavas novada Matkules pagasta sociālajai mājai “Briedumi</w:t>
      </w:r>
      <w:r w:rsidR="00D73BB0">
        <w:rPr>
          <w:sz w:val="24"/>
          <w:szCs w:val="24"/>
        </w:rPr>
        <w:t>”.</w:t>
      </w:r>
    </w:p>
    <w:p w:rsidR="00B14622" w:rsidRPr="0042440F" w:rsidRDefault="00B14622" w:rsidP="00B14622">
      <w:pPr>
        <w:jc w:val="both"/>
        <w:rPr>
          <w:sz w:val="24"/>
          <w:szCs w:val="24"/>
        </w:rPr>
      </w:pPr>
      <w:r w:rsidRPr="00ED0F3B">
        <w:rPr>
          <w:sz w:val="24"/>
          <w:szCs w:val="24"/>
        </w:rPr>
        <w:t xml:space="preserve">3. </w:t>
      </w:r>
      <w:r w:rsidRPr="0042440F">
        <w:rPr>
          <w:sz w:val="24"/>
          <w:szCs w:val="24"/>
        </w:rPr>
        <w:t xml:space="preserve">Katra Pretendenta pienākums ir pārliecināties, ka viņa piedāvājums apmierina visas Pasūtītāja tehniskās prasības. </w:t>
      </w:r>
    </w:p>
    <w:p w:rsidR="00B14622" w:rsidRPr="00D73BB0" w:rsidRDefault="00B14622" w:rsidP="00B14622">
      <w:pPr>
        <w:jc w:val="both"/>
        <w:rPr>
          <w:sz w:val="24"/>
          <w:szCs w:val="24"/>
        </w:rPr>
      </w:pPr>
      <w:r w:rsidRPr="00D73BB0">
        <w:rPr>
          <w:sz w:val="24"/>
          <w:szCs w:val="24"/>
        </w:rPr>
        <w:t>4. Malkas tips - jaukta apaļkoksne (lapu un skuju koku);</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5. Malkas diametrs tievgalī no 5 cm.</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6. Zariem jābūt atzarotiem līdzeniem, ne augstāk kā 1cm.</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 xml:space="preserve">7. Pieļaujama koksnes mīkstā trupe atsevišķiem nogriežņiem līdz 50% vai ½ no caurmēra abos apaļo kokmateriālu galos, kravai kodola trupe pieļaujama līdz 50% apmērā. </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8. Malkas uzmērīšana notiek saskaņā ar Ministru kabineta 2007.gada 6.</w:t>
      </w:r>
      <w:r w:rsidR="00D73BB0">
        <w:rPr>
          <w:sz w:val="24"/>
          <w:szCs w:val="24"/>
        </w:rPr>
        <w:t xml:space="preserve"> </w:t>
      </w:r>
      <w:r w:rsidRPr="00D73BB0">
        <w:rPr>
          <w:sz w:val="24"/>
          <w:szCs w:val="24"/>
        </w:rPr>
        <w:t xml:space="preserve">novembra noteikumiem Nr.744 „Noteikumi par koku un apaļo kokmateriālu uzskaiti”, izmantojot grupveida uzmērīšanas metodi, nosakot tilpumu pēc kraujmēra un piemērojot tilpīguma koeficientu 0,6. Piegādātās malkas apmaksas garums tiek noteikts atbilstoši LVS 82:2003 6.1.2.1. punktam. </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 xml:space="preserve">9. Malkas piegāde ar piegādātāja transportu, ar iekraušanu un izkraušanu piegādes vietā, pakalpojumu apmaksā pretendents un izmaksas ir iekļautas piedāvājuma cenā. </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 xml:space="preserve">10. Piegādātājs </w:t>
      </w:r>
      <w:proofErr w:type="spellStart"/>
      <w:r w:rsidRPr="00D73BB0">
        <w:rPr>
          <w:sz w:val="24"/>
          <w:szCs w:val="24"/>
        </w:rPr>
        <w:t>veic</w:t>
      </w:r>
      <w:proofErr w:type="spellEnd"/>
      <w:r w:rsidRPr="00D73BB0">
        <w:rPr>
          <w:sz w:val="24"/>
          <w:szCs w:val="24"/>
        </w:rPr>
        <w:t xml:space="preserve"> </w:t>
      </w:r>
      <w:proofErr w:type="spellStart"/>
      <w:r w:rsidRPr="00D73BB0">
        <w:rPr>
          <w:sz w:val="24"/>
          <w:szCs w:val="24"/>
        </w:rPr>
        <w:t>malkas</w:t>
      </w:r>
      <w:proofErr w:type="spellEnd"/>
      <w:r w:rsidRPr="00D73BB0">
        <w:rPr>
          <w:sz w:val="24"/>
          <w:szCs w:val="24"/>
        </w:rPr>
        <w:t xml:space="preserve"> </w:t>
      </w:r>
      <w:proofErr w:type="spellStart"/>
      <w:r w:rsidRPr="00D73BB0">
        <w:rPr>
          <w:sz w:val="24"/>
          <w:szCs w:val="24"/>
        </w:rPr>
        <w:t>sakraušanu</w:t>
      </w:r>
      <w:proofErr w:type="spellEnd"/>
      <w:r w:rsidRPr="00D73BB0">
        <w:rPr>
          <w:sz w:val="24"/>
          <w:szCs w:val="24"/>
        </w:rPr>
        <w:t xml:space="preserve"> </w:t>
      </w:r>
      <w:proofErr w:type="spellStart"/>
      <w:r w:rsidRPr="00D73BB0">
        <w:rPr>
          <w:sz w:val="24"/>
          <w:szCs w:val="24"/>
        </w:rPr>
        <w:t>malkas</w:t>
      </w:r>
      <w:proofErr w:type="spellEnd"/>
      <w:r w:rsidRPr="00D73BB0">
        <w:rPr>
          <w:sz w:val="24"/>
          <w:szCs w:val="24"/>
        </w:rPr>
        <w:t xml:space="preserve"> </w:t>
      </w:r>
      <w:proofErr w:type="spellStart"/>
      <w:r w:rsidRPr="00D73BB0">
        <w:rPr>
          <w:sz w:val="24"/>
          <w:szCs w:val="24"/>
        </w:rPr>
        <w:t>novietnē</w:t>
      </w:r>
      <w:proofErr w:type="spellEnd"/>
      <w:r w:rsidRPr="00D73BB0">
        <w:rPr>
          <w:sz w:val="24"/>
          <w:szCs w:val="24"/>
        </w:rPr>
        <w:t xml:space="preserve"> </w:t>
      </w:r>
      <w:proofErr w:type="spellStart"/>
      <w:r w:rsidRPr="00D73BB0">
        <w:rPr>
          <w:sz w:val="24"/>
          <w:szCs w:val="24"/>
        </w:rPr>
        <w:t>saviem</w:t>
      </w:r>
      <w:proofErr w:type="spellEnd"/>
      <w:r w:rsidRPr="00D73BB0">
        <w:rPr>
          <w:sz w:val="24"/>
          <w:szCs w:val="24"/>
        </w:rPr>
        <w:t xml:space="preserve"> </w:t>
      </w:r>
      <w:proofErr w:type="spellStart"/>
      <w:r w:rsidRPr="00D73BB0">
        <w:rPr>
          <w:sz w:val="24"/>
          <w:szCs w:val="24"/>
        </w:rPr>
        <w:t>spēkiem</w:t>
      </w:r>
      <w:proofErr w:type="spellEnd"/>
      <w:r w:rsidRPr="00D73BB0">
        <w:rPr>
          <w:sz w:val="24"/>
          <w:szCs w:val="24"/>
        </w:rPr>
        <w:t xml:space="preserve"> un </w:t>
      </w:r>
      <w:proofErr w:type="spellStart"/>
      <w:r w:rsidRPr="00D73BB0">
        <w:rPr>
          <w:sz w:val="24"/>
          <w:szCs w:val="24"/>
        </w:rPr>
        <w:t>savu</w:t>
      </w:r>
      <w:proofErr w:type="spellEnd"/>
      <w:r w:rsidRPr="00D73BB0">
        <w:rPr>
          <w:sz w:val="24"/>
          <w:szCs w:val="24"/>
        </w:rPr>
        <w:t xml:space="preserve"> </w:t>
      </w:r>
      <w:proofErr w:type="spellStart"/>
      <w:r w:rsidRPr="00D73BB0">
        <w:rPr>
          <w:sz w:val="24"/>
          <w:szCs w:val="24"/>
        </w:rPr>
        <w:t>tehniku</w:t>
      </w:r>
      <w:proofErr w:type="spellEnd"/>
      <w:r w:rsidR="000068A0">
        <w:rPr>
          <w:sz w:val="24"/>
          <w:szCs w:val="24"/>
        </w:rPr>
        <w:t xml:space="preserve"> </w:t>
      </w:r>
      <w:proofErr w:type="spellStart"/>
      <w:r w:rsidR="000068A0">
        <w:rPr>
          <w:sz w:val="24"/>
          <w:szCs w:val="24"/>
        </w:rPr>
        <w:t>malkas</w:t>
      </w:r>
      <w:proofErr w:type="spellEnd"/>
      <w:r w:rsidR="000068A0">
        <w:rPr>
          <w:sz w:val="24"/>
          <w:szCs w:val="24"/>
        </w:rPr>
        <w:t xml:space="preserve"> </w:t>
      </w:r>
      <w:proofErr w:type="spellStart"/>
      <w:r w:rsidR="000068A0">
        <w:rPr>
          <w:sz w:val="24"/>
          <w:szCs w:val="24"/>
        </w:rPr>
        <w:t>piegādes</w:t>
      </w:r>
      <w:proofErr w:type="spellEnd"/>
      <w:r w:rsidR="000068A0">
        <w:rPr>
          <w:sz w:val="24"/>
          <w:szCs w:val="24"/>
        </w:rPr>
        <w:t xml:space="preserve"> </w:t>
      </w:r>
      <w:proofErr w:type="spellStart"/>
      <w:r w:rsidR="000068A0">
        <w:rPr>
          <w:sz w:val="24"/>
          <w:szCs w:val="24"/>
        </w:rPr>
        <w:t>adresēs</w:t>
      </w:r>
      <w:proofErr w:type="spellEnd"/>
      <w:r w:rsidR="000068A0">
        <w:rPr>
          <w:sz w:val="24"/>
          <w:szCs w:val="24"/>
        </w:rPr>
        <w:t xml:space="preserve">, </w:t>
      </w:r>
      <w:proofErr w:type="spellStart"/>
      <w:r w:rsidR="000068A0">
        <w:rPr>
          <w:sz w:val="24"/>
          <w:szCs w:val="24"/>
        </w:rPr>
        <w:t>kas</w:t>
      </w:r>
      <w:proofErr w:type="spellEnd"/>
      <w:r w:rsidR="000068A0">
        <w:rPr>
          <w:sz w:val="24"/>
          <w:szCs w:val="24"/>
        </w:rPr>
        <w:t xml:space="preserve"> </w:t>
      </w:r>
      <w:proofErr w:type="spellStart"/>
      <w:r w:rsidR="000068A0">
        <w:rPr>
          <w:sz w:val="24"/>
          <w:szCs w:val="24"/>
        </w:rPr>
        <w:t>norādītas</w:t>
      </w:r>
      <w:proofErr w:type="spellEnd"/>
      <w:r w:rsidR="000068A0">
        <w:rPr>
          <w:sz w:val="24"/>
          <w:szCs w:val="24"/>
        </w:rPr>
        <w:t xml:space="preserve"> </w:t>
      </w:r>
      <w:proofErr w:type="spellStart"/>
      <w:r w:rsidR="000068A0">
        <w:rPr>
          <w:sz w:val="24"/>
          <w:szCs w:val="24"/>
        </w:rPr>
        <w:t>Tehniskās</w:t>
      </w:r>
      <w:proofErr w:type="spellEnd"/>
      <w:r w:rsidR="000068A0">
        <w:rPr>
          <w:sz w:val="24"/>
          <w:szCs w:val="24"/>
        </w:rPr>
        <w:t xml:space="preserve"> </w:t>
      </w:r>
      <w:proofErr w:type="spellStart"/>
      <w:r w:rsidR="000068A0">
        <w:rPr>
          <w:sz w:val="24"/>
          <w:szCs w:val="24"/>
        </w:rPr>
        <w:t>specifikācijas</w:t>
      </w:r>
      <w:proofErr w:type="spellEnd"/>
      <w:r w:rsidR="000068A0">
        <w:rPr>
          <w:sz w:val="24"/>
          <w:szCs w:val="24"/>
        </w:rPr>
        <w:t xml:space="preserve"> </w:t>
      </w:r>
      <w:proofErr w:type="gramStart"/>
      <w:r w:rsidR="000068A0">
        <w:rPr>
          <w:sz w:val="24"/>
          <w:szCs w:val="24"/>
        </w:rPr>
        <w:t>15.punktā</w:t>
      </w:r>
      <w:proofErr w:type="gramEnd"/>
      <w:r w:rsidRPr="00D73BB0">
        <w:rPr>
          <w:sz w:val="24"/>
          <w:szCs w:val="24"/>
        </w:rPr>
        <w:t xml:space="preserve">. </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 xml:space="preserve">11. Piegādātājs norādītajā izkraušanas vietā sakrauj malku līdz 3,5 m augstās grēdās, nodrošinot to nesagāšanos. </w:t>
      </w:r>
    </w:p>
    <w:p w:rsidR="00B14622" w:rsidRPr="00D73BB0" w:rsidRDefault="00B14622" w:rsidP="00B14622">
      <w:pPr>
        <w:pStyle w:val="ListParagraph"/>
        <w:tabs>
          <w:tab w:val="left" w:pos="284"/>
        </w:tabs>
        <w:ind w:left="0"/>
        <w:contextualSpacing w:val="0"/>
        <w:jc w:val="both"/>
        <w:rPr>
          <w:bCs/>
          <w:sz w:val="24"/>
          <w:szCs w:val="24"/>
        </w:rPr>
      </w:pPr>
      <w:r w:rsidRPr="00D73BB0">
        <w:rPr>
          <w:sz w:val="24"/>
          <w:szCs w:val="24"/>
        </w:rPr>
        <w:t xml:space="preserve"> 12. </w:t>
      </w:r>
      <w:proofErr w:type="spellStart"/>
      <w:r w:rsidRPr="00D73BB0">
        <w:rPr>
          <w:sz w:val="24"/>
          <w:szCs w:val="24"/>
        </w:rPr>
        <w:t>Piegādes</w:t>
      </w:r>
      <w:proofErr w:type="spellEnd"/>
      <w:r w:rsidRPr="00D73BB0">
        <w:rPr>
          <w:sz w:val="24"/>
          <w:szCs w:val="24"/>
        </w:rPr>
        <w:t xml:space="preserve"> </w:t>
      </w:r>
      <w:proofErr w:type="spellStart"/>
      <w:r w:rsidRPr="00D73BB0">
        <w:rPr>
          <w:sz w:val="24"/>
          <w:szCs w:val="24"/>
        </w:rPr>
        <w:t>iepriekš</w:t>
      </w:r>
      <w:proofErr w:type="spellEnd"/>
      <w:r w:rsidRPr="00D73BB0">
        <w:rPr>
          <w:sz w:val="24"/>
          <w:szCs w:val="24"/>
        </w:rPr>
        <w:t xml:space="preserve"> </w:t>
      </w:r>
      <w:proofErr w:type="spellStart"/>
      <w:r w:rsidRPr="00D73BB0">
        <w:rPr>
          <w:sz w:val="24"/>
          <w:szCs w:val="24"/>
        </w:rPr>
        <w:t>jāsaskaņo</w:t>
      </w:r>
      <w:proofErr w:type="spellEnd"/>
      <w:r w:rsidRPr="00D73BB0">
        <w:rPr>
          <w:sz w:val="24"/>
          <w:szCs w:val="24"/>
        </w:rPr>
        <w:t xml:space="preserve"> </w:t>
      </w:r>
      <w:proofErr w:type="spellStart"/>
      <w:r w:rsidRPr="00D73BB0">
        <w:rPr>
          <w:sz w:val="24"/>
          <w:szCs w:val="24"/>
        </w:rPr>
        <w:t>ar</w:t>
      </w:r>
      <w:proofErr w:type="spellEnd"/>
      <w:r w:rsidRPr="00D73BB0">
        <w:rPr>
          <w:sz w:val="24"/>
          <w:szCs w:val="24"/>
        </w:rPr>
        <w:t xml:space="preserve"> </w:t>
      </w:r>
      <w:proofErr w:type="spellStart"/>
      <w:r w:rsidR="000068A0">
        <w:rPr>
          <w:sz w:val="24"/>
          <w:szCs w:val="24"/>
        </w:rPr>
        <w:t>P</w:t>
      </w:r>
      <w:r w:rsidRPr="00D73BB0">
        <w:rPr>
          <w:sz w:val="24"/>
          <w:szCs w:val="24"/>
        </w:rPr>
        <w:t>asūtītāju</w:t>
      </w:r>
      <w:proofErr w:type="spellEnd"/>
      <w:r w:rsidRPr="00D73BB0">
        <w:rPr>
          <w:sz w:val="24"/>
          <w:szCs w:val="24"/>
        </w:rPr>
        <w:t>. Apmaksa par saņemto malku notiek pēc piestādītā rēķina saskaņā ar līguma noteikumiem.</w:t>
      </w:r>
      <w:r w:rsidRPr="00D73BB0">
        <w:rPr>
          <w:bCs/>
          <w:sz w:val="24"/>
          <w:szCs w:val="24"/>
        </w:rPr>
        <w:t xml:space="preserve"> </w:t>
      </w:r>
    </w:p>
    <w:p w:rsidR="00B14622" w:rsidRPr="00D73BB0" w:rsidRDefault="00B14622" w:rsidP="00B14622">
      <w:pPr>
        <w:tabs>
          <w:tab w:val="left" w:pos="284"/>
        </w:tabs>
        <w:jc w:val="both"/>
        <w:rPr>
          <w:sz w:val="24"/>
          <w:szCs w:val="24"/>
        </w:rPr>
      </w:pPr>
      <w:r w:rsidRPr="00D73BB0">
        <w:rPr>
          <w:bCs/>
          <w:sz w:val="24"/>
          <w:szCs w:val="24"/>
        </w:rPr>
        <w:t xml:space="preserve">13. Piegādātājs apņemas piegādāt malku līdz </w:t>
      </w:r>
      <w:r w:rsidRPr="007A0478">
        <w:rPr>
          <w:b/>
          <w:bCs/>
          <w:sz w:val="24"/>
          <w:szCs w:val="24"/>
        </w:rPr>
        <w:t>201</w:t>
      </w:r>
      <w:r w:rsidR="00D73BB0" w:rsidRPr="007A0478">
        <w:rPr>
          <w:b/>
          <w:bCs/>
          <w:sz w:val="24"/>
          <w:szCs w:val="24"/>
        </w:rPr>
        <w:t>8</w:t>
      </w:r>
      <w:r w:rsidRPr="007A0478">
        <w:rPr>
          <w:b/>
          <w:bCs/>
          <w:sz w:val="24"/>
          <w:szCs w:val="24"/>
        </w:rPr>
        <w:t xml:space="preserve">. gada </w:t>
      </w:r>
      <w:r w:rsidR="00D73BB0" w:rsidRPr="007A0478">
        <w:rPr>
          <w:b/>
          <w:bCs/>
          <w:sz w:val="24"/>
          <w:szCs w:val="24"/>
        </w:rPr>
        <w:t>7</w:t>
      </w:r>
      <w:r w:rsidRPr="007A0478">
        <w:rPr>
          <w:b/>
          <w:bCs/>
          <w:sz w:val="24"/>
          <w:szCs w:val="24"/>
        </w:rPr>
        <w:t>.</w:t>
      </w:r>
      <w:r w:rsidR="00D73BB0" w:rsidRPr="007A0478">
        <w:rPr>
          <w:b/>
          <w:bCs/>
          <w:sz w:val="24"/>
          <w:szCs w:val="24"/>
        </w:rPr>
        <w:t xml:space="preserve"> </w:t>
      </w:r>
      <w:r w:rsidRPr="007A0478">
        <w:rPr>
          <w:b/>
          <w:bCs/>
          <w:sz w:val="24"/>
          <w:szCs w:val="24"/>
        </w:rPr>
        <w:t>maijam</w:t>
      </w:r>
      <w:r w:rsidRPr="00D73BB0">
        <w:rPr>
          <w:bCs/>
          <w:sz w:val="24"/>
          <w:szCs w:val="24"/>
        </w:rPr>
        <w:t>.</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 xml:space="preserve">14. Par </w:t>
      </w:r>
      <w:proofErr w:type="spellStart"/>
      <w:r w:rsidRPr="00D73BB0">
        <w:rPr>
          <w:sz w:val="24"/>
          <w:szCs w:val="24"/>
        </w:rPr>
        <w:t>piegādātās</w:t>
      </w:r>
      <w:proofErr w:type="spellEnd"/>
      <w:r w:rsidRPr="00D73BB0">
        <w:rPr>
          <w:sz w:val="24"/>
          <w:szCs w:val="24"/>
        </w:rPr>
        <w:t xml:space="preserve"> </w:t>
      </w:r>
      <w:proofErr w:type="spellStart"/>
      <w:r w:rsidRPr="00D73BB0">
        <w:rPr>
          <w:sz w:val="24"/>
          <w:szCs w:val="24"/>
        </w:rPr>
        <w:t>malkas</w:t>
      </w:r>
      <w:proofErr w:type="spellEnd"/>
      <w:r w:rsidRPr="00D73BB0">
        <w:rPr>
          <w:sz w:val="24"/>
          <w:szCs w:val="24"/>
        </w:rPr>
        <w:t xml:space="preserve"> </w:t>
      </w:r>
      <w:proofErr w:type="spellStart"/>
      <w:r w:rsidRPr="00D73BB0">
        <w:rPr>
          <w:sz w:val="24"/>
          <w:szCs w:val="24"/>
        </w:rPr>
        <w:t>kvalitāti</w:t>
      </w:r>
      <w:proofErr w:type="spellEnd"/>
      <w:r w:rsidRPr="00D73BB0">
        <w:rPr>
          <w:sz w:val="24"/>
          <w:szCs w:val="24"/>
        </w:rPr>
        <w:t xml:space="preserve"> </w:t>
      </w:r>
      <w:proofErr w:type="spellStart"/>
      <w:r w:rsidRPr="00D73BB0">
        <w:rPr>
          <w:sz w:val="24"/>
          <w:szCs w:val="24"/>
        </w:rPr>
        <w:t>atbild</w:t>
      </w:r>
      <w:proofErr w:type="spellEnd"/>
      <w:r w:rsidRPr="00D73BB0">
        <w:rPr>
          <w:sz w:val="24"/>
          <w:szCs w:val="24"/>
        </w:rPr>
        <w:t xml:space="preserve"> </w:t>
      </w:r>
      <w:proofErr w:type="spellStart"/>
      <w:r w:rsidRPr="00D73BB0">
        <w:rPr>
          <w:sz w:val="24"/>
          <w:szCs w:val="24"/>
        </w:rPr>
        <w:t>Pretendents</w:t>
      </w:r>
      <w:proofErr w:type="spellEnd"/>
      <w:r w:rsidRPr="00D73BB0">
        <w:rPr>
          <w:sz w:val="24"/>
          <w:szCs w:val="24"/>
        </w:rPr>
        <w:t xml:space="preserve"> </w:t>
      </w:r>
      <w:proofErr w:type="spellStart"/>
      <w:r w:rsidRPr="00D73BB0">
        <w:rPr>
          <w:sz w:val="24"/>
          <w:szCs w:val="24"/>
        </w:rPr>
        <w:t>saskaņā</w:t>
      </w:r>
      <w:proofErr w:type="spellEnd"/>
      <w:r w:rsidRPr="00D73BB0">
        <w:rPr>
          <w:sz w:val="24"/>
          <w:szCs w:val="24"/>
        </w:rPr>
        <w:t xml:space="preserve"> </w:t>
      </w:r>
      <w:proofErr w:type="spellStart"/>
      <w:r w:rsidRPr="00D73BB0">
        <w:rPr>
          <w:sz w:val="24"/>
          <w:szCs w:val="24"/>
        </w:rPr>
        <w:t>ar</w:t>
      </w:r>
      <w:proofErr w:type="spellEnd"/>
      <w:r w:rsidRPr="00D73BB0">
        <w:rPr>
          <w:sz w:val="24"/>
          <w:szCs w:val="24"/>
        </w:rPr>
        <w:t xml:space="preserve"> </w:t>
      </w:r>
      <w:proofErr w:type="spellStart"/>
      <w:r w:rsidR="000068A0">
        <w:rPr>
          <w:sz w:val="24"/>
          <w:szCs w:val="24"/>
        </w:rPr>
        <w:t>Iepirkuma</w:t>
      </w:r>
      <w:proofErr w:type="spellEnd"/>
      <w:r w:rsidR="000068A0">
        <w:rPr>
          <w:sz w:val="24"/>
          <w:szCs w:val="24"/>
        </w:rPr>
        <w:t xml:space="preserve"> </w:t>
      </w:r>
      <w:proofErr w:type="spellStart"/>
      <w:r w:rsidRPr="00D73BB0">
        <w:rPr>
          <w:sz w:val="24"/>
          <w:szCs w:val="24"/>
        </w:rPr>
        <w:t>līguma</w:t>
      </w:r>
      <w:proofErr w:type="spellEnd"/>
      <w:r w:rsidRPr="00D73BB0">
        <w:rPr>
          <w:sz w:val="24"/>
          <w:szCs w:val="24"/>
        </w:rPr>
        <w:t xml:space="preserve"> </w:t>
      </w:r>
      <w:proofErr w:type="spellStart"/>
      <w:r w:rsidRPr="00D73BB0">
        <w:rPr>
          <w:sz w:val="24"/>
          <w:szCs w:val="24"/>
        </w:rPr>
        <w:t>nosacījumiem</w:t>
      </w:r>
      <w:proofErr w:type="spellEnd"/>
      <w:r w:rsidRPr="00D73BB0">
        <w:rPr>
          <w:sz w:val="24"/>
          <w:szCs w:val="24"/>
        </w:rPr>
        <w:t xml:space="preserve"> un </w:t>
      </w:r>
      <w:proofErr w:type="spellStart"/>
      <w:r w:rsidRPr="00D73BB0">
        <w:rPr>
          <w:sz w:val="24"/>
          <w:szCs w:val="24"/>
        </w:rPr>
        <w:t>Latvijas</w:t>
      </w:r>
      <w:proofErr w:type="spellEnd"/>
      <w:r w:rsidRPr="00D73BB0">
        <w:rPr>
          <w:sz w:val="24"/>
          <w:szCs w:val="24"/>
        </w:rPr>
        <w:t xml:space="preserve"> </w:t>
      </w:r>
      <w:proofErr w:type="spellStart"/>
      <w:r w:rsidRPr="00D73BB0">
        <w:rPr>
          <w:sz w:val="24"/>
          <w:szCs w:val="24"/>
        </w:rPr>
        <w:t>Republikā</w:t>
      </w:r>
      <w:proofErr w:type="spellEnd"/>
      <w:r w:rsidRPr="00D73BB0">
        <w:rPr>
          <w:sz w:val="24"/>
          <w:szCs w:val="24"/>
        </w:rPr>
        <w:t xml:space="preserve"> spēkā esošajiem normatīvajiem aktiem.</w:t>
      </w:r>
    </w:p>
    <w:p w:rsidR="00B14622" w:rsidRPr="00D73BB0" w:rsidRDefault="00B14622" w:rsidP="00B14622">
      <w:pPr>
        <w:pStyle w:val="ListParagraph"/>
        <w:tabs>
          <w:tab w:val="left" w:pos="284"/>
        </w:tabs>
        <w:ind w:left="0"/>
        <w:contextualSpacing w:val="0"/>
        <w:jc w:val="both"/>
        <w:rPr>
          <w:sz w:val="24"/>
          <w:szCs w:val="24"/>
        </w:rPr>
      </w:pPr>
      <w:r w:rsidRPr="00D73BB0">
        <w:rPr>
          <w:sz w:val="24"/>
          <w:szCs w:val="24"/>
        </w:rPr>
        <w:t>15. Malkas piegādes adreses:</w:t>
      </w:r>
    </w:p>
    <w:p w:rsidR="00B14622" w:rsidRPr="00D73BB0" w:rsidRDefault="00B14622" w:rsidP="00B14622">
      <w:pPr>
        <w:pStyle w:val="ListParagraph"/>
        <w:tabs>
          <w:tab w:val="left" w:pos="284"/>
        </w:tabs>
        <w:ind w:left="567"/>
        <w:contextualSpacing w:val="0"/>
        <w:jc w:val="both"/>
        <w:rPr>
          <w:sz w:val="24"/>
          <w:szCs w:val="24"/>
        </w:rPr>
      </w:pPr>
      <w:r w:rsidRPr="00D73BB0">
        <w:rPr>
          <w:sz w:val="24"/>
          <w:szCs w:val="24"/>
        </w:rPr>
        <w:t>15.1. Cēres pamatskola- „Cēres skola”, Cēre, Cēres pagasts, Kandavas novads, LV-3122;</w:t>
      </w:r>
    </w:p>
    <w:p w:rsidR="00B14622" w:rsidRPr="00D73BB0" w:rsidRDefault="00B14622" w:rsidP="00B14622">
      <w:pPr>
        <w:pStyle w:val="ListParagraph"/>
        <w:tabs>
          <w:tab w:val="left" w:pos="284"/>
        </w:tabs>
        <w:ind w:left="567"/>
        <w:contextualSpacing w:val="0"/>
        <w:jc w:val="both"/>
        <w:rPr>
          <w:sz w:val="24"/>
          <w:szCs w:val="24"/>
        </w:rPr>
      </w:pPr>
      <w:r w:rsidRPr="00D73BB0">
        <w:rPr>
          <w:sz w:val="24"/>
          <w:szCs w:val="24"/>
        </w:rPr>
        <w:t>15.2. Kandavas novada Zantes pamatskola</w:t>
      </w:r>
      <w:r w:rsidR="007A0478">
        <w:rPr>
          <w:sz w:val="24"/>
          <w:szCs w:val="24"/>
        </w:rPr>
        <w:t>-</w:t>
      </w:r>
      <w:r w:rsidRPr="00D73BB0">
        <w:rPr>
          <w:sz w:val="24"/>
          <w:szCs w:val="24"/>
        </w:rPr>
        <w:t xml:space="preserve"> Skolas iela 14, Zantes pagasts, Kandavas novads, LV-3134;</w:t>
      </w:r>
    </w:p>
    <w:p w:rsidR="00B14622" w:rsidRPr="00D73BB0" w:rsidRDefault="00B14622" w:rsidP="007A0478">
      <w:pPr>
        <w:pStyle w:val="ListParagraph"/>
        <w:tabs>
          <w:tab w:val="left" w:pos="284"/>
        </w:tabs>
        <w:ind w:left="567"/>
        <w:contextualSpacing w:val="0"/>
        <w:jc w:val="both"/>
        <w:rPr>
          <w:sz w:val="24"/>
          <w:szCs w:val="24"/>
        </w:rPr>
      </w:pPr>
      <w:r w:rsidRPr="00D73BB0">
        <w:rPr>
          <w:sz w:val="24"/>
          <w:szCs w:val="24"/>
        </w:rPr>
        <w:t xml:space="preserve">15.3. Zemītes pamatskola- „Zemītes pils”, Zemīte, Zemītes pagasts, Kandavas novads, </w:t>
      </w:r>
      <w:r w:rsidR="007A0478">
        <w:t xml:space="preserve">         </w:t>
      </w:r>
      <w:r w:rsidRPr="00D73BB0">
        <w:rPr>
          <w:sz w:val="24"/>
          <w:szCs w:val="24"/>
        </w:rPr>
        <w:t>LV-3135</w:t>
      </w:r>
      <w:r w:rsidR="00D73BB0" w:rsidRPr="00D73BB0">
        <w:rPr>
          <w:sz w:val="24"/>
          <w:szCs w:val="24"/>
        </w:rPr>
        <w:t>;</w:t>
      </w:r>
    </w:p>
    <w:p w:rsidR="00D73BB0" w:rsidRPr="00D73BB0" w:rsidRDefault="00D73BB0" w:rsidP="00B14622">
      <w:pPr>
        <w:pStyle w:val="ListParagraph"/>
        <w:tabs>
          <w:tab w:val="left" w:pos="284"/>
        </w:tabs>
        <w:ind w:left="567"/>
        <w:contextualSpacing w:val="0"/>
        <w:jc w:val="both"/>
        <w:rPr>
          <w:sz w:val="24"/>
          <w:szCs w:val="24"/>
        </w:rPr>
      </w:pPr>
      <w:r w:rsidRPr="00D73BB0">
        <w:rPr>
          <w:sz w:val="24"/>
          <w:szCs w:val="24"/>
        </w:rPr>
        <w:t>15.4. “Briedumi”</w:t>
      </w:r>
      <w:r w:rsidR="007A0478">
        <w:rPr>
          <w:sz w:val="24"/>
          <w:szCs w:val="24"/>
        </w:rPr>
        <w:t xml:space="preserve">- </w:t>
      </w:r>
      <w:r w:rsidRPr="00D73BB0">
        <w:rPr>
          <w:sz w:val="24"/>
          <w:szCs w:val="24"/>
        </w:rPr>
        <w:t xml:space="preserve"> Matkules pagasts, Kandavas novads, LV-</w:t>
      </w:r>
      <w:r w:rsidR="007A0478">
        <w:rPr>
          <w:sz w:val="24"/>
          <w:szCs w:val="24"/>
        </w:rPr>
        <w:t xml:space="preserve"> 3132.</w:t>
      </w:r>
    </w:p>
    <w:p w:rsidR="00D73BB0" w:rsidRDefault="00D73BB0" w:rsidP="00B14622">
      <w:pPr>
        <w:rPr>
          <w:sz w:val="24"/>
          <w:szCs w:val="24"/>
        </w:rPr>
      </w:pPr>
    </w:p>
    <w:p w:rsidR="00B14622" w:rsidRPr="0042440F" w:rsidRDefault="00B14622" w:rsidP="00B14622">
      <w:pPr>
        <w:rPr>
          <w:sz w:val="24"/>
          <w:szCs w:val="24"/>
        </w:rPr>
      </w:pPr>
      <w:r w:rsidRPr="0042440F">
        <w:rPr>
          <w:sz w:val="24"/>
          <w:szCs w:val="24"/>
        </w:rPr>
        <w:t>Pretendents:</w:t>
      </w:r>
    </w:p>
    <w:p w:rsidR="00D73BB0" w:rsidRDefault="00D73BB0" w:rsidP="00B14622">
      <w:pPr>
        <w:rPr>
          <w:sz w:val="24"/>
          <w:szCs w:val="24"/>
        </w:rPr>
      </w:pPr>
    </w:p>
    <w:p w:rsidR="00B14622" w:rsidRPr="0042440F" w:rsidRDefault="00B14622" w:rsidP="00B14622">
      <w:pPr>
        <w:rPr>
          <w:sz w:val="24"/>
          <w:szCs w:val="24"/>
        </w:rPr>
      </w:pPr>
      <w:r w:rsidRPr="0042440F">
        <w:rPr>
          <w:sz w:val="24"/>
          <w:szCs w:val="24"/>
        </w:rPr>
        <w:t>____________________</w:t>
      </w:r>
      <w:r w:rsidRPr="0042440F">
        <w:rPr>
          <w:sz w:val="24"/>
          <w:szCs w:val="24"/>
        </w:rPr>
        <w:tab/>
        <w:t xml:space="preserve">      ___________________</w:t>
      </w:r>
      <w:r w:rsidRPr="0042440F">
        <w:rPr>
          <w:sz w:val="24"/>
          <w:szCs w:val="24"/>
        </w:rPr>
        <w:tab/>
        <w:t xml:space="preserve">         ____________________</w:t>
      </w:r>
    </w:p>
    <w:p w:rsidR="00B14622" w:rsidRPr="0042440F" w:rsidRDefault="00B14622" w:rsidP="00D73BB0">
      <w:pPr>
        <w:jc w:val="center"/>
        <w:rPr>
          <w:sz w:val="24"/>
          <w:szCs w:val="24"/>
        </w:rPr>
      </w:pPr>
      <w:r w:rsidRPr="0042440F">
        <w:rPr>
          <w:sz w:val="24"/>
          <w:szCs w:val="24"/>
        </w:rPr>
        <w:t>/amats/</w:t>
      </w:r>
      <w:r w:rsidRPr="0042440F">
        <w:rPr>
          <w:sz w:val="24"/>
          <w:szCs w:val="24"/>
        </w:rPr>
        <w:tab/>
      </w:r>
      <w:r w:rsidRPr="0042440F">
        <w:rPr>
          <w:sz w:val="24"/>
          <w:szCs w:val="24"/>
        </w:rPr>
        <w:tab/>
      </w:r>
      <w:r w:rsidRPr="0042440F">
        <w:rPr>
          <w:sz w:val="24"/>
          <w:szCs w:val="24"/>
        </w:rPr>
        <w:tab/>
      </w:r>
      <w:r w:rsidRPr="0042440F">
        <w:rPr>
          <w:sz w:val="24"/>
          <w:szCs w:val="24"/>
        </w:rPr>
        <w:tab/>
        <w:t xml:space="preserve"> /paraksts/            </w:t>
      </w:r>
      <w:r w:rsidRPr="0042440F">
        <w:rPr>
          <w:sz w:val="24"/>
          <w:szCs w:val="24"/>
        </w:rPr>
        <w:tab/>
      </w:r>
      <w:r w:rsidRPr="0042440F">
        <w:rPr>
          <w:sz w:val="24"/>
          <w:szCs w:val="24"/>
        </w:rPr>
        <w:tab/>
        <w:t>/ vārds, uzvārds/</w:t>
      </w:r>
    </w:p>
    <w:p w:rsidR="00B14622" w:rsidRPr="0042440F" w:rsidRDefault="00B14622" w:rsidP="00B14622">
      <w:pPr>
        <w:jc w:val="both"/>
        <w:rPr>
          <w:sz w:val="24"/>
          <w:szCs w:val="24"/>
        </w:rPr>
      </w:pPr>
    </w:p>
    <w:p w:rsidR="00D73BB0" w:rsidRDefault="00D73BB0" w:rsidP="00B14622">
      <w:pPr>
        <w:tabs>
          <w:tab w:val="left" w:pos="2160"/>
        </w:tabs>
        <w:jc w:val="both"/>
        <w:rPr>
          <w:sz w:val="24"/>
          <w:szCs w:val="24"/>
        </w:rPr>
      </w:pPr>
    </w:p>
    <w:p w:rsidR="00556D5B" w:rsidRPr="00D73BB0" w:rsidRDefault="00B14622" w:rsidP="00D73BB0">
      <w:pPr>
        <w:tabs>
          <w:tab w:val="left" w:pos="2160"/>
        </w:tabs>
        <w:jc w:val="both"/>
        <w:rPr>
          <w:bCs/>
          <w:sz w:val="24"/>
          <w:szCs w:val="24"/>
        </w:rPr>
        <w:sectPr w:rsidR="00556D5B" w:rsidRPr="00D73BB0" w:rsidSect="00431355">
          <w:footerReference w:type="even" r:id="rId13"/>
          <w:footerReference w:type="default" r:id="rId14"/>
          <w:pgSz w:w="11906" w:h="16838" w:code="9"/>
          <w:pgMar w:top="539" w:right="1191" w:bottom="357" w:left="1191" w:header="720" w:footer="720" w:gutter="0"/>
          <w:cols w:space="60"/>
          <w:noEndnote/>
          <w:titlePg/>
          <w:docGrid w:linePitch="272"/>
        </w:sectPr>
      </w:pPr>
      <w:r w:rsidRPr="00A47DF9">
        <w:rPr>
          <w:sz w:val="24"/>
          <w:szCs w:val="24"/>
        </w:rPr>
        <w:t>201</w:t>
      </w:r>
      <w:r w:rsidR="00D73BB0">
        <w:rPr>
          <w:sz w:val="24"/>
          <w:szCs w:val="24"/>
        </w:rPr>
        <w:t>8</w:t>
      </w:r>
      <w:r w:rsidRPr="00A47DF9">
        <w:rPr>
          <w:sz w:val="24"/>
          <w:szCs w:val="24"/>
        </w:rPr>
        <w:t>.gada_</w:t>
      </w:r>
      <w:proofErr w:type="gramStart"/>
      <w:r w:rsidRPr="00A47DF9">
        <w:rPr>
          <w:sz w:val="24"/>
          <w:szCs w:val="24"/>
        </w:rPr>
        <w:t>_._</w:t>
      </w:r>
      <w:proofErr w:type="gramEnd"/>
      <w:r w:rsidRPr="00A47DF9">
        <w:rPr>
          <w:sz w:val="24"/>
          <w:szCs w:val="24"/>
        </w:rPr>
        <w:t>__________</w:t>
      </w:r>
    </w:p>
    <w:p w:rsidR="00284609" w:rsidRPr="00D73BB0" w:rsidRDefault="00284609" w:rsidP="00D73BB0">
      <w:pPr>
        <w:pStyle w:val="BlockText"/>
        <w:ind w:left="851" w:right="24" w:firstLine="0"/>
        <w:jc w:val="right"/>
        <w:rPr>
          <w:bCs/>
          <w:sz w:val="20"/>
        </w:rPr>
      </w:pPr>
      <w:bookmarkStart w:id="13" w:name="_Toc243818525"/>
      <w:r w:rsidRPr="00D73BB0">
        <w:rPr>
          <w:b/>
          <w:sz w:val="20"/>
        </w:rPr>
        <w:lastRenderedPageBreak/>
        <w:t>3</w:t>
      </w:r>
      <w:r w:rsidR="00765BEA" w:rsidRPr="00D73BB0">
        <w:rPr>
          <w:b/>
          <w:sz w:val="20"/>
        </w:rPr>
        <w:t>.p</w:t>
      </w:r>
      <w:r w:rsidR="00765BEA" w:rsidRPr="00D73BB0">
        <w:rPr>
          <w:b/>
          <w:bCs/>
          <w:sz w:val="20"/>
        </w:rPr>
        <w:t>ielikums</w:t>
      </w:r>
      <w:r w:rsidRPr="00D73BB0">
        <w:rPr>
          <w:b/>
          <w:bCs/>
          <w:sz w:val="20"/>
        </w:rPr>
        <w:t xml:space="preserve"> </w:t>
      </w:r>
    </w:p>
    <w:p w:rsidR="00D73BB0" w:rsidRDefault="00D73BB0" w:rsidP="00D73BB0">
      <w:pPr>
        <w:widowControl/>
        <w:overflowPunct/>
        <w:autoSpaceDE/>
        <w:autoSpaceDN/>
        <w:adjustRightInd/>
        <w:jc w:val="right"/>
        <w:rPr>
          <w:bCs/>
          <w:lang w:val="lv-LV"/>
        </w:rPr>
      </w:pPr>
      <w:r>
        <w:rPr>
          <w:bCs/>
          <w:lang w:val="lv-LV"/>
        </w:rPr>
        <w:t xml:space="preserve">Iepirkuma “Kurināmā </w:t>
      </w:r>
      <w:r w:rsidR="007A0478">
        <w:rPr>
          <w:bCs/>
          <w:lang w:val="lv-LV"/>
        </w:rPr>
        <w:t>p</w:t>
      </w:r>
      <w:r>
        <w:rPr>
          <w:bCs/>
          <w:lang w:val="lv-LV"/>
        </w:rPr>
        <w:t>iegāde Kandavas novada domes vajadzībām”</w:t>
      </w:r>
    </w:p>
    <w:p w:rsidR="00D73BB0" w:rsidRPr="00B14622" w:rsidRDefault="00D73BB0" w:rsidP="00D73BB0">
      <w:pPr>
        <w:widowControl/>
        <w:overflowPunct/>
        <w:autoSpaceDE/>
        <w:autoSpaceDN/>
        <w:adjustRightInd/>
        <w:jc w:val="right"/>
        <w:rPr>
          <w:bCs/>
          <w:lang w:val="lv-LV"/>
        </w:rPr>
      </w:pPr>
      <w:r>
        <w:rPr>
          <w:bCs/>
          <w:lang w:val="lv-LV"/>
        </w:rPr>
        <w:t>ID Nr. KND 2018/1</w:t>
      </w:r>
      <w:r w:rsidR="00C640E3">
        <w:rPr>
          <w:bCs/>
          <w:lang w:val="lv-LV"/>
        </w:rPr>
        <w:t>2</w:t>
      </w:r>
    </w:p>
    <w:p w:rsidR="00D73BB0" w:rsidRPr="009678C5" w:rsidRDefault="00D73BB0" w:rsidP="00D73BB0">
      <w:pPr>
        <w:pStyle w:val="BlockText"/>
        <w:ind w:left="851" w:right="24" w:firstLine="0"/>
        <w:jc w:val="right"/>
        <w:rPr>
          <w:szCs w:val="24"/>
        </w:rPr>
      </w:pPr>
    </w:p>
    <w:p w:rsidR="000435A0" w:rsidRPr="00284609" w:rsidRDefault="00284609" w:rsidP="00284609">
      <w:pPr>
        <w:widowControl/>
        <w:overflowPunct/>
        <w:autoSpaceDE/>
        <w:autoSpaceDN/>
        <w:adjustRightInd/>
        <w:spacing w:after="200" w:line="276" w:lineRule="auto"/>
        <w:jc w:val="right"/>
        <w:rPr>
          <w:b/>
          <w:bCs/>
          <w:sz w:val="24"/>
          <w:szCs w:val="24"/>
          <w:lang w:val="lv-LV"/>
        </w:rPr>
      </w:pPr>
      <w:r w:rsidRPr="00284609">
        <w:rPr>
          <w:b/>
          <w:bCs/>
          <w:sz w:val="24"/>
          <w:szCs w:val="24"/>
          <w:lang w:val="lv-LV"/>
        </w:rPr>
        <w:tab/>
      </w:r>
      <w:r w:rsidRPr="00284609">
        <w:rPr>
          <w:b/>
          <w:bCs/>
          <w:sz w:val="24"/>
          <w:szCs w:val="24"/>
          <w:lang w:val="lv-LV"/>
        </w:rPr>
        <w:tab/>
      </w:r>
      <w:r w:rsidR="000435A0" w:rsidRPr="005412E8">
        <w:rPr>
          <w:bCs/>
          <w:sz w:val="24"/>
          <w:szCs w:val="24"/>
          <w:lang w:val="lv-LV"/>
        </w:rPr>
        <w:t xml:space="preserve"> </w:t>
      </w:r>
    </w:p>
    <w:p w:rsidR="007F54A3" w:rsidRDefault="007F54A3" w:rsidP="00765BEA">
      <w:pPr>
        <w:pStyle w:val="Heading2"/>
        <w:spacing w:before="0" w:after="0"/>
        <w:jc w:val="center"/>
        <w:rPr>
          <w:rFonts w:ascii="Times New Roman" w:hAnsi="Times New Roman" w:cs="Times New Roman"/>
          <w:i w:val="0"/>
          <w:sz w:val="24"/>
          <w:szCs w:val="24"/>
          <w:lang w:val="lv-LV"/>
        </w:rPr>
      </w:pPr>
    </w:p>
    <w:p w:rsidR="00765BEA" w:rsidRPr="00960D17" w:rsidRDefault="00765BEA" w:rsidP="00765BEA">
      <w:pPr>
        <w:pStyle w:val="Heading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13"/>
      <w:r w:rsidRPr="00960D17">
        <w:rPr>
          <w:rFonts w:ascii="Times New Roman" w:hAnsi="Times New Roman" w:cs="Times New Roman"/>
          <w:i w:val="0"/>
          <w:sz w:val="24"/>
          <w:szCs w:val="24"/>
          <w:lang w:val="lv-LV"/>
        </w:rPr>
        <w:t xml:space="preserve"> </w:t>
      </w:r>
      <w:bookmarkStart w:id="14" w:name="_Toc211739527"/>
      <w:bookmarkStart w:id="15" w:name="_Toc243818526"/>
      <w:r w:rsidRPr="00960D17">
        <w:rPr>
          <w:rFonts w:ascii="Times New Roman" w:hAnsi="Times New Roman" w:cs="Times New Roman"/>
          <w:i w:val="0"/>
          <w:sz w:val="24"/>
          <w:szCs w:val="24"/>
          <w:lang w:val="lv-LV"/>
        </w:rPr>
        <w:t>apliecinājums</w:t>
      </w:r>
      <w:bookmarkEnd w:id="14"/>
      <w:bookmarkEnd w:id="15"/>
    </w:p>
    <w:p w:rsidR="00765BEA" w:rsidRPr="00960D17" w:rsidRDefault="00765BEA" w:rsidP="00765BEA">
      <w:pPr>
        <w:pStyle w:val="Heading2"/>
        <w:spacing w:before="0" w:after="0"/>
        <w:jc w:val="center"/>
        <w:rPr>
          <w:rFonts w:ascii="Times New Roman" w:hAnsi="Times New Roman" w:cs="Times New Roman"/>
          <w:i w:val="0"/>
          <w:sz w:val="24"/>
          <w:szCs w:val="24"/>
          <w:lang w:val="lv-LV"/>
        </w:rPr>
      </w:pPr>
      <w:bookmarkStart w:id="16" w:name="_Toc211739528"/>
      <w:bookmarkStart w:id="17" w:name="_Toc243818527"/>
      <w:r w:rsidRPr="00960D17">
        <w:rPr>
          <w:rFonts w:ascii="Times New Roman" w:hAnsi="Times New Roman" w:cs="Times New Roman"/>
          <w:i w:val="0"/>
          <w:sz w:val="24"/>
          <w:szCs w:val="24"/>
          <w:lang w:val="lv-LV"/>
        </w:rPr>
        <w:t>par gatavību iesaistīties līguma izpildē</w:t>
      </w:r>
      <w:bookmarkEnd w:id="16"/>
      <w:bookmarkEnd w:id="17"/>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284609" w:rsidRDefault="00765BEA" w:rsidP="00284609">
      <w:pPr>
        <w:pStyle w:val="BlockText"/>
        <w:ind w:left="0" w:right="24" w:firstLine="0"/>
        <w:rPr>
          <w:szCs w:val="24"/>
        </w:rPr>
      </w:pPr>
      <w:r w:rsidRPr="00960D17">
        <w:rPr>
          <w:bCs/>
          <w:szCs w:val="24"/>
        </w:rPr>
        <w:t>Ar šo ________________________________ (</w:t>
      </w:r>
      <w:r w:rsidRPr="00960D17">
        <w:rPr>
          <w:bCs/>
          <w:i/>
          <w:szCs w:val="24"/>
        </w:rPr>
        <w:t>apakšuzņēmēja nosaukums</w:t>
      </w:r>
      <w:r w:rsidR="00284609">
        <w:rPr>
          <w:bCs/>
          <w:szCs w:val="24"/>
        </w:rPr>
        <w:t xml:space="preserve">) apņemas </w:t>
      </w:r>
      <w:r w:rsidRPr="00960D17">
        <w:rPr>
          <w:bCs/>
          <w:szCs w:val="24"/>
        </w:rPr>
        <w:t>strādāt pie iepirkuma līguma „</w:t>
      </w:r>
      <w:r w:rsidR="00D73BB0" w:rsidRPr="00B14622">
        <w:rPr>
          <w:bCs/>
          <w:szCs w:val="24"/>
        </w:rPr>
        <w:t xml:space="preserve">Kurināmā </w:t>
      </w:r>
      <w:r w:rsidR="007A0478">
        <w:rPr>
          <w:bCs/>
          <w:szCs w:val="24"/>
        </w:rPr>
        <w:t>p</w:t>
      </w:r>
      <w:r w:rsidR="00D73BB0" w:rsidRPr="00B14622">
        <w:rPr>
          <w:bCs/>
          <w:szCs w:val="24"/>
        </w:rPr>
        <w:t>iegāde Kandavas novada domes vajadzībām</w:t>
      </w:r>
      <w:r w:rsidRPr="00556D5B">
        <w:rPr>
          <w:bCs/>
          <w:szCs w:val="24"/>
        </w:rPr>
        <w:t>”</w:t>
      </w:r>
      <w:r w:rsidRPr="00556D5B">
        <w:rPr>
          <w:b/>
          <w:i/>
          <w:szCs w:val="24"/>
        </w:rPr>
        <w:t xml:space="preserve"> </w:t>
      </w:r>
      <w:r w:rsidRPr="00556D5B">
        <w:rPr>
          <w:szCs w:val="24"/>
        </w:rPr>
        <w:t xml:space="preserve">ID Nr. </w:t>
      </w:r>
      <w:r w:rsidR="007F54A3" w:rsidRPr="00556D5B">
        <w:rPr>
          <w:szCs w:val="24"/>
        </w:rPr>
        <w:t>KND</w:t>
      </w:r>
      <w:r w:rsidR="0092374A" w:rsidRPr="00556D5B">
        <w:rPr>
          <w:szCs w:val="24"/>
        </w:rPr>
        <w:t xml:space="preserve"> 201</w:t>
      </w:r>
      <w:r w:rsidR="00D73BB0">
        <w:rPr>
          <w:szCs w:val="24"/>
        </w:rPr>
        <w:t>8</w:t>
      </w:r>
      <w:r w:rsidR="00197FB4" w:rsidRPr="00556D5B">
        <w:rPr>
          <w:szCs w:val="24"/>
        </w:rPr>
        <w:t>/</w:t>
      </w:r>
      <w:r w:rsidR="00284609">
        <w:rPr>
          <w:szCs w:val="24"/>
        </w:rPr>
        <w:t>1</w:t>
      </w:r>
      <w:r w:rsidR="00C640E3">
        <w:rPr>
          <w:szCs w:val="24"/>
        </w:rPr>
        <w:t>2</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w:t>
      </w:r>
      <w:r w:rsidR="007A0478">
        <w:rPr>
          <w:bCs/>
          <w:szCs w:val="24"/>
        </w:rPr>
        <w:t>I</w:t>
      </w:r>
      <w:r w:rsidRPr="00960D17">
        <w:rPr>
          <w:bCs/>
          <w:szCs w:val="24"/>
        </w:rPr>
        <w:t xml:space="preserve">epirkuma </w:t>
      </w:r>
      <w:smartTag w:uri="schemas-tilde-lv/tildestengine" w:element="veidnes">
        <w:smartTagPr>
          <w:attr w:name="text" w:val="Līgums"/>
          <w:attr w:name="baseform" w:val="Līgums"/>
          <w:attr w:name="id" w:val="-1"/>
        </w:smartTagPr>
        <w:r w:rsidRPr="00960D17">
          <w:rPr>
            <w:bCs/>
            <w:szCs w:val="24"/>
          </w:rPr>
          <w:t>līgums</w:t>
        </w:r>
      </w:smartTag>
      <w:r w:rsidRPr="00960D17">
        <w:rPr>
          <w:bCs/>
          <w:szCs w:val="24"/>
        </w:rPr>
        <w:t>.</w:t>
      </w:r>
    </w:p>
    <w:p w:rsidR="00765BEA" w:rsidRPr="00960D17" w:rsidRDefault="00765BEA" w:rsidP="00284609">
      <w:pPr>
        <w:jc w:val="both"/>
        <w:rPr>
          <w:sz w:val="24"/>
          <w:szCs w:val="24"/>
          <w:lang w:val="lv-LV"/>
        </w:rPr>
      </w:pPr>
    </w:p>
    <w:p w:rsidR="00765BEA" w:rsidRDefault="00765BEA" w:rsidP="00284609">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9F64EF" w:rsidRDefault="009F64EF" w:rsidP="00765BEA">
      <w:pPr>
        <w:ind w:firstLine="720"/>
        <w:jc w:val="both"/>
        <w:rPr>
          <w:bCs/>
          <w:sz w:val="24"/>
          <w:szCs w:val="24"/>
          <w:lang w:val="lv-LV"/>
        </w:rPr>
      </w:pPr>
    </w:p>
    <w:p w:rsidR="009F64EF" w:rsidRPr="004335D8" w:rsidRDefault="009F64EF" w:rsidP="009F64EF">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9F64EF" w:rsidRPr="005F4DAE" w:rsidTr="001945E4">
        <w:tc>
          <w:tcPr>
            <w:tcW w:w="1857"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apraksts</w:t>
            </w: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bl>
    <w:p w:rsidR="009F64EF" w:rsidRPr="005F4DAE" w:rsidRDefault="009F64EF" w:rsidP="009F64EF">
      <w:pPr>
        <w:rPr>
          <w:sz w:val="24"/>
          <w:szCs w:val="24"/>
        </w:rPr>
      </w:pPr>
      <w:r w:rsidRPr="005F4DAE">
        <w:rPr>
          <w:sz w:val="24"/>
          <w:szCs w:val="24"/>
        </w:rPr>
        <w:t>*pievienojot apakšuzņēmēja apliecinājumu par tā gatavību veikt tam izpildei nododamo līguma daļu.</w:t>
      </w:r>
    </w:p>
    <w:p w:rsidR="009F64EF" w:rsidRPr="005F4DAE" w:rsidRDefault="009F64EF" w:rsidP="009F64EF">
      <w:pPr>
        <w:rPr>
          <w:sz w:val="24"/>
          <w:szCs w:val="24"/>
        </w:rPr>
      </w:pPr>
    </w:p>
    <w:p w:rsidR="009F64EF" w:rsidRPr="005F4DAE" w:rsidRDefault="009F64EF" w:rsidP="009F64EF">
      <w:pPr>
        <w:ind w:left="360" w:hanging="360"/>
        <w:jc w:val="both"/>
        <w:rPr>
          <w:sz w:val="24"/>
          <w:szCs w:val="24"/>
        </w:rPr>
      </w:pPr>
    </w:p>
    <w:p w:rsidR="009F64EF" w:rsidRPr="005F4DAE" w:rsidRDefault="009F64EF" w:rsidP="009F64EF">
      <w:pPr>
        <w:rPr>
          <w:sz w:val="24"/>
          <w:szCs w:val="24"/>
        </w:rPr>
      </w:pPr>
    </w:p>
    <w:p w:rsidR="009F64EF" w:rsidRPr="009F64EF" w:rsidRDefault="009F64EF" w:rsidP="00765BEA">
      <w:pPr>
        <w:ind w:firstLine="720"/>
        <w:jc w:val="both"/>
        <w:rPr>
          <w:bCs/>
          <w:sz w:val="24"/>
          <w:szCs w:val="24"/>
        </w:rPr>
      </w:pP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65BEA" w:rsidRPr="00960D17" w:rsidTr="00556D5B">
        <w:trPr>
          <w:trHeight w:val="621"/>
        </w:trPr>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Title"/>
        <w:ind w:left="360"/>
        <w:jc w:val="both"/>
        <w:rPr>
          <w:b w:val="0"/>
          <w:szCs w:val="24"/>
          <w:lang w:val="lv-LV"/>
        </w:rPr>
      </w:pPr>
    </w:p>
    <w:p w:rsidR="00765BEA" w:rsidRPr="00960D17" w:rsidRDefault="00765BEA" w:rsidP="00765BEA">
      <w:pPr>
        <w:pStyle w:val="Subtitle"/>
        <w:rPr>
          <w:rFonts w:ascii="Times New Roman" w:hAnsi="Times New Roman" w:cs="Times New Roman"/>
          <w:lang w:eastAsia="ar-SA"/>
        </w:rPr>
      </w:pPr>
    </w:p>
    <w:p w:rsidR="003C68DE" w:rsidRDefault="003C68DE">
      <w:pPr>
        <w:widowControl/>
        <w:overflowPunct/>
        <w:autoSpaceDE/>
        <w:autoSpaceDN/>
        <w:adjustRightInd/>
        <w:spacing w:after="200" w:line="276" w:lineRule="auto"/>
        <w:rPr>
          <w:rFonts w:eastAsia="SimSun"/>
          <w:b/>
          <w:kern w:val="0"/>
          <w:lang w:val="lv-LV" w:eastAsia="zh-CN"/>
        </w:rPr>
      </w:pPr>
      <w:r>
        <w:rPr>
          <w:rFonts w:eastAsia="SimSun"/>
          <w:b/>
          <w:kern w:val="0"/>
          <w:lang w:val="lv-LV" w:eastAsia="zh-CN"/>
        </w:rPr>
        <w:br w:type="page"/>
      </w:r>
    </w:p>
    <w:p w:rsidR="003C68DE" w:rsidRPr="003C68DE" w:rsidRDefault="003C68DE" w:rsidP="003C68DE">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4</w:t>
      </w:r>
      <w:r w:rsidRPr="003C68DE">
        <w:rPr>
          <w:rFonts w:eastAsia="SimSun"/>
          <w:b/>
          <w:kern w:val="0"/>
          <w:lang w:val="lv-LV" w:eastAsia="zh-CN"/>
        </w:rPr>
        <w:t>.p</w:t>
      </w:r>
      <w:r w:rsidRPr="003C68DE">
        <w:rPr>
          <w:rFonts w:eastAsia="SimSun"/>
          <w:b/>
          <w:bCs/>
          <w:kern w:val="0"/>
          <w:lang w:val="lv-LV" w:eastAsia="zh-CN"/>
        </w:rPr>
        <w:t>ielikums</w:t>
      </w:r>
    </w:p>
    <w:p w:rsidR="003C68DE" w:rsidRDefault="003C68DE" w:rsidP="003C68DE">
      <w:pPr>
        <w:widowControl/>
        <w:overflowPunct/>
        <w:autoSpaceDE/>
        <w:autoSpaceDN/>
        <w:adjustRightInd/>
        <w:jc w:val="right"/>
        <w:rPr>
          <w:bCs/>
          <w:lang w:val="lv-LV"/>
        </w:rPr>
      </w:pPr>
      <w:r>
        <w:rPr>
          <w:bCs/>
          <w:lang w:val="lv-LV"/>
        </w:rPr>
        <w:t xml:space="preserve">Iepirkuma “Kurināmā </w:t>
      </w:r>
      <w:r w:rsidR="007A0478">
        <w:rPr>
          <w:bCs/>
          <w:lang w:val="lv-LV"/>
        </w:rPr>
        <w:t>p</w:t>
      </w:r>
      <w:r>
        <w:rPr>
          <w:bCs/>
          <w:lang w:val="lv-LV"/>
        </w:rPr>
        <w:t>iegāde Kandavas novada domes vajadzībām”</w:t>
      </w:r>
    </w:p>
    <w:p w:rsidR="003C68DE" w:rsidRPr="00B14622" w:rsidRDefault="003C68DE" w:rsidP="003C68DE">
      <w:pPr>
        <w:widowControl/>
        <w:overflowPunct/>
        <w:autoSpaceDE/>
        <w:autoSpaceDN/>
        <w:adjustRightInd/>
        <w:jc w:val="right"/>
        <w:rPr>
          <w:bCs/>
          <w:lang w:val="lv-LV"/>
        </w:rPr>
      </w:pPr>
      <w:r>
        <w:rPr>
          <w:bCs/>
          <w:lang w:val="lv-LV"/>
        </w:rPr>
        <w:t>ID Nr. KND 2018/1</w:t>
      </w:r>
      <w:r w:rsidR="00C640E3">
        <w:rPr>
          <w:bCs/>
          <w:lang w:val="lv-LV"/>
        </w:rPr>
        <w:t>2</w:t>
      </w:r>
    </w:p>
    <w:p w:rsidR="003C68DE" w:rsidRPr="003C68DE" w:rsidRDefault="003C68DE" w:rsidP="003C68DE">
      <w:pPr>
        <w:widowControl/>
        <w:ind w:right="24" w:firstLine="284"/>
        <w:jc w:val="right"/>
        <w:rPr>
          <w:kern w:val="0"/>
          <w:lang w:val="lv-LV" w:eastAsia="en-US"/>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jc w:val="center"/>
        <w:rPr>
          <w:b/>
          <w:sz w:val="24"/>
          <w:szCs w:val="24"/>
          <w:lang w:val="lv-LV"/>
        </w:rPr>
      </w:pPr>
      <w:r w:rsidRPr="003C68DE">
        <w:rPr>
          <w:b/>
          <w:sz w:val="24"/>
          <w:szCs w:val="24"/>
          <w:lang w:val="lv-LV"/>
        </w:rPr>
        <w:t>PERSONU, UZ KURU IESPĒJĀM PRETENDENTS BALSTĀS, LAI APLIECINĀTU, KA TĀ KVALIFIKĀCIJA ATBILST NOLIKUMĀ NOTEIKTAJĀM, SARAKSTS</w:t>
      </w:r>
    </w:p>
    <w:p w:rsidR="003C68DE" w:rsidRPr="003C68DE" w:rsidRDefault="003C68DE" w:rsidP="003C68DE">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3C68DE" w:rsidRPr="003C68DE" w:rsidTr="00C84D0F">
        <w:tc>
          <w:tcPr>
            <w:tcW w:w="1857" w:type="dxa"/>
            <w:shd w:val="clear" w:color="auto" w:fill="auto"/>
            <w:vAlign w:val="center"/>
          </w:tcPr>
          <w:p w:rsidR="003C68DE" w:rsidRPr="003C68DE" w:rsidRDefault="003C68DE" w:rsidP="003C68DE">
            <w:pPr>
              <w:jc w:val="center"/>
              <w:rPr>
                <w:b/>
                <w:sz w:val="24"/>
                <w:szCs w:val="24"/>
                <w:lang w:val="lv-LV"/>
              </w:rPr>
            </w:pPr>
            <w:r w:rsidRPr="003C68DE">
              <w:rPr>
                <w:b/>
                <w:sz w:val="24"/>
                <w:szCs w:val="24"/>
                <w:lang w:val="lv-LV"/>
              </w:rPr>
              <w:t>Nr. p. k.</w:t>
            </w:r>
          </w:p>
        </w:tc>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Nosaukums/</w:t>
            </w:r>
          </w:p>
          <w:p w:rsidR="003C68DE" w:rsidRPr="003C68DE" w:rsidRDefault="003C68DE" w:rsidP="003C68DE">
            <w:pPr>
              <w:jc w:val="center"/>
              <w:rPr>
                <w:b/>
                <w:sz w:val="24"/>
                <w:szCs w:val="24"/>
                <w:lang w:val="lv-LV"/>
              </w:rPr>
            </w:pPr>
            <w:r w:rsidRPr="003C68DE">
              <w:rPr>
                <w:b/>
                <w:sz w:val="24"/>
                <w:szCs w:val="24"/>
                <w:lang w:val="lv-LV"/>
              </w:rPr>
              <w:t>Vārds, uzvārds</w:t>
            </w:r>
          </w:p>
        </w:tc>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Reģ. nr./</w:t>
            </w:r>
          </w:p>
          <w:p w:rsidR="003C68DE" w:rsidRPr="003C68DE" w:rsidRDefault="003C68DE" w:rsidP="003C68DE">
            <w:pPr>
              <w:jc w:val="center"/>
              <w:rPr>
                <w:b/>
                <w:sz w:val="24"/>
                <w:szCs w:val="24"/>
                <w:lang w:val="lv-LV"/>
              </w:rPr>
            </w:pPr>
            <w:r w:rsidRPr="003C68DE">
              <w:rPr>
                <w:b/>
                <w:sz w:val="24"/>
                <w:szCs w:val="24"/>
                <w:lang w:val="lv-LV"/>
              </w:rPr>
              <w:t>Personas kods</w:t>
            </w:r>
          </w:p>
        </w:tc>
        <w:tc>
          <w:tcPr>
            <w:tcW w:w="1858" w:type="dxa"/>
            <w:shd w:val="clear" w:color="auto" w:fill="auto"/>
            <w:vAlign w:val="center"/>
          </w:tcPr>
          <w:p w:rsidR="003C68DE" w:rsidRPr="003C68DE" w:rsidRDefault="003C68DE" w:rsidP="003C68DE">
            <w:pPr>
              <w:jc w:val="center"/>
              <w:rPr>
                <w:b/>
                <w:sz w:val="24"/>
                <w:szCs w:val="24"/>
                <w:lang w:val="lv-LV"/>
              </w:rPr>
            </w:pPr>
            <w:r w:rsidRPr="003C68DE">
              <w:rPr>
                <w:b/>
                <w:sz w:val="24"/>
                <w:szCs w:val="24"/>
                <w:lang w:val="lv-LV"/>
              </w:rPr>
              <w:t>Adrese</w:t>
            </w:r>
          </w:p>
        </w:tc>
        <w:tc>
          <w:tcPr>
            <w:tcW w:w="1858" w:type="dxa"/>
            <w:shd w:val="clear" w:color="auto" w:fill="auto"/>
          </w:tcPr>
          <w:p w:rsidR="003C68DE" w:rsidRPr="003C68DE" w:rsidRDefault="003C68DE" w:rsidP="003C68DE">
            <w:pPr>
              <w:jc w:val="center"/>
              <w:rPr>
                <w:b/>
                <w:sz w:val="24"/>
                <w:szCs w:val="24"/>
                <w:lang w:val="lv-LV"/>
              </w:rPr>
            </w:pPr>
            <w:r w:rsidRPr="003C68DE">
              <w:rPr>
                <w:b/>
                <w:sz w:val="24"/>
                <w:szCs w:val="24"/>
                <w:lang w:val="lv-LV"/>
              </w:rPr>
              <w:t>Kontaktpersona, tālrunis</w:t>
            </w:r>
          </w:p>
        </w:tc>
      </w:tr>
      <w:tr w:rsidR="003C68DE" w:rsidRPr="003C68DE" w:rsidTr="00C84D0F">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1.</w:t>
            </w:r>
          </w:p>
        </w:tc>
        <w:tc>
          <w:tcPr>
            <w:tcW w:w="1857" w:type="dxa"/>
            <w:shd w:val="clear" w:color="auto" w:fill="auto"/>
          </w:tcPr>
          <w:p w:rsidR="003C68DE" w:rsidRPr="003C68DE" w:rsidRDefault="003C68DE" w:rsidP="003C68DE">
            <w:pPr>
              <w:jc w:val="center"/>
              <w:rPr>
                <w:b/>
                <w:sz w:val="24"/>
                <w:szCs w:val="24"/>
                <w:lang w:val="lv-LV"/>
              </w:rPr>
            </w:pPr>
          </w:p>
        </w:tc>
        <w:tc>
          <w:tcPr>
            <w:tcW w:w="1857"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r>
      <w:tr w:rsidR="003C68DE" w:rsidRPr="003C68DE" w:rsidTr="00C84D0F">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2.</w:t>
            </w:r>
          </w:p>
        </w:tc>
        <w:tc>
          <w:tcPr>
            <w:tcW w:w="1857" w:type="dxa"/>
            <w:shd w:val="clear" w:color="auto" w:fill="auto"/>
          </w:tcPr>
          <w:p w:rsidR="003C68DE" w:rsidRPr="003C68DE" w:rsidRDefault="003C68DE" w:rsidP="003C68DE">
            <w:pPr>
              <w:jc w:val="center"/>
              <w:rPr>
                <w:b/>
                <w:sz w:val="24"/>
                <w:szCs w:val="24"/>
                <w:lang w:val="lv-LV"/>
              </w:rPr>
            </w:pPr>
          </w:p>
        </w:tc>
        <w:tc>
          <w:tcPr>
            <w:tcW w:w="1857"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r>
      <w:tr w:rsidR="003C68DE" w:rsidRPr="003C68DE" w:rsidTr="00C84D0F">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3.</w:t>
            </w:r>
          </w:p>
        </w:tc>
        <w:tc>
          <w:tcPr>
            <w:tcW w:w="1857" w:type="dxa"/>
            <w:shd w:val="clear" w:color="auto" w:fill="auto"/>
          </w:tcPr>
          <w:p w:rsidR="003C68DE" w:rsidRPr="003C68DE" w:rsidRDefault="003C68DE" w:rsidP="003C68DE">
            <w:pPr>
              <w:jc w:val="center"/>
              <w:rPr>
                <w:b/>
                <w:sz w:val="24"/>
                <w:szCs w:val="24"/>
                <w:lang w:val="lv-LV"/>
              </w:rPr>
            </w:pPr>
          </w:p>
        </w:tc>
        <w:tc>
          <w:tcPr>
            <w:tcW w:w="1857"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r>
    </w:tbl>
    <w:p w:rsidR="003C68DE" w:rsidRPr="003C68DE" w:rsidRDefault="003C68DE" w:rsidP="003C68DE">
      <w:pPr>
        <w:jc w:val="center"/>
        <w:rPr>
          <w:b/>
          <w:sz w:val="24"/>
          <w:szCs w:val="24"/>
          <w:lang w:val="lv-LV"/>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rPr>
          <w:rFonts w:eastAsia="SimSun"/>
          <w:b/>
          <w:kern w:val="0"/>
          <w:sz w:val="24"/>
          <w:szCs w:val="24"/>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jc w:val="both"/>
        <w:rPr>
          <w:sz w:val="24"/>
          <w:szCs w:val="24"/>
          <w:lang w:val="lv-LV"/>
        </w:rPr>
      </w:pPr>
      <w:r w:rsidRPr="003C68DE">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Iepirkuma līguma izpildei.</w:t>
      </w: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rPr>
      </w:pPr>
      <w:r w:rsidRPr="003C68DE">
        <w:rPr>
          <w:bCs/>
          <w:sz w:val="24"/>
          <w:szCs w:val="24"/>
        </w:rPr>
        <w:t>2018. gada ___. _____________</w:t>
      </w:r>
    </w:p>
    <w:p w:rsidR="003C68DE" w:rsidRPr="003C68DE" w:rsidRDefault="003C68DE" w:rsidP="003C68DE">
      <w:pPr>
        <w:rPr>
          <w:bCs/>
          <w:i/>
          <w:sz w:val="24"/>
          <w:szCs w:val="24"/>
        </w:rPr>
      </w:pPr>
    </w:p>
    <w:p w:rsidR="003C68DE" w:rsidRPr="003C68DE" w:rsidRDefault="003C68DE" w:rsidP="003C68DE">
      <w:pPr>
        <w:rPr>
          <w:sz w:val="24"/>
          <w:szCs w:val="24"/>
        </w:rPr>
      </w:pPr>
    </w:p>
    <w:p w:rsidR="003C68DE" w:rsidRPr="003C68DE" w:rsidRDefault="003C68DE" w:rsidP="003C68DE">
      <w:pPr>
        <w:rPr>
          <w:sz w:val="24"/>
          <w:szCs w:val="24"/>
        </w:rPr>
      </w:pPr>
    </w:p>
    <w:p w:rsidR="003C68DE" w:rsidRPr="003C68DE" w:rsidRDefault="003C68DE" w:rsidP="003C68DE">
      <w:pPr>
        <w:rPr>
          <w:sz w:val="24"/>
          <w:szCs w:val="24"/>
        </w:rPr>
      </w:pPr>
    </w:p>
    <w:p w:rsidR="003C68DE" w:rsidRPr="003C68DE" w:rsidRDefault="003C68DE" w:rsidP="003C68DE">
      <w:pPr>
        <w:rPr>
          <w:sz w:val="24"/>
          <w:szCs w:val="24"/>
        </w:rPr>
      </w:pPr>
    </w:p>
    <w:p w:rsidR="003C68DE" w:rsidRPr="003C68DE" w:rsidRDefault="003C68DE" w:rsidP="003C68DE">
      <w:pPr>
        <w:rPr>
          <w:sz w:val="24"/>
          <w:szCs w:val="24"/>
        </w:rPr>
      </w:pPr>
      <w:r w:rsidRPr="003C68DE">
        <w:rPr>
          <w:sz w:val="24"/>
          <w:szCs w:val="24"/>
        </w:rPr>
        <w:t>___________________</w:t>
      </w:r>
      <w:r w:rsidRPr="003C68DE">
        <w:rPr>
          <w:sz w:val="24"/>
          <w:szCs w:val="24"/>
        </w:rPr>
        <w:tab/>
        <w:t xml:space="preserve">     ________________</w:t>
      </w:r>
      <w:r w:rsidRPr="003C68DE">
        <w:rPr>
          <w:sz w:val="24"/>
          <w:szCs w:val="24"/>
        </w:rPr>
        <w:tab/>
        <w:t>___________________</w:t>
      </w:r>
    </w:p>
    <w:p w:rsidR="003C68DE" w:rsidRPr="003C68DE" w:rsidRDefault="003C68DE" w:rsidP="007A0478">
      <w:pPr>
        <w:widowControl/>
        <w:overflowPunct/>
        <w:autoSpaceDE/>
        <w:autoSpaceDN/>
        <w:adjustRightInd/>
        <w:spacing w:after="200" w:line="276" w:lineRule="auto"/>
        <w:rPr>
          <w:rFonts w:eastAsia="SimSun"/>
          <w:b/>
          <w:kern w:val="0"/>
          <w:sz w:val="24"/>
          <w:szCs w:val="24"/>
          <w:lang w:val="lv-LV" w:eastAsia="zh-CN"/>
        </w:rPr>
      </w:pPr>
      <w:r w:rsidRPr="003C68DE">
        <w:rPr>
          <w:sz w:val="24"/>
          <w:szCs w:val="24"/>
        </w:rPr>
        <w:t xml:space="preserve">(amats) </w:t>
      </w:r>
      <w:r w:rsidRPr="003C68DE">
        <w:rPr>
          <w:sz w:val="24"/>
          <w:szCs w:val="24"/>
        </w:rPr>
        <w:tab/>
      </w:r>
      <w:r w:rsidRPr="003C68DE">
        <w:rPr>
          <w:sz w:val="24"/>
          <w:szCs w:val="24"/>
        </w:rPr>
        <w:tab/>
      </w:r>
      <w:r w:rsidRPr="003C68DE">
        <w:rPr>
          <w:sz w:val="24"/>
          <w:szCs w:val="24"/>
        </w:rPr>
        <w:tab/>
        <w:t xml:space="preserve">     (paraksts)</w:t>
      </w:r>
      <w:r w:rsidRPr="003C68DE">
        <w:rPr>
          <w:sz w:val="24"/>
          <w:szCs w:val="24"/>
        </w:rPr>
        <w:tab/>
      </w:r>
      <w:r w:rsidRPr="003C68DE">
        <w:rPr>
          <w:sz w:val="24"/>
          <w:szCs w:val="24"/>
        </w:rPr>
        <w:tab/>
        <w:t xml:space="preserve">           (vārds, uzvārds)</w:t>
      </w:r>
    </w:p>
    <w:p w:rsidR="00C609B3" w:rsidRPr="00960D17" w:rsidRDefault="00C609B3" w:rsidP="00765BEA">
      <w:pPr>
        <w:tabs>
          <w:tab w:val="left" w:pos="4680"/>
          <w:tab w:val="left" w:pos="4860"/>
          <w:tab w:val="left" w:pos="8100"/>
        </w:tabs>
        <w:ind w:right="98" w:firstLine="284"/>
        <w:jc w:val="right"/>
        <w:rPr>
          <w:sz w:val="24"/>
          <w:szCs w:val="24"/>
          <w:lang w:val="lv-LV"/>
        </w:rPr>
        <w:sectPr w:rsidR="00C609B3" w:rsidRPr="00960D17" w:rsidSect="00431355">
          <w:pgSz w:w="11906" w:h="16838" w:code="9"/>
          <w:pgMar w:top="539" w:right="1191" w:bottom="357" w:left="1191" w:header="720" w:footer="720" w:gutter="0"/>
          <w:cols w:space="60"/>
          <w:noEndnote/>
          <w:titlePg/>
          <w:docGrid w:linePitch="272"/>
        </w:sectPr>
      </w:pPr>
      <w:bookmarkStart w:id="18" w:name="_Toc243818529"/>
    </w:p>
    <w:bookmarkEnd w:id="18"/>
    <w:p w:rsidR="00EC1596" w:rsidRPr="003C68DE" w:rsidRDefault="00693FF0" w:rsidP="00EC1596">
      <w:pPr>
        <w:widowControl/>
        <w:overflowPunct/>
        <w:autoSpaceDE/>
        <w:autoSpaceDN/>
        <w:adjustRightInd/>
        <w:jc w:val="right"/>
        <w:rPr>
          <w:b/>
          <w:bCs/>
          <w:lang w:val="lv-LV"/>
        </w:rPr>
      </w:pPr>
      <w:r>
        <w:rPr>
          <w:b/>
          <w:lang w:val="lv-LV"/>
        </w:rPr>
        <w:lastRenderedPageBreak/>
        <w:t>5</w:t>
      </w:r>
      <w:r w:rsidR="00EC1596" w:rsidRPr="003C68DE">
        <w:rPr>
          <w:b/>
          <w:lang w:val="lv-LV"/>
        </w:rPr>
        <w:t>.p</w:t>
      </w:r>
      <w:r w:rsidR="00EC1596" w:rsidRPr="003C68DE">
        <w:rPr>
          <w:b/>
          <w:bCs/>
          <w:lang w:val="lv-LV"/>
        </w:rPr>
        <w:t>ielikums</w:t>
      </w:r>
    </w:p>
    <w:p w:rsidR="003C68DE" w:rsidRDefault="003C68DE" w:rsidP="003C68DE">
      <w:pPr>
        <w:widowControl/>
        <w:overflowPunct/>
        <w:autoSpaceDE/>
        <w:autoSpaceDN/>
        <w:adjustRightInd/>
        <w:jc w:val="right"/>
        <w:rPr>
          <w:bCs/>
          <w:lang w:val="lv-LV"/>
        </w:rPr>
      </w:pPr>
      <w:r>
        <w:rPr>
          <w:bCs/>
          <w:lang w:val="lv-LV"/>
        </w:rPr>
        <w:t xml:space="preserve">Iepirkuma “Kurināmā </w:t>
      </w:r>
      <w:r w:rsidR="007A0478">
        <w:rPr>
          <w:bCs/>
          <w:lang w:val="lv-LV"/>
        </w:rPr>
        <w:t>p</w:t>
      </w:r>
      <w:r>
        <w:rPr>
          <w:bCs/>
          <w:lang w:val="lv-LV"/>
        </w:rPr>
        <w:t>iegāde Kandavas novada domes vajadzībām”</w:t>
      </w:r>
    </w:p>
    <w:p w:rsidR="003C68DE" w:rsidRDefault="003C68DE" w:rsidP="003C68DE">
      <w:pPr>
        <w:widowControl/>
        <w:overflowPunct/>
        <w:autoSpaceDE/>
        <w:autoSpaceDN/>
        <w:adjustRightInd/>
        <w:jc w:val="right"/>
        <w:rPr>
          <w:bCs/>
          <w:lang w:val="lv-LV"/>
        </w:rPr>
      </w:pPr>
      <w:r>
        <w:rPr>
          <w:bCs/>
          <w:lang w:val="lv-LV"/>
        </w:rPr>
        <w:t>ID Nr. KND 2018/1</w:t>
      </w:r>
      <w:r w:rsidR="00C640E3">
        <w:rPr>
          <w:bCs/>
          <w:lang w:val="lv-LV"/>
        </w:rPr>
        <w:t>2</w:t>
      </w:r>
    </w:p>
    <w:p w:rsidR="003C68DE" w:rsidRDefault="003C68DE" w:rsidP="003C68DE">
      <w:pPr>
        <w:widowControl/>
        <w:overflowPunct/>
        <w:autoSpaceDE/>
        <w:autoSpaceDN/>
        <w:adjustRightInd/>
        <w:jc w:val="right"/>
        <w:rPr>
          <w:bCs/>
          <w:lang w:val="lv-LV"/>
        </w:rPr>
      </w:pPr>
    </w:p>
    <w:p w:rsidR="003C68DE" w:rsidRPr="003C68DE" w:rsidRDefault="003C68DE" w:rsidP="003C68DE">
      <w:pPr>
        <w:widowControl/>
        <w:overflowPunct/>
        <w:autoSpaceDE/>
        <w:autoSpaceDN/>
        <w:adjustRightInd/>
        <w:jc w:val="center"/>
        <w:rPr>
          <w:b/>
          <w:bCs/>
          <w:sz w:val="24"/>
          <w:szCs w:val="24"/>
          <w:lang w:val="lv-LV"/>
        </w:rPr>
      </w:pPr>
      <w:r>
        <w:rPr>
          <w:b/>
          <w:bCs/>
          <w:sz w:val="24"/>
          <w:szCs w:val="24"/>
          <w:lang w:val="lv-LV"/>
        </w:rPr>
        <w:t>FINANŠU PIEDĀVĀJUMS</w:t>
      </w:r>
    </w:p>
    <w:p w:rsidR="00D73BB0" w:rsidRPr="005412E8" w:rsidRDefault="00D73BB0" w:rsidP="00D73BB0">
      <w:pPr>
        <w:ind w:right="-1"/>
        <w:jc w:val="center"/>
        <w:rPr>
          <w:b/>
          <w:sz w:val="24"/>
          <w:szCs w:val="24"/>
          <w:lang w:val="lv-LV"/>
        </w:rPr>
      </w:pPr>
    </w:p>
    <w:p w:rsidR="003C68DE" w:rsidRDefault="003C68DE" w:rsidP="003C68DE">
      <w:pPr>
        <w:pStyle w:val="Stils3"/>
        <w:numPr>
          <w:ilvl w:val="0"/>
          <w:numId w:val="0"/>
        </w:numPr>
        <w:tabs>
          <w:tab w:val="left" w:pos="720"/>
        </w:tabs>
        <w:rPr>
          <w:sz w:val="24"/>
          <w:szCs w:val="24"/>
          <w:lang w:bidi="ar-SA"/>
        </w:rPr>
      </w:pPr>
      <w:r>
        <w:rPr>
          <w:sz w:val="24"/>
          <w:szCs w:val="24"/>
          <w:lang w:bidi="ar-SA"/>
        </w:rPr>
        <w:t xml:space="preserve">1. Piedāvājam piegādāt </w:t>
      </w:r>
      <w:r w:rsidR="005434A0">
        <w:rPr>
          <w:sz w:val="24"/>
          <w:szCs w:val="24"/>
          <w:lang w:bidi="ar-SA"/>
        </w:rPr>
        <w:t xml:space="preserve">malku </w:t>
      </w:r>
      <w:r>
        <w:rPr>
          <w:sz w:val="24"/>
          <w:szCs w:val="24"/>
          <w:lang w:bidi="ar-SA"/>
        </w:rPr>
        <w:t>šādām Iepirkuma daļām:</w:t>
      </w:r>
    </w:p>
    <w:p w:rsidR="003C68DE" w:rsidRPr="00855775" w:rsidRDefault="003C68DE" w:rsidP="00D73BB0">
      <w:pPr>
        <w:pStyle w:val="Stils3"/>
        <w:numPr>
          <w:ilvl w:val="0"/>
          <w:numId w:val="0"/>
        </w:numPr>
        <w:ind w:left="284"/>
        <w:rPr>
          <w:sz w:val="24"/>
          <w:szCs w:val="24"/>
          <w:lang w:bidi="ar-SA"/>
        </w:rPr>
      </w:pPr>
    </w:p>
    <w:tbl>
      <w:tblPr>
        <w:tblW w:w="1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740"/>
        <w:gridCol w:w="10015"/>
      </w:tblGrid>
      <w:tr w:rsidR="003C68DE" w:rsidRPr="00011B34" w:rsidTr="00BC518D">
        <w:trPr>
          <w:trHeight w:val="526"/>
        </w:trPr>
        <w:tc>
          <w:tcPr>
            <w:tcW w:w="510" w:type="dxa"/>
            <w:vAlign w:val="center"/>
          </w:tcPr>
          <w:p w:rsidR="00D73BB0" w:rsidRPr="00C3644C" w:rsidRDefault="00D73BB0" w:rsidP="003C68DE">
            <w:pPr>
              <w:pStyle w:val="Stils3"/>
              <w:numPr>
                <w:ilvl w:val="0"/>
                <w:numId w:val="0"/>
              </w:numPr>
              <w:jc w:val="left"/>
              <w:rPr>
                <w:sz w:val="24"/>
                <w:szCs w:val="24"/>
              </w:rPr>
            </w:pPr>
            <w:r w:rsidRPr="00C3644C">
              <w:rPr>
                <w:sz w:val="24"/>
                <w:szCs w:val="24"/>
              </w:rPr>
              <w:t>□</w:t>
            </w:r>
          </w:p>
        </w:tc>
        <w:tc>
          <w:tcPr>
            <w:tcW w:w="1740" w:type="dxa"/>
            <w:shd w:val="clear" w:color="auto" w:fill="auto"/>
            <w:vAlign w:val="center"/>
          </w:tcPr>
          <w:p w:rsidR="00D73BB0" w:rsidRPr="00C3644C" w:rsidRDefault="00D73BB0" w:rsidP="00BC518D">
            <w:pPr>
              <w:pStyle w:val="Stils3"/>
              <w:numPr>
                <w:ilvl w:val="0"/>
                <w:numId w:val="0"/>
              </w:numPr>
              <w:jc w:val="center"/>
              <w:rPr>
                <w:sz w:val="24"/>
                <w:szCs w:val="24"/>
              </w:rPr>
            </w:pPr>
            <w:r w:rsidRPr="00C3644C">
              <w:rPr>
                <w:sz w:val="24"/>
                <w:szCs w:val="24"/>
              </w:rPr>
              <w:t>1. daļa</w:t>
            </w:r>
          </w:p>
        </w:tc>
        <w:tc>
          <w:tcPr>
            <w:tcW w:w="10015" w:type="dxa"/>
            <w:shd w:val="clear" w:color="auto" w:fill="auto"/>
            <w:vAlign w:val="center"/>
          </w:tcPr>
          <w:p w:rsidR="00D73BB0" w:rsidRPr="007044A2" w:rsidRDefault="00D73BB0" w:rsidP="00BC518D">
            <w:pPr>
              <w:jc w:val="center"/>
              <w:rPr>
                <w:sz w:val="24"/>
                <w:szCs w:val="24"/>
              </w:rPr>
            </w:pPr>
            <w:r w:rsidRPr="007044A2">
              <w:rPr>
                <w:sz w:val="24"/>
                <w:szCs w:val="24"/>
              </w:rPr>
              <w:t xml:space="preserve">Malkas </w:t>
            </w:r>
            <w:r w:rsidR="007A0478">
              <w:rPr>
                <w:sz w:val="24"/>
                <w:szCs w:val="24"/>
              </w:rPr>
              <w:t>p</w:t>
            </w:r>
            <w:r w:rsidRPr="007044A2">
              <w:rPr>
                <w:sz w:val="24"/>
                <w:szCs w:val="24"/>
              </w:rPr>
              <w:t>i</w:t>
            </w:r>
            <w:r w:rsidR="00BC518D">
              <w:rPr>
                <w:sz w:val="24"/>
                <w:szCs w:val="24"/>
              </w:rPr>
              <w:t>egāde</w:t>
            </w:r>
            <w:r w:rsidRPr="007044A2">
              <w:rPr>
                <w:sz w:val="24"/>
                <w:szCs w:val="24"/>
              </w:rPr>
              <w:t xml:space="preserve"> Cēres pamatskola</w:t>
            </w:r>
            <w:r>
              <w:rPr>
                <w:sz w:val="24"/>
                <w:szCs w:val="24"/>
              </w:rPr>
              <w:t>i</w:t>
            </w:r>
          </w:p>
        </w:tc>
      </w:tr>
      <w:tr w:rsidR="003C68DE" w:rsidRPr="00C3644C" w:rsidTr="00BC518D">
        <w:trPr>
          <w:trHeight w:val="548"/>
        </w:trPr>
        <w:tc>
          <w:tcPr>
            <w:tcW w:w="510" w:type="dxa"/>
            <w:vAlign w:val="center"/>
          </w:tcPr>
          <w:p w:rsidR="00D73BB0" w:rsidRPr="00C3644C" w:rsidRDefault="00D73BB0" w:rsidP="003C68DE">
            <w:pPr>
              <w:pStyle w:val="Stils3"/>
              <w:numPr>
                <w:ilvl w:val="0"/>
                <w:numId w:val="0"/>
              </w:numPr>
              <w:jc w:val="left"/>
              <w:rPr>
                <w:sz w:val="24"/>
                <w:szCs w:val="24"/>
              </w:rPr>
            </w:pPr>
            <w:r w:rsidRPr="00C3644C">
              <w:rPr>
                <w:sz w:val="24"/>
                <w:szCs w:val="24"/>
              </w:rPr>
              <w:t>□</w:t>
            </w:r>
          </w:p>
        </w:tc>
        <w:tc>
          <w:tcPr>
            <w:tcW w:w="1740" w:type="dxa"/>
            <w:shd w:val="clear" w:color="auto" w:fill="auto"/>
            <w:vAlign w:val="center"/>
          </w:tcPr>
          <w:p w:rsidR="00D73BB0" w:rsidRDefault="00D73BB0" w:rsidP="00BC518D">
            <w:pPr>
              <w:pStyle w:val="Stils3"/>
              <w:numPr>
                <w:ilvl w:val="0"/>
                <w:numId w:val="0"/>
              </w:numPr>
              <w:jc w:val="center"/>
              <w:rPr>
                <w:sz w:val="24"/>
                <w:szCs w:val="24"/>
              </w:rPr>
            </w:pPr>
            <w:r>
              <w:rPr>
                <w:sz w:val="24"/>
                <w:szCs w:val="24"/>
              </w:rPr>
              <w:t>2.</w:t>
            </w:r>
            <w:r w:rsidRPr="00C3644C">
              <w:rPr>
                <w:sz w:val="24"/>
                <w:szCs w:val="24"/>
              </w:rPr>
              <w:t>daļa</w:t>
            </w:r>
          </w:p>
        </w:tc>
        <w:tc>
          <w:tcPr>
            <w:tcW w:w="10015" w:type="dxa"/>
            <w:shd w:val="clear" w:color="auto" w:fill="auto"/>
            <w:vAlign w:val="center"/>
          </w:tcPr>
          <w:p w:rsidR="00D73BB0" w:rsidRDefault="00D73BB0" w:rsidP="00BC518D">
            <w:pPr>
              <w:pStyle w:val="Stils3"/>
              <w:numPr>
                <w:ilvl w:val="0"/>
                <w:numId w:val="0"/>
              </w:numPr>
              <w:jc w:val="center"/>
              <w:rPr>
                <w:sz w:val="24"/>
                <w:szCs w:val="24"/>
              </w:rPr>
            </w:pPr>
            <w:r w:rsidRPr="00C3644C">
              <w:rPr>
                <w:sz w:val="24"/>
                <w:szCs w:val="24"/>
              </w:rPr>
              <w:t xml:space="preserve">Malkas </w:t>
            </w:r>
            <w:r w:rsidR="007A0478">
              <w:rPr>
                <w:sz w:val="24"/>
                <w:szCs w:val="24"/>
              </w:rPr>
              <w:t>p</w:t>
            </w:r>
            <w:r w:rsidRPr="00C3644C">
              <w:rPr>
                <w:sz w:val="24"/>
                <w:szCs w:val="24"/>
              </w:rPr>
              <w:t>ie</w:t>
            </w:r>
            <w:r w:rsidR="00BC518D">
              <w:rPr>
                <w:sz w:val="24"/>
                <w:szCs w:val="24"/>
              </w:rPr>
              <w:t>gāde</w:t>
            </w:r>
            <w:r w:rsidRPr="00C3644C">
              <w:rPr>
                <w:sz w:val="24"/>
                <w:szCs w:val="24"/>
              </w:rPr>
              <w:t xml:space="preserve"> Kandavas novada Zantes pamatskola</w:t>
            </w:r>
            <w:r>
              <w:rPr>
                <w:sz w:val="24"/>
                <w:szCs w:val="24"/>
              </w:rPr>
              <w:t>i</w:t>
            </w:r>
          </w:p>
        </w:tc>
      </w:tr>
      <w:tr w:rsidR="003C68DE" w:rsidRPr="00011B34" w:rsidTr="00BC518D">
        <w:trPr>
          <w:trHeight w:val="556"/>
        </w:trPr>
        <w:tc>
          <w:tcPr>
            <w:tcW w:w="510" w:type="dxa"/>
            <w:vAlign w:val="center"/>
          </w:tcPr>
          <w:p w:rsidR="00D73BB0" w:rsidRPr="00C3644C" w:rsidRDefault="00D73BB0" w:rsidP="003C68DE">
            <w:pPr>
              <w:pStyle w:val="Stils3"/>
              <w:numPr>
                <w:ilvl w:val="0"/>
                <w:numId w:val="0"/>
              </w:numPr>
              <w:jc w:val="left"/>
              <w:rPr>
                <w:sz w:val="24"/>
                <w:szCs w:val="24"/>
              </w:rPr>
            </w:pPr>
            <w:r w:rsidRPr="00C3644C">
              <w:rPr>
                <w:sz w:val="24"/>
                <w:szCs w:val="24"/>
              </w:rPr>
              <w:t>□</w:t>
            </w:r>
          </w:p>
        </w:tc>
        <w:tc>
          <w:tcPr>
            <w:tcW w:w="1740" w:type="dxa"/>
            <w:shd w:val="clear" w:color="auto" w:fill="auto"/>
            <w:vAlign w:val="center"/>
          </w:tcPr>
          <w:p w:rsidR="00D73BB0" w:rsidRDefault="00D73BB0" w:rsidP="00BC518D">
            <w:pPr>
              <w:pStyle w:val="Stils3"/>
              <w:numPr>
                <w:ilvl w:val="0"/>
                <w:numId w:val="0"/>
              </w:numPr>
              <w:jc w:val="center"/>
              <w:rPr>
                <w:sz w:val="24"/>
                <w:szCs w:val="24"/>
              </w:rPr>
            </w:pPr>
            <w:r w:rsidRPr="00C3644C">
              <w:rPr>
                <w:sz w:val="24"/>
                <w:szCs w:val="24"/>
              </w:rPr>
              <w:t>3. daļa</w:t>
            </w:r>
          </w:p>
        </w:tc>
        <w:tc>
          <w:tcPr>
            <w:tcW w:w="10015" w:type="dxa"/>
            <w:shd w:val="clear" w:color="auto" w:fill="auto"/>
            <w:vAlign w:val="center"/>
          </w:tcPr>
          <w:p w:rsidR="00D73BB0" w:rsidRDefault="00D73BB0" w:rsidP="00BC518D">
            <w:pPr>
              <w:pStyle w:val="Stils3"/>
              <w:numPr>
                <w:ilvl w:val="0"/>
                <w:numId w:val="0"/>
              </w:numPr>
              <w:jc w:val="center"/>
              <w:rPr>
                <w:sz w:val="24"/>
                <w:szCs w:val="24"/>
              </w:rPr>
            </w:pPr>
            <w:r w:rsidRPr="00C3644C">
              <w:rPr>
                <w:sz w:val="24"/>
                <w:szCs w:val="24"/>
              </w:rPr>
              <w:t>Malkas</w:t>
            </w:r>
            <w:r>
              <w:rPr>
                <w:sz w:val="24"/>
                <w:szCs w:val="24"/>
              </w:rPr>
              <w:t xml:space="preserve"> </w:t>
            </w:r>
            <w:r w:rsidR="007A0478">
              <w:rPr>
                <w:sz w:val="24"/>
                <w:szCs w:val="24"/>
              </w:rPr>
              <w:t>p</w:t>
            </w:r>
            <w:r>
              <w:rPr>
                <w:sz w:val="24"/>
                <w:szCs w:val="24"/>
              </w:rPr>
              <w:t>ie</w:t>
            </w:r>
            <w:r w:rsidR="00BC518D">
              <w:rPr>
                <w:sz w:val="24"/>
                <w:szCs w:val="24"/>
              </w:rPr>
              <w:t>gāde</w:t>
            </w:r>
            <w:r w:rsidRPr="00C3644C">
              <w:rPr>
                <w:sz w:val="24"/>
                <w:szCs w:val="24"/>
              </w:rPr>
              <w:t xml:space="preserve"> Zemītes pamatskol</w:t>
            </w:r>
            <w:r>
              <w:rPr>
                <w:sz w:val="24"/>
                <w:szCs w:val="24"/>
              </w:rPr>
              <w:t>ai</w:t>
            </w:r>
          </w:p>
        </w:tc>
      </w:tr>
      <w:tr w:rsidR="00BC518D" w:rsidRPr="00011B34" w:rsidTr="00BC518D">
        <w:trPr>
          <w:trHeight w:val="558"/>
        </w:trPr>
        <w:tc>
          <w:tcPr>
            <w:tcW w:w="510" w:type="dxa"/>
            <w:vAlign w:val="center"/>
          </w:tcPr>
          <w:p w:rsidR="00BC518D" w:rsidRPr="00C3644C" w:rsidRDefault="00BC518D" w:rsidP="003C68DE">
            <w:pPr>
              <w:pStyle w:val="Stils3"/>
              <w:numPr>
                <w:ilvl w:val="0"/>
                <w:numId w:val="0"/>
              </w:numPr>
              <w:jc w:val="left"/>
              <w:rPr>
                <w:sz w:val="24"/>
                <w:szCs w:val="24"/>
              </w:rPr>
            </w:pPr>
            <w:r w:rsidRPr="00C3644C">
              <w:rPr>
                <w:sz w:val="24"/>
                <w:szCs w:val="24"/>
              </w:rPr>
              <w:t>□</w:t>
            </w:r>
          </w:p>
        </w:tc>
        <w:tc>
          <w:tcPr>
            <w:tcW w:w="1740" w:type="dxa"/>
            <w:shd w:val="clear" w:color="auto" w:fill="auto"/>
            <w:vAlign w:val="center"/>
          </w:tcPr>
          <w:p w:rsidR="00BC518D" w:rsidRPr="00C3644C" w:rsidRDefault="00BC518D" w:rsidP="00BC518D">
            <w:pPr>
              <w:pStyle w:val="Stils3"/>
              <w:numPr>
                <w:ilvl w:val="0"/>
                <w:numId w:val="0"/>
              </w:numPr>
              <w:jc w:val="center"/>
              <w:rPr>
                <w:sz w:val="24"/>
                <w:szCs w:val="24"/>
              </w:rPr>
            </w:pPr>
            <w:r>
              <w:rPr>
                <w:sz w:val="24"/>
                <w:szCs w:val="24"/>
              </w:rPr>
              <w:t>4. daļa</w:t>
            </w:r>
          </w:p>
        </w:tc>
        <w:tc>
          <w:tcPr>
            <w:tcW w:w="10015" w:type="dxa"/>
            <w:shd w:val="clear" w:color="auto" w:fill="auto"/>
            <w:vAlign w:val="center"/>
          </w:tcPr>
          <w:p w:rsidR="00BC518D" w:rsidRPr="00C3644C" w:rsidRDefault="00BC518D" w:rsidP="00BC518D">
            <w:pPr>
              <w:pStyle w:val="Stils3"/>
              <w:numPr>
                <w:ilvl w:val="0"/>
                <w:numId w:val="0"/>
              </w:numPr>
              <w:jc w:val="center"/>
              <w:rPr>
                <w:sz w:val="24"/>
                <w:szCs w:val="24"/>
              </w:rPr>
            </w:pPr>
            <w:bookmarkStart w:id="19" w:name="_Hlk508266383"/>
            <w:r>
              <w:rPr>
                <w:sz w:val="24"/>
                <w:szCs w:val="24"/>
              </w:rPr>
              <w:t xml:space="preserve">Malkas </w:t>
            </w:r>
            <w:r w:rsidR="007A0478">
              <w:rPr>
                <w:sz w:val="24"/>
                <w:szCs w:val="24"/>
              </w:rPr>
              <w:t>p</w:t>
            </w:r>
            <w:r>
              <w:rPr>
                <w:sz w:val="24"/>
                <w:szCs w:val="24"/>
              </w:rPr>
              <w:t>iegāde</w:t>
            </w:r>
            <w:r w:rsidRPr="00E22F01">
              <w:rPr>
                <w:sz w:val="24"/>
                <w:szCs w:val="24"/>
              </w:rPr>
              <w:t xml:space="preserve"> Kandavas novada Matkules pagasta sociālajai mājai “Briedumi”.</w:t>
            </w:r>
            <w:bookmarkEnd w:id="19"/>
          </w:p>
        </w:tc>
      </w:tr>
    </w:tbl>
    <w:p w:rsidR="00D73BB0" w:rsidRPr="00135376" w:rsidRDefault="00D73BB0" w:rsidP="00D73BB0">
      <w:pPr>
        <w:ind w:right="-69" w:firstLine="284"/>
        <w:jc w:val="both"/>
        <w:rPr>
          <w:i/>
          <w:sz w:val="24"/>
          <w:szCs w:val="24"/>
        </w:rPr>
      </w:pPr>
      <w:r w:rsidRPr="00135376">
        <w:rPr>
          <w:i/>
          <w:sz w:val="24"/>
          <w:szCs w:val="24"/>
        </w:rPr>
        <w:t>Pretendents tabulas 1.</w:t>
      </w:r>
      <w:r w:rsidR="00BC518D">
        <w:rPr>
          <w:i/>
          <w:sz w:val="24"/>
          <w:szCs w:val="24"/>
        </w:rPr>
        <w:t xml:space="preserve"> </w:t>
      </w:r>
      <w:r w:rsidRPr="00135376">
        <w:rPr>
          <w:i/>
          <w:sz w:val="24"/>
          <w:szCs w:val="24"/>
        </w:rPr>
        <w:t>kolonnā ar X norāda, uz kuru (-ām) iepirkuma daļām pretendē.</w:t>
      </w:r>
    </w:p>
    <w:p w:rsidR="00D73BB0" w:rsidRPr="00B510D2" w:rsidRDefault="00D73BB0" w:rsidP="00D73BB0">
      <w:pPr>
        <w:pStyle w:val="Stils3"/>
        <w:numPr>
          <w:ilvl w:val="0"/>
          <w:numId w:val="0"/>
        </w:numPr>
        <w:rPr>
          <w:sz w:val="24"/>
          <w:szCs w:val="24"/>
          <w:lang w:bidi="ar-SA"/>
        </w:rPr>
      </w:pPr>
      <w:r w:rsidRPr="00B510D2">
        <w:rPr>
          <w:sz w:val="24"/>
          <w:szCs w:val="24"/>
          <w:lang w:bidi="ar-SA"/>
        </w:rPr>
        <w:t xml:space="preserve">atbilstoši Iepirkuma nolikuma, </w:t>
      </w:r>
      <w:r w:rsidR="007A0478">
        <w:rPr>
          <w:sz w:val="24"/>
          <w:szCs w:val="24"/>
          <w:lang w:bidi="ar-SA"/>
        </w:rPr>
        <w:t>I</w:t>
      </w:r>
      <w:r w:rsidRPr="00B510D2">
        <w:rPr>
          <w:sz w:val="24"/>
          <w:szCs w:val="24"/>
          <w:lang w:bidi="ar-SA"/>
        </w:rPr>
        <w:t>epirkuma līguma projekta noteikumiem un saskaņā ar iesniegto piedāvājumu.</w:t>
      </w:r>
    </w:p>
    <w:p w:rsidR="00D73BB0" w:rsidRDefault="00D73BB0" w:rsidP="00D73BB0">
      <w:pPr>
        <w:tabs>
          <w:tab w:val="left" w:pos="4680"/>
          <w:tab w:val="left" w:pos="4860"/>
          <w:tab w:val="left" w:pos="8100"/>
        </w:tabs>
        <w:ind w:right="98" w:firstLine="284"/>
        <w:jc w:val="both"/>
        <w:rPr>
          <w:b/>
          <w:sz w:val="24"/>
          <w:szCs w:val="24"/>
        </w:rPr>
      </w:pPr>
    </w:p>
    <w:p w:rsidR="00BC518D" w:rsidRDefault="00BC518D">
      <w:pPr>
        <w:widowControl/>
        <w:overflowPunct/>
        <w:autoSpaceDE/>
        <w:autoSpaceDN/>
        <w:adjustRightInd/>
        <w:spacing w:after="200" w:line="276" w:lineRule="auto"/>
        <w:rPr>
          <w:b/>
          <w:sz w:val="24"/>
          <w:szCs w:val="24"/>
        </w:rPr>
      </w:pPr>
      <w:r>
        <w:rPr>
          <w:b/>
          <w:sz w:val="24"/>
          <w:szCs w:val="24"/>
        </w:rPr>
        <w:br w:type="page"/>
      </w:r>
    </w:p>
    <w:p w:rsidR="00D73BB0" w:rsidRPr="00733532" w:rsidRDefault="00D73BB0" w:rsidP="00D73BB0">
      <w:pPr>
        <w:tabs>
          <w:tab w:val="left" w:pos="4680"/>
          <w:tab w:val="left" w:pos="4860"/>
          <w:tab w:val="left" w:pos="8100"/>
        </w:tabs>
        <w:ind w:right="98" w:firstLine="284"/>
        <w:jc w:val="both"/>
        <w:rPr>
          <w:i/>
          <w:sz w:val="24"/>
          <w:szCs w:val="24"/>
        </w:rPr>
      </w:pPr>
      <w:r w:rsidRPr="00733532">
        <w:rPr>
          <w:b/>
          <w:sz w:val="24"/>
          <w:szCs w:val="24"/>
        </w:rPr>
        <w:lastRenderedPageBreak/>
        <w:t xml:space="preserve">1.daļa Malkas </w:t>
      </w:r>
      <w:r w:rsidR="00D82F2D">
        <w:rPr>
          <w:b/>
          <w:sz w:val="24"/>
          <w:szCs w:val="24"/>
        </w:rPr>
        <w:t>p</w:t>
      </w:r>
      <w:r w:rsidRPr="00733532">
        <w:rPr>
          <w:b/>
          <w:sz w:val="24"/>
          <w:szCs w:val="24"/>
        </w:rPr>
        <w:t>iegāde Cēres pamatskolai</w:t>
      </w:r>
      <w:r w:rsidRPr="00733532">
        <w:rPr>
          <w:i/>
          <w:sz w:val="24"/>
          <w:szCs w:val="24"/>
        </w:rPr>
        <w:t>.</w:t>
      </w:r>
      <w:r w:rsidRPr="00733532">
        <w:rPr>
          <w:i/>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175"/>
        <w:gridCol w:w="1397"/>
        <w:gridCol w:w="2474"/>
        <w:gridCol w:w="2410"/>
        <w:gridCol w:w="3118"/>
        <w:gridCol w:w="2268"/>
      </w:tblGrid>
      <w:tr w:rsidR="00D82F2D" w:rsidRPr="00733532" w:rsidTr="0061759A">
        <w:trPr>
          <w:trHeight w:val="807"/>
        </w:trPr>
        <w:tc>
          <w:tcPr>
            <w:tcW w:w="895" w:type="dxa"/>
            <w:vAlign w:val="center"/>
          </w:tcPr>
          <w:p w:rsidR="00D82F2D" w:rsidRDefault="00D82F2D" w:rsidP="0061759A">
            <w:pPr>
              <w:jc w:val="center"/>
              <w:rPr>
                <w:sz w:val="24"/>
                <w:szCs w:val="24"/>
              </w:rPr>
            </w:pPr>
            <w:r w:rsidRPr="00733532">
              <w:rPr>
                <w:sz w:val="24"/>
                <w:szCs w:val="24"/>
              </w:rPr>
              <w:t>Nr.</w:t>
            </w:r>
          </w:p>
          <w:p w:rsidR="00D82F2D" w:rsidRPr="00733532" w:rsidRDefault="00D82F2D" w:rsidP="0061759A">
            <w:pPr>
              <w:jc w:val="center"/>
              <w:rPr>
                <w:sz w:val="24"/>
                <w:szCs w:val="24"/>
              </w:rPr>
            </w:pPr>
            <w:r w:rsidRPr="00733532">
              <w:rPr>
                <w:sz w:val="24"/>
                <w:szCs w:val="24"/>
              </w:rPr>
              <w:t>p.k.</w:t>
            </w:r>
          </w:p>
        </w:tc>
        <w:tc>
          <w:tcPr>
            <w:tcW w:w="2175" w:type="dxa"/>
            <w:vAlign w:val="center"/>
          </w:tcPr>
          <w:p w:rsidR="00D82F2D" w:rsidRPr="00733532" w:rsidRDefault="00D82F2D" w:rsidP="0061759A">
            <w:pPr>
              <w:jc w:val="center"/>
              <w:rPr>
                <w:sz w:val="24"/>
                <w:szCs w:val="24"/>
              </w:rPr>
            </w:pPr>
            <w:r w:rsidRPr="00733532">
              <w:rPr>
                <w:sz w:val="24"/>
                <w:szCs w:val="24"/>
              </w:rPr>
              <w:t>Nosaukums</w:t>
            </w:r>
          </w:p>
        </w:tc>
        <w:tc>
          <w:tcPr>
            <w:tcW w:w="1397" w:type="dxa"/>
            <w:vAlign w:val="center"/>
          </w:tcPr>
          <w:p w:rsidR="00D82F2D" w:rsidRPr="00733532" w:rsidRDefault="00D82F2D" w:rsidP="0061759A">
            <w:pPr>
              <w:jc w:val="center"/>
              <w:rPr>
                <w:sz w:val="24"/>
                <w:szCs w:val="24"/>
              </w:rPr>
            </w:pPr>
            <w:r w:rsidRPr="00733532">
              <w:rPr>
                <w:sz w:val="24"/>
                <w:szCs w:val="24"/>
              </w:rPr>
              <w:t>Malkas izmērs</w:t>
            </w:r>
          </w:p>
        </w:tc>
        <w:tc>
          <w:tcPr>
            <w:tcW w:w="2474" w:type="dxa"/>
          </w:tcPr>
          <w:p w:rsidR="00D82F2D" w:rsidRDefault="00D82F2D" w:rsidP="00D82F2D">
            <w:pPr>
              <w:jc w:val="center"/>
              <w:rPr>
                <w:sz w:val="24"/>
                <w:szCs w:val="24"/>
              </w:rPr>
            </w:pPr>
          </w:p>
          <w:p w:rsidR="00D82F2D" w:rsidRPr="00733532" w:rsidRDefault="00D82F2D" w:rsidP="00D82F2D">
            <w:pPr>
              <w:jc w:val="center"/>
              <w:rPr>
                <w:sz w:val="24"/>
                <w:szCs w:val="24"/>
              </w:rPr>
            </w:pPr>
            <w:r w:rsidRPr="00733532">
              <w:rPr>
                <w:sz w:val="24"/>
                <w:szCs w:val="24"/>
              </w:rPr>
              <w:t>Mērvienības</w:t>
            </w:r>
          </w:p>
        </w:tc>
        <w:tc>
          <w:tcPr>
            <w:tcW w:w="2410" w:type="dxa"/>
            <w:vAlign w:val="center"/>
          </w:tcPr>
          <w:p w:rsidR="00D82F2D" w:rsidRPr="00733532" w:rsidRDefault="00D82F2D" w:rsidP="00D82F2D">
            <w:pPr>
              <w:jc w:val="center"/>
              <w:rPr>
                <w:sz w:val="24"/>
                <w:szCs w:val="24"/>
              </w:rPr>
            </w:pPr>
            <w:r w:rsidRPr="00733532">
              <w:rPr>
                <w:sz w:val="24"/>
                <w:szCs w:val="24"/>
              </w:rPr>
              <w:t>Plānotais apjoms</w:t>
            </w:r>
          </w:p>
        </w:tc>
        <w:tc>
          <w:tcPr>
            <w:tcW w:w="3118" w:type="dxa"/>
            <w:vAlign w:val="center"/>
          </w:tcPr>
          <w:p w:rsidR="00D82F2D" w:rsidRPr="00733532" w:rsidRDefault="00D82F2D" w:rsidP="00D82F2D">
            <w:pPr>
              <w:jc w:val="center"/>
              <w:rPr>
                <w:sz w:val="24"/>
                <w:szCs w:val="24"/>
              </w:rPr>
            </w:pPr>
            <w:r>
              <w:rPr>
                <w:sz w:val="24"/>
                <w:szCs w:val="24"/>
              </w:rPr>
              <w:t xml:space="preserve">Izmaksas par vienu </w:t>
            </w:r>
            <w:r w:rsidRPr="00733532">
              <w:rPr>
                <w:sz w:val="24"/>
                <w:szCs w:val="24"/>
              </w:rPr>
              <w:t>m</w:t>
            </w:r>
            <w:r w:rsidRPr="00733532">
              <w:rPr>
                <w:sz w:val="24"/>
                <w:szCs w:val="24"/>
                <w:vertAlign w:val="superscript"/>
              </w:rPr>
              <w:t>3</w:t>
            </w:r>
            <w:r w:rsidRPr="00733532">
              <w:rPr>
                <w:sz w:val="24"/>
                <w:szCs w:val="24"/>
              </w:rPr>
              <w:t>, EUR bez PVN</w:t>
            </w:r>
          </w:p>
        </w:tc>
        <w:tc>
          <w:tcPr>
            <w:tcW w:w="2268" w:type="dxa"/>
            <w:vAlign w:val="center"/>
          </w:tcPr>
          <w:p w:rsidR="00D82F2D" w:rsidRPr="00733532" w:rsidRDefault="00D82F2D" w:rsidP="00D82F2D">
            <w:pPr>
              <w:jc w:val="center"/>
              <w:rPr>
                <w:sz w:val="24"/>
                <w:szCs w:val="24"/>
              </w:rPr>
            </w:pPr>
            <w:r>
              <w:rPr>
                <w:sz w:val="24"/>
                <w:szCs w:val="24"/>
              </w:rPr>
              <w:t>Kopējās izmaksas</w:t>
            </w:r>
            <w:r w:rsidRPr="00733532">
              <w:rPr>
                <w:sz w:val="24"/>
                <w:szCs w:val="24"/>
              </w:rPr>
              <w:t xml:space="preserve"> m</w:t>
            </w:r>
            <w:r w:rsidRPr="00733532">
              <w:rPr>
                <w:sz w:val="24"/>
                <w:szCs w:val="24"/>
                <w:vertAlign w:val="superscript"/>
              </w:rPr>
              <w:t>3</w:t>
            </w:r>
            <w:r>
              <w:rPr>
                <w:sz w:val="24"/>
                <w:szCs w:val="24"/>
              </w:rPr>
              <w:t xml:space="preserve">, </w:t>
            </w:r>
            <w:r w:rsidRPr="00733532">
              <w:rPr>
                <w:sz w:val="24"/>
                <w:szCs w:val="24"/>
              </w:rPr>
              <w:t>EUR, bez PVN*</w:t>
            </w:r>
          </w:p>
        </w:tc>
      </w:tr>
      <w:tr w:rsidR="00D82F2D" w:rsidRPr="00733532" w:rsidTr="00D82F2D">
        <w:trPr>
          <w:trHeight w:val="444"/>
        </w:trPr>
        <w:tc>
          <w:tcPr>
            <w:tcW w:w="895" w:type="dxa"/>
            <w:vAlign w:val="center"/>
          </w:tcPr>
          <w:p w:rsidR="00D82F2D" w:rsidRPr="00733532" w:rsidRDefault="00D82F2D" w:rsidP="00D82F2D">
            <w:pPr>
              <w:ind w:left="360"/>
              <w:jc w:val="center"/>
              <w:rPr>
                <w:sz w:val="24"/>
                <w:szCs w:val="24"/>
              </w:rPr>
            </w:pPr>
            <w:r w:rsidRPr="00733532">
              <w:rPr>
                <w:sz w:val="24"/>
                <w:szCs w:val="24"/>
              </w:rPr>
              <w:t>1.</w:t>
            </w:r>
          </w:p>
        </w:tc>
        <w:tc>
          <w:tcPr>
            <w:tcW w:w="2175" w:type="dxa"/>
            <w:vAlign w:val="center"/>
          </w:tcPr>
          <w:p w:rsidR="00D82F2D" w:rsidRPr="00733532" w:rsidRDefault="00D82F2D" w:rsidP="00D82F2D">
            <w:pPr>
              <w:jc w:val="center"/>
              <w:rPr>
                <w:sz w:val="24"/>
                <w:szCs w:val="24"/>
              </w:rPr>
            </w:pPr>
            <w:r>
              <w:rPr>
                <w:sz w:val="24"/>
                <w:szCs w:val="24"/>
              </w:rPr>
              <w:t>Malkas p</w:t>
            </w:r>
            <w:r w:rsidRPr="00733532">
              <w:rPr>
                <w:sz w:val="24"/>
                <w:szCs w:val="24"/>
              </w:rPr>
              <w:t>iegāde</w:t>
            </w:r>
          </w:p>
        </w:tc>
        <w:tc>
          <w:tcPr>
            <w:tcW w:w="1397" w:type="dxa"/>
            <w:vAlign w:val="center"/>
          </w:tcPr>
          <w:p w:rsidR="00D82F2D" w:rsidRPr="00733532" w:rsidRDefault="00D82F2D" w:rsidP="00D82F2D">
            <w:pPr>
              <w:jc w:val="center"/>
              <w:rPr>
                <w:sz w:val="24"/>
                <w:szCs w:val="24"/>
              </w:rPr>
            </w:pPr>
            <w:r w:rsidRPr="00733532">
              <w:rPr>
                <w:sz w:val="24"/>
                <w:szCs w:val="24"/>
              </w:rPr>
              <w:t>3</w:t>
            </w:r>
            <w:r>
              <w:rPr>
                <w:sz w:val="24"/>
                <w:szCs w:val="24"/>
              </w:rPr>
              <w:t xml:space="preserve"> (trīs)</w:t>
            </w:r>
            <w:r w:rsidRPr="00733532">
              <w:rPr>
                <w:sz w:val="24"/>
                <w:szCs w:val="24"/>
              </w:rPr>
              <w:t xml:space="preserve"> metrīga</w:t>
            </w:r>
          </w:p>
        </w:tc>
        <w:tc>
          <w:tcPr>
            <w:tcW w:w="2474" w:type="dxa"/>
            <w:vAlign w:val="center"/>
          </w:tcPr>
          <w:p w:rsidR="00D82F2D" w:rsidRPr="00733532" w:rsidRDefault="00D82F2D" w:rsidP="00D82F2D">
            <w:pPr>
              <w:jc w:val="center"/>
              <w:rPr>
                <w:sz w:val="24"/>
                <w:szCs w:val="24"/>
              </w:rPr>
            </w:pPr>
            <w:r w:rsidRPr="00733532">
              <w:rPr>
                <w:sz w:val="24"/>
                <w:szCs w:val="24"/>
              </w:rPr>
              <w:t>m</w:t>
            </w:r>
            <w:r w:rsidRPr="00733532">
              <w:rPr>
                <w:sz w:val="24"/>
                <w:szCs w:val="24"/>
                <w:vertAlign w:val="superscript"/>
              </w:rPr>
              <w:t>3</w:t>
            </w:r>
          </w:p>
        </w:tc>
        <w:tc>
          <w:tcPr>
            <w:tcW w:w="2410" w:type="dxa"/>
            <w:vAlign w:val="center"/>
          </w:tcPr>
          <w:p w:rsidR="00D82F2D" w:rsidRPr="0011110F" w:rsidRDefault="00D82F2D" w:rsidP="00D82F2D">
            <w:pPr>
              <w:jc w:val="center"/>
              <w:rPr>
                <w:sz w:val="24"/>
                <w:szCs w:val="24"/>
              </w:rPr>
            </w:pPr>
            <w:r>
              <w:rPr>
                <w:sz w:val="24"/>
                <w:szCs w:val="24"/>
              </w:rPr>
              <w:t>400</w:t>
            </w:r>
          </w:p>
        </w:tc>
        <w:tc>
          <w:tcPr>
            <w:tcW w:w="3118" w:type="dxa"/>
          </w:tcPr>
          <w:p w:rsidR="00D82F2D" w:rsidRPr="00733532" w:rsidRDefault="00D82F2D" w:rsidP="00D82F2D">
            <w:pPr>
              <w:rPr>
                <w:sz w:val="24"/>
                <w:szCs w:val="24"/>
              </w:rPr>
            </w:pPr>
          </w:p>
        </w:tc>
        <w:tc>
          <w:tcPr>
            <w:tcW w:w="2268" w:type="dxa"/>
          </w:tcPr>
          <w:p w:rsidR="00D82F2D" w:rsidRPr="00733532" w:rsidRDefault="00D82F2D" w:rsidP="00D82F2D">
            <w:pPr>
              <w:rPr>
                <w:sz w:val="24"/>
                <w:szCs w:val="24"/>
              </w:rPr>
            </w:pPr>
          </w:p>
        </w:tc>
      </w:tr>
    </w:tbl>
    <w:p w:rsidR="00D82F2D" w:rsidRDefault="00D82F2D" w:rsidP="00D73BB0">
      <w:pPr>
        <w:tabs>
          <w:tab w:val="left" w:pos="4680"/>
          <w:tab w:val="left" w:pos="4860"/>
          <w:tab w:val="left" w:pos="8100"/>
        </w:tabs>
        <w:ind w:left="720" w:right="98"/>
        <w:jc w:val="both"/>
        <w:rPr>
          <w:b/>
          <w:sz w:val="24"/>
          <w:szCs w:val="24"/>
        </w:rPr>
      </w:pPr>
    </w:p>
    <w:p w:rsidR="00D82F2D" w:rsidRDefault="00D82F2D" w:rsidP="00D73BB0">
      <w:pPr>
        <w:tabs>
          <w:tab w:val="left" w:pos="4680"/>
          <w:tab w:val="left" w:pos="4860"/>
          <w:tab w:val="left" w:pos="8100"/>
        </w:tabs>
        <w:ind w:left="720" w:right="98"/>
        <w:jc w:val="both"/>
        <w:rPr>
          <w:b/>
          <w:sz w:val="24"/>
          <w:szCs w:val="24"/>
        </w:rPr>
      </w:pPr>
    </w:p>
    <w:p w:rsidR="00D82F2D" w:rsidRDefault="00D82F2D" w:rsidP="00D73BB0">
      <w:pPr>
        <w:tabs>
          <w:tab w:val="left" w:pos="4680"/>
          <w:tab w:val="left" w:pos="4860"/>
          <w:tab w:val="left" w:pos="8100"/>
        </w:tabs>
        <w:ind w:left="720" w:right="98"/>
        <w:jc w:val="both"/>
        <w:rPr>
          <w:b/>
          <w:sz w:val="24"/>
          <w:szCs w:val="24"/>
        </w:rPr>
      </w:pPr>
    </w:p>
    <w:p w:rsidR="00D82F2D" w:rsidRDefault="00D82F2D" w:rsidP="00D73BB0">
      <w:pPr>
        <w:tabs>
          <w:tab w:val="left" w:pos="4680"/>
          <w:tab w:val="left" w:pos="4860"/>
          <w:tab w:val="left" w:pos="8100"/>
        </w:tabs>
        <w:ind w:left="720" w:right="98"/>
        <w:jc w:val="both"/>
        <w:rPr>
          <w:b/>
          <w:sz w:val="24"/>
          <w:szCs w:val="24"/>
        </w:rPr>
      </w:pPr>
    </w:p>
    <w:p w:rsidR="00D82F2D" w:rsidRDefault="00D82F2D" w:rsidP="00D73BB0">
      <w:pPr>
        <w:tabs>
          <w:tab w:val="left" w:pos="4680"/>
          <w:tab w:val="left" w:pos="4860"/>
          <w:tab w:val="left" w:pos="8100"/>
        </w:tabs>
        <w:ind w:left="720" w:right="98"/>
        <w:jc w:val="both"/>
        <w:rPr>
          <w:b/>
          <w:sz w:val="24"/>
          <w:szCs w:val="24"/>
        </w:rPr>
      </w:pPr>
    </w:p>
    <w:p w:rsidR="00D82F2D" w:rsidRDefault="00D82F2D" w:rsidP="00D73BB0">
      <w:pPr>
        <w:tabs>
          <w:tab w:val="left" w:pos="4680"/>
          <w:tab w:val="left" w:pos="4860"/>
          <w:tab w:val="left" w:pos="8100"/>
        </w:tabs>
        <w:ind w:left="720" w:right="98"/>
        <w:jc w:val="both"/>
        <w:rPr>
          <w:b/>
          <w:sz w:val="24"/>
          <w:szCs w:val="24"/>
        </w:rPr>
      </w:pPr>
    </w:p>
    <w:p w:rsidR="00D73BB0" w:rsidRPr="00FD69B2" w:rsidRDefault="00D73BB0" w:rsidP="00D73BB0">
      <w:pPr>
        <w:tabs>
          <w:tab w:val="left" w:pos="4680"/>
          <w:tab w:val="left" w:pos="4860"/>
          <w:tab w:val="left" w:pos="8100"/>
        </w:tabs>
        <w:ind w:left="720" w:right="98"/>
        <w:jc w:val="both"/>
      </w:pPr>
      <w:r w:rsidRPr="00FD69B2">
        <w:rPr>
          <w:b/>
          <w:sz w:val="24"/>
          <w:szCs w:val="24"/>
        </w:rPr>
        <w:t>*</w:t>
      </w:r>
      <w:r>
        <w:rPr>
          <w:b/>
        </w:rPr>
        <w:t xml:space="preserve"> </w:t>
      </w:r>
      <w:r>
        <w:t>vērtējamais lielums</w:t>
      </w:r>
    </w:p>
    <w:p w:rsidR="00D73BB0" w:rsidRPr="00733532" w:rsidRDefault="00D73BB0" w:rsidP="00D73BB0">
      <w:pPr>
        <w:tabs>
          <w:tab w:val="left" w:pos="9498"/>
        </w:tabs>
        <w:ind w:right="-115" w:firstLine="567"/>
        <w:jc w:val="both"/>
        <w:rPr>
          <w:sz w:val="24"/>
          <w:szCs w:val="24"/>
        </w:rPr>
      </w:pPr>
      <w:r w:rsidRPr="00733532">
        <w:rPr>
          <w:sz w:val="24"/>
          <w:szCs w:val="24"/>
        </w:rPr>
        <w:t>Apliecinām, ka finanšu piedāvājuma kopējās izmaksās ir iekļautas arī malkas piegādes</w:t>
      </w:r>
      <w:r w:rsidR="007A0478">
        <w:rPr>
          <w:sz w:val="24"/>
          <w:szCs w:val="24"/>
        </w:rPr>
        <w:t xml:space="preserve"> un izkraušanas</w:t>
      </w:r>
      <w:r w:rsidRPr="00733532">
        <w:rPr>
          <w:sz w:val="24"/>
          <w:szCs w:val="24"/>
        </w:rPr>
        <w:t xml:space="preserve"> izmaksas.</w:t>
      </w:r>
    </w:p>
    <w:p w:rsidR="00D73BB0" w:rsidRPr="00733532" w:rsidRDefault="00D73BB0" w:rsidP="00D73BB0">
      <w:pPr>
        <w:pStyle w:val="BodyTextIndent2"/>
        <w:autoSpaceDE w:val="0"/>
        <w:spacing w:after="0" w:line="240" w:lineRule="auto"/>
        <w:ind w:left="0" w:firstLine="567"/>
        <w:jc w:val="both"/>
      </w:pPr>
      <w:r w:rsidRPr="00733532">
        <w:t>Apliecinām, ka visas izmaksas, kas uzrādītas mūsu piedāvājumā ir pilnīgi pietiekamas, lai izpildītu Pasūtītāja prasības</w:t>
      </w:r>
      <w:r>
        <w:t>, saskaņā ar šo iepirkumu.</w:t>
      </w:r>
      <w:r w:rsidRPr="00733532">
        <w:t xml:space="preserve"> Mēs saprotam un piekrītam prasībām, kas izvirzītas pretendentiem šajā Nolikumā un Iepirkuma līguma projektā.</w:t>
      </w:r>
    </w:p>
    <w:p w:rsidR="00D73BB0" w:rsidRPr="00C640E3" w:rsidRDefault="005C521E" w:rsidP="00D73BB0">
      <w:pPr>
        <w:ind w:right="-1" w:firstLine="567"/>
        <w:jc w:val="both"/>
        <w:rPr>
          <w:sz w:val="24"/>
          <w:szCs w:val="24"/>
          <w:lang w:val="lv-LV"/>
        </w:rPr>
      </w:pPr>
      <w:r w:rsidRPr="00C640E3">
        <w:rPr>
          <w:sz w:val="24"/>
          <w:szCs w:val="24"/>
          <w:lang w:val="lv-LV"/>
        </w:rPr>
        <w:t>Apliecinām, ka malka atbilst Pasūtītāja tehniskajā specifikācijā (Nolikuma 2. pielikuma) noteiktajām prasībām.</w:t>
      </w:r>
    </w:p>
    <w:p w:rsidR="00D73BB0" w:rsidRPr="00C640E3" w:rsidRDefault="005C521E" w:rsidP="00D73BB0">
      <w:pPr>
        <w:tabs>
          <w:tab w:val="left" w:pos="4680"/>
          <w:tab w:val="left" w:pos="4860"/>
          <w:tab w:val="left" w:pos="8100"/>
        </w:tabs>
        <w:ind w:right="98" w:firstLine="284"/>
        <w:jc w:val="both"/>
        <w:rPr>
          <w:sz w:val="24"/>
          <w:szCs w:val="24"/>
          <w:lang w:val="lv-LV"/>
        </w:rPr>
      </w:pPr>
      <w:r w:rsidRPr="00C640E3">
        <w:rPr>
          <w:sz w:val="24"/>
          <w:szCs w:val="24"/>
          <w:lang w:val="lv-LV"/>
        </w:rPr>
        <w:t xml:space="preserve">    Ar šo apstiprinu piedāvājumā sniegto ziņu patiesumu un precizitāti.</w:t>
      </w:r>
    </w:p>
    <w:p w:rsidR="002874A7" w:rsidRPr="00C640E3" w:rsidRDefault="002874A7" w:rsidP="00D73BB0">
      <w:pPr>
        <w:rPr>
          <w:sz w:val="24"/>
          <w:szCs w:val="24"/>
          <w:lang w:val="lv-LV"/>
        </w:rPr>
      </w:pPr>
    </w:p>
    <w:p w:rsidR="00D73BB0" w:rsidRPr="00345002" w:rsidRDefault="00D73BB0" w:rsidP="00D73BB0">
      <w:pPr>
        <w:rPr>
          <w:sz w:val="24"/>
          <w:szCs w:val="24"/>
        </w:rPr>
      </w:pPr>
      <w:proofErr w:type="spellStart"/>
      <w:r w:rsidRPr="00345002">
        <w:rPr>
          <w:sz w:val="24"/>
          <w:szCs w:val="24"/>
        </w:rPr>
        <w:t>Pretendents</w:t>
      </w:r>
      <w:proofErr w:type="spellEnd"/>
      <w:r w:rsidRPr="00345002">
        <w:rPr>
          <w:sz w:val="24"/>
          <w:szCs w:val="24"/>
        </w:rPr>
        <w:t>:</w:t>
      </w:r>
    </w:p>
    <w:p w:rsidR="00D73BB0" w:rsidRPr="00345002" w:rsidRDefault="00D73BB0" w:rsidP="00D73BB0">
      <w:pPr>
        <w:spacing w:line="256" w:lineRule="auto"/>
        <w:ind w:left="45"/>
        <w:jc w:val="right"/>
        <w:rPr>
          <w:color w:val="000000"/>
          <w:sz w:val="24"/>
          <w:szCs w:val="24"/>
        </w:rPr>
      </w:pPr>
    </w:p>
    <w:p w:rsidR="00D73BB0" w:rsidRPr="00345002" w:rsidRDefault="00D73BB0" w:rsidP="00D73BB0">
      <w:pPr>
        <w:jc w:val="center"/>
        <w:rPr>
          <w:sz w:val="24"/>
          <w:szCs w:val="24"/>
        </w:rPr>
      </w:pPr>
      <w:r w:rsidRPr="00345002">
        <w:rPr>
          <w:sz w:val="24"/>
          <w:szCs w:val="24"/>
        </w:rPr>
        <w:t>____________________</w:t>
      </w:r>
      <w:r w:rsidRPr="00345002">
        <w:rPr>
          <w:sz w:val="24"/>
          <w:szCs w:val="24"/>
        </w:rPr>
        <w:tab/>
        <w:t xml:space="preserve">      ___________________</w:t>
      </w:r>
      <w:r w:rsidRPr="00345002">
        <w:rPr>
          <w:sz w:val="24"/>
          <w:szCs w:val="24"/>
        </w:rPr>
        <w:tab/>
        <w:t xml:space="preserve">         ____________________</w:t>
      </w:r>
    </w:p>
    <w:p w:rsidR="00D73BB0" w:rsidRPr="00345002" w:rsidRDefault="00D73BB0" w:rsidP="00D73BB0">
      <w:pPr>
        <w:jc w:val="center"/>
        <w:rPr>
          <w:sz w:val="24"/>
          <w:szCs w:val="24"/>
        </w:rPr>
      </w:pPr>
      <w:r w:rsidRPr="00345002">
        <w:rPr>
          <w:sz w:val="24"/>
          <w:szCs w:val="24"/>
        </w:rPr>
        <w:t>/amats/</w:t>
      </w:r>
      <w:r w:rsidRPr="00345002">
        <w:rPr>
          <w:sz w:val="24"/>
          <w:szCs w:val="24"/>
        </w:rPr>
        <w:tab/>
      </w:r>
      <w:r w:rsidRPr="00345002">
        <w:rPr>
          <w:sz w:val="24"/>
          <w:szCs w:val="24"/>
        </w:rPr>
        <w:tab/>
      </w:r>
      <w:r w:rsidRPr="00345002">
        <w:rPr>
          <w:sz w:val="24"/>
          <w:szCs w:val="24"/>
        </w:rPr>
        <w:tab/>
      </w:r>
      <w:r w:rsidRPr="00345002">
        <w:rPr>
          <w:sz w:val="24"/>
          <w:szCs w:val="24"/>
        </w:rPr>
        <w:tab/>
        <w:t xml:space="preserve"> /paraksts/            </w:t>
      </w:r>
      <w:r w:rsidRPr="00345002">
        <w:rPr>
          <w:sz w:val="24"/>
          <w:szCs w:val="24"/>
        </w:rPr>
        <w:tab/>
      </w:r>
      <w:r w:rsidRPr="00345002">
        <w:rPr>
          <w:sz w:val="24"/>
          <w:szCs w:val="24"/>
        </w:rPr>
        <w:tab/>
        <w:t>/ vārds, uzvārds/</w:t>
      </w:r>
      <w:r w:rsidRPr="00345002">
        <w:rPr>
          <w:sz w:val="24"/>
          <w:szCs w:val="24"/>
        </w:rPr>
        <w:tab/>
      </w:r>
    </w:p>
    <w:p w:rsidR="00D73BB0" w:rsidRDefault="00D73BB0" w:rsidP="00D73BB0">
      <w:pPr>
        <w:tabs>
          <w:tab w:val="left" w:pos="4680"/>
          <w:tab w:val="left" w:pos="4860"/>
          <w:tab w:val="left" w:pos="8100"/>
        </w:tabs>
        <w:ind w:right="98" w:firstLine="284"/>
        <w:jc w:val="both"/>
        <w:rPr>
          <w:sz w:val="24"/>
          <w:szCs w:val="24"/>
        </w:rPr>
      </w:pPr>
    </w:p>
    <w:p w:rsidR="00D73BB0" w:rsidRPr="00B229EA" w:rsidRDefault="00D73BB0" w:rsidP="00D73BB0">
      <w:pPr>
        <w:tabs>
          <w:tab w:val="left" w:pos="4680"/>
          <w:tab w:val="left" w:pos="4860"/>
          <w:tab w:val="left" w:pos="8100"/>
        </w:tabs>
        <w:ind w:right="98" w:firstLine="284"/>
        <w:jc w:val="both"/>
        <w:rPr>
          <w:sz w:val="24"/>
          <w:szCs w:val="24"/>
        </w:rPr>
      </w:pPr>
    </w:p>
    <w:p w:rsidR="00D73BB0" w:rsidRDefault="00D73BB0" w:rsidP="00D73BB0">
      <w:pPr>
        <w:tabs>
          <w:tab w:val="left" w:pos="4680"/>
          <w:tab w:val="left" w:pos="4860"/>
          <w:tab w:val="left" w:pos="8100"/>
        </w:tabs>
        <w:ind w:right="98"/>
        <w:jc w:val="both"/>
        <w:rPr>
          <w:b/>
          <w:sz w:val="24"/>
          <w:szCs w:val="24"/>
        </w:rPr>
      </w:pPr>
    </w:p>
    <w:p w:rsidR="00D73BB0" w:rsidRPr="00F92F75" w:rsidRDefault="00D73BB0" w:rsidP="00D73BB0">
      <w:pPr>
        <w:tabs>
          <w:tab w:val="left" w:pos="4680"/>
          <w:tab w:val="left" w:pos="4860"/>
          <w:tab w:val="left" w:pos="8100"/>
        </w:tabs>
        <w:ind w:right="98"/>
        <w:jc w:val="both"/>
        <w:rPr>
          <w:b/>
          <w:sz w:val="24"/>
          <w:szCs w:val="24"/>
        </w:rPr>
      </w:pPr>
    </w:p>
    <w:p w:rsidR="00D73BB0" w:rsidRDefault="00D73BB0" w:rsidP="00D73BB0">
      <w:pPr>
        <w:rPr>
          <w:b/>
          <w:sz w:val="24"/>
          <w:szCs w:val="24"/>
        </w:rPr>
      </w:pPr>
      <w:r>
        <w:rPr>
          <w:sz w:val="24"/>
          <w:szCs w:val="24"/>
        </w:rPr>
        <w:t>201</w:t>
      </w:r>
      <w:r w:rsidR="00BC518D">
        <w:rPr>
          <w:sz w:val="24"/>
          <w:szCs w:val="24"/>
        </w:rPr>
        <w:t>8</w:t>
      </w:r>
      <w:r>
        <w:rPr>
          <w:sz w:val="24"/>
          <w:szCs w:val="24"/>
        </w:rPr>
        <w:t>. gada __.________________</w:t>
      </w:r>
      <w:r>
        <w:rPr>
          <w:b/>
          <w:sz w:val="24"/>
          <w:szCs w:val="24"/>
        </w:rPr>
        <w:br w:type="page"/>
      </w:r>
    </w:p>
    <w:p w:rsidR="00D73BB0" w:rsidRPr="00F92F75" w:rsidRDefault="00D73BB0" w:rsidP="00D73BB0">
      <w:pPr>
        <w:tabs>
          <w:tab w:val="left" w:pos="4680"/>
          <w:tab w:val="left" w:pos="4860"/>
          <w:tab w:val="left" w:pos="8100"/>
        </w:tabs>
        <w:ind w:right="98"/>
        <w:jc w:val="both"/>
        <w:rPr>
          <w:i/>
          <w:sz w:val="24"/>
          <w:szCs w:val="24"/>
        </w:rPr>
      </w:pPr>
      <w:r w:rsidRPr="00F92F75">
        <w:rPr>
          <w:b/>
          <w:sz w:val="24"/>
          <w:szCs w:val="24"/>
        </w:rPr>
        <w:lastRenderedPageBreak/>
        <w:t>2.daļa Malkas piegāde Zantes pamatskolai</w:t>
      </w:r>
      <w:r w:rsidRPr="00F92F75">
        <w:rPr>
          <w:b/>
          <w:i/>
          <w:sz w:val="24"/>
          <w:szCs w:val="24"/>
        </w:rPr>
        <w:t>.</w:t>
      </w:r>
      <w:r w:rsidRPr="00F92F75">
        <w:rPr>
          <w:b/>
          <w:i/>
          <w:sz w:val="24"/>
          <w:szCs w:val="24"/>
        </w:rPr>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97"/>
        <w:gridCol w:w="1417"/>
        <w:gridCol w:w="2410"/>
        <w:gridCol w:w="2552"/>
        <w:gridCol w:w="2976"/>
        <w:gridCol w:w="2552"/>
      </w:tblGrid>
      <w:tr w:rsidR="00D82F2D" w:rsidRPr="00F92F75" w:rsidTr="0061759A">
        <w:tc>
          <w:tcPr>
            <w:tcW w:w="817" w:type="dxa"/>
            <w:vAlign w:val="center"/>
          </w:tcPr>
          <w:p w:rsidR="00D82F2D" w:rsidRPr="00F92F75" w:rsidRDefault="00D82F2D" w:rsidP="00D82F2D">
            <w:pPr>
              <w:jc w:val="center"/>
              <w:rPr>
                <w:sz w:val="24"/>
                <w:szCs w:val="24"/>
              </w:rPr>
            </w:pPr>
            <w:r w:rsidRPr="00F92F75">
              <w:rPr>
                <w:sz w:val="24"/>
                <w:szCs w:val="24"/>
              </w:rPr>
              <w:t>Nr.</w:t>
            </w:r>
            <w:r>
              <w:rPr>
                <w:sz w:val="24"/>
                <w:szCs w:val="24"/>
              </w:rPr>
              <w:t xml:space="preserve"> </w:t>
            </w:r>
            <w:r w:rsidRPr="00F92F75">
              <w:rPr>
                <w:sz w:val="24"/>
                <w:szCs w:val="24"/>
              </w:rPr>
              <w:t>p.k.</w:t>
            </w:r>
          </w:p>
        </w:tc>
        <w:tc>
          <w:tcPr>
            <w:tcW w:w="2297" w:type="dxa"/>
          </w:tcPr>
          <w:p w:rsidR="00D82F2D" w:rsidRDefault="00D82F2D" w:rsidP="00D73BB0">
            <w:pPr>
              <w:rPr>
                <w:sz w:val="24"/>
                <w:szCs w:val="24"/>
              </w:rPr>
            </w:pPr>
          </w:p>
          <w:p w:rsidR="00D82F2D" w:rsidRPr="00F92F75" w:rsidRDefault="00D82F2D" w:rsidP="00D73BB0">
            <w:pPr>
              <w:jc w:val="center"/>
              <w:rPr>
                <w:sz w:val="24"/>
                <w:szCs w:val="24"/>
              </w:rPr>
            </w:pPr>
            <w:r w:rsidRPr="00F92F75">
              <w:rPr>
                <w:sz w:val="24"/>
                <w:szCs w:val="24"/>
              </w:rPr>
              <w:t>Nosaukums</w:t>
            </w:r>
          </w:p>
        </w:tc>
        <w:tc>
          <w:tcPr>
            <w:tcW w:w="1417" w:type="dxa"/>
            <w:vAlign w:val="center"/>
          </w:tcPr>
          <w:p w:rsidR="00D82F2D" w:rsidRPr="00F92F75" w:rsidRDefault="00D82F2D" w:rsidP="0061759A">
            <w:pPr>
              <w:jc w:val="center"/>
              <w:rPr>
                <w:sz w:val="24"/>
                <w:szCs w:val="24"/>
              </w:rPr>
            </w:pPr>
            <w:r w:rsidRPr="00F92F75">
              <w:rPr>
                <w:sz w:val="24"/>
                <w:szCs w:val="24"/>
              </w:rPr>
              <w:t>Malkas izmērs</w:t>
            </w:r>
          </w:p>
        </w:tc>
        <w:tc>
          <w:tcPr>
            <w:tcW w:w="2410" w:type="dxa"/>
            <w:vAlign w:val="center"/>
          </w:tcPr>
          <w:p w:rsidR="00D82F2D" w:rsidRDefault="00D82F2D" w:rsidP="0061759A">
            <w:pPr>
              <w:jc w:val="center"/>
              <w:rPr>
                <w:sz w:val="24"/>
                <w:szCs w:val="24"/>
              </w:rPr>
            </w:pPr>
          </w:p>
          <w:p w:rsidR="00D82F2D" w:rsidRPr="00F92F75" w:rsidRDefault="00D82F2D" w:rsidP="0061759A">
            <w:pPr>
              <w:jc w:val="center"/>
              <w:rPr>
                <w:sz w:val="24"/>
                <w:szCs w:val="24"/>
              </w:rPr>
            </w:pPr>
            <w:r w:rsidRPr="00F92F75">
              <w:rPr>
                <w:sz w:val="24"/>
                <w:szCs w:val="24"/>
              </w:rPr>
              <w:t>Mērvienības</w:t>
            </w:r>
          </w:p>
        </w:tc>
        <w:tc>
          <w:tcPr>
            <w:tcW w:w="2552" w:type="dxa"/>
            <w:vAlign w:val="center"/>
          </w:tcPr>
          <w:p w:rsidR="00D82F2D" w:rsidRDefault="00D82F2D" w:rsidP="00D82F2D">
            <w:pPr>
              <w:jc w:val="center"/>
              <w:rPr>
                <w:sz w:val="24"/>
                <w:szCs w:val="24"/>
              </w:rPr>
            </w:pPr>
          </w:p>
          <w:p w:rsidR="00D82F2D" w:rsidRPr="00F92F75" w:rsidRDefault="00D82F2D" w:rsidP="00D82F2D">
            <w:pPr>
              <w:jc w:val="center"/>
              <w:rPr>
                <w:sz w:val="24"/>
                <w:szCs w:val="24"/>
              </w:rPr>
            </w:pPr>
            <w:r w:rsidRPr="00F92F75">
              <w:rPr>
                <w:sz w:val="24"/>
                <w:szCs w:val="24"/>
              </w:rPr>
              <w:t>Plānotais apjoms</w:t>
            </w:r>
          </w:p>
        </w:tc>
        <w:tc>
          <w:tcPr>
            <w:tcW w:w="2976" w:type="dxa"/>
            <w:vAlign w:val="center"/>
          </w:tcPr>
          <w:p w:rsidR="00D82F2D" w:rsidRDefault="00D82F2D" w:rsidP="00D82F2D">
            <w:pPr>
              <w:jc w:val="center"/>
              <w:rPr>
                <w:sz w:val="24"/>
                <w:szCs w:val="24"/>
              </w:rPr>
            </w:pPr>
          </w:p>
          <w:p w:rsidR="00D82F2D" w:rsidRPr="00F92F75" w:rsidRDefault="00D82F2D" w:rsidP="00D82F2D">
            <w:pPr>
              <w:jc w:val="center"/>
              <w:rPr>
                <w:sz w:val="24"/>
                <w:szCs w:val="24"/>
              </w:rPr>
            </w:pPr>
            <w:r w:rsidRPr="00F92F75">
              <w:rPr>
                <w:sz w:val="24"/>
                <w:szCs w:val="24"/>
              </w:rPr>
              <w:t>Izmaksas par vienu m</w:t>
            </w:r>
            <w:r w:rsidRPr="00F92F75">
              <w:rPr>
                <w:sz w:val="24"/>
                <w:szCs w:val="24"/>
                <w:vertAlign w:val="superscript"/>
              </w:rPr>
              <w:t>3</w:t>
            </w:r>
            <w:r w:rsidRPr="00F92F75">
              <w:rPr>
                <w:sz w:val="24"/>
                <w:szCs w:val="24"/>
              </w:rPr>
              <w:t>, EUR bez PVN</w:t>
            </w:r>
          </w:p>
        </w:tc>
        <w:tc>
          <w:tcPr>
            <w:tcW w:w="2552" w:type="dxa"/>
          </w:tcPr>
          <w:p w:rsidR="00D82F2D" w:rsidRDefault="00D82F2D" w:rsidP="00D73BB0">
            <w:pPr>
              <w:jc w:val="center"/>
              <w:rPr>
                <w:sz w:val="24"/>
                <w:szCs w:val="24"/>
              </w:rPr>
            </w:pPr>
          </w:p>
          <w:p w:rsidR="00D82F2D" w:rsidRPr="00F92F75" w:rsidRDefault="00D82F2D" w:rsidP="00D73BB0">
            <w:pPr>
              <w:jc w:val="center"/>
              <w:rPr>
                <w:sz w:val="24"/>
                <w:szCs w:val="24"/>
              </w:rPr>
            </w:pPr>
            <w:r w:rsidRPr="00F92F75">
              <w:rPr>
                <w:sz w:val="24"/>
                <w:szCs w:val="24"/>
              </w:rPr>
              <w:t>Kopējās izmaksas m</w:t>
            </w:r>
            <w:r w:rsidRPr="00F92F75">
              <w:rPr>
                <w:sz w:val="24"/>
                <w:szCs w:val="24"/>
                <w:vertAlign w:val="superscript"/>
              </w:rPr>
              <w:t>3</w:t>
            </w:r>
            <w:r w:rsidRPr="00F92F75">
              <w:rPr>
                <w:sz w:val="24"/>
                <w:szCs w:val="24"/>
              </w:rPr>
              <w:t>, EUR, bez PVN*</w:t>
            </w:r>
          </w:p>
        </w:tc>
      </w:tr>
      <w:tr w:rsidR="00D82F2D" w:rsidRPr="00F92F75" w:rsidTr="002874A7">
        <w:tc>
          <w:tcPr>
            <w:tcW w:w="817" w:type="dxa"/>
            <w:vAlign w:val="center"/>
          </w:tcPr>
          <w:p w:rsidR="00D82F2D" w:rsidRPr="00F92F75" w:rsidRDefault="00D82F2D" w:rsidP="00D82F2D">
            <w:pPr>
              <w:ind w:left="360"/>
              <w:jc w:val="center"/>
              <w:rPr>
                <w:sz w:val="24"/>
                <w:szCs w:val="24"/>
              </w:rPr>
            </w:pPr>
            <w:r w:rsidRPr="00F92F75">
              <w:rPr>
                <w:sz w:val="24"/>
                <w:szCs w:val="24"/>
              </w:rPr>
              <w:t>1.</w:t>
            </w:r>
          </w:p>
        </w:tc>
        <w:tc>
          <w:tcPr>
            <w:tcW w:w="2297" w:type="dxa"/>
            <w:vAlign w:val="center"/>
          </w:tcPr>
          <w:p w:rsidR="00D82F2D" w:rsidRPr="00F92F75" w:rsidRDefault="00D82F2D" w:rsidP="00D82F2D">
            <w:pPr>
              <w:jc w:val="center"/>
              <w:rPr>
                <w:sz w:val="24"/>
                <w:szCs w:val="24"/>
              </w:rPr>
            </w:pPr>
            <w:r w:rsidRPr="00F92F75">
              <w:rPr>
                <w:sz w:val="24"/>
                <w:szCs w:val="24"/>
              </w:rPr>
              <w:t>Malkas piegāde</w:t>
            </w:r>
          </w:p>
        </w:tc>
        <w:tc>
          <w:tcPr>
            <w:tcW w:w="1417" w:type="dxa"/>
            <w:vAlign w:val="center"/>
          </w:tcPr>
          <w:p w:rsidR="00D82F2D" w:rsidRDefault="00D82F2D" w:rsidP="00D82F2D">
            <w:pPr>
              <w:jc w:val="center"/>
              <w:rPr>
                <w:sz w:val="24"/>
                <w:szCs w:val="24"/>
              </w:rPr>
            </w:pPr>
            <w:r w:rsidRPr="00D82F2D">
              <w:rPr>
                <w:sz w:val="24"/>
                <w:szCs w:val="24"/>
              </w:rPr>
              <w:t>3(trīs)</w:t>
            </w:r>
          </w:p>
          <w:p w:rsidR="00D82F2D" w:rsidRPr="00D82F2D" w:rsidRDefault="00D82F2D" w:rsidP="00D82F2D">
            <w:pPr>
              <w:jc w:val="center"/>
              <w:rPr>
                <w:sz w:val="24"/>
                <w:szCs w:val="24"/>
              </w:rPr>
            </w:pPr>
            <w:r w:rsidRPr="00D82F2D">
              <w:rPr>
                <w:sz w:val="24"/>
                <w:szCs w:val="24"/>
              </w:rPr>
              <w:t>metrīga</w:t>
            </w:r>
          </w:p>
        </w:tc>
        <w:tc>
          <w:tcPr>
            <w:tcW w:w="2410" w:type="dxa"/>
            <w:vAlign w:val="center"/>
          </w:tcPr>
          <w:p w:rsidR="00D82F2D" w:rsidRPr="00F92F75" w:rsidRDefault="00D82F2D" w:rsidP="00D82F2D">
            <w:pPr>
              <w:jc w:val="center"/>
              <w:rPr>
                <w:sz w:val="24"/>
                <w:szCs w:val="24"/>
              </w:rPr>
            </w:pPr>
            <w:r w:rsidRPr="00F92F75">
              <w:rPr>
                <w:sz w:val="24"/>
                <w:szCs w:val="24"/>
              </w:rPr>
              <w:t>m</w:t>
            </w:r>
            <w:r w:rsidRPr="00F92F75">
              <w:rPr>
                <w:sz w:val="24"/>
                <w:szCs w:val="24"/>
                <w:vertAlign w:val="superscript"/>
              </w:rPr>
              <w:t>3</w:t>
            </w:r>
          </w:p>
        </w:tc>
        <w:tc>
          <w:tcPr>
            <w:tcW w:w="2552" w:type="dxa"/>
            <w:vAlign w:val="center"/>
          </w:tcPr>
          <w:p w:rsidR="00D82F2D" w:rsidRPr="00F92F75" w:rsidRDefault="00D82F2D" w:rsidP="00D82F2D">
            <w:pPr>
              <w:jc w:val="center"/>
              <w:rPr>
                <w:sz w:val="24"/>
                <w:szCs w:val="24"/>
              </w:rPr>
            </w:pPr>
            <w:r>
              <w:rPr>
                <w:sz w:val="24"/>
                <w:szCs w:val="24"/>
              </w:rPr>
              <w:t>120</w:t>
            </w:r>
          </w:p>
        </w:tc>
        <w:tc>
          <w:tcPr>
            <w:tcW w:w="2976" w:type="dxa"/>
          </w:tcPr>
          <w:p w:rsidR="00D82F2D" w:rsidRPr="00F92F75" w:rsidRDefault="00D82F2D" w:rsidP="00D73BB0">
            <w:pPr>
              <w:rPr>
                <w:sz w:val="24"/>
                <w:szCs w:val="24"/>
              </w:rPr>
            </w:pPr>
          </w:p>
        </w:tc>
        <w:tc>
          <w:tcPr>
            <w:tcW w:w="2552" w:type="dxa"/>
          </w:tcPr>
          <w:p w:rsidR="00D82F2D" w:rsidRPr="00F92F75" w:rsidRDefault="00D82F2D" w:rsidP="00D73BB0">
            <w:pPr>
              <w:rPr>
                <w:sz w:val="24"/>
                <w:szCs w:val="24"/>
              </w:rPr>
            </w:pPr>
          </w:p>
        </w:tc>
      </w:tr>
    </w:tbl>
    <w:p w:rsidR="00D73BB0" w:rsidRDefault="00D73BB0" w:rsidP="00D73BB0">
      <w:pPr>
        <w:tabs>
          <w:tab w:val="left" w:pos="4680"/>
          <w:tab w:val="left" w:pos="4860"/>
          <w:tab w:val="left" w:pos="8100"/>
        </w:tabs>
        <w:ind w:right="98" w:firstLine="284"/>
        <w:jc w:val="both"/>
        <w:rPr>
          <w:b/>
          <w:sz w:val="24"/>
          <w:szCs w:val="24"/>
        </w:rPr>
      </w:pPr>
    </w:p>
    <w:p w:rsidR="00D73BB0" w:rsidRPr="00FD69B2" w:rsidRDefault="00D73BB0" w:rsidP="00D73BB0">
      <w:pPr>
        <w:tabs>
          <w:tab w:val="left" w:pos="9498"/>
        </w:tabs>
        <w:ind w:right="-115"/>
        <w:jc w:val="both"/>
      </w:pPr>
      <w:r>
        <w:tab/>
      </w:r>
    </w:p>
    <w:p w:rsidR="00D73BB0" w:rsidRPr="00FD69B2" w:rsidRDefault="00D73BB0" w:rsidP="00D73BB0">
      <w:pPr>
        <w:tabs>
          <w:tab w:val="left" w:pos="9498"/>
        </w:tabs>
        <w:ind w:right="-115" w:firstLine="567"/>
        <w:jc w:val="both"/>
      </w:pPr>
      <w:r w:rsidRPr="00FD69B2">
        <w:rPr>
          <w:sz w:val="24"/>
          <w:szCs w:val="24"/>
        </w:rPr>
        <w:t>*</w:t>
      </w:r>
      <w:r>
        <w:t xml:space="preserve"> vērtējamais lielums</w:t>
      </w:r>
    </w:p>
    <w:p w:rsidR="00D73BB0" w:rsidRPr="00733532" w:rsidRDefault="00D73BB0" w:rsidP="00D73BB0">
      <w:pPr>
        <w:tabs>
          <w:tab w:val="left" w:pos="9498"/>
        </w:tabs>
        <w:ind w:right="-115" w:firstLine="567"/>
        <w:jc w:val="both"/>
        <w:rPr>
          <w:sz w:val="24"/>
          <w:szCs w:val="24"/>
        </w:rPr>
      </w:pPr>
      <w:r w:rsidRPr="00733532">
        <w:rPr>
          <w:sz w:val="24"/>
          <w:szCs w:val="24"/>
        </w:rPr>
        <w:t>Apliecinām, ka finanšu piedāvājuma kopējās izmaksās ir iekļautas arī malkas piegādes</w:t>
      </w:r>
      <w:r w:rsidR="00C84D0F">
        <w:rPr>
          <w:sz w:val="24"/>
          <w:szCs w:val="24"/>
        </w:rPr>
        <w:t xml:space="preserve"> un izkraušanas</w:t>
      </w:r>
      <w:r w:rsidRPr="00733532">
        <w:rPr>
          <w:sz w:val="24"/>
          <w:szCs w:val="24"/>
        </w:rPr>
        <w:t xml:space="preserve"> izmaksas.</w:t>
      </w:r>
    </w:p>
    <w:p w:rsidR="00D73BB0" w:rsidRPr="00733532" w:rsidRDefault="00D73BB0" w:rsidP="00D73BB0">
      <w:pPr>
        <w:pStyle w:val="BodyTextIndent2"/>
        <w:autoSpaceDE w:val="0"/>
        <w:spacing w:after="0" w:line="240" w:lineRule="auto"/>
        <w:ind w:left="0" w:firstLine="567"/>
        <w:jc w:val="both"/>
      </w:pPr>
      <w:r w:rsidRPr="00733532">
        <w:t>Apliecinām, ka visas izmaksas, kas uzrādītas mūsu piedāvājumā ir pilnīgi pietiekamas, lai izpildītu Pasūtītāja prasības</w:t>
      </w:r>
      <w:r>
        <w:t>, saskaņā ar šo iepirkumu.</w:t>
      </w:r>
      <w:r w:rsidRPr="00733532">
        <w:t xml:space="preserve"> Mēs saprotam un piekrītam prasībām, kas izvirzītas pretendentiem šajā Nolikumā un Iepirkuma līguma projektā.</w:t>
      </w:r>
    </w:p>
    <w:p w:rsidR="00D73BB0" w:rsidRPr="00C640E3" w:rsidRDefault="005C521E" w:rsidP="00D73BB0">
      <w:pPr>
        <w:ind w:right="-1" w:firstLine="567"/>
        <w:jc w:val="both"/>
        <w:rPr>
          <w:sz w:val="24"/>
          <w:szCs w:val="24"/>
          <w:lang w:val="lv-LV"/>
        </w:rPr>
      </w:pPr>
      <w:r w:rsidRPr="00C640E3">
        <w:rPr>
          <w:sz w:val="24"/>
          <w:szCs w:val="24"/>
          <w:lang w:val="lv-LV"/>
        </w:rPr>
        <w:t>Apliecinām, ka malka atbilst Pasūtītāja tehniskajā specifikācijā (Nolikuma 2. pielikuma) noteiktajām prasībām.</w:t>
      </w:r>
    </w:p>
    <w:p w:rsidR="00D73BB0" w:rsidRPr="00C640E3" w:rsidRDefault="005C521E" w:rsidP="00D73BB0">
      <w:pPr>
        <w:tabs>
          <w:tab w:val="left" w:pos="4680"/>
          <w:tab w:val="left" w:pos="4860"/>
          <w:tab w:val="left" w:pos="8100"/>
        </w:tabs>
        <w:ind w:right="98" w:firstLine="284"/>
        <w:jc w:val="both"/>
        <w:rPr>
          <w:sz w:val="24"/>
          <w:szCs w:val="24"/>
          <w:lang w:val="lv-LV"/>
        </w:rPr>
      </w:pPr>
      <w:r w:rsidRPr="00C640E3">
        <w:rPr>
          <w:sz w:val="24"/>
          <w:szCs w:val="24"/>
          <w:lang w:val="lv-LV"/>
        </w:rPr>
        <w:t xml:space="preserve">    Ar šo apstiprinu piedāvājumā sniegto ziņu patiesumu un precizitāti.</w:t>
      </w:r>
    </w:p>
    <w:p w:rsidR="002874A7" w:rsidRPr="00C640E3" w:rsidRDefault="002874A7" w:rsidP="00D73BB0">
      <w:pPr>
        <w:rPr>
          <w:b/>
          <w:sz w:val="24"/>
          <w:szCs w:val="24"/>
          <w:lang w:val="lv-LV"/>
        </w:rPr>
      </w:pPr>
    </w:p>
    <w:p w:rsidR="00D73BB0" w:rsidRPr="00345002" w:rsidRDefault="00D73BB0" w:rsidP="00D73BB0">
      <w:pPr>
        <w:rPr>
          <w:sz w:val="24"/>
          <w:szCs w:val="24"/>
        </w:rPr>
      </w:pPr>
      <w:proofErr w:type="spellStart"/>
      <w:r w:rsidRPr="00345002">
        <w:rPr>
          <w:sz w:val="24"/>
          <w:szCs w:val="24"/>
        </w:rPr>
        <w:t>Pretendents</w:t>
      </w:r>
      <w:proofErr w:type="spellEnd"/>
      <w:r w:rsidRPr="00345002">
        <w:rPr>
          <w:sz w:val="24"/>
          <w:szCs w:val="24"/>
        </w:rPr>
        <w:t>:</w:t>
      </w:r>
    </w:p>
    <w:p w:rsidR="00D73BB0" w:rsidRPr="00345002" w:rsidRDefault="00D73BB0" w:rsidP="00D73BB0">
      <w:pPr>
        <w:spacing w:line="256" w:lineRule="auto"/>
        <w:ind w:left="45"/>
        <w:jc w:val="right"/>
        <w:rPr>
          <w:color w:val="000000"/>
          <w:sz w:val="24"/>
          <w:szCs w:val="24"/>
        </w:rPr>
      </w:pPr>
    </w:p>
    <w:p w:rsidR="00D73BB0" w:rsidRPr="00345002" w:rsidRDefault="00D73BB0" w:rsidP="00D73BB0">
      <w:pPr>
        <w:jc w:val="center"/>
        <w:rPr>
          <w:sz w:val="24"/>
          <w:szCs w:val="24"/>
        </w:rPr>
      </w:pPr>
      <w:r w:rsidRPr="00345002">
        <w:rPr>
          <w:sz w:val="24"/>
          <w:szCs w:val="24"/>
        </w:rPr>
        <w:t>____________________</w:t>
      </w:r>
      <w:r w:rsidRPr="00345002">
        <w:rPr>
          <w:sz w:val="24"/>
          <w:szCs w:val="24"/>
        </w:rPr>
        <w:tab/>
        <w:t xml:space="preserve">      ___________________</w:t>
      </w:r>
      <w:r w:rsidRPr="00345002">
        <w:rPr>
          <w:sz w:val="24"/>
          <w:szCs w:val="24"/>
        </w:rPr>
        <w:tab/>
        <w:t xml:space="preserve">         ____________________</w:t>
      </w:r>
    </w:p>
    <w:p w:rsidR="00D73BB0" w:rsidRPr="00345002" w:rsidRDefault="00D73BB0" w:rsidP="00D73BB0">
      <w:pPr>
        <w:jc w:val="center"/>
        <w:rPr>
          <w:sz w:val="24"/>
          <w:szCs w:val="24"/>
        </w:rPr>
      </w:pPr>
      <w:r w:rsidRPr="00345002">
        <w:rPr>
          <w:sz w:val="24"/>
          <w:szCs w:val="24"/>
        </w:rPr>
        <w:t>/amats/</w:t>
      </w:r>
      <w:r w:rsidRPr="00345002">
        <w:rPr>
          <w:sz w:val="24"/>
          <w:szCs w:val="24"/>
        </w:rPr>
        <w:tab/>
      </w:r>
      <w:r w:rsidRPr="00345002">
        <w:rPr>
          <w:sz w:val="24"/>
          <w:szCs w:val="24"/>
        </w:rPr>
        <w:tab/>
      </w:r>
      <w:r w:rsidRPr="00345002">
        <w:rPr>
          <w:sz w:val="24"/>
          <w:szCs w:val="24"/>
        </w:rPr>
        <w:tab/>
      </w:r>
      <w:r w:rsidRPr="00345002">
        <w:rPr>
          <w:sz w:val="24"/>
          <w:szCs w:val="24"/>
        </w:rPr>
        <w:tab/>
        <w:t xml:space="preserve"> /paraksts/            </w:t>
      </w:r>
      <w:r w:rsidRPr="00345002">
        <w:rPr>
          <w:sz w:val="24"/>
          <w:szCs w:val="24"/>
        </w:rPr>
        <w:tab/>
      </w:r>
      <w:r w:rsidRPr="00345002">
        <w:rPr>
          <w:sz w:val="24"/>
          <w:szCs w:val="24"/>
        </w:rPr>
        <w:tab/>
        <w:t>/ vārds, uzvārds/</w:t>
      </w:r>
      <w:r w:rsidRPr="00345002">
        <w:rPr>
          <w:sz w:val="24"/>
          <w:szCs w:val="24"/>
        </w:rPr>
        <w:tab/>
      </w:r>
    </w:p>
    <w:p w:rsidR="00D73BB0" w:rsidRDefault="00D73BB0" w:rsidP="00D73BB0">
      <w:pPr>
        <w:rPr>
          <w:b/>
          <w:sz w:val="24"/>
          <w:szCs w:val="24"/>
        </w:rPr>
      </w:pPr>
    </w:p>
    <w:p w:rsidR="00D73BB0" w:rsidRDefault="00D73BB0" w:rsidP="00D73BB0">
      <w:pPr>
        <w:tabs>
          <w:tab w:val="left" w:pos="4680"/>
          <w:tab w:val="left" w:pos="4860"/>
          <w:tab w:val="left" w:pos="8100"/>
        </w:tabs>
        <w:ind w:right="98"/>
        <w:jc w:val="both"/>
        <w:rPr>
          <w:b/>
          <w:sz w:val="24"/>
          <w:szCs w:val="24"/>
        </w:rPr>
      </w:pPr>
    </w:p>
    <w:p w:rsidR="00D73BB0" w:rsidRPr="00F92F75" w:rsidRDefault="00D73BB0" w:rsidP="00D73BB0">
      <w:pPr>
        <w:tabs>
          <w:tab w:val="left" w:pos="4680"/>
          <w:tab w:val="left" w:pos="4860"/>
          <w:tab w:val="left" w:pos="8100"/>
        </w:tabs>
        <w:ind w:right="98"/>
        <w:jc w:val="both"/>
        <w:rPr>
          <w:b/>
          <w:sz w:val="24"/>
          <w:szCs w:val="24"/>
        </w:rPr>
      </w:pPr>
    </w:p>
    <w:p w:rsidR="00D73BB0" w:rsidRDefault="00D73BB0" w:rsidP="00D73BB0">
      <w:pPr>
        <w:rPr>
          <w:b/>
          <w:sz w:val="24"/>
          <w:szCs w:val="24"/>
        </w:rPr>
      </w:pPr>
      <w:r>
        <w:rPr>
          <w:sz w:val="24"/>
          <w:szCs w:val="24"/>
        </w:rPr>
        <w:t>201</w:t>
      </w:r>
      <w:r w:rsidR="002874A7">
        <w:rPr>
          <w:sz w:val="24"/>
          <w:szCs w:val="24"/>
        </w:rPr>
        <w:t>8</w:t>
      </w:r>
      <w:r>
        <w:rPr>
          <w:sz w:val="24"/>
          <w:szCs w:val="24"/>
        </w:rPr>
        <w:t>. gada __.________________</w:t>
      </w:r>
      <w:r>
        <w:rPr>
          <w:b/>
          <w:sz w:val="24"/>
          <w:szCs w:val="24"/>
        </w:rPr>
        <w:br w:type="page"/>
      </w:r>
    </w:p>
    <w:p w:rsidR="00D73BB0" w:rsidRPr="00733532" w:rsidRDefault="00D73BB0" w:rsidP="00D73BB0">
      <w:pPr>
        <w:tabs>
          <w:tab w:val="left" w:pos="4680"/>
          <w:tab w:val="left" w:pos="4860"/>
          <w:tab w:val="left" w:pos="8100"/>
        </w:tabs>
        <w:ind w:right="98" w:firstLine="284"/>
        <w:jc w:val="both"/>
        <w:rPr>
          <w:i/>
          <w:sz w:val="24"/>
          <w:szCs w:val="24"/>
        </w:rPr>
      </w:pPr>
      <w:bookmarkStart w:id="20" w:name="_Hlk508266303"/>
      <w:r w:rsidRPr="00733532">
        <w:rPr>
          <w:b/>
          <w:sz w:val="24"/>
          <w:szCs w:val="24"/>
        </w:rPr>
        <w:lastRenderedPageBreak/>
        <w:t>3.daļa Malkas piegāde Zemītes pamatskolai</w:t>
      </w:r>
      <w:r w:rsidRPr="00733532">
        <w:rPr>
          <w:b/>
          <w:i/>
          <w:sz w:val="24"/>
          <w:szCs w:val="24"/>
        </w:rPr>
        <w:t>.</w:t>
      </w:r>
      <w:r w:rsidRPr="00733532">
        <w:rPr>
          <w:b/>
          <w:i/>
          <w:sz w:val="24"/>
          <w:szCs w:val="24"/>
        </w:rPr>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97"/>
        <w:gridCol w:w="1417"/>
        <w:gridCol w:w="2410"/>
        <w:gridCol w:w="2552"/>
        <w:gridCol w:w="3118"/>
        <w:gridCol w:w="2410"/>
      </w:tblGrid>
      <w:tr w:rsidR="002874A7" w:rsidRPr="00733532" w:rsidTr="002874A7">
        <w:tc>
          <w:tcPr>
            <w:tcW w:w="817" w:type="dxa"/>
            <w:vAlign w:val="center"/>
          </w:tcPr>
          <w:p w:rsidR="002874A7" w:rsidRPr="00733532" w:rsidRDefault="002874A7" w:rsidP="002874A7">
            <w:pPr>
              <w:jc w:val="center"/>
              <w:rPr>
                <w:sz w:val="24"/>
                <w:szCs w:val="24"/>
              </w:rPr>
            </w:pPr>
            <w:r w:rsidRPr="00733532">
              <w:rPr>
                <w:sz w:val="24"/>
                <w:szCs w:val="24"/>
              </w:rPr>
              <w:t>Nr.</w:t>
            </w:r>
            <w:r>
              <w:rPr>
                <w:sz w:val="24"/>
                <w:szCs w:val="24"/>
              </w:rPr>
              <w:t xml:space="preserve"> </w:t>
            </w:r>
            <w:r w:rsidRPr="00733532">
              <w:rPr>
                <w:sz w:val="24"/>
                <w:szCs w:val="24"/>
              </w:rPr>
              <w:t>p.k.</w:t>
            </w:r>
          </w:p>
        </w:tc>
        <w:tc>
          <w:tcPr>
            <w:tcW w:w="2297" w:type="dxa"/>
          </w:tcPr>
          <w:p w:rsidR="002874A7" w:rsidRDefault="002874A7" w:rsidP="00D73BB0">
            <w:pPr>
              <w:jc w:val="center"/>
              <w:rPr>
                <w:sz w:val="24"/>
                <w:szCs w:val="24"/>
              </w:rPr>
            </w:pPr>
          </w:p>
          <w:p w:rsidR="002874A7" w:rsidRPr="00733532" w:rsidRDefault="002874A7" w:rsidP="00D73BB0">
            <w:pPr>
              <w:jc w:val="center"/>
              <w:rPr>
                <w:sz w:val="24"/>
                <w:szCs w:val="24"/>
              </w:rPr>
            </w:pPr>
            <w:r w:rsidRPr="00733532">
              <w:rPr>
                <w:sz w:val="24"/>
                <w:szCs w:val="24"/>
              </w:rPr>
              <w:t>Nosaukums</w:t>
            </w:r>
          </w:p>
        </w:tc>
        <w:tc>
          <w:tcPr>
            <w:tcW w:w="1417" w:type="dxa"/>
            <w:vAlign w:val="center"/>
          </w:tcPr>
          <w:p w:rsidR="002874A7" w:rsidRDefault="002874A7" w:rsidP="002874A7">
            <w:pPr>
              <w:jc w:val="center"/>
              <w:rPr>
                <w:sz w:val="24"/>
                <w:szCs w:val="24"/>
              </w:rPr>
            </w:pPr>
          </w:p>
          <w:p w:rsidR="002874A7" w:rsidRPr="00733532" w:rsidRDefault="002874A7" w:rsidP="002874A7">
            <w:pPr>
              <w:jc w:val="center"/>
              <w:rPr>
                <w:sz w:val="24"/>
                <w:szCs w:val="24"/>
              </w:rPr>
            </w:pPr>
            <w:r w:rsidRPr="00733532">
              <w:rPr>
                <w:sz w:val="24"/>
                <w:szCs w:val="24"/>
              </w:rPr>
              <w:t>Malkas izmērs</w:t>
            </w:r>
          </w:p>
        </w:tc>
        <w:tc>
          <w:tcPr>
            <w:tcW w:w="2410" w:type="dxa"/>
          </w:tcPr>
          <w:p w:rsidR="002874A7" w:rsidRDefault="002874A7" w:rsidP="00D73BB0">
            <w:pPr>
              <w:jc w:val="center"/>
              <w:rPr>
                <w:sz w:val="24"/>
                <w:szCs w:val="24"/>
              </w:rPr>
            </w:pPr>
          </w:p>
          <w:p w:rsidR="002874A7" w:rsidRPr="00733532" w:rsidRDefault="002874A7" w:rsidP="00D73BB0">
            <w:pPr>
              <w:jc w:val="center"/>
              <w:rPr>
                <w:sz w:val="24"/>
                <w:szCs w:val="24"/>
              </w:rPr>
            </w:pPr>
            <w:r w:rsidRPr="00733532">
              <w:rPr>
                <w:sz w:val="24"/>
                <w:szCs w:val="24"/>
              </w:rPr>
              <w:t>Mērvienības</w:t>
            </w:r>
          </w:p>
        </w:tc>
        <w:tc>
          <w:tcPr>
            <w:tcW w:w="2552" w:type="dxa"/>
          </w:tcPr>
          <w:p w:rsidR="002874A7" w:rsidRDefault="002874A7" w:rsidP="00D73BB0">
            <w:pPr>
              <w:jc w:val="center"/>
              <w:rPr>
                <w:sz w:val="24"/>
                <w:szCs w:val="24"/>
              </w:rPr>
            </w:pPr>
          </w:p>
          <w:p w:rsidR="002874A7" w:rsidRPr="00733532" w:rsidRDefault="002874A7" w:rsidP="00D73BB0">
            <w:pPr>
              <w:jc w:val="center"/>
              <w:rPr>
                <w:sz w:val="24"/>
                <w:szCs w:val="24"/>
              </w:rPr>
            </w:pPr>
            <w:r w:rsidRPr="00733532">
              <w:rPr>
                <w:sz w:val="24"/>
                <w:szCs w:val="24"/>
              </w:rPr>
              <w:t>Plānotais apjoms</w:t>
            </w:r>
          </w:p>
        </w:tc>
        <w:tc>
          <w:tcPr>
            <w:tcW w:w="3118" w:type="dxa"/>
          </w:tcPr>
          <w:p w:rsidR="002874A7" w:rsidRDefault="002874A7" w:rsidP="00D73BB0">
            <w:pPr>
              <w:jc w:val="center"/>
              <w:rPr>
                <w:sz w:val="24"/>
                <w:szCs w:val="24"/>
              </w:rPr>
            </w:pPr>
          </w:p>
          <w:p w:rsidR="002874A7" w:rsidRPr="00733532" w:rsidRDefault="002874A7" w:rsidP="00D73BB0">
            <w:pPr>
              <w:jc w:val="center"/>
              <w:rPr>
                <w:sz w:val="24"/>
                <w:szCs w:val="24"/>
              </w:rPr>
            </w:pPr>
            <w:r w:rsidRPr="00733532">
              <w:rPr>
                <w:sz w:val="24"/>
                <w:szCs w:val="24"/>
              </w:rPr>
              <w:t>Izmaksas par vienu  m</w:t>
            </w:r>
            <w:r w:rsidRPr="00733532">
              <w:rPr>
                <w:sz w:val="24"/>
                <w:szCs w:val="24"/>
                <w:vertAlign w:val="superscript"/>
              </w:rPr>
              <w:t>3</w:t>
            </w:r>
            <w:r w:rsidRPr="00733532">
              <w:rPr>
                <w:sz w:val="24"/>
                <w:szCs w:val="24"/>
              </w:rPr>
              <w:t>, EUR bez PVN</w:t>
            </w:r>
          </w:p>
        </w:tc>
        <w:tc>
          <w:tcPr>
            <w:tcW w:w="2410" w:type="dxa"/>
            <w:vAlign w:val="center"/>
          </w:tcPr>
          <w:p w:rsidR="002874A7" w:rsidRPr="00733532" w:rsidRDefault="002874A7" w:rsidP="002874A7">
            <w:pPr>
              <w:jc w:val="center"/>
              <w:rPr>
                <w:sz w:val="24"/>
                <w:szCs w:val="24"/>
              </w:rPr>
            </w:pPr>
            <w:r>
              <w:rPr>
                <w:sz w:val="24"/>
                <w:szCs w:val="24"/>
              </w:rPr>
              <w:t xml:space="preserve">Kopējās izmaksas </w:t>
            </w:r>
            <w:r w:rsidRPr="00733532">
              <w:rPr>
                <w:sz w:val="24"/>
                <w:szCs w:val="24"/>
              </w:rPr>
              <w:t>m</w:t>
            </w:r>
            <w:r w:rsidRPr="00733532">
              <w:rPr>
                <w:sz w:val="24"/>
                <w:szCs w:val="24"/>
                <w:vertAlign w:val="superscript"/>
              </w:rPr>
              <w:t>3</w:t>
            </w:r>
            <w:r w:rsidRPr="00733532">
              <w:rPr>
                <w:sz w:val="24"/>
                <w:szCs w:val="24"/>
              </w:rPr>
              <w:t>,  EUR, bez PVN*</w:t>
            </w:r>
          </w:p>
        </w:tc>
      </w:tr>
      <w:tr w:rsidR="002874A7" w:rsidRPr="00733532" w:rsidTr="00C84D0F">
        <w:trPr>
          <w:trHeight w:val="598"/>
        </w:trPr>
        <w:tc>
          <w:tcPr>
            <w:tcW w:w="817" w:type="dxa"/>
          </w:tcPr>
          <w:p w:rsidR="002874A7" w:rsidRDefault="002874A7" w:rsidP="00D73BB0">
            <w:pPr>
              <w:ind w:left="360"/>
              <w:rPr>
                <w:sz w:val="24"/>
                <w:szCs w:val="24"/>
              </w:rPr>
            </w:pPr>
          </w:p>
          <w:p w:rsidR="002874A7" w:rsidRPr="00733532" w:rsidRDefault="002874A7" w:rsidP="00D73BB0">
            <w:pPr>
              <w:ind w:left="360"/>
              <w:jc w:val="center"/>
              <w:rPr>
                <w:sz w:val="24"/>
                <w:szCs w:val="24"/>
              </w:rPr>
            </w:pPr>
            <w:r w:rsidRPr="00733532">
              <w:rPr>
                <w:sz w:val="24"/>
                <w:szCs w:val="24"/>
              </w:rPr>
              <w:t>1.</w:t>
            </w:r>
          </w:p>
        </w:tc>
        <w:tc>
          <w:tcPr>
            <w:tcW w:w="2297" w:type="dxa"/>
            <w:vAlign w:val="center"/>
          </w:tcPr>
          <w:p w:rsidR="002874A7" w:rsidRPr="00733532" w:rsidRDefault="002874A7" w:rsidP="00C84D0F">
            <w:pPr>
              <w:jc w:val="center"/>
              <w:rPr>
                <w:sz w:val="24"/>
                <w:szCs w:val="24"/>
              </w:rPr>
            </w:pPr>
            <w:r>
              <w:rPr>
                <w:sz w:val="24"/>
                <w:szCs w:val="24"/>
              </w:rPr>
              <w:t xml:space="preserve">Malkas </w:t>
            </w:r>
            <w:r w:rsidRPr="00733532">
              <w:rPr>
                <w:sz w:val="24"/>
                <w:szCs w:val="24"/>
              </w:rPr>
              <w:t>piegāde</w:t>
            </w:r>
          </w:p>
        </w:tc>
        <w:tc>
          <w:tcPr>
            <w:tcW w:w="1417" w:type="dxa"/>
            <w:vAlign w:val="center"/>
          </w:tcPr>
          <w:p w:rsidR="002874A7" w:rsidRPr="00733532" w:rsidRDefault="002874A7" w:rsidP="002874A7">
            <w:pPr>
              <w:jc w:val="center"/>
              <w:rPr>
                <w:sz w:val="24"/>
                <w:szCs w:val="24"/>
              </w:rPr>
            </w:pPr>
            <w:r w:rsidRPr="00733532">
              <w:rPr>
                <w:sz w:val="24"/>
                <w:szCs w:val="24"/>
              </w:rPr>
              <w:t>3</w:t>
            </w:r>
            <w:r>
              <w:rPr>
                <w:sz w:val="24"/>
                <w:szCs w:val="24"/>
              </w:rPr>
              <w:t xml:space="preserve"> (trīs)</w:t>
            </w:r>
            <w:r w:rsidRPr="00733532">
              <w:rPr>
                <w:sz w:val="24"/>
                <w:szCs w:val="24"/>
              </w:rPr>
              <w:t xml:space="preserve"> metrīga</w:t>
            </w:r>
          </w:p>
        </w:tc>
        <w:tc>
          <w:tcPr>
            <w:tcW w:w="2410" w:type="dxa"/>
            <w:vAlign w:val="center"/>
          </w:tcPr>
          <w:p w:rsidR="002874A7" w:rsidRPr="00733532" w:rsidRDefault="002874A7" w:rsidP="002874A7">
            <w:pPr>
              <w:jc w:val="center"/>
              <w:rPr>
                <w:sz w:val="24"/>
                <w:szCs w:val="24"/>
              </w:rPr>
            </w:pPr>
            <w:r w:rsidRPr="00733532">
              <w:rPr>
                <w:sz w:val="24"/>
                <w:szCs w:val="24"/>
              </w:rPr>
              <w:t>m</w:t>
            </w:r>
            <w:r w:rsidRPr="00733532">
              <w:rPr>
                <w:sz w:val="24"/>
                <w:szCs w:val="24"/>
                <w:vertAlign w:val="superscript"/>
              </w:rPr>
              <w:t>3</w:t>
            </w:r>
          </w:p>
        </w:tc>
        <w:tc>
          <w:tcPr>
            <w:tcW w:w="2552" w:type="dxa"/>
            <w:vAlign w:val="center"/>
          </w:tcPr>
          <w:p w:rsidR="002874A7" w:rsidRPr="00733532" w:rsidRDefault="002874A7" w:rsidP="002874A7">
            <w:pPr>
              <w:jc w:val="center"/>
              <w:rPr>
                <w:sz w:val="24"/>
                <w:szCs w:val="24"/>
              </w:rPr>
            </w:pPr>
            <w:r>
              <w:rPr>
                <w:sz w:val="24"/>
                <w:szCs w:val="24"/>
              </w:rPr>
              <w:t>1</w:t>
            </w:r>
            <w:r w:rsidR="00C84D0F">
              <w:rPr>
                <w:sz w:val="24"/>
                <w:szCs w:val="24"/>
              </w:rPr>
              <w:t>6</w:t>
            </w:r>
            <w:r w:rsidRPr="00733532">
              <w:rPr>
                <w:sz w:val="24"/>
                <w:szCs w:val="24"/>
              </w:rPr>
              <w:t>0</w:t>
            </w:r>
          </w:p>
        </w:tc>
        <w:tc>
          <w:tcPr>
            <w:tcW w:w="3118" w:type="dxa"/>
          </w:tcPr>
          <w:p w:rsidR="002874A7" w:rsidRPr="00733532" w:rsidRDefault="002874A7" w:rsidP="00D73BB0">
            <w:pPr>
              <w:rPr>
                <w:sz w:val="24"/>
                <w:szCs w:val="24"/>
              </w:rPr>
            </w:pPr>
          </w:p>
        </w:tc>
        <w:tc>
          <w:tcPr>
            <w:tcW w:w="2410" w:type="dxa"/>
          </w:tcPr>
          <w:p w:rsidR="002874A7" w:rsidRPr="00733532" w:rsidRDefault="002874A7" w:rsidP="00D73BB0">
            <w:pPr>
              <w:rPr>
                <w:sz w:val="24"/>
                <w:szCs w:val="24"/>
              </w:rPr>
            </w:pPr>
          </w:p>
        </w:tc>
      </w:tr>
    </w:tbl>
    <w:p w:rsidR="00D73BB0" w:rsidRDefault="00D73BB0" w:rsidP="00D73BB0">
      <w:pPr>
        <w:tabs>
          <w:tab w:val="left" w:pos="9498"/>
        </w:tabs>
        <w:ind w:right="-115" w:firstLine="567"/>
        <w:jc w:val="both"/>
        <w:rPr>
          <w:sz w:val="24"/>
          <w:szCs w:val="24"/>
        </w:rPr>
      </w:pPr>
    </w:p>
    <w:p w:rsidR="00D73BB0" w:rsidRPr="00FD69B2" w:rsidRDefault="00D73BB0" w:rsidP="00D73BB0">
      <w:pPr>
        <w:tabs>
          <w:tab w:val="left" w:pos="9498"/>
        </w:tabs>
        <w:ind w:right="-115" w:firstLine="567"/>
        <w:jc w:val="both"/>
      </w:pPr>
      <w:r w:rsidRPr="00FD69B2">
        <w:rPr>
          <w:sz w:val="24"/>
          <w:szCs w:val="24"/>
        </w:rPr>
        <w:t>*</w:t>
      </w:r>
      <w:r>
        <w:t xml:space="preserve"> vērtējamais lielums</w:t>
      </w:r>
    </w:p>
    <w:p w:rsidR="00D73BB0" w:rsidRDefault="00D73BB0" w:rsidP="00D73BB0">
      <w:pPr>
        <w:tabs>
          <w:tab w:val="left" w:pos="9498"/>
        </w:tabs>
        <w:ind w:right="-115"/>
        <w:jc w:val="both"/>
        <w:rPr>
          <w:sz w:val="24"/>
          <w:szCs w:val="24"/>
        </w:rPr>
      </w:pPr>
    </w:p>
    <w:p w:rsidR="00D73BB0" w:rsidRPr="00733532" w:rsidRDefault="00D73BB0" w:rsidP="00D73BB0">
      <w:pPr>
        <w:tabs>
          <w:tab w:val="left" w:pos="9498"/>
        </w:tabs>
        <w:ind w:left="567" w:right="-115"/>
        <w:jc w:val="both"/>
        <w:rPr>
          <w:sz w:val="24"/>
          <w:szCs w:val="24"/>
        </w:rPr>
      </w:pPr>
      <w:r w:rsidRPr="00733532">
        <w:rPr>
          <w:sz w:val="24"/>
          <w:szCs w:val="24"/>
        </w:rPr>
        <w:t>Apliecinām, ka finanšu piedāvājuma kopējās izmaksās ir iekļautas arī malkas piegādes</w:t>
      </w:r>
      <w:r w:rsidR="00C84D0F">
        <w:rPr>
          <w:sz w:val="24"/>
          <w:szCs w:val="24"/>
        </w:rPr>
        <w:t xml:space="preserve"> un izkraušanas</w:t>
      </w:r>
      <w:r w:rsidRPr="00733532">
        <w:rPr>
          <w:sz w:val="24"/>
          <w:szCs w:val="24"/>
        </w:rPr>
        <w:t xml:space="preserve"> izmaksas.</w:t>
      </w:r>
    </w:p>
    <w:p w:rsidR="00D73BB0" w:rsidRPr="00733532" w:rsidRDefault="00D73BB0" w:rsidP="00D73BB0">
      <w:pPr>
        <w:pStyle w:val="BodyTextIndent2"/>
        <w:autoSpaceDE w:val="0"/>
        <w:spacing w:after="0" w:line="240" w:lineRule="auto"/>
        <w:ind w:left="0" w:firstLine="567"/>
        <w:jc w:val="both"/>
      </w:pPr>
      <w:r w:rsidRPr="00733532">
        <w:t>Apliecinām, ka visas izmaksas, kas uzrādītas mūsu piedāvājumā ir pilnīgi pietiekamas, lai izpildītu Pasūtītāja prasības</w:t>
      </w:r>
      <w:r>
        <w:t>, saskaņā ar šo iepirkumu.</w:t>
      </w:r>
      <w:r w:rsidRPr="00733532">
        <w:t xml:space="preserve"> Mēs saprotam un piekrītam prasībām, kas izvirzītas pretendentiem šajā Nolikumā un Iepirkuma līguma projektā.</w:t>
      </w:r>
    </w:p>
    <w:p w:rsidR="00D73BB0" w:rsidRPr="00C640E3" w:rsidRDefault="005C521E" w:rsidP="00D73BB0">
      <w:pPr>
        <w:ind w:right="-1" w:firstLine="567"/>
        <w:jc w:val="both"/>
        <w:rPr>
          <w:sz w:val="24"/>
          <w:szCs w:val="24"/>
          <w:lang w:val="lv-LV"/>
        </w:rPr>
      </w:pPr>
      <w:r w:rsidRPr="00C640E3">
        <w:rPr>
          <w:sz w:val="24"/>
          <w:szCs w:val="24"/>
          <w:lang w:val="lv-LV"/>
        </w:rPr>
        <w:t>Apliecinām, ka malka atbilst Pasūtītāja tehniskajā specifikācijā (Nolikuma 2. pielikuma) noteiktajām prasībām.</w:t>
      </w:r>
    </w:p>
    <w:p w:rsidR="00D73BB0" w:rsidRPr="00C640E3" w:rsidRDefault="005C521E" w:rsidP="00D73BB0">
      <w:pPr>
        <w:tabs>
          <w:tab w:val="left" w:pos="4680"/>
          <w:tab w:val="left" w:pos="4860"/>
          <w:tab w:val="left" w:pos="8100"/>
        </w:tabs>
        <w:ind w:right="98" w:firstLine="284"/>
        <w:jc w:val="both"/>
        <w:rPr>
          <w:sz w:val="24"/>
          <w:szCs w:val="24"/>
          <w:lang w:val="lv-LV"/>
        </w:rPr>
      </w:pPr>
      <w:r w:rsidRPr="00C640E3">
        <w:rPr>
          <w:sz w:val="24"/>
          <w:szCs w:val="24"/>
          <w:lang w:val="lv-LV"/>
        </w:rPr>
        <w:t xml:space="preserve">    Ar šo apstiprinu piedāvājumā sniegto ziņu patiesumu un precizitāti.</w:t>
      </w:r>
    </w:p>
    <w:p w:rsidR="00D73BB0" w:rsidRPr="00345002" w:rsidRDefault="00D73BB0" w:rsidP="00D73BB0">
      <w:pPr>
        <w:rPr>
          <w:sz w:val="24"/>
          <w:szCs w:val="24"/>
        </w:rPr>
      </w:pPr>
      <w:proofErr w:type="spellStart"/>
      <w:r w:rsidRPr="00345002">
        <w:rPr>
          <w:sz w:val="24"/>
          <w:szCs w:val="24"/>
        </w:rPr>
        <w:t>Pretendents</w:t>
      </w:r>
      <w:proofErr w:type="spellEnd"/>
      <w:r w:rsidRPr="00345002">
        <w:rPr>
          <w:sz w:val="24"/>
          <w:szCs w:val="24"/>
        </w:rPr>
        <w:t>:</w:t>
      </w:r>
    </w:p>
    <w:p w:rsidR="00D73BB0" w:rsidRPr="00345002" w:rsidRDefault="00D73BB0" w:rsidP="00D73BB0">
      <w:pPr>
        <w:spacing w:line="256" w:lineRule="auto"/>
        <w:ind w:left="45"/>
        <w:jc w:val="right"/>
        <w:rPr>
          <w:color w:val="000000"/>
          <w:sz w:val="24"/>
          <w:szCs w:val="24"/>
        </w:rPr>
      </w:pPr>
    </w:p>
    <w:p w:rsidR="00D73BB0" w:rsidRPr="00345002" w:rsidRDefault="00D73BB0" w:rsidP="00D73BB0">
      <w:pPr>
        <w:jc w:val="center"/>
        <w:rPr>
          <w:sz w:val="24"/>
          <w:szCs w:val="24"/>
        </w:rPr>
      </w:pPr>
      <w:r w:rsidRPr="00345002">
        <w:rPr>
          <w:sz w:val="24"/>
          <w:szCs w:val="24"/>
        </w:rPr>
        <w:t>____________________</w:t>
      </w:r>
      <w:r w:rsidRPr="00345002">
        <w:rPr>
          <w:sz w:val="24"/>
          <w:szCs w:val="24"/>
        </w:rPr>
        <w:tab/>
        <w:t xml:space="preserve">      ___________________</w:t>
      </w:r>
      <w:r w:rsidRPr="00345002">
        <w:rPr>
          <w:sz w:val="24"/>
          <w:szCs w:val="24"/>
        </w:rPr>
        <w:tab/>
        <w:t xml:space="preserve">         ____________________</w:t>
      </w:r>
    </w:p>
    <w:bookmarkEnd w:id="20"/>
    <w:p w:rsidR="00D73BB0" w:rsidRPr="00345002" w:rsidRDefault="00D73BB0" w:rsidP="00D73BB0">
      <w:pPr>
        <w:jc w:val="center"/>
        <w:rPr>
          <w:sz w:val="24"/>
          <w:szCs w:val="24"/>
        </w:rPr>
      </w:pPr>
      <w:r w:rsidRPr="00345002">
        <w:rPr>
          <w:sz w:val="24"/>
          <w:szCs w:val="24"/>
        </w:rPr>
        <w:t>/amats/</w:t>
      </w:r>
      <w:r w:rsidRPr="00345002">
        <w:rPr>
          <w:sz w:val="24"/>
          <w:szCs w:val="24"/>
        </w:rPr>
        <w:tab/>
      </w:r>
      <w:r w:rsidRPr="00345002">
        <w:rPr>
          <w:sz w:val="24"/>
          <w:szCs w:val="24"/>
        </w:rPr>
        <w:tab/>
      </w:r>
      <w:r w:rsidRPr="00345002">
        <w:rPr>
          <w:sz w:val="24"/>
          <w:szCs w:val="24"/>
        </w:rPr>
        <w:tab/>
      </w:r>
      <w:r w:rsidRPr="00345002">
        <w:rPr>
          <w:sz w:val="24"/>
          <w:szCs w:val="24"/>
        </w:rPr>
        <w:tab/>
        <w:t xml:space="preserve"> /paraksts/            </w:t>
      </w:r>
      <w:r w:rsidRPr="00345002">
        <w:rPr>
          <w:sz w:val="24"/>
          <w:szCs w:val="24"/>
        </w:rPr>
        <w:tab/>
      </w:r>
      <w:r w:rsidRPr="00345002">
        <w:rPr>
          <w:sz w:val="24"/>
          <w:szCs w:val="24"/>
        </w:rPr>
        <w:tab/>
        <w:t>/ vārds, uzvārds/</w:t>
      </w:r>
      <w:r w:rsidRPr="00345002">
        <w:rPr>
          <w:sz w:val="24"/>
          <w:szCs w:val="24"/>
        </w:rPr>
        <w:tab/>
      </w:r>
    </w:p>
    <w:p w:rsidR="00D73BB0" w:rsidRPr="00B229EA" w:rsidRDefault="00D73BB0" w:rsidP="00D73BB0">
      <w:pPr>
        <w:tabs>
          <w:tab w:val="left" w:pos="4680"/>
          <w:tab w:val="left" w:pos="4860"/>
          <w:tab w:val="left" w:pos="8100"/>
        </w:tabs>
        <w:ind w:right="98" w:firstLine="284"/>
        <w:jc w:val="both"/>
        <w:rPr>
          <w:sz w:val="24"/>
          <w:szCs w:val="24"/>
        </w:rPr>
      </w:pPr>
    </w:p>
    <w:p w:rsidR="00D73BB0" w:rsidRDefault="00D73BB0" w:rsidP="00D73BB0">
      <w:pPr>
        <w:tabs>
          <w:tab w:val="left" w:pos="4680"/>
          <w:tab w:val="left" w:pos="4860"/>
          <w:tab w:val="left" w:pos="8100"/>
        </w:tabs>
        <w:ind w:right="98"/>
        <w:rPr>
          <w:bCs/>
          <w:sz w:val="24"/>
          <w:szCs w:val="24"/>
        </w:rPr>
      </w:pPr>
    </w:p>
    <w:p w:rsidR="00D73BB0" w:rsidRDefault="00D73BB0" w:rsidP="00D73BB0">
      <w:pPr>
        <w:tabs>
          <w:tab w:val="left" w:pos="4680"/>
          <w:tab w:val="left" w:pos="4860"/>
          <w:tab w:val="left" w:pos="8100"/>
        </w:tabs>
        <w:ind w:right="98"/>
        <w:rPr>
          <w:bCs/>
          <w:sz w:val="24"/>
          <w:szCs w:val="24"/>
        </w:rPr>
      </w:pPr>
    </w:p>
    <w:p w:rsidR="00D73BB0" w:rsidRDefault="00D73BB0" w:rsidP="00D73BB0">
      <w:pPr>
        <w:tabs>
          <w:tab w:val="left" w:pos="4680"/>
          <w:tab w:val="left" w:pos="4860"/>
          <w:tab w:val="left" w:pos="8100"/>
        </w:tabs>
        <w:ind w:right="98"/>
        <w:rPr>
          <w:bCs/>
          <w:sz w:val="24"/>
          <w:szCs w:val="24"/>
        </w:rPr>
      </w:pPr>
    </w:p>
    <w:p w:rsidR="00693FF0" w:rsidRPr="00F92F75" w:rsidRDefault="00693FF0" w:rsidP="00693FF0">
      <w:pPr>
        <w:tabs>
          <w:tab w:val="left" w:pos="4680"/>
          <w:tab w:val="left" w:pos="4860"/>
          <w:tab w:val="left" w:pos="8100"/>
        </w:tabs>
        <w:ind w:right="98"/>
        <w:jc w:val="both"/>
        <w:rPr>
          <w:b/>
          <w:sz w:val="24"/>
          <w:szCs w:val="24"/>
        </w:rPr>
      </w:pPr>
    </w:p>
    <w:p w:rsidR="002874A7" w:rsidRDefault="00693FF0" w:rsidP="00693FF0">
      <w:pPr>
        <w:widowControl/>
        <w:overflowPunct/>
        <w:autoSpaceDE/>
        <w:autoSpaceDN/>
        <w:adjustRightInd/>
        <w:spacing w:after="200" w:line="276" w:lineRule="auto"/>
        <w:rPr>
          <w:rFonts w:cs="Arial"/>
          <w:b/>
          <w:bCs/>
          <w:sz w:val="24"/>
          <w:szCs w:val="24"/>
        </w:rPr>
      </w:pPr>
      <w:r>
        <w:rPr>
          <w:sz w:val="24"/>
          <w:szCs w:val="24"/>
        </w:rPr>
        <w:t>2018. gada __.________________</w:t>
      </w:r>
      <w:r w:rsidR="002874A7">
        <w:rPr>
          <w:sz w:val="24"/>
          <w:szCs w:val="24"/>
        </w:rPr>
        <w:br w:type="page"/>
      </w:r>
    </w:p>
    <w:p w:rsidR="002874A7" w:rsidRPr="00733532" w:rsidRDefault="002874A7" w:rsidP="002874A7">
      <w:pPr>
        <w:tabs>
          <w:tab w:val="left" w:pos="4680"/>
          <w:tab w:val="left" w:pos="4860"/>
          <w:tab w:val="left" w:pos="8100"/>
        </w:tabs>
        <w:ind w:right="98" w:firstLine="284"/>
        <w:jc w:val="both"/>
        <w:rPr>
          <w:i/>
          <w:sz w:val="24"/>
          <w:szCs w:val="24"/>
        </w:rPr>
      </w:pPr>
      <w:r>
        <w:rPr>
          <w:b/>
          <w:sz w:val="24"/>
          <w:szCs w:val="24"/>
        </w:rPr>
        <w:lastRenderedPageBreak/>
        <w:t>4</w:t>
      </w:r>
      <w:r w:rsidRPr="00733532">
        <w:rPr>
          <w:b/>
          <w:sz w:val="24"/>
          <w:szCs w:val="24"/>
        </w:rPr>
        <w:t>.daļa</w:t>
      </w:r>
      <w:r>
        <w:rPr>
          <w:b/>
          <w:sz w:val="24"/>
          <w:szCs w:val="24"/>
        </w:rPr>
        <w:t>.</w:t>
      </w:r>
      <w:r w:rsidRPr="00733532">
        <w:rPr>
          <w:b/>
          <w:sz w:val="24"/>
          <w:szCs w:val="24"/>
        </w:rPr>
        <w:t xml:space="preserve"> </w:t>
      </w:r>
      <w:r w:rsidRPr="002874A7">
        <w:rPr>
          <w:b/>
          <w:sz w:val="24"/>
          <w:szCs w:val="24"/>
        </w:rPr>
        <w:t>Malkas piegāde Kandavas novada Matkules pagasta sociālajai mājai “Briedumi”.</w:t>
      </w:r>
      <w:r w:rsidRPr="00733532">
        <w:rPr>
          <w:b/>
          <w:i/>
          <w:sz w:val="24"/>
          <w:szCs w:val="24"/>
        </w:rPr>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97"/>
        <w:gridCol w:w="1417"/>
        <w:gridCol w:w="2410"/>
        <w:gridCol w:w="2552"/>
        <w:gridCol w:w="3118"/>
        <w:gridCol w:w="2410"/>
      </w:tblGrid>
      <w:tr w:rsidR="002874A7" w:rsidRPr="00733532" w:rsidTr="00C84D0F">
        <w:tc>
          <w:tcPr>
            <w:tcW w:w="817" w:type="dxa"/>
            <w:vAlign w:val="center"/>
          </w:tcPr>
          <w:p w:rsidR="002874A7" w:rsidRPr="00733532" w:rsidRDefault="002874A7" w:rsidP="00C84D0F">
            <w:pPr>
              <w:jc w:val="center"/>
              <w:rPr>
                <w:sz w:val="24"/>
                <w:szCs w:val="24"/>
              </w:rPr>
            </w:pPr>
            <w:r w:rsidRPr="00733532">
              <w:rPr>
                <w:sz w:val="24"/>
                <w:szCs w:val="24"/>
              </w:rPr>
              <w:t>Nr.</w:t>
            </w:r>
            <w:r>
              <w:rPr>
                <w:sz w:val="24"/>
                <w:szCs w:val="24"/>
              </w:rPr>
              <w:t xml:space="preserve"> </w:t>
            </w:r>
            <w:r w:rsidRPr="00733532">
              <w:rPr>
                <w:sz w:val="24"/>
                <w:szCs w:val="24"/>
              </w:rPr>
              <w:t>p.k.</w:t>
            </w:r>
          </w:p>
        </w:tc>
        <w:tc>
          <w:tcPr>
            <w:tcW w:w="2297" w:type="dxa"/>
          </w:tcPr>
          <w:p w:rsidR="002874A7" w:rsidRDefault="002874A7" w:rsidP="00C84D0F">
            <w:pPr>
              <w:jc w:val="center"/>
              <w:rPr>
                <w:sz w:val="24"/>
                <w:szCs w:val="24"/>
              </w:rPr>
            </w:pPr>
          </w:p>
          <w:p w:rsidR="002874A7" w:rsidRPr="00733532" w:rsidRDefault="002874A7" w:rsidP="00C84D0F">
            <w:pPr>
              <w:jc w:val="center"/>
              <w:rPr>
                <w:sz w:val="24"/>
                <w:szCs w:val="24"/>
              </w:rPr>
            </w:pPr>
            <w:r w:rsidRPr="00733532">
              <w:rPr>
                <w:sz w:val="24"/>
                <w:szCs w:val="24"/>
              </w:rPr>
              <w:t>Nosaukums</w:t>
            </w:r>
          </w:p>
        </w:tc>
        <w:tc>
          <w:tcPr>
            <w:tcW w:w="1417" w:type="dxa"/>
            <w:vAlign w:val="center"/>
          </w:tcPr>
          <w:p w:rsidR="002874A7" w:rsidRDefault="002874A7" w:rsidP="00C84D0F">
            <w:pPr>
              <w:jc w:val="center"/>
              <w:rPr>
                <w:sz w:val="24"/>
                <w:szCs w:val="24"/>
              </w:rPr>
            </w:pPr>
          </w:p>
          <w:p w:rsidR="002874A7" w:rsidRPr="00733532" w:rsidRDefault="002874A7" w:rsidP="00C84D0F">
            <w:pPr>
              <w:jc w:val="center"/>
              <w:rPr>
                <w:sz w:val="24"/>
                <w:szCs w:val="24"/>
              </w:rPr>
            </w:pPr>
            <w:r w:rsidRPr="00733532">
              <w:rPr>
                <w:sz w:val="24"/>
                <w:szCs w:val="24"/>
              </w:rPr>
              <w:t>Malkas izmērs</w:t>
            </w:r>
          </w:p>
        </w:tc>
        <w:tc>
          <w:tcPr>
            <w:tcW w:w="2410" w:type="dxa"/>
          </w:tcPr>
          <w:p w:rsidR="002874A7" w:rsidRDefault="002874A7" w:rsidP="00C84D0F">
            <w:pPr>
              <w:jc w:val="center"/>
              <w:rPr>
                <w:sz w:val="24"/>
                <w:szCs w:val="24"/>
              </w:rPr>
            </w:pPr>
          </w:p>
          <w:p w:rsidR="002874A7" w:rsidRPr="00733532" w:rsidRDefault="002874A7" w:rsidP="00C84D0F">
            <w:pPr>
              <w:jc w:val="center"/>
              <w:rPr>
                <w:sz w:val="24"/>
                <w:szCs w:val="24"/>
              </w:rPr>
            </w:pPr>
            <w:r w:rsidRPr="00733532">
              <w:rPr>
                <w:sz w:val="24"/>
                <w:szCs w:val="24"/>
              </w:rPr>
              <w:t>Mērvienības</w:t>
            </w:r>
          </w:p>
        </w:tc>
        <w:tc>
          <w:tcPr>
            <w:tcW w:w="2552" w:type="dxa"/>
          </w:tcPr>
          <w:p w:rsidR="002874A7" w:rsidRDefault="002874A7" w:rsidP="00C84D0F">
            <w:pPr>
              <w:jc w:val="center"/>
              <w:rPr>
                <w:sz w:val="24"/>
                <w:szCs w:val="24"/>
              </w:rPr>
            </w:pPr>
          </w:p>
          <w:p w:rsidR="002874A7" w:rsidRPr="00733532" w:rsidRDefault="002874A7" w:rsidP="00C84D0F">
            <w:pPr>
              <w:jc w:val="center"/>
              <w:rPr>
                <w:sz w:val="24"/>
                <w:szCs w:val="24"/>
              </w:rPr>
            </w:pPr>
            <w:r w:rsidRPr="00733532">
              <w:rPr>
                <w:sz w:val="24"/>
                <w:szCs w:val="24"/>
              </w:rPr>
              <w:t>Plānotais apjoms</w:t>
            </w:r>
          </w:p>
        </w:tc>
        <w:tc>
          <w:tcPr>
            <w:tcW w:w="3118" w:type="dxa"/>
          </w:tcPr>
          <w:p w:rsidR="002874A7" w:rsidRDefault="002874A7" w:rsidP="00C84D0F">
            <w:pPr>
              <w:jc w:val="center"/>
              <w:rPr>
                <w:sz w:val="24"/>
                <w:szCs w:val="24"/>
              </w:rPr>
            </w:pPr>
          </w:p>
          <w:p w:rsidR="002874A7" w:rsidRPr="00733532" w:rsidRDefault="002874A7" w:rsidP="00C84D0F">
            <w:pPr>
              <w:jc w:val="center"/>
              <w:rPr>
                <w:sz w:val="24"/>
                <w:szCs w:val="24"/>
              </w:rPr>
            </w:pPr>
            <w:r w:rsidRPr="00733532">
              <w:rPr>
                <w:sz w:val="24"/>
                <w:szCs w:val="24"/>
              </w:rPr>
              <w:t>Izmaksas par vienu  m</w:t>
            </w:r>
            <w:r w:rsidRPr="00733532">
              <w:rPr>
                <w:sz w:val="24"/>
                <w:szCs w:val="24"/>
                <w:vertAlign w:val="superscript"/>
              </w:rPr>
              <w:t>3</w:t>
            </w:r>
            <w:r w:rsidRPr="00733532">
              <w:rPr>
                <w:sz w:val="24"/>
                <w:szCs w:val="24"/>
              </w:rPr>
              <w:t>, EUR bez PVN</w:t>
            </w:r>
          </w:p>
        </w:tc>
        <w:tc>
          <w:tcPr>
            <w:tcW w:w="2410" w:type="dxa"/>
            <w:vAlign w:val="center"/>
          </w:tcPr>
          <w:p w:rsidR="002874A7" w:rsidRPr="00733532" w:rsidRDefault="002874A7" w:rsidP="00C84D0F">
            <w:pPr>
              <w:jc w:val="center"/>
              <w:rPr>
                <w:sz w:val="24"/>
                <w:szCs w:val="24"/>
              </w:rPr>
            </w:pPr>
            <w:r>
              <w:rPr>
                <w:sz w:val="24"/>
                <w:szCs w:val="24"/>
              </w:rPr>
              <w:t xml:space="preserve">Kopējās izmaksas </w:t>
            </w:r>
            <w:r w:rsidRPr="00733532">
              <w:rPr>
                <w:sz w:val="24"/>
                <w:szCs w:val="24"/>
              </w:rPr>
              <w:t>m</w:t>
            </w:r>
            <w:r w:rsidRPr="00733532">
              <w:rPr>
                <w:sz w:val="24"/>
                <w:szCs w:val="24"/>
                <w:vertAlign w:val="superscript"/>
              </w:rPr>
              <w:t>3</w:t>
            </w:r>
            <w:r w:rsidRPr="00733532">
              <w:rPr>
                <w:sz w:val="24"/>
                <w:szCs w:val="24"/>
              </w:rPr>
              <w:t>,  EUR, bez PVN*</w:t>
            </w:r>
          </w:p>
        </w:tc>
      </w:tr>
      <w:tr w:rsidR="002874A7" w:rsidRPr="00733532" w:rsidTr="002874A7">
        <w:trPr>
          <w:trHeight w:val="598"/>
        </w:trPr>
        <w:tc>
          <w:tcPr>
            <w:tcW w:w="817" w:type="dxa"/>
            <w:vAlign w:val="center"/>
          </w:tcPr>
          <w:p w:rsidR="002874A7" w:rsidRPr="00733532" w:rsidRDefault="002874A7" w:rsidP="002874A7">
            <w:pPr>
              <w:ind w:left="360"/>
              <w:jc w:val="center"/>
              <w:rPr>
                <w:sz w:val="24"/>
                <w:szCs w:val="24"/>
              </w:rPr>
            </w:pPr>
            <w:r w:rsidRPr="00733532">
              <w:rPr>
                <w:sz w:val="24"/>
                <w:szCs w:val="24"/>
              </w:rPr>
              <w:t>1.</w:t>
            </w:r>
          </w:p>
        </w:tc>
        <w:tc>
          <w:tcPr>
            <w:tcW w:w="2297" w:type="dxa"/>
            <w:vAlign w:val="center"/>
          </w:tcPr>
          <w:p w:rsidR="002874A7" w:rsidRPr="00733532" w:rsidRDefault="002874A7" w:rsidP="002874A7">
            <w:pPr>
              <w:jc w:val="center"/>
              <w:rPr>
                <w:sz w:val="24"/>
                <w:szCs w:val="24"/>
              </w:rPr>
            </w:pPr>
            <w:r>
              <w:rPr>
                <w:sz w:val="24"/>
                <w:szCs w:val="24"/>
              </w:rPr>
              <w:t xml:space="preserve">Malkas </w:t>
            </w:r>
            <w:r w:rsidRPr="00733532">
              <w:rPr>
                <w:sz w:val="24"/>
                <w:szCs w:val="24"/>
              </w:rPr>
              <w:t>piegāde</w:t>
            </w:r>
          </w:p>
        </w:tc>
        <w:tc>
          <w:tcPr>
            <w:tcW w:w="1417" w:type="dxa"/>
            <w:vAlign w:val="center"/>
          </w:tcPr>
          <w:p w:rsidR="002874A7" w:rsidRPr="00733532" w:rsidRDefault="002874A7" w:rsidP="00C84D0F">
            <w:pPr>
              <w:jc w:val="center"/>
              <w:rPr>
                <w:sz w:val="24"/>
                <w:szCs w:val="24"/>
              </w:rPr>
            </w:pPr>
            <w:r w:rsidRPr="00733532">
              <w:rPr>
                <w:sz w:val="24"/>
                <w:szCs w:val="24"/>
              </w:rPr>
              <w:t>3</w:t>
            </w:r>
            <w:r>
              <w:rPr>
                <w:sz w:val="24"/>
                <w:szCs w:val="24"/>
              </w:rPr>
              <w:t xml:space="preserve"> (trīs)</w:t>
            </w:r>
            <w:r w:rsidRPr="00733532">
              <w:rPr>
                <w:sz w:val="24"/>
                <w:szCs w:val="24"/>
              </w:rPr>
              <w:t xml:space="preserve"> metrīga</w:t>
            </w:r>
          </w:p>
        </w:tc>
        <w:tc>
          <w:tcPr>
            <w:tcW w:w="2410" w:type="dxa"/>
            <w:vAlign w:val="center"/>
          </w:tcPr>
          <w:p w:rsidR="002874A7" w:rsidRPr="00733532" w:rsidRDefault="002874A7" w:rsidP="00C84D0F">
            <w:pPr>
              <w:jc w:val="center"/>
              <w:rPr>
                <w:sz w:val="24"/>
                <w:szCs w:val="24"/>
              </w:rPr>
            </w:pPr>
            <w:r w:rsidRPr="00733532">
              <w:rPr>
                <w:sz w:val="24"/>
                <w:szCs w:val="24"/>
              </w:rPr>
              <w:t>m</w:t>
            </w:r>
            <w:r w:rsidRPr="00733532">
              <w:rPr>
                <w:sz w:val="24"/>
                <w:szCs w:val="24"/>
                <w:vertAlign w:val="superscript"/>
              </w:rPr>
              <w:t>3</w:t>
            </w:r>
          </w:p>
        </w:tc>
        <w:tc>
          <w:tcPr>
            <w:tcW w:w="2552" w:type="dxa"/>
            <w:vAlign w:val="center"/>
          </w:tcPr>
          <w:p w:rsidR="002874A7" w:rsidRPr="00733532" w:rsidRDefault="002874A7" w:rsidP="00C84D0F">
            <w:pPr>
              <w:jc w:val="center"/>
              <w:rPr>
                <w:sz w:val="24"/>
                <w:szCs w:val="24"/>
              </w:rPr>
            </w:pPr>
            <w:r>
              <w:rPr>
                <w:sz w:val="24"/>
                <w:szCs w:val="24"/>
              </w:rPr>
              <w:t>40</w:t>
            </w:r>
          </w:p>
        </w:tc>
        <w:tc>
          <w:tcPr>
            <w:tcW w:w="3118" w:type="dxa"/>
          </w:tcPr>
          <w:p w:rsidR="002874A7" w:rsidRPr="00733532" w:rsidRDefault="002874A7" w:rsidP="00C84D0F">
            <w:pPr>
              <w:rPr>
                <w:sz w:val="24"/>
                <w:szCs w:val="24"/>
              </w:rPr>
            </w:pPr>
          </w:p>
        </w:tc>
        <w:tc>
          <w:tcPr>
            <w:tcW w:w="2410" w:type="dxa"/>
          </w:tcPr>
          <w:p w:rsidR="002874A7" w:rsidRPr="00733532" w:rsidRDefault="002874A7" w:rsidP="00C84D0F">
            <w:pPr>
              <w:rPr>
                <w:sz w:val="24"/>
                <w:szCs w:val="24"/>
              </w:rPr>
            </w:pPr>
          </w:p>
        </w:tc>
      </w:tr>
    </w:tbl>
    <w:p w:rsidR="002874A7" w:rsidRDefault="002874A7" w:rsidP="002874A7">
      <w:pPr>
        <w:tabs>
          <w:tab w:val="left" w:pos="9498"/>
        </w:tabs>
        <w:ind w:right="-115" w:firstLine="567"/>
        <w:jc w:val="both"/>
        <w:rPr>
          <w:sz w:val="24"/>
          <w:szCs w:val="24"/>
        </w:rPr>
      </w:pPr>
    </w:p>
    <w:p w:rsidR="002874A7" w:rsidRPr="00FD69B2" w:rsidRDefault="002874A7" w:rsidP="002874A7">
      <w:pPr>
        <w:tabs>
          <w:tab w:val="left" w:pos="9498"/>
        </w:tabs>
        <w:ind w:right="-115" w:firstLine="567"/>
        <w:jc w:val="both"/>
      </w:pPr>
      <w:r w:rsidRPr="00FD69B2">
        <w:rPr>
          <w:sz w:val="24"/>
          <w:szCs w:val="24"/>
        </w:rPr>
        <w:t>*</w:t>
      </w:r>
      <w:r>
        <w:t xml:space="preserve"> vērtējamais lielums</w:t>
      </w:r>
    </w:p>
    <w:p w:rsidR="002874A7" w:rsidRDefault="002874A7" w:rsidP="002874A7">
      <w:pPr>
        <w:tabs>
          <w:tab w:val="left" w:pos="9498"/>
        </w:tabs>
        <w:ind w:right="-115"/>
        <w:jc w:val="both"/>
        <w:rPr>
          <w:sz w:val="24"/>
          <w:szCs w:val="24"/>
        </w:rPr>
      </w:pPr>
    </w:p>
    <w:p w:rsidR="002874A7" w:rsidRPr="00733532" w:rsidRDefault="002874A7" w:rsidP="002874A7">
      <w:pPr>
        <w:tabs>
          <w:tab w:val="left" w:pos="9498"/>
        </w:tabs>
        <w:ind w:left="567" w:right="-115"/>
        <w:jc w:val="both"/>
        <w:rPr>
          <w:sz w:val="24"/>
          <w:szCs w:val="24"/>
        </w:rPr>
      </w:pPr>
      <w:r w:rsidRPr="00733532">
        <w:rPr>
          <w:sz w:val="24"/>
          <w:szCs w:val="24"/>
        </w:rPr>
        <w:t xml:space="preserve">Apliecinām, ka finanšu piedāvājuma kopējās izmaksās ir iekļautas arī malkas piegādes </w:t>
      </w:r>
      <w:r w:rsidR="00C84D0F">
        <w:rPr>
          <w:sz w:val="24"/>
          <w:szCs w:val="24"/>
        </w:rPr>
        <w:t xml:space="preserve">un izkraušanas </w:t>
      </w:r>
      <w:r w:rsidRPr="00733532">
        <w:rPr>
          <w:sz w:val="24"/>
          <w:szCs w:val="24"/>
        </w:rPr>
        <w:t>izmaksas.</w:t>
      </w:r>
    </w:p>
    <w:p w:rsidR="002874A7" w:rsidRPr="00733532" w:rsidRDefault="002874A7" w:rsidP="002874A7">
      <w:pPr>
        <w:pStyle w:val="BodyTextIndent2"/>
        <w:autoSpaceDE w:val="0"/>
        <w:spacing w:after="0" w:line="240" w:lineRule="auto"/>
        <w:ind w:left="0" w:firstLine="567"/>
        <w:jc w:val="both"/>
      </w:pPr>
      <w:r w:rsidRPr="00733532">
        <w:t>Apliecinām, ka visas izmaksas, kas uzrādītas mūsu piedāvājumā ir pilnīgi pietiekamas, lai izpildītu Pasūtītāja prasības</w:t>
      </w:r>
      <w:r>
        <w:t>, saskaņā ar šo iepirkumu.</w:t>
      </w:r>
      <w:r w:rsidRPr="00733532">
        <w:t xml:space="preserve"> Mēs saprotam un piekrītam prasībām, kas izvirzītas pretendentiem šajā Nolikumā un Iepirkuma līguma projektā.</w:t>
      </w:r>
    </w:p>
    <w:p w:rsidR="002874A7" w:rsidRPr="00C640E3" w:rsidRDefault="005C521E" w:rsidP="002874A7">
      <w:pPr>
        <w:ind w:right="-1" w:firstLine="567"/>
        <w:jc w:val="both"/>
        <w:rPr>
          <w:sz w:val="24"/>
          <w:szCs w:val="24"/>
          <w:lang w:val="lv-LV"/>
        </w:rPr>
      </w:pPr>
      <w:r w:rsidRPr="00C640E3">
        <w:rPr>
          <w:sz w:val="24"/>
          <w:szCs w:val="24"/>
          <w:lang w:val="lv-LV"/>
        </w:rPr>
        <w:t>Apliecinām, ka malka atbilst Pasūtītāja tehniskajā specifikācijā (Nolikuma 2. pielikums) noteiktajām prasībām.</w:t>
      </w:r>
    </w:p>
    <w:p w:rsidR="002874A7" w:rsidRPr="00C640E3" w:rsidRDefault="005C521E" w:rsidP="002874A7">
      <w:pPr>
        <w:tabs>
          <w:tab w:val="left" w:pos="4680"/>
          <w:tab w:val="left" w:pos="4860"/>
          <w:tab w:val="left" w:pos="8100"/>
        </w:tabs>
        <w:ind w:right="98" w:firstLine="284"/>
        <w:jc w:val="both"/>
        <w:rPr>
          <w:sz w:val="24"/>
          <w:szCs w:val="24"/>
          <w:lang w:val="lv-LV"/>
        </w:rPr>
      </w:pPr>
      <w:r w:rsidRPr="00C640E3">
        <w:rPr>
          <w:sz w:val="24"/>
          <w:szCs w:val="24"/>
          <w:lang w:val="lv-LV"/>
        </w:rPr>
        <w:t xml:space="preserve">    Ar šo apstiprinu piedāvājumā sniegto ziņu patiesumu un precizitāti.</w:t>
      </w:r>
    </w:p>
    <w:p w:rsidR="002874A7" w:rsidRPr="00345002" w:rsidRDefault="002874A7" w:rsidP="002874A7">
      <w:pPr>
        <w:rPr>
          <w:sz w:val="24"/>
          <w:szCs w:val="24"/>
        </w:rPr>
      </w:pPr>
      <w:proofErr w:type="spellStart"/>
      <w:r w:rsidRPr="00345002">
        <w:rPr>
          <w:sz w:val="24"/>
          <w:szCs w:val="24"/>
        </w:rPr>
        <w:t>Pretendents</w:t>
      </w:r>
      <w:proofErr w:type="spellEnd"/>
      <w:r w:rsidRPr="00345002">
        <w:rPr>
          <w:sz w:val="24"/>
          <w:szCs w:val="24"/>
        </w:rPr>
        <w:t>:</w:t>
      </w:r>
    </w:p>
    <w:p w:rsidR="002874A7" w:rsidRPr="00345002" w:rsidRDefault="002874A7" w:rsidP="002874A7">
      <w:pPr>
        <w:spacing w:line="256" w:lineRule="auto"/>
        <w:ind w:left="45"/>
        <w:jc w:val="right"/>
        <w:rPr>
          <w:color w:val="000000"/>
          <w:sz w:val="24"/>
          <w:szCs w:val="24"/>
        </w:rPr>
      </w:pPr>
    </w:p>
    <w:p w:rsidR="002874A7" w:rsidRPr="00345002" w:rsidRDefault="002874A7" w:rsidP="002874A7">
      <w:pPr>
        <w:jc w:val="center"/>
        <w:rPr>
          <w:sz w:val="24"/>
          <w:szCs w:val="24"/>
        </w:rPr>
      </w:pPr>
      <w:r w:rsidRPr="00345002">
        <w:rPr>
          <w:sz w:val="24"/>
          <w:szCs w:val="24"/>
        </w:rPr>
        <w:t>____________________</w:t>
      </w:r>
      <w:r w:rsidRPr="00345002">
        <w:rPr>
          <w:sz w:val="24"/>
          <w:szCs w:val="24"/>
        </w:rPr>
        <w:tab/>
        <w:t xml:space="preserve">      ___________________</w:t>
      </w:r>
      <w:r w:rsidRPr="00345002">
        <w:rPr>
          <w:sz w:val="24"/>
          <w:szCs w:val="24"/>
        </w:rPr>
        <w:tab/>
        <w:t xml:space="preserve">         ____________________</w:t>
      </w:r>
    </w:p>
    <w:p w:rsidR="002874A7" w:rsidRPr="002874A7" w:rsidRDefault="002874A7" w:rsidP="00D837C5">
      <w:pPr>
        <w:widowControl/>
        <w:overflowPunct/>
        <w:autoSpaceDE/>
        <w:autoSpaceDN/>
        <w:adjustRightInd/>
        <w:spacing w:after="200" w:line="276" w:lineRule="auto"/>
        <w:jc w:val="center"/>
        <w:rPr>
          <w:rFonts w:cs="Arial"/>
          <w:bCs/>
          <w:sz w:val="24"/>
          <w:szCs w:val="24"/>
        </w:rPr>
      </w:pPr>
      <w:r>
        <w:rPr>
          <w:rFonts w:cs="Arial"/>
          <w:bCs/>
          <w:sz w:val="24"/>
          <w:szCs w:val="24"/>
        </w:rPr>
        <w:t>/amats/</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/paraksts/</w:t>
      </w:r>
      <w:r>
        <w:rPr>
          <w:rFonts w:cs="Arial"/>
          <w:bCs/>
          <w:sz w:val="24"/>
          <w:szCs w:val="24"/>
        </w:rPr>
        <w:tab/>
      </w:r>
      <w:r>
        <w:rPr>
          <w:rFonts w:cs="Arial"/>
          <w:bCs/>
          <w:sz w:val="24"/>
          <w:szCs w:val="24"/>
        </w:rPr>
        <w:tab/>
      </w:r>
      <w:r>
        <w:rPr>
          <w:rFonts w:cs="Arial"/>
          <w:bCs/>
          <w:sz w:val="24"/>
          <w:szCs w:val="24"/>
        </w:rPr>
        <w:tab/>
        <w:t>/vārds, uzvārds/</w:t>
      </w:r>
    </w:p>
    <w:p w:rsidR="00C609B3" w:rsidRPr="00693FF0" w:rsidRDefault="00C609B3" w:rsidP="00693FF0">
      <w:pPr>
        <w:widowControl/>
        <w:overflowPunct/>
        <w:autoSpaceDE/>
        <w:autoSpaceDN/>
        <w:adjustRightInd/>
        <w:spacing w:after="200" w:line="276" w:lineRule="auto"/>
        <w:rPr>
          <w:rFonts w:cs="Arial"/>
          <w:b/>
          <w:bCs/>
          <w:sz w:val="24"/>
          <w:szCs w:val="24"/>
        </w:rPr>
      </w:pPr>
    </w:p>
    <w:p w:rsidR="00693FF0" w:rsidRDefault="00693FF0" w:rsidP="00693FF0">
      <w:pPr>
        <w:pStyle w:val="BodyText2"/>
        <w:tabs>
          <w:tab w:val="left" w:pos="319"/>
        </w:tabs>
        <w:spacing w:after="0" w:line="240" w:lineRule="auto"/>
        <w:ind w:right="98"/>
        <w:jc w:val="right"/>
        <w:rPr>
          <w:b/>
          <w:sz w:val="24"/>
          <w:szCs w:val="24"/>
        </w:rPr>
      </w:pPr>
    </w:p>
    <w:p w:rsidR="001D33BD" w:rsidRPr="00960D17" w:rsidRDefault="00693FF0" w:rsidP="00693FF0">
      <w:pPr>
        <w:pStyle w:val="BodyText2"/>
        <w:tabs>
          <w:tab w:val="left" w:pos="319"/>
        </w:tabs>
        <w:spacing w:after="0" w:line="240" w:lineRule="auto"/>
        <w:ind w:right="98"/>
        <w:rPr>
          <w:b/>
          <w:bCs/>
          <w:sz w:val="24"/>
          <w:szCs w:val="24"/>
          <w:lang w:val="lv-LV"/>
        </w:rPr>
        <w:sectPr w:rsidR="001D33BD" w:rsidRPr="00960D17" w:rsidSect="00421E8A">
          <w:pgSz w:w="16838" w:h="11906" w:orient="landscape" w:code="9"/>
          <w:pgMar w:top="1191" w:right="357" w:bottom="1191" w:left="539" w:header="794" w:footer="720" w:gutter="0"/>
          <w:cols w:space="60"/>
          <w:noEndnote/>
          <w:docGrid w:linePitch="272"/>
        </w:sectPr>
      </w:pPr>
      <w:r>
        <w:rPr>
          <w:sz w:val="24"/>
          <w:szCs w:val="24"/>
        </w:rPr>
        <w:t>2018. gada __.________________</w:t>
      </w:r>
    </w:p>
    <w:p w:rsidR="00410729" w:rsidRPr="005365E0" w:rsidRDefault="00410729" w:rsidP="00410729">
      <w:pPr>
        <w:jc w:val="right"/>
        <w:rPr>
          <w:sz w:val="24"/>
          <w:szCs w:val="24"/>
        </w:rPr>
      </w:pPr>
    </w:p>
    <w:p w:rsidR="00410729" w:rsidRDefault="00410729" w:rsidP="00410729">
      <w:pPr>
        <w:pStyle w:val="Heading2"/>
        <w:spacing w:before="0" w:after="0"/>
        <w:jc w:val="center"/>
        <w:rPr>
          <w:i w:val="0"/>
          <w:sz w:val="24"/>
          <w:szCs w:val="24"/>
        </w:rPr>
      </w:pPr>
    </w:p>
    <w:p w:rsidR="00693FF0" w:rsidRPr="003C68DE" w:rsidRDefault="00693FF0" w:rsidP="00693FF0">
      <w:pPr>
        <w:widowControl/>
        <w:overflowPunct/>
        <w:autoSpaceDE/>
        <w:autoSpaceDN/>
        <w:adjustRightInd/>
        <w:jc w:val="right"/>
        <w:rPr>
          <w:b/>
          <w:bCs/>
          <w:lang w:val="lv-LV"/>
        </w:rPr>
      </w:pPr>
      <w:r w:rsidRPr="003C68DE">
        <w:rPr>
          <w:b/>
          <w:lang w:val="lv-LV"/>
        </w:rPr>
        <w:t>6.p</w:t>
      </w:r>
      <w:r w:rsidRPr="003C68DE">
        <w:rPr>
          <w:b/>
          <w:bCs/>
          <w:lang w:val="lv-LV"/>
        </w:rPr>
        <w:t>ielikums</w:t>
      </w:r>
    </w:p>
    <w:p w:rsidR="00693FF0" w:rsidRDefault="00693FF0" w:rsidP="00693FF0">
      <w:pPr>
        <w:widowControl/>
        <w:overflowPunct/>
        <w:autoSpaceDE/>
        <w:autoSpaceDN/>
        <w:adjustRightInd/>
        <w:jc w:val="right"/>
        <w:rPr>
          <w:bCs/>
          <w:lang w:val="lv-LV"/>
        </w:rPr>
      </w:pPr>
      <w:r>
        <w:rPr>
          <w:bCs/>
          <w:lang w:val="lv-LV"/>
        </w:rPr>
        <w:t>Iepirkuma “Kurināmā iegāde Kandavas novada domes vajadzībām”</w:t>
      </w:r>
    </w:p>
    <w:p w:rsidR="00693FF0" w:rsidRDefault="00693FF0" w:rsidP="00693FF0">
      <w:pPr>
        <w:widowControl/>
        <w:overflowPunct/>
        <w:autoSpaceDE/>
        <w:autoSpaceDN/>
        <w:adjustRightInd/>
        <w:jc w:val="right"/>
        <w:rPr>
          <w:bCs/>
          <w:lang w:val="lv-LV"/>
        </w:rPr>
      </w:pPr>
      <w:r>
        <w:rPr>
          <w:bCs/>
          <w:lang w:val="lv-LV"/>
        </w:rPr>
        <w:t>ID Nr. KND 2018/1</w:t>
      </w:r>
      <w:r w:rsidR="00C640E3">
        <w:rPr>
          <w:bCs/>
          <w:lang w:val="lv-LV"/>
        </w:rPr>
        <w:t>2</w:t>
      </w:r>
    </w:p>
    <w:p w:rsidR="00E61F8A" w:rsidRDefault="00E61F8A" w:rsidP="00E61F8A">
      <w:pPr>
        <w:pStyle w:val="Title"/>
        <w:rPr>
          <w:szCs w:val="24"/>
          <w:lang w:val="lv-LV"/>
        </w:rPr>
      </w:pPr>
    </w:p>
    <w:p w:rsidR="00E61F8A" w:rsidRPr="006E1C86" w:rsidRDefault="00E61F8A" w:rsidP="00E61F8A">
      <w:pPr>
        <w:pStyle w:val="Title"/>
        <w:rPr>
          <w:szCs w:val="24"/>
          <w:lang w:val="lv-LV"/>
        </w:rPr>
      </w:pPr>
      <w:r w:rsidRPr="006E1C86">
        <w:rPr>
          <w:szCs w:val="24"/>
          <w:lang w:val="lv-LV"/>
        </w:rPr>
        <w:t xml:space="preserve">IEPIRKUMA LĪGUMA PROJEKTS </w:t>
      </w:r>
    </w:p>
    <w:p w:rsidR="00E61F8A" w:rsidRPr="006E1C86" w:rsidRDefault="00E61F8A" w:rsidP="00E61F8A">
      <w:pPr>
        <w:pStyle w:val="Title"/>
        <w:rPr>
          <w:b w:val="0"/>
          <w:szCs w:val="24"/>
          <w:lang w:val="lv-LV"/>
        </w:rPr>
      </w:pPr>
      <w:r w:rsidRPr="006E1C86">
        <w:rPr>
          <w:b w:val="0"/>
          <w:szCs w:val="24"/>
          <w:lang w:val="lv-LV"/>
        </w:rPr>
        <w:t xml:space="preserve">par malkas piegādi </w:t>
      </w:r>
    </w:p>
    <w:p w:rsidR="00E61F8A" w:rsidRDefault="00E61F8A" w:rsidP="00E61F8A">
      <w:pPr>
        <w:jc w:val="both"/>
        <w:rPr>
          <w:sz w:val="24"/>
          <w:szCs w:val="24"/>
        </w:rPr>
      </w:pPr>
      <w:r>
        <w:rPr>
          <w:sz w:val="24"/>
          <w:szCs w:val="24"/>
        </w:rPr>
        <w:t>Kandava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2018. gada __. _________</w:t>
      </w:r>
    </w:p>
    <w:p w:rsidR="00E61F8A" w:rsidRDefault="00E61F8A" w:rsidP="00E61F8A">
      <w:pPr>
        <w:jc w:val="both"/>
        <w:rPr>
          <w:color w:val="000000"/>
          <w:sz w:val="24"/>
          <w:szCs w:val="24"/>
        </w:rPr>
      </w:pPr>
    </w:p>
    <w:p w:rsidR="00E61F8A" w:rsidRPr="006E1C86" w:rsidRDefault="00E61F8A" w:rsidP="00E61F8A">
      <w:pPr>
        <w:jc w:val="both"/>
        <w:rPr>
          <w:color w:val="000000"/>
          <w:sz w:val="24"/>
          <w:szCs w:val="24"/>
        </w:rPr>
      </w:pPr>
    </w:p>
    <w:p w:rsidR="00E61F8A" w:rsidRPr="00C640E3" w:rsidRDefault="00E61F8A" w:rsidP="00E61F8A">
      <w:pPr>
        <w:jc w:val="both"/>
        <w:rPr>
          <w:bCs/>
          <w:iCs/>
          <w:sz w:val="24"/>
          <w:szCs w:val="24"/>
        </w:rPr>
      </w:pPr>
      <w:r w:rsidRPr="00C640E3">
        <w:rPr>
          <w:b/>
          <w:bCs/>
          <w:i/>
          <w:iCs/>
          <w:sz w:val="24"/>
          <w:szCs w:val="24"/>
        </w:rPr>
        <w:t xml:space="preserve">Kandavas novada dome, </w:t>
      </w:r>
      <w:r w:rsidRPr="00C640E3">
        <w:rPr>
          <w:bCs/>
          <w:iCs/>
          <w:sz w:val="24"/>
          <w:szCs w:val="24"/>
        </w:rPr>
        <w:t xml:space="preserve">reģ.Nr.90000050886, Dārza iela 6, Kandava, Kandavas novads, LV-3120, tās priekšsēdētājas </w:t>
      </w:r>
      <w:r w:rsidRPr="00C640E3">
        <w:rPr>
          <w:bCs/>
          <w:i/>
          <w:iCs/>
          <w:sz w:val="24"/>
          <w:szCs w:val="24"/>
        </w:rPr>
        <w:t>vārds uzvārds</w:t>
      </w:r>
      <w:r w:rsidRPr="00C640E3">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E61F8A" w:rsidRPr="00E61F8A" w:rsidRDefault="00E61F8A" w:rsidP="00E61F8A">
      <w:pPr>
        <w:jc w:val="both"/>
        <w:rPr>
          <w:sz w:val="24"/>
          <w:szCs w:val="24"/>
        </w:rPr>
      </w:pPr>
      <w:r w:rsidRPr="00C640E3">
        <w:rPr>
          <w:b/>
          <w:bCs/>
          <w:i/>
          <w:iCs/>
          <w:sz w:val="24"/>
          <w:szCs w:val="24"/>
        </w:rPr>
        <w:t>Uzņēmēja nosaukums</w:t>
      </w:r>
      <w:r w:rsidRPr="00C640E3">
        <w:rPr>
          <w:i/>
          <w:iCs/>
          <w:sz w:val="24"/>
          <w:szCs w:val="24"/>
        </w:rPr>
        <w:t xml:space="preserve"> un pilnvarotā pārstāvja vārds, uzvārds</w:t>
      </w:r>
      <w:r w:rsidRPr="00C640E3">
        <w:rPr>
          <w:sz w:val="24"/>
          <w:szCs w:val="24"/>
        </w:rPr>
        <w:t xml:space="preserve"> </w:t>
      </w:r>
      <w:proofErr w:type="spellStart"/>
      <w:r w:rsidRPr="00C640E3">
        <w:rPr>
          <w:sz w:val="24"/>
          <w:szCs w:val="24"/>
        </w:rPr>
        <w:t>personā</w:t>
      </w:r>
      <w:proofErr w:type="spellEnd"/>
      <w:r w:rsidRPr="00C640E3">
        <w:rPr>
          <w:sz w:val="24"/>
          <w:szCs w:val="24"/>
        </w:rPr>
        <w:t xml:space="preserve">, </w:t>
      </w:r>
      <w:proofErr w:type="spellStart"/>
      <w:r w:rsidRPr="00C640E3">
        <w:rPr>
          <w:sz w:val="24"/>
          <w:szCs w:val="24"/>
        </w:rPr>
        <w:t>kurš</w:t>
      </w:r>
      <w:proofErr w:type="spellEnd"/>
      <w:r w:rsidRPr="00C640E3">
        <w:rPr>
          <w:sz w:val="24"/>
          <w:szCs w:val="24"/>
        </w:rPr>
        <w:t xml:space="preserve"> </w:t>
      </w:r>
      <w:proofErr w:type="spellStart"/>
      <w:r w:rsidRPr="00C640E3">
        <w:rPr>
          <w:sz w:val="24"/>
          <w:szCs w:val="24"/>
        </w:rPr>
        <w:t>darbojas</w:t>
      </w:r>
      <w:proofErr w:type="spellEnd"/>
      <w:r w:rsidRPr="00C640E3">
        <w:rPr>
          <w:sz w:val="24"/>
          <w:szCs w:val="24"/>
        </w:rPr>
        <w:t xml:space="preserve"> </w:t>
      </w:r>
      <w:proofErr w:type="spellStart"/>
      <w:r w:rsidRPr="00C640E3">
        <w:rPr>
          <w:sz w:val="24"/>
          <w:szCs w:val="24"/>
        </w:rPr>
        <w:t>uz</w:t>
      </w:r>
      <w:proofErr w:type="spellEnd"/>
      <w:r w:rsidRPr="00C640E3">
        <w:rPr>
          <w:sz w:val="24"/>
          <w:szCs w:val="24"/>
        </w:rPr>
        <w:t xml:space="preserve"> </w:t>
      </w:r>
      <w:proofErr w:type="spellStart"/>
      <w:r w:rsidRPr="00C640E3">
        <w:rPr>
          <w:i/>
          <w:iCs/>
          <w:sz w:val="24"/>
          <w:szCs w:val="24"/>
        </w:rPr>
        <w:t>dokumenta</w:t>
      </w:r>
      <w:proofErr w:type="spellEnd"/>
      <w:r w:rsidRPr="00C640E3">
        <w:rPr>
          <w:i/>
          <w:iCs/>
          <w:sz w:val="24"/>
          <w:szCs w:val="24"/>
        </w:rPr>
        <w:t xml:space="preserve"> </w:t>
      </w:r>
      <w:proofErr w:type="spellStart"/>
      <w:r w:rsidRPr="00C640E3">
        <w:rPr>
          <w:i/>
          <w:iCs/>
          <w:sz w:val="24"/>
          <w:szCs w:val="24"/>
        </w:rPr>
        <w:t>nosaukums</w:t>
      </w:r>
      <w:proofErr w:type="spellEnd"/>
      <w:r w:rsidRPr="00C640E3">
        <w:rPr>
          <w:sz w:val="24"/>
          <w:szCs w:val="24"/>
        </w:rPr>
        <w:t xml:space="preserve"> </w:t>
      </w:r>
      <w:proofErr w:type="spellStart"/>
      <w:r w:rsidRPr="00C640E3">
        <w:rPr>
          <w:sz w:val="24"/>
          <w:szCs w:val="24"/>
        </w:rPr>
        <w:t>pamata</w:t>
      </w:r>
      <w:proofErr w:type="spellEnd"/>
      <w:r w:rsidRPr="00C640E3">
        <w:rPr>
          <w:sz w:val="24"/>
          <w:szCs w:val="24"/>
        </w:rPr>
        <w:t xml:space="preserve"> (</w:t>
      </w:r>
      <w:proofErr w:type="spellStart"/>
      <w:r w:rsidRPr="00C640E3">
        <w:rPr>
          <w:sz w:val="24"/>
          <w:szCs w:val="24"/>
        </w:rPr>
        <w:t>turpmāk</w:t>
      </w:r>
      <w:proofErr w:type="spellEnd"/>
      <w:r w:rsidRPr="00C640E3">
        <w:rPr>
          <w:sz w:val="24"/>
          <w:szCs w:val="24"/>
        </w:rPr>
        <w:t xml:space="preserve"> – </w:t>
      </w:r>
      <w:r w:rsidR="005434A0" w:rsidRPr="00C640E3">
        <w:rPr>
          <w:sz w:val="24"/>
          <w:szCs w:val="24"/>
        </w:rPr>
        <w:t xml:space="preserve"> PIEGĀDĀTĀJS</w:t>
      </w:r>
      <w:r w:rsidRPr="00C640E3">
        <w:rPr>
          <w:sz w:val="24"/>
          <w:szCs w:val="24"/>
        </w:rPr>
        <w:t xml:space="preserve">), no </w:t>
      </w:r>
      <w:proofErr w:type="spellStart"/>
      <w:r w:rsidRPr="00C640E3">
        <w:rPr>
          <w:sz w:val="24"/>
          <w:szCs w:val="24"/>
        </w:rPr>
        <w:t>otras</w:t>
      </w:r>
      <w:proofErr w:type="spellEnd"/>
      <w:r w:rsidRPr="00C640E3">
        <w:rPr>
          <w:sz w:val="24"/>
          <w:szCs w:val="24"/>
        </w:rPr>
        <w:t xml:space="preserve"> </w:t>
      </w:r>
      <w:proofErr w:type="spellStart"/>
      <w:r w:rsidRPr="00C640E3">
        <w:rPr>
          <w:sz w:val="24"/>
          <w:szCs w:val="24"/>
        </w:rPr>
        <w:t>puses</w:t>
      </w:r>
      <w:proofErr w:type="spellEnd"/>
      <w:r w:rsidRPr="00C640E3">
        <w:rPr>
          <w:sz w:val="24"/>
          <w:szCs w:val="24"/>
        </w:rPr>
        <w:t xml:space="preserve">, </w:t>
      </w:r>
      <w:proofErr w:type="spellStart"/>
      <w:r w:rsidRPr="00C640E3">
        <w:rPr>
          <w:sz w:val="24"/>
          <w:szCs w:val="24"/>
        </w:rPr>
        <w:t>abi</w:t>
      </w:r>
      <w:proofErr w:type="spellEnd"/>
      <w:r w:rsidRPr="00C640E3">
        <w:rPr>
          <w:sz w:val="24"/>
          <w:szCs w:val="24"/>
        </w:rPr>
        <w:t xml:space="preserve"> </w:t>
      </w:r>
      <w:proofErr w:type="spellStart"/>
      <w:r w:rsidRPr="00C640E3">
        <w:rPr>
          <w:sz w:val="24"/>
          <w:szCs w:val="24"/>
        </w:rPr>
        <w:t>kopā</w:t>
      </w:r>
      <w:proofErr w:type="spellEnd"/>
      <w:r w:rsidRPr="00C640E3">
        <w:rPr>
          <w:sz w:val="24"/>
          <w:szCs w:val="24"/>
        </w:rPr>
        <w:t xml:space="preserve"> </w:t>
      </w:r>
      <w:proofErr w:type="spellStart"/>
      <w:r w:rsidRPr="00C640E3">
        <w:rPr>
          <w:sz w:val="24"/>
          <w:szCs w:val="24"/>
        </w:rPr>
        <w:t>turpmāk</w:t>
      </w:r>
      <w:proofErr w:type="spellEnd"/>
      <w:r w:rsidRPr="00C640E3">
        <w:rPr>
          <w:sz w:val="24"/>
          <w:szCs w:val="24"/>
        </w:rPr>
        <w:t xml:space="preserve"> –</w:t>
      </w:r>
      <w:r w:rsidR="000728D2" w:rsidRPr="00C640E3">
        <w:rPr>
          <w:sz w:val="24"/>
          <w:szCs w:val="24"/>
        </w:rPr>
        <w:t xml:space="preserve"> </w:t>
      </w:r>
      <w:proofErr w:type="spellStart"/>
      <w:r w:rsidR="000728D2" w:rsidRPr="00C640E3">
        <w:rPr>
          <w:sz w:val="24"/>
          <w:szCs w:val="24"/>
        </w:rPr>
        <w:t>Puses</w:t>
      </w:r>
      <w:proofErr w:type="spellEnd"/>
      <w:r w:rsidRPr="00C640E3">
        <w:rPr>
          <w:sz w:val="24"/>
          <w:szCs w:val="24"/>
        </w:rPr>
        <w:t>,</w:t>
      </w:r>
      <w:r w:rsidRPr="00E61F8A">
        <w:rPr>
          <w:sz w:val="24"/>
          <w:szCs w:val="24"/>
        </w:rPr>
        <w:t xml:space="preserve"> </w:t>
      </w:r>
    </w:p>
    <w:p w:rsidR="00E61F8A" w:rsidRPr="00E61F8A" w:rsidRDefault="00E61F8A" w:rsidP="00E61F8A">
      <w:pPr>
        <w:jc w:val="both"/>
        <w:rPr>
          <w:sz w:val="24"/>
          <w:szCs w:val="24"/>
        </w:rPr>
      </w:pPr>
      <w:r w:rsidRPr="00E61F8A">
        <w:rPr>
          <w:sz w:val="24"/>
          <w:szCs w:val="24"/>
        </w:rPr>
        <w:t>izsakot savu gribu brīvi - bez viltus, maldiem un spaidiem, saskaņā ar iepirkumu “</w:t>
      </w:r>
      <w:r>
        <w:rPr>
          <w:sz w:val="24"/>
          <w:szCs w:val="24"/>
        </w:rPr>
        <w:t>Kurināmā iegāde Kandavas novada domes vajadzībām</w:t>
      </w:r>
      <w:r w:rsidRPr="00E61F8A">
        <w:rPr>
          <w:sz w:val="24"/>
          <w:szCs w:val="24"/>
        </w:rPr>
        <w:t>”, 201</w:t>
      </w:r>
      <w:r>
        <w:rPr>
          <w:sz w:val="24"/>
          <w:szCs w:val="24"/>
        </w:rPr>
        <w:t>8</w:t>
      </w:r>
      <w:r w:rsidRPr="00E61F8A">
        <w:rPr>
          <w:sz w:val="24"/>
          <w:szCs w:val="24"/>
        </w:rPr>
        <w:t>.</w:t>
      </w:r>
      <w:r>
        <w:rPr>
          <w:sz w:val="24"/>
          <w:szCs w:val="24"/>
        </w:rPr>
        <w:t xml:space="preserve"> </w:t>
      </w:r>
      <w:r w:rsidRPr="00E61F8A">
        <w:rPr>
          <w:sz w:val="24"/>
          <w:szCs w:val="24"/>
        </w:rPr>
        <w:t>gada dat. mēn. lēmumu, noslēdz līgumu par sekojošo (turpmāk - līgums):</w:t>
      </w:r>
    </w:p>
    <w:p w:rsidR="00E61F8A" w:rsidRPr="00807BD5" w:rsidRDefault="00E61F8A" w:rsidP="00E61F8A">
      <w:pPr>
        <w:pStyle w:val="Title"/>
        <w:rPr>
          <w:szCs w:val="24"/>
          <w:lang w:val="lv-LV"/>
        </w:rPr>
      </w:pPr>
    </w:p>
    <w:p w:rsidR="00E61F8A" w:rsidRPr="00807BD5" w:rsidRDefault="00807BD5" w:rsidP="00E61F8A">
      <w:pPr>
        <w:pStyle w:val="ListParagraph"/>
        <w:widowControl/>
        <w:numPr>
          <w:ilvl w:val="0"/>
          <w:numId w:val="56"/>
        </w:numPr>
        <w:overflowPunct/>
        <w:autoSpaceDE/>
        <w:autoSpaceDN/>
        <w:adjustRightInd/>
        <w:jc w:val="center"/>
        <w:rPr>
          <w:sz w:val="24"/>
          <w:szCs w:val="24"/>
        </w:rPr>
      </w:pPr>
      <w:r w:rsidRPr="00807BD5">
        <w:rPr>
          <w:b/>
          <w:bCs/>
          <w:color w:val="000000"/>
          <w:sz w:val="24"/>
          <w:szCs w:val="24"/>
        </w:rPr>
        <w:t>LĪGUMA PRIEKŠMETS</w:t>
      </w:r>
    </w:p>
    <w:p w:rsidR="00E61F8A" w:rsidRPr="00A05DCC" w:rsidRDefault="00E61F8A" w:rsidP="00E61F8A">
      <w:pPr>
        <w:jc w:val="both"/>
      </w:pPr>
      <w:r w:rsidRPr="005434A0">
        <w:rPr>
          <w:sz w:val="24"/>
          <w:szCs w:val="24"/>
        </w:rPr>
        <w:t>1.1.</w:t>
      </w:r>
      <w:r>
        <w:rPr>
          <w:b/>
          <w:sz w:val="24"/>
          <w:szCs w:val="24"/>
        </w:rPr>
        <w:t xml:space="preserve"> </w:t>
      </w:r>
      <w:r w:rsidR="005434A0" w:rsidRPr="005434A0">
        <w:rPr>
          <w:sz w:val="24"/>
          <w:szCs w:val="24"/>
        </w:rPr>
        <w:t>PIEGĀDĀTĀJS</w:t>
      </w:r>
      <w:r w:rsidR="005434A0" w:rsidRPr="00414640">
        <w:rPr>
          <w:sz w:val="24"/>
          <w:szCs w:val="24"/>
        </w:rPr>
        <w:t xml:space="preserve"> </w:t>
      </w:r>
      <w:proofErr w:type="spellStart"/>
      <w:r w:rsidRPr="00414640">
        <w:rPr>
          <w:sz w:val="24"/>
          <w:szCs w:val="24"/>
        </w:rPr>
        <w:t>apņemas</w:t>
      </w:r>
      <w:proofErr w:type="spellEnd"/>
      <w:r w:rsidRPr="00414640">
        <w:rPr>
          <w:sz w:val="24"/>
          <w:szCs w:val="24"/>
        </w:rPr>
        <w:t xml:space="preserve"> </w:t>
      </w:r>
      <w:r w:rsidR="005434A0" w:rsidRPr="005434A0">
        <w:rPr>
          <w:sz w:val="24"/>
          <w:szCs w:val="24"/>
        </w:rPr>
        <w:t>PASŪTĪTĀJAM</w:t>
      </w:r>
      <w:r w:rsidRPr="00414640">
        <w:rPr>
          <w:sz w:val="24"/>
          <w:szCs w:val="24"/>
        </w:rPr>
        <w:t xml:space="preserve"> </w:t>
      </w:r>
      <w:proofErr w:type="spellStart"/>
      <w:r w:rsidRPr="00414640">
        <w:rPr>
          <w:sz w:val="24"/>
          <w:szCs w:val="24"/>
        </w:rPr>
        <w:t>piegādāt</w:t>
      </w:r>
      <w:proofErr w:type="spellEnd"/>
      <w:r w:rsidRPr="00414640">
        <w:rPr>
          <w:sz w:val="24"/>
          <w:szCs w:val="24"/>
        </w:rPr>
        <w:t xml:space="preserve"> _______</w:t>
      </w:r>
      <w:r w:rsidRPr="00414640">
        <w:rPr>
          <w:b/>
          <w:bCs/>
          <w:sz w:val="24"/>
          <w:szCs w:val="24"/>
        </w:rPr>
        <w:t xml:space="preserve"> </w:t>
      </w:r>
      <w:r w:rsidRPr="00414640">
        <w:rPr>
          <w:bCs/>
          <w:sz w:val="24"/>
          <w:szCs w:val="24"/>
        </w:rPr>
        <w:t>(</w:t>
      </w:r>
      <w:proofErr w:type="spellStart"/>
      <w:r w:rsidRPr="00414640">
        <w:rPr>
          <w:bCs/>
          <w:sz w:val="24"/>
          <w:szCs w:val="24"/>
        </w:rPr>
        <w:t>apjoms</w:t>
      </w:r>
      <w:proofErr w:type="spellEnd"/>
      <w:r w:rsidRPr="00414640">
        <w:rPr>
          <w:bCs/>
          <w:sz w:val="24"/>
          <w:szCs w:val="24"/>
        </w:rPr>
        <w:t xml:space="preserve"> </w:t>
      </w:r>
      <w:proofErr w:type="spellStart"/>
      <w:r w:rsidRPr="00414640">
        <w:rPr>
          <w:bCs/>
          <w:sz w:val="24"/>
          <w:szCs w:val="24"/>
        </w:rPr>
        <w:t>vārdiem</w:t>
      </w:r>
      <w:proofErr w:type="spellEnd"/>
      <w:r w:rsidRPr="00414640">
        <w:rPr>
          <w:bCs/>
          <w:sz w:val="24"/>
          <w:szCs w:val="24"/>
        </w:rPr>
        <w:t>)</w:t>
      </w:r>
      <w:r w:rsidRPr="00414640">
        <w:rPr>
          <w:color w:val="000000"/>
          <w:sz w:val="24"/>
          <w:szCs w:val="24"/>
        </w:rPr>
        <w:t xml:space="preserve"> m</w:t>
      </w:r>
      <w:r w:rsidRPr="00414640">
        <w:rPr>
          <w:color w:val="000000"/>
          <w:sz w:val="24"/>
          <w:szCs w:val="24"/>
          <w:vertAlign w:val="superscript"/>
        </w:rPr>
        <w:t>3</w:t>
      </w:r>
      <w:r w:rsidRPr="00414640">
        <w:rPr>
          <w:sz w:val="24"/>
          <w:szCs w:val="24"/>
        </w:rPr>
        <w:t xml:space="preserve"> (</w:t>
      </w:r>
      <w:proofErr w:type="spellStart"/>
      <w:r w:rsidRPr="00414640">
        <w:rPr>
          <w:sz w:val="24"/>
          <w:szCs w:val="24"/>
        </w:rPr>
        <w:t>kubikmetrus</w:t>
      </w:r>
      <w:proofErr w:type="spellEnd"/>
      <w:r w:rsidRPr="00414640">
        <w:rPr>
          <w:sz w:val="24"/>
          <w:szCs w:val="24"/>
        </w:rPr>
        <w:t xml:space="preserve">) </w:t>
      </w:r>
      <w:r w:rsidR="00C84D0F">
        <w:rPr>
          <w:sz w:val="24"/>
          <w:szCs w:val="24"/>
        </w:rPr>
        <w:t>3(</w:t>
      </w:r>
      <w:proofErr w:type="spellStart"/>
      <w:r w:rsidR="00C84D0F">
        <w:rPr>
          <w:sz w:val="24"/>
          <w:szCs w:val="24"/>
        </w:rPr>
        <w:t>trīs</w:t>
      </w:r>
      <w:proofErr w:type="spellEnd"/>
      <w:r w:rsidRPr="00414640">
        <w:rPr>
          <w:sz w:val="24"/>
          <w:szCs w:val="24"/>
        </w:rPr>
        <w:t xml:space="preserve">) </w:t>
      </w:r>
      <w:proofErr w:type="spellStart"/>
      <w:r w:rsidRPr="00414640">
        <w:rPr>
          <w:sz w:val="24"/>
          <w:szCs w:val="24"/>
        </w:rPr>
        <w:t>metru</w:t>
      </w:r>
      <w:proofErr w:type="spellEnd"/>
      <w:r w:rsidRPr="00414640">
        <w:rPr>
          <w:sz w:val="24"/>
          <w:szCs w:val="24"/>
        </w:rPr>
        <w:t xml:space="preserve"> </w:t>
      </w:r>
      <w:proofErr w:type="spellStart"/>
      <w:r w:rsidRPr="00414640">
        <w:rPr>
          <w:sz w:val="24"/>
          <w:szCs w:val="24"/>
        </w:rPr>
        <w:t>garu</w:t>
      </w:r>
      <w:proofErr w:type="spellEnd"/>
      <w:r w:rsidRPr="00414640">
        <w:rPr>
          <w:sz w:val="24"/>
          <w:szCs w:val="24"/>
        </w:rPr>
        <w:t xml:space="preserve"> </w:t>
      </w:r>
      <w:proofErr w:type="spellStart"/>
      <w:r w:rsidRPr="00414640">
        <w:rPr>
          <w:sz w:val="24"/>
          <w:szCs w:val="24"/>
        </w:rPr>
        <w:t>malku</w:t>
      </w:r>
      <w:proofErr w:type="spellEnd"/>
      <w:r w:rsidRPr="00414640">
        <w:rPr>
          <w:sz w:val="24"/>
          <w:szCs w:val="24"/>
        </w:rPr>
        <w:t xml:space="preserve"> </w:t>
      </w:r>
      <w:proofErr w:type="spellStart"/>
      <w:r w:rsidRPr="00414640">
        <w:rPr>
          <w:i/>
          <w:sz w:val="24"/>
          <w:szCs w:val="24"/>
        </w:rPr>
        <w:t>piegādes</w:t>
      </w:r>
      <w:proofErr w:type="spellEnd"/>
      <w:r w:rsidRPr="00414640">
        <w:rPr>
          <w:i/>
          <w:sz w:val="24"/>
          <w:szCs w:val="24"/>
        </w:rPr>
        <w:t xml:space="preserve"> </w:t>
      </w:r>
      <w:proofErr w:type="spellStart"/>
      <w:r w:rsidRPr="00414640">
        <w:rPr>
          <w:i/>
          <w:sz w:val="24"/>
          <w:szCs w:val="24"/>
        </w:rPr>
        <w:t>vieta</w:t>
      </w:r>
      <w:proofErr w:type="spellEnd"/>
      <w:r w:rsidRPr="00414640">
        <w:rPr>
          <w:sz w:val="24"/>
          <w:szCs w:val="24"/>
        </w:rPr>
        <w:t xml:space="preserve">, </w:t>
      </w:r>
      <w:proofErr w:type="spellStart"/>
      <w:r w:rsidRPr="00414640">
        <w:rPr>
          <w:sz w:val="24"/>
          <w:szCs w:val="24"/>
        </w:rPr>
        <w:t>adresē</w:t>
      </w:r>
      <w:proofErr w:type="spellEnd"/>
      <w:r>
        <w:rPr>
          <w:sz w:val="24"/>
          <w:szCs w:val="24"/>
        </w:rPr>
        <w:t xml:space="preserve"> ___________</w:t>
      </w:r>
      <w:r w:rsidR="005434A0">
        <w:rPr>
          <w:sz w:val="24"/>
          <w:szCs w:val="24"/>
        </w:rPr>
        <w:t xml:space="preserve">, </w:t>
      </w:r>
      <w:proofErr w:type="spellStart"/>
      <w:r w:rsidR="005434A0">
        <w:rPr>
          <w:sz w:val="24"/>
          <w:szCs w:val="24"/>
        </w:rPr>
        <w:t>piegādāt</w:t>
      </w:r>
      <w:proofErr w:type="spellEnd"/>
      <w:r w:rsidR="005434A0">
        <w:rPr>
          <w:sz w:val="24"/>
          <w:szCs w:val="24"/>
        </w:rPr>
        <w:t xml:space="preserve"> _______________</w:t>
      </w:r>
      <w:r>
        <w:rPr>
          <w:sz w:val="24"/>
          <w:szCs w:val="24"/>
        </w:rPr>
        <w:t xml:space="preserve"> </w:t>
      </w:r>
      <w:proofErr w:type="spellStart"/>
      <w:r w:rsidRPr="00414640">
        <w:rPr>
          <w:sz w:val="24"/>
          <w:szCs w:val="24"/>
        </w:rPr>
        <w:t>Malkas</w:t>
      </w:r>
      <w:proofErr w:type="spellEnd"/>
      <w:r w:rsidRPr="00414640">
        <w:rPr>
          <w:sz w:val="24"/>
          <w:szCs w:val="24"/>
        </w:rPr>
        <w:t xml:space="preserve"> </w:t>
      </w:r>
      <w:proofErr w:type="spellStart"/>
      <w:r w:rsidRPr="00414640">
        <w:rPr>
          <w:sz w:val="24"/>
          <w:szCs w:val="24"/>
        </w:rPr>
        <w:t>uzmērīšana</w:t>
      </w:r>
      <w:proofErr w:type="spellEnd"/>
      <w:r w:rsidRPr="00414640">
        <w:rPr>
          <w:sz w:val="24"/>
          <w:szCs w:val="24"/>
        </w:rPr>
        <w:t xml:space="preserve"> </w:t>
      </w:r>
      <w:proofErr w:type="spellStart"/>
      <w:r w:rsidRPr="00414640">
        <w:rPr>
          <w:sz w:val="24"/>
          <w:szCs w:val="24"/>
        </w:rPr>
        <w:t>notiek</w:t>
      </w:r>
      <w:proofErr w:type="spellEnd"/>
      <w:r w:rsidRPr="00414640">
        <w:rPr>
          <w:sz w:val="24"/>
          <w:szCs w:val="24"/>
        </w:rPr>
        <w:t xml:space="preserve"> </w:t>
      </w:r>
      <w:proofErr w:type="spellStart"/>
      <w:r w:rsidRPr="00414640">
        <w:rPr>
          <w:sz w:val="24"/>
          <w:szCs w:val="24"/>
        </w:rPr>
        <w:t>saskaņā</w:t>
      </w:r>
      <w:proofErr w:type="spellEnd"/>
      <w:r w:rsidRPr="00414640">
        <w:rPr>
          <w:sz w:val="24"/>
          <w:szCs w:val="24"/>
        </w:rPr>
        <w:t xml:space="preserve"> </w:t>
      </w:r>
      <w:proofErr w:type="spellStart"/>
      <w:r w:rsidRPr="00414640">
        <w:rPr>
          <w:sz w:val="24"/>
          <w:szCs w:val="24"/>
        </w:rPr>
        <w:t>ar</w:t>
      </w:r>
      <w:proofErr w:type="spellEnd"/>
      <w:r w:rsidRPr="00414640">
        <w:rPr>
          <w:sz w:val="24"/>
          <w:szCs w:val="24"/>
        </w:rPr>
        <w:t xml:space="preserve"> </w:t>
      </w:r>
      <w:proofErr w:type="spellStart"/>
      <w:r w:rsidRPr="00414640">
        <w:rPr>
          <w:sz w:val="24"/>
          <w:szCs w:val="24"/>
        </w:rPr>
        <w:t>Ministru</w:t>
      </w:r>
      <w:proofErr w:type="spellEnd"/>
      <w:r w:rsidRPr="00414640">
        <w:rPr>
          <w:sz w:val="24"/>
          <w:szCs w:val="24"/>
        </w:rPr>
        <w:t xml:space="preserve"> </w:t>
      </w:r>
      <w:proofErr w:type="spellStart"/>
      <w:r w:rsidRPr="00414640">
        <w:rPr>
          <w:sz w:val="24"/>
          <w:szCs w:val="24"/>
        </w:rPr>
        <w:t>kabineta</w:t>
      </w:r>
      <w:proofErr w:type="spellEnd"/>
      <w:r w:rsidRPr="00414640">
        <w:rPr>
          <w:sz w:val="24"/>
          <w:szCs w:val="24"/>
        </w:rPr>
        <w:t xml:space="preserve"> 2007.gada 6.</w:t>
      </w:r>
      <w:r>
        <w:rPr>
          <w:sz w:val="24"/>
          <w:szCs w:val="24"/>
        </w:rPr>
        <w:t xml:space="preserve"> </w:t>
      </w:r>
      <w:r w:rsidRPr="00414640">
        <w:rPr>
          <w:sz w:val="24"/>
          <w:szCs w:val="24"/>
        </w:rPr>
        <w:t xml:space="preserve">novembra noteikumiem Nr.744 „Noteikumi par koku un apaļo kokmateriālu uzskaiti”, izmantojot grupveida uzmērīšanas metodi, nosakot tilpumu pēc kraujmēra un piemērojot tilpīguma koeficientu </w:t>
      </w:r>
      <w:r w:rsidRPr="00B238CF">
        <w:rPr>
          <w:sz w:val="24"/>
          <w:szCs w:val="24"/>
        </w:rPr>
        <w:t>0,6.</w:t>
      </w:r>
      <w:r w:rsidRPr="00414640">
        <w:rPr>
          <w:sz w:val="24"/>
          <w:szCs w:val="24"/>
        </w:rPr>
        <w:t xml:space="preserve"> </w:t>
      </w:r>
      <w:proofErr w:type="spellStart"/>
      <w:r w:rsidRPr="00414640">
        <w:rPr>
          <w:sz w:val="24"/>
          <w:szCs w:val="24"/>
        </w:rPr>
        <w:t>Piegādātās</w:t>
      </w:r>
      <w:proofErr w:type="spellEnd"/>
      <w:r w:rsidRPr="00414640">
        <w:rPr>
          <w:sz w:val="24"/>
          <w:szCs w:val="24"/>
        </w:rPr>
        <w:t xml:space="preserve"> </w:t>
      </w:r>
      <w:proofErr w:type="spellStart"/>
      <w:r w:rsidRPr="00414640">
        <w:rPr>
          <w:sz w:val="24"/>
          <w:szCs w:val="24"/>
        </w:rPr>
        <w:t>malkas</w:t>
      </w:r>
      <w:proofErr w:type="spellEnd"/>
      <w:r w:rsidRPr="00414640">
        <w:rPr>
          <w:sz w:val="24"/>
          <w:szCs w:val="24"/>
        </w:rPr>
        <w:t xml:space="preserve"> </w:t>
      </w:r>
      <w:proofErr w:type="spellStart"/>
      <w:r w:rsidRPr="00414640">
        <w:rPr>
          <w:sz w:val="24"/>
          <w:szCs w:val="24"/>
        </w:rPr>
        <w:t>apmaksas</w:t>
      </w:r>
      <w:proofErr w:type="spellEnd"/>
      <w:r w:rsidRPr="00414640">
        <w:rPr>
          <w:sz w:val="24"/>
          <w:szCs w:val="24"/>
        </w:rPr>
        <w:t xml:space="preserve"> garums tiek noteikts atbilstoši LVS 82:2003 6.1.2.1. </w:t>
      </w:r>
      <w:proofErr w:type="spellStart"/>
      <w:r w:rsidRPr="00414640">
        <w:rPr>
          <w:sz w:val="24"/>
          <w:szCs w:val="24"/>
        </w:rPr>
        <w:t>punktam</w:t>
      </w:r>
      <w:proofErr w:type="spellEnd"/>
      <w:r w:rsidRPr="00414640">
        <w:rPr>
          <w:sz w:val="24"/>
          <w:szCs w:val="24"/>
        </w:rPr>
        <w:t>, (</w:t>
      </w:r>
      <w:proofErr w:type="spellStart"/>
      <w:r w:rsidRPr="00414640">
        <w:rPr>
          <w:sz w:val="24"/>
          <w:szCs w:val="24"/>
        </w:rPr>
        <w:t>turpmāk</w:t>
      </w:r>
      <w:proofErr w:type="spellEnd"/>
      <w:r w:rsidRPr="00414640">
        <w:rPr>
          <w:sz w:val="24"/>
          <w:szCs w:val="24"/>
        </w:rPr>
        <w:t>–</w:t>
      </w:r>
      <w:r w:rsidR="00306596">
        <w:rPr>
          <w:sz w:val="24"/>
          <w:szCs w:val="24"/>
        </w:rPr>
        <w:t xml:space="preserve"> Malka</w:t>
      </w:r>
      <w:r w:rsidRPr="00414640">
        <w:rPr>
          <w:sz w:val="24"/>
          <w:szCs w:val="24"/>
        </w:rPr>
        <w:t xml:space="preserve">) </w:t>
      </w:r>
      <w:proofErr w:type="spellStart"/>
      <w:r w:rsidRPr="00414640">
        <w:rPr>
          <w:sz w:val="24"/>
          <w:szCs w:val="24"/>
        </w:rPr>
        <w:t>saskaņā</w:t>
      </w:r>
      <w:proofErr w:type="spellEnd"/>
      <w:r w:rsidRPr="00414640">
        <w:rPr>
          <w:sz w:val="24"/>
          <w:szCs w:val="24"/>
        </w:rPr>
        <w:t xml:space="preserve"> </w:t>
      </w:r>
      <w:proofErr w:type="spellStart"/>
      <w:r w:rsidRPr="00414640">
        <w:rPr>
          <w:sz w:val="24"/>
          <w:szCs w:val="24"/>
        </w:rPr>
        <w:t>ar</w:t>
      </w:r>
      <w:proofErr w:type="spellEnd"/>
      <w:r w:rsidRPr="00414640">
        <w:rPr>
          <w:sz w:val="24"/>
          <w:szCs w:val="24"/>
        </w:rPr>
        <w:t xml:space="preserve"> </w:t>
      </w:r>
      <w:proofErr w:type="spellStart"/>
      <w:r w:rsidRPr="00414640">
        <w:rPr>
          <w:sz w:val="24"/>
          <w:szCs w:val="24"/>
        </w:rPr>
        <w:t>iesniegto</w:t>
      </w:r>
      <w:proofErr w:type="spellEnd"/>
      <w:r w:rsidRPr="00414640">
        <w:rPr>
          <w:sz w:val="24"/>
          <w:szCs w:val="24"/>
        </w:rPr>
        <w:t xml:space="preserve"> </w:t>
      </w:r>
      <w:proofErr w:type="spellStart"/>
      <w:r w:rsidR="00C84D0F">
        <w:rPr>
          <w:sz w:val="24"/>
          <w:szCs w:val="24"/>
        </w:rPr>
        <w:t>Finanšu</w:t>
      </w:r>
      <w:proofErr w:type="spellEnd"/>
      <w:r w:rsidR="00C84D0F">
        <w:rPr>
          <w:sz w:val="24"/>
          <w:szCs w:val="24"/>
        </w:rPr>
        <w:t xml:space="preserve"> </w:t>
      </w:r>
      <w:proofErr w:type="spellStart"/>
      <w:r w:rsidRPr="00414640">
        <w:rPr>
          <w:sz w:val="24"/>
          <w:szCs w:val="24"/>
        </w:rPr>
        <w:t>piedāvājum</w:t>
      </w:r>
      <w:r w:rsidR="00C84D0F">
        <w:rPr>
          <w:sz w:val="24"/>
          <w:szCs w:val="24"/>
        </w:rPr>
        <w:t>a</w:t>
      </w:r>
      <w:proofErr w:type="spellEnd"/>
      <w:r w:rsidRPr="00414640">
        <w:rPr>
          <w:sz w:val="24"/>
          <w:szCs w:val="24"/>
        </w:rPr>
        <w:t xml:space="preserve"> </w:t>
      </w:r>
      <w:r w:rsidR="00C84D0F">
        <w:rPr>
          <w:sz w:val="24"/>
          <w:szCs w:val="24"/>
        </w:rPr>
        <w:t>(</w:t>
      </w:r>
      <w:proofErr w:type="gramStart"/>
      <w:r w:rsidR="00C84D0F">
        <w:rPr>
          <w:sz w:val="24"/>
          <w:szCs w:val="24"/>
        </w:rPr>
        <w:t>1.pielikums</w:t>
      </w:r>
      <w:proofErr w:type="gramEnd"/>
      <w:r w:rsidR="00C84D0F">
        <w:rPr>
          <w:sz w:val="24"/>
          <w:szCs w:val="24"/>
        </w:rPr>
        <w:t xml:space="preserve">) </w:t>
      </w:r>
      <w:proofErr w:type="spellStart"/>
      <w:r>
        <w:rPr>
          <w:sz w:val="24"/>
          <w:szCs w:val="24"/>
        </w:rPr>
        <w:t>Iepirkuma</w:t>
      </w:r>
      <w:proofErr w:type="spellEnd"/>
      <w:r>
        <w:rPr>
          <w:sz w:val="24"/>
          <w:szCs w:val="24"/>
        </w:rPr>
        <w:t xml:space="preserve"> </w:t>
      </w:r>
      <w:r w:rsidRPr="00414640">
        <w:rPr>
          <w:b/>
          <w:bCs/>
          <w:sz w:val="24"/>
          <w:szCs w:val="24"/>
        </w:rPr>
        <w:t xml:space="preserve">  </w:t>
      </w:r>
      <w:r w:rsidRPr="00414640">
        <w:rPr>
          <w:b/>
          <w:bCs/>
          <w:sz w:val="24"/>
          <w:szCs w:val="24"/>
        </w:rPr>
        <w:softHyphen/>
      </w:r>
      <w:r w:rsidRPr="00414640">
        <w:rPr>
          <w:b/>
          <w:bCs/>
          <w:sz w:val="24"/>
          <w:szCs w:val="24"/>
        </w:rPr>
        <w:softHyphen/>
      </w:r>
      <w:r w:rsidRPr="00414640">
        <w:rPr>
          <w:b/>
          <w:bCs/>
          <w:sz w:val="24"/>
          <w:szCs w:val="24"/>
        </w:rPr>
        <w:softHyphen/>
      </w:r>
      <w:r w:rsidRPr="00414640">
        <w:rPr>
          <w:b/>
          <w:bCs/>
          <w:sz w:val="24"/>
          <w:szCs w:val="24"/>
        </w:rPr>
        <w:softHyphen/>
      </w:r>
      <w:r w:rsidRPr="00414640">
        <w:rPr>
          <w:b/>
          <w:bCs/>
          <w:sz w:val="24"/>
          <w:szCs w:val="24"/>
        </w:rPr>
        <w:softHyphen/>
        <w:t>____.</w:t>
      </w:r>
      <w:proofErr w:type="spellStart"/>
      <w:r w:rsidRPr="00414640">
        <w:rPr>
          <w:b/>
          <w:bCs/>
          <w:sz w:val="24"/>
          <w:szCs w:val="24"/>
        </w:rPr>
        <w:t>daļu</w:t>
      </w:r>
      <w:proofErr w:type="spellEnd"/>
      <w:r w:rsidRPr="00BB39FB">
        <w:rPr>
          <w:sz w:val="24"/>
          <w:szCs w:val="24"/>
        </w:rPr>
        <w:t xml:space="preserve"> </w:t>
      </w:r>
      <w:r w:rsidR="008F0039">
        <w:rPr>
          <w:sz w:val="24"/>
          <w:szCs w:val="24"/>
        </w:rPr>
        <w:t xml:space="preserve"> un </w:t>
      </w:r>
      <w:proofErr w:type="spellStart"/>
      <w:r w:rsidR="008F0039">
        <w:rPr>
          <w:sz w:val="24"/>
          <w:szCs w:val="24"/>
        </w:rPr>
        <w:t>Tehnisko</w:t>
      </w:r>
      <w:proofErr w:type="spellEnd"/>
      <w:r w:rsidR="008F0039">
        <w:rPr>
          <w:sz w:val="24"/>
          <w:szCs w:val="24"/>
        </w:rPr>
        <w:t xml:space="preserve"> </w:t>
      </w:r>
      <w:proofErr w:type="spellStart"/>
      <w:r w:rsidR="008F0039">
        <w:rPr>
          <w:sz w:val="24"/>
          <w:szCs w:val="24"/>
        </w:rPr>
        <w:t>specifikāciju</w:t>
      </w:r>
      <w:proofErr w:type="spellEnd"/>
      <w:r w:rsidR="008F0039">
        <w:rPr>
          <w:sz w:val="24"/>
          <w:szCs w:val="24"/>
        </w:rPr>
        <w:t xml:space="preserve"> (2.pielikums).</w:t>
      </w:r>
    </w:p>
    <w:p w:rsidR="00E61F8A" w:rsidRDefault="00E61F8A" w:rsidP="00E61F8A">
      <w:pPr>
        <w:tabs>
          <w:tab w:val="num" w:pos="0"/>
        </w:tabs>
        <w:rPr>
          <w:b/>
          <w:color w:val="000000"/>
          <w:sz w:val="24"/>
          <w:szCs w:val="24"/>
        </w:rPr>
      </w:pPr>
    </w:p>
    <w:p w:rsidR="00E61F8A" w:rsidRPr="00A05DCC" w:rsidRDefault="00807BD5" w:rsidP="00E61F8A">
      <w:pPr>
        <w:tabs>
          <w:tab w:val="num" w:pos="0"/>
        </w:tabs>
        <w:jc w:val="center"/>
        <w:rPr>
          <w:b/>
          <w:color w:val="000000"/>
          <w:sz w:val="24"/>
          <w:szCs w:val="24"/>
        </w:rPr>
      </w:pPr>
      <w:r w:rsidRPr="00A05DCC">
        <w:rPr>
          <w:b/>
          <w:color w:val="000000"/>
          <w:sz w:val="24"/>
          <w:szCs w:val="24"/>
        </w:rPr>
        <w:t xml:space="preserve">2. </w:t>
      </w:r>
      <w:r w:rsidRPr="00A05DCC">
        <w:rPr>
          <w:b/>
          <w:bCs/>
          <w:color w:val="000000"/>
          <w:sz w:val="24"/>
          <w:szCs w:val="24"/>
        </w:rPr>
        <w:t>LĪGUMA TERMIŅŠ</w:t>
      </w:r>
    </w:p>
    <w:p w:rsidR="00E61F8A" w:rsidRPr="00E61F8A" w:rsidRDefault="00E61F8A" w:rsidP="00E61F8A">
      <w:pPr>
        <w:pStyle w:val="BodyTextIndent"/>
        <w:tabs>
          <w:tab w:val="num" w:pos="0"/>
        </w:tabs>
        <w:spacing w:after="0"/>
        <w:ind w:left="0"/>
        <w:jc w:val="both"/>
        <w:rPr>
          <w:bCs/>
          <w:sz w:val="24"/>
          <w:szCs w:val="24"/>
          <w:lang w:val="lv-LV"/>
        </w:rPr>
      </w:pPr>
      <w:r w:rsidRPr="00E61F8A">
        <w:rPr>
          <w:sz w:val="24"/>
          <w:szCs w:val="24"/>
          <w:lang w:val="lv-LV"/>
        </w:rPr>
        <w:t>2.1.</w:t>
      </w:r>
      <w:smartTag w:uri="schemas-tilde-lv/tildestengine" w:element="veidnes">
        <w:smartTagPr>
          <w:attr w:name="id" w:val="-1"/>
          <w:attr w:name="baseform" w:val="Līgums"/>
          <w:attr w:name="text" w:val="Līgums"/>
        </w:smartTagPr>
        <w:r w:rsidRPr="00E61F8A">
          <w:rPr>
            <w:sz w:val="24"/>
            <w:szCs w:val="24"/>
            <w:lang w:val="lv-LV"/>
          </w:rPr>
          <w:t xml:space="preserve"> Līgums</w:t>
        </w:r>
      </w:smartTag>
      <w:r w:rsidRPr="00E61F8A">
        <w:rPr>
          <w:sz w:val="24"/>
          <w:szCs w:val="24"/>
          <w:lang w:val="lv-LV"/>
        </w:rPr>
        <w:t xml:space="preserve"> stājas spēkā ar tā parakstīšanas brīdi un ir spēkā līdz 201</w:t>
      </w:r>
      <w:r>
        <w:rPr>
          <w:sz w:val="24"/>
          <w:szCs w:val="24"/>
          <w:lang w:val="lv-LV"/>
        </w:rPr>
        <w:t>8</w:t>
      </w:r>
      <w:r w:rsidRPr="00E61F8A">
        <w:rPr>
          <w:sz w:val="24"/>
          <w:szCs w:val="24"/>
          <w:lang w:val="lv-LV"/>
        </w:rPr>
        <w:t xml:space="preserve">. gada </w:t>
      </w:r>
      <w:r>
        <w:rPr>
          <w:sz w:val="24"/>
          <w:szCs w:val="24"/>
          <w:lang w:val="lv-LV"/>
        </w:rPr>
        <w:t>7</w:t>
      </w:r>
      <w:r w:rsidRPr="00E61F8A">
        <w:rPr>
          <w:sz w:val="24"/>
          <w:szCs w:val="24"/>
          <w:lang w:val="lv-LV"/>
        </w:rPr>
        <w:t>. maijam vai līdz Pušu pilnīgai saistību izpildei.</w:t>
      </w:r>
    </w:p>
    <w:p w:rsidR="00E61F8A" w:rsidRPr="00E61F8A" w:rsidRDefault="00E61F8A" w:rsidP="00E61F8A">
      <w:pPr>
        <w:pStyle w:val="BodyTextIndent"/>
        <w:tabs>
          <w:tab w:val="num" w:pos="0"/>
        </w:tabs>
        <w:spacing w:after="0"/>
        <w:ind w:left="0"/>
        <w:jc w:val="both"/>
        <w:rPr>
          <w:bCs/>
          <w:sz w:val="24"/>
          <w:szCs w:val="24"/>
          <w:lang w:val="lv-LV"/>
        </w:rPr>
      </w:pPr>
      <w:r w:rsidRPr="00E61F8A">
        <w:rPr>
          <w:bCs/>
          <w:sz w:val="24"/>
          <w:szCs w:val="24"/>
          <w:lang w:val="lv-LV"/>
        </w:rPr>
        <w:t>2.2.</w:t>
      </w:r>
      <w:r w:rsidRPr="00E61F8A">
        <w:rPr>
          <w:b/>
          <w:bCs/>
          <w:sz w:val="24"/>
          <w:szCs w:val="24"/>
          <w:lang w:val="lv-LV"/>
        </w:rPr>
        <w:t xml:space="preserve"> </w:t>
      </w:r>
      <w:r w:rsidRPr="00E61F8A">
        <w:rPr>
          <w:bCs/>
          <w:sz w:val="24"/>
          <w:szCs w:val="24"/>
          <w:lang w:val="lv-LV"/>
        </w:rPr>
        <w:t xml:space="preserve">Pēc malkas piegādes Puses saskaņo piegādātās malkas apjomu un </w:t>
      </w:r>
      <w:r w:rsidR="00C84D0F">
        <w:rPr>
          <w:bCs/>
          <w:sz w:val="24"/>
          <w:szCs w:val="24"/>
          <w:lang w:val="lv-LV"/>
        </w:rPr>
        <w:t xml:space="preserve">paraksta </w:t>
      </w:r>
      <w:r w:rsidR="00306596">
        <w:rPr>
          <w:bCs/>
          <w:sz w:val="24"/>
          <w:szCs w:val="24"/>
          <w:lang w:val="lv-LV"/>
        </w:rPr>
        <w:t xml:space="preserve">Malkas </w:t>
      </w:r>
      <w:r w:rsidR="00C84D0F">
        <w:rPr>
          <w:bCs/>
          <w:sz w:val="24"/>
          <w:szCs w:val="24"/>
          <w:lang w:val="lv-LV"/>
        </w:rPr>
        <w:t>pavadzīmi-rēķinu.</w:t>
      </w:r>
    </w:p>
    <w:p w:rsidR="00E61F8A" w:rsidRPr="006E1C86" w:rsidRDefault="00E61F8A" w:rsidP="00E61F8A">
      <w:pPr>
        <w:pStyle w:val="BodyTextIndent"/>
        <w:tabs>
          <w:tab w:val="num" w:pos="0"/>
        </w:tabs>
        <w:ind w:left="0"/>
        <w:jc w:val="both"/>
        <w:rPr>
          <w:bCs/>
          <w:szCs w:val="24"/>
          <w:lang w:val="lv-LV"/>
        </w:rPr>
      </w:pPr>
    </w:p>
    <w:p w:rsidR="00E61F8A" w:rsidRPr="005412E8" w:rsidRDefault="00807BD5" w:rsidP="00E61F8A">
      <w:pPr>
        <w:jc w:val="center"/>
        <w:rPr>
          <w:b/>
          <w:color w:val="000000"/>
          <w:lang w:val="lv-LV"/>
        </w:rPr>
      </w:pPr>
      <w:r w:rsidRPr="005434A0">
        <w:rPr>
          <w:b/>
          <w:color w:val="000000"/>
          <w:sz w:val="24"/>
          <w:szCs w:val="24"/>
          <w:lang w:val="lv-LV"/>
        </w:rPr>
        <w:t>3.</w:t>
      </w:r>
      <w:r w:rsidRPr="005412E8">
        <w:rPr>
          <w:b/>
          <w:color w:val="000000"/>
          <w:lang w:val="lv-LV"/>
        </w:rPr>
        <w:t xml:space="preserve"> </w:t>
      </w:r>
      <w:r w:rsidRPr="005412E8">
        <w:rPr>
          <w:b/>
          <w:color w:val="000000"/>
          <w:sz w:val="24"/>
          <w:szCs w:val="24"/>
          <w:lang w:val="lv-LV"/>
        </w:rPr>
        <w:t>LĪGUMA SUMMA UN NORĒĶINU KĀRTĪBA</w:t>
      </w:r>
    </w:p>
    <w:p w:rsidR="00E61F8A" w:rsidRPr="005412E8" w:rsidRDefault="00E61F8A" w:rsidP="00E61F8A">
      <w:pPr>
        <w:jc w:val="both"/>
        <w:rPr>
          <w:sz w:val="24"/>
          <w:szCs w:val="24"/>
          <w:lang w:val="lv-LV"/>
        </w:rPr>
      </w:pPr>
      <w:r w:rsidRPr="005412E8">
        <w:rPr>
          <w:color w:val="000000"/>
          <w:sz w:val="24"/>
          <w:szCs w:val="24"/>
          <w:lang w:val="lv-LV"/>
        </w:rPr>
        <w:t xml:space="preserve">3.1. </w:t>
      </w:r>
      <w:r w:rsidR="005434A0" w:rsidRPr="005434A0">
        <w:rPr>
          <w:sz w:val="24"/>
          <w:szCs w:val="24"/>
          <w:lang w:val="lv-LV"/>
        </w:rPr>
        <w:t>PIEGĀDĀTĀJS</w:t>
      </w:r>
      <w:r w:rsidRPr="005412E8">
        <w:rPr>
          <w:color w:val="000000"/>
          <w:sz w:val="24"/>
          <w:szCs w:val="24"/>
          <w:lang w:val="lv-LV"/>
        </w:rPr>
        <w:t xml:space="preserve"> apņemas veikt Līguma 1.1.punktā minēto malkas piegādi par līgumcenu EUR _____ (</w:t>
      </w:r>
      <w:r w:rsidRPr="005412E8">
        <w:rPr>
          <w:i/>
          <w:color w:val="000000"/>
          <w:sz w:val="24"/>
          <w:szCs w:val="24"/>
          <w:lang w:val="lv-LV"/>
        </w:rPr>
        <w:t>summa vārdiem</w:t>
      </w:r>
      <w:r w:rsidRPr="005412E8">
        <w:rPr>
          <w:color w:val="000000"/>
          <w:sz w:val="24"/>
          <w:szCs w:val="24"/>
          <w:lang w:val="lv-LV"/>
        </w:rPr>
        <w:t xml:space="preserve">), neieskaitot pievienotās vērtības nodokli. </w:t>
      </w:r>
      <w:r w:rsidRPr="005412E8">
        <w:rPr>
          <w:sz w:val="24"/>
          <w:szCs w:val="24"/>
          <w:lang w:val="lv-LV"/>
        </w:rPr>
        <w:t xml:space="preserve">Līgumcenā iekļauti visi izdevumi, kas saistīti ar </w:t>
      </w:r>
      <w:r w:rsidR="00306596">
        <w:rPr>
          <w:sz w:val="24"/>
          <w:szCs w:val="24"/>
          <w:lang w:val="lv-LV"/>
        </w:rPr>
        <w:t>Malkas</w:t>
      </w:r>
      <w:r w:rsidR="00306596" w:rsidRPr="005412E8">
        <w:rPr>
          <w:sz w:val="24"/>
          <w:szCs w:val="24"/>
          <w:lang w:val="lv-LV"/>
        </w:rPr>
        <w:t xml:space="preserve"> </w:t>
      </w:r>
      <w:r w:rsidRPr="005412E8">
        <w:rPr>
          <w:sz w:val="24"/>
          <w:szCs w:val="24"/>
          <w:lang w:val="lv-LV"/>
        </w:rPr>
        <w:t>piegādi un izkraušanu.</w:t>
      </w:r>
    </w:p>
    <w:p w:rsidR="00E61F8A" w:rsidRPr="005412E8" w:rsidRDefault="00E61F8A" w:rsidP="00E61F8A">
      <w:pPr>
        <w:jc w:val="both"/>
        <w:rPr>
          <w:color w:val="000000"/>
          <w:sz w:val="24"/>
          <w:szCs w:val="24"/>
          <w:lang w:val="lv-LV"/>
        </w:rPr>
      </w:pPr>
      <w:r w:rsidRPr="005412E8">
        <w:rPr>
          <w:color w:val="000000"/>
          <w:sz w:val="24"/>
          <w:szCs w:val="24"/>
          <w:lang w:val="lv-LV"/>
        </w:rPr>
        <w:t xml:space="preserve">3.2. Līguma 3.1.punktā norādītā līgumcena nevar tikt palielināta. </w:t>
      </w:r>
    </w:p>
    <w:p w:rsidR="00E61F8A" w:rsidRPr="005412E8" w:rsidRDefault="00E61F8A" w:rsidP="00E61F8A">
      <w:pPr>
        <w:jc w:val="both"/>
        <w:rPr>
          <w:color w:val="000000"/>
          <w:sz w:val="24"/>
          <w:szCs w:val="24"/>
          <w:lang w:val="lv-LV"/>
        </w:rPr>
      </w:pPr>
      <w:r w:rsidRPr="005412E8">
        <w:rPr>
          <w:color w:val="000000"/>
          <w:sz w:val="24"/>
          <w:szCs w:val="24"/>
          <w:lang w:val="lv-LV"/>
        </w:rPr>
        <w:t xml:space="preserve">3.3. Līguma 3.1.punktā noteikto summu </w:t>
      </w:r>
      <w:r w:rsidR="000728D2" w:rsidRPr="000728D2">
        <w:rPr>
          <w:sz w:val="24"/>
          <w:szCs w:val="24"/>
          <w:lang w:val="lv-LV"/>
        </w:rPr>
        <w:t>PASŪTĪTĀJ</w:t>
      </w:r>
      <w:r w:rsidR="000728D2">
        <w:rPr>
          <w:sz w:val="24"/>
          <w:szCs w:val="24"/>
          <w:lang w:val="lv-LV"/>
        </w:rPr>
        <w:t>S</w:t>
      </w:r>
      <w:r w:rsidRPr="005412E8">
        <w:rPr>
          <w:color w:val="000000"/>
          <w:sz w:val="24"/>
          <w:szCs w:val="24"/>
          <w:lang w:val="lv-LV"/>
        </w:rPr>
        <w:t xml:space="preserve"> apmaksā 30 dienu laikā pēc </w:t>
      </w:r>
      <w:r w:rsidR="00306596">
        <w:rPr>
          <w:color w:val="000000"/>
          <w:sz w:val="24"/>
          <w:szCs w:val="24"/>
          <w:lang w:val="lv-LV"/>
        </w:rPr>
        <w:t>Malkas</w:t>
      </w:r>
      <w:r w:rsidR="00306596" w:rsidRPr="005412E8">
        <w:rPr>
          <w:color w:val="000000"/>
          <w:sz w:val="24"/>
          <w:szCs w:val="24"/>
          <w:lang w:val="lv-LV"/>
        </w:rPr>
        <w:t xml:space="preserve"> </w:t>
      </w:r>
      <w:r w:rsidRPr="005412E8">
        <w:rPr>
          <w:color w:val="000000"/>
          <w:sz w:val="24"/>
          <w:szCs w:val="24"/>
          <w:lang w:val="lv-LV"/>
        </w:rPr>
        <w:t xml:space="preserve">pavadzīmes – rēķina abpusējas parakstīšanas, pārskaitot naudu </w:t>
      </w:r>
      <w:r w:rsidR="005434A0" w:rsidRPr="005434A0">
        <w:rPr>
          <w:sz w:val="24"/>
          <w:szCs w:val="24"/>
          <w:lang w:val="lv-LV"/>
        </w:rPr>
        <w:t>PIEGĀDĀTĀJ</w:t>
      </w:r>
      <w:r w:rsidR="005434A0">
        <w:rPr>
          <w:sz w:val="24"/>
          <w:szCs w:val="24"/>
          <w:lang w:val="lv-LV"/>
        </w:rPr>
        <w:t>A</w:t>
      </w:r>
      <w:r w:rsidRPr="005412E8">
        <w:rPr>
          <w:color w:val="000000"/>
          <w:sz w:val="24"/>
          <w:szCs w:val="24"/>
          <w:lang w:val="lv-LV"/>
        </w:rPr>
        <w:t xml:space="preserve"> norādītajā bankas kontā.</w:t>
      </w:r>
    </w:p>
    <w:p w:rsidR="00E61F8A" w:rsidRPr="005412E8" w:rsidRDefault="00E61F8A" w:rsidP="00E61F8A">
      <w:pPr>
        <w:jc w:val="both"/>
        <w:rPr>
          <w:color w:val="000000"/>
          <w:sz w:val="24"/>
          <w:szCs w:val="24"/>
          <w:lang w:val="lv-LV"/>
        </w:rPr>
      </w:pPr>
      <w:r w:rsidRPr="005412E8">
        <w:rPr>
          <w:color w:val="000000"/>
          <w:sz w:val="24"/>
          <w:szCs w:val="24"/>
          <w:lang w:val="lv-LV"/>
        </w:rPr>
        <w:t xml:space="preserve">3.4. </w:t>
      </w:r>
      <w:r w:rsidR="005434A0" w:rsidRPr="005434A0">
        <w:rPr>
          <w:color w:val="000000"/>
          <w:sz w:val="24"/>
          <w:szCs w:val="24"/>
          <w:lang w:val="lv-LV"/>
        </w:rPr>
        <w:t xml:space="preserve">Līdzēji </w:t>
      </w:r>
      <w:r w:rsidRPr="005412E8">
        <w:rPr>
          <w:color w:val="000000"/>
          <w:sz w:val="24"/>
          <w:szCs w:val="24"/>
          <w:lang w:val="lv-LV"/>
        </w:rPr>
        <w:t>veic nodokļu samaksu saskaņā ar spēkā esošajiem normatīvajiem aktiem.</w:t>
      </w:r>
    </w:p>
    <w:p w:rsidR="00E61F8A" w:rsidRPr="005412E8" w:rsidRDefault="00E61F8A" w:rsidP="00E61F8A">
      <w:pPr>
        <w:jc w:val="both"/>
        <w:rPr>
          <w:color w:val="000000"/>
          <w:sz w:val="24"/>
          <w:szCs w:val="24"/>
          <w:lang w:val="lv-LV"/>
        </w:rPr>
      </w:pPr>
    </w:p>
    <w:p w:rsidR="00E61F8A" w:rsidRPr="005412E8" w:rsidRDefault="00807BD5" w:rsidP="00E61F8A">
      <w:pPr>
        <w:jc w:val="center"/>
        <w:rPr>
          <w:b/>
          <w:bCs/>
          <w:color w:val="000000"/>
          <w:sz w:val="24"/>
          <w:szCs w:val="24"/>
          <w:lang w:val="lv-LV"/>
        </w:rPr>
      </w:pPr>
      <w:r w:rsidRPr="005412E8">
        <w:rPr>
          <w:b/>
          <w:bCs/>
          <w:color w:val="000000"/>
          <w:sz w:val="24"/>
          <w:szCs w:val="24"/>
          <w:lang w:val="lv-LV"/>
        </w:rPr>
        <w:t xml:space="preserve">4. </w:t>
      </w:r>
      <w:r w:rsidR="00306596">
        <w:rPr>
          <w:b/>
          <w:bCs/>
          <w:color w:val="000000"/>
          <w:sz w:val="24"/>
          <w:szCs w:val="24"/>
          <w:lang w:val="lv-LV"/>
        </w:rPr>
        <w:t>MALKAS</w:t>
      </w:r>
      <w:r w:rsidR="00306596" w:rsidRPr="005412E8">
        <w:rPr>
          <w:b/>
          <w:bCs/>
          <w:color w:val="000000"/>
          <w:sz w:val="24"/>
          <w:szCs w:val="24"/>
          <w:lang w:val="lv-LV"/>
        </w:rPr>
        <w:t xml:space="preserve"> </w:t>
      </w:r>
      <w:r w:rsidRPr="005412E8">
        <w:rPr>
          <w:b/>
          <w:bCs/>
          <w:color w:val="000000"/>
          <w:sz w:val="24"/>
          <w:szCs w:val="24"/>
          <w:lang w:val="lv-LV"/>
        </w:rPr>
        <w:t>PIEGĀDES UN PIEŅEMŠANAS KĀRTĪBA</w:t>
      </w:r>
    </w:p>
    <w:p w:rsidR="00E61F8A" w:rsidRPr="005412E8" w:rsidRDefault="00E61F8A" w:rsidP="00E61F8A">
      <w:pPr>
        <w:tabs>
          <w:tab w:val="num" w:pos="1440"/>
        </w:tabs>
        <w:jc w:val="both"/>
        <w:rPr>
          <w:color w:val="000000"/>
          <w:sz w:val="24"/>
          <w:szCs w:val="24"/>
          <w:lang w:val="lv-LV"/>
        </w:rPr>
      </w:pPr>
      <w:r w:rsidRPr="005412E8">
        <w:rPr>
          <w:color w:val="000000"/>
          <w:sz w:val="24"/>
          <w:szCs w:val="24"/>
          <w:lang w:val="lv-LV"/>
        </w:rPr>
        <w:t xml:space="preserve">4.1.  </w:t>
      </w:r>
      <w:r w:rsidR="005434A0" w:rsidRPr="005434A0">
        <w:rPr>
          <w:sz w:val="24"/>
          <w:szCs w:val="24"/>
          <w:lang w:val="lv-LV"/>
        </w:rPr>
        <w:t>PIEGĀDĀTĀJS</w:t>
      </w:r>
      <w:r w:rsidRPr="005412E8">
        <w:rPr>
          <w:color w:val="000000"/>
          <w:sz w:val="24"/>
          <w:szCs w:val="24"/>
          <w:lang w:val="lv-LV"/>
        </w:rPr>
        <w:t xml:space="preserve"> nodrošina </w:t>
      </w:r>
      <w:r w:rsidR="00306596">
        <w:rPr>
          <w:color w:val="000000"/>
          <w:sz w:val="24"/>
          <w:szCs w:val="24"/>
          <w:lang w:val="lv-LV"/>
        </w:rPr>
        <w:t xml:space="preserve">Malkas </w:t>
      </w:r>
      <w:r w:rsidRPr="005412E8">
        <w:rPr>
          <w:color w:val="000000"/>
          <w:sz w:val="24"/>
          <w:szCs w:val="24"/>
          <w:lang w:val="lv-LV"/>
        </w:rPr>
        <w:t xml:space="preserve"> piegādi un izkraušanu, piegādi veicot ar savu transportu saskaņā ar </w:t>
      </w:r>
      <w:r w:rsidRPr="005412E8">
        <w:rPr>
          <w:sz w:val="24"/>
          <w:szCs w:val="24"/>
          <w:lang w:val="lv-LV"/>
        </w:rPr>
        <w:t xml:space="preserve">piegādes termiņu, kas ir norādīts Tehniskajā specifikācijā (2.pielikums) un ir </w:t>
      </w:r>
      <w:r w:rsidR="00306596">
        <w:rPr>
          <w:sz w:val="24"/>
          <w:szCs w:val="24"/>
          <w:lang w:val="lv-LV"/>
        </w:rPr>
        <w:t>l</w:t>
      </w:r>
      <w:r w:rsidRPr="005412E8">
        <w:rPr>
          <w:sz w:val="24"/>
          <w:szCs w:val="24"/>
          <w:lang w:val="lv-LV"/>
        </w:rPr>
        <w:t>īguma neatņemama sastāvdaļa.</w:t>
      </w:r>
      <w:r w:rsidRPr="005412E8">
        <w:rPr>
          <w:color w:val="000000"/>
          <w:sz w:val="24"/>
          <w:szCs w:val="24"/>
          <w:lang w:val="lv-LV"/>
        </w:rPr>
        <w:t xml:space="preserve"> </w:t>
      </w:r>
    </w:p>
    <w:p w:rsidR="00E61F8A" w:rsidRPr="005412E8" w:rsidRDefault="00E61F8A" w:rsidP="00E61F8A">
      <w:pPr>
        <w:tabs>
          <w:tab w:val="num" w:pos="1440"/>
        </w:tabs>
        <w:jc w:val="both"/>
        <w:rPr>
          <w:color w:val="000000"/>
          <w:sz w:val="24"/>
          <w:szCs w:val="24"/>
          <w:lang w:val="lv-LV"/>
        </w:rPr>
      </w:pPr>
      <w:r w:rsidRPr="005412E8">
        <w:rPr>
          <w:color w:val="000000"/>
          <w:sz w:val="24"/>
          <w:szCs w:val="24"/>
          <w:lang w:val="lv-LV"/>
        </w:rPr>
        <w:t xml:space="preserve">4.2. </w:t>
      </w:r>
      <w:r w:rsidR="00306596">
        <w:rPr>
          <w:color w:val="000000"/>
          <w:sz w:val="24"/>
          <w:szCs w:val="24"/>
          <w:lang w:val="lv-LV"/>
        </w:rPr>
        <w:t>Malka</w:t>
      </w:r>
      <w:r w:rsidR="00306596" w:rsidRPr="005412E8">
        <w:rPr>
          <w:color w:val="000000"/>
          <w:sz w:val="24"/>
          <w:szCs w:val="24"/>
          <w:lang w:val="lv-LV"/>
        </w:rPr>
        <w:t xml:space="preserve"> </w:t>
      </w:r>
      <w:r w:rsidRPr="005412E8">
        <w:rPr>
          <w:color w:val="000000"/>
          <w:sz w:val="24"/>
          <w:szCs w:val="24"/>
          <w:lang w:val="lv-LV"/>
        </w:rPr>
        <w:t xml:space="preserve">tiek piegādāta </w:t>
      </w:r>
      <w:r w:rsidR="00306596">
        <w:rPr>
          <w:color w:val="000000"/>
          <w:sz w:val="24"/>
          <w:szCs w:val="24"/>
          <w:lang w:val="lv-LV"/>
        </w:rPr>
        <w:t>l</w:t>
      </w:r>
      <w:r w:rsidRPr="005412E8">
        <w:rPr>
          <w:color w:val="000000"/>
          <w:sz w:val="24"/>
          <w:szCs w:val="24"/>
          <w:lang w:val="lv-LV"/>
        </w:rPr>
        <w:t xml:space="preserve">īguma 1.1. punktā </w:t>
      </w:r>
      <w:r w:rsidR="00306596">
        <w:rPr>
          <w:color w:val="000000"/>
          <w:sz w:val="24"/>
          <w:szCs w:val="24"/>
          <w:lang w:val="lv-LV"/>
        </w:rPr>
        <w:t>norādītajā</w:t>
      </w:r>
      <w:r w:rsidR="00306596" w:rsidRPr="005412E8">
        <w:rPr>
          <w:color w:val="000000"/>
          <w:sz w:val="24"/>
          <w:szCs w:val="24"/>
          <w:lang w:val="lv-LV"/>
        </w:rPr>
        <w:t xml:space="preserve"> </w:t>
      </w:r>
      <w:r w:rsidRPr="005412E8">
        <w:rPr>
          <w:color w:val="000000"/>
          <w:sz w:val="24"/>
          <w:szCs w:val="24"/>
          <w:lang w:val="lv-LV"/>
        </w:rPr>
        <w:t>adresē.</w:t>
      </w:r>
    </w:p>
    <w:p w:rsidR="00E61F8A" w:rsidRPr="006E1C86" w:rsidRDefault="00E61F8A" w:rsidP="00E61F8A">
      <w:pPr>
        <w:tabs>
          <w:tab w:val="num" w:pos="1440"/>
        </w:tabs>
        <w:jc w:val="both"/>
        <w:rPr>
          <w:sz w:val="24"/>
          <w:szCs w:val="24"/>
        </w:rPr>
      </w:pPr>
      <w:r w:rsidRPr="006E1C86">
        <w:rPr>
          <w:color w:val="000000"/>
          <w:sz w:val="24"/>
          <w:szCs w:val="24"/>
        </w:rPr>
        <w:lastRenderedPageBreak/>
        <w:t>4.3.</w:t>
      </w:r>
      <w:r w:rsidRPr="006E1C86">
        <w:rPr>
          <w:b/>
          <w:color w:val="000000"/>
          <w:sz w:val="24"/>
          <w:szCs w:val="24"/>
        </w:rPr>
        <w:t xml:space="preserve"> </w:t>
      </w:r>
      <w:r w:rsidR="005434A0" w:rsidRPr="005434A0">
        <w:rPr>
          <w:sz w:val="24"/>
          <w:szCs w:val="24"/>
        </w:rPr>
        <w:t>PIEGĀDĀTĀJS</w:t>
      </w:r>
      <w:r w:rsidRPr="006E1C86">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proofErr w:type="spellStart"/>
      <w:r w:rsidRPr="006E1C86">
        <w:rPr>
          <w:color w:val="000000"/>
          <w:sz w:val="24"/>
          <w:szCs w:val="24"/>
        </w:rPr>
        <w:t>piegādes</w:t>
      </w:r>
      <w:proofErr w:type="spellEnd"/>
      <w:r w:rsidRPr="006E1C86">
        <w:rPr>
          <w:color w:val="000000"/>
          <w:sz w:val="24"/>
          <w:szCs w:val="24"/>
        </w:rPr>
        <w:t xml:space="preserve"> </w:t>
      </w:r>
      <w:proofErr w:type="spellStart"/>
      <w:r w:rsidRPr="006E1C86">
        <w:rPr>
          <w:color w:val="000000"/>
          <w:sz w:val="24"/>
          <w:szCs w:val="24"/>
        </w:rPr>
        <w:t>laiku</w:t>
      </w:r>
      <w:proofErr w:type="spellEnd"/>
      <w:r w:rsidRPr="006E1C86">
        <w:rPr>
          <w:color w:val="000000"/>
          <w:sz w:val="24"/>
          <w:szCs w:val="24"/>
        </w:rPr>
        <w:t xml:space="preserve"> </w:t>
      </w:r>
      <w:proofErr w:type="spellStart"/>
      <w:r w:rsidRPr="006E1C86">
        <w:rPr>
          <w:color w:val="000000"/>
          <w:sz w:val="24"/>
          <w:szCs w:val="24"/>
        </w:rPr>
        <w:t>saskaņo</w:t>
      </w:r>
      <w:proofErr w:type="spellEnd"/>
      <w:r w:rsidRPr="006E1C86">
        <w:rPr>
          <w:color w:val="000000"/>
          <w:sz w:val="24"/>
          <w:szCs w:val="24"/>
        </w:rPr>
        <w:t xml:space="preserve"> ar pilnvaroto personu. </w:t>
      </w:r>
    </w:p>
    <w:p w:rsidR="00E61F8A" w:rsidRPr="006E1C86" w:rsidRDefault="00E61F8A" w:rsidP="00E61F8A">
      <w:pPr>
        <w:tabs>
          <w:tab w:val="num" w:pos="1440"/>
        </w:tabs>
        <w:jc w:val="both"/>
        <w:rPr>
          <w:color w:val="000000"/>
          <w:sz w:val="24"/>
          <w:szCs w:val="24"/>
        </w:rPr>
      </w:pPr>
      <w:r w:rsidRPr="006E1C86">
        <w:rPr>
          <w:color w:val="000000"/>
          <w:sz w:val="24"/>
          <w:szCs w:val="24"/>
        </w:rPr>
        <w:t>4.4.</w:t>
      </w:r>
      <w:r>
        <w:rPr>
          <w:color w:val="000000"/>
          <w:sz w:val="24"/>
          <w:szCs w:val="24"/>
        </w:rPr>
        <w:t xml:space="preserve"> </w:t>
      </w:r>
      <w:proofErr w:type="spellStart"/>
      <w:r w:rsidR="00306596">
        <w:rPr>
          <w:color w:val="000000"/>
          <w:sz w:val="24"/>
          <w:szCs w:val="24"/>
        </w:rPr>
        <w:t>Malku</w:t>
      </w:r>
      <w:proofErr w:type="spellEnd"/>
      <w:r w:rsidR="00306596" w:rsidRPr="006E1C86">
        <w:rPr>
          <w:color w:val="000000"/>
          <w:sz w:val="24"/>
          <w:szCs w:val="24"/>
        </w:rPr>
        <w:t xml:space="preserve"> </w:t>
      </w:r>
      <w:proofErr w:type="spellStart"/>
      <w:r w:rsidRPr="006E1C86">
        <w:rPr>
          <w:color w:val="000000"/>
          <w:sz w:val="24"/>
          <w:szCs w:val="24"/>
        </w:rPr>
        <w:t>pieņem</w:t>
      </w:r>
      <w:proofErr w:type="spellEnd"/>
      <w:r w:rsidRPr="006E1C86">
        <w:rPr>
          <w:color w:val="000000"/>
          <w:sz w:val="24"/>
          <w:szCs w:val="24"/>
        </w:rPr>
        <w:t xml:space="preserve"> </w:t>
      </w:r>
      <w:r w:rsidR="000728D2" w:rsidRPr="005434A0">
        <w:rPr>
          <w:sz w:val="24"/>
          <w:szCs w:val="24"/>
        </w:rPr>
        <w:t>PASŪTĪTĀJA</w:t>
      </w:r>
      <w:r w:rsidRPr="006E1C86">
        <w:rPr>
          <w:color w:val="000000"/>
          <w:sz w:val="24"/>
          <w:szCs w:val="24"/>
        </w:rPr>
        <w:t xml:space="preserve"> </w:t>
      </w:r>
      <w:proofErr w:type="spellStart"/>
      <w:r w:rsidRPr="006E1C86">
        <w:rPr>
          <w:color w:val="000000"/>
          <w:sz w:val="24"/>
          <w:szCs w:val="24"/>
        </w:rPr>
        <w:t>pilnvarota</w:t>
      </w:r>
      <w:proofErr w:type="spellEnd"/>
      <w:r w:rsidRPr="006E1C86">
        <w:rPr>
          <w:color w:val="000000"/>
          <w:sz w:val="24"/>
          <w:szCs w:val="24"/>
        </w:rPr>
        <w:t xml:space="preserve"> persona. </w:t>
      </w:r>
      <w:r w:rsidR="000728D2" w:rsidRPr="005434A0">
        <w:rPr>
          <w:sz w:val="24"/>
          <w:szCs w:val="24"/>
        </w:rPr>
        <w:t>PASŪTĪTĀJ</w:t>
      </w:r>
      <w:r w:rsidR="000728D2">
        <w:rPr>
          <w:sz w:val="24"/>
          <w:szCs w:val="24"/>
        </w:rPr>
        <w:t>S</w:t>
      </w:r>
      <w:r w:rsidRPr="006E1C86">
        <w:rPr>
          <w:color w:val="000000"/>
          <w:sz w:val="24"/>
          <w:szCs w:val="24"/>
        </w:rPr>
        <w:t xml:space="preserve"> par </w:t>
      </w:r>
      <w:proofErr w:type="spellStart"/>
      <w:r w:rsidRPr="006E1C86">
        <w:rPr>
          <w:color w:val="000000"/>
          <w:sz w:val="24"/>
          <w:szCs w:val="24"/>
        </w:rPr>
        <w:t>savu</w:t>
      </w:r>
      <w:proofErr w:type="spellEnd"/>
      <w:r w:rsidRPr="006E1C86">
        <w:rPr>
          <w:color w:val="000000"/>
          <w:sz w:val="24"/>
          <w:szCs w:val="24"/>
        </w:rPr>
        <w:t xml:space="preserve"> </w:t>
      </w:r>
      <w:proofErr w:type="spellStart"/>
      <w:r w:rsidRPr="006E1C86">
        <w:rPr>
          <w:color w:val="000000"/>
          <w:sz w:val="24"/>
          <w:szCs w:val="24"/>
        </w:rPr>
        <w:t>pilnvaroto</w:t>
      </w:r>
      <w:proofErr w:type="spellEnd"/>
      <w:r w:rsidRPr="006E1C86">
        <w:rPr>
          <w:color w:val="000000"/>
          <w:sz w:val="24"/>
          <w:szCs w:val="24"/>
        </w:rPr>
        <w:t xml:space="preserve"> </w:t>
      </w:r>
      <w:proofErr w:type="spellStart"/>
      <w:r w:rsidRPr="006E1C86">
        <w:rPr>
          <w:color w:val="000000"/>
          <w:sz w:val="24"/>
          <w:szCs w:val="24"/>
        </w:rPr>
        <w:t>personu</w:t>
      </w:r>
      <w:proofErr w:type="spellEnd"/>
      <w:r w:rsidRPr="006E1C86">
        <w:rPr>
          <w:color w:val="000000"/>
          <w:sz w:val="24"/>
          <w:szCs w:val="24"/>
        </w:rPr>
        <w:t xml:space="preserve"> </w:t>
      </w:r>
      <w:proofErr w:type="spellStart"/>
      <w:r w:rsidRPr="006E1C86">
        <w:rPr>
          <w:color w:val="000000"/>
          <w:sz w:val="24"/>
          <w:szCs w:val="24"/>
        </w:rPr>
        <w:t>nozīmē</w:t>
      </w:r>
      <w:proofErr w:type="spellEnd"/>
      <w:r w:rsidRPr="006E1C86">
        <w:rPr>
          <w:color w:val="000000"/>
          <w:sz w:val="24"/>
          <w:szCs w:val="24"/>
        </w:rPr>
        <w:t xml:space="preserve"> _____________.</w:t>
      </w:r>
    </w:p>
    <w:p w:rsidR="00E61F8A" w:rsidRPr="006E1C86" w:rsidRDefault="00E61F8A" w:rsidP="00E61F8A">
      <w:pPr>
        <w:tabs>
          <w:tab w:val="num" w:pos="1440"/>
        </w:tabs>
        <w:jc w:val="both"/>
        <w:rPr>
          <w:color w:val="000000"/>
          <w:sz w:val="24"/>
          <w:szCs w:val="24"/>
        </w:rPr>
      </w:pPr>
      <w:r w:rsidRPr="006E1C86">
        <w:rPr>
          <w:color w:val="000000"/>
          <w:sz w:val="24"/>
          <w:szCs w:val="24"/>
        </w:rPr>
        <w:t>4.5.</w:t>
      </w:r>
      <w:r>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r w:rsidRPr="006E1C86">
        <w:rPr>
          <w:color w:val="000000"/>
          <w:sz w:val="24"/>
          <w:szCs w:val="24"/>
        </w:rPr>
        <w:t>(</w:t>
      </w:r>
      <w:proofErr w:type="spellStart"/>
      <w:r w:rsidRPr="006E1C86">
        <w:rPr>
          <w:color w:val="000000"/>
          <w:sz w:val="24"/>
          <w:szCs w:val="24"/>
        </w:rPr>
        <w:t>tās</w:t>
      </w:r>
      <w:proofErr w:type="spellEnd"/>
      <w:r w:rsidRPr="006E1C86">
        <w:rPr>
          <w:color w:val="000000"/>
          <w:sz w:val="24"/>
          <w:szCs w:val="24"/>
        </w:rPr>
        <w:t xml:space="preserve"> </w:t>
      </w:r>
      <w:proofErr w:type="spellStart"/>
      <w:r w:rsidRPr="006E1C86">
        <w:rPr>
          <w:color w:val="000000"/>
          <w:sz w:val="24"/>
          <w:szCs w:val="24"/>
        </w:rPr>
        <w:t>daļas</w:t>
      </w:r>
      <w:proofErr w:type="spellEnd"/>
      <w:r w:rsidRPr="006E1C86">
        <w:rPr>
          <w:color w:val="000000"/>
          <w:sz w:val="24"/>
          <w:szCs w:val="24"/>
        </w:rPr>
        <w:t xml:space="preserve">) </w:t>
      </w:r>
      <w:proofErr w:type="spellStart"/>
      <w:r w:rsidRPr="006E1C86">
        <w:rPr>
          <w:color w:val="000000"/>
          <w:sz w:val="24"/>
          <w:szCs w:val="24"/>
        </w:rPr>
        <w:t>saņemšanu</w:t>
      </w:r>
      <w:proofErr w:type="spellEnd"/>
      <w:r w:rsidRPr="006E1C86">
        <w:rPr>
          <w:color w:val="000000"/>
          <w:sz w:val="24"/>
          <w:szCs w:val="24"/>
        </w:rPr>
        <w:t xml:space="preserve"> </w:t>
      </w:r>
      <w:r w:rsidR="000728D2" w:rsidRPr="005434A0">
        <w:rPr>
          <w:sz w:val="24"/>
          <w:szCs w:val="24"/>
        </w:rPr>
        <w:t>PASŪTĪTĀJA</w:t>
      </w:r>
      <w:r w:rsidRPr="006E1C86">
        <w:rPr>
          <w:color w:val="000000"/>
          <w:sz w:val="24"/>
          <w:szCs w:val="24"/>
        </w:rPr>
        <w:t xml:space="preserve"> </w:t>
      </w:r>
      <w:proofErr w:type="spellStart"/>
      <w:r w:rsidRPr="006E1C86">
        <w:rPr>
          <w:color w:val="000000"/>
          <w:sz w:val="24"/>
          <w:szCs w:val="24"/>
        </w:rPr>
        <w:t>pilnvarota</w:t>
      </w:r>
      <w:proofErr w:type="spellEnd"/>
      <w:r w:rsidRPr="006E1C86">
        <w:rPr>
          <w:color w:val="000000"/>
          <w:sz w:val="24"/>
          <w:szCs w:val="24"/>
        </w:rPr>
        <w:t xml:space="preserve"> persona </w:t>
      </w:r>
      <w:proofErr w:type="spellStart"/>
      <w:r w:rsidRPr="006E1C86">
        <w:rPr>
          <w:color w:val="000000"/>
          <w:sz w:val="24"/>
          <w:szCs w:val="24"/>
        </w:rPr>
        <w:t>apliecina</w:t>
      </w:r>
      <w:proofErr w:type="spellEnd"/>
      <w:r w:rsidRPr="006E1C86">
        <w:rPr>
          <w:color w:val="000000"/>
          <w:sz w:val="24"/>
          <w:szCs w:val="24"/>
        </w:rPr>
        <w:t xml:space="preserve">, </w:t>
      </w:r>
      <w:proofErr w:type="spellStart"/>
      <w:r w:rsidRPr="006E1C86">
        <w:rPr>
          <w:color w:val="000000"/>
          <w:sz w:val="24"/>
          <w:szCs w:val="24"/>
        </w:rPr>
        <w:t>para</w:t>
      </w:r>
      <w:r>
        <w:rPr>
          <w:color w:val="000000"/>
          <w:sz w:val="24"/>
          <w:szCs w:val="24"/>
        </w:rPr>
        <w:t>kstot</w:t>
      </w:r>
      <w:proofErr w:type="spellEnd"/>
      <w:r>
        <w:rPr>
          <w:color w:val="000000"/>
          <w:sz w:val="24"/>
          <w:szCs w:val="24"/>
        </w:rPr>
        <w:t xml:space="preserve"> </w:t>
      </w:r>
      <w:proofErr w:type="spellStart"/>
      <w:r w:rsidR="00306596">
        <w:rPr>
          <w:color w:val="000000"/>
          <w:sz w:val="24"/>
          <w:szCs w:val="24"/>
        </w:rPr>
        <w:t>Malkas</w:t>
      </w:r>
      <w:proofErr w:type="spellEnd"/>
      <w:r w:rsidR="00306596">
        <w:rPr>
          <w:color w:val="000000"/>
          <w:sz w:val="24"/>
          <w:szCs w:val="24"/>
        </w:rPr>
        <w:t xml:space="preserve"> </w:t>
      </w:r>
      <w:proofErr w:type="spellStart"/>
      <w:r>
        <w:rPr>
          <w:color w:val="000000"/>
          <w:sz w:val="24"/>
          <w:szCs w:val="24"/>
        </w:rPr>
        <w:t>pavadzīmi</w:t>
      </w:r>
      <w:proofErr w:type="spellEnd"/>
      <w:r>
        <w:rPr>
          <w:color w:val="000000"/>
          <w:sz w:val="24"/>
          <w:szCs w:val="24"/>
        </w:rPr>
        <w:t xml:space="preserve"> – </w:t>
      </w:r>
      <w:proofErr w:type="spellStart"/>
      <w:r>
        <w:rPr>
          <w:color w:val="000000"/>
          <w:sz w:val="24"/>
          <w:szCs w:val="24"/>
        </w:rPr>
        <w:t>rēķinu</w:t>
      </w:r>
      <w:proofErr w:type="spellEnd"/>
      <w:r w:rsidRPr="006E1C86">
        <w:rPr>
          <w:color w:val="000000"/>
          <w:sz w:val="24"/>
          <w:szCs w:val="24"/>
        </w:rPr>
        <w:t xml:space="preserve">. </w:t>
      </w:r>
      <w:proofErr w:type="spellStart"/>
      <w:r w:rsidRPr="006E1C86">
        <w:rPr>
          <w:color w:val="000000"/>
          <w:sz w:val="24"/>
          <w:szCs w:val="24"/>
        </w:rPr>
        <w:t>Ja</w:t>
      </w:r>
      <w:proofErr w:type="spellEnd"/>
      <w:r w:rsidRPr="006E1C86">
        <w:rPr>
          <w:color w:val="000000"/>
          <w:sz w:val="24"/>
          <w:szCs w:val="24"/>
        </w:rPr>
        <w:t xml:space="preserve"> </w:t>
      </w:r>
      <w:r w:rsidR="005434A0" w:rsidRPr="005434A0">
        <w:rPr>
          <w:sz w:val="24"/>
          <w:szCs w:val="24"/>
        </w:rPr>
        <w:t>PIEGĀDĀTĀJS</w:t>
      </w:r>
      <w:r w:rsidRPr="006E1C86">
        <w:rPr>
          <w:color w:val="000000"/>
          <w:sz w:val="24"/>
          <w:szCs w:val="24"/>
        </w:rPr>
        <w:t xml:space="preserve"> </w:t>
      </w:r>
      <w:proofErr w:type="spellStart"/>
      <w:r w:rsidRPr="006E1C86">
        <w:rPr>
          <w:color w:val="000000"/>
          <w:sz w:val="24"/>
          <w:szCs w:val="24"/>
        </w:rPr>
        <w:t>ir</w:t>
      </w:r>
      <w:proofErr w:type="spellEnd"/>
      <w:r w:rsidRPr="006E1C86">
        <w:rPr>
          <w:color w:val="000000"/>
          <w:sz w:val="24"/>
          <w:szCs w:val="24"/>
        </w:rPr>
        <w:t xml:space="preserve"> </w:t>
      </w:r>
      <w:proofErr w:type="spellStart"/>
      <w:r w:rsidRPr="006E1C86">
        <w:rPr>
          <w:color w:val="000000"/>
          <w:sz w:val="24"/>
          <w:szCs w:val="24"/>
        </w:rPr>
        <w:t>fiziska</w:t>
      </w:r>
      <w:proofErr w:type="spellEnd"/>
      <w:r w:rsidRPr="006E1C86">
        <w:rPr>
          <w:color w:val="000000"/>
          <w:sz w:val="24"/>
          <w:szCs w:val="24"/>
        </w:rPr>
        <w:t xml:space="preserve"> persona, </w:t>
      </w:r>
      <w:proofErr w:type="spellStart"/>
      <w:r w:rsidRPr="006E1C86">
        <w:rPr>
          <w:color w:val="000000"/>
          <w:sz w:val="24"/>
          <w:szCs w:val="24"/>
        </w:rPr>
        <w:t>kas</w:t>
      </w:r>
      <w:proofErr w:type="spellEnd"/>
      <w:r w:rsidRPr="006E1C86">
        <w:rPr>
          <w:color w:val="000000"/>
          <w:sz w:val="24"/>
          <w:szCs w:val="24"/>
        </w:rPr>
        <w:t xml:space="preserve"> </w:t>
      </w:r>
      <w:proofErr w:type="spellStart"/>
      <w:r w:rsidRPr="006E1C86">
        <w:rPr>
          <w:color w:val="000000"/>
          <w:sz w:val="24"/>
          <w:szCs w:val="24"/>
        </w:rPr>
        <w:t>nav</w:t>
      </w:r>
      <w:proofErr w:type="spellEnd"/>
      <w:r w:rsidRPr="006E1C86">
        <w:rPr>
          <w:color w:val="000000"/>
          <w:sz w:val="24"/>
          <w:szCs w:val="24"/>
        </w:rPr>
        <w:t xml:space="preserve"> </w:t>
      </w:r>
      <w:proofErr w:type="spellStart"/>
      <w:r w:rsidRPr="006E1C86">
        <w:rPr>
          <w:color w:val="000000"/>
          <w:sz w:val="24"/>
          <w:szCs w:val="24"/>
        </w:rPr>
        <w:t>nodokļu</w:t>
      </w:r>
      <w:proofErr w:type="spellEnd"/>
      <w:r w:rsidRPr="006E1C86">
        <w:rPr>
          <w:color w:val="000000"/>
          <w:sz w:val="24"/>
          <w:szCs w:val="24"/>
        </w:rPr>
        <w:t xml:space="preserve"> </w:t>
      </w:r>
      <w:proofErr w:type="spellStart"/>
      <w:r w:rsidRPr="006E1C86">
        <w:rPr>
          <w:color w:val="000000"/>
          <w:sz w:val="24"/>
          <w:szCs w:val="24"/>
        </w:rPr>
        <w:t>maksātājs</w:t>
      </w:r>
      <w:proofErr w:type="spellEnd"/>
      <w:r w:rsidRPr="006E1C86">
        <w:rPr>
          <w:color w:val="000000"/>
          <w:sz w:val="24"/>
          <w:szCs w:val="24"/>
        </w:rPr>
        <w:t xml:space="preserve">, tad </w:t>
      </w:r>
      <w:r w:rsidR="005434A0" w:rsidRPr="005434A0">
        <w:rPr>
          <w:sz w:val="24"/>
          <w:szCs w:val="24"/>
        </w:rPr>
        <w:t>PIEGĀDĀTĀJ</w:t>
      </w:r>
      <w:r w:rsidR="005434A0">
        <w:rPr>
          <w:sz w:val="24"/>
          <w:szCs w:val="24"/>
        </w:rPr>
        <w:t>AM</w:t>
      </w:r>
      <w:r w:rsidRPr="006E1C86">
        <w:rPr>
          <w:color w:val="000000"/>
          <w:sz w:val="24"/>
          <w:szCs w:val="24"/>
        </w:rPr>
        <w:t xml:space="preserve"> </w:t>
      </w:r>
      <w:proofErr w:type="spellStart"/>
      <w:r>
        <w:rPr>
          <w:color w:val="000000"/>
          <w:sz w:val="24"/>
          <w:szCs w:val="24"/>
        </w:rPr>
        <w:t>pēc</w:t>
      </w:r>
      <w:proofErr w:type="spellEnd"/>
      <w:r>
        <w:rPr>
          <w:color w:val="000000"/>
          <w:sz w:val="24"/>
          <w:szCs w:val="24"/>
        </w:rPr>
        <w:t xml:space="preserve"> </w:t>
      </w:r>
      <w:proofErr w:type="spellStart"/>
      <w:r>
        <w:rPr>
          <w:color w:val="000000"/>
          <w:sz w:val="24"/>
          <w:szCs w:val="24"/>
        </w:rPr>
        <w:t>katras</w:t>
      </w:r>
      <w:proofErr w:type="spellEnd"/>
      <w:r>
        <w:rPr>
          <w:color w:val="000000"/>
          <w:sz w:val="24"/>
          <w:szCs w:val="24"/>
        </w:rPr>
        <w:t xml:space="preserve"> </w:t>
      </w:r>
      <w:proofErr w:type="spellStart"/>
      <w:r>
        <w:rPr>
          <w:color w:val="000000"/>
          <w:sz w:val="24"/>
          <w:szCs w:val="24"/>
        </w:rPr>
        <w:t>piegādes</w:t>
      </w:r>
      <w:proofErr w:type="spellEnd"/>
      <w:r>
        <w:rPr>
          <w:color w:val="000000"/>
          <w:sz w:val="24"/>
          <w:szCs w:val="24"/>
        </w:rPr>
        <w:t xml:space="preserve"> </w:t>
      </w:r>
      <w:proofErr w:type="spellStart"/>
      <w:r w:rsidRPr="006E1C86">
        <w:rPr>
          <w:color w:val="000000"/>
          <w:sz w:val="24"/>
          <w:szCs w:val="24"/>
        </w:rPr>
        <w:t>jāiesniedz</w:t>
      </w:r>
      <w:proofErr w:type="spellEnd"/>
      <w:r w:rsidRPr="006E1C86">
        <w:rPr>
          <w:color w:val="000000"/>
          <w:sz w:val="24"/>
          <w:szCs w:val="24"/>
        </w:rPr>
        <w:t xml:space="preserve"> </w:t>
      </w:r>
      <w:r>
        <w:rPr>
          <w:color w:val="000000"/>
          <w:sz w:val="24"/>
          <w:szCs w:val="24"/>
        </w:rPr>
        <w:t>I</w:t>
      </w:r>
      <w:r w:rsidRPr="006E1C86">
        <w:rPr>
          <w:color w:val="000000"/>
          <w:sz w:val="24"/>
          <w:szCs w:val="24"/>
        </w:rPr>
        <w:t>zziņa – person</w:t>
      </w:r>
      <w:r>
        <w:rPr>
          <w:color w:val="000000"/>
          <w:sz w:val="24"/>
          <w:szCs w:val="24"/>
        </w:rPr>
        <w:t>iskās</w:t>
      </w:r>
      <w:r w:rsidRPr="006E1C86">
        <w:rPr>
          <w:color w:val="000000"/>
          <w:sz w:val="24"/>
          <w:szCs w:val="24"/>
        </w:rPr>
        <w:t xml:space="preserve"> </w:t>
      </w:r>
      <w:r>
        <w:rPr>
          <w:color w:val="000000"/>
          <w:sz w:val="24"/>
          <w:szCs w:val="24"/>
        </w:rPr>
        <w:t xml:space="preserve">lietas (sava </w:t>
      </w:r>
      <w:proofErr w:type="spellStart"/>
      <w:r w:rsidRPr="006E1C86">
        <w:rPr>
          <w:color w:val="000000"/>
          <w:sz w:val="24"/>
          <w:szCs w:val="24"/>
        </w:rPr>
        <w:t>īpašuma</w:t>
      </w:r>
      <w:proofErr w:type="spellEnd"/>
      <w:r>
        <w:rPr>
          <w:color w:val="000000"/>
          <w:sz w:val="24"/>
          <w:szCs w:val="24"/>
        </w:rPr>
        <w:t>)</w:t>
      </w:r>
      <w:r w:rsidRPr="006E1C86">
        <w:rPr>
          <w:color w:val="000000"/>
          <w:sz w:val="24"/>
          <w:szCs w:val="24"/>
        </w:rPr>
        <w:t xml:space="preserve"> </w:t>
      </w:r>
      <w:proofErr w:type="spellStart"/>
      <w:r w:rsidRPr="006E1C86">
        <w:rPr>
          <w:color w:val="000000"/>
          <w:sz w:val="24"/>
          <w:szCs w:val="24"/>
        </w:rPr>
        <w:t>pārdošanas</w:t>
      </w:r>
      <w:proofErr w:type="spellEnd"/>
      <w:r w:rsidRPr="006E1C86">
        <w:rPr>
          <w:color w:val="000000"/>
          <w:sz w:val="24"/>
          <w:szCs w:val="24"/>
        </w:rPr>
        <w:t xml:space="preserve"> </w:t>
      </w:r>
      <w:proofErr w:type="spellStart"/>
      <w:r w:rsidRPr="006E1C86">
        <w:rPr>
          <w:color w:val="000000"/>
          <w:sz w:val="24"/>
          <w:szCs w:val="24"/>
        </w:rPr>
        <w:t>apliecinājums</w:t>
      </w:r>
      <w:proofErr w:type="spellEnd"/>
      <w:r w:rsidRPr="006E1C86">
        <w:rPr>
          <w:color w:val="000000"/>
          <w:sz w:val="24"/>
          <w:szCs w:val="24"/>
        </w:rPr>
        <w:t xml:space="preserve">, </w:t>
      </w:r>
      <w:proofErr w:type="spellStart"/>
      <w:r w:rsidRPr="006E1C86">
        <w:rPr>
          <w:color w:val="000000"/>
          <w:sz w:val="24"/>
          <w:szCs w:val="24"/>
        </w:rPr>
        <w:t>kas</w:t>
      </w:r>
      <w:proofErr w:type="spellEnd"/>
      <w:r w:rsidRPr="006E1C86">
        <w:rPr>
          <w:color w:val="000000"/>
          <w:sz w:val="24"/>
          <w:szCs w:val="24"/>
        </w:rPr>
        <w:t xml:space="preserve"> </w:t>
      </w:r>
      <w:proofErr w:type="spellStart"/>
      <w:r w:rsidRPr="006E1C86">
        <w:rPr>
          <w:color w:val="000000"/>
          <w:sz w:val="24"/>
          <w:szCs w:val="24"/>
        </w:rPr>
        <w:t>kļūst</w:t>
      </w:r>
      <w:proofErr w:type="spellEnd"/>
      <w:r w:rsidRPr="006E1C86">
        <w:rPr>
          <w:color w:val="000000"/>
          <w:sz w:val="24"/>
          <w:szCs w:val="24"/>
        </w:rPr>
        <w:t xml:space="preserve"> par</w:t>
      </w:r>
      <w:r>
        <w:rPr>
          <w:color w:val="000000"/>
          <w:sz w:val="24"/>
          <w:szCs w:val="24"/>
        </w:rPr>
        <w:t xml:space="preserve"> </w:t>
      </w:r>
      <w:proofErr w:type="spellStart"/>
      <w:r w:rsidR="008F0039">
        <w:rPr>
          <w:color w:val="000000"/>
          <w:sz w:val="24"/>
          <w:szCs w:val="24"/>
        </w:rPr>
        <w:t>l</w:t>
      </w:r>
      <w:r>
        <w:rPr>
          <w:color w:val="000000"/>
          <w:sz w:val="24"/>
          <w:szCs w:val="24"/>
        </w:rPr>
        <w:t>īguma</w:t>
      </w:r>
      <w:proofErr w:type="spellEnd"/>
      <w:r>
        <w:rPr>
          <w:color w:val="000000"/>
          <w:sz w:val="24"/>
          <w:szCs w:val="24"/>
        </w:rPr>
        <w:t xml:space="preserve"> </w:t>
      </w:r>
      <w:proofErr w:type="spellStart"/>
      <w:r>
        <w:rPr>
          <w:color w:val="000000"/>
          <w:sz w:val="24"/>
          <w:szCs w:val="24"/>
        </w:rPr>
        <w:t>neatņemamu</w:t>
      </w:r>
      <w:proofErr w:type="spellEnd"/>
      <w:r>
        <w:rPr>
          <w:color w:val="000000"/>
          <w:sz w:val="24"/>
          <w:szCs w:val="24"/>
        </w:rPr>
        <w:t xml:space="preserve"> </w:t>
      </w:r>
      <w:proofErr w:type="spellStart"/>
      <w:r>
        <w:rPr>
          <w:color w:val="000000"/>
          <w:sz w:val="24"/>
          <w:szCs w:val="24"/>
        </w:rPr>
        <w:t>sastāvdaļu</w:t>
      </w:r>
      <w:proofErr w:type="spellEnd"/>
      <w:r>
        <w:rPr>
          <w:color w:val="000000"/>
          <w:sz w:val="24"/>
          <w:szCs w:val="24"/>
        </w:rPr>
        <w:t xml:space="preserve">. </w:t>
      </w:r>
      <w:r w:rsidRPr="006E1C86">
        <w:rPr>
          <w:color w:val="000000"/>
          <w:sz w:val="24"/>
          <w:szCs w:val="24"/>
        </w:rPr>
        <w:t xml:space="preserve"> </w:t>
      </w:r>
    </w:p>
    <w:p w:rsidR="00E61F8A" w:rsidRPr="006E1C86" w:rsidRDefault="00E61F8A" w:rsidP="00E61F8A">
      <w:pPr>
        <w:tabs>
          <w:tab w:val="num" w:pos="1440"/>
        </w:tabs>
        <w:jc w:val="both"/>
        <w:rPr>
          <w:color w:val="000000"/>
          <w:sz w:val="24"/>
          <w:szCs w:val="24"/>
        </w:rPr>
      </w:pPr>
      <w:r w:rsidRPr="006E1C86">
        <w:rPr>
          <w:color w:val="000000"/>
          <w:sz w:val="24"/>
          <w:szCs w:val="24"/>
        </w:rPr>
        <w:t>4.6.</w:t>
      </w:r>
      <w:r>
        <w:rPr>
          <w:color w:val="000000"/>
          <w:sz w:val="24"/>
          <w:szCs w:val="24"/>
        </w:rPr>
        <w:t xml:space="preserve"> </w:t>
      </w:r>
      <w:proofErr w:type="spellStart"/>
      <w:r w:rsidRPr="006E1C86">
        <w:rPr>
          <w:color w:val="000000"/>
          <w:sz w:val="24"/>
          <w:szCs w:val="24"/>
        </w:rPr>
        <w:t>Līdz</w:t>
      </w:r>
      <w:proofErr w:type="spellEnd"/>
      <w:r w:rsidRPr="006E1C86">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proofErr w:type="spellStart"/>
      <w:r w:rsidRPr="006E1C86">
        <w:rPr>
          <w:color w:val="000000"/>
          <w:sz w:val="24"/>
          <w:szCs w:val="24"/>
        </w:rPr>
        <w:t>saņemšanai</w:t>
      </w:r>
      <w:proofErr w:type="spellEnd"/>
      <w:r w:rsidRPr="006E1C86">
        <w:rPr>
          <w:color w:val="000000"/>
          <w:sz w:val="24"/>
          <w:szCs w:val="24"/>
        </w:rPr>
        <w:t xml:space="preserve"> </w:t>
      </w:r>
      <w:proofErr w:type="spellStart"/>
      <w:r w:rsidRPr="006E1C86">
        <w:rPr>
          <w:color w:val="000000"/>
          <w:sz w:val="24"/>
          <w:szCs w:val="24"/>
        </w:rPr>
        <w:t>visus</w:t>
      </w:r>
      <w:proofErr w:type="spellEnd"/>
      <w:r w:rsidRPr="006E1C86">
        <w:rPr>
          <w:color w:val="000000"/>
          <w:sz w:val="24"/>
          <w:szCs w:val="24"/>
        </w:rPr>
        <w:t xml:space="preserve"> </w:t>
      </w:r>
      <w:proofErr w:type="spellStart"/>
      <w:r w:rsidRPr="006E1C86">
        <w:rPr>
          <w:color w:val="000000"/>
          <w:sz w:val="24"/>
          <w:szCs w:val="24"/>
        </w:rPr>
        <w:t>risku</w:t>
      </w:r>
      <w:proofErr w:type="spellEnd"/>
      <w:r w:rsidRPr="006E1C86">
        <w:rPr>
          <w:color w:val="000000"/>
          <w:sz w:val="24"/>
          <w:szCs w:val="24"/>
        </w:rPr>
        <w:t xml:space="preserve"> par </w:t>
      </w:r>
      <w:proofErr w:type="spellStart"/>
      <w:r w:rsidRPr="006E1C86">
        <w:rPr>
          <w:color w:val="000000"/>
          <w:sz w:val="24"/>
          <w:szCs w:val="24"/>
        </w:rPr>
        <w:t>Preci</w:t>
      </w:r>
      <w:proofErr w:type="spellEnd"/>
      <w:r w:rsidRPr="006E1C86">
        <w:rPr>
          <w:color w:val="000000"/>
          <w:sz w:val="24"/>
          <w:szCs w:val="24"/>
        </w:rPr>
        <w:t xml:space="preserve"> </w:t>
      </w:r>
      <w:proofErr w:type="spellStart"/>
      <w:r w:rsidRPr="006E1C86">
        <w:rPr>
          <w:color w:val="000000"/>
          <w:sz w:val="24"/>
          <w:szCs w:val="24"/>
        </w:rPr>
        <w:t>uzņemas</w:t>
      </w:r>
      <w:proofErr w:type="spellEnd"/>
      <w:r w:rsidRPr="006E1C86">
        <w:rPr>
          <w:color w:val="000000"/>
          <w:sz w:val="24"/>
          <w:szCs w:val="24"/>
        </w:rPr>
        <w:t xml:space="preserve"> </w:t>
      </w:r>
      <w:r w:rsidR="005434A0" w:rsidRPr="005434A0">
        <w:rPr>
          <w:sz w:val="24"/>
          <w:szCs w:val="24"/>
        </w:rPr>
        <w:t>PIEGĀDĀTĀJS</w:t>
      </w:r>
      <w:r w:rsidRPr="006E1C86">
        <w:rPr>
          <w:color w:val="000000"/>
          <w:sz w:val="24"/>
          <w:szCs w:val="24"/>
        </w:rPr>
        <w:t>.</w:t>
      </w:r>
    </w:p>
    <w:p w:rsidR="00E61F8A" w:rsidRPr="006E1C86" w:rsidRDefault="00E61F8A" w:rsidP="00E61F8A">
      <w:pPr>
        <w:tabs>
          <w:tab w:val="num" w:pos="1440"/>
        </w:tabs>
        <w:jc w:val="both"/>
        <w:rPr>
          <w:color w:val="000000"/>
          <w:sz w:val="24"/>
          <w:szCs w:val="24"/>
        </w:rPr>
      </w:pPr>
      <w:r w:rsidRPr="006E1C86">
        <w:rPr>
          <w:color w:val="000000"/>
          <w:sz w:val="24"/>
          <w:szCs w:val="24"/>
        </w:rPr>
        <w:t>4.7.</w:t>
      </w:r>
      <w:r>
        <w:rPr>
          <w:color w:val="000000"/>
          <w:sz w:val="24"/>
          <w:szCs w:val="24"/>
        </w:rPr>
        <w:t xml:space="preserve"> </w:t>
      </w:r>
      <w:r w:rsidR="000728D2" w:rsidRPr="005434A0">
        <w:rPr>
          <w:sz w:val="24"/>
          <w:szCs w:val="24"/>
        </w:rPr>
        <w:t>PASŪTĪTĀJ</w:t>
      </w:r>
      <w:r w:rsidR="000728D2">
        <w:rPr>
          <w:sz w:val="24"/>
          <w:szCs w:val="24"/>
        </w:rPr>
        <w:t>S</w:t>
      </w:r>
      <w:r w:rsidRPr="006E1C86">
        <w:rPr>
          <w:color w:val="000000"/>
          <w:sz w:val="24"/>
          <w:szCs w:val="24"/>
        </w:rPr>
        <w:t xml:space="preserve"> </w:t>
      </w:r>
      <w:proofErr w:type="spellStart"/>
      <w:r w:rsidRPr="006E1C86">
        <w:rPr>
          <w:color w:val="000000"/>
          <w:sz w:val="24"/>
          <w:szCs w:val="24"/>
        </w:rPr>
        <w:t>vai</w:t>
      </w:r>
      <w:proofErr w:type="spellEnd"/>
      <w:r w:rsidRPr="006E1C86">
        <w:rPr>
          <w:color w:val="000000"/>
          <w:sz w:val="24"/>
          <w:szCs w:val="24"/>
        </w:rPr>
        <w:t xml:space="preserve"> </w:t>
      </w:r>
      <w:proofErr w:type="spellStart"/>
      <w:r w:rsidRPr="006E1C86">
        <w:rPr>
          <w:color w:val="000000"/>
          <w:sz w:val="24"/>
          <w:szCs w:val="24"/>
        </w:rPr>
        <w:t>tā</w:t>
      </w:r>
      <w:proofErr w:type="spellEnd"/>
      <w:r w:rsidRPr="006E1C86">
        <w:rPr>
          <w:color w:val="000000"/>
          <w:sz w:val="24"/>
          <w:szCs w:val="24"/>
        </w:rPr>
        <w:t xml:space="preserve"> </w:t>
      </w:r>
      <w:proofErr w:type="spellStart"/>
      <w:r w:rsidRPr="006E1C86">
        <w:rPr>
          <w:color w:val="000000"/>
          <w:sz w:val="24"/>
          <w:szCs w:val="24"/>
        </w:rPr>
        <w:t>pilnvarotā</w:t>
      </w:r>
      <w:proofErr w:type="spellEnd"/>
      <w:r w:rsidRPr="006E1C86">
        <w:rPr>
          <w:color w:val="000000"/>
          <w:sz w:val="24"/>
          <w:szCs w:val="24"/>
        </w:rPr>
        <w:t xml:space="preserve"> persona, </w:t>
      </w:r>
      <w:proofErr w:type="spellStart"/>
      <w:r w:rsidRPr="006E1C86">
        <w:rPr>
          <w:color w:val="000000"/>
          <w:sz w:val="24"/>
          <w:szCs w:val="24"/>
        </w:rPr>
        <w:t>konstatējot</w:t>
      </w:r>
      <w:proofErr w:type="spellEnd"/>
      <w:r w:rsidRPr="006E1C86">
        <w:rPr>
          <w:color w:val="000000"/>
          <w:sz w:val="24"/>
          <w:szCs w:val="24"/>
        </w:rPr>
        <w:t xml:space="preserve"> </w:t>
      </w:r>
      <w:proofErr w:type="spellStart"/>
      <w:r w:rsidRPr="006E1C86">
        <w:rPr>
          <w:color w:val="000000"/>
          <w:sz w:val="24"/>
          <w:szCs w:val="24"/>
        </w:rPr>
        <w:t>saņemtās</w:t>
      </w:r>
      <w:proofErr w:type="spellEnd"/>
      <w:r w:rsidRPr="006E1C86">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proofErr w:type="spellStart"/>
      <w:r w:rsidRPr="006E1C86">
        <w:rPr>
          <w:color w:val="000000"/>
          <w:sz w:val="24"/>
          <w:szCs w:val="24"/>
        </w:rPr>
        <w:t>neatbilstību</w:t>
      </w:r>
      <w:proofErr w:type="spellEnd"/>
      <w:r w:rsidRPr="006E1C86">
        <w:rPr>
          <w:color w:val="000000"/>
          <w:sz w:val="24"/>
          <w:szCs w:val="24"/>
        </w:rPr>
        <w:t xml:space="preserve"> </w:t>
      </w:r>
      <w:proofErr w:type="spellStart"/>
      <w:r w:rsidRPr="006E1C86">
        <w:rPr>
          <w:color w:val="000000"/>
          <w:sz w:val="24"/>
          <w:szCs w:val="24"/>
        </w:rPr>
        <w:t>spēkā</w:t>
      </w:r>
      <w:proofErr w:type="spellEnd"/>
      <w:r w:rsidRPr="006E1C86">
        <w:rPr>
          <w:color w:val="000000"/>
          <w:sz w:val="24"/>
          <w:szCs w:val="24"/>
        </w:rPr>
        <w:t xml:space="preserve"> </w:t>
      </w:r>
      <w:proofErr w:type="spellStart"/>
      <w:r w:rsidRPr="006E1C86">
        <w:rPr>
          <w:color w:val="000000"/>
          <w:sz w:val="24"/>
          <w:szCs w:val="24"/>
        </w:rPr>
        <w:t>esošajiem</w:t>
      </w:r>
      <w:proofErr w:type="spellEnd"/>
      <w:r w:rsidRPr="006E1C86">
        <w:rPr>
          <w:color w:val="000000"/>
          <w:sz w:val="24"/>
          <w:szCs w:val="24"/>
        </w:rPr>
        <w:t xml:space="preserve"> </w:t>
      </w:r>
      <w:proofErr w:type="spellStart"/>
      <w:r w:rsidRPr="006E1C86">
        <w:rPr>
          <w:color w:val="000000"/>
          <w:sz w:val="24"/>
          <w:szCs w:val="24"/>
        </w:rPr>
        <w:t>normatīvajiem</w:t>
      </w:r>
      <w:proofErr w:type="spellEnd"/>
      <w:r w:rsidRPr="006E1C86">
        <w:rPr>
          <w:color w:val="000000"/>
          <w:sz w:val="24"/>
          <w:szCs w:val="24"/>
        </w:rPr>
        <w:t xml:space="preserve"> </w:t>
      </w:r>
      <w:proofErr w:type="spellStart"/>
      <w:r w:rsidRPr="006E1C86">
        <w:rPr>
          <w:color w:val="000000"/>
          <w:sz w:val="24"/>
          <w:szCs w:val="24"/>
        </w:rPr>
        <w:t>aktiem</w:t>
      </w:r>
      <w:proofErr w:type="spellEnd"/>
      <w:r w:rsidRPr="006E1C86">
        <w:rPr>
          <w:color w:val="000000"/>
          <w:sz w:val="24"/>
          <w:szCs w:val="24"/>
        </w:rPr>
        <w:t xml:space="preserve"> un/</w:t>
      </w:r>
      <w:proofErr w:type="spellStart"/>
      <w:r w:rsidRPr="006E1C86">
        <w:rPr>
          <w:color w:val="000000"/>
          <w:sz w:val="24"/>
          <w:szCs w:val="24"/>
        </w:rPr>
        <w:t>vai</w:t>
      </w:r>
      <w:proofErr w:type="spellEnd"/>
      <w:r w:rsidRPr="006E1C86">
        <w:rPr>
          <w:color w:val="000000"/>
          <w:sz w:val="24"/>
          <w:szCs w:val="24"/>
        </w:rPr>
        <w:t xml:space="preserve"> </w:t>
      </w:r>
      <w:proofErr w:type="spellStart"/>
      <w:r w:rsidR="008F0039">
        <w:rPr>
          <w:color w:val="000000"/>
          <w:sz w:val="24"/>
          <w:szCs w:val="24"/>
        </w:rPr>
        <w:t>l</w:t>
      </w:r>
      <w:r w:rsidRPr="006E1C86">
        <w:rPr>
          <w:color w:val="000000"/>
          <w:sz w:val="24"/>
          <w:szCs w:val="24"/>
        </w:rPr>
        <w:t>īgumā</w:t>
      </w:r>
      <w:proofErr w:type="spellEnd"/>
      <w:r w:rsidR="00F36F16">
        <w:rPr>
          <w:color w:val="000000"/>
          <w:sz w:val="24"/>
          <w:szCs w:val="24"/>
        </w:rPr>
        <w:t xml:space="preserve">, </w:t>
      </w:r>
      <w:proofErr w:type="spellStart"/>
      <w:r w:rsidR="00F36F16">
        <w:rPr>
          <w:color w:val="000000"/>
          <w:sz w:val="24"/>
          <w:szCs w:val="24"/>
        </w:rPr>
        <w:t>Tehniskajā</w:t>
      </w:r>
      <w:proofErr w:type="spellEnd"/>
      <w:r w:rsidR="00F36F16">
        <w:rPr>
          <w:color w:val="000000"/>
          <w:sz w:val="24"/>
          <w:szCs w:val="24"/>
        </w:rPr>
        <w:t xml:space="preserve"> </w:t>
      </w:r>
      <w:proofErr w:type="spellStart"/>
      <w:r w:rsidR="00F36F16">
        <w:rPr>
          <w:color w:val="000000"/>
          <w:sz w:val="24"/>
          <w:szCs w:val="24"/>
        </w:rPr>
        <w:t>specifikācijā</w:t>
      </w:r>
      <w:proofErr w:type="spellEnd"/>
      <w:r w:rsidRPr="006E1C86">
        <w:rPr>
          <w:color w:val="000000"/>
          <w:sz w:val="24"/>
          <w:szCs w:val="24"/>
        </w:rPr>
        <w:t xml:space="preserve"> </w:t>
      </w:r>
      <w:proofErr w:type="spellStart"/>
      <w:r w:rsidRPr="006E1C86">
        <w:rPr>
          <w:color w:val="000000"/>
          <w:sz w:val="24"/>
          <w:szCs w:val="24"/>
        </w:rPr>
        <w:t>noteiktajām</w:t>
      </w:r>
      <w:proofErr w:type="spellEnd"/>
      <w:r w:rsidRPr="006E1C86">
        <w:rPr>
          <w:color w:val="000000"/>
          <w:sz w:val="24"/>
          <w:szCs w:val="24"/>
        </w:rPr>
        <w:t xml:space="preserve"> </w:t>
      </w:r>
      <w:proofErr w:type="spellStart"/>
      <w:r w:rsidRPr="006E1C86">
        <w:rPr>
          <w:color w:val="000000"/>
          <w:sz w:val="24"/>
          <w:szCs w:val="24"/>
        </w:rPr>
        <w:t>prasībām</w:t>
      </w:r>
      <w:proofErr w:type="spellEnd"/>
      <w:r w:rsidRPr="006E1C86">
        <w:rPr>
          <w:color w:val="000000"/>
          <w:sz w:val="24"/>
          <w:szCs w:val="24"/>
        </w:rPr>
        <w:t xml:space="preserve">, </w:t>
      </w:r>
      <w:proofErr w:type="spellStart"/>
      <w:r w:rsidRPr="006E1C86">
        <w:rPr>
          <w:color w:val="000000"/>
          <w:sz w:val="24"/>
          <w:szCs w:val="24"/>
        </w:rPr>
        <w:t>sastāda</w:t>
      </w:r>
      <w:proofErr w:type="spellEnd"/>
      <w:r w:rsidRPr="006E1C86">
        <w:rPr>
          <w:color w:val="000000"/>
          <w:sz w:val="24"/>
          <w:szCs w:val="24"/>
        </w:rPr>
        <w:t xml:space="preserve"> </w:t>
      </w:r>
      <w:proofErr w:type="spellStart"/>
      <w:r w:rsidRPr="006E1C86">
        <w:rPr>
          <w:color w:val="000000"/>
          <w:sz w:val="24"/>
          <w:szCs w:val="24"/>
        </w:rPr>
        <w:t>pretenziju</w:t>
      </w:r>
      <w:proofErr w:type="spellEnd"/>
      <w:r w:rsidRPr="006E1C86">
        <w:rPr>
          <w:color w:val="000000"/>
          <w:sz w:val="24"/>
          <w:szCs w:val="24"/>
        </w:rPr>
        <w:t xml:space="preserve">, kuru </w:t>
      </w:r>
      <w:proofErr w:type="spellStart"/>
      <w:r w:rsidRPr="006E1C86">
        <w:rPr>
          <w:color w:val="000000"/>
          <w:sz w:val="24"/>
          <w:szCs w:val="24"/>
        </w:rPr>
        <w:t>izsniedz</w:t>
      </w:r>
      <w:proofErr w:type="spellEnd"/>
      <w:r w:rsidR="00F36F16">
        <w:rPr>
          <w:color w:val="000000"/>
          <w:sz w:val="24"/>
          <w:szCs w:val="24"/>
        </w:rPr>
        <w:t xml:space="preserve"> PIEGĀDĀTĀJAM</w:t>
      </w:r>
      <w:r w:rsidRPr="006E1C86">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proofErr w:type="spellStart"/>
      <w:r w:rsidRPr="006E1C86">
        <w:rPr>
          <w:color w:val="000000"/>
          <w:sz w:val="24"/>
          <w:szCs w:val="24"/>
        </w:rPr>
        <w:t>piegādes</w:t>
      </w:r>
      <w:proofErr w:type="spellEnd"/>
      <w:r w:rsidRPr="006E1C86">
        <w:rPr>
          <w:color w:val="000000"/>
          <w:sz w:val="24"/>
          <w:szCs w:val="24"/>
        </w:rPr>
        <w:t xml:space="preserve"> </w:t>
      </w:r>
      <w:proofErr w:type="spellStart"/>
      <w:r w:rsidRPr="006E1C86">
        <w:rPr>
          <w:color w:val="000000"/>
          <w:sz w:val="24"/>
          <w:szCs w:val="24"/>
        </w:rPr>
        <w:t>brīdī</w:t>
      </w:r>
      <w:proofErr w:type="spellEnd"/>
      <w:r w:rsidRPr="006E1C86">
        <w:rPr>
          <w:color w:val="000000"/>
          <w:sz w:val="24"/>
          <w:szCs w:val="24"/>
        </w:rPr>
        <w:t>.</w:t>
      </w:r>
    </w:p>
    <w:p w:rsidR="00E61F8A" w:rsidRDefault="00E61F8A" w:rsidP="00E61F8A">
      <w:pPr>
        <w:tabs>
          <w:tab w:val="num" w:pos="1440"/>
        </w:tabs>
        <w:jc w:val="both"/>
        <w:rPr>
          <w:color w:val="000000"/>
          <w:sz w:val="24"/>
          <w:szCs w:val="24"/>
        </w:rPr>
      </w:pPr>
      <w:r w:rsidRPr="006E1C86">
        <w:rPr>
          <w:color w:val="000000"/>
          <w:sz w:val="24"/>
          <w:szCs w:val="24"/>
        </w:rPr>
        <w:t>4.8.</w:t>
      </w:r>
      <w:r>
        <w:rPr>
          <w:color w:val="000000"/>
          <w:sz w:val="24"/>
          <w:szCs w:val="24"/>
        </w:rPr>
        <w:t xml:space="preserve"> </w:t>
      </w:r>
      <w:r w:rsidR="005434A0" w:rsidRPr="005434A0">
        <w:rPr>
          <w:sz w:val="24"/>
          <w:szCs w:val="24"/>
        </w:rPr>
        <w:t>PIEGĀDĀTĀJS</w:t>
      </w:r>
      <w:r w:rsidR="005434A0" w:rsidRPr="006E1C86" w:rsidDel="005434A0">
        <w:rPr>
          <w:b/>
          <w:color w:val="000000"/>
          <w:sz w:val="24"/>
          <w:szCs w:val="24"/>
        </w:rPr>
        <w:t xml:space="preserve"> </w:t>
      </w:r>
      <w:proofErr w:type="spellStart"/>
      <w:r w:rsidRPr="006E1C86">
        <w:rPr>
          <w:color w:val="000000"/>
          <w:sz w:val="24"/>
          <w:szCs w:val="24"/>
        </w:rPr>
        <w:t>novērš</w:t>
      </w:r>
      <w:proofErr w:type="spellEnd"/>
      <w:r w:rsidRPr="006E1C86">
        <w:rPr>
          <w:color w:val="000000"/>
          <w:sz w:val="24"/>
          <w:szCs w:val="24"/>
        </w:rPr>
        <w:t xml:space="preserve"> </w:t>
      </w:r>
      <w:proofErr w:type="spellStart"/>
      <w:r w:rsidRPr="006E1C86">
        <w:rPr>
          <w:color w:val="000000"/>
          <w:sz w:val="24"/>
          <w:szCs w:val="24"/>
        </w:rPr>
        <w:t>pretenzijā</w:t>
      </w:r>
      <w:proofErr w:type="spellEnd"/>
      <w:r w:rsidRPr="006E1C86">
        <w:rPr>
          <w:color w:val="000000"/>
          <w:sz w:val="24"/>
          <w:szCs w:val="24"/>
        </w:rPr>
        <w:t xml:space="preserve"> </w:t>
      </w:r>
      <w:proofErr w:type="spellStart"/>
      <w:r w:rsidRPr="006E1C86">
        <w:rPr>
          <w:color w:val="000000"/>
          <w:sz w:val="24"/>
          <w:szCs w:val="24"/>
        </w:rPr>
        <w:t>norādītos</w:t>
      </w:r>
      <w:proofErr w:type="spellEnd"/>
      <w:r w:rsidRPr="006E1C86">
        <w:rPr>
          <w:color w:val="000000"/>
          <w:sz w:val="24"/>
          <w:szCs w:val="24"/>
        </w:rPr>
        <w:t xml:space="preserve"> </w:t>
      </w:r>
      <w:proofErr w:type="spellStart"/>
      <w:r w:rsidRPr="006E1C86">
        <w:rPr>
          <w:color w:val="000000"/>
          <w:sz w:val="24"/>
          <w:szCs w:val="24"/>
        </w:rPr>
        <w:t>trūkumus</w:t>
      </w:r>
      <w:proofErr w:type="spellEnd"/>
      <w:r w:rsidRPr="006E1C86">
        <w:rPr>
          <w:color w:val="000000"/>
          <w:sz w:val="24"/>
          <w:szCs w:val="24"/>
        </w:rPr>
        <w:t xml:space="preserve">, </w:t>
      </w:r>
      <w:proofErr w:type="spellStart"/>
      <w:r w:rsidRPr="006E1C86">
        <w:rPr>
          <w:color w:val="000000"/>
          <w:sz w:val="24"/>
          <w:szCs w:val="24"/>
        </w:rPr>
        <w:t>apmainot</w:t>
      </w:r>
      <w:proofErr w:type="spellEnd"/>
      <w:r w:rsidRPr="006E1C86">
        <w:rPr>
          <w:color w:val="000000"/>
          <w:sz w:val="24"/>
          <w:szCs w:val="24"/>
        </w:rPr>
        <w:t xml:space="preserve"> </w:t>
      </w:r>
      <w:proofErr w:type="spellStart"/>
      <w:r w:rsidRPr="006E1C86">
        <w:rPr>
          <w:color w:val="000000"/>
          <w:sz w:val="24"/>
          <w:szCs w:val="24"/>
        </w:rPr>
        <w:t>vai</w:t>
      </w:r>
      <w:proofErr w:type="spellEnd"/>
      <w:r w:rsidRPr="006E1C86">
        <w:rPr>
          <w:color w:val="000000"/>
          <w:sz w:val="24"/>
          <w:szCs w:val="24"/>
        </w:rPr>
        <w:t xml:space="preserve"> </w:t>
      </w:r>
      <w:proofErr w:type="spellStart"/>
      <w:r w:rsidRPr="006E1C86">
        <w:rPr>
          <w:color w:val="000000"/>
          <w:sz w:val="24"/>
          <w:szCs w:val="24"/>
        </w:rPr>
        <w:t>piegādājot</w:t>
      </w:r>
      <w:proofErr w:type="spellEnd"/>
      <w:r w:rsidRPr="006E1C86">
        <w:rPr>
          <w:color w:val="000000"/>
          <w:sz w:val="24"/>
          <w:szCs w:val="24"/>
        </w:rPr>
        <w:t xml:space="preserve"> </w:t>
      </w:r>
      <w:proofErr w:type="spellStart"/>
      <w:r w:rsidRPr="006E1C86">
        <w:rPr>
          <w:color w:val="000000"/>
          <w:sz w:val="24"/>
          <w:szCs w:val="24"/>
        </w:rPr>
        <w:t>trūkstošo</w:t>
      </w:r>
      <w:proofErr w:type="spellEnd"/>
      <w:r w:rsidR="00F36F16">
        <w:rPr>
          <w:color w:val="000000"/>
          <w:sz w:val="24"/>
          <w:szCs w:val="24"/>
        </w:rPr>
        <w:t xml:space="preserve"> </w:t>
      </w:r>
      <w:proofErr w:type="spellStart"/>
      <w:r w:rsidR="00F36F16">
        <w:rPr>
          <w:color w:val="000000"/>
          <w:sz w:val="24"/>
          <w:szCs w:val="24"/>
        </w:rPr>
        <w:t>Malku</w:t>
      </w:r>
      <w:proofErr w:type="spellEnd"/>
      <w:r w:rsidRPr="006E1C86">
        <w:rPr>
          <w:color w:val="000000"/>
          <w:sz w:val="24"/>
          <w:szCs w:val="24"/>
        </w:rPr>
        <w:t xml:space="preserve"> 48 (</w:t>
      </w:r>
      <w:proofErr w:type="spellStart"/>
      <w:r w:rsidRPr="006E1C86">
        <w:rPr>
          <w:color w:val="000000"/>
          <w:sz w:val="24"/>
          <w:szCs w:val="24"/>
        </w:rPr>
        <w:t>četrdesmit</w:t>
      </w:r>
      <w:proofErr w:type="spellEnd"/>
      <w:r w:rsidRPr="006E1C86">
        <w:rPr>
          <w:color w:val="000000"/>
          <w:sz w:val="24"/>
          <w:szCs w:val="24"/>
        </w:rPr>
        <w:t xml:space="preserve"> </w:t>
      </w:r>
      <w:proofErr w:type="spellStart"/>
      <w:r w:rsidRPr="006E1C86">
        <w:rPr>
          <w:color w:val="000000"/>
          <w:sz w:val="24"/>
          <w:szCs w:val="24"/>
        </w:rPr>
        <w:t>astoņu</w:t>
      </w:r>
      <w:proofErr w:type="spellEnd"/>
      <w:r w:rsidRPr="006E1C86">
        <w:rPr>
          <w:color w:val="000000"/>
          <w:sz w:val="24"/>
          <w:szCs w:val="24"/>
        </w:rPr>
        <w:t xml:space="preserve">) stundu laikā </w:t>
      </w:r>
      <w:r>
        <w:rPr>
          <w:color w:val="000000"/>
          <w:sz w:val="24"/>
          <w:szCs w:val="24"/>
        </w:rPr>
        <w:t>no pretenzijas saņemšanas brīža.</w:t>
      </w:r>
    </w:p>
    <w:p w:rsidR="00E61F8A" w:rsidRDefault="00E61F8A" w:rsidP="00E61F8A">
      <w:pPr>
        <w:tabs>
          <w:tab w:val="num" w:pos="1440"/>
        </w:tabs>
        <w:jc w:val="both"/>
        <w:rPr>
          <w:color w:val="000000"/>
          <w:sz w:val="24"/>
          <w:szCs w:val="24"/>
        </w:rPr>
      </w:pPr>
    </w:p>
    <w:p w:rsidR="00E61F8A" w:rsidRPr="00E61F8A" w:rsidRDefault="00807BD5" w:rsidP="00E61F8A">
      <w:pPr>
        <w:jc w:val="center"/>
        <w:rPr>
          <w:b/>
          <w:bCs/>
          <w:color w:val="000000"/>
          <w:sz w:val="24"/>
          <w:szCs w:val="24"/>
        </w:rPr>
      </w:pPr>
      <w:r w:rsidRPr="00E61F8A">
        <w:rPr>
          <w:b/>
          <w:color w:val="000000"/>
          <w:sz w:val="24"/>
          <w:szCs w:val="24"/>
        </w:rPr>
        <w:t>5.</w:t>
      </w:r>
      <w:r w:rsidRPr="00E61F8A">
        <w:rPr>
          <w:b/>
          <w:bCs/>
          <w:color w:val="000000"/>
          <w:sz w:val="24"/>
          <w:szCs w:val="24"/>
        </w:rPr>
        <w:t>PUŠU SAISTĪBAS</w:t>
      </w:r>
    </w:p>
    <w:p w:rsidR="00E61F8A" w:rsidRPr="006E1C86" w:rsidRDefault="00E61F8A" w:rsidP="00E61F8A">
      <w:pPr>
        <w:jc w:val="both"/>
        <w:rPr>
          <w:color w:val="000000"/>
          <w:sz w:val="24"/>
          <w:szCs w:val="24"/>
        </w:rPr>
      </w:pPr>
      <w:r w:rsidRPr="006E1C86">
        <w:rPr>
          <w:color w:val="000000"/>
          <w:sz w:val="24"/>
          <w:szCs w:val="24"/>
        </w:rPr>
        <w:t>5.1.</w:t>
      </w:r>
      <w:r>
        <w:rPr>
          <w:color w:val="000000"/>
          <w:sz w:val="24"/>
          <w:szCs w:val="24"/>
        </w:rPr>
        <w:t xml:space="preserve"> </w:t>
      </w:r>
      <w:r w:rsidRPr="006E1C86">
        <w:rPr>
          <w:color w:val="000000"/>
          <w:sz w:val="24"/>
          <w:szCs w:val="24"/>
        </w:rPr>
        <w:t xml:space="preserve">Par </w:t>
      </w:r>
      <w:proofErr w:type="spellStart"/>
      <w:r w:rsidR="00306596">
        <w:rPr>
          <w:color w:val="000000"/>
          <w:sz w:val="24"/>
          <w:szCs w:val="24"/>
        </w:rPr>
        <w:t>Malkas</w:t>
      </w:r>
      <w:proofErr w:type="spellEnd"/>
      <w:r w:rsidR="00306596">
        <w:rPr>
          <w:color w:val="000000"/>
          <w:sz w:val="24"/>
          <w:szCs w:val="24"/>
        </w:rPr>
        <w:t xml:space="preserve"> </w:t>
      </w:r>
      <w:proofErr w:type="spellStart"/>
      <w:r w:rsidRPr="006E1C86">
        <w:rPr>
          <w:color w:val="000000"/>
          <w:sz w:val="24"/>
          <w:szCs w:val="24"/>
        </w:rPr>
        <w:t>piegādes</w:t>
      </w:r>
      <w:proofErr w:type="spellEnd"/>
      <w:r w:rsidRPr="006E1C86">
        <w:rPr>
          <w:color w:val="000000"/>
          <w:sz w:val="24"/>
          <w:szCs w:val="24"/>
        </w:rPr>
        <w:t xml:space="preserve"> </w:t>
      </w:r>
      <w:proofErr w:type="spellStart"/>
      <w:r w:rsidRPr="006E1C86">
        <w:rPr>
          <w:color w:val="000000"/>
          <w:sz w:val="24"/>
          <w:szCs w:val="24"/>
        </w:rPr>
        <w:t>termiņa</w:t>
      </w:r>
      <w:proofErr w:type="spellEnd"/>
      <w:r w:rsidRPr="006E1C86">
        <w:rPr>
          <w:color w:val="000000"/>
          <w:sz w:val="24"/>
          <w:szCs w:val="24"/>
        </w:rPr>
        <w:t xml:space="preserve"> </w:t>
      </w:r>
      <w:proofErr w:type="spellStart"/>
      <w:r w:rsidRPr="006E1C86">
        <w:rPr>
          <w:color w:val="000000"/>
          <w:sz w:val="24"/>
          <w:szCs w:val="24"/>
        </w:rPr>
        <w:t>nokavējumu</w:t>
      </w:r>
      <w:proofErr w:type="spellEnd"/>
      <w:r w:rsidRPr="006E1C86">
        <w:rPr>
          <w:color w:val="000000"/>
          <w:sz w:val="24"/>
          <w:szCs w:val="24"/>
        </w:rPr>
        <w:t xml:space="preserve"> </w:t>
      </w:r>
      <w:r w:rsidR="005434A0" w:rsidRPr="005434A0">
        <w:rPr>
          <w:sz w:val="24"/>
          <w:szCs w:val="24"/>
        </w:rPr>
        <w:t>PIEGĀDĀTĀJS</w:t>
      </w:r>
      <w:r w:rsidRPr="006E1C86">
        <w:rPr>
          <w:b/>
          <w:color w:val="000000"/>
          <w:sz w:val="24"/>
          <w:szCs w:val="24"/>
        </w:rPr>
        <w:t xml:space="preserve"> </w:t>
      </w:r>
      <w:r w:rsidR="000728D2" w:rsidRPr="005434A0">
        <w:rPr>
          <w:sz w:val="24"/>
          <w:szCs w:val="24"/>
        </w:rPr>
        <w:t>PASŪTĪTĀJA</w:t>
      </w:r>
      <w:r w:rsidR="000728D2">
        <w:rPr>
          <w:sz w:val="24"/>
          <w:szCs w:val="24"/>
        </w:rPr>
        <w:t>M</w:t>
      </w:r>
      <w:r w:rsidRPr="006E1C86">
        <w:rPr>
          <w:color w:val="000000"/>
          <w:sz w:val="24"/>
          <w:szCs w:val="24"/>
        </w:rPr>
        <w:t xml:space="preserve"> </w:t>
      </w:r>
      <w:proofErr w:type="spellStart"/>
      <w:r w:rsidRPr="006E1C86">
        <w:rPr>
          <w:color w:val="000000"/>
          <w:sz w:val="24"/>
          <w:szCs w:val="24"/>
        </w:rPr>
        <w:t>maksā</w:t>
      </w:r>
      <w:proofErr w:type="spellEnd"/>
      <w:r w:rsidRPr="006E1C86">
        <w:rPr>
          <w:color w:val="000000"/>
          <w:sz w:val="24"/>
          <w:szCs w:val="24"/>
        </w:rPr>
        <w:t xml:space="preserve"> </w:t>
      </w:r>
      <w:proofErr w:type="spellStart"/>
      <w:r w:rsidRPr="006E1C86">
        <w:rPr>
          <w:color w:val="000000"/>
          <w:sz w:val="24"/>
          <w:szCs w:val="24"/>
        </w:rPr>
        <w:t>līgumsodu</w:t>
      </w:r>
      <w:proofErr w:type="spellEnd"/>
      <w:r w:rsidRPr="006E1C86">
        <w:rPr>
          <w:color w:val="000000"/>
          <w:sz w:val="24"/>
          <w:szCs w:val="24"/>
        </w:rPr>
        <w:t xml:space="preserve"> 0,1% </w:t>
      </w:r>
      <w:proofErr w:type="spellStart"/>
      <w:r w:rsidRPr="006E1C86">
        <w:rPr>
          <w:color w:val="000000"/>
          <w:sz w:val="24"/>
          <w:szCs w:val="24"/>
        </w:rPr>
        <w:t>apmērā</w:t>
      </w:r>
      <w:proofErr w:type="spellEnd"/>
      <w:r w:rsidRPr="006E1C86">
        <w:rPr>
          <w:color w:val="000000"/>
          <w:sz w:val="24"/>
          <w:szCs w:val="24"/>
        </w:rPr>
        <w:t xml:space="preserve"> no </w:t>
      </w:r>
      <w:proofErr w:type="spellStart"/>
      <w:r w:rsidRPr="006E1C86">
        <w:rPr>
          <w:color w:val="000000"/>
          <w:sz w:val="24"/>
          <w:szCs w:val="24"/>
        </w:rPr>
        <w:t>termiņā</w:t>
      </w:r>
      <w:proofErr w:type="spellEnd"/>
      <w:r w:rsidRPr="006E1C86">
        <w:rPr>
          <w:color w:val="000000"/>
          <w:sz w:val="24"/>
          <w:szCs w:val="24"/>
        </w:rPr>
        <w:t xml:space="preserve"> </w:t>
      </w:r>
      <w:proofErr w:type="spellStart"/>
      <w:r w:rsidRPr="006E1C86">
        <w:rPr>
          <w:color w:val="000000"/>
          <w:sz w:val="24"/>
          <w:szCs w:val="24"/>
        </w:rPr>
        <w:t>nepiegādāto</w:t>
      </w:r>
      <w:proofErr w:type="spellEnd"/>
      <w:r w:rsidRPr="006E1C86">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proofErr w:type="spellStart"/>
      <w:r w:rsidRPr="006E1C86">
        <w:rPr>
          <w:color w:val="000000"/>
          <w:sz w:val="24"/>
          <w:szCs w:val="24"/>
        </w:rPr>
        <w:t>līgumcenas</w:t>
      </w:r>
      <w:proofErr w:type="spellEnd"/>
      <w:r w:rsidRPr="006E1C86">
        <w:rPr>
          <w:color w:val="000000"/>
          <w:sz w:val="24"/>
          <w:szCs w:val="24"/>
        </w:rPr>
        <w:t xml:space="preserve"> par </w:t>
      </w:r>
      <w:proofErr w:type="spellStart"/>
      <w:r w:rsidRPr="006E1C86">
        <w:rPr>
          <w:color w:val="000000"/>
          <w:sz w:val="24"/>
          <w:szCs w:val="24"/>
        </w:rPr>
        <w:t>katru</w:t>
      </w:r>
      <w:proofErr w:type="spellEnd"/>
      <w:r w:rsidRPr="006E1C86">
        <w:rPr>
          <w:color w:val="000000"/>
          <w:sz w:val="24"/>
          <w:szCs w:val="24"/>
        </w:rPr>
        <w:t xml:space="preserve"> </w:t>
      </w:r>
      <w:proofErr w:type="spellStart"/>
      <w:r w:rsidRPr="006E1C86">
        <w:rPr>
          <w:color w:val="000000"/>
          <w:sz w:val="24"/>
          <w:szCs w:val="24"/>
        </w:rPr>
        <w:t>nokavēto</w:t>
      </w:r>
      <w:proofErr w:type="spellEnd"/>
      <w:r w:rsidRPr="006E1C86">
        <w:rPr>
          <w:color w:val="000000"/>
          <w:sz w:val="24"/>
          <w:szCs w:val="24"/>
        </w:rPr>
        <w:t xml:space="preserve"> </w:t>
      </w:r>
      <w:proofErr w:type="spellStart"/>
      <w:r w:rsidRPr="006E1C86">
        <w:rPr>
          <w:color w:val="000000"/>
          <w:sz w:val="24"/>
          <w:szCs w:val="24"/>
        </w:rPr>
        <w:t>dienu</w:t>
      </w:r>
      <w:proofErr w:type="spellEnd"/>
      <w:r w:rsidRPr="006E1C86">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proofErr w:type="spellStart"/>
      <w:r w:rsidRPr="006E1C86">
        <w:rPr>
          <w:color w:val="000000"/>
          <w:sz w:val="24"/>
          <w:szCs w:val="24"/>
        </w:rPr>
        <w:t>piegādes</w:t>
      </w:r>
      <w:proofErr w:type="spellEnd"/>
      <w:r w:rsidRPr="006E1C86">
        <w:rPr>
          <w:color w:val="000000"/>
          <w:sz w:val="24"/>
          <w:szCs w:val="24"/>
        </w:rPr>
        <w:t xml:space="preserve"> </w:t>
      </w:r>
      <w:proofErr w:type="spellStart"/>
      <w:r w:rsidRPr="006E1C86">
        <w:rPr>
          <w:color w:val="000000"/>
          <w:sz w:val="24"/>
          <w:szCs w:val="24"/>
        </w:rPr>
        <w:t>termiņa</w:t>
      </w:r>
      <w:proofErr w:type="spellEnd"/>
      <w:r w:rsidRPr="006E1C86">
        <w:rPr>
          <w:color w:val="000000"/>
          <w:sz w:val="24"/>
          <w:szCs w:val="24"/>
        </w:rPr>
        <w:t xml:space="preserve"> </w:t>
      </w:r>
      <w:proofErr w:type="spellStart"/>
      <w:r w:rsidRPr="006E1C86">
        <w:rPr>
          <w:color w:val="000000"/>
          <w:sz w:val="24"/>
          <w:szCs w:val="24"/>
        </w:rPr>
        <w:t>nokavējumu</w:t>
      </w:r>
      <w:proofErr w:type="spellEnd"/>
      <w:r w:rsidRPr="006E1C86">
        <w:rPr>
          <w:color w:val="000000"/>
          <w:sz w:val="24"/>
          <w:szCs w:val="24"/>
        </w:rPr>
        <w:t xml:space="preserve"> </w:t>
      </w:r>
      <w:proofErr w:type="spellStart"/>
      <w:r w:rsidRPr="006E1C86">
        <w:rPr>
          <w:color w:val="000000"/>
          <w:sz w:val="24"/>
          <w:szCs w:val="24"/>
        </w:rPr>
        <w:t>uzskaita</w:t>
      </w:r>
      <w:proofErr w:type="spellEnd"/>
      <w:r w:rsidRPr="006E1C86">
        <w:rPr>
          <w:color w:val="000000"/>
          <w:sz w:val="24"/>
          <w:szCs w:val="24"/>
        </w:rPr>
        <w:t xml:space="preserve"> </w:t>
      </w:r>
      <w:proofErr w:type="spellStart"/>
      <w:r w:rsidRPr="006E1C86">
        <w:rPr>
          <w:color w:val="000000"/>
          <w:sz w:val="24"/>
          <w:szCs w:val="24"/>
        </w:rPr>
        <w:t>līdz</w:t>
      </w:r>
      <w:proofErr w:type="spellEnd"/>
      <w:r w:rsidRPr="006E1C86">
        <w:rPr>
          <w:color w:val="000000"/>
          <w:sz w:val="24"/>
          <w:szCs w:val="24"/>
        </w:rPr>
        <w:t xml:space="preserve"> </w:t>
      </w:r>
      <w:proofErr w:type="spellStart"/>
      <w:r w:rsidR="00306596">
        <w:rPr>
          <w:color w:val="000000"/>
          <w:sz w:val="24"/>
          <w:szCs w:val="24"/>
        </w:rPr>
        <w:t>Malkas</w:t>
      </w:r>
      <w:proofErr w:type="spellEnd"/>
      <w:r w:rsidR="00306596" w:rsidRPr="006E1C86">
        <w:rPr>
          <w:color w:val="000000"/>
          <w:sz w:val="24"/>
          <w:szCs w:val="24"/>
        </w:rPr>
        <w:t xml:space="preserve"> </w:t>
      </w:r>
      <w:proofErr w:type="spellStart"/>
      <w:r w:rsidRPr="006E1C86">
        <w:rPr>
          <w:color w:val="000000"/>
          <w:sz w:val="24"/>
          <w:szCs w:val="24"/>
        </w:rPr>
        <w:t>nodošanas</w:t>
      </w:r>
      <w:proofErr w:type="spellEnd"/>
      <w:r w:rsidRPr="006E1C86">
        <w:rPr>
          <w:color w:val="000000"/>
          <w:sz w:val="24"/>
          <w:szCs w:val="24"/>
        </w:rPr>
        <w:t xml:space="preserve"> </w:t>
      </w:r>
      <w:proofErr w:type="spellStart"/>
      <w:r w:rsidRPr="006E1C86">
        <w:rPr>
          <w:color w:val="000000"/>
          <w:sz w:val="24"/>
          <w:szCs w:val="24"/>
        </w:rPr>
        <w:t>dienai</w:t>
      </w:r>
      <w:proofErr w:type="spellEnd"/>
      <w:r w:rsidRPr="006E1C86">
        <w:rPr>
          <w:color w:val="000000"/>
          <w:sz w:val="24"/>
          <w:szCs w:val="24"/>
        </w:rPr>
        <w:t xml:space="preserve">. </w:t>
      </w:r>
      <w:r w:rsidR="000728D2" w:rsidRPr="005434A0">
        <w:rPr>
          <w:sz w:val="24"/>
          <w:szCs w:val="24"/>
        </w:rPr>
        <w:t>PASŪTĪTĀJ</w:t>
      </w:r>
      <w:r w:rsidR="000728D2">
        <w:rPr>
          <w:sz w:val="24"/>
          <w:szCs w:val="24"/>
        </w:rPr>
        <w:t>S</w:t>
      </w:r>
      <w:r w:rsidRPr="006E1C86">
        <w:rPr>
          <w:b/>
          <w:color w:val="000000"/>
          <w:sz w:val="24"/>
          <w:szCs w:val="24"/>
        </w:rPr>
        <w:t xml:space="preserve"> </w:t>
      </w:r>
      <w:proofErr w:type="spellStart"/>
      <w:r w:rsidRPr="006E1C86">
        <w:rPr>
          <w:color w:val="000000"/>
          <w:sz w:val="24"/>
          <w:szCs w:val="24"/>
        </w:rPr>
        <w:t>līgumsodu</w:t>
      </w:r>
      <w:proofErr w:type="spellEnd"/>
      <w:r w:rsidRPr="006E1C86">
        <w:rPr>
          <w:color w:val="000000"/>
          <w:sz w:val="24"/>
          <w:szCs w:val="24"/>
        </w:rPr>
        <w:t xml:space="preserve"> </w:t>
      </w:r>
      <w:proofErr w:type="spellStart"/>
      <w:r w:rsidRPr="006E1C86">
        <w:rPr>
          <w:color w:val="000000"/>
          <w:sz w:val="24"/>
          <w:szCs w:val="24"/>
        </w:rPr>
        <w:t>atrēķina</w:t>
      </w:r>
      <w:proofErr w:type="spellEnd"/>
      <w:r w:rsidRPr="006E1C86">
        <w:rPr>
          <w:color w:val="000000"/>
          <w:sz w:val="24"/>
          <w:szCs w:val="24"/>
        </w:rPr>
        <w:t xml:space="preserve"> no </w:t>
      </w:r>
      <w:r w:rsidR="005434A0" w:rsidRPr="005434A0">
        <w:rPr>
          <w:sz w:val="24"/>
          <w:szCs w:val="24"/>
        </w:rPr>
        <w:t>PIEGĀDĀTĀJ</w:t>
      </w:r>
      <w:r w:rsidR="005434A0">
        <w:rPr>
          <w:sz w:val="24"/>
          <w:szCs w:val="24"/>
        </w:rPr>
        <w:t>AM</w:t>
      </w:r>
      <w:r w:rsidRPr="006E1C86">
        <w:rPr>
          <w:color w:val="000000"/>
          <w:sz w:val="24"/>
          <w:szCs w:val="24"/>
        </w:rPr>
        <w:t xml:space="preserve"> </w:t>
      </w:r>
      <w:proofErr w:type="spellStart"/>
      <w:r w:rsidRPr="006E1C86">
        <w:rPr>
          <w:color w:val="000000"/>
          <w:sz w:val="24"/>
          <w:szCs w:val="24"/>
        </w:rPr>
        <w:t>izmaksājamās</w:t>
      </w:r>
      <w:proofErr w:type="spellEnd"/>
      <w:r w:rsidRPr="006E1C86">
        <w:rPr>
          <w:color w:val="000000"/>
          <w:sz w:val="24"/>
          <w:szCs w:val="24"/>
        </w:rPr>
        <w:t xml:space="preserve"> </w:t>
      </w:r>
      <w:proofErr w:type="spellStart"/>
      <w:r w:rsidRPr="006E1C86">
        <w:rPr>
          <w:color w:val="000000"/>
          <w:sz w:val="24"/>
          <w:szCs w:val="24"/>
        </w:rPr>
        <w:t>summas</w:t>
      </w:r>
      <w:proofErr w:type="spellEnd"/>
      <w:r w:rsidRPr="006E1C86">
        <w:rPr>
          <w:color w:val="000000"/>
          <w:sz w:val="24"/>
          <w:szCs w:val="24"/>
        </w:rPr>
        <w:t xml:space="preserve"> un </w:t>
      </w:r>
      <w:proofErr w:type="spellStart"/>
      <w:r w:rsidRPr="006E1C86">
        <w:rPr>
          <w:color w:val="000000"/>
          <w:sz w:val="24"/>
          <w:szCs w:val="24"/>
        </w:rPr>
        <w:t>izmaksā</w:t>
      </w:r>
      <w:proofErr w:type="spellEnd"/>
      <w:r w:rsidRPr="006E1C86">
        <w:rPr>
          <w:color w:val="000000"/>
          <w:sz w:val="24"/>
          <w:szCs w:val="24"/>
        </w:rPr>
        <w:t xml:space="preserve"> tikai starpību.</w:t>
      </w:r>
    </w:p>
    <w:p w:rsidR="00E61F8A" w:rsidRPr="006E1C86" w:rsidRDefault="00E61F8A" w:rsidP="00E61F8A">
      <w:pPr>
        <w:jc w:val="both"/>
        <w:rPr>
          <w:sz w:val="24"/>
          <w:szCs w:val="24"/>
        </w:rPr>
      </w:pPr>
      <w:r w:rsidRPr="006E1C86">
        <w:rPr>
          <w:color w:val="000000"/>
          <w:sz w:val="24"/>
          <w:szCs w:val="24"/>
        </w:rPr>
        <w:t>5.2.</w:t>
      </w:r>
      <w:r>
        <w:rPr>
          <w:color w:val="000000"/>
          <w:sz w:val="24"/>
          <w:szCs w:val="24"/>
        </w:rPr>
        <w:t xml:space="preserve"> </w:t>
      </w:r>
      <w:proofErr w:type="spellStart"/>
      <w:r w:rsidRPr="006E1C86">
        <w:rPr>
          <w:color w:val="000000"/>
          <w:sz w:val="24"/>
          <w:szCs w:val="24"/>
        </w:rPr>
        <w:t>Ja</w:t>
      </w:r>
      <w:proofErr w:type="spellEnd"/>
      <w:r w:rsidRPr="006E1C86">
        <w:rPr>
          <w:color w:val="000000"/>
          <w:sz w:val="24"/>
          <w:szCs w:val="24"/>
        </w:rPr>
        <w:t xml:space="preserve"> </w:t>
      </w:r>
      <w:r w:rsidR="000728D2" w:rsidRPr="005434A0">
        <w:rPr>
          <w:sz w:val="24"/>
          <w:szCs w:val="24"/>
        </w:rPr>
        <w:t>PASŪTĪTĀJ</w:t>
      </w:r>
      <w:r w:rsidR="000728D2">
        <w:rPr>
          <w:sz w:val="24"/>
          <w:szCs w:val="24"/>
        </w:rPr>
        <w:t>S</w:t>
      </w:r>
      <w:r w:rsidRPr="006E1C86">
        <w:rPr>
          <w:color w:val="000000"/>
          <w:sz w:val="24"/>
          <w:szCs w:val="24"/>
        </w:rPr>
        <w:t xml:space="preserve"> </w:t>
      </w:r>
      <w:proofErr w:type="spellStart"/>
      <w:r w:rsidRPr="006E1C86">
        <w:rPr>
          <w:color w:val="000000"/>
          <w:sz w:val="24"/>
          <w:szCs w:val="24"/>
        </w:rPr>
        <w:t>kavē</w:t>
      </w:r>
      <w:proofErr w:type="spellEnd"/>
      <w:r w:rsidRPr="006E1C86">
        <w:rPr>
          <w:color w:val="000000"/>
          <w:sz w:val="24"/>
          <w:szCs w:val="24"/>
        </w:rPr>
        <w:t xml:space="preserve"> </w:t>
      </w:r>
      <w:proofErr w:type="spellStart"/>
      <w:r w:rsidRPr="006E1C86">
        <w:rPr>
          <w:color w:val="000000"/>
          <w:sz w:val="24"/>
          <w:szCs w:val="24"/>
        </w:rPr>
        <w:t>samaksu</w:t>
      </w:r>
      <w:proofErr w:type="spellEnd"/>
      <w:r w:rsidRPr="006E1C86">
        <w:rPr>
          <w:color w:val="000000"/>
          <w:sz w:val="24"/>
          <w:szCs w:val="24"/>
        </w:rPr>
        <w:t xml:space="preserve"> par </w:t>
      </w:r>
      <w:proofErr w:type="spellStart"/>
      <w:r w:rsidRPr="006E1C86">
        <w:rPr>
          <w:color w:val="000000"/>
          <w:sz w:val="24"/>
          <w:szCs w:val="24"/>
        </w:rPr>
        <w:t>piegādāto</w:t>
      </w:r>
      <w:proofErr w:type="spellEnd"/>
      <w:r w:rsidRPr="006E1C86">
        <w:rPr>
          <w:color w:val="000000"/>
          <w:sz w:val="24"/>
          <w:szCs w:val="24"/>
        </w:rPr>
        <w:t xml:space="preserve"> </w:t>
      </w:r>
      <w:proofErr w:type="spellStart"/>
      <w:r w:rsidR="00306596">
        <w:rPr>
          <w:color w:val="000000"/>
          <w:sz w:val="24"/>
          <w:szCs w:val="24"/>
        </w:rPr>
        <w:t>Malku</w:t>
      </w:r>
      <w:proofErr w:type="spellEnd"/>
      <w:r w:rsidRPr="006E1C86">
        <w:rPr>
          <w:color w:val="000000"/>
          <w:sz w:val="24"/>
          <w:szCs w:val="24"/>
        </w:rPr>
        <w:t xml:space="preserve">, tad </w:t>
      </w:r>
      <w:r w:rsidR="000728D2" w:rsidRPr="005434A0">
        <w:rPr>
          <w:sz w:val="24"/>
          <w:szCs w:val="24"/>
        </w:rPr>
        <w:t>PASŪTĪTĀJ</w:t>
      </w:r>
      <w:r w:rsidR="000728D2">
        <w:rPr>
          <w:sz w:val="24"/>
          <w:szCs w:val="24"/>
        </w:rPr>
        <w:t>S</w:t>
      </w:r>
      <w:r w:rsidRPr="006E1C86">
        <w:rPr>
          <w:b/>
          <w:color w:val="000000"/>
          <w:sz w:val="24"/>
          <w:szCs w:val="24"/>
        </w:rPr>
        <w:t xml:space="preserve"> </w:t>
      </w:r>
      <w:proofErr w:type="spellStart"/>
      <w:r w:rsidRPr="006E1C86">
        <w:rPr>
          <w:color w:val="000000"/>
          <w:sz w:val="24"/>
          <w:szCs w:val="24"/>
        </w:rPr>
        <w:t>maksā</w:t>
      </w:r>
      <w:proofErr w:type="spellEnd"/>
      <w:r w:rsidRPr="006E1C86">
        <w:rPr>
          <w:color w:val="000000"/>
          <w:sz w:val="24"/>
          <w:szCs w:val="24"/>
        </w:rPr>
        <w:t xml:space="preserve"> </w:t>
      </w:r>
      <w:r w:rsidR="005434A0" w:rsidRPr="005434A0">
        <w:rPr>
          <w:sz w:val="24"/>
          <w:szCs w:val="24"/>
        </w:rPr>
        <w:t>PIEGĀDĀTĀJ</w:t>
      </w:r>
      <w:r w:rsidR="005434A0">
        <w:rPr>
          <w:sz w:val="24"/>
          <w:szCs w:val="24"/>
        </w:rPr>
        <w:t>AM</w:t>
      </w:r>
      <w:r w:rsidRPr="006E1C86">
        <w:rPr>
          <w:color w:val="000000"/>
          <w:sz w:val="24"/>
          <w:szCs w:val="24"/>
        </w:rPr>
        <w:t xml:space="preserve"> </w:t>
      </w:r>
      <w:proofErr w:type="spellStart"/>
      <w:r w:rsidRPr="006E1C86">
        <w:rPr>
          <w:color w:val="000000"/>
          <w:sz w:val="24"/>
          <w:szCs w:val="24"/>
        </w:rPr>
        <w:t>līgumsodu</w:t>
      </w:r>
      <w:proofErr w:type="spellEnd"/>
      <w:r w:rsidRPr="006E1C86">
        <w:rPr>
          <w:color w:val="000000"/>
          <w:sz w:val="24"/>
          <w:szCs w:val="24"/>
        </w:rPr>
        <w:t xml:space="preserve"> 0,1% </w:t>
      </w:r>
      <w:proofErr w:type="spellStart"/>
      <w:r w:rsidRPr="006E1C86">
        <w:rPr>
          <w:color w:val="000000"/>
          <w:sz w:val="24"/>
          <w:szCs w:val="24"/>
        </w:rPr>
        <w:t>apmērā</w:t>
      </w:r>
      <w:proofErr w:type="spellEnd"/>
      <w:r w:rsidRPr="006E1C86">
        <w:rPr>
          <w:color w:val="000000"/>
          <w:sz w:val="24"/>
          <w:szCs w:val="24"/>
        </w:rPr>
        <w:t xml:space="preserve"> no </w:t>
      </w:r>
      <w:proofErr w:type="spellStart"/>
      <w:r w:rsidRPr="006E1C86">
        <w:rPr>
          <w:color w:val="000000"/>
          <w:sz w:val="24"/>
          <w:szCs w:val="24"/>
        </w:rPr>
        <w:t>nesamaksātās</w:t>
      </w:r>
      <w:proofErr w:type="spellEnd"/>
      <w:r w:rsidRPr="006E1C86">
        <w:rPr>
          <w:color w:val="000000"/>
          <w:sz w:val="24"/>
          <w:szCs w:val="24"/>
        </w:rPr>
        <w:t xml:space="preserve"> </w:t>
      </w:r>
      <w:proofErr w:type="spellStart"/>
      <w:r w:rsidRPr="006E1C86">
        <w:rPr>
          <w:color w:val="000000"/>
          <w:sz w:val="24"/>
          <w:szCs w:val="24"/>
        </w:rPr>
        <w:t>summas</w:t>
      </w:r>
      <w:proofErr w:type="spellEnd"/>
      <w:r w:rsidRPr="006E1C86">
        <w:rPr>
          <w:color w:val="000000"/>
          <w:sz w:val="24"/>
          <w:szCs w:val="24"/>
        </w:rPr>
        <w:t xml:space="preserve"> par katru nokavēto dienu, bet ne vairāk kā </w:t>
      </w:r>
      <w:r w:rsidRPr="006E1C86">
        <w:rPr>
          <w:sz w:val="24"/>
          <w:szCs w:val="24"/>
        </w:rPr>
        <w:t xml:space="preserve">10 % no pamatparāda lieluma. </w:t>
      </w:r>
    </w:p>
    <w:p w:rsidR="00E61F8A" w:rsidRPr="006E1C86" w:rsidRDefault="00E61F8A" w:rsidP="00E61F8A">
      <w:pPr>
        <w:jc w:val="both"/>
        <w:rPr>
          <w:color w:val="000000"/>
          <w:sz w:val="24"/>
          <w:szCs w:val="24"/>
        </w:rPr>
      </w:pPr>
      <w:r w:rsidRPr="006E1C86">
        <w:rPr>
          <w:color w:val="000000"/>
          <w:sz w:val="24"/>
          <w:szCs w:val="24"/>
        </w:rPr>
        <w:t>5.3.</w:t>
      </w:r>
      <w:r>
        <w:rPr>
          <w:color w:val="000000"/>
          <w:sz w:val="24"/>
          <w:szCs w:val="24"/>
        </w:rPr>
        <w:t xml:space="preserve"> </w:t>
      </w:r>
      <w:r w:rsidRPr="006E1C86">
        <w:rPr>
          <w:color w:val="000000"/>
          <w:sz w:val="24"/>
          <w:szCs w:val="24"/>
        </w:rPr>
        <w:t xml:space="preserve">Līgumsoda samaksa neatbrīvo </w:t>
      </w:r>
      <w:r w:rsidRPr="00306596">
        <w:rPr>
          <w:color w:val="000000"/>
          <w:sz w:val="24"/>
          <w:szCs w:val="24"/>
        </w:rPr>
        <w:t>Puses</w:t>
      </w:r>
      <w:r w:rsidRPr="006E1C86">
        <w:rPr>
          <w:color w:val="000000"/>
          <w:sz w:val="24"/>
          <w:szCs w:val="24"/>
        </w:rPr>
        <w:t xml:space="preserve"> no saistību izpildes.</w:t>
      </w:r>
    </w:p>
    <w:p w:rsidR="00E61F8A" w:rsidRDefault="00E61F8A" w:rsidP="00E61F8A">
      <w:pPr>
        <w:jc w:val="both"/>
        <w:rPr>
          <w:sz w:val="24"/>
          <w:szCs w:val="24"/>
        </w:rPr>
      </w:pPr>
      <w:r w:rsidRPr="006E1C86">
        <w:rPr>
          <w:color w:val="000000"/>
          <w:sz w:val="24"/>
          <w:szCs w:val="24"/>
        </w:rPr>
        <w:t>5.4.</w:t>
      </w:r>
      <w:r>
        <w:rPr>
          <w:color w:val="000000"/>
          <w:sz w:val="24"/>
          <w:szCs w:val="24"/>
        </w:rPr>
        <w:t xml:space="preserve"> </w:t>
      </w:r>
      <w:r w:rsidR="005434A0" w:rsidRPr="005434A0">
        <w:rPr>
          <w:sz w:val="24"/>
          <w:szCs w:val="24"/>
        </w:rPr>
        <w:t>PIEGĀDĀTĀJS</w:t>
      </w:r>
      <w:r w:rsidRPr="006E1C86">
        <w:rPr>
          <w:color w:val="000000"/>
          <w:sz w:val="24"/>
          <w:szCs w:val="24"/>
        </w:rPr>
        <w:t xml:space="preserve"> </w:t>
      </w:r>
      <w:proofErr w:type="spellStart"/>
      <w:r w:rsidRPr="006E1C86">
        <w:rPr>
          <w:sz w:val="24"/>
          <w:szCs w:val="24"/>
        </w:rPr>
        <w:t>nodrošina</w:t>
      </w:r>
      <w:proofErr w:type="spellEnd"/>
      <w:r w:rsidRPr="006E1C86">
        <w:rPr>
          <w:sz w:val="24"/>
          <w:szCs w:val="24"/>
        </w:rPr>
        <w:t xml:space="preserve"> </w:t>
      </w:r>
      <w:proofErr w:type="spellStart"/>
      <w:r w:rsidRPr="006E1C86">
        <w:rPr>
          <w:sz w:val="24"/>
          <w:szCs w:val="24"/>
        </w:rPr>
        <w:t>līgumcenas</w:t>
      </w:r>
      <w:proofErr w:type="spellEnd"/>
      <w:r w:rsidRPr="006E1C86">
        <w:rPr>
          <w:sz w:val="24"/>
          <w:szCs w:val="24"/>
        </w:rPr>
        <w:t xml:space="preserve"> </w:t>
      </w:r>
      <w:proofErr w:type="spellStart"/>
      <w:r w:rsidRPr="006E1C86">
        <w:rPr>
          <w:sz w:val="24"/>
          <w:szCs w:val="24"/>
        </w:rPr>
        <w:t>nemainīgumu</w:t>
      </w:r>
      <w:proofErr w:type="spellEnd"/>
      <w:r w:rsidRPr="006E1C86">
        <w:rPr>
          <w:sz w:val="24"/>
          <w:szCs w:val="24"/>
        </w:rPr>
        <w:t xml:space="preserve"> </w:t>
      </w:r>
      <w:proofErr w:type="spellStart"/>
      <w:r w:rsidRPr="006E1C86">
        <w:rPr>
          <w:sz w:val="24"/>
          <w:szCs w:val="24"/>
        </w:rPr>
        <w:t>visā</w:t>
      </w:r>
      <w:proofErr w:type="spellEnd"/>
      <w:r w:rsidRPr="006E1C86">
        <w:rPr>
          <w:sz w:val="24"/>
          <w:szCs w:val="24"/>
        </w:rPr>
        <w:t xml:space="preserve"> </w:t>
      </w:r>
      <w:proofErr w:type="spellStart"/>
      <w:r w:rsidR="00306596">
        <w:rPr>
          <w:sz w:val="24"/>
          <w:szCs w:val="24"/>
        </w:rPr>
        <w:t>l</w:t>
      </w:r>
      <w:r w:rsidRPr="006E1C86">
        <w:rPr>
          <w:sz w:val="24"/>
          <w:szCs w:val="24"/>
        </w:rPr>
        <w:t>īguma</w:t>
      </w:r>
      <w:proofErr w:type="spellEnd"/>
      <w:r w:rsidRPr="006E1C86">
        <w:rPr>
          <w:sz w:val="24"/>
          <w:szCs w:val="24"/>
        </w:rPr>
        <w:t xml:space="preserve"> </w:t>
      </w:r>
      <w:proofErr w:type="spellStart"/>
      <w:r w:rsidRPr="006E1C86">
        <w:rPr>
          <w:sz w:val="24"/>
          <w:szCs w:val="24"/>
        </w:rPr>
        <w:t>izpildes</w:t>
      </w:r>
      <w:proofErr w:type="spellEnd"/>
      <w:r w:rsidRPr="006E1C86">
        <w:rPr>
          <w:sz w:val="24"/>
          <w:szCs w:val="24"/>
        </w:rPr>
        <w:t xml:space="preserve"> </w:t>
      </w:r>
      <w:proofErr w:type="spellStart"/>
      <w:r w:rsidRPr="006E1C86">
        <w:rPr>
          <w:sz w:val="24"/>
          <w:szCs w:val="24"/>
        </w:rPr>
        <w:t>laikā</w:t>
      </w:r>
      <w:proofErr w:type="spellEnd"/>
      <w:r w:rsidRPr="006E1C86">
        <w:rPr>
          <w:sz w:val="24"/>
          <w:szCs w:val="24"/>
        </w:rPr>
        <w:t xml:space="preserve">. Iespējamā inflācija, tirgus apstākļu maiņa vai jebkuri citi apstākļi </w:t>
      </w:r>
      <w:proofErr w:type="spellStart"/>
      <w:r w:rsidRPr="006E1C86">
        <w:rPr>
          <w:sz w:val="24"/>
          <w:szCs w:val="24"/>
        </w:rPr>
        <w:t>nevar</w:t>
      </w:r>
      <w:proofErr w:type="spellEnd"/>
      <w:r w:rsidRPr="006E1C86">
        <w:rPr>
          <w:sz w:val="24"/>
          <w:szCs w:val="24"/>
        </w:rPr>
        <w:t xml:space="preserve"> </w:t>
      </w:r>
      <w:proofErr w:type="spellStart"/>
      <w:r w:rsidRPr="006E1C86">
        <w:rPr>
          <w:sz w:val="24"/>
          <w:szCs w:val="24"/>
        </w:rPr>
        <w:t>būt</w:t>
      </w:r>
      <w:proofErr w:type="spellEnd"/>
      <w:r w:rsidRPr="006E1C86">
        <w:rPr>
          <w:sz w:val="24"/>
          <w:szCs w:val="24"/>
        </w:rPr>
        <w:t xml:space="preserve"> par </w:t>
      </w:r>
      <w:proofErr w:type="spellStart"/>
      <w:r w:rsidRPr="006E1C86">
        <w:rPr>
          <w:sz w:val="24"/>
          <w:szCs w:val="24"/>
        </w:rPr>
        <w:t>pamatu</w:t>
      </w:r>
      <w:proofErr w:type="spellEnd"/>
      <w:r w:rsidRPr="006E1C86">
        <w:rPr>
          <w:sz w:val="24"/>
          <w:szCs w:val="24"/>
        </w:rPr>
        <w:t xml:space="preserve"> </w:t>
      </w:r>
      <w:proofErr w:type="spellStart"/>
      <w:r w:rsidRPr="006E1C86">
        <w:rPr>
          <w:sz w:val="24"/>
          <w:szCs w:val="24"/>
        </w:rPr>
        <w:t>līgumcenas</w:t>
      </w:r>
      <w:proofErr w:type="spellEnd"/>
      <w:r w:rsidRPr="006E1C86">
        <w:rPr>
          <w:sz w:val="24"/>
          <w:szCs w:val="24"/>
        </w:rPr>
        <w:t xml:space="preserve"> </w:t>
      </w:r>
      <w:proofErr w:type="spellStart"/>
      <w:r w:rsidRPr="006E1C86">
        <w:rPr>
          <w:sz w:val="24"/>
          <w:szCs w:val="24"/>
        </w:rPr>
        <w:t>paaugstināšanai</w:t>
      </w:r>
      <w:proofErr w:type="spellEnd"/>
      <w:r w:rsidRPr="006E1C86">
        <w:rPr>
          <w:sz w:val="24"/>
          <w:szCs w:val="24"/>
        </w:rPr>
        <w:t>.</w:t>
      </w:r>
    </w:p>
    <w:p w:rsidR="008F0039" w:rsidRPr="008F0039" w:rsidRDefault="008F0039" w:rsidP="008F0039">
      <w:pPr>
        <w:pStyle w:val="BodyText"/>
        <w:spacing w:after="0"/>
        <w:jc w:val="both"/>
        <w:rPr>
          <w:sz w:val="24"/>
          <w:szCs w:val="24"/>
        </w:rPr>
      </w:pPr>
      <w:r w:rsidRPr="008F0039">
        <w:rPr>
          <w:sz w:val="24"/>
          <w:szCs w:val="24"/>
        </w:rPr>
        <w:t xml:space="preserve">5.5. PIEGĀDĀTĀJS </w:t>
      </w:r>
      <w:proofErr w:type="spellStart"/>
      <w:r w:rsidRPr="008F0039">
        <w:rPr>
          <w:sz w:val="24"/>
          <w:szCs w:val="24"/>
        </w:rPr>
        <w:t>garantē</w:t>
      </w:r>
      <w:proofErr w:type="spellEnd"/>
      <w:r w:rsidRPr="008F0039">
        <w:rPr>
          <w:sz w:val="24"/>
          <w:szCs w:val="24"/>
        </w:rPr>
        <w:t xml:space="preserve">, ka </w:t>
      </w:r>
      <w:proofErr w:type="spellStart"/>
      <w:r w:rsidRPr="008F0039">
        <w:rPr>
          <w:sz w:val="24"/>
          <w:szCs w:val="24"/>
        </w:rPr>
        <w:t>piegādātā</w:t>
      </w:r>
      <w:proofErr w:type="spellEnd"/>
      <w:r w:rsidRPr="008F0039">
        <w:rPr>
          <w:sz w:val="24"/>
          <w:szCs w:val="24"/>
        </w:rPr>
        <w:t xml:space="preserve"> Malka </w:t>
      </w:r>
      <w:proofErr w:type="spellStart"/>
      <w:r w:rsidRPr="008F0039">
        <w:rPr>
          <w:sz w:val="24"/>
          <w:szCs w:val="24"/>
        </w:rPr>
        <w:t>mežizstrādes</w:t>
      </w:r>
      <w:proofErr w:type="spellEnd"/>
      <w:r w:rsidRPr="008F0039">
        <w:rPr>
          <w:sz w:val="24"/>
          <w:szCs w:val="24"/>
        </w:rPr>
        <w:t xml:space="preserve"> </w:t>
      </w:r>
      <w:proofErr w:type="spellStart"/>
      <w:r w:rsidRPr="008F0039">
        <w:rPr>
          <w:sz w:val="24"/>
          <w:szCs w:val="24"/>
        </w:rPr>
        <w:t>procesā</w:t>
      </w:r>
      <w:proofErr w:type="spellEnd"/>
      <w:r w:rsidRPr="008F0039">
        <w:rPr>
          <w:sz w:val="24"/>
          <w:szCs w:val="24"/>
        </w:rPr>
        <w:t xml:space="preserve"> </w:t>
      </w:r>
      <w:proofErr w:type="spellStart"/>
      <w:r w:rsidRPr="008F0039">
        <w:rPr>
          <w:sz w:val="24"/>
          <w:szCs w:val="24"/>
        </w:rPr>
        <w:t>ir</w:t>
      </w:r>
      <w:proofErr w:type="spellEnd"/>
      <w:r w:rsidRPr="008F0039">
        <w:rPr>
          <w:sz w:val="24"/>
          <w:szCs w:val="24"/>
        </w:rPr>
        <w:t xml:space="preserve"> </w:t>
      </w:r>
      <w:proofErr w:type="spellStart"/>
      <w:r w:rsidRPr="008F0039">
        <w:rPr>
          <w:sz w:val="24"/>
          <w:szCs w:val="24"/>
        </w:rPr>
        <w:t>sagatavota</w:t>
      </w:r>
      <w:proofErr w:type="spellEnd"/>
      <w:r w:rsidRPr="008F0039">
        <w:rPr>
          <w:sz w:val="24"/>
          <w:szCs w:val="24"/>
        </w:rPr>
        <w:t xml:space="preserve">, </w:t>
      </w:r>
      <w:proofErr w:type="spellStart"/>
      <w:r w:rsidRPr="008F0039">
        <w:rPr>
          <w:sz w:val="24"/>
          <w:szCs w:val="24"/>
        </w:rPr>
        <w:t>ievērojot</w:t>
      </w:r>
      <w:proofErr w:type="spellEnd"/>
      <w:r w:rsidRPr="008F0039">
        <w:rPr>
          <w:sz w:val="24"/>
          <w:szCs w:val="24"/>
        </w:rPr>
        <w:t xml:space="preserve"> </w:t>
      </w:r>
      <w:proofErr w:type="spellStart"/>
      <w:r w:rsidRPr="008F0039">
        <w:rPr>
          <w:sz w:val="24"/>
          <w:szCs w:val="24"/>
        </w:rPr>
        <w:t>Latvijā</w:t>
      </w:r>
      <w:proofErr w:type="spellEnd"/>
      <w:r w:rsidRPr="008F0039">
        <w:rPr>
          <w:sz w:val="24"/>
          <w:szCs w:val="24"/>
        </w:rPr>
        <w:t xml:space="preserve"> </w:t>
      </w:r>
      <w:proofErr w:type="spellStart"/>
      <w:r w:rsidRPr="008F0039">
        <w:rPr>
          <w:sz w:val="24"/>
          <w:szCs w:val="24"/>
        </w:rPr>
        <w:t>spēkā</w:t>
      </w:r>
      <w:proofErr w:type="spellEnd"/>
      <w:r w:rsidRPr="008F0039">
        <w:rPr>
          <w:sz w:val="24"/>
          <w:szCs w:val="24"/>
        </w:rPr>
        <w:t xml:space="preserve"> </w:t>
      </w:r>
      <w:proofErr w:type="spellStart"/>
      <w:r w:rsidRPr="008F0039">
        <w:rPr>
          <w:sz w:val="24"/>
          <w:szCs w:val="24"/>
        </w:rPr>
        <w:t>esošo</w:t>
      </w:r>
      <w:proofErr w:type="spellEnd"/>
      <w:r w:rsidRPr="008F0039">
        <w:rPr>
          <w:sz w:val="24"/>
          <w:szCs w:val="24"/>
        </w:rPr>
        <w:t xml:space="preserve"> </w:t>
      </w:r>
      <w:proofErr w:type="spellStart"/>
      <w:r w:rsidRPr="008F0039">
        <w:rPr>
          <w:sz w:val="24"/>
          <w:szCs w:val="24"/>
        </w:rPr>
        <w:t>Meža</w:t>
      </w:r>
      <w:proofErr w:type="spellEnd"/>
      <w:r w:rsidRPr="008F0039">
        <w:rPr>
          <w:sz w:val="24"/>
          <w:szCs w:val="24"/>
        </w:rPr>
        <w:t xml:space="preserve"> un </w:t>
      </w:r>
      <w:proofErr w:type="spellStart"/>
      <w:r w:rsidRPr="008F0039">
        <w:rPr>
          <w:sz w:val="24"/>
          <w:szCs w:val="24"/>
        </w:rPr>
        <w:t>apkārtējās</w:t>
      </w:r>
      <w:proofErr w:type="spellEnd"/>
      <w:r w:rsidRPr="008F0039">
        <w:rPr>
          <w:sz w:val="24"/>
          <w:szCs w:val="24"/>
        </w:rPr>
        <w:t xml:space="preserve"> </w:t>
      </w:r>
      <w:proofErr w:type="spellStart"/>
      <w:r w:rsidRPr="008F0039">
        <w:rPr>
          <w:sz w:val="24"/>
          <w:szCs w:val="24"/>
        </w:rPr>
        <w:t>vides</w:t>
      </w:r>
      <w:proofErr w:type="spellEnd"/>
      <w:r w:rsidRPr="008F0039">
        <w:rPr>
          <w:sz w:val="24"/>
          <w:szCs w:val="24"/>
        </w:rPr>
        <w:t xml:space="preserve"> </w:t>
      </w:r>
      <w:proofErr w:type="spellStart"/>
      <w:r w:rsidRPr="008F0039">
        <w:rPr>
          <w:sz w:val="24"/>
          <w:szCs w:val="24"/>
        </w:rPr>
        <w:t>aizsardzības</w:t>
      </w:r>
      <w:proofErr w:type="spellEnd"/>
      <w:r w:rsidRPr="008F0039">
        <w:rPr>
          <w:sz w:val="24"/>
          <w:szCs w:val="24"/>
        </w:rPr>
        <w:t xml:space="preserve"> </w:t>
      </w:r>
      <w:proofErr w:type="spellStart"/>
      <w:r w:rsidRPr="008F0039">
        <w:rPr>
          <w:sz w:val="24"/>
          <w:szCs w:val="24"/>
        </w:rPr>
        <w:t>likumdošanu</w:t>
      </w:r>
      <w:proofErr w:type="spellEnd"/>
      <w:r w:rsidRPr="008F0039">
        <w:rPr>
          <w:sz w:val="24"/>
          <w:szCs w:val="24"/>
        </w:rPr>
        <w:t xml:space="preserve"> un </w:t>
      </w:r>
      <w:proofErr w:type="spellStart"/>
      <w:r w:rsidRPr="008F0039">
        <w:rPr>
          <w:sz w:val="24"/>
          <w:szCs w:val="24"/>
        </w:rPr>
        <w:t>citus</w:t>
      </w:r>
      <w:proofErr w:type="spellEnd"/>
      <w:r w:rsidRPr="008F0039">
        <w:rPr>
          <w:sz w:val="24"/>
          <w:szCs w:val="24"/>
        </w:rPr>
        <w:t xml:space="preserve"> </w:t>
      </w:r>
      <w:proofErr w:type="spellStart"/>
      <w:r w:rsidRPr="008F0039">
        <w:rPr>
          <w:sz w:val="24"/>
          <w:szCs w:val="24"/>
        </w:rPr>
        <w:t>saistītos</w:t>
      </w:r>
      <w:proofErr w:type="spellEnd"/>
      <w:r w:rsidRPr="008F0039">
        <w:rPr>
          <w:sz w:val="24"/>
          <w:szCs w:val="24"/>
        </w:rPr>
        <w:t xml:space="preserve"> </w:t>
      </w:r>
      <w:proofErr w:type="spellStart"/>
      <w:r w:rsidRPr="008F0039">
        <w:rPr>
          <w:sz w:val="24"/>
          <w:szCs w:val="24"/>
        </w:rPr>
        <w:t>normatīvos</w:t>
      </w:r>
      <w:proofErr w:type="spellEnd"/>
      <w:r w:rsidRPr="008F0039">
        <w:rPr>
          <w:sz w:val="24"/>
          <w:szCs w:val="24"/>
        </w:rPr>
        <w:t xml:space="preserve"> </w:t>
      </w:r>
      <w:proofErr w:type="spellStart"/>
      <w:r w:rsidRPr="008F0039">
        <w:rPr>
          <w:sz w:val="24"/>
          <w:szCs w:val="24"/>
        </w:rPr>
        <w:t>aktus</w:t>
      </w:r>
      <w:proofErr w:type="spellEnd"/>
      <w:r w:rsidRPr="008F0039">
        <w:rPr>
          <w:sz w:val="24"/>
          <w:szCs w:val="24"/>
        </w:rPr>
        <w:t xml:space="preserve">. </w:t>
      </w:r>
    </w:p>
    <w:p w:rsidR="008F0039" w:rsidRPr="006E1C86" w:rsidRDefault="008F0039" w:rsidP="00E61F8A">
      <w:pPr>
        <w:jc w:val="both"/>
        <w:rPr>
          <w:color w:val="000000"/>
          <w:sz w:val="24"/>
          <w:szCs w:val="24"/>
        </w:rPr>
      </w:pPr>
    </w:p>
    <w:p w:rsidR="00E61F8A" w:rsidRPr="00E61F8A" w:rsidRDefault="00807BD5" w:rsidP="00E61F8A">
      <w:pPr>
        <w:widowControl/>
        <w:overflowPunct/>
        <w:autoSpaceDE/>
        <w:autoSpaceDN/>
        <w:adjustRightInd/>
        <w:ind w:left="284"/>
        <w:jc w:val="center"/>
        <w:rPr>
          <w:b/>
          <w:bCs/>
          <w:color w:val="000000"/>
          <w:sz w:val="24"/>
          <w:szCs w:val="24"/>
        </w:rPr>
      </w:pPr>
      <w:r>
        <w:rPr>
          <w:b/>
          <w:bCs/>
          <w:color w:val="000000"/>
          <w:sz w:val="24"/>
          <w:szCs w:val="24"/>
        </w:rPr>
        <w:t>6.</w:t>
      </w:r>
      <w:r w:rsidRPr="00E61F8A">
        <w:rPr>
          <w:b/>
          <w:bCs/>
          <w:color w:val="000000"/>
          <w:sz w:val="24"/>
          <w:szCs w:val="24"/>
        </w:rPr>
        <w:t>NEPĀRVARAMI APSTĀKĻI</w:t>
      </w:r>
    </w:p>
    <w:p w:rsidR="00E61F8A" w:rsidRPr="006E1C86" w:rsidRDefault="00E61F8A" w:rsidP="00E61F8A">
      <w:pPr>
        <w:jc w:val="both"/>
        <w:rPr>
          <w:color w:val="000000"/>
          <w:sz w:val="24"/>
          <w:szCs w:val="24"/>
        </w:rPr>
      </w:pPr>
      <w:r w:rsidRPr="006E1C86">
        <w:rPr>
          <w:caps/>
          <w:color w:val="000000"/>
          <w:sz w:val="24"/>
          <w:szCs w:val="24"/>
        </w:rPr>
        <w:t>6.1.</w:t>
      </w:r>
      <w:r w:rsidRPr="006E1C86">
        <w:rPr>
          <w:b/>
          <w:color w:val="000000"/>
          <w:sz w:val="24"/>
          <w:szCs w:val="24"/>
        </w:rPr>
        <w:t xml:space="preserve"> </w:t>
      </w:r>
      <w:r w:rsidRPr="000728D2">
        <w:rPr>
          <w:color w:val="000000"/>
          <w:sz w:val="24"/>
          <w:szCs w:val="24"/>
        </w:rPr>
        <w:t>Puses</w:t>
      </w:r>
      <w:r w:rsidRPr="006E1C86">
        <w:rPr>
          <w:color w:val="000000"/>
          <w:sz w:val="24"/>
          <w:szCs w:val="24"/>
        </w:rPr>
        <w:t xml:space="preserve"> nav atbildīgas par daļēju vai pilnīgu saistību neizpildi, ko izraisa nepārvarami apstākļi, kuri nevarēja tikt paredzēti un iestājušies no </w:t>
      </w:r>
      <w:r w:rsidRPr="000728D2">
        <w:rPr>
          <w:color w:val="000000"/>
          <w:sz w:val="24"/>
          <w:szCs w:val="24"/>
        </w:rPr>
        <w:t>Pusēm</w:t>
      </w:r>
      <w:r w:rsidRPr="006E1C86">
        <w:rPr>
          <w:color w:val="000000"/>
          <w:sz w:val="24"/>
          <w:szCs w:val="24"/>
        </w:rPr>
        <w:t xml:space="preserve"> neatkarīgu iemeslu dēļ. Pie nepārvaramas varas apstākļiem pieskaitāmi ugunsgrēki, zemestrīces, kara darbība, plūdi, valsts varas un pārvaldes institūciju lēmumi, kuru rezultātā līguma izpilde nav iespējama.</w:t>
      </w:r>
    </w:p>
    <w:p w:rsidR="00E61F8A" w:rsidRPr="006E1C86" w:rsidRDefault="00E61F8A" w:rsidP="00E61F8A">
      <w:pPr>
        <w:jc w:val="both"/>
        <w:rPr>
          <w:color w:val="000000"/>
          <w:sz w:val="24"/>
          <w:szCs w:val="24"/>
        </w:rPr>
      </w:pPr>
      <w:r w:rsidRPr="006E1C86">
        <w:rPr>
          <w:caps/>
          <w:color w:val="000000"/>
          <w:sz w:val="24"/>
          <w:szCs w:val="24"/>
        </w:rPr>
        <w:t>6.2.</w:t>
      </w:r>
      <w:r w:rsidRPr="006E1C86">
        <w:rPr>
          <w:b/>
          <w:color w:val="000000"/>
          <w:sz w:val="24"/>
          <w:szCs w:val="24"/>
        </w:rPr>
        <w:t xml:space="preserve"> </w:t>
      </w:r>
      <w:proofErr w:type="spellStart"/>
      <w:r w:rsidRPr="000728D2">
        <w:rPr>
          <w:color w:val="000000"/>
          <w:sz w:val="24"/>
          <w:szCs w:val="24"/>
        </w:rPr>
        <w:t>Puse</w:t>
      </w:r>
      <w:proofErr w:type="spellEnd"/>
      <w:r w:rsidRPr="006E1C86">
        <w:rPr>
          <w:color w:val="000000"/>
          <w:sz w:val="24"/>
          <w:szCs w:val="24"/>
        </w:rPr>
        <w:t xml:space="preserve">, </w:t>
      </w:r>
      <w:proofErr w:type="spellStart"/>
      <w:r w:rsidRPr="006E1C86">
        <w:rPr>
          <w:color w:val="000000"/>
          <w:sz w:val="24"/>
          <w:szCs w:val="24"/>
        </w:rPr>
        <w:t>kura</w:t>
      </w:r>
      <w:proofErr w:type="spellEnd"/>
      <w:r w:rsidRPr="006E1C86">
        <w:rPr>
          <w:color w:val="000000"/>
          <w:sz w:val="24"/>
          <w:szCs w:val="24"/>
        </w:rPr>
        <w:t xml:space="preserve"> </w:t>
      </w:r>
      <w:proofErr w:type="spellStart"/>
      <w:r w:rsidRPr="006E1C86">
        <w:rPr>
          <w:color w:val="000000"/>
          <w:sz w:val="24"/>
          <w:szCs w:val="24"/>
        </w:rPr>
        <w:t>nevar</w:t>
      </w:r>
      <w:proofErr w:type="spellEnd"/>
      <w:r w:rsidRPr="006E1C86">
        <w:rPr>
          <w:color w:val="000000"/>
          <w:sz w:val="24"/>
          <w:szCs w:val="24"/>
        </w:rPr>
        <w:t xml:space="preserve"> </w:t>
      </w:r>
      <w:proofErr w:type="spellStart"/>
      <w:r w:rsidRPr="006E1C86">
        <w:rPr>
          <w:color w:val="000000"/>
          <w:sz w:val="24"/>
          <w:szCs w:val="24"/>
        </w:rPr>
        <w:t>izpildīt</w:t>
      </w:r>
      <w:proofErr w:type="spellEnd"/>
      <w:r w:rsidRPr="006E1C86">
        <w:rPr>
          <w:color w:val="000000"/>
          <w:sz w:val="24"/>
          <w:szCs w:val="24"/>
        </w:rPr>
        <w:t xml:space="preserve"> </w:t>
      </w:r>
      <w:proofErr w:type="spellStart"/>
      <w:r w:rsidRPr="006E1C86">
        <w:rPr>
          <w:color w:val="000000"/>
          <w:sz w:val="24"/>
          <w:szCs w:val="24"/>
        </w:rPr>
        <w:t>savas</w:t>
      </w:r>
      <w:proofErr w:type="spellEnd"/>
      <w:r w:rsidRPr="006E1C86">
        <w:rPr>
          <w:color w:val="000000"/>
          <w:sz w:val="24"/>
          <w:szCs w:val="24"/>
        </w:rPr>
        <w:t xml:space="preserve"> </w:t>
      </w:r>
      <w:proofErr w:type="spellStart"/>
      <w:r w:rsidR="00306596">
        <w:rPr>
          <w:color w:val="000000"/>
          <w:sz w:val="24"/>
          <w:szCs w:val="24"/>
        </w:rPr>
        <w:t>l</w:t>
      </w:r>
      <w:r w:rsidRPr="006E1C86">
        <w:rPr>
          <w:color w:val="000000"/>
          <w:sz w:val="24"/>
          <w:szCs w:val="24"/>
        </w:rPr>
        <w:t>īgumā</w:t>
      </w:r>
      <w:proofErr w:type="spellEnd"/>
      <w:r w:rsidRPr="006E1C86">
        <w:rPr>
          <w:color w:val="000000"/>
          <w:sz w:val="24"/>
          <w:szCs w:val="24"/>
        </w:rPr>
        <w:t xml:space="preserve"> </w:t>
      </w:r>
      <w:proofErr w:type="spellStart"/>
      <w:r w:rsidRPr="006E1C86">
        <w:rPr>
          <w:color w:val="000000"/>
          <w:sz w:val="24"/>
          <w:szCs w:val="24"/>
        </w:rPr>
        <w:t>paredzētās</w:t>
      </w:r>
      <w:proofErr w:type="spellEnd"/>
      <w:r w:rsidRPr="006E1C86">
        <w:rPr>
          <w:color w:val="000000"/>
          <w:sz w:val="24"/>
          <w:szCs w:val="24"/>
        </w:rPr>
        <w:t xml:space="preserve"> </w:t>
      </w:r>
      <w:proofErr w:type="spellStart"/>
      <w:r w:rsidRPr="006E1C86">
        <w:rPr>
          <w:color w:val="000000"/>
          <w:sz w:val="24"/>
          <w:szCs w:val="24"/>
        </w:rPr>
        <w:t>saistības</w:t>
      </w:r>
      <w:proofErr w:type="spellEnd"/>
      <w:r w:rsidRPr="006E1C86">
        <w:rPr>
          <w:color w:val="000000"/>
          <w:sz w:val="24"/>
          <w:szCs w:val="24"/>
        </w:rPr>
        <w:t xml:space="preserve"> </w:t>
      </w:r>
      <w:proofErr w:type="spellStart"/>
      <w:r w:rsidRPr="006E1C86">
        <w:rPr>
          <w:color w:val="000000"/>
          <w:sz w:val="24"/>
          <w:szCs w:val="24"/>
        </w:rPr>
        <w:t>nepārvaramu</w:t>
      </w:r>
      <w:proofErr w:type="spellEnd"/>
      <w:r w:rsidRPr="006E1C86">
        <w:rPr>
          <w:color w:val="000000"/>
          <w:sz w:val="24"/>
          <w:szCs w:val="24"/>
        </w:rPr>
        <w:t xml:space="preserve"> </w:t>
      </w:r>
      <w:proofErr w:type="spellStart"/>
      <w:r w:rsidRPr="006E1C86">
        <w:rPr>
          <w:color w:val="000000"/>
          <w:sz w:val="24"/>
          <w:szCs w:val="24"/>
        </w:rPr>
        <w:t>apstākļu</w:t>
      </w:r>
      <w:proofErr w:type="spellEnd"/>
      <w:r w:rsidRPr="006E1C86">
        <w:rPr>
          <w:color w:val="000000"/>
          <w:sz w:val="24"/>
          <w:szCs w:val="24"/>
        </w:rPr>
        <w:t xml:space="preserve"> dēļ, trīs dienu laikā rakstiski par to informē otru </w:t>
      </w:r>
      <w:r w:rsidRPr="000728D2">
        <w:rPr>
          <w:color w:val="000000"/>
          <w:sz w:val="24"/>
          <w:szCs w:val="24"/>
        </w:rPr>
        <w:t>Pusi.</w:t>
      </w:r>
    </w:p>
    <w:p w:rsidR="00E61F8A" w:rsidRDefault="00E61F8A" w:rsidP="00E61F8A">
      <w:pPr>
        <w:jc w:val="both"/>
        <w:rPr>
          <w:color w:val="000000"/>
          <w:sz w:val="24"/>
          <w:szCs w:val="24"/>
        </w:rPr>
      </w:pPr>
      <w:r w:rsidRPr="006E1C86">
        <w:rPr>
          <w:color w:val="000000"/>
          <w:sz w:val="24"/>
          <w:szCs w:val="24"/>
        </w:rPr>
        <w:t>6.3.</w:t>
      </w:r>
      <w:r>
        <w:rPr>
          <w:color w:val="000000"/>
          <w:sz w:val="24"/>
          <w:szCs w:val="24"/>
        </w:rPr>
        <w:t xml:space="preserve"> </w:t>
      </w:r>
      <w:r w:rsidRPr="006E1C86">
        <w:rPr>
          <w:color w:val="000000"/>
          <w:sz w:val="24"/>
          <w:szCs w:val="24"/>
        </w:rPr>
        <w:t>Līguma 6.1.</w:t>
      </w:r>
      <w:r w:rsidR="00807BD5">
        <w:rPr>
          <w:color w:val="000000"/>
          <w:sz w:val="24"/>
          <w:szCs w:val="24"/>
        </w:rPr>
        <w:t xml:space="preserve"> </w:t>
      </w:r>
      <w:r w:rsidRPr="006E1C86">
        <w:rPr>
          <w:color w:val="000000"/>
          <w:sz w:val="24"/>
          <w:szCs w:val="24"/>
        </w:rPr>
        <w:t xml:space="preserve">punktā </w:t>
      </w:r>
      <w:proofErr w:type="spellStart"/>
      <w:r w:rsidRPr="006E1C86">
        <w:rPr>
          <w:color w:val="000000"/>
          <w:sz w:val="24"/>
          <w:szCs w:val="24"/>
        </w:rPr>
        <w:t>minēto</w:t>
      </w:r>
      <w:proofErr w:type="spellEnd"/>
      <w:r w:rsidRPr="006E1C86">
        <w:rPr>
          <w:color w:val="000000"/>
          <w:sz w:val="24"/>
          <w:szCs w:val="24"/>
        </w:rPr>
        <w:t xml:space="preserve"> </w:t>
      </w:r>
      <w:proofErr w:type="spellStart"/>
      <w:r w:rsidRPr="006E1C86">
        <w:rPr>
          <w:color w:val="000000"/>
          <w:sz w:val="24"/>
          <w:szCs w:val="24"/>
        </w:rPr>
        <w:t>nepārvaramas</w:t>
      </w:r>
      <w:proofErr w:type="spellEnd"/>
      <w:r w:rsidRPr="006E1C86">
        <w:rPr>
          <w:color w:val="000000"/>
          <w:sz w:val="24"/>
          <w:szCs w:val="24"/>
        </w:rPr>
        <w:t xml:space="preserve"> </w:t>
      </w:r>
      <w:proofErr w:type="spellStart"/>
      <w:r w:rsidRPr="006E1C86">
        <w:rPr>
          <w:color w:val="000000"/>
          <w:sz w:val="24"/>
          <w:szCs w:val="24"/>
        </w:rPr>
        <w:t>varas</w:t>
      </w:r>
      <w:proofErr w:type="spellEnd"/>
      <w:r w:rsidRPr="006E1C86">
        <w:rPr>
          <w:color w:val="000000"/>
          <w:sz w:val="24"/>
          <w:szCs w:val="24"/>
        </w:rPr>
        <w:t xml:space="preserve"> </w:t>
      </w:r>
      <w:proofErr w:type="spellStart"/>
      <w:r w:rsidRPr="006E1C86">
        <w:rPr>
          <w:color w:val="000000"/>
          <w:sz w:val="24"/>
          <w:szCs w:val="24"/>
        </w:rPr>
        <w:t>apstākļu</w:t>
      </w:r>
      <w:proofErr w:type="spellEnd"/>
      <w:r w:rsidRPr="006E1C86">
        <w:rPr>
          <w:color w:val="000000"/>
          <w:sz w:val="24"/>
          <w:szCs w:val="24"/>
        </w:rPr>
        <w:t xml:space="preserve"> </w:t>
      </w:r>
      <w:proofErr w:type="spellStart"/>
      <w:r w:rsidRPr="006E1C86">
        <w:rPr>
          <w:color w:val="000000"/>
          <w:sz w:val="24"/>
          <w:szCs w:val="24"/>
        </w:rPr>
        <w:t>iestāšanās</w:t>
      </w:r>
      <w:proofErr w:type="spellEnd"/>
      <w:r w:rsidRPr="006E1C86">
        <w:rPr>
          <w:color w:val="000000"/>
          <w:sz w:val="24"/>
          <w:szCs w:val="24"/>
        </w:rPr>
        <w:t xml:space="preserve"> </w:t>
      </w:r>
      <w:proofErr w:type="spellStart"/>
      <w:r w:rsidRPr="006E1C86">
        <w:rPr>
          <w:color w:val="000000"/>
          <w:sz w:val="24"/>
          <w:szCs w:val="24"/>
        </w:rPr>
        <w:t>gadījumā</w:t>
      </w:r>
      <w:proofErr w:type="spellEnd"/>
      <w:r w:rsidRPr="006E1C86">
        <w:rPr>
          <w:color w:val="000000"/>
          <w:sz w:val="24"/>
          <w:szCs w:val="24"/>
        </w:rPr>
        <w:t xml:space="preserve">, </w:t>
      </w:r>
      <w:proofErr w:type="spellStart"/>
      <w:r w:rsidR="00306596">
        <w:rPr>
          <w:color w:val="000000"/>
          <w:sz w:val="24"/>
          <w:szCs w:val="24"/>
        </w:rPr>
        <w:t>l</w:t>
      </w:r>
      <w:r w:rsidRPr="006E1C86">
        <w:rPr>
          <w:color w:val="000000"/>
          <w:sz w:val="24"/>
          <w:szCs w:val="24"/>
        </w:rPr>
        <w:t>īgumā</w:t>
      </w:r>
      <w:proofErr w:type="spellEnd"/>
      <w:r w:rsidRPr="006E1C86">
        <w:rPr>
          <w:color w:val="000000"/>
          <w:sz w:val="24"/>
          <w:szCs w:val="24"/>
        </w:rPr>
        <w:t xml:space="preserve"> </w:t>
      </w:r>
      <w:proofErr w:type="spellStart"/>
      <w:r w:rsidRPr="006E1C86">
        <w:rPr>
          <w:color w:val="000000"/>
          <w:sz w:val="24"/>
          <w:szCs w:val="24"/>
        </w:rPr>
        <w:t>paredzēto</w:t>
      </w:r>
      <w:proofErr w:type="spellEnd"/>
      <w:r w:rsidRPr="006E1C86">
        <w:rPr>
          <w:color w:val="000000"/>
          <w:sz w:val="24"/>
          <w:szCs w:val="24"/>
        </w:rPr>
        <w:t xml:space="preserve"> </w:t>
      </w:r>
      <w:proofErr w:type="spellStart"/>
      <w:r w:rsidRPr="006E1C86">
        <w:rPr>
          <w:color w:val="000000"/>
          <w:sz w:val="24"/>
          <w:szCs w:val="24"/>
        </w:rPr>
        <w:t>saistību</w:t>
      </w:r>
      <w:proofErr w:type="spellEnd"/>
      <w:r w:rsidRPr="006E1C86">
        <w:rPr>
          <w:color w:val="000000"/>
          <w:sz w:val="24"/>
          <w:szCs w:val="24"/>
        </w:rPr>
        <w:t xml:space="preserve"> </w:t>
      </w:r>
      <w:proofErr w:type="spellStart"/>
      <w:r w:rsidRPr="006E1C86">
        <w:rPr>
          <w:color w:val="000000"/>
          <w:sz w:val="24"/>
          <w:szCs w:val="24"/>
        </w:rPr>
        <w:t>izpildes</w:t>
      </w:r>
      <w:proofErr w:type="spellEnd"/>
      <w:r w:rsidRPr="006E1C86">
        <w:rPr>
          <w:color w:val="000000"/>
          <w:sz w:val="24"/>
          <w:szCs w:val="24"/>
        </w:rPr>
        <w:t xml:space="preserve"> </w:t>
      </w:r>
      <w:proofErr w:type="spellStart"/>
      <w:r w:rsidRPr="006E1C86">
        <w:rPr>
          <w:color w:val="000000"/>
          <w:sz w:val="24"/>
          <w:szCs w:val="24"/>
        </w:rPr>
        <w:t>termiņi</w:t>
      </w:r>
      <w:proofErr w:type="spellEnd"/>
      <w:r w:rsidRPr="006E1C86">
        <w:rPr>
          <w:color w:val="000000"/>
          <w:sz w:val="24"/>
          <w:szCs w:val="24"/>
        </w:rPr>
        <w:t xml:space="preserve"> tiek pagarināti atbilstoši šo apstākļu darbības laikam.</w:t>
      </w:r>
    </w:p>
    <w:p w:rsidR="00E61F8A" w:rsidRPr="006E1C86" w:rsidRDefault="00E61F8A" w:rsidP="00E61F8A">
      <w:pPr>
        <w:jc w:val="both"/>
        <w:rPr>
          <w:color w:val="000000"/>
          <w:sz w:val="24"/>
          <w:szCs w:val="24"/>
        </w:rPr>
      </w:pPr>
    </w:p>
    <w:p w:rsidR="00E61F8A" w:rsidRPr="00E61F8A" w:rsidRDefault="00807BD5" w:rsidP="00E61F8A">
      <w:pPr>
        <w:jc w:val="center"/>
        <w:rPr>
          <w:b/>
          <w:bCs/>
          <w:color w:val="000000"/>
          <w:sz w:val="24"/>
          <w:szCs w:val="24"/>
        </w:rPr>
      </w:pPr>
      <w:r>
        <w:rPr>
          <w:b/>
          <w:bCs/>
          <w:color w:val="000000"/>
          <w:sz w:val="24"/>
          <w:szCs w:val="24"/>
        </w:rPr>
        <w:t>7.</w:t>
      </w:r>
      <w:r w:rsidRPr="00E61F8A">
        <w:rPr>
          <w:b/>
          <w:bCs/>
          <w:color w:val="000000"/>
          <w:sz w:val="24"/>
          <w:szCs w:val="24"/>
        </w:rPr>
        <w:t>NOSLĒGUMA NOTEIKUMI</w:t>
      </w:r>
    </w:p>
    <w:p w:rsidR="00E61F8A" w:rsidRPr="006E1C86" w:rsidRDefault="00E61F8A" w:rsidP="00E61F8A">
      <w:pPr>
        <w:jc w:val="both"/>
        <w:rPr>
          <w:color w:val="000000"/>
          <w:sz w:val="24"/>
          <w:szCs w:val="24"/>
        </w:rPr>
      </w:pPr>
      <w:r w:rsidRPr="006E1C86">
        <w:rPr>
          <w:color w:val="000000"/>
          <w:sz w:val="24"/>
          <w:szCs w:val="24"/>
        </w:rPr>
        <w:t>7.1.</w:t>
      </w:r>
      <w:r>
        <w:rPr>
          <w:color w:val="000000"/>
          <w:sz w:val="24"/>
          <w:szCs w:val="24"/>
        </w:rPr>
        <w:t xml:space="preserve"> </w:t>
      </w:r>
      <w:r w:rsidRPr="006E1C86">
        <w:rPr>
          <w:color w:val="000000"/>
          <w:sz w:val="24"/>
          <w:szCs w:val="24"/>
        </w:rPr>
        <w:t xml:space="preserve">Par </w:t>
      </w:r>
      <w:proofErr w:type="spellStart"/>
      <w:r w:rsidR="00306596">
        <w:rPr>
          <w:color w:val="000000"/>
          <w:sz w:val="24"/>
          <w:szCs w:val="24"/>
        </w:rPr>
        <w:t>l</w:t>
      </w:r>
      <w:r w:rsidRPr="006E1C86">
        <w:rPr>
          <w:color w:val="000000"/>
          <w:sz w:val="24"/>
          <w:szCs w:val="24"/>
        </w:rPr>
        <w:t>īgumā</w:t>
      </w:r>
      <w:proofErr w:type="spellEnd"/>
      <w:r w:rsidRPr="006E1C86">
        <w:rPr>
          <w:color w:val="000000"/>
          <w:sz w:val="24"/>
          <w:szCs w:val="24"/>
        </w:rPr>
        <w:t xml:space="preserve"> </w:t>
      </w:r>
      <w:proofErr w:type="spellStart"/>
      <w:r w:rsidRPr="006E1C86">
        <w:rPr>
          <w:color w:val="000000"/>
          <w:sz w:val="24"/>
          <w:szCs w:val="24"/>
        </w:rPr>
        <w:t>noteikto</w:t>
      </w:r>
      <w:proofErr w:type="spellEnd"/>
      <w:r w:rsidRPr="006E1C86">
        <w:rPr>
          <w:color w:val="000000"/>
          <w:sz w:val="24"/>
          <w:szCs w:val="24"/>
        </w:rPr>
        <w:t xml:space="preserve"> </w:t>
      </w:r>
      <w:proofErr w:type="spellStart"/>
      <w:r w:rsidRPr="006E1C86">
        <w:rPr>
          <w:color w:val="000000"/>
          <w:sz w:val="24"/>
          <w:szCs w:val="24"/>
        </w:rPr>
        <w:t>saistību</w:t>
      </w:r>
      <w:proofErr w:type="spellEnd"/>
      <w:r w:rsidRPr="006E1C86">
        <w:rPr>
          <w:color w:val="000000"/>
          <w:sz w:val="24"/>
          <w:szCs w:val="24"/>
        </w:rPr>
        <w:t xml:space="preserve"> </w:t>
      </w:r>
      <w:proofErr w:type="spellStart"/>
      <w:r w:rsidRPr="006E1C86">
        <w:rPr>
          <w:color w:val="000000"/>
          <w:sz w:val="24"/>
          <w:szCs w:val="24"/>
        </w:rPr>
        <w:t>neizpildi</w:t>
      </w:r>
      <w:proofErr w:type="spellEnd"/>
      <w:r w:rsidRPr="006E1C86">
        <w:rPr>
          <w:color w:val="000000"/>
          <w:sz w:val="24"/>
          <w:szCs w:val="24"/>
        </w:rPr>
        <w:t xml:space="preserve"> vai nepienācīgu izpildi </w:t>
      </w:r>
      <w:r w:rsidRPr="000728D2">
        <w:rPr>
          <w:color w:val="000000"/>
          <w:sz w:val="24"/>
          <w:szCs w:val="24"/>
        </w:rPr>
        <w:t>Puses</w:t>
      </w:r>
      <w:r w:rsidRPr="006E1C86">
        <w:rPr>
          <w:color w:val="000000"/>
          <w:sz w:val="24"/>
          <w:szCs w:val="24"/>
        </w:rPr>
        <w:t xml:space="preserve"> atbild saskaņā ar Latvijas Republikā spēkā esošajiem normatīvajiem aktiem.</w:t>
      </w:r>
    </w:p>
    <w:p w:rsidR="00E61F8A" w:rsidRPr="006E1C86" w:rsidRDefault="00E61F8A" w:rsidP="00E61F8A">
      <w:pPr>
        <w:jc w:val="both"/>
        <w:rPr>
          <w:color w:val="000000"/>
          <w:sz w:val="24"/>
          <w:szCs w:val="24"/>
        </w:rPr>
      </w:pPr>
      <w:r w:rsidRPr="006E1C86">
        <w:rPr>
          <w:color w:val="000000"/>
          <w:sz w:val="24"/>
          <w:szCs w:val="24"/>
        </w:rPr>
        <w:t>7.2.</w:t>
      </w:r>
      <w:r>
        <w:rPr>
          <w:color w:val="000000"/>
          <w:sz w:val="24"/>
          <w:szCs w:val="24"/>
        </w:rPr>
        <w:t xml:space="preserve"> </w:t>
      </w:r>
      <w:r w:rsidR="000728D2" w:rsidRPr="005434A0">
        <w:rPr>
          <w:sz w:val="24"/>
          <w:szCs w:val="24"/>
        </w:rPr>
        <w:t>PASŪTĪTĀJAM</w:t>
      </w:r>
      <w:r w:rsidRPr="006E1C86">
        <w:rPr>
          <w:color w:val="000000"/>
          <w:sz w:val="24"/>
          <w:szCs w:val="24"/>
        </w:rPr>
        <w:t xml:space="preserve"> </w:t>
      </w:r>
      <w:proofErr w:type="spellStart"/>
      <w:r w:rsidRPr="006E1C86">
        <w:rPr>
          <w:color w:val="000000"/>
          <w:sz w:val="24"/>
          <w:szCs w:val="24"/>
        </w:rPr>
        <w:t>ir</w:t>
      </w:r>
      <w:proofErr w:type="spellEnd"/>
      <w:r w:rsidRPr="006E1C86">
        <w:rPr>
          <w:color w:val="000000"/>
          <w:sz w:val="24"/>
          <w:szCs w:val="24"/>
        </w:rPr>
        <w:t xml:space="preserve"> </w:t>
      </w:r>
      <w:proofErr w:type="spellStart"/>
      <w:r w:rsidRPr="006E1C86">
        <w:rPr>
          <w:color w:val="000000"/>
          <w:sz w:val="24"/>
          <w:szCs w:val="24"/>
        </w:rPr>
        <w:t>tiesības</w:t>
      </w:r>
      <w:proofErr w:type="spellEnd"/>
      <w:r w:rsidRPr="006E1C86">
        <w:rPr>
          <w:color w:val="000000"/>
          <w:sz w:val="24"/>
          <w:szCs w:val="24"/>
        </w:rPr>
        <w:t xml:space="preserve"> </w:t>
      </w:r>
      <w:proofErr w:type="spellStart"/>
      <w:r w:rsidRPr="006E1C86">
        <w:rPr>
          <w:color w:val="000000"/>
          <w:sz w:val="24"/>
          <w:szCs w:val="24"/>
        </w:rPr>
        <w:t>vienpusēji</w:t>
      </w:r>
      <w:proofErr w:type="spellEnd"/>
      <w:r w:rsidRPr="006E1C86">
        <w:rPr>
          <w:color w:val="000000"/>
          <w:sz w:val="24"/>
          <w:szCs w:val="24"/>
        </w:rPr>
        <w:t xml:space="preserve"> </w:t>
      </w:r>
      <w:proofErr w:type="spellStart"/>
      <w:r w:rsidRPr="006E1C86">
        <w:rPr>
          <w:color w:val="000000"/>
          <w:sz w:val="24"/>
          <w:szCs w:val="24"/>
        </w:rPr>
        <w:t>atkāpties</w:t>
      </w:r>
      <w:proofErr w:type="spellEnd"/>
      <w:r w:rsidRPr="006E1C86">
        <w:rPr>
          <w:color w:val="000000"/>
          <w:sz w:val="24"/>
          <w:szCs w:val="24"/>
        </w:rPr>
        <w:t xml:space="preserve"> no </w:t>
      </w:r>
      <w:proofErr w:type="spellStart"/>
      <w:r w:rsidR="00306596">
        <w:rPr>
          <w:color w:val="000000"/>
          <w:sz w:val="24"/>
          <w:szCs w:val="24"/>
        </w:rPr>
        <w:t>l</w:t>
      </w:r>
      <w:r w:rsidRPr="006E1C86">
        <w:rPr>
          <w:color w:val="000000"/>
          <w:sz w:val="24"/>
          <w:szCs w:val="24"/>
        </w:rPr>
        <w:t>īguma</w:t>
      </w:r>
      <w:proofErr w:type="spellEnd"/>
      <w:r w:rsidRPr="006E1C86">
        <w:rPr>
          <w:color w:val="000000"/>
          <w:sz w:val="24"/>
          <w:szCs w:val="24"/>
        </w:rPr>
        <w:t xml:space="preserve">, </w:t>
      </w:r>
      <w:proofErr w:type="spellStart"/>
      <w:r w:rsidRPr="006E1C86">
        <w:rPr>
          <w:color w:val="000000"/>
          <w:sz w:val="24"/>
          <w:szCs w:val="24"/>
        </w:rPr>
        <w:t>ja</w:t>
      </w:r>
      <w:proofErr w:type="spellEnd"/>
      <w:r w:rsidRPr="006E1C86">
        <w:rPr>
          <w:color w:val="000000"/>
          <w:sz w:val="24"/>
          <w:szCs w:val="24"/>
        </w:rPr>
        <w:t xml:space="preserve"> </w:t>
      </w:r>
      <w:proofErr w:type="spellStart"/>
      <w:r w:rsidRPr="006E1C86">
        <w:rPr>
          <w:color w:val="000000"/>
          <w:sz w:val="24"/>
          <w:szCs w:val="24"/>
        </w:rPr>
        <w:t>viņš</w:t>
      </w:r>
      <w:proofErr w:type="spellEnd"/>
      <w:r w:rsidRPr="006E1C86">
        <w:rPr>
          <w:color w:val="000000"/>
          <w:sz w:val="24"/>
          <w:szCs w:val="24"/>
        </w:rPr>
        <w:t xml:space="preserve"> </w:t>
      </w:r>
      <w:proofErr w:type="spellStart"/>
      <w:r w:rsidRPr="006E1C86">
        <w:rPr>
          <w:color w:val="000000"/>
          <w:sz w:val="24"/>
          <w:szCs w:val="24"/>
        </w:rPr>
        <w:t>konstatē</w:t>
      </w:r>
      <w:proofErr w:type="spellEnd"/>
      <w:r w:rsidRPr="006E1C86">
        <w:rPr>
          <w:color w:val="000000"/>
          <w:sz w:val="24"/>
          <w:szCs w:val="24"/>
        </w:rPr>
        <w:t xml:space="preserve">, ka </w:t>
      </w:r>
      <w:r w:rsidR="005434A0" w:rsidRPr="005434A0">
        <w:rPr>
          <w:sz w:val="24"/>
          <w:szCs w:val="24"/>
        </w:rPr>
        <w:t>PIEGĀDĀTĀJS</w:t>
      </w:r>
      <w:r w:rsidRPr="006E1C86">
        <w:rPr>
          <w:color w:val="000000"/>
          <w:sz w:val="24"/>
          <w:szCs w:val="24"/>
        </w:rPr>
        <w:t xml:space="preserve"> </w:t>
      </w:r>
      <w:proofErr w:type="spellStart"/>
      <w:r w:rsidRPr="006E1C86">
        <w:rPr>
          <w:color w:val="000000"/>
          <w:sz w:val="24"/>
          <w:szCs w:val="24"/>
        </w:rPr>
        <w:t>pārkāpj</w:t>
      </w:r>
      <w:proofErr w:type="spellEnd"/>
      <w:r w:rsidRPr="006E1C86">
        <w:rPr>
          <w:color w:val="000000"/>
          <w:sz w:val="24"/>
          <w:szCs w:val="24"/>
        </w:rPr>
        <w:t xml:space="preserve"> </w:t>
      </w:r>
      <w:proofErr w:type="spellStart"/>
      <w:r w:rsidR="00306596">
        <w:rPr>
          <w:color w:val="000000"/>
          <w:sz w:val="24"/>
          <w:szCs w:val="24"/>
        </w:rPr>
        <w:t>l</w:t>
      </w:r>
      <w:r w:rsidRPr="006E1C86">
        <w:rPr>
          <w:color w:val="000000"/>
          <w:sz w:val="24"/>
          <w:szCs w:val="24"/>
        </w:rPr>
        <w:t>īguma</w:t>
      </w:r>
      <w:proofErr w:type="spellEnd"/>
      <w:r w:rsidRPr="006E1C86">
        <w:rPr>
          <w:color w:val="000000"/>
          <w:sz w:val="24"/>
          <w:szCs w:val="24"/>
        </w:rPr>
        <w:t xml:space="preserve"> </w:t>
      </w:r>
      <w:proofErr w:type="spellStart"/>
      <w:r w:rsidRPr="006E1C86">
        <w:rPr>
          <w:color w:val="000000"/>
          <w:sz w:val="24"/>
          <w:szCs w:val="24"/>
        </w:rPr>
        <w:t>nosacījumus</w:t>
      </w:r>
      <w:proofErr w:type="spellEnd"/>
      <w:r w:rsidRPr="006E1C86">
        <w:rPr>
          <w:color w:val="000000"/>
          <w:sz w:val="24"/>
          <w:szCs w:val="24"/>
        </w:rPr>
        <w:t xml:space="preserve">. </w:t>
      </w:r>
      <w:r w:rsidR="000728D2" w:rsidRPr="005434A0">
        <w:rPr>
          <w:sz w:val="24"/>
          <w:szCs w:val="24"/>
        </w:rPr>
        <w:t>PASŪTĪTĀJ</w:t>
      </w:r>
      <w:r w:rsidR="000728D2">
        <w:rPr>
          <w:sz w:val="24"/>
          <w:szCs w:val="24"/>
        </w:rPr>
        <w:t>S</w:t>
      </w:r>
      <w:r w:rsidRPr="006E1C86">
        <w:rPr>
          <w:color w:val="000000"/>
          <w:sz w:val="24"/>
          <w:szCs w:val="24"/>
        </w:rPr>
        <w:t xml:space="preserve"> </w:t>
      </w:r>
      <w:proofErr w:type="spellStart"/>
      <w:r w:rsidRPr="006E1C86">
        <w:rPr>
          <w:color w:val="000000"/>
          <w:sz w:val="24"/>
          <w:szCs w:val="24"/>
        </w:rPr>
        <w:t>neatlīdzina</w:t>
      </w:r>
      <w:proofErr w:type="spellEnd"/>
      <w:r w:rsidRPr="006E1C86">
        <w:rPr>
          <w:color w:val="000000"/>
          <w:sz w:val="24"/>
          <w:szCs w:val="24"/>
        </w:rPr>
        <w:t xml:space="preserve"> </w:t>
      </w:r>
      <w:r w:rsidR="005434A0" w:rsidRPr="005434A0">
        <w:rPr>
          <w:sz w:val="24"/>
          <w:szCs w:val="24"/>
        </w:rPr>
        <w:t>PIEGĀDĀTĀJ</w:t>
      </w:r>
      <w:r w:rsidR="005434A0">
        <w:rPr>
          <w:sz w:val="24"/>
          <w:szCs w:val="24"/>
        </w:rPr>
        <w:t xml:space="preserve">AM </w:t>
      </w:r>
      <w:proofErr w:type="spellStart"/>
      <w:r w:rsidRPr="006E1C86">
        <w:rPr>
          <w:color w:val="000000"/>
          <w:sz w:val="24"/>
          <w:szCs w:val="24"/>
        </w:rPr>
        <w:t>tādejādi</w:t>
      </w:r>
      <w:proofErr w:type="spellEnd"/>
      <w:r w:rsidRPr="006E1C86">
        <w:rPr>
          <w:color w:val="000000"/>
          <w:sz w:val="24"/>
          <w:szCs w:val="24"/>
        </w:rPr>
        <w:t xml:space="preserve"> </w:t>
      </w:r>
      <w:proofErr w:type="spellStart"/>
      <w:r w:rsidRPr="006E1C86">
        <w:rPr>
          <w:color w:val="000000"/>
          <w:sz w:val="24"/>
          <w:szCs w:val="24"/>
        </w:rPr>
        <w:t>radušos</w:t>
      </w:r>
      <w:proofErr w:type="spellEnd"/>
      <w:r w:rsidRPr="006E1C86">
        <w:rPr>
          <w:color w:val="000000"/>
          <w:sz w:val="24"/>
          <w:szCs w:val="24"/>
        </w:rPr>
        <w:t xml:space="preserve"> </w:t>
      </w:r>
      <w:proofErr w:type="spellStart"/>
      <w:r w:rsidRPr="006E1C86">
        <w:rPr>
          <w:color w:val="000000"/>
          <w:sz w:val="24"/>
          <w:szCs w:val="24"/>
        </w:rPr>
        <w:t>zaudējumus</w:t>
      </w:r>
      <w:proofErr w:type="spellEnd"/>
      <w:r w:rsidRPr="006E1C86">
        <w:rPr>
          <w:color w:val="000000"/>
          <w:sz w:val="24"/>
          <w:szCs w:val="24"/>
        </w:rPr>
        <w:t>.</w:t>
      </w:r>
    </w:p>
    <w:p w:rsidR="00E61F8A" w:rsidRPr="006E1C86" w:rsidRDefault="00E61F8A" w:rsidP="00E61F8A">
      <w:pPr>
        <w:jc w:val="both"/>
        <w:rPr>
          <w:color w:val="000000"/>
          <w:sz w:val="24"/>
          <w:szCs w:val="24"/>
        </w:rPr>
      </w:pPr>
      <w:r w:rsidRPr="006E1C86">
        <w:rPr>
          <w:color w:val="000000"/>
          <w:sz w:val="24"/>
          <w:szCs w:val="24"/>
        </w:rPr>
        <w:t>7.3.</w:t>
      </w:r>
      <w:r>
        <w:rPr>
          <w:color w:val="000000"/>
          <w:sz w:val="24"/>
          <w:szCs w:val="24"/>
        </w:rPr>
        <w:t xml:space="preserve"> </w:t>
      </w:r>
      <w:r w:rsidR="000728D2" w:rsidRPr="005434A0">
        <w:rPr>
          <w:sz w:val="24"/>
          <w:szCs w:val="24"/>
        </w:rPr>
        <w:t>PASŪTĪTĀJAM</w:t>
      </w:r>
      <w:r w:rsidR="000728D2" w:rsidRPr="00414640">
        <w:rPr>
          <w:sz w:val="24"/>
          <w:szCs w:val="24"/>
        </w:rPr>
        <w:t xml:space="preserve"> </w:t>
      </w:r>
      <w:proofErr w:type="spellStart"/>
      <w:r w:rsidRPr="006E1C86">
        <w:rPr>
          <w:color w:val="000000"/>
          <w:sz w:val="24"/>
          <w:szCs w:val="24"/>
        </w:rPr>
        <w:t>ir</w:t>
      </w:r>
      <w:proofErr w:type="spellEnd"/>
      <w:r w:rsidRPr="006E1C86">
        <w:rPr>
          <w:color w:val="000000"/>
          <w:sz w:val="24"/>
          <w:szCs w:val="24"/>
        </w:rPr>
        <w:t xml:space="preserve"> </w:t>
      </w:r>
      <w:proofErr w:type="spellStart"/>
      <w:r w:rsidRPr="006E1C86">
        <w:rPr>
          <w:color w:val="000000"/>
          <w:sz w:val="24"/>
          <w:szCs w:val="24"/>
        </w:rPr>
        <w:t>tiesības</w:t>
      </w:r>
      <w:proofErr w:type="spellEnd"/>
      <w:r w:rsidRPr="006E1C86">
        <w:rPr>
          <w:color w:val="000000"/>
          <w:sz w:val="24"/>
          <w:szCs w:val="24"/>
        </w:rPr>
        <w:t xml:space="preserve"> </w:t>
      </w:r>
      <w:proofErr w:type="spellStart"/>
      <w:r w:rsidRPr="006E1C86">
        <w:rPr>
          <w:color w:val="000000"/>
          <w:sz w:val="24"/>
          <w:szCs w:val="24"/>
        </w:rPr>
        <w:t>vienpusēji</w:t>
      </w:r>
      <w:proofErr w:type="spellEnd"/>
      <w:r w:rsidRPr="006E1C86">
        <w:rPr>
          <w:color w:val="000000"/>
          <w:sz w:val="24"/>
          <w:szCs w:val="24"/>
        </w:rPr>
        <w:t xml:space="preserve"> </w:t>
      </w:r>
      <w:proofErr w:type="spellStart"/>
      <w:r w:rsidRPr="006E1C86">
        <w:rPr>
          <w:color w:val="000000"/>
          <w:sz w:val="24"/>
          <w:szCs w:val="24"/>
        </w:rPr>
        <w:t>izbeigt</w:t>
      </w:r>
      <w:proofErr w:type="spellEnd"/>
      <w:r w:rsidRPr="006E1C86">
        <w:rPr>
          <w:color w:val="000000"/>
          <w:sz w:val="24"/>
          <w:szCs w:val="24"/>
        </w:rPr>
        <w:t xml:space="preserve"> </w:t>
      </w:r>
      <w:proofErr w:type="spellStart"/>
      <w:r w:rsidR="00306596">
        <w:rPr>
          <w:color w:val="000000"/>
          <w:sz w:val="24"/>
          <w:szCs w:val="24"/>
        </w:rPr>
        <w:t>l</w:t>
      </w:r>
      <w:r w:rsidRPr="006E1C86">
        <w:rPr>
          <w:color w:val="000000"/>
          <w:sz w:val="24"/>
          <w:szCs w:val="24"/>
        </w:rPr>
        <w:t>īgumu</w:t>
      </w:r>
      <w:proofErr w:type="spellEnd"/>
      <w:r w:rsidRPr="006E1C86">
        <w:rPr>
          <w:color w:val="000000"/>
          <w:sz w:val="24"/>
          <w:szCs w:val="24"/>
        </w:rPr>
        <w:t xml:space="preserve">, </w:t>
      </w:r>
      <w:proofErr w:type="spellStart"/>
      <w:r w:rsidRPr="006E1C86">
        <w:rPr>
          <w:color w:val="000000"/>
          <w:sz w:val="24"/>
          <w:szCs w:val="24"/>
        </w:rPr>
        <w:t>nosūtot</w:t>
      </w:r>
      <w:proofErr w:type="spellEnd"/>
      <w:r w:rsidRPr="006E1C86">
        <w:rPr>
          <w:color w:val="000000"/>
          <w:sz w:val="24"/>
          <w:szCs w:val="24"/>
        </w:rPr>
        <w:t xml:space="preserve"> </w:t>
      </w:r>
      <w:proofErr w:type="spellStart"/>
      <w:r w:rsidRPr="006E1C86">
        <w:rPr>
          <w:color w:val="000000"/>
          <w:sz w:val="24"/>
          <w:szCs w:val="24"/>
        </w:rPr>
        <w:t>rakstisku</w:t>
      </w:r>
      <w:proofErr w:type="spellEnd"/>
      <w:r w:rsidRPr="006E1C86">
        <w:rPr>
          <w:color w:val="000000"/>
          <w:sz w:val="24"/>
          <w:szCs w:val="24"/>
        </w:rPr>
        <w:t xml:space="preserve"> </w:t>
      </w:r>
      <w:proofErr w:type="spellStart"/>
      <w:r w:rsidRPr="006E1C86">
        <w:rPr>
          <w:color w:val="000000"/>
          <w:sz w:val="24"/>
          <w:szCs w:val="24"/>
        </w:rPr>
        <w:t>paziņojumu</w:t>
      </w:r>
      <w:proofErr w:type="spellEnd"/>
      <w:r w:rsidRPr="006E1C86">
        <w:rPr>
          <w:color w:val="000000"/>
          <w:sz w:val="24"/>
          <w:szCs w:val="24"/>
        </w:rPr>
        <w:t xml:space="preserve">. Līgums tiek uzskatīts par </w:t>
      </w:r>
      <w:proofErr w:type="spellStart"/>
      <w:r w:rsidRPr="006E1C86">
        <w:rPr>
          <w:color w:val="000000"/>
          <w:sz w:val="24"/>
          <w:szCs w:val="24"/>
        </w:rPr>
        <w:t>izbeigtu</w:t>
      </w:r>
      <w:proofErr w:type="spellEnd"/>
      <w:r w:rsidRPr="006E1C86">
        <w:rPr>
          <w:color w:val="000000"/>
          <w:sz w:val="24"/>
          <w:szCs w:val="24"/>
        </w:rPr>
        <w:t xml:space="preserve"> 10 (</w:t>
      </w:r>
      <w:proofErr w:type="spellStart"/>
      <w:r w:rsidRPr="006E1C86">
        <w:rPr>
          <w:color w:val="000000"/>
          <w:sz w:val="24"/>
          <w:szCs w:val="24"/>
        </w:rPr>
        <w:t>desmitajā</w:t>
      </w:r>
      <w:proofErr w:type="spellEnd"/>
      <w:r w:rsidRPr="006E1C86">
        <w:rPr>
          <w:color w:val="000000"/>
          <w:sz w:val="24"/>
          <w:szCs w:val="24"/>
        </w:rPr>
        <w:t xml:space="preserve">) </w:t>
      </w:r>
      <w:proofErr w:type="spellStart"/>
      <w:r w:rsidRPr="006E1C86">
        <w:rPr>
          <w:color w:val="000000"/>
          <w:sz w:val="24"/>
          <w:szCs w:val="24"/>
        </w:rPr>
        <w:t>dienā</w:t>
      </w:r>
      <w:proofErr w:type="spellEnd"/>
      <w:r w:rsidRPr="006E1C86">
        <w:rPr>
          <w:color w:val="000000"/>
          <w:sz w:val="24"/>
          <w:szCs w:val="24"/>
        </w:rPr>
        <w:t xml:space="preserve">, </w:t>
      </w:r>
      <w:proofErr w:type="spellStart"/>
      <w:r w:rsidRPr="006E1C86">
        <w:rPr>
          <w:color w:val="000000"/>
          <w:sz w:val="24"/>
          <w:szCs w:val="24"/>
        </w:rPr>
        <w:t>pēc</w:t>
      </w:r>
      <w:proofErr w:type="spellEnd"/>
      <w:r w:rsidRPr="006E1C86">
        <w:rPr>
          <w:color w:val="000000"/>
          <w:sz w:val="24"/>
          <w:szCs w:val="24"/>
        </w:rPr>
        <w:t xml:space="preserve"> </w:t>
      </w:r>
      <w:proofErr w:type="spellStart"/>
      <w:r w:rsidRPr="006E1C86">
        <w:rPr>
          <w:color w:val="000000"/>
          <w:sz w:val="24"/>
          <w:szCs w:val="24"/>
        </w:rPr>
        <w:t>rakstiska</w:t>
      </w:r>
      <w:proofErr w:type="spellEnd"/>
      <w:r w:rsidRPr="006E1C86">
        <w:rPr>
          <w:color w:val="000000"/>
          <w:sz w:val="24"/>
          <w:szCs w:val="24"/>
        </w:rPr>
        <w:t xml:space="preserve"> </w:t>
      </w:r>
      <w:proofErr w:type="spellStart"/>
      <w:r w:rsidRPr="006E1C86">
        <w:rPr>
          <w:color w:val="000000"/>
          <w:sz w:val="24"/>
          <w:szCs w:val="24"/>
        </w:rPr>
        <w:t>paziņojuma</w:t>
      </w:r>
      <w:proofErr w:type="spellEnd"/>
      <w:r w:rsidRPr="006E1C86">
        <w:rPr>
          <w:color w:val="000000"/>
          <w:sz w:val="24"/>
          <w:szCs w:val="24"/>
        </w:rPr>
        <w:t xml:space="preserve"> </w:t>
      </w:r>
      <w:proofErr w:type="spellStart"/>
      <w:r w:rsidRPr="006E1C86">
        <w:rPr>
          <w:color w:val="000000"/>
          <w:sz w:val="24"/>
          <w:szCs w:val="24"/>
        </w:rPr>
        <w:t>nosūtīšanas</w:t>
      </w:r>
      <w:proofErr w:type="spellEnd"/>
      <w:r w:rsidRPr="006E1C86">
        <w:rPr>
          <w:color w:val="000000"/>
          <w:sz w:val="24"/>
          <w:szCs w:val="24"/>
        </w:rPr>
        <w:t xml:space="preserve"> </w:t>
      </w:r>
      <w:proofErr w:type="spellStart"/>
      <w:r w:rsidRPr="006E1C86">
        <w:rPr>
          <w:color w:val="000000"/>
          <w:sz w:val="24"/>
          <w:szCs w:val="24"/>
        </w:rPr>
        <w:t>dienas</w:t>
      </w:r>
      <w:proofErr w:type="spellEnd"/>
      <w:r w:rsidRPr="006E1C86">
        <w:rPr>
          <w:color w:val="000000"/>
          <w:sz w:val="24"/>
          <w:szCs w:val="24"/>
        </w:rPr>
        <w:t xml:space="preserve"> </w:t>
      </w:r>
      <w:r w:rsidR="005434A0" w:rsidRPr="005434A0">
        <w:rPr>
          <w:sz w:val="24"/>
          <w:szCs w:val="24"/>
        </w:rPr>
        <w:t>PIEGĀDĀTĀJ</w:t>
      </w:r>
      <w:r w:rsidR="005434A0">
        <w:rPr>
          <w:sz w:val="24"/>
          <w:szCs w:val="24"/>
        </w:rPr>
        <w:t>AM</w:t>
      </w:r>
      <w:r w:rsidRPr="006E1C86">
        <w:rPr>
          <w:color w:val="000000"/>
          <w:sz w:val="24"/>
          <w:szCs w:val="24"/>
        </w:rPr>
        <w:t xml:space="preserve">. </w:t>
      </w:r>
    </w:p>
    <w:p w:rsidR="00E61F8A" w:rsidRPr="006E1C86" w:rsidRDefault="00E61F8A" w:rsidP="00E61F8A">
      <w:pPr>
        <w:jc w:val="both"/>
        <w:rPr>
          <w:color w:val="000000"/>
          <w:sz w:val="24"/>
          <w:szCs w:val="24"/>
        </w:rPr>
      </w:pPr>
      <w:r w:rsidRPr="006E1C86">
        <w:rPr>
          <w:color w:val="000000"/>
          <w:sz w:val="24"/>
          <w:szCs w:val="24"/>
        </w:rPr>
        <w:t>7.4.</w:t>
      </w:r>
      <w:r>
        <w:rPr>
          <w:color w:val="000000"/>
          <w:sz w:val="24"/>
          <w:szCs w:val="24"/>
        </w:rPr>
        <w:t xml:space="preserve"> </w:t>
      </w:r>
      <w:r w:rsidRPr="006E1C86">
        <w:rPr>
          <w:color w:val="000000"/>
          <w:sz w:val="24"/>
          <w:szCs w:val="24"/>
        </w:rPr>
        <w:t xml:space="preserve">Visas </w:t>
      </w:r>
      <w:proofErr w:type="spellStart"/>
      <w:r w:rsidRPr="006E1C86">
        <w:rPr>
          <w:color w:val="000000"/>
          <w:sz w:val="24"/>
          <w:szCs w:val="24"/>
        </w:rPr>
        <w:t>domstarpības</w:t>
      </w:r>
      <w:proofErr w:type="spellEnd"/>
      <w:r w:rsidRPr="006E1C86">
        <w:rPr>
          <w:color w:val="000000"/>
          <w:sz w:val="24"/>
          <w:szCs w:val="24"/>
        </w:rPr>
        <w:t xml:space="preserve">, </w:t>
      </w:r>
      <w:proofErr w:type="spellStart"/>
      <w:r w:rsidRPr="006E1C86">
        <w:rPr>
          <w:color w:val="000000"/>
          <w:sz w:val="24"/>
          <w:szCs w:val="24"/>
        </w:rPr>
        <w:t>kas</w:t>
      </w:r>
      <w:proofErr w:type="spellEnd"/>
      <w:r w:rsidRPr="006E1C86">
        <w:rPr>
          <w:color w:val="000000"/>
          <w:sz w:val="24"/>
          <w:szCs w:val="24"/>
        </w:rPr>
        <w:t xml:space="preserve"> </w:t>
      </w:r>
      <w:proofErr w:type="spellStart"/>
      <w:r w:rsidRPr="006E1C86">
        <w:rPr>
          <w:color w:val="000000"/>
          <w:sz w:val="24"/>
          <w:szCs w:val="24"/>
        </w:rPr>
        <w:t>saistītas</w:t>
      </w:r>
      <w:proofErr w:type="spellEnd"/>
      <w:r w:rsidRPr="006E1C86">
        <w:rPr>
          <w:color w:val="000000"/>
          <w:sz w:val="24"/>
          <w:szCs w:val="24"/>
        </w:rPr>
        <w:t xml:space="preserve"> </w:t>
      </w:r>
      <w:proofErr w:type="spellStart"/>
      <w:r w:rsidRPr="006E1C86">
        <w:rPr>
          <w:color w:val="000000"/>
          <w:sz w:val="24"/>
          <w:szCs w:val="24"/>
        </w:rPr>
        <w:t>ar</w:t>
      </w:r>
      <w:proofErr w:type="spellEnd"/>
      <w:r w:rsidRPr="006E1C86">
        <w:rPr>
          <w:color w:val="000000"/>
          <w:sz w:val="24"/>
          <w:szCs w:val="24"/>
        </w:rPr>
        <w:t xml:space="preserve"> </w:t>
      </w:r>
      <w:proofErr w:type="spellStart"/>
      <w:r w:rsidR="00306596">
        <w:rPr>
          <w:color w:val="000000"/>
          <w:sz w:val="24"/>
          <w:szCs w:val="24"/>
        </w:rPr>
        <w:t>l</w:t>
      </w:r>
      <w:r w:rsidRPr="006E1C86">
        <w:rPr>
          <w:color w:val="000000"/>
          <w:sz w:val="24"/>
          <w:szCs w:val="24"/>
        </w:rPr>
        <w:t>īguma</w:t>
      </w:r>
      <w:proofErr w:type="spellEnd"/>
      <w:r w:rsidRPr="006E1C86">
        <w:rPr>
          <w:color w:val="000000"/>
          <w:sz w:val="24"/>
          <w:szCs w:val="24"/>
        </w:rPr>
        <w:t xml:space="preserve"> </w:t>
      </w:r>
      <w:proofErr w:type="spellStart"/>
      <w:r w:rsidRPr="006E1C86">
        <w:rPr>
          <w:color w:val="000000"/>
          <w:sz w:val="24"/>
          <w:szCs w:val="24"/>
        </w:rPr>
        <w:t>izpildi</w:t>
      </w:r>
      <w:proofErr w:type="spellEnd"/>
      <w:r w:rsidRPr="006E1C86">
        <w:rPr>
          <w:color w:val="000000"/>
          <w:sz w:val="24"/>
          <w:szCs w:val="24"/>
        </w:rPr>
        <w:t xml:space="preserve"> </w:t>
      </w:r>
      <w:proofErr w:type="spellStart"/>
      <w:r w:rsidRPr="006E1C86">
        <w:rPr>
          <w:color w:val="000000"/>
          <w:sz w:val="24"/>
          <w:szCs w:val="24"/>
        </w:rPr>
        <w:t>tiek</w:t>
      </w:r>
      <w:proofErr w:type="spellEnd"/>
      <w:r w:rsidRPr="006E1C86">
        <w:rPr>
          <w:color w:val="000000"/>
          <w:sz w:val="24"/>
          <w:szCs w:val="24"/>
        </w:rPr>
        <w:t xml:space="preserve"> </w:t>
      </w:r>
      <w:proofErr w:type="spellStart"/>
      <w:r w:rsidRPr="006E1C86">
        <w:rPr>
          <w:color w:val="000000"/>
          <w:sz w:val="24"/>
          <w:szCs w:val="24"/>
        </w:rPr>
        <w:t>risinātas</w:t>
      </w:r>
      <w:proofErr w:type="spellEnd"/>
      <w:r w:rsidRPr="006E1C86">
        <w:rPr>
          <w:color w:val="000000"/>
          <w:sz w:val="24"/>
          <w:szCs w:val="24"/>
        </w:rPr>
        <w:t xml:space="preserve"> </w:t>
      </w:r>
      <w:proofErr w:type="spellStart"/>
      <w:r w:rsidRPr="000728D2">
        <w:rPr>
          <w:color w:val="000000"/>
          <w:sz w:val="24"/>
          <w:szCs w:val="24"/>
        </w:rPr>
        <w:t>Pusēm</w:t>
      </w:r>
      <w:proofErr w:type="spellEnd"/>
      <w:r w:rsidRPr="006E1C86">
        <w:rPr>
          <w:color w:val="000000"/>
          <w:sz w:val="24"/>
          <w:szCs w:val="24"/>
        </w:rPr>
        <w:t xml:space="preserve"> savstarpēji vienojoties. Ja vienošanās nav panākta, tad strīds tiek nodots izskatīšanai tiesā normatīvajos aktos noteiktajā kārtībā.</w:t>
      </w:r>
    </w:p>
    <w:p w:rsidR="00E61F8A" w:rsidRPr="006E1C86" w:rsidRDefault="00E61F8A" w:rsidP="00E61F8A">
      <w:pPr>
        <w:jc w:val="both"/>
        <w:rPr>
          <w:color w:val="000000"/>
          <w:sz w:val="24"/>
          <w:szCs w:val="24"/>
        </w:rPr>
      </w:pPr>
      <w:r w:rsidRPr="006E1C86">
        <w:rPr>
          <w:color w:val="000000"/>
          <w:sz w:val="24"/>
          <w:szCs w:val="24"/>
        </w:rPr>
        <w:t>7.5.</w:t>
      </w:r>
      <w:r>
        <w:rPr>
          <w:color w:val="000000"/>
          <w:sz w:val="24"/>
          <w:szCs w:val="24"/>
        </w:rPr>
        <w:t xml:space="preserve"> </w:t>
      </w:r>
      <w:smartTag w:uri="schemas-tilde-lv/tildestengine" w:element="veidnes">
        <w:smartTagPr>
          <w:attr w:name="text" w:val="Līgums"/>
          <w:attr w:name="baseform" w:val="Līgums"/>
          <w:attr w:name="id" w:val="-1"/>
        </w:smartTagPr>
        <w:r w:rsidRPr="006E1C86">
          <w:rPr>
            <w:color w:val="000000"/>
            <w:sz w:val="24"/>
            <w:szCs w:val="24"/>
          </w:rPr>
          <w:t>Līgums</w:t>
        </w:r>
      </w:smartTag>
      <w:r w:rsidRPr="006E1C86">
        <w:rPr>
          <w:color w:val="000000"/>
          <w:sz w:val="24"/>
          <w:szCs w:val="24"/>
        </w:rPr>
        <w:t xml:space="preserve"> saistošs </w:t>
      </w:r>
      <w:r w:rsidRPr="000728D2">
        <w:rPr>
          <w:color w:val="000000"/>
          <w:sz w:val="24"/>
          <w:szCs w:val="24"/>
        </w:rPr>
        <w:t>Pusēm</w:t>
      </w:r>
      <w:r w:rsidRPr="006E1C86">
        <w:rPr>
          <w:color w:val="000000"/>
          <w:sz w:val="24"/>
          <w:szCs w:val="24"/>
        </w:rPr>
        <w:t>, to pilnvarotajām personām, tiesību un saistību pārņēmējiem.</w:t>
      </w:r>
    </w:p>
    <w:p w:rsidR="00E61F8A" w:rsidRPr="006E1C86" w:rsidRDefault="00E61F8A" w:rsidP="00E61F8A">
      <w:pPr>
        <w:jc w:val="both"/>
        <w:rPr>
          <w:color w:val="000000"/>
          <w:sz w:val="24"/>
          <w:szCs w:val="24"/>
        </w:rPr>
      </w:pPr>
      <w:r w:rsidRPr="006E1C86">
        <w:rPr>
          <w:color w:val="000000"/>
          <w:sz w:val="24"/>
          <w:szCs w:val="24"/>
        </w:rPr>
        <w:t>7.6.</w:t>
      </w:r>
      <w:r>
        <w:rPr>
          <w:color w:val="000000"/>
          <w:sz w:val="24"/>
          <w:szCs w:val="24"/>
        </w:rPr>
        <w:t xml:space="preserve"> </w:t>
      </w:r>
      <w:r w:rsidRPr="006E1C86">
        <w:rPr>
          <w:color w:val="000000"/>
          <w:sz w:val="24"/>
          <w:szCs w:val="24"/>
        </w:rPr>
        <w:t xml:space="preserve">Līguma nodaļu virsraksti lietoti tikai </w:t>
      </w:r>
      <w:proofErr w:type="spellStart"/>
      <w:r w:rsidRPr="006E1C86">
        <w:rPr>
          <w:color w:val="000000"/>
          <w:sz w:val="24"/>
          <w:szCs w:val="24"/>
        </w:rPr>
        <w:t>atsauksmju</w:t>
      </w:r>
      <w:proofErr w:type="spellEnd"/>
      <w:r w:rsidRPr="006E1C86">
        <w:rPr>
          <w:color w:val="000000"/>
          <w:sz w:val="24"/>
          <w:szCs w:val="24"/>
        </w:rPr>
        <w:t xml:space="preserve"> </w:t>
      </w:r>
      <w:proofErr w:type="spellStart"/>
      <w:r w:rsidRPr="006E1C86">
        <w:rPr>
          <w:color w:val="000000"/>
          <w:sz w:val="24"/>
          <w:szCs w:val="24"/>
        </w:rPr>
        <w:t>ērtībai</w:t>
      </w:r>
      <w:proofErr w:type="spellEnd"/>
      <w:r w:rsidRPr="006E1C86">
        <w:rPr>
          <w:color w:val="000000"/>
          <w:sz w:val="24"/>
          <w:szCs w:val="24"/>
        </w:rPr>
        <w:t xml:space="preserve"> un </w:t>
      </w:r>
      <w:proofErr w:type="spellStart"/>
      <w:r w:rsidRPr="006E1C86">
        <w:rPr>
          <w:color w:val="000000"/>
          <w:sz w:val="24"/>
          <w:szCs w:val="24"/>
        </w:rPr>
        <w:t>nevar</w:t>
      </w:r>
      <w:proofErr w:type="spellEnd"/>
      <w:r w:rsidRPr="006E1C86">
        <w:rPr>
          <w:color w:val="000000"/>
          <w:sz w:val="24"/>
          <w:szCs w:val="24"/>
        </w:rPr>
        <w:t xml:space="preserve"> </w:t>
      </w:r>
      <w:proofErr w:type="spellStart"/>
      <w:r w:rsidRPr="006E1C86">
        <w:rPr>
          <w:color w:val="000000"/>
          <w:sz w:val="24"/>
          <w:szCs w:val="24"/>
        </w:rPr>
        <w:t>tikt</w:t>
      </w:r>
      <w:proofErr w:type="spellEnd"/>
      <w:r w:rsidRPr="006E1C86">
        <w:rPr>
          <w:color w:val="000000"/>
          <w:sz w:val="24"/>
          <w:szCs w:val="24"/>
        </w:rPr>
        <w:t xml:space="preserve"> </w:t>
      </w:r>
      <w:proofErr w:type="spellStart"/>
      <w:r w:rsidRPr="006E1C86">
        <w:rPr>
          <w:color w:val="000000"/>
          <w:sz w:val="24"/>
          <w:szCs w:val="24"/>
        </w:rPr>
        <w:t>izmantoti</w:t>
      </w:r>
      <w:proofErr w:type="spellEnd"/>
      <w:r w:rsidRPr="006E1C86">
        <w:rPr>
          <w:color w:val="000000"/>
          <w:sz w:val="24"/>
          <w:szCs w:val="24"/>
        </w:rPr>
        <w:t xml:space="preserve"> </w:t>
      </w:r>
      <w:proofErr w:type="spellStart"/>
      <w:r w:rsidR="00306596">
        <w:rPr>
          <w:color w:val="000000"/>
          <w:sz w:val="24"/>
          <w:szCs w:val="24"/>
        </w:rPr>
        <w:t>l</w:t>
      </w:r>
      <w:r w:rsidRPr="006E1C86">
        <w:rPr>
          <w:color w:val="000000"/>
          <w:sz w:val="24"/>
          <w:szCs w:val="24"/>
        </w:rPr>
        <w:t>īguma</w:t>
      </w:r>
      <w:proofErr w:type="spellEnd"/>
      <w:r w:rsidRPr="006E1C86">
        <w:rPr>
          <w:color w:val="000000"/>
          <w:sz w:val="24"/>
          <w:szCs w:val="24"/>
        </w:rPr>
        <w:t xml:space="preserve"> </w:t>
      </w:r>
      <w:proofErr w:type="spellStart"/>
      <w:r w:rsidRPr="006E1C86">
        <w:rPr>
          <w:color w:val="000000"/>
          <w:sz w:val="24"/>
          <w:szCs w:val="24"/>
        </w:rPr>
        <w:lastRenderedPageBreak/>
        <w:t>noteikumu</w:t>
      </w:r>
      <w:proofErr w:type="spellEnd"/>
      <w:r w:rsidRPr="006E1C86">
        <w:rPr>
          <w:color w:val="000000"/>
          <w:sz w:val="24"/>
          <w:szCs w:val="24"/>
        </w:rPr>
        <w:t xml:space="preserve"> </w:t>
      </w:r>
      <w:proofErr w:type="spellStart"/>
      <w:r w:rsidRPr="006E1C86">
        <w:rPr>
          <w:color w:val="000000"/>
          <w:sz w:val="24"/>
          <w:szCs w:val="24"/>
        </w:rPr>
        <w:t>interpretācijai</w:t>
      </w:r>
      <w:proofErr w:type="spellEnd"/>
      <w:r w:rsidRPr="006E1C86">
        <w:rPr>
          <w:color w:val="000000"/>
          <w:sz w:val="24"/>
          <w:szCs w:val="24"/>
        </w:rPr>
        <w:t>.</w:t>
      </w:r>
    </w:p>
    <w:p w:rsidR="00E61F8A" w:rsidRPr="006E1C86" w:rsidRDefault="00E61F8A" w:rsidP="00E61F8A">
      <w:pPr>
        <w:jc w:val="both"/>
        <w:rPr>
          <w:color w:val="000000"/>
          <w:sz w:val="24"/>
          <w:szCs w:val="24"/>
        </w:rPr>
      </w:pPr>
      <w:r w:rsidRPr="006E1C86">
        <w:rPr>
          <w:color w:val="000000"/>
          <w:sz w:val="24"/>
          <w:szCs w:val="24"/>
        </w:rPr>
        <w:t>7.7.</w:t>
      </w:r>
      <w:r>
        <w:rPr>
          <w:color w:val="000000"/>
          <w:sz w:val="24"/>
          <w:szCs w:val="24"/>
        </w:rPr>
        <w:t xml:space="preserve"> </w:t>
      </w:r>
      <w:proofErr w:type="spellStart"/>
      <w:r w:rsidRPr="006E1C86">
        <w:rPr>
          <w:color w:val="000000"/>
          <w:sz w:val="24"/>
          <w:szCs w:val="24"/>
        </w:rPr>
        <w:t>Grozījumi</w:t>
      </w:r>
      <w:proofErr w:type="spellEnd"/>
      <w:r w:rsidRPr="006E1C86">
        <w:rPr>
          <w:color w:val="000000"/>
          <w:sz w:val="24"/>
          <w:szCs w:val="24"/>
        </w:rPr>
        <w:t xml:space="preserve"> un </w:t>
      </w:r>
      <w:proofErr w:type="spellStart"/>
      <w:r w:rsidRPr="006E1C86">
        <w:rPr>
          <w:color w:val="000000"/>
          <w:sz w:val="24"/>
          <w:szCs w:val="24"/>
        </w:rPr>
        <w:t>papildinājumi</w:t>
      </w:r>
      <w:proofErr w:type="spellEnd"/>
      <w:r w:rsidRPr="006E1C86">
        <w:rPr>
          <w:color w:val="000000"/>
          <w:sz w:val="24"/>
          <w:szCs w:val="24"/>
        </w:rPr>
        <w:t xml:space="preserve"> </w:t>
      </w:r>
      <w:proofErr w:type="spellStart"/>
      <w:r w:rsidR="008F0039">
        <w:rPr>
          <w:color w:val="000000"/>
          <w:sz w:val="24"/>
          <w:szCs w:val="24"/>
        </w:rPr>
        <w:t>l</w:t>
      </w:r>
      <w:r w:rsidRPr="006E1C86">
        <w:rPr>
          <w:color w:val="000000"/>
          <w:sz w:val="24"/>
          <w:szCs w:val="24"/>
        </w:rPr>
        <w:t>īgumā</w:t>
      </w:r>
      <w:proofErr w:type="spellEnd"/>
      <w:r w:rsidRPr="006E1C86">
        <w:rPr>
          <w:color w:val="000000"/>
          <w:sz w:val="24"/>
          <w:szCs w:val="24"/>
        </w:rPr>
        <w:t xml:space="preserve"> </w:t>
      </w:r>
      <w:proofErr w:type="spellStart"/>
      <w:r w:rsidRPr="006E1C86">
        <w:rPr>
          <w:color w:val="000000"/>
          <w:sz w:val="24"/>
          <w:szCs w:val="24"/>
        </w:rPr>
        <w:t>stājas</w:t>
      </w:r>
      <w:proofErr w:type="spellEnd"/>
      <w:r w:rsidRPr="006E1C86">
        <w:rPr>
          <w:color w:val="000000"/>
          <w:sz w:val="24"/>
          <w:szCs w:val="24"/>
        </w:rPr>
        <w:t xml:space="preserve"> </w:t>
      </w:r>
      <w:proofErr w:type="spellStart"/>
      <w:r w:rsidRPr="006E1C86">
        <w:rPr>
          <w:color w:val="000000"/>
          <w:sz w:val="24"/>
          <w:szCs w:val="24"/>
        </w:rPr>
        <w:t>spēkā</w:t>
      </w:r>
      <w:proofErr w:type="spellEnd"/>
      <w:r w:rsidRPr="006E1C86">
        <w:rPr>
          <w:color w:val="000000"/>
          <w:sz w:val="24"/>
          <w:szCs w:val="24"/>
        </w:rPr>
        <w:t xml:space="preserve"> tad, </w:t>
      </w:r>
      <w:proofErr w:type="spellStart"/>
      <w:r w:rsidRPr="006E1C86">
        <w:rPr>
          <w:color w:val="000000"/>
          <w:sz w:val="24"/>
          <w:szCs w:val="24"/>
        </w:rPr>
        <w:t>ja</w:t>
      </w:r>
      <w:proofErr w:type="spellEnd"/>
      <w:r w:rsidRPr="006E1C86">
        <w:rPr>
          <w:color w:val="000000"/>
          <w:sz w:val="24"/>
          <w:szCs w:val="24"/>
        </w:rPr>
        <w:t xml:space="preserve"> par to panākta rakstiska vienošanās, kuru apstiprinājušas abas </w:t>
      </w:r>
      <w:proofErr w:type="spellStart"/>
      <w:r w:rsidRPr="000728D2">
        <w:rPr>
          <w:color w:val="000000"/>
          <w:sz w:val="24"/>
          <w:szCs w:val="24"/>
        </w:rPr>
        <w:t>Puses</w:t>
      </w:r>
      <w:proofErr w:type="spellEnd"/>
      <w:r w:rsidRPr="006E1C86">
        <w:rPr>
          <w:color w:val="000000"/>
          <w:sz w:val="24"/>
          <w:szCs w:val="24"/>
        </w:rPr>
        <w:t xml:space="preserve">, un tie </w:t>
      </w:r>
      <w:proofErr w:type="spellStart"/>
      <w:r w:rsidRPr="006E1C86">
        <w:rPr>
          <w:color w:val="000000"/>
          <w:sz w:val="24"/>
          <w:szCs w:val="24"/>
        </w:rPr>
        <w:t>ir</w:t>
      </w:r>
      <w:proofErr w:type="spellEnd"/>
      <w:r w:rsidRPr="006E1C86">
        <w:rPr>
          <w:color w:val="000000"/>
          <w:sz w:val="24"/>
          <w:szCs w:val="24"/>
        </w:rPr>
        <w:t xml:space="preserve"> </w:t>
      </w:r>
      <w:proofErr w:type="spellStart"/>
      <w:r w:rsidR="008F0039">
        <w:rPr>
          <w:color w:val="000000"/>
          <w:sz w:val="24"/>
          <w:szCs w:val="24"/>
        </w:rPr>
        <w:t>l</w:t>
      </w:r>
      <w:r w:rsidRPr="006E1C86">
        <w:rPr>
          <w:color w:val="000000"/>
          <w:sz w:val="24"/>
          <w:szCs w:val="24"/>
        </w:rPr>
        <w:t>īguma</w:t>
      </w:r>
      <w:proofErr w:type="spellEnd"/>
      <w:r w:rsidRPr="006E1C86">
        <w:rPr>
          <w:color w:val="000000"/>
          <w:sz w:val="24"/>
          <w:szCs w:val="24"/>
        </w:rPr>
        <w:t xml:space="preserve"> </w:t>
      </w:r>
      <w:proofErr w:type="spellStart"/>
      <w:r w:rsidRPr="006E1C86">
        <w:rPr>
          <w:color w:val="000000"/>
          <w:sz w:val="24"/>
          <w:szCs w:val="24"/>
        </w:rPr>
        <w:t>neatņemama</w:t>
      </w:r>
      <w:proofErr w:type="spellEnd"/>
      <w:r w:rsidRPr="006E1C86">
        <w:rPr>
          <w:color w:val="000000"/>
          <w:sz w:val="24"/>
          <w:szCs w:val="24"/>
        </w:rPr>
        <w:t xml:space="preserve"> </w:t>
      </w:r>
      <w:proofErr w:type="spellStart"/>
      <w:r w:rsidRPr="006E1C86">
        <w:rPr>
          <w:color w:val="000000"/>
          <w:sz w:val="24"/>
          <w:szCs w:val="24"/>
        </w:rPr>
        <w:t>sastāvdaļa</w:t>
      </w:r>
      <w:proofErr w:type="spellEnd"/>
      <w:r w:rsidRPr="006E1C86">
        <w:rPr>
          <w:color w:val="000000"/>
          <w:sz w:val="24"/>
          <w:szCs w:val="24"/>
        </w:rPr>
        <w:t>.</w:t>
      </w:r>
    </w:p>
    <w:p w:rsidR="00E61F8A" w:rsidRDefault="00E61F8A" w:rsidP="00E61F8A">
      <w:pPr>
        <w:jc w:val="both"/>
        <w:rPr>
          <w:color w:val="000000"/>
          <w:sz w:val="24"/>
          <w:szCs w:val="24"/>
        </w:rPr>
      </w:pPr>
      <w:r w:rsidRPr="006E1C86">
        <w:rPr>
          <w:color w:val="000000"/>
          <w:sz w:val="24"/>
          <w:szCs w:val="24"/>
        </w:rPr>
        <w:t>7.8.</w:t>
      </w:r>
      <w:r>
        <w:rPr>
          <w:color w:val="000000"/>
          <w:sz w:val="24"/>
          <w:szCs w:val="24"/>
        </w:rPr>
        <w:t xml:space="preserve"> </w:t>
      </w:r>
      <w:smartTag w:uri="schemas-tilde-lv/tildestengine" w:element="veidnes">
        <w:smartTagPr>
          <w:attr w:name="text" w:val="Līgums"/>
          <w:attr w:name="baseform" w:val="Līgums"/>
          <w:attr w:name="id" w:val="-1"/>
        </w:smartTagPr>
        <w:r w:rsidRPr="006E1C86">
          <w:rPr>
            <w:color w:val="000000"/>
            <w:sz w:val="24"/>
            <w:szCs w:val="24"/>
          </w:rPr>
          <w:t>Līgums</w:t>
        </w:r>
      </w:smartTag>
      <w:r>
        <w:rPr>
          <w:color w:val="000000"/>
          <w:sz w:val="24"/>
          <w:szCs w:val="24"/>
        </w:rPr>
        <w:t xml:space="preserve"> sastādīts uz 3 (</w:t>
      </w:r>
      <w:proofErr w:type="spellStart"/>
      <w:r>
        <w:rPr>
          <w:color w:val="000000"/>
          <w:sz w:val="24"/>
          <w:szCs w:val="24"/>
        </w:rPr>
        <w:t>trīs</w:t>
      </w:r>
      <w:proofErr w:type="spellEnd"/>
      <w:r>
        <w:rPr>
          <w:color w:val="000000"/>
          <w:sz w:val="24"/>
          <w:szCs w:val="24"/>
        </w:rPr>
        <w:t xml:space="preserve">) </w:t>
      </w:r>
      <w:proofErr w:type="spellStart"/>
      <w:r>
        <w:rPr>
          <w:color w:val="000000"/>
          <w:sz w:val="24"/>
          <w:szCs w:val="24"/>
        </w:rPr>
        <w:t>lapām</w:t>
      </w:r>
      <w:proofErr w:type="spellEnd"/>
      <w:r w:rsidRPr="006E1C86">
        <w:rPr>
          <w:color w:val="000000"/>
          <w:sz w:val="24"/>
          <w:szCs w:val="24"/>
        </w:rPr>
        <w:t xml:space="preserve"> </w:t>
      </w:r>
      <w:proofErr w:type="spellStart"/>
      <w:r w:rsidRPr="006E1C86">
        <w:rPr>
          <w:color w:val="000000"/>
          <w:sz w:val="24"/>
          <w:szCs w:val="24"/>
        </w:rPr>
        <w:t>divos</w:t>
      </w:r>
      <w:proofErr w:type="spellEnd"/>
      <w:r w:rsidRPr="006E1C86">
        <w:rPr>
          <w:color w:val="000000"/>
          <w:sz w:val="24"/>
          <w:szCs w:val="24"/>
        </w:rPr>
        <w:t xml:space="preserve"> </w:t>
      </w:r>
      <w:proofErr w:type="spellStart"/>
      <w:r w:rsidRPr="006E1C86">
        <w:rPr>
          <w:color w:val="000000"/>
          <w:sz w:val="24"/>
          <w:szCs w:val="24"/>
        </w:rPr>
        <w:t>eksemplāros</w:t>
      </w:r>
      <w:proofErr w:type="spellEnd"/>
      <w:r w:rsidRPr="006E1C86">
        <w:rPr>
          <w:color w:val="000000"/>
          <w:sz w:val="24"/>
          <w:szCs w:val="24"/>
        </w:rPr>
        <w:t xml:space="preserve">, no </w:t>
      </w:r>
      <w:proofErr w:type="spellStart"/>
      <w:r w:rsidRPr="006E1C86">
        <w:rPr>
          <w:color w:val="000000"/>
          <w:sz w:val="24"/>
          <w:szCs w:val="24"/>
        </w:rPr>
        <w:t>kuriem</w:t>
      </w:r>
      <w:proofErr w:type="spellEnd"/>
      <w:r w:rsidRPr="006E1C86">
        <w:rPr>
          <w:color w:val="000000"/>
          <w:sz w:val="24"/>
          <w:szCs w:val="24"/>
        </w:rPr>
        <w:t xml:space="preserve"> </w:t>
      </w:r>
      <w:proofErr w:type="spellStart"/>
      <w:r w:rsidRPr="006E1C86">
        <w:rPr>
          <w:color w:val="000000"/>
          <w:sz w:val="24"/>
          <w:szCs w:val="24"/>
        </w:rPr>
        <w:t>viens</w:t>
      </w:r>
      <w:proofErr w:type="spellEnd"/>
      <w:r w:rsidRPr="006E1C86">
        <w:rPr>
          <w:color w:val="000000"/>
          <w:sz w:val="24"/>
          <w:szCs w:val="24"/>
        </w:rPr>
        <w:t xml:space="preserve"> </w:t>
      </w:r>
      <w:proofErr w:type="spellStart"/>
      <w:r w:rsidRPr="006E1C86">
        <w:rPr>
          <w:color w:val="000000"/>
          <w:sz w:val="24"/>
          <w:szCs w:val="24"/>
        </w:rPr>
        <w:t>glabājas</w:t>
      </w:r>
      <w:proofErr w:type="spellEnd"/>
      <w:r w:rsidRPr="006E1C86">
        <w:rPr>
          <w:color w:val="000000"/>
          <w:sz w:val="24"/>
          <w:szCs w:val="24"/>
        </w:rPr>
        <w:t xml:space="preserve"> pie </w:t>
      </w:r>
      <w:r w:rsidR="000728D2" w:rsidRPr="005434A0">
        <w:rPr>
          <w:sz w:val="24"/>
          <w:szCs w:val="24"/>
        </w:rPr>
        <w:t>PASŪTĪTĀJA</w:t>
      </w:r>
      <w:r w:rsidRPr="006E1C86">
        <w:rPr>
          <w:color w:val="000000"/>
          <w:sz w:val="24"/>
          <w:szCs w:val="24"/>
        </w:rPr>
        <w:t xml:space="preserve">, </w:t>
      </w:r>
      <w:proofErr w:type="spellStart"/>
      <w:r w:rsidRPr="006E1C86">
        <w:rPr>
          <w:color w:val="000000"/>
          <w:sz w:val="24"/>
          <w:szCs w:val="24"/>
        </w:rPr>
        <w:t>otrs</w:t>
      </w:r>
      <w:proofErr w:type="spellEnd"/>
      <w:r w:rsidRPr="006E1C86">
        <w:rPr>
          <w:color w:val="000000"/>
          <w:sz w:val="24"/>
          <w:szCs w:val="24"/>
        </w:rPr>
        <w:t xml:space="preserve"> – </w:t>
      </w:r>
      <w:r w:rsidR="005434A0" w:rsidRPr="005434A0">
        <w:rPr>
          <w:sz w:val="24"/>
          <w:szCs w:val="24"/>
        </w:rPr>
        <w:t>PIEGĀDĀTĀJ</w:t>
      </w:r>
      <w:r w:rsidR="005434A0">
        <w:rPr>
          <w:sz w:val="24"/>
          <w:szCs w:val="24"/>
        </w:rPr>
        <w:t>A</w:t>
      </w:r>
      <w:r w:rsidRPr="006E1C86">
        <w:rPr>
          <w:color w:val="000000"/>
          <w:sz w:val="24"/>
          <w:szCs w:val="24"/>
        </w:rPr>
        <w:t>. Abiem eksemplāriem ir vienāds juridisks spēks.</w:t>
      </w:r>
    </w:p>
    <w:p w:rsidR="00E61F8A" w:rsidRDefault="00E61F8A" w:rsidP="00E61F8A">
      <w:pPr>
        <w:jc w:val="both"/>
        <w:rPr>
          <w:color w:val="000000"/>
          <w:sz w:val="24"/>
          <w:szCs w:val="24"/>
        </w:rPr>
      </w:pPr>
      <w:r>
        <w:rPr>
          <w:color w:val="000000"/>
          <w:sz w:val="24"/>
          <w:szCs w:val="24"/>
        </w:rPr>
        <w:t>7.9. Līgumam parakstīšanas brīdī tiek pievienoti sekojoši pielikumi:</w:t>
      </w:r>
    </w:p>
    <w:p w:rsidR="00E61F8A" w:rsidRDefault="00E61F8A" w:rsidP="00E61F8A">
      <w:pPr>
        <w:jc w:val="both"/>
        <w:rPr>
          <w:color w:val="000000"/>
          <w:sz w:val="24"/>
          <w:szCs w:val="24"/>
        </w:rPr>
      </w:pPr>
      <w:r>
        <w:rPr>
          <w:color w:val="000000"/>
          <w:sz w:val="24"/>
          <w:szCs w:val="24"/>
        </w:rPr>
        <w:tab/>
        <w:t>7.9.1. Tehniskā specifikācija uz __ lp.;</w:t>
      </w:r>
    </w:p>
    <w:p w:rsidR="00E61F8A" w:rsidRDefault="00E61F8A" w:rsidP="00E61F8A">
      <w:pPr>
        <w:jc w:val="both"/>
        <w:rPr>
          <w:color w:val="000000"/>
          <w:sz w:val="24"/>
          <w:szCs w:val="24"/>
        </w:rPr>
      </w:pPr>
      <w:r>
        <w:rPr>
          <w:color w:val="000000"/>
          <w:sz w:val="24"/>
          <w:szCs w:val="24"/>
        </w:rPr>
        <w:tab/>
        <w:t>7.9.2. Pretendenta Finanšu piedāvājums uz __ lp.</w:t>
      </w:r>
    </w:p>
    <w:p w:rsidR="00807BD5" w:rsidRDefault="00807BD5" w:rsidP="00E61F8A">
      <w:pPr>
        <w:jc w:val="both"/>
        <w:rPr>
          <w:color w:val="000000"/>
          <w:sz w:val="24"/>
          <w:szCs w:val="24"/>
        </w:rPr>
      </w:pPr>
    </w:p>
    <w:p w:rsidR="00E61F8A" w:rsidRPr="00807BD5" w:rsidRDefault="00807BD5" w:rsidP="00807BD5">
      <w:pPr>
        <w:widowControl/>
        <w:overflowPunct/>
        <w:autoSpaceDE/>
        <w:autoSpaceDN/>
        <w:adjustRightInd/>
        <w:ind w:left="284"/>
        <w:jc w:val="center"/>
        <w:rPr>
          <w:b/>
          <w:color w:val="000000"/>
          <w:sz w:val="24"/>
          <w:szCs w:val="24"/>
        </w:rPr>
      </w:pPr>
      <w:r w:rsidRPr="00807BD5">
        <w:rPr>
          <w:b/>
          <w:sz w:val="24"/>
          <w:szCs w:val="24"/>
        </w:rPr>
        <w:t>8.PUŠU REKVIZĪTI</w:t>
      </w:r>
    </w:p>
    <w:p w:rsidR="00E61F8A" w:rsidRPr="006E1C86" w:rsidRDefault="000728D2" w:rsidP="00E61F8A">
      <w:pPr>
        <w:tabs>
          <w:tab w:val="num" w:pos="0"/>
        </w:tabs>
        <w:ind w:right="-805"/>
        <w:jc w:val="both"/>
        <w:rPr>
          <w:b/>
          <w:sz w:val="24"/>
          <w:szCs w:val="24"/>
        </w:rPr>
      </w:pPr>
      <w:r w:rsidRPr="005434A0">
        <w:rPr>
          <w:sz w:val="24"/>
          <w:szCs w:val="24"/>
        </w:rPr>
        <w:t>PASŪTĪTĀJ</w:t>
      </w:r>
      <w:r>
        <w:rPr>
          <w:sz w:val="24"/>
          <w:szCs w:val="24"/>
        </w:rPr>
        <w:t>S</w:t>
      </w:r>
      <w:r w:rsidR="00E61F8A" w:rsidRPr="006E1C86">
        <w:rPr>
          <w:b/>
          <w:sz w:val="24"/>
          <w:szCs w:val="24"/>
        </w:rPr>
        <w:t xml:space="preserve">: </w:t>
      </w:r>
      <w:r w:rsidR="00E61F8A" w:rsidRPr="006E1C86">
        <w:rPr>
          <w:b/>
          <w:sz w:val="24"/>
          <w:szCs w:val="24"/>
        </w:rPr>
        <w:tab/>
      </w:r>
      <w:r w:rsidR="00E61F8A" w:rsidRPr="006E1C86">
        <w:rPr>
          <w:b/>
          <w:sz w:val="24"/>
          <w:szCs w:val="24"/>
        </w:rPr>
        <w:tab/>
      </w:r>
      <w:r w:rsidR="00E61F8A" w:rsidRPr="006E1C86">
        <w:rPr>
          <w:b/>
          <w:sz w:val="24"/>
          <w:szCs w:val="24"/>
        </w:rPr>
        <w:tab/>
      </w:r>
      <w:r w:rsidR="00E61F8A" w:rsidRPr="006E1C86">
        <w:rPr>
          <w:b/>
          <w:sz w:val="24"/>
          <w:szCs w:val="24"/>
        </w:rPr>
        <w:tab/>
      </w:r>
      <w:r w:rsidR="00E61F8A" w:rsidRPr="006E1C86">
        <w:rPr>
          <w:b/>
          <w:sz w:val="24"/>
          <w:szCs w:val="24"/>
        </w:rPr>
        <w:tab/>
      </w:r>
      <w:r w:rsidR="00E61F8A" w:rsidRPr="006E1C86">
        <w:rPr>
          <w:b/>
          <w:sz w:val="24"/>
          <w:szCs w:val="24"/>
        </w:rPr>
        <w:tab/>
      </w:r>
      <w:r w:rsidR="005434A0" w:rsidRPr="005434A0">
        <w:rPr>
          <w:sz w:val="24"/>
          <w:szCs w:val="24"/>
        </w:rPr>
        <w:t>PIEGĀDĀTĀJS</w:t>
      </w:r>
      <w:r w:rsidR="00E61F8A" w:rsidRPr="006E1C86">
        <w:rPr>
          <w:b/>
          <w:sz w:val="24"/>
          <w:szCs w:val="24"/>
        </w:rPr>
        <w:t>:</w:t>
      </w:r>
    </w:p>
    <w:p w:rsidR="00E61F8A" w:rsidRPr="006E1C86" w:rsidRDefault="00E61F8A" w:rsidP="00E61F8A">
      <w:pPr>
        <w:tabs>
          <w:tab w:val="num" w:pos="0"/>
        </w:tabs>
        <w:ind w:right="-805"/>
        <w:jc w:val="both"/>
        <w:rPr>
          <w:b/>
          <w:sz w:val="24"/>
          <w:szCs w:val="24"/>
        </w:rPr>
      </w:pPr>
    </w:p>
    <w:p w:rsidR="00E61F8A" w:rsidRPr="006E1C86" w:rsidRDefault="00E61F8A" w:rsidP="00E61F8A">
      <w:pPr>
        <w:tabs>
          <w:tab w:val="num" w:pos="0"/>
        </w:tabs>
        <w:ind w:right="-805"/>
        <w:jc w:val="both"/>
        <w:rPr>
          <w:b/>
          <w:sz w:val="24"/>
          <w:szCs w:val="24"/>
        </w:rPr>
      </w:pPr>
    </w:p>
    <w:p w:rsidR="00E61F8A" w:rsidRPr="001E69BD" w:rsidRDefault="00E61F8A" w:rsidP="00E61F8A">
      <w:pPr>
        <w:shd w:val="clear" w:color="auto" w:fill="FFFFFF"/>
        <w:ind w:left="7"/>
        <w:jc w:val="center"/>
        <w:rPr>
          <w:b/>
          <w:bCs/>
          <w:sz w:val="24"/>
          <w:szCs w:val="24"/>
        </w:rPr>
      </w:pPr>
    </w:p>
    <w:p w:rsidR="00E61F8A" w:rsidRPr="005365E0" w:rsidRDefault="00E61F8A" w:rsidP="00E61F8A">
      <w:pPr>
        <w:ind w:left="5760" w:firstLine="720"/>
        <w:rPr>
          <w:sz w:val="24"/>
          <w:szCs w:val="24"/>
        </w:rPr>
      </w:pPr>
    </w:p>
    <w:p w:rsidR="00C17679" w:rsidRPr="00C17679" w:rsidRDefault="00C17679" w:rsidP="00C17679">
      <w:pPr>
        <w:pStyle w:val="ListParagraph"/>
        <w:tabs>
          <w:tab w:val="num" w:pos="720"/>
        </w:tabs>
        <w:ind w:left="360"/>
        <w:jc w:val="right"/>
        <w:rPr>
          <w:sz w:val="24"/>
          <w:szCs w:val="24"/>
          <w:lang w:val="lv-LV"/>
        </w:rPr>
      </w:pPr>
    </w:p>
    <w:sectPr w:rsidR="00C17679" w:rsidRPr="00C17679"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FB5" w:rsidRDefault="00284FB5" w:rsidP="002C1DA6">
      <w:r>
        <w:separator/>
      </w:r>
    </w:p>
  </w:endnote>
  <w:endnote w:type="continuationSeparator" w:id="0">
    <w:p w:rsidR="00284FB5" w:rsidRDefault="00284FB5"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596" w:rsidRDefault="00306596"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06596" w:rsidRDefault="00306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306596" w:rsidRDefault="00284FB5">
        <w:pPr>
          <w:pStyle w:val="Footer"/>
          <w:jc w:val="center"/>
        </w:pPr>
        <w:r>
          <w:fldChar w:fldCharType="begin"/>
        </w:r>
        <w:r>
          <w:instrText xml:space="preserve"> PAGE   \* MERGEFORMAT </w:instrText>
        </w:r>
        <w:r>
          <w:fldChar w:fldCharType="separate"/>
        </w:r>
        <w:r w:rsidR="00F36F16">
          <w:rPr>
            <w:noProof/>
          </w:rPr>
          <w:t>19</w:t>
        </w:r>
        <w:r>
          <w:rPr>
            <w:noProof/>
          </w:rPr>
          <w:fldChar w:fldCharType="end"/>
        </w:r>
      </w:p>
    </w:sdtContent>
  </w:sdt>
  <w:p w:rsidR="00306596" w:rsidRDefault="00306596"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FB5" w:rsidRDefault="00284FB5" w:rsidP="002C1DA6">
      <w:r>
        <w:separator/>
      </w:r>
    </w:p>
  </w:footnote>
  <w:footnote w:type="continuationSeparator" w:id="0">
    <w:p w:rsidR="00284FB5" w:rsidRDefault="00284FB5"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62103E"/>
    <w:multiLevelType w:val="multilevel"/>
    <w:tmpl w:val="75E08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6" w15:restartNumberingAfterBreak="0">
    <w:nsid w:val="06FC1128"/>
    <w:multiLevelType w:val="hybridMultilevel"/>
    <w:tmpl w:val="189441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08D347D0"/>
    <w:multiLevelType w:val="multilevel"/>
    <w:tmpl w:val="8404F100"/>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5418C9"/>
    <w:multiLevelType w:val="hybridMultilevel"/>
    <w:tmpl w:val="1894419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1C85DAE"/>
    <w:multiLevelType w:val="hybridMultilevel"/>
    <w:tmpl w:val="2A404DA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8D1838"/>
    <w:multiLevelType w:val="hybridMultilevel"/>
    <w:tmpl w:val="482E91B8"/>
    <w:lvl w:ilvl="0" w:tplc="0426000F">
      <w:start w:val="1"/>
      <w:numFmt w:val="decimal"/>
      <w:lvlText w:val="%1."/>
      <w:lvlJc w:val="left"/>
      <w:pPr>
        <w:tabs>
          <w:tab w:val="num" w:pos="720"/>
        </w:tabs>
        <w:ind w:left="720" w:hanging="360"/>
      </w:pPr>
    </w:lvl>
    <w:lvl w:ilvl="1" w:tplc="B2D8B0C4">
      <w:start w:val="1"/>
      <w:numFmt w:val="bullet"/>
      <w:lvlText w:val=""/>
      <w:lvlJc w:val="left"/>
      <w:pPr>
        <w:tabs>
          <w:tab w:val="num" w:pos="1400"/>
        </w:tabs>
        <w:ind w:left="1400" w:hanging="32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98944AB"/>
    <w:multiLevelType w:val="hybridMultilevel"/>
    <w:tmpl w:val="2A9E682E"/>
    <w:lvl w:ilvl="0" w:tplc="AD727886">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9A5C35"/>
    <w:multiLevelType w:val="hybridMultilevel"/>
    <w:tmpl w:val="A1AA5F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437E51"/>
    <w:multiLevelType w:val="multilevel"/>
    <w:tmpl w:val="CF627D6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991E2E"/>
    <w:multiLevelType w:val="hybridMultilevel"/>
    <w:tmpl w:val="E4F07E68"/>
    <w:lvl w:ilvl="0" w:tplc="0426000F">
      <w:start w:val="2"/>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8" w15:restartNumberingAfterBreak="0">
    <w:nsid w:val="22833594"/>
    <w:multiLevelType w:val="hybridMultilevel"/>
    <w:tmpl w:val="1A5E0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20" w15:restartNumberingAfterBreak="0">
    <w:nsid w:val="2999092C"/>
    <w:multiLevelType w:val="multilevel"/>
    <w:tmpl w:val="10F28BB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2B9B0ABF"/>
    <w:multiLevelType w:val="multilevel"/>
    <w:tmpl w:val="07EC3DF0"/>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2D89297C"/>
    <w:multiLevelType w:val="multilevel"/>
    <w:tmpl w:val="771279CE"/>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2F3254AE"/>
    <w:multiLevelType w:val="hybridMultilevel"/>
    <w:tmpl w:val="81FE9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67667B"/>
    <w:multiLevelType w:val="multilevel"/>
    <w:tmpl w:val="881C26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9"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167ABE"/>
    <w:multiLevelType w:val="multilevel"/>
    <w:tmpl w:val="217E6A32"/>
    <w:lvl w:ilvl="0">
      <w:start w:val="8"/>
      <w:numFmt w:val="decimal"/>
      <w:lvlText w:val="%1."/>
      <w:lvlJc w:val="left"/>
      <w:pPr>
        <w:ind w:left="540" w:hanging="540"/>
      </w:pPr>
      <w:rPr>
        <w:rFonts w:hint="default"/>
        <w:b w:val="0"/>
      </w:rPr>
    </w:lvl>
    <w:lvl w:ilvl="1">
      <w:start w:val="2"/>
      <w:numFmt w:val="decimal"/>
      <w:lvlText w:val="%1.%2."/>
      <w:lvlJc w:val="left"/>
      <w:pPr>
        <w:ind w:left="902" w:hanging="540"/>
      </w:pPr>
      <w:rPr>
        <w:rFonts w:hint="default"/>
        <w:b w:val="0"/>
      </w:rPr>
    </w:lvl>
    <w:lvl w:ilvl="2">
      <w:start w:val="1"/>
      <w:numFmt w:val="decimal"/>
      <w:lvlText w:val="%1.%2.%3."/>
      <w:lvlJc w:val="left"/>
      <w:pPr>
        <w:ind w:left="1444" w:hanging="720"/>
      </w:pPr>
      <w:rPr>
        <w:rFonts w:hint="default"/>
        <w:b w:val="0"/>
      </w:rPr>
    </w:lvl>
    <w:lvl w:ilvl="3">
      <w:start w:val="1"/>
      <w:numFmt w:val="decimal"/>
      <w:lvlText w:val="%1.%2.%3.%4."/>
      <w:lvlJc w:val="left"/>
      <w:pPr>
        <w:ind w:left="1806" w:hanging="720"/>
      </w:pPr>
      <w:rPr>
        <w:rFonts w:hint="default"/>
        <w:b w:val="0"/>
      </w:rPr>
    </w:lvl>
    <w:lvl w:ilvl="4">
      <w:start w:val="1"/>
      <w:numFmt w:val="decimal"/>
      <w:lvlText w:val="%1.%2.%3.%4.%5."/>
      <w:lvlJc w:val="left"/>
      <w:pPr>
        <w:ind w:left="2528" w:hanging="1080"/>
      </w:pPr>
      <w:rPr>
        <w:rFonts w:hint="default"/>
        <w:b w:val="0"/>
      </w:rPr>
    </w:lvl>
    <w:lvl w:ilvl="5">
      <w:start w:val="1"/>
      <w:numFmt w:val="decimal"/>
      <w:lvlText w:val="%1.%2.%3.%4.%5.%6."/>
      <w:lvlJc w:val="left"/>
      <w:pPr>
        <w:ind w:left="2890" w:hanging="1080"/>
      </w:pPr>
      <w:rPr>
        <w:rFonts w:hint="default"/>
        <w:b w:val="0"/>
      </w:rPr>
    </w:lvl>
    <w:lvl w:ilvl="6">
      <w:start w:val="1"/>
      <w:numFmt w:val="decimal"/>
      <w:lvlText w:val="%1.%2.%3.%4.%5.%6.%7."/>
      <w:lvlJc w:val="left"/>
      <w:pPr>
        <w:ind w:left="3612" w:hanging="1440"/>
      </w:pPr>
      <w:rPr>
        <w:rFonts w:hint="default"/>
        <w:b w:val="0"/>
      </w:rPr>
    </w:lvl>
    <w:lvl w:ilvl="7">
      <w:start w:val="1"/>
      <w:numFmt w:val="decimal"/>
      <w:lvlText w:val="%1.%2.%3.%4.%5.%6.%7.%8."/>
      <w:lvlJc w:val="left"/>
      <w:pPr>
        <w:ind w:left="3974" w:hanging="1440"/>
      </w:pPr>
      <w:rPr>
        <w:rFonts w:hint="default"/>
        <w:b w:val="0"/>
      </w:rPr>
    </w:lvl>
    <w:lvl w:ilvl="8">
      <w:start w:val="1"/>
      <w:numFmt w:val="decimal"/>
      <w:lvlText w:val="%1.%2.%3.%4.%5.%6.%7.%8.%9."/>
      <w:lvlJc w:val="left"/>
      <w:pPr>
        <w:ind w:left="4696" w:hanging="1800"/>
      </w:pPr>
      <w:rPr>
        <w:rFonts w:hint="default"/>
        <w:b w:val="0"/>
      </w:rPr>
    </w:lvl>
  </w:abstractNum>
  <w:abstractNum w:abstractNumId="3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3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98"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DD62A1"/>
    <w:multiLevelType w:val="multilevel"/>
    <w:tmpl w:val="1C6234E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AD65EC"/>
    <w:multiLevelType w:val="hybridMultilevel"/>
    <w:tmpl w:val="CD0E1862"/>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4E1373"/>
    <w:multiLevelType w:val="hybridMultilevel"/>
    <w:tmpl w:val="DFF0AA4A"/>
    <w:lvl w:ilvl="0" w:tplc="32EC1040">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871343B"/>
    <w:multiLevelType w:val="multilevel"/>
    <w:tmpl w:val="81225CA2"/>
    <w:lvl w:ilvl="0">
      <w:start w:val="9"/>
      <w:numFmt w:val="decimal"/>
      <w:lvlText w:val="%1."/>
      <w:lvlJc w:val="left"/>
      <w:pPr>
        <w:ind w:left="3801" w:hanging="540"/>
      </w:pPr>
      <w:rPr>
        <w:rFonts w:hint="default"/>
        <w:b/>
      </w:rPr>
    </w:lvl>
    <w:lvl w:ilvl="1">
      <w:start w:val="4"/>
      <w:numFmt w:val="decimal"/>
      <w:lvlText w:val="%1.%2."/>
      <w:lvlJc w:val="left"/>
      <w:pPr>
        <w:ind w:left="3801" w:hanging="540"/>
      </w:pPr>
      <w:rPr>
        <w:rFonts w:hint="default"/>
        <w:b w:val="0"/>
      </w:rPr>
    </w:lvl>
    <w:lvl w:ilvl="2">
      <w:start w:val="1"/>
      <w:numFmt w:val="decimal"/>
      <w:lvlText w:val="%1.%2.%3."/>
      <w:lvlJc w:val="left"/>
      <w:pPr>
        <w:ind w:left="3981" w:hanging="720"/>
      </w:pPr>
      <w:rPr>
        <w:rFonts w:hint="default"/>
        <w:b w:val="0"/>
      </w:rPr>
    </w:lvl>
    <w:lvl w:ilvl="3">
      <w:start w:val="1"/>
      <w:numFmt w:val="decimal"/>
      <w:lvlText w:val="%1.%2.%3.%4."/>
      <w:lvlJc w:val="left"/>
      <w:pPr>
        <w:ind w:left="3981" w:hanging="720"/>
      </w:pPr>
      <w:rPr>
        <w:rFonts w:hint="default"/>
        <w:b w:val="0"/>
      </w:rPr>
    </w:lvl>
    <w:lvl w:ilvl="4">
      <w:start w:val="1"/>
      <w:numFmt w:val="decimal"/>
      <w:lvlText w:val="%1.%2.%3.%4.%5."/>
      <w:lvlJc w:val="left"/>
      <w:pPr>
        <w:ind w:left="4341" w:hanging="1080"/>
      </w:pPr>
      <w:rPr>
        <w:rFonts w:hint="default"/>
        <w:b w:val="0"/>
      </w:rPr>
    </w:lvl>
    <w:lvl w:ilvl="5">
      <w:start w:val="1"/>
      <w:numFmt w:val="decimal"/>
      <w:lvlText w:val="%1.%2.%3.%4.%5.%6."/>
      <w:lvlJc w:val="left"/>
      <w:pPr>
        <w:ind w:left="4341" w:hanging="1080"/>
      </w:pPr>
      <w:rPr>
        <w:rFonts w:hint="default"/>
        <w:b w:val="0"/>
      </w:rPr>
    </w:lvl>
    <w:lvl w:ilvl="6">
      <w:start w:val="1"/>
      <w:numFmt w:val="decimal"/>
      <w:lvlText w:val="%1.%2.%3.%4.%5.%6.%7."/>
      <w:lvlJc w:val="left"/>
      <w:pPr>
        <w:ind w:left="4701" w:hanging="1440"/>
      </w:pPr>
      <w:rPr>
        <w:rFonts w:hint="default"/>
        <w:b w:val="0"/>
      </w:rPr>
    </w:lvl>
    <w:lvl w:ilvl="7">
      <w:start w:val="1"/>
      <w:numFmt w:val="decimal"/>
      <w:lvlText w:val="%1.%2.%3.%4.%5.%6.%7.%8."/>
      <w:lvlJc w:val="left"/>
      <w:pPr>
        <w:ind w:left="4701" w:hanging="1440"/>
      </w:pPr>
      <w:rPr>
        <w:rFonts w:hint="default"/>
        <w:b w:val="0"/>
      </w:rPr>
    </w:lvl>
    <w:lvl w:ilvl="8">
      <w:start w:val="1"/>
      <w:numFmt w:val="decimal"/>
      <w:lvlText w:val="%1.%2.%3.%4.%5.%6.%7.%8.%9."/>
      <w:lvlJc w:val="left"/>
      <w:pPr>
        <w:ind w:left="5061" w:hanging="1800"/>
      </w:pPr>
      <w:rPr>
        <w:rFonts w:hint="default"/>
        <w:b w:val="0"/>
      </w:rPr>
    </w:lvl>
  </w:abstractNum>
  <w:abstractNum w:abstractNumId="41"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16D6299"/>
    <w:multiLevelType w:val="hybridMultilevel"/>
    <w:tmpl w:val="871A6AD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6" w15:restartNumberingAfterBreak="0">
    <w:nsid w:val="6C357462"/>
    <w:multiLevelType w:val="multilevel"/>
    <w:tmpl w:val="98AA472C"/>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bullet"/>
      <w:pStyle w:val="Stils3"/>
      <w:lvlText w:val=""/>
      <w:lvlJc w:val="left"/>
      <w:pPr>
        <w:tabs>
          <w:tab w:val="num" w:pos="1985"/>
        </w:tabs>
        <w:ind w:left="1985" w:hanging="567"/>
      </w:pPr>
      <w:rPr>
        <w:rFonts w:ascii="Symbol" w:hAnsi="Symbol"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CD734F1"/>
    <w:multiLevelType w:val="hybridMultilevel"/>
    <w:tmpl w:val="5EE4C73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0362DB"/>
    <w:multiLevelType w:val="multilevel"/>
    <w:tmpl w:val="09346F36"/>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51"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5150485"/>
    <w:multiLevelType w:val="multilevel"/>
    <w:tmpl w:val="AAD6843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68E7F79"/>
    <w:multiLevelType w:val="hybridMultilevel"/>
    <w:tmpl w:val="5710953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D63A55"/>
    <w:multiLevelType w:val="multilevel"/>
    <w:tmpl w:val="3F5E5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8BE713F"/>
    <w:multiLevelType w:val="multilevel"/>
    <w:tmpl w:val="3134ED6A"/>
    <w:lvl w:ilvl="0">
      <w:start w:val="10"/>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7"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44"/>
  </w:num>
  <w:num w:numId="5">
    <w:abstractNumId w:val="24"/>
  </w:num>
  <w:num w:numId="6">
    <w:abstractNumId w:val="27"/>
  </w:num>
  <w:num w:numId="7">
    <w:abstractNumId w:val="46"/>
  </w:num>
  <w:num w:numId="8">
    <w:abstractNumId w:val="35"/>
  </w:num>
  <w:num w:numId="9">
    <w:abstractNumId w:val="51"/>
  </w:num>
  <w:num w:numId="10">
    <w:abstractNumId w:val="7"/>
  </w:num>
  <w:num w:numId="11">
    <w:abstractNumId w:val="34"/>
  </w:num>
  <w:num w:numId="12">
    <w:abstractNumId w:val="28"/>
  </w:num>
  <w:num w:numId="13">
    <w:abstractNumId w:val="8"/>
  </w:num>
  <w:num w:numId="14">
    <w:abstractNumId w:val="29"/>
  </w:num>
  <w:num w:numId="15">
    <w:abstractNumId w:val="56"/>
  </w:num>
  <w:num w:numId="16">
    <w:abstractNumId w:val="42"/>
  </w:num>
  <w:num w:numId="17">
    <w:abstractNumId w:val="57"/>
  </w:num>
  <w:num w:numId="18">
    <w:abstractNumId w:val="32"/>
  </w:num>
  <w:num w:numId="19">
    <w:abstractNumId w:val="31"/>
  </w:num>
  <w:num w:numId="20">
    <w:abstractNumId w:val="18"/>
  </w:num>
  <w:num w:numId="21">
    <w:abstractNumId w:val="19"/>
  </w:num>
  <w:num w:numId="22">
    <w:abstractNumId w:val="11"/>
  </w:num>
  <w:num w:numId="23">
    <w:abstractNumId w:val="33"/>
  </w:num>
  <w:num w:numId="24">
    <w:abstractNumId w:val="26"/>
  </w:num>
  <w:num w:numId="25">
    <w:abstractNumId w:val="3"/>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16"/>
  </w:num>
  <w:num w:numId="29">
    <w:abstractNumId w:val="22"/>
  </w:num>
  <w:num w:numId="30">
    <w:abstractNumId w:val="38"/>
  </w:num>
  <w:num w:numId="31">
    <w:abstractNumId w:val="15"/>
  </w:num>
  <w:num w:numId="32">
    <w:abstractNumId w:val="55"/>
  </w:num>
  <w:num w:numId="33">
    <w:abstractNumId w:val="40"/>
  </w:num>
  <w:num w:numId="34">
    <w:abstractNumId w:val="49"/>
  </w:num>
  <w:num w:numId="35">
    <w:abstractNumId w:val="25"/>
  </w:num>
  <w:num w:numId="36">
    <w:abstractNumId w:val="54"/>
  </w:num>
  <w:num w:numId="3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num>
  <w:num w:numId="40">
    <w:abstractNumId w:val="43"/>
  </w:num>
  <w:num w:numId="41">
    <w:abstractNumId w:val="37"/>
  </w:num>
  <w:num w:numId="42">
    <w:abstractNumId w:val="10"/>
  </w:num>
  <w:num w:numId="43">
    <w:abstractNumId w:val="53"/>
  </w:num>
  <w:num w:numId="44">
    <w:abstractNumId w:val="13"/>
  </w:num>
  <w:num w:numId="45">
    <w:abstractNumId w:val="47"/>
  </w:num>
  <w:num w:numId="46">
    <w:abstractNumId w:val="12"/>
  </w:num>
  <w:num w:numId="47">
    <w:abstractNumId w:val="23"/>
  </w:num>
  <w:num w:numId="48">
    <w:abstractNumId w:val="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30"/>
  </w:num>
  <w:num w:numId="52">
    <w:abstractNumId w:val="48"/>
  </w:num>
  <w:num w:numId="53">
    <w:abstractNumId w:val="21"/>
  </w:num>
  <w:num w:numId="54">
    <w:abstractNumId w:val="36"/>
  </w:num>
  <w:num w:numId="55">
    <w:abstractNumId w:val="4"/>
  </w:num>
  <w:num w:numId="56">
    <w:abstractNumId w:val="14"/>
  </w:num>
  <w:num w:numId="5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3840"/>
    <w:rsid w:val="00006187"/>
    <w:rsid w:val="000068A0"/>
    <w:rsid w:val="00020256"/>
    <w:rsid w:val="000207F7"/>
    <w:rsid w:val="00022CC0"/>
    <w:rsid w:val="00030985"/>
    <w:rsid w:val="0003294F"/>
    <w:rsid w:val="000334DD"/>
    <w:rsid w:val="00037878"/>
    <w:rsid w:val="00037A07"/>
    <w:rsid w:val="000417AE"/>
    <w:rsid w:val="000435A0"/>
    <w:rsid w:val="00046B9C"/>
    <w:rsid w:val="00051AC0"/>
    <w:rsid w:val="00062313"/>
    <w:rsid w:val="00062408"/>
    <w:rsid w:val="00063A4E"/>
    <w:rsid w:val="000651B7"/>
    <w:rsid w:val="00065718"/>
    <w:rsid w:val="00066449"/>
    <w:rsid w:val="000665D3"/>
    <w:rsid w:val="00067374"/>
    <w:rsid w:val="000728D2"/>
    <w:rsid w:val="00076CD5"/>
    <w:rsid w:val="00077736"/>
    <w:rsid w:val="00077A14"/>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36C1"/>
    <w:rsid w:val="000E596B"/>
    <w:rsid w:val="000E6198"/>
    <w:rsid w:val="000E7EAD"/>
    <w:rsid w:val="000F3943"/>
    <w:rsid w:val="000F3CE3"/>
    <w:rsid w:val="000F3FCD"/>
    <w:rsid w:val="000F474B"/>
    <w:rsid w:val="00100480"/>
    <w:rsid w:val="00100F37"/>
    <w:rsid w:val="00102E97"/>
    <w:rsid w:val="001061E1"/>
    <w:rsid w:val="0010739D"/>
    <w:rsid w:val="00110AEC"/>
    <w:rsid w:val="00112A8F"/>
    <w:rsid w:val="00112B24"/>
    <w:rsid w:val="00115C9F"/>
    <w:rsid w:val="00117863"/>
    <w:rsid w:val="001202F4"/>
    <w:rsid w:val="0012489C"/>
    <w:rsid w:val="001248A6"/>
    <w:rsid w:val="0013634E"/>
    <w:rsid w:val="0013697E"/>
    <w:rsid w:val="00137431"/>
    <w:rsid w:val="00137B62"/>
    <w:rsid w:val="00143A0D"/>
    <w:rsid w:val="001449D5"/>
    <w:rsid w:val="00145635"/>
    <w:rsid w:val="00146F0D"/>
    <w:rsid w:val="001477FE"/>
    <w:rsid w:val="00147B1F"/>
    <w:rsid w:val="00151011"/>
    <w:rsid w:val="00151B3A"/>
    <w:rsid w:val="0015271A"/>
    <w:rsid w:val="00152EB7"/>
    <w:rsid w:val="001540B1"/>
    <w:rsid w:val="00155D89"/>
    <w:rsid w:val="001567B1"/>
    <w:rsid w:val="00160508"/>
    <w:rsid w:val="00160819"/>
    <w:rsid w:val="0016541A"/>
    <w:rsid w:val="00167573"/>
    <w:rsid w:val="001763BC"/>
    <w:rsid w:val="0017746D"/>
    <w:rsid w:val="0018618D"/>
    <w:rsid w:val="00192DBB"/>
    <w:rsid w:val="00192DE9"/>
    <w:rsid w:val="001938E5"/>
    <w:rsid w:val="0019402F"/>
    <w:rsid w:val="001945E4"/>
    <w:rsid w:val="00196066"/>
    <w:rsid w:val="00197556"/>
    <w:rsid w:val="00197EE6"/>
    <w:rsid w:val="00197FB4"/>
    <w:rsid w:val="001A17FC"/>
    <w:rsid w:val="001B1CCE"/>
    <w:rsid w:val="001B50F4"/>
    <w:rsid w:val="001B5EC3"/>
    <w:rsid w:val="001B6635"/>
    <w:rsid w:val="001C1A57"/>
    <w:rsid w:val="001C34B4"/>
    <w:rsid w:val="001C3596"/>
    <w:rsid w:val="001C5FD2"/>
    <w:rsid w:val="001D2921"/>
    <w:rsid w:val="001D33BD"/>
    <w:rsid w:val="001D7538"/>
    <w:rsid w:val="001E0CFD"/>
    <w:rsid w:val="001E3C31"/>
    <w:rsid w:val="001E5A19"/>
    <w:rsid w:val="001E7127"/>
    <w:rsid w:val="002046CD"/>
    <w:rsid w:val="00206789"/>
    <w:rsid w:val="00212447"/>
    <w:rsid w:val="00212665"/>
    <w:rsid w:val="002149D8"/>
    <w:rsid w:val="00216748"/>
    <w:rsid w:val="00221B3A"/>
    <w:rsid w:val="0022458F"/>
    <w:rsid w:val="00224AEF"/>
    <w:rsid w:val="0022603D"/>
    <w:rsid w:val="0023559D"/>
    <w:rsid w:val="00235736"/>
    <w:rsid w:val="0024091C"/>
    <w:rsid w:val="00246782"/>
    <w:rsid w:val="002475E2"/>
    <w:rsid w:val="00250CE2"/>
    <w:rsid w:val="00250FD8"/>
    <w:rsid w:val="00251F2F"/>
    <w:rsid w:val="002603F2"/>
    <w:rsid w:val="002619E7"/>
    <w:rsid w:val="00261C7E"/>
    <w:rsid w:val="002627DA"/>
    <w:rsid w:val="0026368C"/>
    <w:rsid w:val="00263BF8"/>
    <w:rsid w:val="0026478F"/>
    <w:rsid w:val="002711C9"/>
    <w:rsid w:val="00272B3D"/>
    <w:rsid w:val="00274E82"/>
    <w:rsid w:val="00276A90"/>
    <w:rsid w:val="00277211"/>
    <w:rsid w:val="002830E6"/>
    <w:rsid w:val="002840A2"/>
    <w:rsid w:val="00284609"/>
    <w:rsid w:val="00284E8B"/>
    <w:rsid w:val="00284FB5"/>
    <w:rsid w:val="002874A7"/>
    <w:rsid w:val="002876BE"/>
    <w:rsid w:val="00292621"/>
    <w:rsid w:val="00294CFF"/>
    <w:rsid w:val="002A07B4"/>
    <w:rsid w:val="002A3D71"/>
    <w:rsid w:val="002A75C7"/>
    <w:rsid w:val="002B4F76"/>
    <w:rsid w:val="002B5C1D"/>
    <w:rsid w:val="002B6A53"/>
    <w:rsid w:val="002C1156"/>
    <w:rsid w:val="002C1DA6"/>
    <w:rsid w:val="002D0628"/>
    <w:rsid w:val="002D198E"/>
    <w:rsid w:val="002D328A"/>
    <w:rsid w:val="002D52A7"/>
    <w:rsid w:val="002D5EC0"/>
    <w:rsid w:val="002D5F79"/>
    <w:rsid w:val="002D7E53"/>
    <w:rsid w:val="002E07E5"/>
    <w:rsid w:val="002E1339"/>
    <w:rsid w:val="002E5328"/>
    <w:rsid w:val="002E6D09"/>
    <w:rsid w:val="002E710F"/>
    <w:rsid w:val="002F2BD8"/>
    <w:rsid w:val="002F5B75"/>
    <w:rsid w:val="00301A07"/>
    <w:rsid w:val="00302246"/>
    <w:rsid w:val="00305949"/>
    <w:rsid w:val="003059A5"/>
    <w:rsid w:val="00306596"/>
    <w:rsid w:val="00306DA1"/>
    <w:rsid w:val="003070D4"/>
    <w:rsid w:val="00307E43"/>
    <w:rsid w:val="00310125"/>
    <w:rsid w:val="00310635"/>
    <w:rsid w:val="00312AF0"/>
    <w:rsid w:val="00313884"/>
    <w:rsid w:val="003138F4"/>
    <w:rsid w:val="0031609F"/>
    <w:rsid w:val="00323F82"/>
    <w:rsid w:val="00330CF2"/>
    <w:rsid w:val="003335E8"/>
    <w:rsid w:val="00333614"/>
    <w:rsid w:val="003344FD"/>
    <w:rsid w:val="003349FB"/>
    <w:rsid w:val="0033550E"/>
    <w:rsid w:val="0033588A"/>
    <w:rsid w:val="00337380"/>
    <w:rsid w:val="0033774B"/>
    <w:rsid w:val="003405FA"/>
    <w:rsid w:val="003414EF"/>
    <w:rsid w:val="0034171E"/>
    <w:rsid w:val="0034472D"/>
    <w:rsid w:val="0034767A"/>
    <w:rsid w:val="003504F5"/>
    <w:rsid w:val="003508FB"/>
    <w:rsid w:val="00351B8A"/>
    <w:rsid w:val="003660A3"/>
    <w:rsid w:val="00366F9E"/>
    <w:rsid w:val="00371515"/>
    <w:rsid w:val="00373C93"/>
    <w:rsid w:val="00376692"/>
    <w:rsid w:val="00380B4E"/>
    <w:rsid w:val="00383305"/>
    <w:rsid w:val="00384627"/>
    <w:rsid w:val="00384BBA"/>
    <w:rsid w:val="00386223"/>
    <w:rsid w:val="003871ED"/>
    <w:rsid w:val="00387668"/>
    <w:rsid w:val="003902FD"/>
    <w:rsid w:val="003912D4"/>
    <w:rsid w:val="00391309"/>
    <w:rsid w:val="00392D16"/>
    <w:rsid w:val="00393609"/>
    <w:rsid w:val="0039794A"/>
    <w:rsid w:val="00397DEA"/>
    <w:rsid w:val="003A087E"/>
    <w:rsid w:val="003A38C1"/>
    <w:rsid w:val="003A794F"/>
    <w:rsid w:val="003B0F95"/>
    <w:rsid w:val="003B1C2E"/>
    <w:rsid w:val="003B2DA0"/>
    <w:rsid w:val="003B6045"/>
    <w:rsid w:val="003B7129"/>
    <w:rsid w:val="003C3475"/>
    <w:rsid w:val="003C36DE"/>
    <w:rsid w:val="003C68DE"/>
    <w:rsid w:val="003D252E"/>
    <w:rsid w:val="003D3EE0"/>
    <w:rsid w:val="003D753B"/>
    <w:rsid w:val="003E0C20"/>
    <w:rsid w:val="003E0D03"/>
    <w:rsid w:val="003E100B"/>
    <w:rsid w:val="003E1694"/>
    <w:rsid w:val="003E4082"/>
    <w:rsid w:val="003F3159"/>
    <w:rsid w:val="003F5EBB"/>
    <w:rsid w:val="00400855"/>
    <w:rsid w:val="004029DB"/>
    <w:rsid w:val="00403856"/>
    <w:rsid w:val="00410729"/>
    <w:rsid w:val="00410A23"/>
    <w:rsid w:val="00410F66"/>
    <w:rsid w:val="004138CA"/>
    <w:rsid w:val="00414F58"/>
    <w:rsid w:val="004162BC"/>
    <w:rsid w:val="0041739F"/>
    <w:rsid w:val="00421E8A"/>
    <w:rsid w:val="004227C5"/>
    <w:rsid w:val="004234B0"/>
    <w:rsid w:val="0042408B"/>
    <w:rsid w:val="00431355"/>
    <w:rsid w:val="00436B51"/>
    <w:rsid w:val="0043792E"/>
    <w:rsid w:val="00440A59"/>
    <w:rsid w:val="00442447"/>
    <w:rsid w:val="0044452D"/>
    <w:rsid w:val="004463D4"/>
    <w:rsid w:val="00446CCB"/>
    <w:rsid w:val="00447493"/>
    <w:rsid w:val="00450868"/>
    <w:rsid w:val="00450B57"/>
    <w:rsid w:val="004511CB"/>
    <w:rsid w:val="0045356C"/>
    <w:rsid w:val="004559A2"/>
    <w:rsid w:val="004573BB"/>
    <w:rsid w:val="00457787"/>
    <w:rsid w:val="0045785E"/>
    <w:rsid w:val="00461DE1"/>
    <w:rsid w:val="00462454"/>
    <w:rsid w:val="004643DE"/>
    <w:rsid w:val="004665F3"/>
    <w:rsid w:val="0047020B"/>
    <w:rsid w:val="00472B27"/>
    <w:rsid w:val="0047302F"/>
    <w:rsid w:val="00473BAA"/>
    <w:rsid w:val="00475FA9"/>
    <w:rsid w:val="00476DA4"/>
    <w:rsid w:val="00484047"/>
    <w:rsid w:val="004904AB"/>
    <w:rsid w:val="00490CC1"/>
    <w:rsid w:val="00496247"/>
    <w:rsid w:val="004A0058"/>
    <w:rsid w:val="004A213F"/>
    <w:rsid w:val="004A7304"/>
    <w:rsid w:val="004B095A"/>
    <w:rsid w:val="004B51B8"/>
    <w:rsid w:val="004C188A"/>
    <w:rsid w:val="004C33B3"/>
    <w:rsid w:val="004C42EE"/>
    <w:rsid w:val="004D0FDD"/>
    <w:rsid w:val="004D5987"/>
    <w:rsid w:val="004E3575"/>
    <w:rsid w:val="004F17B6"/>
    <w:rsid w:val="004F21E2"/>
    <w:rsid w:val="004F3B6C"/>
    <w:rsid w:val="004F529D"/>
    <w:rsid w:val="00501620"/>
    <w:rsid w:val="005031CF"/>
    <w:rsid w:val="00506098"/>
    <w:rsid w:val="00506BA1"/>
    <w:rsid w:val="00512DF7"/>
    <w:rsid w:val="00520770"/>
    <w:rsid w:val="00521634"/>
    <w:rsid w:val="00522543"/>
    <w:rsid w:val="005228CC"/>
    <w:rsid w:val="00523E65"/>
    <w:rsid w:val="00526AA1"/>
    <w:rsid w:val="00533A54"/>
    <w:rsid w:val="005412E8"/>
    <w:rsid w:val="005434A0"/>
    <w:rsid w:val="00545BE9"/>
    <w:rsid w:val="00546530"/>
    <w:rsid w:val="00547708"/>
    <w:rsid w:val="0055320F"/>
    <w:rsid w:val="00553DF0"/>
    <w:rsid w:val="005541DB"/>
    <w:rsid w:val="005554EE"/>
    <w:rsid w:val="00555AF6"/>
    <w:rsid w:val="00556D5B"/>
    <w:rsid w:val="00557A47"/>
    <w:rsid w:val="0056109C"/>
    <w:rsid w:val="00561DD0"/>
    <w:rsid w:val="00565EBB"/>
    <w:rsid w:val="00567CF1"/>
    <w:rsid w:val="0057107A"/>
    <w:rsid w:val="005711FD"/>
    <w:rsid w:val="0057229A"/>
    <w:rsid w:val="005729CE"/>
    <w:rsid w:val="005734A4"/>
    <w:rsid w:val="00576AE3"/>
    <w:rsid w:val="005811B0"/>
    <w:rsid w:val="005835A9"/>
    <w:rsid w:val="0058709E"/>
    <w:rsid w:val="005906FB"/>
    <w:rsid w:val="00590785"/>
    <w:rsid w:val="005914A8"/>
    <w:rsid w:val="005930B6"/>
    <w:rsid w:val="00593517"/>
    <w:rsid w:val="0059453E"/>
    <w:rsid w:val="005A060A"/>
    <w:rsid w:val="005A0BC0"/>
    <w:rsid w:val="005A188B"/>
    <w:rsid w:val="005B1BFC"/>
    <w:rsid w:val="005B21DF"/>
    <w:rsid w:val="005B57C6"/>
    <w:rsid w:val="005C2F33"/>
    <w:rsid w:val="005C4783"/>
    <w:rsid w:val="005C521E"/>
    <w:rsid w:val="005D0050"/>
    <w:rsid w:val="005D10A2"/>
    <w:rsid w:val="005D415B"/>
    <w:rsid w:val="005D62CC"/>
    <w:rsid w:val="005E1411"/>
    <w:rsid w:val="005E1E83"/>
    <w:rsid w:val="005E46B7"/>
    <w:rsid w:val="005E49BD"/>
    <w:rsid w:val="005E78A2"/>
    <w:rsid w:val="005F1225"/>
    <w:rsid w:val="005F3187"/>
    <w:rsid w:val="005F319C"/>
    <w:rsid w:val="005F3CD9"/>
    <w:rsid w:val="005F4AEE"/>
    <w:rsid w:val="005F4F03"/>
    <w:rsid w:val="00610278"/>
    <w:rsid w:val="00614913"/>
    <w:rsid w:val="0061759A"/>
    <w:rsid w:val="00621DCD"/>
    <w:rsid w:val="0062373E"/>
    <w:rsid w:val="00623794"/>
    <w:rsid w:val="00625D7F"/>
    <w:rsid w:val="00626E5F"/>
    <w:rsid w:val="00627798"/>
    <w:rsid w:val="006304ED"/>
    <w:rsid w:val="006309F8"/>
    <w:rsid w:val="00630BC5"/>
    <w:rsid w:val="00632D15"/>
    <w:rsid w:val="00633C3D"/>
    <w:rsid w:val="0063699A"/>
    <w:rsid w:val="006413A7"/>
    <w:rsid w:val="00642A63"/>
    <w:rsid w:val="00642C14"/>
    <w:rsid w:val="00645714"/>
    <w:rsid w:val="006464E3"/>
    <w:rsid w:val="00647195"/>
    <w:rsid w:val="006538EC"/>
    <w:rsid w:val="00654342"/>
    <w:rsid w:val="0066023B"/>
    <w:rsid w:val="00660999"/>
    <w:rsid w:val="006673B8"/>
    <w:rsid w:val="00672507"/>
    <w:rsid w:val="00674C05"/>
    <w:rsid w:val="00680007"/>
    <w:rsid w:val="006804C2"/>
    <w:rsid w:val="00680E55"/>
    <w:rsid w:val="00681C5E"/>
    <w:rsid w:val="00682AD7"/>
    <w:rsid w:val="0068436A"/>
    <w:rsid w:val="00684C4F"/>
    <w:rsid w:val="00686067"/>
    <w:rsid w:val="00686960"/>
    <w:rsid w:val="00690001"/>
    <w:rsid w:val="00691082"/>
    <w:rsid w:val="0069120A"/>
    <w:rsid w:val="00692166"/>
    <w:rsid w:val="00693FF0"/>
    <w:rsid w:val="006944AF"/>
    <w:rsid w:val="00694FA6"/>
    <w:rsid w:val="00696298"/>
    <w:rsid w:val="00696B28"/>
    <w:rsid w:val="006A0328"/>
    <w:rsid w:val="006A07C9"/>
    <w:rsid w:val="006A4B63"/>
    <w:rsid w:val="006A7358"/>
    <w:rsid w:val="006B2AD7"/>
    <w:rsid w:val="006C04BA"/>
    <w:rsid w:val="006C056C"/>
    <w:rsid w:val="006C20EB"/>
    <w:rsid w:val="006C25AA"/>
    <w:rsid w:val="006D176A"/>
    <w:rsid w:val="006D3053"/>
    <w:rsid w:val="006E0C2C"/>
    <w:rsid w:val="006E28BD"/>
    <w:rsid w:val="006E407D"/>
    <w:rsid w:val="006E6199"/>
    <w:rsid w:val="006E6609"/>
    <w:rsid w:val="006F6139"/>
    <w:rsid w:val="00704EF1"/>
    <w:rsid w:val="00707B4F"/>
    <w:rsid w:val="007100C7"/>
    <w:rsid w:val="00714A56"/>
    <w:rsid w:val="0071574C"/>
    <w:rsid w:val="007178F6"/>
    <w:rsid w:val="007222AE"/>
    <w:rsid w:val="00724051"/>
    <w:rsid w:val="00724105"/>
    <w:rsid w:val="007260DA"/>
    <w:rsid w:val="007268DA"/>
    <w:rsid w:val="00735F1C"/>
    <w:rsid w:val="007418B6"/>
    <w:rsid w:val="007437F6"/>
    <w:rsid w:val="00743859"/>
    <w:rsid w:val="00750E69"/>
    <w:rsid w:val="007515C0"/>
    <w:rsid w:val="007568BA"/>
    <w:rsid w:val="00757F78"/>
    <w:rsid w:val="00760677"/>
    <w:rsid w:val="00765BEA"/>
    <w:rsid w:val="007662AA"/>
    <w:rsid w:val="00766D0C"/>
    <w:rsid w:val="00767497"/>
    <w:rsid w:val="0076789C"/>
    <w:rsid w:val="00772766"/>
    <w:rsid w:val="0077461F"/>
    <w:rsid w:val="00780424"/>
    <w:rsid w:val="00785A54"/>
    <w:rsid w:val="00787EA3"/>
    <w:rsid w:val="00792446"/>
    <w:rsid w:val="00794045"/>
    <w:rsid w:val="00795731"/>
    <w:rsid w:val="007A03D4"/>
    <w:rsid w:val="007A0478"/>
    <w:rsid w:val="007A43A3"/>
    <w:rsid w:val="007B0619"/>
    <w:rsid w:val="007B15AC"/>
    <w:rsid w:val="007B2410"/>
    <w:rsid w:val="007B4504"/>
    <w:rsid w:val="007B7561"/>
    <w:rsid w:val="007B7F58"/>
    <w:rsid w:val="007C4163"/>
    <w:rsid w:val="007C62B4"/>
    <w:rsid w:val="007C703E"/>
    <w:rsid w:val="007C785D"/>
    <w:rsid w:val="007D06EE"/>
    <w:rsid w:val="007D2E0E"/>
    <w:rsid w:val="007D5472"/>
    <w:rsid w:val="007E0D66"/>
    <w:rsid w:val="007E1A5F"/>
    <w:rsid w:val="007F0002"/>
    <w:rsid w:val="007F15DD"/>
    <w:rsid w:val="007F1DEB"/>
    <w:rsid w:val="007F37B8"/>
    <w:rsid w:val="007F54A3"/>
    <w:rsid w:val="007F5C69"/>
    <w:rsid w:val="007F72BB"/>
    <w:rsid w:val="007F78FD"/>
    <w:rsid w:val="00800A51"/>
    <w:rsid w:val="00801653"/>
    <w:rsid w:val="00807BD5"/>
    <w:rsid w:val="008161BA"/>
    <w:rsid w:val="008175FE"/>
    <w:rsid w:val="008222B5"/>
    <w:rsid w:val="008229F7"/>
    <w:rsid w:val="00823A3E"/>
    <w:rsid w:val="008246A6"/>
    <w:rsid w:val="00830FD1"/>
    <w:rsid w:val="00832F77"/>
    <w:rsid w:val="008339C3"/>
    <w:rsid w:val="00834C6C"/>
    <w:rsid w:val="00836E80"/>
    <w:rsid w:val="0084413D"/>
    <w:rsid w:val="00844DD8"/>
    <w:rsid w:val="00845BAB"/>
    <w:rsid w:val="00846743"/>
    <w:rsid w:val="00847600"/>
    <w:rsid w:val="00851CDD"/>
    <w:rsid w:val="00852719"/>
    <w:rsid w:val="00853F02"/>
    <w:rsid w:val="0085518D"/>
    <w:rsid w:val="008560E0"/>
    <w:rsid w:val="00857DF9"/>
    <w:rsid w:val="008643C3"/>
    <w:rsid w:val="00866E6E"/>
    <w:rsid w:val="00867663"/>
    <w:rsid w:val="00870560"/>
    <w:rsid w:val="008707A9"/>
    <w:rsid w:val="008735AC"/>
    <w:rsid w:val="00874558"/>
    <w:rsid w:val="00874872"/>
    <w:rsid w:val="00874A89"/>
    <w:rsid w:val="00875517"/>
    <w:rsid w:val="008800B3"/>
    <w:rsid w:val="00881EF2"/>
    <w:rsid w:val="008A500E"/>
    <w:rsid w:val="008A58B8"/>
    <w:rsid w:val="008B0ABA"/>
    <w:rsid w:val="008B26F8"/>
    <w:rsid w:val="008B286C"/>
    <w:rsid w:val="008B4F25"/>
    <w:rsid w:val="008C3A35"/>
    <w:rsid w:val="008C48B2"/>
    <w:rsid w:val="008C59E9"/>
    <w:rsid w:val="008D002A"/>
    <w:rsid w:val="008D0F00"/>
    <w:rsid w:val="008D2A16"/>
    <w:rsid w:val="008D43B4"/>
    <w:rsid w:val="008D5889"/>
    <w:rsid w:val="008D63C0"/>
    <w:rsid w:val="008E3926"/>
    <w:rsid w:val="008E7E58"/>
    <w:rsid w:val="008F0039"/>
    <w:rsid w:val="008F289E"/>
    <w:rsid w:val="008F3F03"/>
    <w:rsid w:val="008F602B"/>
    <w:rsid w:val="008F7FB3"/>
    <w:rsid w:val="0090411C"/>
    <w:rsid w:val="00904156"/>
    <w:rsid w:val="00905879"/>
    <w:rsid w:val="0090772E"/>
    <w:rsid w:val="0091146D"/>
    <w:rsid w:val="0091301F"/>
    <w:rsid w:val="009131C5"/>
    <w:rsid w:val="009162B7"/>
    <w:rsid w:val="009175B8"/>
    <w:rsid w:val="00920416"/>
    <w:rsid w:val="0092191C"/>
    <w:rsid w:val="0092374A"/>
    <w:rsid w:val="00923753"/>
    <w:rsid w:val="00927DAE"/>
    <w:rsid w:val="0093090C"/>
    <w:rsid w:val="00930AFB"/>
    <w:rsid w:val="009426B3"/>
    <w:rsid w:val="00943C62"/>
    <w:rsid w:val="00946FFF"/>
    <w:rsid w:val="009509D1"/>
    <w:rsid w:val="00950C29"/>
    <w:rsid w:val="009518E5"/>
    <w:rsid w:val="00951991"/>
    <w:rsid w:val="00952291"/>
    <w:rsid w:val="009567B0"/>
    <w:rsid w:val="00956FCA"/>
    <w:rsid w:val="00957FAC"/>
    <w:rsid w:val="00960D17"/>
    <w:rsid w:val="00961326"/>
    <w:rsid w:val="00961501"/>
    <w:rsid w:val="00963FB7"/>
    <w:rsid w:val="00964142"/>
    <w:rsid w:val="009644DE"/>
    <w:rsid w:val="009645A3"/>
    <w:rsid w:val="0096497B"/>
    <w:rsid w:val="009678C5"/>
    <w:rsid w:val="0097512A"/>
    <w:rsid w:val="00980C28"/>
    <w:rsid w:val="009836CE"/>
    <w:rsid w:val="00983A0B"/>
    <w:rsid w:val="00983C8B"/>
    <w:rsid w:val="00984B3F"/>
    <w:rsid w:val="00985A02"/>
    <w:rsid w:val="00986E48"/>
    <w:rsid w:val="009901DB"/>
    <w:rsid w:val="0099272F"/>
    <w:rsid w:val="009A19F6"/>
    <w:rsid w:val="009A3531"/>
    <w:rsid w:val="009A3917"/>
    <w:rsid w:val="009A491C"/>
    <w:rsid w:val="009B4056"/>
    <w:rsid w:val="009B71E0"/>
    <w:rsid w:val="009B7735"/>
    <w:rsid w:val="009C11BA"/>
    <w:rsid w:val="009C1D80"/>
    <w:rsid w:val="009C53BB"/>
    <w:rsid w:val="009C780A"/>
    <w:rsid w:val="009C79DC"/>
    <w:rsid w:val="009D1F3C"/>
    <w:rsid w:val="009D2932"/>
    <w:rsid w:val="009D545F"/>
    <w:rsid w:val="009E0618"/>
    <w:rsid w:val="009E2475"/>
    <w:rsid w:val="009E4579"/>
    <w:rsid w:val="009E70CA"/>
    <w:rsid w:val="009E793C"/>
    <w:rsid w:val="009F0D22"/>
    <w:rsid w:val="009F156F"/>
    <w:rsid w:val="009F1D40"/>
    <w:rsid w:val="009F2B3F"/>
    <w:rsid w:val="009F3870"/>
    <w:rsid w:val="009F3871"/>
    <w:rsid w:val="009F64EF"/>
    <w:rsid w:val="009F7C46"/>
    <w:rsid w:val="00A00CF9"/>
    <w:rsid w:val="00A018E2"/>
    <w:rsid w:val="00A0787B"/>
    <w:rsid w:val="00A07C9C"/>
    <w:rsid w:val="00A10302"/>
    <w:rsid w:val="00A11BB3"/>
    <w:rsid w:val="00A1206A"/>
    <w:rsid w:val="00A136F9"/>
    <w:rsid w:val="00A13CEB"/>
    <w:rsid w:val="00A13D66"/>
    <w:rsid w:val="00A15074"/>
    <w:rsid w:val="00A2465B"/>
    <w:rsid w:val="00A257DF"/>
    <w:rsid w:val="00A26EBD"/>
    <w:rsid w:val="00A311CE"/>
    <w:rsid w:val="00A31F51"/>
    <w:rsid w:val="00A32CC6"/>
    <w:rsid w:val="00A33CCE"/>
    <w:rsid w:val="00A3427C"/>
    <w:rsid w:val="00A34920"/>
    <w:rsid w:val="00A36021"/>
    <w:rsid w:val="00A411AC"/>
    <w:rsid w:val="00A41E5E"/>
    <w:rsid w:val="00A43531"/>
    <w:rsid w:val="00A4382C"/>
    <w:rsid w:val="00A44FFB"/>
    <w:rsid w:val="00A47FEF"/>
    <w:rsid w:val="00A533E1"/>
    <w:rsid w:val="00A53BF2"/>
    <w:rsid w:val="00A55700"/>
    <w:rsid w:val="00A55726"/>
    <w:rsid w:val="00A5591D"/>
    <w:rsid w:val="00A572B6"/>
    <w:rsid w:val="00A57A4A"/>
    <w:rsid w:val="00A624EF"/>
    <w:rsid w:val="00A63499"/>
    <w:rsid w:val="00A6364C"/>
    <w:rsid w:val="00A6606F"/>
    <w:rsid w:val="00A7058F"/>
    <w:rsid w:val="00A72576"/>
    <w:rsid w:val="00A726CB"/>
    <w:rsid w:val="00A74ACE"/>
    <w:rsid w:val="00A75EAE"/>
    <w:rsid w:val="00A7646B"/>
    <w:rsid w:val="00A777EB"/>
    <w:rsid w:val="00A77A60"/>
    <w:rsid w:val="00A813EF"/>
    <w:rsid w:val="00A85E4A"/>
    <w:rsid w:val="00A85E56"/>
    <w:rsid w:val="00A86D4D"/>
    <w:rsid w:val="00A87672"/>
    <w:rsid w:val="00A879A6"/>
    <w:rsid w:val="00A9444F"/>
    <w:rsid w:val="00A963D8"/>
    <w:rsid w:val="00A96C9A"/>
    <w:rsid w:val="00A97333"/>
    <w:rsid w:val="00AA08F3"/>
    <w:rsid w:val="00AA2C1A"/>
    <w:rsid w:val="00AA2D0E"/>
    <w:rsid w:val="00AA4C7D"/>
    <w:rsid w:val="00AA6503"/>
    <w:rsid w:val="00AA77F4"/>
    <w:rsid w:val="00AB0A44"/>
    <w:rsid w:val="00AB70A1"/>
    <w:rsid w:val="00AB7138"/>
    <w:rsid w:val="00AC024E"/>
    <w:rsid w:val="00AC1E1D"/>
    <w:rsid w:val="00AC3D9F"/>
    <w:rsid w:val="00AC74E9"/>
    <w:rsid w:val="00AC77EE"/>
    <w:rsid w:val="00AD09EA"/>
    <w:rsid w:val="00AD1653"/>
    <w:rsid w:val="00AE47F3"/>
    <w:rsid w:val="00AE61BD"/>
    <w:rsid w:val="00AF0683"/>
    <w:rsid w:val="00AF0B6C"/>
    <w:rsid w:val="00AF29CB"/>
    <w:rsid w:val="00AF33A8"/>
    <w:rsid w:val="00AF53AB"/>
    <w:rsid w:val="00AF65B8"/>
    <w:rsid w:val="00AF7151"/>
    <w:rsid w:val="00AF76CE"/>
    <w:rsid w:val="00AF7C73"/>
    <w:rsid w:val="00B020A5"/>
    <w:rsid w:val="00B0565C"/>
    <w:rsid w:val="00B060A3"/>
    <w:rsid w:val="00B107EA"/>
    <w:rsid w:val="00B14622"/>
    <w:rsid w:val="00B16D6F"/>
    <w:rsid w:val="00B1700F"/>
    <w:rsid w:val="00B22098"/>
    <w:rsid w:val="00B2370E"/>
    <w:rsid w:val="00B25598"/>
    <w:rsid w:val="00B3342A"/>
    <w:rsid w:val="00B33747"/>
    <w:rsid w:val="00B36524"/>
    <w:rsid w:val="00B369BF"/>
    <w:rsid w:val="00B42E9E"/>
    <w:rsid w:val="00B45F6B"/>
    <w:rsid w:val="00B472BB"/>
    <w:rsid w:val="00B55218"/>
    <w:rsid w:val="00B613B7"/>
    <w:rsid w:val="00B615A0"/>
    <w:rsid w:val="00B62303"/>
    <w:rsid w:val="00B625CA"/>
    <w:rsid w:val="00B63534"/>
    <w:rsid w:val="00B6760E"/>
    <w:rsid w:val="00B6792E"/>
    <w:rsid w:val="00B7074C"/>
    <w:rsid w:val="00B70A21"/>
    <w:rsid w:val="00B724A2"/>
    <w:rsid w:val="00B72A47"/>
    <w:rsid w:val="00B85438"/>
    <w:rsid w:val="00B90586"/>
    <w:rsid w:val="00B91EA9"/>
    <w:rsid w:val="00B9207A"/>
    <w:rsid w:val="00B95E20"/>
    <w:rsid w:val="00B976B7"/>
    <w:rsid w:val="00B977CA"/>
    <w:rsid w:val="00B97893"/>
    <w:rsid w:val="00BA3D6B"/>
    <w:rsid w:val="00BA4174"/>
    <w:rsid w:val="00BA6133"/>
    <w:rsid w:val="00BA62BA"/>
    <w:rsid w:val="00BB0D46"/>
    <w:rsid w:val="00BB18BC"/>
    <w:rsid w:val="00BB3C42"/>
    <w:rsid w:val="00BB47D2"/>
    <w:rsid w:val="00BB5213"/>
    <w:rsid w:val="00BB725F"/>
    <w:rsid w:val="00BC4A96"/>
    <w:rsid w:val="00BC4CB7"/>
    <w:rsid w:val="00BC518D"/>
    <w:rsid w:val="00BC55B3"/>
    <w:rsid w:val="00BC6232"/>
    <w:rsid w:val="00BC684B"/>
    <w:rsid w:val="00BD2A50"/>
    <w:rsid w:val="00BD3BE6"/>
    <w:rsid w:val="00BD4A13"/>
    <w:rsid w:val="00BD71EA"/>
    <w:rsid w:val="00BE0CB6"/>
    <w:rsid w:val="00BE3238"/>
    <w:rsid w:val="00BE3C12"/>
    <w:rsid w:val="00BE7834"/>
    <w:rsid w:val="00BF200E"/>
    <w:rsid w:val="00BF37CF"/>
    <w:rsid w:val="00BF4312"/>
    <w:rsid w:val="00BF5F75"/>
    <w:rsid w:val="00C0186C"/>
    <w:rsid w:val="00C028E0"/>
    <w:rsid w:val="00C055F4"/>
    <w:rsid w:val="00C106D7"/>
    <w:rsid w:val="00C171B3"/>
    <w:rsid w:val="00C17679"/>
    <w:rsid w:val="00C205CA"/>
    <w:rsid w:val="00C213CF"/>
    <w:rsid w:val="00C21A4A"/>
    <w:rsid w:val="00C23D5A"/>
    <w:rsid w:val="00C246CB"/>
    <w:rsid w:val="00C41186"/>
    <w:rsid w:val="00C43108"/>
    <w:rsid w:val="00C44176"/>
    <w:rsid w:val="00C463D0"/>
    <w:rsid w:val="00C509D2"/>
    <w:rsid w:val="00C52A88"/>
    <w:rsid w:val="00C52F7B"/>
    <w:rsid w:val="00C57CF2"/>
    <w:rsid w:val="00C609B3"/>
    <w:rsid w:val="00C634FA"/>
    <w:rsid w:val="00C640E3"/>
    <w:rsid w:val="00C64E0F"/>
    <w:rsid w:val="00C657A9"/>
    <w:rsid w:val="00C66E47"/>
    <w:rsid w:val="00C70F64"/>
    <w:rsid w:val="00C73EF0"/>
    <w:rsid w:val="00C752F8"/>
    <w:rsid w:val="00C7548D"/>
    <w:rsid w:val="00C84A1E"/>
    <w:rsid w:val="00C84D0F"/>
    <w:rsid w:val="00C87A0D"/>
    <w:rsid w:val="00C912B0"/>
    <w:rsid w:val="00C93068"/>
    <w:rsid w:val="00C96C14"/>
    <w:rsid w:val="00CA004B"/>
    <w:rsid w:val="00CA18A0"/>
    <w:rsid w:val="00CA2994"/>
    <w:rsid w:val="00CA4521"/>
    <w:rsid w:val="00CA5342"/>
    <w:rsid w:val="00CA5D3E"/>
    <w:rsid w:val="00CA6483"/>
    <w:rsid w:val="00CA6578"/>
    <w:rsid w:val="00CA6F32"/>
    <w:rsid w:val="00CB22DA"/>
    <w:rsid w:val="00CC15E8"/>
    <w:rsid w:val="00CC33F9"/>
    <w:rsid w:val="00CC39E6"/>
    <w:rsid w:val="00CC41BC"/>
    <w:rsid w:val="00CC4588"/>
    <w:rsid w:val="00CC77D0"/>
    <w:rsid w:val="00CC785C"/>
    <w:rsid w:val="00CD3095"/>
    <w:rsid w:val="00CD4939"/>
    <w:rsid w:val="00CD5DAB"/>
    <w:rsid w:val="00CD61E0"/>
    <w:rsid w:val="00CE0A96"/>
    <w:rsid w:val="00CE4A9B"/>
    <w:rsid w:val="00CE681F"/>
    <w:rsid w:val="00CE76FD"/>
    <w:rsid w:val="00CF0116"/>
    <w:rsid w:val="00CF1B4B"/>
    <w:rsid w:val="00CF446C"/>
    <w:rsid w:val="00CF7920"/>
    <w:rsid w:val="00CF7C8E"/>
    <w:rsid w:val="00D00C7F"/>
    <w:rsid w:val="00D065D3"/>
    <w:rsid w:val="00D07760"/>
    <w:rsid w:val="00D10D8C"/>
    <w:rsid w:val="00D14EBC"/>
    <w:rsid w:val="00D220C2"/>
    <w:rsid w:val="00D22622"/>
    <w:rsid w:val="00D25B9C"/>
    <w:rsid w:val="00D25C7E"/>
    <w:rsid w:val="00D26713"/>
    <w:rsid w:val="00D34F95"/>
    <w:rsid w:val="00D363D3"/>
    <w:rsid w:val="00D429E1"/>
    <w:rsid w:val="00D42E8E"/>
    <w:rsid w:val="00D44558"/>
    <w:rsid w:val="00D4628D"/>
    <w:rsid w:val="00D50BA1"/>
    <w:rsid w:val="00D54619"/>
    <w:rsid w:val="00D61053"/>
    <w:rsid w:val="00D62A4E"/>
    <w:rsid w:val="00D63F5B"/>
    <w:rsid w:val="00D645E8"/>
    <w:rsid w:val="00D706F3"/>
    <w:rsid w:val="00D70EFF"/>
    <w:rsid w:val="00D71A75"/>
    <w:rsid w:val="00D73BB0"/>
    <w:rsid w:val="00D73C97"/>
    <w:rsid w:val="00D75974"/>
    <w:rsid w:val="00D76DF4"/>
    <w:rsid w:val="00D779A2"/>
    <w:rsid w:val="00D77C30"/>
    <w:rsid w:val="00D8126C"/>
    <w:rsid w:val="00D8129F"/>
    <w:rsid w:val="00D82F2D"/>
    <w:rsid w:val="00D837C5"/>
    <w:rsid w:val="00D849D1"/>
    <w:rsid w:val="00D93026"/>
    <w:rsid w:val="00D9458B"/>
    <w:rsid w:val="00D95881"/>
    <w:rsid w:val="00D97779"/>
    <w:rsid w:val="00D97EA2"/>
    <w:rsid w:val="00DA1E1D"/>
    <w:rsid w:val="00DA3542"/>
    <w:rsid w:val="00DB0334"/>
    <w:rsid w:val="00DB112F"/>
    <w:rsid w:val="00DB40D7"/>
    <w:rsid w:val="00DB68B7"/>
    <w:rsid w:val="00DB6D54"/>
    <w:rsid w:val="00DB7F2B"/>
    <w:rsid w:val="00DC61DC"/>
    <w:rsid w:val="00DC7A8D"/>
    <w:rsid w:val="00DD0444"/>
    <w:rsid w:val="00DD1FB6"/>
    <w:rsid w:val="00DD5BB3"/>
    <w:rsid w:val="00DE0FE0"/>
    <w:rsid w:val="00DE1BAC"/>
    <w:rsid w:val="00DE76E3"/>
    <w:rsid w:val="00DE7F86"/>
    <w:rsid w:val="00DF2C43"/>
    <w:rsid w:val="00DF4A18"/>
    <w:rsid w:val="00DF532D"/>
    <w:rsid w:val="00E06AE6"/>
    <w:rsid w:val="00E10238"/>
    <w:rsid w:val="00E104CF"/>
    <w:rsid w:val="00E15DA9"/>
    <w:rsid w:val="00E178C4"/>
    <w:rsid w:val="00E213C3"/>
    <w:rsid w:val="00E2223C"/>
    <w:rsid w:val="00E2291C"/>
    <w:rsid w:val="00E22F01"/>
    <w:rsid w:val="00E325C4"/>
    <w:rsid w:val="00E32CC5"/>
    <w:rsid w:val="00E33EDB"/>
    <w:rsid w:val="00E34DBD"/>
    <w:rsid w:val="00E3597F"/>
    <w:rsid w:val="00E37D07"/>
    <w:rsid w:val="00E40F7F"/>
    <w:rsid w:val="00E42DE4"/>
    <w:rsid w:val="00E455FD"/>
    <w:rsid w:val="00E4685C"/>
    <w:rsid w:val="00E51879"/>
    <w:rsid w:val="00E52031"/>
    <w:rsid w:val="00E549AB"/>
    <w:rsid w:val="00E54D2D"/>
    <w:rsid w:val="00E566E7"/>
    <w:rsid w:val="00E60C0C"/>
    <w:rsid w:val="00E61215"/>
    <w:rsid w:val="00E61F8A"/>
    <w:rsid w:val="00E67235"/>
    <w:rsid w:val="00E71E39"/>
    <w:rsid w:val="00E746D1"/>
    <w:rsid w:val="00E747F6"/>
    <w:rsid w:val="00E80415"/>
    <w:rsid w:val="00E80784"/>
    <w:rsid w:val="00E80DBC"/>
    <w:rsid w:val="00E83301"/>
    <w:rsid w:val="00E87109"/>
    <w:rsid w:val="00E93F78"/>
    <w:rsid w:val="00EA0788"/>
    <w:rsid w:val="00EA3BD2"/>
    <w:rsid w:val="00EB04E8"/>
    <w:rsid w:val="00EB18F7"/>
    <w:rsid w:val="00EB50BD"/>
    <w:rsid w:val="00EC1596"/>
    <w:rsid w:val="00EC2AFB"/>
    <w:rsid w:val="00EC33CA"/>
    <w:rsid w:val="00EC3417"/>
    <w:rsid w:val="00EC3F49"/>
    <w:rsid w:val="00EC5AA5"/>
    <w:rsid w:val="00ED2BEB"/>
    <w:rsid w:val="00EE08C2"/>
    <w:rsid w:val="00EE0C94"/>
    <w:rsid w:val="00EE479E"/>
    <w:rsid w:val="00EE54E3"/>
    <w:rsid w:val="00EE589D"/>
    <w:rsid w:val="00EF3804"/>
    <w:rsid w:val="00EF4D45"/>
    <w:rsid w:val="00EF6364"/>
    <w:rsid w:val="00EF76B5"/>
    <w:rsid w:val="00EF7C04"/>
    <w:rsid w:val="00F018D7"/>
    <w:rsid w:val="00F030D2"/>
    <w:rsid w:val="00F110CE"/>
    <w:rsid w:val="00F15342"/>
    <w:rsid w:val="00F1655E"/>
    <w:rsid w:val="00F22119"/>
    <w:rsid w:val="00F24296"/>
    <w:rsid w:val="00F253D2"/>
    <w:rsid w:val="00F25AB5"/>
    <w:rsid w:val="00F262E2"/>
    <w:rsid w:val="00F313BB"/>
    <w:rsid w:val="00F313DD"/>
    <w:rsid w:val="00F35CB2"/>
    <w:rsid w:val="00F36F16"/>
    <w:rsid w:val="00F40A5E"/>
    <w:rsid w:val="00F446FC"/>
    <w:rsid w:val="00F45179"/>
    <w:rsid w:val="00F53551"/>
    <w:rsid w:val="00F5563B"/>
    <w:rsid w:val="00F55ED9"/>
    <w:rsid w:val="00F56062"/>
    <w:rsid w:val="00F60F16"/>
    <w:rsid w:val="00F617DE"/>
    <w:rsid w:val="00F622BC"/>
    <w:rsid w:val="00F62591"/>
    <w:rsid w:val="00F659AF"/>
    <w:rsid w:val="00F7102F"/>
    <w:rsid w:val="00F71377"/>
    <w:rsid w:val="00F74293"/>
    <w:rsid w:val="00F81EAF"/>
    <w:rsid w:val="00F822BE"/>
    <w:rsid w:val="00F82AB1"/>
    <w:rsid w:val="00F90328"/>
    <w:rsid w:val="00F91876"/>
    <w:rsid w:val="00F928C6"/>
    <w:rsid w:val="00F94FCA"/>
    <w:rsid w:val="00F95E45"/>
    <w:rsid w:val="00FA5D68"/>
    <w:rsid w:val="00FB0A06"/>
    <w:rsid w:val="00FB1CFB"/>
    <w:rsid w:val="00FB1D77"/>
    <w:rsid w:val="00FB5241"/>
    <w:rsid w:val="00FC0F56"/>
    <w:rsid w:val="00FC2DD9"/>
    <w:rsid w:val="00FC3BE9"/>
    <w:rsid w:val="00FC69EE"/>
    <w:rsid w:val="00FD515D"/>
    <w:rsid w:val="00FD67BD"/>
    <w:rsid w:val="00FD6F84"/>
    <w:rsid w:val="00FD75F6"/>
    <w:rsid w:val="00FE522B"/>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48684E9"/>
  <w15:docId w15:val="{533BABCE-8AA8-425F-A6CA-62699356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semiHidden/>
    <w:rsid w:val="00765BEA"/>
  </w:style>
  <w:style w:type="paragraph" w:styleId="FootnoteText">
    <w:name w:val="footnote text"/>
    <w:basedOn w:val="Normal"/>
    <w:link w:val="FootnoteTextChar"/>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7"/>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7"/>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7"/>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uiPriority w:val="34"/>
    <w:locked/>
    <w:rsid w:val="001945E4"/>
    <w:rPr>
      <w:rFonts w:ascii="SimSun" w:eastAsia="SimSun" w:hAnsi="SimSun"/>
    </w:rPr>
  </w:style>
  <w:style w:type="character" w:customStyle="1" w:styleId="Mention2">
    <w:name w:val="Mention2"/>
    <w:basedOn w:val="DefaultParagraphFont"/>
    <w:uiPriority w:val="99"/>
    <w:semiHidden/>
    <w:unhideWhenUsed/>
    <w:rsid w:val="001945E4"/>
    <w:rPr>
      <w:color w:val="2B579A"/>
      <w:shd w:val="clear" w:color="auto" w:fill="E6E6E6"/>
    </w:rPr>
  </w:style>
  <w:style w:type="paragraph" w:customStyle="1" w:styleId="Virsraksts31">
    <w:name w:val="Virsraksts 31"/>
    <w:basedOn w:val="Normal"/>
    <w:next w:val="Normal"/>
    <w:qFormat/>
    <w:rsid w:val="00B14622"/>
    <w:pPr>
      <w:keepNext/>
      <w:suppressAutoHyphens/>
      <w:overflowPunct/>
      <w:autoSpaceDE/>
      <w:autoSpaceDN/>
      <w:adjustRightInd/>
      <w:spacing w:before="240" w:after="60"/>
      <w:outlineLvl w:val="2"/>
    </w:pPr>
    <w:rPr>
      <w:rFonts w:ascii="Arial" w:hAnsi="Arial" w:cs="Arial"/>
      <w:b/>
      <w:bC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DEF61-19FC-4F9E-93B8-F0416576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25447</Words>
  <Characters>14505</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cp:revision>
  <cp:lastPrinted>2018-03-09T07:56:00Z</cp:lastPrinted>
  <dcterms:created xsi:type="dcterms:W3CDTF">2018-03-09T08:54:00Z</dcterms:created>
  <dcterms:modified xsi:type="dcterms:W3CDTF">2018-03-09T08:54:00Z</dcterms:modified>
</cp:coreProperties>
</file>